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946"/>
        <w:gridCol w:w="2835"/>
      </w:tblGrid>
      <w:tr w:rsidR="004037F2" w:rsidRPr="00D05113" w14:paraId="280DB054" w14:textId="77777777" w:rsidTr="004037F2">
        <w:trPr>
          <w:cantSplit/>
        </w:trPr>
        <w:tc>
          <w:tcPr>
            <w:tcW w:w="6946" w:type="dxa"/>
          </w:tcPr>
          <w:p w14:paraId="612397CD" w14:textId="77777777" w:rsidR="004037F2" w:rsidRPr="00D05113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электросвязи (</w:t>
            </w:r>
            <w:proofErr w:type="spellStart"/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r w:rsidR="009E3150" w:rsidRPr="00AA641A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076306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AA641A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F33C04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AA641A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AA641A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33C04" w:rsidRPr="00F33C04">
              <w:rPr>
                <w:rFonts w:ascii="Verdana" w:hAnsi="Verdana"/>
                <w:b/>
                <w:bCs/>
                <w:sz w:val="18"/>
                <w:szCs w:val="18"/>
              </w:rPr>
              <w:t>марта 202</w:t>
            </w:r>
            <w:r w:rsidR="00B450E6" w:rsidRPr="00AA641A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F33C04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2835" w:type="dxa"/>
          </w:tcPr>
          <w:p w14:paraId="2D837AE0" w14:textId="77777777" w:rsidR="004037F2" w:rsidRPr="00D05113" w:rsidRDefault="004037F2" w:rsidP="004037F2">
            <w:pPr>
              <w:spacing w:before="0" w:line="240" w:lineRule="atLeast"/>
            </w:pPr>
            <w:r>
              <w:rPr>
                <w:noProof/>
                <w:lang w:val="en-US"/>
              </w:rPr>
              <w:drawing>
                <wp:inline distT="0" distB="0" distL="0" distR="0" wp14:anchorId="40891E04" wp14:editId="6751673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14:paraId="2B5402CD" w14:textId="77777777" w:rsidTr="00190D8B">
        <w:trPr>
          <w:cantSplit/>
        </w:trPr>
        <w:tc>
          <w:tcPr>
            <w:tcW w:w="6946" w:type="dxa"/>
            <w:tcBorders>
              <w:top w:val="single" w:sz="12" w:space="0" w:color="auto"/>
            </w:tcBorders>
          </w:tcPr>
          <w:p w14:paraId="30324EE6" w14:textId="77777777"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150992DE" w14:textId="77777777"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C014DF" w14:paraId="2E89180D" w14:textId="77777777" w:rsidTr="00190D8B">
        <w:trPr>
          <w:cantSplit/>
        </w:trPr>
        <w:tc>
          <w:tcPr>
            <w:tcW w:w="6946" w:type="dxa"/>
          </w:tcPr>
          <w:p w14:paraId="50FC3622" w14:textId="77777777" w:rsidR="00E11080" w:rsidRPr="00C014D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014D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2835" w:type="dxa"/>
          </w:tcPr>
          <w:p w14:paraId="76B59103" w14:textId="77777777" w:rsidR="00E11080" w:rsidRPr="00C014DF" w:rsidRDefault="00E11080" w:rsidP="00662A60">
            <w:pPr>
              <w:pStyle w:val="DocNumber"/>
              <w:rPr>
                <w:lang w:val="ru-RU"/>
              </w:rPr>
            </w:pPr>
            <w:r w:rsidRPr="00C014DF">
              <w:rPr>
                <w:lang w:val="ru-RU"/>
              </w:rPr>
              <w:t>Пересмотр 1</w:t>
            </w:r>
            <w:r w:rsidRPr="00C014DF">
              <w:rPr>
                <w:lang w:val="ru-RU"/>
              </w:rPr>
              <w:br/>
              <w:t>Документа 36(</w:t>
            </w:r>
            <w:proofErr w:type="spellStart"/>
            <w:r w:rsidRPr="00C014DF">
              <w:rPr>
                <w:lang w:val="ru-RU"/>
              </w:rPr>
              <w:t>Add.6</w:t>
            </w:r>
            <w:proofErr w:type="spellEnd"/>
            <w:r w:rsidRPr="00C014DF">
              <w:rPr>
                <w:lang w:val="ru-RU"/>
              </w:rPr>
              <w:t>)-R</w:t>
            </w:r>
          </w:p>
        </w:tc>
      </w:tr>
      <w:tr w:rsidR="00E11080" w:rsidRPr="00C014DF" w14:paraId="056268A8" w14:textId="77777777" w:rsidTr="00190D8B">
        <w:trPr>
          <w:cantSplit/>
        </w:trPr>
        <w:tc>
          <w:tcPr>
            <w:tcW w:w="6946" w:type="dxa"/>
          </w:tcPr>
          <w:p w14:paraId="5C6C7D38" w14:textId="77777777" w:rsidR="00E11080" w:rsidRPr="00C014D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</w:tcPr>
          <w:p w14:paraId="490CA6A8" w14:textId="77777777" w:rsidR="00E11080" w:rsidRPr="00C014DF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014DF">
              <w:rPr>
                <w:rFonts w:ascii="Verdana" w:hAnsi="Verdana"/>
                <w:b/>
                <w:bCs/>
                <w:sz w:val="18"/>
                <w:szCs w:val="18"/>
              </w:rPr>
              <w:t>7 февраля 2022 года</w:t>
            </w:r>
          </w:p>
        </w:tc>
      </w:tr>
      <w:tr w:rsidR="00E11080" w:rsidRPr="00C014DF" w14:paraId="11E6D17D" w14:textId="77777777" w:rsidTr="00190D8B">
        <w:trPr>
          <w:cantSplit/>
        </w:trPr>
        <w:tc>
          <w:tcPr>
            <w:tcW w:w="6946" w:type="dxa"/>
          </w:tcPr>
          <w:p w14:paraId="2B559E8B" w14:textId="77777777" w:rsidR="00E11080" w:rsidRPr="00C014D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</w:tcPr>
          <w:p w14:paraId="0EB0061A" w14:textId="77777777" w:rsidR="00E11080" w:rsidRPr="00C014DF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014D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C014DF" w14:paraId="07BF4AC2" w14:textId="77777777" w:rsidTr="00190D8B">
        <w:trPr>
          <w:cantSplit/>
        </w:trPr>
        <w:tc>
          <w:tcPr>
            <w:tcW w:w="9781" w:type="dxa"/>
            <w:gridSpan w:val="2"/>
          </w:tcPr>
          <w:p w14:paraId="5EFF6B2B" w14:textId="77777777" w:rsidR="00E11080" w:rsidRPr="00C014DF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C014DF" w14:paraId="31DC4866" w14:textId="77777777" w:rsidTr="00190D8B">
        <w:trPr>
          <w:cantSplit/>
        </w:trPr>
        <w:tc>
          <w:tcPr>
            <w:tcW w:w="9781" w:type="dxa"/>
            <w:gridSpan w:val="2"/>
          </w:tcPr>
          <w:p w14:paraId="50A3AACD" w14:textId="77777777" w:rsidR="00E11080" w:rsidRPr="00C014DF" w:rsidRDefault="00E11080" w:rsidP="00190D8B">
            <w:pPr>
              <w:pStyle w:val="Source"/>
            </w:pPr>
            <w:r w:rsidRPr="00C014DF">
              <w:rPr>
                <w:szCs w:val="26"/>
              </w:rPr>
              <w:t>Администрации арабских государств</w:t>
            </w:r>
          </w:p>
        </w:tc>
      </w:tr>
      <w:tr w:rsidR="00E11080" w:rsidRPr="00D05113" w14:paraId="20060B13" w14:textId="77777777" w:rsidTr="00190D8B">
        <w:trPr>
          <w:cantSplit/>
        </w:trPr>
        <w:tc>
          <w:tcPr>
            <w:tcW w:w="9781" w:type="dxa"/>
            <w:gridSpan w:val="2"/>
          </w:tcPr>
          <w:p w14:paraId="6AD2474B" w14:textId="799605EB" w:rsidR="00E11080" w:rsidRPr="00D05113" w:rsidRDefault="002F162F" w:rsidP="002F162F">
            <w:pPr>
              <w:pStyle w:val="Title1"/>
            </w:pPr>
            <w:r w:rsidRPr="002F162F">
              <w:rPr>
                <w:szCs w:val="26"/>
              </w:rPr>
              <w:t>предлагаемое исключение</w:t>
            </w:r>
            <w:r>
              <w:rPr>
                <w:szCs w:val="26"/>
                <w:lang w:val="en-US"/>
              </w:rPr>
              <w:t xml:space="preserve"> </w:t>
            </w:r>
            <w:r>
              <w:rPr>
                <w:szCs w:val="26"/>
              </w:rPr>
              <w:t>резолюции</w:t>
            </w:r>
            <w:r w:rsidR="00E11080" w:rsidRPr="005A295E">
              <w:rPr>
                <w:szCs w:val="26"/>
                <w:lang w:val="en-US"/>
              </w:rPr>
              <w:t xml:space="preserve"> 45</w:t>
            </w:r>
          </w:p>
        </w:tc>
      </w:tr>
      <w:tr w:rsidR="00E11080" w:rsidRPr="00D05113" w14:paraId="0F415016" w14:textId="77777777" w:rsidTr="00190D8B">
        <w:trPr>
          <w:cantSplit/>
        </w:trPr>
        <w:tc>
          <w:tcPr>
            <w:tcW w:w="9781" w:type="dxa"/>
            <w:gridSpan w:val="2"/>
          </w:tcPr>
          <w:p w14:paraId="22E39113" w14:textId="77777777" w:rsidR="00E11080" w:rsidRPr="00D05113" w:rsidRDefault="00E11080" w:rsidP="00190D8B">
            <w:pPr>
              <w:pStyle w:val="Title2"/>
            </w:pPr>
          </w:p>
        </w:tc>
      </w:tr>
      <w:tr w:rsidR="00E11080" w:rsidRPr="00D05113" w14:paraId="311D8BE8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57AA08B9" w14:textId="77777777" w:rsidR="00E11080" w:rsidRPr="005A295E" w:rsidRDefault="00E11080" w:rsidP="00190D8B">
            <w:pPr>
              <w:pStyle w:val="Agendaitem"/>
              <w:rPr>
                <w:szCs w:val="26"/>
              </w:rPr>
            </w:pPr>
          </w:p>
        </w:tc>
      </w:tr>
    </w:tbl>
    <w:p w14:paraId="558D0FEF" w14:textId="77777777" w:rsidR="001434F1" w:rsidRDefault="001434F1" w:rsidP="001434F1">
      <w:pPr>
        <w:pStyle w:val="Normalaftertitle"/>
        <w:rPr>
          <w:szCs w:val="22"/>
        </w:rPr>
      </w:pPr>
    </w:p>
    <w:p w14:paraId="1FA916B2" w14:textId="77777777" w:rsidR="00840BEC" w:rsidRDefault="00840BEC" w:rsidP="00D34729"/>
    <w:p w14:paraId="34D88075" w14:textId="77777777" w:rsidR="0092220F" w:rsidRDefault="0092220F" w:rsidP="00612A80">
      <w:r>
        <w:br w:type="page"/>
      </w:r>
    </w:p>
    <w:p w14:paraId="70C4E184" w14:textId="77777777" w:rsidR="005E1139" w:rsidRPr="00153CD8" w:rsidRDefault="005E1139" w:rsidP="00153CD8"/>
    <w:p w14:paraId="4C0C7D10" w14:textId="77777777" w:rsidR="001960E8" w:rsidRDefault="00C014DF">
      <w:pPr>
        <w:pStyle w:val="Proposal"/>
      </w:pPr>
      <w:proofErr w:type="spellStart"/>
      <w:r>
        <w:t>SUP</w:t>
      </w:r>
      <w:proofErr w:type="spellEnd"/>
      <w:r>
        <w:tab/>
      </w:r>
      <w:proofErr w:type="spellStart"/>
      <w:r>
        <w:t>ARB</w:t>
      </w:r>
      <w:proofErr w:type="spellEnd"/>
      <w:r>
        <w:t>/</w:t>
      </w:r>
      <w:proofErr w:type="spellStart"/>
      <w:r>
        <w:t>36A6</w:t>
      </w:r>
      <w:proofErr w:type="spellEnd"/>
      <w:r>
        <w:t>/1</w:t>
      </w:r>
    </w:p>
    <w:p w14:paraId="1626AF40" w14:textId="77777777" w:rsidR="007203E7" w:rsidRPr="00411E0B" w:rsidRDefault="00C014DF" w:rsidP="00B26064">
      <w:pPr>
        <w:pStyle w:val="ResNo"/>
      </w:pPr>
      <w:bookmarkStart w:id="0" w:name="_Toc476828218"/>
      <w:bookmarkStart w:id="1" w:name="_Toc478376760"/>
      <w:r w:rsidRPr="00411E0B">
        <w:t xml:space="preserve">РЕЗОЛЮЦИЯ </w:t>
      </w:r>
      <w:r w:rsidRPr="00411E0B">
        <w:rPr>
          <w:rStyle w:val="href"/>
        </w:rPr>
        <w:t>45</w:t>
      </w:r>
      <w:r w:rsidRPr="00411E0B">
        <w:t xml:space="preserve"> (</w:t>
      </w:r>
      <w:bookmarkEnd w:id="0"/>
      <w:bookmarkEnd w:id="1"/>
      <w:r w:rsidRPr="00411E0B">
        <w:rPr>
          <w:caps w:val="0"/>
        </w:rPr>
        <w:t xml:space="preserve">Пересм. </w:t>
      </w:r>
      <w:proofErr w:type="spellStart"/>
      <w:r w:rsidRPr="00411E0B">
        <w:rPr>
          <w:caps w:val="0"/>
        </w:rPr>
        <w:t>Хаммамет</w:t>
      </w:r>
      <w:proofErr w:type="spellEnd"/>
      <w:r w:rsidRPr="00411E0B">
        <w:rPr>
          <w:caps w:val="0"/>
        </w:rPr>
        <w:t>, 2016 г.)</w:t>
      </w:r>
    </w:p>
    <w:p w14:paraId="651DD4F5" w14:textId="77777777" w:rsidR="007203E7" w:rsidRPr="00411E0B" w:rsidRDefault="00C014DF" w:rsidP="007203E7">
      <w:pPr>
        <w:pStyle w:val="Restitle"/>
      </w:pPr>
      <w:bookmarkStart w:id="2" w:name="_Toc210465411"/>
      <w:bookmarkStart w:id="3" w:name="_Toc349120782"/>
      <w:bookmarkStart w:id="4" w:name="_Toc476828219"/>
      <w:bookmarkStart w:id="5" w:name="_Toc478376761"/>
      <w:bookmarkEnd w:id="2"/>
      <w:r w:rsidRPr="00411E0B">
        <w:t xml:space="preserve">Эффективная координация деятельности в области стандартизации </w:t>
      </w:r>
      <w:r w:rsidRPr="00411E0B">
        <w:br/>
        <w:t xml:space="preserve">между исследовательскими комиссиями в рамках Сектора стандартизации электросвязи МСЭ и роль Консультативной группы </w:t>
      </w:r>
      <w:r w:rsidRPr="00411E0B">
        <w:br/>
        <w:t>по стандартизации электросвязи</w:t>
      </w:r>
      <w:bookmarkEnd w:id="3"/>
      <w:r w:rsidRPr="00411E0B">
        <w:rPr>
          <w:rFonts w:asciiTheme="minorHAnsi" w:hAnsiTheme="minorHAnsi"/>
        </w:rPr>
        <w:t xml:space="preserve"> </w:t>
      </w:r>
      <w:r w:rsidRPr="00411E0B">
        <w:t>МСЭ</w:t>
      </w:r>
      <w:bookmarkEnd w:id="4"/>
      <w:bookmarkEnd w:id="5"/>
    </w:p>
    <w:p w14:paraId="447FA960" w14:textId="77777777" w:rsidR="007203E7" w:rsidRPr="00411E0B" w:rsidRDefault="00C014DF" w:rsidP="007203E7">
      <w:pPr>
        <w:pStyle w:val="Resref"/>
      </w:pPr>
      <w:r w:rsidRPr="00411E0B">
        <w:t>(</w:t>
      </w:r>
      <w:proofErr w:type="spellStart"/>
      <w:r w:rsidRPr="00411E0B">
        <w:t>Флорианополис</w:t>
      </w:r>
      <w:proofErr w:type="spellEnd"/>
      <w:r w:rsidRPr="00411E0B">
        <w:t xml:space="preserve">, 2004 г.; Йоханнесбург, 2008 г.; Дубай, 2012 г.; </w:t>
      </w:r>
      <w:proofErr w:type="spellStart"/>
      <w:r w:rsidRPr="00411E0B">
        <w:t>Хаммамет</w:t>
      </w:r>
      <w:proofErr w:type="spellEnd"/>
      <w:r w:rsidRPr="00411E0B">
        <w:t>, 2016 г.)</w:t>
      </w:r>
    </w:p>
    <w:p w14:paraId="709190B4" w14:textId="77777777" w:rsidR="007203E7" w:rsidRPr="00411E0B" w:rsidRDefault="00C014DF">
      <w:pPr>
        <w:pStyle w:val="Normalaftertitle"/>
      </w:pPr>
      <w:r w:rsidRPr="00411E0B">
        <w:t>Всемирная ассамблея по стандартизации электросвязи (</w:t>
      </w:r>
      <w:proofErr w:type="spellStart"/>
      <w:r w:rsidRPr="00411E0B">
        <w:t>Хаммамет</w:t>
      </w:r>
      <w:proofErr w:type="spellEnd"/>
      <w:r w:rsidRPr="00411E0B">
        <w:t>, 2016 г.),</w:t>
      </w:r>
    </w:p>
    <w:p w14:paraId="1B693883" w14:textId="22CCB24E" w:rsidR="00B26064" w:rsidRPr="002F162F" w:rsidRDefault="00C014DF" w:rsidP="00411C49">
      <w:pPr>
        <w:pStyle w:val="Reasons"/>
      </w:pPr>
      <w:r>
        <w:rPr>
          <w:b/>
        </w:rPr>
        <w:t>Основания</w:t>
      </w:r>
      <w:r w:rsidRPr="002F162F">
        <w:t>:</w:t>
      </w:r>
      <w:r w:rsidR="008A165D" w:rsidRPr="002F162F">
        <w:t xml:space="preserve"> </w:t>
      </w:r>
      <w:r w:rsidR="00F84D4C">
        <w:t xml:space="preserve">С учетом </w:t>
      </w:r>
      <w:r w:rsidR="002F162F" w:rsidRPr="002F162F">
        <w:t>взаимосвяз</w:t>
      </w:r>
      <w:r w:rsidR="00F84D4C">
        <w:t>и</w:t>
      </w:r>
      <w:r w:rsidR="002F162F" w:rsidRPr="002F162F">
        <w:t xml:space="preserve"> </w:t>
      </w:r>
      <w:r w:rsidR="002F162F">
        <w:t>между данной Резолюцией</w:t>
      </w:r>
      <w:r w:rsidR="00B26064" w:rsidRPr="002F162F">
        <w:t xml:space="preserve"> </w:t>
      </w:r>
      <w:r w:rsidR="002F162F">
        <w:t xml:space="preserve">и Резолюцией </w:t>
      </w:r>
      <w:r w:rsidR="00B26064" w:rsidRPr="002F162F">
        <w:t xml:space="preserve">22 </w:t>
      </w:r>
      <w:proofErr w:type="spellStart"/>
      <w:r w:rsidR="008A165D">
        <w:t>ВАСЭ</w:t>
      </w:r>
      <w:proofErr w:type="spellEnd"/>
      <w:r w:rsidR="008A165D" w:rsidRPr="002F162F">
        <w:t xml:space="preserve"> </w:t>
      </w:r>
      <w:r w:rsidR="00B26064" w:rsidRPr="002F162F">
        <w:t>"</w:t>
      </w:r>
      <w:r w:rsidR="00B26064" w:rsidRPr="00B26064">
        <w:t>Санкционирование</w:t>
      </w:r>
      <w:r w:rsidR="00B26064" w:rsidRPr="002F162F">
        <w:t xml:space="preserve"> </w:t>
      </w:r>
      <w:r w:rsidR="00B26064" w:rsidRPr="00B26064">
        <w:t>деятельности</w:t>
      </w:r>
      <w:r w:rsidR="00B26064" w:rsidRPr="002F162F">
        <w:t xml:space="preserve"> </w:t>
      </w:r>
      <w:r w:rsidR="00B26064" w:rsidRPr="00B26064">
        <w:t>Консультативной</w:t>
      </w:r>
      <w:r w:rsidR="00B26064" w:rsidRPr="002F162F">
        <w:t xml:space="preserve"> </w:t>
      </w:r>
      <w:r w:rsidR="00B26064" w:rsidRPr="00B26064">
        <w:t>группы</w:t>
      </w:r>
      <w:r w:rsidR="00B26064" w:rsidRPr="002F162F">
        <w:t xml:space="preserve"> </w:t>
      </w:r>
      <w:r w:rsidR="00B26064" w:rsidRPr="00B26064">
        <w:t>по</w:t>
      </w:r>
      <w:r w:rsidR="00B26064" w:rsidRPr="002F162F">
        <w:t xml:space="preserve"> </w:t>
      </w:r>
      <w:r w:rsidR="00B26064" w:rsidRPr="00B26064">
        <w:t>стандартизации</w:t>
      </w:r>
      <w:r w:rsidR="00B26064" w:rsidRPr="002F162F">
        <w:t xml:space="preserve"> </w:t>
      </w:r>
      <w:r w:rsidR="00B26064" w:rsidRPr="00B26064">
        <w:t>электросвязи</w:t>
      </w:r>
      <w:r w:rsidR="00B26064" w:rsidRPr="002F162F">
        <w:t xml:space="preserve"> </w:t>
      </w:r>
      <w:r w:rsidR="00B26064" w:rsidRPr="00B26064">
        <w:t>в</w:t>
      </w:r>
      <w:r w:rsidR="00B26064" w:rsidRPr="002F162F">
        <w:t xml:space="preserve"> </w:t>
      </w:r>
      <w:r w:rsidR="00B26064" w:rsidRPr="00B26064">
        <w:t>периоды</w:t>
      </w:r>
      <w:r w:rsidR="00B26064" w:rsidRPr="002F162F">
        <w:t xml:space="preserve"> </w:t>
      </w:r>
      <w:r w:rsidR="00B26064" w:rsidRPr="00B26064">
        <w:t>между</w:t>
      </w:r>
      <w:r w:rsidR="00B26064" w:rsidRPr="002F162F">
        <w:t xml:space="preserve"> </w:t>
      </w:r>
      <w:r w:rsidR="00B26064" w:rsidRPr="00B26064">
        <w:t>всемирными</w:t>
      </w:r>
      <w:r w:rsidR="00B26064" w:rsidRPr="002F162F">
        <w:t xml:space="preserve"> </w:t>
      </w:r>
      <w:r w:rsidR="00B26064" w:rsidRPr="00B26064">
        <w:t>ассамблеями</w:t>
      </w:r>
      <w:r w:rsidR="00B26064" w:rsidRPr="002F162F">
        <w:t xml:space="preserve"> </w:t>
      </w:r>
      <w:r w:rsidR="00B26064" w:rsidRPr="00B26064">
        <w:t>по</w:t>
      </w:r>
      <w:r w:rsidR="00B26064" w:rsidRPr="002F162F">
        <w:t xml:space="preserve"> </w:t>
      </w:r>
      <w:r w:rsidR="00B26064" w:rsidRPr="00B26064">
        <w:t>стандартизации</w:t>
      </w:r>
      <w:r w:rsidR="00B26064" w:rsidRPr="002F162F">
        <w:t xml:space="preserve"> </w:t>
      </w:r>
      <w:r w:rsidR="00B26064" w:rsidRPr="00B26064">
        <w:t>электросвязи</w:t>
      </w:r>
      <w:r w:rsidR="002F162F">
        <w:t xml:space="preserve">", а </w:t>
      </w:r>
      <w:r w:rsidR="00F84D4C">
        <w:t xml:space="preserve">также в целях </w:t>
      </w:r>
      <w:r w:rsidR="002F162F" w:rsidRPr="002F162F">
        <w:t>упорядочени</w:t>
      </w:r>
      <w:r w:rsidR="00F84D4C">
        <w:t>я</w:t>
      </w:r>
      <w:r w:rsidR="002F162F" w:rsidRPr="002F162F">
        <w:t xml:space="preserve"> Резолюций</w:t>
      </w:r>
      <w:r w:rsidR="00B26064" w:rsidRPr="002F162F">
        <w:t xml:space="preserve"> </w:t>
      </w:r>
      <w:r w:rsidR="002F162F">
        <w:t>предлагается</w:t>
      </w:r>
      <w:r w:rsidR="00CE1493">
        <w:t xml:space="preserve"> включить</w:t>
      </w:r>
      <w:r w:rsidR="002F162F" w:rsidRPr="002F162F">
        <w:t xml:space="preserve"> содержание Резолюци</w:t>
      </w:r>
      <w:r w:rsidR="00CE1493">
        <w:t>и</w:t>
      </w:r>
      <w:r w:rsidR="002F162F" w:rsidRPr="002F162F">
        <w:t xml:space="preserve"> </w:t>
      </w:r>
      <w:r w:rsidR="0071143D" w:rsidRPr="002F162F">
        <w:t xml:space="preserve">45 </w:t>
      </w:r>
      <w:r w:rsidR="00CE1493">
        <w:t>в</w:t>
      </w:r>
      <w:r w:rsidR="002F162F" w:rsidRPr="002F162F">
        <w:t xml:space="preserve"> Резолюци</w:t>
      </w:r>
      <w:r w:rsidR="00CE1493">
        <w:t>ю</w:t>
      </w:r>
      <w:r w:rsidR="002F162F" w:rsidRPr="002F162F">
        <w:t xml:space="preserve"> </w:t>
      </w:r>
      <w:r w:rsidR="00CE1493">
        <w:t>22</w:t>
      </w:r>
      <w:r w:rsidR="00C81EF3">
        <w:t xml:space="preserve"> и исключить </w:t>
      </w:r>
      <w:r w:rsidR="002F162F" w:rsidRPr="002F162F">
        <w:t xml:space="preserve">Резолюцию </w:t>
      </w:r>
      <w:r w:rsidR="00CE1493">
        <w:t>45</w:t>
      </w:r>
      <w:r w:rsidR="00B26064" w:rsidRPr="002F162F">
        <w:t>.</w:t>
      </w:r>
    </w:p>
    <w:p w14:paraId="2EA9BB74" w14:textId="77777777" w:rsidR="00B26064" w:rsidRDefault="00B26064" w:rsidP="00B26064">
      <w:pPr>
        <w:spacing w:before="720"/>
        <w:jc w:val="center"/>
      </w:pPr>
      <w:r>
        <w:t>______________</w:t>
      </w:r>
    </w:p>
    <w:sectPr w:rsidR="00B26064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F2D2B" w14:textId="77777777" w:rsidR="00196653" w:rsidRDefault="00196653">
      <w:r>
        <w:separator/>
      </w:r>
    </w:p>
  </w:endnote>
  <w:endnote w:type="continuationSeparator" w:id="0">
    <w:p w14:paraId="62697B44" w14:textId="77777777" w:rsidR="00196653" w:rsidRDefault="0019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E58F3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9B73A52" w14:textId="2D3BBAB5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81EF3">
      <w:rPr>
        <w:noProof/>
      </w:rPr>
      <w:t>17.02.22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F90E" w14:textId="77777777" w:rsidR="00567276" w:rsidRPr="008A165D" w:rsidRDefault="00567276" w:rsidP="00777F17">
    <w:pPr>
      <w:pStyle w:val="Footer"/>
      <w:rPr>
        <w:lang w:val="fr-FR"/>
      </w:rPr>
    </w:pPr>
    <w:r>
      <w:fldChar w:fldCharType="begin"/>
    </w:r>
    <w:r w:rsidRPr="008A165D">
      <w:rPr>
        <w:lang w:val="fr-FR"/>
      </w:rPr>
      <w:instrText xml:space="preserve"> FILENAME \p  \* MERGEFORMAT </w:instrText>
    </w:r>
    <w:r>
      <w:fldChar w:fldCharType="separate"/>
    </w:r>
    <w:r w:rsidR="00AA641A" w:rsidRPr="008A165D">
      <w:rPr>
        <w:lang w:val="fr-FR"/>
      </w:rPr>
      <w:t>P:\RUS\ITU-T\CONF-T\WTSA20\000\036ADD06REV1R.docx</w:t>
    </w:r>
    <w:r>
      <w:fldChar w:fldCharType="end"/>
    </w:r>
    <w:r w:rsidR="00AA641A" w:rsidRPr="008A165D">
      <w:rPr>
        <w:lang w:val="fr-FR"/>
      </w:rPr>
      <w:t xml:space="preserve"> (501482)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84456" w14:textId="77777777" w:rsidR="00AA641A" w:rsidRPr="008A165D" w:rsidRDefault="00B26064">
    <w:pPr>
      <w:pStyle w:val="Footer"/>
      <w:rPr>
        <w:lang w:val="fr-FR"/>
      </w:rPr>
    </w:pPr>
    <w:r>
      <w:fldChar w:fldCharType="begin"/>
    </w:r>
    <w:r w:rsidRPr="008A165D">
      <w:rPr>
        <w:lang w:val="fr-FR"/>
      </w:rPr>
      <w:instrText xml:space="preserve"> FILENAME \p  \* MERGEFORMAT </w:instrText>
    </w:r>
    <w:r>
      <w:fldChar w:fldCharType="separate"/>
    </w:r>
    <w:r w:rsidRPr="008A165D">
      <w:rPr>
        <w:lang w:val="fr-FR"/>
      </w:rPr>
      <w:t>P:\RUS\ITU-T\CONF-T\WTSA20\000\036ADD06REV1R.docx</w:t>
    </w:r>
    <w:r>
      <w:fldChar w:fldCharType="end"/>
    </w:r>
    <w:r w:rsidRPr="008A165D">
      <w:rPr>
        <w:lang w:val="fr-FR"/>
      </w:rPr>
      <w:t xml:space="preserve"> (501482)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DF76D" w14:textId="77777777" w:rsidR="00196653" w:rsidRDefault="00196653">
      <w:r>
        <w:rPr>
          <w:b/>
        </w:rPr>
        <w:t>_______________</w:t>
      </w:r>
    </w:p>
  </w:footnote>
  <w:footnote w:type="continuationSeparator" w:id="0">
    <w:p w14:paraId="5C67DC8F" w14:textId="77777777" w:rsidR="00196653" w:rsidRDefault="00196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738A" w14:textId="0CDD6230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00470">
      <w:rPr>
        <w:noProof/>
      </w:rPr>
      <w:t>2</w:t>
    </w:r>
    <w:r>
      <w:fldChar w:fldCharType="end"/>
    </w:r>
  </w:p>
  <w:p w14:paraId="51CB418F" w14:textId="4C4294FF" w:rsidR="00E11080" w:rsidRDefault="00662A60" w:rsidP="005F1D1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C81EF3">
      <w:rPr>
        <w:noProof/>
        <w:lang w:val="en-US"/>
      </w:rPr>
      <w:t>Пересмотр 1</w:t>
    </w:r>
    <w:r w:rsidR="00C81EF3">
      <w:rPr>
        <w:noProof/>
        <w:lang w:val="en-US"/>
      </w:rPr>
      <w:br/>
      <w:t>Документа 36(Add.6)-R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306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0E8"/>
    <w:rsid w:val="00196653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633"/>
    <w:rsid w:val="00290C74"/>
    <w:rsid w:val="002A2D3F"/>
    <w:rsid w:val="002E533D"/>
    <w:rsid w:val="002F162F"/>
    <w:rsid w:val="00300F84"/>
    <w:rsid w:val="00344EB8"/>
    <w:rsid w:val="00346BEC"/>
    <w:rsid w:val="003510B0"/>
    <w:rsid w:val="003C583C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3F46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1143D"/>
    <w:rsid w:val="00730A90"/>
    <w:rsid w:val="00763F4F"/>
    <w:rsid w:val="00775720"/>
    <w:rsid w:val="007772E3"/>
    <w:rsid w:val="00777F17"/>
    <w:rsid w:val="00794694"/>
    <w:rsid w:val="007A08B5"/>
    <w:rsid w:val="007A7F49"/>
    <w:rsid w:val="007E635F"/>
    <w:rsid w:val="007F1E3A"/>
    <w:rsid w:val="0081088B"/>
    <w:rsid w:val="00811633"/>
    <w:rsid w:val="00812452"/>
    <w:rsid w:val="00840BEC"/>
    <w:rsid w:val="00872232"/>
    <w:rsid w:val="00872FC8"/>
    <w:rsid w:val="0089094C"/>
    <w:rsid w:val="008A165D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A641A"/>
    <w:rsid w:val="00AC66E6"/>
    <w:rsid w:val="00B0332B"/>
    <w:rsid w:val="00B26064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014DF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81EF3"/>
    <w:rsid w:val="00C96E00"/>
    <w:rsid w:val="00CB3402"/>
    <w:rsid w:val="00CC47C6"/>
    <w:rsid w:val="00CC4DE6"/>
    <w:rsid w:val="00CE1493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00470"/>
    <w:rsid w:val="00F17CA4"/>
    <w:rsid w:val="00F33C04"/>
    <w:rsid w:val="00F454CF"/>
    <w:rsid w:val="00F63A2A"/>
    <w:rsid w:val="00F65C19"/>
    <w:rsid w:val="00F761D2"/>
    <w:rsid w:val="00F84D4C"/>
    <w:rsid w:val="00F97203"/>
    <w:rsid w:val="00FC63FD"/>
    <w:rsid w:val="00FE344F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4B95826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b1476ce-8b5b-48f1-990a-0fc7a213dff0" targetNamespace="http://schemas.microsoft.com/office/2006/metadata/properties" ma:root="true" ma:fieldsID="d41af5c836d734370eb92e7ee5f83852" ns2:_="" ns3:_="">
    <xsd:import namespace="996b2e75-67fd-4955-a3b0-5ab9934cb50b"/>
    <xsd:import namespace="0b1476ce-8b5b-48f1-990a-0fc7a213dff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476ce-8b5b-48f1-990a-0fc7a213dff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b1476ce-8b5b-48f1-990a-0fc7a213dff0">DPM</DPM_x0020_Author>
    <DPM_x0020_File_x0020_name xmlns="0b1476ce-8b5b-48f1-990a-0fc7a213dff0">T17-WTSA.20-C-0036!A6-R1!MSW-R</DPM_x0020_File_x0020_name>
    <DPM_x0020_Version xmlns="0b1476ce-8b5b-48f1-990a-0fc7a213dff0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b1476ce-8b5b-48f1-990a-0fc7a213df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infopath/2007/PartnerControls"/>
    <ds:schemaRef ds:uri="http://purl.org/dc/dcmitype/"/>
    <ds:schemaRef ds:uri="996b2e75-67fd-4955-a3b0-5ab9934cb50b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0b1476ce-8b5b-48f1-990a-0fc7a213dff0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T17-WTSA.20-C-0036!A6-R1!MSW-R</vt:lpstr>
    </vt:vector>
  </TitlesOfParts>
  <Manager>General Secretariat - Pool</Manager>
  <Company>International Telecommunication Union (ITU)</Company>
  <LinksUpToDate>false</LinksUpToDate>
  <CharactersWithSpaces>1078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T17-WTSA.20-C-0036!A6-R1!MSW-R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Svechnikov, Andrey</cp:lastModifiedBy>
  <cp:revision>4</cp:revision>
  <cp:lastPrinted>2016-03-08T13:33:00Z</cp:lastPrinted>
  <dcterms:created xsi:type="dcterms:W3CDTF">2022-02-10T10:00:00Z</dcterms:created>
  <dcterms:modified xsi:type="dcterms:W3CDTF">2022-02-17T07:38:00Z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