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761607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A17FBA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17FBA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A17FBA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17F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A17FBA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A17F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A17FBA" w:rsidRDefault="00514426" w:rsidP="0081269C">
      <w:pPr>
        <w:spacing w:before="240"/>
        <w:rPr>
          <w:spacing w:val="-2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A17FBA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A17FBA" w:rsidRDefault="00836277" w:rsidP="00BD0CF1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A17FBA" w:rsidRDefault="00836277" w:rsidP="00BD0CF1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79B807D1" w:rsidR="00836277" w:rsidRPr="00A17FBA" w:rsidRDefault="00836277" w:rsidP="00BD0C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80"/>
              <w:ind w:left="284" w:hanging="284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 xml:space="preserve">Женева, </w:t>
            </w:r>
            <w:r w:rsidR="0081269C" w:rsidRPr="00A17FBA">
              <w:rPr>
                <w:lang w:val="ru-RU"/>
              </w:rPr>
              <w:t>20 апреля</w:t>
            </w:r>
            <w:r w:rsidR="00CB3AE6" w:rsidRPr="00A17FBA">
              <w:rPr>
                <w:lang w:val="ru-RU"/>
              </w:rPr>
              <w:t xml:space="preserve"> 202</w:t>
            </w:r>
            <w:r w:rsidR="0081269C" w:rsidRPr="00A17FBA">
              <w:rPr>
                <w:lang w:val="ru-RU"/>
              </w:rPr>
              <w:t>3</w:t>
            </w:r>
            <w:r w:rsidRPr="00A17FBA">
              <w:rPr>
                <w:lang w:val="ru-RU"/>
              </w:rPr>
              <w:t xml:space="preserve"> года</w:t>
            </w:r>
          </w:p>
        </w:tc>
      </w:tr>
      <w:tr w:rsidR="00767A31" w:rsidRPr="00A17FBA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A17FBA" w:rsidRDefault="00767A31" w:rsidP="00BD0CF1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A17FBA">
              <w:rPr>
                <w:lang w:val="ru-RU"/>
              </w:rPr>
              <w:t>Осн</w:t>
            </w:r>
            <w:proofErr w:type="spellEnd"/>
            <w:r w:rsidRPr="00A17FBA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4C6D0B49" w:rsidR="00767A31" w:rsidRPr="00A17FBA" w:rsidRDefault="00767A31" w:rsidP="00BD0CF1">
            <w:pPr>
              <w:spacing w:before="0"/>
              <w:jc w:val="left"/>
              <w:rPr>
                <w:lang w:val="ru-RU"/>
              </w:rPr>
            </w:pPr>
            <w:r w:rsidRPr="00A17FBA">
              <w:rPr>
                <w:b/>
                <w:bCs/>
                <w:lang w:val="ru-RU"/>
              </w:rPr>
              <w:t xml:space="preserve">Коллективное письмо </w:t>
            </w:r>
            <w:r w:rsidR="0081269C" w:rsidRPr="00A17FBA">
              <w:rPr>
                <w:b/>
                <w:bCs/>
                <w:lang w:val="ru-RU"/>
              </w:rPr>
              <w:t>4</w:t>
            </w:r>
            <w:r w:rsidR="008057EB" w:rsidRPr="00A17FBA">
              <w:rPr>
                <w:b/>
                <w:bCs/>
                <w:lang w:val="ru-RU"/>
              </w:rPr>
              <w:t>/</w:t>
            </w:r>
            <w:r w:rsidR="00672BD9" w:rsidRPr="00A17FBA">
              <w:rPr>
                <w:b/>
                <w:bCs/>
                <w:lang w:val="ru-RU"/>
              </w:rPr>
              <w:t>3</w:t>
            </w:r>
            <w:r w:rsidRPr="00A17FBA">
              <w:rPr>
                <w:b/>
                <w:bCs/>
                <w:lang w:val="ru-RU"/>
              </w:rPr>
              <w:t xml:space="preserve"> БСЭ</w:t>
            </w:r>
            <w:r w:rsidRPr="00A17FBA">
              <w:rPr>
                <w:b/>
                <w:lang w:val="ru-RU"/>
              </w:rPr>
              <w:br/>
            </w:r>
            <w:r w:rsidR="0081269C" w:rsidRPr="00A17FBA">
              <w:rPr>
                <w:rFonts w:cstheme="minorHAnsi"/>
                <w:szCs w:val="22"/>
                <w:lang w:val="ru-RU"/>
              </w:rPr>
              <w:t>SG3/MA</w:t>
            </w:r>
          </w:p>
          <w:p w14:paraId="659BD1E6" w14:textId="77777777" w:rsidR="004D216D" w:rsidRPr="00A17FBA" w:rsidRDefault="004D216D" w:rsidP="00BD0CF1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A17FBA" w:rsidRDefault="00767A31" w:rsidP="00BD0C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>–</w:t>
            </w:r>
            <w:r w:rsidRPr="00A17FBA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A17FBA" w:rsidRDefault="00767A31" w:rsidP="00BD0C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>–</w:t>
            </w:r>
            <w:r w:rsidRPr="00A17FBA">
              <w:rPr>
                <w:lang w:val="ru-RU"/>
              </w:rPr>
              <w:tab/>
              <w:t>Членам Сектора МСЭ-Т</w:t>
            </w:r>
          </w:p>
          <w:p w14:paraId="64355EA5" w14:textId="770FB9B5" w:rsidR="008057EB" w:rsidRPr="00A17FBA" w:rsidRDefault="008057EB" w:rsidP="00BD0C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>–</w:t>
            </w:r>
            <w:r w:rsidRPr="00A17FBA">
              <w:rPr>
                <w:lang w:val="ru-RU"/>
              </w:rPr>
              <w:tab/>
              <w:t>Ассоциированным членам МСЭ-Т, участ</w:t>
            </w:r>
            <w:r w:rsidR="00D26900" w:rsidRPr="00A17FBA">
              <w:rPr>
                <w:lang w:val="ru-RU"/>
              </w:rPr>
              <w:t>вующим</w:t>
            </w:r>
            <w:r w:rsidRPr="00A17FBA">
              <w:rPr>
                <w:lang w:val="ru-RU"/>
              </w:rPr>
              <w:t xml:space="preserve"> в работе </w:t>
            </w:r>
            <w:r w:rsidR="00672BD9" w:rsidRPr="00A17FBA">
              <w:rPr>
                <w:lang w:val="ru-RU"/>
              </w:rPr>
              <w:t>3</w:t>
            </w:r>
            <w:r w:rsidRPr="00A17FBA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A17FBA" w:rsidRDefault="00767A31" w:rsidP="00BD0C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>–</w:t>
            </w:r>
            <w:r w:rsidRPr="00A17FB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761607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A17FBA" w:rsidRDefault="00767A31" w:rsidP="00BD0CF1">
            <w:pPr>
              <w:spacing w:before="0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>Тел.:</w:t>
            </w:r>
            <w:r w:rsidRPr="00A17FBA">
              <w:rPr>
                <w:lang w:val="ru-RU"/>
              </w:rPr>
              <w:br/>
              <w:t>Факс:</w:t>
            </w:r>
            <w:r w:rsidRPr="00A17FBA">
              <w:rPr>
                <w:lang w:val="ru-RU"/>
              </w:rPr>
              <w:br/>
              <w:t>Эл. почта:</w:t>
            </w:r>
            <w:r w:rsidRPr="00A17FBA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763F3B88" w:rsidR="00767A31" w:rsidRPr="00A17FBA" w:rsidRDefault="00672BD9" w:rsidP="00BD0CF1">
            <w:pPr>
              <w:spacing w:before="0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 xml:space="preserve">+41 22 730 </w:t>
            </w:r>
            <w:r w:rsidR="0081269C" w:rsidRPr="00A17FBA">
              <w:rPr>
                <w:lang w:val="ru-RU"/>
              </w:rPr>
              <w:t>6828</w:t>
            </w:r>
            <w:r w:rsidR="00767A31" w:rsidRPr="00A17FBA">
              <w:rPr>
                <w:lang w:val="ru-RU"/>
              </w:rPr>
              <w:br/>
            </w:r>
            <w:r w:rsidRPr="00A17FBA">
              <w:rPr>
                <w:lang w:val="ru-RU"/>
              </w:rPr>
              <w:t>+41 22 730 5853</w:t>
            </w:r>
            <w:r w:rsidR="00767A31" w:rsidRPr="00A17FBA">
              <w:rPr>
                <w:lang w:val="ru-RU"/>
              </w:rPr>
              <w:br/>
            </w:r>
            <w:r w:rsidR="001436D3">
              <w:fldChar w:fldCharType="begin"/>
            </w:r>
            <w:r w:rsidR="001436D3">
              <w:instrText>HYPERLINK</w:instrText>
            </w:r>
            <w:r w:rsidR="001436D3" w:rsidRPr="00761607">
              <w:rPr>
                <w:lang w:val="ru-RU"/>
              </w:rPr>
              <w:instrText xml:space="preserve"> "</w:instrText>
            </w:r>
            <w:r w:rsidR="001436D3">
              <w:instrText>mailto</w:instrText>
            </w:r>
            <w:r w:rsidR="001436D3" w:rsidRPr="00761607">
              <w:rPr>
                <w:lang w:val="ru-RU"/>
              </w:rPr>
              <w:instrText>:</w:instrText>
            </w:r>
            <w:r w:rsidR="001436D3">
              <w:instrText>tsbsg</w:instrText>
            </w:r>
            <w:r w:rsidR="001436D3" w:rsidRPr="00761607">
              <w:rPr>
                <w:lang w:val="ru-RU"/>
              </w:rPr>
              <w:instrText>3@</w:instrText>
            </w:r>
            <w:r w:rsidR="001436D3">
              <w:instrText>itu</w:instrText>
            </w:r>
            <w:r w:rsidR="001436D3" w:rsidRPr="00761607">
              <w:rPr>
                <w:lang w:val="ru-RU"/>
              </w:rPr>
              <w:instrText>.</w:instrText>
            </w:r>
            <w:r w:rsidR="001436D3">
              <w:instrText>int</w:instrText>
            </w:r>
            <w:r w:rsidR="001436D3" w:rsidRPr="00761607">
              <w:rPr>
                <w:lang w:val="ru-RU"/>
              </w:rPr>
              <w:instrText>"</w:instrText>
            </w:r>
            <w:r w:rsidR="001436D3">
              <w:fldChar w:fldCharType="separate"/>
            </w:r>
            <w:r w:rsidRPr="00A17FBA">
              <w:rPr>
                <w:rStyle w:val="Hyperlink"/>
                <w:lang w:val="ru-RU"/>
              </w:rPr>
              <w:t>tsbsg3@itu.int</w:t>
            </w:r>
            <w:r w:rsidR="001436D3">
              <w:rPr>
                <w:rStyle w:val="Hyperlink"/>
                <w:lang w:val="ru-RU"/>
              </w:rPr>
              <w:fldChar w:fldCharType="end"/>
            </w:r>
            <w:r w:rsidR="00767A31" w:rsidRPr="00A17FBA">
              <w:rPr>
                <w:rStyle w:val="Hyperlink"/>
                <w:lang w:val="ru-RU"/>
              </w:rPr>
              <w:br/>
            </w:r>
            <w:r w:rsidR="001436D3">
              <w:fldChar w:fldCharType="begin"/>
            </w:r>
            <w:r w:rsidR="001436D3">
              <w:instrText>HYPERLINK</w:instrText>
            </w:r>
            <w:r w:rsidR="001436D3" w:rsidRPr="00761607">
              <w:rPr>
                <w:lang w:val="ru-RU"/>
              </w:rPr>
              <w:instrText xml:space="preserve"> "</w:instrText>
            </w:r>
            <w:r w:rsidR="001436D3">
              <w:instrText>http</w:instrText>
            </w:r>
            <w:r w:rsidR="001436D3" w:rsidRPr="00761607">
              <w:rPr>
                <w:lang w:val="ru-RU"/>
              </w:rPr>
              <w:instrText>://</w:instrText>
            </w:r>
            <w:r w:rsidR="001436D3">
              <w:instrText>itu</w:instrText>
            </w:r>
            <w:r w:rsidR="001436D3" w:rsidRPr="00761607">
              <w:rPr>
                <w:lang w:val="ru-RU"/>
              </w:rPr>
              <w:instrText>.</w:instrText>
            </w:r>
            <w:r w:rsidR="001436D3">
              <w:instrText>int</w:instrText>
            </w:r>
            <w:r w:rsidR="001436D3" w:rsidRPr="00761607">
              <w:rPr>
                <w:lang w:val="ru-RU"/>
              </w:rPr>
              <w:instrText>/</w:instrText>
            </w:r>
            <w:r w:rsidR="001436D3">
              <w:instrText>go</w:instrText>
            </w:r>
            <w:r w:rsidR="001436D3" w:rsidRPr="00761607">
              <w:rPr>
                <w:lang w:val="ru-RU"/>
              </w:rPr>
              <w:instrText>/</w:instrText>
            </w:r>
            <w:r w:rsidR="001436D3">
              <w:instrText>tsg</w:instrText>
            </w:r>
            <w:r w:rsidR="001436D3" w:rsidRPr="00761607">
              <w:rPr>
                <w:lang w:val="ru-RU"/>
              </w:rPr>
              <w:instrText>3"</w:instrText>
            </w:r>
            <w:r w:rsidR="001436D3">
              <w:fldChar w:fldCharType="separate"/>
            </w:r>
            <w:r w:rsidRPr="00A17FBA">
              <w:rPr>
                <w:rStyle w:val="Hyperlink"/>
                <w:lang w:val="ru-RU"/>
              </w:rPr>
              <w:t>http://itu.int/go/tsg3</w:t>
            </w:r>
            <w:r w:rsidR="001436D3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677" w:type="dxa"/>
            <w:vMerge/>
          </w:tcPr>
          <w:p w14:paraId="63D39095" w14:textId="77777777" w:rsidR="00767A31" w:rsidRPr="00A17FBA" w:rsidRDefault="00767A31" w:rsidP="00BD0C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348BC851" w14:textId="77777777" w:rsidR="00514426" w:rsidRPr="00A17FBA" w:rsidRDefault="00514426" w:rsidP="00BD0CF1">
      <w:pPr>
        <w:jc w:val="left"/>
        <w:rPr>
          <w:spacing w:val="-2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761607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A17FBA" w:rsidRDefault="00514426" w:rsidP="00BD0CF1">
            <w:pPr>
              <w:spacing w:before="0"/>
              <w:jc w:val="left"/>
              <w:rPr>
                <w:lang w:val="ru-RU"/>
              </w:rPr>
            </w:pPr>
            <w:r w:rsidRPr="00A17FBA">
              <w:rPr>
                <w:b/>
                <w:bCs/>
                <w:lang w:val="ru-RU"/>
              </w:rPr>
              <w:t>Предмет</w:t>
            </w:r>
            <w:r w:rsidRPr="00A17FBA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4EB76D2A" w:rsidR="00514426" w:rsidRPr="00A17FBA" w:rsidRDefault="00C84ECC" w:rsidP="00BD0CF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17FBA">
              <w:rPr>
                <w:b/>
                <w:bCs/>
                <w:lang w:val="ru-RU"/>
              </w:rPr>
              <w:t>Пленарное заседание</w:t>
            </w:r>
            <w:r w:rsidR="003767FC" w:rsidRPr="00A17FBA">
              <w:rPr>
                <w:b/>
                <w:bCs/>
                <w:lang w:val="ru-RU"/>
              </w:rPr>
              <w:t xml:space="preserve"> </w:t>
            </w:r>
            <w:r w:rsidR="00672BD9" w:rsidRPr="00A17FBA">
              <w:rPr>
                <w:b/>
                <w:bCs/>
                <w:lang w:val="ru-RU"/>
              </w:rPr>
              <w:t>3</w:t>
            </w:r>
            <w:r w:rsidR="008057EB" w:rsidRPr="00A17FB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A17FBA">
              <w:rPr>
                <w:b/>
                <w:bCs/>
                <w:lang w:val="ru-RU"/>
              </w:rPr>
              <w:t>,</w:t>
            </w:r>
            <w:r w:rsidR="00993493" w:rsidRPr="00A17FBA">
              <w:rPr>
                <w:b/>
                <w:bCs/>
                <w:lang w:val="ru-RU"/>
              </w:rPr>
              <w:t xml:space="preserve"> Женева,</w:t>
            </w:r>
            <w:r w:rsidR="00725BF9" w:rsidRPr="00A17FBA">
              <w:rPr>
                <w:b/>
                <w:bCs/>
                <w:lang w:val="ru-RU"/>
              </w:rPr>
              <w:t xml:space="preserve"> </w:t>
            </w:r>
            <w:r w:rsidRPr="00A17FBA">
              <w:rPr>
                <w:b/>
                <w:bCs/>
                <w:lang w:val="ru-RU"/>
              </w:rPr>
              <w:t>1</w:t>
            </w:r>
            <w:r w:rsidR="0081269C" w:rsidRPr="00A17FBA">
              <w:rPr>
                <w:b/>
                <w:bCs/>
                <w:lang w:val="ru-RU"/>
              </w:rPr>
              <w:t>0</w:t>
            </w:r>
            <w:r w:rsidRPr="00A17FBA">
              <w:rPr>
                <w:b/>
                <w:bCs/>
                <w:lang w:val="ru-RU"/>
              </w:rPr>
              <w:t> ноября</w:t>
            </w:r>
            <w:r w:rsidR="00F91C30" w:rsidRPr="00A17FBA">
              <w:rPr>
                <w:b/>
                <w:bCs/>
                <w:lang w:val="ru-RU"/>
              </w:rPr>
              <w:t xml:space="preserve"> 202</w:t>
            </w:r>
            <w:r w:rsidR="0081269C" w:rsidRPr="00A17FBA">
              <w:rPr>
                <w:b/>
                <w:bCs/>
                <w:lang w:val="ru-RU"/>
              </w:rPr>
              <w:t>3</w:t>
            </w:r>
            <w:r w:rsidR="00CB3AE6" w:rsidRPr="00A17FBA">
              <w:rPr>
                <w:b/>
                <w:bCs/>
                <w:lang w:val="ru-RU"/>
              </w:rPr>
              <w:t> </w:t>
            </w:r>
            <w:r w:rsidR="00F91C30" w:rsidRPr="00A17FBA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A17FBA" w:rsidRDefault="00514426" w:rsidP="00BD0CF1">
      <w:pPr>
        <w:pStyle w:val="Normalaftertitle"/>
        <w:spacing w:before="480"/>
        <w:jc w:val="left"/>
        <w:rPr>
          <w:lang w:val="ru-RU"/>
        </w:rPr>
      </w:pPr>
      <w:r w:rsidRPr="00A17FBA">
        <w:rPr>
          <w:lang w:val="ru-RU"/>
        </w:rPr>
        <w:t>Уважаемая госпожа,</w:t>
      </w:r>
      <w:r w:rsidRPr="00A17FBA">
        <w:rPr>
          <w:lang w:val="ru-RU"/>
        </w:rPr>
        <w:br/>
        <w:t>уважаемый господин,</w:t>
      </w:r>
    </w:p>
    <w:p w14:paraId="34E2700E" w14:textId="4B0455DE" w:rsidR="00F54D13" w:rsidRPr="00A17FBA" w:rsidRDefault="00F54D13" w:rsidP="00F54D13">
      <w:pPr>
        <w:rPr>
          <w:spacing w:val="-2"/>
          <w:lang w:val="ru-RU"/>
        </w:rPr>
      </w:pPr>
      <w:r w:rsidRPr="00A17FBA">
        <w:rPr>
          <w:spacing w:val="-2"/>
          <w:lang w:val="ru-RU"/>
        </w:rPr>
        <w:t xml:space="preserve">Имею честь пригласить вас принять участие в </w:t>
      </w:r>
      <w:r w:rsidR="00C84ECC" w:rsidRPr="00A17FBA">
        <w:rPr>
          <w:spacing w:val="-2"/>
          <w:lang w:val="ru-RU"/>
        </w:rPr>
        <w:t>следующем пленарном заседании</w:t>
      </w:r>
      <w:r w:rsidRPr="00A17FBA">
        <w:rPr>
          <w:spacing w:val="-2"/>
          <w:lang w:val="ru-RU"/>
        </w:rPr>
        <w:t xml:space="preserve"> 3-й Исследовательской комиссии МСЭ-Т (</w:t>
      </w:r>
      <w:r w:rsidRPr="00A17FBA">
        <w:rPr>
          <w:i/>
          <w:iCs/>
          <w:spacing w:val="-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Pr="00A17FBA">
        <w:rPr>
          <w:spacing w:val="-2"/>
          <w:lang w:val="ru-RU"/>
        </w:rPr>
        <w:t>)</w:t>
      </w:r>
      <w:r w:rsidR="00AB5452" w:rsidRPr="00A17FBA">
        <w:rPr>
          <w:spacing w:val="-2"/>
          <w:lang w:val="ru-RU"/>
        </w:rPr>
        <w:t xml:space="preserve">, </w:t>
      </w:r>
      <w:r w:rsidRPr="00A17FBA">
        <w:rPr>
          <w:spacing w:val="-2"/>
          <w:lang w:val="ru-RU"/>
        </w:rPr>
        <w:t xml:space="preserve">которое </w:t>
      </w:r>
      <w:r w:rsidR="00C84ECC" w:rsidRPr="00A17FBA">
        <w:rPr>
          <w:spacing w:val="-2"/>
          <w:lang w:val="ru-RU"/>
        </w:rPr>
        <w:t>планируется провести</w:t>
      </w:r>
      <w:r w:rsidRPr="00A17FBA">
        <w:rPr>
          <w:spacing w:val="-2"/>
          <w:lang w:val="ru-RU"/>
        </w:rPr>
        <w:t xml:space="preserve"> в штаб-квартире МСЭ в Женеве </w:t>
      </w:r>
      <w:r w:rsidR="00C84ECC" w:rsidRPr="00A17FBA">
        <w:rPr>
          <w:spacing w:val="-2"/>
          <w:lang w:val="ru-RU"/>
        </w:rPr>
        <w:t>1</w:t>
      </w:r>
      <w:r w:rsidR="002A6BAA" w:rsidRPr="00A17FBA">
        <w:rPr>
          <w:spacing w:val="-2"/>
          <w:lang w:val="ru-RU"/>
        </w:rPr>
        <w:t>0</w:t>
      </w:r>
      <w:r w:rsidR="00C84ECC" w:rsidRPr="00A17FBA">
        <w:rPr>
          <w:spacing w:val="-2"/>
          <w:lang w:val="ru-RU"/>
        </w:rPr>
        <w:t> ноября 202</w:t>
      </w:r>
      <w:r w:rsidR="002A6BAA" w:rsidRPr="00A17FBA">
        <w:rPr>
          <w:spacing w:val="-2"/>
          <w:lang w:val="ru-RU"/>
        </w:rPr>
        <w:t>3</w:t>
      </w:r>
      <w:r w:rsidR="00C84ECC" w:rsidRPr="00A17FBA">
        <w:rPr>
          <w:spacing w:val="-2"/>
          <w:lang w:val="ru-RU"/>
        </w:rPr>
        <w:t> года, в пятницу, с 09 час. 30 мин. до 17 час. 30 мин. по женевскому времени</w:t>
      </w:r>
      <w:r w:rsidRPr="00A17FBA">
        <w:rPr>
          <w:spacing w:val="-2"/>
          <w:lang w:val="ru-RU"/>
        </w:rPr>
        <w:t>.</w:t>
      </w:r>
    </w:p>
    <w:p w14:paraId="6FB34DAA" w14:textId="6DCE61E1" w:rsidR="00C84ECC" w:rsidRPr="00A17FBA" w:rsidRDefault="00C84ECC" w:rsidP="00C84ECC">
      <w:pPr>
        <w:rPr>
          <w:lang w:val="ru-RU"/>
        </w:rPr>
      </w:pPr>
      <w:r w:rsidRPr="00A17FBA">
        <w:rPr>
          <w:lang w:val="ru-RU"/>
        </w:rPr>
        <w:t xml:space="preserve">Этому пленарному заседанию будет предшествовать серия </w:t>
      </w:r>
      <w:r w:rsidR="001436D3">
        <w:fldChar w:fldCharType="begin"/>
      </w:r>
      <w:r w:rsidR="001436D3">
        <w:instrText>HYPERLINK</w:instrText>
      </w:r>
      <w:r w:rsidR="001436D3" w:rsidRPr="00761607">
        <w:rPr>
          <w:lang w:val="ru-RU"/>
        </w:rPr>
        <w:instrText xml:space="preserve"> "</w:instrText>
      </w:r>
      <w:r w:rsidR="001436D3">
        <w:instrText>https</w:instrText>
      </w:r>
      <w:r w:rsidR="001436D3" w:rsidRPr="00761607">
        <w:rPr>
          <w:lang w:val="ru-RU"/>
        </w:rPr>
        <w:instrText>://</w:instrText>
      </w:r>
      <w:r w:rsidR="001436D3">
        <w:instrText>www</w:instrText>
      </w:r>
      <w:r w:rsidR="001436D3" w:rsidRPr="00761607">
        <w:rPr>
          <w:lang w:val="ru-RU"/>
        </w:rPr>
        <w:instrText>.</w:instrText>
      </w:r>
      <w:r w:rsidR="001436D3">
        <w:instrText>itu</w:instrText>
      </w:r>
      <w:r w:rsidR="001436D3" w:rsidRPr="00761607">
        <w:rPr>
          <w:lang w:val="ru-RU"/>
        </w:rPr>
        <w:instrText>.</w:instrText>
      </w:r>
      <w:r w:rsidR="001436D3">
        <w:instrText>int</w:instrText>
      </w:r>
      <w:r w:rsidR="001436D3" w:rsidRPr="00761607">
        <w:rPr>
          <w:lang w:val="ru-RU"/>
        </w:rPr>
        <w:instrText>/</w:instrText>
      </w:r>
      <w:r w:rsidR="001436D3">
        <w:instrText>net</w:instrText>
      </w:r>
      <w:r w:rsidR="001436D3" w:rsidRPr="00761607">
        <w:rPr>
          <w:lang w:val="ru-RU"/>
        </w:rPr>
        <w:instrText>/</w:instrText>
      </w:r>
      <w:r w:rsidR="001436D3">
        <w:instrText>ITU</w:instrText>
      </w:r>
      <w:r w:rsidR="001436D3" w:rsidRPr="00761607">
        <w:rPr>
          <w:lang w:val="ru-RU"/>
        </w:rPr>
        <w:instrText>-</w:instrText>
      </w:r>
      <w:r w:rsidR="001436D3">
        <w:instrText>T</w:instrText>
      </w:r>
      <w:r w:rsidR="001436D3" w:rsidRPr="00761607">
        <w:rPr>
          <w:lang w:val="ru-RU"/>
        </w:rPr>
        <w:instrText>/</w:instrText>
      </w:r>
      <w:r w:rsidR="001436D3">
        <w:instrText>lists</w:instrText>
      </w:r>
      <w:r w:rsidR="001436D3" w:rsidRPr="00761607">
        <w:rPr>
          <w:lang w:val="ru-RU"/>
        </w:rPr>
        <w:instrText>/</w:instrText>
      </w:r>
      <w:r w:rsidR="001436D3">
        <w:instrText>rgm</w:instrText>
      </w:r>
      <w:r w:rsidR="001436D3" w:rsidRPr="00761607">
        <w:rPr>
          <w:lang w:val="ru-RU"/>
        </w:rPr>
        <w:instrText>.</w:instrText>
      </w:r>
      <w:r w:rsidR="001436D3">
        <w:instrText>aspx</w:instrText>
      </w:r>
      <w:r w:rsidR="001436D3" w:rsidRPr="00761607">
        <w:rPr>
          <w:lang w:val="ru-RU"/>
        </w:rPr>
        <w:instrText>?</w:instrText>
      </w:r>
      <w:r w:rsidR="001436D3">
        <w:instrText>Group</w:instrText>
      </w:r>
      <w:r w:rsidR="001436D3" w:rsidRPr="00761607">
        <w:rPr>
          <w:lang w:val="ru-RU"/>
        </w:rPr>
        <w:instrText>=03"</w:instrText>
      </w:r>
      <w:r w:rsidR="001436D3">
        <w:fldChar w:fldCharType="separate"/>
      </w:r>
      <w:r w:rsidRPr="00A17FBA">
        <w:rPr>
          <w:rStyle w:val="Hyperlink"/>
          <w:lang w:val="ru-RU"/>
        </w:rPr>
        <w:t xml:space="preserve">собраний </w:t>
      </w:r>
      <w:r w:rsidR="00FF5F99" w:rsidRPr="00A17FBA">
        <w:rPr>
          <w:rStyle w:val="Hyperlink"/>
          <w:lang w:val="ru-RU"/>
        </w:rPr>
        <w:t>г</w:t>
      </w:r>
      <w:r w:rsidRPr="00A17FBA">
        <w:rPr>
          <w:rStyle w:val="Hyperlink"/>
          <w:lang w:val="ru-RU"/>
        </w:rPr>
        <w:t>рупп Докладчиков</w:t>
      </w:r>
      <w:r w:rsidR="001436D3">
        <w:rPr>
          <w:rStyle w:val="Hyperlink"/>
          <w:lang w:val="ru-RU"/>
        </w:rPr>
        <w:fldChar w:fldCharType="end"/>
      </w:r>
      <w:r w:rsidRPr="00A17FBA">
        <w:rPr>
          <w:lang w:val="ru-RU"/>
        </w:rPr>
        <w:t xml:space="preserve"> (Вопрос 1/3, Вопрос 3/3, Вопрос 6/3, Вопрос 7/3, Вопрос 9/3, Вопрос 10/3, Вопрос 11/3 и Вопрос 12/3)</w:t>
      </w:r>
      <w:r w:rsidR="008A7037" w:rsidRPr="00A17FBA">
        <w:rPr>
          <w:lang w:val="ru-RU"/>
        </w:rPr>
        <w:t xml:space="preserve">, которые планируется провести с </w:t>
      </w:r>
      <w:r w:rsidR="002A6BAA" w:rsidRPr="00A17FBA">
        <w:rPr>
          <w:lang w:val="ru-RU"/>
        </w:rPr>
        <w:t>6</w:t>
      </w:r>
      <w:r w:rsidRPr="00A17FBA">
        <w:rPr>
          <w:lang w:val="ru-RU"/>
        </w:rPr>
        <w:t xml:space="preserve"> </w:t>
      </w:r>
      <w:r w:rsidR="008A7037" w:rsidRPr="00A17FBA">
        <w:rPr>
          <w:lang w:val="ru-RU"/>
        </w:rPr>
        <w:t>по</w:t>
      </w:r>
      <w:r w:rsidRPr="00A17FBA">
        <w:rPr>
          <w:lang w:val="ru-RU"/>
        </w:rPr>
        <w:t xml:space="preserve"> </w:t>
      </w:r>
      <w:r w:rsidR="002A6BAA" w:rsidRPr="00A17FBA">
        <w:rPr>
          <w:lang w:val="ru-RU"/>
        </w:rPr>
        <w:t>9</w:t>
      </w:r>
      <w:r w:rsidR="008A7037" w:rsidRPr="00A17FBA">
        <w:rPr>
          <w:lang w:val="ru-RU"/>
        </w:rPr>
        <w:t> ноября</w:t>
      </w:r>
      <w:r w:rsidRPr="00A17FBA">
        <w:rPr>
          <w:lang w:val="ru-RU"/>
        </w:rPr>
        <w:t xml:space="preserve"> 202</w:t>
      </w:r>
      <w:r w:rsidR="002A6BAA" w:rsidRPr="00A17FBA">
        <w:rPr>
          <w:lang w:val="ru-RU"/>
        </w:rPr>
        <w:t>3</w:t>
      </w:r>
      <w:r w:rsidR="008A7037" w:rsidRPr="00A17FBA">
        <w:rPr>
          <w:lang w:val="ru-RU"/>
        </w:rPr>
        <w:t> года</w:t>
      </w:r>
      <w:r w:rsidRPr="00A17FBA">
        <w:rPr>
          <w:lang w:val="ru-RU"/>
        </w:rPr>
        <w:t xml:space="preserve">, </w:t>
      </w:r>
      <w:r w:rsidR="008A7037" w:rsidRPr="00A17FBA">
        <w:rPr>
          <w:lang w:val="ru-RU"/>
        </w:rPr>
        <w:t xml:space="preserve">и пленарное заседание рассмотрит результаты этих собраний </w:t>
      </w:r>
      <w:r w:rsidR="00FF5F99" w:rsidRPr="00A17FBA">
        <w:rPr>
          <w:lang w:val="ru-RU"/>
        </w:rPr>
        <w:t>г</w:t>
      </w:r>
      <w:r w:rsidR="008A7037" w:rsidRPr="00A17FBA">
        <w:rPr>
          <w:lang w:val="ru-RU"/>
        </w:rPr>
        <w:t>рупп Докладчиков</w:t>
      </w:r>
      <w:r w:rsidRPr="00A17FBA">
        <w:rPr>
          <w:lang w:val="ru-RU"/>
        </w:rPr>
        <w:t>.</w:t>
      </w:r>
    </w:p>
    <w:p w14:paraId="06626125" w14:textId="4FAFD839" w:rsidR="002A6BAA" w:rsidRPr="00A17FBA" w:rsidRDefault="00E137C6" w:rsidP="002A6BAA">
      <w:pPr>
        <w:rPr>
          <w:rFonts w:cstheme="minorBidi"/>
          <w:lang w:val="ru-RU"/>
        </w:rPr>
      </w:pPr>
      <w:r w:rsidRPr="00A17FBA">
        <w:rPr>
          <w:rFonts w:cstheme="minorBidi"/>
          <w:lang w:val="ru-RU"/>
        </w:rPr>
        <w:t xml:space="preserve">Обращаю ваше внимание на </w:t>
      </w:r>
      <w:r w:rsidR="001436D3">
        <w:fldChar w:fldCharType="begin"/>
      </w:r>
      <w:r w:rsidR="001436D3">
        <w:instrText>HYPERLINK</w:instrText>
      </w:r>
      <w:r w:rsidR="001436D3" w:rsidRPr="00761607">
        <w:rPr>
          <w:lang w:val="ru-RU"/>
        </w:rPr>
        <w:instrText xml:space="preserve"> "</w:instrText>
      </w:r>
      <w:r w:rsidR="001436D3">
        <w:instrText>https</w:instrText>
      </w:r>
      <w:r w:rsidR="001436D3" w:rsidRPr="00761607">
        <w:rPr>
          <w:lang w:val="ru-RU"/>
        </w:rPr>
        <w:instrText>://</w:instrText>
      </w:r>
      <w:r w:rsidR="001436D3">
        <w:instrText>www</w:instrText>
      </w:r>
      <w:r w:rsidR="001436D3" w:rsidRPr="00761607">
        <w:rPr>
          <w:lang w:val="ru-RU"/>
        </w:rPr>
        <w:instrText>.</w:instrText>
      </w:r>
      <w:r w:rsidR="001436D3">
        <w:instrText>itu</w:instrText>
      </w:r>
      <w:r w:rsidR="001436D3" w:rsidRPr="00761607">
        <w:rPr>
          <w:lang w:val="ru-RU"/>
        </w:rPr>
        <w:instrText>.</w:instrText>
      </w:r>
      <w:r w:rsidR="001436D3">
        <w:instrText>int</w:instrText>
      </w:r>
      <w:r w:rsidR="001436D3" w:rsidRPr="00761607">
        <w:rPr>
          <w:lang w:val="ru-RU"/>
        </w:rPr>
        <w:instrText>/</w:instrText>
      </w:r>
      <w:r w:rsidR="001436D3">
        <w:instrText>md</w:instrText>
      </w:r>
      <w:r w:rsidR="001436D3" w:rsidRPr="00761607">
        <w:rPr>
          <w:lang w:val="ru-RU"/>
        </w:rPr>
        <w:instrText>/</w:instrText>
      </w:r>
      <w:r w:rsidR="001436D3">
        <w:instrText>T</w:instrText>
      </w:r>
      <w:r w:rsidR="001436D3" w:rsidRPr="00761607">
        <w:rPr>
          <w:lang w:val="ru-RU"/>
        </w:rPr>
        <w:instrText>22-</w:instrText>
      </w:r>
      <w:r w:rsidR="001436D3">
        <w:instrText>TSB</w:instrText>
      </w:r>
      <w:r w:rsidR="001436D3" w:rsidRPr="00761607">
        <w:rPr>
          <w:lang w:val="ru-RU"/>
        </w:rPr>
        <w:instrText>-</w:instrText>
      </w:r>
      <w:r w:rsidR="001436D3">
        <w:instrText>CIR</w:instrText>
      </w:r>
      <w:r w:rsidR="001436D3" w:rsidRPr="00761607">
        <w:rPr>
          <w:lang w:val="ru-RU"/>
        </w:rPr>
        <w:instrText>-0087/</w:instrText>
      </w:r>
      <w:r w:rsidR="001436D3">
        <w:instrText>en</w:instrText>
      </w:r>
      <w:r w:rsidR="001436D3" w:rsidRPr="00761607">
        <w:rPr>
          <w:lang w:val="ru-RU"/>
        </w:rPr>
        <w:instrText>"</w:instrText>
      </w:r>
      <w:r w:rsidR="001436D3">
        <w:fldChar w:fldCharType="separate"/>
      </w:r>
      <w:r w:rsidRPr="00A17FBA">
        <w:rPr>
          <w:rStyle w:val="Hyperlink"/>
          <w:rFonts w:cstheme="minorBidi"/>
          <w:lang w:val="ru-RU"/>
        </w:rPr>
        <w:t>Циркуляр 87 БСЭ</w:t>
      </w:r>
      <w:r w:rsidR="001436D3">
        <w:rPr>
          <w:rStyle w:val="Hyperlink"/>
          <w:rFonts w:cstheme="minorBidi"/>
          <w:lang w:val="ru-RU"/>
        </w:rPr>
        <w:fldChar w:fldCharType="end"/>
      </w:r>
      <w:r w:rsidRPr="00A17FBA">
        <w:rPr>
          <w:rFonts w:cstheme="minorBidi"/>
          <w:lang w:val="ru-RU"/>
        </w:rPr>
        <w:t xml:space="preserve"> (от 19 апреля 2023 года), который касается консультации Государств-Членов в рамках ТПУ по проекту пересмотренной Рекомендации МСЭ-Т D.285. Напоминаем Государствам-Членам, что предельный срок направления ответа в рамках консультации – 23 час. 59 мин. UTC </w:t>
      </w:r>
      <w:r w:rsidRPr="00A17FBA">
        <w:rPr>
          <w:rFonts w:cstheme="minorBidi"/>
          <w:b/>
          <w:bCs/>
          <w:lang w:val="ru-RU"/>
        </w:rPr>
        <w:t>31 октября 2023 года</w:t>
      </w:r>
      <w:r w:rsidRPr="00A17FBA">
        <w:rPr>
          <w:rFonts w:cstheme="minorBidi"/>
          <w:lang w:val="ru-RU"/>
        </w:rPr>
        <w:t>.</w:t>
      </w:r>
    </w:p>
    <w:p w14:paraId="69C7D27C" w14:textId="08198062" w:rsidR="00F54D13" w:rsidRPr="00A17FBA" w:rsidRDefault="00DA4321" w:rsidP="00F54D13">
      <w:pPr>
        <w:rPr>
          <w:lang w:val="ru-RU"/>
        </w:rPr>
      </w:pPr>
      <w:r w:rsidRPr="00A17FBA">
        <w:rPr>
          <w:lang w:val="ru-RU"/>
        </w:rPr>
        <w:t>Заседание откроется</w:t>
      </w:r>
      <w:r w:rsidR="00F54D13" w:rsidRPr="00A17FBA">
        <w:rPr>
          <w:lang w:val="ru-RU"/>
        </w:rPr>
        <w:t xml:space="preserve"> в первый день его работы в 09 час. 30 мин., регистрация участников начнется в 08 час. 30 мин. </w:t>
      </w:r>
      <w:hyperlink r:id="rId9" w:history="1">
        <w:r w:rsidR="00F54D13" w:rsidRPr="00A17FBA">
          <w:rPr>
            <w:rStyle w:val="Hyperlink"/>
            <w:szCs w:val="20"/>
            <w:lang w:val="ru-RU"/>
          </w:rPr>
          <w:t>при входе в здание "</w:t>
        </w:r>
        <w:proofErr w:type="spellStart"/>
        <w:r w:rsidR="00F54D13" w:rsidRPr="00A17FBA">
          <w:rPr>
            <w:rStyle w:val="Hyperlink"/>
            <w:szCs w:val="20"/>
            <w:lang w:val="ru-RU"/>
          </w:rPr>
          <w:t>Монбрийан</w:t>
        </w:r>
        <w:proofErr w:type="spellEnd"/>
        <w:r w:rsidR="00F54D13" w:rsidRPr="00A17FBA">
          <w:rPr>
            <w:rStyle w:val="Hyperlink"/>
            <w:szCs w:val="20"/>
            <w:lang w:val="ru-RU"/>
          </w:rPr>
          <w:t>"</w:t>
        </w:r>
      </w:hyperlink>
      <w:r w:rsidR="00F54D13" w:rsidRPr="00A17FBA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="00F54D13" w:rsidRPr="00A17FBA">
        <w:rPr>
          <w:lang w:val="ru-RU"/>
        </w:rPr>
        <w:noBreakHyphen/>
        <w:t>квартиры МСЭ, и на веб</w:t>
      </w:r>
      <w:r w:rsidR="00F54D13" w:rsidRPr="00A17FBA">
        <w:rPr>
          <w:lang w:val="ru-RU"/>
        </w:rPr>
        <w:noBreakHyphen/>
        <w:t>странице</w:t>
      </w:r>
      <w:r w:rsidR="00931472" w:rsidRPr="00A17FBA">
        <w:rPr>
          <w:lang w:val="ru-RU"/>
        </w:rPr>
        <w:t xml:space="preserve"> </w:t>
      </w:r>
      <w:hyperlink r:id="rId10">
        <w:r w:rsidR="00931472" w:rsidRPr="00A17FBA">
          <w:rPr>
            <w:rStyle w:val="Hyperlink"/>
            <w:lang w:val="ru-RU"/>
          </w:rPr>
          <w:t>здесь</w:t>
        </w:r>
      </w:hyperlink>
      <w:r w:rsidR="00F54D13" w:rsidRPr="00A17FBA">
        <w:rPr>
          <w:lang w:val="ru-RU"/>
        </w:rPr>
        <w:t>.</w:t>
      </w:r>
    </w:p>
    <w:p w14:paraId="545221DD" w14:textId="2F49E11B" w:rsidR="00005E5A" w:rsidRDefault="00005E5A" w:rsidP="00005E5A">
      <w:pPr>
        <w:rPr>
          <w:color w:val="000000"/>
          <w:lang w:val="ru-RU"/>
        </w:rPr>
      </w:pPr>
      <w:r w:rsidRPr="00A17FBA">
        <w:rPr>
          <w:lang w:val="ru-RU"/>
        </w:rPr>
        <w:t>Практическая</w:t>
      </w:r>
      <w:r w:rsidRPr="00A17FBA">
        <w:rPr>
          <w:color w:val="000000"/>
          <w:lang w:val="ru-RU"/>
        </w:rPr>
        <w:t xml:space="preserve"> информация о собрании приведена в </w:t>
      </w:r>
      <w:r w:rsidRPr="00A17FBA">
        <w:rPr>
          <w:b/>
          <w:bCs/>
          <w:color w:val="000000"/>
          <w:lang w:val="ru-RU"/>
        </w:rPr>
        <w:t>Приложении A</w:t>
      </w:r>
      <w:r w:rsidRPr="00A17FBA">
        <w:rPr>
          <w:color w:val="000000"/>
          <w:lang w:val="ru-RU"/>
        </w:rPr>
        <w:t xml:space="preserve">. Проект </w:t>
      </w:r>
      <w:r w:rsidRPr="00A17FBA">
        <w:rPr>
          <w:b/>
          <w:bCs/>
          <w:color w:val="000000"/>
          <w:lang w:val="ru-RU"/>
        </w:rPr>
        <w:t>повестки дня</w:t>
      </w:r>
      <w:r w:rsidRPr="00A17FBA">
        <w:rPr>
          <w:color w:val="000000"/>
          <w:lang w:val="ru-RU"/>
        </w:rPr>
        <w:t xml:space="preserve"> собрания, который подготовил г-н Ахмед Саид (Египет), приведен в </w:t>
      </w:r>
      <w:r w:rsidRPr="00A17FBA">
        <w:rPr>
          <w:b/>
          <w:bCs/>
          <w:color w:val="000000"/>
          <w:lang w:val="ru-RU"/>
        </w:rPr>
        <w:t>Приложении В</w:t>
      </w:r>
      <w:r w:rsidRPr="00A17FBA">
        <w:rPr>
          <w:color w:val="000000"/>
          <w:lang w:val="ru-RU"/>
        </w:rPr>
        <w:t>.</w:t>
      </w:r>
    </w:p>
    <w:p w14:paraId="404D8C52" w14:textId="7A0CF283" w:rsidR="007C067A" w:rsidRDefault="007C067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</w:p>
    <w:p w14:paraId="31E2C254" w14:textId="77777777" w:rsidR="00F54D13" w:rsidRPr="00A17FBA" w:rsidRDefault="00F54D13" w:rsidP="00FA4E33">
      <w:pPr>
        <w:pStyle w:val="Headingb"/>
        <w:spacing w:after="120"/>
        <w:rPr>
          <w:lang w:val="ru-RU"/>
        </w:rPr>
      </w:pPr>
      <w:r w:rsidRPr="00A17FBA">
        <w:rPr>
          <w:lang w:val="ru-RU"/>
        </w:rPr>
        <w:lastRenderedPageBreak/>
        <w:t>Основные предельные сроки</w:t>
      </w:r>
      <w:r w:rsidRPr="00A17FBA">
        <w:rPr>
          <w:b w:val="0"/>
          <w:bCs/>
          <w:lang w:val="ru-RU"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761607" w14:paraId="16B4A996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2409A901" w:rsidR="00F54D13" w:rsidRPr="00A17FBA" w:rsidRDefault="00DA4321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1</w:t>
            </w:r>
            <w:r w:rsidR="002A6BAA" w:rsidRPr="00A17FBA">
              <w:rPr>
                <w:sz w:val="20"/>
                <w:lang w:val="ru-RU"/>
              </w:rPr>
              <w:t>0</w:t>
            </w:r>
            <w:r w:rsidRPr="00A17FBA">
              <w:rPr>
                <w:sz w:val="20"/>
                <w:lang w:val="ru-RU"/>
              </w:rPr>
              <w:t xml:space="preserve"> сентября</w:t>
            </w:r>
            <w:r w:rsidR="00F54D13" w:rsidRPr="00A17FBA">
              <w:rPr>
                <w:sz w:val="20"/>
                <w:lang w:val="ru-RU"/>
              </w:rPr>
              <w:t xml:space="preserve"> 202</w:t>
            </w:r>
            <w:r w:rsidR="002A6BAA" w:rsidRPr="00A17FBA">
              <w:rPr>
                <w:sz w:val="20"/>
                <w:lang w:val="ru-RU"/>
              </w:rPr>
              <w:t>3</w:t>
            </w:r>
            <w:r w:rsidRPr="00A17FBA">
              <w:rPr>
                <w:sz w:val="20"/>
                <w:lang w:val="ru-RU"/>
              </w:rPr>
              <w:t> </w:t>
            </w:r>
            <w:r w:rsidR="00F54D13" w:rsidRPr="00A17FBA">
              <w:rPr>
                <w:sz w:val="20"/>
                <w:lang w:val="ru-RU"/>
              </w:rPr>
              <w:t>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A17FBA" w:rsidRDefault="00931472" w:rsidP="00D30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5B6B1D1D" w:rsidR="00F54D13" w:rsidRPr="00A17FBA" w:rsidRDefault="00F54D13" w:rsidP="00D30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</w:r>
            <w:hyperlink r:id="rId11" w:history="1">
              <w:r w:rsidRPr="00A17FBA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A17FBA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761607" w14:paraId="26CE816A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74354BCD" w:rsidR="00F54D13" w:rsidRPr="00A17FBA" w:rsidRDefault="002A6BAA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29</w:t>
            </w:r>
            <w:r w:rsidR="00DA4321" w:rsidRPr="00A17FBA">
              <w:rPr>
                <w:sz w:val="20"/>
                <w:lang w:val="ru-RU"/>
              </w:rPr>
              <w:t> сентября</w:t>
            </w:r>
            <w:r w:rsidR="00F54D13" w:rsidRPr="00A17FBA">
              <w:rPr>
                <w:sz w:val="20"/>
                <w:lang w:val="ru-RU"/>
              </w:rPr>
              <w:t xml:space="preserve"> 202</w:t>
            </w:r>
            <w:r w:rsidRPr="00A17FBA">
              <w:rPr>
                <w:sz w:val="20"/>
                <w:lang w:val="ru-RU"/>
              </w:rPr>
              <w:t>3</w:t>
            </w:r>
            <w:r w:rsidR="00F54D13" w:rsidRPr="00A17FB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21CCC407" w:rsidR="00F54D13" w:rsidRPr="00A17FBA" w:rsidRDefault="00F54D13" w:rsidP="00D30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</w:r>
            <w:r w:rsidRPr="00A17FBA">
              <w:rPr>
                <w:rFonts w:ascii="Calibri" w:hAnsi="Calibri"/>
                <w:sz w:val="20"/>
                <w:lang w:val="ru-RU"/>
              </w:rPr>
              <w:t>Представление запросов на стипендии</w:t>
            </w:r>
            <w:r w:rsidR="00DA4321" w:rsidRPr="00A17FBA">
              <w:rPr>
                <w:rFonts w:ascii="Calibri" w:hAnsi="Calibri"/>
                <w:sz w:val="20"/>
                <w:lang w:val="ru-RU"/>
              </w:rPr>
              <w:t xml:space="preserve"> или электронные стипендии</w:t>
            </w:r>
            <w:r w:rsidRPr="00A17FBA">
              <w:rPr>
                <w:rFonts w:ascii="Calibri" w:hAnsi="Calibri"/>
                <w:sz w:val="20"/>
                <w:lang w:val="ru-RU"/>
              </w:rPr>
              <w:t xml:space="preserve"> (</w:t>
            </w:r>
            <w:r w:rsidR="009E7D17" w:rsidRPr="00A17FBA">
              <w:rPr>
                <w:color w:val="000000"/>
                <w:sz w:val="20"/>
                <w:lang w:val="ru-RU"/>
              </w:rPr>
              <w:t>через форм</w:t>
            </w:r>
            <w:r w:rsidR="00DA4321" w:rsidRPr="00A17FBA">
              <w:rPr>
                <w:color w:val="000000"/>
                <w:sz w:val="20"/>
                <w:lang w:val="ru-RU"/>
              </w:rPr>
              <w:t>ы</w:t>
            </w:r>
            <w:r w:rsidR="009E7D17" w:rsidRPr="00A17FBA">
              <w:rPr>
                <w:color w:val="000000"/>
                <w:sz w:val="20"/>
                <w:lang w:val="ru-RU"/>
              </w:rPr>
              <w:t xml:space="preserve"> на </w:t>
            </w:r>
            <w:hyperlink r:id="rId12" w:history="1">
              <w:r w:rsidR="009E7D17" w:rsidRPr="00A17FBA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931472" w:rsidRPr="00A17FBA">
              <w:rPr>
                <w:sz w:val="20"/>
                <w:lang w:val="ru-RU"/>
              </w:rPr>
              <w:t>)</w:t>
            </w:r>
          </w:p>
          <w:p w14:paraId="475519E0" w14:textId="257E9EDA" w:rsidR="00F54D13" w:rsidRPr="00A17FBA" w:rsidRDefault="00F54D13" w:rsidP="00D30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</w:t>
            </w:r>
            <w:r w:rsidR="00D10776" w:rsidRPr="00A17FBA">
              <w:rPr>
                <w:sz w:val="20"/>
                <w:lang w:val="ru-RU"/>
              </w:rPr>
              <w:t xml:space="preserve"> </w:t>
            </w:r>
            <w:r w:rsidR="00D10776" w:rsidRPr="00A17FBA">
              <w:rPr>
                <w:color w:val="000000"/>
                <w:sz w:val="20"/>
                <w:lang w:val="ru-RU"/>
              </w:rPr>
              <w:t xml:space="preserve">на </w:t>
            </w:r>
            <w:hyperlink r:id="rId13" w:history="1">
              <w:r w:rsidR="00D10776" w:rsidRPr="00A17FBA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17FBA">
              <w:rPr>
                <w:sz w:val="20"/>
                <w:lang w:val="ru-RU"/>
              </w:rPr>
              <w:t>)</w:t>
            </w:r>
          </w:p>
        </w:tc>
      </w:tr>
      <w:tr w:rsidR="00F54D13" w:rsidRPr="00761607" w14:paraId="18EE9282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377C40F5" w:rsidR="00F54D13" w:rsidRPr="00A17FBA" w:rsidRDefault="00DA4321" w:rsidP="002A6BAA">
            <w:pPr>
              <w:pStyle w:val="TableText"/>
              <w:keepNext/>
              <w:ind w:right="-142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1</w:t>
            </w:r>
            <w:r w:rsidR="002A6BAA" w:rsidRPr="00A17FBA">
              <w:rPr>
                <w:sz w:val="20"/>
                <w:lang w:val="ru-RU"/>
              </w:rPr>
              <w:t>0</w:t>
            </w:r>
            <w:r w:rsidRPr="00A17FBA">
              <w:rPr>
                <w:sz w:val="20"/>
                <w:lang w:val="ru-RU"/>
              </w:rPr>
              <w:t> октября</w:t>
            </w:r>
            <w:r w:rsidR="00F54D13" w:rsidRPr="00A17FBA">
              <w:rPr>
                <w:sz w:val="20"/>
                <w:lang w:val="ru-RU"/>
              </w:rPr>
              <w:t xml:space="preserve"> 202</w:t>
            </w:r>
            <w:r w:rsidR="002A6BAA" w:rsidRPr="00A17FBA">
              <w:rPr>
                <w:sz w:val="20"/>
                <w:lang w:val="ru-RU"/>
              </w:rPr>
              <w:t>3</w:t>
            </w:r>
            <w:r w:rsidR="00F54D13" w:rsidRPr="00A17FB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7E999B41" w:rsidR="00F54D13" w:rsidRPr="00A17FBA" w:rsidRDefault="00F54D13" w:rsidP="00D304D0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</w:r>
            <w:r w:rsidRPr="00A17FBA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A17FBA">
              <w:rPr>
                <w:sz w:val="20"/>
                <w:lang w:val="ru-RU"/>
              </w:rPr>
              <w:t>через онлайновую форму регистрации</w:t>
            </w:r>
            <w:r w:rsidRPr="00A17FBA">
              <w:rPr>
                <w:color w:val="000000"/>
                <w:sz w:val="20"/>
                <w:lang w:val="ru-RU"/>
              </w:rPr>
              <w:t xml:space="preserve"> на </w:t>
            </w:r>
            <w:hyperlink r:id="rId14" w:history="1">
              <w:r w:rsidRPr="00A17FBA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17FBA">
              <w:rPr>
                <w:sz w:val="20"/>
                <w:lang w:val="ru-RU"/>
              </w:rPr>
              <w:t>)</w:t>
            </w:r>
          </w:p>
          <w:p w14:paraId="627AB7EB" w14:textId="2F3457F1" w:rsidR="00F54D13" w:rsidRPr="00A17FBA" w:rsidRDefault="00F54D13" w:rsidP="00D304D0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A17FBA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A17FBA">
              <w:rPr>
                <w:sz w:val="20"/>
                <w:lang w:val="ru-RU"/>
              </w:rPr>
              <w:t>через онлайновую форму регистрации</w:t>
            </w:r>
            <w:r w:rsidR="00D10776" w:rsidRPr="00A17FBA">
              <w:rPr>
                <w:sz w:val="20"/>
                <w:lang w:val="ru-RU"/>
              </w:rPr>
              <w:t xml:space="preserve"> </w:t>
            </w:r>
            <w:r w:rsidR="00D10776" w:rsidRPr="00A17FBA">
              <w:rPr>
                <w:color w:val="000000"/>
                <w:sz w:val="20"/>
                <w:lang w:val="ru-RU"/>
              </w:rPr>
              <w:t>на </w:t>
            </w:r>
            <w:hyperlink r:id="rId15" w:history="1">
              <w:r w:rsidR="00D10776" w:rsidRPr="00A17FBA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17FBA">
              <w:rPr>
                <w:sz w:val="20"/>
                <w:lang w:val="ru-RU"/>
              </w:rPr>
              <w:t>, см. подробную информацию в Приложении А)</w:t>
            </w:r>
          </w:p>
        </w:tc>
      </w:tr>
      <w:tr w:rsidR="00F54D13" w:rsidRPr="00761607" w14:paraId="5DEC79B0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76AFB920" w:rsidR="00F54D13" w:rsidRPr="00A17FBA" w:rsidRDefault="00DA4321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2</w:t>
            </w:r>
            <w:r w:rsidR="002A6BAA" w:rsidRPr="00A17FBA">
              <w:rPr>
                <w:sz w:val="20"/>
                <w:lang w:val="ru-RU"/>
              </w:rPr>
              <w:t>8</w:t>
            </w:r>
            <w:r w:rsidRPr="00A17FBA">
              <w:rPr>
                <w:sz w:val="20"/>
                <w:lang w:val="ru-RU"/>
              </w:rPr>
              <w:t> октября</w:t>
            </w:r>
            <w:r w:rsidR="00F54D13" w:rsidRPr="00A17FBA">
              <w:rPr>
                <w:sz w:val="20"/>
                <w:lang w:val="ru-RU"/>
              </w:rPr>
              <w:t xml:space="preserve"> 202</w:t>
            </w:r>
            <w:r w:rsidR="002A6BAA" w:rsidRPr="00A17FBA">
              <w:rPr>
                <w:sz w:val="20"/>
                <w:lang w:val="ru-RU"/>
              </w:rPr>
              <w:t>3</w:t>
            </w:r>
            <w:r w:rsidR="00F54D13" w:rsidRPr="00A17FB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57B42188" w:rsidR="00F54D13" w:rsidRPr="00A17FBA" w:rsidRDefault="00F54D13" w:rsidP="00D30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</w:r>
            <w:hyperlink r:id="rId16" w:history="1">
              <w:r w:rsidR="009E7D17" w:rsidRPr="00A17FBA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A17FBA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A17FBA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A17FBA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  <w:tr w:rsidR="002A6BAA" w:rsidRPr="00761607" w14:paraId="5DCF5D58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7FD" w14:textId="7EEC458D" w:rsidR="002A6BAA" w:rsidRPr="00A17FBA" w:rsidRDefault="002A6BAA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31 октября 2023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072" w14:textId="2978690C" w:rsidR="002A6BAA" w:rsidRPr="00A17FBA" w:rsidRDefault="00FA4E33" w:rsidP="00D304D0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z w:val="20"/>
                <w:lang w:val="ru-RU"/>
              </w:rPr>
            </w:pPr>
            <w:r w:rsidRPr="00A17FBA">
              <w:rPr>
                <w:sz w:val="20"/>
                <w:lang w:val="ru-RU"/>
              </w:rPr>
              <w:t>−</w:t>
            </w:r>
            <w:r w:rsidRPr="00A17FBA">
              <w:rPr>
                <w:sz w:val="20"/>
                <w:lang w:val="ru-RU"/>
              </w:rPr>
              <w:tab/>
            </w:r>
            <w:r w:rsidR="00E137C6" w:rsidRPr="00A17FBA">
              <w:rPr>
                <w:sz w:val="20"/>
                <w:lang w:val="ru-RU"/>
              </w:rPr>
              <w:t>Направление формы в Приложении 2 к Циркуляру 87 БСЭ, касающейся консультации Государств-Членов в рамках ТПУ по проекту пересмотренной Рекомендации</w:t>
            </w:r>
            <w:r w:rsidR="00D304D0">
              <w:rPr>
                <w:sz w:val="20"/>
              </w:rPr>
              <w:t> </w:t>
            </w:r>
            <w:r w:rsidR="00E137C6" w:rsidRPr="00A17FBA">
              <w:rPr>
                <w:sz w:val="20"/>
                <w:lang w:val="ru-RU"/>
              </w:rPr>
              <w:t>МСЭ</w:t>
            </w:r>
            <w:r w:rsidR="00D304D0">
              <w:rPr>
                <w:sz w:val="20"/>
                <w:lang w:val="ru-RU"/>
              </w:rPr>
              <w:noBreakHyphen/>
            </w:r>
            <w:r w:rsidR="00E137C6" w:rsidRPr="00A17FBA">
              <w:rPr>
                <w:sz w:val="20"/>
                <w:lang w:val="ru-RU"/>
              </w:rPr>
              <w:t>T</w:t>
            </w:r>
            <w:r w:rsidR="00D304D0">
              <w:rPr>
                <w:sz w:val="20"/>
              </w:rPr>
              <w:t> </w:t>
            </w:r>
            <w:r w:rsidR="00E137C6" w:rsidRPr="00A17FBA">
              <w:rPr>
                <w:sz w:val="20"/>
                <w:lang w:val="ru-RU"/>
              </w:rPr>
              <w:t>D.285</w:t>
            </w:r>
          </w:p>
        </w:tc>
      </w:tr>
    </w:tbl>
    <w:p w14:paraId="2FE7A67F" w14:textId="77777777" w:rsidR="00F54D13" w:rsidRPr="00A17FBA" w:rsidRDefault="00F54D13" w:rsidP="00FA4E33">
      <w:pPr>
        <w:spacing w:before="240" w:after="120"/>
        <w:rPr>
          <w:color w:val="000000"/>
          <w:lang w:val="ru-RU"/>
        </w:rPr>
      </w:pPr>
      <w:r w:rsidRPr="00A17FBA">
        <w:rPr>
          <w:lang w:val="ru-RU"/>
        </w:rPr>
        <w:t>Желаю</w:t>
      </w:r>
      <w:r w:rsidRPr="00A17FBA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A17FBA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0E9C709D" w:rsidR="00F54D13" w:rsidRPr="00A17FBA" w:rsidRDefault="00F54D13" w:rsidP="0009006D">
            <w:pPr>
              <w:ind w:left="-108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 xml:space="preserve">С </w:t>
            </w:r>
            <w:r w:rsidRPr="00A17FBA">
              <w:rPr>
                <w:color w:val="000000"/>
                <w:lang w:val="ru-RU"/>
              </w:rPr>
              <w:t>уважением</w:t>
            </w:r>
            <w:r w:rsidRPr="00A17FBA">
              <w:rPr>
                <w:lang w:val="ru-RU"/>
              </w:rPr>
              <w:t>,</w:t>
            </w:r>
          </w:p>
          <w:p w14:paraId="0A067AAF" w14:textId="77777777" w:rsidR="002A6BAA" w:rsidRPr="00A17FBA" w:rsidRDefault="002A6BAA" w:rsidP="0009006D">
            <w:pPr>
              <w:spacing w:before="480"/>
              <w:ind w:left="-108"/>
              <w:jc w:val="left"/>
              <w:rPr>
                <w:lang w:val="ru-RU"/>
              </w:rPr>
            </w:pPr>
            <w:r w:rsidRPr="00A17FBA">
              <w:rPr>
                <w:lang w:val="ru-RU"/>
              </w:rPr>
              <w:t>(</w:t>
            </w:r>
            <w:r w:rsidRPr="00A17FBA">
              <w:rPr>
                <w:i/>
                <w:iCs/>
                <w:lang w:val="ru-RU"/>
              </w:rPr>
              <w:t>подпись</w:t>
            </w:r>
            <w:r w:rsidRPr="00A17FBA">
              <w:rPr>
                <w:lang w:val="ru-RU"/>
              </w:rPr>
              <w:t>)</w:t>
            </w:r>
          </w:p>
          <w:p w14:paraId="299FE968" w14:textId="2B17490D" w:rsidR="00F54D13" w:rsidRPr="00A17FBA" w:rsidRDefault="00005E5A" w:rsidP="0009006D">
            <w:pPr>
              <w:spacing w:before="480"/>
              <w:ind w:left="-113"/>
              <w:jc w:val="left"/>
              <w:rPr>
                <w:szCs w:val="20"/>
                <w:lang w:val="ru-RU"/>
              </w:rPr>
            </w:pPr>
            <w:proofErr w:type="spellStart"/>
            <w:r w:rsidRPr="00A17FBA">
              <w:rPr>
                <w:lang w:val="ru-RU"/>
              </w:rPr>
              <w:t>Сейдзо</w:t>
            </w:r>
            <w:proofErr w:type="spellEnd"/>
            <w:r w:rsidRPr="00A17FBA">
              <w:rPr>
                <w:lang w:val="ru-RU"/>
              </w:rPr>
              <w:t xml:space="preserve"> </w:t>
            </w:r>
            <w:proofErr w:type="spellStart"/>
            <w:r w:rsidRPr="00A17FBA">
              <w:rPr>
                <w:lang w:val="ru-RU"/>
              </w:rPr>
              <w:t>Оноэ</w:t>
            </w:r>
            <w:proofErr w:type="spellEnd"/>
            <w:r w:rsidR="002A6BAA" w:rsidRPr="00A17FBA">
              <w:rPr>
                <w:lang w:val="ru-RU"/>
              </w:rPr>
              <w:br/>
            </w:r>
            <w:r w:rsidR="00F54D13" w:rsidRPr="00A17FBA">
              <w:rPr>
                <w:lang w:val="ru-RU"/>
              </w:rPr>
              <w:t xml:space="preserve">Директор Бюро </w:t>
            </w:r>
            <w:r w:rsidR="00F54D13" w:rsidRPr="00A17FB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11773BC9" w:rsidR="00F54D13" w:rsidRPr="00A17FBA" w:rsidRDefault="00005E5A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0" w:name="lt_pId065"/>
            <w:r w:rsidRPr="00A17FBA">
              <w:rPr>
                <w:noProof/>
                <w:lang w:val="ru-RU"/>
              </w:rPr>
              <w:drawing>
                <wp:inline distT="0" distB="0" distL="0" distR="0" wp14:anchorId="263D374F" wp14:editId="157F8866">
                  <wp:extent cx="1256306" cy="1256306"/>
                  <wp:effectExtent l="0" t="0" r="1270" b="1270"/>
                  <wp:docPr id="1" name="Picture 1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A17FBA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0"/>
          </w:p>
        </w:tc>
      </w:tr>
      <w:tr w:rsidR="00F54D13" w:rsidRPr="00A17FBA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A17FBA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A17FBA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A17FBA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77777777" w:rsidR="00F54D13" w:rsidRPr="00A17FBA" w:rsidRDefault="00F54D13" w:rsidP="002D3CFE">
      <w:pPr>
        <w:spacing w:before="1440"/>
        <w:rPr>
          <w:lang w:val="ru-RU"/>
        </w:rPr>
      </w:pPr>
      <w:r w:rsidRPr="00A17FBA">
        <w:rPr>
          <w:b/>
          <w:bCs/>
          <w:lang w:val="ru-RU"/>
        </w:rPr>
        <w:t>Приложения</w:t>
      </w:r>
      <w:r w:rsidRPr="00A17FBA">
        <w:rPr>
          <w:lang w:val="ru-RU"/>
        </w:rPr>
        <w:t>: 2</w:t>
      </w:r>
    </w:p>
    <w:p w14:paraId="08270DCC" w14:textId="77777777" w:rsidR="00F54D13" w:rsidRPr="00A17FBA" w:rsidRDefault="00F54D13" w:rsidP="00F54D13">
      <w:pPr>
        <w:spacing w:before="720"/>
        <w:rPr>
          <w:lang w:val="ru-RU"/>
        </w:rPr>
      </w:pPr>
      <w:r w:rsidRPr="00A17FBA">
        <w:rPr>
          <w:lang w:val="ru-RU"/>
        </w:rPr>
        <w:br w:type="page"/>
      </w:r>
    </w:p>
    <w:p w14:paraId="5D48FEE2" w14:textId="77777777" w:rsidR="00F54D13" w:rsidRPr="00A17FBA" w:rsidRDefault="00F54D13" w:rsidP="00F54D13">
      <w:pPr>
        <w:pStyle w:val="AnnexNo"/>
        <w:rPr>
          <w:lang w:val="ru-RU"/>
        </w:rPr>
      </w:pPr>
      <w:r w:rsidRPr="00A17FBA">
        <w:rPr>
          <w:lang w:val="ru-RU"/>
        </w:rPr>
        <w:lastRenderedPageBreak/>
        <w:t>Приложение A</w:t>
      </w:r>
    </w:p>
    <w:p w14:paraId="546711A5" w14:textId="77777777" w:rsidR="00F54D13" w:rsidRPr="00A17FBA" w:rsidRDefault="00F54D13" w:rsidP="00F54D13">
      <w:pPr>
        <w:pStyle w:val="Annextitle0"/>
        <w:rPr>
          <w:lang w:val="ru-RU"/>
        </w:rPr>
      </w:pPr>
      <w:r w:rsidRPr="00A17FBA">
        <w:rPr>
          <w:lang w:val="ru-RU"/>
        </w:rPr>
        <w:t>Практическая информация о собрании</w:t>
      </w:r>
    </w:p>
    <w:p w14:paraId="111CD637" w14:textId="77777777" w:rsidR="00F54D13" w:rsidRPr="00A17FBA" w:rsidRDefault="00F54D13" w:rsidP="00F54D13">
      <w:pPr>
        <w:spacing w:before="360" w:after="240"/>
        <w:jc w:val="center"/>
        <w:rPr>
          <w:b/>
          <w:bCs/>
          <w:lang w:val="ru-RU"/>
        </w:rPr>
      </w:pPr>
      <w:r w:rsidRPr="00A17FBA">
        <w:rPr>
          <w:b/>
          <w:bCs/>
          <w:color w:val="000000"/>
          <w:lang w:val="ru-RU"/>
        </w:rPr>
        <w:t>МЕТОДЫ И СРЕДСТВА РАБОТЫ</w:t>
      </w:r>
    </w:p>
    <w:p w14:paraId="1A52A558" w14:textId="201DC7CC" w:rsidR="00F54D13" w:rsidRPr="00A17FBA" w:rsidRDefault="00F54D13" w:rsidP="00F54D13">
      <w:pPr>
        <w:rPr>
          <w:lang w:val="ru-RU" w:eastAsia="zh-CN"/>
        </w:rPr>
      </w:pPr>
      <w:r w:rsidRPr="00A17FBA">
        <w:rPr>
          <w:b/>
          <w:bCs/>
          <w:lang w:val="ru-RU" w:eastAsia="zh-CN"/>
        </w:rPr>
        <w:t>ПРЕДСТАВЛЕНИЕ ДОКУМЕНТОВ И ДОСТУП К ДОКУМЕНТАМ</w:t>
      </w:r>
      <w:r w:rsidRPr="00A17FBA">
        <w:rPr>
          <w:lang w:val="ru-RU" w:eastAsia="zh-CN"/>
        </w:rPr>
        <w:t xml:space="preserve">: </w:t>
      </w:r>
      <w:bookmarkStart w:id="1" w:name="lt_pId052"/>
      <w:r w:rsidRPr="00A17FBA">
        <w:rPr>
          <w:lang w:val="ru-RU"/>
        </w:rPr>
        <w:t>Собрание</w:t>
      </w:r>
      <w:r w:rsidRPr="00A17FBA">
        <w:rPr>
          <w:color w:val="000000"/>
          <w:lang w:val="ru-RU"/>
        </w:rPr>
        <w:t xml:space="preserve"> будет проходить на безбумажной основе. </w:t>
      </w:r>
      <w:r w:rsidRPr="00A17FBA">
        <w:rPr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A17FBA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A17FBA">
        <w:rPr>
          <w:rStyle w:val="Hyperlink"/>
          <w:rFonts w:eastAsia="SimSun"/>
          <w:szCs w:val="22"/>
          <w:lang w:val="ru-RU" w:eastAsia="zh-CN"/>
        </w:rPr>
        <w:t>"</w:t>
      </w:r>
      <w:r w:rsidRPr="00A17FBA">
        <w:rPr>
          <w:lang w:val="ru-RU" w:eastAsia="zh-CN"/>
        </w:rPr>
        <w:t xml:space="preserve">; проекты </w:t>
      </w:r>
      <w:r w:rsidR="00FF5F99" w:rsidRPr="00A17FBA">
        <w:rPr>
          <w:lang w:val="ru-RU" w:eastAsia="zh-CN"/>
        </w:rPr>
        <w:t>временных документов (</w:t>
      </w:r>
      <w:r w:rsidRPr="00A17FBA">
        <w:rPr>
          <w:lang w:val="ru-RU" w:eastAsia="zh-CN"/>
        </w:rPr>
        <w:t>TD</w:t>
      </w:r>
      <w:r w:rsidR="00FF5F99" w:rsidRPr="00A17FBA">
        <w:rPr>
          <w:lang w:val="ru-RU" w:eastAsia="zh-CN"/>
        </w:rPr>
        <w:t>)</w:t>
      </w:r>
      <w:r w:rsidRPr="00A17FBA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A17FBA">
        <w:rPr>
          <w:lang w:val="ru-RU"/>
        </w:rPr>
        <w:t>используя</w:t>
      </w:r>
      <w:r w:rsidRPr="00A17FBA">
        <w:rPr>
          <w:lang w:val="ru-RU" w:eastAsia="zh-CN"/>
        </w:rPr>
        <w:t xml:space="preserve"> </w:t>
      </w:r>
      <w:hyperlink r:id="rId19" w:history="1">
        <w:r w:rsidRPr="00A17FBA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A17FBA">
        <w:rPr>
          <w:lang w:val="ru-RU" w:eastAsia="zh-CN"/>
        </w:rPr>
        <w:t>.</w:t>
      </w:r>
      <w:bookmarkEnd w:id="1"/>
      <w:r w:rsidRPr="00A17FBA">
        <w:rPr>
          <w:lang w:val="ru-RU" w:eastAsia="zh-CN"/>
        </w:rPr>
        <w:t xml:space="preserve"> </w:t>
      </w:r>
      <w:bookmarkStart w:id="2" w:name="lt_pId053"/>
      <w:r w:rsidRPr="00A17FBA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A17FBA">
        <w:rPr>
          <w:lang w:val="ru-RU" w:eastAsia="zh-CN"/>
        </w:rPr>
        <w:t xml:space="preserve"> Исследовательской комиссии и ограничен Членами МСЭ</w:t>
      </w:r>
      <w:r w:rsidRPr="00A17FBA">
        <w:rPr>
          <w:lang w:val="ru-RU" w:eastAsia="zh-CN"/>
        </w:rPr>
        <w:noBreakHyphen/>
        <w:t xml:space="preserve">Т, имеющими </w:t>
      </w:r>
      <w:hyperlink r:id="rId20" w:history="1">
        <w:r w:rsidRPr="00A17FBA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2"/>
      <w:r w:rsidRPr="00A17FBA">
        <w:rPr>
          <w:lang w:val="ru-RU" w:eastAsia="zh-CN"/>
        </w:rPr>
        <w:t xml:space="preserve"> c доступом TIES.</w:t>
      </w:r>
    </w:p>
    <w:p w14:paraId="6F9DDEA2" w14:textId="55E169DB" w:rsidR="00F54D13" w:rsidRPr="00A17FBA" w:rsidRDefault="00F54D13" w:rsidP="00F54D13">
      <w:pPr>
        <w:rPr>
          <w:szCs w:val="22"/>
          <w:lang w:val="ru-RU"/>
        </w:rPr>
      </w:pPr>
      <w:r w:rsidRPr="00A17FBA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A17FBA">
        <w:rPr>
          <w:rFonts w:cstheme="majorBidi"/>
          <w:szCs w:val="22"/>
          <w:lang w:val="ru-RU"/>
        </w:rPr>
        <w:t xml:space="preserve">: </w:t>
      </w:r>
      <w:r w:rsidR="00CA36AE" w:rsidRPr="00A17FBA">
        <w:rPr>
          <w:rFonts w:cstheme="majorBidi"/>
          <w:szCs w:val="22"/>
          <w:lang w:val="ru-RU"/>
        </w:rPr>
        <w:t>Вследствие</w:t>
      </w:r>
      <w:proofErr w:type="gramEnd"/>
      <w:r w:rsidR="00CA36AE" w:rsidRPr="00A17FBA">
        <w:rPr>
          <w:rFonts w:cstheme="majorBidi"/>
          <w:szCs w:val="22"/>
          <w:lang w:val="ru-RU"/>
        </w:rPr>
        <w:t xml:space="preserve"> бюджетных ограничений </w:t>
      </w:r>
      <w:r w:rsidR="00CA36AE" w:rsidRPr="00A17FBA">
        <w:rPr>
          <w:color w:val="000000"/>
          <w:lang w:val="ru-RU"/>
        </w:rPr>
        <w:t>у</w:t>
      </w:r>
      <w:r w:rsidRPr="00A17FBA">
        <w:rPr>
          <w:color w:val="000000"/>
          <w:lang w:val="ru-RU"/>
        </w:rPr>
        <w:t xml:space="preserve">стный перевод будет обеспечиваться </w:t>
      </w:r>
      <w:r w:rsidR="00CA36AE" w:rsidRPr="00A17FBA">
        <w:rPr>
          <w:color w:val="000000"/>
          <w:lang w:val="ru-RU"/>
        </w:rPr>
        <w:t xml:space="preserve">на пленарном заседании </w:t>
      </w:r>
      <w:r w:rsidRPr="00A17FBA">
        <w:rPr>
          <w:color w:val="000000"/>
          <w:lang w:val="ru-RU"/>
        </w:rPr>
        <w:t xml:space="preserve">по запросу Государств-Членов. Запросы следует делать путем отметки в соответствующей ячейке регистрационной формы </w:t>
      </w:r>
      <w:r w:rsidRPr="00A17FBA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A17FBA">
        <w:rPr>
          <w:szCs w:val="22"/>
          <w:lang w:val="ru-RU"/>
        </w:rPr>
        <w:t>.</w:t>
      </w:r>
    </w:p>
    <w:p w14:paraId="1672D980" w14:textId="7B457377" w:rsidR="00F54D13" w:rsidRPr="00A17FBA" w:rsidRDefault="00F54D13" w:rsidP="00F54D13">
      <w:pPr>
        <w:rPr>
          <w:szCs w:val="22"/>
          <w:lang w:val="ru-RU"/>
        </w:rPr>
      </w:pPr>
      <w:r w:rsidRPr="00A17FBA">
        <w:rPr>
          <w:lang w:val="ru-RU"/>
        </w:rPr>
        <w:t xml:space="preserve">Делегаты могут воспользоваться средствами </w:t>
      </w:r>
      <w:r w:rsidRPr="00A17FBA">
        <w:rPr>
          <w:b/>
          <w:bCs/>
          <w:lang w:val="ru-RU"/>
        </w:rPr>
        <w:t>БЕСПРОВОДНОЙ ЛВС</w:t>
      </w:r>
      <w:r w:rsidRPr="00A17FBA">
        <w:rPr>
          <w:lang w:val="ru-RU"/>
        </w:rPr>
        <w:t>,</w:t>
      </w:r>
      <w:r w:rsidRPr="00A17FBA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1" w:history="1">
        <w:r w:rsidR="00FA4E33" w:rsidRPr="00A17FBA">
          <w:rPr>
            <w:rStyle w:val="Hyperlink"/>
            <w:szCs w:val="22"/>
            <w:lang w:val="ru-RU"/>
          </w:rPr>
          <w:t>https://www.itu.int/en/general-secretariat/ICT-Services/Pages/default.aspx</w:t>
        </w:r>
      </w:hyperlink>
      <w:r w:rsidR="002D3CFE" w:rsidRPr="00A17FBA">
        <w:rPr>
          <w:lang w:val="ru-RU"/>
        </w:rPr>
        <w:t>)</w:t>
      </w:r>
      <w:r w:rsidRPr="00A17FBA">
        <w:rPr>
          <w:szCs w:val="22"/>
          <w:lang w:val="ru-RU"/>
        </w:rPr>
        <w:t>.</w:t>
      </w:r>
    </w:p>
    <w:p w14:paraId="4F0EC5A9" w14:textId="7FA0EBA2" w:rsidR="00F54D13" w:rsidRPr="00A17FBA" w:rsidRDefault="00F54D13" w:rsidP="00F54D13">
      <w:pPr>
        <w:rPr>
          <w:rFonts w:eastAsia="SimSun"/>
          <w:szCs w:val="22"/>
          <w:lang w:val="ru-RU" w:eastAsia="zh-CN"/>
        </w:rPr>
      </w:pPr>
      <w:r w:rsidRPr="00A17FBA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A17FBA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A17FBA">
        <w:rPr>
          <w:lang w:val="ru-RU"/>
        </w:rPr>
        <w:t>функцией</w:t>
      </w:r>
      <w:r w:rsidRPr="00A17FBA">
        <w:rPr>
          <w:rFonts w:eastAsia="SimSun"/>
          <w:szCs w:val="22"/>
          <w:lang w:val="ru-RU" w:eastAsia="zh-CN"/>
        </w:rPr>
        <w:t xml:space="preserve"> RFID. Ячейки с электронным замком расположены </w:t>
      </w:r>
      <w:r w:rsidR="00E137C6" w:rsidRPr="00A17FBA">
        <w:rPr>
          <w:rFonts w:eastAsia="SimSun"/>
          <w:szCs w:val="22"/>
          <w:lang w:val="ru-RU" w:eastAsia="zh-CN"/>
        </w:rPr>
        <w:t xml:space="preserve">на </w:t>
      </w:r>
      <w:r w:rsidR="00FF5F99" w:rsidRPr="00A17FBA">
        <w:rPr>
          <w:rFonts w:eastAsia="SimSun"/>
          <w:szCs w:val="22"/>
          <w:lang w:val="ru-RU" w:eastAsia="zh-CN"/>
        </w:rPr>
        <w:t xml:space="preserve">уровне </w:t>
      </w:r>
      <w:r w:rsidR="00E137C6" w:rsidRPr="00A17FBA">
        <w:rPr>
          <w:rFonts w:eastAsia="SimSun"/>
          <w:szCs w:val="22"/>
          <w:lang w:val="ru-RU" w:eastAsia="zh-CN"/>
        </w:rPr>
        <w:t>вход</w:t>
      </w:r>
      <w:r w:rsidR="00FF5F99" w:rsidRPr="00A17FBA">
        <w:rPr>
          <w:rFonts w:eastAsia="SimSun"/>
          <w:szCs w:val="22"/>
          <w:lang w:val="ru-RU" w:eastAsia="zh-CN"/>
        </w:rPr>
        <w:t>а</w:t>
      </w:r>
      <w:r w:rsidR="00E137C6" w:rsidRPr="00A17FBA">
        <w:rPr>
          <w:rFonts w:eastAsia="SimSun"/>
          <w:szCs w:val="22"/>
          <w:lang w:val="ru-RU" w:eastAsia="zh-CN"/>
        </w:rPr>
        <w:t xml:space="preserve"> и на </w:t>
      </w:r>
      <w:r w:rsidR="00FF5F99" w:rsidRPr="00A17FBA">
        <w:rPr>
          <w:rFonts w:eastAsia="SimSun"/>
          <w:szCs w:val="22"/>
          <w:lang w:val="ru-RU" w:eastAsia="zh-CN"/>
        </w:rPr>
        <w:t xml:space="preserve">первом </w:t>
      </w:r>
      <w:r w:rsidR="00E137C6" w:rsidRPr="00A17FBA">
        <w:rPr>
          <w:rFonts w:eastAsia="SimSun"/>
          <w:szCs w:val="22"/>
          <w:lang w:val="ru-RU" w:eastAsia="zh-CN"/>
        </w:rPr>
        <w:t xml:space="preserve">цокольном </w:t>
      </w:r>
      <w:r w:rsidR="00FF5F99" w:rsidRPr="00A17FBA">
        <w:rPr>
          <w:rFonts w:eastAsia="SimSun"/>
          <w:szCs w:val="22"/>
          <w:lang w:val="ru-RU" w:eastAsia="zh-CN"/>
        </w:rPr>
        <w:t xml:space="preserve">этаже </w:t>
      </w:r>
      <w:r w:rsidR="00E137C6" w:rsidRPr="00A17FBA">
        <w:rPr>
          <w:rFonts w:eastAsia="SimSun"/>
          <w:szCs w:val="22"/>
          <w:lang w:val="ru-RU" w:eastAsia="zh-CN"/>
        </w:rPr>
        <w:t>здания "Башня",</w:t>
      </w:r>
      <w:r w:rsidRPr="00A17FBA">
        <w:rPr>
          <w:rFonts w:eastAsia="SimSun"/>
          <w:szCs w:val="22"/>
          <w:lang w:val="ru-RU" w:eastAsia="zh-CN"/>
        </w:rPr>
        <w:t xml:space="preserve"> </w:t>
      </w:r>
      <w:r w:rsidR="00E137C6" w:rsidRPr="00A17FBA">
        <w:rPr>
          <w:rFonts w:eastAsia="SimSun"/>
          <w:szCs w:val="22"/>
          <w:lang w:val="ru-RU" w:eastAsia="zh-CN"/>
        </w:rPr>
        <w:t>а также</w:t>
      </w:r>
      <w:r w:rsidRPr="00A17FBA">
        <w:rPr>
          <w:rFonts w:eastAsia="SimSun"/>
          <w:szCs w:val="22"/>
          <w:lang w:val="ru-RU" w:eastAsia="zh-CN"/>
        </w:rPr>
        <w:t xml:space="preserve"> на нижнем (</w:t>
      </w:r>
      <w:proofErr w:type="spellStart"/>
      <w:r w:rsidRPr="00A17FBA">
        <w:rPr>
          <w:rFonts w:eastAsia="SimSun"/>
          <w:szCs w:val="22"/>
          <w:lang w:val="ru-RU" w:eastAsia="zh-CN"/>
        </w:rPr>
        <w:t>ground</w:t>
      </w:r>
      <w:proofErr w:type="spellEnd"/>
      <w:r w:rsidRPr="00A17FBA">
        <w:rPr>
          <w:rFonts w:eastAsia="SimSun"/>
          <w:szCs w:val="22"/>
          <w:lang w:val="ru-RU" w:eastAsia="zh-CN"/>
        </w:rPr>
        <w:t xml:space="preserve">) этаже </w:t>
      </w:r>
      <w:hyperlink r:id="rId22" w:history="1">
        <w:r w:rsidRPr="00A17FBA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A17FBA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A17FBA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A17FBA">
        <w:rPr>
          <w:rFonts w:eastAsia="SimSun"/>
          <w:szCs w:val="22"/>
          <w:lang w:val="ru-RU" w:eastAsia="zh-CN"/>
        </w:rPr>
        <w:t>.</w:t>
      </w:r>
    </w:p>
    <w:p w14:paraId="04C1CD26" w14:textId="77777777" w:rsidR="00F54D13" w:rsidRPr="00A17FBA" w:rsidRDefault="00F54D13" w:rsidP="00F54D13">
      <w:pPr>
        <w:rPr>
          <w:szCs w:val="22"/>
          <w:lang w:val="ru-RU"/>
        </w:rPr>
      </w:pPr>
      <w:r w:rsidRPr="00A17FBA">
        <w:rPr>
          <w:b/>
          <w:bCs/>
          <w:szCs w:val="22"/>
          <w:lang w:val="ru-RU"/>
        </w:rPr>
        <w:t>ПРИНТЕРЫ</w:t>
      </w:r>
      <w:r w:rsidRPr="00A17FBA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3" w:history="1">
        <w:r w:rsidRPr="00A17FBA">
          <w:rPr>
            <w:rStyle w:val="Hyperlink"/>
            <w:szCs w:val="22"/>
            <w:lang w:val="ru-RU"/>
          </w:rPr>
          <w:t>основных залов заседаний</w:t>
        </w:r>
      </w:hyperlink>
      <w:r w:rsidRPr="00A17FBA">
        <w:rPr>
          <w:szCs w:val="22"/>
          <w:lang w:val="ru-RU"/>
        </w:rPr>
        <w:t xml:space="preserve">. Для того чтобы избежать </w:t>
      </w:r>
      <w:r w:rsidRPr="00A17FBA">
        <w:rPr>
          <w:lang w:val="ru-RU"/>
        </w:rPr>
        <w:t>необходимости</w:t>
      </w:r>
      <w:r w:rsidRPr="00A17FBA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A17FBA">
        <w:rPr>
          <w:lang w:val="ru-RU"/>
        </w:rPr>
        <w:t xml:space="preserve"> </w:t>
      </w:r>
      <w:hyperlink r:id="rId24" w:history="1">
        <w:r w:rsidRPr="00A17FBA">
          <w:rPr>
            <w:rStyle w:val="Hyperlink"/>
            <w:szCs w:val="22"/>
            <w:lang w:val="ru-RU"/>
          </w:rPr>
          <w:t>http://itu.int/go/e-print</w:t>
        </w:r>
      </w:hyperlink>
      <w:r w:rsidRPr="00A17FBA">
        <w:rPr>
          <w:szCs w:val="22"/>
          <w:lang w:val="ru-RU"/>
        </w:rPr>
        <w:t>.</w:t>
      </w:r>
    </w:p>
    <w:p w14:paraId="19E7DBBC" w14:textId="30DC8EF8" w:rsidR="00F54D13" w:rsidRPr="00A17FBA" w:rsidRDefault="00F54D13" w:rsidP="00F54D13">
      <w:pPr>
        <w:rPr>
          <w:lang w:val="ru-RU"/>
        </w:rPr>
      </w:pPr>
      <w:r w:rsidRPr="00A17FBA">
        <w:rPr>
          <w:b/>
          <w:bCs/>
          <w:lang w:val="ru-RU"/>
        </w:rPr>
        <w:t>ПОРТАТИВНЫЕ КОМПЬЮТЕРЫ ДЛЯ ВРЕМЕННОГО ПОЛЬЗОВАНИЯ</w:t>
      </w:r>
      <w:r w:rsidRPr="00A17FBA">
        <w:rPr>
          <w:szCs w:val="22"/>
          <w:lang w:val="ru-RU"/>
        </w:rPr>
        <w:t xml:space="preserve"> доступны для делегатов в </w:t>
      </w:r>
      <w:r w:rsidRPr="00A17FBA">
        <w:rPr>
          <w:lang w:val="ru-RU"/>
        </w:rPr>
        <w:t xml:space="preserve">Службе помощи МСЭ </w:t>
      </w:r>
      <w:r w:rsidRPr="00A17FBA">
        <w:rPr>
          <w:szCs w:val="22"/>
          <w:lang w:val="ru-RU"/>
        </w:rPr>
        <w:t>(</w:t>
      </w:r>
      <w:hyperlink r:id="rId25" w:history="1">
        <w:r w:rsidRPr="00A17FBA">
          <w:rPr>
            <w:rStyle w:val="Hyperlink"/>
            <w:szCs w:val="22"/>
            <w:lang w:val="ru-RU"/>
          </w:rPr>
          <w:t>servicedesk@itu.int</w:t>
        </w:r>
      </w:hyperlink>
      <w:r w:rsidRPr="00A17FBA">
        <w:rPr>
          <w:szCs w:val="22"/>
          <w:lang w:val="ru-RU"/>
        </w:rPr>
        <w:t xml:space="preserve">); они </w:t>
      </w:r>
      <w:r w:rsidRPr="00A17FBA">
        <w:rPr>
          <w:lang w:val="ru-RU"/>
        </w:rPr>
        <w:t>предоставляются</w:t>
      </w:r>
      <w:r w:rsidRPr="00A17FBA">
        <w:rPr>
          <w:szCs w:val="22"/>
          <w:lang w:val="ru-RU"/>
        </w:rPr>
        <w:t xml:space="preserve"> </w:t>
      </w:r>
      <w:r w:rsidRPr="00A17FBA">
        <w:rPr>
          <w:lang w:val="ru-RU"/>
        </w:rPr>
        <w:t>по принципу "первым пришел – первым обслужен".</w:t>
      </w:r>
    </w:p>
    <w:p w14:paraId="3161435D" w14:textId="486F6754" w:rsidR="00BD6F97" w:rsidRPr="00A17FBA" w:rsidRDefault="00BD6F97" w:rsidP="00BD6F97">
      <w:pPr>
        <w:rPr>
          <w:szCs w:val="22"/>
          <w:lang w:val="ru-RU"/>
        </w:rPr>
      </w:pPr>
      <w:r w:rsidRPr="00A17FBA">
        <w:rPr>
          <w:b/>
          <w:szCs w:val="22"/>
          <w:lang w:val="ru-RU"/>
        </w:rPr>
        <w:t>ИНТЕРАКТИВНОЕ ДИСТАНЦИОННОЕ УЧАСТИЕ</w:t>
      </w:r>
      <w:proofErr w:type="gramStart"/>
      <w:r w:rsidRPr="00A17FBA">
        <w:rPr>
          <w:szCs w:val="22"/>
          <w:lang w:val="ru-RU"/>
        </w:rPr>
        <w:t>: Для</w:t>
      </w:r>
      <w:proofErr w:type="gramEnd"/>
      <w:r w:rsidRPr="00A17FBA">
        <w:rPr>
          <w:szCs w:val="22"/>
          <w:lang w:val="ru-RU"/>
        </w:rPr>
        <w:t xml:space="preserve"> </w:t>
      </w:r>
      <w:r w:rsidR="00CA36AE" w:rsidRPr="00A17FBA">
        <w:rPr>
          <w:szCs w:val="22"/>
          <w:lang w:val="ru-RU"/>
        </w:rPr>
        <w:t>всех</w:t>
      </w:r>
      <w:r w:rsidRPr="00A17FBA">
        <w:rPr>
          <w:szCs w:val="22"/>
          <w:lang w:val="ru-RU"/>
        </w:rPr>
        <w:t xml:space="preserve">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</w:t>
      </w:r>
      <w:r w:rsidR="00CB4328" w:rsidRPr="00A17FBA">
        <w:rPr>
          <w:szCs w:val="22"/>
          <w:lang w:val="ru-RU"/>
        </w:rPr>
        <w:t>, как правило,</w:t>
      </w:r>
      <w:r w:rsidRPr="00A17FBA">
        <w:rPr>
          <w:szCs w:val="22"/>
          <w:lang w:val="ru-RU"/>
        </w:rPr>
        <w:t xml:space="preserve"> собрание не будет задерживаться или прерываться из-за невозможности какого-либо дистанционного участника подключиться, прослушивать или выступ</w:t>
      </w:r>
      <w:r w:rsidR="00CB4328" w:rsidRPr="00A17FBA">
        <w:rPr>
          <w:szCs w:val="22"/>
          <w:lang w:val="ru-RU"/>
        </w:rPr>
        <w:t>и</w:t>
      </w:r>
      <w:r w:rsidRPr="00A17FBA">
        <w:rPr>
          <w:szCs w:val="22"/>
          <w:lang w:val="ru-RU"/>
        </w:rPr>
        <w:t>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8658B40" w14:textId="433DCE33" w:rsidR="00BD6F97" w:rsidRPr="00A17FBA" w:rsidRDefault="00BD6F97" w:rsidP="00BD6F97">
      <w:pPr>
        <w:rPr>
          <w:szCs w:val="22"/>
          <w:lang w:val="ru-RU"/>
        </w:rPr>
      </w:pPr>
      <w:r w:rsidRPr="00A17FBA">
        <w:rPr>
          <w:b/>
          <w:bCs/>
          <w:szCs w:val="22"/>
          <w:lang w:val="ru-RU"/>
        </w:rPr>
        <w:t>ДОСТУПНОСТЬ</w:t>
      </w:r>
      <w:proofErr w:type="gramStart"/>
      <w:r w:rsidRPr="00A17FBA">
        <w:rPr>
          <w:szCs w:val="22"/>
          <w:lang w:val="ru-RU"/>
        </w:rPr>
        <w:t>: Для</w:t>
      </w:r>
      <w:proofErr w:type="gramEnd"/>
      <w:r w:rsidRPr="00A17FBA">
        <w:rPr>
          <w:szCs w:val="22"/>
          <w:lang w:val="ru-RU"/>
        </w:rPr>
        <w:t xml:space="preserve">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A17FBA">
        <w:rPr>
          <w:b/>
          <w:bCs/>
          <w:szCs w:val="22"/>
          <w:lang w:val="ru-RU"/>
        </w:rPr>
        <w:t xml:space="preserve">не позднее чем за </w:t>
      </w:r>
      <w:r w:rsidR="00CB4328" w:rsidRPr="00A17FBA">
        <w:rPr>
          <w:b/>
          <w:bCs/>
          <w:szCs w:val="22"/>
          <w:lang w:val="ru-RU"/>
        </w:rPr>
        <w:t>два</w:t>
      </w:r>
      <w:r w:rsidRPr="00A17FBA">
        <w:rPr>
          <w:b/>
          <w:bCs/>
          <w:szCs w:val="22"/>
          <w:lang w:val="ru-RU"/>
        </w:rPr>
        <w:t xml:space="preserve"> месяц</w:t>
      </w:r>
      <w:r w:rsidR="00CB4328" w:rsidRPr="00A17FBA">
        <w:rPr>
          <w:b/>
          <w:bCs/>
          <w:szCs w:val="22"/>
          <w:lang w:val="ru-RU"/>
        </w:rPr>
        <w:t>а</w:t>
      </w:r>
      <w:r w:rsidRPr="00A17FBA">
        <w:rPr>
          <w:b/>
          <w:bCs/>
          <w:szCs w:val="22"/>
          <w:lang w:val="ru-RU"/>
        </w:rPr>
        <w:t xml:space="preserve"> до даты начала собрания</w:t>
      </w:r>
      <w:r w:rsidRPr="00A17FBA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51C4768" w14:textId="18EC2232" w:rsidR="00B37126" w:rsidRPr="00A17FBA" w:rsidRDefault="00B3712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A17FBA">
        <w:rPr>
          <w:szCs w:val="22"/>
          <w:lang w:val="ru-RU"/>
        </w:rPr>
        <w:br w:type="page"/>
      </w:r>
    </w:p>
    <w:p w14:paraId="6EE58639" w14:textId="77777777" w:rsidR="00F54D13" w:rsidRPr="00A17FBA" w:rsidRDefault="00F54D13" w:rsidP="00F54D13">
      <w:pPr>
        <w:spacing w:before="360" w:after="240"/>
        <w:jc w:val="center"/>
        <w:rPr>
          <w:b/>
          <w:bCs/>
          <w:color w:val="000000"/>
          <w:lang w:val="ru-RU"/>
        </w:rPr>
      </w:pPr>
      <w:r w:rsidRPr="00A17FBA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765B2B1F" w14:textId="49EB7C79" w:rsidR="00F54D13" w:rsidRPr="00A17FBA" w:rsidRDefault="00F54D13" w:rsidP="00F54D13">
      <w:pPr>
        <w:rPr>
          <w:lang w:val="ru-RU"/>
        </w:rPr>
      </w:pPr>
      <w:r w:rsidRPr="00A17FBA">
        <w:rPr>
          <w:b/>
          <w:bCs/>
          <w:lang w:val="ru-RU"/>
        </w:rPr>
        <w:t>ПРЕДВАРИТЕЛЬНАЯ РЕГИСТРАЦИЯ</w:t>
      </w:r>
      <w:r w:rsidRPr="00A17FBA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A17FBA">
        <w:rPr>
          <w:b/>
          <w:lang w:val="ru-RU"/>
        </w:rPr>
        <w:t>не</w:t>
      </w:r>
      <w:r w:rsidR="00D304D0">
        <w:rPr>
          <w:b/>
          <w:lang w:val="en-GB"/>
        </w:rPr>
        <w:t> </w:t>
      </w:r>
      <w:r w:rsidRPr="00A17FBA">
        <w:rPr>
          <w:b/>
          <w:lang w:val="ru-RU"/>
        </w:rPr>
        <w:t>позднее чем за один месяц до начала собрания</w:t>
      </w:r>
      <w:r w:rsidRPr="00A17FBA">
        <w:rPr>
          <w:bCs/>
          <w:lang w:val="ru-RU"/>
        </w:rPr>
        <w:t xml:space="preserve">. Как указано в </w:t>
      </w:r>
      <w:hyperlink r:id="rId26" w:history="1">
        <w:r w:rsidRPr="00A17FBA">
          <w:rPr>
            <w:rStyle w:val="Hyperlink"/>
            <w:bCs/>
            <w:lang w:val="ru-RU"/>
          </w:rPr>
          <w:t>Циркуляре 68 БСЭ</w:t>
        </w:r>
      </w:hyperlink>
      <w:r w:rsidRPr="00A17FBA">
        <w:rPr>
          <w:bCs/>
          <w:lang w:val="ru-RU"/>
        </w:rPr>
        <w:t xml:space="preserve">, </w:t>
      </w:r>
      <w:r w:rsidRPr="00A17FBA">
        <w:rPr>
          <w:color w:val="000000"/>
          <w:lang w:val="ru-RU"/>
        </w:rPr>
        <w:t xml:space="preserve">в </w:t>
      </w:r>
      <w:r w:rsidRPr="00A17FBA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7" w:history="1">
        <w:r w:rsidRPr="00A17FBA">
          <w:rPr>
            <w:rStyle w:val="Hyperlink"/>
            <w:lang w:val="ru-RU"/>
          </w:rPr>
          <w:t>Циркуляре 118 БСЭ</w:t>
        </w:r>
      </w:hyperlink>
      <w:r w:rsidRPr="00A17FBA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A17FBA">
        <w:rPr>
          <w:color w:val="000000"/>
          <w:lang w:val="ru-RU"/>
        </w:rPr>
        <w:t xml:space="preserve"> возможности включать в свои делегации женщин.</w:t>
      </w:r>
    </w:p>
    <w:p w14:paraId="22922C30" w14:textId="1A078CCA" w:rsidR="00F54D13" w:rsidRPr="00A17FBA" w:rsidRDefault="00F54D13" w:rsidP="00F54D13">
      <w:pPr>
        <w:rPr>
          <w:szCs w:val="22"/>
          <w:lang w:val="ru-RU"/>
        </w:rPr>
      </w:pPr>
      <w:r w:rsidRPr="00A17FBA">
        <w:rPr>
          <w:b/>
          <w:bCs/>
          <w:lang w:val="ru-RU"/>
        </w:rPr>
        <w:t>НОВЫ</w:t>
      </w:r>
      <w:r w:rsidR="00FA4E33" w:rsidRPr="00A17FBA">
        <w:rPr>
          <w:b/>
          <w:bCs/>
          <w:lang w:val="ru-RU"/>
        </w:rPr>
        <w:t>Е</w:t>
      </w:r>
      <w:r w:rsidRPr="00A17FBA">
        <w:rPr>
          <w:b/>
          <w:bCs/>
          <w:lang w:val="ru-RU"/>
        </w:rPr>
        <w:t xml:space="preserve"> ДЕЛЕГАТ</w:t>
      </w:r>
      <w:r w:rsidR="00FA4E33" w:rsidRPr="00A17FBA">
        <w:rPr>
          <w:b/>
          <w:bCs/>
          <w:lang w:val="ru-RU"/>
        </w:rPr>
        <w:t>Ы</w:t>
      </w:r>
      <w:r w:rsidR="00FA4E33" w:rsidRPr="00A17FBA">
        <w:rPr>
          <w:lang w:val="ru-RU"/>
        </w:rPr>
        <w:t>:</w:t>
      </w:r>
      <w:r w:rsidRPr="00A17FBA">
        <w:rPr>
          <w:szCs w:val="22"/>
          <w:lang w:val="ru-RU"/>
        </w:rPr>
        <w:t xml:space="preserve"> Краткое руководство для новых участников приводится </w:t>
      </w:r>
      <w:hyperlink r:id="rId28" w:history="1">
        <w:r w:rsidRPr="00A17FBA">
          <w:rPr>
            <w:rStyle w:val="Hyperlink"/>
            <w:szCs w:val="22"/>
            <w:lang w:val="ru-RU"/>
          </w:rPr>
          <w:t>здесь</w:t>
        </w:r>
      </w:hyperlink>
      <w:r w:rsidRPr="00A17FBA">
        <w:rPr>
          <w:szCs w:val="22"/>
          <w:lang w:val="ru-RU"/>
        </w:rPr>
        <w:t>.</w:t>
      </w:r>
    </w:p>
    <w:p w14:paraId="085193A8" w14:textId="77777777" w:rsidR="00F43DCA" w:rsidRPr="00A17FBA" w:rsidRDefault="00F54D13" w:rsidP="00F54D13">
      <w:pPr>
        <w:rPr>
          <w:szCs w:val="22"/>
          <w:lang w:val="ru-RU"/>
        </w:rPr>
      </w:pPr>
      <w:r w:rsidRPr="00A17FBA">
        <w:rPr>
          <w:b/>
          <w:bCs/>
          <w:szCs w:val="22"/>
          <w:lang w:val="ru-RU"/>
        </w:rPr>
        <w:t>СТИПЕНДИИ</w:t>
      </w:r>
      <w:r w:rsidRPr="00A17FBA">
        <w:rPr>
          <w:szCs w:val="22"/>
          <w:lang w:val="ru-RU"/>
        </w:rPr>
        <w:t xml:space="preserve">: </w:t>
      </w:r>
      <w:r w:rsidR="00CA36AE" w:rsidRPr="00A17FBA">
        <w:rPr>
          <w:szCs w:val="22"/>
          <w:lang w:val="ru-RU"/>
        </w:rPr>
        <w:t xml:space="preserve">В целях содействия участию представителей из </w:t>
      </w:r>
      <w:hyperlink r:id="rId29" w:history="1">
        <w:r w:rsidR="00CA36AE" w:rsidRPr="00A17FBA">
          <w:rPr>
            <w:rStyle w:val="Hyperlink"/>
            <w:szCs w:val="22"/>
            <w:lang w:val="ru-RU"/>
          </w:rPr>
          <w:t>отвечающих критериям стран</w:t>
        </w:r>
      </w:hyperlink>
      <w:r w:rsidR="00CA36AE" w:rsidRPr="00A17FBA">
        <w:rPr>
          <w:szCs w:val="22"/>
          <w:lang w:val="ru-RU"/>
        </w:rPr>
        <w:t xml:space="preserve"> </w:t>
      </w:r>
      <w:r w:rsidR="00F43DCA" w:rsidRPr="00A17FBA">
        <w:rPr>
          <w:szCs w:val="22"/>
          <w:lang w:val="ru-RU"/>
        </w:rPr>
        <w:t>д</w:t>
      </w:r>
      <w:r w:rsidR="00CB4328" w:rsidRPr="00A17FBA">
        <w:rPr>
          <w:szCs w:val="22"/>
          <w:lang w:val="ru-RU"/>
        </w:rPr>
        <w:t xml:space="preserve">ля данного </w:t>
      </w:r>
      <w:r w:rsidR="00CA36AE" w:rsidRPr="00A17FBA">
        <w:rPr>
          <w:szCs w:val="22"/>
          <w:lang w:val="ru-RU"/>
        </w:rPr>
        <w:t>заседания</w:t>
      </w:r>
      <w:r w:rsidR="00CB4328" w:rsidRPr="00A17FBA">
        <w:rPr>
          <w:szCs w:val="22"/>
          <w:lang w:val="ru-RU"/>
        </w:rPr>
        <w:t xml:space="preserve"> предлагаются </w:t>
      </w:r>
      <w:r w:rsidR="00CB4328" w:rsidRPr="00A17FBA">
        <w:rPr>
          <w:b/>
          <w:bCs/>
          <w:szCs w:val="22"/>
          <w:lang w:val="ru-RU"/>
        </w:rPr>
        <w:t>два вида</w:t>
      </w:r>
      <w:r w:rsidR="00CB4328" w:rsidRPr="00A17FBA">
        <w:rPr>
          <w:szCs w:val="22"/>
          <w:lang w:val="ru-RU"/>
        </w:rPr>
        <w:t xml:space="preserve"> стипендий</w:t>
      </w:r>
      <w:r w:rsidR="002D3CFE" w:rsidRPr="00A17FBA">
        <w:rPr>
          <w:szCs w:val="22"/>
          <w:lang w:val="ru-RU"/>
        </w:rPr>
        <w:t xml:space="preserve">: </w:t>
      </w:r>
    </w:p>
    <w:p w14:paraId="0FDC008D" w14:textId="5A10A401" w:rsidR="00F43DCA" w:rsidRPr="00A17FBA" w:rsidRDefault="00B37126" w:rsidP="00B37126">
      <w:pPr>
        <w:pStyle w:val="enumlev1"/>
        <w:rPr>
          <w:lang w:val="ru-RU"/>
        </w:rPr>
      </w:pPr>
      <w:r w:rsidRPr="00A17FBA">
        <w:rPr>
          <w:lang w:val="ru-RU"/>
        </w:rPr>
        <w:t>•</w:t>
      </w:r>
      <w:r w:rsidRPr="00A17FBA">
        <w:rPr>
          <w:lang w:val="ru-RU"/>
        </w:rPr>
        <w:tab/>
      </w:r>
      <w:r w:rsidR="00713A04" w:rsidRPr="00A17FBA">
        <w:rPr>
          <w:lang w:val="ru-RU"/>
        </w:rPr>
        <w:t xml:space="preserve">традиционные </w:t>
      </w:r>
      <w:r w:rsidR="00713A04" w:rsidRPr="00A17FBA">
        <w:rPr>
          <w:b/>
          <w:bCs/>
          <w:lang w:val="ru-RU"/>
        </w:rPr>
        <w:t>личные стипендии</w:t>
      </w:r>
      <w:r w:rsidR="00F43DCA" w:rsidRPr="00A17FBA">
        <w:rPr>
          <w:lang w:val="ru-RU"/>
        </w:rPr>
        <w:t>, а также</w:t>
      </w:r>
    </w:p>
    <w:p w14:paraId="4A507F3A" w14:textId="258BAF66" w:rsidR="00F43DCA" w:rsidRPr="00A17FBA" w:rsidRDefault="00B37126" w:rsidP="00B37126">
      <w:pPr>
        <w:pStyle w:val="enumlev1"/>
        <w:rPr>
          <w:lang w:val="ru-RU"/>
        </w:rPr>
      </w:pPr>
      <w:r w:rsidRPr="00A17FBA">
        <w:rPr>
          <w:lang w:val="ru-RU"/>
        </w:rPr>
        <w:t>•</w:t>
      </w:r>
      <w:r w:rsidRPr="00A17FBA">
        <w:rPr>
          <w:lang w:val="ru-RU"/>
        </w:rPr>
        <w:tab/>
      </w:r>
      <w:r w:rsidR="00713A04" w:rsidRPr="00A17FBA">
        <w:rPr>
          <w:lang w:val="ru-RU"/>
        </w:rPr>
        <w:t xml:space="preserve">новые </w:t>
      </w:r>
      <w:r w:rsidR="00713A04" w:rsidRPr="00A17FBA">
        <w:rPr>
          <w:b/>
          <w:bCs/>
          <w:lang w:val="ru-RU"/>
        </w:rPr>
        <w:t>электронные стипендии</w:t>
      </w:r>
      <w:r w:rsidR="002D3CFE" w:rsidRPr="00A17FBA">
        <w:rPr>
          <w:lang w:val="ru-RU"/>
        </w:rPr>
        <w:t xml:space="preserve">. </w:t>
      </w:r>
    </w:p>
    <w:p w14:paraId="65A8EAB6" w14:textId="4AEB8783" w:rsidR="002D3CFE" w:rsidRPr="00A17FBA" w:rsidRDefault="00F43DCA" w:rsidP="00F54D13">
      <w:pPr>
        <w:rPr>
          <w:szCs w:val="22"/>
          <w:lang w:val="ru-RU"/>
        </w:rPr>
      </w:pPr>
      <w:r w:rsidRPr="00A17FBA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255710" w:rsidRPr="00A17FBA">
        <w:rPr>
          <w:szCs w:val="22"/>
          <w:lang w:val="ru-RU"/>
        </w:rPr>
        <w:t>Что касается личны</w:t>
      </w:r>
      <w:r w:rsidR="0017553A" w:rsidRPr="00A17FBA">
        <w:rPr>
          <w:szCs w:val="22"/>
          <w:lang w:val="ru-RU"/>
        </w:rPr>
        <w:t>х</w:t>
      </w:r>
      <w:r w:rsidR="00255710" w:rsidRPr="00A17FBA">
        <w:rPr>
          <w:szCs w:val="22"/>
          <w:lang w:val="ru-RU"/>
        </w:rPr>
        <w:t xml:space="preserve"> стипендий</w:t>
      </w:r>
      <w:r w:rsidR="002D3CFE" w:rsidRPr="00A17FBA">
        <w:rPr>
          <w:szCs w:val="22"/>
          <w:lang w:val="ru-RU"/>
        </w:rPr>
        <w:t xml:space="preserve">, </w:t>
      </w:r>
      <w:r w:rsidR="00F0054B" w:rsidRPr="00A17FBA">
        <w:rPr>
          <w:lang w:val="ru-RU"/>
        </w:rPr>
        <w:t>возможно</w:t>
      </w:r>
      <w:r w:rsidR="00F54D13" w:rsidRPr="00A17FBA">
        <w:rPr>
          <w:lang w:val="ru-RU"/>
        </w:rPr>
        <w:t xml:space="preserve"> предоставлен</w:t>
      </w:r>
      <w:r w:rsidR="00F0054B" w:rsidRPr="00A17FBA">
        <w:rPr>
          <w:lang w:val="ru-RU"/>
        </w:rPr>
        <w:t>ие</w:t>
      </w:r>
      <w:r w:rsidR="00F54D13" w:rsidRPr="00A17FBA">
        <w:rPr>
          <w:lang w:val="ru-RU"/>
        </w:rPr>
        <w:t xml:space="preserve"> до двух частичных стипендий на страну, при условии наличия финансирования. </w:t>
      </w:r>
      <w:r w:rsidR="00F0054B" w:rsidRPr="00A17FBA">
        <w:rPr>
          <w:lang w:val="ru-RU"/>
        </w:rPr>
        <w:t>Частичная личная стипендия покрыва</w:t>
      </w:r>
      <w:r w:rsidR="008957C8" w:rsidRPr="00A17FBA">
        <w:rPr>
          <w:lang w:val="ru-RU"/>
        </w:rPr>
        <w:t>ет</w:t>
      </w:r>
      <w:r w:rsidR="00F0054B" w:rsidRPr="00A17FBA">
        <w:rPr>
          <w:lang w:val="ru-RU"/>
        </w:rPr>
        <w:t xml:space="preserve"> либо </w:t>
      </w:r>
      <w:r w:rsidR="008957C8" w:rsidRPr="00A17FBA">
        <w:rPr>
          <w:lang w:val="ru-RU"/>
        </w:rPr>
        <w:t>а) </w:t>
      </w:r>
      <w:r w:rsidR="00F0054B" w:rsidRPr="00A17FBA">
        <w:rPr>
          <w:lang w:val="ru-RU"/>
        </w:rPr>
        <w:t xml:space="preserve">стоимость </w:t>
      </w:r>
      <w:r w:rsidR="00F0054B" w:rsidRPr="00A17FBA">
        <w:rPr>
          <w:b/>
          <w:bCs/>
          <w:lang w:val="ru-RU"/>
        </w:rPr>
        <w:t>авиабилета</w:t>
      </w:r>
      <w:r w:rsidR="00F0054B" w:rsidRPr="00A17FBA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="008957C8" w:rsidRPr="00A17FBA">
        <w:rPr>
          <w:lang w:val="ru-RU"/>
        </w:rPr>
        <w:t>вылета</w:t>
      </w:r>
      <w:r w:rsidR="00F0054B" w:rsidRPr="00A17FBA">
        <w:rPr>
          <w:lang w:val="ru-RU"/>
        </w:rPr>
        <w:t xml:space="preserve"> до места проведения мероприятия), либо </w:t>
      </w:r>
      <w:r w:rsidR="008957C8" w:rsidRPr="00A17FBA">
        <w:rPr>
          <w:lang w:val="ru-RU"/>
        </w:rPr>
        <w:t>b) </w:t>
      </w:r>
      <w:r w:rsidR="00F0054B" w:rsidRPr="00A17FBA">
        <w:rPr>
          <w:lang w:val="ru-RU"/>
        </w:rPr>
        <w:t xml:space="preserve">соответствующие </w:t>
      </w:r>
      <w:r w:rsidR="00F0054B" w:rsidRPr="00A17FBA">
        <w:rPr>
          <w:b/>
          <w:bCs/>
          <w:lang w:val="ru-RU"/>
        </w:rPr>
        <w:t>суточные</w:t>
      </w:r>
      <w:r w:rsidR="00F0054B" w:rsidRPr="00A17FBA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</w:t>
      </w:r>
      <w:r w:rsidR="00C41AE6" w:rsidRPr="00A17FBA">
        <w:rPr>
          <w:lang w:val="ru-RU"/>
        </w:rPr>
        <w:t>запроса</w:t>
      </w:r>
      <w:r w:rsidR="00F0054B" w:rsidRPr="00A17FBA">
        <w:rPr>
          <w:lang w:val="ru-RU"/>
        </w:rPr>
        <w:t xml:space="preserve"> двух частичных стипендий </w:t>
      </w:r>
      <w:r w:rsidR="00F0054B" w:rsidRPr="00A17FBA">
        <w:rPr>
          <w:i/>
          <w:iCs/>
          <w:lang w:val="ru-RU"/>
        </w:rPr>
        <w:t>по крайней мере одна</w:t>
      </w:r>
      <w:r w:rsidR="00F0054B" w:rsidRPr="00A17FBA">
        <w:rPr>
          <w:lang w:val="ru-RU"/>
        </w:rPr>
        <w:t xml:space="preserve"> из них должна покрывать расходы на </w:t>
      </w:r>
      <w:r w:rsidR="00F0054B" w:rsidRPr="00A17FBA">
        <w:rPr>
          <w:i/>
          <w:iCs/>
          <w:lang w:val="ru-RU"/>
        </w:rPr>
        <w:t>авиабилет</w:t>
      </w:r>
      <w:r w:rsidR="00F0054B" w:rsidRPr="00A17FBA">
        <w:rPr>
          <w:lang w:val="ru-RU"/>
        </w:rPr>
        <w:t>. Государства-Члены покрывают оставшуюся часть расходов на участие.</w:t>
      </w:r>
    </w:p>
    <w:p w14:paraId="6BDA9300" w14:textId="27FD989B" w:rsidR="008957C8" w:rsidRPr="00A17FBA" w:rsidRDefault="008957C8" w:rsidP="00F54D13">
      <w:pPr>
        <w:rPr>
          <w:color w:val="000000"/>
          <w:lang w:val="ru-RU"/>
        </w:rPr>
      </w:pPr>
      <w:r w:rsidRPr="00A17FBA">
        <w:rPr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A17FBA">
        <w:rPr>
          <w:rFonts w:cstheme="majorBidi"/>
          <w:color w:val="000000"/>
          <w:szCs w:val="22"/>
          <w:lang w:val="ru-RU"/>
        </w:rPr>
        <w:t>гендерный баланс, а также включение</w:t>
      </w:r>
      <w:r w:rsidRPr="00A17FBA">
        <w:rPr>
          <w:color w:val="000000"/>
          <w:lang w:val="ru-RU"/>
        </w:rPr>
        <w:t xml:space="preserve"> лиц с ограниченными возможностями и особыми потребностями.</w:t>
      </w:r>
      <w:r w:rsidR="00EF6BC4" w:rsidRPr="00A17FBA">
        <w:rPr>
          <w:rFonts w:cstheme="majorBid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EF6BC4" w:rsidRPr="00A17FBA">
        <w:rPr>
          <w:szCs w:val="20"/>
          <w:lang w:val="ru-RU"/>
        </w:rPr>
        <w:t xml:space="preserve"> </w:t>
      </w:r>
      <w:r w:rsidR="00EF6BC4" w:rsidRPr="00A17FBA">
        <w:rPr>
          <w:color w:val="000000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3EF4A1F6" w14:textId="1F874537" w:rsidR="00BD6F97" w:rsidRPr="00A17FBA" w:rsidRDefault="00EF6BC4" w:rsidP="000A5289">
      <w:pPr>
        <w:rPr>
          <w:lang w:val="ru-RU"/>
        </w:rPr>
      </w:pPr>
      <w:r w:rsidRPr="00A17FBA">
        <w:rPr>
          <w:szCs w:val="22"/>
          <w:lang w:val="ru-RU"/>
        </w:rPr>
        <w:t xml:space="preserve">Формы запросов на предоставление стипендий обоих видов доступны на </w:t>
      </w:r>
      <w:hyperlink r:id="rId30" w:history="1">
        <w:r w:rsidRPr="00A17FBA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A17FBA">
        <w:rPr>
          <w:szCs w:val="22"/>
          <w:lang w:val="ru-RU"/>
        </w:rPr>
        <w:t xml:space="preserve">. </w:t>
      </w:r>
      <w:r w:rsidRPr="00A17FBA">
        <w:rPr>
          <w:b/>
          <w:lang w:val="ru-RU"/>
        </w:rPr>
        <w:t>Запросы на предоставление стипендий должны быть получены не позднее</w:t>
      </w:r>
      <w:r w:rsidRPr="00A17FBA">
        <w:rPr>
          <w:b/>
          <w:bCs/>
          <w:szCs w:val="22"/>
          <w:lang w:val="ru-RU"/>
        </w:rPr>
        <w:t xml:space="preserve"> </w:t>
      </w:r>
      <w:r w:rsidR="00FA4E33" w:rsidRPr="00A17FBA">
        <w:rPr>
          <w:b/>
          <w:bCs/>
          <w:szCs w:val="22"/>
          <w:lang w:val="ru-RU"/>
        </w:rPr>
        <w:t>29</w:t>
      </w:r>
      <w:r w:rsidRPr="00A17FBA">
        <w:rPr>
          <w:b/>
          <w:bCs/>
          <w:szCs w:val="22"/>
          <w:lang w:val="ru-RU"/>
        </w:rPr>
        <w:t> сентября 202</w:t>
      </w:r>
      <w:r w:rsidR="00FA4E33" w:rsidRPr="00A17FBA">
        <w:rPr>
          <w:b/>
          <w:bCs/>
          <w:szCs w:val="22"/>
          <w:lang w:val="ru-RU"/>
        </w:rPr>
        <w:t>3</w:t>
      </w:r>
      <w:r w:rsidRPr="00A17FBA">
        <w:rPr>
          <w:b/>
          <w:bCs/>
          <w:szCs w:val="22"/>
          <w:lang w:val="ru-RU"/>
        </w:rPr>
        <w:t> года</w:t>
      </w:r>
      <w:r w:rsidRPr="00A17FBA">
        <w:rPr>
          <w:szCs w:val="22"/>
          <w:lang w:val="ru-RU"/>
        </w:rPr>
        <w:t xml:space="preserve"> и </w:t>
      </w:r>
      <w:r w:rsidR="000A5289" w:rsidRPr="00A17FBA">
        <w:rPr>
          <w:szCs w:val="22"/>
          <w:lang w:val="ru-RU"/>
        </w:rPr>
        <w:t>направлены по электронной почте по адресу</w:t>
      </w:r>
      <w:r w:rsidRPr="00A17FBA">
        <w:rPr>
          <w:szCs w:val="22"/>
          <w:lang w:val="ru-RU"/>
        </w:rPr>
        <w:t xml:space="preserve"> </w:t>
      </w:r>
      <w:hyperlink r:id="rId31" w:history="1">
        <w:r w:rsidRPr="00A17FBA">
          <w:rPr>
            <w:rStyle w:val="Hyperlink"/>
            <w:szCs w:val="22"/>
            <w:lang w:val="ru-RU"/>
          </w:rPr>
          <w:t>fellowships@itu.int</w:t>
        </w:r>
      </w:hyperlink>
      <w:r w:rsidRPr="00A17FBA">
        <w:rPr>
          <w:szCs w:val="22"/>
          <w:lang w:val="ru-RU"/>
        </w:rPr>
        <w:t xml:space="preserve"> </w:t>
      </w:r>
      <w:r w:rsidR="000A5289" w:rsidRPr="00A17FBA">
        <w:rPr>
          <w:szCs w:val="22"/>
          <w:lang w:val="ru-RU"/>
        </w:rPr>
        <w:t>или по факсу</w:t>
      </w:r>
      <w:r w:rsidRPr="00A17FBA">
        <w:rPr>
          <w:szCs w:val="22"/>
          <w:lang w:val="ru-RU"/>
        </w:rPr>
        <w:t xml:space="preserve"> +41 22 730 57 78. </w:t>
      </w:r>
      <w:r w:rsidR="00255710" w:rsidRPr="00A17FBA">
        <w:rPr>
          <w:b/>
          <w:bCs/>
          <w:color w:val="000000"/>
          <w:lang w:val="ru-RU"/>
        </w:rPr>
        <w:t>Д</w:t>
      </w:r>
      <w:r w:rsidR="000A5289" w:rsidRPr="00A17FBA">
        <w:rPr>
          <w:b/>
          <w:bCs/>
          <w:color w:val="000000"/>
          <w:lang w:val="ru-RU"/>
        </w:rPr>
        <w:t>о направления</w:t>
      </w:r>
      <w:r w:rsidR="00255710" w:rsidRPr="00A17FBA">
        <w:rPr>
          <w:b/>
          <w:bCs/>
          <w:color w:val="000000"/>
          <w:lang w:val="ru-RU"/>
        </w:rPr>
        <w:t xml:space="preserve"> запроса на предоставление стипендии необходима регистрация (утвержденная координатором</w:t>
      </w:r>
      <w:r w:rsidR="0017553A" w:rsidRPr="00A17FBA">
        <w:rPr>
          <w:b/>
          <w:bCs/>
          <w:color w:val="000000"/>
          <w:lang w:val="ru-RU"/>
        </w:rPr>
        <w:t>)</w:t>
      </w:r>
      <w:r w:rsidR="00255710" w:rsidRPr="00A17FBA">
        <w:rPr>
          <w:color w:val="000000"/>
          <w:lang w:val="ru-RU"/>
        </w:rPr>
        <w:t xml:space="preserve">, и настоятельно рекомендуется зарегистрироваться для участия в мероприятии и начать процесс подачи запроса по меньшей мере за семь недель до </w:t>
      </w:r>
      <w:r w:rsidR="000A5289" w:rsidRPr="00A17FBA">
        <w:rPr>
          <w:color w:val="000000"/>
          <w:lang w:val="ru-RU"/>
        </w:rPr>
        <w:t>заседания</w:t>
      </w:r>
      <w:r w:rsidR="00255710" w:rsidRPr="00A17FBA">
        <w:rPr>
          <w:color w:val="000000"/>
          <w:lang w:val="ru-RU"/>
        </w:rPr>
        <w:t>.</w:t>
      </w:r>
      <w:r w:rsidR="00255710" w:rsidRPr="00A17FBA">
        <w:rPr>
          <w:rFonts w:cstheme="majorBidi"/>
          <w:color w:val="000000"/>
          <w:szCs w:val="22"/>
          <w:lang w:val="ru-RU"/>
        </w:rPr>
        <w:t xml:space="preserve"> </w:t>
      </w:r>
    </w:p>
    <w:p w14:paraId="4DE6049A" w14:textId="77777777" w:rsidR="00F54D13" w:rsidRPr="00A17FBA" w:rsidRDefault="00F54D13" w:rsidP="00F54D13">
      <w:pPr>
        <w:rPr>
          <w:szCs w:val="22"/>
          <w:lang w:val="ru-RU"/>
        </w:rPr>
      </w:pPr>
      <w:r w:rsidRPr="00A17FBA">
        <w:rPr>
          <w:b/>
          <w:bCs/>
          <w:szCs w:val="22"/>
          <w:lang w:val="ru-RU"/>
        </w:rPr>
        <w:t>ВИЗОВАЯ ПОДДЕРЖКА</w:t>
      </w:r>
      <w:proofErr w:type="gramStart"/>
      <w:r w:rsidRPr="00A17FBA">
        <w:rPr>
          <w:szCs w:val="22"/>
          <w:lang w:val="ru-RU"/>
        </w:rPr>
        <w:t>: Если</w:t>
      </w:r>
      <w:proofErr w:type="gramEnd"/>
      <w:r w:rsidRPr="00A17FBA">
        <w:rPr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A17FBA">
        <w:rPr>
          <w:lang w:val="ru-RU"/>
        </w:rPr>
        <w:t>представляющем</w:t>
      </w:r>
      <w:r w:rsidRPr="00A17FBA">
        <w:rPr>
          <w:szCs w:val="22"/>
          <w:lang w:val="ru-RU"/>
        </w:rPr>
        <w:t xml:space="preserve"> Швейцарию в вашей стране, или, если в вашей стране</w:t>
      </w:r>
      <w:r w:rsidRPr="00A17FBA">
        <w:rPr>
          <w:lang w:val="ru-RU"/>
        </w:rPr>
        <w:t xml:space="preserve"> такое учреждение отсутствует, в ближайшем к стране выезда</w:t>
      </w:r>
      <w:r w:rsidRPr="00A17FBA">
        <w:rPr>
          <w:szCs w:val="22"/>
          <w:lang w:val="ru-RU"/>
        </w:rPr>
        <w:t xml:space="preserve">. </w:t>
      </w:r>
      <w:bookmarkStart w:id="3" w:name="lt_pId223"/>
      <w:r w:rsidRPr="00A17FBA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3"/>
    </w:p>
    <w:p w14:paraId="0C4B721F" w14:textId="77777777" w:rsidR="00F54D13" w:rsidRPr="00A17FBA" w:rsidRDefault="00F54D13" w:rsidP="00F54D13">
      <w:pPr>
        <w:rPr>
          <w:szCs w:val="22"/>
          <w:lang w:val="ru-RU"/>
        </w:rPr>
      </w:pPr>
      <w:r w:rsidRPr="00A17FBA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A17FBA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A17FBA">
        <w:rPr>
          <w:lang w:val="ru-RU"/>
        </w:rPr>
        <w:t>утверждения</w:t>
      </w:r>
      <w:r w:rsidRPr="00A17FBA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A17FBA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A17FBA">
        <w:rPr>
          <w:color w:val="000000"/>
          <w:lang w:val="ru-RU"/>
        </w:rPr>
        <w:t>.</w:t>
      </w:r>
      <w:r w:rsidRPr="00A17FBA">
        <w:rPr>
          <w:szCs w:val="22"/>
          <w:lang w:val="ru-RU"/>
        </w:rPr>
        <w:t xml:space="preserve"> </w:t>
      </w:r>
      <w:r w:rsidRPr="00A17FBA">
        <w:rPr>
          <w:color w:val="000000"/>
          <w:lang w:val="ru-RU"/>
        </w:rPr>
        <w:t>Вопросы следует направлять в Секцию поездок МСЭ (</w:t>
      </w:r>
      <w:hyperlink r:id="rId32" w:history="1">
        <w:r w:rsidRPr="00A17FBA">
          <w:rPr>
            <w:rStyle w:val="Hyperlink"/>
            <w:lang w:val="ru-RU"/>
          </w:rPr>
          <w:t>travel@itu.int</w:t>
        </w:r>
      </w:hyperlink>
      <w:r w:rsidRPr="00A17FBA">
        <w:rPr>
          <w:color w:val="000000"/>
          <w:lang w:val="ru-RU"/>
        </w:rPr>
        <w:t>) с пометкой "</w:t>
      </w:r>
      <w:r w:rsidRPr="00A17FBA">
        <w:rPr>
          <w:b/>
          <w:bCs/>
          <w:color w:val="000000"/>
          <w:lang w:val="ru-RU"/>
        </w:rPr>
        <w:t>визовая поддержка</w:t>
      </w:r>
      <w:r w:rsidRPr="00A17FBA">
        <w:rPr>
          <w:color w:val="000000"/>
          <w:lang w:val="ru-RU"/>
        </w:rPr>
        <w:t>"</w:t>
      </w:r>
      <w:r w:rsidRPr="00A17FBA">
        <w:rPr>
          <w:b/>
          <w:bCs/>
          <w:color w:val="000000"/>
          <w:lang w:val="ru-RU"/>
        </w:rPr>
        <w:t xml:space="preserve"> (</w:t>
      </w:r>
      <w:proofErr w:type="spellStart"/>
      <w:r w:rsidRPr="00A17FBA">
        <w:rPr>
          <w:b/>
          <w:bCs/>
          <w:color w:val="000000"/>
          <w:lang w:val="ru-RU"/>
        </w:rPr>
        <w:t>visa</w:t>
      </w:r>
      <w:proofErr w:type="spellEnd"/>
      <w:r w:rsidRPr="00A17FBA">
        <w:rPr>
          <w:b/>
          <w:bCs/>
          <w:color w:val="000000"/>
          <w:lang w:val="ru-RU"/>
        </w:rPr>
        <w:t xml:space="preserve"> support)</w:t>
      </w:r>
      <w:r w:rsidRPr="00A17FBA">
        <w:rPr>
          <w:szCs w:val="22"/>
          <w:lang w:val="ru-RU"/>
        </w:rPr>
        <w:t>.</w:t>
      </w:r>
    </w:p>
    <w:p w14:paraId="4565D180" w14:textId="77777777" w:rsidR="00F54D13" w:rsidRPr="00A17FBA" w:rsidRDefault="00F54D13" w:rsidP="00F54D13">
      <w:pPr>
        <w:spacing w:before="360" w:after="240"/>
        <w:jc w:val="center"/>
        <w:rPr>
          <w:b/>
          <w:bCs/>
          <w:szCs w:val="22"/>
          <w:lang w:val="ru-RU"/>
        </w:rPr>
      </w:pPr>
      <w:r w:rsidRPr="00A17FBA">
        <w:rPr>
          <w:b/>
          <w:bCs/>
          <w:color w:val="000000"/>
          <w:lang w:val="ru-RU"/>
        </w:rPr>
        <w:t>ПОСЕЩЕНИЕ</w:t>
      </w:r>
      <w:r w:rsidRPr="00A17FBA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E22E4DA" w14:textId="76B835E7" w:rsidR="00F54D13" w:rsidRPr="00A17FBA" w:rsidRDefault="00F54D13" w:rsidP="00F54D13">
      <w:pPr>
        <w:rPr>
          <w:szCs w:val="22"/>
          <w:lang w:val="ru-RU"/>
        </w:rPr>
      </w:pPr>
      <w:r w:rsidRPr="00A17FBA">
        <w:rPr>
          <w:b/>
          <w:bCs/>
          <w:lang w:val="ru-RU"/>
        </w:rPr>
        <w:t>ПОСЕТИТЕЛИ ЖЕНЕВЫ</w:t>
      </w:r>
      <w:r w:rsidRPr="00A17FBA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3" w:history="1">
        <w:r w:rsidRPr="00A17FBA">
          <w:rPr>
            <w:rStyle w:val="Hyperlink"/>
            <w:szCs w:val="22"/>
            <w:lang w:val="ru-RU"/>
          </w:rPr>
          <w:t>http://itu.int/en/delegates-corner</w:t>
        </w:r>
      </w:hyperlink>
      <w:r w:rsidRPr="00A17FBA">
        <w:rPr>
          <w:lang w:val="ru-RU"/>
        </w:rPr>
        <w:t>.</w:t>
      </w:r>
    </w:p>
    <w:p w14:paraId="4BB278BB" w14:textId="77777777" w:rsidR="00F54D13" w:rsidRPr="00A17FBA" w:rsidRDefault="00F54D13" w:rsidP="00F54D13">
      <w:pPr>
        <w:rPr>
          <w:lang w:val="ru-RU"/>
        </w:rPr>
      </w:pPr>
      <w:r w:rsidRPr="00A17FBA">
        <w:rPr>
          <w:b/>
          <w:bCs/>
          <w:szCs w:val="22"/>
          <w:lang w:val="ru-RU"/>
        </w:rPr>
        <w:t>СКИДКИ В ГОСТИНИЦАХ</w:t>
      </w:r>
      <w:r w:rsidRPr="00A17FBA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A17FBA">
        <w:rPr>
          <w:lang w:val="ru-RU"/>
        </w:rPr>
        <w:t>собраниях</w:t>
      </w:r>
      <w:r w:rsidRPr="00A17FBA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4" w:history="1">
        <w:r w:rsidRPr="00A17FBA">
          <w:rPr>
            <w:rStyle w:val="Hyperlink"/>
            <w:szCs w:val="22"/>
            <w:lang w:val="ru-RU"/>
          </w:rPr>
          <w:t>http://itu.int/travel/</w:t>
        </w:r>
      </w:hyperlink>
      <w:r w:rsidRPr="00A17FBA">
        <w:rPr>
          <w:szCs w:val="22"/>
          <w:lang w:val="ru-RU"/>
        </w:rPr>
        <w:t>.</w:t>
      </w:r>
    </w:p>
    <w:p w14:paraId="18CE6964" w14:textId="77777777" w:rsidR="00F54D13" w:rsidRPr="00A17FBA" w:rsidRDefault="00F54D13" w:rsidP="00F54D13">
      <w:pPr>
        <w:spacing w:before="100"/>
        <w:rPr>
          <w:rFonts w:ascii="Calibri" w:eastAsia="SimSun" w:hAnsi="Calibri"/>
          <w:sz w:val="24"/>
          <w:szCs w:val="20"/>
          <w:lang w:val="ru-RU"/>
        </w:rPr>
      </w:pPr>
      <w:r w:rsidRPr="00A17FBA">
        <w:rPr>
          <w:lang w:val="ru-RU"/>
        </w:rPr>
        <w:br w:type="page"/>
      </w:r>
    </w:p>
    <w:p w14:paraId="704367C5" w14:textId="77777777" w:rsidR="00164385" w:rsidRPr="00A17FBA" w:rsidRDefault="00EB3D36" w:rsidP="00164385">
      <w:pPr>
        <w:pStyle w:val="AnnexNo"/>
        <w:rPr>
          <w:lang w:val="ru-RU"/>
        </w:rPr>
      </w:pPr>
      <w:bookmarkStart w:id="4" w:name="_Hlk93998363"/>
      <w:r w:rsidRPr="00A17FBA">
        <w:rPr>
          <w:lang w:val="ru-RU"/>
        </w:rPr>
        <w:t>ANNEX B</w:t>
      </w:r>
      <w:bookmarkEnd w:id="4"/>
    </w:p>
    <w:p w14:paraId="088DBDC6" w14:textId="12046926" w:rsidR="00FA4E33" w:rsidRPr="00A17FBA" w:rsidRDefault="00FA4E33" w:rsidP="00352AC1">
      <w:pPr>
        <w:pStyle w:val="Annextitle0"/>
        <w:spacing w:after="360"/>
        <w:rPr>
          <w:lang w:val="ru-RU"/>
        </w:rPr>
      </w:pPr>
      <w:proofErr w:type="spellStart"/>
      <w:r w:rsidRPr="00A17FBA">
        <w:rPr>
          <w:lang w:val="ru-RU"/>
        </w:rPr>
        <w:t>Draft</w:t>
      </w:r>
      <w:proofErr w:type="spellEnd"/>
      <w:r w:rsidRPr="00A17FBA">
        <w:rPr>
          <w:lang w:val="ru-RU"/>
        </w:rPr>
        <w:t xml:space="preserve"> </w:t>
      </w:r>
      <w:proofErr w:type="spellStart"/>
      <w:r w:rsidRPr="00A17FBA">
        <w:rPr>
          <w:lang w:val="ru-RU"/>
        </w:rPr>
        <w:t>agenda</w:t>
      </w:r>
      <w:proofErr w:type="spellEnd"/>
      <w:r w:rsidRPr="00A17FBA">
        <w:rPr>
          <w:lang w:val="ru-RU"/>
        </w:rPr>
        <w:t xml:space="preserve"> for </w:t>
      </w:r>
      <w:proofErr w:type="spellStart"/>
      <w:r w:rsidRPr="00A17FBA">
        <w:rPr>
          <w:lang w:val="ru-RU"/>
        </w:rPr>
        <w:t>Plenary</w:t>
      </w:r>
      <w:proofErr w:type="spellEnd"/>
      <w:r w:rsidRPr="00A17FBA">
        <w:rPr>
          <w:lang w:val="ru-RU"/>
        </w:rPr>
        <w:t xml:space="preserve"> </w:t>
      </w:r>
      <w:proofErr w:type="spellStart"/>
      <w:r w:rsidRPr="00A17FBA">
        <w:rPr>
          <w:lang w:val="ru-RU"/>
        </w:rPr>
        <w:t>Meeting</w:t>
      </w:r>
      <w:proofErr w:type="spellEnd"/>
      <w:r w:rsidRPr="00A17FBA">
        <w:rPr>
          <w:lang w:val="ru-RU"/>
        </w:rPr>
        <w:t xml:space="preserve"> of ITU-T Study Group 3</w:t>
      </w:r>
      <w:r w:rsidRPr="00A17FBA">
        <w:rPr>
          <w:lang w:val="ru-RU"/>
        </w:rPr>
        <w:br/>
        <w:t xml:space="preserve">Geneva, </w:t>
      </w:r>
      <w:proofErr w:type="gramStart"/>
      <w:r w:rsidRPr="00A17FBA">
        <w:rPr>
          <w:lang w:val="ru-RU"/>
        </w:rPr>
        <w:t>0930−1730</w:t>
      </w:r>
      <w:proofErr w:type="gramEnd"/>
      <w:r w:rsidRPr="00A17FBA">
        <w:rPr>
          <w:lang w:val="ru-RU"/>
        </w:rPr>
        <w:t xml:space="preserve"> </w:t>
      </w:r>
      <w:proofErr w:type="spellStart"/>
      <w:r w:rsidRPr="00A17FBA">
        <w:rPr>
          <w:lang w:val="ru-RU"/>
        </w:rPr>
        <w:t>hours</w:t>
      </w:r>
      <w:proofErr w:type="spellEnd"/>
      <w:r w:rsidRPr="00A17FBA">
        <w:rPr>
          <w:lang w:val="ru-RU"/>
        </w:rPr>
        <w:t xml:space="preserve"> Geneva </w:t>
      </w:r>
      <w:proofErr w:type="spellStart"/>
      <w:r w:rsidRPr="00A17FBA">
        <w:rPr>
          <w:lang w:val="ru-RU"/>
        </w:rPr>
        <w:t>time</w:t>
      </w:r>
      <w:proofErr w:type="spellEnd"/>
      <w:r w:rsidRPr="00A17FBA">
        <w:rPr>
          <w:lang w:val="ru-RU"/>
        </w:rPr>
        <w:t xml:space="preserve">, </w:t>
      </w:r>
      <w:proofErr w:type="spellStart"/>
      <w:r w:rsidRPr="00A17FBA">
        <w:rPr>
          <w:lang w:val="ru-RU"/>
        </w:rPr>
        <w:t>Friday</w:t>
      </w:r>
      <w:proofErr w:type="spellEnd"/>
      <w:r w:rsidRPr="00A17FBA">
        <w:rPr>
          <w:lang w:val="ru-RU"/>
        </w:rPr>
        <w:t xml:space="preserve"> 10 </w:t>
      </w:r>
      <w:proofErr w:type="spellStart"/>
      <w:r w:rsidRPr="00A17FBA">
        <w:rPr>
          <w:lang w:val="ru-RU"/>
        </w:rPr>
        <w:t>November</w:t>
      </w:r>
      <w:proofErr w:type="spellEnd"/>
      <w:r w:rsidRPr="00A17FBA">
        <w:rPr>
          <w:lang w:val="ru-RU"/>
        </w:rPr>
        <w:t xml:space="preserve"> 2023</w:t>
      </w:r>
    </w:p>
    <w:tbl>
      <w:tblPr>
        <w:tblStyle w:val="TableGrid"/>
        <w:tblW w:w="95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8369"/>
      </w:tblGrid>
      <w:tr w:rsidR="00FA4E33" w:rsidRPr="00A17FBA" w14:paraId="4EB4240F" w14:textId="77777777" w:rsidTr="00FA4E33">
        <w:tc>
          <w:tcPr>
            <w:tcW w:w="1134" w:type="dxa"/>
          </w:tcPr>
          <w:p w14:paraId="40B6075B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22451144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Opening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meeting</w:t>
            </w:r>
            <w:proofErr w:type="spellEnd"/>
          </w:p>
        </w:tc>
      </w:tr>
      <w:tr w:rsidR="00FA4E33" w:rsidRPr="00A17FBA" w14:paraId="1D2674AC" w14:textId="77777777" w:rsidTr="00FA4E33">
        <w:tc>
          <w:tcPr>
            <w:tcW w:w="1134" w:type="dxa"/>
          </w:tcPr>
          <w:p w14:paraId="6FD842CA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56873C70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Adoption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agenda</w:t>
            </w:r>
            <w:proofErr w:type="spellEnd"/>
          </w:p>
        </w:tc>
      </w:tr>
      <w:tr w:rsidR="00FA4E33" w:rsidRPr="00A17FBA" w14:paraId="69FD8CDD" w14:textId="77777777" w:rsidTr="00FA4E33">
        <w:tc>
          <w:tcPr>
            <w:tcW w:w="1134" w:type="dxa"/>
          </w:tcPr>
          <w:p w14:paraId="6756B81C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04E1EAE9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Review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documents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and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electronic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methods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available</w:t>
            </w:r>
            <w:proofErr w:type="spellEnd"/>
          </w:p>
        </w:tc>
      </w:tr>
      <w:tr w:rsidR="00FA4E33" w:rsidRPr="00A17FBA" w14:paraId="2B2A1019" w14:textId="77777777" w:rsidTr="00FA4E33">
        <w:tc>
          <w:tcPr>
            <w:tcW w:w="1134" w:type="dxa"/>
          </w:tcPr>
          <w:p w14:paraId="3F11D82C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2A9EDA51" w14:textId="659C5D39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Results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from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last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ITU-T SG3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meeting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(Geneva, </w:t>
            </w:r>
            <w:proofErr w:type="gramStart"/>
            <w:r w:rsidRPr="00A17FBA">
              <w:rPr>
                <w:rFonts w:cstheme="minorHAnsi"/>
                <w:szCs w:val="22"/>
                <w:lang w:val="ru-RU"/>
              </w:rPr>
              <w:t>1</w:t>
            </w:r>
            <w:r w:rsidR="00352AC1" w:rsidRPr="00A17FBA">
              <w:rPr>
                <w:rFonts w:cstheme="minorHAnsi"/>
                <w:szCs w:val="22"/>
                <w:lang w:val="ru-RU"/>
              </w:rPr>
              <w:t>−</w:t>
            </w:r>
            <w:r w:rsidRPr="00A17FBA">
              <w:rPr>
                <w:rFonts w:cstheme="minorHAnsi"/>
                <w:szCs w:val="22"/>
                <w:lang w:val="ru-RU"/>
              </w:rPr>
              <w:t>10</w:t>
            </w:r>
            <w:proofErr w:type="gramEnd"/>
            <w:r w:rsidRPr="00A17FBA">
              <w:rPr>
                <w:rFonts w:cstheme="minorHAnsi"/>
                <w:szCs w:val="22"/>
                <w:lang w:val="ru-RU"/>
              </w:rPr>
              <w:t xml:space="preserve"> March 2023)</w:t>
            </w:r>
          </w:p>
        </w:tc>
      </w:tr>
      <w:tr w:rsidR="00FA4E33" w:rsidRPr="00A17FBA" w14:paraId="6BF6F393" w14:textId="77777777" w:rsidTr="00FA4E33">
        <w:tc>
          <w:tcPr>
            <w:tcW w:w="1134" w:type="dxa"/>
          </w:tcPr>
          <w:p w14:paraId="07B84B2E" w14:textId="77777777" w:rsidR="00FA4E33" w:rsidRPr="00A17FBA" w:rsidRDefault="00FA4E33" w:rsidP="004E016F">
            <w:pPr>
              <w:jc w:val="right"/>
              <w:rPr>
                <w:szCs w:val="22"/>
                <w:lang w:val="ru-RU"/>
              </w:rPr>
            </w:pPr>
            <w:r w:rsidRPr="00A17FBA">
              <w:rPr>
                <w:szCs w:val="22"/>
                <w:lang w:val="ru-RU"/>
              </w:rPr>
              <w:t>4.1</w:t>
            </w:r>
          </w:p>
        </w:tc>
        <w:tc>
          <w:tcPr>
            <w:tcW w:w="8369" w:type="dxa"/>
          </w:tcPr>
          <w:p w14:paraId="4428CAC0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Approval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SG3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Plenary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and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Party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Reports</w:t>
            </w:r>
            <w:proofErr w:type="spellEnd"/>
          </w:p>
        </w:tc>
      </w:tr>
      <w:tr w:rsidR="00FA4E33" w:rsidRPr="00A17FBA" w14:paraId="65F78593" w14:textId="77777777" w:rsidTr="00FA4E33">
        <w:tc>
          <w:tcPr>
            <w:tcW w:w="1134" w:type="dxa"/>
          </w:tcPr>
          <w:p w14:paraId="7BEB47B5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0C2AEDF5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Progress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reports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on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regional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groups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ITU-T Study Group 3</w:t>
            </w:r>
          </w:p>
        </w:tc>
      </w:tr>
      <w:tr w:rsidR="00FA4E33" w:rsidRPr="00A17FBA" w14:paraId="3174AAAE" w14:textId="77777777" w:rsidTr="00FA4E33">
        <w:tc>
          <w:tcPr>
            <w:tcW w:w="1134" w:type="dxa"/>
          </w:tcPr>
          <w:p w14:paraId="63CC53BC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30B52C63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Progress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reports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on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focus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groups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ITU-T Study Group 3</w:t>
            </w:r>
          </w:p>
        </w:tc>
      </w:tr>
      <w:tr w:rsidR="00FA4E33" w:rsidRPr="00A17FBA" w14:paraId="04FED396" w14:textId="77777777" w:rsidTr="00FA4E33">
        <w:tc>
          <w:tcPr>
            <w:tcW w:w="1134" w:type="dxa"/>
          </w:tcPr>
          <w:p w14:paraId="63C4B172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0BD85342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Results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ITU-T SG3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Rapporteur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Group Meetings and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follow-up</w:t>
            </w:r>
            <w:proofErr w:type="spellEnd"/>
          </w:p>
        </w:tc>
      </w:tr>
      <w:tr w:rsidR="00FA4E33" w:rsidRPr="00A17FBA" w14:paraId="7F9DED0B" w14:textId="77777777" w:rsidTr="00FA4E33">
        <w:tc>
          <w:tcPr>
            <w:tcW w:w="1134" w:type="dxa"/>
          </w:tcPr>
          <w:p w14:paraId="3F07D558" w14:textId="77777777" w:rsidR="00FA4E33" w:rsidRPr="00A17FBA" w:rsidRDefault="00FA4E33" w:rsidP="004E016F">
            <w:pPr>
              <w:jc w:val="right"/>
              <w:rPr>
                <w:szCs w:val="22"/>
                <w:lang w:val="ru-RU"/>
              </w:rPr>
            </w:pPr>
            <w:r w:rsidRPr="00A17FBA">
              <w:rPr>
                <w:szCs w:val="22"/>
                <w:lang w:val="ru-RU"/>
              </w:rPr>
              <w:t>7.1</w:t>
            </w:r>
          </w:p>
        </w:tc>
        <w:tc>
          <w:tcPr>
            <w:tcW w:w="8369" w:type="dxa"/>
          </w:tcPr>
          <w:p w14:paraId="2A905F1F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Reports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meetings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Questions</w:t>
            </w:r>
            <w:proofErr w:type="spellEnd"/>
          </w:p>
        </w:tc>
      </w:tr>
      <w:tr w:rsidR="00FA4E33" w:rsidRPr="00A17FBA" w14:paraId="1A946D01" w14:textId="77777777" w:rsidTr="00FA4E33">
        <w:tc>
          <w:tcPr>
            <w:tcW w:w="1134" w:type="dxa"/>
          </w:tcPr>
          <w:p w14:paraId="689BB575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388D2A16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Approval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Recommendations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under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TAP</w:t>
            </w:r>
          </w:p>
        </w:tc>
      </w:tr>
      <w:tr w:rsidR="00FA4E33" w:rsidRPr="00A17FBA" w14:paraId="405248C0" w14:textId="77777777" w:rsidTr="00FA4E33">
        <w:tc>
          <w:tcPr>
            <w:tcW w:w="1134" w:type="dxa"/>
          </w:tcPr>
          <w:p w14:paraId="4B267F20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1EE7DE92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Determination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Recommendations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under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TAP</w:t>
            </w:r>
          </w:p>
        </w:tc>
      </w:tr>
      <w:tr w:rsidR="00FA4E33" w:rsidRPr="00A17FBA" w14:paraId="32EF06B4" w14:textId="77777777" w:rsidTr="00FA4E33">
        <w:tc>
          <w:tcPr>
            <w:tcW w:w="1134" w:type="dxa"/>
          </w:tcPr>
          <w:p w14:paraId="2FBDD30E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205689BE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Deletion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renumbering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Recommendations</w:t>
            </w:r>
            <w:proofErr w:type="spellEnd"/>
          </w:p>
        </w:tc>
      </w:tr>
      <w:tr w:rsidR="00FA4E33" w:rsidRPr="00A17FBA" w14:paraId="33609C7C" w14:textId="77777777" w:rsidTr="00FA4E33">
        <w:tc>
          <w:tcPr>
            <w:tcW w:w="1134" w:type="dxa"/>
          </w:tcPr>
          <w:p w14:paraId="16E10893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5212B96E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Agreement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deletion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Supplements</w:t>
            </w:r>
            <w:proofErr w:type="spellEnd"/>
          </w:p>
        </w:tc>
      </w:tr>
      <w:tr w:rsidR="00FA4E33" w:rsidRPr="00A17FBA" w14:paraId="50D10975" w14:textId="77777777" w:rsidTr="00FA4E33">
        <w:tc>
          <w:tcPr>
            <w:tcW w:w="1134" w:type="dxa"/>
          </w:tcPr>
          <w:p w14:paraId="1C600DA0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2BF77F07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Agreement on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new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items</w:t>
            </w:r>
            <w:proofErr w:type="spellEnd"/>
          </w:p>
        </w:tc>
      </w:tr>
      <w:tr w:rsidR="00FA4E33" w:rsidRPr="00A17FBA" w14:paraId="10A94ADF" w14:textId="77777777" w:rsidTr="00FA4E33">
        <w:tc>
          <w:tcPr>
            <w:tcW w:w="1134" w:type="dxa"/>
          </w:tcPr>
          <w:p w14:paraId="7E64A624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7646AEB5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Agreement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deletion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other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texts</w:t>
            </w:r>
            <w:proofErr w:type="spellEnd"/>
          </w:p>
        </w:tc>
      </w:tr>
      <w:tr w:rsidR="00FA4E33" w:rsidRPr="00A17FBA" w14:paraId="4FBA5D44" w14:textId="77777777" w:rsidTr="00FA4E33">
        <w:tc>
          <w:tcPr>
            <w:tcW w:w="1134" w:type="dxa"/>
          </w:tcPr>
          <w:p w14:paraId="49A9FCE4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1957934B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Agreement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outgoing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Liaison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Statements</w:t>
            </w:r>
            <w:proofErr w:type="spellEnd"/>
          </w:p>
        </w:tc>
      </w:tr>
      <w:tr w:rsidR="00FA4E33" w:rsidRPr="00A17FBA" w14:paraId="66E3A937" w14:textId="77777777" w:rsidTr="00FA4E33">
        <w:tc>
          <w:tcPr>
            <w:tcW w:w="1134" w:type="dxa"/>
          </w:tcPr>
          <w:p w14:paraId="3B98DC4F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72489E09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Recommendation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status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and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updated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programme</w:t>
            </w:r>
            <w:proofErr w:type="spellEnd"/>
          </w:p>
        </w:tc>
      </w:tr>
      <w:tr w:rsidR="00FA4E33" w:rsidRPr="00A17FBA" w14:paraId="4BF54886" w14:textId="77777777" w:rsidTr="00FA4E33">
        <w:tc>
          <w:tcPr>
            <w:tcW w:w="1134" w:type="dxa"/>
          </w:tcPr>
          <w:p w14:paraId="46DF9D30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0B9E1E18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Progress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report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Correspondence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Group on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preparation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for WTSA-24 (CG-SG3-WTSA-24prep)</w:t>
            </w:r>
          </w:p>
        </w:tc>
      </w:tr>
      <w:tr w:rsidR="00FA4E33" w:rsidRPr="00A17FBA" w14:paraId="6F39A300" w14:textId="77777777" w:rsidTr="00FA4E33">
        <w:tc>
          <w:tcPr>
            <w:tcW w:w="1134" w:type="dxa"/>
          </w:tcPr>
          <w:p w14:paraId="1BEC134D" w14:textId="77777777" w:rsidR="00FA4E33" w:rsidRPr="00A17FBA" w:rsidRDefault="00FA4E33" w:rsidP="004E016F">
            <w:pPr>
              <w:jc w:val="right"/>
              <w:rPr>
                <w:szCs w:val="22"/>
                <w:lang w:val="ru-RU"/>
              </w:rPr>
            </w:pPr>
            <w:r w:rsidRPr="00A17FBA">
              <w:rPr>
                <w:szCs w:val="22"/>
                <w:lang w:val="ru-RU"/>
              </w:rPr>
              <w:t>16.1</w:t>
            </w:r>
          </w:p>
        </w:tc>
        <w:tc>
          <w:tcPr>
            <w:tcW w:w="8369" w:type="dxa"/>
          </w:tcPr>
          <w:p w14:paraId="4AAD238D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Review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contributions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related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to CG-SG3-WTSA-24prep</w:t>
            </w:r>
          </w:p>
        </w:tc>
      </w:tr>
      <w:tr w:rsidR="00FA4E33" w:rsidRPr="00A17FBA" w14:paraId="01B21D08" w14:textId="77777777" w:rsidTr="00FA4E33">
        <w:tc>
          <w:tcPr>
            <w:tcW w:w="1134" w:type="dxa"/>
          </w:tcPr>
          <w:p w14:paraId="112F1B7B" w14:textId="77777777" w:rsidR="00FA4E33" w:rsidRPr="00A17FBA" w:rsidRDefault="00FA4E33" w:rsidP="004E016F">
            <w:pPr>
              <w:jc w:val="right"/>
              <w:rPr>
                <w:szCs w:val="22"/>
                <w:lang w:val="ru-RU"/>
              </w:rPr>
            </w:pPr>
            <w:r w:rsidRPr="00A17FBA">
              <w:rPr>
                <w:szCs w:val="22"/>
                <w:lang w:val="ru-RU"/>
              </w:rPr>
              <w:t>16.2</w:t>
            </w:r>
          </w:p>
        </w:tc>
        <w:tc>
          <w:tcPr>
            <w:tcW w:w="8369" w:type="dxa"/>
          </w:tcPr>
          <w:p w14:paraId="573E077D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Adoption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SG3’s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preliminary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input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for WTSA-24</w:t>
            </w:r>
          </w:p>
        </w:tc>
      </w:tr>
      <w:tr w:rsidR="00FA4E33" w:rsidRPr="00A17FBA" w14:paraId="0EC87B23" w14:textId="77777777" w:rsidTr="00FA4E33">
        <w:tc>
          <w:tcPr>
            <w:tcW w:w="1134" w:type="dxa"/>
          </w:tcPr>
          <w:p w14:paraId="29106E7C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766B55D3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A17FBA">
              <w:rPr>
                <w:rFonts w:cstheme="minorHAnsi"/>
                <w:szCs w:val="22"/>
                <w:lang w:val="ru-RU"/>
              </w:rPr>
              <w:t xml:space="preserve">Agreement on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future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activities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(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including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workshops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), and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dates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future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ITU-T Study Group 3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meetings</w:t>
            </w:r>
            <w:proofErr w:type="spellEnd"/>
          </w:p>
        </w:tc>
      </w:tr>
      <w:tr w:rsidR="00FA4E33" w:rsidRPr="00A17FBA" w14:paraId="19B4161B" w14:textId="77777777" w:rsidTr="00FA4E33">
        <w:tc>
          <w:tcPr>
            <w:tcW w:w="1134" w:type="dxa"/>
          </w:tcPr>
          <w:p w14:paraId="3C28AE61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7FB68FB5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Other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business</w:t>
            </w:r>
            <w:proofErr w:type="spellEnd"/>
          </w:p>
        </w:tc>
      </w:tr>
      <w:tr w:rsidR="00FA4E33" w:rsidRPr="00A17FBA" w14:paraId="1A3B94CB" w14:textId="77777777" w:rsidTr="00FA4E33">
        <w:tc>
          <w:tcPr>
            <w:tcW w:w="1134" w:type="dxa"/>
          </w:tcPr>
          <w:p w14:paraId="2CC0CD52" w14:textId="77777777" w:rsidR="00FA4E33" w:rsidRPr="00A17FBA" w:rsidRDefault="00FA4E33" w:rsidP="00FA4E3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8369" w:type="dxa"/>
          </w:tcPr>
          <w:p w14:paraId="7B918F83" w14:textId="77777777" w:rsidR="00FA4E33" w:rsidRPr="00A17FBA" w:rsidRDefault="00FA4E33" w:rsidP="004E016F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Closure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 xml:space="preserve"> of the </w:t>
            </w:r>
            <w:proofErr w:type="spellStart"/>
            <w:r w:rsidRPr="00A17FBA">
              <w:rPr>
                <w:rFonts w:cstheme="minorHAnsi"/>
                <w:szCs w:val="22"/>
                <w:lang w:val="ru-RU"/>
              </w:rPr>
              <w:t>meeting</w:t>
            </w:r>
            <w:proofErr w:type="spellEnd"/>
            <w:r w:rsidRPr="00A17FBA">
              <w:rPr>
                <w:rFonts w:cstheme="minorHAnsi"/>
                <w:szCs w:val="22"/>
                <w:lang w:val="ru-RU"/>
              </w:rPr>
              <w:t>.</w:t>
            </w:r>
          </w:p>
        </w:tc>
      </w:tr>
    </w:tbl>
    <w:p w14:paraId="26F60357" w14:textId="498E5FA0" w:rsidR="00225E48" w:rsidRPr="00A17FBA" w:rsidRDefault="00225E48" w:rsidP="00225E48">
      <w:pPr>
        <w:spacing w:before="720"/>
        <w:jc w:val="center"/>
        <w:rPr>
          <w:lang w:val="ru-RU"/>
        </w:rPr>
      </w:pPr>
      <w:r w:rsidRPr="00A17FBA">
        <w:rPr>
          <w:lang w:val="ru-RU"/>
        </w:rPr>
        <w:t>______________</w:t>
      </w:r>
    </w:p>
    <w:sectPr w:rsidR="00225E48" w:rsidRPr="00A17FBA" w:rsidSect="006E0900">
      <w:headerReference w:type="default" r:id="rId35"/>
      <w:footerReference w:type="first" r:id="rId36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86B0" w14:textId="77777777" w:rsidR="002A2FF9" w:rsidRDefault="002A2FF9">
      <w:r>
        <w:separator/>
      </w:r>
    </w:p>
  </w:endnote>
  <w:endnote w:type="continuationSeparator" w:id="0">
    <w:p w14:paraId="2428FEE0" w14:textId="77777777" w:rsidR="002A2FF9" w:rsidRDefault="002A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BE1752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2B42" w14:textId="77777777" w:rsidR="002A2FF9" w:rsidRDefault="002A2FF9">
      <w:r>
        <w:separator/>
      </w:r>
    </w:p>
  </w:footnote>
  <w:footnote w:type="continuationSeparator" w:id="0">
    <w:p w14:paraId="54898217" w14:textId="77777777" w:rsidR="002A2FF9" w:rsidRDefault="002A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77777777" w:rsidR="008B095B" w:rsidRDefault="001436D3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t>2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16A04D5E" w:rsidR="008B095B" w:rsidRPr="00C740E1" w:rsidRDefault="008B095B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81269C">
      <w:rPr>
        <w:noProof/>
      </w:rPr>
      <w:t>4</w:t>
    </w:r>
    <w:r w:rsidRPr="00F0614B">
      <w:rPr>
        <w:noProof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B7"/>
    <w:multiLevelType w:val="hybridMultilevel"/>
    <w:tmpl w:val="ADFAFF34"/>
    <w:lvl w:ilvl="0" w:tplc="C6CAEBAE">
      <w:start w:val="1"/>
      <w:numFmt w:val="decimal"/>
      <w:lvlText w:val="%1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5006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5E5A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760D4"/>
    <w:rsid w:val="00081671"/>
    <w:rsid w:val="00082B7B"/>
    <w:rsid w:val="00083D77"/>
    <w:rsid w:val="0009006D"/>
    <w:rsid w:val="00090653"/>
    <w:rsid w:val="00092CF7"/>
    <w:rsid w:val="00095EA0"/>
    <w:rsid w:val="00097278"/>
    <w:rsid w:val="000A1F26"/>
    <w:rsid w:val="000A5289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D3770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1DF0"/>
    <w:rsid w:val="0013234A"/>
    <w:rsid w:val="00133548"/>
    <w:rsid w:val="00134423"/>
    <w:rsid w:val="001354C7"/>
    <w:rsid w:val="00146BDA"/>
    <w:rsid w:val="001629DC"/>
    <w:rsid w:val="00164385"/>
    <w:rsid w:val="001676D6"/>
    <w:rsid w:val="0017553A"/>
    <w:rsid w:val="001834EC"/>
    <w:rsid w:val="00185908"/>
    <w:rsid w:val="001903B4"/>
    <w:rsid w:val="00191BED"/>
    <w:rsid w:val="00194433"/>
    <w:rsid w:val="001A3EE4"/>
    <w:rsid w:val="001A6976"/>
    <w:rsid w:val="001A72BA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55A1"/>
    <w:rsid w:val="00245C73"/>
    <w:rsid w:val="00247718"/>
    <w:rsid w:val="00255710"/>
    <w:rsid w:val="0025642E"/>
    <w:rsid w:val="0025701E"/>
    <w:rsid w:val="00261900"/>
    <w:rsid w:val="0026232A"/>
    <w:rsid w:val="0026233F"/>
    <w:rsid w:val="00263195"/>
    <w:rsid w:val="0026693E"/>
    <w:rsid w:val="00273706"/>
    <w:rsid w:val="00273EA9"/>
    <w:rsid w:val="002A01A0"/>
    <w:rsid w:val="002A2FF9"/>
    <w:rsid w:val="002A6BAA"/>
    <w:rsid w:val="002B0587"/>
    <w:rsid w:val="002B37F9"/>
    <w:rsid w:val="002B3BC3"/>
    <w:rsid w:val="002D16D9"/>
    <w:rsid w:val="002D26FD"/>
    <w:rsid w:val="002D3CFE"/>
    <w:rsid w:val="002D6E77"/>
    <w:rsid w:val="002E4C41"/>
    <w:rsid w:val="002E69F8"/>
    <w:rsid w:val="002E6DDB"/>
    <w:rsid w:val="002F080F"/>
    <w:rsid w:val="002F127B"/>
    <w:rsid w:val="002F1720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1E7B"/>
    <w:rsid w:val="00352AC1"/>
    <w:rsid w:val="00355308"/>
    <w:rsid w:val="0035778E"/>
    <w:rsid w:val="00360410"/>
    <w:rsid w:val="00362745"/>
    <w:rsid w:val="003639D2"/>
    <w:rsid w:val="003662FC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4FB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05CB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A70BE"/>
    <w:rsid w:val="005B13C1"/>
    <w:rsid w:val="005C3A6C"/>
    <w:rsid w:val="005C3D98"/>
    <w:rsid w:val="005D044D"/>
    <w:rsid w:val="005E616E"/>
    <w:rsid w:val="005E7C99"/>
    <w:rsid w:val="005F4A4B"/>
    <w:rsid w:val="00602F62"/>
    <w:rsid w:val="006109D8"/>
    <w:rsid w:val="006139B2"/>
    <w:rsid w:val="00613C38"/>
    <w:rsid w:val="00614344"/>
    <w:rsid w:val="00615A41"/>
    <w:rsid w:val="0061708A"/>
    <w:rsid w:val="00623FDD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559D4"/>
    <w:rsid w:val="00663087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0900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3A04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1607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067A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325B"/>
    <w:rsid w:val="007E4E5B"/>
    <w:rsid w:val="007F0E4D"/>
    <w:rsid w:val="008000E6"/>
    <w:rsid w:val="0080516F"/>
    <w:rsid w:val="008057EB"/>
    <w:rsid w:val="00806D79"/>
    <w:rsid w:val="0081269C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957C8"/>
    <w:rsid w:val="00897C17"/>
    <w:rsid w:val="008A7037"/>
    <w:rsid w:val="008B095B"/>
    <w:rsid w:val="008B42BB"/>
    <w:rsid w:val="008C0B59"/>
    <w:rsid w:val="008C19CF"/>
    <w:rsid w:val="008C3371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00B36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C624C"/>
    <w:rsid w:val="009D2D31"/>
    <w:rsid w:val="009D3786"/>
    <w:rsid w:val="009D5A3A"/>
    <w:rsid w:val="009E1551"/>
    <w:rsid w:val="009E4193"/>
    <w:rsid w:val="009E7D17"/>
    <w:rsid w:val="009F0407"/>
    <w:rsid w:val="009F265C"/>
    <w:rsid w:val="009F3C4D"/>
    <w:rsid w:val="009F3FC8"/>
    <w:rsid w:val="009F48B0"/>
    <w:rsid w:val="00A02564"/>
    <w:rsid w:val="00A1373B"/>
    <w:rsid w:val="00A16767"/>
    <w:rsid w:val="00A17FBA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E165F"/>
    <w:rsid w:val="00AF2B53"/>
    <w:rsid w:val="00AF7144"/>
    <w:rsid w:val="00B00389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37126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D0CF1"/>
    <w:rsid w:val="00BD6F97"/>
    <w:rsid w:val="00BE1752"/>
    <w:rsid w:val="00BF17B9"/>
    <w:rsid w:val="00BF71FA"/>
    <w:rsid w:val="00C0706F"/>
    <w:rsid w:val="00C12FBF"/>
    <w:rsid w:val="00C21A14"/>
    <w:rsid w:val="00C22D6C"/>
    <w:rsid w:val="00C3420E"/>
    <w:rsid w:val="00C41AE6"/>
    <w:rsid w:val="00C44C0F"/>
    <w:rsid w:val="00C52FFF"/>
    <w:rsid w:val="00C53F07"/>
    <w:rsid w:val="00C549E5"/>
    <w:rsid w:val="00C552DB"/>
    <w:rsid w:val="00C57BD3"/>
    <w:rsid w:val="00C60E38"/>
    <w:rsid w:val="00C623F1"/>
    <w:rsid w:val="00C65A5E"/>
    <w:rsid w:val="00C65B3F"/>
    <w:rsid w:val="00C74815"/>
    <w:rsid w:val="00C74C73"/>
    <w:rsid w:val="00C81932"/>
    <w:rsid w:val="00C84ECC"/>
    <w:rsid w:val="00C93EEB"/>
    <w:rsid w:val="00C967C3"/>
    <w:rsid w:val="00CA11CF"/>
    <w:rsid w:val="00CA36AE"/>
    <w:rsid w:val="00CA5E4C"/>
    <w:rsid w:val="00CB13F6"/>
    <w:rsid w:val="00CB2612"/>
    <w:rsid w:val="00CB3AE6"/>
    <w:rsid w:val="00CB4328"/>
    <w:rsid w:val="00CB5705"/>
    <w:rsid w:val="00CB6FE0"/>
    <w:rsid w:val="00CB7278"/>
    <w:rsid w:val="00CC4AD6"/>
    <w:rsid w:val="00CE2715"/>
    <w:rsid w:val="00CF141F"/>
    <w:rsid w:val="00CF6600"/>
    <w:rsid w:val="00CF7FE3"/>
    <w:rsid w:val="00D10776"/>
    <w:rsid w:val="00D108D9"/>
    <w:rsid w:val="00D11F26"/>
    <w:rsid w:val="00D22210"/>
    <w:rsid w:val="00D24FF7"/>
    <w:rsid w:val="00D25059"/>
    <w:rsid w:val="00D26900"/>
    <w:rsid w:val="00D27DE9"/>
    <w:rsid w:val="00D304D0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4321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37C6"/>
    <w:rsid w:val="00E14A1A"/>
    <w:rsid w:val="00E17F1A"/>
    <w:rsid w:val="00E21A15"/>
    <w:rsid w:val="00E21DAB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D36"/>
    <w:rsid w:val="00EB5A71"/>
    <w:rsid w:val="00EB6E15"/>
    <w:rsid w:val="00EB7C45"/>
    <w:rsid w:val="00EC0867"/>
    <w:rsid w:val="00EC5C6B"/>
    <w:rsid w:val="00ED11A9"/>
    <w:rsid w:val="00ED2018"/>
    <w:rsid w:val="00ED5585"/>
    <w:rsid w:val="00ED62E9"/>
    <w:rsid w:val="00EE1F59"/>
    <w:rsid w:val="00EF0654"/>
    <w:rsid w:val="00EF1B02"/>
    <w:rsid w:val="00EF273F"/>
    <w:rsid w:val="00EF6BC4"/>
    <w:rsid w:val="00F0054B"/>
    <w:rsid w:val="00F02403"/>
    <w:rsid w:val="00F0361C"/>
    <w:rsid w:val="00F07AC1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323"/>
    <w:rsid w:val="00F40B85"/>
    <w:rsid w:val="00F42AA9"/>
    <w:rsid w:val="00F43DCA"/>
    <w:rsid w:val="00F458E9"/>
    <w:rsid w:val="00F51D2E"/>
    <w:rsid w:val="00F54D13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0CED"/>
    <w:rsid w:val="00FA29CD"/>
    <w:rsid w:val="00FA4E33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CF1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B3712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B37126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3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md/T17-TSB-CIR-0068" TargetMode="External"/><Relationship Id="rId21" Type="http://schemas.openxmlformats.org/officeDocument/2006/relationships/hyperlink" Target="https://www.itu.int/en/general-secretariat/ICT-Services/Pages/default.aspx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3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servicedesk@itu.int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https://www.itu.int/en/fellowships/Documents/2022/ListEligibleCountries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3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handle.itu.int/11.1002/apps/meeting-rooms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about/Documents/itu-plan.pdf" TargetMode="External"/><Relationship Id="rId14" Type="http://schemas.openxmlformats.org/officeDocument/2006/relationships/hyperlink" Target="http://www.itu.int/go/tsg3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://www.itu.int/go/tsg3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9A2D-F634-4239-A77C-12FD68C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6</Pages>
  <Words>1588</Words>
  <Characters>12299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13860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Mairéad Maguire</cp:lastModifiedBy>
  <cp:revision>2</cp:revision>
  <cp:lastPrinted>2022-07-13T07:58:00Z</cp:lastPrinted>
  <dcterms:created xsi:type="dcterms:W3CDTF">2023-05-19T14:06:00Z</dcterms:created>
  <dcterms:modified xsi:type="dcterms:W3CDTF">2023-05-19T14:06:00Z</dcterms:modified>
</cp:coreProperties>
</file>