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4677"/>
        <w:gridCol w:w="1843"/>
        <w:gridCol w:w="2127"/>
      </w:tblGrid>
      <w:tr w:rsidR="002C3E7B" w:rsidRPr="002F73D4" w14:paraId="1B7769E4" w14:textId="77777777" w:rsidTr="00D709C6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9C3740" w:rsidRDefault="000A402E" w:rsidP="009C3740">
            <w:pPr>
              <w:tabs>
                <w:tab w:val="left" w:pos="5954"/>
              </w:tabs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es-ES_tradnl"/>
              </w:rPr>
            </w:pPr>
            <w:r w:rsidRPr="009C3740">
              <w:rPr>
                <w:noProof/>
                <w:lang w:val="es-ES_tradnl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809FA0D" w:rsidR="002C3E7B" w:rsidRPr="009C3740" w:rsidRDefault="00B12E60" w:rsidP="009C3740">
            <w:pPr>
              <w:tabs>
                <w:tab w:val="left" w:pos="5954"/>
              </w:tabs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val="es-ES_tradnl"/>
              </w:rPr>
            </w:pPr>
            <w:r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 xml:space="preserve">Unión </w:t>
            </w:r>
            <w:r w:rsidR="002C3E7B"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Interna</w:t>
            </w:r>
            <w:r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c</w:t>
            </w:r>
            <w:r w:rsidR="002C3E7B"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 xml:space="preserve">ional </w:t>
            </w:r>
            <w:r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de telecomu</w:t>
            </w:r>
            <w:r w:rsidR="002C3E7B"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nica</w:t>
            </w:r>
            <w:r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c</w:t>
            </w:r>
            <w:r w:rsidR="002C3E7B"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ion</w:t>
            </w:r>
            <w:r w:rsidRPr="009C374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  <w:lang w:val="es-ES_tradnl"/>
              </w:rPr>
              <w:t>es</w:t>
            </w:r>
          </w:p>
          <w:p w14:paraId="325BD944" w14:textId="48D6D79C" w:rsidR="002C3E7B" w:rsidRPr="009C3740" w:rsidRDefault="00B12E60" w:rsidP="009C3740">
            <w:pPr>
              <w:tabs>
                <w:tab w:val="left" w:pos="5954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r w:rsidRPr="009C3740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Oficina de Normalización de las Telecomunicaciones</w:t>
            </w:r>
            <w:r w:rsidRPr="009C3740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 xml:space="preserve"> </w:t>
            </w:r>
            <w:r w:rsidR="002C3E7B" w:rsidRPr="009C3740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9C3740" w:rsidRDefault="002C3E7B" w:rsidP="009C3740">
            <w:pPr>
              <w:tabs>
                <w:tab w:val="left" w:pos="5954"/>
              </w:tabs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</w:p>
        </w:tc>
      </w:tr>
      <w:tr w:rsidR="000305E1" w:rsidRPr="009C3740" w14:paraId="25B0E3D3" w14:textId="77777777" w:rsidTr="00D709C6">
        <w:trPr>
          <w:cantSplit/>
          <w:trHeight w:val="254"/>
        </w:trPr>
        <w:tc>
          <w:tcPr>
            <w:tcW w:w="6237" w:type="dxa"/>
            <w:gridSpan w:val="3"/>
            <w:vAlign w:val="center"/>
          </w:tcPr>
          <w:p w14:paraId="4F2609AC" w14:textId="77777777" w:rsidR="000305E1" w:rsidRPr="009C3740" w:rsidRDefault="000305E1" w:rsidP="009C3740">
            <w:pPr>
              <w:pStyle w:val="Tabletext"/>
              <w:tabs>
                <w:tab w:val="left" w:pos="5954"/>
              </w:tabs>
              <w:jc w:val="right"/>
              <w:rPr>
                <w:rFonts w:cstheme="minorHAnsi"/>
                <w:szCs w:val="22"/>
                <w:lang w:val="es-ES_tradnl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014DEE05" w14:textId="5772358D" w:rsidR="000305E1" w:rsidRPr="009C3740" w:rsidRDefault="00B12E60" w:rsidP="009C3740">
            <w:pPr>
              <w:pStyle w:val="Tabletext"/>
              <w:tabs>
                <w:tab w:val="left" w:pos="5954"/>
              </w:tabs>
              <w:spacing w:before="240" w:after="12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Ginebra</w:t>
            </w:r>
            <w:r w:rsidR="000305E1" w:rsidRPr="009C3740">
              <w:rPr>
                <w:rFonts w:cstheme="minorHAnsi"/>
                <w:szCs w:val="22"/>
                <w:lang w:val="es-ES_tradnl"/>
              </w:rPr>
              <w:t>,</w:t>
            </w:r>
            <w:r w:rsidR="00FD0967" w:rsidRPr="009C3740">
              <w:rPr>
                <w:rFonts w:cstheme="minorHAnsi"/>
                <w:szCs w:val="22"/>
                <w:lang w:val="es-ES_tradnl"/>
              </w:rPr>
              <w:t xml:space="preserve"> </w:t>
            </w:r>
            <w:r w:rsidR="00A168C5" w:rsidRPr="009C3740">
              <w:rPr>
                <w:rFonts w:cstheme="minorHAnsi"/>
                <w:szCs w:val="22"/>
                <w:lang w:val="es-ES_tradnl"/>
              </w:rPr>
              <w:t>29</w:t>
            </w:r>
            <w:r w:rsidR="00FD0967" w:rsidRPr="009C3740">
              <w:rPr>
                <w:rFonts w:cstheme="minorHAnsi"/>
                <w:szCs w:val="22"/>
                <w:lang w:val="es-ES_tradnl"/>
              </w:rPr>
              <w:t xml:space="preserve"> </w:t>
            </w:r>
            <w:r w:rsidRPr="009C3740">
              <w:rPr>
                <w:rFonts w:cstheme="minorHAnsi"/>
                <w:szCs w:val="22"/>
                <w:lang w:val="es-ES_tradnl"/>
              </w:rPr>
              <w:t xml:space="preserve">de Agosto de </w:t>
            </w:r>
            <w:r w:rsidR="00FD0967" w:rsidRPr="009C3740">
              <w:rPr>
                <w:rFonts w:cstheme="minorHAnsi"/>
                <w:szCs w:val="22"/>
                <w:lang w:val="es-ES_tradnl"/>
              </w:rPr>
              <w:t>2022</w:t>
            </w:r>
          </w:p>
        </w:tc>
      </w:tr>
      <w:tr w:rsidR="0038260B" w:rsidRPr="002F73D4" w14:paraId="71AA0546" w14:textId="77777777" w:rsidTr="00D709C6">
        <w:trPr>
          <w:cantSplit/>
          <w:trHeight w:val="746"/>
        </w:trPr>
        <w:tc>
          <w:tcPr>
            <w:tcW w:w="1135" w:type="dxa"/>
          </w:tcPr>
          <w:p w14:paraId="0E20DD5D" w14:textId="7D1EA6C3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bookmarkStart w:id="0" w:name="Adress_E" w:colFirst="2" w:colLast="2"/>
            <w:r w:rsidRPr="009C3740">
              <w:rPr>
                <w:rFonts w:cstheme="minorHAnsi"/>
                <w:szCs w:val="22"/>
                <w:lang w:val="es-ES_tradnl"/>
              </w:rPr>
              <w:t>Ref</w:t>
            </w:r>
            <w:r w:rsidR="00C56D0E" w:rsidRPr="009C3740">
              <w:rPr>
                <w:rFonts w:cstheme="minorHAnsi"/>
                <w:szCs w:val="22"/>
                <w:lang w:val="es-ES_tradnl"/>
              </w:rPr>
              <w:t>.</w:t>
            </w:r>
            <w:r w:rsidRPr="009C3740">
              <w:rPr>
                <w:rFonts w:cstheme="minorHAnsi"/>
                <w:szCs w:val="22"/>
                <w:lang w:val="es-ES_tradnl"/>
              </w:rPr>
              <w:t>:</w:t>
            </w:r>
          </w:p>
        </w:tc>
        <w:tc>
          <w:tcPr>
            <w:tcW w:w="5102" w:type="dxa"/>
            <w:gridSpan w:val="2"/>
          </w:tcPr>
          <w:p w14:paraId="6D145FC5" w14:textId="0AB98168" w:rsidR="002C345C" w:rsidRPr="009C3740" w:rsidRDefault="00B12E60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b/>
                <w:lang w:val="es-ES_tradnl"/>
              </w:rPr>
            </w:pPr>
            <w:r w:rsidRPr="009C3740">
              <w:rPr>
                <w:rFonts w:cstheme="minorHAnsi"/>
                <w:b/>
                <w:lang w:val="es-ES_tradnl"/>
              </w:rPr>
              <w:t>Addé</w:t>
            </w:r>
            <w:r w:rsidR="006E25B3" w:rsidRPr="009C3740">
              <w:rPr>
                <w:rFonts w:cstheme="minorHAnsi"/>
                <w:b/>
                <w:lang w:val="es-ES_tradnl"/>
              </w:rPr>
              <w:t>ndum</w:t>
            </w:r>
            <w:r w:rsidR="002C345C" w:rsidRPr="009C3740">
              <w:rPr>
                <w:rFonts w:cstheme="minorHAnsi"/>
                <w:b/>
                <w:lang w:val="es-ES_tradnl"/>
              </w:rPr>
              <w:t xml:space="preserve"> 1 </w:t>
            </w:r>
            <w:r w:rsidRPr="009C3740">
              <w:rPr>
                <w:rFonts w:cstheme="minorHAnsi"/>
                <w:b/>
                <w:lang w:val="es-ES_tradnl"/>
              </w:rPr>
              <w:t>a la</w:t>
            </w:r>
          </w:p>
          <w:p w14:paraId="1DD8F13F" w14:textId="35EADA6F" w:rsidR="0038260B" w:rsidRPr="009C3740" w:rsidRDefault="00B12E60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b/>
                <w:szCs w:val="22"/>
                <w:lang w:val="es-ES_tradnl"/>
              </w:rPr>
            </w:pPr>
            <w:r w:rsidRPr="009C3740">
              <w:rPr>
                <w:rFonts w:cstheme="minorHAnsi"/>
                <w:b/>
                <w:szCs w:val="22"/>
                <w:lang w:val="es-ES_tradnl"/>
              </w:rPr>
              <w:t xml:space="preserve">Carta Colectiva </w:t>
            </w:r>
            <w:r w:rsidR="0038260B" w:rsidRPr="009C3740">
              <w:rPr>
                <w:rFonts w:cstheme="minorHAnsi"/>
                <w:b/>
                <w:szCs w:val="22"/>
                <w:lang w:val="es-ES_tradnl"/>
              </w:rPr>
              <w:t xml:space="preserve">TSB </w:t>
            </w:r>
            <w:r w:rsidR="00871346" w:rsidRPr="009C3740">
              <w:rPr>
                <w:rFonts w:cstheme="minorHAnsi"/>
                <w:b/>
                <w:szCs w:val="22"/>
                <w:lang w:val="es-ES_tradnl"/>
              </w:rPr>
              <w:t>2</w:t>
            </w:r>
            <w:r w:rsidR="00CF1D31" w:rsidRPr="009C3740">
              <w:rPr>
                <w:rFonts w:cstheme="minorHAnsi"/>
                <w:b/>
                <w:szCs w:val="22"/>
                <w:lang w:val="es-ES_tradnl"/>
              </w:rPr>
              <w:t>/</w:t>
            </w:r>
            <w:r w:rsidR="00305A17" w:rsidRPr="009C3740">
              <w:rPr>
                <w:rFonts w:cstheme="minorHAnsi"/>
                <w:b/>
                <w:szCs w:val="22"/>
                <w:lang w:val="es-ES_tradnl"/>
              </w:rPr>
              <w:t>5</w:t>
            </w:r>
          </w:p>
          <w:p w14:paraId="26ABBF6A" w14:textId="3BC9B7DB" w:rsidR="00C87A03" w:rsidRPr="009C3740" w:rsidRDefault="00B12E60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CE </w:t>
            </w:r>
            <w:r w:rsidR="00D05AB9" w:rsidRPr="009C3740">
              <w:rPr>
                <w:rFonts w:cstheme="minorHAnsi"/>
                <w:szCs w:val="22"/>
                <w:lang w:val="es-ES_tradnl"/>
              </w:rPr>
              <w:t>5</w:t>
            </w:r>
            <w:r w:rsidR="005B4BAB" w:rsidRPr="009C3740">
              <w:rPr>
                <w:rFonts w:cstheme="minorHAnsi"/>
                <w:szCs w:val="22"/>
                <w:lang w:val="es-ES_tradnl"/>
              </w:rPr>
              <w:t>/RU</w:t>
            </w:r>
          </w:p>
        </w:tc>
        <w:tc>
          <w:tcPr>
            <w:tcW w:w="3970" w:type="dxa"/>
            <w:gridSpan w:val="2"/>
            <w:vMerge w:val="restart"/>
          </w:tcPr>
          <w:p w14:paraId="368439C7" w14:textId="77777777" w:rsidR="00B12E60" w:rsidRPr="009C3740" w:rsidRDefault="00B12E60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A:</w:t>
            </w:r>
          </w:p>
          <w:p w14:paraId="57F73F9F" w14:textId="64C76AB3" w:rsidR="006B4E74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-</w:t>
            </w:r>
            <w:r w:rsidRPr="009C3740">
              <w:rPr>
                <w:rFonts w:cstheme="minorHAnsi"/>
                <w:szCs w:val="22"/>
                <w:lang w:val="es-ES_tradnl"/>
              </w:rPr>
              <w:tab/>
            </w:r>
            <w:r w:rsidR="00B12E60" w:rsidRPr="009C3740">
              <w:rPr>
                <w:lang w:val="es-ES_tradnl"/>
              </w:rPr>
              <w:t>Las Administraciones de los Estados Miembros de la Unión</w:t>
            </w:r>
            <w:r w:rsidRPr="009C3740">
              <w:rPr>
                <w:rFonts w:cstheme="minorHAnsi"/>
                <w:szCs w:val="22"/>
                <w:lang w:val="es-ES_tradnl"/>
              </w:rPr>
              <w:t>;</w:t>
            </w:r>
          </w:p>
          <w:p w14:paraId="5E8A0664" w14:textId="51553C47" w:rsidR="0038260B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-</w:t>
            </w:r>
            <w:r w:rsidRPr="009C3740">
              <w:rPr>
                <w:rFonts w:cstheme="minorHAnsi"/>
                <w:szCs w:val="22"/>
                <w:lang w:val="es-ES_tradnl"/>
              </w:rPr>
              <w:tab/>
            </w:r>
            <w:r w:rsidR="00B12E60" w:rsidRPr="009C3740">
              <w:rPr>
                <w:lang w:val="es-ES_tradnl"/>
              </w:rPr>
              <w:t xml:space="preserve">Los Miembros de Sector </w:t>
            </w:r>
            <w:r w:rsidR="0012047F" w:rsidRPr="009C3740">
              <w:rPr>
                <w:lang w:val="es-ES_tradnl"/>
              </w:rPr>
              <w:t xml:space="preserve">del </w:t>
            </w:r>
            <w:r w:rsidR="00B12E60" w:rsidRPr="009C3740">
              <w:rPr>
                <w:lang w:val="es-ES_tradnl"/>
              </w:rPr>
              <w:t>UIT</w:t>
            </w:r>
            <w:r w:rsidR="00B12E60" w:rsidRPr="009C3740">
              <w:rPr>
                <w:lang w:val="es-ES_tradnl"/>
              </w:rPr>
              <w:noBreakHyphen/>
              <w:t>T</w:t>
            </w:r>
            <w:r w:rsidRPr="009C3740">
              <w:rPr>
                <w:rFonts w:cstheme="minorHAnsi"/>
                <w:szCs w:val="22"/>
                <w:lang w:val="es-ES_tradnl"/>
              </w:rPr>
              <w:t>;</w:t>
            </w:r>
          </w:p>
          <w:p w14:paraId="22226045" w14:textId="4DF6552C" w:rsidR="006B4E74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-</w:t>
            </w:r>
            <w:r w:rsidRPr="009C3740">
              <w:rPr>
                <w:rFonts w:cstheme="minorHAnsi"/>
                <w:szCs w:val="22"/>
                <w:lang w:val="es-ES_tradnl"/>
              </w:rPr>
              <w:tab/>
            </w:r>
            <w:r w:rsidR="00B12E60" w:rsidRPr="009C3740">
              <w:rPr>
                <w:lang w:val="es-ES_tradnl"/>
              </w:rPr>
              <w:t>Los Asociados que participan en los trabajos de la Comisión de Estudio 5</w:t>
            </w:r>
            <w:r w:rsidR="00305A17" w:rsidRPr="009C3740">
              <w:rPr>
                <w:rFonts w:cstheme="minorHAnsi"/>
                <w:szCs w:val="22"/>
                <w:lang w:val="es-ES_tradnl"/>
              </w:rPr>
              <w:t>;</w:t>
            </w:r>
          </w:p>
          <w:p w14:paraId="0C76B656" w14:textId="77777777" w:rsidR="0038260B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-</w:t>
            </w:r>
            <w:r w:rsidRPr="009C3740">
              <w:rPr>
                <w:rFonts w:cstheme="minorHAnsi"/>
                <w:szCs w:val="22"/>
                <w:lang w:val="es-ES_tradnl"/>
              </w:rPr>
              <w:tab/>
            </w:r>
            <w:r w:rsidR="00B12E60" w:rsidRPr="009C3740">
              <w:rPr>
                <w:lang w:val="es-ES_tradnl"/>
              </w:rPr>
              <w:t>Las Instituciones Académicas de la UIT</w:t>
            </w:r>
            <w:r w:rsidR="00D709C6" w:rsidRPr="009C3740">
              <w:rPr>
                <w:rFonts w:cstheme="minorHAnsi"/>
                <w:szCs w:val="22"/>
                <w:lang w:val="es-ES_tradnl"/>
              </w:rPr>
              <w:t>.</w:t>
            </w:r>
          </w:p>
          <w:p w14:paraId="75791D77" w14:textId="77777777" w:rsidR="002F73D4" w:rsidRDefault="002F73D4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</w:p>
          <w:p w14:paraId="33CA4446" w14:textId="413DA894" w:rsidR="002F73D4" w:rsidRPr="009C3740" w:rsidRDefault="002F73D4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</w:p>
        </w:tc>
      </w:tr>
      <w:bookmarkEnd w:id="0"/>
      <w:tr w:rsidR="0038260B" w:rsidRPr="009C3740" w14:paraId="2419CB4B" w14:textId="77777777" w:rsidTr="00D709C6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Tel:</w:t>
            </w:r>
          </w:p>
        </w:tc>
        <w:tc>
          <w:tcPr>
            <w:tcW w:w="5102" w:type="dxa"/>
            <w:gridSpan w:val="2"/>
          </w:tcPr>
          <w:p w14:paraId="6A233FF2" w14:textId="5E3E5A7D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b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 xml:space="preserve">+41 22 730 </w:t>
            </w:r>
            <w:r w:rsidR="00F56026" w:rsidRPr="009C3740">
              <w:rPr>
                <w:lang w:val="es-ES_tradnl"/>
              </w:rPr>
              <w:t>5356</w:t>
            </w:r>
          </w:p>
        </w:tc>
        <w:tc>
          <w:tcPr>
            <w:tcW w:w="3970" w:type="dxa"/>
            <w:gridSpan w:val="2"/>
            <w:vMerge/>
          </w:tcPr>
          <w:p w14:paraId="65590B77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</w:p>
        </w:tc>
      </w:tr>
      <w:tr w:rsidR="0038260B" w:rsidRPr="009C3740" w14:paraId="029CC34E" w14:textId="77777777" w:rsidTr="00D709C6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Fax:</w:t>
            </w:r>
          </w:p>
        </w:tc>
        <w:tc>
          <w:tcPr>
            <w:tcW w:w="5102" w:type="dxa"/>
            <w:gridSpan w:val="2"/>
          </w:tcPr>
          <w:p w14:paraId="5C34D45D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b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+41 22 730 5853</w:t>
            </w:r>
          </w:p>
        </w:tc>
        <w:tc>
          <w:tcPr>
            <w:tcW w:w="3970" w:type="dxa"/>
            <w:gridSpan w:val="2"/>
            <w:vMerge/>
          </w:tcPr>
          <w:p w14:paraId="71C3E107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</w:p>
        </w:tc>
      </w:tr>
      <w:tr w:rsidR="0038260B" w:rsidRPr="009C3740" w14:paraId="23974B66" w14:textId="77777777" w:rsidTr="00D709C6">
        <w:trPr>
          <w:cantSplit/>
          <w:trHeight w:val="376"/>
        </w:trPr>
        <w:tc>
          <w:tcPr>
            <w:tcW w:w="1135" w:type="dxa"/>
          </w:tcPr>
          <w:p w14:paraId="52FD4141" w14:textId="0DE74BF1" w:rsidR="0038260B" w:rsidRPr="009C3740" w:rsidRDefault="00B12E60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Correo-e</w:t>
            </w:r>
            <w:r w:rsidR="0038260B" w:rsidRPr="009C3740">
              <w:rPr>
                <w:rFonts w:cstheme="minorHAnsi"/>
                <w:szCs w:val="22"/>
                <w:lang w:val="es-ES_tradnl"/>
              </w:rPr>
              <w:t>:</w:t>
            </w:r>
          </w:p>
        </w:tc>
        <w:tc>
          <w:tcPr>
            <w:tcW w:w="5102" w:type="dxa"/>
            <w:gridSpan w:val="2"/>
          </w:tcPr>
          <w:p w14:paraId="58BD441D" w14:textId="50CAAA3B" w:rsidR="0038260B" w:rsidRPr="009C3740" w:rsidRDefault="005209CF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hyperlink r:id="rId12" w:history="1">
              <w:r w:rsidR="00405807" w:rsidRPr="009C3740">
                <w:rPr>
                  <w:rStyle w:val="Hyperlink"/>
                  <w:szCs w:val="22"/>
                  <w:lang w:val="es-ES_tradnl"/>
                </w:rPr>
                <w:t>tsbsg5@itu.int</w:t>
              </w:r>
            </w:hyperlink>
          </w:p>
        </w:tc>
        <w:tc>
          <w:tcPr>
            <w:tcW w:w="3970" w:type="dxa"/>
            <w:gridSpan w:val="2"/>
            <w:vMerge/>
          </w:tcPr>
          <w:p w14:paraId="6FEAF3C9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ind w:left="283" w:hanging="283"/>
              <w:rPr>
                <w:rFonts w:cstheme="minorHAnsi"/>
                <w:szCs w:val="22"/>
                <w:lang w:val="es-ES_tradnl"/>
              </w:rPr>
            </w:pPr>
          </w:p>
        </w:tc>
      </w:tr>
      <w:tr w:rsidR="0038260B" w:rsidRPr="002F73D4" w14:paraId="130ED457" w14:textId="77777777" w:rsidTr="00D709C6">
        <w:trPr>
          <w:cantSplit/>
          <w:trHeight w:val="80"/>
        </w:trPr>
        <w:tc>
          <w:tcPr>
            <w:tcW w:w="1135" w:type="dxa"/>
          </w:tcPr>
          <w:p w14:paraId="7E3458C0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spacing w:before="0" w:after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Web:</w:t>
            </w:r>
          </w:p>
        </w:tc>
        <w:tc>
          <w:tcPr>
            <w:tcW w:w="5102" w:type="dxa"/>
            <w:gridSpan w:val="2"/>
          </w:tcPr>
          <w:p w14:paraId="02035C2D" w14:textId="0B6556B7" w:rsidR="00346189" w:rsidRPr="009C3740" w:rsidRDefault="005209CF" w:rsidP="009C3740">
            <w:pPr>
              <w:pStyle w:val="TableText0"/>
              <w:tabs>
                <w:tab w:val="left" w:pos="5954"/>
              </w:tabs>
              <w:spacing w:before="0" w:after="0"/>
              <w:rPr>
                <w:lang w:val="es-ES_tradnl"/>
              </w:rPr>
            </w:pPr>
            <w:hyperlink r:id="rId13" w:history="1">
              <w:r w:rsidR="00715358" w:rsidRPr="009C3740">
                <w:rPr>
                  <w:rStyle w:val="Hyperlink"/>
                  <w:rFonts w:ascii="Calibri" w:hAnsi="Calibri" w:cs="Calibri"/>
                  <w:lang w:val="es-ES_tradnl"/>
                </w:rPr>
                <w:t>https://www.itu.int/go/tsg5</w:t>
              </w:r>
            </w:hyperlink>
          </w:p>
          <w:p w14:paraId="393DAFA4" w14:textId="37A9A3F2" w:rsidR="00FD0967" w:rsidRPr="009C3740" w:rsidRDefault="00FD0967" w:rsidP="009C3740">
            <w:pPr>
              <w:pStyle w:val="TableText0"/>
              <w:tabs>
                <w:tab w:val="left" w:pos="5954"/>
              </w:tabs>
              <w:spacing w:before="0" w:after="0"/>
              <w:rPr>
                <w:lang w:val="es-ES_tradnl"/>
              </w:rPr>
            </w:pPr>
          </w:p>
        </w:tc>
        <w:tc>
          <w:tcPr>
            <w:tcW w:w="3970" w:type="dxa"/>
            <w:gridSpan w:val="2"/>
            <w:vMerge/>
          </w:tcPr>
          <w:p w14:paraId="0E880404" w14:textId="77777777" w:rsidR="0038260B" w:rsidRPr="009C3740" w:rsidRDefault="0038260B" w:rsidP="009C3740">
            <w:pPr>
              <w:pStyle w:val="Tabletext"/>
              <w:tabs>
                <w:tab w:val="left" w:pos="5954"/>
              </w:tabs>
              <w:rPr>
                <w:rFonts w:cstheme="minorHAnsi"/>
                <w:szCs w:val="22"/>
                <w:lang w:val="es-ES_tradnl"/>
              </w:rPr>
            </w:pPr>
          </w:p>
        </w:tc>
      </w:tr>
      <w:tr w:rsidR="00951309" w:rsidRPr="002F73D4" w14:paraId="3E9014C4" w14:textId="77777777" w:rsidTr="00D709C6">
        <w:trPr>
          <w:cantSplit/>
          <w:trHeight w:val="80"/>
        </w:trPr>
        <w:tc>
          <w:tcPr>
            <w:tcW w:w="1135" w:type="dxa"/>
          </w:tcPr>
          <w:p w14:paraId="3AF4BAA3" w14:textId="0E6C4099" w:rsidR="00951309" w:rsidRPr="009C3740" w:rsidRDefault="00B12E60" w:rsidP="009C3740">
            <w:pPr>
              <w:pStyle w:val="Tabletext"/>
              <w:tabs>
                <w:tab w:val="left" w:pos="5954"/>
              </w:tabs>
              <w:rPr>
                <w:rFonts w:cstheme="minorHAnsi"/>
                <w:b/>
                <w:bCs/>
                <w:szCs w:val="22"/>
                <w:lang w:val="es-ES_tradnl"/>
              </w:rPr>
            </w:pPr>
            <w:r w:rsidRPr="009C3740">
              <w:rPr>
                <w:rFonts w:cstheme="minorHAnsi"/>
                <w:b/>
                <w:bCs/>
                <w:szCs w:val="22"/>
                <w:lang w:val="es-ES_tradnl"/>
              </w:rPr>
              <w:t>Asunto</w:t>
            </w:r>
            <w:r w:rsidR="00951309" w:rsidRPr="009C3740">
              <w:rPr>
                <w:rFonts w:cstheme="minorHAnsi"/>
                <w:b/>
                <w:bCs/>
                <w:szCs w:val="22"/>
                <w:lang w:val="es-ES_tradnl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52290FEC" w:rsidR="00951309" w:rsidRPr="009C3740" w:rsidRDefault="00B12E60" w:rsidP="009C3740">
            <w:pPr>
              <w:pStyle w:val="Tabletext"/>
              <w:tabs>
                <w:tab w:val="left" w:pos="5954"/>
              </w:tabs>
              <w:rPr>
                <w:rFonts w:cstheme="minorHAnsi"/>
                <w:b/>
                <w:bCs/>
                <w:szCs w:val="22"/>
                <w:lang w:val="es-ES_tradnl"/>
              </w:rPr>
            </w:pPr>
            <w:r w:rsidRPr="009C3740">
              <w:rPr>
                <w:rFonts w:cstheme="minorHAnsi"/>
                <w:b/>
                <w:bCs/>
                <w:szCs w:val="22"/>
                <w:lang w:val="es-ES_tradnl"/>
              </w:rPr>
              <w:t>ACTUALIZACIÓN</w:t>
            </w:r>
            <w:r w:rsidR="00924488" w:rsidRPr="009C3740">
              <w:rPr>
                <w:rFonts w:cstheme="minorHAnsi"/>
                <w:b/>
                <w:bCs/>
                <w:szCs w:val="22"/>
                <w:lang w:val="es-ES_tradnl"/>
              </w:rPr>
              <w:t xml:space="preserve">: </w:t>
            </w:r>
            <w:r w:rsidRPr="009C3740">
              <w:rPr>
                <w:rFonts w:cstheme="minorHAnsi"/>
                <w:b/>
                <w:bCs/>
                <w:szCs w:val="22"/>
                <w:lang w:val="es-ES_tradnl"/>
              </w:rPr>
              <w:t>Reunión de la Comisión de Estudio 5; Roma (Italia), 17</w:t>
            </w:r>
            <w:r w:rsidR="009C3740">
              <w:rPr>
                <w:rFonts w:cstheme="minorHAnsi"/>
                <w:b/>
                <w:bCs/>
                <w:szCs w:val="22"/>
                <w:lang w:val="es-ES_tradnl"/>
              </w:rPr>
              <w:t>-</w:t>
            </w:r>
            <w:r w:rsidR="00924488" w:rsidRPr="009C3740">
              <w:rPr>
                <w:rFonts w:cstheme="minorHAnsi"/>
                <w:b/>
                <w:bCs/>
                <w:szCs w:val="22"/>
                <w:lang w:val="es-ES_tradnl"/>
              </w:rPr>
              <w:t xml:space="preserve">27 </w:t>
            </w:r>
            <w:r w:rsidRPr="009C3740">
              <w:rPr>
                <w:rFonts w:cstheme="minorHAnsi"/>
                <w:b/>
                <w:bCs/>
                <w:szCs w:val="22"/>
                <w:lang w:val="es-ES_tradnl"/>
              </w:rPr>
              <w:t xml:space="preserve">de octubre de </w:t>
            </w:r>
            <w:r w:rsidR="00924488" w:rsidRPr="009C3740">
              <w:rPr>
                <w:rFonts w:cstheme="minorHAnsi"/>
                <w:b/>
                <w:bCs/>
                <w:szCs w:val="22"/>
                <w:lang w:val="es-ES_tradnl"/>
              </w:rPr>
              <w:t>2022</w:t>
            </w:r>
          </w:p>
        </w:tc>
      </w:tr>
    </w:tbl>
    <w:p w14:paraId="65835E52" w14:textId="77777777" w:rsidR="00D709C6" w:rsidRPr="009C3740" w:rsidRDefault="00D709C6" w:rsidP="009C3740">
      <w:pPr>
        <w:tabs>
          <w:tab w:val="left" w:pos="5954"/>
        </w:tabs>
        <w:spacing w:before="0" w:after="120"/>
        <w:jc w:val="both"/>
        <w:rPr>
          <w:rFonts w:cstheme="minorHAnsi"/>
          <w:szCs w:val="22"/>
          <w:lang w:val="es-ES_tradnl"/>
        </w:rPr>
      </w:pPr>
      <w:bookmarkStart w:id="1" w:name="StartTyping_E"/>
      <w:bookmarkEnd w:id="1"/>
    </w:p>
    <w:p w14:paraId="38797793" w14:textId="13D91589" w:rsidR="000B46FB" w:rsidRPr="009C3740" w:rsidRDefault="00B12E60" w:rsidP="009C3740">
      <w:pPr>
        <w:tabs>
          <w:tab w:val="left" w:pos="5954"/>
        </w:tabs>
        <w:spacing w:before="0" w:after="120"/>
        <w:jc w:val="both"/>
        <w:rPr>
          <w:rFonts w:cstheme="minorHAnsi"/>
          <w:szCs w:val="22"/>
          <w:lang w:val="es-ES_tradnl"/>
        </w:rPr>
      </w:pPr>
      <w:r w:rsidRPr="009C3740">
        <w:rPr>
          <w:lang w:val="es-ES_tradnl"/>
        </w:rPr>
        <w:t>Muy Señora mía/Muy Señor mío:</w:t>
      </w:r>
    </w:p>
    <w:p w14:paraId="45D9612B" w14:textId="36525431" w:rsidR="00D03BAB" w:rsidRPr="009C3740" w:rsidRDefault="00B12E60" w:rsidP="009C3740">
      <w:pPr>
        <w:tabs>
          <w:tab w:val="left" w:pos="5954"/>
        </w:tabs>
        <w:spacing w:before="0" w:after="120"/>
        <w:jc w:val="both"/>
        <w:rPr>
          <w:rFonts w:cstheme="minorBidi"/>
          <w:szCs w:val="22"/>
          <w:lang w:val="es-ES_tradnl"/>
        </w:rPr>
      </w:pPr>
      <w:r w:rsidRPr="009C3740">
        <w:rPr>
          <w:rFonts w:ascii="Calibri" w:hAnsi="Calibri"/>
          <w:szCs w:val="22"/>
          <w:lang w:val="es-ES_tradnl"/>
        </w:rPr>
        <w:t xml:space="preserve">Rogamos </w:t>
      </w:r>
      <w:r w:rsidR="0012047F" w:rsidRPr="009C3740">
        <w:rPr>
          <w:rFonts w:ascii="Calibri" w:hAnsi="Calibri"/>
          <w:szCs w:val="22"/>
          <w:lang w:val="es-ES_tradnl"/>
        </w:rPr>
        <w:t>tome nota de</w:t>
      </w:r>
      <w:r w:rsidRPr="009C3740">
        <w:rPr>
          <w:rFonts w:ascii="Calibri" w:hAnsi="Calibri"/>
          <w:szCs w:val="22"/>
          <w:lang w:val="es-ES_tradnl"/>
        </w:rPr>
        <w:t>l cambio en el lugar de celebración de la próxima reunión de la Comisión de Estudio 5 del UIT-T (</w:t>
      </w:r>
      <w:r w:rsidRPr="009C3740">
        <w:rPr>
          <w:iCs/>
          <w:lang w:val="es-ES_tradnl"/>
        </w:rPr>
        <w:t>Campos electromagnéticos (CEM, medio ambiente, acción climática, digitalización sostenible y economía circular</w:t>
      </w:r>
      <w:r w:rsidR="00346189" w:rsidRPr="009C3740">
        <w:rPr>
          <w:rFonts w:cstheme="minorBidi"/>
          <w:szCs w:val="22"/>
          <w:lang w:val="es-ES_tradnl"/>
        </w:rPr>
        <w:t xml:space="preserve">) </w:t>
      </w:r>
      <w:r w:rsidRPr="009C3740">
        <w:rPr>
          <w:rFonts w:cstheme="minorBidi"/>
          <w:szCs w:val="22"/>
          <w:lang w:val="es-ES_tradnl"/>
        </w:rPr>
        <w:t xml:space="preserve">y del </w:t>
      </w:r>
      <w:r w:rsidRPr="009C3740">
        <w:rPr>
          <w:rFonts w:cstheme="minorBidi"/>
          <w:i/>
          <w:szCs w:val="22"/>
          <w:lang w:val="es-ES_tradnl"/>
        </w:rPr>
        <w:t>14º Simposio sobre TIC, medio ambiente,</w:t>
      </w:r>
      <w:bookmarkStart w:id="2" w:name="_Hlk112336975"/>
      <w:r w:rsidRPr="009C3740">
        <w:rPr>
          <w:rFonts w:cstheme="minorBidi"/>
          <w:i/>
          <w:szCs w:val="22"/>
          <w:lang w:val="es-ES_tradnl"/>
        </w:rPr>
        <w:t xml:space="preserve"> cambio climático y economía circular</w:t>
      </w:r>
      <w:r w:rsidR="0012047F" w:rsidRPr="009C3740">
        <w:rPr>
          <w:rFonts w:cstheme="minorBidi"/>
          <w:i/>
          <w:szCs w:val="22"/>
          <w:lang w:val="es-ES_tradnl"/>
        </w:rPr>
        <w:t>,</w:t>
      </w:r>
      <w:r w:rsidRPr="009C3740">
        <w:rPr>
          <w:rFonts w:cstheme="minorBidi"/>
          <w:szCs w:val="22"/>
          <w:lang w:val="es-ES_tradnl"/>
        </w:rPr>
        <w:t xml:space="preserve"> que tendrán lugar en el </w:t>
      </w:r>
      <w:bookmarkEnd w:id="2"/>
      <w:r w:rsidR="0012047F" w:rsidRPr="009C3740">
        <w:rPr>
          <w:rFonts w:cstheme="minorHAnsi"/>
          <w:i/>
          <w:iCs/>
          <w:szCs w:val="22"/>
          <w:lang w:val="es-ES_tradnl"/>
        </w:rPr>
        <w:t xml:space="preserve">Departamento de </w:t>
      </w:r>
      <w:r w:rsidRPr="009C3740">
        <w:rPr>
          <w:rFonts w:cstheme="minorHAnsi"/>
          <w:i/>
          <w:iCs/>
          <w:szCs w:val="22"/>
          <w:lang w:val="es-ES_tradnl"/>
        </w:rPr>
        <w:t>Económicas</w:t>
      </w:r>
      <w:r w:rsidR="0012047F" w:rsidRPr="009C3740">
        <w:rPr>
          <w:rFonts w:cstheme="minorHAnsi"/>
          <w:iCs/>
          <w:szCs w:val="22"/>
          <w:lang w:val="es-ES_tradnl"/>
        </w:rPr>
        <w:t xml:space="preserve"> de la </w:t>
      </w:r>
      <w:r w:rsidR="0012047F" w:rsidRPr="009C3740">
        <w:rPr>
          <w:rFonts w:cstheme="minorHAnsi"/>
          <w:i/>
          <w:iCs/>
          <w:szCs w:val="22"/>
          <w:lang w:val="es-ES_tradnl"/>
        </w:rPr>
        <w:t xml:space="preserve">Universidad </w:t>
      </w:r>
      <w:r w:rsidR="0012047F" w:rsidRPr="009C3740">
        <w:rPr>
          <w:rFonts w:cstheme="minorBidi"/>
          <w:i/>
          <w:iCs/>
          <w:szCs w:val="22"/>
          <w:lang w:val="es-ES_tradnl"/>
        </w:rPr>
        <w:t>de Roma</w:t>
      </w:r>
      <w:r w:rsidR="006E25B3" w:rsidRPr="009C3740">
        <w:rPr>
          <w:rFonts w:cstheme="minorBidi"/>
          <w:i/>
          <w:iCs/>
          <w:szCs w:val="22"/>
          <w:lang w:val="es-ES_tradnl"/>
        </w:rPr>
        <w:t xml:space="preserve"> Tor Vergata</w:t>
      </w:r>
      <w:r w:rsidR="006E25B3" w:rsidRPr="009C3740">
        <w:rPr>
          <w:rFonts w:cstheme="minorBidi"/>
          <w:szCs w:val="22"/>
          <w:lang w:val="es-ES_tradnl"/>
        </w:rPr>
        <w:t>.</w:t>
      </w:r>
      <w:r w:rsidR="00094A72" w:rsidRPr="009C3740">
        <w:rPr>
          <w:rFonts w:cstheme="minorBidi"/>
          <w:szCs w:val="22"/>
          <w:lang w:val="es-ES_tradnl"/>
        </w:rPr>
        <w:t xml:space="preserve"> </w:t>
      </w:r>
      <w:r w:rsidR="0012047F" w:rsidRPr="009C3740">
        <w:rPr>
          <w:rFonts w:cstheme="minorBidi"/>
          <w:szCs w:val="22"/>
          <w:lang w:val="es-ES_tradnl"/>
        </w:rPr>
        <w:t>Las fechas de la reunión y del Simposio permanecen inalteradas</w:t>
      </w:r>
      <w:r w:rsidR="00D03BAB" w:rsidRPr="009C3740">
        <w:rPr>
          <w:rFonts w:cstheme="minorBidi"/>
          <w:szCs w:val="22"/>
          <w:lang w:val="es-ES_tradnl"/>
        </w:rPr>
        <w:t>:</w:t>
      </w:r>
    </w:p>
    <w:p w14:paraId="7BC9D812" w14:textId="3EF0C9A7" w:rsidR="00D03BAB" w:rsidRPr="009C3740" w:rsidRDefault="009C3740" w:rsidP="009C3740">
      <w:pPr>
        <w:pStyle w:val="enumlev1"/>
        <w:tabs>
          <w:tab w:val="left" w:pos="5954"/>
        </w:tabs>
        <w:rPr>
          <w:lang w:val="es-ES_tradnl"/>
        </w:rPr>
      </w:pPr>
      <w:r w:rsidRPr="009C3740">
        <w:rPr>
          <w:lang w:val="es-ES_tradnl"/>
        </w:rPr>
        <w:t>•</w:t>
      </w:r>
      <w:r w:rsidRPr="009C3740">
        <w:rPr>
          <w:lang w:val="es-ES_tradnl"/>
        </w:rPr>
        <w:tab/>
      </w:r>
      <w:r w:rsidR="0012047F" w:rsidRPr="009C3740">
        <w:rPr>
          <w:lang w:val="es-ES_tradnl"/>
        </w:rPr>
        <w:t>Reunión de la Comisión de Estudio 5 del UIT-T</w:t>
      </w:r>
      <w:r w:rsidR="00C35733" w:rsidRPr="009C3740">
        <w:rPr>
          <w:lang w:val="es-ES_tradnl"/>
        </w:rPr>
        <w:t xml:space="preserve">: </w:t>
      </w:r>
      <w:r w:rsidR="00094A72" w:rsidRPr="009C3740">
        <w:rPr>
          <w:lang w:val="es-ES_tradnl"/>
        </w:rPr>
        <w:t>17</w:t>
      </w:r>
      <w:r>
        <w:rPr>
          <w:lang w:val="es-ES_tradnl"/>
        </w:rPr>
        <w:t>-</w:t>
      </w:r>
      <w:r w:rsidR="00094A72" w:rsidRPr="009C3740">
        <w:rPr>
          <w:lang w:val="es-ES_tradnl"/>
        </w:rPr>
        <w:t xml:space="preserve">27 </w:t>
      </w:r>
      <w:r w:rsidR="0012047F" w:rsidRPr="009C3740">
        <w:rPr>
          <w:lang w:val="es-ES_tradnl"/>
        </w:rPr>
        <w:t xml:space="preserve">de octubre de </w:t>
      </w:r>
      <w:r w:rsidR="00094A72" w:rsidRPr="009C3740">
        <w:rPr>
          <w:lang w:val="es-ES_tradnl"/>
        </w:rPr>
        <w:t>2022</w:t>
      </w:r>
      <w:r w:rsidR="00D03BAB" w:rsidRPr="009C3740">
        <w:rPr>
          <w:lang w:val="es-ES_tradnl"/>
        </w:rPr>
        <w:t>.</w:t>
      </w:r>
    </w:p>
    <w:p w14:paraId="3FBAE5DF" w14:textId="77777777" w:rsidR="009C3740" w:rsidRPr="009C3740" w:rsidRDefault="009C3740" w:rsidP="009C3740">
      <w:pPr>
        <w:tabs>
          <w:tab w:val="left" w:pos="5954"/>
        </w:tabs>
        <w:rPr>
          <w:rFonts w:ascii="Calibri" w:hAnsi="Calibri"/>
          <w:lang w:val="es-ES_tradnl"/>
        </w:rPr>
      </w:pPr>
      <w:r w:rsidRPr="009C3740">
        <w:rPr>
          <w:lang w:val="es-ES_tradnl"/>
        </w:rPr>
        <w:t>•</w:t>
      </w:r>
      <w:r w:rsidRPr="009C3740">
        <w:rPr>
          <w:lang w:val="es-ES_tradnl"/>
        </w:rPr>
        <w:tab/>
      </w:r>
      <w:r w:rsidR="00BB6A28" w:rsidRPr="009C3740">
        <w:rPr>
          <w:lang w:val="es-ES_tradnl"/>
        </w:rPr>
        <w:t>14</w:t>
      </w:r>
      <w:r w:rsidR="0012047F" w:rsidRPr="009C3740">
        <w:rPr>
          <w:lang w:val="es-ES_tradnl"/>
        </w:rPr>
        <w:t>º</w:t>
      </w:r>
      <w:r w:rsidR="00BB6A28" w:rsidRPr="009C3740">
        <w:rPr>
          <w:lang w:val="es-ES_tradnl"/>
        </w:rPr>
        <w:t xml:space="preserve"> </w:t>
      </w:r>
      <w:r w:rsidR="0012047F" w:rsidRPr="009C3740">
        <w:rPr>
          <w:rFonts w:cstheme="minorBidi"/>
          <w:lang w:val="es-ES_tradnl"/>
        </w:rPr>
        <w:t>Simposio sobre TIC, medio ambiente, cambio climático y economía circular</w:t>
      </w:r>
      <w:r w:rsidR="00BB6A28" w:rsidRPr="009C3740">
        <w:rPr>
          <w:rFonts w:ascii="Calibri" w:hAnsi="Calibri"/>
          <w:lang w:val="es-ES_tradnl"/>
        </w:rPr>
        <w:t>:</w:t>
      </w:r>
      <w:r w:rsidR="00C35733" w:rsidRPr="009C3740">
        <w:rPr>
          <w:rFonts w:ascii="Calibri" w:hAnsi="Calibri"/>
          <w:lang w:val="es-ES_tradnl"/>
        </w:rPr>
        <w:t xml:space="preserve"> </w:t>
      </w:r>
      <w:r w:rsidR="00D03BAB" w:rsidRPr="009C3740">
        <w:rPr>
          <w:rFonts w:ascii="Calibri" w:hAnsi="Calibri"/>
          <w:lang w:val="es-ES_tradnl"/>
        </w:rPr>
        <w:t xml:space="preserve">25 </w:t>
      </w:r>
      <w:r w:rsidR="0012047F" w:rsidRPr="009C3740">
        <w:rPr>
          <w:rFonts w:ascii="Calibri" w:hAnsi="Calibri"/>
          <w:lang w:val="es-ES_tradnl"/>
        </w:rPr>
        <w:t>octubre de</w:t>
      </w:r>
      <w:r w:rsidR="00D03BAB" w:rsidRPr="009C3740">
        <w:rPr>
          <w:rFonts w:ascii="Calibri" w:hAnsi="Calibri"/>
          <w:lang w:val="es-ES_tradnl"/>
        </w:rPr>
        <w:t xml:space="preserve"> 2022</w:t>
      </w:r>
      <w:r w:rsidR="00094A72" w:rsidRPr="009C3740">
        <w:rPr>
          <w:rFonts w:ascii="Calibri" w:hAnsi="Calibri"/>
          <w:lang w:val="es-ES_tradnl"/>
        </w:rPr>
        <w:t>.</w:t>
      </w:r>
    </w:p>
    <w:p w14:paraId="6A75D114" w14:textId="001180DF" w:rsidR="00346189" w:rsidRPr="009C3740" w:rsidRDefault="0012047F" w:rsidP="009C3740">
      <w:pPr>
        <w:tabs>
          <w:tab w:val="left" w:pos="5954"/>
        </w:tabs>
        <w:rPr>
          <w:rFonts w:cstheme="minorHAnsi"/>
          <w:szCs w:val="22"/>
          <w:lang w:val="es-ES_tradnl"/>
        </w:rPr>
      </w:pPr>
      <w:r w:rsidRPr="009C3740">
        <w:rPr>
          <w:rFonts w:cstheme="minorHAnsi"/>
          <w:szCs w:val="22"/>
          <w:lang w:val="es-ES_tradnl"/>
        </w:rPr>
        <w:t xml:space="preserve">Se </w:t>
      </w:r>
      <w:r w:rsidR="00D07E78" w:rsidRPr="009C3740">
        <w:rPr>
          <w:rFonts w:cstheme="minorHAnsi"/>
          <w:szCs w:val="22"/>
          <w:lang w:val="es-ES_tradnl"/>
        </w:rPr>
        <w:t>podrá</w:t>
      </w:r>
      <w:r w:rsidRPr="009C3740">
        <w:rPr>
          <w:rFonts w:cstheme="minorHAnsi"/>
          <w:szCs w:val="22"/>
          <w:lang w:val="es-ES_tradnl"/>
        </w:rPr>
        <w:t xml:space="preserve"> obtener información adicional en la </w:t>
      </w:r>
      <w:hyperlink r:id="rId14" w:history="1">
        <w:r w:rsidRPr="009C3740">
          <w:rPr>
            <w:rStyle w:val="Hyperlink"/>
            <w:rFonts w:cstheme="minorHAnsi"/>
            <w:szCs w:val="22"/>
            <w:lang w:val="es-ES_tradnl"/>
          </w:rPr>
          <w:t>página de inicio de la Comisión de Estudio 5 del UIT</w:t>
        </w:r>
      </w:hyperlink>
      <w:r w:rsidR="00D07E78" w:rsidRPr="009C3740">
        <w:rPr>
          <w:rStyle w:val="Hyperlink"/>
          <w:rFonts w:cstheme="minorHAnsi"/>
          <w:szCs w:val="22"/>
          <w:lang w:val="es-ES_tradnl"/>
        </w:rPr>
        <w:t>-T</w:t>
      </w:r>
      <w:r w:rsidR="003F79FF" w:rsidRPr="009C3740">
        <w:rPr>
          <w:rFonts w:cstheme="minorHAnsi"/>
          <w:szCs w:val="22"/>
          <w:lang w:val="es-ES_tradnl"/>
        </w:rPr>
        <w:t>.</w:t>
      </w:r>
    </w:p>
    <w:p w14:paraId="0B5CE962" w14:textId="557A5A6E" w:rsidR="00BC7DBF" w:rsidRPr="009C3740" w:rsidRDefault="0012047F" w:rsidP="009C3740">
      <w:pPr>
        <w:tabs>
          <w:tab w:val="left" w:pos="5954"/>
        </w:tabs>
        <w:rPr>
          <w:lang w:val="es-ES_tradnl"/>
        </w:rPr>
      </w:pPr>
      <w:r w:rsidRPr="009C3740">
        <w:rPr>
          <w:bCs/>
          <w:lang w:val="es-ES_tradnl"/>
        </w:rPr>
        <w:t>Le deseo una reunión agradable y productiva</w:t>
      </w:r>
      <w:r w:rsidR="001C0948" w:rsidRPr="009C3740">
        <w:rPr>
          <w:lang w:val="es-ES_tradnl"/>
        </w:rPr>
        <w:t>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118"/>
      </w:tblGrid>
      <w:tr w:rsidR="0057770B" w:rsidRPr="009C3740" w14:paraId="2AEAC580" w14:textId="77777777" w:rsidTr="00D709C6">
        <w:trPr>
          <w:cantSplit/>
          <w:trHeight w:val="1955"/>
        </w:trPr>
        <w:tc>
          <w:tcPr>
            <w:tcW w:w="6805" w:type="dxa"/>
            <w:vMerge w:val="restart"/>
            <w:tcBorders>
              <w:right w:val="single" w:sz="4" w:space="0" w:color="auto"/>
            </w:tcBorders>
          </w:tcPr>
          <w:p w14:paraId="14DC6A84" w14:textId="671A3463" w:rsidR="0057770B" w:rsidRPr="009C3740" w:rsidRDefault="0012047F" w:rsidP="009C3740">
            <w:pPr>
              <w:tabs>
                <w:tab w:val="left" w:pos="5954"/>
              </w:tabs>
              <w:spacing w:before="120" w:after="12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Atentamente</w:t>
            </w:r>
            <w:r w:rsidR="0057770B" w:rsidRPr="009C3740">
              <w:rPr>
                <w:rFonts w:cstheme="minorHAnsi"/>
                <w:szCs w:val="22"/>
                <w:lang w:val="es-ES_tradnl"/>
              </w:rPr>
              <w:t>,</w:t>
            </w:r>
          </w:p>
          <w:p w14:paraId="4E9B8AAD" w14:textId="4F069611" w:rsidR="00381982" w:rsidRDefault="002F73D4" w:rsidP="009C3740">
            <w:pPr>
              <w:tabs>
                <w:tab w:val="left" w:pos="5954"/>
              </w:tabs>
              <w:spacing w:before="0" w:after="120"/>
              <w:rPr>
                <w:rFonts w:cstheme="minorHAnsi"/>
                <w:noProof/>
                <w:szCs w:val="22"/>
                <w:lang w:val="es-ES_tradnl"/>
              </w:rPr>
            </w:pPr>
            <w:r>
              <w:rPr>
                <w:rFonts w:cstheme="minorHAnsi"/>
                <w:noProof/>
                <w:szCs w:val="22"/>
                <w:lang w:val="es-ES_tradnl"/>
              </w:rPr>
              <w:drawing>
                <wp:anchor distT="0" distB="0" distL="114300" distR="114300" simplePos="0" relativeHeight="251659264" behindDoc="0" locked="0" layoutInCell="1" allowOverlap="1" wp14:anchorId="0A0DE489" wp14:editId="4DECA5E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243205</wp:posOffset>
                  </wp:positionV>
                  <wp:extent cx="638175" cy="287020"/>
                  <wp:effectExtent l="0" t="0" r="0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36A4A3" w14:textId="793918E8" w:rsidR="002F73D4" w:rsidRPr="009C3740" w:rsidRDefault="002F73D4" w:rsidP="009C3740">
            <w:pPr>
              <w:tabs>
                <w:tab w:val="left" w:pos="5954"/>
              </w:tabs>
              <w:spacing w:before="0" w:after="120"/>
              <w:rPr>
                <w:rFonts w:cstheme="minorHAnsi"/>
                <w:szCs w:val="22"/>
                <w:lang w:val="es-ES_tradnl"/>
              </w:rPr>
            </w:pPr>
          </w:p>
          <w:p w14:paraId="66EF0405" w14:textId="6278CABD" w:rsidR="00BC5760" w:rsidRPr="009C3740" w:rsidRDefault="00BC5760" w:rsidP="009C3740">
            <w:pPr>
              <w:keepNext/>
              <w:keepLines/>
              <w:tabs>
                <w:tab w:val="left" w:pos="5954"/>
              </w:tabs>
              <w:spacing w:before="0"/>
              <w:rPr>
                <w:rFonts w:cstheme="minorHAnsi"/>
                <w:szCs w:val="22"/>
                <w:lang w:val="es-ES_tradnl"/>
              </w:rPr>
            </w:pPr>
          </w:p>
          <w:p w14:paraId="7A7A2B40" w14:textId="3E31E999" w:rsidR="00BC5760" w:rsidRPr="009C3740" w:rsidRDefault="00BC5760" w:rsidP="009C3740">
            <w:pPr>
              <w:keepNext/>
              <w:keepLines/>
              <w:tabs>
                <w:tab w:val="left" w:pos="5954"/>
              </w:tabs>
              <w:spacing w:before="0"/>
              <w:rPr>
                <w:rFonts w:cstheme="minorHAnsi"/>
                <w:szCs w:val="22"/>
                <w:lang w:val="es-ES_tradnl"/>
              </w:rPr>
            </w:pPr>
          </w:p>
          <w:p w14:paraId="3ABBB0AB" w14:textId="01CEE1D6" w:rsidR="0057770B" w:rsidRPr="009C3740" w:rsidRDefault="0057770B" w:rsidP="009C3740">
            <w:pPr>
              <w:keepNext/>
              <w:keepLines/>
              <w:tabs>
                <w:tab w:val="left" w:pos="5954"/>
              </w:tabs>
              <w:spacing w:before="0"/>
              <w:rPr>
                <w:rFonts w:cstheme="minorHAnsi"/>
                <w:szCs w:val="22"/>
                <w:lang w:val="es-ES_tradnl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Chaesub Lee</w:t>
            </w:r>
            <w:r w:rsidRPr="009C3740">
              <w:rPr>
                <w:rFonts w:cstheme="minorHAnsi"/>
                <w:szCs w:val="22"/>
                <w:lang w:val="es-ES_tradnl"/>
              </w:rPr>
              <w:br/>
            </w:r>
            <w:proofErr w:type="gramStart"/>
            <w:r w:rsidR="0012047F" w:rsidRPr="009C3740">
              <w:rPr>
                <w:lang w:val="es-ES_tradnl"/>
              </w:rPr>
              <w:t>Director</w:t>
            </w:r>
            <w:proofErr w:type="gramEnd"/>
            <w:r w:rsidR="0012047F" w:rsidRPr="009C3740">
              <w:rPr>
                <w:lang w:val="es-ES_tradnl"/>
              </w:rPr>
              <w:t xml:space="preserve"> de la Oficina de Normalización</w:t>
            </w:r>
            <w:r w:rsidR="0012047F" w:rsidRPr="009C3740">
              <w:rPr>
                <w:lang w:val="es-ES_tradnl"/>
              </w:rPr>
              <w:br/>
              <w:t>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76181011" w:rsidR="0057770B" w:rsidRPr="009C3740" w:rsidRDefault="00850DD3" w:rsidP="009C3740">
            <w:pPr>
              <w:keepNext/>
              <w:keepLines/>
              <w:tabs>
                <w:tab w:val="left" w:pos="5954"/>
              </w:tabs>
              <w:spacing w:before="0"/>
              <w:ind w:left="113" w:right="113"/>
              <w:jc w:val="center"/>
              <w:rPr>
                <w:rFonts w:cstheme="minorBidi"/>
                <w:lang w:val="es-ES_tradnl"/>
              </w:rPr>
            </w:pPr>
            <w:r w:rsidRPr="009C3740">
              <w:rPr>
                <w:rFonts w:cstheme="minorHAnsi"/>
                <w:noProof/>
                <w:lang w:val="es-ES_tradnl"/>
              </w:rPr>
              <w:drawing>
                <wp:inline distT="0" distB="0" distL="0" distR="0" wp14:anchorId="78B5B39F" wp14:editId="6DB8CA8D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8875ED5" w:rsidRPr="009C3740">
              <w:rPr>
                <w:rFonts w:eastAsia="SimSun" w:cstheme="minorBidi"/>
                <w:lang w:val="es-ES_tradnl" w:eastAsia="zh-CN"/>
              </w:rPr>
              <w:t xml:space="preserve"> </w:t>
            </w:r>
            <w:r w:rsidR="0012047F" w:rsidRPr="009C3740">
              <w:rPr>
                <w:rFonts w:eastAsia="SimSun" w:cstheme="minorBidi"/>
                <w:lang w:val="es-ES_tradnl" w:eastAsia="zh-CN"/>
              </w:rPr>
              <w:t>CE 5 del UIT-T</w:t>
            </w:r>
          </w:p>
        </w:tc>
      </w:tr>
      <w:tr w:rsidR="0057770B" w:rsidRPr="002F73D4" w14:paraId="65C037B8" w14:textId="77777777" w:rsidTr="00D709C6">
        <w:trPr>
          <w:cantSplit/>
          <w:trHeight w:val="227"/>
        </w:trPr>
        <w:tc>
          <w:tcPr>
            <w:tcW w:w="6805" w:type="dxa"/>
            <w:vMerge/>
          </w:tcPr>
          <w:p w14:paraId="0BA785C9" w14:textId="77777777" w:rsidR="0057770B" w:rsidRPr="009C3740" w:rsidRDefault="0057770B" w:rsidP="009C3740">
            <w:pPr>
              <w:tabs>
                <w:tab w:val="left" w:pos="5954"/>
              </w:tabs>
              <w:spacing w:before="480"/>
              <w:rPr>
                <w:rFonts w:cstheme="minorHAnsi"/>
                <w:szCs w:val="22"/>
                <w:lang w:val="es-ES_tradnl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25D4C4FA" w:rsidR="0057770B" w:rsidRPr="009C3740" w:rsidRDefault="0012047F" w:rsidP="009C3740">
            <w:pPr>
              <w:tabs>
                <w:tab w:val="left" w:pos="5954"/>
              </w:tabs>
              <w:spacing w:before="0"/>
              <w:jc w:val="center"/>
              <w:rPr>
                <w:rFonts w:eastAsia="SimSun" w:cstheme="minorHAnsi"/>
                <w:szCs w:val="22"/>
                <w:lang w:val="es-ES_tradnl" w:eastAsia="zh-CN"/>
              </w:rPr>
            </w:pPr>
            <w:r w:rsidRPr="009C3740">
              <w:rPr>
                <w:rFonts w:cstheme="minorHAnsi"/>
                <w:szCs w:val="22"/>
                <w:lang w:val="es-ES_tradnl"/>
              </w:rPr>
              <w:t>Última información sobre la reunión</w:t>
            </w:r>
          </w:p>
        </w:tc>
      </w:tr>
    </w:tbl>
    <w:p w14:paraId="2D4D3D7C" w14:textId="2C464A67" w:rsidR="00977A25" w:rsidRPr="009C3740" w:rsidRDefault="00977A25" w:rsidP="009C3740">
      <w:pPr>
        <w:tabs>
          <w:tab w:val="left" w:pos="5954"/>
        </w:tabs>
        <w:jc w:val="center"/>
        <w:rPr>
          <w:lang w:val="es-ES_tradnl"/>
        </w:rPr>
      </w:pPr>
    </w:p>
    <w:sectPr w:rsidR="00977A25" w:rsidRPr="009C3740" w:rsidSect="000138E5">
      <w:headerReference w:type="default" r:id="rId17"/>
      <w:footerReference w:type="first" r:id="rId18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3C4E" w14:textId="77777777" w:rsidR="007647AB" w:rsidRDefault="007647AB">
      <w:r>
        <w:separator/>
      </w:r>
    </w:p>
  </w:endnote>
  <w:endnote w:type="continuationSeparator" w:id="0">
    <w:p w14:paraId="11FAA361" w14:textId="77777777" w:rsidR="007647AB" w:rsidRDefault="007647AB">
      <w:r>
        <w:continuationSeparator/>
      </w:r>
    </w:p>
  </w:endnote>
  <w:endnote w:type="continuationNotice" w:id="1">
    <w:p w14:paraId="436F4CA7" w14:textId="77777777" w:rsidR="007647AB" w:rsidRDefault="007647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69FCE8B5" w:rsidR="00DA6274" w:rsidRPr="00580FE0" w:rsidRDefault="00580FE0" w:rsidP="00713CDB">
    <w:pPr>
      <w:pStyle w:val="Footer"/>
      <w:spacing w:before="120"/>
      <w:jc w:val="center"/>
      <w:rPr>
        <w:lang w:val="es-ES"/>
      </w:rPr>
    </w:pPr>
    <w:r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Unión Internacional de Telecomunicaciones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• Place des Nations</w:t>
    </w:r>
    <w:r w:rsidR="00713CDB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</w:t>
    </w:r>
    <w:r w:rsidR="00713CDB" w:rsidRPr="008D191E">
      <w:rPr>
        <w:rFonts w:ascii="Calibri" w:hAnsi="Calibri" w:cs="Calibri"/>
        <w:color w:val="0070C0"/>
        <w:sz w:val="18"/>
        <w:szCs w:val="18"/>
        <w:lang w:val="es-ES"/>
      </w:rPr>
      <w:t>•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CH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noBreakHyphen/>
      <w:t xml:space="preserve">1211 </w:t>
    </w:r>
    <w:r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Ginebra 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20</w:t>
    </w:r>
    <w:r w:rsidR="00713CDB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</w:t>
    </w:r>
    <w:r w:rsidR="00713CDB" w:rsidRPr="008D191E">
      <w:rPr>
        <w:rFonts w:ascii="Calibri" w:hAnsi="Calibri" w:cs="Calibri"/>
        <w:color w:val="0070C0"/>
        <w:sz w:val="18"/>
        <w:szCs w:val="18"/>
        <w:lang w:val="es-ES"/>
      </w:rPr>
      <w:t>•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</w:t>
    </w:r>
    <w:r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Suiza</w:t>
    </w:r>
    <w:r w:rsidR="00DA6274" w:rsidRPr="008D191E">
      <w:rPr>
        <w:rFonts w:ascii="Calibri" w:hAnsi="Calibri" w:cs="Calibri"/>
        <w:color w:val="0070C0"/>
        <w:sz w:val="18"/>
        <w:szCs w:val="18"/>
        <w:lang w:val="es-ES"/>
      </w:rPr>
      <w:br/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Tel</w:t>
    </w:r>
    <w:r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.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:</w:t>
    </w:r>
    <w:r w:rsidR="00DA6274" w:rsidRPr="008D191E">
      <w:rPr>
        <w:rFonts w:ascii="Calibri" w:hAnsi="Calibri" w:cs="Calibri"/>
        <w:color w:val="0070C0"/>
        <w:sz w:val="18"/>
        <w:szCs w:val="18"/>
        <w:lang w:val="es-ES"/>
      </w:rPr>
      <w:t xml:space="preserve"> +41 22 730 5111 • </w:t>
    </w:r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Fax</w:t>
    </w:r>
    <w:r w:rsidR="00DA6274" w:rsidRPr="008D191E">
      <w:rPr>
        <w:rFonts w:ascii="Calibri" w:hAnsi="Calibri" w:cs="Calibri"/>
        <w:color w:val="0070C0"/>
        <w:sz w:val="18"/>
        <w:szCs w:val="18"/>
        <w:lang w:val="es-ES"/>
      </w:rPr>
      <w:t>: +41 22 733 7256 •</w:t>
    </w:r>
    <w:r w:rsidR="00713CDB" w:rsidRPr="008D191E">
      <w:rPr>
        <w:rFonts w:ascii="Calibri" w:hAnsi="Calibri" w:cs="Calibri"/>
        <w:color w:val="0070C0"/>
        <w:sz w:val="18"/>
        <w:szCs w:val="18"/>
        <w:lang w:val="es-ES"/>
      </w:rPr>
      <w:t xml:space="preserve"> </w:t>
    </w:r>
    <w:r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>Correo-e</w:t>
    </w:r>
    <w:r w:rsidR="00DA6274" w:rsidRPr="008D191E">
      <w:rPr>
        <w:rFonts w:ascii="Calibri" w:hAnsi="Calibri" w:cs="Calibri"/>
        <w:color w:val="0070C0"/>
        <w:sz w:val="18"/>
        <w:szCs w:val="18"/>
        <w:lang w:val="es-ES"/>
      </w:rPr>
      <w:t xml:space="preserve">: </w:t>
    </w:r>
    <w:hyperlink r:id="rId1" w:history="1">
      <w:r w:rsidR="00DA6274" w:rsidRPr="008D191E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es-ES"/>
        </w:rPr>
        <w:t>itumail@itu.int</w:t>
      </w:r>
    </w:hyperlink>
    <w:r w:rsidR="00DA6274" w:rsidRPr="008D191E">
      <w:rPr>
        <w:rFonts w:ascii="Calibri" w:hAnsi="Calibri" w:cs="Calibri"/>
        <w:caps w:val="0"/>
        <w:color w:val="0070C0"/>
        <w:sz w:val="18"/>
        <w:szCs w:val="18"/>
        <w:lang w:val="es-ES"/>
      </w:rPr>
      <w:t xml:space="preserve"> • </w:t>
    </w:r>
    <w:r w:rsidR="005209CF">
      <w:fldChar w:fldCharType="begin"/>
    </w:r>
    <w:r w:rsidR="005209CF" w:rsidRPr="005209CF">
      <w:rPr>
        <w:lang w:val="es-ES"/>
      </w:rPr>
      <w:instrText xml:space="preserve"> HYPERLINK "http://www.itu.int" </w:instrText>
    </w:r>
    <w:r w:rsidR="005209CF">
      <w:fldChar w:fldCharType="separate"/>
    </w:r>
    <w:r w:rsidR="00DA6274" w:rsidRPr="008D191E">
      <w:rPr>
        <w:rStyle w:val="Hyperlink"/>
        <w:rFonts w:ascii="Calibri" w:hAnsi="Calibri" w:cs="Calibri"/>
        <w:caps w:val="0"/>
        <w:color w:val="0070C0"/>
        <w:sz w:val="18"/>
        <w:szCs w:val="18"/>
        <w:lang w:val="es-ES"/>
      </w:rPr>
      <w:t>www.itu.int</w:t>
    </w:r>
    <w:r w:rsidR="005209CF">
      <w:rPr>
        <w:rStyle w:val="Hyperlink"/>
        <w:rFonts w:ascii="Calibri" w:hAnsi="Calibri" w:cs="Calibri"/>
        <w:caps w:val="0"/>
        <w:color w:val="0070C0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5F2A" w14:textId="77777777" w:rsidR="007647AB" w:rsidRDefault="007647AB">
      <w:r>
        <w:t>____________________</w:t>
      </w:r>
    </w:p>
  </w:footnote>
  <w:footnote w:type="continuationSeparator" w:id="0">
    <w:p w14:paraId="463DF1D8" w14:textId="77777777" w:rsidR="007647AB" w:rsidRDefault="007647AB">
      <w:r>
        <w:continuationSeparator/>
      </w:r>
    </w:p>
  </w:footnote>
  <w:footnote w:type="continuationNotice" w:id="1">
    <w:p w14:paraId="606844C0" w14:textId="77777777" w:rsidR="007647AB" w:rsidRDefault="007647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5209C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4025C63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B02DDD">
      <w:rPr>
        <w:noProof/>
      </w:rPr>
      <w:t>2</w:t>
    </w:r>
    <w:r w:rsidR="008C7E47" w:rsidRPr="00781CFA">
      <w:rPr>
        <w:noProof/>
      </w:rPr>
      <w:t>/</w:t>
    </w:r>
    <w:r w:rsidR="00781CFA" w:rsidRPr="00781CFA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23B0"/>
    <w:multiLevelType w:val="hybridMultilevel"/>
    <w:tmpl w:val="273A2808"/>
    <w:lvl w:ilvl="0" w:tplc="C0E00B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8E37C2E"/>
    <w:multiLevelType w:val="hybridMultilevel"/>
    <w:tmpl w:val="063ED054"/>
    <w:lvl w:ilvl="0" w:tplc="C7C0845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F43D8"/>
    <w:multiLevelType w:val="hybridMultilevel"/>
    <w:tmpl w:val="363C0874"/>
    <w:lvl w:ilvl="0" w:tplc="3342F6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F4"/>
    <w:multiLevelType w:val="hybridMultilevel"/>
    <w:tmpl w:val="D08C2DBC"/>
    <w:lvl w:ilvl="0" w:tplc="11983A2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6AC8"/>
    <w:multiLevelType w:val="hybridMultilevel"/>
    <w:tmpl w:val="9A146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1D92"/>
    <w:multiLevelType w:val="hybridMultilevel"/>
    <w:tmpl w:val="5D3E6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2BA9"/>
    <w:multiLevelType w:val="hybridMultilevel"/>
    <w:tmpl w:val="594066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623C9"/>
    <w:multiLevelType w:val="hybridMultilevel"/>
    <w:tmpl w:val="B9A8106E"/>
    <w:lvl w:ilvl="0" w:tplc="6E8689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C2C02BF"/>
    <w:multiLevelType w:val="hybridMultilevel"/>
    <w:tmpl w:val="F86496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76FAF"/>
    <w:multiLevelType w:val="hybridMultilevel"/>
    <w:tmpl w:val="8D4416C6"/>
    <w:lvl w:ilvl="0" w:tplc="43C096B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87772">
    <w:abstractNumId w:val="9"/>
  </w:num>
  <w:num w:numId="2" w16cid:durableId="1410494713">
    <w:abstractNumId w:val="7"/>
  </w:num>
  <w:num w:numId="3" w16cid:durableId="173615032">
    <w:abstractNumId w:val="6"/>
  </w:num>
  <w:num w:numId="4" w16cid:durableId="1438066781">
    <w:abstractNumId w:val="5"/>
  </w:num>
  <w:num w:numId="5" w16cid:durableId="1969700155">
    <w:abstractNumId w:val="4"/>
  </w:num>
  <w:num w:numId="6" w16cid:durableId="426073349">
    <w:abstractNumId w:val="8"/>
  </w:num>
  <w:num w:numId="7" w16cid:durableId="1487672037">
    <w:abstractNumId w:val="3"/>
  </w:num>
  <w:num w:numId="8" w16cid:durableId="866257815">
    <w:abstractNumId w:val="2"/>
  </w:num>
  <w:num w:numId="9" w16cid:durableId="15815652">
    <w:abstractNumId w:val="1"/>
  </w:num>
  <w:num w:numId="10" w16cid:durableId="396822333">
    <w:abstractNumId w:val="0"/>
  </w:num>
  <w:num w:numId="11" w16cid:durableId="1682849364">
    <w:abstractNumId w:val="21"/>
  </w:num>
  <w:num w:numId="12" w16cid:durableId="347489511">
    <w:abstractNumId w:val="19"/>
  </w:num>
  <w:num w:numId="13" w16cid:durableId="1795900107">
    <w:abstractNumId w:val="11"/>
  </w:num>
  <w:num w:numId="14" w16cid:durableId="1910456966">
    <w:abstractNumId w:val="20"/>
  </w:num>
  <w:num w:numId="15" w16cid:durableId="255556889">
    <w:abstractNumId w:val="23"/>
  </w:num>
  <w:num w:numId="16" w16cid:durableId="325595684">
    <w:abstractNumId w:val="17"/>
  </w:num>
  <w:num w:numId="17" w16cid:durableId="455683401">
    <w:abstractNumId w:val="15"/>
  </w:num>
  <w:num w:numId="18" w16cid:durableId="852915277">
    <w:abstractNumId w:val="16"/>
  </w:num>
  <w:num w:numId="19" w16cid:durableId="531192631">
    <w:abstractNumId w:val="14"/>
  </w:num>
  <w:num w:numId="20" w16cid:durableId="351762279">
    <w:abstractNumId w:val="18"/>
  </w:num>
  <w:num w:numId="21" w16cid:durableId="1745908059">
    <w:abstractNumId w:val="13"/>
  </w:num>
  <w:num w:numId="22" w16cid:durableId="967664352">
    <w:abstractNumId w:val="12"/>
  </w:num>
  <w:num w:numId="23" w16cid:durableId="378937320">
    <w:abstractNumId w:val="10"/>
  </w:num>
  <w:num w:numId="24" w16cid:durableId="1017005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CH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0BA"/>
    <w:rsid w:val="00025A7B"/>
    <w:rsid w:val="000305E1"/>
    <w:rsid w:val="000473DF"/>
    <w:rsid w:val="00053AD3"/>
    <w:rsid w:val="00056D8D"/>
    <w:rsid w:val="00057223"/>
    <w:rsid w:val="000619A5"/>
    <w:rsid w:val="00062B0C"/>
    <w:rsid w:val="00073152"/>
    <w:rsid w:val="00081AF2"/>
    <w:rsid w:val="000877A6"/>
    <w:rsid w:val="000948B6"/>
    <w:rsid w:val="00094A72"/>
    <w:rsid w:val="00095667"/>
    <w:rsid w:val="00096C2F"/>
    <w:rsid w:val="000A402E"/>
    <w:rsid w:val="000A75BB"/>
    <w:rsid w:val="000A7D55"/>
    <w:rsid w:val="000B0B8D"/>
    <w:rsid w:val="000B2F64"/>
    <w:rsid w:val="000B31A0"/>
    <w:rsid w:val="000B46FB"/>
    <w:rsid w:val="000B5400"/>
    <w:rsid w:val="000B7817"/>
    <w:rsid w:val="000C2E8E"/>
    <w:rsid w:val="000C3B52"/>
    <w:rsid w:val="000C4D66"/>
    <w:rsid w:val="000C5361"/>
    <w:rsid w:val="000D49FB"/>
    <w:rsid w:val="000E0AE4"/>
    <w:rsid w:val="000E0E7C"/>
    <w:rsid w:val="000E5BF3"/>
    <w:rsid w:val="000F1B4B"/>
    <w:rsid w:val="000F6770"/>
    <w:rsid w:val="000F6D51"/>
    <w:rsid w:val="0010019E"/>
    <w:rsid w:val="00114D39"/>
    <w:rsid w:val="00115DF1"/>
    <w:rsid w:val="0012047F"/>
    <w:rsid w:val="00120B55"/>
    <w:rsid w:val="001210AE"/>
    <w:rsid w:val="0012139D"/>
    <w:rsid w:val="00122AB4"/>
    <w:rsid w:val="00124AE2"/>
    <w:rsid w:val="00126E71"/>
    <w:rsid w:val="0012744F"/>
    <w:rsid w:val="0013130F"/>
    <w:rsid w:val="00135065"/>
    <w:rsid w:val="00135D32"/>
    <w:rsid w:val="0013699E"/>
    <w:rsid w:val="00136A91"/>
    <w:rsid w:val="001421E0"/>
    <w:rsid w:val="0014326B"/>
    <w:rsid w:val="00150FE5"/>
    <w:rsid w:val="001547E3"/>
    <w:rsid w:val="00156419"/>
    <w:rsid w:val="00156DFF"/>
    <w:rsid w:val="00156F66"/>
    <w:rsid w:val="00157BD6"/>
    <w:rsid w:val="00162B43"/>
    <w:rsid w:val="001658C3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3F0D"/>
    <w:rsid w:val="00196A19"/>
    <w:rsid w:val="00196AB1"/>
    <w:rsid w:val="001A0955"/>
    <w:rsid w:val="001A7DDC"/>
    <w:rsid w:val="001B24FA"/>
    <w:rsid w:val="001C0948"/>
    <w:rsid w:val="001C39A4"/>
    <w:rsid w:val="001C3CDB"/>
    <w:rsid w:val="001C3FBB"/>
    <w:rsid w:val="001D0985"/>
    <w:rsid w:val="001D509A"/>
    <w:rsid w:val="001D7917"/>
    <w:rsid w:val="001E2029"/>
    <w:rsid w:val="001E39CB"/>
    <w:rsid w:val="001E50C0"/>
    <w:rsid w:val="001E5D53"/>
    <w:rsid w:val="001F22EC"/>
    <w:rsid w:val="001F3FA6"/>
    <w:rsid w:val="002008F8"/>
    <w:rsid w:val="00202DC1"/>
    <w:rsid w:val="002039F5"/>
    <w:rsid w:val="002052BC"/>
    <w:rsid w:val="00206F31"/>
    <w:rsid w:val="0020709B"/>
    <w:rsid w:val="002116EE"/>
    <w:rsid w:val="0021661A"/>
    <w:rsid w:val="002169B6"/>
    <w:rsid w:val="00223220"/>
    <w:rsid w:val="002309D8"/>
    <w:rsid w:val="00232CB2"/>
    <w:rsid w:val="00233335"/>
    <w:rsid w:val="002346FE"/>
    <w:rsid w:val="00241934"/>
    <w:rsid w:val="0024485F"/>
    <w:rsid w:val="0025448F"/>
    <w:rsid w:val="0025641C"/>
    <w:rsid w:val="00263CE7"/>
    <w:rsid w:val="0026531B"/>
    <w:rsid w:val="00266CC8"/>
    <w:rsid w:val="00267A46"/>
    <w:rsid w:val="00282A23"/>
    <w:rsid w:val="00284027"/>
    <w:rsid w:val="00287BF1"/>
    <w:rsid w:val="00294995"/>
    <w:rsid w:val="002A2F20"/>
    <w:rsid w:val="002A3D35"/>
    <w:rsid w:val="002A5646"/>
    <w:rsid w:val="002A7FE2"/>
    <w:rsid w:val="002B7101"/>
    <w:rsid w:val="002B711C"/>
    <w:rsid w:val="002C0244"/>
    <w:rsid w:val="002C345C"/>
    <w:rsid w:val="002C3E7B"/>
    <w:rsid w:val="002C62B9"/>
    <w:rsid w:val="002D0ACE"/>
    <w:rsid w:val="002D21F1"/>
    <w:rsid w:val="002D2D49"/>
    <w:rsid w:val="002D6720"/>
    <w:rsid w:val="002E1B4F"/>
    <w:rsid w:val="002F2E67"/>
    <w:rsid w:val="002F4CEE"/>
    <w:rsid w:val="002F6530"/>
    <w:rsid w:val="002F73D4"/>
    <w:rsid w:val="002F7827"/>
    <w:rsid w:val="00300095"/>
    <w:rsid w:val="00301488"/>
    <w:rsid w:val="00305A17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1613"/>
    <w:rsid w:val="003358AF"/>
    <w:rsid w:val="00341B07"/>
    <w:rsid w:val="00344CFC"/>
    <w:rsid w:val="0034610C"/>
    <w:rsid w:val="00346189"/>
    <w:rsid w:val="003500DF"/>
    <w:rsid w:val="00350914"/>
    <w:rsid w:val="00351DA5"/>
    <w:rsid w:val="00356B2A"/>
    <w:rsid w:val="003614F8"/>
    <w:rsid w:val="00365034"/>
    <w:rsid w:val="003653EB"/>
    <w:rsid w:val="00371D84"/>
    <w:rsid w:val="003736F2"/>
    <w:rsid w:val="00381982"/>
    <w:rsid w:val="0038260B"/>
    <w:rsid w:val="00383598"/>
    <w:rsid w:val="003839E7"/>
    <w:rsid w:val="00384E5D"/>
    <w:rsid w:val="00386A9D"/>
    <w:rsid w:val="00387931"/>
    <w:rsid w:val="00391081"/>
    <w:rsid w:val="00397819"/>
    <w:rsid w:val="003A33CB"/>
    <w:rsid w:val="003A71AF"/>
    <w:rsid w:val="003A7817"/>
    <w:rsid w:val="003B2789"/>
    <w:rsid w:val="003B362E"/>
    <w:rsid w:val="003B7FF4"/>
    <w:rsid w:val="003C13CE"/>
    <w:rsid w:val="003C29A6"/>
    <w:rsid w:val="003C55F1"/>
    <w:rsid w:val="003D13B8"/>
    <w:rsid w:val="003D1461"/>
    <w:rsid w:val="003D4B2D"/>
    <w:rsid w:val="003D69B8"/>
    <w:rsid w:val="003E0BFF"/>
    <w:rsid w:val="003E2518"/>
    <w:rsid w:val="003F0DED"/>
    <w:rsid w:val="003F1D1C"/>
    <w:rsid w:val="003F2879"/>
    <w:rsid w:val="003F79FF"/>
    <w:rsid w:val="0040250E"/>
    <w:rsid w:val="004055D1"/>
    <w:rsid w:val="00405807"/>
    <w:rsid w:val="00406EB2"/>
    <w:rsid w:val="00413914"/>
    <w:rsid w:val="00414944"/>
    <w:rsid w:val="00415C7A"/>
    <w:rsid w:val="00426BDA"/>
    <w:rsid w:val="004275B6"/>
    <w:rsid w:val="0043040C"/>
    <w:rsid w:val="00430D07"/>
    <w:rsid w:val="004314A2"/>
    <w:rsid w:val="004353EF"/>
    <w:rsid w:val="00435C16"/>
    <w:rsid w:val="0043786C"/>
    <w:rsid w:val="00442C9B"/>
    <w:rsid w:val="00446E76"/>
    <w:rsid w:val="00447690"/>
    <w:rsid w:val="00453805"/>
    <w:rsid w:val="00462660"/>
    <w:rsid w:val="004651E3"/>
    <w:rsid w:val="004748F4"/>
    <w:rsid w:val="0047669D"/>
    <w:rsid w:val="00484B34"/>
    <w:rsid w:val="004917C6"/>
    <w:rsid w:val="00491EEB"/>
    <w:rsid w:val="004976A9"/>
    <w:rsid w:val="004A26EA"/>
    <w:rsid w:val="004A2FEE"/>
    <w:rsid w:val="004A4368"/>
    <w:rsid w:val="004A6172"/>
    <w:rsid w:val="004B1EF7"/>
    <w:rsid w:val="004B3DB3"/>
    <w:rsid w:val="004B3FAD"/>
    <w:rsid w:val="004B682C"/>
    <w:rsid w:val="004C58A9"/>
    <w:rsid w:val="004D0180"/>
    <w:rsid w:val="004D170F"/>
    <w:rsid w:val="004D2B92"/>
    <w:rsid w:val="004E0A36"/>
    <w:rsid w:val="004E3CF9"/>
    <w:rsid w:val="004F7071"/>
    <w:rsid w:val="00501DCA"/>
    <w:rsid w:val="00501F4A"/>
    <w:rsid w:val="00513A47"/>
    <w:rsid w:val="00514383"/>
    <w:rsid w:val="00514907"/>
    <w:rsid w:val="005159AD"/>
    <w:rsid w:val="00517901"/>
    <w:rsid w:val="005209CF"/>
    <w:rsid w:val="00522229"/>
    <w:rsid w:val="00523CE5"/>
    <w:rsid w:val="00524A7C"/>
    <w:rsid w:val="005255BC"/>
    <w:rsid w:val="0053207B"/>
    <w:rsid w:val="00532ADA"/>
    <w:rsid w:val="00535F8D"/>
    <w:rsid w:val="00537EF9"/>
    <w:rsid w:val="005406C0"/>
    <w:rsid w:val="00540801"/>
    <w:rsid w:val="005408DF"/>
    <w:rsid w:val="005444BD"/>
    <w:rsid w:val="00544E59"/>
    <w:rsid w:val="0055318D"/>
    <w:rsid w:val="00557646"/>
    <w:rsid w:val="00560410"/>
    <w:rsid w:val="005638A8"/>
    <w:rsid w:val="00567372"/>
    <w:rsid w:val="0057179C"/>
    <w:rsid w:val="005729DB"/>
    <w:rsid w:val="00573344"/>
    <w:rsid w:val="00576D0E"/>
    <w:rsid w:val="0057770B"/>
    <w:rsid w:val="00580FE0"/>
    <w:rsid w:val="00583F9B"/>
    <w:rsid w:val="00584AFA"/>
    <w:rsid w:val="00584EA2"/>
    <w:rsid w:val="00590077"/>
    <w:rsid w:val="0059325A"/>
    <w:rsid w:val="005A569C"/>
    <w:rsid w:val="005A6BCA"/>
    <w:rsid w:val="005A7F55"/>
    <w:rsid w:val="005B0066"/>
    <w:rsid w:val="005B4BAB"/>
    <w:rsid w:val="005B4C6E"/>
    <w:rsid w:val="005B6A8F"/>
    <w:rsid w:val="005C0606"/>
    <w:rsid w:val="005C19B3"/>
    <w:rsid w:val="005C1BC5"/>
    <w:rsid w:val="005C25C8"/>
    <w:rsid w:val="005C580C"/>
    <w:rsid w:val="005C7E74"/>
    <w:rsid w:val="005D303D"/>
    <w:rsid w:val="005D3724"/>
    <w:rsid w:val="005D71A2"/>
    <w:rsid w:val="005E1223"/>
    <w:rsid w:val="005E5C10"/>
    <w:rsid w:val="005E70E3"/>
    <w:rsid w:val="005F2C78"/>
    <w:rsid w:val="005F4B7D"/>
    <w:rsid w:val="006006A3"/>
    <w:rsid w:val="00613FCE"/>
    <w:rsid w:val="006144E4"/>
    <w:rsid w:val="00617501"/>
    <w:rsid w:val="00622D0F"/>
    <w:rsid w:val="00624555"/>
    <w:rsid w:val="0063427A"/>
    <w:rsid w:val="00645176"/>
    <w:rsid w:val="00650299"/>
    <w:rsid w:val="006513DD"/>
    <w:rsid w:val="00654543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2805"/>
    <w:rsid w:val="006B3467"/>
    <w:rsid w:val="006B43D3"/>
    <w:rsid w:val="006B4E74"/>
    <w:rsid w:val="006B532B"/>
    <w:rsid w:val="006B7BF5"/>
    <w:rsid w:val="006C35AA"/>
    <w:rsid w:val="006C44C1"/>
    <w:rsid w:val="006C6E0B"/>
    <w:rsid w:val="006D4085"/>
    <w:rsid w:val="006D661C"/>
    <w:rsid w:val="006D6AF4"/>
    <w:rsid w:val="006D7202"/>
    <w:rsid w:val="006E25B3"/>
    <w:rsid w:val="006E3CBA"/>
    <w:rsid w:val="006E6B1C"/>
    <w:rsid w:val="00705F47"/>
    <w:rsid w:val="00710D11"/>
    <w:rsid w:val="00713CDB"/>
    <w:rsid w:val="00715358"/>
    <w:rsid w:val="00721983"/>
    <w:rsid w:val="00722DB8"/>
    <w:rsid w:val="007337B8"/>
    <w:rsid w:val="007345D6"/>
    <w:rsid w:val="0073598F"/>
    <w:rsid w:val="00737EA1"/>
    <w:rsid w:val="00745EA7"/>
    <w:rsid w:val="0075739B"/>
    <w:rsid w:val="007647AB"/>
    <w:rsid w:val="00766333"/>
    <w:rsid w:val="00776750"/>
    <w:rsid w:val="00781CFA"/>
    <w:rsid w:val="00782D62"/>
    <w:rsid w:val="00783E10"/>
    <w:rsid w:val="00786948"/>
    <w:rsid w:val="00792A3A"/>
    <w:rsid w:val="007A08B3"/>
    <w:rsid w:val="007A3B5D"/>
    <w:rsid w:val="007A6576"/>
    <w:rsid w:val="007B6A0F"/>
    <w:rsid w:val="007C2288"/>
    <w:rsid w:val="007D0DC2"/>
    <w:rsid w:val="007D2F64"/>
    <w:rsid w:val="007E51DC"/>
    <w:rsid w:val="007E5D95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1F0D"/>
    <w:rsid w:val="00843171"/>
    <w:rsid w:val="008463CC"/>
    <w:rsid w:val="00850DD3"/>
    <w:rsid w:val="00852F97"/>
    <w:rsid w:val="00857C67"/>
    <w:rsid w:val="00862CC9"/>
    <w:rsid w:val="00866900"/>
    <w:rsid w:val="00870336"/>
    <w:rsid w:val="00871346"/>
    <w:rsid w:val="0087300D"/>
    <w:rsid w:val="0087539F"/>
    <w:rsid w:val="00875B05"/>
    <w:rsid w:val="008768C5"/>
    <w:rsid w:val="00881BA1"/>
    <w:rsid w:val="00885066"/>
    <w:rsid w:val="00892AAD"/>
    <w:rsid w:val="008A0A55"/>
    <w:rsid w:val="008A2028"/>
    <w:rsid w:val="008B0087"/>
    <w:rsid w:val="008C13D3"/>
    <w:rsid w:val="008C26B8"/>
    <w:rsid w:val="008C7E47"/>
    <w:rsid w:val="008D191E"/>
    <w:rsid w:val="008D79A4"/>
    <w:rsid w:val="008E51E1"/>
    <w:rsid w:val="008E6592"/>
    <w:rsid w:val="0090173C"/>
    <w:rsid w:val="00902D14"/>
    <w:rsid w:val="00905875"/>
    <w:rsid w:val="009069C7"/>
    <w:rsid w:val="00906FB4"/>
    <w:rsid w:val="00912B2C"/>
    <w:rsid w:val="00913B16"/>
    <w:rsid w:val="00913C97"/>
    <w:rsid w:val="00921BC6"/>
    <w:rsid w:val="00921E42"/>
    <w:rsid w:val="00924488"/>
    <w:rsid w:val="0092469C"/>
    <w:rsid w:val="00925F4F"/>
    <w:rsid w:val="00927196"/>
    <w:rsid w:val="009273EC"/>
    <w:rsid w:val="00931726"/>
    <w:rsid w:val="00931D00"/>
    <w:rsid w:val="00932E45"/>
    <w:rsid w:val="00936D00"/>
    <w:rsid w:val="009441DE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A25"/>
    <w:rsid w:val="00980F76"/>
    <w:rsid w:val="00982084"/>
    <w:rsid w:val="00991A72"/>
    <w:rsid w:val="009946F0"/>
    <w:rsid w:val="00995963"/>
    <w:rsid w:val="009A4488"/>
    <w:rsid w:val="009A54D9"/>
    <w:rsid w:val="009A779C"/>
    <w:rsid w:val="009A7C1B"/>
    <w:rsid w:val="009B61EB"/>
    <w:rsid w:val="009B6449"/>
    <w:rsid w:val="009C2064"/>
    <w:rsid w:val="009C3740"/>
    <w:rsid w:val="009C4EFB"/>
    <w:rsid w:val="009C5826"/>
    <w:rsid w:val="009C7222"/>
    <w:rsid w:val="009D1697"/>
    <w:rsid w:val="009D1DF9"/>
    <w:rsid w:val="009D3608"/>
    <w:rsid w:val="009E112F"/>
    <w:rsid w:val="009E13BC"/>
    <w:rsid w:val="009E4F80"/>
    <w:rsid w:val="009F12DC"/>
    <w:rsid w:val="009F3E9B"/>
    <w:rsid w:val="009F5F23"/>
    <w:rsid w:val="009F6A52"/>
    <w:rsid w:val="00A014F8"/>
    <w:rsid w:val="00A015F3"/>
    <w:rsid w:val="00A11228"/>
    <w:rsid w:val="00A11DCA"/>
    <w:rsid w:val="00A129C1"/>
    <w:rsid w:val="00A1628F"/>
    <w:rsid w:val="00A168C5"/>
    <w:rsid w:val="00A1765C"/>
    <w:rsid w:val="00A256CD"/>
    <w:rsid w:val="00A315DE"/>
    <w:rsid w:val="00A339CC"/>
    <w:rsid w:val="00A349ED"/>
    <w:rsid w:val="00A47BC7"/>
    <w:rsid w:val="00A5173C"/>
    <w:rsid w:val="00A57624"/>
    <w:rsid w:val="00A60FE3"/>
    <w:rsid w:val="00A61AEF"/>
    <w:rsid w:val="00A66A5C"/>
    <w:rsid w:val="00A66ABB"/>
    <w:rsid w:val="00A70EF4"/>
    <w:rsid w:val="00A730EC"/>
    <w:rsid w:val="00A75CB3"/>
    <w:rsid w:val="00A8676D"/>
    <w:rsid w:val="00A9233F"/>
    <w:rsid w:val="00A95848"/>
    <w:rsid w:val="00A9652E"/>
    <w:rsid w:val="00A9718D"/>
    <w:rsid w:val="00AA02BD"/>
    <w:rsid w:val="00AA1543"/>
    <w:rsid w:val="00AA5940"/>
    <w:rsid w:val="00AB0FFD"/>
    <w:rsid w:val="00AB1FCA"/>
    <w:rsid w:val="00AC150B"/>
    <w:rsid w:val="00AC2918"/>
    <w:rsid w:val="00AC31EA"/>
    <w:rsid w:val="00AD32BA"/>
    <w:rsid w:val="00AD32FB"/>
    <w:rsid w:val="00AD6590"/>
    <w:rsid w:val="00AD7192"/>
    <w:rsid w:val="00AE03A7"/>
    <w:rsid w:val="00AE24CA"/>
    <w:rsid w:val="00AE380D"/>
    <w:rsid w:val="00AE659E"/>
    <w:rsid w:val="00AF0739"/>
    <w:rsid w:val="00AF10F1"/>
    <w:rsid w:val="00AF173A"/>
    <w:rsid w:val="00AF2757"/>
    <w:rsid w:val="00AF69FD"/>
    <w:rsid w:val="00B027CC"/>
    <w:rsid w:val="00B02DDD"/>
    <w:rsid w:val="00B03C99"/>
    <w:rsid w:val="00B04AF5"/>
    <w:rsid w:val="00B066A4"/>
    <w:rsid w:val="00B07A13"/>
    <w:rsid w:val="00B07B81"/>
    <w:rsid w:val="00B12E60"/>
    <w:rsid w:val="00B143E2"/>
    <w:rsid w:val="00B20A67"/>
    <w:rsid w:val="00B23C83"/>
    <w:rsid w:val="00B30E7D"/>
    <w:rsid w:val="00B34862"/>
    <w:rsid w:val="00B34BDA"/>
    <w:rsid w:val="00B37744"/>
    <w:rsid w:val="00B41C69"/>
    <w:rsid w:val="00B4279B"/>
    <w:rsid w:val="00B45FC9"/>
    <w:rsid w:val="00B46C10"/>
    <w:rsid w:val="00B50540"/>
    <w:rsid w:val="00B57728"/>
    <w:rsid w:val="00B60D37"/>
    <w:rsid w:val="00B61795"/>
    <w:rsid w:val="00B662E5"/>
    <w:rsid w:val="00B70109"/>
    <w:rsid w:val="00B74C78"/>
    <w:rsid w:val="00B75797"/>
    <w:rsid w:val="00B766E4"/>
    <w:rsid w:val="00B805FC"/>
    <w:rsid w:val="00B83461"/>
    <w:rsid w:val="00B86402"/>
    <w:rsid w:val="00B9685D"/>
    <w:rsid w:val="00BB6A28"/>
    <w:rsid w:val="00BC1E40"/>
    <w:rsid w:val="00BC398D"/>
    <w:rsid w:val="00BC41E7"/>
    <w:rsid w:val="00BC488F"/>
    <w:rsid w:val="00BC5760"/>
    <w:rsid w:val="00BC7CCF"/>
    <w:rsid w:val="00BC7DBF"/>
    <w:rsid w:val="00BD482B"/>
    <w:rsid w:val="00BE1A8D"/>
    <w:rsid w:val="00BE3F36"/>
    <w:rsid w:val="00BE470B"/>
    <w:rsid w:val="00BF12B7"/>
    <w:rsid w:val="00BF2660"/>
    <w:rsid w:val="00BF72E2"/>
    <w:rsid w:val="00BF78F6"/>
    <w:rsid w:val="00C018E7"/>
    <w:rsid w:val="00C07020"/>
    <w:rsid w:val="00C077DF"/>
    <w:rsid w:val="00C13A07"/>
    <w:rsid w:val="00C25538"/>
    <w:rsid w:val="00C35733"/>
    <w:rsid w:val="00C411C3"/>
    <w:rsid w:val="00C472E2"/>
    <w:rsid w:val="00C479B3"/>
    <w:rsid w:val="00C52FFB"/>
    <w:rsid w:val="00C56D0E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3BAB"/>
    <w:rsid w:val="00D057B9"/>
    <w:rsid w:val="00D05AB9"/>
    <w:rsid w:val="00D070C6"/>
    <w:rsid w:val="00D07E78"/>
    <w:rsid w:val="00D143CD"/>
    <w:rsid w:val="00D145D8"/>
    <w:rsid w:val="00D214D0"/>
    <w:rsid w:val="00D33EE4"/>
    <w:rsid w:val="00D3526A"/>
    <w:rsid w:val="00D360C6"/>
    <w:rsid w:val="00D41E01"/>
    <w:rsid w:val="00D43294"/>
    <w:rsid w:val="00D442B4"/>
    <w:rsid w:val="00D44F90"/>
    <w:rsid w:val="00D50796"/>
    <w:rsid w:val="00D565B5"/>
    <w:rsid w:val="00D641A0"/>
    <w:rsid w:val="00D6546B"/>
    <w:rsid w:val="00D667D0"/>
    <w:rsid w:val="00D67D77"/>
    <w:rsid w:val="00D709C6"/>
    <w:rsid w:val="00D71FFB"/>
    <w:rsid w:val="00D732ED"/>
    <w:rsid w:val="00D739E5"/>
    <w:rsid w:val="00D80150"/>
    <w:rsid w:val="00D80179"/>
    <w:rsid w:val="00D82A2A"/>
    <w:rsid w:val="00D8684E"/>
    <w:rsid w:val="00DA3E91"/>
    <w:rsid w:val="00DA6274"/>
    <w:rsid w:val="00DA7519"/>
    <w:rsid w:val="00DB00C5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DF1987"/>
    <w:rsid w:val="00E0115C"/>
    <w:rsid w:val="00E0143B"/>
    <w:rsid w:val="00E03A76"/>
    <w:rsid w:val="00E0612E"/>
    <w:rsid w:val="00E06CA9"/>
    <w:rsid w:val="00E10C8A"/>
    <w:rsid w:val="00E118D6"/>
    <w:rsid w:val="00E135C9"/>
    <w:rsid w:val="00E17CCC"/>
    <w:rsid w:val="00E20FD8"/>
    <w:rsid w:val="00E21FE2"/>
    <w:rsid w:val="00E221C4"/>
    <w:rsid w:val="00E27002"/>
    <w:rsid w:val="00E27D7E"/>
    <w:rsid w:val="00E3102C"/>
    <w:rsid w:val="00E319EC"/>
    <w:rsid w:val="00E34935"/>
    <w:rsid w:val="00E349B7"/>
    <w:rsid w:val="00E35A1F"/>
    <w:rsid w:val="00E40339"/>
    <w:rsid w:val="00E40E7B"/>
    <w:rsid w:val="00E42B1F"/>
    <w:rsid w:val="00E42E13"/>
    <w:rsid w:val="00E5309E"/>
    <w:rsid w:val="00E60429"/>
    <w:rsid w:val="00E621B0"/>
    <w:rsid w:val="00E6257C"/>
    <w:rsid w:val="00E63C59"/>
    <w:rsid w:val="00E64B03"/>
    <w:rsid w:val="00E6788D"/>
    <w:rsid w:val="00E757C8"/>
    <w:rsid w:val="00E80452"/>
    <w:rsid w:val="00E81E6A"/>
    <w:rsid w:val="00E8696C"/>
    <w:rsid w:val="00E93E5E"/>
    <w:rsid w:val="00EA4E6F"/>
    <w:rsid w:val="00EA789F"/>
    <w:rsid w:val="00EC0610"/>
    <w:rsid w:val="00EC0EF4"/>
    <w:rsid w:val="00EC21DF"/>
    <w:rsid w:val="00EC37B2"/>
    <w:rsid w:val="00ED4930"/>
    <w:rsid w:val="00EE12EF"/>
    <w:rsid w:val="00EE1D23"/>
    <w:rsid w:val="00EE32F5"/>
    <w:rsid w:val="00EE6EBA"/>
    <w:rsid w:val="00EE72FD"/>
    <w:rsid w:val="00EF03EF"/>
    <w:rsid w:val="00EF3E65"/>
    <w:rsid w:val="00EF3F7E"/>
    <w:rsid w:val="00F027FF"/>
    <w:rsid w:val="00F07162"/>
    <w:rsid w:val="00F27BFA"/>
    <w:rsid w:val="00F34948"/>
    <w:rsid w:val="00F37AB8"/>
    <w:rsid w:val="00F40852"/>
    <w:rsid w:val="00F42EF2"/>
    <w:rsid w:val="00F443AE"/>
    <w:rsid w:val="00F4645C"/>
    <w:rsid w:val="00F54DF5"/>
    <w:rsid w:val="00F56026"/>
    <w:rsid w:val="00F64520"/>
    <w:rsid w:val="00F676CC"/>
    <w:rsid w:val="00F67C38"/>
    <w:rsid w:val="00F71558"/>
    <w:rsid w:val="00F717FE"/>
    <w:rsid w:val="00F8385A"/>
    <w:rsid w:val="00F85826"/>
    <w:rsid w:val="00FA124A"/>
    <w:rsid w:val="00FA21D2"/>
    <w:rsid w:val="00FA3EC4"/>
    <w:rsid w:val="00FC08DD"/>
    <w:rsid w:val="00FC2316"/>
    <w:rsid w:val="00FC25B6"/>
    <w:rsid w:val="00FC2CFD"/>
    <w:rsid w:val="00FD013B"/>
    <w:rsid w:val="00FD06C7"/>
    <w:rsid w:val="00FD0967"/>
    <w:rsid w:val="00FD2B1B"/>
    <w:rsid w:val="00FD5AAC"/>
    <w:rsid w:val="00FE091D"/>
    <w:rsid w:val="00FE3C64"/>
    <w:rsid w:val="00FE5209"/>
    <w:rsid w:val="00FE540B"/>
    <w:rsid w:val="00FE7212"/>
    <w:rsid w:val="00FE7BAE"/>
    <w:rsid w:val="00FF5FAE"/>
    <w:rsid w:val="03329098"/>
    <w:rsid w:val="05487B3A"/>
    <w:rsid w:val="084F509A"/>
    <w:rsid w:val="0A2DF595"/>
    <w:rsid w:val="0D6B1EE3"/>
    <w:rsid w:val="0F4928F9"/>
    <w:rsid w:val="11AFAAF5"/>
    <w:rsid w:val="133F7516"/>
    <w:rsid w:val="15971169"/>
    <w:rsid w:val="17A931C6"/>
    <w:rsid w:val="18D64399"/>
    <w:rsid w:val="1C609160"/>
    <w:rsid w:val="232064AB"/>
    <w:rsid w:val="234622A2"/>
    <w:rsid w:val="24CF944F"/>
    <w:rsid w:val="288BF229"/>
    <w:rsid w:val="28A3BBB4"/>
    <w:rsid w:val="2CFA5C72"/>
    <w:rsid w:val="2EC426D7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5C95606"/>
    <w:rsid w:val="58B04500"/>
    <w:rsid w:val="644258AB"/>
    <w:rsid w:val="6ACFD66C"/>
    <w:rsid w:val="6F95D322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A66A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theme="minorHAnsi"/>
      <w:szCs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45176"/>
    <w:rPr>
      <w:rFonts w:asciiTheme="minorHAnsi" w:hAnsiTheme="minorHAnsi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tsg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05/Pages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fb0eb7e9-6560-4c49-b26e-dd8179726d23"/>
    <ds:schemaRef ds:uri="1238c2fb-f919-419c-a17c-617fee3c8b8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981C48-BDB5-4EDE-B9ED-859A29372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1510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1717</CharactersWithSpaces>
  <SharedDoc>false</SharedDoc>
  <HLinks>
    <vt:vector size="150" baseType="variant">
      <vt:variant>
        <vt:i4>7667834</vt:i4>
      </vt:variant>
      <vt:variant>
        <vt:i4>63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2293818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https://www.itu.int/en/ITU-T/wtsa20/Pages/FAQ.aspx</vt:lpwstr>
      </vt:variant>
      <vt:variant>
        <vt:lpwstr/>
      </vt:variant>
      <vt:variant>
        <vt:i4>3801184</vt:i4>
      </vt:variant>
      <vt:variant>
        <vt:i4>57</vt:i4>
      </vt:variant>
      <vt:variant>
        <vt:i4>0</vt:i4>
      </vt:variant>
      <vt:variant>
        <vt:i4>5</vt:i4>
      </vt:variant>
      <vt:variant>
        <vt:lpwstr>http://itu.int/en/delegates-corner</vt:lpwstr>
      </vt:variant>
      <vt:variant>
        <vt:lpwstr/>
      </vt:variant>
      <vt:variant>
        <vt:i4>6684759</vt:i4>
      </vt:variant>
      <vt:variant>
        <vt:i4>54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51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https://www.itu.int/en/fellowships/Documents/2021/List2021.pdf</vt:lpwstr>
      </vt:variant>
      <vt:variant>
        <vt:lpwstr/>
      </vt:variant>
      <vt:variant>
        <vt:i4>4259846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42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33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30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4456457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https://www.itu.int/en/ITU-T/ewm/Pages/ITU-Internet-Printer-Services.aspx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4980810</vt:i4>
      </vt:variant>
      <vt:variant>
        <vt:i4>12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4980810</vt:i4>
      </vt:variant>
      <vt:variant>
        <vt:i4>6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http://handle.itu.int/11.1002/apps/meeting-rooms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mailto:Robert.Clark@itu.int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Maguire, Mairéad</cp:lastModifiedBy>
  <cp:revision>2</cp:revision>
  <cp:lastPrinted>2017-05-19T22:20:00Z</cp:lastPrinted>
  <dcterms:created xsi:type="dcterms:W3CDTF">2022-09-01T11:08:00Z</dcterms:created>
  <dcterms:modified xsi:type="dcterms:W3CDTF">2022-09-01T11:08:00Z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