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2551"/>
        <w:gridCol w:w="2127"/>
      </w:tblGrid>
      <w:tr w:rsidR="002C3E7B" w:rsidRPr="00B70109" w14:paraId="28E9C460" w14:textId="77777777" w:rsidTr="00113CE8">
        <w:trPr>
          <w:cantSplit/>
          <w:trHeight w:val="15"/>
        </w:trPr>
        <w:tc>
          <w:tcPr>
            <w:tcW w:w="1276" w:type="dxa"/>
            <w:vAlign w:val="center"/>
          </w:tcPr>
          <w:p w14:paraId="1D846AD3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37510" wp14:editId="6B081CB0">
                  <wp:extent cx="847725" cy="8477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7C02DE9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3358F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CA60A1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A6CC20" w14:textId="77777777" w:rsidTr="00113CE8">
        <w:trPr>
          <w:cantSplit/>
          <w:trHeight w:val="254"/>
        </w:trPr>
        <w:tc>
          <w:tcPr>
            <w:tcW w:w="5529" w:type="dxa"/>
            <w:gridSpan w:val="2"/>
            <w:vAlign w:val="center"/>
          </w:tcPr>
          <w:p w14:paraId="2B1F6015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DB5E1DD" w14:textId="432C3E62" w:rsidR="000305E1" w:rsidRPr="00B70109" w:rsidRDefault="000305E1" w:rsidP="00113CE8">
            <w:pPr>
              <w:pStyle w:val="Tabletext"/>
              <w:spacing w:before="240" w:after="240"/>
            </w:pPr>
            <w:r w:rsidRPr="004B2C22">
              <w:t xml:space="preserve">Geneva, </w:t>
            </w:r>
            <w:r w:rsidR="00BD51CF" w:rsidRPr="00BD51CF">
              <w:t>6</w:t>
            </w:r>
            <w:r w:rsidR="00BD37C8">
              <w:t xml:space="preserve"> </w:t>
            </w:r>
            <w:r w:rsidR="008955F0">
              <w:t>June</w:t>
            </w:r>
            <w:r w:rsidR="00037D1F">
              <w:t xml:space="preserve"> 20</w:t>
            </w:r>
            <w:r w:rsidR="00787510">
              <w:t>2</w:t>
            </w:r>
            <w:r w:rsidR="008955F0">
              <w:t>4</w:t>
            </w:r>
          </w:p>
        </w:tc>
      </w:tr>
      <w:tr w:rsidR="0038260B" w:rsidRPr="00B70109" w14:paraId="38BDABB0" w14:textId="77777777" w:rsidTr="00113CE8">
        <w:trPr>
          <w:cantSplit/>
          <w:trHeight w:val="746"/>
        </w:trPr>
        <w:tc>
          <w:tcPr>
            <w:tcW w:w="1276" w:type="dxa"/>
          </w:tcPr>
          <w:p w14:paraId="1AF1D6B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253" w:type="dxa"/>
          </w:tcPr>
          <w:p w14:paraId="4AC81F40" w14:textId="153E969A" w:rsidR="0038260B" w:rsidRPr="00B70109" w:rsidRDefault="00EB2E9E" w:rsidP="00830DBC">
            <w:pPr>
              <w:pStyle w:val="Tabletext"/>
              <w:rPr>
                <w:b/>
              </w:rPr>
            </w:pPr>
            <w:r>
              <w:rPr>
                <w:b/>
                <w:lang w:val="en-US"/>
              </w:rPr>
              <w:t>Addendum 1 to</w:t>
            </w:r>
            <w:r w:rsidR="00CE7431">
              <w:rPr>
                <w:b/>
                <w:lang w:val="en-US"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8955F0">
              <w:rPr>
                <w:b/>
              </w:rPr>
              <w:t>4</w:t>
            </w:r>
            <w:r w:rsidR="00254E7F">
              <w:rPr>
                <w:b/>
              </w:rPr>
              <w:t>/15</w:t>
            </w:r>
          </w:p>
          <w:p w14:paraId="7A63A720" w14:textId="77777777" w:rsidR="00C87A03" w:rsidRPr="00B70109" w:rsidRDefault="00C87A03" w:rsidP="00254E7F">
            <w:pPr>
              <w:pStyle w:val="Tabletext"/>
            </w:pPr>
            <w:r w:rsidRPr="00B70109">
              <w:t>SG</w:t>
            </w:r>
            <w:r w:rsidR="00254E7F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5C0F5E66" w14:textId="30175D8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4D3F69">
              <w:br/>
            </w:r>
            <w:r w:rsidRPr="00B70109">
              <w:t xml:space="preserve">the Union; </w:t>
            </w:r>
          </w:p>
          <w:p w14:paraId="54A55E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73764D7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464C71">
              <w:t>15</w:t>
            </w:r>
            <w:r w:rsidRPr="00B70109">
              <w:t xml:space="preserve">; </w:t>
            </w:r>
          </w:p>
          <w:p w14:paraId="53247587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07E6AA9" w14:textId="77777777" w:rsidTr="00113CE8">
        <w:trPr>
          <w:cantSplit/>
          <w:trHeight w:val="221"/>
        </w:trPr>
        <w:tc>
          <w:tcPr>
            <w:tcW w:w="1276" w:type="dxa"/>
          </w:tcPr>
          <w:p w14:paraId="5F704B2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253" w:type="dxa"/>
          </w:tcPr>
          <w:p w14:paraId="71FF7380" w14:textId="77777777" w:rsidR="0038260B" w:rsidRPr="00B70109" w:rsidRDefault="0038260B" w:rsidP="00254E7F">
            <w:pPr>
              <w:pStyle w:val="Tabletext"/>
              <w:rPr>
                <w:b/>
              </w:rPr>
            </w:pPr>
            <w:r w:rsidRPr="00B70109">
              <w:t>+41 22</w:t>
            </w:r>
            <w:r w:rsidR="00254E7F">
              <w:t> 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6FFEE404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48D5164C" w14:textId="77777777" w:rsidTr="00113CE8">
        <w:trPr>
          <w:cantSplit/>
          <w:trHeight w:val="282"/>
        </w:trPr>
        <w:tc>
          <w:tcPr>
            <w:tcW w:w="1276" w:type="dxa"/>
          </w:tcPr>
          <w:p w14:paraId="2CCE9CF4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253" w:type="dxa"/>
          </w:tcPr>
          <w:p w14:paraId="0D680207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2281A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E074029" w14:textId="77777777" w:rsidTr="00113CE8">
        <w:trPr>
          <w:cantSplit/>
          <w:trHeight w:val="376"/>
        </w:trPr>
        <w:tc>
          <w:tcPr>
            <w:tcW w:w="1276" w:type="dxa"/>
          </w:tcPr>
          <w:p w14:paraId="31C53CA6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253" w:type="dxa"/>
          </w:tcPr>
          <w:p w14:paraId="76B47A61" w14:textId="77777777" w:rsidR="0038260B" w:rsidRPr="00B70109" w:rsidRDefault="009066F3" w:rsidP="00254E7F">
            <w:pPr>
              <w:pStyle w:val="Tabletext"/>
            </w:pPr>
            <w:hyperlink r:id="rId9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C7BF6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89510DA" w14:textId="77777777" w:rsidTr="00113CE8">
        <w:trPr>
          <w:cantSplit/>
          <w:trHeight w:val="80"/>
        </w:trPr>
        <w:tc>
          <w:tcPr>
            <w:tcW w:w="1276" w:type="dxa"/>
          </w:tcPr>
          <w:p w14:paraId="7735725B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253" w:type="dxa"/>
          </w:tcPr>
          <w:p w14:paraId="58710ADD" w14:textId="77777777" w:rsidR="00254E7F" w:rsidRPr="00B70109" w:rsidRDefault="009066F3" w:rsidP="00254E7F">
            <w:pPr>
              <w:pStyle w:val="Tabletext"/>
            </w:pPr>
            <w:hyperlink r:id="rId10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3BA993B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424EA65" w14:textId="77777777" w:rsidTr="00113CE8">
        <w:trPr>
          <w:cantSplit/>
          <w:trHeight w:val="746"/>
        </w:trPr>
        <w:tc>
          <w:tcPr>
            <w:tcW w:w="1276" w:type="dxa"/>
          </w:tcPr>
          <w:p w14:paraId="79B4394F" w14:textId="77777777" w:rsidR="00951309" w:rsidRPr="00B70109" w:rsidRDefault="00951309" w:rsidP="00113CE8">
            <w:pPr>
              <w:pStyle w:val="Tabletext"/>
              <w:spacing w:before="240" w:after="240"/>
            </w:pPr>
            <w:r w:rsidRPr="006C6D02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8931" w:type="dxa"/>
            <w:gridSpan w:val="3"/>
          </w:tcPr>
          <w:p w14:paraId="12077BCC" w14:textId="12F8022D" w:rsidR="00951309" w:rsidRPr="00B70109" w:rsidRDefault="00397854" w:rsidP="00113CE8">
            <w:pPr>
              <w:pStyle w:val="Tabletext"/>
              <w:spacing w:before="240" w:after="240"/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Study Group </w:t>
            </w:r>
            <w:r>
              <w:rPr>
                <w:rFonts w:cstheme="minorHAnsi"/>
                <w:b/>
                <w:bCs/>
                <w:szCs w:val="22"/>
              </w:rPr>
              <w:t xml:space="preserve">15; </w:t>
            </w:r>
            <w:r w:rsidR="008955F0">
              <w:rPr>
                <w:rFonts w:cstheme="minorHAnsi"/>
                <w:b/>
                <w:bCs/>
                <w:szCs w:val="22"/>
              </w:rPr>
              <w:t>Montreal, Canada, 1-12 July 2024</w:t>
            </w:r>
          </w:p>
        </w:tc>
      </w:tr>
    </w:tbl>
    <w:p w14:paraId="574101C0" w14:textId="77777777" w:rsidR="003A785B" w:rsidRPr="003F1332" w:rsidRDefault="000B46FB" w:rsidP="00113CE8">
      <w:pPr>
        <w:spacing w:before="120"/>
      </w:pPr>
      <w:bookmarkStart w:id="1" w:name="StartTyping_E"/>
      <w:bookmarkEnd w:id="1"/>
      <w:r w:rsidRPr="00841C54">
        <w:t>Dear Sir/Madam,</w:t>
      </w:r>
    </w:p>
    <w:p w14:paraId="73ED1384" w14:textId="4432A2F1" w:rsidR="00EB2E9E" w:rsidRPr="002A38B4" w:rsidRDefault="00EB2E9E" w:rsidP="003F1332">
      <w:pPr>
        <w:spacing w:before="240"/>
        <w:rPr>
          <w:lang w:val="en-US"/>
        </w:rPr>
      </w:pPr>
      <w:r w:rsidRPr="002A38B4">
        <w:rPr>
          <w:lang w:val="en-US"/>
        </w:rPr>
        <w:t>The following Work Item</w:t>
      </w:r>
      <w:r w:rsidR="004658C3">
        <w:rPr>
          <w:lang w:val="en-US"/>
        </w:rPr>
        <w:t>s</w:t>
      </w:r>
      <w:r w:rsidRPr="002A38B4">
        <w:rPr>
          <w:lang w:val="en-US"/>
        </w:rPr>
        <w:t xml:space="preserve"> under AAP received comments during the Last Call period of AAP-</w:t>
      </w:r>
      <w:r w:rsidR="008955F0">
        <w:rPr>
          <w:lang w:val="en-US"/>
        </w:rPr>
        <w:t>42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="00397854">
        <w:rPr>
          <w:lang w:val="en-US"/>
        </w:rPr>
        <w:t>6</w:t>
      </w:r>
      <w:r w:rsidR="003F1332">
        <w:rPr>
          <w:lang w:val="en-US"/>
        </w:rPr>
        <w:t> </w:t>
      </w:r>
      <w:r w:rsidR="008955F0">
        <w:rPr>
          <w:lang w:val="en-US"/>
        </w:rPr>
        <w:t>December</w:t>
      </w:r>
      <w:r w:rsidR="006C6D02">
        <w:rPr>
          <w:lang w:val="en-US"/>
        </w:rPr>
        <w:t> </w:t>
      </w:r>
      <w:r w:rsidRPr="002A38B4">
        <w:rPr>
          <w:lang w:val="en-US"/>
        </w:rPr>
        <w:t>20</w:t>
      </w:r>
      <w:r w:rsidR="00787510">
        <w:rPr>
          <w:lang w:val="en-US"/>
        </w:rPr>
        <w:t>2</w:t>
      </w:r>
      <w:r w:rsidR="004658C3">
        <w:rPr>
          <w:lang w:val="en-US"/>
        </w:rPr>
        <w:t>3</w:t>
      </w:r>
      <w:r w:rsidRPr="002A38B4">
        <w:rPr>
          <w:lang w:val="en-US"/>
        </w:rPr>
        <w:t>:</w:t>
      </w:r>
    </w:p>
    <w:p w14:paraId="26154466" w14:textId="57AE317A" w:rsidR="004658C3" w:rsidRDefault="00787510" w:rsidP="0078751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i/>
          <w:iCs/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bookmarkStart w:id="2" w:name="_Hlk65599663"/>
      <w:r w:rsidR="00397854" w:rsidRPr="00397854">
        <w:rPr>
          <w:b/>
          <w:bCs/>
        </w:rPr>
        <w:t>G.99</w:t>
      </w:r>
      <w:r w:rsidR="008955F0">
        <w:rPr>
          <w:b/>
          <w:bCs/>
        </w:rPr>
        <w:t>3</w:t>
      </w:r>
      <w:r w:rsidR="004658C3">
        <w:rPr>
          <w:b/>
          <w:bCs/>
        </w:rPr>
        <w:t>0</w:t>
      </w:r>
      <w:r w:rsidRPr="002A38B4">
        <w:rPr>
          <w:lang w:val="en-US"/>
        </w:rPr>
        <w:t>,</w:t>
      </w:r>
      <w:bookmarkEnd w:id="2"/>
      <w:r w:rsidRPr="002A38B4">
        <w:rPr>
          <w:lang w:val="en-US"/>
        </w:rPr>
        <w:t xml:space="preserve"> </w:t>
      </w:r>
      <w:r w:rsidR="008955F0" w:rsidRPr="00A55D6F">
        <w:rPr>
          <w:i/>
          <w:iCs/>
          <w:lang w:val="en-US"/>
        </w:rPr>
        <w:t>Point-to-Point Fibre in the Premises</w:t>
      </w:r>
    </w:p>
    <w:p w14:paraId="15DDED9D" w14:textId="45E5E2D5" w:rsidR="00787510" w:rsidRDefault="004658C3" w:rsidP="0078751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r w:rsidRPr="00397854">
        <w:rPr>
          <w:b/>
          <w:bCs/>
        </w:rPr>
        <w:t>G.99</w:t>
      </w:r>
      <w:r w:rsidR="008955F0">
        <w:rPr>
          <w:b/>
          <w:bCs/>
        </w:rPr>
        <w:t>4</w:t>
      </w:r>
      <w:r>
        <w:rPr>
          <w:b/>
          <w:bCs/>
        </w:rPr>
        <w:t>1</w:t>
      </w:r>
      <w:r w:rsidRPr="002A38B4">
        <w:rPr>
          <w:lang w:val="en-US"/>
        </w:rPr>
        <w:t xml:space="preserve">, </w:t>
      </w:r>
      <w:r w:rsidR="008955F0" w:rsidRPr="00A55D6F">
        <w:rPr>
          <w:i/>
          <w:iCs/>
          <w:lang w:val="en-US"/>
        </w:rPr>
        <w:t>High speed fibre-based in-premises transceivers - physical layer specification</w:t>
      </w:r>
    </w:p>
    <w:p w14:paraId="6C94A498" w14:textId="1675075C" w:rsidR="008955F0" w:rsidRPr="002A38B4" w:rsidRDefault="008955F0" w:rsidP="008955F0">
      <w:pPr>
        <w:spacing w:before="240"/>
        <w:rPr>
          <w:lang w:val="en-US"/>
        </w:rPr>
      </w:pPr>
      <w:r w:rsidRPr="002A38B4">
        <w:rPr>
          <w:lang w:val="en-US"/>
        </w:rPr>
        <w:t>The following Work Item under AAP received comments during the Last Call period of AAP-</w:t>
      </w:r>
      <w:r>
        <w:rPr>
          <w:lang w:val="en-US"/>
        </w:rPr>
        <w:t>44</w:t>
      </w:r>
      <w:r w:rsidRPr="002A38B4">
        <w:rPr>
          <w:lang w:val="en-US"/>
        </w:rPr>
        <w:t xml:space="preserve">, dated </w:t>
      </w:r>
      <w:r>
        <w:rPr>
          <w:lang w:val="en-US"/>
        </w:rPr>
        <w:t>1 February </w:t>
      </w:r>
      <w:r w:rsidRPr="002A38B4">
        <w:rPr>
          <w:lang w:val="en-US"/>
        </w:rPr>
        <w:t>20</w:t>
      </w:r>
      <w:r>
        <w:rPr>
          <w:lang w:val="en-US"/>
        </w:rPr>
        <w:t>24</w:t>
      </w:r>
      <w:r w:rsidRPr="002A38B4">
        <w:rPr>
          <w:lang w:val="en-US"/>
        </w:rPr>
        <w:t>:</w:t>
      </w:r>
    </w:p>
    <w:p w14:paraId="2593F996" w14:textId="77215312" w:rsidR="008955F0" w:rsidRDefault="008955F0" w:rsidP="008955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r w:rsidRPr="00397854">
        <w:rPr>
          <w:b/>
          <w:bCs/>
        </w:rPr>
        <w:t>G.99</w:t>
      </w:r>
      <w:r>
        <w:rPr>
          <w:b/>
          <w:bCs/>
        </w:rPr>
        <w:t>42</w:t>
      </w:r>
      <w:r w:rsidRPr="002A38B4">
        <w:rPr>
          <w:lang w:val="en-US"/>
        </w:rPr>
        <w:t xml:space="preserve">, </w:t>
      </w:r>
      <w:r w:rsidRPr="00A55D6F">
        <w:rPr>
          <w:i/>
          <w:iCs/>
          <w:lang w:val="en-US"/>
        </w:rPr>
        <w:t>High speed fibre-based in-premises transceivers - data link layer</w:t>
      </w:r>
    </w:p>
    <w:p w14:paraId="07D8F805" w14:textId="58653529" w:rsidR="008D001E" w:rsidRDefault="006138C5" w:rsidP="00113CE8">
      <w:pPr>
        <w:spacing w:before="240" w:after="240"/>
        <w:rPr>
          <w:lang w:val="en-US"/>
        </w:rPr>
      </w:pPr>
      <w:r>
        <w:rPr>
          <w:lang w:val="en-US"/>
        </w:rPr>
        <w:t>Th</w:t>
      </w:r>
      <w:r w:rsidR="008E2B27">
        <w:rPr>
          <w:lang w:val="en-US"/>
        </w:rPr>
        <w:t>e</w:t>
      </w:r>
      <w:r w:rsidR="008955F0">
        <w:rPr>
          <w:lang w:val="en-US"/>
        </w:rPr>
        <w:t>se</w:t>
      </w:r>
      <w:r w:rsidR="008E2B27">
        <w:rPr>
          <w:lang w:val="en-US"/>
        </w:rPr>
        <w:t xml:space="preserve"> </w:t>
      </w:r>
      <w:r w:rsidR="003A785B">
        <w:rPr>
          <w:lang w:val="en-US"/>
        </w:rPr>
        <w:t>Work Item</w:t>
      </w:r>
      <w:r w:rsidR="008E2B27">
        <w:rPr>
          <w:lang w:val="en-US"/>
        </w:rPr>
        <w:t>s</w:t>
      </w:r>
      <w:r w:rsidR="003A785B">
        <w:rPr>
          <w:lang w:val="en-US"/>
        </w:rPr>
        <w:t xml:space="preserve"> </w:t>
      </w:r>
      <w:r w:rsidR="008E2B27">
        <w:rPr>
          <w:lang w:val="en-US"/>
        </w:rPr>
        <w:t>G.99</w:t>
      </w:r>
      <w:r w:rsidR="008955F0">
        <w:rPr>
          <w:lang w:val="en-US"/>
        </w:rPr>
        <w:t>3</w:t>
      </w:r>
      <w:r w:rsidR="008E2B27">
        <w:rPr>
          <w:lang w:val="en-US"/>
        </w:rPr>
        <w:t>0</w:t>
      </w:r>
      <w:r w:rsidR="008955F0">
        <w:rPr>
          <w:lang w:val="en-US"/>
        </w:rPr>
        <w:t>, G.9941</w:t>
      </w:r>
      <w:r w:rsidR="008E2B27">
        <w:rPr>
          <w:lang w:val="en-US"/>
        </w:rPr>
        <w:t xml:space="preserve"> and G.99</w:t>
      </w:r>
      <w:r w:rsidR="008955F0">
        <w:rPr>
          <w:lang w:val="en-US"/>
        </w:rPr>
        <w:t>42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w</w:t>
      </w:r>
      <w:r w:rsidR="008E2B27">
        <w:rPr>
          <w:lang w:val="en-US"/>
        </w:rPr>
        <w:t>ere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posted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 xml:space="preserve">as </w:t>
      </w:r>
      <w:hyperlink r:id="rId11" w:history="1">
        <w:r w:rsidR="00397854" w:rsidRPr="00BD51CF">
          <w:rPr>
            <w:rStyle w:val="Hyperlink"/>
            <w:lang w:val="en-US"/>
          </w:rPr>
          <w:t>SG15-TD</w:t>
        </w:r>
        <w:r w:rsidR="00BD51CF" w:rsidRPr="00BD51CF">
          <w:rPr>
            <w:rStyle w:val="Hyperlink"/>
            <w:lang w:val="en-US"/>
          </w:rPr>
          <w:t>346</w:t>
        </w:r>
        <w:r w:rsidR="00397854" w:rsidRPr="00BD51CF">
          <w:rPr>
            <w:rStyle w:val="Hyperlink"/>
            <w:lang w:val="en-US"/>
          </w:rPr>
          <w:t>/PLE</w:t>
        </w:r>
        <w:r w:rsidR="00A55D6F" w:rsidRPr="00BD51CF">
          <w:rPr>
            <w:rStyle w:val="Hyperlink"/>
            <w:lang w:val="en-US"/>
          </w:rPr>
          <w:t>N</w:t>
        </w:r>
      </w:hyperlink>
      <w:r w:rsidR="00A55D6F">
        <w:rPr>
          <w:lang w:val="en-US"/>
        </w:rPr>
        <w:t xml:space="preserve">, </w:t>
      </w:r>
      <w:hyperlink r:id="rId12" w:history="1">
        <w:r w:rsidR="008955F0" w:rsidRPr="00BD51CF">
          <w:rPr>
            <w:rStyle w:val="Hyperlink"/>
            <w:lang w:val="en-US"/>
          </w:rPr>
          <w:t>SG15-TD</w:t>
        </w:r>
        <w:r w:rsidR="00BD51CF" w:rsidRPr="00BD51CF">
          <w:rPr>
            <w:rStyle w:val="Hyperlink"/>
            <w:lang w:val="en-US"/>
          </w:rPr>
          <w:t>345</w:t>
        </w:r>
        <w:r w:rsidR="008955F0" w:rsidRPr="00BD51CF">
          <w:rPr>
            <w:rStyle w:val="Hyperlink"/>
            <w:lang w:val="en-US"/>
          </w:rPr>
          <w:t>/PLEN</w:t>
        </w:r>
      </w:hyperlink>
      <w:r w:rsidR="00397854">
        <w:rPr>
          <w:lang w:val="en-US"/>
        </w:rPr>
        <w:t xml:space="preserve"> </w:t>
      </w:r>
      <w:r w:rsidR="008E2B27">
        <w:rPr>
          <w:lang w:val="en-US"/>
        </w:rPr>
        <w:t xml:space="preserve">and </w:t>
      </w:r>
      <w:hyperlink r:id="rId13" w:history="1">
        <w:r w:rsidR="008E2B27" w:rsidRPr="00BD51CF">
          <w:rPr>
            <w:rStyle w:val="Hyperlink"/>
            <w:lang w:val="en-US"/>
          </w:rPr>
          <w:t>SG15</w:t>
        </w:r>
        <w:r w:rsidR="00113CE8">
          <w:rPr>
            <w:rStyle w:val="Hyperlink"/>
            <w:lang w:val="en-US"/>
          </w:rPr>
          <w:noBreakHyphen/>
        </w:r>
        <w:r w:rsidR="008E2B27" w:rsidRPr="00BD51CF">
          <w:rPr>
            <w:rStyle w:val="Hyperlink"/>
            <w:lang w:val="en-US"/>
          </w:rPr>
          <w:t>TD</w:t>
        </w:r>
        <w:r w:rsidR="00BD51CF" w:rsidRPr="00BD51CF">
          <w:rPr>
            <w:rStyle w:val="Hyperlink"/>
            <w:lang w:val="en-US"/>
          </w:rPr>
          <w:t>342</w:t>
        </w:r>
        <w:r w:rsidR="008E2B27" w:rsidRPr="00BD51CF">
          <w:rPr>
            <w:rStyle w:val="Hyperlink"/>
            <w:lang w:val="en-US"/>
          </w:rPr>
          <w:t>/PLEN</w:t>
        </w:r>
      </w:hyperlink>
      <w:r w:rsidR="008E2B27">
        <w:rPr>
          <w:lang w:val="en-US"/>
        </w:rPr>
        <w:t xml:space="preserve">, respectively </w:t>
      </w:r>
      <w:r w:rsidRPr="002A38B4">
        <w:rPr>
          <w:lang w:val="en-US"/>
        </w:rPr>
        <w:t>for approval at the meeting of Study Group</w:t>
      </w:r>
      <w:r w:rsidR="001F5DAA">
        <w:rPr>
          <w:lang w:val="en-US"/>
        </w:rPr>
        <w:t> </w:t>
      </w:r>
      <w:r w:rsidRPr="002A38B4">
        <w:rPr>
          <w:lang w:val="en-US"/>
        </w:rPr>
        <w:t xml:space="preserve">15 from </w:t>
      </w:r>
      <w:r w:rsidR="00A55D6F" w:rsidRPr="00A55D6F">
        <w:rPr>
          <w:lang w:val="en-US"/>
        </w:rPr>
        <w:t>1</w:t>
      </w:r>
      <w:r w:rsidR="00BD51CF">
        <w:rPr>
          <w:lang w:val="en-US"/>
        </w:rPr>
        <w:t xml:space="preserve"> to </w:t>
      </w:r>
      <w:r w:rsidR="00A55D6F" w:rsidRPr="00A55D6F">
        <w:rPr>
          <w:lang w:val="en-US"/>
        </w:rPr>
        <w:t>12 July 2024</w:t>
      </w:r>
      <w:r>
        <w:rPr>
          <w:lang w:val="en-US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CE79340" w14:textId="77777777" w:rsidTr="008971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57C802C" w14:textId="0E645BAF" w:rsidR="00B52B01" w:rsidRPr="003F1332" w:rsidRDefault="0057770B" w:rsidP="00113CE8">
            <w:pPr>
              <w:keepNext/>
              <w:keepLines/>
              <w:spacing w:before="0"/>
              <w:ind w:left="-105"/>
            </w:pPr>
            <w:r w:rsidRPr="00B70109">
              <w:t>Yours faithfully,</w:t>
            </w:r>
          </w:p>
          <w:p w14:paraId="1FD69B28" w14:textId="536B92EC" w:rsidR="0057770B" w:rsidRPr="00B70109" w:rsidRDefault="0053172D" w:rsidP="00113CE8">
            <w:pPr>
              <w:keepNext/>
              <w:keepLines/>
              <w:spacing w:before="960"/>
              <w:ind w:left="-10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17DA77B" wp14:editId="60F03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633046" cy="26740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6" cy="26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854">
              <w:t>Seizo Onoe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05BB" w14:textId="421AF8D5" w:rsidR="0057770B" w:rsidRPr="00284974" w:rsidRDefault="00397854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1FC8D4E7" wp14:editId="7C594A0D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7770B" w:rsidRPr="00B70109" w14:paraId="408CEFA7" w14:textId="77777777" w:rsidTr="004D3F69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B08E08E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D6A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79D2B2D4" w14:textId="5F556E12" w:rsidR="004A1A6B" w:rsidRDefault="004A1A6B" w:rsidP="00113CE8">
      <w:pPr>
        <w:tabs>
          <w:tab w:val="left" w:pos="5565"/>
        </w:tabs>
        <w:spacing w:before="0"/>
      </w:pPr>
    </w:p>
    <w:sectPr w:rsidR="004A1A6B" w:rsidSect="00EB2E9E">
      <w:headerReference w:type="default" r:id="rId16"/>
      <w:footerReference w:type="default" r:id="rId17"/>
      <w:footerReference w:type="first" r:id="rId18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A473" w14:textId="77777777" w:rsidR="00E67DB1" w:rsidRDefault="00E67DB1">
      <w:r>
        <w:separator/>
      </w:r>
    </w:p>
  </w:endnote>
  <w:endnote w:type="continuationSeparator" w:id="0">
    <w:p w14:paraId="32885C80" w14:textId="77777777" w:rsidR="00E67DB1" w:rsidRDefault="00E6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48A" w14:textId="77777777" w:rsidR="00807232" w:rsidRPr="00196AB1" w:rsidRDefault="0080723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D79" w14:textId="77777777" w:rsidR="00807232" w:rsidRPr="00C345C7" w:rsidRDefault="00807232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884" w14:textId="77777777" w:rsidR="00E67DB1" w:rsidRDefault="00E67DB1">
      <w:r>
        <w:t>____________________</w:t>
      </w:r>
    </w:p>
  </w:footnote>
  <w:footnote w:type="continuationSeparator" w:id="0">
    <w:p w14:paraId="29D270F1" w14:textId="77777777" w:rsidR="00E67DB1" w:rsidRDefault="00E6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984E" w14:textId="77777777" w:rsidR="00807232" w:rsidRDefault="009066F3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7232">
          <w:rPr>
            <w:noProof/>
          </w:rPr>
          <w:t>-</w:t>
        </w:r>
        <w:r w:rsidR="00807232">
          <w:t xml:space="preserve"> </w:t>
        </w:r>
        <w:r w:rsidR="00807232">
          <w:fldChar w:fldCharType="begin"/>
        </w:r>
        <w:r w:rsidR="00807232">
          <w:instrText xml:space="preserve"> PAGE   \* MERGEFORMAT </w:instrText>
        </w:r>
        <w:r w:rsidR="00807232">
          <w:fldChar w:fldCharType="separate"/>
        </w:r>
        <w:r w:rsidR="003F1332">
          <w:rPr>
            <w:noProof/>
          </w:rPr>
          <w:t>2</w:t>
        </w:r>
        <w:r w:rsidR="00807232">
          <w:rPr>
            <w:noProof/>
          </w:rPr>
          <w:fldChar w:fldCharType="end"/>
        </w:r>
      </w:sdtContent>
    </w:sdt>
    <w:r w:rsidR="00807232">
      <w:rPr>
        <w:noProof/>
      </w:rPr>
      <w:t xml:space="preserve"> -</w:t>
    </w:r>
  </w:p>
  <w:p w14:paraId="7DE2C5B1" w14:textId="4AEA23F4" w:rsidR="00807232" w:rsidRDefault="00807232" w:rsidP="00453805">
    <w:pPr>
      <w:pStyle w:val="Header"/>
      <w:rPr>
        <w:noProof/>
      </w:rPr>
    </w:pPr>
    <w:r>
      <w:rPr>
        <w:noProof/>
      </w:rPr>
      <w:t xml:space="preserve">Collective letter </w:t>
    </w:r>
    <w:r w:rsidR="002A2280">
      <w:rPr>
        <w:noProof/>
      </w:rPr>
      <w:t>4</w:t>
    </w:r>
    <w:r>
      <w:rPr>
        <w:noProof/>
      </w:rPr>
      <w:t>/15</w:t>
    </w:r>
    <w:r w:rsidR="00C93394">
      <w:rPr>
        <w:noProof/>
      </w:rPr>
      <w:t xml:space="preserve"> Add.1</w:t>
    </w:r>
  </w:p>
  <w:p w14:paraId="7FC723F0" w14:textId="77777777" w:rsidR="00807232" w:rsidRDefault="00807232" w:rsidP="00453805">
    <w:pPr>
      <w:pStyle w:val="Header"/>
      <w:rPr>
        <w:noProof/>
      </w:rPr>
    </w:pPr>
  </w:p>
  <w:p w14:paraId="15BAAC25" w14:textId="77777777" w:rsidR="00807232" w:rsidRPr="00C740E1" w:rsidRDefault="00807232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17766197">
    <w:abstractNumId w:val="9"/>
  </w:num>
  <w:num w:numId="2" w16cid:durableId="1265457051">
    <w:abstractNumId w:val="7"/>
  </w:num>
  <w:num w:numId="3" w16cid:durableId="398865793">
    <w:abstractNumId w:val="6"/>
  </w:num>
  <w:num w:numId="4" w16cid:durableId="1903561955">
    <w:abstractNumId w:val="5"/>
  </w:num>
  <w:num w:numId="5" w16cid:durableId="1317536883">
    <w:abstractNumId w:val="4"/>
  </w:num>
  <w:num w:numId="6" w16cid:durableId="1186288136">
    <w:abstractNumId w:val="8"/>
  </w:num>
  <w:num w:numId="7" w16cid:durableId="1045330558">
    <w:abstractNumId w:val="3"/>
  </w:num>
  <w:num w:numId="8" w16cid:durableId="1192036838">
    <w:abstractNumId w:val="2"/>
  </w:num>
  <w:num w:numId="9" w16cid:durableId="815681671">
    <w:abstractNumId w:val="1"/>
  </w:num>
  <w:num w:numId="10" w16cid:durableId="1824546850">
    <w:abstractNumId w:val="0"/>
  </w:num>
  <w:num w:numId="11" w16cid:durableId="939720842">
    <w:abstractNumId w:val="39"/>
  </w:num>
  <w:num w:numId="12" w16cid:durableId="749890650">
    <w:abstractNumId w:val="35"/>
  </w:num>
  <w:num w:numId="13" w16cid:durableId="1589927854">
    <w:abstractNumId w:val="13"/>
  </w:num>
  <w:num w:numId="14" w16cid:durableId="263652438">
    <w:abstractNumId w:val="37"/>
  </w:num>
  <w:num w:numId="15" w16cid:durableId="1704329576">
    <w:abstractNumId w:val="33"/>
  </w:num>
  <w:num w:numId="16" w16cid:durableId="1950966296">
    <w:abstractNumId w:val="21"/>
  </w:num>
  <w:num w:numId="17" w16cid:durableId="1147286189">
    <w:abstractNumId w:val="32"/>
  </w:num>
  <w:num w:numId="18" w16cid:durableId="1076054251">
    <w:abstractNumId w:val="20"/>
  </w:num>
  <w:num w:numId="19" w16cid:durableId="19168757">
    <w:abstractNumId w:val="16"/>
  </w:num>
  <w:num w:numId="20" w16cid:durableId="809522410">
    <w:abstractNumId w:val="25"/>
  </w:num>
  <w:num w:numId="21" w16cid:durableId="528683731">
    <w:abstractNumId w:val="34"/>
  </w:num>
  <w:num w:numId="22" w16cid:durableId="1558319944">
    <w:abstractNumId w:val="15"/>
  </w:num>
  <w:num w:numId="23" w16cid:durableId="385026992">
    <w:abstractNumId w:val="36"/>
  </w:num>
  <w:num w:numId="24" w16cid:durableId="404567265">
    <w:abstractNumId w:val="30"/>
  </w:num>
  <w:num w:numId="25" w16cid:durableId="506097521">
    <w:abstractNumId w:val="29"/>
  </w:num>
  <w:num w:numId="26" w16cid:durableId="1219127568">
    <w:abstractNumId w:val="26"/>
  </w:num>
  <w:num w:numId="27" w16cid:durableId="1471358589">
    <w:abstractNumId w:val="17"/>
  </w:num>
  <w:num w:numId="28" w16cid:durableId="527521962">
    <w:abstractNumId w:val="38"/>
  </w:num>
  <w:num w:numId="29" w16cid:durableId="77289221">
    <w:abstractNumId w:val="12"/>
  </w:num>
  <w:num w:numId="30" w16cid:durableId="2062241836">
    <w:abstractNumId w:val="27"/>
  </w:num>
  <w:num w:numId="31" w16cid:durableId="378166071">
    <w:abstractNumId w:val="28"/>
  </w:num>
  <w:num w:numId="32" w16cid:durableId="637731144">
    <w:abstractNumId w:val="24"/>
  </w:num>
  <w:num w:numId="33" w16cid:durableId="1022364759">
    <w:abstractNumId w:val="41"/>
  </w:num>
  <w:num w:numId="34" w16cid:durableId="571890619">
    <w:abstractNumId w:val="14"/>
  </w:num>
  <w:num w:numId="35" w16cid:durableId="895354039">
    <w:abstractNumId w:val="19"/>
  </w:num>
  <w:num w:numId="36" w16cid:durableId="1644850041">
    <w:abstractNumId w:val="40"/>
  </w:num>
  <w:num w:numId="37" w16cid:durableId="1186946590">
    <w:abstractNumId w:val="18"/>
  </w:num>
  <w:num w:numId="38" w16cid:durableId="390884487">
    <w:abstractNumId w:val="31"/>
  </w:num>
  <w:num w:numId="39" w16cid:durableId="980959363">
    <w:abstractNumId w:val="23"/>
  </w:num>
  <w:num w:numId="40" w16cid:durableId="949698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1371201">
    <w:abstractNumId w:val="10"/>
  </w:num>
  <w:num w:numId="42" w16cid:durableId="1484456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A7B"/>
    <w:rsid w:val="000274F2"/>
    <w:rsid w:val="000305E1"/>
    <w:rsid w:val="00037D1F"/>
    <w:rsid w:val="000473DF"/>
    <w:rsid w:val="00053AD3"/>
    <w:rsid w:val="00057223"/>
    <w:rsid w:val="00073152"/>
    <w:rsid w:val="00081507"/>
    <w:rsid w:val="000877A6"/>
    <w:rsid w:val="00095667"/>
    <w:rsid w:val="00096C2F"/>
    <w:rsid w:val="000A0ABB"/>
    <w:rsid w:val="000A402E"/>
    <w:rsid w:val="000A7D55"/>
    <w:rsid w:val="000B2F64"/>
    <w:rsid w:val="000B31A0"/>
    <w:rsid w:val="000B46FB"/>
    <w:rsid w:val="000B7817"/>
    <w:rsid w:val="000C2E8E"/>
    <w:rsid w:val="000C4D66"/>
    <w:rsid w:val="000C6A22"/>
    <w:rsid w:val="000D49FB"/>
    <w:rsid w:val="000E0AE4"/>
    <w:rsid w:val="000E0E7C"/>
    <w:rsid w:val="000F1B4B"/>
    <w:rsid w:val="000F4CFD"/>
    <w:rsid w:val="000F6B53"/>
    <w:rsid w:val="000F6D51"/>
    <w:rsid w:val="00113CE8"/>
    <w:rsid w:val="00115DF1"/>
    <w:rsid w:val="00120B55"/>
    <w:rsid w:val="00120EBF"/>
    <w:rsid w:val="00124AE2"/>
    <w:rsid w:val="00126E71"/>
    <w:rsid w:val="0012744F"/>
    <w:rsid w:val="00135065"/>
    <w:rsid w:val="0013699E"/>
    <w:rsid w:val="00136A91"/>
    <w:rsid w:val="0014326B"/>
    <w:rsid w:val="00146188"/>
    <w:rsid w:val="00150FE5"/>
    <w:rsid w:val="0015663E"/>
    <w:rsid w:val="00156DFF"/>
    <w:rsid w:val="00156F66"/>
    <w:rsid w:val="001634DB"/>
    <w:rsid w:val="00166BC0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E2029"/>
    <w:rsid w:val="001E50C0"/>
    <w:rsid w:val="001F5DAA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E10"/>
    <w:rsid w:val="002542D1"/>
    <w:rsid w:val="00254E7F"/>
    <w:rsid w:val="00263CE7"/>
    <w:rsid w:val="00267A46"/>
    <w:rsid w:val="0028172A"/>
    <w:rsid w:val="00282A23"/>
    <w:rsid w:val="00284974"/>
    <w:rsid w:val="00287BF1"/>
    <w:rsid w:val="002A2280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B43"/>
    <w:rsid w:val="002F2E67"/>
    <w:rsid w:val="002F6530"/>
    <w:rsid w:val="00300095"/>
    <w:rsid w:val="00301488"/>
    <w:rsid w:val="00310217"/>
    <w:rsid w:val="00314ED5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7854"/>
    <w:rsid w:val="003A33CB"/>
    <w:rsid w:val="003A71AF"/>
    <w:rsid w:val="003A785B"/>
    <w:rsid w:val="003B2789"/>
    <w:rsid w:val="003B362E"/>
    <w:rsid w:val="003B7FF4"/>
    <w:rsid w:val="003C13CE"/>
    <w:rsid w:val="003C29A6"/>
    <w:rsid w:val="003D1461"/>
    <w:rsid w:val="003E2518"/>
    <w:rsid w:val="003F0DED"/>
    <w:rsid w:val="003F1332"/>
    <w:rsid w:val="003F5BC5"/>
    <w:rsid w:val="00401D93"/>
    <w:rsid w:val="0040250E"/>
    <w:rsid w:val="004034FF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4C71"/>
    <w:rsid w:val="004658C3"/>
    <w:rsid w:val="004748F4"/>
    <w:rsid w:val="00484B34"/>
    <w:rsid w:val="00491EEB"/>
    <w:rsid w:val="004976A9"/>
    <w:rsid w:val="004A1A6B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36E"/>
    <w:rsid w:val="004D2B92"/>
    <w:rsid w:val="004D3059"/>
    <w:rsid w:val="004D3F69"/>
    <w:rsid w:val="004D6DA2"/>
    <w:rsid w:val="004E3CF9"/>
    <w:rsid w:val="004E7050"/>
    <w:rsid w:val="004F7071"/>
    <w:rsid w:val="00501DCA"/>
    <w:rsid w:val="00501F4A"/>
    <w:rsid w:val="00513A47"/>
    <w:rsid w:val="005142ED"/>
    <w:rsid w:val="00514383"/>
    <w:rsid w:val="00514907"/>
    <w:rsid w:val="0051705D"/>
    <w:rsid w:val="00517901"/>
    <w:rsid w:val="005255BC"/>
    <w:rsid w:val="0053172D"/>
    <w:rsid w:val="00532ADA"/>
    <w:rsid w:val="00535F8D"/>
    <w:rsid w:val="00537EF9"/>
    <w:rsid w:val="005408DF"/>
    <w:rsid w:val="005444BD"/>
    <w:rsid w:val="00547360"/>
    <w:rsid w:val="0055318D"/>
    <w:rsid w:val="005729DB"/>
    <w:rsid w:val="00573344"/>
    <w:rsid w:val="00576D0E"/>
    <w:rsid w:val="0057770B"/>
    <w:rsid w:val="00581C25"/>
    <w:rsid w:val="00583F9B"/>
    <w:rsid w:val="00584AFA"/>
    <w:rsid w:val="005A569C"/>
    <w:rsid w:val="005C19B3"/>
    <w:rsid w:val="005C580C"/>
    <w:rsid w:val="005C7E74"/>
    <w:rsid w:val="005D3724"/>
    <w:rsid w:val="005D571E"/>
    <w:rsid w:val="005D71A2"/>
    <w:rsid w:val="005E1223"/>
    <w:rsid w:val="005E5C10"/>
    <w:rsid w:val="005E70E3"/>
    <w:rsid w:val="005F2C78"/>
    <w:rsid w:val="005F7489"/>
    <w:rsid w:val="006006A3"/>
    <w:rsid w:val="006138C5"/>
    <w:rsid w:val="006144E4"/>
    <w:rsid w:val="00617501"/>
    <w:rsid w:val="00622D0F"/>
    <w:rsid w:val="00624555"/>
    <w:rsid w:val="00643A0B"/>
    <w:rsid w:val="00650299"/>
    <w:rsid w:val="006513DD"/>
    <w:rsid w:val="006541BA"/>
    <w:rsid w:val="006550C0"/>
    <w:rsid w:val="00655FC5"/>
    <w:rsid w:val="00655FDD"/>
    <w:rsid w:val="00661ED2"/>
    <w:rsid w:val="00670B08"/>
    <w:rsid w:val="00680D49"/>
    <w:rsid w:val="00681CFD"/>
    <w:rsid w:val="00687BD5"/>
    <w:rsid w:val="006907AE"/>
    <w:rsid w:val="00690BFB"/>
    <w:rsid w:val="006A116C"/>
    <w:rsid w:val="006A184C"/>
    <w:rsid w:val="006A6285"/>
    <w:rsid w:val="006B43D3"/>
    <w:rsid w:val="006C4312"/>
    <w:rsid w:val="006C44C1"/>
    <w:rsid w:val="006C6D02"/>
    <w:rsid w:val="006C6E0B"/>
    <w:rsid w:val="006D3125"/>
    <w:rsid w:val="006D4085"/>
    <w:rsid w:val="006D6AF4"/>
    <w:rsid w:val="006D7202"/>
    <w:rsid w:val="00710D11"/>
    <w:rsid w:val="0071252C"/>
    <w:rsid w:val="00713CDB"/>
    <w:rsid w:val="00737746"/>
    <w:rsid w:val="00741494"/>
    <w:rsid w:val="0075739B"/>
    <w:rsid w:val="0076630A"/>
    <w:rsid w:val="00766333"/>
    <w:rsid w:val="00776750"/>
    <w:rsid w:val="00783E10"/>
    <w:rsid w:val="00787510"/>
    <w:rsid w:val="00792A3A"/>
    <w:rsid w:val="0079345A"/>
    <w:rsid w:val="007A3B5D"/>
    <w:rsid w:val="007C2288"/>
    <w:rsid w:val="007D0DC2"/>
    <w:rsid w:val="007D2F64"/>
    <w:rsid w:val="007D56DF"/>
    <w:rsid w:val="007E51DC"/>
    <w:rsid w:val="007E5DD0"/>
    <w:rsid w:val="00801031"/>
    <w:rsid w:val="00802953"/>
    <w:rsid w:val="00807232"/>
    <w:rsid w:val="00807FF1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15AD"/>
    <w:rsid w:val="00841C54"/>
    <w:rsid w:val="00843171"/>
    <w:rsid w:val="008474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55F0"/>
    <w:rsid w:val="008971F6"/>
    <w:rsid w:val="008A0A55"/>
    <w:rsid w:val="008A1AF3"/>
    <w:rsid w:val="008B0087"/>
    <w:rsid w:val="008B7A93"/>
    <w:rsid w:val="008C26B8"/>
    <w:rsid w:val="008C7E47"/>
    <w:rsid w:val="008D001E"/>
    <w:rsid w:val="008D26EF"/>
    <w:rsid w:val="008D2917"/>
    <w:rsid w:val="008D6479"/>
    <w:rsid w:val="008D733C"/>
    <w:rsid w:val="008D79A4"/>
    <w:rsid w:val="008E2B27"/>
    <w:rsid w:val="008E51E1"/>
    <w:rsid w:val="008F033A"/>
    <w:rsid w:val="008F7AD6"/>
    <w:rsid w:val="0090087E"/>
    <w:rsid w:val="0090173C"/>
    <w:rsid w:val="00902D14"/>
    <w:rsid w:val="00905875"/>
    <w:rsid w:val="009066F3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4C6D"/>
    <w:rsid w:val="00991A72"/>
    <w:rsid w:val="00995963"/>
    <w:rsid w:val="009A3F49"/>
    <w:rsid w:val="009A4488"/>
    <w:rsid w:val="009A54B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BE9"/>
    <w:rsid w:val="00A11DCA"/>
    <w:rsid w:val="00A129C1"/>
    <w:rsid w:val="00A1765C"/>
    <w:rsid w:val="00A5173C"/>
    <w:rsid w:val="00A55D6F"/>
    <w:rsid w:val="00A57624"/>
    <w:rsid w:val="00A60FE3"/>
    <w:rsid w:val="00A61AEF"/>
    <w:rsid w:val="00A75CB3"/>
    <w:rsid w:val="00A80EDE"/>
    <w:rsid w:val="00A8377B"/>
    <w:rsid w:val="00A843B3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D32BA"/>
    <w:rsid w:val="00AD32FB"/>
    <w:rsid w:val="00AD7192"/>
    <w:rsid w:val="00AE03A7"/>
    <w:rsid w:val="00AF10F1"/>
    <w:rsid w:val="00AF173A"/>
    <w:rsid w:val="00AF2757"/>
    <w:rsid w:val="00B02673"/>
    <w:rsid w:val="00B027CC"/>
    <w:rsid w:val="00B066A4"/>
    <w:rsid w:val="00B07A13"/>
    <w:rsid w:val="00B07B81"/>
    <w:rsid w:val="00B143E2"/>
    <w:rsid w:val="00B20A67"/>
    <w:rsid w:val="00B2779F"/>
    <w:rsid w:val="00B30E7D"/>
    <w:rsid w:val="00B34BDA"/>
    <w:rsid w:val="00B4279B"/>
    <w:rsid w:val="00B45FC9"/>
    <w:rsid w:val="00B50540"/>
    <w:rsid w:val="00B52B01"/>
    <w:rsid w:val="00B57728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A28DF"/>
    <w:rsid w:val="00BC398D"/>
    <w:rsid w:val="00BC41E7"/>
    <w:rsid w:val="00BC5760"/>
    <w:rsid w:val="00BC7CCF"/>
    <w:rsid w:val="00BD37C8"/>
    <w:rsid w:val="00BD51CF"/>
    <w:rsid w:val="00BE1A8D"/>
    <w:rsid w:val="00BE3F36"/>
    <w:rsid w:val="00BE470B"/>
    <w:rsid w:val="00BF72E2"/>
    <w:rsid w:val="00C018E7"/>
    <w:rsid w:val="00C10F8D"/>
    <w:rsid w:val="00C216B3"/>
    <w:rsid w:val="00C2372F"/>
    <w:rsid w:val="00C25538"/>
    <w:rsid w:val="00C44868"/>
    <w:rsid w:val="00C57A91"/>
    <w:rsid w:val="00C73C2E"/>
    <w:rsid w:val="00C740E1"/>
    <w:rsid w:val="00C75C0D"/>
    <w:rsid w:val="00C76E40"/>
    <w:rsid w:val="00C81884"/>
    <w:rsid w:val="00C87A03"/>
    <w:rsid w:val="00C87E56"/>
    <w:rsid w:val="00C93394"/>
    <w:rsid w:val="00CA2AA1"/>
    <w:rsid w:val="00CA4D9F"/>
    <w:rsid w:val="00CB43AF"/>
    <w:rsid w:val="00CC01C2"/>
    <w:rsid w:val="00CE218B"/>
    <w:rsid w:val="00CE37EC"/>
    <w:rsid w:val="00CE53AB"/>
    <w:rsid w:val="00CE7431"/>
    <w:rsid w:val="00CF141F"/>
    <w:rsid w:val="00CF1D31"/>
    <w:rsid w:val="00CF21F2"/>
    <w:rsid w:val="00CF4DBA"/>
    <w:rsid w:val="00CF5EBB"/>
    <w:rsid w:val="00D02712"/>
    <w:rsid w:val="00D057B9"/>
    <w:rsid w:val="00D070C6"/>
    <w:rsid w:val="00D13230"/>
    <w:rsid w:val="00D145D8"/>
    <w:rsid w:val="00D214D0"/>
    <w:rsid w:val="00D240AA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1FEE"/>
    <w:rsid w:val="00DA3E91"/>
    <w:rsid w:val="00DA6274"/>
    <w:rsid w:val="00DB2CD5"/>
    <w:rsid w:val="00DB3E56"/>
    <w:rsid w:val="00DB6AC5"/>
    <w:rsid w:val="00DC0790"/>
    <w:rsid w:val="00DC3270"/>
    <w:rsid w:val="00DC36AC"/>
    <w:rsid w:val="00DC4133"/>
    <w:rsid w:val="00DC4A91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4B3A"/>
    <w:rsid w:val="00E17CCC"/>
    <w:rsid w:val="00E20FD8"/>
    <w:rsid w:val="00E21FE2"/>
    <w:rsid w:val="00E23A36"/>
    <w:rsid w:val="00E261D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5309E"/>
    <w:rsid w:val="00E6257C"/>
    <w:rsid w:val="00E63C59"/>
    <w:rsid w:val="00E63DA2"/>
    <w:rsid w:val="00E6788D"/>
    <w:rsid w:val="00E67DB1"/>
    <w:rsid w:val="00E757C8"/>
    <w:rsid w:val="00E80613"/>
    <w:rsid w:val="00E93E5E"/>
    <w:rsid w:val="00EA172E"/>
    <w:rsid w:val="00EA4E6F"/>
    <w:rsid w:val="00EA789F"/>
    <w:rsid w:val="00EB2E9E"/>
    <w:rsid w:val="00EC0EF4"/>
    <w:rsid w:val="00ED2199"/>
    <w:rsid w:val="00EE12EF"/>
    <w:rsid w:val="00EE1D23"/>
    <w:rsid w:val="00EE32F5"/>
    <w:rsid w:val="00EE72FD"/>
    <w:rsid w:val="00EE7AB8"/>
    <w:rsid w:val="00F06117"/>
    <w:rsid w:val="00F07162"/>
    <w:rsid w:val="00F37AB8"/>
    <w:rsid w:val="00F37DDA"/>
    <w:rsid w:val="00F40852"/>
    <w:rsid w:val="00F42EF2"/>
    <w:rsid w:val="00F443AE"/>
    <w:rsid w:val="00F467BD"/>
    <w:rsid w:val="00F54DF5"/>
    <w:rsid w:val="00F676CC"/>
    <w:rsid w:val="00F67C38"/>
    <w:rsid w:val="00F717FE"/>
    <w:rsid w:val="00F8385A"/>
    <w:rsid w:val="00F85826"/>
    <w:rsid w:val="00FA018C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7904E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40701-TD-PLEN-034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40701-TD-PLEN-034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40701-TD-PLEN-0346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00D5-9E2F-49BB-84D5-F9304E4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Braud, Olivia</cp:lastModifiedBy>
  <cp:revision>4</cp:revision>
  <cp:lastPrinted>2024-06-06T12:55:00Z</cp:lastPrinted>
  <dcterms:created xsi:type="dcterms:W3CDTF">2024-06-06T12:27:00Z</dcterms:created>
  <dcterms:modified xsi:type="dcterms:W3CDTF">2024-06-06T12:55:00Z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