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6"/>
        <w:gridCol w:w="4253"/>
        <w:gridCol w:w="2551"/>
        <w:gridCol w:w="1843"/>
      </w:tblGrid>
      <w:tr w:rsidR="00825A50" w:rsidRPr="00101525" w14:paraId="1B5ED191" w14:textId="77777777" w:rsidTr="00877A15">
        <w:trPr>
          <w:cantSplit/>
          <w:trHeight w:val="15"/>
        </w:trPr>
        <w:tc>
          <w:tcPr>
            <w:tcW w:w="1134" w:type="dxa"/>
            <w:gridSpan w:val="2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3068ADC2">
                  <wp:extent cx="806450" cy="8064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00877A15">
        <w:trPr>
          <w:cantSplit/>
          <w:trHeight w:val="623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009E13D8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 xml:space="preserve">Geneva, </w:t>
            </w:r>
            <w:r w:rsidR="00E25FCA">
              <w:rPr>
                <w:rFonts w:cstheme="minorHAnsi"/>
                <w:sz w:val="22"/>
                <w:szCs w:val="22"/>
              </w:rPr>
              <w:t>25 March</w:t>
            </w:r>
            <w:r w:rsidR="00750D03">
              <w:rPr>
                <w:rFonts w:cstheme="minorHAnsi"/>
                <w:sz w:val="22"/>
                <w:szCs w:val="22"/>
              </w:rPr>
              <w:t xml:space="preserve"> 2024</w:t>
            </w:r>
          </w:p>
        </w:tc>
      </w:tr>
      <w:tr w:rsidR="000D26A2" w:rsidRPr="00CA2462" w14:paraId="7FBC4311" w14:textId="77777777" w:rsidTr="60D872E6">
        <w:trPr>
          <w:cantSplit/>
          <w:trHeight w:val="746"/>
        </w:trPr>
        <w:tc>
          <w:tcPr>
            <w:tcW w:w="1098" w:type="dxa"/>
          </w:tcPr>
          <w:p w14:paraId="28203DDF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CA2462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77F262D5" w14:textId="10C470A8" w:rsidR="000D26A2" w:rsidRPr="00E20670" w:rsidRDefault="00E25FCA" w:rsidP="00E20670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E25FCA">
              <w:rPr>
                <w:rFonts w:cstheme="minorHAnsi"/>
                <w:b/>
                <w:sz w:val="22"/>
                <w:szCs w:val="22"/>
              </w:rPr>
              <w:t xml:space="preserve">Addendum 1 to </w:t>
            </w:r>
            <w:r w:rsidR="00E20670">
              <w:rPr>
                <w:rFonts w:cstheme="minorHAnsi"/>
                <w:b/>
                <w:sz w:val="22"/>
                <w:szCs w:val="22"/>
              </w:rPr>
              <w:br/>
            </w:r>
            <w:r w:rsidR="000D26A2" w:rsidRPr="00CA2462">
              <w:rPr>
                <w:rFonts w:cstheme="minorHAnsi"/>
                <w:b/>
                <w:sz w:val="22"/>
                <w:szCs w:val="22"/>
              </w:rPr>
              <w:t>TSB Collective letter</w:t>
            </w:r>
            <w:r w:rsidR="00BC4E2C" w:rsidRPr="00CA2462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750D03">
              <w:rPr>
                <w:rFonts w:cstheme="minorHAnsi"/>
                <w:b/>
                <w:sz w:val="22"/>
                <w:szCs w:val="22"/>
              </w:rPr>
              <w:t>2</w:t>
            </w:r>
            <w:r w:rsidR="00750D03" w:rsidRPr="00750D03">
              <w:rPr>
                <w:rFonts w:cstheme="minorHAnsi"/>
                <w:b/>
                <w:sz w:val="22"/>
                <w:szCs w:val="22"/>
              </w:rPr>
              <w:t>/SG20RG-AFR</w:t>
            </w:r>
            <w:r w:rsidR="009E7A54" w:rsidRPr="00CA2462">
              <w:rPr>
                <w:rFonts w:cstheme="minorHAnsi"/>
                <w:b/>
                <w:sz w:val="22"/>
                <w:szCs w:val="22"/>
              </w:rPr>
              <w:br/>
            </w:r>
            <w:r w:rsidR="00750D03" w:rsidRPr="00750D03">
              <w:rPr>
                <w:rFonts w:cstheme="minorHAnsi"/>
                <w:b/>
                <w:sz w:val="22"/>
                <w:szCs w:val="22"/>
              </w:rPr>
              <w:t>SG20/CB</w:t>
            </w:r>
          </w:p>
        </w:tc>
        <w:tc>
          <w:tcPr>
            <w:tcW w:w="4394" w:type="dxa"/>
            <w:gridSpan w:val="2"/>
            <w:vMerge w:val="restart"/>
          </w:tcPr>
          <w:p w14:paraId="093054A7" w14:textId="2EB4277F" w:rsidR="00750D03" w:rsidRPr="00750D03" w:rsidRDefault="00750D03" w:rsidP="00750D0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750D03">
              <w:rPr>
                <w:rFonts w:asciiTheme="minorHAnsi" w:hAnsiTheme="minorHAnsi" w:cstheme="minorHAnsi"/>
                <w:sz w:val="22"/>
                <w:szCs w:val="22"/>
              </w:rPr>
              <w:t xml:space="preserve">To Administrations participating in SG20RG </w:t>
            </w:r>
            <w:proofErr w:type="gramStart"/>
            <w:r w:rsidRPr="00750D03">
              <w:rPr>
                <w:rFonts w:asciiTheme="minorHAnsi" w:hAnsiTheme="minorHAnsi" w:cstheme="minorHAnsi"/>
                <w:sz w:val="22"/>
                <w:szCs w:val="22"/>
              </w:rPr>
              <w:t>AFR;</w:t>
            </w:r>
            <w:proofErr w:type="gramEnd"/>
          </w:p>
          <w:p w14:paraId="1E2C365B" w14:textId="728AF11B" w:rsidR="00750D03" w:rsidRPr="00750D03" w:rsidRDefault="00750D03" w:rsidP="00750D0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750D03">
              <w:rPr>
                <w:rFonts w:asciiTheme="minorHAnsi" w:hAnsiTheme="minorHAnsi" w:cstheme="minorHAnsi"/>
                <w:sz w:val="22"/>
                <w:szCs w:val="22"/>
              </w:rPr>
              <w:t xml:space="preserve">To ITU T Sector Members participating in SG20RG </w:t>
            </w:r>
            <w:proofErr w:type="gramStart"/>
            <w:r w:rsidRPr="00750D03">
              <w:rPr>
                <w:rFonts w:asciiTheme="minorHAnsi" w:hAnsiTheme="minorHAnsi" w:cstheme="minorHAnsi"/>
                <w:sz w:val="22"/>
                <w:szCs w:val="22"/>
              </w:rPr>
              <w:t>AFR;</w:t>
            </w:r>
            <w:proofErr w:type="gramEnd"/>
          </w:p>
          <w:p w14:paraId="212DF091" w14:textId="4A52B687" w:rsidR="00750D03" w:rsidRPr="00750D03" w:rsidRDefault="00750D03" w:rsidP="00750D0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750D03">
              <w:rPr>
                <w:rFonts w:asciiTheme="minorHAnsi" w:hAnsiTheme="minorHAnsi" w:cstheme="minorHAnsi"/>
                <w:sz w:val="22"/>
                <w:szCs w:val="22"/>
              </w:rPr>
              <w:t xml:space="preserve">To ITU T Associates participating in SG20RG </w:t>
            </w:r>
            <w:proofErr w:type="gramStart"/>
            <w:r w:rsidRPr="00750D03">
              <w:rPr>
                <w:rFonts w:asciiTheme="minorHAnsi" w:hAnsiTheme="minorHAnsi" w:cstheme="minorHAnsi"/>
                <w:sz w:val="22"/>
                <w:szCs w:val="22"/>
              </w:rPr>
              <w:t>AFR;</w:t>
            </w:r>
            <w:proofErr w:type="gramEnd"/>
          </w:p>
          <w:p w14:paraId="7A72A44B" w14:textId="163765BB" w:rsidR="00750D03" w:rsidRPr="00750D03" w:rsidRDefault="00750D03" w:rsidP="00750D0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750D03">
              <w:rPr>
                <w:rFonts w:asciiTheme="minorHAnsi" w:hAnsiTheme="minorHAnsi" w:cstheme="minorHAnsi"/>
                <w:sz w:val="22"/>
                <w:szCs w:val="22"/>
              </w:rPr>
              <w:t xml:space="preserve">To ITU Academia participating in SG20RG </w:t>
            </w:r>
            <w:proofErr w:type="gramStart"/>
            <w:r w:rsidRPr="00750D03">
              <w:rPr>
                <w:rFonts w:asciiTheme="minorHAnsi" w:hAnsiTheme="minorHAnsi" w:cstheme="minorHAnsi"/>
                <w:sz w:val="22"/>
                <w:szCs w:val="22"/>
              </w:rPr>
              <w:t>AFR;</w:t>
            </w:r>
            <w:proofErr w:type="gramEnd"/>
          </w:p>
          <w:p w14:paraId="6637A4DB" w14:textId="385E5972" w:rsidR="000D26A2" w:rsidRPr="00CA2462" w:rsidRDefault="00750D03" w:rsidP="00750D03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50D03">
              <w:rPr>
                <w:rFonts w:asciiTheme="minorHAnsi" w:hAnsiTheme="minorHAnsi" w:cstheme="minorHAnsi"/>
                <w:sz w:val="22"/>
                <w:szCs w:val="22"/>
              </w:rPr>
              <w:t>To the ITU Regional Office for Africa</w:t>
            </w:r>
          </w:p>
        </w:tc>
      </w:tr>
      <w:bookmarkEnd w:id="0"/>
      <w:tr w:rsidR="000D26A2" w:rsidRPr="00E33BC6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E33BC6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E33BC6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27BE5797" w:rsidR="000D26A2" w:rsidRPr="00E33BC6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E33BC6">
              <w:rPr>
                <w:rFonts w:cstheme="minorHAnsi"/>
                <w:sz w:val="22"/>
                <w:szCs w:val="22"/>
              </w:rPr>
              <w:t xml:space="preserve">+41 22 730 </w:t>
            </w:r>
            <w:r w:rsidR="00750D03" w:rsidRPr="00E33BC6">
              <w:rPr>
                <w:rFonts w:cstheme="minorHAnsi"/>
                <w:sz w:val="22"/>
                <w:szCs w:val="22"/>
              </w:rPr>
              <w:t>6301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E33BC6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E33BC6" w14:paraId="5F29E120" w14:textId="77777777" w:rsidTr="60D872E6">
        <w:trPr>
          <w:cantSplit/>
          <w:trHeight w:val="428"/>
        </w:trPr>
        <w:tc>
          <w:tcPr>
            <w:tcW w:w="1098" w:type="dxa"/>
          </w:tcPr>
          <w:p w14:paraId="27AB2DF3" w14:textId="77777777" w:rsidR="000D26A2" w:rsidRPr="00E33BC6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E33BC6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E33BC6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E33BC6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E33BC6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E33BC6" w14:paraId="14F33439" w14:textId="77777777" w:rsidTr="60D872E6">
        <w:trPr>
          <w:cantSplit/>
          <w:trHeight w:val="434"/>
        </w:trPr>
        <w:tc>
          <w:tcPr>
            <w:tcW w:w="1098" w:type="dxa"/>
          </w:tcPr>
          <w:p w14:paraId="64AE6FE0" w14:textId="77777777" w:rsidR="000D26A2" w:rsidRPr="00E33BC6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E33BC6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2549725C" w:rsidR="000D26A2" w:rsidRPr="00E33BC6" w:rsidRDefault="00AD465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hyperlink r:id="rId12" w:history="1">
              <w:r w:rsidR="00750D03" w:rsidRPr="00E33BC6">
                <w:rPr>
                  <w:rStyle w:val="Hyperlink"/>
                  <w:rFonts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E33BC6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E33BC6" w14:paraId="3316E367" w14:textId="77777777" w:rsidTr="00877A15">
        <w:trPr>
          <w:cantSplit/>
          <w:trHeight w:val="731"/>
        </w:trPr>
        <w:tc>
          <w:tcPr>
            <w:tcW w:w="1098" w:type="dxa"/>
          </w:tcPr>
          <w:p w14:paraId="512729E6" w14:textId="77777777" w:rsidR="000D26A2" w:rsidRPr="00E33BC6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E33BC6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667F496C" w14:textId="7BE555D5" w:rsidR="000D26A2" w:rsidRPr="00E33BC6" w:rsidRDefault="00AD4652" w:rsidP="0087247C">
            <w:pPr>
              <w:spacing w:before="0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hyperlink r:id="rId13" w:history="1">
              <w:r w:rsidR="00750D03" w:rsidRPr="00E33BC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http://itu.int/go/sg20rgafr</w:t>
              </w:r>
            </w:hyperlink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E33BC6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E33BC6" w14:paraId="67810F57" w14:textId="77777777" w:rsidTr="00E20670">
        <w:trPr>
          <w:cantSplit/>
          <w:trHeight w:val="869"/>
        </w:trPr>
        <w:tc>
          <w:tcPr>
            <w:tcW w:w="1098" w:type="dxa"/>
          </w:tcPr>
          <w:p w14:paraId="101EC714" w14:textId="77777777" w:rsidR="00825A50" w:rsidRPr="00E33BC6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877A15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E33BC6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202FDEBF" w14:textId="7C11EAA4" w:rsidR="00825A50" w:rsidRPr="00E33BC6" w:rsidRDefault="001D3D47" w:rsidP="00877A15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 w:rsidRPr="00E33BC6">
              <w:rPr>
                <w:rFonts w:cstheme="minorHAnsi"/>
                <w:b/>
                <w:bCs/>
                <w:sz w:val="22"/>
                <w:szCs w:val="22"/>
              </w:rPr>
              <w:t xml:space="preserve">Meeting of Study Group 20 Regional Group for Africa (SG20RG-AFR); </w:t>
            </w:r>
            <w:r w:rsidR="00877A15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E33BC6">
              <w:rPr>
                <w:rFonts w:cstheme="minorHAnsi"/>
                <w:b/>
                <w:bCs/>
                <w:sz w:val="22"/>
                <w:szCs w:val="22"/>
              </w:rPr>
              <w:t>Virtual, 27-28 March 2024</w:t>
            </w:r>
          </w:p>
        </w:tc>
      </w:tr>
    </w:tbl>
    <w:p w14:paraId="5D366128" w14:textId="77777777" w:rsidR="00DD74D7" w:rsidRPr="00E25FCA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  <w:r w:rsidRPr="00E25FCA">
        <w:rPr>
          <w:rFonts w:asciiTheme="minorHAnsi" w:hAnsiTheme="minorHAnsi" w:cstheme="minorHAnsi"/>
          <w:sz w:val="22"/>
          <w:szCs w:val="22"/>
        </w:rPr>
        <w:t>Dear Sir/Madam,</w:t>
      </w:r>
    </w:p>
    <w:p w14:paraId="60C4CEFD" w14:textId="0E0E80BC" w:rsidR="00E25FCA" w:rsidRPr="00E25FCA" w:rsidRDefault="00E25FCA" w:rsidP="00E25FCA">
      <w:pPr>
        <w:rPr>
          <w:rFonts w:asciiTheme="minorHAnsi" w:hAnsiTheme="minorHAnsi" w:cstheme="minorHAnsi"/>
          <w:sz w:val="22"/>
          <w:szCs w:val="22"/>
        </w:rPr>
      </w:pPr>
      <w:r w:rsidRPr="00E25FCA">
        <w:rPr>
          <w:rFonts w:asciiTheme="minorHAnsi" w:hAnsiTheme="minorHAnsi" w:cstheme="minorHAnsi"/>
          <w:sz w:val="22"/>
          <w:szCs w:val="22"/>
        </w:rPr>
        <w:t xml:space="preserve">Further to TSB Collective letter 2/SG20RG-AFR dated 27 February 2024, I regret to have to inform you that the virtual meeting of </w:t>
      </w:r>
      <w:r w:rsidRPr="00E25FCA">
        <w:rPr>
          <w:rFonts w:asciiTheme="minorHAnsi" w:hAnsiTheme="minorHAnsi" w:cstheme="minorHAnsi"/>
          <w:b/>
          <w:bCs/>
          <w:sz w:val="22"/>
          <w:szCs w:val="22"/>
        </w:rPr>
        <w:t>ITU-T Study Group 20</w:t>
      </w:r>
      <w:r w:rsidRPr="00E25FCA">
        <w:rPr>
          <w:rFonts w:asciiTheme="minorHAnsi" w:hAnsiTheme="minorHAnsi" w:cstheme="minorHAnsi"/>
          <w:sz w:val="22"/>
          <w:szCs w:val="22"/>
        </w:rPr>
        <w:t xml:space="preserve"> </w:t>
      </w:r>
      <w:r w:rsidRPr="00E25FCA">
        <w:rPr>
          <w:rFonts w:asciiTheme="minorHAnsi" w:hAnsiTheme="minorHAnsi" w:cstheme="minorHAnsi"/>
          <w:b/>
          <w:bCs/>
          <w:sz w:val="22"/>
          <w:szCs w:val="22"/>
        </w:rPr>
        <w:t>Regional Group for Africa (SG20RG-AFR)</w:t>
      </w:r>
      <w:r w:rsidRPr="00E25FCA">
        <w:rPr>
          <w:rFonts w:asciiTheme="minorHAnsi" w:hAnsiTheme="minorHAnsi" w:cstheme="minorHAnsi"/>
          <w:sz w:val="22"/>
          <w:szCs w:val="22"/>
        </w:rPr>
        <w:t xml:space="preserve">, which was due to take place from 27 to 28 March 2024 has been postponed to a later date. The date will be communicated at a later stage. </w:t>
      </w:r>
    </w:p>
    <w:p w14:paraId="0E074C28" w14:textId="09C95DF0" w:rsidR="00C0344E" w:rsidRPr="00E25FCA" w:rsidRDefault="00E25FCA" w:rsidP="00E25FCA">
      <w:pPr>
        <w:rPr>
          <w:rFonts w:asciiTheme="minorHAnsi" w:hAnsiTheme="minorHAnsi" w:cstheme="minorHAnsi"/>
          <w:sz w:val="22"/>
          <w:szCs w:val="22"/>
        </w:rPr>
      </w:pPr>
      <w:r w:rsidRPr="00E25FCA">
        <w:rPr>
          <w:rFonts w:asciiTheme="minorHAnsi" w:hAnsiTheme="minorHAnsi" w:cstheme="minorHAnsi"/>
          <w:sz w:val="22"/>
          <w:szCs w:val="22"/>
        </w:rPr>
        <w:t xml:space="preserve">Please check the </w:t>
      </w:r>
      <w:hyperlink r:id="rId14" w:history="1">
        <w:r w:rsidRPr="00E25FCA">
          <w:rPr>
            <w:rStyle w:val="Hyperlink"/>
            <w:rFonts w:asciiTheme="minorHAnsi" w:hAnsiTheme="minorHAnsi" w:cstheme="minorHAnsi"/>
            <w:sz w:val="22"/>
            <w:szCs w:val="22"/>
          </w:rPr>
          <w:t>ITU-T SG20RG-AFR webpage</w:t>
        </w:r>
      </w:hyperlink>
      <w:r w:rsidRPr="00E25FCA">
        <w:rPr>
          <w:rFonts w:asciiTheme="minorHAnsi" w:hAnsiTheme="minorHAnsi" w:cstheme="minorHAnsi"/>
          <w:sz w:val="22"/>
          <w:szCs w:val="22"/>
        </w:rPr>
        <w:t xml:space="preserve"> as it will be updated when further information becomes available.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6"/>
        <w:gridCol w:w="3108"/>
      </w:tblGrid>
      <w:tr w:rsidR="006C16BD" w:rsidRPr="00CA2462" w14:paraId="73528D23" w14:textId="77777777" w:rsidTr="60D872E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25C414" w14:textId="5DF784CD" w:rsidR="006C16BD" w:rsidRPr="00664DC5" w:rsidRDefault="006C16BD" w:rsidP="00877A15">
            <w:pPr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64DC5">
              <w:rPr>
                <w:rFonts w:asciiTheme="minorHAnsi" w:hAnsiTheme="minorHAnsi" w:cstheme="minorHAnsi"/>
                <w:sz w:val="22"/>
                <w:szCs w:val="22"/>
              </w:rPr>
              <w:t>Yours faithfully,</w:t>
            </w:r>
          </w:p>
          <w:p w14:paraId="55DFF3B4" w14:textId="401E8C41" w:rsidR="006C16BD" w:rsidRPr="00664DC5" w:rsidRDefault="00AD4652" w:rsidP="00877A15">
            <w:pPr>
              <w:spacing w:before="8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EF75EFF" wp14:editId="0642059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123825</wp:posOffset>
                  </wp:positionV>
                  <wp:extent cx="699018" cy="295275"/>
                  <wp:effectExtent l="0" t="0" r="6350" b="0"/>
                  <wp:wrapNone/>
                  <wp:docPr id="140057875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578753" name="Picture 140057875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18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6C4D" w:rsidRPr="00664DC5">
              <w:rPr>
                <w:rFonts w:asciiTheme="minorHAnsi" w:hAnsiTheme="minorHAnsi" w:cstheme="minorHAnsi"/>
                <w:sz w:val="22"/>
                <w:szCs w:val="22"/>
              </w:rPr>
              <w:t>Seizo Onoe</w:t>
            </w:r>
            <w:r w:rsidR="006C16BD" w:rsidRPr="00664DC5">
              <w:rPr>
                <w:rFonts w:asciiTheme="minorHAnsi" w:hAnsiTheme="minorHAnsi" w:cstheme="minorHAnsi"/>
                <w:sz w:val="22"/>
                <w:szCs w:val="22"/>
              </w:rPr>
              <w:br/>
              <w:t>Director of the Telecommunication</w:t>
            </w:r>
            <w:r w:rsidR="006C16BD" w:rsidRPr="00664DC5">
              <w:rPr>
                <w:rFonts w:asciiTheme="minorHAnsi" w:hAnsiTheme="minorHAnsi" w:cs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952253" w14:textId="1D0F2DDA" w:rsidR="006C16BD" w:rsidRPr="00CA2462" w:rsidRDefault="001D3D47" w:rsidP="002F5004">
            <w:pPr>
              <w:spacing w:before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4DC5">
              <w:rPr>
                <w:noProof/>
              </w:rPr>
              <w:drawing>
                <wp:inline distT="0" distB="0" distL="0" distR="0" wp14:anchorId="6A5ECFCC" wp14:editId="5256A983">
                  <wp:extent cx="1118235" cy="1118235"/>
                  <wp:effectExtent l="0" t="0" r="5715" b="5715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64DC5">
              <w:rPr>
                <w:noProof/>
              </w:rPr>
              <w:t xml:space="preserve"> </w:t>
            </w:r>
            <w:r w:rsidRPr="00664DC5">
              <w:rPr>
                <w:rFonts w:asciiTheme="minorHAnsi" w:hAnsiTheme="minorHAnsi" w:cstheme="minorHAnsi"/>
                <w:noProof/>
                <w:sz w:val="20"/>
              </w:rPr>
              <w:t>ITU-T SG20RG-AFR</w:t>
            </w:r>
          </w:p>
        </w:tc>
      </w:tr>
      <w:tr w:rsidR="006C16BD" w:rsidRPr="00CA2462" w14:paraId="4B5A3196" w14:textId="77777777" w:rsidTr="60D872E6">
        <w:trPr>
          <w:cantSplit/>
          <w:trHeight w:val="227"/>
        </w:trPr>
        <w:tc>
          <w:tcPr>
            <w:tcW w:w="6663" w:type="dxa"/>
            <w:vMerge/>
          </w:tcPr>
          <w:p w14:paraId="40FD6064" w14:textId="77777777" w:rsidR="006C16BD" w:rsidRPr="00CA2462" w:rsidRDefault="006C16BD" w:rsidP="002F5004">
            <w:pPr>
              <w:spacing w:before="4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CBA" w14:textId="77777777" w:rsidR="006C16BD" w:rsidRPr="00CA2462" w:rsidRDefault="006C16BD" w:rsidP="002F5004">
            <w:pPr>
              <w:spacing w:before="0"/>
              <w:jc w:val="center"/>
              <w:rPr>
                <w:rFonts w:asciiTheme="minorHAnsi" w:eastAsia="SimSun" w:hAnsiTheme="minorHAnsi" w:cstheme="minorHAnsi"/>
                <w:noProof/>
                <w:sz w:val="22"/>
                <w:szCs w:val="22"/>
                <w:lang w:eastAsia="zh-CN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Latest meeting information</w:t>
            </w:r>
          </w:p>
        </w:tc>
      </w:tr>
    </w:tbl>
    <w:p w14:paraId="627B7F08" w14:textId="6455C16B" w:rsidR="006F5238" w:rsidRPr="004853DB" w:rsidRDefault="006F5238" w:rsidP="00BA52F6">
      <w:pPr>
        <w:spacing w:before="240"/>
        <w:rPr>
          <w:rFonts w:asciiTheme="minorHAnsi" w:hAnsiTheme="minorHAnsi"/>
          <w:sz w:val="20"/>
        </w:rPr>
      </w:pPr>
    </w:p>
    <w:sectPr w:rsidR="006F5238" w:rsidRPr="004853DB" w:rsidSect="00577C7D">
      <w:headerReference w:type="default" r:id="rId17"/>
      <w:footerReference w:type="first" r:id="rId18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9EBA" w14:textId="77777777" w:rsidR="00421DEF" w:rsidRDefault="00421DEF">
      <w:r>
        <w:separator/>
      </w:r>
    </w:p>
  </w:endnote>
  <w:endnote w:type="continuationSeparator" w:id="0">
    <w:p w14:paraId="2FA74D32" w14:textId="77777777" w:rsidR="00421DEF" w:rsidRDefault="0042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4B61" w14:textId="77777777" w:rsidR="00421DEF" w:rsidRDefault="00421DEF">
      <w:r>
        <w:t>____________________</w:t>
      </w:r>
    </w:p>
  </w:footnote>
  <w:footnote w:type="continuationSeparator" w:id="0">
    <w:p w14:paraId="26F76CA3" w14:textId="77777777" w:rsidR="00421DEF" w:rsidRDefault="0042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3F05A92E" w14:textId="35D4717F" w:rsidR="0015686F" w:rsidRPr="00101525" w:rsidRDefault="0015686F" w:rsidP="00A45877">
    <w:pPr>
      <w:pStyle w:val="Header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 w:rsidR="00D54882">
      <w:rPr>
        <w:rFonts w:asciiTheme="minorHAnsi" w:hAnsiTheme="minorHAnsi"/>
        <w:noProof/>
      </w:rPr>
      <w:t>2</w:t>
    </w:r>
    <w:r w:rsidR="00D54882" w:rsidRPr="00D54882">
      <w:rPr>
        <w:rFonts w:asciiTheme="minorHAnsi" w:hAnsiTheme="minorHAnsi"/>
        <w:noProof/>
      </w:rPr>
      <w:t>/SG20RG-AFR</w:t>
    </w:r>
  </w:p>
  <w:p w14:paraId="573821E7" w14:textId="77777777" w:rsidR="0015686F" w:rsidRPr="00101525" w:rsidRDefault="0015686F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373">
    <w:abstractNumId w:val="6"/>
  </w:num>
  <w:num w:numId="2" w16cid:durableId="1537350562">
    <w:abstractNumId w:val="10"/>
  </w:num>
  <w:num w:numId="3" w16cid:durableId="772020431">
    <w:abstractNumId w:val="15"/>
  </w:num>
  <w:num w:numId="4" w16cid:durableId="222721235">
    <w:abstractNumId w:val="3"/>
  </w:num>
  <w:num w:numId="5" w16cid:durableId="374039943">
    <w:abstractNumId w:val="19"/>
  </w:num>
  <w:num w:numId="6" w16cid:durableId="1445417360">
    <w:abstractNumId w:val="20"/>
  </w:num>
  <w:num w:numId="7" w16cid:durableId="1467623818">
    <w:abstractNumId w:val="11"/>
  </w:num>
  <w:num w:numId="8" w16cid:durableId="154497343">
    <w:abstractNumId w:val="8"/>
  </w:num>
  <w:num w:numId="9" w16cid:durableId="1035353463">
    <w:abstractNumId w:val="17"/>
  </w:num>
  <w:num w:numId="10" w16cid:durableId="770005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20"/>
  </w:num>
  <w:num w:numId="13" w16cid:durableId="2051176247">
    <w:abstractNumId w:val="21"/>
  </w:num>
  <w:num w:numId="14" w16cid:durableId="307132253">
    <w:abstractNumId w:val="23"/>
  </w:num>
  <w:num w:numId="15" w16cid:durableId="1833057392">
    <w:abstractNumId w:val="9"/>
  </w:num>
  <w:num w:numId="16" w16cid:durableId="1728066881">
    <w:abstractNumId w:val="22"/>
  </w:num>
  <w:num w:numId="17" w16cid:durableId="2071998210">
    <w:abstractNumId w:val="5"/>
  </w:num>
  <w:num w:numId="18" w16cid:durableId="148177297">
    <w:abstractNumId w:val="7"/>
  </w:num>
  <w:num w:numId="19" w16cid:durableId="964428664">
    <w:abstractNumId w:val="2"/>
  </w:num>
  <w:num w:numId="20" w16cid:durableId="456337596">
    <w:abstractNumId w:val="16"/>
  </w:num>
  <w:num w:numId="21" w16cid:durableId="1172721449">
    <w:abstractNumId w:val="1"/>
  </w:num>
  <w:num w:numId="22" w16cid:durableId="81418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4"/>
  </w:num>
  <w:num w:numId="24" w16cid:durableId="870068185">
    <w:abstractNumId w:val="13"/>
  </w:num>
  <w:num w:numId="25" w16cid:durableId="463503294">
    <w:abstractNumId w:val="18"/>
  </w:num>
  <w:num w:numId="26" w16cid:durableId="2018456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2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0E85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8AE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35F58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1A36"/>
    <w:rsid w:val="001D3D47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396F"/>
    <w:rsid w:val="00214CE1"/>
    <w:rsid w:val="00215058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51FF"/>
    <w:rsid w:val="0024711F"/>
    <w:rsid w:val="00250A6B"/>
    <w:rsid w:val="00254355"/>
    <w:rsid w:val="00254573"/>
    <w:rsid w:val="00256028"/>
    <w:rsid w:val="00256C4D"/>
    <w:rsid w:val="00264DB5"/>
    <w:rsid w:val="002651F0"/>
    <w:rsid w:val="00270688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E7DC8"/>
    <w:rsid w:val="002F145C"/>
    <w:rsid w:val="002F42A8"/>
    <w:rsid w:val="002F490B"/>
    <w:rsid w:val="002F5004"/>
    <w:rsid w:val="002F5C55"/>
    <w:rsid w:val="00301211"/>
    <w:rsid w:val="0030128E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1D42"/>
    <w:rsid w:val="00421DEF"/>
    <w:rsid w:val="0042500A"/>
    <w:rsid w:val="00425BCC"/>
    <w:rsid w:val="00426F56"/>
    <w:rsid w:val="004275FC"/>
    <w:rsid w:val="004279A2"/>
    <w:rsid w:val="00432AC5"/>
    <w:rsid w:val="004339BA"/>
    <w:rsid w:val="0043586B"/>
    <w:rsid w:val="004365BE"/>
    <w:rsid w:val="004411A1"/>
    <w:rsid w:val="00441210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144B"/>
    <w:rsid w:val="004828B2"/>
    <w:rsid w:val="004853DB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513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1F54"/>
    <w:rsid w:val="005A48DB"/>
    <w:rsid w:val="005A6C4E"/>
    <w:rsid w:val="005A7DC7"/>
    <w:rsid w:val="005B3401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34EC"/>
    <w:rsid w:val="005E7332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4DC5"/>
    <w:rsid w:val="006655BD"/>
    <w:rsid w:val="00666587"/>
    <w:rsid w:val="00666C7A"/>
    <w:rsid w:val="00667960"/>
    <w:rsid w:val="006679B8"/>
    <w:rsid w:val="006700F8"/>
    <w:rsid w:val="006703AE"/>
    <w:rsid w:val="00671A0A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D07"/>
    <w:rsid w:val="00697B2C"/>
    <w:rsid w:val="006A32F5"/>
    <w:rsid w:val="006A4574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55DA"/>
    <w:rsid w:val="00725CE0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0D03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67227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77A15"/>
    <w:rsid w:val="00882C6E"/>
    <w:rsid w:val="00884896"/>
    <w:rsid w:val="00884F66"/>
    <w:rsid w:val="008874CF"/>
    <w:rsid w:val="00887578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15C2"/>
    <w:rsid w:val="008D21C2"/>
    <w:rsid w:val="008D34E6"/>
    <w:rsid w:val="008D566F"/>
    <w:rsid w:val="008E2926"/>
    <w:rsid w:val="008E4983"/>
    <w:rsid w:val="008E628A"/>
    <w:rsid w:val="008E6F5B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6D6F"/>
    <w:rsid w:val="00906D71"/>
    <w:rsid w:val="00910790"/>
    <w:rsid w:val="00912ADB"/>
    <w:rsid w:val="00912BFD"/>
    <w:rsid w:val="0091647D"/>
    <w:rsid w:val="00916F4C"/>
    <w:rsid w:val="00917448"/>
    <w:rsid w:val="00917A71"/>
    <w:rsid w:val="009217BF"/>
    <w:rsid w:val="00921E45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9C8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6A1F"/>
    <w:rsid w:val="00972ED8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A54"/>
    <w:rsid w:val="00A0018A"/>
    <w:rsid w:val="00A002B2"/>
    <w:rsid w:val="00A0513E"/>
    <w:rsid w:val="00A0614D"/>
    <w:rsid w:val="00A1107E"/>
    <w:rsid w:val="00A11ED9"/>
    <w:rsid w:val="00A12E6A"/>
    <w:rsid w:val="00A13090"/>
    <w:rsid w:val="00A16E53"/>
    <w:rsid w:val="00A22B81"/>
    <w:rsid w:val="00A24B7E"/>
    <w:rsid w:val="00A24DF1"/>
    <w:rsid w:val="00A2609D"/>
    <w:rsid w:val="00A268BA"/>
    <w:rsid w:val="00A269F1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4652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AF6099"/>
    <w:rsid w:val="00AF787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5263"/>
    <w:rsid w:val="00B27C75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552F"/>
    <w:rsid w:val="00B56A26"/>
    <w:rsid w:val="00B61822"/>
    <w:rsid w:val="00B620C3"/>
    <w:rsid w:val="00B64063"/>
    <w:rsid w:val="00B65C72"/>
    <w:rsid w:val="00B67822"/>
    <w:rsid w:val="00B70C75"/>
    <w:rsid w:val="00B73591"/>
    <w:rsid w:val="00B77F7E"/>
    <w:rsid w:val="00B8131A"/>
    <w:rsid w:val="00B8146B"/>
    <w:rsid w:val="00B8368F"/>
    <w:rsid w:val="00B84A72"/>
    <w:rsid w:val="00B8531D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465"/>
    <w:rsid w:val="00C8252D"/>
    <w:rsid w:val="00C82A59"/>
    <w:rsid w:val="00C8445F"/>
    <w:rsid w:val="00C869E0"/>
    <w:rsid w:val="00C86C4F"/>
    <w:rsid w:val="00C87610"/>
    <w:rsid w:val="00C90530"/>
    <w:rsid w:val="00C94B89"/>
    <w:rsid w:val="00C94CB0"/>
    <w:rsid w:val="00C95272"/>
    <w:rsid w:val="00C97B11"/>
    <w:rsid w:val="00CA2462"/>
    <w:rsid w:val="00CA2ADF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1192"/>
    <w:rsid w:val="00CF230A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12F"/>
    <w:rsid w:val="00D5378B"/>
    <w:rsid w:val="00D54882"/>
    <w:rsid w:val="00D54EE5"/>
    <w:rsid w:val="00D617F1"/>
    <w:rsid w:val="00D62807"/>
    <w:rsid w:val="00D634CF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670"/>
    <w:rsid w:val="00E20A16"/>
    <w:rsid w:val="00E23107"/>
    <w:rsid w:val="00E245D6"/>
    <w:rsid w:val="00E25FCA"/>
    <w:rsid w:val="00E26248"/>
    <w:rsid w:val="00E31BBD"/>
    <w:rsid w:val="00E3200E"/>
    <w:rsid w:val="00E33BC6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87B88"/>
    <w:rsid w:val="00E909D8"/>
    <w:rsid w:val="00E95621"/>
    <w:rsid w:val="00EA0280"/>
    <w:rsid w:val="00EA2CD4"/>
    <w:rsid w:val="00EA38E8"/>
    <w:rsid w:val="00EA4E24"/>
    <w:rsid w:val="00EA51CE"/>
    <w:rsid w:val="00EA5E4C"/>
    <w:rsid w:val="00EA7F37"/>
    <w:rsid w:val="00EB09EB"/>
    <w:rsid w:val="00EB1144"/>
    <w:rsid w:val="00EB32AB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4F93"/>
    <w:rsid w:val="00F1516F"/>
    <w:rsid w:val="00F15ACB"/>
    <w:rsid w:val="00F249E6"/>
    <w:rsid w:val="00F2798F"/>
    <w:rsid w:val="00F35153"/>
    <w:rsid w:val="00F425D9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C7EFD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60D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8D9F"/>
  <w15:docId w15:val="{C2AF4EA8-3F39-48E7-9529-C9A338B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312F"/>
    <w:rPr>
      <w:color w:val="605E5C"/>
      <w:shd w:val="clear" w:color="auto" w:fill="E1DFDD"/>
    </w:rPr>
  </w:style>
  <w:style w:type="paragraph" w:customStyle="1" w:styleId="Appendixref0">
    <w:name w:val="Appendix_ref"/>
    <w:basedOn w:val="AnnexRef"/>
    <w:next w:val="Annextitle0"/>
    <w:rsid w:val="00750D03"/>
    <w:pPr>
      <w:overflowPunct w:val="0"/>
      <w:autoSpaceDE w:val="0"/>
      <w:autoSpaceDN w:val="0"/>
      <w:adjustRightInd w:val="0"/>
      <w:spacing w:before="100" w:after="280"/>
      <w:textAlignment w:val="baseline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sg20rga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go/sg20rga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4" ma:contentTypeDescription="Create a new document." ma:contentTypeScope="" ma:versionID="b52bb7cfe1744f9db962f21a0f0287b2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bb356bdd826fd8d90ea23a921af4cf8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5FC4E-78D7-449D-8018-2953BB728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FDE58-6380-4161-9D4D-E4E8628395F2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8</TotalTime>
  <Pages>1</Pages>
  <Words>182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dc:description>Regional_Collective_27022019.docx  For: _x000d_Document date: _x000d_Saved by ITU51011773 at 16:58:18 on 27/02/2019</dc:description>
  <cp:lastModifiedBy>Braud, Olivia</cp:lastModifiedBy>
  <cp:revision>5</cp:revision>
  <cp:lastPrinted>2024-03-25T11:07:00Z</cp:lastPrinted>
  <dcterms:created xsi:type="dcterms:W3CDTF">2024-03-25T09:13:00Z</dcterms:created>
  <dcterms:modified xsi:type="dcterms:W3CDTF">2024-03-25T11:08:00Z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