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544"/>
        <w:gridCol w:w="141"/>
        <w:gridCol w:w="142"/>
        <w:gridCol w:w="4395"/>
      </w:tblGrid>
      <w:tr w:rsidR="005A64A7" w:rsidRPr="00E0798B" w14:paraId="7B5E1C9E" w14:textId="77777777" w:rsidTr="0081064E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14:paraId="3CE196E1" w14:textId="77777777" w:rsidR="005A64A7" w:rsidRPr="00E0798B" w:rsidRDefault="005A64A7" w:rsidP="0081064E">
            <w:pPr>
              <w:spacing w:before="0"/>
              <w:jc w:val="center"/>
            </w:pPr>
            <w:r w:rsidRPr="00E0798B">
              <w:rPr>
                <w:noProof/>
              </w:rPr>
              <w:drawing>
                <wp:inline distT="0" distB="0" distL="0" distR="0" wp14:anchorId="2BC76284" wp14:editId="1B1B28C3">
                  <wp:extent cx="6477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14:paraId="35660E61" w14:textId="77777777" w:rsidR="005A64A7" w:rsidRPr="00E0798B" w:rsidRDefault="005A64A7" w:rsidP="009F42B3">
            <w:pPr>
              <w:rPr>
                <w:sz w:val="16"/>
                <w:szCs w:val="16"/>
              </w:rPr>
            </w:pPr>
            <w:r w:rsidRPr="00E0798B">
              <w:rPr>
                <w:sz w:val="16"/>
                <w:szCs w:val="16"/>
              </w:rPr>
              <w:t>INTERNATIONAL TELECOMMUNICATION UNION</w:t>
            </w:r>
          </w:p>
          <w:p w14:paraId="27427482" w14:textId="77777777" w:rsidR="005A64A7" w:rsidRPr="00E0798B" w:rsidRDefault="005A64A7" w:rsidP="009F42B3">
            <w:pPr>
              <w:rPr>
                <w:b/>
                <w:bCs/>
                <w:sz w:val="26"/>
                <w:szCs w:val="26"/>
              </w:rPr>
            </w:pPr>
            <w:r w:rsidRPr="00E0798B">
              <w:rPr>
                <w:b/>
                <w:bCs/>
                <w:sz w:val="26"/>
                <w:szCs w:val="26"/>
              </w:rPr>
              <w:t>TELECOMMUNICATION</w:t>
            </w:r>
            <w:r w:rsidRPr="00E0798B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3B7C6DD4" w14:textId="77777777" w:rsidR="005A64A7" w:rsidRPr="00E0798B" w:rsidRDefault="005A64A7" w:rsidP="009F42B3">
            <w:pPr>
              <w:rPr>
                <w:sz w:val="20"/>
                <w:szCs w:val="20"/>
              </w:rPr>
            </w:pPr>
            <w:r w:rsidRPr="00E0798B">
              <w:rPr>
                <w:sz w:val="20"/>
                <w:szCs w:val="20"/>
              </w:rPr>
              <w:t>STUDY PERIOD 2022-2024</w:t>
            </w:r>
          </w:p>
        </w:tc>
        <w:tc>
          <w:tcPr>
            <w:tcW w:w="4537" w:type="dxa"/>
            <w:gridSpan w:val="2"/>
            <w:vAlign w:val="center"/>
          </w:tcPr>
          <w:p w14:paraId="2F8E263F" w14:textId="24318072" w:rsidR="005A64A7" w:rsidRPr="00E0798B" w:rsidRDefault="005A64A7" w:rsidP="005A64A7">
            <w:pPr>
              <w:pStyle w:val="Docnumber"/>
            </w:pPr>
            <w:r w:rsidRPr="00E0798B">
              <w:rPr>
                <w:noProof/>
              </w:rPr>
              <w:t>TSAG</w:t>
            </w:r>
            <w:r w:rsidR="002F5FD0">
              <w:rPr>
                <w:noProof/>
              </w:rPr>
              <w:t xml:space="preserve"> </w:t>
            </w:r>
            <w:r w:rsidRPr="00E0798B">
              <w:t>C</w:t>
            </w:r>
            <w:r w:rsidR="003956F4">
              <w:t>0076</w:t>
            </w:r>
          </w:p>
        </w:tc>
      </w:tr>
      <w:tr w:rsidR="005A64A7" w:rsidRPr="00E0798B" w14:paraId="4D91E785" w14:textId="77777777" w:rsidTr="009B75B3">
        <w:trPr>
          <w:cantSplit/>
          <w:jc w:val="center"/>
        </w:trPr>
        <w:tc>
          <w:tcPr>
            <w:tcW w:w="1134" w:type="dxa"/>
            <w:vMerge/>
          </w:tcPr>
          <w:p w14:paraId="647CE284" w14:textId="77777777" w:rsidR="005A64A7" w:rsidRPr="00E0798B" w:rsidRDefault="005A64A7" w:rsidP="00FD35D4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14:paraId="260ACB61" w14:textId="77777777" w:rsidR="005A64A7" w:rsidRPr="00E0798B" w:rsidRDefault="005A64A7" w:rsidP="00FD35D4">
            <w:pPr>
              <w:rPr>
                <w:smallCaps/>
                <w:sz w:val="20"/>
              </w:rPr>
            </w:pPr>
          </w:p>
        </w:tc>
        <w:tc>
          <w:tcPr>
            <w:tcW w:w="4537" w:type="dxa"/>
            <w:gridSpan w:val="2"/>
          </w:tcPr>
          <w:p w14:paraId="07291186" w14:textId="49A8B665" w:rsidR="005A64A7" w:rsidRPr="00E0798B" w:rsidRDefault="005A64A7" w:rsidP="00FD35D4">
            <w:pPr>
              <w:pStyle w:val="TSBHeaderRight14"/>
            </w:pPr>
            <w:r w:rsidRPr="00E0798B">
              <w:rPr>
                <w:noProof/>
              </w:rPr>
              <w:t>TSAG</w:t>
            </w:r>
            <w:r w:rsidR="002F5FD0">
              <w:rPr>
                <w:noProof/>
              </w:rPr>
              <w:t xml:space="preserve">  </w:t>
            </w:r>
            <w:r w:rsidRPr="00E0798B">
              <w:t xml:space="preserve"> </w:t>
            </w:r>
          </w:p>
        </w:tc>
      </w:tr>
      <w:tr w:rsidR="005A64A7" w:rsidRPr="00E0798B" w14:paraId="70CA4F11" w14:textId="77777777" w:rsidTr="009B75B3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716BA8BD" w14:textId="77777777" w:rsidR="005A64A7" w:rsidRPr="00E0798B" w:rsidRDefault="005A64A7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12" w:space="0" w:color="auto"/>
            </w:tcBorders>
          </w:tcPr>
          <w:p w14:paraId="4A35492E" w14:textId="77777777" w:rsidR="005A64A7" w:rsidRPr="00E0798B" w:rsidRDefault="005A64A7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4537" w:type="dxa"/>
            <w:gridSpan w:val="2"/>
            <w:tcBorders>
              <w:bottom w:val="single" w:sz="12" w:space="0" w:color="auto"/>
            </w:tcBorders>
            <w:vAlign w:val="center"/>
          </w:tcPr>
          <w:p w14:paraId="7945408D" w14:textId="77777777" w:rsidR="005A64A7" w:rsidRPr="00E0798B" w:rsidRDefault="005A64A7" w:rsidP="006F4361">
            <w:pPr>
              <w:pStyle w:val="TSBHeaderRight14"/>
            </w:pPr>
            <w:r w:rsidRPr="00E0798B">
              <w:t>Original: English</w:t>
            </w:r>
          </w:p>
        </w:tc>
      </w:tr>
      <w:tr w:rsidR="005A64A7" w:rsidRPr="00E0798B" w14:paraId="5BD1A094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1C48241B" w14:textId="77777777" w:rsidR="005A64A7" w:rsidRPr="00E0798B" w:rsidRDefault="005A64A7" w:rsidP="00691C94">
            <w:pPr>
              <w:rPr>
                <w:b/>
                <w:bCs/>
              </w:rPr>
            </w:pPr>
            <w:r w:rsidRPr="00E0798B">
              <w:rPr>
                <w:b/>
                <w:bCs/>
              </w:rPr>
              <w:t>Question(s):</w:t>
            </w:r>
          </w:p>
        </w:tc>
        <w:tc>
          <w:tcPr>
            <w:tcW w:w="3827" w:type="dxa"/>
            <w:gridSpan w:val="3"/>
          </w:tcPr>
          <w:p w14:paraId="169DED10" w14:textId="77777777" w:rsidR="005A64A7" w:rsidRPr="00E0798B" w:rsidRDefault="005A64A7" w:rsidP="002534C9">
            <w:pPr>
              <w:pStyle w:val="TSBHeaderQuestion"/>
            </w:pPr>
            <w:r w:rsidRPr="00E0798B">
              <w:rPr>
                <w:noProof/>
              </w:rPr>
              <w:t>N/A</w:t>
            </w:r>
          </w:p>
        </w:tc>
        <w:tc>
          <w:tcPr>
            <w:tcW w:w="4395" w:type="dxa"/>
          </w:tcPr>
          <w:p w14:paraId="439C3CB4" w14:textId="417E3CA3" w:rsidR="005A64A7" w:rsidRPr="00E0798B" w:rsidRDefault="008F5376" w:rsidP="0081064E">
            <w:pPr>
              <w:pStyle w:val="VenueDate"/>
            </w:pPr>
            <w:r w:rsidRPr="008F5376">
              <w:t>Geneva, 22 - 26 January 2024</w:t>
            </w:r>
          </w:p>
        </w:tc>
      </w:tr>
      <w:tr w:rsidR="005A64A7" w:rsidRPr="00E0798B" w14:paraId="64F1933A" w14:textId="77777777" w:rsidTr="00BC1FAE">
        <w:trPr>
          <w:cantSplit/>
          <w:jc w:val="center"/>
        </w:trPr>
        <w:tc>
          <w:tcPr>
            <w:tcW w:w="9640" w:type="dxa"/>
            <w:gridSpan w:val="6"/>
          </w:tcPr>
          <w:p w14:paraId="140A29C8" w14:textId="77777777" w:rsidR="005A64A7" w:rsidRPr="00E0798B" w:rsidRDefault="005A64A7" w:rsidP="0095099F">
            <w:pPr>
              <w:jc w:val="center"/>
              <w:rPr>
                <w:b/>
                <w:bCs/>
              </w:rPr>
            </w:pPr>
            <w:r w:rsidRPr="00E0798B">
              <w:rPr>
                <w:b/>
                <w:bCs/>
              </w:rPr>
              <w:t>CONTRIBUTION</w:t>
            </w:r>
          </w:p>
        </w:tc>
      </w:tr>
      <w:tr w:rsidR="005A64A7" w:rsidRPr="00E0798B" w14:paraId="1BA666F2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22AA1368" w14:textId="77777777" w:rsidR="005A64A7" w:rsidRPr="00E0798B" w:rsidRDefault="005A64A7" w:rsidP="00691C94">
            <w:pPr>
              <w:rPr>
                <w:b/>
                <w:bCs/>
              </w:rPr>
            </w:pPr>
            <w:r w:rsidRPr="00E0798B">
              <w:rPr>
                <w:b/>
                <w:bCs/>
              </w:rPr>
              <w:t>Source:</w:t>
            </w:r>
          </w:p>
        </w:tc>
        <w:tc>
          <w:tcPr>
            <w:tcW w:w="8222" w:type="dxa"/>
            <w:gridSpan w:val="4"/>
          </w:tcPr>
          <w:p w14:paraId="71B72F81" w14:textId="35AD48EB" w:rsidR="005A64A7" w:rsidRPr="00B8319E" w:rsidRDefault="00E62891" w:rsidP="002534C9">
            <w:pPr>
              <w:pStyle w:val="TSBHeaderSource"/>
              <w:rPr>
                <w:rFonts w:ascii="ＭＳ 明朝" w:eastAsia="ＭＳ 明朝" w:hAnsi="ＭＳ 明朝"/>
              </w:rPr>
            </w:pPr>
            <w:r>
              <w:t>Japan</w:t>
            </w:r>
          </w:p>
        </w:tc>
      </w:tr>
      <w:tr w:rsidR="005A64A7" w:rsidRPr="00E0798B" w14:paraId="4244D8E4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59C807C9" w14:textId="77777777" w:rsidR="005A64A7" w:rsidRPr="00E0798B" w:rsidRDefault="005A64A7" w:rsidP="00691C94">
            <w:r w:rsidRPr="00E0798B">
              <w:rPr>
                <w:b/>
                <w:bCs/>
              </w:rPr>
              <w:t>Title:</w:t>
            </w:r>
          </w:p>
        </w:tc>
        <w:tc>
          <w:tcPr>
            <w:tcW w:w="8222" w:type="dxa"/>
            <w:gridSpan w:val="4"/>
          </w:tcPr>
          <w:p w14:paraId="69DF9ADC" w14:textId="6896D680" w:rsidR="005A64A7" w:rsidRPr="00E0798B" w:rsidRDefault="00BF7EAF" w:rsidP="00AD5A4C">
            <w:pPr>
              <w:pStyle w:val="TSBHeaderSummary"/>
            </w:pPr>
            <w:r w:rsidRPr="00BF7EAF">
              <w:t>Proposals on the extension of FG-MV lifetime</w:t>
            </w:r>
          </w:p>
        </w:tc>
      </w:tr>
      <w:tr w:rsidR="00BF7EAF" w:rsidRPr="00BF7EAF" w14:paraId="2BA73A7E" w14:textId="77777777" w:rsidTr="005D1C4B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AA30D22" w14:textId="0FAF0C45" w:rsidR="00BF7EAF" w:rsidRPr="00E0798B" w:rsidRDefault="00BF7EAF" w:rsidP="00BF7EAF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3BD228" w14:textId="497660FF" w:rsidR="00BF7EAF" w:rsidRPr="00893B2F" w:rsidRDefault="00BF7EAF" w:rsidP="00BF7EAF">
            <w:pPr>
              <w:spacing w:before="0"/>
            </w:pPr>
            <w:r>
              <w:rPr>
                <w:rFonts w:hint="eastAsia"/>
              </w:rPr>
              <w:t>H</w:t>
            </w:r>
            <w:r>
              <w:t>ideki YAMAMOTO</w:t>
            </w:r>
            <w:r>
              <w:br/>
            </w:r>
            <w:r>
              <w:rPr>
                <w:rFonts w:hint="eastAsia"/>
              </w:rPr>
              <w:t>O</w:t>
            </w:r>
            <w:r>
              <w:t>KI</w:t>
            </w:r>
            <w:r>
              <w:br/>
            </w:r>
            <w:r>
              <w:rPr>
                <w:rFonts w:hint="eastAsia"/>
              </w:rPr>
              <w:t>J</w:t>
            </w:r>
            <w:r>
              <w:t>apan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FA0538" w14:textId="5D73FDBD" w:rsidR="00BF7EAF" w:rsidRPr="00FF1241" w:rsidRDefault="00BF7EAF" w:rsidP="00BF7EAF">
            <w:pPr>
              <w:tabs>
                <w:tab w:val="left" w:pos="794"/>
              </w:tabs>
              <w:spacing w:before="0"/>
            </w:pPr>
            <w:r w:rsidRPr="00981499">
              <w:t xml:space="preserve">Tel: </w:t>
            </w:r>
            <w:r w:rsidRPr="00981499">
              <w:tab/>
              <w:t>+</w:t>
            </w:r>
            <w:r>
              <w:t>81-90-7342-2860</w:t>
            </w:r>
            <w:r w:rsidRPr="00981499">
              <w:br/>
              <w:t>Email:</w:t>
            </w:r>
            <w:r w:rsidRPr="00981499">
              <w:tab/>
            </w:r>
            <w:r w:rsidRPr="006A3A57">
              <w:t>yamamoto436</w:t>
            </w:r>
            <w:r>
              <w:rPr>
                <w:rFonts w:hint="eastAsia"/>
              </w:rPr>
              <w:t>[</w:t>
            </w:r>
            <w:r>
              <w:t>at]</w:t>
            </w:r>
            <w:r w:rsidRPr="006A3A57">
              <w:t>oki.com</w:t>
            </w:r>
          </w:p>
        </w:tc>
      </w:tr>
      <w:tr w:rsidR="00BF7EAF" w:rsidRPr="00BF7EAF" w14:paraId="24997B61" w14:textId="77777777" w:rsidTr="00A62552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A44E424" w14:textId="071BDCAD" w:rsidR="00BF7EAF" w:rsidRPr="00E0798B" w:rsidRDefault="00BF7EAF" w:rsidP="00BF7EAF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F10487" w14:textId="52ED9F48" w:rsidR="00BF7EAF" w:rsidRPr="00893B2F" w:rsidRDefault="00BF7EAF" w:rsidP="00BF7EAF">
            <w:pPr>
              <w:spacing w:before="0"/>
            </w:pPr>
            <w:r w:rsidRPr="00981499">
              <w:t>Hideo IMANAKA</w:t>
            </w:r>
            <w:r w:rsidRPr="00981499">
              <w:br/>
              <w:t>NICT</w:t>
            </w:r>
            <w:r w:rsidRPr="00981499">
              <w:br/>
              <w:t>Japan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7ABE0" w14:textId="01045D1C" w:rsidR="00BF7EAF" w:rsidRPr="00FF1241" w:rsidRDefault="00BF7EAF" w:rsidP="00BF7EAF">
            <w:pPr>
              <w:tabs>
                <w:tab w:val="left" w:pos="794"/>
              </w:tabs>
              <w:spacing w:before="0"/>
            </w:pPr>
            <w:r w:rsidRPr="00981499">
              <w:t xml:space="preserve">Tel: </w:t>
            </w:r>
            <w:r w:rsidRPr="00981499">
              <w:tab/>
            </w:r>
            <w:r w:rsidRPr="00981499">
              <w:br/>
              <w:t xml:space="preserve">Fax: </w:t>
            </w:r>
            <w:r w:rsidRPr="00981499">
              <w:tab/>
            </w:r>
            <w:r w:rsidRPr="00981499">
              <w:br/>
              <w:t>Email:</w:t>
            </w:r>
            <w:r w:rsidRPr="00981499">
              <w:tab/>
            </w:r>
            <w:proofErr w:type="spellStart"/>
            <w:proofErr w:type="gramStart"/>
            <w:r>
              <w:t>h.imanaka</w:t>
            </w:r>
            <w:proofErr w:type="spellEnd"/>
            <w:proofErr w:type="gramEnd"/>
            <w:r>
              <w:t>[at]nict.go.jp</w:t>
            </w:r>
          </w:p>
        </w:tc>
      </w:tr>
      <w:tr w:rsidR="003B3D06" w:rsidRPr="00E57FDF" w14:paraId="2A3978C8" w14:textId="77777777" w:rsidTr="00C35628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9D890" w14:textId="77777777" w:rsidR="003B3D06" w:rsidRPr="00E0798B" w:rsidRDefault="003B3D06" w:rsidP="001A3745">
            <w:pPr>
              <w:rPr>
                <w:b/>
                <w:bCs/>
              </w:rPr>
            </w:pPr>
            <w:r w:rsidRPr="00E0798B">
              <w:rPr>
                <w:b/>
                <w:bCs/>
              </w:rPr>
              <w:t>Contact: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75D166" w14:textId="77777777" w:rsidR="003B3D06" w:rsidRPr="0033553C" w:rsidRDefault="00C168FA" w:rsidP="001A3745">
            <w:pPr>
              <w:rPr>
                <w:highlight w:val="yellow"/>
              </w:rPr>
            </w:pPr>
            <w:sdt>
              <w:sdtPr>
                <w:rPr>
                  <w:shd w:val="clear" w:color="auto" w:fill="FFFFFF" w:themeFill="background1"/>
                </w:rPr>
                <w:alias w:val="ContactNameOrgCountry"/>
                <w:tag w:val="ContactNameOrgCountry"/>
                <w:id w:val="141395044"/>
                <w:placeholder>
                  <w:docPart w:val="BB43F2EE42A04A7F94AF7E982DF8F358"/>
                </w:placeholder>
                <w:text w:multiLine="1"/>
              </w:sdtPr>
              <w:sdtEndPr/>
              <w:sdtContent>
                <w:r w:rsidR="003B3D06" w:rsidRPr="00773E4D">
                  <w:rPr>
                    <w:shd w:val="clear" w:color="auto" w:fill="FFFFFF" w:themeFill="background1"/>
                  </w:rPr>
                  <w:t>Rei ABE</w:t>
                </w:r>
                <w:r w:rsidR="003B3D06" w:rsidRPr="00773E4D">
                  <w:rPr>
                    <w:shd w:val="clear" w:color="auto" w:fill="FFFFFF" w:themeFill="background1"/>
                  </w:rPr>
                  <w:br/>
                  <w:t>MIC, Japan</w:t>
                </w:r>
              </w:sdtContent>
            </w:sdt>
          </w:p>
        </w:tc>
        <w:sdt>
          <w:sdtPr>
            <w:rPr>
              <w:highlight w:val="yellow"/>
            </w:rPr>
            <w:alias w:val="ContactTelFaxEmail"/>
            <w:tag w:val="ContactTelFaxEmail"/>
            <w:id w:val="1420452496"/>
            <w:placeholder>
              <w:docPart w:val="711BE2EB08734A9393EFFB1825997DAA"/>
            </w:placeholder>
          </w:sdtPr>
          <w:sdtEndPr/>
          <w:sdtContent>
            <w:tc>
              <w:tcPr>
                <w:tcW w:w="4678" w:type="dxa"/>
                <w:gridSpan w:val="3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</w:tcPr>
              <w:p w14:paraId="4BEEFBAA" w14:textId="71B762DC" w:rsidR="003B3D06" w:rsidRPr="0033553C" w:rsidRDefault="003B3D06" w:rsidP="001A3745">
                <w:pPr>
                  <w:tabs>
                    <w:tab w:val="left" w:pos="794"/>
                  </w:tabs>
                  <w:rPr>
                    <w:highlight w:val="yellow"/>
                    <w:lang w:val="de-DE"/>
                  </w:rPr>
                </w:pPr>
                <w:r w:rsidRPr="00773E4D">
                  <w:t>Tel: +81-3-5253-5481</w:t>
                </w:r>
                <w:r w:rsidRPr="00773E4D">
                  <w:rPr>
                    <w:lang w:val="de-DE"/>
                  </w:rPr>
                  <w:br/>
                  <w:t>E-mail:</w:t>
                </w:r>
                <w:r w:rsidRPr="00773E4D">
                  <w:rPr>
                    <w:lang w:val="de-DE"/>
                  </w:rPr>
                  <w:tab/>
                </w:r>
                <w:hyperlink r:id="rId11" w:history="1">
                  <w:r w:rsidRPr="00773E4D">
                    <w:rPr>
                      <w:rStyle w:val="a7"/>
                    </w:rPr>
                    <w:t>icb-director-g</w:t>
                  </w:r>
                  <w:r w:rsidR="00C35628" w:rsidRPr="00773E4D">
                    <w:rPr>
                      <w:rStyle w:val="a7"/>
                    </w:rPr>
                    <w:t>[at]</w:t>
                  </w:r>
                  <w:r w:rsidRPr="00773E4D">
                    <w:rPr>
                      <w:rStyle w:val="a7"/>
                    </w:rPr>
                    <w:t>ml.soumu.go.jp</w:t>
                  </w:r>
                </w:hyperlink>
              </w:p>
            </w:tc>
          </w:sdtContent>
        </w:sdt>
      </w:tr>
    </w:tbl>
    <w:p w14:paraId="1C1B4E24" w14:textId="77777777" w:rsidR="005A64A7" w:rsidRPr="003B3D06" w:rsidRDefault="005A64A7" w:rsidP="0089088E">
      <w:pPr>
        <w:rPr>
          <w:lang w:val="de-DE"/>
        </w:rPr>
      </w:pPr>
    </w:p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5A64A7" w:rsidRPr="0037415F" w14:paraId="286B282C" w14:textId="77777777" w:rsidTr="00D57D7F">
        <w:trPr>
          <w:cantSplit/>
          <w:jc w:val="center"/>
        </w:trPr>
        <w:tc>
          <w:tcPr>
            <w:tcW w:w="1418" w:type="dxa"/>
          </w:tcPr>
          <w:p w14:paraId="5E917DC3" w14:textId="77777777" w:rsidR="005A64A7" w:rsidRPr="00E0798B" w:rsidRDefault="005A64A7" w:rsidP="00EB6775">
            <w:pPr>
              <w:rPr>
                <w:b/>
                <w:bCs/>
              </w:rPr>
            </w:pPr>
            <w:r w:rsidRPr="00E0798B">
              <w:rPr>
                <w:b/>
                <w:bCs/>
              </w:rPr>
              <w:t>Abstract:</w:t>
            </w:r>
          </w:p>
        </w:tc>
        <w:tc>
          <w:tcPr>
            <w:tcW w:w="8222" w:type="dxa"/>
          </w:tcPr>
          <w:p w14:paraId="01D7F64D" w14:textId="6E2400D1" w:rsidR="00BF7EAF" w:rsidRDefault="00BF7EAF" w:rsidP="00BF7EAF">
            <w:r>
              <w:rPr>
                <w:rFonts w:hint="eastAsia"/>
              </w:rPr>
              <w:t>T</w:t>
            </w:r>
            <w:r>
              <w:t xml:space="preserve">his contribution proposes to extend the FG-MV lifetime until March 2025. </w:t>
            </w:r>
          </w:p>
          <w:p w14:paraId="0E929502" w14:textId="1BDCD4AF" w:rsidR="00265D9C" w:rsidRPr="00BF7EAF" w:rsidRDefault="00265D9C" w:rsidP="00165942">
            <w:pPr>
              <w:pStyle w:val="TSBHeaderSummary"/>
            </w:pPr>
          </w:p>
        </w:tc>
      </w:tr>
    </w:tbl>
    <w:p w14:paraId="0AB83FDA" w14:textId="77777777" w:rsidR="00BF7EAF" w:rsidRDefault="00BF7EAF" w:rsidP="00241829">
      <w:pPr>
        <w:rPr>
          <w:b/>
          <w:bCs/>
        </w:rPr>
      </w:pPr>
    </w:p>
    <w:p w14:paraId="4F46A83A" w14:textId="60CDB1E0" w:rsidR="000B2E2F" w:rsidRPr="00BF7EAF" w:rsidRDefault="00BF7EAF" w:rsidP="00BF7EAF">
      <w:pPr>
        <w:rPr>
          <w:b/>
          <w:bCs/>
        </w:rPr>
      </w:pPr>
      <w:r>
        <w:rPr>
          <w:b/>
          <w:bCs/>
        </w:rPr>
        <w:t xml:space="preserve">1. </w:t>
      </w:r>
      <w:r w:rsidR="00471146" w:rsidRPr="00BF7EAF">
        <w:rPr>
          <w:b/>
          <w:bCs/>
        </w:rPr>
        <w:t>Introduction</w:t>
      </w:r>
    </w:p>
    <w:p w14:paraId="1634C9EE" w14:textId="40C63BED" w:rsidR="00BF7EAF" w:rsidRDefault="00BF7EAF" w:rsidP="00BF7EAF">
      <w:pPr>
        <w:spacing w:before="240"/>
      </w:pPr>
      <w:r>
        <w:rPr>
          <w:rFonts w:hint="eastAsia"/>
        </w:rPr>
        <w:t>T</w:t>
      </w:r>
      <w:r>
        <w:t xml:space="preserve">he </w:t>
      </w:r>
      <w:r w:rsidR="00455268" w:rsidRPr="00A32D38">
        <w:rPr>
          <w:rFonts w:eastAsia="ＭＳ 明朝"/>
        </w:rPr>
        <w:t>ITU</w:t>
      </w:r>
      <w:r w:rsidR="00455268" w:rsidRPr="0085169E">
        <w:t xml:space="preserve"> </w:t>
      </w:r>
      <w:r>
        <w:t xml:space="preserve">Focus Group on metaverse (FG-MV) </w:t>
      </w:r>
      <w:r w:rsidR="00137E47">
        <w:t xml:space="preserve">started </w:t>
      </w:r>
      <w:r>
        <w:t>in March 2023</w:t>
      </w:r>
      <w:r w:rsidR="006D4450">
        <w:t xml:space="preserve"> in Riyadh, Kingdom of Saudi Arabia</w:t>
      </w:r>
      <w:r>
        <w:t xml:space="preserve">, and would face the end of its lifetime in March 2024. FG-MV progressed very fast, for example, </w:t>
      </w:r>
      <w:r w:rsidR="00137E47">
        <w:t>over 20</w:t>
      </w:r>
      <w:r>
        <w:t xml:space="preserve"> deliverables were published and three workshops were held around the world until December 2023</w:t>
      </w:r>
      <w:bookmarkStart w:id="0" w:name="OLE_LINK4"/>
      <w:r w:rsidR="006D4450">
        <w:t xml:space="preserve"> [</w:t>
      </w:r>
      <w:r w:rsidR="0085169E">
        <w:t>TD400/GEN]</w:t>
      </w:r>
      <w:bookmarkEnd w:id="0"/>
      <w:r>
        <w:t xml:space="preserve">. There remain still over </w:t>
      </w:r>
      <w:r w:rsidR="00137E47">
        <w:t>4</w:t>
      </w:r>
      <w:r>
        <w:t>0 work items (WIs) which span wide variety of study are</w:t>
      </w:r>
      <w:r w:rsidR="00137E47">
        <w:t>a</w:t>
      </w:r>
      <w:r>
        <w:t xml:space="preserve">s, so it is necessary to continue studying them without slowing down. Furthermore, ITU-T Study Groups (SGs) might be difficult to </w:t>
      </w:r>
      <w:r w:rsidR="008132E6">
        <w:t>continue studying</w:t>
      </w:r>
      <w:r>
        <w:t xml:space="preserve"> the remaining WIs of FG-MV, because SGs would focus on the preparation of World Telecommunication Standards Assembly in 2024</w:t>
      </w:r>
      <w:r w:rsidR="00825A77">
        <w:t xml:space="preserve"> (WTSA-24)</w:t>
      </w:r>
      <w:r>
        <w:t xml:space="preserve"> and also the SG structure might be changed as the results of WTSA-24. In the world, metaverse is deployed more widely year and year, so ITU-T should continue studying metaverse pre-standardization study efficiently in order to develop ITU-T standards related to metaverse as quickly as possible. </w:t>
      </w:r>
    </w:p>
    <w:p w14:paraId="3B8F3C50" w14:textId="7AC89EAF" w:rsidR="00137E47" w:rsidRPr="00137E47" w:rsidRDefault="00137E47" w:rsidP="00BF7EAF">
      <w:pPr>
        <w:spacing w:before="240"/>
        <w:rPr>
          <w:rFonts w:eastAsia="ＭＳ 明朝"/>
        </w:rPr>
      </w:pPr>
      <w:r>
        <w:rPr>
          <w:rFonts w:eastAsia="ＭＳ 明朝" w:hint="eastAsia"/>
        </w:rPr>
        <w:t>I</w:t>
      </w:r>
      <w:r>
        <w:rPr>
          <w:rFonts w:eastAsia="ＭＳ 明朝"/>
        </w:rPr>
        <w:t xml:space="preserve">n order to keep very fast activities on metaverse standardization and pre-standardization in ITU-T, this contribution proposes to extend the lifetime of FG-MV until March 2025. </w:t>
      </w:r>
    </w:p>
    <w:p w14:paraId="56D7BD85" w14:textId="77777777" w:rsidR="00BF7EAF" w:rsidRDefault="00BF7EAF" w:rsidP="00241829">
      <w:pPr>
        <w:rPr>
          <w:b/>
          <w:bCs/>
        </w:rPr>
      </w:pPr>
    </w:p>
    <w:p w14:paraId="0AE60941" w14:textId="5C2961C4" w:rsidR="007F120B" w:rsidRPr="007F120B" w:rsidRDefault="00BF7EAF" w:rsidP="00241829">
      <w:pPr>
        <w:rPr>
          <w:b/>
          <w:bCs/>
        </w:rPr>
      </w:pPr>
      <w:r>
        <w:rPr>
          <w:b/>
          <w:bCs/>
        </w:rPr>
        <w:t xml:space="preserve">2. </w:t>
      </w:r>
      <w:r w:rsidR="007F120B">
        <w:rPr>
          <w:b/>
          <w:bCs/>
        </w:rPr>
        <w:t>Discussion</w:t>
      </w:r>
    </w:p>
    <w:p w14:paraId="254F84EB" w14:textId="47AD3BB5" w:rsidR="00137E47" w:rsidRDefault="00E62891" w:rsidP="00241829">
      <w:r>
        <w:t>Japan</w:t>
      </w:r>
      <w:r w:rsidR="00137E47">
        <w:t xml:space="preserve"> submitted a contribution which proposed to extension FG-MV lifetime until March 2025 to the 4</w:t>
      </w:r>
      <w:r w:rsidR="00455268">
        <w:t>th</w:t>
      </w:r>
      <w:r w:rsidR="00137E47">
        <w:t xml:space="preserve"> FG-MV meeting </w:t>
      </w:r>
      <w:r w:rsidR="0085169E">
        <w:t xml:space="preserve">(Geneva, 4-7 </w:t>
      </w:r>
      <w:r w:rsidR="00137E47">
        <w:t>December 2023</w:t>
      </w:r>
      <w:r w:rsidR="0085169E">
        <w:t>)</w:t>
      </w:r>
      <w:r w:rsidR="00137E47">
        <w:t>. In the discussion, lifetime extension was agreed</w:t>
      </w:r>
      <w:r w:rsidR="004F5A47">
        <w:t>. Regarding the extension period</w:t>
      </w:r>
      <w:r w:rsidR="00137E47">
        <w:t>, there raised several opinions</w:t>
      </w:r>
      <w:r w:rsidR="004F5A47">
        <w:t>: s</w:t>
      </w:r>
      <w:r w:rsidR="00137E47">
        <w:t>ome member</w:t>
      </w:r>
      <w:r w:rsidR="00EC4F9A">
        <w:t>s</w:t>
      </w:r>
      <w:r w:rsidR="00137E47">
        <w:t xml:space="preserve"> supported with one year, and some members </w:t>
      </w:r>
      <w:r w:rsidR="00EC4F9A">
        <w:t xml:space="preserve">supported with three months which meant that all FG-MV deliverables would be sent to TSAG in July 2024. </w:t>
      </w:r>
      <w:r w:rsidR="004F5A47">
        <w:t>T</w:t>
      </w:r>
      <w:r w:rsidR="004F5A47" w:rsidRPr="004F5A47">
        <w:t xml:space="preserve">he majority of the participants agreed to extend the </w:t>
      </w:r>
      <w:r w:rsidR="004F5A47">
        <w:t>lifetime</w:t>
      </w:r>
      <w:r w:rsidR="004F5A47" w:rsidRPr="004F5A47">
        <w:t xml:space="preserve"> until the end of June 2024</w:t>
      </w:r>
      <w:r w:rsidR="004F5A47">
        <w:t>,</w:t>
      </w:r>
      <w:r w:rsidR="004F5A47" w:rsidRPr="004F5A47">
        <w:t xml:space="preserve"> in order to hand over the outcome </w:t>
      </w:r>
      <w:r w:rsidR="004F5A47">
        <w:t>deliverables</w:t>
      </w:r>
      <w:r w:rsidR="004F5A47" w:rsidRPr="004F5A47">
        <w:t xml:space="preserve"> of the FG</w:t>
      </w:r>
      <w:r w:rsidR="004F5A47">
        <w:t>-MV</w:t>
      </w:r>
      <w:r w:rsidR="004F5A47" w:rsidRPr="004F5A47">
        <w:t xml:space="preserve"> to TSAG as soon as possible</w:t>
      </w:r>
      <w:r w:rsidR="004F5A47">
        <w:t xml:space="preserve"> and to deliver them</w:t>
      </w:r>
      <w:r w:rsidR="004F5A47" w:rsidRPr="004F5A47">
        <w:t xml:space="preserve"> to the appropriate SG for standardization </w:t>
      </w:r>
      <w:r w:rsidR="004F5A47" w:rsidRPr="004F5A47">
        <w:lastRenderedPageBreak/>
        <w:t>studies.</w:t>
      </w:r>
      <w:r w:rsidR="004F5A47">
        <w:t xml:space="preserve"> </w:t>
      </w:r>
      <w:r w:rsidR="004F5A47" w:rsidRPr="004F5A47">
        <w:t>In response to these findings, FG-MV reported to TSAG recommending that TSAG consider extending it until June 2024.</w:t>
      </w:r>
    </w:p>
    <w:p w14:paraId="6E50B5E8" w14:textId="534A0184" w:rsidR="00976C42" w:rsidRDefault="00976C42" w:rsidP="00241829">
      <w:pPr>
        <w:rPr>
          <w:rFonts w:eastAsia="ＭＳ 明朝"/>
        </w:rPr>
      </w:pPr>
      <w:r>
        <w:rPr>
          <w:rFonts w:eastAsia="ＭＳ 明朝" w:hint="eastAsia"/>
        </w:rPr>
        <w:t>J</w:t>
      </w:r>
      <w:r>
        <w:rPr>
          <w:rFonts w:eastAsia="ＭＳ 明朝"/>
        </w:rPr>
        <w:t>apan has two concerns:</w:t>
      </w:r>
    </w:p>
    <w:p w14:paraId="5F084CCB" w14:textId="20E3DFE8" w:rsidR="00976C42" w:rsidRDefault="00976C42" w:rsidP="00976C42">
      <w:pPr>
        <w:pStyle w:val="afffa"/>
        <w:numPr>
          <w:ilvl w:val="0"/>
          <w:numId w:val="16"/>
        </w:numPr>
        <w:rPr>
          <w:rFonts w:eastAsia="ＭＳ 明朝"/>
        </w:rPr>
      </w:pPr>
      <w:r w:rsidRPr="00976C42">
        <w:rPr>
          <w:rFonts w:eastAsia="ＭＳ 明朝"/>
        </w:rPr>
        <w:t>The report of the 4th FG-MV</w:t>
      </w:r>
      <w:r w:rsidR="0085169E">
        <w:t xml:space="preserve"> [</w:t>
      </w:r>
      <w:bookmarkStart w:id="1" w:name="OLE_LINK22"/>
      <w:r w:rsidR="00A32D38">
        <w:t>LS-from-FGMV</w:t>
      </w:r>
      <w:r w:rsidR="0085169E">
        <w:t>]</w:t>
      </w:r>
      <w:bookmarkEnd w:id="1"/>
      <w:r w:rsidRPr="00976C42">
        <w:rPr>
          <w:rFonts w:eastAsia="ＭＳ 明朝"/>
        </w:rPr>
        <w:t xml:space="preserve"> proposes an extension </w:t>
      </w:r>
      <w:r w:rsidR="00E34D8E">
        <w:rPr>
          <w:rFonts w:eastAsia="ＭＳ 明朝"/>
        </w:rPr>
        <w:t xml:space="preserve">FG-MV lifetime </w:t>
      </w:r>
      <w:r w:rsidRPr="00976C42">
        <w:rPr>
          <w:rFonts w:eastAsia="ＭＳ 明朝"/>
        </w:rPr>
        <w:t>until the end of June 2024</w:t>
      </w:r>
      <w:r w:rsidR="00E34D8E">
        <w:rPr>
          <w:rFonts w:eastAsia="ＭＳ 明朝"/>
        </w:rPr>
        <w:t xml:space="preserve"> (shown in yellow arrow in the figure below)</w:t>
      </w:r>
      <w:r w:rsidRPr="00976C42">
        <w:rPr>
          <w:rFonts w:eastAsia="ＭＳ 明朝"/>
        </w:rPr>
        <w:t>, but due to the WTSA in October</w:t>
      </w:r>
      <w:r>
        <w:rPr>
          <w:rFonts w:eastAsia="ＭＳ 明朝"/>
        </w:rPr>
        <w:t xml:space="preserve"> 2024</w:t>
      </w:r>
      <w:r w:rsidRPr="00976C42">
        <w:rPr>
          <w:rFonts w:eastAsia="ＭＳ 明朝"/>
        </w:rPr>
        <w:t xml:space="preserve">, SG </w:t>
      </w:r>
      <w:r>
        <w:rPr>
          <w:rFonts w:eastAsia="ＭＳ 明朝"/>
        </w:rPr>
        <w:t xml:space="preserve">might </w:t>
      </w:r>
      <w:r w:rsidRPr="00976C42">
        <w:rPr>
          <w:rFonts w:eastAsia="ＭＳ 明朝"/>
        </w:rPr>
        <w:t xml:space="preserve">not </w:t>
      </w:r>
      <w:r>
        <w:rPr>
          <w:rFonts w:eastAsia="ＭＳ 明朝"/>
        </w:rPr>
        <w:t xml:space="preserve">be able to start metaverse standardization </w:t>
      </w:r>
      <w:r w:rsidR="00E34D8E">
        <w:rPr>
          <w:rFonts w:eastAsia="ＭＳ 明朝"/>
        </w:rPr>
        <w:t xml:space="preserve">work </w:t>
      </w:r>
      <w:r w:rsidRPr="00976C42">
        <w:rPr>
          <w:rFonts w:eastAsia="ＭＳ 明朝"/>
        </w:rPr>
        <w:t xml:space="preserve">until the next </w:t>
      </w:r>
      <w:r>
        <w:rPr>
          <w:rFonts w:eastAsia="ＭＳ 明朝"/>
        </w:rPr>
        <w:t>study period. T</w:t>
      </w:r>
      <w:r w:rsidRPr="00976C42">
        <w:rPr>
          <w:rFonts w:eastAsia="ＭＳ 明朝"/>
        </w:rPr>
        <w:t>he</w:t>
      </w:r>
      <w:r>
        <w:rPr>
          <w:rFonts w:eastAsia="ＭＳ 明朝"/>
        </w:rPr>
        <w:t xml:space="preserve"> </w:t>
      </w:r>
      <w:r w:rsidRPr="00976C42">
        <w:rPr>
          <w:rFonts w:eastAsia="ＭＳ 明朝"/>
        </w:rPr>
        <w:t>concern</w:t>
      </w:r>
      <w:r>
        <w:rPr>
          <w:rFonts w:eastAsia="ＭＳ 明朝"/>
        </w:rPr>
        <w:t xml:space="preserve"> is</w:t>
      </w:r>
      <w:r w:rsidRPr="00976C42">
        <w:rPr>
          <w:rFonts w:eastAsia="ＭＳ 明朝"/>
        </w:rPr>
        <w:t xml:space="preserve"> that ITU-T will stop studying the standardization of the metaverse from July 202</w:t>
      </w:r>
      <w:r w:rsidR="008132E6">
        <w:rPr>
          <w:rFonts w:eastAsia="ＭＳ 明朝" w:hint="eastAsia"/>
        </w:rPr>
        <w:t>4</w:t>
      </w:r>
      <w:r w:rsidRPr="00976C42">
        <w:rPr>
          <w:rFonts w:eastAsia="ＭＳ 明朝"/>
        </w:rPr>
        <w:t xml:space="preserve"> to the first q</w:t>
      </w:r>
      <w:bookmarkStart w:id="2" w:name="_GoBack"/>
      <w:bookmarkEnd w:id="2"/>
      <w:r w:rsidRPr="00976C42">
        <w:rPr>
          <w:rFonts w:eastAsia="ＭＳ 明朝"/>
        </w:rPr>
        <w:t>uarter of 202</w:t>
      </w:r>
      <w:r w:rsidR="008132E6">
        <w:rPr>
          <w:rFonts w:eastAsia="ＭＳ 明朝"/>
        </w:rPr>
        <w:t>5</w:t>
      </w:r>
      <w:r w:rsidR="00E34D8E">
        <w:rPr>
          <w:rFonts w:eastAsia="ＭＳ 明朝"/>
        </w:rPr>
        <w:t xml:space="preserve"> (shown in red arrow in the figure below)</w:t>
      </w:r>
      <w:r w:rsidRPr="00976C42">
        <w:rPr>
          <w:rFonts w:eastAsia="ＭＳ 明朝"/>
        </w:rPr>
        <w:t xml:space="preserve">, </w:t>
      </w:r>
      <w:r>
        <w:rPr>
          <w:rFonts w:eastAsia="ＭＳ 明朝"/>
        </w:rPr>
        <w:t xml:space="preserve">which means </w:t>
      </w:r>
      <w:r w:rsidRPr="00976C42">
        <w:rPr>
          <w:rFonts w:eastAsia="ＭＳ 明朝"/>
        </w:rPr>
        <w:t>delaying the standardization of the metaverse</w:t>
      </w:r>
      <w:r>
        <w:rPr>
          <w:rFonts w:eastAsia="ＭＳ 明朝"/>
        </w:rPr>
        <w:t xml:space="preserve"> in ITU-T</w:t>
      </w:r>
      <w:r w:rsidRPr="00976C42">
        <w:rPr>
          <w:rFonts w:eastAsia="ＭＳ 明朝"/>
        </w:rPr>
        <w:t xml:space="preserve">. </w:t>
      </w:r>
      <w:r>
        <w:rPr>
          <w:rFonts w:eastAsia="ＭＳ 明朝"/>
        </w:rPr>
        <w:t>T</w:t>
      </w:r>
      <w:r w:rsidRPr="00976C42">
        <w:rPr>
          <w:rFonts w:eastAsia="ＭＳ 明朝"/>
        </w:rPr>
        <w:t>echnolog</w:t>
      </w:r>
      <w:r>
        <w:rPr>
          <w:rFonts w:eastAsia="ＭＳ 明朝"/>
        </w:rPr>
        <w:t>ies of metaverse</w:t>
      </w:r>
      <w:r w:rsidRPr="00976C42">
        <w:rPr>
          <w:rFonts w:eastAsia="ＭＳ 明朝"/>
        </w:rPr>
        <w:t xml:space="preserve"> </w:t>
      </w:r>
      <w:r>
        <w:rPr>
          <w:rFonts w:eastAsia="ＭＳ 明朝"/>
        </w:rPr>
        <w:t>are</w:t>
      </w:r>
      <w:r w:rsidRPr="00976C42">
        <w:rPr>
          <w:rFonts w:eastAsia="ＭＳ 明朝"/>
        </w:rPr>
        <w:t xml:space="preserve"> advancing rapidly, </w:t>
      </w:r>
      <w:r>
        <w:rPr>
          <w:rFonts w:eastAsia="ＭＳ 明朝"/>
        </w:rPr>
        <w:t xml:space="preserve">so </w:t>
      </w:r>
      <w:r w:rsidRPr="00976C42">
        <w:rPr>
          <w:rFonts w:eastAsia="ＭＳ 明朝"/>
        </w:rPr>
        <w:t>ITU-T m</w:t>
      </w:r>
      <w:r>
        <w:rPr>
          <w:rFonts w:eastAsia="ＭＳ 明朝"/>
        </w:rPr>
        <w:t>ight</w:t>
      </w:r>
      <w:r w:rsidRPr="00976C42">
        <w:rPr>
          <w:rFonts w:eastAsia="ＭＳ 明朝"/>
        </w:rPr>
        <w:t xml:space="preserve"> not be able to maintain its leading position due to a gap of more than six months in the study period.  </w:t>
      </w:r>
      <w:r w:rsidR="0095454B">
        <w:rPr>
          <w:rFonts w:eastAsia="ＭＳ 明朝"/>
        </w:rPr>
        <w:br/>
        <w:t>Figure below shows the schedule of ITU-T meeting. Blue arrows show transferring FG-MV deliverables, which indicate that TSAG receives them from FG-MV and TSAG delivers them to relevant SGs.</w:t>
      </w:r>
    </w:p>
    <w:p w14:paraId="52C1609A" w14:textId="19258253" w:rsidR="00976C42" w:rsidRPr="003C5ACD" w:rsidRDefault="00976C42" w:rsidP="00976C42">
      <w:pPr>
        <w:pStyle w:val="afffa"/>
        <w:ind w:left="360"/>
        <w:rPr>
          <w:rFonts w:eastAsia="ＭＳ 明朝"/>
        </w:rPr>
      </w:pPr>
    </w:p>
    <w:p w14:paraId="4F05663F" w14:textId="35E93CB6" w:rsidR="00976C42" w:rsidRDefault="00E34D8E" w:rsidP="00976C42">
      <w:pPr>
        <w:pStyle w:val="afffa"/>
        <w:ind w:left="360"/>
        <w:rPr>
          <w:rFonts w:eastAsia="ＭＳ 明朝"/>
        </w:rPr>
      </w:pPr>
      <w:r>
        <w:rPr>
          <w:rFonts w:eastAsia="ＭＳ 明朝"/>
          <w:noProof/>
        </w:rPr>
        <w:drawing>
          <wp:inline distT="0" distB="0" distL="0" distR="0" wp14:anchorId="483E76C0" wp14:editId="389DBB2D">
            <wp:extent cx="5783281" cy="1574479"/>
            <wp:effectExtent l="0" t="0" r="8255" b="69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20" cy="160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34EBA" w14:textId="11CAF327" w:rsidR="00976C42" w:rsidRDefault="0095454B" w:rsidP="0095454B">
      <w:pPr>
        <w:pStyle w:val="afffa"/>
        <w:ind w:left="360"/>
        <w:jc w:val="center"/>
        <w:rPr>
          <w:rFonts w:eastAsia="ＭＳ 明朝"/>
        </w:rPr>
      </w:pPr>
      <w:r>
        <w:rPr>
          <w:rFonts w:eastAsia="ＭＳ 明朝"/>
        </w:rPr>
        <w:t>Figure: Schedule of ITU-T meetings</w:t>
      </w:r>
    </w:p>
    <w:p w14:paraId="0A1FEBE9" w14:textId="73A31D85" w:rsidR="0095454B" w:rsidRDefault="0095454B" w:rsidP="00976C42">
      <w:pPr>
        <w:pStyle w:val="afffa"/>
        <w:ind w:left="360"/>
        <w:rPr>
          <w:rFonts w:eastAsia="ＭＳ 明朝"/>
        </w:rPr>
      </w:pPr>
    </w:p>
    <w:p w14:paraId="53B06011" w14:textId="77C7DE58" w:rsidR="0095454B" w:rsidRDefault="0095454B" w:rsidP="00976C42">
      <w:pPr>
        <w:pStyle w:val="afffa"/>
        <w:ind w:left="360"/>
        <w:rPr>
          <w:rFonts w:eastAsia="ＭＳ 明朝"/>
        </w:rPr>
      </w:pPr>
      <w:r>
        <w:rPr>
          <w:rFonts w:eastAsia="ＭＳ 明朝"/>
        </w:rPr>
        <w:t>The duration between the last SG meeting in this study period and the first SG meeting in the next study period, which might have the 1</w:t>
      </w:r>
      <w:r w:rsidRPr="0095454B">
        <w:rPr>
          <w:rFonts w:eastAsia="ＭＳ 明朝"/>
          <w:vertAlign w:val="superscript"/>
        </w:rPr>
        <w:t>st</w:t>
      </w:r>
      <w:r>
        <w:rPr>
          <w:rFonts w:eastAsia="ＭＳ 明朝"/>
        </w:rPr>
        <w:t xml:space="preserve"> quarter of 2025, is more than half </w:t>
      </w:r>
      <w:r w:rsidR="00455268">
        <w:rPr>
          <w:rFonts w:eastAsia="ＭＳ 明朝"/>
        </w:rPr>
        <w:t xml:space="preserve">a </w:t>
      </w:r>
      <w:r>
        <w:rPr>
          <w:rFonts w:eastAsia="ＭＳ 明朝"/>
        </w:rPr>
        <w:t>year</w:t>
      </w:r>
      <w:r w:rsidR="003C5ACD">
        <w:rPr>
          <w:rFonts w:eastAsia="ＭＳ 明朝"/>
        </w:rPr>
        <w:t>, as shown in red arrow</w:t>
      </w:r>
      <w:r>
        <w:rPr>
          <w:rFonts w:eastAsia="ＭＳ 明朝"/>
        </w:rPr>
        <w:t>. This means the deliverables</w:t>
      </w:r>
      <w:r w:rsidR="00226088">
        <w:rPr>
          <w:rFonts w:eastAsia="ＭＳ 明朝"/>
        </w:rPr>
        <w:t>,</w:t>
      </w:r>
      <w:r>
        <w:rPr>
          <w:rFonts w:eastAsia="ＭＳ 明朝"/>
        </w:rPr>
        <w:t xml:space="preserve"> which were dispatched to the relevant SGs</w:t>
      </w:r>
      <w:r w:rsidR="00226088">
        <w:rPr>
          <w:rFonts w:eastAsia="ＭＳ 明朝"/>
        </w:rPr>
        <w:t>,</w:t>
      </w:r>
      <w:r>
        <w:rPr>
          <w:rFonts w:eastAsia="ＭＳ 明朝"/>
        </w:rPr>
        <w:t xml:space="preserve"> could not be studied in SGs more than half year.</w:t>
      </w:r>
    </w:p>
    <w:p w14:paraId="42A82645" w14:textId="77777777" w:rsidR="0095454B" w:rsidRPr="0095454B" w:rsidRDefault="0095454B" w:rsidP="00976C42">
      <w:pPr>
        <w:pStyle w:val="afffa"/>
        <w:ind w:left="360"/>
        <w:rPr>
          <w:rFonts w:eastAsia="ＭＳ 明朝"/>
        </w:rPr>
      </w:pPr>
    </w:p>
    <w:p w14:paraId="3DE5F406" w14:textId="32F238D7" w:rsidR="00976C42" w:rsidRDefault="00455268" w:rsidP="00976C42">
      <w:pPr>
        <w:pStyle w:val="afffa"/>
        <w:numPr>
          <w:ilvl w:val="0"/>
          <w:numId w:val="16"/>
        </w:numPr>
        <w:rPr>
          <w:rFonts w:eastAsia="ＭＳ 明朝"/>
        </w:rPr>
      </w:pPr>
      <w:r>
        <w:rPr>
          <w:rFonts w:eastAsia="ＭＳ 明朝"/>
        </w:rPr>
        <w:t>Until the 4th FG-MV</w:t>
      </w:r>
      <w:r w:rsidR="00976C42" w:rsidRPr="00976C42">
        <w:rPr>
          <w:rFonts w:eastAsia="ＭＳ 明朝"/>
        </w:rPr>
        <w:t>, 22 documents have been approved</w:t>
      </w:r>
      <w:r w:rsidR="006D4450">
        <w:rPr>
          <w:rFonts w:eastAsia="ＭＳ 明朝"/>
        </w:rPr>
        <w:t xml:space="preserve"> as FG-MV deliverables</w:t>
      </w:r>
      <w:r w:rsidR="00976C42" w:rsidRPr="00976C42">
        <w:rPr>
          <w:rFonts w:eastAsia="ＭＳ 明朝"/>
        </w:rPr>
        <w:t xml:space="preserve">, but there are still more than 40 work items remaining, and there is a possibility that important work items </w:t>
      </w:r>
      <w:r w:rsidR="00226088">
        <w:rPr>
          <w:rFonts w:eastAsia="ＭＳ 明朝"/>
        </w:rPr>
        <w:t>might</w:t>
      </w:r>
      <w:r w:rsidR="00976C42" w:rsidRPr="00976C42">
        <w:rPr>
          <w:rFonts w:eastAsia="ＭＳ 明朝"/>
        </w:rPr>
        <w:t xml:space="preserve"> not be completed in June</w:t>
      </w:r>
      <w:r w:rsidR="00226088">
        <w:rPr>
          <w:rFonts w:eastAsia="ＭＳ 明朝"/>
        </w:rPr>
        <w:t xml:space="preserve"> 2024</w:t>
      </w:r>
      <w:r w:rsidR="00976C42" w:rsidRPr="00976C42">
        <w:rPr>
          <w:rFonts w:eastAsia="ＭＳ 明朝"/>
        </w:rPr>
        <w:t>.</w:t>
      </w:r>
    </w:p>
    <w:p w14:paraId="6FF6ED89" w14:textId="77777777" w:rsidR="003C5ACD" w:rsidRDefault="003C5ACD" w:rsidP="003C5ACD">
      <w:pPr>
        <w:pStyle w:val="afffa"/>
        <w:ind w:left="360"/>
        <w:rPr>
          <w:rFonts w:eastAsia="ＭＳ 明朝"/>
        </w:rPr>
      </w:pPr>
    </w:p>
    <w:p w14:paraId="5A4BDEF0" w14:textId="5E2027E9" w:rsidR="003C5ACD" w:rsidRPr="00976C42" w:rsidRDefault="003C5ACD" w:rsidP="00976C42">
      <w:pPr>
        <w:pStyle w:val="afffa"/>
        <w:numPr>
          <w:ilvl w:val="0"/>
          <w:numId w:val="16"/>
        </w:numPr>
        <w:rPr>
          <w:rFonts w:eastAsia="ＭＳ 明朝"/>
        </w:rPr>
      </w:pPr>
      <w:r>
        <w:rPr>
          <w:rFonts w:eastAsia="ＭＳ 明朝" w:hint="eastAsia"/>
        </w:rPr>
        <w:t>A</w:t>
      </w:r>
      <w:r>
        <w:rPr>
          <w:rFonts w:eastAsia="ＭＳ 明朝"/>
        </w:rPr>
        <w:t>t least, current 22 deliverables should be studied for standardization work in the relevant SGs, after TSAG decides to deliver them to SGs.</w:t>
      </w:r>
    </w:p>
    <w:p w14:paraId="63A32866" w14:textId="77777777" w:rsidR="004F5A47" w:rsidRPr="004F5A47" w:rsidRDefault="004F5A47" w:rsidP="00241829">
      <w:pPr>
        <w:rPr>
          <w:rFonts w:eastAsia="ＭＳ 明朝"/>
        </w:rPr>
      </w:pPr>
    </w:p>
    <w:p w14:paraId="27FC65A4" w14:textId="3B3A6422" w:rsidR="00031637" w:rsidRDefault="00BF7EAF" w:rsidP="00A306B8">
      <w:pPr>
        <w:rPr>
          <w:b/>
          <w:bCs/>
        </w:rPr>
      </w:pPr>
      <w:r>
        <w:rPr>
          <w:b/>
          <w:bCs/>
        </w:rPr>
        <w:t xml:space="preserve">3. </w:t>
      </w:r>
      <w:r w:rsidR="00031637" w:rsidRPr="00B25DDB">
        <w:rPr>
          <w:b/>
          <w:bCs/>
        </w:rPr>
        <w:t>Proposal</w:t>
      </w:r>
      <w:bookmarkStart w:id="3" w:name="_Hlk134371978"/>
    </w:p>
    <w:bookmarkEnd w:id="3"/>
    <w:p w14:paraId="0DD0537D" w14:textId="611180AD" w:rsidR="003272BE" w:rsidRDefault="00BF7EAF" w:rsidP="00226088">
      <w:pPr>
        <w:rPr>
          <w:rFonts w:eastAsia="ＭＳ 明朝"/>
        </w:rPr>
      </w:pPr>
      <w:r>
        <w:rPr>
          <w:rFonts w:hint="eastAsia"/>
        </w:rPr>
        <w:t>T</w:t>
      </w:r>
      <w:r>
        <w:t xml:space="preserve">his contribution proposes to extend the FG-MV lifetime </w:t>
      </w:r>
      <w:r w:rsidR="00226088">
        <w:t>until March 202</w:t>
      </w:r>
      <w:r w:rsidR="008132E6">
        <w:t>5</w:t>
      </w:r>
      <w:r w:rsidR="00226088">
        <w:t>, in order to avoid stopping metaverse standardization and pre-standardization work in ITU-T</w:t>
      </w:r>
      <w:r>
        <w:t>.</w:t>
      </w:r>
      <w:r w:rsidR="00226088">
        <w:rPr>
          <w:rFonts w:eastAsia="ＭＳ 明朝" w:hint="eastAsia"/>
        </w:rPr>
        <w:t xml:space="preserve"> </w:t>
      </w:r>
      <w:r w:rsidR="00226088">
        <w:rPr>
          <w:rFonts w:eastAsia="ＭＳ 明朝"/>
        </w:rPr>
        <w:t xml:space="preserve">For </w:t>
      </w:r>
      <w:r w:rsidR="004E28C9">
        <w:rPr>
          <w:rFonts w:eastAsia="ＭＳ 明朝"/>
        </w:rPr>
        <w:t xml:space="preserve">ITU-T to </w:t>
      </w:r>
      <w:r w:rsidR="00226088">
        <w:rPr>
          <w:rFonts w:eastAsia="ＭＳ 明朝"/>
        </w:rPr>
        <w:t>keep</w:t>
      </w:r>
      <w:r w:rsidR="004E28C9">
        <w:rPr>
          <w:rFonts w:eastAsia="ＭＳ 明朝"/>
        </w:rPr>
        <w:t xml:space="preserve"> the</w:t>
      </w:r>
      <w:r w:rsidR="00226088">
        <w:rPr>
          <w:rFonts w:eastAsia="ＭＳ 明朝"/>
        </w:rPr>
        <w:t xml:space="preserve"> lead role of metaverse standardization work</w:t>
      </w:r>
      <w:r w:rsidR="004E28C9">
        <w:rPr>
          <w:rFonts w:eastAsia="ＭＳ 明朝"/>
        </w:rPr>
        <w:t xml:space="preserve"> in the world</w:t>
      </w:r>
      <w:r w:rsidR="00226088">
        <w:rPr>
          <w:rFonts w:eastAsia="ＭＳ 明朝"/>
        </w:rPr>
        <w:t xml:space="preserve">, this contribution suggests TSAG to decide the focal SG </w:t>
      </w:r>
      <w:r w:rsidR="006D4450">
        <w:rPr>
          <w:rFonts w:eastAsia="ＭＳ 明朝"/>
        </w:rPr>
        <w:t xml:space="preserve">or candidates for the focal SGs </w:t>
      </w:r>
      <w:r w:rsidR="00226088">
        <w:rPr>
          <w:rFonts w:eastAsia="ＭＳ 明朝"/>
        </w:rPr>
        <w:t xml:space="preserve">for each approved deliverable and to dispatch </w:t>
      </w:r>
      <w:r w:rsidR="006D4450">
        <w:rPr>
          <w:rFonts w:eastAsia="ＭＳ 明朝"/>
        </w:rPr>
        <w:t xml:space="preserve">it </w:t>
      </w:r>
      <w:r w:rsidR="00226088">
        <w:rPr>
          <w:rFonts w:eastAsia="ＭＳ 明朝"/>
        </w:rPr>
        <w:t xml:space="preserve">to the </w:t>
      </w:r>
      <w:r w:rsidR="006D4450">
        <w:rPr>
          <w:rFonts w:eastAsia="ＭＳ 明朝"/>
        </w:rPr>
        <w:t xml:space="preserve">one </w:t>
      </w:r>
      <w:r w:rsidR="00226088">
        <w:rPr>
          <w:rFonts w:eastAsia="ＭＳ 明朝"/>
        </w:rPr>
        <w:t>SG</w:t>
      </w:r>
      <w:r w:rsidR="006D4450">
        <w:rPr>
          <w:rFonts w:eastAsia="ＭＳ 明朝"/>
        </w:rPr>
        <w:t xml:space="preserve"> or several SG</w:t>
      </w:r>
      <w:r w:rsidR="00226088">
        <w:rPr>
          <w:rFonts w:eastAsia="ＭＳ 明朝"/>
        </w:rPr>
        <w:t>s</w:t>
      </w:r>
      <w:r w:rsidR="006D4450">
        <w:rPr>
          <w:rFonts w:eastAsia="ＭＳ 明朝"/>
        </w:rPr>
        <w:t xml:space="preserve"> respectively</w:t>
      </w:r>
      <w:r w:rsidR="00226088">
        <w:rPr>
          <w:rFonts w:eastAsia="ＭＳ 明朝"/>
        </w:rPr>
        <w:t>.</w:t>
      </w:r>
    </w:p>
    <w:p w14:paraId="5AE89882" w14:textId="5E492FEC" w:rsidR="0085169E" w:rsidRDefault="0085169E" w:rsidP="00226088">
      <w:pPr>
        <w:rPr>
          <w:rFonts w:eastAsia="ＭＳ 明朝"/>
        </w:rPr>
      </w:pPr>
    </w:p>
    <w:p w14:paraId="38C05E35" w14:textId="4E9C9040" w:rsidR="0085169E" w:rsidRPr="00A32D38" w:rsidRDefault="0085169E" w:rsidP="00226088">
      <w:pPr>
        <w:rPr>
          <w:rFonts w:eastAsia="ＭＳ 明朝"/>
          <w:b/>
          <w:bCs/>
        </w:rPr>
      </w:pPr>
      <w:r w:rsidRPr="00A32D38">
        <w:rPr>
          <w:rFonts w:eastAsia="ＭＳ 明朝"/>
          <w:b/>
          <w:bCs/>
        </w:rPr>
        <w:t xml:space="preserve">Reference </w:t>
      </w:r>
    </w:p>
    <w:p w14:paraId="6756B76C" w14:textId="5639C5D1" w:rsidR="0085169E" w:rsidRPr="00A32D38" w:rsidRDefault="0085169E" w:rsidP="00A32D38">
      <w:pPr>
        <w:ind w:left="2266" w:hangingChars="944" w:hanging="2266"/>
        <w:rPr>
          <w:rFonts w:eastAsia="ＭＳ 明朝"/>
          <w:b/>
          <w:bCs/>
          <w:lang w:val="en-US"/>
        </w:rPr>
      </w:pPr>
      <w:r>
        <w:rPr>
          <w:rFonts w:eastAsia="ＭＳ 明朝" w:hint="eastAsia"/>
        </w:rPr>
        <w:t>[</w:t>
      </w:r>
      <w:r w:rsidR="00A32D38">
        <w:t>LS-from-FGMV]</w:t>
      </w:r>
      <w:r>
        <w:rPr>
          <w:rFonts w:eastAsia="ＭＳ 明朝"/>
        </w:rPr>
        <w:tab/>
      </w:r>
      <w:r w:rsidRPr="0085169E">
        <w:rPr>
          <w:rFonts w:eastAsia="ＭＳ 明朝"/>
        </w:rPr>
        <w:t>T22-TSAG-240122-TD-GEN-0400</w:t>
      </w:r>
      <w:r>
        <w:rPr>
          <w:rFonts w:eastAsia="ＭＳ 明朝" w:hint="eastAsia"/>
        </w:rPr>
        <w:t>,</w:t>
      </w:r>
      <w:r>
        <w:rPr>
          <w:rFonts w:eastAsia="ＭＳ 明朝"/>
        </w:rPr>
        <w:t xml:space="preserve"> </w:t>
      </w:r>
      <w:r w:rsidRPr="00A32D38">
        <w:rPr>
          <w:rFonts w:eastAsia="ＭＳ 明朝"/>
          <w:i/>
          <w:iCs/>
        </w:rPr>
        <w:t>LS on Results of the fourth meeting of the FG-MV (</w:t>
      </w:r>
      <w:r w:rsidRPr="00A32D38">
        <w:rPr>
          <w:i/>
          <w:iCs/>
        </w:rPr>
        <w:t>Ref.: FG-MV-O-187-R2)</w:t>
      </w:r>
      <w:r>
        <w:rPr>
          <w:i/>
          <w:iCs/>
        </w:rPr>
        <w:t>.</w:t>
      </w:r>
    </w:p>
    <w:p w14:paraId="56CDAF35" w14:textId="7722C5AF" w:rsidR="005A64A7" w:rsidRDefault="005A64A7" w:rsidP="00DE0B85">
      <w:pPr>
        <w:jc w:val="center"/>
      </w:pPr>
      <w:r>
        <w:lastRenderedPageBreak/>
        <w:t>______________________</w:t>
      </w:r>
    </w:p>
    <w:sectPr w:rsidR="005A64A7" w:rsidSect="001E4DAA">
      <w:headerReference w:type="default" r:id="rId13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0E363" w14:textId="77777777" w:rsidR="0049735D" w:rsidRDefault="0049735D" w:rsidP="00C42125">
      <w:pPr>
        <w:spacing w:before="0"/>
      </w:pPr>
      <w:r>
        <w:separator/>
      </w:r>
    </w:p>
  </w:endnote>
  <w:endnote w:type="continuationSeparator" w:id="0">
    <w:p w14:paraId="063D8F11" w14:textId="77777777" w:rsidR="0049735D" w:rsidRDefault="0049735D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1043B" w14:textId="77777777" w:rsidR="0049735D" w:rsidRDefault="0049735D" w:rsidP="00C42125">
      <w:pPr>
        <w:spacing w:before="0"/>
      </w:pPr>
      <w:r>
        <w:separator/>
      </w:r>
    </w:p>
  </w:footnote>
  <w:footnote w:type="continuationSeparator" w:id="0">
    <w:p w14:paraId="0AB39364" w14:textId="77777777" w:rsidR="0049735D" w:rsidRDefault="0049735D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3EE5A" w14:textId="77777777" w:rsidR="00C42125" w:rsidRPr="00C42125" w:rsidRDefault="00C42125" w:rsidP="007E53E4">
    <w:pPr>
      <w:pStyle w:val="a9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7E53E4">
      <w:rPr>
        <w:noProof/>
      </w:rPr>
      <w:t>2</w:t>
    </w:r>
    <w:r w:rsidRPr="00C42125">
      <w:fldChar w:fldCharType="end"/>
    </w:r>
    <w:r w:rsidRPr="00C42125">
      <w:t xml:space="preserve"> -</w:t>
    </w:r>
  </w:p>
  <w:p w14:paraId="583B9F47" w14:textId="27837499" w:rsidR="00C42125" w:rsidRPr="00C42125" w:rsidRDefault="00253DBE" w:rsidP="007E53E4">
    <w:pPr>
      <w:pStyle w:val="a9"/>
    </w:pPr>
    <w:r>
      <w:fldChar w:fldCharType="begin"/>
    </w:r>
    <w:r>
      <w:instrText xml:space="preserve"> STYLEREF  Docnumber  </w:instrText>
    </w:r>
    <w:r>
      <w:fldChar w:fldCharType="separate"/>
    </w:r>
    <w:r w:rsidR="00C168FA">
      <w:rPr>
        <w:noProof/>
      </w:rPr>
      <w:t>TSAG C0076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DEFE3B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03D0A42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064000F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D5695D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E0B4007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B57CD12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F7480A8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098522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36D285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8E6D7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82DA4"/>
    <w:multiLevelType w:val="hybridMultilevel"/>
    <w:tmpl w:val="628646D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F431B4"/>
    <w:multiLevelType w:val="hybridMultilevel"/>
    <w:tmpl w:val="E8C8D0A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391E2B"/>
    <w:multiLevelType w:val="hybridMultilevel"/>
    <w:tmpl w:val="33C44FC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725E75"/>
    <w:multiLevelType w:val="hybridMultilevel"/>
    <w:tmpl w:val="90DA9ED6"/>
    <w:lvl w:ilvl="0" w:tplc="BF1871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6A01CC"/>
    <w:multiLevelType w:val="hybridMultilevel"/>
    <w:tmpl w:val="564AE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A14F1B"/>
    <w:multiLevelType w:val="hybridMultilevel"/>
    <w:tmpl w:val="A5BA5896"/>
    <w:lvl w:ilvl="0" w:tplc="4168B476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66F7"/>
    <w:rsid w:val="000171DB"/>
    <w:rsid w:val="00021C7A"/>
    <w:rsid w:val="00023D9A"/>
    <w:rsid w:val="0002490E"/>
    <w:rsid w:val="00031637"/>
    <w:rsid w:val="00036AC1"/>
    <w:rsid w:val="00037538"/>
    <w:rsid w:val="0004054E"/>
    <w:rsid w:val="00043D75"/>
    <w:rsid w:val="0004690B"/>
    <w:rsid w:val="00051A8F"/>
    <w:rsid w:val="00053E40"/>
    <w:rsid w:val="00054813"/>
    <w:rsid w:val="00055873"/>
    <w:rsid w:val="00057000"/>
    <w:rsid w:val="00057A78"/>
    <w:rsid w:val="000640E0"/>
    <w:rsid w:val="00064226"/>
    <w:rsid w:val="00064E74"/>
    <w:rsid w:val="0007388C"/>
    <w:rsid w:val="000862EF"/>
    <w:rsid w:val="00091774"/>
    <w:rsid w:val="00096B2B"/>
    <w:rsid w:val="000A5CA2"/>
    <w:rsid w:val="000A6367"/>
    <w:rsid w:val="000A70BA"/>
    <w:rsid w:val="000B25B1"/>
    <w:rsid w:val="000B2E2F"/>
    <w:rsid w:val="000B4523"/>
    <w:rsid w:val="000B4C11"/>
    <w:rsid w:val="000C0A6B"/>
    <w:rsid w:val="000C3DDD"/>
    <w:rsid w:val="000C46EE"/>
    <w:rsid w:val="000C5919"/>
    <w:rsid w:val="000D0EDD"/>
    <w:rsid w:val="000E5821"/>
    <w:rsid w:val="000F39C0"/>
    <w:rsid w:val="000F4C63"/>
    <w:rsid w:val="000F56A4"/>
    <w:rsid w:val="000F7ED0"/>
    <w:rsid w:val="00111D66"/>
    <w:rsid w:val="001130C3"/>
    <w:rsid w:val="0012022C"/>
    <w:rsid w:val="001251DA"/>
    <w:rsid w:val="00125432"/>
    <w:rsid w:val="00126747"/>
    <w:rsid w:val="00126EDC"/>
    <w:rsid w:val="00132C12"/>
    <w:rsid w:val="001333AF"/>
    <w:rsid w:val="001364C3"/>
    <w:rsid w:val="00137E47"/>
    <w:rsid w:val="00137F40"/>
    <w:rsid w:val="00141FA0"/>
    <w:rsid w:val="001428FC"/>
    <w:rsid w:val="00146A49"/>
    <w:rsid w:val="00154695"/>
    <w:rsid w:val="00156EC0"/>
    <w:rsid w:val="00161FF2"/>
    <w:rsid w:val="001655BB"/>
    <w:rsid w:val="00165942"/>
    <w:rsid w:val="00165992"/>
    <w:rsid w:val="0017240B"/>
    <w:rsid w:val="001871EC"/>
    <w:rsid w:val="00195268"/>
    <w:rsid w:val="00196700"/>
    <w:rsid w:val="001A26F4"/>
    <w:rsid w:val="001A670F"/>
    <w:rsid w:val="001B1E43"/>
    <w:rsid w:val="001B2526"/>
    <w:rsid w:val="001B3281"/>
    <w:rsid w:val="001B583A"/>
    <w:rsid w:val="001B7A32"/>
    <w:rsid w:val="001C1C7E"/>
    <w:rsid w:val="001C26F8"/>
    <w:rsid w:val="001C2D21"/>
    <w:rsid w:val="001C3FE2"/>
    <w:rsid w:val="001C5123"/>
    <w:rsid w:val="001C62B8"/>
    <w:rsid w:val="001E32E9"/>
    <w:rsid w:val="001E4DAA"/>
    <w:rsid w:val="001E68E0"/>
    <w:rsid w:val="001E79D6"/>
    <w:rsid w:val="001E7B0E"/>
    <w:rsid w:val="001F0AEF"/>
    <w:rsid w:val="001F141D"/>
    <w:rsid w:val="001F1D4F"/>
    <w:rsid w:val="001F3D00"/>
    <w:rsid w:val="001F42D9"/>
    <w:rsid w:val="001F7DBE"/>
    <w:rsid w:val="00200A06"/>
    <w:rsid w:val="00225175"/>
    <w:rsid w:val="00226088"/>
    <w:rsid w:val="00231DC5"/>
    <w:rsid w:val="00232690"/>
    <w:rsid w:val="00234EB0"/>
    <w:rsid w:val="00237895"/>
    <w:rsid w:val="00240BCF"/>
    <w:rsid w:val="00241829"/>
    <w:rsid w:val="00241832"/>
    <w:rsid w:val="00242A09"/>
    <w:rsid w:val="0024453D"/>
    <w:rsid w:val="00244C57"/>
    <w:rsid w:val="0025024A"/>
    <w:rsid w:val="002534C9"/>
    <w:rsid w:val="00253DBE"/>
    <w:rsid w:val="00254B27"/>
    <w:rsid w:val="002622FA"/>
    <w:rsid w:val="00263518"/>
    <w:rsid w:val="00265A97"/>
    <w:rsid w:val="00265D9C"/>
    <w:rsid w:val="00267204"/>
    <w:rsid w:val="00270A03"/>
    <w:rsid w:val="002756AA"/>
    <w:rsid w:val="002759E7"/>
    <w:rsid w:val="00275ED1"/>
    <w:rsid w:val="00277326"/>
    <w:rsid w:val="002814E8"/>
    <w:rsid w:val="00286D53"/>
    <w:rsid w:val="00297E0D"/>
    <w:rsid w:val="002A11B8"/>
    <w:rsid w:val="002A2EAD"/>
    <w:rsid w:val="002A49E0"/>
    <w:rsid w:val="002A6494"/>
    <w:rsid w:val="002C015C"/>
    <w:rsid w:val="002C0F9D"/>
    <w:rsid w:val="002C17D6"/>
    <w:rsid w:val="002C26C0"/>
    <w:rsid w:val="002C2BC5"/>
    <w:rsid w:val="002C5F63"/>
    <w:rsid w:val="002D2E26"/>
    <w:rsid w:val="002E0922"/>
    <w:rsid w:val="002E2053"/>
    <w:rsid w:val="002E79CB"/>
    <w:rsid w:val="002F1CFE"/>
    <w:rsid w:val="002F5993"/>
    <w:rsid w:val="002F5FD0"/>
    <w:rsid w:val="002F7F55"/>
    <w:rsid w:val="00306738"/>
    <w:rsid w:val="0030745F"/>
    <w:rsid w:val="0031298B"/>
    <w:rsid w:val="00314630"/>
    <w:rsid w:val="00315148"/>
    <w:rsid w:val="003167FF"/>
    <w:rsid w:val="0032090A"/>
    <w:rsid w:val="00321CDE"/>
    <w:rsid w:val="003240AB"/>
    <w:rsid w:val="003272BE"/>
    <w:rsid w:val="00330839"/>
    <w:rsid w:val="00332A6F"/>
    <w:rsid w:val="00333E15"/>
    <w:rsid w:val="0033553C"/>
    <w:rsid w:val="00336046"/>
    <w:rsid w:val="00337E45"/>
    <w:rsid w:val="00344F05"/>
    <w:rsid w:val="00345FDC"/>
    <w:rsid w:val="00350492"/>
    <w:rsid w:val="0035343D"/>
    <w:rsid w:val="00354437"/>
    <w:rsid w:val="00355476"/>
    <w:rsid w:val="003554BC"/>
    <w:rsid w:val="00356829"/>
    <w:rsid w:val="00367CB1"/>
    <w:rsid w:val="0037201E"/>
    <w:rsid w:val="0037422B"/>
    <w:rsid w:val="003818CE"/>
    <w:rsid w:val="003853D9"/>
    <w:rsid w:val="0038715D"/>
    <w:rsid w:val="0039089C"/>
    <w:rsid w:val="0039155E"/>
    <w:rsid w:val="00394DBF"/>
    <w:rsid w:val="003950DF"/>
    <w:rsid w:val="003956F4"/>
    <w:rsid w:val="003957A6"/>
    <w:rsid w:val="00395C05"/>
    <w:rsid w:val="003A34C9"/>
    <w:rsid w:val="003A43EF"/>
    <w:rsid w:val="003A5982"/>
    <w:rsid w:val="003B39CD"/>
    <w:rsid w:val="003B3D06"/>
    <w:rsid w:val="003B4ED4"/>
    <w:rsid w:val="003B6485"/>
    <w:rsid w:val="003B703D"/>
    <w:rsid w:val="003C3081"/>
    <w:rsid w:val="003C5ACD"/>
    <w:rsid w:val="003C7445"/>
    <w:rsid w:val="003D2CC8"/>
    <w:rsid w:val="003D38BC"/>
    <w:rsid w:val="003D453E"/>
    <w:rsid w:val="003E38A5"/>
    <w:rsid w:val="003F2BED"/>
    <w:rsid w:val="003F6733"/>
    <w:rsid w:val="00400B73"/>
    <w:rsid w:val="00404998"/>
    <w:rsid w:val="00410C98"/>
    <w:rsid w:val="0041357B"/>
    <w:rsid w:val="00413E74"/>
    <w:rsid w:val="0042396C"/>
    <w:rsid w:val="00426F5A"/>
    <w:rsid w:val="004315E6"/>
    <w:rsid w:val="00432AEE"/>
    <w:rsid w:val="00443878"/>
    <w:rsid w:val="00443CCD"/>
    <w:rsid w:val="0044609F"/>
    <w:rsid w:val="004539A8"/>
    <w:rsid w:val="00455268"/>
    <w:rsid w:val="00457D94"/>
    <w:rsid w:val="0046409F"/>
    <w:rsid w:val="004658AF"/>
    <w:rsid w:val="00471146"/>
    <w:rsid w:val="004712CA"/>
    <w:rsid w:val="0047422E"/>
    <w:rsid w:val="004758A8"/>
    <w:rsid w:val="00482A57"/>
    <w:rsid w:val="00484CC1"/>
    <w:rsid w:val="004946F8"/>
    <w:rsid w:val="004952E5"/>
    <w:rsid w:val="0049674B"/>
    <w:rsid w:val="0049735D"/>
    <w:rsid w:val="004A0E2E"/>
    <w:rsid w:val="004A161C"/>
    <w:rsid w:val="004A196F"/>
    <w:rsid w:val="004A3793"/>
    <w:rsid w:val="004A5D85"/>
    <w:rsid w:val="004B51CD"/>
    <w:rsid w:val="004C0673"/>
    <w:rsid w:val="004C4E4E"/>
    <w:rsid w:val="004C65C8"/>
    <w:rsid w:val="004D400B"/>
    <w:rsid w:val="004D5198"/>
    <w:rsid w:val="004E00D7"/>
    <w:rsid w:val="004E28C9"/>
    <w:rsid w:val="004E44B1"/>
    <w:rsid w:val="004F01A6"/>
    <w:rsid w:val="004F0F70"/>
    <w:rsid w:val="004F3816"/>
    <w:rsid w:val="004F517E"/>
    <w:rsid w:val="004F5A47"/>
    <w:rsid w:val="004F6151"/>
    <w:rsid w:val="004F6495"/>
    <w:rsid w:val="004F68B2"/>
    <w:rsid w:val="004F6D36"/>
    <w:rsid w:val="00500B16"/>
    <w:rsid w:val="00502423"/>
    <w:rsid w:val="005025AC"/>
    <w:rsid w:val="00514F29"/>
    <w:rsid w:val="005155ED"/>
    <w:rsid w:val="00522169"/>
    <w:rsid w:val="00530AE4"/>
    <w:rsid w:val="00532DA8"/>
    <w:rsid w:val="005335A8"/>
    <w:rsid w:val="00543D41"/>
    <w:rsid w:val="0054539D"/>
    <w:rsid w:val="00552142"/>
    <w:rsid w:val="00554F31"/>
    <w:rsid w:val="0055782F"/>
    <w:rsid w:val="00566EDA"/>
    <w:rsid w:val="00567B8E"/>
    <w:rsid w:val="00567F52"/>
    <w:rsid w:val="00572654"/>
    <w:rsid w:val="00577559"/>
    <w:rsid w:val="00583CED"/>
    <w:rsid w:val="00584BF0"/>
    <w:rsid w:val="005943E6"/>
    <w:rsid w:val="005A34CE"/>
    <w:rsid w:val="005A64A7"/>
    <w:rsid w:val="005B3023"/>
    <w:rsid w:val="005B3AAD"/>
    <w:rsid w:val="005B5629"/>
    <w:rsid w:val="005B6B69"/>
    <w:rsid w:val="005C0300"/>
    <w:rsid w:val="005C49F8"/>
    <w:rsid w:val="005C4F27"/>
    <w:rsid w:val="005C515C"/>
    <w:rsid w:val="005D3C61"/>
    <w:rsid w:val="005D7102"/>
    <w:rsid w:val="005E25D5"/>
    <w:rsid w:val="005E3232"/>
    <w:rsid w:val="005E7111"/>
    <w:rsid w:val="005F3A16"/>
    <w:rsid w:val="005F4B6A"/>
    <w:rsid w:val="005F4BC5"/>
    <w:rsid w:val="005F50D4"/>
    <w:rsid w:val="005F658A"/>
    <w:rsid w:val="00600582"/>
    <w:rsid w:val="006010F3"/>
    <w:rsid w:val="00604127"/>
    <w:rsid w:val="00615A0A"/>
    <w:rsid w:val="00617C49"/>
    <w:rsid w:val="00621A49"/>
    <w:rsid w:val="006243D6"/>
    <w:rsid w:val="00624F3C"/>
    <w:rsid w:val="006333D4"/>
    <w:rsid w:val="006369B2"/>
    <w:rsid w:val="00642D16"/>
    <w:rsid w:val="006446D0"/>
    <w:rsid w:val="00647525"/>
    <w:rsid w:val="006570B0"/>
    <w:rsid w:val="00660E1C"/>
    <w:rsid w:val="00662932"/>
    <w:rsid w:val="0067686C"/>
    <w:rsid w:val="00677AC7"/>
    <w:rsid w:val="0068210D"/>
    <w:rsid w:val="00683140"/>
    <w:rsid w:val="006854C8"/>
    <w:rsid w:val="00686329"/>
    <w:rsid w:val="0069180E"/>
    <w:rsid w:val="00691C94"/>
    <w:rsid w:val="0069210B"/>
    <w:rsid w:val="0069290D"/>
    <w:rsid w:val="006953C3"/>
    <w:rsid w:val="006A1A81"/>
    <w:rsid w:val="006A1C9E"/>
    <w:rsid w:val="006A4055"/>
    <w:rsid w:val="006A7457"/>
    <w:rsid w:val="006B0201"/>
    <w:rsid w:val="006B12C2"/>
    <w:rsid w:val="006B23FF"/>
    <w:rsid w:val="006C34D2"/>
    <w:rsid w:val="006C3AEB"/>
    <w:rsid w:val="006C554E"/>
    <w:rsid w:val="006C5641"/>
    <w:rsid w:val="006D1089"/>
    <w:rsid w:val="006D1B86"/>
    <w:rsid w:val="006D4450"/>
    <w:rsid w:val="006D71B0"/>
    <w:rsid w:val="006D7355"/>
    <w:rsid w:val="006E1D4E"/>
    <w:rsid w:val="006E254B"/>
    <w:rsid w:val="006E4D03"/>
    <w:rsid w:val="006F2ACE"/>
    <w:rsid w:val="006F3C04"/>
    <w:rsid w:val="006F4331"/>
    <w:rsid w:val="006F4361"/>
    <w:rsid w:val="006F5EDE"/>
    <w:rsid w:val="00705654"/>
    <w:rsid w:val="00715B22"/>
    <w:rsid w:val="00715CA6"/>
    <w:rsid w:val="007246B0"/>
    <w:rsid w:val="00724D9F"/>
    <w:rsid w:val="00731135"/>
    <w:rsid w:val="007324AF"/>
    <w:rsid w:val="007406C9"/>
    <w:rsid w:val="007409B4"/>
    <w:rsid w:val="00741974"/>
    <w:rsid w:val="0075525E"/>
    <w:rsid w:val="00756774"/>
    <w:rsid w:val="00756D3D"/>
    <w:rsid w:val="007667F0"/>
    <w:rsid w:val="00773E4D"/>
    <w:rsid w:val="007745D0"/>
    <w:rsid w:val="007806C2"/>
    <w:rsid w:val="007903F8"/>
    <w:rsid w:val="0079301B"/>
    <w:rsid w:val="00794F4F"/>
    <w:rsid w:val="007974BE"/>
    <w:rsid w:val="007A0916"/>
    <w:rsid w:val="007A0DFD"/>
    <w:rsid w:val="007A21E6"/>
    <w:rsid w:val="007A28CA"/>
    <w:rsid w:val="007A59C4"/>
    <w:rsid w:val="007A6474"/>
    <w:rsid w:val="007C7122"/>
    <w:rsid w:val="007D11AE"/>
    <w:rsid w:val="007D3F11"/>
    <w:rsid w:val="007D3FCD"/>
    <w:rsid w:val="007D4971"/>
    <w:rsid w:val="007D6BA3"/>
    <w:rsid w:val="007E0F9E"/>
    <w:rsid w:val="007E53E4"/>
    <w:rsid w:val="007E656A"/>
    <w:rsid w:val="007E7B8C"/>
    <w:rsid w:val="007F0C7B"/>
    <w:rsid w:val="007F120B"/>
    <w:rsid w:val="007F1950"/>
    <w:rsid w:val="007F3215"/>
    <w:rsid w:val="007F5207"/>
    <w:rsid w:val="007F664D"/>
    <w:rsid w:val="008058D3"/>
    <w:rsid w:val="00805A86"/>
    <w:rsid w:val="00805AAA"/>
    <w:rsid w:val="0081064E"/>
    <w:rsid w:val="008110BD"/>
    <w:rsid w:val="008128CE"/>
    <w:rsid w:val="008132E6"/>
    <w:rsid w:val="0081687E"/>
    <w:rsid w:val="008252E7"/>
    <w:rsid w:val="008254D7"/>
    <w:rsid w:val="00825A77"/>
    <w:rsid w:val="0083151E"/>
    <w:rsid w:val="008328B5"/>
    <w:rsid w:val="00835198"/>
    <w:rsid w:val="008354CD"/>
    <w:rsid w:val="00841217"/>
    <w:rsid w:val="00841A44"/>
    <w:rsid w:val="00842137"/>
    <w:rsid w:val="008507B6"/>
    <w:rsid w:val="0085169E"/>
    <w:rsid w:val="00855D14"/>
    <w:rsid w:val="00857143"/>
    <w:rsid w:val="00862CE5"/>
    <w:rsid w:val="00866211"/>
    <w:rsid w:val="0087085F"/>
    <w:rsid w:val="0087296F"/>
    <w:rsid w:val="00874553"/>
    <w:rsid w:val="00875D02"/>
    <w:rsid w:val="00887ED8"/>
    <w:rsid w:val="0089088E"/>
    <w:rsid w:val="00892297"/>
    <w:rsid w:val="00893996"/>
    <w:rsid w:val="00896A62"/>
    <w:rsid w:val="008A3697"/>
    <w:rsid w:val="008B6F4A"/>
    <w:rsid w:val="008C055F"/>
    <w:rsid w:val="008D0C7E"/>
    <w:rsid w:val="008E0172"/>
    <w:rsid w:val="008E370F"/>
    <w:rsid w:val="008E6227"/>
    <w:rsid w:val="008F13E2"/>
    <w:rsid w:val="008F356C"/>
    <w:rsid w:val="008F3781"/>
    <w:rsid w:val="008F441A"/>
    <w:rsid w:val="008F5376"/>
    <w:rsid w:val="0090116C"/>
    <w:rsid w:val="00901640"/>
    <w:rsid w:val="00902A3E"/>
    <w:rsid w:val="009060F1"/>
    <w:rsid w:val="00907963"/>
    <w:rsid w:val="009141A8"/>
    <w:rsid w:val="00914912"/>
    <w:rsid w:val="00914E2F"/>
    <w:rsid w:val="009230C3"/>
    <w:rsid w:val="009268FD"/>
    <w:rsid w:val="00932AB7"/>
    <w:rsid w:val="00934405"/>
    <w:rsid w:val="00934C5D"/>
    <w:rsid w:val="009406B5"/>
    <w:rsid w:val="00942B61"/>
    <w:rsid w:val="00943FFC"/>
    <w:rsid w:val="00945EBA"/>
    <w:rsid w:val="00946166"/>
    <w:rsid w:val="009463CB"/>
    <w:rsid w:val="00947A28"/>
    <w:rsid w:val="0095099F"/>
    <w:rsid w:val="00952996"/>
    <w:rsid w:val="0095454B"/>
    <w:rsid w:val="00954A99"/>
    <w:rsid w:val="009609E4"/>
    <w:rsid w:val="00964ED4"/>
    <w:rsid w:val="009669A4"/>
    <w:rsid w:val="0097135F"/>
    <w:rsid w:val="00971F92"/>
    <w:rsid w:val="0097236E"/>
    <w:rsid w:val="00976C42"/>
    <w:rsid w:val="00977E3A"/>
    <w:rsid w:val="00981207"/>
    <w:rsid w:val="00983164"/>
    <w:rsid w:val="009907B4"/>
    <w:rsid w:val="009972EF"/>
    <w:rsid w:val="009A7D33"/>
    <w:rsid w:val="009B16B2"/>
    <w:rsid w:val="009B555C"/>
    <w:rsid w:val="009B75B3"/>
    <w:rsid w:val="009C2485"/>
    <w:rsid w:val="009C2967"/>
    <w:rsid w:val="009C3160"/>
    <w:rsid w:val="009C3DAF"/>
    <w:rsid w:val="009C481D"/>
    <w:rsid w:val="009C522D"/>
    <w:rsid w:val="009D18B2"/>
    <w:rsid w:val="009E5925"/>
    <w:rsid w:val="009E766E"/>
    <w:rsid w:val="009F034D"/>
    <w:rsid w:val="009F1960"/>
    <w:rsid w:val="009F3B45"/>
    <w:rsid w:val="009F42B3"/>
    <w:rsid w:val="009F715E"/>
    <w:rsid w:val="00A064EB"/>
    <w:rsid w:val="00A10DBB"/>
    <w:rsid w:val="00A13B2E"/>
    <w:rsid w:val="00A1501A"/>
    <w:rsid w:val="00A16253"/>
    <w:rsid w:val="00A22611"/>
    <w:rsid w:val="00A26003"/>
    <w:rsid w:val="00A304DD"/>
    <w:rsid w:val="00A306B8"/>
    <w:rsid w:val="00A31D47"/>
    <w:rsid w:val="00A32D38"/>
    <w:rsid w:val="00A4013E"/>
    <w:rsid w:val="00A4045F"/>
    <w:rsid w:val="00A427CD"/>
    <w:rsid w:val="00A43442"/>
    <w:rsid w:val="00A4600B"/>
    <w:rsid w:val="00A50045"/>
    <w:rsid w:val="00A50506"/>
    <w:rsid w:val="00A51EF0"/>
    <w:rsid w:val="00A54936"/>
    <w:rsid w:val="00A67A81"/>
    <w:rsid w:val="00A730A6"/>
    <w:rsid w:val="00A77BFA"/>
    <w:rsid w:val="00A80942"/>
    <w:rsid w:val="00A825DA"/>
    <w:rsid w:val="00A83A1E"/>
    <w:rsid w:val="00A84B33"/>
    <w:rsid w:val="00A92D05"/>
    <w:rsid w:val="00A96062"/>
    <w:rsid w:val="00A971A0"/>
    <w:rsid w:val="00AA1F22"/>
    <w:rsid w:val="00AA203F"/>
    <w:rsid w:val="00AA2CF0"/>
    <w:rsid w:val="00AA4CC9"/>
    <w:rsid w:val="00AB0B51"/>
    <w:rsid w:val="00AB180C"/>
    <w:rsid w:val="00AB5439"/>
    <w:rsid w:val="00AB798E"/>
    <w:rsid w:val="00AB7B0F"/>
    <w:rsid w:val="00AC1618"/>
    <w:rsid w:val="00AC64ED"/>
    <w:rsid w:val="00AC6FE4"/>
    <w:rsid w:val="00AC7346"/>
    <w:rsid w:val="00AD0A99"/>
    <w:rsid w:val="00AD39DF"/>
    <w:rsid w:val="00AD5A4C"/>
    <w:rsid w:val="00AD6BDB"/>
    <w:rsid w:val="00AD7EB1"/>
    <w:rsid w:val="00AE1280"/>
    <w:rsid w:val="00AE38E1"/>
    <w:rsid w:val="00AF611C"/>
    <w:rsid w:val="00B01037"/>
    <w:rsid w:val="00B04AAF"/>
    <w:rsid w:val="00B05821"/>
    <w:rsid w:val="00B110C9"/>
    <w:rsid w:val="00B15CB5"/>
    <w:rsid w:val="00B21E80"/>
    <w:rsid w:val="00B22441"/>
    <w:rsid w:val="00B2463C"/>
    <w:rsid w:val="00B25DDB"/>
    <w:rsid w:val="00B26C28"/>
    <w:rsid w:val="00B2735A"/>
    <w:rsid w:val="00B30D65"/>
    <w:rsid w:val="00B37CD3"/>
    <w:rsid w:val="00B4174C"/>
    <w:rsid w:val="00B444FF"/>
    <w:rsid w:val="00B453F5"/>
    <w:rsid w:val="00B45A5C"/>
    <w:rsid w:val="00B47A26"/>
    <w:rsid w:val="00B51084"/>
    <w:rsid w:val="00B52517"/>
    <w:rsid w:val="00B55FE3"/>
    <w:rsid w:val="00B56FD7"/>
    <w:rsid w:val="00B57342"/>
    <w:rsid w:val="00B61624"/>
    <w:rsid w:val="00B63686"/>
    <w:rsid w:val="00B6567C"/>
    <w:rsid w:val="00B714A2"/>
    <w:rsid w:val="00B718A5"/>
    <w:rsid w:val="00B75F9B"/>
    <w:rsid w:val="00B8261A"/>
    <w:rsid w:val="00B8319E"/>
    <w:rsid w:val="00B839D7"/>
    <w:rsid w:val="00B86AAC"/>
    <w:rsid w:val="00B9170A"/>
    <w:rsid w:val="00BA17A0"/>
    <w:rsid w:val="00BA215C"/>
    <w:rsid w:val="00BA2EA6"/>
    <w:rsid w:val="00BB0574"/>
    <w:rsid w:val="00BB5B51"/>
    <w:rsid w:val="00BC1FAE"/>
    <w:rsid w:val="00BC2799"/>
    <w:rsid w:val="00BC62E2"/>
    <w:rsid w:val="00BD0261"/>
    <w:rsid w:val="00BD2770"/>
    <w:rsid w:val="00BD3A61"/>
    <w:rsid w:val="00BD5EB7"/>
    <w:rsid w:val="00BD60AE"/>
    <w:rsid w:val="00BD7614"/>
    <w:rsid w:val="00BE0360"/>
    <w:rsid w:val="00BE1C24"/>
    <w:rsid w:val="00BE36F8"/>
    <w:rsid w:val="00BE39B6"/>
    <w:rsid w:val="00BE4BB8"/>
    <w:rsid w:val="00BF0E60"/>
    <w:rsid w:val="00BF4CAB"/>
    <w:rsid w:val="00BF783E"/>
    <w:rsid w:val="00BF7EAF"/>
    <w:rsid w:val="00C014B6"/>
    <w:rsid w:val="00C0599E"/>
    <w:rsid w:val="00C067B2"/>
    <w:rsid w:val="00C118F6"/>
    <w:rsid w:val="00C136B2"/>
    <w:rsid w:val="00C15BE8"/>
    <w:rsid w:val="00C168FA"/>
    <w:rsid w:val="00C20BD3"/>
    <w:rsid w:val="00C22C5F"/>
    <w:rsid w:val="00C2445C"/>
    <w:rsid w:val="00C255BF"/>
    <w:rsid w:val="00C34207"/>
    <w:rsid w:val="00C34D1C"/>
    <w:rsid w:val="00C35628"/>
    <w:rsid w:val="00C37FDD"/>
    <w:rsid w:val="00C42125"/>
    <w:rsid w:val="00C44F5A"/>
    <w:rsid w:val="00C5033B"/>
    <w:rsid w:val="00C52C00"/>
    <w:rsid w:val="00C5518D"/>
    <w:rsid w:val="00C56CEE"/>
    <w:rsid w:val="00C62814"/>
    <w:rsid w:val="00C65EB5"/>
    <w:rsid w:val="00C70486"/>
    <w:rsid w:val="00C7458C"/>
    <w:rsid w:val="00C74937"/>
    <w:rsid w:val="00C755D5"/>
    <w:rsid w:val="00C77160"/>
    <w:rsid w:val="00C803AF"/>
    <w:rsid w:val="00C8242C"/>
    <w:rsid w:val="00C83838"/>
    <w:rsid w:val="00C9042F"/>
    <w:rsid w:val="00C943A0"/>
    <w:rsid w:val="00C94A33"/>
    <w:rsid w:val="00C955E3"/>
    <w:rsid w:val="00CA4CA5"/>
    <w:rsid w:val="00CA6C30"/>
    <w:rsid w:val="00CB381C"/>
    <w:rsid w:val="00CB552B"/>
    <w:rsid w:val="00CB5790"/>
    <w:rsid w:val="00CC5146"/>
    <w:rsid w:val="00CD2FC6"/>
    <w:rsid w:val="00CD4D73"/>
    <w:rsid w:val="00CF34A7"/>
    <w:rsid w:val="00D03E32"/>
    <w:rsid w:val="00D143CD"/>
    <w:rsid w:val="00D20838"/>
    <w:rsid w:val="00D214A9"/>
    <w:rsid w:val="00D2394D"/>
    <w:rsid w:val="00D25E1A"/>
    <w:rsid w:val="00D27FBD"/>
    <w:rsid w:val="00D34159"/>
    <w:rsid w:val="00D37564"/>
    <w:rsid w:val="00D37706"/>
    <w:rsid w:val="00D44EEB"/>
    <w:rsid w:val="00D4703E"/>
    <w:rsid w:val="00D57D7F"/>
    <w:rsid w:val="00D60D31"/>
    <w:rsid w:val="00D73137"/>
    <w:rsid w:val="00D801E3"/>
    <w:rsid w:val="00D80F19"/>
    <w:rsid w:val="00D81C87"/>
    <w:rsid w:val="00D838A1"/>
    <w:rsid w:val="00D83FE2"/>
    <w:rsid w:val="00D85373"/>
    <w:rsid w:val="00D85718"/>
    <w:rsid w:val="00D86385"/>
    <w:rsid w:val="00D92208"/>
    <w:rsid w:val="00DA238C"/>
    <w:rsid w:val="00DA313C"/>
    <w:rsid w:val="00DA5E05"/>
    <w:rsid w:val="00DB1307"/>
    <w:rsid w:val="00DB6314"/>
    <w:rsid w:val="00DC0323"/>
    <w:rsid w:val="00DC142B"/>
    <w:rsid w:val="00DC343A"/>
    <w:rsid w:val="00DC3BD2"/>
    <w:rsid w:val="00DC48DC"/>
    <w:rsid w:val="00DC4F1E"/>
    <w:rsid w:val="00DD3CA3"/>
    <w:rsid w:val="00DD50DE"/>
    <w:rsid w:val="00DE0B85"/>
    <w:rsid w:val="00DE280E"/>
    <w:rsid w:val="00DE3062"/>
    <w:rsid w:val="00DE5F2E"/>
    <w:rsid w:val="00DF05A2"/>
    <w:rsid w:val="00DF1685"/>
    <w:rsid w:val="00E015D6"/>
    <w:rsid w:val="00E01792"/>
    <w:rsid w:val="00E01E12"/>
    <w:rsid w:val="00E07600"/>
    <w:rsid w:val="00E0798B"/>
    <w:rsid w:val="00E17B4C"/>
    <w:rsid w:val="00E204DD"/>
    <w:rsid w:val="00E2085D"/>
    <w:rsid w:val="00E2145E"/>
    <w:rsid w:val="00E24988"/>
    <w:rsid w:val="00E24D43"/>
    <w:rsid w:val="00E34D8E"/>
    <w:rsid w:val="00E353EC"/>
    <w:rsid w:val="00E4369C"/>
    <w:rsid w:val="00E43C5C"/>
    <w:rsid w:val="00E52589"/>
    <w:rsid w:val="00E53C24"/>
    <w:rsid w:val="00E54A0B"/>
    <w:rsid w:val="00E57FDF"/>
    <w:rsid w:val="00E61261"/>
    <w:rsid w:val="00E616A8"/>
    <w:rsid w:val="00E625BC"/>
    <w:rsid w:val="00E62891"/>
    <w:rsid w:val="00E66850"/>
    <w:rsid w:val="00E67324"/>
    <w:rsid w:val="00E72D14"/>
    <w:rsid w:val="00E77370"/>
    <w:rsid w:val="00E8291F"/>
    <w:rsid w:val="00E85932"/>
    <w:rsid w:val="00E86632"/>
    <w:rsid w:val="00E90B49"/>
    <w:rsid w:val="00E91DC6"/>
    <w:rsid w:val="00EA3AEA"/>
    <w:rsid w:val="00EA50F7"/>
    <w:rsid w:val="00EA751D"/>
    <w:rsid w:val="00EB09D7"/>
    <w:rsid w:val="00EB2C5E"/>
    <w:rsid w:val="00EB444A"/>
    <w:rsid w:val="00EB444D"/>
    <w:rsid w:val="00EC1DAE"/>
    <w:rsid w:val="00EC4F9A"/>
    <w:rsid w:val="00EC594C"/>
    <w:rsid w:val="00EE3C8D"/>
    <w:rsid w:val="00EE5BE1"/>
    <w:rsid w:val="00F02294"/>
    <w:rsid w:val="00F1049B"/>
    <w:rsid w:val="00F1065D"/>
    <w:rsid w:val="00F25254"/>
    <w:rsid w:val="00F27B87"/>
    <w:rsid w:val="00F354C8"/>
    <w:rsid w:val="00F35F57"/>
    <w:rsid w:val="00F36981"/>
    <w:rsid w:val="00F403F5"/>
    <w:rsid w:val="00F5021B"/>
    <w:rsid w:val="00F50467"/>
    <w:rsid w:val="00F543CC"/>
    <w:rsid w:val="00F54EF9"/>
    <w:rsid w:val="00F562A0"/>
    <w:rsid w:val="00F668DB"/>
    <w:rsid w:val="00F7515A"/>
    <w:rsid w:val="00F81DFF"/>
    <w:rsid w:val="00F8791A"/>
    <w:rsid w:val="00F9080D"/>
    <w:rsid w:val="00F918B2"/>
    <w:rsid w:val="00F940AE"/>
    <w:rsid w:val="00F951A2"/>
    <w:rsid w:val="00FA2177"/>
    <w:rsid w:val="00FA2E6D"/>
    <w:rsid w:val="00FA7D2A"/>
    <w:rsid w:val="00FB0A28"/>
    <w:rsid w:val="00FC1E46"/>
    <w:rsid w:val="00FD01DA"/>
    <w:rsid w:val="00FD35D4"/>
    <w:rsid w:val="00FD439E"/>
    <w:rsid w:val="00FD76CB"/>
    <w:rsid w:val="00FE191C"/>
    <w:rsid w:val="00FE29C6"/>
    <w:rsid w:val="00FE423A"/>
    <w:rsid w:val="00FE4A72"/>
    <w:rsid w:val="00FE6E92"/>
    <w:rsid w:val="00FF27F9"/>
    <w:rsid w:val="00FF4546"/>
    <w:rsid w:val="00FF538F"/>
    <w:rsid w:val="00FF601A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955DAD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rsid w:val="000C46E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1">
    <w:name w:val="heading 1"/>
    <w:basedOn w:val="a1"/>
    <w:next w:val="a1"/>
    <w:link w:val="10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21">
    <w:name w:val="heading 2"/>
    <w:basedOn w:val="1"/>
    <w:next w:val="a1"/>
    <w:link w:val="22"/>
    <w:rsid w:val="00566EDA"/>
    <w:pPr>
      <w:spacing w:before="240"/>
      <w:outlineLvl w:val="1"/>
    </w:pPr>
  </w:style>
  <w:style w:type="paragraph" w:styleId="31">
    <w:name w:val="heading 3"/>
    <w:basedOn w:val="1"/>
    <w:next w:val="a1"/>
    <w:link w:val="32"/>
    <w:rsid w:val="00566EDA"/>
    <w:pPr>
      <w:spacing w:before="160"/>
      <w:outlineLvl w:val="2"/>
    </w:pPr>
  </w:style>
  <w:style w:type="paragraph" w:styleId="41">
    <w:name w:val="heading 4"/>
    <w:basedOn w:val="31"/>
    <w:next w:val="a1"/>
    <w:link w:val="42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51">
    <w:name w:val="heading 5"/>
    <w:basedOn w:val="41"/>
    <w:next w:val="a1"/>
    <w:link w:val="52"/>
    <w:qFormat/>
    <w:rsid w:val="00566EDA"/>
    <w:pPr>
      <w:outlineLvl w:val="4"/>
    </w:pPr>
  </w:style>
  <w:style w:type="paragraph" w:styleId="6">
    <w:name w:val="heading 6"/>
    <w:basedOn w:val="41"/>
    <w:next w:val="a1"/>
    <w:link w:val="60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7">
    <w:name w:val="heading 7"/>
    <w:basedOn w:val="6"/>
    <w:next w:val="a1"/>
    <w:link w:val="70"/>
    <w:rsid w:val="00566EDA"/>
    <w:pPr>
      <w:outlineLvl w:val="6"/>
    </w:pPr>
  </w:style>
  <w:style w:type="paragraph" w:styleId="8">
    <w:name w:val="heading 8"/>
    <w:basedOn w:val="6"/>
    <w:next w:val="a1"/>
    <w:link w:val="80"/>
    <w:rsid w:val="00566EDA"/>
    <w:pPr>
      <w:outlineLvl w:val="7"/>
    </w:pPr>
  </w:style>
  <w:style w:type="paragraph" w:styleId="9">
    <w:name w:val="heading 9"/>
    <w:basedOn w:val="6"/>
    <w:next w:val="a1"/>
    <w:link w:val="90"/>
    <w:rsid w:val="00566EDA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a1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a1"/>
    <w:next w:val="a1"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a1"/>
    <w:rsid w:val="000C46EE"/>
  </w:style>
  <w:style w:type="paragraph" w:customStyle="1" w:styleId="CorrectionSeparatorBegin">
    <w:name w:val="Correction Separator Begin"/>
    <w:basedOn w:val="a1"/>
    <w:rsid w:val="000C46EE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a1"/>
    <w:rsid w:val="000C46EE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a1"/>
    <w:next w:val="a1"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a1"/>
    <w:next w:val="a1"/>
    <w:qFormat/>
    <w:rsid w:val="000C46EE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a1"/>
    <w:rsid w:val="000C46E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a1"/>
    <w:next w:val="a1"/>
    <w:qFormat/>
    <w:rsid w:val="000C46E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a1"/>
    <w:next w:val="a1"/>
    <w:rsid w:val="000C46E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a1"/>
    <w:qFormat/>
    <w:rsid w:val="000C46EE"/>
    <w:rPr>
      <w:b/>
      <w:bCs/>
    </w:rPr>
  </w:style>
  <w:style w:type="paragraph" w:customStyle="1" w:styleId="Normalbeforetable">
    <w:name w:val="Normal before table"/>
    <w:basedOn w:val="a1"/>
    <w:rsid w:val="000C46EE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a1"/>
    <w:next w:val="a1"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a1"/>
    <w:next w:val="a1"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a1"/>
    <w:rsid w:val="000C46EE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a1"/>
    <w:next w:val="a1"/>
    <w:rsid w:val="000C46E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a1"/>
    <w:rsid w:val="000C46E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a1"/>
    <w:next w:val="a1"/>
    <w:qFormat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a1"/>
    <w:rsid w:val="000C46E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a6">
    <w:name w:val="table of figures"/>
    <w:basedOn w:val="a1"/>
    <w:next w:val="a1"/>
    <w:uiPriority w:val="99"/>
    <w:rsid w:val="000C46EE"/>
    <w:pPr>
      <w:tabs>
        <w:tab w:val="right" w:leader="dot" w:pos="9639"/>
      </w:tabs>
    </w:pPr>
    <w:rPr>
      <w:rFonts w:eastAsia="ＭＳ 明朝"/>
    </w:rPr>
  </w:style>
  <w:style w:type="paragraph" w:styleId="11">
    <w:name w:val="toc 1"/>
    <w:basedOn w:val="a1"/>
    <w:uiPriority w:val="39"/>
    <w:rsid w:val="000C46EE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23">
    <w:name w:val="toc 2"/>
    <w:basedOn w:val="11"/>
    <w:uiPriority w:val="39"/>
    <w:rsid w:val="000C46EE"/>
    <w:pPr>
      <w:tabs>
        <w:tab w:val="clear" w:pos="964"/>
      </w:tabs>
      <w:spacing w:before="80"/>
      <w:ind w:left="1531" w:hanging="851"/>
    </w:pPr>
  </w:style>
  <w:style w:type="paragraph" w:styleId="33">
    <w:name w:val="toc 3"/>
    <w:basedOn w:val="23"/>
    <w:rsid w:val="000C46EE"/>
    <w:pPr>
      <w:ind w:left="2269"/>
    </w:pPr>
  </w:style>
  <w:style w:type="character" w:styleId="a7">
    <w:name w:val="Hyperlink"/>
    <w:basedOn w:val="a2"/>
    <w:rsid w:val="000C46EE"/>
    <w:rPr>
      <w:color w:val="0000FF"/>
      <w:u w:val="single"/>
    </w:rPr>
  </w:style>
  <w:style w:type="character" w:customStyle="1" w:styleId="10">
    <w:name w:val="見出し 1 (文字)"/>
    <w:basedOn w:val="a2"/>
    <w:link w:val="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22">
    <w:name w:val="見出し 2 (文字)"/>
    <w:basedOn w:val="a2"/>
    <w:link w:val="2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32">
    <w:name w:val="見出し 3 (文字)"/>
    <w:basedOn w:val="a2"/>
    <w:link w:val="3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42">
    <w:name w:val="見出し 4 (文字)"/>
    <w:basedOn w:val="a2"/>
    <w:link w:val="4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52">
    <w:name w:val="見出し 5 (文字)"/>
    <w:basedOn w:val="a2"/>
    <w:link w:val="5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60">
    <w:name w:val="見出し 6 (文字)"/>
    <w:basedOn w:val="a2"/>
    <w:link w:val="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70">
    <w:name w:val="見出し 7 (文字)"/>
    <w:basedOn w:val="a2"/>
    <w:link w:val="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80">
    <w:name w:val="見出し 8 (文字)"/>
    <w:basedOn w:val="a2"/>
    <w:link w:val="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90">
    <w:name w:val="見出し 9 (文字)"/>
    <w:basedOn w:val="a2"/>
    <w:link w:val="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a8">
    <w:name w:val="caption"/>
    <w:basedOn w:val="a1"/>
    <w:next w:val="a1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1"/>
    <w:link w:val="aa"/>
    <w:rsid w:val="000C46EE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aa">
    <w:name w:val="ヘッダー (文字)"/>
    <w:basedOn w:val="a2"/>
    <w:link w:val="a9"/>
    <w:rsid w:val="000C46EE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ab">
    <w:name w:val="footer"/>
    <w:basedOn w:val="a1"/>
    <w:link w:val="ac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ac">
    <w:name w:val="フッター (文字)"/>
    <w:basedOn w:val="a2"/>
    <w:link w:val="ab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ad">
    <w:name w:val="Emphasis"/>
    <w:basedOn w:val="a2"/>
    <w:uiPriority w:val="20"/>
    <w:rsid w:val="00394DBF"/>
    <w:rPr>
      <w:i/>
      <w:iCs/>
    </w:rPr>
  </w:style>
  <w:style w:type="paragraph" w:styleId="ae">
    <w:name w:val="Subtitle"/>
    <w:basedOn w:val="a1"/>
    <w:next w:val="a1"/>
    <w:link w:val="af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副題 (文字)"/>
    <w:basedOn w:val="a2"/>
    <w:link w:val="a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af0">
    <w:name w:val="Strong"/>
    <w:basedOn w:val="a2"/>
    <w:uiPriority w:val="22"/>
    <w:rsid w:val="00394DBF"/>
    <w:rPr>
      <w:b/>
      <w:bCs/>
    </w:rPr>
  </w:style>
  <w:style w:type="paragraph" w:styleId="af1">
    <w:name w:val="Quote"/>
    <w:basedOn w:val="a1"/>
    <w:next w:val="a1"/>
    <w:link w:val="af2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2">
    <w:name w:val="引用文 (文字)"/>
    <w:basedOn w:val="a2"/>
    <w:link w:val="af1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a1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paragraph" w:styleId="af3">
    <w:name w:val="Revision"/>
    <w:hidden/>
    <w:uiPriority w:val="99"/>
    <w:semiHidden/>
    <w:rsid w:val="0095099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character" w:styleId="af4">
    <w:name w:val="annotation reference"/>
    <w:basedOn w:val="a2"/>
    <w:uiPriority w:val="99"/>
    <w:semiHidden/>
    <w:unhideWhenUsed/>
    <w:rsid w:val="003A5982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3A5982"/>
    <w:rPr>
      <w:sz w:val="20"/>
      <w:szCs w:val="20"/>
    </w:rPr>
  </w:style>
  <w:style w:type="character" w:customStyle="1" w:styleId="af6">
    <w:name w:val="コメント文字列 (文字)"/>
    <w:basedOn w:val="a2"/>
    <w:link w:val="af5"/>
    <w:uiPriority w:val="99"/>
    <w:semiHidden/>
    <w:rsid w:val="003A5982"/>
    <w:rPr>
      <w:rFonts w:ascii="Times New Roman" w:hAnsi="Times New Roman" w:cs="Times New Roman"/>
      <w:sz w:val="20"/>
      <w:szCs w:val="20"/>
      <w:lang w:val="en-GB" w:eastAsia="ja-JP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A5982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3A5982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customStyle="1" w:styleId="VenueDate">
    <w:name w:val="VenueDate"/>
    <w:basedOn w:val="a1"/>
    <w:rsid w:val="000C3DDD"/>
    <w:pPr>
      <w:jc w:val="right"/>
    </w:pPr>
  </w:style>
  <w:style w:type="character" w:customStyle="1" w:styleId="ReftextArial9pt">
    <w:name w:val="Ref_text Arial 9 pt"/>
    <w:rsid w:val="000C46EE"/>
    <w:rPr>
      <w:rFonts w:ascii="Arial" w:hAnsi="Arial" w:cs="Arial"/>
      <w:sz w:val="18"/>
      <w:szCs w:val="18"/>
    </w:rPr>
  </w:style>
  <w:style w:type="paragraph" w:customStyle="1" w:styleId="Title4">
    <w:name w:val="Title 4"/>
    <w:basedOn w:val="a1"/>
    <w:next w:val="1"/>
    <w:rsid w:val="000C46E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a1"/>
    <w:rsid w:val="000C46E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af9">
    <w:name w:val="footnote text"/>
    <w:basedOn w:val="a1"/>
    <w:link w:val="afa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afa">
    <w:name w:val="脚注文字列 (文字)"/>
    <w:basedOn w:val="a2"/>
    <w:link w:val="af9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character" w:styleId="afb">
    <w:name w:val="footnote reference"/>
    <w:basedOn w:val="a2"/>
    <w:uiPriority w:val="99"/>
    <w:semiHidden/>
    <w:unhideWhenUsed/>
    <w:rsid w:val="008D0C7E"/>
    <w:rPr>
      <w:vertAlign w:val="superscript"/>
    </w:rPr>
  </w:style>
  <w:style w:type="paragraph" w:styleId="afc">
    <w:name w:val="Balloon Text"/>
    <w:basedOn w:val="a1"/>
    <w:link w:val="afd"/>
    <w:uiPriority w:val="99"/>
    <w:semiHidden/>
    <w:unhideWhenUsed/>
    <w:rsid w:val="008D0C7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d">
    <w:name w:val="吹き出し (文字)"/>
    <w:basedOn w:val="a2"/>
    <w:link w:val="afc"/>
    <w:uiPriority w:val="99"/>
    <w:semiHidden/>
    <w:rsid w:val="008D0C7E"/>
    <w:rPr>
      <w:rFonts w:ascii="Segoe UI" w:hAnsi="Segoe UI" w:cs="Segoe UI"/>
      <w:sz w:val="18"/>
      <w:szCs w:val="18"/>
      <w:lang w:val="en-GB" w:eastAsia="ja-JP"/>
    </w:rPr>
  </w:style>
  <w:style w:type="paragraph" w:styleId="afe">
    <w:name w:val="Bibliography"/>
    <w:basedOn w:val="a1"/>
    <w:next w:val="a1"/>
    <w:uiPriority w:val="37"/>
    <w:semiHidden/>
    <w:unhideWhenUsed/>
    <w:rsid w:val="008D0C7E"/>
  </w:style>
  <w:style w:type="paragraph" w:styleId="aff">
    <w:name w:val="Block Text"/>
    <w:basedOn w:val="a1"/>
    <w:uiPriority w:val="99"/>
    <w:semiHidden/>
    <w:unhideWhenUsed/>
    <w:rsid w:val="008D0C7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aff0">
    <w:name w:val="Body Text"/>
    <w:basedOn w:val="a1"/>
    <w:link w:val="aff1"/>
    <w:uiPriority w:val="99"/>
    <w:semiHidden/>
    <w:unhideWhenUsed/>
    <w:rsid w:val="008D0C7E"/>
    <w:pPr>
      <w:spacing w:after="120"/>
    </w:pPr>
  </w:style>
  <w:style w:type="character" w:customStyle="1" w:styleId="aff1">
    <w:name w:val="本文 (文字)"/>
    <w:basedOn w:val="a2"/>
    <w:link w:val="aff0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24">
    <w:name w:val="Body Text 2"/>
    <w:basedOn w:val="a1"/>
    <w:link w:val="25"/>
    <w:uiPriority w:val="99"/>
    <w:semiHidden/>
    <w:unhideWhenUsed/>
    <w:rsid w:val="008D0C7E"/>
    <w:pPr>
      <w:spacing w:after="120" w:line="480" w:lineRule="auto"/>
    </w:pPr>
  </w:style>
  <w:style w:type="character" w:customStyle="1" w:styleId="25">
    <w:name w:val="本文 2 (文字)"/>
    <w:basedOn w:val="a2"/>
    <w:link w:val="24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34">
    <w:name w:val="Body Text 3"/>
    <w:basedOn w:val="a1"/>
    <w:link w:val="35"/>
    <w:uiPriority w:val="99"/>
    <w:semiHidden/>
    <w:unhideWhenUsed/>
    <w:rsid w:val="008D0C7E"/>
    <w:pPr>
      <w:spacing w:after="120"/>
    </w:pPr>
    <w:rPr>
      <w:sz w:val="16"/>
      <w:szCs w:val="16"/>
    </w:rPr>
  </w:style>
  <w:style w:type="character" w:customStyle="1" w:styleId="35">
    <w:name w:val="本文 3 (文字)"/>
    <w:basedOn w:val="a2"/>
    <w:link w:val="34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paragraph" w:styleId="aff2">
    <w:name w:val="Body Text First Indent"/>
    <w:basedOn w:val="aff0"/>
    <w:link w:val="aff3"/>
    <w:uiPriority w:val="99"/>
    <w:semiHidden/>
    <w:unhideWhenUsed/>
    <w:rsid w:val="008D0C7E"/>
    <w:pPr>
      <w:spacing w:after="0"/>
      <w:ind w:firstLine="360"/>
    </w:pPr>
  </w:style>
  <w:style w:type="character" w:customStyle="1" w:styleId="aff3">
    <w:name w:val="本文字下げ (文字)"/>
    <w:basedOn w:val="aff1"/>
    <w:link w:val="aff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aff4">
    <w:name w:val="Body Text Indent"/>
    <w:basedOn w:val="a1"/>
    <w:link w:val="aff5"/>
    <w:uiPriority w:val="99"/>
    <w:semiHidden/>
    <w:unhideWhenUsed/>
    <w:rsid w:val="008D0C7E"/>
    <w:pPr>
      <w:spacing w:after="120"/>
      <w:ind w:left="360"/>
    </w:pPr>
  </w:style>
  <w:style w:type="character" w:customStyle="1" w:styleId="aff5">
    <w:name w:val="本文インデント (文字)"/>
    <w:basedOn w:val="a2"/>
    <w:link w:val="aff4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26">
    <w:name w:val="Body Text First Indent 2"/>
    <w:basedOn w:val="aff4"/>
    <w:link w:val="27"/>
    <w:uiPriority w:val="99"/>
    <w:semiHidden/>
    <w:unhideWhenUsed/>
    <w:rsid w:val="008D0C7E"/>
    <w:pPr>
      <w:spacing w:after="0"/>
      <w:ind w:firstLine="360"/>
    </w:pPr>
  </w:style>
  <w:style w:type="character" w:customStyle="1" w:styleId="27">
    <w:name w:val="本文字下げ 2 (文字)"/>
    <w:basedOn w:val="aff5"/>
    <w:link w:val="26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28">
    <w:name w:val="Body Text Indent 2"/>
    <w:basedOn w:val="a1"/>
    <w:link w:val="29"/>
    <w:uiPriority w:val="99"/>
    <w:semiHidden/>
    <w:unhideWhenUsed/>
    <w:rsid w:val="008D0C7E"/>
    <w:pPr>
      <w:spacing w:after="120" w:line="480" w:lineRule="auto"/>
      <w:ind w:left="360"/>
    </w:pPr>
  </w:style>
  <w:style w:type="character" w:customStyle="1" w:styleId="29">
    <w:name w:val="本文インデント 2 (文字)"/>
    <w:basedOn w:val="a2"/>
    <w:link w:val="28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36">
    <w:name w:val="Body Text Indent 3"/>
    <w:basedOn w:val="a1"/>
    <w:link w:val="37"/>
    <w:uiPriority w:val="99"/>
    <w:semiHidden/>
    <w:unhideWhenUsed/>
    <w:rsid w:val="008D0C7E"/>
    <w:pPr>
      <w:spacing w:after="120"/>
      <w:ind w:left="360"/>
    </w:pPr>
    <w:rPr>
      <w:sz w:val="16"/>
      <w:szCs w:val="16"/>
    </w:rPr>
  </w:style>
  <w:style w:type="character" w:customStyle="1" w:styleId="37">
    <w:name w:val="本文インデント 3 (文字)"/>
    <w:basedOn w:val="a2"/>
    <w:link w:val="36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character" w:styleId="aff6">
    <w:name w:val="Book Title"/>
    <w:basedOn w:val="a2"/>
    <w:uiPriority w:val="33"/>
    <w:rsid w:val="008D0C7E"/>
    <w:rPr>
      <w:b/>
      <w:bCs/>
      <w:i/>
      <w:iCs/>
      <w:spacing w:val="5"/>
    </w:rPr>
  </w:style>
  <w:style w:type="paragraph" w:styleId="aff7">
    <w:name w:val="Closing"/>
    <w:basedOn w:val="a1"/>
    <w:link w:val="aff8"/>
    <w:uiPriority w:val="99"/>
    <w:semiHidden/>
    <w:unhideWhenUsed/>
    <w:rsid w:val="008D0C7E"/>
    <w:pPr>
      <w:spacing w:before="0"/>
      <w:ind w:left="4320"/>
    </w:pPr>
  </w:style>
  <w:style w:type="character" w:customStyle="1" w:styleId="aff8">
    <w:name w:val="結語 (文字)"/>
    <w:basedOn w:val="a2"/>
    <w:link w:val="aff7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aff9">
    <w:name w:val="Date"/>
    <w:basedOn w:val="a1"/>
    <w:next w:val="a1"/>
    <w:link w:val="affa"/>
    <w:uiPriority w:val="99"/>
    <w:semiHidden/>
    <w:unhideWhenUsed/>
    <w:rsid w:val="008D0C7E"/>
  </w:style>
  <w:style w:type="character" w:customStyle="1" w:styleId="affa">
    <w:name w:val="日付 (文字)"/>
    <w:basedOn w:val="a2"/>
    <w:link w:val="aff9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affb">
    <w:name w:val="Document Map"/>
    <w:basedOn w:val="a1"/>
    <w:link w:val="affc"/>
    <w:uiPriority w:val="99"/>
    <w:semiHidden/>
    <w:unhideWhenUsed/>
    <w:rsid w:val="008D0C7E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affc">
    <w:name w:val="見出しマップ (文字)"/>
    <w:basedOn w:val="a2"/>
    <w:link w:val="affb"/>
    <w:uiPriority w:val="99"/>
    <w:semiHidden/>
    <w:rsid w:val="008D0C7E"/>
    <w:rPr>
      <w:rFonts w:ascii="Segoe UI" w:hAnsi="Segoe UI" w:cs="Segoe UI"/>
      <w:sz w:val="16"/>
      <w:szCs w:val="16"/>
      <w:lang w:val="en-GB" w:eastAsia="ja-JP"/>
    </w:rPr>
  </w:style>
  <w:style w:type="paragraph" w:styleId="affd">
    <w:name w:val="E-mail Signature"/>
    <w:basedOn w:val="a1"/>
    <w:link w:val="affe"/>
    <w:uiPriority w:val="99"/>
    <w:semiHidden/>
    <w:unhideWhenUsed/>
    <w:rsid w:val="008D0C7E"/>
    <w:pPr>
      <w:spacing w:before="0"/>
    </w:pPr>
  </w:style>
  <w:style w:type="character" w:customStyle="1" w:styleId="affe">
    <w:name w:val="電子メール署名 (文字)"/>
    <w:basedOn w:val="a2"/>
    <w:link w:val="affd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afff">
    <w:name w:val="endnote reference"/>
    <w:basedOn w:val="a2"/>
    <w:uiPriority w:val="99"/>
    <w:semiHidden/>
    <w:unhideWhenUsed/>
    <w:rsid w:val="008D0C7E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afff1">
    <w:name w:val="文末脚注文字列 (文字)"/>
    <w:basedOn w:val="a2"/>
    <w:link w:val="afff0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paragraph" w:styleId="afff2">
    <w:name w:val="envelope address"/>
    <w:basedOn w:val="a1"/>
    <w:uiPriority w:val="99"/>
    <w:semiHidden/>
    <w:unhideWhenUsed/>
    <w:rsid w:val="008D0C7E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afff3">
    <w:name w:val="envelope return"/>
    <w:basedOn w:val="a1"/>
    <w:uiPriority w:val="99"/>
    <w:semiHidden/>
    <w:unhideWhenUsed/>
    <w:rsid w:val="008D0C7E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afff4">
    <w:name w:val="FollowedHyperlink"/>
    <w:basedOn w:val="a2"/>
    <w:uiPriority w:val="99"/>
    <w:semiHidden/>
    <w:unhideWhenUsed/>
    <w:rsid w:val="008D0C7E"/>
    <w:rPr>
      <w:color w:val="954F72" w:themeColor="followedHyperlink"/>
      <w:u w:val="single"/>
    </w:rPr>
  </w:style>
  <w:style w:type="character" w:styleId="afff5">
    <w:name w:val="Hashtag"/>
    <w:basedOn w:val="a2"/>
    <w:uiPriority w:val="99"/>
    <w:semiHidden/>
    <w:unhideWhenUsed/>
    <w:rsid w:val="008D0C7E"/>
    <w:rPr>
      <w:color w:val="2B579A"/>
      <w:shd w:val="clear" w:color="auto" w:fill="E1DFDD"/>
    </w:rPr>
  </w:style>
  <w:style w:type="character" w:styleId="HTML">
    <w:name w:val="HTML Acronym"/>
    <w:basedOn w:val="a2"/>
    <w:uiPriority w:val="99"/>
    <w:semiHidden/>
    <w:unhideWhenUsed/>
    <w:rsid w:val="008D0C7E"/>
  </w:style>
  <w:style w:type="paragraph" w:styleId="HTML0">
    <w:name w:val="HTML Address"/>
    <w:basedOn w:val="a1"/>
    <w:link w:val="HTML1"/>
    <w:uiPriority w:val="99"/>
    <w:semiHidden/>
    <w:unhideWhenUsed/>
    <w:rsid w:val="008D0C7E"/>
    <w:pPr>
      <w:spacing w:before="0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8D0C7E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2">
    <w:name w:val="HTML Cite"/>
    <w:basedOn w:val="a2"/>
    <w:uiPriority w:val="99"/>
    <w:semiHidden/>
    <w:unhideWhenUsed/>
    <w:rsid w:val="008D0C7E"/>
    <w:rPr>
      <w:i/>
      <w:iCs/>
    </w:rPr>
  </w:style>
  <w:style w:type="character" w:styleId="HTML3">
    <w:name w:val="HTML Code"/>
    <w:basedOn w:val="a2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4">
    <w:name w:val="HTML Definition"/>
    <w:basedOn w:val="a2"/>
    <w:uiPriority w:val="99"/>
    <w:semiHidden/>
    <w:unhideWhenUsed/>
    <w:rsid w:val="008D0C7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D0C7E"/>
    <w:rPr>
      <w:rFonts w:ascii="Consolas" w:hAnsi="Consolas"/>
      <w:sz w:val="20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D0C7E"/>
    <w:pPr>
      <w:spacing w:before="0"/>
    </w:pPr>
    <w:rPr>
      <w:rFonts w:ascii="Consolas" w:hAnsi="Consolas"/>
      <w:sz w:val="20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HTML8">
    <w:name w:val="HTML Sample"/>
    <w:basedOn w:val="a2"/>
    <w:uiPriority w:val="99"/>
    <w:semiHidden/>
    <w:unhideWhenUsed/>
    <w:rsid w:val="008D0C7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a">
    <w:name w:val="HTML Variable"/>
    <w:basedOn w:val="a2"/>
    <w:uiPriority w:val="99"/>
    <w:semiHidden/>
    <w:unhideWhenUsed/>
    <w:rsid w:val="008D0C7E"/>
    <w:rPr>
      <w:i/>
      <w:iCs/>
    </w:rPr>
  </w:style>
  <w:style w:type="paragraph" w:styleId="12">
    <w:name w:val="index 1"/>
    <w:basedOn w:val="a1"/>
    <w:next w:val="a1"/>
    <w:autoRedefine/>
    <w:uiPriority w:val="99"/>
    <w:semiHidden/>
    <w:unhideWhenUsed/>
    <w:rsid w:val="008D0C7E"/>
    <w:pPr>
      <w:spacing w:before="0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8D0C7E"/>
    <w:pPr>
      <w:spacing w:before="0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8D0C7E"/>
    <w:pPr>
      <w:spacing w:before="0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8D0C7E"/>
    <w:pPr>
      <w:spacing w:before="0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8D0C7E"/>
    <w:pPr>
      <w:spacing w:before="0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8D0C7E"/>
    <w:pPr>
      <w:spacing w:before="0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8D0C7E"/>
    <w:pPr>
      <w:spacing w:before="0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8D0C7E"/>
    <w:pPr>
      <w:spacing w:before="0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8D0C7E"/>
    <w:pPr>
      <w:spacing w:before="0"/>
      <w:ind w:left="2160" w:hanging="240"/>
    </w:pPr>
  </w:style>
  <w:style w:type="paragraph" w:styleId="afff6">
    <w:name w:val="index heading"/>
    <w:basedOn w:val="a1"/>
    <w:next w:val="12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rsid w:val="008D0C7E"/>
    <w:rPr>
      <w:i/>
      <w:iCs/>
      <w:color w:val="5B9BD5" w:themeColor="accent1"/>
    </w:rPr>
  </w:style>
  <w:style w:type="paragraph" w:styleId="2c">
    <w:name w:val="Intense Quote"/>
    <w:basedOn w:val="a1"/>
    <w:next w:val="a1"/>
    <w:link w:val="2d"/>
    <w:uiPriority w:val="30"/>
    <w:rsid w:val="008D0C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d">
    <w:name w:val="引用文 2 (文字)"/>
    <w:basedOn w:val="a2"/>
    <w:link w:val="2c"/>
    <w:uiPriority w:val="30"/>
    <w:rsid w:val="008D0C7E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2e">
    <w:name w:val="Intense Reference"/>
    <w:basedOn w:val="a2"/>
    <w:uiPriority w:val="32"/>
    <w:rsid w:val="008D0C7E"/>
    <w:rPr>
      <w:b/>
      <w:bCs/>
      <w:smallCaps/>
      <w:color w:val="5B9BD5" w:themeColor="accent1"/>
      <w:spacing w:val="5"/>
    </w:rPr>
  </w:style>
  <w:style w:type="character" w:styleId="afff7">
    <w:name w:val="line number"/>
    <w:basedOn w:val="a2"/>
    <w:uiPriority w:val="99"/>
    <w:semiHidden/>
    <w:unhideWhenUsed/>
    <w:rsid w:val="008D0C7E"/>
  </w:style>
  <w:style w:type="paragraph" w:styleId="afff8">
    <w:name w:val="List"/>
    <w:basedOn w:val="a1"/>
    <w:uiPriority w:val="99"/>
    <w:semiHidden/>
    <w:unhideWhenUsed/>
    <w:rsid w:val="008D0C7E"/>
    <w:pPr>
      <w:ind w:left="360" w:hanging="360"/>
      <w:contextualSpacing/>
    </w:pPr>
  </w:style>
  <w:style w:type="paragraph" w:styleId="2f">
    <w:name w:val="List 2"/>
    <w:basedOn w:val="a1"/>
    <w:uiPriority w:val="99"/>
    <w:semiHidden/>
    <w:unhideWhenUsed/>
    <w:rsid w:val="008D0C7E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8D0C7E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8D0C7E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8D0C7E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D0C7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D0C7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D0C7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D0C7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D0C7E"/>
    <w:pPr>
      <w:numPr>
        <w:numId w:val="5"/>
      </w:numPr>
      <w:contextualSpacing/>
    </w:pPr>
  </w:style>
  <w:style w:type="paragraph" w:styleId="afff9">
    <w:name w:val="List Continue"/>
    <w:basedOn w:val="a1"/>
    <w:uiPriority w:val="99"/>
    <w:semiHidden/>
    <w:unhideWhenUsed/>
    <w:rsid w:val="008D0C7E"/>
    <w:pPr>
      <w:spacing w:after="120"/>
      <w:ind w:left="360"/>
      <w:contextualSpacing/>
    </w:pPr>
  </w:style>
  <w:style w:type="paragraph" w:styleId="2f0">
    <w:name w:val="List Continue 2"/>
    <w:basedOn w:val="a1"/>
    <w:uiPriority w:val="99"/>
    <w:semiHidden/>
    <w:unhideWhenUsed/>
    <w:rsid w:val="008D0C7E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8D0C7E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8D0C7E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8D0C7E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D0C7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D0C7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D0C7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D0C7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D0C7E"/>
    <w:pPr>
      <w:numPr>
        <w:numId w:val="10"/>
      </w:numPr>
      <w:contextualSpacing/>
    </w:pPr>
  </w:style>
  <w:style w:type="paragraph" w:styleId="afffa">
    <w:name w:val="List Paragraph"/>
    <w:basedOn w:val="a1"/>
    <w:uiPriority w:val="34"/>
    <w:rsid w:val="008D0C7E"/>
    <w:pPr>
      <w:ind w:left="720"/>
      <w:contextualSpacing/>
    </w:pPr>
  </w:style>
  <w:style w:type="paragraph" w:styleId="afffb">
    <w:name w:val="macro"/>
    <w:link w:val="afffc"/>
    <w:uiPriority w:val="99"/>
    <w:semiHidden/>
    <w:unhideWhenUsed/>
    <w:rsid w:val="008D0C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afffc">
    <w:name w:val="マクロ文字列 (文字)"/>
    <w:basedOn w:val="a2"/>
    <w:link w:val="afffb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afffd">
    <w:name w:val="Mention"/>
    <w:basedOn w:val="a2"/>
    <w:uiPriority w:val="99"/>
    <w:semiHidden/>
    <w:unhideWhenUsed/>
    <w:rsid w:val="008D0C7E"/>
    <w:rPr>
      <w:color w:val="2B579A"/>
      <w:shd w:val="clear" w:color="auto" w:fill="E1DFDD"/>
    </w:rPr>
  </w:style>
  <w:style w:type="paragraph" w:styleId="afffe">
    <w:name w:val="Message Header"/>
    <w:basedOn w:val="a1"/>
    <w:link w:val="affff"/>
    <w:uiPriority w:val="99"/>
    <w:semiHidden/>
    <w:unhideWhenUsed/>
    <w:rsid w:val="008D0C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">
    <w:name w:val="メッセージ見出し (文字)"/>
    <w:basedOn w:val="a2"/>
    <w:link w:val="afffe"/>
    <w:uiPriority w:val="99"/>
    <w:semiHidden/>
    <w:rsid w:val="008D0C7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affff0">
    <w:name w:val="No Spacing"/>
    <w:uiPriority w:val="1"/>
    <w:rsid w:val="008D0C7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Web">
    <w:name w:val="Normal (Web)"/>
    <w:basedOn w:val="a1"/>
    <w:uiPriority w:val="99"/>
    <w:semiHidden/>
    <w:unhideWhenUsed/>
    <w:rsid w:val="008D0C7E"/>
  </w:style>
  <w:style w:type="paragraph" w:styleId="affff1">
    <w:name w:val="Normal Indent"/>
    <w:basedOn w:val="a1"/>
    <w:uiPriority w:val="99"/>
    <w:semiHidden/>
    <w:unhideWhenUsed/>
    <w:rsid w:val="008D0C7E"/>
    <w:pPr>
      <w:ind w:left="720"/>
    </w:pPr>
  </w:style>
  <w:style w:type="paragraph" w:styleId="affff2">
    <w:name w:val="Note Heading"/>
    <w:basedOn w:val="a1"/>
    <w:next w:val="a1"/>
    <w:link w:val="affff3"/>
    <w:uiPriority w:val="99"/>
    <w:semiHidden/>
    <w:unhideWhenUsed/>
    <w:rsid w:val="008D0C7E"/>
    <w:pPr>
      <w:spacing w:before="0"/>
    </w:pPr>
  </w:style>
  <w:style w:type="character" w:customStyle="1" w:styleId="affff3">
    <w:name w:val="記 (文字)"/>
    <w:basedOn w:val="a2"/>
    <w:link w:val="affff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affff4">
    <w:name w:val="page number"/>
    <w:basedOn w:val="a2"/>
    <w:uiPriority w:val="99"/>
    <w:semiHidden/>
    <w:unhideWhenUsed/>
    <w:rsid w:val="008D0C7E"/>
  </w:style>
  <w:style w:type="paragraph" w:styleId="affff5">
    <w:name w:val="Plain Text"/>
    <w:basedOn w:val="a1"/>
    <w:link w:val="affff6"/>
    <w:uiPriority w:val="99"/>
    <w:semiHidden/>
    <w:unhideWhenUsed/>
    <w:rsid w:val="008D0C7E"/>
    <w:pPr>
      <w:spacing w:before="0"/>
    </w:pPr>
    <w:rPr>
      <w:rFonts w:ascii="Consolas" w:hAnsi="Consolas"/>
      <w:sz w:val="21"/>
      <w:szCs w:val="21"/>
    </w:rPr>
  </w:style>
  <w:style w:type="character" w:customStyle="1" w:styleId="affff6">
    <w:name w:val="書式なし (文字)"/>
    <w:basedOn w:val="a2"/>
    <w:link w:val="affff5"/>
    <w:uiPriority w:val="99"/>
    <w:semiHidden/>
    <w:rsid w:val="008D0C7E"/>
    <w:rPr>
      <w:rFonts w:ascii="Consolas" w:hAnsi="Consolas" w:cs="Times New Roman"/>
      <w:sz w:val="21"/>
      <w:szCs w:val="21"/>
      <w:lang w:val="en-GB" w:eastAsia="ja-JP"/>
    </w:rPr>
  </w:style>
  <w:style w:type="paragraph" w:styleId="affff7">
    <w:name w:val="Salutation"/>
    <w:basedOn w:val="a1"/>
    <w:next w:val="a1"/>
    <w:link w:val="affff8"/>
    <w:uiPriority w:val="99"/>
    <w:semiHidden/>
    <w:unhideWhenUsed/>
    <w:rsid w:val="008D0C7E"/>
  </w:style>
  <w:style w:type="character" w:customStyle="1" w:styleId="affff8">
    <w:name w:val="挨拶文 (文字)"/>
    <w:basedOn w:val="a2"/>
    <w:link w:val="affff7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affff9">
    <w:name w:val="Signature"/>
    <w:basedOn w:val="a1"/>
    <w:link w:val="affffa"/>
    <w:uiPriority w:val="99"/>
    <w:semiHidden/>
    <w:unhideWhenUsed/>
    <w:rsid w:val="008D0C7E"/>
    <w:pPr>
      <w:spacing w:before="0"/>
      <w:ind w:left="4320"/>
    </w:pPr>
  </w:style>
  <w:style w:type="character" w:customStyle="1" w:styleId="affffa">
    <w:name w:val="署名 (文字)"/>
    <w:basedOn w:val="a2"/>
    <w:link w:val="affff9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affffb">
    <w:name w:val="Smart Hyperlink"/>
    <w:basedOn w:val="a2"/>
    <w:uiPriority w:val="99"/>
    <w:semiHidden/>
    <w:unhideWhenUsed/>
    <w:rsid w:val="008D0C7E"/>
    <w:rPr>
      <w:u w:val="dotted"/>
    </w:rPr>
  </w:style>
  <w:style w:type="character" w:customStyle="1" w:styleId="SmartLink1">
    <w:name w:val="SmartLink1"/>
    <w:basedOn w:val="a2"/>
    <w:uiPriority w:val="99"/>
    <w:semiHidden/>
    <w:unhideWhenUsed/>
    <w:rsid w:val="008D0C7E"/>
    <w:rPr>
      <w:color w:val="0000FF"/>
      <w:u w:val="single"/>
      <w:shd w:val="clear" w:color="auto" w:fill="F3F2F1"/>
    </w:rPr>
  </w:style>
  <w:style w:type="character" w:styleId="affffc">
    <w:name w:val="Subtle Emphasis"/>
    <w:basedOn w:val="a2"/>
    <w:uiPriority w:val="19"/>
    <w:rsid w:val="008D0C7E"/>
    <w:rPr>
      <w:i/>
      <w:iCs/>
      <w:color w:val="404040" w:themeColor="text1" w:themeTint="BF"/>
    </w:rPr>
  </w:style>
  <w:style w:type="character" w:styleId="affffd">
    <w:name w:val="Subtle Reference"/>
    <w:basedOn w:val="a2"/>
    <w:uiPriority w:val="31"/>
    <w:rsid w:val="008D0C7E"/>
    <w:rPr>
      <w:smallCaps/>
      <w:color w:val="5A5A5A" w:themeColor="text1" w:themeTint="A5"/>
    </w:rPr>
  </w:style>
  <w:style w:type="paragraph" w:styleId="affffe">
    <w:name w:val="table of authorities"/>
    <w:basedOn w:val="a1"/>
    <w:next w:val="a1"/>
    <w:uiPriority w:val="99"/>
    <w:semiHidden/>
    <w:unhideWhenUsed/>
    <w:rsid w:val="008D0C7E"/>
    <w:pPr>
      <w:ind w:left="240" w:hanging="240"/>
    </w:pPr>
  </w:style>
  <w:style w:type="paragraph" w:styleId="afffff">
    <w:name w:val="Title"/>
    <w:basedOn w:val="a1"/>
    <w:next w:val="a1"/>
    <w:link w:val="afffff0"/>
    <w:uiPriority w:val="10"/>
    <w:rsid w:val="008D0C7E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0">
    <w:name w:val="表題 (文字)"/>
    <w:basedOn w:val="a2"/>
    <w:link w:val="afffff"/>
    <w:uiPriority w:val="10"/>
    <w:rsid w:val="008D0C7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afffff1">
    <w:name w:val="toa heading"/>
    <w:basedOn w:val="a1"/>
    <w:next w:val="a1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paragraph" w:styleId="46">
    <w:name w:val="toc 4"/>
    <w:basedOn w:val="a1"/>
    <w:next w:val="a1"/>
    <w:autoRedefine/>
    <w:uiPriority w:val="39"/>
    <w:semiHidden/>
    <w:unhideWhenUsed/>
    <w:rsid w:val="008D0C7E"/>
    <w:pPr>
      <w:spacing w:after="100"/>
      <w:ind w:left="720"/>
    </w:pPr>
  </w:style>
  <w:style w:type="paragraph" w:styleId="56">
    <w:name w:val="toc 5"/>
    <w:basedOn w:val="a1"/>
    <w:next w:val="a1"/>
    <w:autoRedefine/>
    <w:uiPriority w:val="39"/>
    <w:semiHidden/>
    <w:unhideWhenUsed/>
    <w:rsid w:val="008D0C7E"/>
    <w:pPr>
      <w:spacing w:after="100"/>
      <w:ind w:left="960"/>
    </w:pPr>
  </w:style>
  <w:style w:type="paragraph" w:styleId="62">
    <w:name w:val="toc 6"/>
    <w:basedOn w:val="a1"/>
    <w:next w:val="a1"/>
    <w:autoRedefine/>
    <w:uiPriority w:val="39"/>
    <w:semiHidden/>
    <w:unhideWhenUsed/>
    <w:rsid w:val="008D0C7E"/>
    <w:pPr>
      <w:spacing w:after="100"/>
      <w:ind w:left="1200"/>
    </w:pPr>
  </w:style>
  <w:style w:type="paragraph" w:styleId="72">
    <w:name w:val="toc 7"/>
    <w:basedOn w:val="a1"/>
    <w:next w:val="a1"/>
    <w:autoRedefine/>
    <w:uiPriority w:val="39"/>
    <w:semiHidden/>
    <w:unhideWhenUsed/>
    <w:rsid w:val="008D0C7E"/>
    <w:pPr>
      <w:spacing w:after="100"/>
      <w:ind w:left="1440"/>
    </w:pPr>
  </w:style>
  <w:style w:type="paragraph" w:styleId="82">
    <w:name w:val="toc 8"/>
    <w:basedOn w:val="a1"/>
    <w:next w:val="a1"/>
    <w:autoRedefine/>
    <w:uiPriority w:val="39"/>
    <w:semiHidden/>
    <w:unhideWhenUsed/>
    <w:rsid w:val="008D0C7E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8D0C7E"/>
    <w:pPr>
      <w:spacing w:after="100"/>
      <w:ind w:left="1920"/>
    </w:pPr>
  </w:style>
  <w:style w:type="paragraph" w:styleId="afffff2">
    <w:name w:val="TOC Heading"/>
    <w:basedOn w:val="1"/>
    <w:next w:val="a1"/>
    <w:uiPriority w:val="39"/>
    <w:semiHidden/>
    <w:unhideWhenUsed/>
    <w:rsid w:val="008D0C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styleId="afffff3">
    <w:name w:val="Unresolved Mention"/>
    <w:basedOn w:val="a2"/>
    <w:uiPriority w:val="99"/>
    <w:semiHidden/>
    <w:unhideWhenUsed/>
    <w:rsid w:val="008D0C7E"/>
    <w:rPr>
      <w:color w:val="605E5C"/>
      <w:shd w:val="clear" w:color="auto" w:fill="E1DFDD"/>
    </w:rPr>
  </w:style>
  <w:style w:type="paragraph" w:customStyle="1" w:styleId="TSBHeaderRight14">
    <w:name w:val="TSBHeaderRight14"/>
    <w:basedOn w:val="a1"/>
    <w:rsid w:val="006F4361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a1"/>
    <w:rsid w:val="002534C9"/>
  </w:style>
  <w:style w:type="paragraph" w:customStyle="1" w:styleId="TSBHeaderSource">
    <w:name w:val="TSBHeaderSource"/>
    <w:basedOn w:val="a1"/>
    <w:rsid w:val="002534C9"/>
  </w:style>
  <w:style w:type="paragraph" w:customStyle="1" w:styleId="TSBHeaderTitle">
    <w:name w:val="TSBHeaderTitle"/>
    <w:basedOn w:val="a1"/>
    <w:rsid w:val="00054813"/>
  </w:style>
  <w:style w:type="paragraph" w:customStyle="1" w:styleId="TSBHeaderSummary">
    <w:name w:val="TSBHeaderSummary"/>
    <w:basedOn w:val="a1"/>
    <w:rsid w:val="0005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cb-director-g@ml.soumu.go.jp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43F2EE42A04A7F94AF7E982DF8F3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4869D1-5DF9-492D-B6F2-7B217C82863E}"/>
      </w:docPartPr>
      <w:docPartBody>
        <w:p w:rsidR="008F4C9A" w:rsidRDefault="004A04FD" w:rsidP="004A04FD">
          <w:pPr>
            <w:pStyle w:val="BB43F2EE42A04A7F94AF7E982DF8F358"/>
          </w:pPr>
          <w:r w:rsidRPr="001229A4">
            <w:rPr>
              <w:rStyle w:val="a3"/>
            </w:rPr>
            <w:t>Click here to enter text.</w:t>
          </w:r>
        </w:p>
      </w:docPartBody>
    </w:docPart>
    <w:docPart>
      <w:docPartPr>
        <w:name w:val="711BE2EB08734A9393EFFB1825997D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9647E9-FDF2-40C3-AE16-FCD97FCE94D9}"/>
      </w:docPartPr>
      <w:docPartBody>
        <w:p w:rsidR="008F4C9A" w:rsidRDefault="004A04FD" w:rsidP="004A04FD">
          <w:pPr>
            <w:pStyle w:val="711BE2EB08734A9393EFFB1825997DAA"/>
          </w:pPr>
          <w:r w:rsidRPr="001229A4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BC"/>
    <w:rsid w:val="000B2E0F"/>
    <w:rsid w:val="000F7695"/>
    <w:rsid w:val="001013BC"/>
    <w:rsid w:val="00140796"/>
    <w:rsid w:val="00201AF4"/>
    <w:rsid w:val="002A072C"/>
    <w:rsid w:val="002A3D33"/>
    <w:rsid w:val="00375D14"/>
    <w:rsid w:val="004546D9"/>
    <w:rsid w:val="00463D03"/>
    <w:rsid w:val="004A04FD"/>
    <w:rsid w:val="005C446F"/>
    <w:rsid w:val="005D1443"/>
    <w:rsid w:val="005E5505"/>
    <w:rsid w:val="005E78AE"/>
    <w:rsid w:val="00604CB1"/>
    <w:rsid w:val="00671FE4"/>
    <w:rsid w:val="006E364C"/>
    <w:rsid w:val="00792BD9"/>
    <w:rsid w:val="00842C8C"/>
    <w:rsid w:val="00842F53"/>
    <w:rsid w:val="008C74EF"/>
    <w:rsid w:val="008F4C9A"/>
    <w:rsid w:val="00954BD2"/>
    <w:rsid w:val="009560F2"/>
    <w:rsid w:val="009B186F"/>
    <w:rsid w:val="00A05B51"/>
    <w:rsid w:val="00A45588"/>
    <w:rsid w:val="00A63B76"/>
    <w:rsid w:val="00A75BE2"/>
    <w:rsid w:val="00AC53B6"/>
    <w:rsid w:val="00B646A7"/>
    <w:rsid w:val="00C57953"/>
    <w:rsid w:val="00CA377B"/>
    <w:rsid w:val="00D62195"/>
    <w:rsid w:val="00D733F6"/>
    <w:rsid w:val="00EB0057"/>
    <w:rsid w:val="00F25C60"/>
    <w:rsid w:val="00F3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4FD"/>
    <w:rPr>
      <w:rFonts w:ascii="Times New Roman" w:hAnsi="Times New Roman"/>
      <w:color w:val="808080"/>
    </w:rPr>
  </w:style>
  <w:style w:type="paragraph" w:customStyle="1" w:styleId="683142F3FD7A47219592183BBFAA220E">
    <w:name w:val="683142F3FD7A47219592183BBFAA220E"/>
    <w:rsid w:val="001013BC"/>
  </w:style>
  <w:style w:type="paragraph" w:customStyle="1" w:styleId="739C421A59D64AB88679F1603647DBF3">
    <w:name w:val="739C421A59D64AB88679F1603647DBF3"/>
    <w:rsid w:val="001013BC"/>
  </w:style>
  <w:style w:type="paragraph" w:customStyle="1" w:styleId="BB43F2EE42A04A7F94AF7E982DF8F358">
    <w:name w:val="BB43F2EE42A04A7F94AF7E982DF8F358"/>
    <w:rsid w:val="004A04FD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711BE2EB08734A9393EFFB1825997DAA">
    <w:name w:val="711BE2EB08734A9393EFFB1825997DAA"/>
    <w:rsid w:val="004A04FD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36678C7106444A2F8A06859D0895AF0A">
    <w:name w:val="36678C7106444A2F8A06859D0895AF0A"/>
    <w:rsid w:val="004A04FD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769543416439424BADF8F7F72842CC5C">
    <w:name w:val="769543416439424BADF8F7F72842CC5C"/>
    <w:rsid w:val="004A04FD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B5FBFFED5EA44C4AAB3C895C32F3F4F0">
    <w:name w:val="B5FBFFED5EA44C4AAB3C895C32F3F4F0"/>
    <w:rsid w:val="004A04FD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451C0EDF2DB6407E9EA91612C08D5DB5">
    <w:name w:val="451C0EDF2DB6407E9EA91612C08D5DB5"/>
    <w:rsid w:val="004A04FD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8CCA50DEDC664182319AE1970A98FE" ma:contentTypeVersion="7" ma:contentTypeDescription="新しいドキュメントを作成します。" ma:contentTypeScope="" ma:versionID="c3cd9af586eae87b8d65c395bee48cab">
  <xsd:schema xmlns:xsd="http://www.w3.org/2001/XMLSchema" xmlns:xs="http://www.w3.org/2001/XMLSchema" xmlns:p="http://schemas.microsoft.com/office/2006/metadata/properties" xmlns:ns2="ef9e0473-1088-4f99-a058-25fc7fc8dcbb" targetNamespace="http://schemas.microsoft.com/office/2006/metadata/properties" ma:root="true" ma:fieldsID="dfc30f22c255420cf0bdad484a52f0d7" ns2:_="">
    <xsd:import namespace="ef9e0473-1088-4f99-a058-25fc7fc8d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e0473-1088-4f99-a058-25fc7fc8d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1C7CA-794E-410A-846A-4A01DBA96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e0473-1088-4f99-a058-25fc7fc8d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DDP template for TSAG (2022-2024 study period)</vt:lpstr>
      <vt:lpstr>DDP template for TSAG (2022-2024 study period)</vt:lpstr>
    </vt:vector>
  </TitlesOfParts>
  <Manager>ITU-T</Manager>
  <Company>International Telecommunication Union (ITU)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DDP template for TSAG (2022-2024 study period)</dc:title>
  <dc:subject/>
  <dc:creator>TSB (2022-03-15)</dc:creator>
  <cp:keywords/>
  <dc:description>DDP-TSAG.docx  For: _x000d_Document date: _x000d_Saved by ITU51014895 at 16:16:17 on 15/03/2022</dc:description>
  <cp:lastModifiedBy>川畑　樹大</cp:lastModifiedBy>
  <cp:revision>24</cp:revision>
  <cp:lastPrinted>2024-01-09T10:58:00Z</cp:lastPrinted>
  <dcterms:created xsi:type="dcterms:W3CDTF">2023-12-20T03:11:00Z</dcterms:created>
  <dcterms:modified xsi:type="dcterms:W3CDTF">2024-01-09T11:39:00Z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0x010100048CCA50DEDC664182319AE1970A98FE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DDP-TSAG.docx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/>
  </property>
  <property fmtid="{D5CDD505-2E9C-101B-9397-08002B2CF9AE}" pid="14" name="Docdest">
    <vt:lpwstr/>
  </property>
  <property fmtid="{D5CDD505-2E9C-101B-9397-08002B2CF9AE}" pid="15" name="Docauthor">
    <vt:lpwstr/>
  </property>
  <property fmtid="{D5CDD505-2E9C-101B-9397-08002B2CF9AE}" pid="16" name="_NewReviewCycle">
    <vt:lpwstr/>
  </property>
</Properties>
</file>