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457"/>
        <w:gridCol w:w="4025"/>
        <w:gridCol w:w="4025"/>
      </w:tblGrid>
      <w:tr w:rsidR="00E76C55" w:rsidRPr="00E76C55" w14:paraId="6B12A27A" w14:textId="77777777" w:rsidTr="00E76C55">
        <w:trPr>
          <w:cantSplit/>
        </w:trPr>
        <w:tc>
          <w:tcPr>
            <w:tcW w:w="1132" w:type="dxa"/>
            <w:vMerge w:val="restart"/>
            <w:vAlign w:val="center"/>
          </w:tcPr>
          <w:p w14:paraId="0A31DC05" w14:textId="77777777" w:rsidR="00E76C55" w:rsidRPr="00E76C55" w:rsidRDefault="00E76C55" w:rsidP="00E76C55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E76C55">
              <w:rPr>
                <w:noProof/>
              </w:rPr>
              <w:drawing>
                <wp:inline distT="0" distB="0" distL="0" distR="0" wp14:anchorId="27644478" wp14:editId="4CA385D6">
                  <wp:extent cx="647700" cy="7056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2" w:type="dxa"/>
            <w:gridSpan w:val="2"/>
            <w:vMerge w:val="restart"/>
          </w:tcPr>
          <w:p w14:paraId="35D273E6" w14:textId="77777777" w:rsidR="00E76C55" w:rsidRPr="00E76C55" w:rsidRDefault="00E76C55" w:rsidP="00E76C55">
            <w:pPr>
              <w:rPr>
                <w:sz w:val="16"/>
                <w:szCs w:val="16"/>
              </w:rPr>
            </w:pPr>
            <w:r w:rsidRPr="00E76C55">
              <w:rPr>
                <w:sz w:val="16"/>
                <w:szCs w:val="16"/>
              </w:rPr>
              <w:t>INTERNATIONAL TELECOMMUNICATION UNION</w:t>
            </w:r>
          </w:p>
          <w:p w14:paraId="65B50E5A" w14:textId="77777777" w:rsidR="00E76C55" w:rsidRPr="00E76C55" w:rsidRDefault="00E76C55" w:rsidP="00E76C55">
            <w:pPr>
              <w:rPr>
                <w:b/>
                <w:bCs/>
                <w:sz w:val="26"/>
                <w:szCs w:val="26"/>
              </w:rPr>
            </w:pPr>
            <w:r w:rsidRPr="00E76C55">
              <w:rPr>
                <w:b/>
                <w:bCs/>
                <w:sz w:val="26"/>
                <w:szCs w:val="26"/>
              </w:rPr>
              <w:t>TELECOMMUNICATION</w:t>
            </w:r>
            <w:r w:rsidRPr="00E76C55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6DF47DB1" w14:textId="77777777" w:rsidR="00E76C55" w:rsidRPr="00E76C55" w:rsidRDefault="00E76C55" w:rsidP="00E76C55">
            <w:pPr>
              <w:rPr>
                <w:sz w:val="20"/>
                <w:szCs w:val="20"/>
              </w:rPr>
            </w:pPr>
            <w:r w:rsidRPr="00E76C55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E76C55">
              <w:rPr>
                <w:sz w:val="20"/>
              </w:rPr>
              <w:t>2022</w:t>
            </w:r>
            <w:r w:rsidRPr="00E76C55">
              <w:rPr>
                <w:sz w:val="20"/>
                <w:szCs w:val="20"/>
              </w:rPr>
              <w:t>-</w:t>
            </w:r>
            <w:r w:rsidRPr="00E76C55">
              <w:rPr>
                <w:sz w:val="20"/>
              </w:rPr>
              <w:t>2024</w:t>
            </w:r>
            <w:bookmarkEnd w:id="2"/>
          </w:p>
        </w:tc>
        <w:tc>
          <w:tcPr>
            <w:tcW w:w="4025" w:type="dxa"/>
            <w:vAlign w:val="center"/>
          </w:tcPr>
          <w:p w14:paraId="5786D7D3" w14:textId="151ECD36" w:rsidR="00E76C55" w:rsidRPr="00E76C55" w:rsidRDefault="00E76C55" w:rsidP="00E76C55">
            <w:pPr>
              <w:pStyle w:val="Docnumber"/>
            </w:pPr>
            <w:r>
              <w:t>SG17-TD432</w:t>
            </w:r>
            <w:r w:rsidR="00F36B7D">
              <w:t>R2</w:t>
            </w:r>
          </w:p>
        </w:tc>
      </w:tr>
      <w:tr w:rsidR="00E76C55" w:rsidRPr="00E76C55" w14:paraId="0CCB8026" w14:textId="77777777" w:rsidTr="00E76C55">
        <w:trPr>
          <w:cantSplit/>
        </w:trPr>
        <w:tc>
          <w:tcPr>
            <w:tcW w:w="1132" w:type="dxa"/>
            <w:vMerge/>
          </w:tcPr>
          <w:p w14:paraId="44F00095" w14:textId="77777777" w:rsidR="00E76C55" w:rsidRPr="00E76C55" w:rsidRDefault="00E76C55" w:rsidP="00E76C55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482" w:type="dxa"/>
            <w:gridSpan w:val="2"/>
            <w:vMerge/>
          </w:tcPr>
          <w:p w14:paraId="46531B16" w14:textId="77777777" w:rsidR="00E76C55" w:rsidRPr="00E76C55" w:rsidRDefault="00E76C55" w:rsidP="00E76C55">
            <w:pPr>
              <w:rPr>
                <w:smallCaps/>
                <w:sz w:val="20"/>
              </w:rPr>
            </w:pPr>
          </w:p>
        </w:tc>
        <w:tc>
          <w:tcPr>
            <w:tcW w:w="4025" w:type="dxa"/>
          </w:tcPr>
          <w:p w14:paraId="7D42F55A" w14:textId="45E936F4" w:rsidR="00E76C55" w:rsidRPr="00E76C55" w:rsidRDefault="00E76C55" w:rsidP="00E76C55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STUDY GROUP 17</w:t>
            </w:r>
          </w:p>
        </w:tc>
      </w:tr>
      <w:bookmarkEnd w:id="3"/>
      <w:tr w:rsidR="00E76C55" w:rsidRPr="00E76C55" w14:paraId="7C032ED1" w14:textId="77777777" w:rsidTr="00E76C55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75FFEE6B" w14:textId="77777777" w:rsidR="00E76C55" w:rsidRPr="00E76C55" w:rsidRDefault="00E76C55" w:rsidP="00E76C55">
            <w:pPr>
              <w:rPr>
                <w:b/>
                <w:bCs/>
                <w:sz w:val="26"/>
              </w:rPr>
            </w:pPr>
          </w:p>
        </w:tc>
        <w:tc>
          <w:tcPr>
            <w:tcW w:w="4482" w:type="dxa"/>
            <w:gridSpan w:val="2"/>
            <w:vMerge/>
            <w:tcBorders>
              <w:bottom w:val="single" w:sz="12" w:space="0" w:color="auto"/>
            </w:tcBorders>
          </w:tcPr>
          <w:p w14:paraId="766A7D0C" w14:textId="77777777" w:rsidR="00E76C55" w:rsidRPr="00E76C55" w:rsidRDefault="00E76C55" w:rsidP="00E76C55">
            <w:pPr>
              <w:rPr>
                <w:b/>
                <w:bCs/>
                <w:sz w:val="26"/>
              </w:rPr>
            </w:pPr>
          </w:p>
        </w:tc>
        <w:tc>
          <w:tcPr>
            <w:tcW w:w="4025" w:type="dxa"/>
            <w:tcBorders>
              <w:bottom w:val="single" w:sz="12" w:space="0" w:color="auto"/>
            </w:tcBorders>
            <w:vAlign w:val="center"/>
          </w:tcPr>
          <w:p w14:paraId="6E4C3110" w14:textId="77777777" w:rsidR="00E76C55" w:rsidRPr="00E76C55" w:rsidRDefault="00E76C55" w:rsidP="00E76C55">
            <w:pPr>
              <w:pStyle w:val="TSBHeaderRight14"/>
            </w:pPr>
            <w:r w:rsidRPr="00E76C55">
              <w:t>Original: English</w:t>
            </w:r>
          </w:p>
        </w:tc>
      </w:tr>
      <w:tr w:rsidR="00E76C55" w:rsidRPr="00E76C55" w14:paraId="695B2E64" w14:textId="77777777" w:rsidTr="00E76C55">
        <w:trPr>
          <w:cantSplit/>
        </w:trPr>
        <w:tc>
          <w:tcPr>
            <w:tcW w:w="1589" w:type="dxa"/>
            <w:gridSpan w:val="2"/>
          </w:tcPr>
          <w:p w14:paraId="2127F972" w14:textId="77777777" w:rsidR="00E76C55" w:rsidRPr="00E76C55" w:rsidRDefault="00E76C55" w:rsidP="00E76C55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E76C55">
              <w:rPr>
                <w:b/>
                <w:bCs/>
              </w:rPr>
              <w:t>Question(s):</w:t>
            </w:r>
          </w:p>
        </w:tc>
        <w:tc>
          <w:tcPr>
            <w:tcW w:w="4025" w:type="dxa"/>
          </w:tcPr>
          <w:p w14:paraId="15994516" w14:textId="2B18FBC2" w:rsidR="00E76C55" w:rsidRPr="00E76C55" w:rsidRDefault="00E76C55" w:rsidP="00E76C55">
            <w:pPr>
              <w:pStyle w:val="TSBHeaderQuestion"/>
            </w:pPr>
            <w:r w:rsidRPr="00E76C55">
              <w:t>10/17; 11/17</w:t>
            </w:r>
          </w:p>
        </w:tc>
        <w:tc>
          <w:tcPr>
            <w:tcW w:w="4025" w:type="dxa"/>
          </w:tcPr>
          <w:p w14:paraId="33FC1916" w14:textId="787EF8D8" w:rsidR="00E76C55" w:rsidRPr="00E76C55" w:rsidRDefault="00E76C55" w:rsidP="00E76C55">
            <w:pPr>
              <w:pStyle w:val="VenueDate"/>
            </w:pPr>
            <w:r w:rsidRPr="00E76C55">
              <w:t>Geneva, 23 August – 2 September 2022</w:t>
            </w:r>
          </w:p>
        </w:tc>
      </w:tr>
      <w:tr w:rsidR="00E76C55" w:rsidRPr="00E76C55" w14:paraId="75275542" w14:textId="77777777" w:rsidTr="00E76C55">
        <w:trPr>
          <w:cantSplit/>
        </w:trPr>
        <w:tc>
          <w:tcPr>
            <w:tcW w:w="9639" w:type="dxa"/>
            <w:gridSpan w:val="4"/>
          </w:tcPr>
          <w:p w14:paraId="6A0FA484" w14:textId="60A8AEA6" w:rsidR="00E76C55" w:rsidRPr="00E76C55" w:rsidRDefault="00E76C55" w:rsidP="00E76C55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E76C55">
              <w:rPr>
                <w:b/>
                <w:bCs/>
              </w:rPr>
              <w:t>TD</w:t>
            </w:r>
          </w:p>
        </w:tc>
      </w:tr>
      <w:tr w:rsidR="00E76C55" w:rsidRPr="00E76C55" w14:paraId="05823579" w14:textId="77777777" w:rsidTr="00E76C55">
        <w:trPr>
          <w:cantSplit/>
        </w:trPr>
        <w:tc>
          <w:tcPr>
            <w:tcW w:w="1589" w:type="dxa"/>
            <w:gridSpan w:val="2"/>
          </w:tcPr>
          <w:p w14:paraId="00FEC81B" w14:textId="77777777" w:rsidR="00E76C55" w:rsidRPr="00E76C55" w:rsidRDefault="00E76C55" w:rsidP="00E76C55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E76C55">
              <w:rPr>
                <w:b/>
                <w:bCs/>
              </w:rPr>
              <w:t>Source:</w:t>
            </w:r>
          </w:p>
        </w:tc>
        <w:tc>
          <w:tcPr>
            <w:tcW w:w="8050" w:type="dxa"/>
            <w:gridSpan w:val="2"/>
          </w:tcPr>
          <w:p w14:paraId="494F627D" w14:textId="2CC490FC" w:rsidR="00E76C55" w:rsidRPr="00E76C55" w:rsidRDefault="00052CA2" w:rsidP="00E76C55">
            <w:pPr>
              <w:pStyle w:val="TSBHeaderSource"/>
            </w:pPr>
            <w:r w:rsidRPr="00E76C55">
              <w:t>Study Group 17</w:t>
            </w:r>
          </w:p>
        </w:tc>
      </w:tr>
      <w:tr w:rsidR="00E76C55" w:rsidRPr="00E76C55" w14:paraId="12357207" w14:textId="77777777" w:rsidTr="00E76C55">
        <w:trPr>
          <w:cantSplit/>
        </w:trPr>
        <w:tc>
          <w:tcPr>
            <w:tcW w:w="1589" w:type="dxa"/>
            <w:gridSpan w:val="2"/>
            <w:tcBorders>
              <w:bottom w:val="single" w:sz="8" w:space="0" w:color="auto"/>
            </w:tcBorders>
          </w:tcPr>
          <w:p w14:paraId="6F4A1CA6" w14:textId="77777777" w:rsidR="00E76C55" w:rsidRPr="00E76C55" w:rsidRDefault="00E76C55" w:rsidP="00E76C55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E76C55">
              <w:rPr>
                <w:b/>
                <w:bCs/>
              </w:rPr>
              <w:t>Title:</w:t>
            </w:r>
          </w:p>
        </w:tc>
        <w:tc>
          <w:tcPr>
            <w:tcW w:w="8050" w:type="dxa"/>
            <w:gridSpan w:val="2"/>
            <w:tcBorders>
              <w:bottom w:val="single" w:sz="8" w:space="0" w:color="auto"/>
            </w:tcBorders>
          </w:tcPr>
          <w:p w14:paraId="093A0744" w14:textId="18B486EB" w:rsidR="00E76C55" w:rsidRPr="00E76C55" w:rsidRDefault="00E76C55" w:rsidP="00E76C55">
            <w:pPr>
              <w:pStyle w:val="TSBHeaderTitle"/>
            </w:pPr>
            <w:r w:rsidRPr="00E76C55">
              <w:t>Study Group 17 report as the lead study group on identity management</w:t>
            </w:r>
          </w:p>
        </w:tc>
      </w:tr>
      <w:tr w:rsidR="001C4B91" w:rsidRPr="00F36B7D" w14:paraId="44575018" w14:textId="77777777" w:rsidTr="00E76C55">
        <w:trPr>
          <w:cantSplit/>
        </w:trPr>
        <w:tc>
          <w:tcPr>
            <w:tcW w:w="158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71BDB03" w14:textId="4B3526B1" w:rsidR="001C4B91" w:rsidRPr="00136DDD" w:rsidRDefault="001C4B91" w:rsidP="0060045D">
            <w:pPr>
              <w:rPr>
                <w:b/>
                <w:bCs/>
              </w:rPr>
            </w:pPr>
            <w:bookmarkStart w:id="9" w:name="dcontact"/>
            <w:bookmarkStart w:id="10" w:name="_Hlk98768222"/>
            <w:bookmarkEnd w:id="1"/>
            <w:bookmarkEnd w:id="8"/>
            <w:r w:rsidRPr="2149A48D">
              <w:rPr>
                <w:b/>
                <w:bCs/>
              </w:rPr>
              <w:t>Contact:</w:t>
            </w:r>
          </w:p>
        </w:tc>
        <w:tc>
          <w:tcPr>
            <w:tcW w:w="4025" w:type="dxa"/>
            <w:tcBorders>
              <w:top w:val="single" w:sz="8" w:space="0" w:color="auto"/>
              <w:bottom w:val="single" w:sz="8" w:space="0" w:color="auto"/>
            </w:tcBorders>
          </w:tcPr>
          <w:p w14:paraId="62ADEF8F" w14:textId="491E32ED" w:rsidR="001C4B91" w:rsidRPr="00801B42" w:rsidRDefault="00AD2450" w:rsidP="0060045D">
            <w:r w:rsidRPr="009D1A95">
              <w:t>Heung-Youl Youm</w:t>
            </w:r>
            <w:r w:rsidRPr="009D1A95">
              <w:br/>
              <w:t>ITU-T SG17 chairman</w:t>
            </w:r>
            <w:r w:rsidRPr="009D1A95">
              <w:br/>
            </w:r>
            <w:r w:rsidRPr="009D1A95">
              <w:rPr>
                <w:rFonts w:eastAsia="맑은 고딕"/>
                <w:lang w:eastAsia="ko-KR"/>
              </w:rPr>
              <w:t>Korea (Republic of)</w:t>
            </w:r>
          </w:p>
        </w:tc>
        <w:tc>
          <w:tcPr>
            <w:tcW w:w="4025" w:type="dxa"/>
            <w:tcBorders>
              <w:top w:val="single" w:sz="8" w:space="0" w:color="auto"/>
              <w:bottom w:val="single" w:sz="8" w:space="0" w:color="auto"/>
            </w:tcBorders>
          </w:tcPr>
          <w:p w14:paraId="45CC2940" w14:textId="640D7CEB" w:rsidR="001C4B91" w:rsidRPr="00746934" w:rsidRDefault="00AD2450" w:rsidP="00B86602">
            <w:pPr>
              <w:tabs>
                <w:tab w:val="left" w:pos="794"/>
              </w:tabs>
              <w:rPr>
                <w:lang w:val="fr-FR"/>
              </w:rPr>
            </w:pPr>
            <w:r w:rsidRPr="009D1A95">
              <w:rPr>
                <w:lang w:val="de-CH"/>
              </w:rPr>
              <w:t xml:space="preserve">E-mail: </w:t>
            </w:r>
            <w:r w:rsidR="00F36B7D">
              <w:fldChar w:fldCharType="begin"/>
            </w:r>
            <w:r w:rsidR="00F36B7D" w:rsidRPr="00052CA2">
              <w:rPr>
                <w:lang w:val="fr-CH"/>
              </w:rPr>
              <w:instrText xml:space="preserve"> HYPERLINK "mailto:hyyoum@sch.ac.kr" </w:instrText>
            </w:r>
            <w:r w:rsidR="00F36B7D">
              <w:fldChar w:fldCharType="separate"/>
            </w:r>
            <w:r w:rsidRPr="009D1A95">
              <w:rPr>
                <w:rStyle w:val="a7"/>
                <w:lang w:val="de-CH"/>
              </w:rPr>
              <w:t>hyyoum@sch.ac.kr</w:t>
            </w:r>
            <w:r w:rsidR="00F36B7D">
              <w:rPr>
                <w:rStyle w:val="a7"/>
                <w:lang w:val="de-CH"/>
              </w:rPr>
              <w:fldChar w:fldCharType="end"/>
            </w:r>
          </w:p>
        </w:tc>
      </w:tr>
      <w:tr w:rsidR="00AD2450" w:rsidRPr="00F36B7D" w14:paraId="0729D6FC" w14:textId="77777777" w:rsidTr="00E76C55">
        <w:trPr>
          <w:cantSplit/>
        </w:trPr>
        <w:tc>
          <w:tcPr>
            <w:tcW w:w="158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09C92AE" w14:textId="13C54DE3" w:rsidR="00AD2450" w:rsidRPr="00AD2450" w:rsidRDefault="00AD2450" w:rsidP="0060045D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Contact:</w:t>
            </w:r>
          </w:p>
        </w:tc>
        <w:tc>
          <w:tcPr>
            <w:tcW w:w="4025" w:type="dxa"/>
            <w:tcBorders>
              <w:top w:val="single" w:sz="8" w:space="0" w:color="auto"/>
              <w:bottom w:val="single" w:sz="8" w:space="0" w:color="auto"/>
            </w:tcBorders>
          </w:tcPr>
          <w:p w14:paraId="51B3E96A" w14:textId="259A2C25" w:rsidR="00AD2450" w:rsidRPr="00AD2450" w:rsidRDefault="00AD2450" w:rsidP="0060045D">
            <w:r w:rsidRPr="003B66ED">
              <w:rPr>
                <w:rFonts w:asciiTheme="majorBidi" w:hAnsiTheme="majorBidi" w:cstheme="majorBidi"/>
              </w:rPr>
              <w:t>Abbie Barbir</w:t>
            </w:r>
            <w:r w:rsidRPr="003B66ED">
              <w:rPr>
                <w:rFonts w:asciiTheme="majorBidi" w:hAnsiTheme="majorBidi" w:cstheme="majorBidi"/>
              </w:rPr>
              <w:br/>
              <w:t>Co-Rapporteur of Q10/17</w:t>
            </w:r>
          </w:p>
        </w:tc>
        <w:tc>
          <w:tcPr>
            <w:tcW w:w="4025" w:type="dxa"/>
            <w:tcBorders>
              <w:top w:val="single" w:sz="8" w:space="0" w:color="auto"/>
              <w:bottom w:val="single" w:sz="8" w:space="0" w:color="auto"/>
            </w:tcBorders>
          </w:tcPr>
          <w:p w14:paraId="7E0E56EE" w14:textId="6C4BBA7A" w:rsidR="00AD2450" w:rsidRPr="00AD2450" w:rsidRDefault="00AD2450" w:rsidP="00B86602">
            <w:pPr>
              <w:tabs>
                <w:tab w:val="left" w:pos="794"/>
              </w:tabs>
              <w:rPr>
                <w:lang w:val="fr-FR"/>
              </w:rPr>
            </w:pPr>
            <w:r w:rsidRPr="00EB013A">
              <w:rPr>
                <w:rFonts w:asciiTheme="majorBidi" w:hAnsiTheme="majorBidi" w:cstheme="majorBidi"/>
                <w:lang w:val="de-CH"/>
              </w:rPr>
              <w:t xml:space="preserve">E-mail: </w:t>
            </w:r>
            <w:r w:rsidR="00F36B7D">
              <w:fldChar w:fldCharType="begin"/>
            </w:r>
            <w:r w:rsidR="00F36B7D" w:rsidRPr="00052CA2">
              <w:rPr>
                <w:lang w:val="fr-CH"/>
              </w:rPr>
              <w:instrText xml:space="preserve"> HYPERLINK "mailto:abarbir@live.ca" </w:instrText>
            </w:r>
            <w:r w:rsidR="00F36B7D">
              <w:fldChar w:fldCharType="separate"/>
            </w:r>
            <w:r w:rsidRPr="00EB013A">
              <w:rPr>
                <w:rStyle w:val="a7"/>
                <w:rFonts w:cstheme="majorBidi"/>
                <w:lang w:val="de-CH"/>
              </w:rPr>
              <w:t>abarbir@live.ca</w:t>
            </w:r>
            <w:r w:rsidR="00F36B7D">
              <w:rPr>
                <w:rStyle w:val="a7"/>
                <w:rFonts w:cstheme="majorBidi"/>
                <w:lang w:val="de-CH"/>
              </w:rPr>
              <w:fldChar w:fldCharType="end"/>
            </w:r>
          </w:p>
        </w:tc>
      </w:tr>
      <w:tr w:rsidR="00AD2450" w:rsidRPr="00052CA2" w14:paraId="440FBE64" w14:textId="77777777" w:rsidTr="00E76C55">
        <w:trPr>
          <w:cantSplit/>
        </w:trPr>
        <w:tc>
          <w:tcPr>
            <w:tcW w:w="158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7732C5A" w14:textId="1349AC73" w:rsidR="00AD2450" w:rsidRPr="00AD2450" w:rsidRDefault="00AD2450" w:rsidP="0060045D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Contact:</w:t>
            </w:r>
          </w:p>
        </w:tc>
        <w:tc>
          <w:tcPr>
            <w:tcW w:w="4025" w:type="dxa"/>
            <w:tcBorders>
              <w:top w:val="single" w:sz="8" w:space="0" w:color="auto"/>
              <w:bottom w:val="single" w:sz="8" w:space="0" w:color="auto"/>
            </w:tcBorders>
          </w:tcPr>
          <w:p w14:paraId="38792F9E" w14:textId="5DECF3E4" w:rsidR="00AD2450" w:rsidRPr="00AD2450" w:rsidRDefault="00AD2450" w:rsidP="0060045D">
            <w:pPr>
              <w:rPr>
                <w:lang w:val="fr-FR"/>
              </w:rPr>
            </w:pPr>
            <w:r w:rsidRPr="00EB013A">
              <w:rPr>
                <w:rFonts w:asciiTheme="majorBidi" w:hAnsiTheme="majorBidi" w:cstheme="majorBidi"/>
                <w:lang w:val="fr-CH"/>
              </w:rPr>
              <w:t>Jean Paul Lemaire</w:t>
            </w:r>
            <w:r w:rsidRPr="00EB013A">
              <w:rPr>
                <w:rFonts w:asciiTheme="majorBidi" w:hAnsiTheme="majorBidi" w:cstheme="majorBidi"/>
                <w:lang w:val="fr-CH"/>
              </w:rPr>
              <w:br/>
              <w:t>Rapporteur of Q11/17</w:t>
            </w:r>
          </w:p>
        </w:tc>
        <w:tc>
          <w:tcPr>
            <w:tcW w:w="4025" w:type="dxa"/>
            <w:tcBorders>
              <w:top w:val="single" w:sz="8" w:space="0" w:color="auto"/>
              <w:bottom w:val="single" w:sz="8" w:space="0" w:color="auto"/>
            </w:tcBorders>
          </w:tcPr>
          <w:p w14:paraId="1C249FB6" w14:textId="3474B802" w:rsidR="00AD2450" w:rsidRPr="00AD2450" w:rsidRDefault="00AD2450" w:rsidP="00B86602">
            <w:pPr>
              <w:tabs>
                <w:tab w:val="left" w:pos="794"/>
              </w:tabs>
              <w:rPr>
                <w:lang w:val="fr-FR"/>
              </w:rPr>
            </w:pPr>
            <w:r w:rsidRPr="00EB013A">
              <w:rPr>
                <w:rFonts w:asciiTheme="majorBidi" w:hAnsiTheme="majorBidi" w:cstheme="majorBidi"/>
                <w:lang w:val="de-CH"/>
              </w:rPr>
              <w:t>E-mail:</w:t>
            </w:r>
            <w:r w:rsidRPr="00EB013A">
              <w:rPr>
                <w:rFonts w:asciiTheme="majorBidi" w:hAnsiTheme="majorBidi" w:cstheme="majorBidi"/>
                <w:lang w:val="de-CH"/>
              </w:rPr>
              <w:tab/>
            </w:r>
            <w:hyperlink r:id="rId12" w:history="1">
              <w:r w:rsidRPr="00EB013A">
                <w:rPr>
                  <w:rStyle w:val="a7"/>
                  <w:rFonts w:cstheme="majorBidi"/>
                  <w:lang w:val="de-CH"/>
                </w:rPr>
                <w:t>jean-paul.lemaire@univ-paris-diderot.fr</w:t>
              </w:r>
            </w:hyperlink>
          </w:p>
        </w:tc>
      </w:tr>
      <w:tr w:rsidR="006F0797" w:rsidRPr="00364979" w14:paraId="73618AF4" w14:textId="77777777" w:rsidTr="00E76C55">
        <w:trPr>
          <w:cantSplit/>
        </w:trPr>
        <w:tc>
          <w:tcPr>
            <w:tcW w:w="158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4A88C5F" w14:textId="77777777" w:rsidR="006F0797" w:rsidRPr="00136DDD" w:rsidRDefault="006F0797" w:rsidP="006F0797">
            <w:pPr>
              <w:rPr>
                <w:b/>
                <w:bCs/>
              </w:rPr>
            </w:pPr>
            <w:bookmarkStart w:id="11" w:name="dcontact1"/>
            <w:bookmarkStart w:id="12" w:name="dcontent" w:colFirst="1" w:colLast="1"/>
            <w:bookmarkEnd w:id="9"/>
            <w:r w:rsidRPr="2149A48D">
              <w:rPr>
                <w:b/>
                <w:bCs/>
              </w:rPr>
              <w:t>Contact:</w:t>
            </w:r>
          </w:p>
        </w:tc>
        <w:tc>
          <w:tcPr>
            <w:tcW w:w="4025" w:type="dxa"/>
            <w:tcBorders>
              <w:top w:val="single" w:sz="8" w:space="0" w:color="auto"/>
              <w:bottom w:val="single" w:sz="8" w:space="0" w:color="auto"/>
            </w:tcBorders>
          </w:tcPr>
          <w:p w14:paraId="311E08AE" w14:textId="5F006624" w:rsidR="00746934" w:rsidRPr="00801B42" w:rsidRDefault="00746934" w:rsidP="006F0797">
            <w:r>
              <w:t>Georges Sebek</w:t>
            </w:r>
            <w:r>
              <w:br/>
              <w:t>Editor</w:t>
            </w:r>
          </w:p>
        </w:tc>
        <w:tc>
          <w:tcPr>
            <w:tcW w:w="4025" w:type="dxa"/>
            <w:tcBorders>
              <w:top w:val="single" w:sz="8" w:space="0" w:color="auto"/>
              <w:bottom w:val="single" w:sz="8" w:space="0" w:color="auto"/>
            </w:tcBorders>
          </w:tcPr>
          <w:p w14:paraId="683FD1D3" w14:textId="687329EF" w:rsidR="006F0797" w:rsidRPr="00D10A47" w:rsidRDefault="006F0797" w:rsidP="006F0797">
            <w:pPr>
              <w:tabs>
                <w:tab w:val="left" w:pos="794"/>
              </w:tabs>
            </w:pPr>
            <w:r>
              <w:t>E-mail:</w:t>
            </w:r>
            <w:r>
              <w:tab/>
            </w:r>
            <w:hyperlink r:id="rId13" w:history="1">
              <w:r w:rsidR="00746934" w:rsidRPr="00760A55">
                <w:rPr>
                  <w:rStyle w:val="a7"/>
                </w:rPr>
                <w:t>bgsebek@gmail.com</w:t>
              </w:r>
            </w:hyperlink>
            <w:r w:rsidR="00746934">
              <w:t xml:space="preserve"> </w:t>
            </w:r>
          </w:p>
        </w:tc>
      </w:tr>
      <w:bookmarkEnd w:id="11"/>
      <w:bookmarkEnd w:id="12"/>
    </w:tbl>
    <w:p w14:paraId="001CA3C9" w14:textId="77777777" w:rsidR="00DB0706" w:rsidRPr="00397713" w:rsidRDefault="00DB0706" w:rsidP="0089088E"/>
    <w:bookmarkEnd w:id="10"/>
    <w:p w14:paraId="78863E3B" w14:textId="77777777" w:rsidR="00F47E5E" w:rsidRPr="00E42A76" w:rsidRDefault="00F47E5E" w:rsidP="00F47E5E">
      <w:pPr>
        <w:spacing w:before="240"/>
        <w:rPr>
          <w:rFonts w:eastAsia="맑은 고딕"/>
          <w:szCs w:val="20"/>
        </w:rPr>
      </w:pPr>
      <w:r w:rsidRPr="00335C29">
        <w:rPr>
          <w:rFonts w:eastAsia="맑은 고딕"/>
          <w:szCs w:val="20"/>
        </w:rPr>
        <w:t>ITU-T Study Group 17 continues to be very active in fulfilling its lead role in identity management (</w:t>
      </w:r>
      <w:proofErr w:type="spellStart"/>
      <w:r w:rsidRPr="00335C29">
        <w:rPr>
          <w:rFonts w:eastAsia="맑은 고딕"/>
          <w:szCs w:val="20"/>
        </w:rPr>
        <w:t>IdM</w:t>
      </w:r>
      <w:proofErr w:type="spellEnd"/>
      <w:r w:rsidRPr="00335C29">
        <w:rPr>
          <w:rFonts w:eastAsia="맑은 고딕"/>
          <w:szCs w:val="20"/>
        </w:rPr>
        <w:t>). In particular, elements within SG17 responsibility (i.e., Questions 10, 11/17, and JCA-</w:t>
      </w:r>
      <w:proofErr w:type="spellStart"/>
      <w:r w:rsidRPr="00335C29">
        <w:rPr>
          <w:rFonts w:eastAsia="맑은 고딕"/>
          <w:szCs w:val="20"/>
        </w:rPr>
        <w:t>IdM</w:t>
      </w:r>
      <w:proofErr w:type="spellEnd"/>
      <w:r w:rsidRPr="00335C29">
        <w:rPr>
          <w:rFonts w:eastAsia="맑은 고딕"/>
          <w:szCs w:val="20"/>
        </w:rPr>
        <w:t xml:space="preserve">) played an active role in </w:t>
      </w:r>
      <w:r w:rsidRPr="00E42A76">
        <w:rPr>
          <w:rFonts w:eastAsia="맑은 고딕"/>
          <w:szCs w:val="20"/>
        </w:rPr>
        <w:t xml:space="preserve">shaping the </w:t>
      </w:r>
      <w:proofErr w:type="spellStart"/>
      <w:r w:rsidRPr="00E42A76">
        <w:rPr>
          <w:rFonts w:eastAsia="맑은 고딕"/>
          <w:szCs w:val="20"/>
        </w:rPr>
        <w:t>IdM</w:t>
      </w:r>
      <w:proofErr w:type="spellEnd"/>
      <w:r w:rsidRPr="00E42A76">
        <w:rPr>
          <w:rFonts w:eastAsia="맑은 고딕"/>
          <w:szCs w:val="20"/>
        </w:rPr>
        <w:t xml:space="preserve"> landscape and interacting with a wide range of standards bodies that are addressing </w:t>
      </w:r>
      <w:proofErr w:type="spellStart"/>
      <w:r w:rsidRPr="00E42A76">
        <w:rPr>
          <w:rFonts w:eastAsia="맑은 고딕"/>
          <w:szCs w:val="20"/>
        </w:rPr>
        <w:t>IdM</w:t>
      </w:r>
      <w:proofErr w:type="spellEnd"/>
      <w:r w:rsidRPr="00E42A76">
        <w:rPr>
          <w:rFonts w:eastAsia="맑은 고딕"/>
          <w:szCs w:val="20"/>
        </w:rPr>
        <w:t xml:space="preserve"> as well as related biometrics applications. Other ITU-T study groups (SG2, SG3, SG11, SG13, SG 16 and SG20) also have </w:t>
      </w:r>
      <w:proofErr w:type="spellStart"/>
      <w:r w:rsidRPr="00E42A76">
        <w:rPr>
          <w:rFonts w:eastAsia="맑은 고딕"/>
          <w:szCs w:val="20"/>
        </w:rPr>
        <w:t>IdM</w:t>
      </w:r>
      <w:proofErr w:type="spellEnd"/>
      <w:r w:rsidRPr="00E42A76">
        <w:rPr>
          <w:rFonts w:eastAsia="맑은 고딕"/>
          <w:szCs w:val="20"/>
        </w:rPr>
        <w:t xml:space="preserve"> related activities.</w:t>
      </w:r>
    </w:p>
    <w:p w14:paraId="510E65CD" w14:textId="77777777" w:rsidR="00F47E5E" w:rsidRPr="00E42A76" w:rsidRDefault="00F47E5E" w:rsidP="00F47E5E">
      <w:pPr>
        <w:rPr>
          <w:rFonts w:eastAsia="맑은 고딕"/>
          <w:szCs w:val="20"/>
        </w:rPr>
      </w:pPr>
      <w:r w:rsidRPr="00E42A76">
        <w:rPr>
          <w:rFonts w:eastAsia="맑은 고딕"/>
          <w:szCs w:val="20"/>
        </w:rPr>
        <w:t xml:space="preserve">For additional information, please see the lead study group on identity management web page at: </w:t>
      </w:r>
      <w:hyperlink r:id="rId14" w:history="1">
        <w:r w:rsidRPr="00E42A76">
          <w:rPr>
            <w:rStyle w:val="a7"/>
            <w:rFonts w:eastAsia="맑은 고딕"/>
            <w:szCs w:val="20"/>
          </w:rPr>
          <w:t>http://www.itu.int/en/ITU-T/studygroups/com17/Pages/idm.aspx</w:t>
        </w:r>
      </w:hyperlink>
      <w:r w:rsidRPr="00E42A76">
        <w:rPr>
          <w:rFonts w:eastAsia="맑은 고딕"/>
          <w:szCs w:val="20"/>
        </w:rPr>
        <w:t xml:space="preserve"> and the JCA-</w:t>
      </w:r>
      <w:proofErr w:type="spellStart"/>
      <w:r w:rsidRPr="00E42A76">
        <w:rPr>
          <w:rFonts w:eastAsia="맑은 고딕"/>
          <w:szCs w:val="20"/>
        </w:rPr>
        <w:t>IdM</w:t>
      </w:r>
      <w:proofErr w:type="spellEnd"/>
      <w:r w:rsidRPr="00E42A76">
        <w:rPr>
          <w:rFonts w:eastAsia="맑은 고딕"/>
          <w:szCs w:val="20"/>
        </w:rPr>
        <w:t xml:space="preserve"> web page at </w:t>
      </w:r>
      <w:hyperlink r:id="rId15" w:history="1">
        <w:r w:rsidRPr="00E42A76">
          <w:rPr>
            <w:rFonts w:eastAsia="맑은 고딕"/>
            <w:color w:val="0000FF"/>
            <w:szCs w:val="20"/>
            <w:u w:val="single"/>
          </w:rPr>
          <w:t xml:space="preserve"> http://www.itu.int/en/ITU-T/jca/idm/Pages/default.aspx</w:t>
        </w:r>
      </w:hyperlink>
      <w:r w:rsidRPr="00E42A76">
        <w:rPr>
          <w:rFonts w:eastAsia="맑은 고딕"/>
          <w:szCs w:val="20"/>
        </w:rPr>
        <w:t>.</w:t>
      </w:r>
    </w:p>
    <w:p w14:paraId="306459CB" w14:textId="77777777" w:rsidR="00F47E5E" w:rsidRPr="00E42A76" w:rsidRDefault="00F47E5E" w:rsidP="00F47E5E">
      <w:pPr>
        <w:pStyle w:val="1"/>
        <w:tabs>
          <w:tab w:val="num" w:pos="765"/>
        </w:tabs>
        <w:spacing w:before="240"/>
        <w:ind w:left="792" w:hanging="792"/>
        <w:jc w:val="both"/>
        <w:rPr>
          <w:b w:val="0"/>
          <w:bCs/>
        </w:rPr>
      </w:pPr>
      <w:r w:rsidRPr="00E42A76">
        <w:rPr>
          <w:bCs/>
        </w:rPr>
        <w:t>1</w:t>
      </w:r>
      <w:r w:rsidRPr="00E42A76">
        <w:rPr>
          <w:bCs/>
        </w:rPr>
        <w:tab/>
        <w:t>Achievements</w:t>
      </w:r>
    </w:p>
    <w:p w14:paraId="14D57EF1" w14:textId="136FC17C" w:rsidR="00F47E5E" w:rsidRPr="00E42A76" w:rsidRDefault="00F47E5E" w:rsidP="00F47E5E">
      <w:pPr>
        <w:rPr>
          <w:rFonts w:eastAsia="맑은 고딕"/>
          <w:szCs w:val="20"/>
        </w:rPr>
      </w:pPr>
      <w:r w:rsidRPr="00E42A76">
        <w:rPr>
          <w:rFonts w:eastAsia="맑은 고딕"/>
          <w:szCs w:val="20"/>
        </w:rPr>
        <w:t>Since SG17 Sept 202</w:t>
      </w:r>
      <w:r w:rsidR="00ED60BC" w:rsidRPr="00E42A76">
        <w:rPr>
          <w:rFonts w:eastAsia="맑은 고딕"/>
          <w:szCs w:val="20"/>
        </w:rPr>
        <w:t>1</w:t>
      </w:r>
      <w:r w:rsidRPr="00E42A76">
        <w:rPr>
          <w:rFonts w:eastAsia="맑은 고딕"/>
          <w:szCs w:val="20"/>
        </w:rPr>
        <w:t xml:space="preserve"> meeting sent last SG17 LSG report to TSAG, ITU-T SGs achieved the results listed in Annex 1 concerning their work on </w:t>
      </w:r>
      <w:proofErr w:type="spellStart"/>
      <w:r w:rsidRPr="00E42A76">
        <w:rPr>
          <w:rFonts w:eastAsia="맑은 고딕"/>
          <w:szCs w:val="20"/>
        </w:rPr>
        <w:t>IdM</w:t>
      </w:r>
      <w:proofErr w:type="spellEnd"/>
      <w:r w:rsidRPr="00E42A76">
        <w:rPr>
          <w:rFonts w:eastAsia="맑은 고딕"/>
          <w:szCs w:val="20"/>
        </w:rPr>
        <w:t xml:space="preserve"> Recommendations (Status: </w:t>
      </w:r>
      <w:r w:rsidR="008F7843" w:rsidRPr="00E42A76">
        <w:rPr>
          <w:rFonts w:eastAsia="맑은 고딕"/>
          <w:szCs w:val="20"/>
        </w:rPr>
        <w:t>2</w:t>
      </w:r>
      <w:r w:rsidRPr="00E42A76">
        <w:rPr>
          <w:rFonts w:eastAsia="맑은 고딕"/>
          <w:szCs w:val="20"/>
        </w:rPr>
        <w:t xml:space="preserve"> Sept 202</w:t>
      </w:r>
      <w:r w:rsidR="00ED60BC" w:rsidRPr="00E42A76">
        <w:rPr>
          <w:rFonts w:eastAsia="맑은 고딕"/>
          <w:szCs w:val="20"/>
        </w:rPr>
        <w:t>2</w:t>
      </w:r>
      <w:r w:rsidRPr="00E42A76">
        <w:rPr>
          <w:rFonts w:eastAsia="맑은 고딕"/>
          <w:szCs w:val="20"/>
        </w:rPr>
        <w:t>):</w:t>
      </w:r>
    </w:p>
    <w:p w14:paraId="5D738DE2" w14:textId="77777777" w:rsidR="00F47E5E" w:rsidRPr="00E42A76" w:rsidRDefault="00F47E5E" w:rsidP="00F47E5E">
      <w:pPr>
        <w:pStyle w:val="1"/>
        <w:tabs>
          <w:tab w:val="num" w:pos="765"/>
        </w:tabs>
        <w:spacing w:before="240"/>
        <w:ind w:left="792" w:hanging="792"/>
        <w:jc w:val="both"/>
        <w:rPr>
          <w:b w:val="0"/>
          <w:bCs/>
        </w:rPr>
      </w:pPr>
      <w:r w:rsidRPr="00E42A76">
        <w:rPr>
          <w:bCs/>
        </w:rPr>
        <w:t>2</w:t>
      </w:r>
      <w:r w:rsidRPr="00E42A76">
        <w:rPr>
          <w:bCs/>
        </w:rPr>
        <w:tab/>
        <w:t>Ongoing work</w:t>
      </w:r>
    </w:p>
    <w:p w14:paraId="351708FE" w14:textId="77777777" w:rsidR="00F47E5E" w:rsidRPr="00E42A76" w:rsidRDefault="00F47E5E" w:rsidP="00F47E5E">
      <w:pPr>
        <w:spacing w:after="120"/>
        <w:rPr>
          <w:rFonts w:eastAsia="맑은 고딕"/>
          <w:szCs w:val="20"/>
        </w:rPr>
      </w:pPr>
      <w:r w:rsidRPr="00E42A76">
        <w:rPr>
          <w:rFonts w:eastAsia="맑은 고딕"/>
          <w:szCs w:val="20"/>
        </w:rPr>
        <w:t xml:space="preserve">Recommendations and other texts concerning </w:t>
      </w:r>
      <w:proofErr w:type="spellStart"/>
      <w:r w:rsidRPr="00E42A76">
        <w:rPr>
          <w:rFonts w:eastAsia="맑은 고딕"/>
          <w:szCs w:val="20"/>
        </w:rPr>
        <w:t>IdM</w:t>
      </w:r>
      <w:proofErr w:type="spellEnd"/>
      <w:r w:rsidRPr="00E42A76">
        <w:rPr>
          <w:rFonts w:eastAsia="맑은 고딕"/>
          <w:szCs w:val="20"/>
        </w:rPr>
        <w:t xml:space="preserve"> that are currently under development in ITU-T SGs are listed in Annex 2.</w:t>
      </w:r>
    </w:p>
    <w:p w14:paraId="4FC0D5B5" w14:textId="77777777" w:rsidR="00F47E5E" w:rsidRPr="00E42A76" w:rsidRDefault="00F47E5E" w:rsidP="00F47E5E">
      <w:pPr>
        <w:pStyle w:val="1"/>
        <w:tabs>
          <w:tab w:val="num" w:pos="765"/>
        </w:tabs>
        <w:spacing w:before="240"/>
        <w:ind w:left="792" w:hanging="792"/>
        <w:jc w:val="both"/>
        <w:rPr>
          <w:b w:val="0"/>
          <w:bCs/>
        </w:rPr>
      </w:pPr>
      <w:r w:rsidRPr="00E42A76">
        <w:rPr>
          <w:bCs/>
        </w:rPr>
        <w:lastRenderedPageBreak/>
        <w:t>3</w:t>
      </w:r>
      <w:r w:rsidRPr="00E42A76">
        <w:rPr>
          <w:bCs/>
        </w:rPr>
        <w:tab/>
        <w:t>Workshops</w:t>
      </w:r>
    </w:p>
    <w:p w14:paraId="33D36E00" w14:textId="78F85350" w:rsidR="00F47E5E" w:rsidRPr="00E42A76" w:rsidRDefault="00F47E5E" w:rsidP="00F47E5E">
      <w:pPr>
        <w:keepNext/>
        <w:keepLines/>
        <w:spacing w:after="120"/>
        <w:ind w:left="14" w:hanging="14"/>
        <w:rPr>
          <w:rFonts w:eastAsia="맑은 고딕"/>
          <w:szCs w:val="20"/>
          <w:lang w:eastAsia="ko-KR"/>
        </w:rPr>
      </w:pPr>
      <w:r w:rsidRPr="00E42A76">
        <w:rPr>
          <w:bCs/>
        </w:rPr>
        <w:t xml:space="preserve">SG17 held </w:t>
      </w:r>
      <w:r w:rsidR="00935FA2" w:rsidRPr="00E42A76">
        <w:rPr>
          <w:bCs/>
        </w:rPr>
        <w:t>one</w:t>
      </w:r>
      <w:r w:rsidRPr="00E42A76">
        <w:rPr>
          <w:bCs/>
        </w:rPr>
        <w:t xml:space="preserve"> workshop in the </w:t>
      </w:r>
      <w:proofErr w:type="spellStart"/>
      <w:r w:rsidRPr="00E42A76">
        <w:rPr>
          <w:bCs/>
        </w:rPr>
        <w:t>IdM</w:t>
      </w:r>
      <w:proofErr w:type="spellEnd"/>
      <w:r w:rsidRPr="00E42A76">
        <w:rPr>
          <w:bCs/>
        </w:rPr>
        <w:t xml:space="preserve"> area during this reporting period:</w:t>
      </w:r>
    </w:p>
    <w:p w14:paraId="314E07E7" w14:textId="4469AF14" w:rsidR="00F47E5E" w:rsidRPr="00E42A76" w:rsidRDefault="00935FA2" w:rsidP="00F47E5E">
      <w:pPr>
        <w:pStyle w:val="affd"/>
        <w:keepNext/>
        <w:keepLines/>
        <w:numPr>
          <w:ilvl w:val="0"/>
          <w:numId w:val="12"/>
        </w:numPr>
        <w:spacing w:before="0" w:after="120"/>
        <w:contextualSpacing w:val="0"/>
      </w:pPr>
      <w:r w:rsidRPr="00E42A76">
        <w:t>First ITU-T X.509 Day, 9 May 2022</w:t>
      </w:r>
      <w:r w:rsidR="00F47E5E" w:rsidRPr="00E42A76">
        <w:t xml:space="preserve">. </w:t>
      </w:r>
      <w:r w:rsidRPr="00E42A76">
        <w:t>After more than 33 years of successful implementations, ITU celebrated on this day the achievements of ITU-T X.509.</w:t>
      </w:r>
      <w:r w:rsidR="00F47E5E" w:rsidRPr="00E42A76">
        <w:t xml:space="preserve"> The report is in</w:t>
      </w:r>
      <w:r w:rsidR="00696FE6" w:rsidRPr="00E42A76">
        <w:t xml:space="preserve"> </w:t>
      </w:r>
      <w:hyperlink r:id="rId16" w:history="1">
        <w:r w:rsidR="00696FE6" w:rsidRPr="00E42A76">
          <w:rPr>
            <w:rStyle w:val="a7"/>
          </w:rPr>
          <w:t>TD196</w:t>
        </w:r>
      </w:hyperlink>
      <w:r w:rsidR="00696FE6" w:rsidRPr="00E42A76">
        <w:t>.</w:t>
      </w:r>
      <w:r w:rsidR="00847548" w:rsidRPr="00E42A76">
        <w:t xml:space="preserve"> </w:t>
      </w:r>
    </w:p>
    <w:p w14:paraId="6F674C67" w14:textId="68B4D4D9" w:rsidR="00900107" w:rsidRPr="00E42A76" w:rsidRDefault="00052CA2" w:rsidP="00900107">
      <w:pPr>
        <w:keepNext/>
        <w:keepLines/>
        <w:spacing w:before="0" w:after="120"/>
      </w:pPr>
      <w:r w:rsidRPr="00E42A76">
        <w:t xml:space="preserve">SG17 agreed to establish the </w:t>
      </w:r>
      <w:r w:rsidR="00900107" w:rsidRPr="00E42A76">
        <w:t>“X.509 advisory group” at the August-September 2022 SG17 meeting.</w:t>
      </w:r>
      <w:r w:rsidR="009642D2" w:rsidRPr="00E42A76">
        <w:t xml:space="preserve"> Refer to </w:t>
      </w:r>
      <w:hyperlink r:id="rId17" w:history="1">
        <w:r w:rsidR="009642D2" w:rsidRPr="00E42A76">
          <w:rPr>
            <w:rStyle w:val="a7"/>
          </w:rPr>
          <w:t>TD</w:t>
        </w:r>
        <w:r w:rsidRPr="00E42A76">
          <w:rPr>
            <w:rStyle w:val="a7"/>
          </w:rPr>
          <w:t>639</w:t>
        </w:r>
      </w:hyperlink>
      <w:r w:rsidR="009642D2" w:rsidRPr="00E42A76">
        <w:t>.</w:t>
      </w:r>
    </w:p>
    <w:p w14:paraId="5A6F1821" w14:textId="24338601" w:rsidR="00696FE6" w:rsidRPr="00E42A76" w:rsidRDefault="00696FE6" w:rsidP="00F47E5E">
      <w:pPr>
        <w:pStyle w:val="1"/>
        <w:tabs>
          <w:tab w:val="num" w:pos="765"/>
        </w:tabs>
        <w:spacing w:before="240"/>
        <w:ind w:left="792" w:hanging="792"/>
        <w:jc w:val="both"/>
        <w:rPr>
          <w:bCs/>
        </w:rPr>
      </w:pPr>
      <w:r w:rsidRPr="00E42A76">
        <w:rPr>
          <w:bCs/>
        </w:rPr>
        <w:t>4</w:t>
      </w:r>
      <w:r w:rsidRPr="00E42A76">
        <w:rPr>
          <w:bCs/>
        </w:rPr>
        <w:tab/>
      </w:r>
      <w:r w:rsidR="00E6760A" w:rsidRPr="00E42A76">
        <w:rPr>
          <w:bCs/>
        </w:rPr>
        <w:t>ICT Security Standards</w:t>
      </w:r>
      <w:r w:rsidRPr="00E42A76">
        <w:rPr>
          <w:bCs/>
        </w:rPr>
        <w:t xml:space="preserve"> Roadmap</w:t>
      </w:r>
    </w:p>
    <w:p w14:paraId="337F580B" w14:textId="1C3F9ECE" w:rsidR="00696FE6" w:rsidRPr="00E42A76" w:rsidRDefault="00E6760A" w:rsidP="00696FE6">
      <w:pPr>
        <w:rPr>
          <w:lang w:eastAsia="en-US"/>
        </w:rPr>
      </w:pPr>
      <w:r w:rsidRPr="00E42A76">
        <w:rPr>
          <w:lang w:eastAsia="en-US"/>
        </w:rPr>
        <w:t xml:space="preserve">SG 17 actively maintains the </w:t>
      </w:r>
      <w:proofErr w:type="spellStart"/>
      <w:r w:rsidRPr="00E42A76">
        <w:rPr>
          <w:lang w:eastAsia="en-US"/>
        </w:rPr>
        <w:t>I</w:t>
      </w:r>
      <w:r w:rsidR="00844A6B" w:rsidRPr="00E42A76">
        <w:rPr>
          <w:lang w:eastAsia="en-US"/>
        </w:rPr>
        <w:t>d</w:t>
      </w:r>
      <w:r w:rsidRPr="00E42A76">
        <w:rPr>
          <w:lang w:eastAsia="en-US"/>
        </w:rPr>
        <w:t>M</w:t>
      </w:r>
      <w:proofErr w:type="spellEnd"/>
      <w:r w:rsidRPr="00E42A76">
        <w:rPr>
          <w:lang w:eastAsia="en-US"/>
        </w:rPr>
        <w:t xml:space="preserve"> roadmap (</w:t>
      </w:r>
      <w:r w:rsidR="00FF23AF" w:rsidRPr="00E42A76">
        <w:rPr>
          <w:lang w:eastAsia="en-US"/>
        </w:rPr>
        <w:t>i.</w:t>
      </w:r>
      <w:r w:rsidRPr="00E42A76">
        <w:rPr>
          <w:lang w:eastAsia="en-US"/>
        </w:rPr>
        <w:t xml:space="preserve">e., ICT </w:t>
      </w:r>
      <w:r w:rsidR="00844A6B" w:rsidRPr="00E42A76">
        <w:rPr>
          <w:lang w:eastAsia="en-US"/>
        </w:rPr>
        <w:t>Security Standards Roadmap</w:t>
      </w:r>
      <w:r w:rsidR="00FF23AF" w:rsidRPr="00E42A76">
        <w:rPr>
          <w:lang w:eastAsia="en-US"/>
        </w:rPr>
        <w:t xml:space="preserve"> -</w:t>
      </w:r>
      <w:r w:rsidR="00844A6B" w:rsidRPr="00E42A76">
        <w:rPr>
          <w:lang w:eastAsia="en-US"/>
        </w:rPr>
        <w:t xml:space="preserve"> Part 6: Identity management landscape: </w:t>
      </w:r>
      <w:proofErr w:type="spellStart"/>
      <w:r w:rsidR="00844A6B" w:rsidRPr="00E42A76">
        <w:rPr>
          <w:lang w:eastAsia="en-US"/>
        </w:rPr>
        <w:t>IdM</w:t>
      </w:r>
      <w:proofErr w:type="spellEnd"/>
      <w:r w:rsidR="00844A6B" w:rsidRPr="00E42A76">
        <w:rPr>
          <w:lang w:eastAsia="en-US"/>
        </w:rPr>
        <w:t xml:space="preserve"> standards, organizations and gap analysis</w:t>
      </w:r>
      <w:r w:rsidR="00FF23AF" w:rsidRPr="00E42A76">
        <w:rPr>
          <w:lang w:eastAsia="en-US"/>
        </w:rPr>
        <w:t>)</w:t>
      </w:r>
      <w:r w:rsidR="00844A6B" w:rsidRPr="00E42A76">
        <w:rPr>
          <w:lang w:eastAsia="en-US"/>
        </w:rPr>
        <w:t>.</w:t>
      </w:r>
    </w:p>
    <w:p w14:paraId="16F2FFFC" w14:textId="5A528143" w:rsidR="00844A6B" w:rsidRPr="00E42A76" w:rsidRDefault="00844A6B" w:rsidP="00696FE6">
      <w:pPr>
        <w:rPr>
          <w:lang w:eastAsia="en-US"/>
        </w:rPr>
      </w:pPr>
      <w:r w:rsidRPr="00E42A76">
        <w:rPr>
          <w:lang w:eastAsia="en-US"/>
        </w:rPr>
        <w:t xml:space="preserve">At the May 2022 SG17 e-meeting a substantial update was agreed as shown in </w:t>
      </w:r>
      <w:hyperlink r:id="rId18" w:history="1">
        <w:r w:rsidRPr="00E42A76">
          <w:rPr>
            <w:rStyle w:val="a7"/>
            <w:lang w:eastAsia="en-US"/>
          </w:rPr>
          <w:t>TD</w:t>
        </w:r>
        <w:r w:rsidR="00FF23AF" w:rsidRPr="00E42A76">
          <w:rPr>
            <w:rStyle w:val="a7"/>
            <w:lang w:eastAsia="en-US"/>
          </w:rPr>
          <w:t>283</w:t>
        </w:r>
      </w:hyperlink>
      <w:r w:rsidR="00FF23AF" w:rsidRPr="00E42A76">
        <w:rPr>
          <w:lang w:eastAsia="en-US"/>
        </w:rPr>
        <w:t>.</w:t>
      </w:r>
    </w:p>
    <w:p w14:paraId="2A35C587" w14:textId="2DFD31CA" w:rsidR="00B54979" w:rsidRPr="00E42A76" w:rsidRDefault="00B54979" w:rsidP="00696FE6">
      <w:pPr>
        <w:rPr>
          <w:lang w:eastAsia="en-US"/>
        </w:rPr>
      </w:pPr>
      <w:r w:rsidRPr="00E42A76">
        <w:rPr>
          <w:lang w:eastAsia="en-US"/>
        </w:rPr>
        <w:t xml:space="preserve">At the August-September 2022 SG17 meeting, further update was agreed as in </w:t>
      </w:r>
      <w:hyperlink r:id="rId19" w:history="1">
        <w:r w:rsidRPr="00E42A76">
          <w:rPr>
            <w:rStyle w:val="a7"/>
            <w:lang w:eastAsia="en-US"/>
          </w:rPr>
          <w:t>TD600</w:t>
        </w:r>
      </w:hyperlink>
      <w:r w:rsidR="00E42A76" w:rsidRPr="00E42A76">
        <w:rPr>
          <w:rStyle w:val="a7"/>
          <w:lang w:eastAsia="en-US"/>
        </w:rPr>
        <w:t>.</w:t>
      </w:r>
    </w:p>
    <w:p w14:paraId="1991E517" w14:textId="2F7EB297" w:rsidR="00F47E5E" w:rsidRPr="00E42A76" w:rsidRDefault="00696FE6" w:rsidP="00F47E5E">
      <w:pPr>
        <w:pStyle w:val="1"/>
        <w:tabs>
          <w:tab w:val="num" w:pos="765"/>
        </w:tabs>
        <w:spacing w:before="240"/>
        <w:ind w:left="792" w:hanging="792"/>
        <w:jc w:val="both"/>
        <w:rPr>
          <w:b w:val="0"/>
          <w:bCs/>
        </w:rPr>
      </w:pPr>
      <w:r w:rsidRPr="00E42A76">
        <w:rPr>
          <w:bCs/>
        </w:rPr>
        <w:t>5</w:t>
      </w:r>
      <w:r w:rsidR="00F47E5E" w:rsidRPr="00E42A76">
        <w:rPr>
          <w:bCs/>
        </w:rPr>
        <w:tab/>
        <w:t>Collaboration and outreach</w:t>
      </w:r>
    </w:p>
    <w:p w14:paraId="0D0E515D" w14:textId="36A3FE5D" w:rsidR="00F47E5E" w:rsidRPr="00E42A76" w:rsidRDefault="00F47E5E" w:rsidP="00F47E5E">
      <w:pPr>
        <w:spacing w:after="120" w:line="250" w:lineRule="auto"/>
        <w:ind w:left="14" w:hanging="14"/>
        <w:rPr>
          <w:rFonts w:eastAsia="맑은 고딕"/>
          <w:szCs w:val="20"/>
        </w:rPr>
      </w:pPr>
      <w:r w:rsidRPr="00E42A76">
        <w:rPr>
          <w:rFonts w:eastAsia="맑은 고딕"/>
          <w:szCs w:val="20"/>
        </w:rPr>
        <w:t>SG17 is the parent group of JCA-</w:t>
      </w:r>
      <w:proofErr w:type="spellStart"/>
      <w:r w:rsidRPr="00E42A76">
        <w:rPr>
          <w:rFonts w:eastAsia="맑은 고딕"/>
          <w:szCs w:val="20"/>
        </w:rPr>
        <w:t>IdM</w:t>
      </w:r>
      <w:proofErr w:type="spellEnd"/>
      <w:r w:rsidRPr="00E42A76">
        <w:rPr>
          <w:rFonts w:eastAsia="맑은 고딕"/>
          <w:szCs w:val="20"/>
        </w:rPr>
        <w:t>. The purpose of the JCA-</w:t>
      </w:r>
      <w:proofErr w:type="spellStart"/>
      <w:r w:rsidRPr="00E42A76">
        <w:rPr>
          <w:rFonts w:eastAsia="맑은 고딕"/>
          <w:szCs w:val="20"/>
        </w:rPr>
        <w:t>IdM</w:t>
      </w:r>
      <w:proofErr w:type="spellEnd"/>
      <w:r w:rsidRPr="00E42A76">
        <w:rPr>
          <w:rFonts w:eastAsia="맑은 고딕"/>
          <w:szCs w:val="20"/>
        </w:rPr>
        <w:t xml:space="preserve"> is coordination of the ITU-T identity management (</w:t>
      </w:r>
      <w:proofErr w:type="spellStart"/>
      <w:r w:rsidRPr="00E42A76">
        <w:rPr>
          <w:rFonts w:eastAsia="맑은 고딕"/>
          <w:szCs w:val="20"/>
        </w:rPr>
        <w:t>IdM</w:t>
      </w:r>
      <w:proofErr w:type="spellEnd"/>
      <w:r w:rsidRPr="00E42A76">
        <w:rPr>
          <w:rFonts w:eastAsia="맑은 고딕"/>
          <w:szCs w:val="20"/>
        </w:rPr>
        <w:t xml:space="preserve">) work, and to ensure that the ITU-T </w:t>
      </w:r>
      <w:proofErr w:type="spellStart"/>
      <w:r w:rsidRPr="00E42A76">
        <w:rPr>
          <w:rFonts w:eastAsia="맑은 고딕"/>
          <w:szCs w:val="20"/>
        </w:rPr>
        <w:t>IdM</w:t>
      </w:r>
      <w:proofErr w:type="spellEnd"/>
      <w:r w:rsidRPr="00E42A76">
        <w:rPr>
          <w:rFonts w:eastAsia="맑은 고딕"/>
          <w:szCs w:val="20"/>
        </w:rPr>
        <w:t xml:space="preserve"> work is progressed in a well-coordinated way between study groups, in particular with SG2, SG3, SG11, SG13 and SG20, and to act as a point of contact within ITU-T and with other SDOs/Fora on </w:t>
      </w:r>
      <w:proofErr w:type="spellStart"/>
      <w:r w:rsidRPr="00E42A76">
        <w:rPr>
          <w:rFonts w:eastAsia="맑은 고딕"/>
          <w:szCs w:val="20"/>
        </w:rPr>
        <w:t>IdM</w:t>
      </w:r>
      <w:proofErr w:type="spellEnd"/>
      <w:r w:rsidRPr="00E42A76">
        <w:rPr>
          <w:rFonts w:eastAsia="맑은 고딕"/>
          <w:szCs w:val="20"/>
        </w:rPr>
        <w:t xml:space="preserve"> in order to avoid duplication of work and assist in implementing the </w:t>
      </w:r>
      <w:proofErr w:type="spellStart"/>
      <w:r w:rsidRPr="00E42A76">
        <w:rPr>
          <w:rFonts w:eastAsia="맑은 고딕"/>
          <w:szCs w:val="20"/>
        </w:rPr>
        <w:t>IdM</w:t>
      </w:r>
      <w:proofErr w:type="spellEnd"/>
      <w:r w:rsidRPr="00E42A76">
        <w:rPr>
          <w:rFonts w:eastAsia="맑은 고딕"/>
          <w:szCs w:val="20"/>
        </w:rPr>
        <w:t xml:space="preserve"> tasks assigned by WTSA-</w:t>
      </w:r>
      <w:r w:rsidR="008F7843" w:rsidRPr="00E42A76">
        <w:rPr>
          <w:rFonts w:eastAsia="맑은 고딕"/>
          <w:bCs/>
          <w:szCs w:val="20"/>
          <w:lang w:eastAsia="zh-CN"/>
        </w:rPr>
        <w:t>20</w:t>
      </w:r>
      <w:r w:rsidRPr="00E42A76">
        <w:rPr>
          <w:rFonts w:eastAsia="맑은 고딕"/>
          <w:szCs w:val="20"/>
        </w:rPr>
        <w:t xml:space="preserve"> Resolution 2 and in implementing GSC-16 Resolution 4 on identity management.</w:t>
      </w:r>
    </w:p>
    <w:p w14:paraId="7954247D" w14:textId="6A85876B" w:rsidR="00F47E5E" w:rsidRPr="00E42A76" w:rsidRDefault="00F47E5E" w:rsidP="00F47E5E">
      <w:pPr>
        <w:spacing w:after="120" w:line="250" w:lineRule="auto"/>
        <w:ind w:left="14" w:hanging="14"/>
        <w:rPr>
          <w:rFonts w:eastAsia="맑은 고딕"/>
          <w:szCs w:val="20"/>
        </w:rPr>
      </w:pPr>
      <w:r w:rsidRPr="00E42A76">
        <w:rPr>
          <w:rFonts w:eastAsia="맑은 고딕"/>
          <w:szCs w:val="20"/>
        </w:rPr>
        <w:t>JCA-</w:t>
      </w:r>
      <w:proofErr w:type="spellStart"/>
      <w:r w:rsidRPr="00E42A76">
        <w:rPr>
          <w:rFonts w:eastAsia="맑은 고딕"/>
          <w:szCs w:val="20"/>
        </w:rPr>
        <w:t>IdM</w:t>
      </w:r>
      <w:proofErr w:type="spellEnd"/>
      <w:r w:rsidRPr="00E42A76">
        <w:rPr>
          <w:rFonts w:eastAsia="맑은 고딕"/>
          <w:szCs w:val="20"/>
        </w:rPr>
        <w:t xml:space="preserve"> met twice during this reporting period.  At the </w:t>
      </w:r>
      <w:r w:rsidR="006D10CA" w:rsidRPr="00E42A76">
        <w:rPr>
          <w:rFonts w:eastAsia="맑은 고딕"/>
          <w:szCs w:val="20"/>
        </w:rPr>
        <w:t>1</w:t>
      </w:r>
      <w:r w:rsidRPr="00E42A76">
        <w:rPr>
          <w:rFonts w:eastAsia="맑은 고딕"/>
          <w:szCs w:val="20"/>
        </w:rPr>
        <w:t xml:space="preserve">3 </w:t>
      </w:r>
      <w:r w:rsidR="006D10CA" w:rsidRPr="00E42A76">
        <w:rPr>
          <w:rFonts w:eastAsia="맑은 고딕"/>
          <w:szCs w:val="20"/>
        </w:rPr>
        <w:t>May</w:t>
      </w:r>
      <w:r w:rsidRPr="00E42A76">
        <w:rPr>
          <w:rFonts w:eastAsia="맑은 고딕"/>
          <w:szCs w:val="20"/>
        </w:rPr>
        <w:t xml:space="preserve"> 202</w:t>
      </w:r>
      <w:r w:rsidR="006D10CA" w:rsidRPr="00E42A76">
        <w:rPr>
          <w:rFonts w:eastAsia="맑은 고딕"/>
          <w:szCs w:val="20"/>
        </w:rPr>
        <w:t>2</w:t>
      </w:r>
      <w:r w:rsidRPr="00E42A76">
        <w:rPr>
          <w:rFonts w:eastAsia="맑은 고딕"/>
          <w:szCs w:val="20"/>
        </w:rPr>
        <w:t xml:space="preserve"> e-meeting, reports were shared from FIDO Alliance, </w:t>
      </w:r>
      <w:r w:rsidR="006D10CA" w:rsidRPr="00E42A76">
        <w:rPr>
          <w:rFonts w:eastAsia="맑은 고딕"/>
          <w:szCs w:val="20"/>
        </w:rPr>
        <w:t>ISO/TC307/JWG 4, W3C DID WG and ITU-T Q10/17</w:t>
      </w:r>
      <w:r w:rsidR="00231870" w:rsidRPr="00E42A76">
        <w:rPr>
          <w:rFonts w:eastAsia="맑은 고딕"/>
          <w:szCs w:val="20"/>
        </w:rPr>
        <w:t>.</w:t>
      </w:r>
      <w:r w:rsidRPr="00E42A76">
        <w:rPr>
          <w:rFonts w:eastAsia="맑은 고딕"/>
          <w:szCs w:val="20"/>
        </w:rPr>
        <w:t xml:space="preserve">  At the 2</w:t>
      </w:r>
      <w:r w:rsidR="00746934" w:rsidRPr="00E42A76">
        <w:rPr>
          <w:rFonts w:eastAsia="맑은 고딕"/>
          <w:szCs w:val="20"/>
        </w:rPr>
        <w:t>6</w:t>
      </w:r>
      <w:r w:rsidRPr="00E42A76">
        <w:rPr>
          <w:rFonts w:eastAsia="맑은 고딕"/>
          <w:szCs w:val="20"/>
        </w:rPr>
        <w:t xml:space="preserve"> August 202</w:t>
      </w:r>
      <w:r w:rsidR="00746934" w:rsidRPr="00E42A76">
        <w:rPr>
          <w:rFonts w:eastAsia="맑은 고딕"/>
          <w:szCs w:val="20"/>
        </w:rPr>
        <w:t>2</w:t>
      </w:r>
      <w:r w:rsidRPr="00E42A76">
        <w:rPr>
          <w:rFonts w:eastAsia="맑은 고딕"/>
          <w:szCs w:val="20"/>
        </w:rPr>
        <w:t xml:space="preserve"> meeting, reports were shared from </w:t>
      </w:r>
      <w:r w:rsidR="001725A6" w:rsidRPr="00E42A76">
        <w:rPr>
          <w:lang w:val="en-US"/>
        </w:rPr>
        <w:t>ISO/TC 307/JWG 4</w:t>
      </w:r>
      <w:r w:rsidR="001725A6" w:rsidRPr="00E42A76">
        <w:rPr>
          <w:rFonts w:eastAsia="맑은 고딕"/>
          <w:szCs w:val="20"/>
        </w:rPr>
        <w:t xml:space="preserve">, </w:t>
      </w:r>
      <w:r w:rsidR="001725A6" w:rsidRPr="00E42A76">
        <w:rPr>
          <w:lang w:val="en-US"/>
        </w:rPr>
        <w:t xml:space="preserve">W3C VCWG and </w:t>
      </w:r>
      <w:r w:rsidR="001725A6" w:rsidRPr="00E42A76">
        <w:t xml:space="preserve">DID WG, </w:t>
      </w:r>
      <w:r w:rsidR="00EB64B0" w:rsidRPr="00E42A76">
        <w:rPr>
          <w:lang w:val="en-US"/>
        </w:rPr>
        <w:t>ISO/IEC JTC1/SC27/WG5</w:t>
      </w:r>
      <w:r w:rsidR="00EB64B0" w:rsidRPr="00E42A76">
        <w:t> and ITU-T Q10/17.</w:t>
      </w:r>
    </w:p>
    <w:p w14:paraId="673B7BA7" w14:textId="47AE6CC1" w:rsidR="00F47E5E" w:rsidRPr="00E42A76" w:rsidRDefault="00B405A1" w:rsidP="00F47E5E">
      <w:pPr>
        <w:spacing w:after="120" w:line="250" w:lineRule="auto"/>
        <w:ind w:left="14" w:hanging="14"/>
        <w:rPr>
          <w:rFonts w:eastAsia="맑은 고딕"/>
          <w:szCs w:val="20"/>
        </w:rPr>
      </w:pPr>
      <w:r w:rsidRPr="00E42A76">
        <w:rPr>
          <w:rFonts w:eastAsia="맑은 고딕"/>
          <w:szCs w:val="20"/>
        </w:rPr>
        <w:t>For Q10</w:t>
      </w:r>
      <w:r w:rsidR="00831649" w:rsidRPr="00E42A76">
        <w:rPr>
          <w:rFonts w:eastAsia="맑은 고딕"/>
          <w:szCs w:val="20"/>
        </w:rPr>
        <w:t>/</w:t>
      </w:r>
      <w:r w:rsidRPr="00E42A76">
        <w:rPr>
          <w:rFonts w:eastAsia="맑은 고딕"/>
          <w:szCs w:val="20"/>
        </w:rPr>
        <w:t>17</w:t>
      </w:r>
      <w:r w:rsidR="00831649" w:rsidRPr="00E42A76">
        <w:rPr>
          <w:rFonts w:eastAsia="맑은 고딕"/>
          <w:szCs w:val="20"/>
        </w:rPr>
        <w:t>:</w:t>
      </w:r>
      <w:r w:rsidRPr="00E42A76">
        <w:rPr>
          <w:rFonts w:eastAsia="맑은 고딕"/>
          <w:szCs w:val="20"/>
        </w:rPr>
        <w:t xml:space="preserve"> </w:t>
      </w:r>
      <w:r w:rsidR="00493950" w:rsidRPr="00E42A76">
        <w:rPr>
          <w:rFonts w:eastAsia="맑은 고딕"/>
          <w:szCs w:val="20"/>
        </w:rPr>
        <w:t xml:space="preserve">at the May 2022 SG17 e-meeting, </w:t>
      </w:r>
      <w:r w:rsidR="00831649" w:rsidRPr="00E42A76">
        <w:rPr>
          <w:rFonts w:eastAsia="맑은 고딕"/>
          <w:szCs w:val="20"/>
        </w:rPr>
        <w:t>t</w:t>
      </w:r>
      <w:r w:rsidRPr="00E42A76">
        <w:rPr>
          <w:rFonts w:eastAsia="맑은 고딕"/>
          <w:szCs w:val="20"/>
        </w:rPr>
        <w:t xml:space="preserve">here were no Recommendations for TAP approval, AAP consent or </w:t>
      </w:r>
      <w:r w:rsidR="00831649" w:rsidRPr="00E42A76">
        <w:rPr>
          <w:rFonts w:eastAsia="맑은 고딕"/>
          <w:szCs w:val="20"/>
        </w:rPr>
        <w:t>texts for agreement</w:t>
      </w:r>
      <w:r w:rsidRPr="00E42A76">
        <w:rPr>
          <w:rFonts w:eastAsia="맑은 고딕"/>
          <w:szCs w:val="20"/>
        </w:rPr>
        <w:t>.</w:t>
      </w:r>
      <w:r w:rsidR="00831649" w:rsidRPr="00E42A76">
        <w:rPr>
          <w:rFonts w:eastAsia="맑은 고딕"/>
          <w:szCs w:val="20"/>
        </w:rPr>
        <w:t xml:space="preserve"> One work item, </w:t>
      </w:r>
      <w:proofErr w:type="spellStart"/>
      <w:r w:rsidR="00831649" w:rsidRPr="00E42A76">
        <w:rPr>
          <w:color w:val="000000" w:themeColor="text1"/>
        </w:rPr>
        <w:t>X.tec-idms</w:t>
      </w:r>
      <w:proofErr w:type="spellEnd"/>
      <w:r w:rsidR="00831649" w:rsidRPr="00E42A76">
        <w:rPr>
          <w:rFonts w:eastAsia="맑은 고딕"/>
          <w:szCs w:val="20"/>
        </w:rPr>
        <w:t xml:space="preserve"> was d</w:t>
      </w:r>
      <w:r w:rsidR="00781795" w:rsidRPr="00E42A76">
        <w:rPr>
          <w:rFonts w:eastAsia="맑은 고딕"/>
          <w:szCs w:val="20"/>
        </w:rPr>
        <w:t>iscontinued</w:t>
      </w:r>
      <w:r w:rsidR="00831649" w:rsidRPr="00E42A76">
        <w:rPr>
          <w:rFonts w:eastAsia="맑은 고딕"/>
          <w:szCs w:val="20"/>
        </w:rPr>
        <w:t xml:space="preserve">, and three new work items </w:t>
      </w:r>
      <w:proofErr w:type="spellStart"/>
      <w:r w:rsidR="00831649" w:rsidRPr="00E42A76">
        <w:rPr>
          <w:rFonts w:eastAsia="맑은 고딕"/>
          <w:bCs/>
          <w:color w:val="000000" w:themeColor="text1"/>
          <w:lang w:eastAsia="en-GB"/>
        </w:rPr>
        <w:t>X.pet_auth</w:t>
      </w:r>
      <w:proofErr w:type="spellEnd"/>
      <w:r w:rsidR="00831649" w:rsidRPr="00E42A76">
        <w:rPr>
          <w:rFonts w:eastAsia="맑은 고딕"/>
          <w:bCs/>
          <w:color w:val="000000" w:themeColor="text1"/>
          <w:lang w:eastAsia="en-GB"/>
        </w:rPr>
        <w:t xml:space="preserve">, </w:t>
      </w:r>
      <w:proofErr w:type="spellStart"/>
      <w:r w:rsidR="00831649" w:rsidRPr="00E42A76">
        <w:rPr>
          <w:rFonts w:eastAsia="맑은 고딕"/>
          <w:bCs/>
          <w:color w:val="000000" w:themeColor="text1"/>
          <w:lang w:eastAsia="en-GB"/>
        </w:rPr>
        <w:t>X.oob-sa</w:t>
      </w:r>
      <w:proofErr w:type="spellEnd"/>
      <w:r w:rsidR="00831649" w:rsidRPr="00E42A76">
        <w:rPr>
          <w:rFonts w:eastAsia="맑은 고딕"/>
          <w:bCs/>
          <w:color w:val="000000" w:themeColor="text1"/>
          <w:lang w:eastAsia="en-GB"/>
        </w:rPr>
        <w:t xml:space="preserve"> and</w:t>
      </w:r>
      <w:r w:rsidR="00591E81" w:rsidRPr="00E42A76">
        <w:rPr>
          <w:rFonts w:eastAsia="맑은 고딕"/>
          <w:bCs/>
          <w:color w:val="000000" w:themeColor="text1"/>
          <w:lang w:eastAsia="en-GB"/>
        </w:rPr>
        <w:t xml:space="preserve"> </w:t>
      </w:r>
      <w:proofErr w:type="spellStart"/>
      <w:r w:rsidR="00591E81" w:rsidRPr="00E42A76">
        <w:rPr>
          <w:rFonts w:eastAsia="맑은 고딕"/>
          <w:bCs/>
          <w:color w:val="000000" w:themeColor="text1"/>
          <w:lang w:eastAsia="en-GB"/>
        </w:rPr>
        <w:t>X.srdidm</w:t>
      </w:r>
      <w:proofErr w:type="spellEnd"/>
      <w:r w:rsidR="00831649" w:rsidRPr="00E42A76">
        <w:rPr>
          <w:rFonts w:eastAsia="맑은 고딕"/>
          <w:szCs w:val="20"/>
        </w:rPr>
        <w:t xml:space="preserve"> </w:t>
      </w:r>
      <w:r w:rsidR="009D6029" w:rsidRPr="00E42A76">
        <w:rPr>
          <w:rFonts w:eastAsia="맑은 고딕"/>
          <w:szCs w:val="20"/>
        </w:rPr>
        <w:t>updated</w:t>
      </w:r>
      <w:r w:rsidR="00591E81" w:rsidRPr="00E42A76">
        <w:rPr>
          <w:rFonts w:eastAsia="맑은 고딕"/>
          <w:szCs w:val="20"/>
        </w:rPr>
        <w:t>.</w:t>
      </w:r>
    </w:p>
    <w:p w14:paraId="7B320ED6" w14:textId="39D9CA8D" w:rsidR="00591E81" w:rsidRPr="00E42A76" w:rsidRDefault="00465CFC" w:rsidP="00F47E5E">
      <w:pPr>
        <w:spacing w:after="120" w:line="250" w:lineRule="auto"/>
        <w:ind w:left="14" w:hanging="14"/>
        <w:rPr>
          <w:rFonts w:eastAsia="맑은 고딕"/>
        </w:rPr>
      </w:pPr>
      <w:r w:rsidRPr="00E42A76">
        <w:rPr>
          <w:rFonts w:eastAsia="맑은 고딕"/>
        </w:rPr>
        <w:t>For Q11/17</w:t>
      </w:r>
      <w:r w:rsidR="003A391A" w:rsidRPr="00E42A76">
        <w:rPr>
          <w:rFonts w:eastAsia="맑은 고딕"/>
        </w:rPr>
        <w:t xml:space="preserve">: </w:t>
      </w:r>
      <w:r w:rsidR="00493950" w:rsidRPr="00E42A76">
        <w:rPr>
          <w:rFonts w:eastAsia="맑은 고딕"/>
          <w:szCs w:val="20"/>
        </w:rPr>
        <w:t xml:space="preserve">at the May 2022 SG17 e-meeting, </w:t>
      </w:r>
      <w:r w:rsidR="00493950" w:rsidRPr="00E42A76">
        <w:rPr>
          <w:rFonts w:eastAsia="맑은 고딕"/>
        </w:rPr>
        <w:t xml:space="preserve">X.510Amd.1, </w:t>
      </w:r>
      <w:proofErr w:type="spellStart"/>
      <w:r w:rsidR="00493950" w:rsidRPr="00E42A76">
        <w:rPr>
          <w:rFonts w:eastAsia="맑은 고딕"/>
        </w:rPr>
        <w:t>X.pki-em</w:t>
      </w:r>
      <w:proofErr w:type="spellEnd"/>
      <w:r w:rsidR="00493950" w:rsidRPr="00E42A76">
        <w:rPr>
          <w:rFonts w:eastAsia="맑은 고딕"/>
        </w:rPr>
        <w:t xml:space="preserve">, and Decentralized PKI were reviewed. </w:t>
      </w:r>
      <w:r w:rsidR="00B45D51" w:rsidRPr="00E42A76">
        <w:rPr>
          <w:rFonts w:eastAsia="맑은 고딕"/>
        </w:rPr>
        <w:t>AAP comments on X.672rev were resolved</w:t>
      </w:r>
      <w:r w:rsidR="007655E2" w:rsidRPr="00E42A76">
        <w:rPr>
          <w:rFonts w:eastAsia="맑은 고딕"/>
        </w:rPr>
        <w:t>, This AAP Recommendations was later approved</w:t>
      </w:r>
      <w:r w:rsidR="00B45D51" w:rsidRPr="00E42A76">
        <w:rPr>
          <w:rFonts w:eastAsia="맑은 고딕"/>
        </w:rPr>
        <w:t>.</w:t>
      </w:r>
      <w:r w:rsidR="00EB64B0" w:rsidRPr="00E42A76">
        <w:rPr>
          <w:rFonts w:eastAsia="맑은 고딕"/>
        </w:rPr>
        <w:t xml:space="preserve"> At the August-September 2022 SG17 meeting, one new work item</w:t>
      </w:r>
      <w:r w:rsidR="00BE1A78" w:rsidRPr="00E42A76">
        <w:rPr>
          <w:rFonts w:eastAsia="맑은 고딕"/>
        </w:rPr>
        <w:t>, XTR.x509ac4sc was established</w:t>
      </w:r>
      <w:r w:rsidR="00BE1A78" w:rsidRPr="00E42A76">
        <w:rPr>
          <w:rFonts w:eastAsia="맑은 고딕"/>
          <w:i/>
          <w:iCs/>
        </w:rPr>
        <w:t>.</w:t>
      </w:r>
    </w:p>
    <w:p w14:paraId="7003B006" w14:textId="5CDD27FC" w:rsidR="00F47E5E" w:rsidRPr="00E42A76" w:rsidRDefault="00F47E5E" w:rsidP="00F47E5E">
      <w:pPr>
        <w:spacing w:after="120" w:line="250" w:lineRule="auto"/>
        <w:ind w:left="14" w:hanging="14"/>
        <w:rPr>
          <w:rFonts w:eastAsia="맑은 고딕"/>
        </w:rPr>
      </w:pPr>
      <w:r w:rsidRPr="00E42A76">
        <w:rPr>
          <w:rFonts w:eastAsia="맑은 고딕"/>
        </w:rPr>
        <w:t>In this reporting period, SG17 received and treated liaison statements on identity management matters coming from ITU-T SG2,</w:t>
      </w:r>
      <w:r w:rsidR="004F4E70" w:rsidRPr="00E42A76">
        <w:rPr>
          <w:rFonts w:eastAsia="맑은 고딕"/>
        </w:rPr>
        <w:t xml:space="preserve"> SG3,</w:t>
      </w:r>
      <w:r w:rsidRPr="00E42A76">
        <w:rPr>
          <w:rFonts w:eastAsia="맑은 고딕"/>
        </w:rPr>
        <w:t xml:space="preserve"> SG5, SG11, SG13, SG16, SG20; </w:t>
      </w:r>
      <w:r w:rsidR="00122570" w:rsidRPr="00E42A76">
        <w:rPr>
          <w:rFonts w:eastAsia="맑은 고딕"/>
        </w:rPr>
        <w:t>FG-</w:t>
      </w:r>
      <w:proofErr w:type="spellStart"/>
      <w:r w:rsidR="00122570" w:rsidRPr="00E42A76">
        <w:rPr>
          <w:rFonts w:eastAsia="맑은 고딕"/>
        </w:rPr>
        <w:t>TBFxG</w:t>
      </w:r>
      <w:proofErr w:type="spellEnd"/>
      <w:r w:rsidR="00122570" w:rsidRPr="00E42A76">
        <w:rPr>
          <w:rFonts w:eastAsia="맑은 고딕"/>
        </w:rPr>
        <w:t xml:space="preserve">; </w:t>
      </w:r>
      <w:r w:rsidR="004F4E70" w:rsidRPr="00E42A76">
        <w:rPr>
          <w:rFonts w:eastAsia="맑은 고딕"/>
        </w:rPr>
        <w:t xml:space="preserve">JCA-DCC; </w:t>
      </w:r>
      <w:r w:rsidR="00122570" w:rsidRPr="00E42A76">
        <w:rPr>
          <w:rFonts w:eastAsia="맑은 고딕"/>
        </w:rPr>
        <w:t xml:space="preserve">SCV; FIDO Alliance; SIA – Secure Identity Alliance; </w:t>
      </w:r>
      <w:r w:rsidRPr="00E42A76">
        <w:rPr>
          <w:rFonts w:eastAsia="맑은 고딕"/>
        </w:rPr>
        <w:t>ISO/IEC JTC1/SC27/WG</w:t>
      </w:r>
      <w:r w:rsidR="00122570" w:rsidRPr="00E42A76">
        <w:rPr>
          <w:rFonts w:eastAsia="맑은 고딕"/>
        </w:rPr>
        <w:t>2</w:t>
      </w:r>
      <w:r w:rsidR="00455020" w:rsidRPr="00E42A76">
        <w:rPr>
          <w:rFonts w:eastAsia="맑은 고딕"/>
        </w:rPr>
        <w:t>,</w:t>
      </w:r>
      <w:r w:rsidRPr="00E42A76">
        <w:rPr>
          <w:rFonts w:eastAsia="맑은 고딕"/>
        </w:rPr>
        <w:t xml:space="preserve"> ISO/IEC JTC1/SC27/WG5.</w:t>
      </w:r>
    </w:p>
    <w:p w14:paraId="5884C7C5" w14:textId="3A5C07AC" w:rsidR="00F47E5E" w:rsidRPr="00E42A76" w:rsidRDefault="00F47E5E" w:rsidP="00F47E5E">
      <w:pPr>
        <w:spacing w:after="120" w:line="250" w:lineRule="auto"/>
        <w:ind w:left="14" w:hanging="14"/>
        <w:rPr>
          <w:rFonts w:eastAsia="SimSun"/>
        </w:rPr>
      </w:pPr>
      <w:r w:rsidRPr="00E42A76">
        <w:rPr>
          <w:rFonts w:eastAsia="맑은 고딕"/>
        </w:rPr>
        <w:t xml:space="preserve">In this reporting period, SG17 sent liaison statements to </w:t>
      </w:r>
      <w:r w:rsidRPr="00E42A76">
        <w:rPr>
          <w:rFonts w:eastAsia="SimSun"/>
        </w:rPr>
        <w:t xml:space="preserve">FIDO Alliance, W3C DID WG, OASIS, RAISE Forum, NIST, ISO/IEC JTC 1/SC 27/WG 5, </w:t>
      </w:r>
      <w:r w:rsidR="00C93F57" w:rsidRPr="00E42A76">
        <w:rPr>
          <w:rFonts w:eastAsia="SimSun"/>
        </w:rPr>
        <w:t xml:space="preserve">ISO/IEC JTC 1/SC 27/WG 4; </w:t>
      </w:r>
      <w:r w:rsidRPr="00E42A76">
        <w:rPr>
          <w:rFonts w:eastAsia="SimSun"/>
        </w:rPr>
        <w:t xml:space="preserve">ISO/TC 307/JWG 4, ITU-T SG 2, </w:t>
      </w:r>
      <w:r w:rsidR="00781795" w:rsidRPr="00E42A76">
        <w:rPr>
          <w:rFonts w:eastAsia="SimSun"/>
        </w:rPr>
        <w:t>SG</w:t>
      </w:r>
      <w:r w:rsidRPr="00E42A76">
        <w:rPr>
          <w:rFonts w:eastAsia="SimSun"/>
        </w:rPr>
        <w:t xml:space="preserve">3, </w:t>
      </w:r>
      <w:r w:rsidR="00781795" w:rsidRPr="00E42A76">
        <w:rPr>
          <w:rFonts w:eastAsia="SimSun"/>
        </w:rPr>
        <w:t>SG</w:t>
      </w:r>
      <w:r w:rsidRPr="00E42A76">
        <w:rPr>
          <w:rFonts w:eastAsia="SimSun"/>
        </w:rPr>
        <w:t xml:space="preserve">5, </w:t>
      </w:r>
      <w:r w:rsidR="00781795" w:rsidRPr="00E42A76">
        <w:rPr>
          <w:rFonts w:eastAsia="SimSun"/>
        </w:rPr>
        <w:t>SG</w:t>
      </w:r>
      <w:r w:rsidRPr="00E42A76">
        <w:rPr>
          <w:rFonts w:eastAsia="SimSun"/>
        </w:rPr>
        <w:t xml:space="preserve">9, </w:t>
      </w:r>
      <w:r w:rsidR="00781795" w:rsidRPr="00E42A76">
        <w:rPr>
          <w:rFonts w:eastAsia="SimSun"/>
        </w:rPr>
        <w:t>SG</w:t>
      </w:r>
      <w:r w:rsidRPr="00E42A76">
        <w:rPr>
          <w:rFonts w:eastAsia="SimSun"/>
        </w:rPr>
        <w:t xml:space="preserve">11, </w:t>
      </w:r>
      <w:r w:rsidR="00781795" w:rsidRPr="00E42A76">
        <w:rPr>
          <w:rFonts w:eastAsia="SimSun"/>
        </w:rPr>
        <w:t>SG</w:t>
      </w:r>
      <w:r w:rsidRPr="00E42A76">
        <w:rPr>
          <w:rFonts w:eastAsia="SimSun"/>
        </w:rPr>
        <w:t xml:space="preserve">12, </w:t>
      </w:r>
      <w:r w:rsidR="00781795" w:rsidRPr="00E42A76">
        <w:rPr>
          <w:rFonts w:eastAsia="SimSun"/>
        </w:rPr>
        <w:t>SG</w:t>
      </w:r>
      <w:r w:rsidRPr="00E42A76">
        <w:rPr>
          <w:rFonts w:eastAsia="SimSun"/>
        </w:rPr>
        <w:t xml:space="preserve">13, </w:t>
      </w:r>
      <w:r w:rsidR="00781795" w:rsidRPr="00E42A76">
        <w:rPr>
          <w:rFonts w:eastAsia="SimSun"/>
        </w:rPr>
        <w:t>SG</w:t>
      </w:r>
      <w:r w:rsidRPr="00E42A76">
        <w:rPr>
          <w:rFonts w:eastAsia="SimSun"/>
        </w:rPr>
        <w:t xml:space="preserve">15, </w:t>
      </w:r>
      <w:r w:rsidR="00781795" w:rsidRPr="00E42A76">
        <w:rPr>
          <w:rFonts w:eastAsia="SimSun"/>
        </w:rPr>
        <w:t>SG</w:t>
      </w:r>
      <w:r w:rsidRPr="00E42A76">
        <w:rPr>
          <w:rFonts w:eastAsia="SimSun"/>
        </w:rPr>
        <w:t xml:space="preserve">16, </w:t>
      </w:r>
      <w:r w:rsidR="00781795" w:rsidRPr="00E42A76">
        <w:rPr>
          <w:rFonts w:eastAsia="SimSun"/>
        </w:rPr>
        <w:t>SG</w:t>
      </w:r>
      <w:r w:rsidRPr="00E42A76">
        <w:rPr>
          <w:rFonts w:eastAsia="SimSun"/>
        </w:rPr>
        <w:t>20</w:t>
      </w:r>
      <w:r w:rsidR="002F6F72" w:rsidRPr="00E42A76">
        <w:rPr>
          <w:rFonts w:eastAsia="SimSun"/>
        </w:rPr>
        <w:t>, TSAG, ITU-R WP5D</w:t>
      </w:r>
      <w:r w:rsidR="00E42A76" w:rsidRPr="00E42A76">
        <w:rPr>
          <w:rFonts w:eastAsia="SimSun"/>
        </w:rPr>
        <w:t>, and</w:t>
      </w:r>
      <w:r w:rsidR="002F6F72" w:rsidRPr="00E42A76">
        <w:rPr>
          <w:rFonts w:eastAsia="SimSun"/>
        </w:rPr>
        <w:t xml:space="preserve"> JCA-IMT2020.</w:t>
      </w:r>
    </w:p>
    <w:p w14:paraId="01D2A087" w14:textId="63A7B7C1" w:rsidR="0076522F" w:rsidRPr="00E42A76" w:rsidRDefault="0076522F" w:rsidP="0076522F">
      <w:pPr>
        <w:spacing w:after="120"/>
        <w:rPr>
          <w:i/>
          <w:iCs/>
          <w:sz w:val="22"/>
          <w:szCs w:val="22"/>
        </w:rPr>
      </w:pPr>
      <w:r w:rsidRPr="00E42A76">
        <w:t xml:space="preserve">NOTE: ITU analysis for the A.5 qualification of SIA has been conducted as requested by SG17. The conclusion is that SIA’s characteristics meet the criteria set out in ITU-T A.5 (2022). </w:t>
      </w:r>
    </w:p>
    <w:p w14:paraId="4EEB204A" w14:textId="77777777" w:rsidR="0076522F" w:rsidRPr="00E42A76" w:rsidRDefault="0076522F" w:rsidP="00F47E5E">
      <w:pPr>
        <w:spacing w:after="120" w:line="250" w:lineRule="auto"/>
        <w:ind w:left="14" w:hanging="14"/>
        <w:rPr>
          <w:rFonts w:eastAsia="SimSun"/>
        </w:rPr>
      </w:pPr>
    </w:p>
    <w:p w14:paraId="45E29124" w14:textId="77777777" w:rsidR="00F47E5E" w:rsidRPr="00E42A76" w:rsidRDefault="00F47E5E" w:rsidP="00F47E5E">
      <w:pPr>
        <w:rPr>
          <w:rFonts w:eastAsia="맑은 고딕"/>
          <w:szCs w:val="20"/>
        </w:rPr>
      </w:pPr>
      <w:r w:rsidRPr="00E42A76">
        <w:rPr>
          <w:rFonts w:eastAsia="맑은 고딕"/>
          <w:szCs w:val="20"/>
        </w:rPr>
        <w:br w:type="page"/>
      </w:r>
    </w:p>
    <w:p w14:paraId="1FE6E420" w14:textId="5DE40660" w:rsidR="00F47E5E" w:rsidRPr="00E42A76" w:rsidRDefault="00F47E5E" w:rsidP="00F47E5E">
      <w:pPr>
        <w:pStyle w:val="21"/>
        <w:jc w:val="center"/>
        <w:rPr>
          <w:b w:val="0"/>
          <w:bCs/>
        </w:rPr>
      </w:pPr>
      <w:r w:rsidRPr="00E42A76">
        <w:rPr>
          <w:bCs/>
        </w:rPr>
        <w:lastRenderedPageBreak/>
        <w:t xml:space="preserve">Annex 1 </w:t>
      </w:r>
      <w:r w:rsidRPr="00E42A76">
        <w:rPr>
          <w:bCs/>
        </w:rPr>
        <w:br/>
        <w:t xml:space="preserve">Achievements of ITU-T Study Groups on Identity Management </w:t>
      </w:r>
      <w:r w:rsidRPr="00E42A76">
        <w:rPr>
          <w:bCs/>
        </w:rPr>
        <w:br/>
        <w:t>(4 September 202</w:t>
      </w:r>
      <w:r w:rsidR="00465CFC" w:rsidRPr="00E42A76">
        <w:rPr>
          <w:bCs/>
        </w:rPr>
        <w:t>1</w:t>
      </w:r>
      <w:r w:rsidRPr="00E42A76">
        <w:rPr>
          <w:bCs/>
        </w:rPr>
        <w:t xml:space="preserve"> - </w:t>
      </w:r>
      <w:r w:rsidR="00465CFC" w:rsidRPr="00E42A76">
        <w:rPr>
          <w:bCs/>
        </w:rPr>
        <w:t>2</w:t>
      </w:r>
      <w:r w:rsidRPr="00E42A76">
        <w:rPr>
          <w:bCs/>
        </w:rPr>
        <w:t xml:space="preserve"> September 202</w:t>
      </w:r>
      <w:r w:rsidR="00465CFC" w:rsidRPr="00E42A76">
        <w:rPr>
          <w:bCs/>
        </w:rPr>
        <w:t>2</w:t>
      </w:r>
      <w:r w:rsidRPr="00E42A76">
        <w:rPr>
          <w:bCs/>
        </w:rPr>
        <w:t>)</w:t>
      </w:r>
    </w:p>
    <w:p w14:paraId="77CA757D" w14:textId="77777777" w:rsidR="00F47E5E" w:rsidRPr="00E42A76" w:rsidRDefault="00F47E5E" w:rsidP="00F47E5E">
      <w:pPr>
        <w:numPr>
          <w:ilvl w:val="0"/>
          <w:numId w:val="1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600" w:after="120"/>
        <w:ind w:left="357" w:hanging="357"/>
        <w:textAlignment w:val="baseline"/>
        <w:rPr>
          <w:rFonts w:eastAsia="맑은 고딕"/>
          <w:b/>
          <w:bCs/>
        </w:rPr>
      </w:pPr>
      <w:r w:rsidRPr="00E42A76">
        <w:rPr>
          <w:rFonts w:eastAsia="맑은 고딕"/>
          <w:b/>
          <w:bCs/>
          <w:lang w:eastAsia="zh-CN"/>
        </w:rPr>
        <w:t>Approved Recommendations</w:t>
      </w: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2137"/>
        <w:gridCol w:w="6477"/>
      </w:tblGrid>
      <w:tr w:rsidR="00F47E5E" w:rsidRPr="00E42A76" w14:paraId="04DA2D30" w14:textId="77777777" w:rsidTr="00721064">
        <w:tc>
          <w:tcPr>
            <w:tcW w:w="808" w:type="dxa"/>
            <w:shd w:val="clear" w:color="auto" w:fill="auto"/>
          </w:tcPr>
          <w:p w14:paraId="2D0A42C2" w14:textId="77777777" w:rsidR="00F47E5E" w:rsidRPr="00E42A76" w:rsidRDefault="00F47E5E" w:rsidP="00721064">
            <w:pPr>
              <w:spacing w:before="40" w:after="40"/>
              <w:ind w:left="14" w:hanging="14"/>
              <w:jc w:val="center"/>
              <w:rPr>
                <w:rFonts w:eastAsia="맑은 고딕"/>
                <w:sz w:val="22"/>
                <w:szCs w:val="22"/>
              </w:rPr>
            </w:pPr>
            <w:r w:rsidRPr="00E42A76">
              <w:rPr>
                <w:rFonts w:eastAsia="맑은 고딕"/>
                <w:b/>
                <w:bCs/>
              </w:rPr>
              <w:t>SG</w:t>
            </w:r>
          </w:p>
        </w:tc>
        <w:tc>
          <w:tcPr>
            <w:tcW w:w="2137" w:type="dxa"/>
            <w:shd w:val="clear" w:color="auto" w:fill="auto"/>
          </w:tcPr>
          <w:p w14:paraId="7DAFDA2C" w14:textId="77777777" w:rsidR="00F47E5E" w:rsidRPr="00E42A76" w:rsidRDefault="00F47E5E" w:rsidP="00721064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jc w:val="center"/>
              <w:rPr>
                <w:rFonts w:eastAsia="맑은 고딕"/>
                <w:sz w:val="22"/>
                <w:szCs w:val="22"/>
              </w:rPr>
            </w:pPr>
            <w:r w:rsidRPr="00E42A76">
              <w:rPr>
                <w:rFonts w:eastAsia="맑은 고딕"/>
                <w:b/>
                <w:bCs/>
              </w:rPr>
              <w:t>No</w:t>
            </w:r>
          </w:p>
        </w:tc>
        <w:tc>
          <w:tcPr>
            <w:tcW w:w="6477" w:type="dxa"/>
            <w:shd w:val="clear" w:color="auto" w:fill="auto"/>
          </w:tcPr>
          <w:p w14:paraId="5E51D80C" w14:textId="77777777" w:rsidR="00F47E5E" w:rsidRPr="00E42A76" w:rsidRDefault="00F47E5E" w:rsidP="00721064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jc w:val="center"/>
              <w:rPr>
                <w:rFonts w:eastAsia="바탕"/>
                <w:sz w:val="22"/>
                <w:szCs w:val="22"/>
              </w:rPr>
            </w:pPr>
            <w:r w:rsidRPr="00E42A76">
              <w:rPr>
                <w:rFonts w:eastAsia="맑은 고딕"/>
                <w:b/>
                <w:bCs/>
              </w:rPr>
              <w:t>Title</w:t>
            </w:r>
          </w:p>
        </w:tc>
      </w:tr>
      <w:tr w:rsidR="00F47E5E" w:rsidRPr="00E42A76" w14:paraId="2E15BD23" w14:textId="77777777" w:rsidTr="00721064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44256" w14:textId="00EC4A38" w:rsidR="00F47E5E" w:rsidRPr="00E42A76" w:rsidRDefault="00F47E5E" w:rsidP="00721064">
            <w:pPr>
              <w:spacing w:before="40" w:after="40"/>
              <w:ind w:left="14" w:hanging="14"/>
              <w:jc w:val="center"/>
              <w:rPr>
                <w:rFonts w:eastAsia="맑은 고딕"/>
                <w:sz w:val="22"/>
                <w:szCs w:val="22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71A40C" w14:textId="4750C6ED" w:rsidR="00F47E5E" w:rsidRPr="00E42A76" w:rsidRDefault="00F47E5E" w:rsidP="00721064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jc w:val="center"/>
              <w:rPr>
                <w:rFonts w:eastAsia="맑은 고딕"/>
                <w:sz w:val="22"/>
                <w:szCs w:val="22"/>
              </w:rPr>
            </w:pPr>
          </w:p>
        </w:tc>
        <w:tc>
          <w:tcPr>
            <w:tcW w:w="6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1AF5327" w14:textId="531AD456" w:rsidR="00F47E5E" w:rsidRPr="00E42A76" w:rsidRDefault="00F47E5E" w:rsidP="00721064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rPr>
                <w:rFonts w:eastAsia="맑은 고딕"/>
                <w:sz w:val="22"/>
                <w:szCs w:val="22"/>
              </w:rPr>
            </w:pPr>
          </w:p>
        </w:tc>
      </w:tr>
      <w:tr w:rsidR="00F47E5E" w:rsidRPr="00E42A76" w14:paraId="3A015211" w14:textId="77777777" w:rsidTr="00721064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5A383" w14:textId="77777777" w:rsidR="00F47E5E" w:rsidRPr="00E42A76" w:rsidRDefault="00F47E5E" w:rsidP="00721064">
            <w:pPr>
              <w:spacing w:before="40" w:after="40"/>
              <w:ind w:left="14" w:hanging="14"/>
              <w:jc w:val="center"/>
              <w:rPr>
                <w:rFonts w:eastAsia="맑은 고딕"/>
                <w:sz w:val="22"/>
                <w:szCs w:val="22"/>
              </w:rPr>
            </w:pPr>
            <w:r w:rsidRPr="00E42A76">
              <w:rPr>
                <w:rFonts w:eastAsia="맑은 고딕"/>
                <w:sz w:val="22"/>
                <w:szCs w:val="22"/>
              </w:rPr>
              <w:t>SG17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5E8A1E" w14:textId="1C2534A9" w:rsidR="00F47E5E" w:rsidRPr="00E42A76" w:rsidRDefault="00EB53F7" w:rsidP="00721064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jc w:val="center"/>
              <w:rPr>
                <w:rFonts w:eastAsia="맑은 고딕"/>
                <w:sz w:val="22"/>
                <w:szCs w:val="22"/>
              </w:rPr>
            </w:pPr>
            <w:r w:rsidRPr="00E42A76">
              <w:rPr>
                <w:sz w:val="20"/>
                <w:szCs w:val="20"/>
              </w:rPr>
              <w:t>X.501Amd.1</w:t>
            </w:r>
          </w:p>
        </w:tc>
        <w:tc>
          <w:tcPr>
            <w:tcW w:w="6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7E57D35" w14:textId="3A1C5F67" w:rsidR="00F47E5E" w:rsidRPr="00E42A76" w:rsidRDefault="00EB53F7" w:rsidP="00721064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rPr>
                <w:rFonts w:eastAsia="맑은 고딕"/>
                <w:sz w:val="22"/>
                <w:szCs w:val="22"/>
              </w:rPr>
            </w:pPr>
            <w:r w:rsidRPr="00E42A76">
              <w:rPr>
                <w:sz w:val="20"/>
                <w:szCs w:val="20"/>
              </w:rPr>
              <w:t xml:space="preserve">Information technology - Open Systems Interconnection -The Directory: Models </w:t>
            </w:r>
            <w:r w:rsidRPr="00E42A76">
              <w:rPr>
                <w:i/>
                <w:sz w:val="18"/>
                <w:szCs w:val="18"/>
              </w:rPr>
              <w:t>(</w:t>
            </w:r>
            <w:r w:rsidR="00A53D24" w:rsidRPr="00E42A76">
              <w:rPr>
                <w:i/>
                <w:sz w:val="18"/>
                <w:szCs w:val="18"/>
              </w:rPr>
              <w:t>Approved</w:t>
            </w:r>
            <w:r w:rsidRPr="00E42A76">
              <w:rPr>
                <w:i/>
                <w:sz w:val="18"/>
                <w:szCs w:val="18"/>
              </w:rPr>
              <w:t xml:space="preserve"> 2021-</w:t>
            </w:r>
            <w:r w:rsidR="002C76E8" w:rsidRPr="00E42A76">
              <w:rPr>
                <w:i/>
                <w:sz w:val="18"/>
                <w:szCs w:val="18"/>
              </w:rPr>
              <w:t>10</w:t>
            </w:r>
            <w:r w:rsidRPr="00E42A76">
              <w:rPr>
                <w:i/>
                <w:sz w:val="18"/>
                <w:szCs w:val="18"/>
              </w:rPr>
              <w:t>-</w:t>
            </w:r>
            <w:r w:rsidR="002C76E8" w:rsidRPr="00E42A76">
              <w:rPr>
                <w:i/>
                <w:sz w:val="18"/>
                <w:szCs w:val="18"/>
              </w:rPr>
              <w:t>14</w:t>
            </w:r>
            <w:r w:rsidRPr="00E42A76">
              <w:rPr>
                <w:i/>
                <w:sz w:val="18"/>
                <w:szCs w:val="18"/>
              </w:rPr>
              <w:t>)</w:t>
            </w:r>
          </w:p>
        </w:tc>
      </w:tr>
      <w:tr w:rsidR="00F47E5E" w:rsidRPr="00E42A76" w14:paraId="6C605990" w14:textId="77777777" w:rsidTr="00721064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7685A" w14:textId="73DA40EF" w:rsidR="00F47E5E" w:rsidRPr="00E42A76" w:rsidRDefault="00EB53F7" w:rsidP="00721064">
            <w:pPr>
              <w:spacing w:before="40" w:after="40"/>
              <w:ind w:left="14" w:hanging="14"/>
              <w:jc w:val="center"/>
              <w:rPr>
                <w:rFonts w:eastAsia="맑은 고딕"/>
                <w:sz w:val="22"/>
                <w:szCs w:val="22"/>
              </w:rPr>
            </w:pPr>
            <w:r w:rsidRPr="00E42A76">
              <w:rPr>
                <w:rFonts w:eastAsia="맑은 고딕"/>
                <w:sz w:val="22"/>
                <w:szCs w:val="22"/>
              </w:rPr>
              <w:t>SG17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EB4F9D" w14:textId="53A746B0" w:rsidR="00F47E5E" w:rsidRPr="00E42A76" w:rsidRDefault="00EB53F7" w:rsidP="00721064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jc w:val="center"/>
              <w:rPr>
                <w:rFonts w:eastAsia="맑은 고딕"/>
                <w:sz w:val="22"/>
                <w:szCs w:val="22"/>
              </w:rPr>
            </w:pPr>
            <w:r w:rsidRPr="00E42A76">
              <w:rPr>
                <w:sz w:val="20"/>
                <w:szCs w:val="20"/>
              </w:rPr>
              <w:t>X.509Cor.1</w:t>
            </w:r>
          </w:p>
        </w:tc>
        <w:tc>
          <w:tcPr>
            <w:tcW w:w="6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F5A0AE1" w14:textId="0AD17814" w:rsidR="00F47E5E" w:rsidRPr="00E42A76" w:rsidRDefault="00EB53F7" w:rsidP="00721064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rPr>
                <w:rFonts w:eastAsia="맑은 고딕"/>
                <w:sz w:val="22"/>
                <w:szCs w:val="22"/>
              </w:rPr>
            </w:pPr>
            <w:r w:rsidRPr="00E42A76">
              <w:rPr>
                <w:sz w:val="20"/>
                <w:szCs w:val="20"/>
              </w:rPr>
              <w:t xml:space="preserve">Information technology - Open Systems Interconnection - The Directory: Public-key and attribute certificate frameworks </w:t>
            </w:r>
            <w:r w:rsidRPr="00E42A76">
              <w:rPr>
                <w:i/>
                <w:sz w:val="18"/>
                <w:szCs w:val="18"/>
              </w:rPr>
              <w:t>(</w:t>
            </w:r>
            <w:r w:rsidR="00A53D24" w:rsidRPr="00E42A76">
              <w:rPr>
                <w:i/>
                <w:sz w:val="18"/>
                <w:szCs w:val="18"/>
              </w:rPr>
              <w:t>Approved</w:t>
            </w:r>
            <w:r w:rsidRPr="00E42A76">
              <w:rPr>
                <w:i/>
                <w:sz w:val="18"/>
                <w:szCs w:val="18"/>
              </w:rPr>
              <w:t xml:space="preserve"> 2021-</w:t>
            </w:r>
            <w:r w:rsidR="00A53D24" w:rsidRPr="00E42A76">
              <w:rPr>
                <w:i/>
                <w:sz w:val="18"/>
                <w:szCs w:val="18"/>
              </w:rPr>
              <w:t>10</w:t>
            </w:r>
            <w:r w:rsidRPr="00E42A76">
              <w:rPr>
                <w:i/>
                <w:sz w:val="18"/>
                <w:szCs w:val="18"/>
              </w:rPr>
              <w:t>-</w:t>
            </w:r>
            <w:r w:rsidR="00A53D24" w:rsidRPr="00E42A76">
              <w:rPr>
                <w:i/>
                <w:sz w:val="18"/>
                <w:szCs w:val="18"/>
              </w:rPr>
              <w:t>14</w:t>
            </w:r>
            <w:r w:rsidRPr="00E42A76">
              <w:rPr>
                <w:i/>
                <w:sz w:val="18"/>
                <w:szCs w:val="18"/>
              </w:rPr>
              <w:t>)</w:t>
            </w:r>
          </w:p>
        </w:tc>
      </w:tr>
      <w:tr w:rsidR="00EB53F7" w:rsidRPr="00E42A76" w14:paraId="6697C1E4" w14:textId="77777777" w:rsidTr="00721064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8ACD1" w14:textId="58C8E72F" w:rsidR="00EB53F7" w:rsidRPr="00E42A76" w:rsidRDefault="00EB53F7" w:rsidP="00721064">
            <w:pPr>
              <w:spacing w:before="40" w:after="40"/>
              <w:ind w:left="14" w:hanging="14"/>
              <w:jc w:val="center"/>
              <w:rPr>
                <w:rFonts w:eastAsia="맑은 고딕"/>
                <w:sz w:val="22"/>
                <w:szCs w:val="22"/>
              </w:rPr>
            </w:pPr>
            <w:r w:rsidRPr="00E42A76">
              <w:rPr>
                <w:rFonts w:eastAsia="맑은 고딕"/>
                <w:sz w:val="22"/>
                <w:szCs w:val="22"/>
              </w:rPr>
              <w:t>SG17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8AAD29" w14:textId="6DB46BDD" w:rsidR="00EB53F7" w:rsidRPr="00E42A76" w:rsidRDefault="00EB53F7" w:rsidP="00721064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jc w:val="center"/>
              <w:rPr>
                <w:sz w:val="20"/>
                <w:szCs w:val="20"/>
              </w:rPr>
            </w:pPr>
            <w:r w:rsidRPr="00E42A76">
              <w:rPr>
                <w:sz w:val="20"/>
                <w:szCs w:val="20"/>
              </w:rPr>
              <w:t>X.672rev</w:t>
            </w:r>
          </w:p>
        </w:tc>
        <w:tc>
          <w:tcPr>
            <w:tcW w:w="6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21D291" w14:textId="7B98CB1A" w:rsidR="00EB53F7" w:rsidRPr="00E42A76" w:rsidRDefault="00EB53F7" w:rsidP="00721064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rPr>
                <w:sz w:val="20"/>
                <w:szCs w:val="20"/>
              </w:rPr>
            </w:pPr>
            <w:r w:rsidRPr="00E42A76">
              <w:rPr>
                <w:sz w:val="20"/>
                <w:szCs w:val="20"/>
              </w:rPr>
              <w:t xml:space="preserve">Information technology – Open Systems Interconnection – Object identifier resolution system (ORS) </w:t>
            </w:r>
            <w:r w:rsidRPr="00E42A76">
              <w:rPr>
                <w:i/>
                <w:sz w:val="18"/>
                <w:szCs w:val="18"/>
              </w:rPr>
              <w:t>(</w:t>
            </w:r>
            <w:r w:rsidR="002C76E8" w:rsidRPr="00E42A76">
              <w:rPr>
                <w:i/>
                <w:sz w:val="18"/>
                <w:szCs w:val="18"/>
              </w:rPr>
              <w:t>Approved</w:t>
            </w:r>
            <w:r w:rsidRPr="00E42A76">
              <w:rPr>
                <w:i/>
                <w:sz w:val="18"/>
                <w:szCs w:val="18"/>
              </w:rPr>
              <w:t xml:space="preserve"> 202</w:t>
            </w:r>
            <w:r w:rsidR="002C76E8" w:rsidRPr="00E42A76">
              <w:rPr>
                <w:i/>
                <w:sz w:val="18"/>
                <w:szCs w:val="18"/>
              </w:rPr>
              <w:t>2</w:t>
            </w:r>
            <w:r w:rsidRPr="00E42A76">
              <w:rPr>
                <w:i/>
                <w:sz w:val="18"/>
                <w:szCs w:val="18"/>
              </w:rPr>
              <w:t>-0</w:t>
            </w:r>
            <w:r w:rsidR="002C76E8" w:rsidRPr="00E42A76">
              <w:rPr>
                <w:i/>
                <w:sz w:val="18"/>
                <w:szCs w:val="18"/>
              </w:rPr>
              <w:t>6</w:t>
            </w:r>
            <w:r w:rsidRPr="00E42A76">
              <w:rPr>
                <w:i/>
                <w:sz w:val="18"/>
                <w:szCs w:val="18"/>
              </w:rPr>
              <w:t>-0</w:t>
            </w:r>
            <w:r w:rsidR="002C76E8" w:rsidRPr="00E42A76">
              <w:rPr>
                <w:i/>
                <w:sz w:val="18"/>
                <w:szCs w:val="18"/>
              </w:rPr>
              <w:t>6</w:t>
            </w:r>
            <w:r w:rsidRPr="00E42A76">
              <w:rPr>
                <w:i/>
                <w:sz w:val="18"/>
                <w:szCs w:val="18"/>
              </w:rPr>
              <w:t>)</w:t>
            </w:r>
          </w:p>
        </w:tc>
      </w:tr>
      <w:tr w:rsidR="00EB53F7" w:rsidRPr="00E42A76" w14:paraId="594E5DE2" w14:textId="77777777" w:rsidTr="00721064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7B1F1" w14:textId="256613BB" w:rsidR="00EB53F7" w:rsidRPr="00E42A76" w:rsidRDefault="00A53D24" w:rsidP="00721064">
            <w:pPr>
              <w:spacing w:before="40" w:after="40"/>
              <w:ind w:left="14" w:hanging="14"/>
              <w:jc w:val="center"/>
              <w:rPr>
                <w:rFonts w:eastAsia="맑은 고딕"/>
                <w:sz w:val="22"/>
                <w:szCs w:val="22"/>
              </w:rPr>
            </w:pPr>
            <w:r w:rsidRPr="00E42A76">
              <w:rPr>
                <w:rFonts w:eastAsia="맑은 고딕"/>
                <w:sz w:val="22"/>
                <w:szCs w:val="22"/>
              </w:rPr>
              <w:t>SG17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023D33" w14:textId="48B9E6B8" w:rsidR="00EB53F7" w:rsidRPr="00E42A76" w:rsidRDefault="00EB53F7" w:rsidP="00721064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jc w:val="center"/>
              <w:rPr>
                <w:sz w:val="20"/>
                <w:szCs w:val="20"/>
              </w:rPr>
            </w:pPr>
            <w:r w:rsidRPr="00E42A76">
              <w:rPr>
                <w:rFonts w:eastAsia="MS Mincho"/>
                <w:bCs/>
                <w:sz w:val="20"/>
                <w:szCs w:val="20"/>
                <w:lang w:eastAsia="ko-KR"/>
              </w:rPr>
              <w:t>X.1080.2</w:t>
            </w:r>
            <w:r w:rsidRPr="00E42A76">
              <w:rPr>
                <w:rFonts w:eastAsia="MS Mincho"/>
                <w:bCs/>
                <w:sz w:val="20"/>
                <w:szCs w:val="20"/>
                <w:lang w:eastAsia="ko-KR"/>
              </w:rPr>
              <w:br/>
              <w:t>X.b2m</w:t>
            </w:r>
          </w:p>
        </w:tc>
        <w:tc>
          <w:tcPr>
            <w:tcW w:w="6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9F28E6B" w14:textId="1964E0B4" w:rsidR="00EB53F7" w:rsidRPr="00E42A76" w:rsidRDefault="00EB53F7" w:rsidP="00721064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rPr>
                <w:sz w:val="20"/>
                <w:szCs w:val="20"/>
              </w:rPr>
            </w:pPr>
            <w:r w:rsidRPr="00E42A76">
              <w:rPr>
                <w:rFonts w:eastAsia="MS Mincho"/>
                <w:bCs/>
                <w:sz w:val="20"/>
                <w:szCs w:val="20"/>
                <w:lang w:eastAsia="en-US"/>
              </w:rPr>
              <w:t xml:space="preserve">Biology to machine protocol </w:t>
            </w:r>
            <w:r w:rsidRPr="00E42A76">
              <w:rPr>
                <w:rFonts w:eastAsia="MS Mincho"/>
                <w:bCs/>
                <w:i/>
                <w:sz w:val="18"/>
                <w:szCs w:val="18"/>
                <w:lang w:eastAsia="en-US"/>
              </w:rPr>
              <w:t>(</w:t>
            </w:r>
            <w:r w:rsidR="00A53D24" w:rsidRPr="00E42A76">
              <w:rPr>
                <w:rFonts w:eastAsia="MS Mincho"/>
                <w:bCs/>
                <w:i/>
                <w:sz w:val="18"/>
                <w:szCs w:val="18"/>
                <w:lang w:eastAsia="en-US"/>
              </w:rPr>
              <w:t>Approved</w:t>
            </w:r>
            <w:r w:rsidRPr="00E42A76">
              <w:rPr>
                <w:rFonts w:eastAsia="MS Mincho"/>
                <w:bCs/>
                <w:i/>
                <w:sz w:val="18"/>
                <w:szCs w:val="18"/>
                <w:lang w:eastAsia="en-US"/>
              </w:rPr>
              <w:t xml:space="preserve"> 2021-</w:t>
            </w:r>
            <w:r w:rsidR="00A53D24" w:rsidRPr="00E42A76">
              <w:rPr>
                <w:rFonts w:eastAsia="MS Mincho"/>
                <w:bCs/>
                <w:i/>
                <w:sz w:val="18"/>
                <w:szCs w:val="18"/>
                <w:lang w:eastAsia="en-US"/>
              </w:rPr>
              <w:t>10</w:t>
            </w:r>
            <w:r w:rsidRPr="00E42A76">
              <w:rPr>
                <w:rFonts w:eastAsia="MS Mincho"/>
                <w:bCs/>
                <w:i/>
                <w:sz w:val="18"/>
                <w:szCs w:val="18"/>
                <w:lang w:eastAsia="en-US"/>
              </w:rPr>
              <w:t>-</w:t>
            </w:r>
            <w:r w:rsidR="00A53D24" w:rsidRPr="00E42A76">
              <w:rPr>
                <w:rFonts w:eastAsia="MS Mincho"/>
                <w:bCs/>
                <w:i/>
                <w:sz w:val="18"/>
                <w:szCs w:val="18"/>
                <w:lang w:eastAsia="en-US"/>
              </w:rPr>
              <w:t>29</w:t>
            </w:r>
            <w:r w:rsidRPr="00E42A76">
              <w:rPr>
                <w:rFonts w:eastAsia="MS Mincho"/>
                <w:bCs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A53D24" w:rsidRPr="00E42A76" w14:paraId="424AD0AF" w14:textId="77777777" w:rsidTr="00721064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7F4C5" w14:textId="20ED9DDA" w:rsidR="00A53D24" w:rsidRPr="00E42A76" w:rsidRDefault="00A53D24" w:rsidP="00721064">
            <w:pPr>
              <w:spacing w:before="40" w:after="40"/>
              <w:ind w:left="14" w:hanging="14"/>
              <w:jc w:val="center"/>
              <w:rPr>
                <w:rFonts w:eastAsia="맑은 고딕"/>
                <w:sz w:val="22"/>
                <w:szCs w:val="22"/>
              </w:rPr>
            </w:pPr>
            <w:r w:rsidRPr="00E42A76">
              <w:rPr>
                <w:rFonts w:eastAsia="맑은 고딕"/>
                <w:sz w:val="22"/>
                <w:szCs w:val="22"/>
              </w:rPr>
              <w:t>SG20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35FBC3" w14:textId="7348013C" w:rsidR="00A53D24" w:rsidRPr="00E42A76" w:rsidRDefault="00A53D24" w:rsidP="00721064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jc w:val="center"/>
              <w:rPr>
                <w:rFonts w:eastAsia="MS Mincho"/>
                <w:bCs/>
                <w:sz w:val="20"/>
                <w:szCs w:val="20"/>
                <w:lang w:eastAsia="ko-KR"/>
              </w:rPr>
            </w:pPr>
            <w:r w:rsidRPr="00E42A76">
              <w:rPr>
                <w:sz w:val="20"/>
                <w:szCs w:val="20"/>
                <w:lang w:eastAsia="ko-KR"/>
              </w:rPr>
              <w:t>Y.4809</w:t>
            </w:r>
            <w:r w:rsidRPr="00E42A76">
              <w:rPr>
                <w:sz w:val="20"/>
                <w:szCs w:val="20"/>
                <w:lang w:eastAsia="ko-KR"/>
              </w:rPr>
              <w:br/>
            </w:r>
            <w:proofErr w:type="spellStart"/>
            <w:r w:rsidRPr="00E42A76">
              <w:rPr>
                <w:sz w:val="20"/>
                <w:szCs w:val="20"/>
                <w:lang w:eastAsia="ko-KR"/>
              </w:rPr>
              <w:t>Y.IoT</w:t>
            </w:r>
            <w:proofErr w:type="spellEnd"/>
            <w:r w:rsidRPr="00E42A76">
              <w:rPr>
                <w:sz w:val="20"/>
                <w:szCs w:val="20"/>
                <w:lang w:eastAsia="ko-KR"/>
              </w:rPr>
              <w:t>-ITS-ID</w:t>
            </w:r>
          </w:p>
        </w:tc>
        <w:tc>
          <w:tcPr>
            <w:tcW w:w="6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D084BA4" w14:textId="6C8236A8" w:rsidR="00A53D24" w:rsidRPr="00E42A76" w:rsidRDefault="00465CFC" w:rsidP="00721064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rPr>
                <w:rFonts w:eastAsia="MS Mincho"/>
                <w:bCs/>
                <w:sz w:val="20"/>
                <w:szCs w:val="20"/>
                <w:lang w:eastAsia="en-US"/>
              </w:rPr>
            </w:pPr>
            <w:r w:rsidRPr="00E42A76">
              <w:rPr>
                <w:rFonts w:eastAsia="MS Mincho"/>
                <w:bCs/>
                <w:sz w:val="20"/>
                <w:szCs w:val="20"/>
                <w:lang w:eastAsia="en-US"/>
              </w:rPr>
              <w:t xml:space="preserve">Unified Internet of things identifiers for intelligent transport systems </w:t>
            </w:r>
            <w:r w:rsidRPr="00E42A76">
              <w:rPr>
                <w:i/>
                <w:sz w:val="18"/>
                <w:szCs w:val="18"/>
              </w:rPr>
              <w:t>(Approved 2021-10-11)</w:t>
            </w:r>
          </w:p>
        </w:tc>
      </w:tr>
      <w:tr w:rsidR="002C5EA1" w:rsidRPr="00E42A76" w14:paraId="21A8D842" w14:textId="77777777" w:rsidTr="00AD5704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C2827" w14:textId="77777777" w:rsidR="002C5EA1" w:rsidRPr="00E42A76" w:rsidRDefault="002C5EA1" w:rsidP="00AD5704">
            <w:pPr>
              <w:spacing w:before="40" w:after="40"/>
              <w:ind w:left="14" w:hanging="14"/>
              <w:jc w:val="center"/>
              <w:rPr>
                <w:rFonts w:eastAsia="맑은 고딕"/>
                <w:sz w:val="22"/>
                <w:szCs w:val="22"/>
              </w:rPr>
            </w:pPr>
            <w:r w:rsidRPr="00E42A76">
              <w:rPr>
                <w:rFonts w:eastAsia="맑은 고딕"/>
                <w:sz w:val="22"/>
                <w:szCs w:val="22"/>
              </w:rPr>
              <w:t>SG20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AD3B81" w14:textId="77777777" w:rsidR="002C5EA1" w:rsidRPr="00E42A76" w:rsidRDefault="002C5EA1" w:rsidP="00AD5704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jc w:val="center"/>
              <w:rPr>
                <w:sz w:val="20"/>
                <w:szCs w:val="20"/>
                <w:lang w:val="en-US" w:eastAsia="ko-KR"/>
              </w:rPr>
            </w:pPr>
            <w:r w:rsidRPr="00E42A76">
              <w:rPr>
                <w:rFonts w:eastAsia="맑은 고딕"/>
                <w:sz w:val="22"/>
                <w:szCs w:val="22"/>
                <w:lang w:val="en-US"/>
              </w:rPr>
              <w:t>Y.4811</w:t>
            </w:r>
            <w:r w:rsidRPr="00E42A76">
              <w:rPr>
                <w:rFonts w:eastAsia="맑은 고딕"/>
                <w:sz w:val="22"/>
                <w:szCs w:val="22"/>
                <w:lang w:val="en-US"/>
              </w:rPr>
              <w:br/>
            </w:r>
            <w:proofErr w:type="spellStart"/>
            <w:r w:rsidRPr="00E42A76">
              <w:rPr>
                <w:rFonts w:eastAsia="맑은 고딕"/>
                <w:sz w:val="22"/>
                <w:szCs w:val="22"/>
                <w:lang w:val="en-US"/>
              </w:rPr>
              <w:t>Y.IoT</w:t>
            </w:r>
            <w:proofErr w:type="spellEnd"/>
            <w:r w:rsidRPr="00E42A76">
              <w:rPr>
                <w:rFonts w:eastAsia="맑은 고딕"/>
                <w:sz w:val="22"/>
                <w:szCs w:val="22"/>
                <w:lang w:val="en-US"/>
              </w:rPr>
              <w:t>-CSIADE-</w:t>
            </w:r>
            <w:proofErr w:type="spellStart"/>
            <w:r w:rsidRPr="00E42A76">
              <w:rPr>
                <w:rFonts w:eastAsia="맑은 고딕"/>
                <w:sz w:val="22"/>
                <w:szCs w:val="22"/>
                <w:lang w:val="en-US"/>
              </w:rPr>
              <w:t>fw</w:t>
            </w:r>
            <w:proofErr w:type="spellEnd"/>
          </w:p>
        </w:tc>
        <w:tc>
          <w:tcPr>
            <w:tcW w:w="6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5D0ADD0" w14:textId="77777777" w:rsidR="002C5EA1" w:rsidRPr="00E42A76" w:rsidRDefault="002C5EA1" w:rsidP="00AD5704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rPr>
                <w:rFonts w:eastAsia="MS Mincho"/>
                <w:bCs/>
                <w:sz w:val="20"/>
                <w:szCs w:val="20"/>
                <w:lang w:eastAsia="en-US"/>
              </w:rPr>
            </w:pPr>
            <w:r w:rsidRPr="00E42A76">
              <w:rPr>
                <w:rFonts w:eastAsia="맑은 고딕"/>
                <w:sz w:val="22"/>
                <w:szCs w:val="22"/>
              </w:rPr>
              <w:t xml:space="preserve">Reference framework of converged service for identification and authentication for IoT devices in decentralized environment </w:t>
            </w:r>
            <w:r w:rsidRPr="00E42A76">
              <w:rPr>
                <w:rFonts w:eastAsia="맑은 고딕"/>
                <w:i/>
                <w:iCs/>
                <w:sz w:val="18"/>
                <w:szCs w:val="18"/>
              </w:rPr>
              <w:t>(Approved 2021-11-29)</w:t>
            </w:r>
          </w:p>
        </w:tc>
      </w:tr>
    </w:tbl>
    <w:p w14:paraId="3856C676" w14:textId="77777777" w:rsidR="00F47E5E" w:rsidRPr="00E42A76" w:rsidRDefault="00F47E5E" w:rsidP="00F47E5E">
      <w:pPr>
        <w:numPr>
          <w:ilvl w:val="0"/>
          <w:numId w:val="1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240" w:after="120"/>
        <w:textAlignment w:val="baseline"/>
        <w:rPr>
          <w:rFonts w:eastAsia="맑은 고딕"/>
          <w:b/>
          <w:bCs/>
        </w:rPr>
      </w:pPr>
      <w:r w:rsidRPr="00E42A76">
        <w:rPr>
          <w:rFonts w:eastAsia="맑은 고딕"/>
          <w:b/>
          <w:bCs/>
        </w:rPr>
        <w:t>Approved Supplements, Technical Reports</w:t>
      </w: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7"/>
        <w:gridCol w:w="2138"/>
        <w:gridCol w:w="6477"/>
      </w:tblGrid>
      <w:tr w:rsidR="00F47E5E" w:rsidRPr="00E42A76" w14:paraId="008D1D11" w14:textId="77777777" w:rsidTr="00721064">
        <w:tc>
          <w:tcPr>
            <w:tcW w:w="807" w:type="dxa"/>
            <w:shd w:val="clear" w:color="auto" w:fill="auto"/>
          </w:tcPr>
          <w:p w14:paraId="740867F1" w14:textId="77777777" w:rsidR="00F47E5E" w:rsidRPr="00E42A76" w:rsidRDefault="00F47E5E" w:rsidP="00721064">
            <w:pPr>
              <w:spacing w:before="40" w:after="40"/>
              <w:ind w:left="14" w:hanging="14"/>
              <w:jc w:val="center"/>
              <w:rPr>
                <w:rFonts w:eastAsia="맑은 고딕"/>
                <w:sz w:val="22"/>
                <w:szCs w:val="22"/>
              </w:rPr>
            </w:pPr>
            <w:r w:rsidRPr="00E42A76">
              <w:rPr>
                <w:rFonts w:eastAsia="맑은 고딕"/>
                <w:b/>
                <w:bCs/>
              </w:rPr>
              <w:t>SG</w:t>
            </w:r>
          </w:p>
        </w:tc>
        <w:tc>
          <w:tcPr>
            <w:tcW w:w="2138" w:type="dxa"/>
            <w:shd w:val="clear" w:color="auto" w:fill="auto"/>
          </w:tcPr>
          <w:p w14:paraId="018888E8" w14:textId="77777777" w:rsidR="00F47E5E" w:rsidRPr="00E42A76" w:rsidRDefault="00F47E5E" w:rsidP="00721064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jc w:val="center"/>
              <w:rPr>
                <w:rFonts w:eastAsia="맑은 고딕"/>
                <w:sz w:val="22"/>
                <w:szCs w:val="22"/>
              </w:rPr>
            </w:pPr>
            <w:r w:rsidRPr="00E42A76">
              <w:rPr>
                <w:rFonts w:eastAsia="맑은 고딕"/>
                <w:b/>
                <w:bCs/>
              </w:rPr>
              <w:t>No</w:t>
            </w:r>
          </w:p>
        </w:tc>
        <w:tc>
          <w:tcPr>
            <w:tcW w:w="6477" w:type="dxa"/>
            <w:shd w:val="clear" w:color="auto" w:fill="auto"/>
          </w:tcPr>
          <w:p w14:paraId="6DF8E599" w14:textId="77777777" w:rsidR="00F47E5E" w:rsidRPr="00E42A76" w:rsidRDefault="00F47E5E" w:rsidP="00721064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jc w:val="center"/>
              <w:rPr>
                <w:rFonts w:eastAsia="바탕"/>
                <w:sz w:val="22"/>
                <w:szCs w:val="22"/>
              </w:rPr>
            </w:pPr>
            <w:r w:rsidRPr="00E42A76">
              <w:rPr>
                <w:rFonts w:eastAsia="맑은 고딕"/>
                <w:b/>
                <w:bCs/>
              </w:rPr>
              <w:t>Title</w:t>
            </w:r>
          </w:p>
        </w:tc>
      </w:tr>
      <w:tr w:rsidR="00F47E5E" w:rsidRPr="00E42A76" w14:paraId="55BA01BF" w14:textId="77777777" w:rsidTr="00721064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0C535" w14:textId="77777777" w:rsidR="00F47E5E" w:rsidRPr="00E42A76" w:rsidRDefault="00F47E5E" w:rsidP="00721064">
            <w:pPr>
              <w:spacing w:before="40" w:after="40"/>
              <w:ind w:left="14" w:hanging="14"/>
              <w:jc w:val="center"/>
              <w:rPr>
                <w:rFonts w:eastAsia="맑은 고딕"/>
                <w:sz w:val="22"/>
                <w:szCs w:val="22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A464A" w14:textId="77777777" w:rsidR="00F47E5E" w:rsidRPr="00E42A76" w:rsidRDefault="00F47E5E" w:rsidP="00721064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rPr>
                <w:rFonts w:eastAsia="맑은 고딕"/>
                <w:sz w:val="22"/>
                <w:szCs w:val="22"/>
              </w:rPr>
            </w:pPr>
          </w:p>
        </w:tc>
        <w:tc>
          <w:tcPr>
            <w:tcW w:w="6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7677C" w14:textId="77777777" w:rsidR="00F47E5E" w:rsidRPr="00E42A76" w:rsidRDefault="00F47E5E" w:rsidP="00721064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rPr>
                <w:rFonts w:eastAsia="맑은 고딕"/>
                <w:sz w:val="22"/>
                <w:szCs w:val="22"/>
              </w:rPr>
            </w:pPr>
          </w:p>
        </w:tc>
      </w:tr>
    </w:tbl>
    <w:p w14:paraId="5BE1E669" w14:textId="77777777" w:rsidR="00F47E5E" w:rsidRPr="00E42A76" w:rsidRDefault="00F47E5E" w:rsidP="00F47E5E">
      <w:pPr>
        <w:numPr>
          <w:ilvl w:val="0"/>
          <w:numId w:val="1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240" w:after="120"/>
        <w:textAlignment w:val="baseline"/>
        <w:rPr>
          <w:rFonts w:eastAsia="맑은 고딕"/>
          <w:b/>
          <w:bCs/>
        </w:rPr>
      </w:pPr>
      <w:r w:rsidRPr="00E42A76">
        <w:rPr>
          <w:rFonts w:eastAsia="맑은 고딕"/>
          <w:b/>
          <w:bCs/>
        </w:rPr>
        <w:t>Consented/Determined Recommendations</w:t>
      </w: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2137"/>
        <w:gridCol w:w="6477"/>
      </w:tblGrid>
      <w:tr w:rsidR="00F47E5E" w:rsidRPr="00E42A76" w14:paraId="6CDB41C0" w14:textId="77777777" w:rsidTr="00721064">
        <w:tc>
          <w:tcPr>
            <w:tcW w:w="808" w:type="dxa"/>
            <w:shd w:val="clear" w:color="auto" w:fill="auto"/>
          </w:tcPr>
          <w:p w14:paraId="045124D0" w14:textId="77777777" w:rsidR="00F47E5E" w:rsidRPr="00E42A76" w:rsidRDefault="00F47E5E" w:rsidP="00721064">
            <w:pPr>
              <w:spacing w:before="40" w:after="40"/>
              <w:ind w:left="14" w:hanging="14"/>
              <w:jc w:val="center"/>
              <w:rPr>
                <w:rFonts w:eastAsia="맑은 고딕"/>
                <w:sz w:val="22"/>
                <w:szCs w:val="22"/>
              </w:rPr>
            </w:pPr>
            <w:r w:rsidRPr="00E42A76">
              <w:rPr>
                <w:rFonts w:eastAsia="맑은 고딕"/>
                <w:b/>
                <w:bCs/>
              </w:rPr>
              <w:t>SG</w:t>
            </w:r>
          </w:p>
        </w:tc>
        <w:tc>
          <w:tcPr>
            <w:tcW w:w="2137" w:type="dxa"/>
            <w:shd w:val="clear" w:color="auto" w:fill="auto"/>
          </w:tcPr>
          <w:p w14:paraId="37FDEACC" w14:textId="77777777" w:rsidR="00F47E5E" w:rsidRPr="00E42A76" w:rsidRDefault="00F47E5E" w:rsidP="00721064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jc w:val="center"/>
              <w:rPr>
                <w:rFonts w:eastAsia="맑은 고딕"/>
                <w:sz w:val="22"/>
                <w:szCs w:val="22"/>
              </w:rPr>
            </w:pPr>
            <w:r w:rsidRPr="00E42A76">
              <w:rPr>
                <w:rFonts w:eastAsia="맑은 고딕"/>
                <w:b/>
                <w:bCs/>
              </w:rPr>
              <w:t>No</w:t>
            </w:r>
          </w:p>
        </w:tc>
        <w:tc>
          <w:tcPr>
            <w:tcW w:w="6477" w:type="dxa"/>
            <w:shd w:val="clear" w:color="auto" w:fill="auto"/>
          </w:tcPr>
          <w:p w14:paraId="23256688" w14:textId="77777777" w:rsidR="00F47E5E" w:rsidRPr="00E42A76" w:rsidRDefault="00F47E5E" w:rsidP="00721064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jc w:val="center"/>
              <w:rPr>
                <w:rFonts w:eastAsia="바탕"/>
                <w:sz w:val="22"/>
                <w:szCs w:val="22"/>
              </w:rPr>
            </w:pPr>
            <w:r w:rsidRPr="00E42A76">
              <w:rPr>
                <w:rFonts w:eastAsia="맑은 고딕"/>
                <w:b/>
                <w:bCs/>
              </w:rPr>
              <w:t>Title</w:t>
            </w:r>
          </w:p>
        </w:tc>
      </w:tr>
      <w:tr w:rsidR="00F47E5E" w:rsidRPr="00E42A76" w14:paraId="2EEC2704" w14:textId="77777777" w:rsidTr="00721064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6547E" w14:textId="7F4AF10A" w:rsidR="00F47E5E" w:rsidRPr="00E42A76" w:rsidRDefault="00014483" w:rsidP="00721064">
            <w:pPr>
              <w:spacing w:before="40" w:after="40"/>
              <w:ind w:left="14" w:hanging="14"/>
              <w:jc w:val="center"/>
              <w:rPr>
                <w:sz w:val="20"/>
                <w:szCs w:val="20"/>
              </w:rPr>
            </w:pPr>
            <w:r w:rsidRPr="00E42A76">
              <w:rPr>
                <w:sz w:val="20"/>
                <w:szCs w:val="20"/>
              </w:rPr>
              <w:t>SG11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4356D" w14:textId="31A78BCD" w:rsidR="00F47E5E" w:rsidRPr="00E42A76" w:rsidRDefault="00014483" w:rsidP="00721064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jc w:val="center"/>
              <w:rPr>
                <w:sz w:val="20"/>
                <w:szCs w:val="20"/>
              </w:rPr>
            </w:pPr>
            <w:r w:rsidRPr="00E42A76">
              <w:rPr>
                <w:sz w:val="20"/>
                <w:szCs w:val="20"/>
              </w:rPr>
              <w:t>Q.3062</w:t>
            </w:r>
            <w:r w:rsidRPr="00E42A76">
              <w:rPr>
                <w:sz w:val="20"/>
                <w:szCs w:val="20"/>
              </w:rPr>
              <w:br/>
            </w:r>
            <w:proofErr w:type="spellStart"/>
            <w:r w:rsidRPr="00E42A76">
              <w:rPr>
                <w:sz w:val="20"/>
                <w:szCs w:val="20"/>
              </w:rPr>
              <w:t>Q.Pro</w:t>
            </w:r>
            <w:proofErr w:type="spellEnd"/>
            <w:r w:rsidRPr="00E42A76">
              <w:rPr>
                <w:sz w:val="20"/>
                <w:szCs w:val="20"/>
              </w:rPr>
              <w:t>-Trust</w:t>
            </w:r>
          </w:p>
        </w:tc>
        <w:tc>
          <w:tcPr>
            <w:tcW w:w="6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24D4B" w14:textId="6206B076" w:rsidR="00F47E5E" w:rsidRPr="00E42A76" w:rsidRDefault="00014483" w:rsidP="00721064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rPr>
                <w:sz w:val="20"/>
                <w:szCs w:val="20"/>
              </w:rPr>
            </w:pPr>
            <w:r w:rsidRPr="00E42A76">
              <w:rPr>
                <w:sz w:val="20"/>
                <w:szCs w:val="20"/>
              </w:rPr>
              <w:t xml:space="preserve">Signalling procedures and protocols for enabling interconnection between trustable network entities in support of existing and emerging networks </w:t>
            </w:r>
            <w:r w:rsidRPr="00E42A76">
              <w:rPr>
                <w:i/>
                <w:iCs/>
                <w:sz w:val="18"/>
                <w:szCs w:val="18"/>
              </w:rPr>
              <w:t>(Consented 2022-07-15)</w:t>
            </w:r>
          </w:p>
        </w:tc>
      </w:tr>
      <w:tr w:rsidR="009A71DD" w:rsidRPr="00E42A76" w14:paraId="77420975" w14:textId="77777777" w:rsidTr="00721064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079E8" w14:textId="7FB13380" w:rsidR="009A71DD" w:rsidRPr="00E42A76" w:rsidRDefault="009A71DD" w:rsidP="00721064">
            <w:pPr>
              <w:spacing w:before="40" w:after="40"/>
              <w:ind w:left="14" w:hanging="14"/>
              <w:jc w:val="center"/>
              <w:rPr>
                <w:sz w:val="20"/>
                <w:szCs w:val="20"/>
              </w:rPr>
            </w:pPr>
            <w:r w:rsidRPr="00E42A76">
              <w:rPr>
                <w:sz w:val="20"/>
                <w:szCs w:val="20"/>
              </w:rPr>
              <w:t>SG11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69D5" w14:textId="18C7FE13" w:rsidR="009A71DD" w:rsidRPr="00E42A76" w:rsidRDefault="009A71DD" w:rsidP="00721064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jc w:val="center"/>
              <w:rPr>
                <w:sz w:val="20"/>
                <w:szCs w:val="20"/>
              </w:rPr>
            </w:pPr>
            <w:r w:rsidRPr="00E42A76">
              <w:rPr>
                <w:sz w:val="20"/>
                <w:szCs w:val="20"/>
              </w:rPr>
              <w:t>Q.3063</w:t>
            </w:r>
            <w:r w:rsidRPr="00E42A76">
              <w:rPr>
                <w:sz w:val="20"/>
                <w:szCs w:val="20"/>
              </w:rPr>
              <w:br/>
              <w:t>Q.CIDA</w:t>
            </w:r>
          </w:p>
        </w:tc>
        <w:tc>
          <w:tcPr>
            <w:tcW w:w="6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60530" w14:textId="139A6A1E" w:rsidR="009A71DD" w:rsidRPr="00E42A76" w:rsidRDefault="009A71DD" w:rsidP="00721064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rPr>
                <w:sz w:val="20"/>
                <w:szCs w:val="20"/>
              </w:rPr>
            </w:pPr>
            <w:r w:rsidRPr="00E42A76">
              <w:rPr>
                <w:sz w:val="20"/>
                <w:szCs w:val="20"/>
              </w:rPr>
              <w:t xml:space="preserve">Signalling procedures of calling line identification authentication </w:t>
            </w:r>
            <w:r w:rsidRPr="00E42A76">
              <w:rPr>
                <w:i/>
                <w:iCs/>
                <w:sz w:val="18"/>
                <w:szCs w:val="18"/>
              </w:rPr>
              <w:t>(Consented 2022-07-15)</w:t>
            </w:r>
          </w:p>
        </w:tc>
      </w:tr>
      <w:tr w:rsidR="009A71DD" w:rsidRPr="00E42A76" w14:paraId="75CA519C" w14:textId="77777777" w:rsidTr="00721064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3B432" w14:textId="6E52CA61" w:rsidR="009A71DD" w:rsidRPr="00E42A76" w:rsidRDefault="009A71DD" w:rsidP="00721064">
            <w:pPr>
              <w:spacing w:before="40" w:after="40"/>
              <w:ind w:left="14" w:hanging="14"/>
              <w:jc w:val="center"/>
              <w:rPr>
                <w:sz w:val="20"/>
                <w:szCs w:val="20"/>
              </w:rPr>
            </w:pPr>
            <w:r w:rsidRPr="00E42A76">
              <w:rPr>
                <w:sz w:val="20"/>
                <w:szCs w:val="20"/>
              </w:rPr>
              <w:t>SG13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4DAE0" w14:textId="5E451DE7" w:rsidR="009A71DD" w:rsidRPr="00E42A76" w:rsidRDefault="009A71DD" w:rsidP="00721064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jc w:val="center"/>
              <w:rPr>
                <w:sz w:val="20"/>
                <w:szCs w:val="20"/>
              </w:rPr>
            </w:pPr>
            <w:r w:rsidRPr="00E42A76">
              <w:rPr>
                <w:sz w:val="20"/>
                <w:szCs w:val="20"/>
              </w:rPr>
              <w:t>Y.3081</w:t>
            </w:r>
            <w:r w:rsidRPr="00E42A76">
              <w:rPr>
                <w:sz w:val="20"/>
                <w:szCs w:val="20"/>
              </w:rPr>
              <w:br/>
            </w:r>
            <w:proofErr w:type="spellStart"/>
            <w:r w:rsidRPr="00E42A76">
              <w:rPr>
                <w:sz w:val="20"/>
                <w:szCs w:val="20"/>
              </w:rPr>
              <w:t>Y.SCid-fr</w:t>
            </w:r>
            <w:proofErr w:type="spellEnd"/>
          </w:p>
        </w:tc>
        <w:tc>
          <w:tcPr>
            <w:tcW w:w="6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D8EC1" w14:textId="1E95E394" w:rsidR="009A71DD" w:rsidRPr="00E42A76" w:rsidRDefault="009A71DD" w:rsidP="00721064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rPr>
                <w:sz w:val="20"/>
                <w:szCs w:val="20"/>
              </w:rPr>
            </w:pPr>
            <w:r w:rsidRPr="00E42A76">
              <w:rPr>
                <w:sz w:val="20"/>
                <w:szCs w:val="20"/>
              </w:rPr>
              <w:t xml:space="preserve">Requirements and converged framework of self-controlled identity based on blockchain </w:t>
            </w:r>
            <w:r w:rsidRPr="00E42A76">
              <w:rPr>
                <w:i/>
                <w:iCs/>
                <w:sz w:val="18"/>
                <w:szCs w:val="18"/>
              </w:rPr>
              <w:t>(Consented 2022-</w:t>
            </w:r>
            <w:r w:rsidR="00AC3B8B" w:rsidRPr="00E42A76">
              <w:rPr>
                <w:i/>
                <w:iCs/>
                <w:sz w:val="18"/>
                <w:szCs w:val="18"/>
              </w:rPr>
              <w:t>07-15)</w:t>
            </w:r>
          </w:p>
        </w:tc>
      </w:tr>
    </w:tbl>
    <w:p w14:paraId="3D176A94" w14:textId="77777777" w:rsidR="00F47E5E" w:rsidRPr="00E42A76" w:rsidRDefault="00F47E5E" w:rsidP="00F47E5E">
      <w:pPr>
        <w:rPr>
          <w:rFonts w:eastAsia="맑은 고딕"/>
          <w:szCs w:val="20"/>
        </w:rPr>
      </w:pPr>
      <w:r w:rsidRPr="00E42A76" w:rsidDel="008D3744">
        <w:rPr>
          <w:rFonts w:eastAsia="맑은 고딕"/>
          <w:szCs w:val="20"/>
        </w:rPr>
        <w:t>Notes:</w:t>
      </w:r>
    </w:p>
    <w:p w14:paraId="46608B54" w14:textId="77777777" w:rsidR="00F47E5E" w:rsidRPr="00E42A76" w:rsidRDefault="00F47E5E" w:rsidP="00F47E5E">
      <w:pPr>
        <w:rPr>
          <w:rFonts w:eastAsia="맑은 고딕"/>
          <w:szCs w:val="20"/>
        </w:rPr>
      </w:pPr>
      <w:r w:rsidRPr="00E42A76">
        <w:rPr>
          <w:rFonts w:eastAsia="맑은 고딕"/>
          <w:szCs w:val="20"/>
        </w:rPr>
        <w:t>*</w:t>
      </w:r>
      <w:r w:rsidRPr="00E42A76">
        <w:rPr>
          <w:rFonts w:eastAsia="맑은 고딕"/>
          <w:szCs w:val="20"/>
        </w:rPr>
        <w:tab/>
        <w:t xml:space="preserve">Marked draft Recommendations were determined; all non-marked were consented. </w:t>
      </w:r>
    </w:p>
    <w:p w14:paraId="00CDEE03" w14:textId="305A57B1" w:rsidR="00F47E5E" w:rsidRPr="00E42A76" w:rsidRDefault="00F47E5E" w:rsidP="00F47E5E">
      <w:pPr>
        <w:pStyle w:val="21"/>
        <w:spacing w:after="480"/>
        <w:jc w:val="center"/>
        <w:rPr>
          <w:b w:val="0"/>
          <w:bCs/>
        </w:rPr>
      </w:pPr>
      <w:r w:rsidRPr="00E42A76">
        <w:rPr>
          <w:rFonts w:eastAsia="맑은 고딕"/>
        </w:rPr>
        <w:br w:type="page"/>
      </w:r>
      <w:r w:rsidRPr="00E42A76">
        <w:rPr>
          <w:bCs/>
        </w:rPr>
        <w:lastRenderedPageBreak/>
        <w:t xml:space="preserve">Annex 2 </w:t>
      </w:r>
      <w:r w:rsidRPr="00E42A76">
        <w:rPr>
          <w:bCs/>
        </w:rPr>
        <w:br/>
        <w:t xml:space="preserve">Current work plan of ITU-T Study Groups on Identity Management </w:t>
      </w:r>
      <w:r w:rsidRPr="00E42A76">
        <w:rPr>
          <w:bCs/>
        </w:rPr>
        <w:br/>
        <w:t xml:space="preserve">(status </w:t>
      </w:r>
      <w:r w:rsidR="00944FC3" w:rsidRPr="00E42A76">
        <w:rPr>
          <w:bCs/>
        </w:rPr>
        <w:t>2</w:t>
      </w:r>
      <w:r w:rsidRPr="00E42A76">
        <w:rPr>
          <w:bCs/>
        </w:rPr>
        <w:t xml:space="preserve"> September 202</w:t>
      </w:r>
      <w:r w:rsidR="00944FC3" w:rsidRPr="00E42A76">
        <w:rPr>
          <w:bCs/>
        </w:rPr>
        <w:t>2</w:t>
      </w:r>
      <w:r w:rsidRPr="00E42A76">
        <w:rPr>
          <w:bCs/>
        </w:rPr>
        <w:t>)</w:t>
      </w:r>
    </w:p>
    <w:tbl>
      <w:tblPr>
        <w:tblW w:w="9497" w:type="dxa"/>
        <w:tblInd w:w="28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1985"/>
        <w:gridCol w:w="6662"/>
      </w:tblGrid>
      <w:tr w:rsidR="00F47E5E" w:rsidRPr="00E42A76" w14:paraId="4F10BC4E" w14:textId="77777777" w:rsidTr="00847548">
        <w:trPr>
          <w:cantSplit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308A0E" w14:textId="77777777" w:rsidR="00F47E5E" w:rsidRPr="00E42A76" w:rsidRDefault="00F47E5E" w:rsidP="00721064">
            <w:pPr>
              <w:spacing w:before="40" w:after="40"/>
              <w:jc w:val="center"/>
              <w:rPr>
                <w:rFonts w:eastAsia="맑은 고딕"/>
                <w:sz w:val="22"/>
                <w:szCs w:val="22"/>
              </w:rPr>
            </w:pPr>
            <w:r w:rsidRPr="00E42A76">
              <w:rPr>
                <w:rFonts w:eastAsia="맑은 고딕"/>
                <w:b/>
                <w:bCs/>
              </w:rPr>
              <w:t>SG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2D384B" w14:textId="77777777" w:rsidR="00F47E5E" w:rsidRPr="00E42A76" w:rsidRDefault="00F47E5E" w:rsidP="00721064">
            <w:pPr>
              <w:spacing w:before="40" w:after="40"/>
              <w:jc w:val="center"/>
              <w:rPr>
                <w:rFonts w:eastAsia="맑은 고딕"/>
                <w:sz w:val="22"/>
                <w:szCs w:val="22"/>
              </w:rPr>
            </w:pPr>
            <w:r w:rsidRPr="00E42A76">
              <w:rPr>
                <w:rFonts w:eastAsia="맑은 고딕"/>
                <w:b/>
                <w:bCs/>
              </w:rPr>
              <w:t>No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D56858" w14:textId="77777777" w:rsidR="00F47E5E" w:rsidRPr="00E42A76" w:rsidRDefault="00F47E5E" w:rsidP="00721064">
            <w:pPr>
              <w:spacing w:before="40" w:after="40"/>
              <w:jc w:val="center"/>
              <w:rPr>
                <w:rFonts w:eastAsia="맑은 고딕"/>
                <w:sz w:val="22"/>
                <w:szCs w:val="22"/>
              </w:rPr>
            </w:pPr>
            <w:r w:rsidRPr="00E42A76">
              <w:rPr>
                <w:rFonts w:eastAsia="맑은 고딕"/>
                <w:b/>
                <w:bCs/>
              </w:rPr>
              <w:t>Title</w:t>
            </w:r>
          </w:p>
        </w:tc>
      </w:tr>
      <w:tr w:rsidR="00F47E5E" w:rsidRPr="00E42A76" w14:paraId="0C886ECC" w14:textId="77777777" w:rsidTr="00847548">
        <w:trPr>
          <w:cantSplit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14C8FD" w14:textId="77777777" w:rsidR="00F47E5E" w:rsidRPr="00E42A76" w:rsidRDefault="00F47E5E" w:rsidP="00721064">
            <w:pPr>
              <w:spacing w:before="40" w:after="40"/>
              <w:jc w:val="center"/>
              <w:rPr>
                <w:rFonts w:eastAsia="맑은 고딕"/>
                <w:sz w:val="22"/>
                <w:szCs w:val="22"/>
              </w:rPr>
            </w:pPr>
            <w:r w:rsidRPr="00E42A76">
              <w:rPr>
                <w:rFonts w:eastAsia="맑은 고딕"/>
                <w:sz w:val="22"/>
                <w:szCs w:val="22"/>
              </w:rPr>
              <w:t>SG2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6F64C8" w14:textId="77777777" w:rsidR="00F47E5E" w:rsidRPr="00E42A76" w:rsidRDefault="00F47E5E" w:rsidP="00721064">
            <w:pPr>
              <w:spacing w:before="40" w:after="40"/>
              <w:jc w:val="center"/>
              <w:rPr>
                <w:rFonts w:eastAsia="맑은 고딕"/>
                <w:sz w:val="22"/>
                <w:szCs w:val="22"/>
              </w:rPr>
            </w:pPr>
            <w:proofErr w:type="spellStart"/>
            <w:r w:rsidRPr="00E42A76">
              <w:rPr>
                <w:rFonts w:eastAsia="맑은 고딕"/>
                <w:sz w:val="22"/>
                <w:szCs w:val="22"/>
              </w:rPr>
              <w:t>TR.OTTnum</w:t>
            </w:r>
            <w:proofErr w:type="spellEnd"/>
            <w:r w:rsidRPr="00E42A76">
              <w:rPr>
                <w:rFonts w:eastAsia="맑은 고딕"/>
                <w:sz w:val="22"/>
                <w:szCs w:val="22"/>
              </w:rPr>
              <w:t>**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7A2272" w14:textId="77777777" w:rsidR="00F47E5E" w:rsidRPr="00E42A76" w:rsidRDefault="00F47E5E" w:rsidP="00721064">
            <w:pPr>
              <w:spacing w:before="40" w:after="40"/>
              <w:rPr>
                <w:rFonts w:eastAsia="맑은 고딕"/>
                <w:sz w:val="22"/>
                <w:szCs w:val="22"/>
              </w:rPr>
            </w:pPr>
            <w:r w:rsidRPr="00E42A76">
              <w:rPr>
                <w:rFonts w:eastAsia="맑은 고딕"/>
                <w:sz w:val="22"/>
                <w:szCs w:val="22"/>
              </w:rPr>
              <w:t>Current use of E.164 numbers as identifiers for OTTs</w:t>
            </w:r>
          </w:p>
        </w:tc>
      </w:tr>
      <w:tr w:rsidR="00F47E5E" w:rsidRPr="00E42A76" w14:paraId="0A76BFA2" w14:textId="77777777" w:rsidTr="00847548">
        <w:trPr>
          <w:cantSplit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0F337E" w14:textId="77777777" w:rsidR="00F47E5E" w:rsidRPr="00E42A76" w:rsidRDefault="00F47E5E" w:rsidP="00721064">
            <w:pPr>
              <w:spacing w:before="40" w:after="40"/>
              <w:jc w:val="center"/>
              <w:rPr>
                <w:rFonts w:eastAsia="맑은 고딕"/>
                <w:sz w:val="22"/>
                <w:szCs w:val="22"/>
              </w:rPr>
            </w:pPr>
            <w:r w:rsidRPr="00E42A76">
              <w:rPr>
                <w:rFonts w:eastAsia="맑은 고딕"/>
                <w:sz w:val="22"/>
                <w:szCs w:val="22"/>
              </w:rPr>
              <w:t>SG2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374923" w14:textId="77777777" w:rsidR="00F47E5E" w:rsidRPr="00E42A76" w:rsidRDefault="00F47E5E" w:rsidP="00721064">
            <w:pPr>
              <w:spacing w:before="40" w:after="40"/>
              <w:jc w:val="center"/>
              <w:rPr>
                <w:rFonts w:eastAsia="맑은 고딕"/>
                <w:sz w:val="22"/>
                <w:szCs w:val="22"/>
              </w:rPr>
            </w:pPr>
            <w:proofErr w:type="spellStart"/>
            <w:r w:rsidRPr="00E42A76">
              <w:rPr>
                <w:rFonts w:eastAsia="맑은 고딕"/>
                <w:sz w:val="22"/>
                <w:szCs w:val="22"/>
              </w:rPr>
              <w:t>E.sup.OTTnum</w:t>
            </w:r>
            <w:proofErr w:type="spellEnd"/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FD6774" w14:textId="0CF9C2E0" w:rsidR="00F47E5E" w:rsidRPr="00E42A76" w:rsidRDefault="00F47E5E" w:rsidP="00721064">
            <w:pPr>
              <w:spacing w:before="40" w:after="40"/>
              <w:rPr>
                <w:rFonts w:eastAsia="맑은 고딕"/>
                <w:sz w:val="22"/>
                <w:szCs w:val="22"/>
              </w:rPr>
            </w:pPr>
            <w:r w:rsidRPr="00E42A76">
              <w:rPr>
                <w:rFonts w:eastAsia="맑은 고딕"/>
                <w:sz w:val="22"/>
                <w:szCs w:val="22"/>
              </w:rPr>
              <w:t>Guidance on the use of E.164 numbers as identifiers for OTTs</w:t>
            </w:r>
            <w:r w:rsidR="002F3E28" w:rsidRPr="00E42A76">
              <w:rPr>
                <w:rFonts w:eastAsia="맑은 고딕"/>
                <w:sz w:val="22"/>
                <w:szCs w:val="22"/>
              </w:rPr>
              <w:t xml:space="preserve"> </w:t>
            </w:r>
            <w:r w:rsidR="002F3E28" w:rsidRPr="00E42A76">
              <w:rPr>
                <w:rFonts w:eastAsia="맑은 고딕"/>
                <w:i/>
                <w:iCs/>
                <w:sz w:val="20"/>
                <w:szCs w:val="20"/>
              </w:rPr>
              <w:t>(Discontinued)</w:t>
            </w:r>
          </w:p>
        </w:tc>
      </w:tr>
      <w:tr w:rsidR="00F47E5E" w:rsidRPr="00E42A76" w14:paraId="51F66704" w14:textId="77777777" w:rsidTr="00847548">
        <w:trPr>
          <w:cantSplit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A27250" w14:textId="77777777" w:rsidR="00F47E5E" w:rsidRPr="00E42A76" w:rsidRDefault="00F47E5E" w:rsidP="00721064">
            <w:pPr>
              <w:spacing w:before="40" w:after="40"/>
              <w:jc w:val="center"/>
              <w:rPr>
                <w:rFonts w:eastAsia="맑은 고딕"/>
                <w:sz w:val="22"/>
                <w:szCs w:val="22"/>
              </w:rPr>
            </w:pPr>
            <w:r w:rsidRPr="00E42A76">
              <w:rPr>
                <w:rFonts w:eastAsia="맑은 고딕"/>
                <w:sz w:val="22"/>
                <w:szCs w:val="22"/>
              </w:rPr>
              <w:t>SG2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080CFA" w14:textId="77777777" w:rsidR="00F47E5E" w:rsidRPr="00E42A76" w:rsidRDefault="00F47E5E" w:rsidP="00721064">
            <w:pPr>
              <w:spacing w:before="40" w:after="40"/>
              <w:jc w:val="center"/>
              <w:rPr>
                <w:rFonts w:eastAsia="맑은 고딕"/>
                <w:sz w:val="22"/>
                <w:szCs w:val="22"/>
              </w:rPr>
            </w:pPr>
            <w:proofErr w:type="spellStart"/>
            <w:r w:rsidRPr="00E42A76">
              <w:rPr>
                <w:rFonts w:eastAsia="맑은 고딕"/>
                <w:sz w:val="22"/>
                <w:szCs w:val="22"/>
              </w:rPr>
              <w:t>E.IoT</w:t>
            </w:r>
            <w:proofErr w:type="spellEnd"/>
            <w:r w:rsidRPr="00E42A76">
              <w:rPr>
                <w:rFonts w:eastAsia="맑은 고딕"/>
                <w:sz w:val="22"/>
                <w:szCs w:val="22"/>
              </w:rPr>
              <w:t>-NNAI*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E6A936" w14:textId="77777777" w:rsidR="00F47E5E" w:rsidRPr="00E42A76" w:rsidRDefault="00F47E5E" w:rsidP="00721064">
            <w:pPr>
              <w:spacing w:before="40" w:after="40"/>
              <w:rPr>
                <w:rFonts w:eastAsia="맑은 고딕"/>
                <w:sz w:val="22"/>
                <w:szCs w:val="22"/>
              </w:rPr>
            </w:pPr>
            <w:r w:rsidRPr="00E42A76">
              <w:rPr>
                <w:rFonts w:eastAsia="맑은 고딕"/>
                <w:sz w:val="22"/>
                <w:szCs w:val="22"/>
              </w:rPr>
              <w:t>Internet of Things Naming Numbering Addressing and Identifiers</w:t>
            </w:r>
          </w:p>
        </w:tc>
      </w:tr>
      <w:tr w:rsidR="00224C0A" w:rsidRPr="00E42A76" w14:paraId="51D1E9DF" w14:textId="77777777" w:rsidTr="00847548">
        <w:trPr>
          <w:cantSplit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166DC8" w14:textId="31525694" w:rsidR="00224C0A" w:rsidRPr="00E42A76" w:rsidRDefault="00224C0A" w:rsidP="00721064">
            <w:pPr>
              <w:spacing w:before="40" w:after="40"/>
              <w:jc w:val="center"/>
              <w:rPr>
                <w:rFonts w:eastAsia="맑은 고딕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7E7F46" w14:textId="3ED03951" w:rsidR="00224C0A" w:rsidRPr="00E42A76" w:rsidRDefault="00224C0A" w:rsidP="00721064">
            <w:pPr>
              <w:spacing w:before="40" w:after="40"/>
              <w:jc w:val="center"/>
              <w:rPr>
                <w:rFonts w:eastAsia="맑은 고딕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E596AB" w14:textId="3B47CC81" w:rsidR="00224C0A" w:rsidRPr="00E42A76" w:rsidRDefault="00224C0A" w:rsidP="00721064">
            <w:pPr>
              <w:spacing w:before="40" w:after="40"/>
              <w:rPr>
                <w:rFonts w:eastAsia="맑은 고딕"/>
                <w:sz w:val="22"/>
                <w:szCs w:val="22"/>
              </w:rPr>
            </w:pPr>
          </w:p>
        </w:tc>
      </w:tr>
      <w:tr w:rsidR="00224C0A" w:rsidRPr="00E42A76" w14:paraId="23CC486A" w14:textId="77777777" w:rsidTr="00847548">
        <w:trPr>
          <w:cantSplit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286F09" w14:textId="4C7D4E60" w:rsidR="00224C0A" w:rsidRPr="00E42A76" w:rsidRDefault="00224C0A" w:rsidP="00721064">
            <w:pPr>
              <w:spacing w:before="40" w:after="40"/>
              <w:jc w:val="center"/>
              <w:rPr>
                <w:rFonts w:eastAsia="맑은 고딕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38733B" w14:textId="7E3486B9" w:rsidR="00224C0A" w:rsidRPr="00E42A76" w:rsidRDefault="00224C0A" w:rsidP="00721064">
            <w:pPr>
              <w:spacing w:before="40" w:after="40"/>
              <w:jc w:val="center"/>
              <w:rPr>
                <w:rFonts w:eastAsia="맑은 고딕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A9526F" w14:textId="40215CD8" w:rsidR="00224C0A" w:rsidRPr="00E42A76" w:rsidRDefault="00224C0A" w:rsidP="00721064">
            <w:pPr>
              <w:spacing w:before="40" w:after="40"/>
              <w:rPr>
                <w:rFonts w:eastAsia="맑은 고딕"/>
                <w:sz w:val="22"/>
                <w:szCs w:val="22"/>
              </w:rPr>
            </w:pPr>
          </w:p>
        </w:tc>
      </w:tr>
      <w:tr w:rsidR="00F47E5E" w:rsidRPr="00E42A76" w14:paraId="6139A381" w14:textId="77777777" w:rsidTr="00847548">
        <w:trPr>
          <w:cantSplit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DADB98" w14:textId="5AF3AB33" w:rsidR="00F47E5E" w:rsidRPr="00E42A76" w:rsidRDefault="00F47E5E" w:rsidP="00721064">
            <w:pPr>
              <w:spacing w:before="40" w:after="40"/>
              <w:jc w:val="center"/>
              <w:rPr>
                <w:rFonts w:eastAsia="맑은 고딕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273994" w14:textId="50FBB079" w:rsidR="00F47E5E" w:rsidRPr="00E42A76" w:rsidRDefault="00F47E5E" w:rsidP="00721064">
            <w:pPr>
              <w:spacing w:before="40" w:after="40"/>
              <w:jc w:val="center"/>
              <w:rPr>
                <w:rFonts w:eastAsia="맑은 고딕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D890D8" w14:textId="62ADEFD7" w:rsidR="00F47E5E" w:rsidRPr="00E42A76" w:rsidRDefault="00F47E5E" w:rsidP="00721064">
            <w:pPr>
              <w:spacing w:before="40" w:after="40"/>
              <w:rPr>
                <w:rFonts w:eastAsia="맑은 고딕"/>
                <w:sz w:val="22"/>
                <w:szCs w:val="22"/>
              </w:rPr>
            </w:pPr>
          </w:p>
        </w:tc>
      </w:tr>
      <w:tr w:rsidR="00224C0A" w:rsidRPr="00E42A76" w14:paraId="68D5DD94" w14:textId="77777777" w:rsidTr="00847548">
        <w:trPr>
          <w:cantSplit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DEA59A" w14:textId="191AAE0B" w:rsidR="00224C0A" w:rsidRPr="00E42A76" w:rsidRDefault="00224C0A" w:rsidP="00721064">
            <w:pPr>
              <w:spacing w:before="40" w:after="40"/>
              <w:jc w:val="center"/>
              <w:rPr>
                <w:rFonts w:eastAsia="맑은 고딕"/>
                <w:sz w:val="22"/>
                <w:szCs w:val="22"/>
              </w:rPr>
            </w:pPr>
            <w:r w:rsidRPr="00E42A76">
              <w:rPr>
                <w:rFonts w:eastAsia="맑은 고딕"/>
                <w:sz w:val="22"/>
                <w:szCs w:val="22"/>
              </w:rPr>
              <w:t>SG13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83FFC2" w14:textId="5A24110D" w:rsidR="00224C0A" w:rsidRPr="00E42A76" w:rsidRDefault="00224C0A" w:rsidP="00721064">
            <w:pPr>
              <w:spacing w:before="40" w:after="40"/>
              <w:jc w:val="center"/>
              <w:rPr>
                <w:rFonts w:eastAsia="맑은 고딕"/>
                <w:sz w:val="22"/>
                <w:szCs w:val="22"/>
              </w:rPr>
            </w:pPr>
            <w:proofErr w:type="spellStart"/>
            <w:r w:rsidRPr="00E42A76">
              <w:rPr>
                <w:rFonts w:eastAsia="맑은 고딕"/>
                <w:sz w:val="22"/>
                <w:szCs w:val="22"/>
              </w:rPr>
              <w:t>Y.trust-tla</w:t>
            </w:r>
            <w:proofErr w:type="spellEnd"/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75DC9" w14:textId="1F9EFD68" w:rsidR="00224C0A" w:rsidRPr="00E42A76" w:rsidRDefault="00224C0A" w:rsidP="00721064">
            <w:pPr>
              <w:spacing w:before="40" w:after="40"/>
              <w:rPr>
                <w:rFonts w:eastAsia="맑은 고딕"/>
                <w:sz w:val="22"/>
                <w:szCs w:val="22"/>
              </w:rPr>
            </w:pPr>
            <w:r w:rsidRPr="00E42A76">
              <w:rPr>
                <w:rFonts w:eastAsia="맑은 고딕"/>
                <w:sz w:val="22"/>
                <w:szCs w:val="22"/>
              </w:rPr>
              <w:t>Framework of trust-level assessment for trustworthy networking</w:t>
            </w:r>
          </w:p>
        </w:tc>
      </w:tr>
      <w:tr w:rsidR="00F47E5E" w:rsidRPr="00E42A76" w14:paraId="2C34234A" w14:textId="77777777" w:rsidTr="00847548">
        <w:trPr>
          <w:cantSplit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428193" w14:textId="77777777" w:rsidR="00F47E5E" w:rsidRPr="00E42A76" w:rsidRDefault="00F47E5E" w:rsidP="00721064">
            <w:pPr>
              <w:spacing w:before="40" w:after="40"/>
              <w:jc w:val="center"/>
              <w:rPr>
                <w:rFonts w:eastAsia="맑은 고딕"/>
                <w:sz w:val="22"/>
                <w:szCs w:val="22"/>
              </w:rPr>
            </w:pPr>
            <w:r w:rsidRPr="00E42A76">
              <w:rPr>
                <w:sz w:val="22"/>
                <w:szCs w:val="22"/>
              </w:rPr>
              <w:t>SG17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71CBF4" w14:textId="77777777" w:rsidR="00F47E5E" w:rsidRPr="00E42A76" w:rsidRDefault="00F47E5E" w:rsidP="00721064">
            <w:pPr>
              <w:spacing w:before="40" w:after="40"/>
              <w:jc w:val="center"/>
              <w:rPr>
                <w:rFonts w:eastAsia="MS Mincho"/>
                <w:bCs/>
                <w:sz w:val="22"/>
                <w:szCs w:val="22"/>
                <w:lang w:eastAsia="ko-KR"/>
              </w:rPr>
            </w:pPr>
            <w:r w:rsidRPr="00E42A76">
              <w:rPr>
                <w:sz w:val="22"/>
                <w:szCs w:val="22"/>
              </w:rPr>
              <w:t>X.510Amd.1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AA2AAE" w14:textId="77777777" w:rsidR="00F47E5E" w:rsidRPr="00E42A76" w:rsidRDefault="00F47E5E" w:rsidP="00721064">
            <w:pPr>
              <w:spacing w:before="40" w:after="40"/>
              <w:rPr>
                <w:rFonts w:eastAsia="MS Mincho"/>
                <w:bCs/>
                <w:sz w:val="22"/>
                <w:szCs w:val="22"/>
                <w:lang w:eastAsia="en-US"/>
              </w:rPr>
            </w:pPr>
            <w:r w:rsidRPr="00E42A76">
              <w:rPr>
                <w:sz w:val="22"/>
                <w:szCs w:val="22"/>
              </w:rPr>
              <w:t>Information Technology – Open systems Interconnection - The Directory: Protocol specifications for secure operations</w:t>
            </w:r>
          </w:p>
        </w:tc>
      </w:tr>
      <w:tr w:rsidR="00F47E5E" w:rsidRPr="00E42A76" w14:paraId="4558DE61" w14:textId="77777777" w:rsidTr="00847548">
        <w:trPr>
          <w:cantSplit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3A8BB2" w14:textId="77777777" w:rsidR="00F47E5E" w:rsidRPr="00E42A76" w:rsidRDefault="00F47E5E" w:rsidP="00721064">
            <w:pPr>
              <w:spacing w:before="40" w:after="40"/>
              <w:jc w:val="center"/>
              <w:rPr>
                <w:rFonts w:eastAsia="맑은 고딕"/>
                <w:sz w:val="22"/>
                <w:szCs w:val="22"/>
              </w:rPr>
            </w:pPr>
            <w:r w:rsidRPr="00E42A76">
              <w:rPr>
                <w:rFonts w:eastAsia="맑은 고딕"/>
                <w:sz w:val="22"/>
                <w:szCs w:val="22"/>
              </w:rPr>
              <w:t>SG17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E263F" w14:textId="77777777" w:rsidR="00F47E5E" w:rsidRPr="00E42A76" w:rsidRDefault="00F47E5E" w:rsidP="00721064">
            <w:pPr>
              <w:spacing w:before="40" w:after="40"/>
              <w:jc w:val="center"/>
              <w:rPr>
                <w:rFonts w:eastAsia="바탕"/>
                <w:iCs/>
                <w:sz w:val="22"/>
                <w:szCs w:val="22"/>
                <w:lang w:eastAsia="ko-KR"/>
              </w:rPr>
            </w:pPr>
            <w:r w:rsidRPr="00E42A76">
              <w:rPr>
                <w:sz w:val="22"/>
                <w:szCs w:val="22"/>
              </w:rPr>
              <w:t>X.1250rev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DE1F05" w14:textId="77777777" w:rsidR="00F47E5E" w:rsidRPr="00E42A76" w:rsidRDefault="00F47E5E" w:rsidP="00721064">
            <w:pPr>
              <w:spacing w:before="40" w:after="40"/>
              <w:rPr>
                <w:rFonts w:eastAsia="바탕"/>
                <w:iCs/>
                <w:sz w:val="22"/>
                <w:szCs w:val="22"/>
                <w:lang w:eastAsia="ko-KR"/>
              </w:rPr>
            </w:pPr>
            <w:r w:rsidRPr="00E42A76">
              <w:rPr>
                <w:sz w:val="22"/>
                <w:szCs w:val="22"/>
              </w:rPr>
              <w:t>Baseline capabilities for enhanced global identity management and interoperability</w:t>
            </w:r>
          </w:p>
        </w:tc>
      </w:tr>
      <w:tr w:rsidR="00F47E5E" w:rsidRPr="00E42A76" w14:paraId="401B6557" w14:textId="77777777" w:rsidTr="00847548">
        <w:trPr>
          <w:cantSplit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5807BA" w14:textId="77777777" w:rsidR="00F47E5E" w:rsidRPr="00E42A76" w:rsidRDefault="00F47E5E" w:rsidP="00721064">
            <w:pPr>
              <w:spacing w:before="40" w:after="40"/>
              <w:jc w:val="center"/>
              <w:rPr>
                <w:rFonts w:eastAsia="맑은 고딕"/>
                <w:sz w:val="22"/>
                <w:szCs w:val="22"/>
              </w:rPr>
            </w:pPr>
            <w:r w:rsidRPr="00E42A76">
              <w:rPr>
                <w:rFonts w:eastAsia="맑은 고딕"/>
                <w:sz w:val="22"/>
                <w:szCs w:val="22"/>
              </w:rPr>
              <w:t>SG17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2D5844" w14:textId="77777777" w:rsidR="00F47E5E" w:rsidRPr="00E42A76" w:rsidRDefault="00F47E5E" w:rsidP="00721064">
            <w:pPr>
              <w:spacing w:before="40" w:after="40"/>
              <w:jc w:val="center"/>
              <w:rPr>
                <w:rFonts w:eastAsia="바탕"/>
                <w:iCs/>
                <w:sz w:val="22"/>
                <w:szCs w:val="22"/>
                <w:lang w:eastAsia="ko-KR"/>
              </w:rPr>
            </w:pPr>
            <w:r w:rsidRPr="00E42A76">
              <w:rPr>
                <w:sz w:val="22"/>
                <w:szCs w:val="22"/>
              </w:rPr>
              <w:t>X.1251rev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9FFF8C" w14:textId="77777777" w:rsidR="00F47E5E" w:rsidRPr="00E42A76" w:rsidRDefault="00F47E5E" w:rsidP="00721064">
            <w:pPr>
              <w:spacing w:before="40" w:after="40"/>
              <w:rPr>
                <w:rFonts w:eastAsia="바탕"/>
                <w:iCs/>
                <w:sz w:val="22"/>
                <w:szCs w:val="22"/>
                <w:lang w:eastAsia="ko-KR"/>
              </w:rPr>
            </w:pPr>
            <w:r w:rsidRPr="00E42A76">
              <w:rPr>
                <w:sz w:val="22"/>
                <w:szCs w:val="22"/>
              </w:rPr>
              <w:t>A framework for user control of digital identity</w:t>
            </w:r>
          </w:p>
        </w:tc>
      </w:tr>
      <w:tr w:rsidR="00F47E5E" w:rsidRPr="00E42A76" w14:paraId="43DBEF6E" w14:textId="77777777" w:rsidTr="00847548">
        <w:trPr>
          <w:cantSplit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B9F62" w14:textId="77777777" w:rsidR="00F47E5E" w:rsidRPr="00E42A76" w:rsidRDefault="00F47E5E" w:rsidP="00721064">
            <w:pPr>
              <w:spacing w:before="40" w:after="40"/>
              <w:jc w:val="center"/>
              <w:rPr>
                <w:rFonts w:eastAsia="맑은 고딕"/>
                <w:sz w:val="22"/>
                <w:szCs w:val="22"/>
              </w:rPr>
            </w:pPr>
            <w:r w:rsidRPr="00E42A76">
              <w:rPr>
                <w:rFonts w:eastAsia="맑은 고딕"/>
                <w:sz w:val="22"/>
                <w:szCs w:val="22"/>
              </w:rPr>
              <w:t>SG17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EE5835" w14:textId="77777777" w:rsidR="00F47E5E" w:rsidRPr="00E42A76" w:rsidRDefault="00F47E5E" w:rsidP="00721064">
            <w:pPr>
              <w:spacing w:before="40" w:after="40"/>
              <w:jc w:val="center"/>
              <w:rPr>
                <w:rFonts w:eastAsia="바탕"/>
                <w:iCs/>
                <w:sz w:val="22"/>
                <w:szCs w:val="22"/>
                <w:lang w:eastAsia="ko-KR"/>
              </w:rPr>
            </w:pPr>
            <w:proofErr w:type="spellStart"/>
            <w:r w:rsidRPr="00E42A76">
              <w:rPr>
                <w:sz w:val="22"/>
                <w:szCs w:val="22"/>
              </w:rPr>
              <w:t>X.gpwd</w:t>
            </w:r>
            <w:proofErr w:type="spellEnd"/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BAA86A" w14:textId="77777777" w:rsidR="00F47E5E" w:rsidRPr="00E42A76" w:rsidRDefault="00F47E5E" w:rsidP="00721064">
            <w:pPr>
              <w:spacing w:before="40" w:after="40"/>
              <w:rPr>
                <w:rFonts w:eastAsia="바탕"/>
                <w:iCs/>
                <w:sz w:val="22"/>
                <w:szCs w:val="22"/>
                <w:lang w:eastAsia="ko-KR"/>
              </w:rPr>
            </w:pPr>
            <w:r w:rsidRPr="00E42A76">
              <w:rPr>
                <w:sz w:val="22"/>
                <w:szCs w:val="22"/>
              </w:rPr>
              <w:t>Threat analysis and guidelines for securing password and password-less authentication solutions</w:t>
            </w:r>
          </w:p>
        </w:tc>
      </w:tr>
      <w:tr w:rsidR="00F47E5E" w:rsidRPr="00E42A76" w14:paraId="6C3BC7EF" w14:textId="77777777" w:rsidTr="00847548">
        <w:trPr>
          <w:cantSplit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7D31CA" w14:textId="77777777" w:rsidR="00F47E5E" w:rsidRPr="00E42A76" w:rsidRDefault="00F47E5E" w:rsidP="00721064">
            <w:pPr>
              <w:spacing w:before="40" w:after="40"/>
              <w:jc w:val="center"/>
              <w:rPr>
                <w:rFonts w:eastAsia="맑은 고딕"/>
                <w:sz w:val="22"/>
                <w:szCs w:val="22"/>
              </w:rPr>
            </w:pPr>
            <w:r w:rsidRPr="00E42A76">
              <w:rPr>
                <w:rFonts w:eastAsia="맑은 고딕"/>
                <w:sz w:val="22"/>
                <w:szCs w:val="22"/>
              </w:rPr>
              <w:t>SG17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EC02A0" w14:textId="77777777" w:rsidR="00F47E5E" w:rsidRPr="00E42A76" w:rsidRDefault="00F47E5E" w:rsidP="00721064">
            <w:pPr>
              <w:spacing w:before="40" w:after="40"/>
              <w:jc w:val="center"/>
              <w:rPr>
                <w:rFonts w:eastAsia="바탕"/>
                <w:iCs/>
                <w:sz w:val="22"/>
                <w:szCs w:val="22"/>
                <w:lang w:eastAsia="ko-KR"/>
              </w:rPr>
            </w:pPr>
            <w:proofErr w:type="spellStart"/>
            <w:r w:rsidRPr="00E42A76">
              <w:rPr>
                <w:sz w:val="22"/>
                <w:szCs w:val="22"/>
              </w:rPr>
              <w:t>X.pet_auth</w:t>
            </w:r>
            <w:proofErr w:type="spellEnd"/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2D91B6" w14:textId="77777777" w:rsidR="00F47E5E" w:rsidRPr="00E42A76" w:rsidRDefault="00F47E5E" w:rsidP="00721064">
            <w:pPr>
              <w:spacing w:before="40" w:after="40"/>
              <w:rPr>
                <w:rFonts w:eastAsia="바탕"/>
                <w:iCs/>
                <w:sz w:val="22"/>
                <w:szCs w:val="22"/>
                <w:lang w:eastAsia="ko-KR"/>
              </w:rPr>
            </w:pPr>
            <w:r w:rsidRPr="00E42A76">
              <w:rPr>
                <w:sz w:val="22"/>
                <w:szCs w:val="22"/>
              </w:rPr>
              <w:t xml:space="preserve">Entity authentication service for pet animals using </w:t>
            </w:r>
            <w:proofErr w:type="spellStart"/>
            <w:r w:rsidRPr="00E42A76">
              <w:rPr>
                <w:sz w:val="22"/>
                <w:szCs w:val="22"/>
              </w:rPr>
              <w:t>telebiometrics</w:t>
            </w:r>
            <w:proofErr w:type="spellEnd"/>
          </w:p>
        </w:tc>
      </w:tr>
      <w:tr w:rsidR="00F47E5E" w:rsidRPr="00E42A76" w14:paraId="4FEB41E2" w14:textId="77777777" w:rsidTr="00847548">
        <w:trPr>
          <w:cantSplit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720D57" w14:textId="77777777" w:rsidR="00F47E5E" w:rsidRPr="00E42A76" w:rsidRDefault="00F47E5E" w:rsidP="00721064">
            <w:pPr>
              <w:spacing w:before="40" w:after="40"/>
              <w:jc w:val="center"/>
              <w:rPr>
                <w:rFonts w:eastAsia="맑은 고딕"/>
                <w:sz w:val="22"/>
                <w:szCs w:val="22"/>
              </w:rPr>
            </w:pPr>
            <w:r w:rsidRPr="00E42A76">
              <w:rPr>
                <w:rFonts w:eastAsia="맑은 고딕"/>
                <w:sz w:val="22"/>
                <w:szCs w:val="22"/>
              </w:rPr>
              <w:t>SG17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6A3A3" w14:textId="77777777" w:rsidR="00F47E5E" w:rsidRPr="00E42A76" w:rsidRDefault="00F47E5E" w:rsidP="00721064">
            <w:pPr>
              <w:spacing w:before="40" w:after="40"/>
              <w:jc w:val="center"/>
              <w:rPr>
                <w:rFonts w:eastAsia="맑은 고딕"/>
                <w:sz w:val="22"/>
                <w:szCs w:val="22"/>
              </w:rPr>
            </w:pPr>
            <w:proofErr w:type="spellStart"/>
            <w:r w:rsidRPr="00E42A76">
              <w:rPr>
                <w:rFonts w:eastAsia="맑은 고딕"/>
                <w:sz w:val="22"/>
                <w:szCs w:val="22"/>
              </w:rPr>
              <w:t>X.pki-em</w:t>
            </w:r>
            <w:proofErr w:type="spellEnd"/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7086AC" w14:textId="77777777" w:rsidR="00F47E5E" w:rsidRPr="00E42A76" w:rsidRDefault="00F47E5E" w:rsidP="00721064">
            <w:pPr>
              <w:spacing w:before="40" w:after="40"/>
              <w:rPr>
                <w:rFonts w:eastAsia="맑은 고딕"/>
                <w:sz w:val="22"/>
                <w:szCs w:val="22"/>
              </w:rPr>
            </w:pPr>
            <w:r w:rsidRPr="00E42A76">
              <w:rPr>
                <w:rFonts w:eastAsia="맑은 고딕"/>
                <w:sz w:val="22"/>
                <w:szCs w:val="22"/>
              </w:rPr>
              <w:t>Information technology – Public-Key Infrastructure: Establishment and maintenance</w:t>
            </w:r>
          </w:p>
        </w:tc>
      </w:tr>
      <w:tr w:rsidR="00F47E5E" w:rsidRPr="00E42A76" w14:paraId="7B86FE34" w14:textId="77777777" w:rsidTr="00847548">
        <w:trPr>
          <w:cantSplit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4B6D4C" w14:textId="77777777" w:rsidR="00F47E5E" w:rsidRPr="00E42A76" w:rsidRDefault="00F47E5E" w:rsidP="00721064">
            <w:pPr>
              <w:spacing w:before="40" w:after="40"/>
              <w:jc w:val="center"/>
              <w:rPr>
                <w:rFonts w:eastAsia="맑은 고딕"/>
                <w:sz w:val="22"/>
                <w:szCs w:val="22"/>
              </w:rPr>
            </w:pPr>
            <w:r w:rsidRPr="00E42A76">
              <w:rPr>
                <w:sz w:val="22"/>
                <w:szCs w:val="22"/>
              </w:rPr>
              <w:t>SG17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ACA931" w14:textId="77777777" w:rsidR="00F47E5E" w:rsidRPr="00E42A76" w:rsidRDefault="00F47E5E" w:rsidP="00721064">
            <w:pPr>
              <w:spacing w:before="40" w:after="40"/>
              <w:jc w:val="center"/>
              <w:rPr>
                <w:rFonts w:eastAsia="맑은 고딕"/>
                <w:sz w:val="22"/>
                <w:szCs w:val="22"/>
              </w:rPr>
            </w:pPr>
            <w:proofErr w:type="spellStart"/>
            <w:r w:rsidRPr="00E42A76">
              <w:rPr>
                <w:rFonts w:eastAsia="SimSun"/>
                <w:bCs/>
                <w:sz w:val="22"/>
                <w:szCs w:val="22"/>
              </w:rPr>
              <w:t>X.oob-sa</w:t>
            </w:r>
            <w:proofErr w:type="spellEnd"/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E39991" w14:textId="6CC04466" w:rsidR="00F47E5E" w:rsidRPr="00E42A76" w:rsidRDefault="00F47E5E" w:rsidP="00721064">
            <w:pPr>
              <w:spacing w:before="40" w:after="40"/>
              <w:rPr>
                <w:rFonts w:eastAsia="맑은 고딕"/>
                <w:sz w:val="22"/>
                <w:szCs w:val="22"/>
              </w:rPr>
            </w:pPr>
            <w:r w:rsidRPr="00E42A76">
              <w:rPr>
                <w:rFonts w:eastAsia="SimSun"/>
                <w:bCs/>
                <w:sz w:val="22"/>
                <w:szCs w:val="22"/>
              </w:rPr>
              <w:t>Framework for out-of-band server authentication using mobile devices</w:t>
            </w:r>
          </w:p>
        </w:tc>
      </w:tr>
      <w:tr w:rsidR="00F47E5E" w:rsidRPr="00E42A76" w14:paraId="36BB0C2F" w14:textId="77777777" w:rsidTr="00847548">
        <w:trPr>
          <w:cantSplit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D30961" w14:textId="77777777" w:rsidR="00F47E5E" w:rsidRPr="00E42A76" w:rsidRDefault="00F47E5E" w:rsidP="00721064">
            <w:pPr>
              <w:spacing w:before="40" w:after="40"/>
              <w:jc w:val="center"/>
              <w:rPr>
                <w:rFonts w:eastAsia="맑은 고딕"/>
                <w:sz w:val="22"/>
                <w:szCs w:val="22"/>
              </w:rPr>
            </w:pPr>
            <w:r w:rsidRPr="00E42A76">
              <w:rPr>
                <w:rFonts w:eastAsia="맑은 고딕"/>
                <w:sz w:val="22"/>
                <w:szCs w:val="22"/>
              </w:rPr>
              <w:t>SG17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1B84B6" w14:textId="77777777" w:rsidR="00F47E5E" w:rsidRPr="00E42A76" w:rsidRDefault="00F47E5E" w:rsidP="00721064">
            <w:pPr>
              <w:spacing w:before="40" w:after="40"/>
              <w:jc w:val="center"/>
              <w:rPr>
                <w:rFonts w:eastAsia="맑은 고딕"/>
                <w:sz w:val="22"/>
                <w:szCs w:val="22"/>
              </w:rPr>
            </w:pPr>
            <w:proofErr w:type="spellStart"/>
            <w:r w:rsidRPr="00E42A76">
              <w:rPr>
                <w:rFonts w:eastAsia="맑은 고딕"/>
                <w:sz w:val="22"/>
                <w:szCs w:val="22"/>
              </w:rPr>
              <w:t>X.srdidm</w:t>
            </w:r>
            <w:proofErr w:type="spellEnd"/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BF15FB" w14:textId="534B36F5" w:rsidR="00F47E5E" w:rsidRPr="00E42A76" w:rsidRDefault="00F47E5E" w:rsidP="00721064">
            <w:pPr>
              <w:spacing w:before="40" w:after="40"/>
              <w:rPr>
                <w:rFonts w:eastAsia="맑은 고딕"/>
                <w:sz w:val="22"/>
                <w:szCs w:val="22"/>
              </w:rPr>
            </w:pPr>
            <w:r w:rsidRPr="00E42A76">
              <w:rPr>
                <w:rFonts w:eastAsia="맑은 고딕"/>
                <w:sz w:val="22"/>
                <w:szCs w:val="22"/>
              </w:rPr>
              <w:t>Security requirements for decentralized identity management systems using distributed ledger technology</w:t>
            </w:r>
          </w:p>
        </w:tc>
      </w:tr>
      <w:tr w:rsidR="00F47E5E" w:rsidRPr="00E42A76" w14:paraId="1238694C" w14:textId="77777777" w:rsidTr="00847548">
        <w:trPr>
          <w:cantSplit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F4449" w14:textId="77777777" w:rsidR="00F47E5E" w:rsidRPr="00E42A76" w:rsidRDefault="00F47E5E" w:rsidP="00721064">
            <w:pPr>
              <w:spacing w:before="40" w:after="40"/>
              <w:jc w:val="center"/>
              <w:rPr>
                <w:rFonts w:eastAsia="맑은 고딕"/>
                <w:sz w:val="22"/>
                <w:szCs w:val="22"/>
              </w:rPr>
            </w:pPr>
            <w:r w:rsidRPr="00E42A76">
              <w:rPr>
                <w:rFonts w:eastAsia="맑은 고딕"/>
                <w:sz w:val="22"/>
                <w:szCs w:val="22"/>
              </w:rPr>
              <w:t>SG17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7B7CDC" w14:textId="77777777" w:rsidR="00F47E5E" w:rsidRPr="00E42A76" w:rsidRDefault="00F47E5E" w:rsidP="00721064">
            <w:pPr>
              <w:spacing w:before="40" w:after="40"/>
              <w:jc w:val="center"/>
              <w:rPr>
                <w:rFonts w:eastAsia="맑은 고딕"/>
                <w:sz w:val="22"/>
                <w:szCs w:val="22"/>
              </w:rPr>
            </w:pPr>
            <w:proofErr w:type="spellStart"/>
            <w:r w:rsidRPr="00E42A76">
              <w:rPr>
                <w:rFonts w:eastAsia="맑은 고딕"/>
                <w:sz w:val="22"/>
                <w:szCs w:val="22"/>
              </w:rPr>
              <w:t>X.tec-idms</w:t>
            </w:r>
            <w:proofErr w:type="spellEnd"/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71E3AF" w14:textId="050F3A07" w:rsidR="00F47E5E" w:rsidRPr="00E42A76" w:rsidRDefault="00F47E5E" w:rsidP="00721064">
            <w:pPr>
              <w:spacing w:before="40" w:after="40"/>
              <w:rPr>
                <w:rFonts w:eastAsia="맑은 고딕"/>
                <w:sz w:val="22"/>
                <w:szCs w:val="22"/>
              </w:rPr>
            </w:pPr>
            <w:r w:rsidRPr="00E42A76">
              <w:rPr>
                <w:rFonts w:eastAsia="맑은 고딕"/>
                <w:sz w:val="22"/>
                <w:szCs w:val="22"/>
              </w:rPr>
              <w:t>Management and protection techniques for user data protection in distributed identity systems</w:t>
            </w:r>
            <w:r w:rsidR="003A391A" w:rsidRPr="00E42A76">
              <w:rPr>
                <w:rFonts w:eastAsia="맑은 고딕"/>
                <w:sz w:val="22"/>
                <w:szCs w:val="22"/>
              </w:rPr>
              <w:t xml:space="preserve"> </w:t>
            </w:r>
            <w:r w:rsidR="003A391A" w:rsidRPr="00E42A76">
              <w:rPr>
                <w:rFonts w:eastAsia="맑은 고딕"/>
                <w:i/>
                <w:iCs/>
                <w:sz w:val="20"/>
                <w:szCs w:val="20"/>
              </w:rPr>
              <w:t>(D</w:t>
            </w:r>
            <w:r w:rsidR="002F3E28" w:rsidRPr="00E42A76">
              <w:rPr>
                <w:rFonts w:eastAsia="맑은 고딕"/>
                <w:i/>
                <w:iCs/>
                <w:sz w:val="20"/>
                <w:szCs w:val="20"/>
              </w:rPr>
              <w:t>iscontinued</w:t>
            </w:r>
            <w:r w:rsidR="003A391A" w:rsidRPr="00E42A76">
              <w:rPr>
                <w:rFonts w:eastAsia="맑은 고딕"/>
                <w:i/>
                <w:iCs/>
                <w:sz w:val="20"/>
                <w:szCs w:val="20"/>
              </w:rPr>
              <w:t xml:space="preserve"> 2022-05-20)</w:t>
            </w:r>
          </w:p>
        </w:tc>
      </w:tr>
      <w:tr w:rsidR="00847548" w:rsidRPr="00E42A76" w14:paraId="6F638B48" w14:textId="77777777" w:rsidTr="00847548">
        <w:trPr>
          <w:cantSplit/>
        </w:trPr>
        <w:tc>
          <w:tcPr>
            <w:tcW w:w="850" w:type="dxa"/>
            <w:vAlign w:val="center"/>
          </w:tcPr>
          <w:p w14:paraId="20A05845" w14:textId="77777777" w:rsidR="00847548" w:rsidRPr="00E42A76" w:rsidRDefault="00847548" w:rsidP="00AD5704">
            <w:pPr>
              <w:spacing w:before="40" w:after="40"/>
              <w:ind w:left="14" w:hanging="14"/>
              <w:jc w:val="center"/>
              <w:rPr>
                <w:sz w:val="22"/>
                <w:szCs w:val="22"/>
              </w:rPr>
            </w:pPr>
            <w:r w:rsidRPr="00E42A76">
              <w:rPr>
                <w:sz w:val="22"/>
                <w:szCs w:val="22"/>
              </w:rPr>
              <w:t>SG17</w:t>
            </w:r>
          </w:p>
        </w:tc>
        <w:tc>
          <w:tcPr>
            <w:tcW w:w="1985" w:type="dxa"/>
            <w:vAlign w:val="center"/>
          </w:tcPr>
          <w:p w14:paraId="0657AEF9" w14:textId="7514C41D" w:rsidR="00847548" w:rsidRPr="00E42A76" w:rsidRDefault="00847548" w:rsidP="00AD5704">
            <w:pPr>
              <w:spacing w:before="40" w:after="40"/>
              <w:ind w:left="14" w:hanging="14"/>
              <w:jc w:val="center"/>
              <w:rPr>
                <w:sz w:val="22"/>
                <w:szCs w:val="22"/>
              </w:rPr>
            </w:pPr>
            <w:r w:rsidRPr="00E42A76">
              <w:rPr>
                <w:sz w:val="22"/>
                <w:szCs w:val="22"/>
              </w:rPr>
              <w:t>XTR.x509ac4sc</w:t>
            </w:r>
          </w:p>
        </w:tc>
        <w:tc>
          <w:tcPr>
            <w:tcW w:w="6662" w:type="dxa"/>
            <w:vAlign w:val="center"/>
          </w:tcPr>
          <w:p w14:paraId="6CE02E77" w14:textId="1E90D73F" w:rsidR="00847548" w:rsidRPr="00E42A76" w:rsidRDefault="00084F96" w:rsidP="00AD5704">
            <w:pPr>
              <w:spacing w:before="40" w:after="40"/>
              <w:rPr>
                <w:sz w:val="20"/>
                <w:szCs w:val="20"/>
              </w:rPr>
            </w:pPr>
            <w:r w:rsidRPr="00E42A76">
              <w:rPr>
                <w:sz w:val="22"/>
                <w:szCs w:val="22"/>
                <w:lang w:val="en-US"/>
              </w:rPr>
              <w:t xml:space="preserve">Technical Report: </w:t>
            </w:r>
            <w:r w:rsidR="00847548" w:rsidRPr="00E42A76">
              <w:rPr>
                <w:sz w:val="22"/>
                <w:szCs w:val="22"/>
                <w:lang w:val="en-US"/>
              </w:rPr>
              <w:t>A use case of X.509 Attribute Certificate for Supply Chain</w:t>
            </w:r>
            <w:r w:rsidR="00847548" w:rsidRPr="00E42A76">
              <w:rPr>
                <w:sz w:val="20"/>
                <w:lang w:val="en-US"/>
              </w:rPr>
              <w:t xml:space="preserve"> </w:t>
            </w:r>
            <w:r w:rsidR="00847548" w:rsidRPr="00E42A76">
              <w:rPr>
                <w:i/>
                <w:iCs/>
                <w:color w:val="000000" w:themeColor="text1"/>
                <w:sz w:val="20"/>
                <w:szCs w:val="20"/>
              </w:rPr>
              <w:t>(New work ite</w:t>
            </w:r>
            <w:r w:rsidR="00C34FB8" w:rsidRPr="00E42A76">
              <w:rPr>
                <w:i/>
                <w:iCs/>
                <w:color w:val="000000" w:themeColor="text1"/>
                <w:sz w:val="20"/>
                <w:szCs w:val="20"/>
              </w:rPr>
              <w:t xml:space="preserve">m </w:t>
            </w:r>
            <w:r w:rsidR="00BE1A78" w:rsidRPr="00E42A76">
              <w:rPr>
                <w:i/>
                <w:iCs/>
                <w:color w:val="000000" w:themeColor="text1"/>
                <w:sz w:val="20"/>
                <w:szCs w:val="20"/>
              </w:rPr>
              <w:t>2022-09-02</w:t>
            </w:r>
            <w:r w:rsidR="00847548" w:rsidRPr="00E42A76">
              <w:rPr>
                <w:i/>
                <w:i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47E5E" w:rsidRPr="00E42A76" w14:paraId="40BA1C24" w14:textId="77777777" w:rsidTr="00847548">
        <w:trPr>
          <w:cantSplit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2C4F58" w14:textId="77777777" w:rsidR="00F47E5E" w:rsidRPr="00E42A76" w:rsidRDefault="00F47E5E" w:rsidP="00721064">
            <w:pPr>
              <w:spacing w:before="40" w:after="40"/>
              <w:jc w:val="center"/>
              <w:rPr>
                <w:rFonts w:eastAsia="맑은 고딕"/>
                <w:sz w:val="22"/>
                <w:szCs w:val="22"/>
              </w:rPr>
            </w:pPr>
            <w:r w:rsidRPr="00E42A76">
              <w:rPr>
                <w:rFonts w:eastAsia="맑은 고딕"/>
                <w:sz w:val="22"/>
                <w:szCs w:val="22"/>
              </w:rPr>
              <w:t>SG20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ECA86D" w14:textId="77777777" w:rsidR="00F47E5E" w:rsidRPr="00E42A76" w:rsidRDefault="00F47E5E" w:rsidP="00721064">
            <w:pPr>
              <w:spacing w:before="40" w:after="40"/>
              <w:jc w:val="center"/>
              <w:rPr>
                <w:rFonts w:eastAsia="맑은 고딕"/>
                <w:sz w:val="22"/>
                <w:szCs w:val="22"/>
              </w:rPr>
            </w:pPr>
            <w:r w:rsidRPr="00E42A76">
              <w:rPr>
                <w:rFonts w:eastAsia="맑은 고딕"/>
                <w:sz w:val="22"/>
                <w:szCs w:val="22"/>
              </w:rPr>
              <w:t>Y.FW.IC.MDSC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06460C" w14:textId="77777777" w:rsidR="00F47E5E" w:rsidRPr="00E42A76" w:rsidRDefault="00F47E5E" w:rsidP="00721064">
            <w:pPr>
              <w:spacing w:before="40" w:after="40"/>
              <w:rPr>
                <w:rFonts w:eastAsia="맑은 고딕"/>
                <w:sz w:val="22"/>
                <w:szCs w:val="22"/>
              </w:rPr>
            </w:pPr>
            <w:r w:rsidRPr="00E42A76">
              <w:rPr>
                <w:rFonts w:eastAsia="맑은 고딕"/>
                <w:sz w:val="22"/>
                <w:szCs w:val="22"/>
              </w:rPr>
              <w:t>Framework of identification and connectivity of moving devices in smart city</w:t>
            </w:r>
          </w:p>
        </w:tc>
      </w:tr>
      <w:tr w:rsidR="00F47E5E" w:rsidRPr="00E42A76" w14:paraId="6D4EA711" w14:textId="77777777" w:rsidTr="00847548">
        <w:trPr>
          <w:cantSplit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77D04E" w14:textId="77777777" w:rsidR="00F47E5E" w:rsidRPr="00E42A76" w:rsidRDefault="00F47E5E" w:rsidP="00721064">
            <w:pPr>
              <w:spacing w:before="40" w:after="40"/>
              <w:jc w:val="center"/>
              <w:rPr>
                <w:rFonts w:eastAsia="맑은 고딕"/>
                <w:sz w:val="22"/>
                <w:szCs w:val="22"/>
              </w:rPr>
            </w:pPr>
            <w:r w:rsidRPr="00E42A76">
              <w:rPr>
                <w:rFonts w:eastAsia="맑은 고딕"/>
                <w:sz w:val="22"/>
                <w:szCs w:val="22"/>
              </w:rPr>
              <w:t>SG20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7F0199" w14:textId="77777777" w:rsidR="00F47E5E" w:rsidRPr="00E42A76" w:rsidRDefault="00F47E5E" w:rsidP="00721064">
            <w:pPr>
              <w:spacing w:before="40" w:after="40"/>
              <w:jc w:val="center"/>
              <w:rPr>
                <w:rFonts w:eastAsia="맑은 고딕"/>
                <w:sz w:val="22"/>
                <w:szCs w:val="22"/>
              </w:rPr>
            </w:pPr>
            <w:proofErr w:type="spellStart"/>
            <w:r w:rsidRPr="00E42A76">
              <w:rPr>
                <w:rFonts w:eastAsia="맑은 고딕"/>
                <w:sz w:val="22"/>
                <w:szCs w:val="22"/>
              </w:rPr>
              <w:t>Y.IoT</w:t>
            </w:r>
            <w:proofErr w:type="spellEnd"/>
            <w:r w:rsidRPr="00E42A76">
              <w:rPr>
                <w:rFonts w:eastAsia="맑은 고딕"/>
                <w:sz w:val="22"/>
                <w:szCs w:val="22"/>
              </w:rPr>
              <w:t>-</w:t>
            </w:r>
            <w:proofErr w:type="spellStart"/>
            <w:r w:rsidRPr="00E42A76">
              <w:rPr>
                <w:rFonts w:eastAsia="맑은 고딕"/>
                <w:sz w:val="22"/>
                <w:szCs w:val="22"/>
              </w:rPr>
              <w:t>IoD</w:t>
            </w:r>
            <w:proofErr w:type="spellEnd"/>
            <w:r w:rsidRPr="00E42A76">
              <w:rPr>
                <w:rFonts w:eastAsia="맑은 고딕"/>
                <w:sz w:val="22"/>
                <w:szCs w:val="22"/>
              </w:rPr>
              <w:t>-PT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6D2C70" w14:textId="77777777" w:rsidR="00F47E5E" w:rsidRPr="00E42A76" w:rsidRDefault="00F47E5E" w:rsidP="00721064">
            <w:pPr>
              <w:spacing w:before="40" w:after="40"/>
              <w:rPr>
                <w:rFonts w:eastAsia="맑은 고딕"/>
                <w:sz w:val="22"/>
                <w:szCs w:val="22"/>
              </w:rPr>
            </w:pPr>
            <w:r w:rsidRPr="00E42A76">
              <w:rPr>
                <w:rFonts w:eastAsia="맑은 고딕"/>
                <w:sz w:val="22"/>
                <w:szCs w:val="22"/>
              </w:rPr>
              <w:t>Identity of IoT devices based on secure procedures and ensures privacy and trust of IoT systems</w:t>
            </w:r>
          </w:p>
        </w:tc>
      </w:tr>
      <w:tr w:rsidR="00F47E5E" w:rsidRPr="00E42A76" w14:paraId="20E18DF2" w14:textId="77777777" w:rsidTr="00847548">
        <w:trPr>
          <w:cantSplit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6C240B" w14:textId="77777777" w:rsidR="00F47E5E" w:rsidRPr="00E42A76" w:rsidRDefault="00F47E5E" w:rsidP="00721064">
            <w:pPr>
              <w:spacing w:before="40" w:after="40"/>
              <w:jc w:val="center"/>
              <w:rPr>
                <w:rFonts w:eastAsia="맑은 고딕"/>
                <w:sz w:val="22"/>
                <w:szCs w:val="22"/>
              </w:rPr>
            </w:pPr>
            <w:r w:rsidRPr="00E42A76">
              <w:rPr>
                <w:rFonts w:eastAsia="맑은 고딕"/>
                <w:sz w:val="22"/>
                <w:szCs w:val="22"/>
              </w:rPr>
              <w:t>SG20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AFB75A" w14:textId="77777777" w:rsidR="00F47E5E" w:rsidRPr="00E42A76" w:rsidRDefault="00F47E5E" w:rsidP="00721064">
            <w:pPr>
              <w:spacing w:before="40" w:after="40"/>
              <w:jc w:val="center"/>
              <w:rPr>
                <w:rFonts w:eastAsia="맑은 고딕"/>
                <w:sz w:val="22"/>
                <w:szCs w:val="22"/>
              </w:rPr>
            </w:pPr>
            <w:proofErr w:type="spellStart"/>
            <w:r w:rsidRPr="00E42A76">
              <w:rPr>
                <w:rFonts w:eastAsia="맑은 고딕"/>
                <w:sz w:val="22"/>
                <w:szCs w:val="22"/>
              </w:rPr>
              <w:t>YSTR.Feas</w:t>
            </w:r>
            <w:proofErr w:type="spellEnd"/>
            <w:r w:rsidRPr="00E42A76">
              <w:rPr>
                <w:rFonts w:eastAsia="맑은 고딕"/>
                <w:sz w:val="22"/>
                <w:szCs w:val="22"/>
              </w:rPr>
              <w:t>-DID-IoT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19CD30" w14:textId="77777777" w:rsidR="00F47E5E" w:rsidRPr="00E42A76" w:rsidRDefault="00F47E5E" w:rsidP="00721064">
            <w:pPr>
              <w:spacing w:before="40" w:after="40"/>
              <w:rPr>
                <w:rFonts w:eastAsia="맑은 고딕"/>
                <w:sz w:val="22"/>
                <w:szCs w:val="22"/>
              </w:rPr>
            </w:pPr>
            <w:r w:rsidRPr="00E42A76">
              <w:rPr>
                <w:rFonts w:eastAsia="맑은 고딕"/>
                <w:sz w:val="22"/>
                <w:szCs w:val="22"/>
              </w:rPr>
              <w:t>Feasibility of Decentralised Identifiers (DIDs) in IoT</w:t>
            </w:r>
          </w:p>
        </w:tc>
      </w:tr>
    </w:tbl>
    <w:p w14:paraId="080F38C9" w14:textId="77777777" w:rsidR="00F47E5E" w:rsidRPr="00E42A76" w:rsidRDefault="00F47E5E" w:rsidP="00F47E5E">
      <w:pPr>
        <w:rPr>
          <w:rFonts w:eastAsia="맑은 고딕"/>
          <w:szCs w:val="20"/>
        </w:rPr>
      </w:pPr>
      <w:r w:rsidRPr="00E42A76" w:rsidDel="008D3744">
        <w:rPr>
          <w:rFonts w:eastAsia="맑은 고딕"/>
          <w:szCs w:val="20"/>
        </w:rPr>
        <w:t>Notes:</w:t>
      </w:r>
    </w:p>
    <w:p w14:paraId="4B022F84" w14:textId="77777777" w:rsidR="00F47E5E" w:rsidRPr="00E42A76" w:rsidRDefault="00F47E5E" w:rsidP="00F47E5E">
      <w:pPr>
        <w:rPr>
          <w:rFonts w:eastAsia="맑은 고딕"/>
          <w:szCs w:val="20"/>
        </w:rPr>
      </w:pPr>
      <w:r w:rsidRPr="00E42A76">
        <w:rPr>
          <w:rFonts w:eastAsia="맑은 고딕"/>
          <w:szCs w:val="20"/>
        </w:rPr>
        <w:t>*</w:t>
      </w:r>
      <w:r w:rsidRPr="00E42A76">
        <w:rPr>
          <w:rFonts w:eastAsia="맑은 고딕"/>
          <w:szCs w:val="20"/>
        </w:rPr>
        <w:tab/>
        <w:t>Marked draft Recommendations are for determination; all non-marked are for consent.</w:t>
      </w:r>
    </w:p>
    <w:p w14:paraId="60166443" w14:textId="435E3B65" w:rsidR="00F47E5E" w:rsidRPr="00E42A76" w:rsidRDefault="00F47E5E" w:rsidP="00F47E5E">
      <w:r w:rsidRPr="00E42A76">
        <w:rPr>
          <w:rFonts w:eastAsia="맑은 고딕"/>
        </w:rPr>
        <w:t>**</w:t>
      </w:r>
      <w:r w:rsidRPr="00E42A76">
        <w:rPr>
          <w:rFonts w:eastAsia="맑은 고딕"/>
        </w:rPr>
        <w:tab/>
        <w:t>Texts for approval by agreement (AAP/TAP not applicable)</w:t>
      </w:r>
    </w:p>
    <w:p w14:paraId="5BDAB886" w14:textId="77777777" w:rsidR="008C5A9A" w:rsidRPr="00E42A76" w:rsidRDefault="008C5A9A" w:rsidP="008C5A9A"/>
    <w:p w14:paraId="70E5CD09" w14:textId="77777777" w:rsidR="005604FC" w:rsidRDefault="008C5A9A" w:rsidP="008C5A9A">
      <w:pPr>
        <w:jc w:val="center"/>
      </w:pPr>
      <w:bookmarkStart w:id="13" w:name="_Hlk98856042"/>
      <w:r w:rsidRPr="00E42A76">
        <w:t>________________</w:t>
      </w:r>
      <w:r>
        <w:t>_______</w:t>
      </w:r>
      <w:bookmarkEnd w:id="13"/>
    </w:p>
    <w:sectPr w:rsidR="005604FC" w:rsidSect="00E76C55">
      <w:headerReference w:type="default" r:id="rId20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C8D2B" w14:textId="77777777" w:rsidR="006645F1" w:rsidRDefault="006645F1" w:rsidP="00C42125">
      <w:pPr>
        <w:spacing w:before="0"/>
      </w:pPr>
      <w:r>
        <w:separator/>
      </w:r>
    </w:p>
  </w:endnote>
  <w:endnote w:type="continuationSeparator" w:id="0">
    <w:p w14:paraId="32BAEAF4" w14:textId="77777777" w:rsidR="006645F1" w:rsidRDefault="006645F1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Segoe Print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69B2F" w14:textId="77777777" w:rsidR="006645F1" w:rsidRDefault="006645F1" w:rsidP="00C42125">
      <w:pPr>
        <w:spacing w:before="0"/>
      </w:pPr>
      <w:r>
        <w:separator/>
      </w:r>
    </w:p>
  </w:footnote>
  <w:footnote w:type="continuationSeparator" w:id="0">
    <w:p w14:paraId="61512E6D" w14:textId="77777777" w:rsidR="006645F1" w:rsidRDefault="006645F1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39FD5" w14:textId="1056F20F" w:rsidR="005976A1" w:rsidRPr="00E76C55" w:rsidRDefault="00E76C55" w:rsidP="00E76C55">
    <w:pPr>
      <w:pStyle w:val="a9"/>
    </w:pPr>
    <w:r w:rsidRPr="00E76C55">
      <w:t xml:space="preserve">- </w:t>
    </w:r>
    <w:r w:rsidRPr="00E76C55">
      <w:fldChar w:fldCharType="begin"/>
    </w:r>
    <w:r w:rsidRPr="00E76C55">
      <w:instrText xml:space="preserve"> PAGE  \* MERGEFORMAT </w:instrText>
    </w:r>
    <w:r w:rsidRPr="00E76C55">
      <w:fldChar w:fldCharType="separate"/>
    </w:r>
    <w:r w:rsidRPr="00E76C55">
      <w:rPr>
        <w:noProof/>
      </w:rPr>
      <w:t>1</w:t>
    </w:r>
    <w:r w:rsidRPr="00E76C55">
      <w:fldChar w:fldCharType="end"/>
    </w:r>
    <w:r w:rsidRPr="00E76C55">
      <w:t xml:space="preserve"> -</w:t>
    </w:r>
  </w:p>
  <w:p w14:paraId="7290E5EA" w14:textId="79302104" w:rsidR="00E76C55" w:rsidRPr="00E76C55" w:rsidRDefault="00E76C55" w:rsidP="00E76C55">
    <w:pPr>
      <w:pStyle w:val="a9"/>
      <w:spacing w:after="240"/>
    </w:pPr>
    <w:r w:rsidRPr="00E76C55">
      <w:fldChar w:fldCharType="begin"/>
    </w:r>
    <w:r w:rsidRPr="00E76C55">
      <w:instrText xml:space="preserve"> STYLEREF  Docnumber  </w:instrText>
    </w:r>
    <w:r w:rsidRPr="00E76C55">
      <w:fldChar w:fldCharType="separate"/>
    </w:r>
    <w:r w:rsidR="00830A13">
      <w:rPr>
        <w:noProof/>
      </w:rPr>
      <w:t>SG17-TD432R2</w:t>
    </w:r>
    <w:r w:rsidRPr="00E76C55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9EE94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08C5A5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90E711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0E8A0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46C58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7C64B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2360DC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5042C8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C2754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BEF67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AC255A"/>
    <w:multiLevelType w:val="hybridMultilevel"/>
    <w:tmpl w:val="5E94EDBE"/>
    <w:lvl w:ilvl="0" w:tplc="BA40A23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A83EAB"/>
    <w:multiLevelType w:val="hybridMultilevel"/>
    <w:tmpl w:val="004A611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5860959">
    <w:abstractNumId w:val="9"/>
  </w:num>
  <w:num w:numId="2" w16cid:durableId="101463803">
    <w:abstractNumId w:val="7"/>
  </w:num>
  <w:num w:numId="3" w16cid:durableId="602224872">
    <w:abstractNumId w:val="6"/>
  </w:num>
  <w:num w:numId="4" w16cid:durableId="727533557">
    <w:abstractNumId w:val="5"/>
  </w:num>
  <w:num w:numId="5" w16cid:durableId="1000809789">
    <w:abstractNumId w:val="4"/>
  </w:num>
  <w:num w:numId="6" w16cid:durableId="1363244208">
    <w:abstractNumId w:val="8"/>
  </w:num>
  <w:num w:numId="7" w16cid:durableId="1407721781">
    <w:abstractNumId w:val="3"/>
  </w:num>
  <w:num w:numId="8" w16cid:durableId="95292623">
    <w:abstractNumId w:val="2"/>
  </w:num>
  <w:num w:numId="9" w16cid:durableId="2067482848">
    <w:abstractNumId w:val="1"/>
  </w:num>
  <w:num w:numId="10" w16cid:durableId="1382944987">
    <w:abstractNumId w:val="0"/>
  </w:num>
  <w:num w:numId="11" w16cid:durableId="1419406323">
    <w:abstractNumId w:val="11"/>
  </w:num>
  <w:num w:numId="12" w16cid:durableId="27259635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99E"/>
    <w:rsid w:val="00002637"/>
    <w:rsid w:val="00014483"/>
    <w:rsid w:val="00014F69"/>
    <w:rsid w:val="000171DB"/>
    <w:rsid w:val="00023D9A"/>
    <w:rsid w:val="0003582E"/>
    <w:rsid w:val="00043D75"/>
    <w:rsid w:val="00052CA2"/>
    <w:rsid w:val="00057000"/>
    <w:rsid w:val="00061925"/>
    <w:rsid w:val="000640E0"/>
    <w:rsid w:val="00084F96"/>
    <w:rsid w:val="00086D80"/>
    <w:rsid w:val="000966A8"/>
    <w:rsid w:val="000A0A5C"/>
    <w:rsid w:val="000A5CA2"/>
    <w:rsid w:val="000E3C61"/>
    <w:rsid w:val="000E3E55"/>
    <w:rsid w:val="000E6083"/>
    <w:rsid w:val="000E6125"/>
    <w:rsid w:val="00100BAF"/>
    <w:rsid w:val="00113DBE"/>
    <w:rsid w:val="00117CF1"/>
    <w:rsid w:val="001200A6"/>
    <w:rsid w:val="00122570"/>
    <w:rsid w:val="001251DA"/>
    <w:rsid w:val="00125432"/>
    <w:rsid w:val="0013412D"/>
    <w:rsid w:val="00136DDD"/>
    <w:rsid w:val="00137F40"/>
    <w:rsid w:val="00144BDF"/>
    <w:rsid w:val="00155DDC"/>
    <w:rsid w:val="001725A6"/>
    <w:rsid w:val="001871EC"/>
    <w:rsid w:val="001A20C3"/>
    <w:rsid w:val="001A670F"/>
    <w:rsid w:val="001B6A45"/>
    <w:rsid w:val="001C1003"/>
    <w:rsid w:val="001C4B91"/>
    <w:rsid w:val="001C62B8"/>
    <w:rsid w:val="001D033C"/>
    <w:rsid w:val="001D22D8"/>
    <w:rsid w:val="001D4296"/>
    <w:rsid w:val="001E3E24"/>
    <w:rsid w:val="001E7B0E"/>
    <w:rsid w:val="001F141D"/>
    <w:rsid w:val="00200A06"/>
    <w:rsid w:val="00200A98"/>
    <w:rsid w:val="00201AFA"/>
    <w:rsid w:val="002051D3"/>
    <w:rsid w:val="002229F1"/>
    <w:rsid w:val="00224C0A"/>
    <w:rsid w:val="00230B96"/>
    <w:rsid w:val="00231870"/>
    <w:rsid w:val="00233F75"/>
    <w:rsid w:val="0025233B"/>
    <w:rsid w:val="002528F9"/>
    <w:rsid w:val="00253DBE"/>
    <w:rsid w:val="00253DC6"/>
    <w:rsid w:val="0025489C"/>
    <w:rsid w:val="002622FA"/>
    <w:rsid w:val="00263518"/>
    <w:rsid w:val="002759E7"/>
    <w:rsid w:val="00277326"/>
    <w:rsid w:val="002A11C4"/>
    <w:rsid w:val="002A399B"/>
    <w:rsid w:val="002C26C0"/>
    <w:rsid w:val="002C2BC5"/>
    <w:rsid w:val="002C5EA1"/>
    <w:rsid w:val="002C76E8"/>
    <w:rsid w:val="002E0407"/>
    <w:rsid w:val="002E79CB"/>
    <w:rsid w:val="002F0471"/>
    <w:rsid w:val="002F1714"/>
    <w:rsid w:val="002F3E28"/>
    <w:rsid w:val="002F5CA7"/>
    <w:rsid w:val="002F6F72"/>
    <w:rsid w:val="002F7F55"/>
    <w:rsid w:val="0030745F"/>
    <w:rsid w:val="00314630"/>
    <w:rsid w:val="0032090A"/>
    <w:rsid w:val="00321CDE"/>
    <w:rsid w:val="00323336"/>
    <w:rsid w:val="00333E15"/>
    <w:rsid w:val="003416D3"/>
    <w:rsid w:val="003571BC"/>
    <w:rsid w:val="0036090C"/>
    <w:rsid w:val="00364979"/>
    <w:rsid w:val="00385B9C"/>
    <w:rsid w:val="00385FB5"/>
    <w:rsid w:val="0038715D"/>
    <w:rsid w:val="00392E84"/>
    <w:rsid w:val="00394DBF"/>
    <w:rsid w:val="003957A6"/>
    <w:rsid w:val="00397713"/>
    <w:rsid w:val="003A391A"/>
    <w:rsid w:val="003A43EF"/>
    <w:rsid w:val="003B60A2"/>
    <w:rsid w:val="003C7445"/>
    <w:rsid w:val="003E39A2"/>
    <w:rsid w:val="003E57AB"/>
    <w:rsid w:val="003F2BED"/>
    <w:rsid w:val="00400B49"/>
    <w:rsid w:val="0040415B"/>
    <w:rsid w:val="004139E4"/>
    <w:rsid w:val="00415999"/>
    <w:rsid w:val="00443878"/>
    <w:rsid w:val="004539A8"/>
    <w:rsid w:val="00455020"/>
    <w:rsid w:val="004646F1"/>
    <w:rsid w:val="00465CFC"/>
    <w:rsid w:val="004712CA"/>
    <w:rsid w:val="0047422E"/>
    <w:rsid w:val="00493950"/>
    <w:rsid w:val="00495249"/>
    <w:rsid w:val="0049674B"/>
    <w:rsid w:val="004C0673"/>
    <w:rsid w:val="004C4E4E"/>
    <w:rsid w:val="004E08F2"/>
    <w:rsid w:val="004F3816"/>
    <w:rsid w:val="004F44D0"/>
    <w:rsid w:val="004F4E70"/>
    <w:rsid w:val="004F500A"/>
    <w:rsid w:val="005030C9"/>
    <w:rsid w:val="005126A0"/>
    <w:rsid w:val="00543D41"/>
    <w:rsid w:val="00545472"/>
    <w:rsid w:val="00556C06"/>
    <w:rsid w:val="005571A4"/>
    <w:rsid w:val="005604FC"/>
    <w:rsid w:val="00566EDA"/>
    <w:rsid w:val="0057081A"/>
    <w:rsid w:val="00572654"/>
    <w:rsid w:val="00591E81"/>
    <w:rsid w:val="005976A1"/>
    <w:rsid w:val="005A34E7"/>
    <w:rsid w:val="005A69A3"/>
    <w:rsid w:val="005B142F"/>
    <w:rsid w:val="005B5629"/>
    <w:rsid w:val="005C0300"/>
    <w:rsid w:val="005C27A2"/>
    <w:rsid w:val="005D4FEB"/>
    <w:rsid w:val="005D65ED"/>
    <w:rsid w:val="005E0E6C"/>
    <w:rsid w:val="005F4B6A"/>
    <w:rsid w:val="006010F3"/>
    <w:rsid w:val="00615A0A"/>
    <w:rsid w:val="006333D4"/>
    <w:rsid w:val="006369B2"/>
    <w:rsid w:val="0063718D"/>
    <w:rsid w:val="00647525"/>
    <w:rsid w:val="00647A71"/>
    <w:rsid w:val="006530A8"/>
    <w:rsid w:val="006570B0"/>
    <w:rsid w:val="0066022F"/>
    <w:rsid w:val="00661FDD"/>
    <w:rsid w:val="006645F1"/>
    <w:rsid w:val="006823F3"/>
    <w:rsid w:val="0069210B"/>
    <w:rsid w:val="00693139"/>
    <w:rsid w:val="00695DD7"/>
    <w:rsid w:val="00696FE6"/>
    <w:rsid w:val="006A0F3F"/>
    <w:rsid w:val="006A2A02"/>
    <w:rsid w:val="006A4055"/>
    <w:rsid w:val="006A7C27"/>
    <w:rsid w:val="006B2FE4"/>
    <w:rsid w:val="006B37B0"/>
    <w:rsid w:val="006B6BA2"/>
    <w:rsid w:val="006C5641"/>
    <w:rsid w:val="006D1089"/>
    <w:rsid w:val="006D10CA"/>
    <w:rsid w:val="006D1B86"/>
    <w:rsid w:val="006D7355"/>
    <w:rsid w:val="006F0797"/>
    <w:rsid w:val="006F7DEE"/>
    <w:rsid w:val="00715CA6"/>
    <w:rsid w:val="00731135"/>
    <w:rsid w:val="007324AF"/>
    <w:rsid w:val="007409B4"/>
    <w:rsid w:val="00741974"/>
    <w:rsid w:val="007454B6"/>
    <w:rsid w:val="00746934"/>
    <w:rsid w:val="0075525E"/>
    <w:rsid w:val="00756D3D"/>
    <w:rsid w:val="0076522F"/>
    <w:rsid w:val="007655E2"/>
    <w:rsid w:val="007806C2"/>
    <w:rsid w:val="00781795"/>
    <w:rsid w:val="00781FEE"/>
    <w:rsid w:val="007903F8"/>
    <w:rsid w:val="00790AB1"/>
    <w:rsid w:val="00794F4F"/>
    <w:rsid w:val="007974BE"/>
    <w:rsid w:val="007A0916"/>
    <w:rsid w:val="007A0DFD"/>
    <w:rsid w:val="007C5ED4"/>
    <w:rsid w:val="007C7122"/>
    <w:rsid w:val="007D3F11"/>
    <w:rsid w:val="007E2C69"/>
    <w:rsid w:val="007E53E4"/>
    <w:rsid w:val="007E656A"/>
    <w:rsid w:val="007F3CAA"/>
    <w:rsid w:val="007F664D"/>
    <w:rsid w:val="00801B42"/>
    <w:rsid w:val="008249A7"/>
    <w:rsid w:val="00830A13"/>
    <w:rsid w:val="00831649"/>
    <w:rsid w:val="00836D45"/>
    <w:rsid w:val="00837203"/>
    <w:rsid w:val="00842137"/>
    <w:rsid w:val="00844A6B"/>
    <w:rsid w:val="00847548"/>
    <w:rsid w:val="00851E6C"/>
    <w:rsid w:val="00853F5F"/>
    <w:rsid w:val="00856C7A"/>
    <w:rsid w:val="008623ED"/>
    <w:rsid w:val="00875AA6"/>
    <w:rsid w:val="00880944"/>
    <w:rsid w:val="0089088E"/>
    <w:rsid w:val="00892297"/>
    <w:rsid w:val="008964D6"/>
    <w:rsid w:val="008A48DD"/>
    <w:rsid w:val="008B5123"/>
    <w:rsid w:val="008C5A9A"/>
    <w:rsid w:val="008D1E1E"/>
    <w:rsid w:val="008E0172"/>
    <w:rsid w:val="008E42A1"/>
    <w:rsid w:val="008F7843"/>
    <w:rsid w:val="00900107"/>
    <w:rsid w:val="00904854"/>
    <w:rsid w:val="009116AB"/>
    <w:rsid w:val="00935FA2"/>
    <w:rsid w:val="00936852"/>
    <w:rsid w:val="0094045D"/>
    <w:rsid w:val="009406B5"/>
    <w:rsid w:val="00941EDE"/>
    <w:rsid w:val="00944FC3"/>
    <w:rsid w:val="00946166"/>
    <w:rsid w:val="009642D2"/>
    <w:rsid w:val="00966B5C"/>
    <w:rsid w:val="00983164"/>
    <w:rsid w:val="00984252"/>
    <w:rsid w:val="009972EF"/>
    <w:rsid w:val="009A71DD"/>
    <w:rsid w:val="009B5035"/>
    <w:rsid w:val="009C3160"/>
    <w:rsid w:val="009D399E"/>
    <w:rsid w:val="009D6029"/>
    <w:rsid w:val="009D644B"/>
    <w:rsid w:val="009E4B6B"/>
    <w:rsid w:val="009E766E"/>
    <w:rsid w:val="009F1960"/>
    <w:rsid w:val="009F4B1A"/>
    <w:rsid w:val="009F715E"/>
    <w:rsid w:val="009F78FE"/>
    <w:rsid w:val="00A10DBB"/>
    <w:rsid w:val="00A11720"/>
    <w:rsid w:val="00A21247"/>
    <w:rsid w:val="00A311F0"/>
    <w:rsid w:val="00A31D47"/>
    <w:rsid w:val="00A4013E"/>
    <w:rsid w:val="00A4045F"/>
    <w:rsid w:val="00A427CD"/>
    <w:rsid w:val="00A45FEE"/>
    <w:rsid w:val="00A4600B"/>
    <w:rsid w:val="00A50506"/>
    <w:rsid w:val="00A51EF0"/>
    <w:rsid w:val="00A53D24"/>
    <w:rsid w:val="00A600CD"/>
    <w:rsid w:val="00A67A81"/>
    <w:rsid w:val="00A730A6"/>
    <w:rsid w:val="00A827B0"/>
    <w:rsid w:val="00A92D1E"/>
    <w:rsid w:val="00A96899"/>
    <w:rsid w:val="00A971A0"/>
    <w:rsid w:val="00AA1186"/>
    <w:rsid w:val="00AA1F22"/>
    <w:rsid w:val="00AB37FB"/>
    <w:rsid w:val="00AC3B8B"/>
    <w:rsid w:val="00AC3E73"/>
    <w:rsid w:val="00AC63B0"/>
    <w:rsid w:val="00AD2450"/>
    <w:rsid w:val="00B05821"/>
    <w:rsid w:val="00B100D6"/>
    <w:rsid w:val="00B164C9"/>
    <w:rsid w:val="00B2519B"/>
    <w:rsid w:val="00B26C28"/>
    <w:rsid w:val="00B405A1"/>
    <w:rsid w:val="00B4174C"/>
    <w:rsid w:val="00B453F5"/>
    <w:rsid w:val="00B45D51"/>
    <w:rsid w:val="00B5162E"/>
    <w:rsid w:val="00B54979"/>
    <w:rsid w:val="00B61624"/>
    <w:rsid w:val="00B66481"/>
    <w:rsid w:val="00B7189C"/>
    <w:rsid w:val="00B718A5"/>
    <w:rsid w:val="00B86602"/>
    <w:rsid w:val="00BA1BA8"/>
    <w:rsid w:val="00BA7411"/>
    <w:rsid w:val="00BA788A"/>
    <w:rsid w:val="00BB4120"/>
    <w:rsid w:val="00BB4983"/>
    <w:rsid w:val="00BB7597"/>
    <w:rsid w:val="00BC62E2"/>
    <w:rsid w:val="00BE1A78"/>
    <w:rsid w:val="00BE4AC3"/>
    <w:rsid w:val="00C34FB8"/>
    <w:rsid w:val="00C42125"/>
    <w:rsid w:val="00C47120"/>
    <w:rsid w:val="00C557CE"/>
    <w:rsid w:val="00C62814"/>
    <w:rsid w:val="00C67B25"/>
    <w:rsid w:val="00C748F7"/>
    <w:rsid w:val="00C74937"/>
    <w:rsid w:val="00C75096"/>
    <w:rsid w:val="00C93F57"/>
    <w:rsid w:val="00CB2599"/>
    <w:rsid w:val="00CC386F"/>
    <w:rsid w:val="00CD2139"/>
    <w:rsid w:val="00CE5986"/>
    <w:rsid w:val="00CE7DC3"/>
    <w:rsid w:val="00D10A47"/>
    <w:rsid w:val="00D26477"/>
    <w:rsid w:val="00D56CC3"/>
    <w:rsid w:val="00D647EF"/>
    <w:rsid w:val="00D73137"/>
    <w:rsid w:val="00D977A2"/>
    <w:rsid w:val="00DA1D47"/>
    <w:rsid w:val="00DB0706"/>
    <w:rsid w:val="00DD50DE"/>
    <w:rsid w:val="00DE1204"/>
    <w:rsid w:val="00DE3062"/>
    <w:rsid w:val="00E0581D"/>
    <w:rsid w:val="00E1590B"/>
    <w:rsid w:val="00E204DD"/>
    <w:rsid w:val="00E228B7"/>
    <w:rsid w:val="00E353EC"/>
    <w:rsid w:val="00E42A76"/>
    <w:rsid w:val="00E51F61"/>
    <w:rsid w:val="00E53C24"/>
    <w:rsid w:val="00E5690E"/>
    <w:rsid w:val="00E56E77"/>
    <w:rsid w:val="00E6760A"/>
    <w:rsid w:val="00E76C55"/>
    <w:rsid w:val="00EA0BE7"/>
    <w:rsid w:val="00EB444D"/>
    <w:rsid w:val="00EB53F7"/>
    <w:rsid w:val="00EB64B0"/>
    <w:rsid w:val="00ED1B45"/>
    <w:rsid w:val="00ED60BC"/>
    <w:rsid w:val="00EE1A06"/>
    <w:rsid w:val="00EE5C0D"/>
    <w:rsid w:val="00EF4792"/>
    <w:rsid w:val="00EF76DC"/>
    <w:rsid w:val="00F02294"/>
    <w:rsid w:val="00F30DE7"/>
    <w:rsid w:val="00F35F57"/>
    <w:rsid w:val="00F36B7D"/>
    <w:rsid w:val="00F47E5E"/>
    <w:rsid w:val="00F50467"/>
    <w:rsid w:val="00F562A0"/>
    <w:rsid w:val="00F57FA4"/>
    <w:rsid w:val="00F9547A"/>
    <w:rsid w:val="00FA02CB"/>
    <w:rsid w:val="00FA2177"/>
    <w:rsid w:val="00FB0783"/>
    <w:rsid w:val="00FB7A8B"/>
    <w:rsid w:val="00FC2485"/>
    <w:rsid w:val="00FD2D03"/>
    <w:rsid w:val="00FD439E"/>
    <w:rsid w:val="00FD76CB"/>
    <w:rsid w:val="00FE152B"/>
    <w:rsid w:val="00FE239E"/>
    <w:rsid w:val="00FE2528"/>
    <w:rsid w:val="00FE399B"/>
    <w:rsid w:val="00FF1151"/>
    <w:rsid w:val="00FF23AF"/>
    <w:rsid w:val="00FF4546"/>
    <w:rsid w:val="00FF538F"/>
    <w:rsid w:val="2149A48D"/>
    <w:rsid w:val="3439E286"/>
    <w:rsid w:val="51AD9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F12DA3"/>
  <w15:chartTrackingRefBased/>
  <w15:docId w15:val="{0FA2AEC0-461D-4965-9E18-236DA493C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rsid w:val="001D033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1">
    <w:name w:val="heading 1"/>
    <w:basedOn w:val="a1"/>
    <w:next w:val="a1"/>
    <w:link w:val="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21">
    <w:name w:val="heading 2"/>
    <w:basedOn w:val="1"/>
    <w:next w:val="a1"/>
    <w:link w:val="2Char"/>
    <w:rsid w:val="005D65ED"/>
    <w:pPr>
      <w:spacing w:before="240"/>
      <w:outlineLvl w:val="1"/>
    </w:pPr>
  </w:style>
  <w:style w:type="paragraph" w:styleId="31">
    <w:name w:val="heading 3"/>
    <w:basedOn w:val="1"/>
    <w:next w:val="a1"/>
    <w:link w:val="3Char"/>
    <w:rsid w:val="005D65ED"/>
    <w:pPr>
      <w:spacing w:before="160"/>
      <w:outlineLvl w:val="2"/>
    </w:pPr>
  </w:style>
  <w:style w:type="paragraph" w:styleId="41">
    <w:name w:val="heading 4"/>
    <w:basedOn w:val="31"/>
    <w:next w:val="a1"/>
    <w:link w:val="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51">
    <w:name w:val="heading 5"/>
    <w:basedOn w:val="41"/>
    <w:next w:val="a1"/>
    <w:link w:val="5Char"/>
    <w:qFormat/>
    <w:rsid w:val="005D65ED"/>
    <w:pPr>
      <w:outlineLvl w:val="4"/>
    </w:pPr>
  </w:style>
  <w:style w:type="paragraph" w:styleId="6">
    <w:name w:val="heading 6"/>
    <w:basedOn w:val="41"/>
    <w:next w:val="a1"/>
    <w:link w:val="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7">
    <w:name w:val="heading 7"/>
    <w:basedOn w:val="6"/>
    <w:next w:val="a1"/>
    <w:link w:val="7Char"/>
    <w:rsid w:val="005D65ED"/>
    <w:pPr>
      <w:outlineLvl w:val="6"/>
    </w:pPr>
  </w:style>
  <w:style w:type="paragraph" w:styleId="8">
    <w:name w:val="heading 8"/>
    <w:basedOn w:val="6"/>
    <w:next w:val="a1"/>
    <w:link w:val="8Char"/>
    <w:rsid w:val="005D65ED"/>
    <w:pPr>
      <w:outlineLvl w:val="7"/>
    </w:pPr>
  </w:style>
  <w:style w:type="paragraph" w:styleId="9">
    <w:name w:val="heading 9"/>
    <w:basedOn w:val="6"/>
    <w:next w:val="a1"/>
    <w:link w:val="9Char"/>
    <w:rsid w:val="005D65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Placeholder Text"/>
    <w:basedOn w:val="a2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a1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a1"/>
    <w:next w:val="a1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a1"/>
    <w:rsid w:val="001D033C"/>
  </w:style>
  <w:style w:type="paragraph" w:customStyle="1" w:styleId="CorrectionSeparatorBegin">
    <w:name w:val="Correction Separator Begin"/>
    <w:basedOn w:val="a1"/>
    <w:rsid w:val="001D033C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a1"/>
    <w:rsid w:val="001D033C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a1"/>
    <w:next w:val="a1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a1"/>
    <w:next w:val="a1"/>
    <w:qFormat/>
    <w:rsid w:val="001D033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a1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a1"/>
    <w:next w:val="a1"/>
    <w:qFormat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a1"/>
    <w:next w:val="a1"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a1"/>
    <w:qFormat/>
    <w:rsid w:val="001D033C"/>
    <w:rPr>
      <w:b/>
      <w:bCs/>
    </w:rPr>
  </w:style>
  <w:style w:type="paragraph" w:customStyle="1" w:styleId="Normalbeforetable">
    <w:name w:val="Normal before table"/>
    <w:basedOn w:val="a1"/>
    <w:rsid w:val="001D033C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a1"/>
    <w:next w:val="a1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a1"/>
    <w:next w:val="a1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a1"/>
    <w:rsid w:val="001D033C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a1"/>
    <w:next w:val="a1"/>
    <w:rsid w:val="001D033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a1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a1"/>
    <w:next w:val="a1"/>
    <w:qFormat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a1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a6">
    <w:name w:val="table of figures"/>
    <w:basedOn w:val="a1"/>
    <w:next w:val="a1"/>
    <w:uiPriority w:val="99"/>
    <w:rsid w:val="001D033C"/>
    <w:pPr>
      <w:tabs>
        <w:tab w:val="right" w:leader="dot" w:pos="9639"/>
      </w:tabs>
    </w:pPr>
    <w:rPr>
      <w:rFonts w:eastAsia="MS Mincho"/>
    </w:rPr>
  </w:style>
  <w:style w:type="paragraph" w:styleId="10">
    <w:name w:val="toc 1"/>
    <w:basedOn w:val="a1"/>
    <w:uiPriority w:val="39"/>
    <w:rsid w:val="001D033C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바탕"/>
      <w:noProof/>
      <w:szCs w:val="20"/>
      <w:lang w:eastAsia="en-US"/>
    </w:rPr>
  </w:style>
  <w:style w:type="paragraph" w:styleId="22">
    <w:name w:val="toc 2"/>
    <w:basedOn w:val="10"/>
    <w:uiPriority w:val="39"/>
    <w:rsid w:val="001D033C"/>
    <w:pPr>
      <w:tabs>
        <w:tab w:val="clear" w:pos="964"/>
      </w:tabs>
      <w:spacing w:before="80"/>
      <w:ind w:left="1531" w:hanging="851"/>
    </w:pPr>
  </w:style>
  <w:style w:type="paragraph" w:styleId="32">
    <w:name w:val="toc 3"/>
    <w:basedOn w:val="22"/>
    <w:rsid w:val="001D033C"/>
    <w:pPr>
      <w:ind w:left="2269"/>
    </w:pPr>
  </w:style>
  <w:style w:type="character" w:styleId="a7">
    <w:name w:val="Hyperlink"/>
    <w:basedOn w:val="a2"/>
    <w:rsid w:val="001D033C"/>
    <w:rPr>
      <w:color w:val="0000FF"/>
      <w:u w:val="single"/>
    </w:rPr>
  </w:style>
  <w:style w:type="character" w:customStyle="1" w:styleId="1Char">
    <w:name w:val="제목 1 Char"/>
    <w:basedOn w:val="a2"/>
    <w:link w:val="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2Char">
    <w:name w:val="제목 2 Char"/>
    <w:basedOn w:val="a2"/>
    <w:link w:val="2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3Char">
    <w:name w:val="제목 3 Char"/>
    <w:basedOn w:val="a2"/>
    <w:link w:val="3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4Char">
    <w:name w:val="제목 4 Char"/>
    <w:basedOn w:val="a2"/>
    <w:link w:val="4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5Char">
    <w:name w:val="제목 5 Char"/>
    <w:basedOn w:val="a2"/>
    <w:link w:val="5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6Char">
    <w:name w:val="제목 6 Char"/>
    <w:basedOn w:val="a2"/>
    <w:link w:val="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7Char">
    <w:name w:val="제목 7 Char"/>
    <w:basedOn w:val="a2"/>
    <w:link w:val="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8Char">
    <w:name w:val="제목 8 Char"/>
    <w:basedOn w:val="a2"/>
    <w:link w:val="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9Char">
    <w:name w:val="제목 9 Char"/>
    <w:basedOn w:val="a2"/>
    <w:link w:val="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a8">
    <w:name w:val="caption"/>
    <w:basedOn w:val="a1"/>
    <w:next w:val="a1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9">
    <w:name w:val="header"/>
    <w:basedOn w:val="a1"/>
    <w:link w:val="Char"/>
    <w:rsid w:val="001D033C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Char">
    <w:name w:val="머리글 Char"/>
    <w:basedOn w:val="a2"/>
    <w:link w:val="a9"/>
    <w:rsid w:val="001D033C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aa">
    <w:name w:val="footer"/>
    <w:basedOn w:val="a1"/>
    <w:link w:val="Char0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Char0">
    <w:name w:val="바닥글 Char"/>
    <w:basedOn w:val="a2"/>
    <w:link w:val="aa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ab">
    <w:name w:val="Emphasis"/>
    <w:basedOn w:val="a2"/>
    <w:uiPriority w:val="20"/>
    <w:rsid w:val="005D65ED"/>
    <w:rPr>
      <w:i/>
      <w:iCs/>
    </w:rPr>
  </w:style>
  <w:style w:type="paragraph" w:styleId="ac">
    <w:name w:val="Quote"/>
    <w:basedOn w:val="a1"/>
    <w:next w:val="a1"/>
    <w:link w:val="Char1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2"/>
    <w:link w:val="ac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ad">
    <w:name w:val="Balloon Text"/>
    <w:basedOn w:val="a1"/>
    <w:link w:val="Char2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2"/>
    <w:link w:val="ad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a1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paragraph" w:styleId="ae">
    <w:name w:val="Revision"/>
    <w:hidden/>
    <w:uiPriority w:val="99"/>
    <w:semiHidden/>
    <w:rsid w:val="00AB37FB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a1"/>
    <w:qFormat/>
    <w:rsid w:val="006B6BA2"/>
    <w:pPr>
      <w:jc w:val="right"/>
    </w:pPr>
  </w:style>
  <w:style w:type="character" w:styleId="af">
    <w:name w:val="annotation reference"/>
    <w:basedOn w:val="a2"/>
    <w:uiPriority w:val="99"/>
    <w:semiHidden/>
    <w:unhideWhenUsed/>
    <w:rsid w:val="00DE1204"/>
    <w:rPr>
      <w:sz w:val="16"/>
      <w:szCs w:val="16"/>
    </w:rPr>
  </w:style>
  <w:style w:type="paragraph" w:styleId="af0">
    <w:name w:val="annotation text"/>
    <w:basedOn w:val="a1"/>
    <w:link w:val="Char3"/>
    <w:uiPriority w:val="99"/>
    <w:semiHidden/>
    <w:unhideWhenUsed/>
    <w:rsid w:val="00DE1204"/>
    <w:rPr>
      <w:sz w:val="20"/>
      <w:szCs w:val="20"/>
    </w:rPr>
  </w:style>
  <w:style w:type="character" w:customStyle="1" w:styleId="Char3">
    <w:name w:val="메모 텍스트 Char"/>
    <w:basedOn w:val="a2"/>
    <w:link w:val="af0"/>
    <w:uiPriority w:val="99"/>
    <w:semiHidden/>
    <w:rsid w:val="00DE1204"/>
    <w:rPr>
      <w:rFonts w:ascii="Times New Roman" w:hAnsi="Times New Roman" w:cs="Times New Roman"/>
      <w:sz w:val="20"/>
      <w:szCs w:val="20"/>
      <w:lang w:val="en-GB" w:eastAsia="ja-JP"/>
    </w:rPr>
  </w:style>
  <w:style w:type="paragraph" w:styleId="af1">
    <w:name w:val="annotation subject"/>
    <w:basedOn w:val="af0"/>
    <w:next w:val="af0"/>
    <w:link w:val="Char4"/>
    <w:uiPriority w:val="99"/>
    <w:semiHidden/>
    <w:unhideWhenUsed/>
    <w:rsid w:val="00DE1204"/>
    <w:rPr>
      <w:b/>
      <w:bCs/>
    </w:rPr>
  </w:style>
  <w:style w:type="character" w:customStyle="1" w:styleId="Char4">
    <w:name w:val="메모 주제 Char"/>
    <w:basedOn w:val="Char3"/>
    <w:link w:val="af1"/>
    <w:uiPriority w:val="99"/>
    <w:semiHidden/>
    <w:rsid w:val="00DE1204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af2">
    <w:name w:val="Unresolved Mention"/>
    <w:basedOn w:val="a2"/>
    <w:uiPriority w:val="99"/>
    <w:unhideWhenUsed/>
    <w:rsid w:val="002528F9"/>
    <w:rPr>
      <w:color w:val="605E5C"/>
      <w:shd w:val="clear" w:color="auto" w:fill="E1DFDD"/>
    </w:rPr>
  </w:style>
  <w:style w:type="character" w:styleId="af3">
    <w:name w:val="Mention"/>
    <w:basedOn w:val="a2"/>
    <w:uiPriority w:val="99"/>
    <w:unhideWhenUsed/>
    <w:rsid w:val="002528F9"/>
    <w:rPr>
      <w:color w:val="2B579A"/>
      <w:shd w:val="clear" w:color="auto" w:fill="E1DFDD"/>
    </w:rPr>
  </w:style>
  <w:style w:type="character" w:customStyle="1" w:styleId="ReftextArial9pt">
    <w:name w:val="Ref_text Arial 9 pt"/>
    <w:rsid w:val="001D033C"/>
    <w:rPr>
      <w:rFonts w:ascii="Arial" w:hAnsi="Arial" w:cs="Arial"/>
      <w:sz w:val="18"/>
      <w:szCs w:val="18"/>
    </w:rPr>
  </w:style>
  <w:style w:type="paragraph" w:customStyle="1" w:styleId="Title4">
    <w:name w:val="Title 4"/>
    <w:basedOn w:val="a1"/>
    <w:next w:val="1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a1"/>
    <w:rsid w:val="001D033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af4">
    <w:name w:val="footnote text"/>
    <w:basedOn w:val="a1"/>
    <w:link w:val="Char5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Char5">
    <w:name w:val="각주 텍스트 Char"/>
    <w:basedOn w:val="a2"/>
    <w:link w:val="af4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character" w:styleId="af5">
    <w:name w:val="footnote reference"/>
    <w:basedOn w:val="a2"/>
    <w:uiPriority w:val="99"/>
    <w:semiHidden/>
    <w:unhideWhenUsed/>
    <w:rsid w:val="001D033C"/>
    <w:rPr>
      <w:vertAlign w:val="superscript"/>
    </w:rPr>
  </w:style>
  <w:style w:type="paragraph" w:styleId="af6">
    <w:name w:val="Bibliography"/>
    <w:basedOn w:val="a1"/>
    <w:next w:val="a1"/>
    <w:uiPriority w:val="37"/>
    <w:semiHidden/>
    <w:unhideWhenUsed/>
    <w:rsid w:val="001D033C"/>
  </w:style>
  <w:style w:type="paragraph" w:styleId="af7">
    <w:name w:val="Block Text"/>
    <w:basedOn w:val="a1"/>
    <w:uiPriority w:val="99"/>
    <w:semiHidden/>
    <w:unhideWhenUsed/>
    <w:rsid w:val="001D033C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af8">
    <w:name w:val="Body Text"/>
    <w:basedOn w:val="a1"/>
    <w:link w:val="Char6"/>
    <w:uiPriority w:val="99"/>
    <w:semiHidden/>
    <w:unhideWhenUsed/>
    <w:rsid w:val="001D033C"/>
    <w:pPr>
      <w:spacing w:after="120"/>
    </w:pPr>
  </w:style>
  <w:style w:type="character" w:customStyle="1" w:styleId="Char6">
    <w:name w:val="본문 Char"/>
    <w:basedOn w:val="a2"/>
    <w:link w:val="af8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23">
    <w:name w:val="Body Text 2"/>
    <w:basedOn w:val="a1"/>
    <w:link w:val="2Char0"/>
    <w:uiPriority w:val="99"/>
    <w:semiHidden/>
    <w:unhideWhenUsed/>
    <w:rsid w:val="001D033C"/>
    <w:pPr>
      <w:spacing w:after="120" w:line="480" w:lineRule="auto"/>
    </w:pPr>
  </w:style>
  <w:style w:type="character" w:customStyle="1" w:styleId="2Char0">
    <w:name w:val="본문 2 Char"/>
    <w:basedOn w:val="a2"/>
    <w:link w:val="23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33">
    <w:name w:val="Body Text 3"/>
    <w:basedOn w:val="a1"/>
    <w:link w:val="3Char0"/>
    <w:uiPriority w:val="99"/>
    <w:semiHidden/>
    <w:unhideWhenUsed/>
    <w:rsid w:val="001D033C"/>
    <w:pPr>
      <w:spacing w:after="120"/>
    </w:pPr>
    <w:rPr>
      <w:sz w:val="16"/>
      <w:szCs w:val="16"/>
    </w:rPr>
  </w:style>
  <w:style w:type="character" w:customStyle="1" w:styleId="3Char0">
    <w:name w:val="본문 3 Char"/>
    <w:basedOn w:val="a2"/>
    <w:link w:val="3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paragraph" w:styleId="af9">
    <w:name w:val="Body Text First Indent"/>
    <w:basedOn w:val="af8"/>
    <w:link w:val="Char7"/>
    <w:uiPriority w:val="99"/>
    <w:semiHidden/>
    <w:unhideWhenUsed/>
    <w:rsid w:val="001D033C"/>
    <w:pPr>
      <w:spacing w:after="0"/>
      <w:ind w:firstLine="360"/>
    </w:pPr>
  </w:style>
  <w:style w:type="character" w:customStyle="1" w:styleId="Char7">
    <w:name w:val="본문 첫 줄 들여쓰기 Char"/>
    <w:basedOn w:val="Char6"/>
    <w:link w:val="af9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afa">
    <w:name w:val="Body Text Indent"/>
    <w:basedOn w:val="a1"/>
    <w:link w:val="Char8"/>
    <w:uiPriority w:val="99"/>
    <w:semiHidden/>
    <w:unhideWhenUsed/>
    <w:rsid w:val="001D033C"/>
    <w:pPr>
      <w:spacing w:after="120"/>
      <w:ind w:left="360"/>
    </w:pPr>
  </w:style>
  <w:style w:type="character" w:customStyle="1" w:styleId="Char8">
    <w:name w:val="본문 들여쓰기 Char"/>
    <w:basedOn w:val="a2"/>
    <w:link w:val="afa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24">
    <w:name w:val="Body Text First Indent 2"/>
    <w:basedOn w:val="afa"/>
    <w:link w:val="2Char1"/>
    <w:uiPriority w:val="99"/>
    <w:semiHidden/>
    <w:unhideWhenUsed/>
    <w:rsid w:val="001D033C"/>
    <w:pPr>
      <w:spacing w:after="0"/>
      <w:ind w:firstLine="360"/>
    </w:pPr>
  </w:style>
  <w:style w:type="character" w:customStyle="1" w:styleId="2Char1">
    <w:name w:val="본문 첫 줄 들여쓰기 2 Char"/>
    <w:basedOn w:val="Char8"/>
    <w:link w:val="24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25">
    <w:name w:val="Body Text Indent 2"/>
    <w:basedOn w:val="a1"/>
    <w:link w:val="2Char2"/>
    <w:uiPriority w:val="99"/>
    <w:semiHidden/>
    <w:unhideWhenUsed/>
    <w:rsid w:val="001D033C"/>
    <w:pPr>
      <w:spacing w:after="120" w:line="480" w:lineRule="auto"/>
      <w:ind w:left="360"/>
    </w:pPr>
  </w:style>
  <w:style w:type="character" w:customStyle="1" w:styleId="2Char2">
    <w:name w:val="본문 들여쓰기 2 Char"/>
    <w:basedOn w:val="a2"/>
    <w:link w:val="25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34">
    <w:name w:val="Body Text Indent 3"/>
    <w:basedOn w:val="a1"/>
    <w:link w:val="3Char1"/>
    <w:uiPriority w:val="99"/>
    <w:semiHidden/>
    <w:unhideWhenUsed/>
    <w:rsid w:val="001D033C"/>
    <w:pPr>
      <w:spacing w:after="120"/>
      <w:ind w:left="360"/>
    </w:pPr>
    <w:rPr>
      <w:sz w:val="16"/>
      <w:szCs w:val="16"/>
    </w:rPr>
  </w:style>
  <w:style w:type="character" w:customStyle="1" w:styleId="3Char1">
    <w:name w:val="본문 들여쓰기 3 Char"/>
    <w:basedOn w:val="a2"/>
    <w:link w:val="34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character" w:styleId="afb">
    <w:name w:val="Book Title"/>
    <w:basedOn w:val="a2"/>
    <w:uiPriority w:val="33"/>
    <w:rsid w:val="001D033C"/>
    <w:rPr>
      <w:b/>
      <w:bCs/>
      <w:i/>
      <w:iCs/>
      <w:spacing w:val="5"/>
    </w:rPr>
  </w:style>
  <w:style w:type="paragraph" w:styleId="afc">
    <w:name w:val="Closing"/>
    <w:basedOn w:val="a1"/>
    <w:link w:val="Char9"/>
    <w:uiPriority w:val="99"/>
    <w:semiHidden/>
    <w:unhideWhenUsed/>
    <w:rsid w:val="001D033C"/>
    <w:pPr>
      <w:spacing w:before="0"/>
      <w:ind w:left="4320"/>
    </w:pPr>
  </w:style>
  <w:style w:type="character" w:customStyle="1" w:styleId="Char9">
    <w:name w:val="맺음말 Char"/>
    <w:basedOn w:val="a2"/>
    <w:link w:val="afc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afd">
    <w:name w:val="Date"/>
    <w:basedOn w:val="a1"/>
    <w:next w:val="a1"/>
    <w:link w:val="Chara"/>
    <w:uiPriority w:val="99"/>
    <w:semiHidden/>
    <w:unhideWhenUsed/>
    <w:rsid w:val="001D033C"/>
  </w:style>
  <w:style w:type="character" w:customStyle="1" w:styleId="Chara">
    <w:name w:val="날짜 Char"/>
    <w:basedOn w:val="a2"/>
    <w:link w:val="afd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afe">
    <w:name w:val="Document Map"/>
    <w:basedOn w:val="a1"/>
    <w:link w:val="Charb"/>
    <w:uiPriority w:val="99"/>
    <w:semiHidden/>
    <w:unhideWhenUsed/>
    <w:rsid w:val="001D033C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Charb">
    <w:name w:val="문서 구조 Char"/>
    <w:basedOn w:val="a2"/>
    <w:link w:val="afe"/>
    <w:uiPriority w:val="99"/>
    <w:semiHidden/>
    <w:rsid w:val="001D033C"/>
    <w:rPr>
      <w:rFonts w:ascii="Segoe UI" w:hAnsi="Segoe UI" w:cs="Segoe UI"/>
      <w:sz w:val="16"/>
      <w:szCs w:val="16"/>
      <w:lang w:val="en-GB" w:eastAsia="ja-JP"/>
    </w:rPr>
  </w:style>
  <w:style w:type="paragraph" w:styleId="aff">
    <w:name w:val="E-mail Signature"/>
    <w:basedOn w:val="a1"/>
    <w:link w:val="Charc"/>
    <w:uiPriority w:val="99"/>
    <w:semiHidden/>
    <w:unhideWhenUsed/>
    <w:rsid w:val="001D033C"/>
    <w:pPr>
      <w:spacing w:before="0"/>
    </w:pPr>
  </w:style>
  <w:style w:type="character" w:customStyle="1" w:styleId="Charc">
    <w:name w:val="전자 메일 서명 Char"/>
    <w:basedOn w:val="a2"/>
    <w:link w:val="aff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aff0">
    <w:name w:val="endnote reference"/>
    <w:basedOn w:val="a2"/>
    <w:uiPriority w:val="99"/>
    <w:semiHidden/>
    <w:unhideWhenUsed/>
    <w:rsid w:val="001D033C"/>
    <w:rPr>
      <w:vertAlign w:val="superscript"/>
    </w:rPr>
  </w:style>
  <w:style w:type="paragraph" w:styleId="aff1">
    <w:name w:val="endnote text"/>
    <w:basedOn w:val="a1"/>
    <w:link w:val="Chard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Chard">
    <w:name w:val="미주 텍스트 Char"/>
    <w:basedOn w:val="a2"/>
    <w:link w:val="aff1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paragraph" w:styleId="aff2">
    <w:name w:val="envelope address"/>
    <w:basedOn w:val="a1"/>
    <w:uiPriority w:val="99"/>
    <w:semiHidden/>
    <w:unhideWhenUsed/>
    <w:rsid w:val="001D033C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aff3">
    <w:name w:val="envelope return"/>
    <w:basedOn w:val="a1"/>
    <w:uiPriority w:val="99"/>
    <w:semiHidden/>
    <w:unhideWhenUsed/>
    <w:rsid w:val="001D033C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aff4">
    <w:name w:val="FollowedHyperlink"/>
    <w:basedOn w:val="a2"/>
    <w:uiPriority w:val="99"/>
    <w:semiHidden/>
    <w:unhideWhenUsed/>
    <w:rsid w:val="001D033C"/>
    <w:rPr>
      <w:color w:val="954F72" w:themeColor="followedHyperlink"/>
      <w:u w:val="single"/>
    </w:rPr>
  </w:style>
  <w:style w:type="character" w:styleId="aff5">
    <w:name w:val="Hashtag"/>
    <w:basedOn w:val="a2"/>
    <w:uiPriority w:val="99"/>
    <w:semiHidden/>
    <w:unhideWhenUsed/>
    <w:rsid w:val="001D033C"/>
    <w:rPr>
      <w:color w:val="2B579A"/>
      <w:shd w:val="clear" w:color="auto" w:fill="E1DFDD"/>
    </w:rPr>
  </w:style>
  <w:style w:type="character" w:styleId="HTML">
    <w:name w:val="HTML Acronym"/>
    <w:basedOn w:val="a2"/>
    <w:uiPriority w:val="99"/>
    <w:semiHidden/>
    <w:unhideWhenUsed/>
    <w:rsid w:val="001D033C"/>
  </w:style>
  <w:style w:type="paragraph" w:styleId="HTML0">
    <w:name w:val="HTML Address"/>
    <w:basedOn w:val="a1"/>
    <w:link w:val="HTMLChar"/>
    <w:uiPriority w:val="99"/>
    <w:semiHidden/>
    <w:unhideWhenUsed/>
    <w:rsid w:val="001D033C"/>
    <w:pPr>
      <w:spacing w:before="0"/>
    </w:pPr>
    <w:rPr>
      <w:i/>
      <w:iCs/>
    </w:rPr>
  </w:style>
  <w:style w:type="character" w:customStyle="1" w:styleId="HTMLChar">
    <w:name w:val="HTML 주소 Char"/>
    <w:basedOn w:val="a2"/>
    <w:link w:val="HTML0"/>
    <w:uiPriority w:val="99"/>
    <w:semiHidden/>
    <w:rsid w:val="001D033C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1">
    <w:name w:val="HTML Cite"/>
    <w:basedOn w:val="a2"/>
    <w:uiPriority w:val="99"/>
    <w:semiHidden/>
    <w:unhideWhenUsed/>
    <w:rsid w:val="001D033C"/>
    <w:rPr>
      <w:i/>
      <w:iCs/>
    </w:rPr>
  </w:style>
  <w:style w:type="character" w:styleId="HTML2">
    <w:name w:val="HTML Code"/>
    <w:basedOn w:val="a2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3">
    <w:name w:val="HTML Definition"/>
    <w:basedOn w:val="a2"/>
    <w:uiPriority w:val="99"/>
    <w:semiHidden/>
    <w:unhideWhenUsed/>
    <w:rsid w:val="001D033C"/>
    <w:rPr>
      <w:i/>
      <w:iCs/>
    </w:rPr>
  </w:style>
  <w:style w:type="character" w:styleId="HTML4">
    <w:name w:val="HTML Keyboard"/>
    <w:basedOn w:val="a2"/>
    <w:uiPriority w:val="99"/>
    <w:semiHidden/>
    <w:unhideWhenUsed/>
    <w:rsid w:val="001D033C"/>
    <w:rPr>
      <w:rFonts w:ascii="Consolas" w:hAnsi="Consolas"/>
      <w:sz w:val="20"/>
      <w:szCs w:val="20"/>
    </w:rPr>
  </w:style>
  <w:style w:type="paragraph" w:styleId="HTML5">
    <w:name w:val="HTML Preformatted"/>
    <w:basedOn w:val="a1"/>
    <w:link w:val="HTMLChar0"/>
    <w:uiPriority w:val="99"/>
    <w:semiHidden/>
    <w:unhideWhenUsed/>
    <w:rsid w:val="001D033C"/>
    <w:pPr>
      <w:spacing w:before="0"/>
    </w:pPr>
    <w:rPr>
      <w:rFonts w:ascii="Consolas" w:hAnsi="Consolas"/>
      <w:sz w:val="20"/>
      <w:szCs w:val="20"/>
    </w:rPr>
  </w:style>
  <w:style w:type="character" w:customStyle="1" w:styleId="HTMLChar0">
    <w:name w:val="미리 서식이 지정된 HTML Char"/>
    <w:basedOn w:val="a2"/>
    <w:link w:val="HTML5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character" w:styleId="HTML6">
    <w:name w:val="HTML Sample"/>
    <w:basedOn w:val="a2"/>
    <w:uiPriority w:val="99"/>
    <w:semiHidden/>
    <w:unhideWhenUsed/>
    <w:rsid w:val="001D033C"/>
    <w:rPr>
      <w:rFonts w:ascii="Consolas" w:hAnsi="Consolas"/>
      <w:sz w:val="24"/>
      <w:szCs w:val="24"/>
    </w:rPr>
  </w:style>
  <w:style w:type="character" w:styleId="HTML7">
    <w:name w:val="HTML Typewriter"/>
    <w:basedOn w:val="a2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8">
    <w:name w:val="HTML Variable"/>
    <w:basedOn w:val="a2"/>
    <w:uiPriority w:val="99"/>
    <w:semiHidden/>
    <w:unhideWhenUsed/>
    <w:rsid w:val="001D033C"/>
    <w:rPr>
      <w:i/>
      <w:iCs/>
    </w:rPr>
  </w:style>
  <w:style w:type="paragraph" w:styleId="11">
    <w:name w:val="index 1"/>
    <w:basedOn w:val="a1"/>
    <w:next w:val="a1"/>
    <w:autoRedefine/>
    <w:uiPriority w:val="99"/>
    <w:semiHidden/>
    <w:unhideWhenUsed/>
    <w:rsid w:val="001D033C"/>
    <w:pPr>
      <w:spacing w:before="0"/>
      <w:ind w:left="240" w:hanging="240"/>
    </w:pPr>
  </w:style>
  <w:style w:type="paragraph" w:styleId="26">
    <w:name w:val="index 2"/>
    <w:basedOn w:val="a1"/>
    <w:next w:val="a1"/>
    <w:autoRedefine/>
    <w:uiPriority w:val="99"/>
    <w:semiHidden/>
    <w:unhideWhenUsed/>
    <w:rsid w:val="001D033C"/>
    <w:pPr>
      <w:spacing w:before="0"/>
      <w:ind w:left="480" w:hanging="240"/>
    </w:pPr>
  </w:style>
  <w:style w:type="paragraph" w:styleId="35">
    <w:name w:val="index 3"/>
    <w:basedOn w:val="a1"/>
    <w:next w:val="a1"/>
    <w:autoRedefine/>
    <w:uiPriority w:val="99"/>
    <w:semiHidden/>
    <w:unhideWhenUsed/>
    <w:rsid w:val="001D033C"/>
    <w:pPr>
      <w:spacing w:before="0"/>
      <w:ind w:left="720" w:hanging="240"/>
    </w:pPr>
  </w:style>
  <w:style w:type="paragraph" w:styleId="42">
    <w:name w:val="index 4"/>
    <w:basedOn w:val="a1"/>
    <w:next w:val="a1"/>
    <w:autoRedefine/>
    <w:uiPriority w:val="99"/>
    <w:semiHidden/>
    <w:unhideWhenUsed/>
    <w:rsid w:val="001D033C"/>
    <w:pPr>
      <w:spacing w:before="0"/>
      <w:ind w:left="960" w:hanging="240"/>
    </w:pPr>
  </w:style>
  <w:style w:type="paragraph" w:styleId="52">
    <w:name w:val="index 5"/>
    <w:basedOn w:val="a1"/>
    <w:next w:val="a1"/>
    <w:autoRedefine/>
    <w:uiPriority w:val="99"/>
    <w:semiHidden/>
    <w:unhideWhenUsed/>
    <w:rsid w:val="001D033C"/>
    <w:pPr>
      <w:spacing w:before="0"/>
      <w:ind w:left="1200" w:hanging="240"/>
    </w:pPr>
  </w:style>
  <w:style w:type="paragraph" w:styleId="60">
    <w:name w:val="index 6"/>
    <w:basedOn w:val="a1"/>
    <w:next w:val="a1"/>
    <w:autoRedefine/>
    <w:uiPriority w:val="99"/>
    <w:semiHidden/>
    <w:unhideWhenUsed/>
    <w:rsid w:val="001D033C"/>
    <w:pPr>
      <w:spacing w:before="0"/>
      <w:ind w:left="1440" w:hanging="240"/>
    </w:pPr>
  </w:style>
  <w:style w:type="paragraph" w:styleId="70">
    <w:name w:val="index 7"/>
    <w:basedOn w:val="a1"/>
    <w:next w:val="a1"/>
    <w:autoRedefine/>
    <w:uiPriority w:val="99"/>
    <w:semiHidden/>
    <w:unhideWhenUsed/>
    <w:rsid w:val="001D033C"/>
    <w:pPr>
      <w:spacing w:before="0"/>
      <w:ind w:left="1680" w:hanging="240"/>
    </w:pPr>
  </w:style>
  <w:style w:type="paragraph" w:styleId="80">
    <w:name w:val="index 8"/>
    <w:basedOn w:val="a1"/>
    <w:next w:val="a1"/>
    <w:autoRedefine/>
    <w:uiPriority w:val="99"/>
    <w:semiHidden/>
    <w:unhideWhenUsed/>
    <w:rsid w:val="001D033C"/>
    <w:pPr>
      <w:spacing w:before="0"/>
      <w:ind w:left="1920" w:hanging="240"/>
    </w:pPr>
  </w:style>
  <w:style w:type="paragraph" w:styleId="90">
    <w:name w:val="index 9"/>
    <w:basedOn w:val="a1"/>
    <w:next w:val="a1"/>
    <w:autoRedefine/>
    <w:uiPriority w:val="99"/>
    <w:semiHidden/>
    <w:unhideWhenUsed/>
    <w:rsid w:val="001D033C"/>
    <w:pPr>
      <w:spacing w:before="0"/>
      <w:ind w:left="2160" w:hanging="240"/>
    </w:pPr>
  </w:style>
  <w:style w:type="paragraph" w:styleId="aff6">
    <w:name w:val="index heading"/>
    <w:basedOn w:val="a1"/>
    <w:next w:val="11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character" w:styleId="aff7">
    <w:name w:val="Intense Emphasis"/>
    <w:basedOn w:val="a2"/>
    <w:uiPriority w:val="21"/>
    <w:rsid w:val="001D033C"/>
    <w:rPr>
      <w:i/>
      <w:iCs/>
      <w:color w:val="5B9BD5" w:themeColor="accent1"/>
    </w:rPr>
  </w:style>
  <w:style w:type="paragraph" w:styleId="aff8">
    <w:name w:val="Intense Quote"/>
    <w:basedOn w:val="a1"/>
    <w:next w:val="a1"/>
    <w:link w:val="Chare"/>
    <w:uiPriority w:val="30"/>
    <w:rsid w:val="001D033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hare">
    <w:name w:val="강한 인용 Char"/>
    <w:basedOn w:val="a2"/>
    <w:link w:val="aff8"/>
    <w:uiPriority w:val="30"/>
    <w:rsid w:val="001D033C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aff9">
    <w:name w:val="Intense Reference"/>
    <w:basedOn w:val="a2"/>
    <w:uiPriority w:val="32"/>
    <w:rsid w:val="001D033C"/>
    <w:rPr>
      <w:b/>
      <w:bCs/>
      <w:smallCaps/>
      <w:color w:val="5B9BD5" w:themeColor="accent1"/>
      <w:spacing w:val="5"/>
    </w:rPr>
  </w:style>
  <w:style w:type="character" w:styleId="affa">
    <w:name w:val="line number"/>
    <w:basedOn w:val="a2"/>
    <w:uiPriority w:val="99"/>
    <w:semiHidden/>
    <w:unhideWhenUsed/>
    <w:rsid w:val="001D033C"/>
  </w:style>
  <w:style w:type="paragraph" w:styleId="affb">
    <w:name w:val="List"/>
    <w:basedOn w:val="a1"/>
    <w:uiPriority w:val="99"/>
    <w:semiHidden/>
    <w:unhideWhenUsed/>
    <w:rsid w:val="001D033C"/>
    <w:pPr>
      <w:ind w:left="360" w:hanging="360"/>
      <w:contextualSpacing/>
    </w:pPr>
  </w:style>
  <w:style w:type="paragraph" w:styleId="27">
    <w:name w:val="List 2"/>
    <w:basedOn w:val="a1"/>
    <w:uiPriority w:val="99"/>
    <w:semiHidden/>
    <w:unhideWhenUsed/>
    <w:rsid w:val="001D033C"/>
    <w:pPr>
      <w:ind w:left="720" w:hanging="360"/>
      <w:contextualSpacing/>
    </w:pPr>
  </w:style>
  <w:style w:type="paragraph" w:styleId="36">
    <w:name w:val="List 3"/>
    <w:basedOn w:val="a1"/>
    <w:uiPriority w:val="99"/>
    <w:semiHidden/>
    <w:unhideWhenUsed/>
    <w:rsid w:val="001D033C"/>
    <w:pPr>
      <w:ind w:left="1080" w:hanging="360"/>
      <w:contextualSpacing/>
    </w:pPr>
  </w:style>
  <w:style w:type="paragraph" w:styleId="43">
    <w:name w:val="List 4"/>
    <w:basedOn w:val="a1"/>
    <w:uiPriority w:val="99"/>
    <w:semiHidden/>
    <w:unhideWhenUsed/>
    <w:rsid w:val="001D033C"/>
    <w:pPr>
      <w:ind w:left="1440" w:hanging="360"/>
      <w:contextualSpacing/>
    </w:pPr>
  </w:style>
  <w:style w:type="paragraph" w:styleId="53">
    <w:name w:val="List 5"/>
    <w:basedOn w:val="a1"/>
    <w:uiPriority w:val="99"/>
    <w:semiHidden/>
    <w:unhideWhenUsed/>
    <w:rsid w:val="001D033C"/>
    <w:pPr>
      <w:ind w:left="1800" w:hanging="360"/>
      <w:contextualSpacing/>
    </w:pPr>
  </w:style>
  <w:style w:type="paragraph" w:styleId="a0">
    <w:name w:val="List Bullet"/>
    <w:basedOn w:val="a1"/>
    <w:uiPriority w:val="99"/>
    <w:semiHidden/>
    <w:unhideWhenUsed/>
    <w:rsid w:val="001D033C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semiHidden/>
    <w:unhideWhenUsed/>
    <w:rsid w:val="001D033C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semiHidden/>
    <w:unhideWhenUsed/>
    <w:rsid w:val="001D033C"/>
    <w:pPr>
      <w:numPr>
        <w:numId w:val="3"/>
      </w:numPr>
      <w:contextualSpacing/>
    </w:pPr>
  </w:style>
  <w:style w:type="paragraph" w:styleId="40">
    <w:name w:val="List Bullet 4"/>
    <w:basedOn w:val="a1"/>
    <w:uiPriority w:val="99"/>
    <w:semiHidden/>
    <w:unhideWhenUsed/>
    <w:rsid w:val="001D033C"/>
    <w:pPr>
      <w:numPr>
        <w:numId w:val="4"/>
      </w:numPr>
      <w:contextualSpacing/>
    </w:pPr>
  </w:style>
  <w:style w:type="paragraph" w:styleId="50">
    <w:name w:val="List Bullet 5"/>
    <w:basedOn w:val="a1"/>
    <w:uiPriority w:val="99"/>
    <w:semiHidden/>
    <w:unhideWhenUsed/>
    <w:rsid w:val="001D033C"/>
    <w:pPr>
      <w:numPr>
        <w:numId w:val="5"/>
      </w:numPr>
      <w:contextualSpacing/>
    </w:pPr>
  </w:style>
  <w:style w:type="paragraph" w:styleId="affc">
    <w:name w:val="List Continue"/>
    <w:basedOn w:val="a1"/>
    <w:uiPriority w:val="99"/>
    <w:semiHidden/>
    <w:unhideWhenUsed/>
    <w:rsid w:val="001D033C"/>
    <w:pPr>
      <w:spacing w:after="120"/>
      <w:ind w:left="360"/>
      <w:contextualSpacing/>
    </w:pPr>
  </w:style>
  <w:style w:type="paragraph" w:styleId="28">
    <w:name w:val="List Continue 2"/>
    <w:basedOn w:val="a1"/>
    <w:uiPriority w:val="99"/>
    <w:semiHidden/>
    <w:unhideWhenUsed/>
    <w:rsid w:val="001D033C"/>
    <w:pPr>
      <w:spacing w:after="120"/>
      <w:ind w:left="720"/>
      <w:contextualSpacing/>
    </w:pPr>
  </w:style>
  <w:style w:type="paragraph" w:styleId="37">
    <w:name w:val="List Continue 3"/>
    <w:basedOn w:val="a1"/>
    <w:uiPriority w:val="99"/>
    <w:semiHidden/>
    <w:unhideWhenUsed/>
    <w:rsid w:val="001D033C"/>
    <w:pPr>
      <w:spacing w:after="120"/>
      <w:ind w:left="1080"/>
      <w:contextualSpacing/>
    </w:pPr>
  </w:style>
  <w:style w:type="paragraph" w:styleId="44">
    <w:name w:val="List Continue 4"/>
    <w:basedOn w:val="a1"/>
    <w:uiPriority w:val="99"/>
    <w:semiHidden/>
    <w:unhideWhenUsed/>
    <w:rsid w:val="001D033C"/>
    <w:pPr>
      <w:spacing w:after="120"/>
      <w:ind w:left="1440"/>
      <w:contextualSpacing/>
    </w:pPr>
  </w:style>
  <w:style w:type="paragraph" w:styleId="54">
    <w:name w:val="List Continue 5"/>
    <w:basedOn w:val="a1"/>
    <w:uiPriority w:val="99"/>
    <w:semiHidden/>
    <w:unhideWhenUsed/>
    <w:rsid w:val="001D033C"/>
    <w:pPr>
      <w:spacing w:after="120"/>
      <w:ind w:left="1800"/>
      <w:contextualSpacing/>
    </w:pPr>
  </w:style>
  <w:style w:type="paragraph" w:styleId="a">
    <w:name w:val="List Number"/>
    <w:basedOn w:val="a1"/>
    <w:uiPriority w:val="99"/>
    <w:semiHidden/>
    <w:unhideWhenUsed/>
    <w:rsid w:val="001D033C"/>
    <w:pPr>
      <w:numPr>
        <w:numId w:val="6"/>
      </w:numPr>
      <w:contextualSpacing/>
    </w:pPr>
  </w:style>
  <w:style w:type="paragraph" w:styleId="2">
    <w:name w:val="List Number 2"/>
    <w:basedOn w:val="a1"/>
    <w:uiPriority w:val="99"/>
    <w:semiHidden/>
    <w:unhideWhenUsed/>
    <w:rsid w:val="001D033C"/>
    <w:pPr>
      <w:numPr>
        <w:numId w:val="7"/>
      </w:numPr>
      <w:contextualSpacing/>
    </w:pPr>
  </w:style>
  <w:style w:type="paragraph" w:styleId="3">
    <w:name w:val="List Number 3"/>
    <w:basedOn w:val="a1"/>
    <w:uiPriority w:val="99"/>
    <w:semiHidden/>
    <w:unhideWhenUsed/>
    <w:rsid w:val="001D033C"/>
    <w:pPr>
      <w:numPr>
        <w:numId w:val="8"/>
      </w:numPr>
      <w:contextualSpacing/>
    </w:pPr>
  </w:style>
  <w:style w:type="paragraph" w:styleId="4">
    <w:name w:val="List Number 4"/>
    <w:basedOn w:val="a1"/>
    <w:uiPriority w:val="99"/>
    <w:semiHidden/>
    <w:unhideWhenUsed/>
    <w:rsid w:val="001D033C"/>
    <w:pPr>
      <w:numPr>
        <w:numId w:val="9"/>
      </w:numPr>
      <w:contextualSpacing/>
    </w:pPr>
  </w:style>
  <w:style w:type="paragraph" w:styleId="5">
    <w:name w:val="List Number 5"/>
    <w:basedOn w:val="a1"/>
    <w:uiPriority w:val="99"/>
    <w:semiHidden/>
    <w:unhideWhenUsed/>
    <w:rsid w:val="001D033C"/>
    <w:pPr>
      <w:numPr>
        <w:numId w:val="10"/>
      </w:numPr>
      <w:contextualSpacing/>
    </w:pPr>
  </w:style>
  <w:style w:type="paragraph" w:styleId="affd">
    <w:name w:val="List Paragraph"/>
    <w:basedOn w:val="a1"/>
    <w:uiPriority w:val="34"/>
    <w:qFormat/>
    <w:rsid w:val="001D033C"/>
    <w:pPr>
      <w:ind w:left="720"/>
      <w:contextualSpacing/>
    </w:pPr>
  </w:style>
  <w:style w:type="paragraph" w:styleId="affe">
    <w:name w:val="macro"/>
    <w:link w:val="Charf"/>
    <w:uiPriority w:val="99"/>
    <w:semiHidden/>
    <w:unhideWhenUsed/>
    <w:rsid w:val="001D033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Charf">
    <w:name w:val="매크로 텍스트 Char"/>
    <w:basedOn w:val="a2"/>
    <w:link w:val="affe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paragraph" w:styleId="afff">
    <w:name w:val="Message Header"/>
    <w:basedOn w:val="a1"/>
    <w:link w:val="Charf0"/>
    <w:uiPriority w:val="99"/>
    <w:semiHidden/>
    <w:unhideWhenUsed/>
    <w:rsid w:val="001D03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Charf0">
    <w:name w:val="메시지 머리글 Char"/>
    <w:basedOn w:val="a2"/>
    <w:link w:val="afff"/>
    <w:uiPriority w:val="99"/>
    <w:semiHidden/>
    <w:rsid w:val="001D033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afff0">
    <w:name w:val="No Spacing"/>
    <w:uiPriority w:val="1"/>
    <w:rsid w:val="001D033C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afff1">
    <w:name w:val="Normal (Web)"/>
    <w:basedOn w:val="a1"/>
    <w:uiPriority w:val="99"/>
    <w:semiHidden/>
    <w:unhideWhenUsed/>
    <w:rsid w:val="001D033C"/>
  </w:style>
  <w:style w:type="paragraph" w:styleId="afff2">
    <w:name w:val="Normal Indent"/>
    <w:basedOn w:val="a1"/>
    <w:uiPriority w:val="99"/>
    <w:semiHidden/>
    <w:unhideWhenUsed/>
    <w:rsid w:val="001D033C"/>
    <w:pPr>
      <w:ind w:left="720"/>
    </w:pPr>
  </w:style>
  <w:style w:type="paragraph" w:styleId="afff3">
    <w:name w:val="Note Heading"/>
    <w:basedOn w:val="a1"/>
    <w:next w:val="a1"/>
    <w:link w:val="Charf1"/>
    <w:uiPriority w:val="99"/>
    <w:semiHidden/>
    <w:unhideWhenUsed/>
    <w:rsid w:val="001D033C"/>
    <w:pPr>
      <w:spacing w:before="0"/>
    </w:pPr>
  </w:style>
  <w:style w:type="character" w:customStyle="1" w:styleId="Charf1">
    <w:name w:val="각주/미주 머리글 Char"/>
    <w:basedOn w:val="a2"/>
    <w:link w:val="afff3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afff4">
    <w:name w:val="page number"/>
    <w:basedOn w:val="a2"/>
    <w:uiPriority w:val="99"/>
    <w:semiHidden/>
    <w:unhideWhenUsed/>
    <w:rsid w:val="001D033C"/>
  </w:style>
  <w:style w:type="paragraph" w:styleId="afff5">
    <w:name w:val="Plain Text"/>
    <w:basedOn w:val="a1"/>
    <w:link w:val="Charf2"/>
    <w:uiPriority w:val="99"/>
    <w:semiHidden/>
    <w:unhideWhenUsed/>
    <w:rsid w:val="001D033C"/>
    <w:pPr>
      <w:spacing w:before="0"/>
    </w:pPr>
    <w:rPr>
      <w:rFonts w:ascii="Consolas" w:hAnsi="Consolas"/>
      <w:sz w:val="21"/>
      <w:szCs w:val="21"/>
    </w:rPr>
  </w:style>
  <w:style w:type="character" w:customStyle="1" w:styleId="Charf2">
    <w:name w:val="글자만 Char"/>
    <w:basedOn w:val="a2"/>
    <w:link w:val="afff5"/>
    <w:uiPriority w:val="99"/>
    <w:semiHidden/>
    <w:rsid w:val="001D033C"/>
    <w:rPr>
      <w:rFonts w:ascii="Consolas" w:hAnsi="Consolas" w:cs="Times New Roman"/>
      <w:sz w:val="21"/>
      <w:szCs w:val="21"/>
      <w:lang w:val="en-GB" w:eastAsia="ja-JP"/>
    </w:rPr>
  </w:style>
  <w:style w:type="paragraph" w:styleId="afff6">
    <w:name w:val="Salutation"/>
    <w:basedOn w:val="a1"/>
    <w:next w:val="a1"/>
    <w:link w:val="Charf3"/>
    <w:uiPriority w:val="99"/>
    <w:semiHidden/>
    <w:unhideWhenUsed/>
    <w:rsid w:val="001D033C"/>
  </w:style>
  <w:style w:type="character" w:customStyle="1" w:styleId="Charf3">
    <w:name w:val="인사말 Char"/>
    <w:basedOn w:val="a2"/>
    <w:link w:val="afff6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afff7">
    <w:name w:val="Signature"/>
    <w:basedOn w:val="a1"/>
    <w:link w:val="Charf4"/>
    <w:uiPriority w:val="99"/>
    <w:semiHidden/>
    <w:unhideWhenUsed/>
    <w:rsid w:val="001D033C"/>
    <w:pPr>
      <w:spacing w:before="0"/>
      <w:ind w:left="4320"/>
    </w:pPr>
  </w:style>
  <w:style w:type="character" w:customStyle="1" w:styleId="Charf4">
    <w:name w:val="서명 Char"/>
    <w:basedOn w:val="a2"/>
    <w:link w:val="afff7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afff8">
    <w:name w:val="Smart Hyperlink"/>
    <w:basedOn w:val="a2"/>
    <w:uiPriority w:val="99"/>
    <w:semiHidden/>
    <w:unhideWhenUsed/>
    <w:rsid w:val="001D033C"/>
    <w:rPr>
      <w:u w:val="dotted"/>
    </w:rPr>
  </w:style>
  <w:style w:type="character" w:styleId="afff9">
    <w:name w:val="Smart Link"/>
    <w:basedOn w:val="a2"/>
    <w:uiPriority w:val="99"/>
    <w:semiHidden/>
    <w:unhideWhenUsed/>
    <w:rsid w:val="001D033C"/>
    <w:rPr>
      <w:color w:val="0000FF"/>
      <w:u w:val="single"/>
      <w:shd w:val="clear" w:color="auto" w:fill="F3F2F1"/>
    </w:rPr>
  </w:style>
  <w:style w:type="character" w:styleId="afffa">
    <w:name w:val="Strong"/>
    <w:basedOn w:val="a2"/>
    <w:uiPriority w:val="22"/>
    <w:rsid w:val="001D033C"/>
    <w:rPr>
      <w:b/>
      <w:bCs/>
    </w:rPr>
  </w:style>
  <w:style w:type="paragraph" w:styleId="afffb">
    <w:name w:val="Subtitle"/>
    <w:basedOn w:val="a1"/>
    <w:next w:val="a1"/>
    <w:link w:val="Charf5"/>
    <w:uiPriority w:val="11"/>
    <w:rsid w:val="001D033C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부제 Char"/>
    <w:basedOn w:val="a2"/>
    <w:link w:val="afffb"/>
    <w:uiPriority w:val="11"/>
    <w:rsid w:val="001D033C"/>
    <w:rPr>
      <w:color w:val="5A5A5A" w:themeColor="text1" w:themeTint="A5"/>
      <w:spacing w:val="15"/>
      <w:lang w:val="en-GB" w:eastAsia="ja-JP"/>
    </w:rPr>
  </w:style>
  <w:style w:type="character" w:styleId="afffc">
    <w:name w:val="Subtle Emphasis"/>
    <w:basedOn w:val="a2"/>
    <w:uiPriority w:val="19"/>
    <w:rsid w:val="001D033C"/>
    <w:rPr>
      <w:i/>
      <w:iCs/>
      <w:color w:val="404040" w:themeColor="text1" w:themeTint="BF"/>
    </w:rPr>
  </w:style>
  <w:style w:type="character" w:styleId="afffd">
    <w:name w:val="Subtle Reference"/>
    <w:basedOn w:val="a2"/>
    <w:uiPriority w:val="31"/>
    <w:rsid w:val="001D033C"/>
    <w:rPr>
      <w:smallCaps/>
      <w:color w:val="5A5A5A" w:themeColor="text1" w:themeTint="A5"/>
    </w:rPr>
  </w:style>
  <w:style w:type="paragraph" w:styleId="afffe">
    <w:name w:val="table of authorities"/>
    <w:basedOn w:val="a1"/>
    <w:next w:val="a1"/>
    <w:uiPriority w:val="99"/>
    <w:semiHidden/>
    <w:unhideWhenUsed/>
    <w:rsid w:val="001D033C"/>
    <w:pPr>
      <w:ind w:left="240" w:hanging="240"/>
    </w:pPr>
  </w:style>
  <w:style w:type="paragraph" w:styleId="affff">
    <w:name w:val="Title"/>
    <w:basedOn w:val="a1"/>
    <w:next w:val="a1"/>
    <w:link w:val="Charf6"/>
    <w:uiPriority w:val="10"/>
    <w:rsid w:val="001D033C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제목 Char"/>
    <w:basedOn w:val="a2"/>
    <w:link w:val="affff"/>
    <w:uiPriority w:val="10"/>
    <w:rsid w:val="001D033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affff0">
    <w:name w:val="toa heading"/>
    <w:basedOn w:val="a1"/>
    <w:next w:val="a1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paragraph" w:styleId="45">
    <w:name w:val="toc 4"/>
    <w:basedOn w:val="a1"/>
    <w:next w:val="a1"/>
    <w:autoRedefine/>
    <w:uiPriority w:val="39"/>
    <w:semiHidden/>
    <w:unhideWhenUsed/>
    <w:rsid w:val="001D033C"/>
    <w:pPr>
      <w:spacing w:after="100"/>
      <w:ind w:left="720"/>
    </w:pPr>
  </w:style>
  <w:style w:type="paragraph" w:styleId="55">
    <w:name w:val="toc 5"/>
    <w:basedOn w:val="a1"/>
    <w:next w:val="a1"/>
    <w:autoRedefine/>
    <w:uiPriority w:val="39"/>
    <w:semiHidden/>
    <w:unhideWhenUsed/>
    <w:rsid w:val="001D033C"/>
    <w:pPr>
      <w:spacing w:after="100"/>
      <w:ind w:left="960"/>
    </w:pPr>
  </w:style>
  <w:style w:type="paragraph" w:styleId="61">
    <w:name w:val="toc 6"/>
    <w:basedOn w:val="a1"/>
    <w:next w:val="a1"/>
    <w:autoRedefine/>
    <w:uiPriority w:val="39"/>
    <w:semiHidden/>
    <w:unhideWhenUsed/>
    <w:rsid w:val="001D033C"/>
    <w:pPr>
      <w:spacing w:after="100"/>
      <w:ind w:left="1200"/>
    </w:pPr>
  </w:style>
  <w:style w:type="paragraph" w:styleId="71">
    <w:name w:val="toc 7"/>
    <w:basedOn w:val="a1"/>
    <w:next w:val="a1"/>
    <w:autoRedefine/>
    <w:uiPriority w:val="39"/>
    <w:semiHidden/>
    <w:unhideWhenUsed/>
    <w:rsid w:val="001D033C"/>
    <w:pPr>
      <w:spacing w:after="100"/>
      <w:ind w:left="1440"/>
    </w:pPr>
  </w:style>
  <w:style w:type="paragraph" w:styleId="81">
    <w:name w:val="toc 8"/>
    <w:basedOn w:val="a1"/>
    <w:next w:val="a1"/>
    <w:autoRedefine/>
    <w:uiPriority w:val="39"/>
    <w:semiHidden/>
    <w:unhideWhenUsed/>
    <w:rsid w:val="001D033C"/>
    <w:pPr>
      <w:spacing w:after="100"/>
      <w:ind w:left="1680"/>
    </w:pPr>
  </w:style>
  <w:style w:type="paragraph" w:styleId="91">
    <w:name w:val="toc 9"/>
    <w:basedOn w:val="a1"/>
    <w:next w:val="a1"/>
    <w:autoRedefine/>
    <w:uiPriority w:val="39"/>
    <w:semiHidden/>
    <w:unhideWhenUsed/>
    <w:rsid w:val="001D033C"/>
    <w:pPr>
      <w:spacing w:after="100"/>
      <w:ind w:left="1920"/>
    </w:pPr>
  </w:style>
  <w:style w:type="paragraph" w:styleId="TOC">
    <w:name w:val="TOC Heading"/>
    <w:basedOn w:val="1"/>
    <w:next w:val="a1"/>
    <w:uiPriority w:val="39"/>
    <w:semiHidden/>
    <w:unhideWhenUsed/>
    <w:rsid w:val="001D033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Right14">
    <w:name w:val="TSBHeaderRight14"/>
    <w:basedOn w:val="a1"/>
    <w:qFormat/>
    <w:rsid w:val="00397713"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a1"/>
    <w:qFormat/>
    <w:rsid w:val="00397713"/>
  </w:style>
  <w:style w:type="paragraph" w:customStyle="1" w:styleId="TSBHeaderSource">
    <w:name w:val="TSBHeaderSource"/>
    <w:basedOn w:val="a1"/>
    <w:qFormat/>
    <w:rsid w:val="00397713"/>
  </w:style>
  <w:style w:type="paragraph" w:customStyle="1" w:styleId="TSBHeaderTitle">
    <w:name w:val="TSBHeaderTitle"/>
    <w:basedOn w:val="a1"/>
    <w:qFormat/>
    <w:rsid w:val="00397713"/>
  </w:style>
  <w:style w:type="paragraph" w:customStyle="1" w:styleId="TSBHeaderSummary">
    <w:name w:val="TSBHeaderSummary"/>
    <w:basedOn w:val="a1"/>
    <w:rsid w:val="003977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47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bgsebek@gmail.com" TargetMode="External"/><Relationship Id="rId18" Type="http://schemas.openxmlformats.org/officeDocument/2006/relationships/hyperlink" Target="https://www.itu.int/md/T22-SG17-220510-TD-PLEN-0283/en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mailto:jean-paul.lemaire@univ-paris-diderot.fr" TargetMode="External"/><Relationship Id="rId17" Type="http://schemas.openxmlformats.org/officeDocument/2006/relationships/hyperlink" Target="https://www.itu.int/md/T22-SG17-220823-TD-PLEN-0639/en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T22-SG17-220510-TD-PLEN-0196/en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%20http://www.itu.int/en/ITU-T/jca/idm/Pages/default.aspx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itu.int/md/T22-SG17-220823-TD-PLEN-0600/en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itu.int/en/ITU-T/studygroups/com17/Pages/idm.aspx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2.xml><?xml version="1.0" encoding="utf-8"?>
<ds:datastoreItem xmlns:ds="http://schemas.openxmlformats.org/officeDocument/2006/customXml" ds:itemID="{E156D120-7A8D-4235-A055-A06BCD8FBB4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BBA7A6-AE2F-44D1-85FE-811BBDB2A7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Basic_Document.dotx</Template>
  <TotalTime>9</TotalTime>
  <Pages>4</Pages>
  <Words>1296</Words>
  <Characters>7388</Characters>
  <Application>Microsoft Office Word</Application>
  <DocSecurity>0</DocSecurity>
  <Lines>61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Study Group 17 report as the lead study group on identity management</vt:lpstr>
      <vt:lpstr>Study Group 17 report as the lead study group on identity management</vt:lpstr>
    </vt:vector>
  </TitlesOfParts>
  <Manager>ITU-T</Manager>
  <Company>International Telecommunication Union (ITU)</Company>
  <LinksUpToDate>false</LinksUpToDate>
  <CharactersWithSpaces>8667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Study Group 17 report as the lead study group on identity management</dc:title>
  <dc:subject/>
  <dc:creator>Q10 co-Rapporteur, Q11 Rapporteur, Editor of LSG report</dc:creator>
  <cp:keywords/>
  <dc:description>SG17-TD432  For: Geneva, 23 August – 2 September 2022_x000d_Document date: _x000d_Saved by ITU51014924 at 09:45:25 on 22.08.2022</dc:description>
  <cp:lastModifiedBy>YoumHeung Youl</cp:lastModifiedBy>
  <cp:revision>4</cp:revision>
  <cp:lastPrinted>2016-12-23T12:52:00Z</cp:lastPrinted>
  <dcterms:created xsi:type="dcterms:W3CDTF">2022-09-01T05:26:00Z</dcterms:created>
  <dcterms:modified xsi:type="dcterms:W3CDTF">2022-09-03T09:27:00Z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SG17-TD432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10/17; 11/17</vt:lpwstr>
  </property>
  <property fmtid="{D5CDD505-2E9C-101B-9397-08002B2CF9AE}" pid="7" name="Docdest">
    <vt:lpwstr>Geneva, 23 August – 2 September 2022</vt:lpwstr>
  </property>
  <property fmtid="{D5CDD505-2E9C-101B-9397-08002B2CF9AE}" pid="8" name="Docauthor">
    <vt:lpwstr>Q10 co-Rapporteur, Q11 Rapporteur, Editor of LSG report</vt:lpwstr>
  </property>
</Properties>
</file>