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7"/>
        <w:gridCol w:w="4025"/>
        <w:gridCol w:w="4025"/>
      </w:tblGrid>
      <w:tr w:rsidR="00F719A1" w:rsidRPr="004C0781" w14:paraId="4CE48EE8" w14:textId="77777777" w:rsidTr="00F719A1">
        <w:trPr>
          <w:cantSplit/>
        </w:trPr>
        <w:tc>
          <w:tcPr>
            <w:tcW w:w="1132" w:type="dxa"/>
            <w:vMerge w:val="restart"/>
            <w:vAlign w:val="center"/>
          </w:tcPr>
          <w:p w14:paraId="1085DABD" w14:textId="77777777" w:rsidR="00F719A1" w:rsidRPr="004C0781" w:rsidRDefault="00F719A1" w:rsidP="00F719A1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C0781">
              <w:rPr>
                <w:noProof/>
              </w:rPr>
              <w:drawing>
                <wp:inline distT="0" distB="0" distL="0" distR="0" wp14:anchorId="7E2331D3" wp14:editId="273B71A9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2" w:type="dxa"/>
            <w:gridSpan w:val="2"/>
            <w:vMerge w:val="restart"/>
          </w:tcPr>
          <w:p w14:paraId="7A254E29" w14:textId="77777777" w:rsidR="00F719A1" w:rsidRPr="004C0781" w:rsidRDefault="00F719A1" w:rsidP="00F719A1">
            <w:pPr>
              <w:rPr>
                <w:sz w:val="16"/>
                <w:szCs w:val="16"/>
              </w:rPr>
            </w:pPr>
            <w:r w:rsidRPr="004C0781">
              <w:rPr>
                <w:sz w:val="16"/>
                <w:szCs w:val="16"/>
              </w:rPr>
              <w:t>INTERNATIONAL TELECOMMUNICATION UNION</w:t>
            </w:r>
          </w:p>
          <w:p w14:paraId="0434825E" w14:textId="77777777" w:rsidR="00F719A1" w:rsidRPr="004C0781" w:rsidRDefault="00F719A1" w:rsidP="00F719A1">
            <w:pPr>
              <w:rPr>
                <w:b/>
                <w:bCs/>
                <w:sz w:val="26"/>
                <w:szCs w:val="26"/>
              </w:rPr>
            </w:pPr>
            <w:r w:rsidRPr="004C0781">
              <w:rPr>
                <w:b/>
                <w:bCs/>
                <w:sz w:val="26"/>
                <w:szCs w:val="26"/>
              </w:rPr>
              <w:t>TELECOMMUNICATION</w:t>
            </w:r>
            <w:r w:rsidRPr="004C0781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D7A1335" w14:textId="77777777" w:rsidR="00F719A1" w:rsidRPr="004C0781" w:rsidRDefault="00F719A1" w:rsidP="00F719A1">
            <w:pPr>
              <w:rPr>
                <w:sz w:val="20"/>
                <w:szCs w:val="20"/>
              </w:rPr>
            </w:pPr>
            <w:r w:rsidRPr="004C0781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C0781">
              <w:rPr>
                <w:sz w:val="20"/>
              </w:rPr>
              <w:t>2022</w:t>
            </w:r>
            <w:r w:rsidRPr="004C0781">
              <w:rPr>
                <w:sz w:val="20"/>
                <w:szCs w:val="20"/>
              </w:rPr>
              <w:t>-</w:t>
            </w:r>
            <w:r w:rsidRPr="004C0781">
              <w:rPr>
                <w:sz w:val="20"/>
              </w:rPr>
              <w:t>2024</w:t>
            </w:r>
            <w:bookmarkEnd w:id="2"/>
          </w:p>
        </w:tc>
        <w:tc>
          <w:tcPr>
            <w:tcW w:w="4025" w:type="dxa"/>
            <w:vAlign w:val="center"/>
          </w:tcPr>
          <w:p w14:paraId="7F3FC7E5" w14:textId="63F2F5EB" w:rsidR="00F719A1" w:rsidRPr="004C0781" w:rsidRDefault="00F719A1" w:rsidP="00F719A1">
            <w:pPr>
              <w:pStyle w:val="Docnumber"/>
            </w:pPr>
            <w:r w:rsidRPr="004C0781">
              <w:t>SG17-TD433</w:t>
            </w:r>
            <w:r w:rsidR="00B37D61" w:rsidRPr="004C0781">
              <w:t>R1</w:t>
            </w:r>
          </w:p>
        </w:tc>
      </w:tr>
      <w:tr w:rsidR="00F719A1" w:rsidRPr="004C0781" w14:paraId="733F41AD" w14:textId="77777777" w:rsidTr="00F719A1">
        <w:trPr>
          <w:cantSplit/>
        </w:trPr>
        <w:tc>
          <w:tcPr>
            <w:tcW w:w="1132" w:type="dxa"/>
            <w:vMerge/>
          </w:tcPr>
          <w:p w14:paraId="774B37B7" w14:textId="77777777" w:rsidR="00F719A1" w:rsidRPr="004C0781" w:rsidRDefault="00F719A1" w:rsidP="00F719A1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2" w:type="dxa"/>
            <w:gridSpan w:val="2"/>
            <w:vMerge/>
          </w:tcPr>
          <w:p w14:paraId="1BA554BA" w14:textId="77777777" w:rsidR="00F719A1" w:rsidRPr="004C0781" w:rsidRDefault="00F719A1" w:rsidP="00F719A1">
            <w:pPr>
              <w:rPr>
                <w:smallCaps/>
                <w:sz w:val="20"/>
              </w:rPr>
            </w:pPr>
          </w:p>
        </w:tc>
        <w:tc>
          <w:tcPr>
            <w:tcW w:w="4025" w:type="dxa"/>
          </w:tcPr>
          <w:p w14:paraId="30B0371E" w14:textId="341C84FC" w:rsidR="00F719A1" w:rsidRPr="004C0781" w:rsidRDefault="00F719A1" w:rsidP="00F719A1">
            <w:pPr>
              <w:pStyle w:val="TSBHeaderRight14"/>
              <w:rPr>
                <w:smallCaps/>
              </w:rPr>
            </w:pPr>
            <w:r w:rsidRPr="004C0781">
              <w:rPr>
                <w:smallCaps/>
              </w:rPr>
              <w:t>STUDY GROUP 17</w:t>
            </w:r>
          </w:p>
        </w:tc>
      </w:tr>
      <w:bookmarkEnd w:id="3"/>
      <w:tr w:rsidR="00F719A1" w:rsidRPr="004C0781" w14:paraId="70B460F5" w14:textId="77777777" w:rsidTr="00F719A1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CC78A80" w14:textId="77777777" w:rsidR="00F719A1" w:rsidRPr="004C0781" w:rsidRDefault="00F719A1" w:rsidP="00F719A1">
            <w:pPr>
              <w:rPr>
                <w:b/>
                <w:bCs/>
                <w:sz w:val="26"/>
              </w:rPr>
            </w:pPr>
          </w:p>
        </w:tc>
        <w:tc>
          <w:tcPr>
            <w:tcW w:w="4482" w:type="dxa"/>
            <w:gridSpan w:val="2"/>
            <w:vMerge/>
            <w:tcBorders>
              <w:bottom w:val="single" w:sz="12" w:space="0" w:color="auto"/>
            </w:tcBorders>
          </w:tcPr>
          <w:p w14:paraId="6E1925B1" w14:textId="77777777" w:rsidR="00F719A1" w:rsidRPr="004C0781" w:rsidRDefault="00F719A1" w:rsidP="00F719A1">
            <w:pPr>
              <w:rPr>
                <w:b/>
                <w:bCs/>
                <w:sz w:val="26"/>
              </w:rPr>
            </w:pPr>
          </w:p>
        </w:tc>
        <w:tc>
          <w:tcPr>
            <w:tcW w:w="4025" w:type="dxa"/>
            <w:tcBorders>
              <w:bottom w:val="single" w:sz="12" w:space="0" w:color="auto"/>
            </w:tcBorders>
            <w:vAlign w:val="center"/>
          </w:tcPr>
          <w:p w14:paraId="55C7E54B" w14:textId="77777777" w:rsidR="00F719A1" w:rsidRPr="004C0781" w:rsidRDefault="00F719A1" w:rsidP="00F719A1">
            <w:pPr>
              <w:pStyle w:val="TSBHeaderRight14"/>
            </w:pPr>
            <w:r w:rsidRPr="004C0781">
              <w:t>Original: English</w:t>
            </w:r>
          </w:p>
        </w:tc>
      </w:tr>
      <w:tr w:rsidR="00F719A1" w:rsidRPr="004C0781" w14:paraId="3F6824F2" w14:textId="77777777" w:rsidTr="00F719A1">
        <w:trPr>
          <w:cantSplit/>
        </w:trPr>
        <w:tc>
          <w:tcPr>
            <w:tcW w:w="1589" w:type="dxa"/>
            <w:gridSpan w:val="2"/>
          </w:tcPr>
          <w:p w14:paraId="52F89ABA" w14:textId="77777777" w:rsidR="00F719A1" w:rsidRPr="004C0781" w:rsidRDefault="00F719A1" w:rsidP="00F719A1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C0781">
              <w:rPr>
                <w:b/>
                <w:bCs/>
              </w:rPr>
              <w:t>Question(s):</w:t>
            </w:r>
          </w:p>
        </w:tc>
        <w:tc>
          <w:tcPr>
            <w:tcW w:w="4025" w:type="dxa"/>
          </w:tcPr>
          <w:p w14:paraId="2654B800" w14:textId="73E95188" w:rsidR="00F719A1" w:rsidRPr="004C0781" w:rsidRDefault="00F719A1" w:rsidP="00F719A1">
            <w:pPr>
              <w:pStyle w:val="TSBHeaderQuestion"/>
            </w:pPr>
            <w:r w:rsidRPr="004C0781">
              <w:t>11/17</w:t>
            </w:r>
          </w:p>
        </w:tc>
        <w:tc>
          <w:tcPr>
            <w:tcW w:w="4025" w:type="dxa"/>
          </w:tcPr>
          <w:p w14:paraId="1B239718" w14:textId="58E9B7FB" w:rsidR="00F719A1" w:rsidRPr="004C0781" w:rsidRDefault="00F719A1" w:rsidP="00F719A1">
            <w:pPr>
              <w:pStyle w:val="VenueDate"/>
            </w:pPr>
            <w:r w:rsidRPr="004C0781">
              <w:t>Geneva, 23 August – 2 September 2022</w:t>
            </w:r>
          </w:p>
        </w:tc>
      </w:tr>
      <w:tr w:rsidR="00F719A1" w:rsidRPr="004C0781" w14:paraId="4F98D469" w14:textId="77777777" w:rsidTr="00F719A1">
        <w:trPr>
          <w:cantSplit/>
        </w:trPr>
        <w:tc>
          <w:tcPr>
            <w:tcW w:w="9639" w:type="dxa"/>
            <w:gridSpan w:val="4"/>
          </w:tcPr>
          <w:p w14:paraId="195E3EB8" w14:textId="60FBF14D" w:rsidR="00F719A1" w:rsidRPr="004C0781" w:rsidRDefault="00F719A1" w:rsidP="00F719A1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4C0781">
              <w:rPr>
                <w:b/>
                <w:bCs/>
              </w:rPr>
              <w:t>TD</w:t>
            </w:r>
          </w:p>
        </w:tc>
      </w:tr>
      <w:tr w:rsidR="00F719A1" w:rsidRPr="004C0781" w14:paraId="67911F19" w14:textId="77777777" w:rsidTr="00F719A1">
        <w:trPr>
          <w:cantSplit/>
        </w:trPr>
        <w:tc>
          <w:tcPr>
            <w:tcW w:w="1589" w:type="dxa"/>
            <w:gridSpan w:val="2"/>
          </w:tcPr>
          <w:p w14:paraId="3519A97F" w14:textId="77777777" w:rsidR="00F719A1" w:rsidRPr="004C0781" w:rsidRDefault="00F719A1" w:rsidP="00F719A1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C0781">
              <w:rPr>
                <w:b/>
                <w:bCs/>
              </w:rPr>
              <w:t>Source:</w:t>
            </w:r>
          </w:p>
        </w:tc>
        <w:tc>
          <w:tcPr>
            <w:tcW w:w="8050" w:type="dxa"/>
            <w:gridSpan w:val="2"/>
          </w:tcPr>
          <w:p w14:paraId="34882F73" w14:textId="6362B341" w:rsidR="00F719A1" w:rsidRPr="004C0781" w:rsidRDefault="004C0781" w:rsidP="00F719A1">
            <w:pPr>
              <w:pStyle w:val="TSBHeaderSource"/>
            </w:pPr>
            <w:r w:rsidRPr="004C0781">
              <w:t>Study Group 17</w:t>
            </w:r>
          </w:p>
        </w:tc>
      </w:tr>
      <w:tr w:rsidR="00F719A1" w:rsidRPr="004C0781" w14:paraId="031CACF0" w14:textId="77777777" w:rsidTr="00F719A1">
        <w:trPr>
          <w:cantSplit/>
        </w:trPr>
        <w:tc>
          <w:tcPr>
            <w:tcW w:w="1589" w:type="dxa"/>
            <w:gridSpan w:val="2"/>
            <w:tcBorders>
              <w:bottom w:val="single" w:sz="8" w:space="0" w:color="auto"/>
            </w:tcBorders>
          </w:tcPr>
          <w:p w14:paraId="4562F77F" w14:textId="77777777" w:rsidR="00F719A1" w:rsidRPr="004C0781" w:rsidRDefault="00F719A1" w:rsidP="00F719A1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C0781">
              <w:rPr>
                <w:b/>
                <w:bCs/>
              </w:rPr>
              <w:t>Title:</w:t>
            </w:r>
          </w:p>
        </w:tc>
        <w:tc>
          <w:tcPr>
            <w:tcW w:w="8050" w:type="dxa"/>
            <w:gridSpan w:val="2"/>
            <w:tcBorders>
              <w:bottom w:val="single" w:sz="8" w:space="0" w:color="auto"/>
            </w:tcBorders>
          </w:tcPr>
          <w:p w14:paraId="00BD8ED2" w14:textId="313840EA" w:rsidR="00F719A1" w:rsidRPr="004C0781" w:rsidRDefault="00E63A8E" w:rsidP="00F719A1">
            <w:pPr>
              <w:pStyle w:val="TSBHeaderTitle"/>
            </w:pPr>
            <w:r w:rsidRPr="004C0781">
              <w:t>Study Group 17 report as the lead study group on languages and description techniques</w:t>
            </w:r>
          </w:p>
        </w:tc>
      </w:tr>
      <w:tr w:rsidR="00CD222D" w:rsidRPr="004C0781" w14:paraId="44575018" w14:textId="77777777" w:rsidTr="00F719A1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588289DD" w:rsidR="00CD222D" w:rsidRPr="004C0781" w:rsidRDefault="00CD222D" w:rsidP="00CD222D">
            <w:pPr>
              <w:rPr>
                <w:b/>
                <w:bCs/>
              </w:rPr>
            </w:pPr>
            <w:bookmarkStart w:id="9" w:name="dcontact"/>
            <w:bookmarkStart w:id="10" w:name="_Hlk98768222"/>
            <w:bookmarkEnd w:id="1"/>
            <w:bookmarkEnd w:id="8"/>
            <w:r w:rsidRPr="004C0781">
              <w:rPr>
                <w:b/>
                <w:bCs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45224F37" w:rsidR="00CD222D" w:rsidRPr="004C0781" w:rsidRDefault="00CD222D" w:rsidP="00CD222D">
            <w:r w:rsidRPr="004C0781">
              <w:t>Heung-Youl Youm</w:t>
            </w:r>
            <w:r w:rsidRPr="004C0781">
              <w:br/>
              <w:t>ITU-T SG17 chairman</w:t>
            </w:r>
            <w:r w:rsidRPr="004C0781">
              <w:br/>
            </w:r>
            <w:r w:rsidRPr="004C0781">
              <w:rPr>
                <w:rFonts w:eastAsia="맑은 고딕"/>
                <w:lang w:eastAsia="ko-KR"/>
              </w:rPr>
              <w:t>Korea (Republic of)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63E4B300" w:rsidR="00CD222D" w:rsidRPr="004C0781" w:rsidRDefault="00CD222D" w:rsidP="00CD222D">
            <w:pPr>
              <w:tabs>
                <w:tab w:val="left" w:pos="794"/>
              </w:tabs>
              <w:rPr>
                <w:lang w:val="fr-FR"/>
              </w:rPr>
            </w:pPr>
            <w:r w:rsidRPr="004C0781">
              <w:rPr>
                <w:lang w:val="de-CH"/>
              </w:rPr>
              <w:t xml:space="preserve">E-mail: </w:t>
            </w:r>
            <w:hyperlink r:id="rId12" w:history="1">
              <w:r w:rsidRPr="004C0781">
                <w:rPr>
                  <w:rStyle w:val="a7"/>
                  <w:lang w:val="de-CH"/>
                </w:rPr>
                <w:t>hyyoum@sch.ac.kr</w:t>
              </w:r>
            </w:hyperlink>
          </w:p>
        </w:tc>
      </w:tr>
      <w:tr w:rsidR="00CD222D" w:rsidRPr="004C0781" w14:paraId="73618AF4" w14:textId="77777777" w:rsidTr="00F719A1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4A88C5F" w14:textId="77777777" w:rsidR="00CD222D" w:rsidRPr="004C0781" w:rsidRDefault="00CD222D" w:rsidP="00CD222D">
            <w:pPr>
              <w:rPr>
                <w:b/>
                <w:bCs/>
              </w:rPr>
            </w:pPr>
            <w:bookmarkStart w:id="11" w:name="dcontact1"/>
            <w:bookmarkStart w:id="12" w:name="dcontent" w:colFirst="1" w:colLast="1"/>
            <w:bookmarkEnd w:id="9"/>
            <w:r w:rsidRPr="004C0781">
              <w:rPr>
                <w:b/>
                <w:bCs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311E08AE" w14:textId="69D6C097" w:rsidR="00CD222D" w:rsidRPr="004C0781" w:rsidRDefault="00CD222D" w:rsidP="00CD222D">
            <w:pPr>
              <w:rPr>
                <w:lang w:val="fr-FR"/>
              </w:rPr>
            </w:pPr>
            <w:r w:rsidRPr="004C0781">
              <w:rPr>
                <w:rFonts w:asciiTheme="majorBidi" w:hAnsiTheme="majorBidi" w:cstheme="majorBidi"/>
                <w:lang w:val="fr-CH"/>
              </w:rPr>
              <w:t>Jean Paul Lemaire</w:t>
            </w:r>
            <w:r w:rsidRPr="004C0781">
              <w:rPr>
                <w:rFonts w:asciiTheme="majorBidi" w:hAnsiTheme="majorBidi" w:cstheme="majorBidi"/>
                <w:lang w:val="fr-CH"/>
              </w:rPr>
              <w:br/>
              <w:t>Rapporteur of Q11/17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683FD1D3" w14:textId="1801448A" w:rsidR="00CD222D" w:rsidRPr="004C0781" w:rsidRDefault="00CD222D" w:rsidP="00CD222D">
            <w:pPr>
              <w:tabs>
                <w:tab w:val="left" w:pos="794"/>
              </w:tabs>
              <w:rPr>
                <w:lang w:val="fr-FR"/>
              </w:rPr>
            </w:pPr>
            <w:r w:rsidRPr="004C0781">
              <w:rPr>
                <w:rFonts w:asciiTheme="majorBidi" w:hAnsiTheme="majorBidi" w:cstheme="majorBidi"/>
                <w:lang w:val="de-CH"/>
              </w:rPr>
              <w:t>E-mail:</w:t>
            </w:r>
            <w:r w:rsidRPr="004C0781">
              <w:rPr>
                <w:rFonts w:asciiTheme="majorBidi" w:hAnsiTheme="majorBidi" w:cstheme="majorBidi"/>
                <w:lang w:val="de-CH"/>
              </w:rPr>
              <w:tab/>
            </w:r>
            <w:hyperlink r:id="rId13" w:history="1">
              <w:r w:rsidRPr="004C0781">
                <w:rPr>
                  <w:rStyle w:val="a7"/>
                  <w:rFonts w:cstheme="majorBidi"/>
                  <w:lang w:val="de-CH"/>
                </w:rPr>
                <w:t>jean-paul.lemaire@univ-paris-diderot.fr</w:t>
              </w:r>
            </w:hyperlink>
          </w:p>
        </w:tc>
      </w:tr>
      <w:tr w:rsidR="00CD222D" w:rsidRPr="004C0781" w14:paraId="18C0B5B2" w14:textId="77777777" w:rsidTr="00F719A1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70561362" w14:textId="2C763FCA" w:rsidR="00CD222D" w:rsidRPr="004C0781" w:rsidRDefault="00CD222D" w:rsidP="00CD222D">
            <w:pPr>
              <w:rPr>
                <w:b/>
                <w:bCs/>
              </w:rPr>
            </w:pPr>
            <w:r w:rsidRPr="004C0781">
              <w:rPr>
                <w:b/>
                <w:bCs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31329096" w14:textId="49B6EEC7" w:rsidR="00CD222D" w:rsidRPr="004C0781" w:rsidRDefault="00CD222D" w:rsidP="00CD222D">
            <w:pPr>
              <w:rPr>
                <w:rFonts w:asciiTheme="majorBidi" w:hAnsiTheme="majorBidi" w:cstheme="majorBidi"/>
                <w:lang w:val="fr-CH"/>
              </w:rPr>
            </w:pPr>
            <w:r w:rsidRPr="004C0781">
              <w:rPr>
                <w:rFonts w:asciiTheme="majorBidi" w:hAnsiTheme="majorBidi" w:cstheme="majorBidi"/>
                <w:lang w:val="fr-CH"/>
              </w:rPr>
              <w:t>Dieter Hogrefe</w:t>
            </w:r>
            <w:r w:rsidRPr="004C0781">
              <w:rPr>
                <w:rFonts w:asciiTheme="majorBidi" w:hAnsiTheme="majorBidi" w:cstheme="majorBidi"/>
                <w:lang w:val="fr-CH"/>
              </w:rPr>
              <w:br/>
              <w:t>Associate rapporteur of Q11/17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7BE1993D" w14:textId="2EDFCFF0" w:rsidR="00CD222D" w:rsidRPr="004C0781" w:rsidRDefault="00C22B58" w:rsidP="00CD222D">
            <w:pPr>
              <w:tabs>
                <w:tab w:val="left" w:pos="794"/>
              </w:tabs>
              <w:rPr>
                <w:lang w:val="fr-FR"/>
              </w:rPr>
            </w:pPr>
            <w:proofErr w:type="gramStart"/>
            <w:r w:rsidRPr="004C0781">
              <w:rPr>
                <w:lang w:val="fr-FR"/>
              </w:rPr>
              <w:t>E-mail:</w:t>
            </w:r>
            <w:proofErr w:type="gramEnd"/>
            <w:r w:rsidRPr="004C0781">
              <w:rPr>
                <w:lang w:val="fr-FR"/>
              </w:rPr>
              <w:t xml:space="preserve"> </w:t>
            </w:r>
            <w:hyperlink r:id="rId14" w:history="1">
              <w:r w:rsidRPr="004C0781">
                <w:rPr>
                  <w:rStyle w:val="a7"/>
                  <w:lang w:val="fr-FR"/>
                </w:rPr>
                <w:t>hogrefe@cs.uni-goettingen.de</w:t>
              </w:r>
            </w:hyperlink>
            <w:r w:rsidRPr="004C0781">
              <w:rPr>
                <w:lang w:val="fr-FR"/>
              </w:rPr>
              <w:t xml:space="preserve"> </w:t>
            </w:r>
          </w:p>
        </w:tc>
      </w:tr>
      <w:tr w:rsidR="00CD222D" w:rsidRPr="004C0781" w14:paraId="75AC0DED" w14:textId="77777777" w:rsidTr="00F719A1">
        <w:trPr>
          <w:cantSplit/>
        </w:trPr>
        <w:tc>
          <w:tcPr>
            <w:tcW w:w="1589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B26A0F7" w14:textId="4F79EBBE" w:rsidR="00CD222D" w:rsidRPr="004C0781" w:rsidRDefault="00CD222D" w:rsidP="00CD222D">
            <w:pPr>
              <w:rPr>
                <w:b/>
                <w:bCs/>
              </w:rPr>
            </w:pPr>
            <w:r w:rsidRPr="004C0781">
              <w:rPr>
                <w:b/>
                <w:bCs/>
              </w:rPr>
              <w:t>Contact: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03F9FC99" w14:textId="10F8AB8A" w:rsidR="00CD222D" w:rsidRPr="004C0781" w:rsidRDefault="00CD222D" w:rsidP="00CD222D">
            <w:pPr>
              <w:rPr>
                <w:rFonts w:asciiTheme="majorBidi" w:hAnsiTheme="majorBidi" w:cstheme="majorBidi"/>
                <w:lang w:val="fr-CH"/>
              </w:rPr>
            </w:pPr>
            <w:r w:rsidRPr="004C0781">
              <w:t>Georges Sebek</w:t>
            </w:r>
            <w:r w:rsidRPr="004C0781">
              <w:br/>
              <w:t>Editor</w:t>
            </w:r>
          </w:p>
        </w:tc>
        <w:tc>
          <w:tcPr>
            <w:tcW w:w="4025" w:type="dxa"/>
            <w:tcBorders>
              <w:top w:val="single" w:sz="8" w:space="0" w:color="auto"/>
              <w:bottom w:val="single" w:sz="8" w:space="0" w:color="auto"/>
            </w:tcBorders>
          </w:tcPr>
          <w:p w14:paraId="285C3D65" w14:textId="6C644694" w:rsidR="00CD222D" w:rsidRPr="004C0781" w:rsidRDefault="00CD222D" w:rsidP="00CD222D">
            <w:pPr>
              <w:tabs>
                <w:tab w:val="left" w:pos="794"/>
              </w:tabs>
              <w:rPr>
                <w:lang w:val="fr-CH"/>
              </w:rPr>
            </w:pPr>
            <w:proofErr w:type="gramStart"/>
            <w:r w:rsidRPr="004C0781">
              <w:rPr>
                <w:lang w:val="fr-CH"/>
              </w:rPr>
              <w:t>E-mail:</w:t>
            </w:r>
            <w:proofErr w:type="gramEnd"/>
            <w:r w:rsidRPr="004C0781">
              <w:rPr>
                <w:lang w:val="fr-CH"/>
              </w:rPr>
              <w:tab/>
            </w:r>
            <w:hyperlink r:id="rId15" w:history="1">
              <w:r w:rsidRPr="004C0781">
                <w:rPr>
                  <w:rStyle w:val="a7"/>
                  <w:lang w:val="fr-CH"/>
                </w:rPr>
                <w:t>bgsebek@gmail.com</w:t>
              </w:r>
            </w:hyperlink>
          </w:p>
        </w:tc>
      </w:tr>
      <w:bookmarkEnd w:id="11"/>
      <w:bookmarkEnd w:id="12"/>
    </w:tbl>
    <w:p w14:paraId="001CA3C9" w14:textId="77777777" w:rsidR="00DB0706" w:rsidRPr="004C0781" w:rsidRDefault="00DB0706" w:rsidP="0089088E">
      <w:pPr>
        <w:rPr>
          <w:lang w:val="fr-CH"/>
        </w:rPr>
      </w:pPr>
    </w:p>
    <w:bookmarkEnd w:id="10"/>
    <w:p w14:paraId="0212ABE0" w14:textId="77777777" w:rsidR="009D0746" w:rsidRPr="004C0781" w:rsidRDefault="009D0746" w:rsidP="009D0746">
      <w:pPr>
        <w:spacing w:after="120"/>
        <w:rPr>
          <w:rFonts w:eastAsia="SimSun"/>
          <w:szCs w:val="20"/>
        </w:rPr>
      </w:pPr>
      <w:r w:rsidRPr="004C0781">
        <w:rPr>
          <w:rFonts w:eastAsia="SimSun"/>
          <w:szCs w:val="20"/>
        </w:rPr>
        <w:t xml:space="preserve">ITU-T Study Group 17 is active in fulfilling its lead study group role in languages and description techniques. </w:t>
      </w:r>
      <w:proofErr w:type="gramStart"/>
      <w:r w:rsidRPr="004C0781">
        <w:rPr>
          <w:rFonts w:eastAsia="SimSun"/>
          <w:szCs w:val="20"/>
        </w:rPr>
        <w:t>In particular elements</w:t>
      </w:r>
      <w:proofErr w:type="gramEnd"/>
      <w:r w:rsidRPr="004C0781">
        <w:rPr>
          <w:rFonts w:eastAsia="SimSun"/>
          <w:szCs w:val="20"/>
        </w:rPr>
        <w:t xml:space="preserve"> within SG17 responsibility (i.e., Question </w:t>
      </w:r>
      <w:r w:rsidRPr="004C0781">
        <w:rPr>
          <w:rFonts w:eastAsia="SimSun"/>
          <w:szCs w:val="20"/>
          <w:lang w:eastAsia="zh-CN"/>
        </w:rPr>
        <w:t>11/17</w:t>
      </w:r>
      <w:r w:rsidRPr="004C0781">
        <w:rPr>
          <w:rFonts w:eastAsia="SimSun"/>
          <w:szCs w:val="20"/>
        </w:rPr>
        <w:t>) play an active role in shaping the landscape and interacting with other bodies.</w:t>
      </w:r>
    </w:p>
    <w:p w14:paraId="215862F4" w14:textId="77777777" w:rsidR="009D0746" w:rsidRPr="004C0781" w:rsidRDefault="009D0746" w:rsidP="009D0746">
      <w:pPr>
        <w:spacing w:after="120" w:line="250" w:lineRule="auto"/>
        <w:ind w:left="14" w:hanging="14"/>
        <w:rPr>
          <w:rFonts w:eastAsia="SimSun"/>
          <w:color w:val="0000FF"/>
          <w:szCs w:val="20"/>
          <w:u w:val="single"/>
        </w:rPr>
      </w:pPr>
      <w:r w:rsidRPr="004C0781">
        <w:rPr>
          <w:rFonts w:eastAsia="SimSun"/>
          <w:szCs w:val="20"/>
        </w:rPr>
        <w:t xml:space="preserve">For additional information, please see the Lead Study Group on Languages and description techniques web page at: </w:t>
      </w:r>
      <w:hyperlink r:id="rId16" w:history="1">
        <w:r w:rsidRPr="004C0781">
          <w:rPr>
            <w:rStyle w:val="a7"/>
            <w:rFonts w:eastAsia="SimSun"/>
            <w:szCs w:val="20"/>
          </w:rPr>
          <w:t>http://www.itu.int/en/ITU-T/studygroups/com17/Pages/ldt.aspx</w:t>
        </w:r>
      </w:hyperlink>
    </w:p>
    <w:p w14:paraId="56D8F56C" w14:textId="77777777" w:rsidR="009D0746" w:rsidRPr="004C0781" w:rsidRDefault="009D0746" w:rsidP="009D0746">
      <w:pPr>
        <w:pStyle w:val="1"/>
        <w:tabs>
          <w:tab w:val="num" w:pos="765"/>
        </w:tabs>
        <w:spacing w:after="120"/>
        <w:ind w:left="792" w:hanging="792"/>
        <w:jc w:val="both"/>
        <w:rPr>
          <w:b w:val="0"/>
          <w:bCs/>
        </w:rPr>
      </w:pPr>
      <w:r w:rsidRPr="004C0781">
        <w:rPr>
          <w:bCs/>
        </w:rPr>
        <w:t>1</w:t>
      </w:r>
      <w:r w:rsidRPr="004C0781">
        <w:rPr>
          <w:bCs/>
        </w:rPr>
        <w:tab/>
        <w:t>Achievements</w:t>
      </w:r>
    </w:p>
    <w:p w14:paraId="5C4C055A" w14:textId="4ABD845C" w:rsidR="009D0746" w:rsidRPr="004C0781" w:rsidRDefault="009D0746" w:rsidP="009D0746">
      <w:pPr>
        <w:spacing w:after="120"/>
        <w:rPr>
          <w:rFonts w:eastAsia="SimSun"/>
          <w:szCs w:val="20"/>
          <w:lang w:eastAsia="zh-CN"/>
        </w:rPr>
      </w:pPr>
      <w:r w:rsidRPr="004C0781">
        <w:rPr>
          <w:rFonts w:eastAsia="SimSun"/>
          <w:szCs w:val="20"/>
        </w:rPr>
        <w:t xml:space="preserve">Annex 1 provides a set of tables that list the results, since SG17 Aug/Sep 2021 meeting sent its previous LSG report to TSAG, of ITU-T SGs concerning their </w:t>
      </w:r>
      <w:r w:rsidRPr="004C0781">
        <w:rPr>
          <w:rFonts w:eastAsia="SimSun"/>
          <w:szCs w:val="20"/>
          <w:lang w:eastAsia="zh-CN"/>
        </w:rPr>
        <w:t>work on languages and description techniques (status: 2 September 2022).</w:t>
      </w:r>
    </w:p>
    <w:p w14:paraId="6B7634B8" w14:textId="77777777" w:rsidR="009D0746" w:rsidRPr="004C0781" w:rsidRDefault="009D0746" w:rsidP="009D0746">
      <w:pPr>
        <w:pStyle w:val="1"/>
        <w:tabs>
          <w:tab w:val="num" w:pos="765"/>
        </w:tabs>
        <w:spacing w:after="120"/>
        <w:ind w:left="792" w:hanging="792"/>
        <w:jc w:val="both"/>
        <w:rPr>
          <w:b w:val="0"/>
          <w:bCs/>
        </w:rPr>
      </w:pPr>
      <w:r w:rsidRPr="004C0781">
        <w:rPr>
          <w:bCs/>
        </w:rPr>
        <w:t>2</w:t>
      </w:r>
      <w:r w:rsidRPr="004C0781">
        <w:rPr>
          <w:bCs/>
        </w:rPr>
        <w:tab/>
        <w:t xml:space="preserve">Ongoing </w:t>
      </w:r>
      <w:proofErr w:type="gramStart"/>
      <w:r w:rsidRPr="004C0781">
        <w:rPr>
          <w:bCs/>
        </w:rPr>
        <w:t>work</w:t>
      </w:r>
      <w:proofErr w:type="gramEnd"/>
    </w:p>
    <w:p w14:paraId="30D16DAE" w14:textId="77777777" w:rsidR="009D0746" w:rsidRPr="004C0781" w:rsidRDefault="009D0746" w:rsidP="009D0746">
      <w:pPr>
        <w:spacing w:after="120"/>
      </w:pPr>
      <w:r w:rsidRPr="004C0781">
        <w:t>Annex 2 lists Recommendations and other texts on languages and description techniques currently under development in ITU-T SGs.</w:t>
      </w:r>
    </w:p>
    <w:p w14:paraId="6D698958" w14:textId="77777777" w:rsidR="009D0746" w:rsidRPr="004C0781" w:rsidRDefault="009D0746" w:rsidP="009D0746">
      <w:pPr>
        <w:pStyle w:val="1"/>
        <w:tabs>
          <w:tab w:val="num" w:pos="765"/>
        </w:tabs>
        <w:spacing w:after="120"/>
        <w:ind w:left="792" w:hanging="792"/>
        <w:jc w:val="both"/>
        <w:rPr>
          <w:b w:val="0"/>
          <w:bCs/>
        </w:rPr>
      </w:pPr>
      <w:r w:rsidRPr="004C0781">
        <w:rPr>
          <w:bCs/>
        </w:rPr>
        <w:t>3</w:t>
      </w:r>
      <w:r w:rsidRPr="004C0781">
        <w:rPr>
          <w:bCs/>
        </w:rPr>
        <w:tab/>
        <w:t>SG17 as Lead Study Group on Languages and description techniques</w:t>
      </w:r>
    </w:p>
    <w:p w14:paraId="04C6ECB5" w14:textId="77777777" w:rsidR="009D0746" w:rsidRPr="004C0781" w:rsidRDefault="009D0746" w:rsidP="009D0746">
      <w:pPr>
        <w:tabs>
          <w:tab w:val="num" w:pos="540"/>
        </w:tabs>
        <w:spacing w:after="120" w:line="240" w:lineRule="atLeast"/>
        <w:rPr>
          <w:rFonts w:eastAsia="SimSun"/>
        </w:rPr>
      </w:pPr>
      <w:r w:rsidRPr="004C0781">
        <w:rPr>
          <w:rFonts w:eastAsia="SimSun"/>
        </w:rPr>
        <w:t>Languages include Abstract Syntax Notation One (ASN.1), Message Sequence Chart (MSC), User Requirements Notation (URN), Specification and Description Language (SDL-2010), and Testing and Test Control Notation (TTCN-3).</w:t>
      </w:r>
    </w:p>
    <w:p w14:paraId="5E73996B" w14:textId="77777777" w:rsidR="009D0746" w:rsidRPr="004C0781" w:rsidRDefault="009D0746" w:rsidP="009D0746">
      <w:pPr>
        <w:tabs>
          <w:tab w:val="num" w:pos="540"/>
        </w:tabs>
        <w:spacing w:after="120" w:line="240" w:lineRule="atLeast"/>
        <w:rPr>
          <w:rFonts w:eastAsia="SimSun"/>
          <w:b/>
        </w:rPr>
      </w:pPr>
      <w:r w:rsidRPr="004C0781">
        <w:rPr>
          <w:rFonts w:eastAsia="SimSun"/>
          <w:b/>
        </w:rPr>
        <w:t>a)</w:t>
      </w:r>
      <w:r w:rsidRPr="004C0781">
        <w:rPr>
          <w:rFonts w:eastAsia="SimSun"/>
          <w:b/>
        </w:rPr>
        <w:tab/>
        <w:t>Abstract Syntax Notation One (ASN.1, ITU-T X.680, X.690 and X.890 series)</w:t>
      </w:r>
    </w:p>
    <w:p w14:paraId="13D18A85" w14:textId="77777777" w:rsidR="009D0746" w:rsidRPr="004C0781" w:rsidRDefault="009D0746" w:rsidP="009D0746">
      <w:pPr>
        <w:tabs>
          <w:tab w:val="num" w:pos="540"/>
        </w:tabs>
        <w:spacing w:after="120" w:line="240" w:lineRule="atLeast"/>
        <w:rPr>
          <w:rFonts w:eastAsia="SimSun"/>
        </w:rPr>
      </w:pPr>
      <w:r w:rsidRPr="004C0781">
        <w:rPr>
          <w:rFonts w:eastAsia="SimSun"/>
        </w:rPr>
        <w:t>ASN.1 provides a widely used notation for the definition of protocols and file formats, supported by both compact binary, XML and JSON encodings for the messages and file formats.</w:t>
      </w:r>
    </w:p>
    <w:p w14:paraId="68BBD253" w14:textId="77777777" w:rsidR="009D0746" w:rsidRPr="004C0781" w:rsidRDefault="009D0746" w:rsidP="009D0746">
      <w:pPr>
        <w:tabs>
          <w:tab w:val="num" w:pos="540"/>
        </w:tabs>
        <w:spacing w:after="120" w:line="240" w:lineRule="atLeast"/>
        <w:rPr>
          <w:rFonts w:eastAsia="SimSun"/>
          <w:szCs w:val="20"/>
        </w:rPr>
      </w:pPr>
      <w:r w:rsidRPr="004C0781">
        <w:rPr>
          <w:rFonts w:eastAsia="SimSun"/>
          <w:szCs w:val="20"/>
        </w:rPr>
        <w:lastRenderedPageBreak/>
        <w:t xml:space="preserve">The ASN.1 project </w:t>
      </w:r>
      <w:proofErr w:type="gramStart"/>
      <w:r w:rsidRPr="004C0781">
        <w:rPr>
          <w:rFonts w:eastAsia="SimSun"/>
          <w:szCs w:val="20"/>
        </w:rPr>
        <w:t>provides assistance to</w:t>
      </w:r>
      <w:proofErr w:type="gramEnd"/>
      <w:r w:rsidRPr="004C0781">
        <w:rPr>
          <w:rFonts w:eastAsia="SimSun"/>
          <w:szCs w:val="20"/>
        </w:rPr>
        <w:t xml:space="preserve"> users of ASN.1 within and outside the ITU-T</w:t>
      </w:r>
      <w:r w:rsidRPr="004C0781">
        <w:rPr>
          <w:rFonts w:eastAsia="SimSun"/>
          <w:szCs w:val="20"/>
          <w:lang w:eastAsia="zh-CN"/>
        </w:rPr>
        <w:t xml:space="preserve"> </w:t>
      </w:r>
      <w:r w:rsidRPr="004C0781">
        <w:rPr>
          <w:rFonts w:eastAsia="SimSun"/>
        </w:rPr>
        <w:t xml:space="preserve">(e.g., ITU-T SG16, ISO/IEC JTC 1/SC 27, ISO/TC 215, ETSI TC LI, 3GPP, etc.) </w:t>
      </w:r>
      <w:r w:rsidRPr="004C0781">
        <w:rPr>
          <w:rFonts w:eastAsia="SimSun"/>
          <w:szCs w:val="20"/>
          <w:lang w:eastAsia="zh-CN"/>
        </w:rPr>
        <w:t>and h</w:t>
      </w:r>
      <w:r w:rsidRPr="004C0781">
        <w:rPr>
          <w:rFonts w:eastAsia="SimSun"/>
          <w:szCs w:val="20"/>
        </w:rPr>
        <w:t xml:space="preserve">elps the TSB in the maintenance of an up-to-date database of error-free ASN.1 modules. </w:t>
      </w:r>
      <w:r w:rsidRPr="004C0781">
        <w:rPr>
          <w:rFonts w:eastAsia="SimSun"/>
          <w:bCs/>
        </w:rPr>
        <w:t xml:space="preserve">The </w:t>
      </w:r>
      <w:hyperlink r:id="rId17" w:history="1">
        <w:r w:rsidRPr="004C0781">
          <w:rPr>
            <w:rFonts w:eastAsia="SimSun"/>
            <w:bCs/>
            <w:color w:val="0000FF"/>
            <w:u w:val="single"/>
          </w:rPr>
          <w:t>ASN.1 module database</w:t>
        </w:r>
      </w:hyperlink>
      <w:r w:rsidRPr="004C0781">
        <w:rPr>
          <w:rFonts w:eastAsia="SimSun"/>
          <w:bCs/>
        </w:rPr>
        <w:t xml:space="preserve"> continues to have new additions, enabling implementers to obtain syntax-checked, machine-readable, published ASN.1 specifications. </w:t>
      </w:r>
      <w:r w:rsidRPr="004C0781">
        <w:rPr>
          <w:rFonts w:eastAsia="SimSun"/>
          <w:szCs w:val="20"/>
        </w:rPr>
        <w:t>This database contains about 900 modules of more than 200 ITU-T Recommendations and the modules of other SDOs referenced by them.</w:t>
      </w:r>
    </w:p>
    <w:p w14:paraId="4D9F650C" w14:textId="77777777" w:rsidR="009D0746" w:rsidRPr="004C0781" w:rsidRDefault="009D0746" w:rsidP="009D0746">
      <w:pPr>
        <w:tabs>
          <w:tab w:val="num" w:pos="540"/>
        </w:tabs>
        <w:spacing w:after="120" w:line="240" w:lineRule="atLeast"/>
        <w:rPr>
          <w:rFonts w:eastAsia="SimSun"/>
          <w:b/>
        </w:rPr>
      </w:pPr>
      <w:r w:rsidRPr="004C0781">
        <w:rPr>
          <w:rFonts w:eastAsia="SimSun"/>
          <w:b/>
        </w:rPr>
        <w:t>b)</w:t>
      </w:r>
      <w:r w:rsidRPr="004C0781">
        <w:rPr>
          <w:rFonts w:eastAsia="SimSun"/>
          <w:b/>
        </w:rPr>
        <w:tab/>
        <w:t>ITU-T Specification and Description Language (Z.100-series)</w:t>
      </w:r>
    </w:p>
    <w:p w14:paraId="76F46DE6" w14:textId="77777777" w:rsidR="009D0746" w:rsidRPr="004C0781" w:rsidRDefault="009D0746" w:rsidP="009D0746">
      <w:pPr>
        <w:tabs>
          <w:tab w:val="num" w:pos="1151"/>
        </w:tabs>
        <w:spacing w:after="120" w:line="240" w:lineRule="atLeast"/>
        <w:rPr>
          <w:rFonts w:eastAsia="SimSun"/>
          <w:szCs w:val="20"/>
        </w:rPr>
      </w:pPr>
      <w:r w:rsidRPr="004C0781">
        <w:rPr>
          <w:rFonts w:eastAsia="SimSun"/>
          <w:szCs w:val="20"/>
        </w:rPr>
        <w:t>The Specification and Description Language (SDL</w:t>
      </w:r>
      <w:r w:rsidRPr="004C0781">
        <w:rPr>
          <w:rFonts w:eastAsia="SimSun"/>
          <w:szCs w:val="20"/>
        </w:rPr>
        <w:noBreakHyphen/>
        <w:t>2010) is used to define systems both as reference models in Recommendations and as implementations.  SDL</w:t>
      </w:r>
      <w:r w:rsidRPr="004C0781">
        <w:rPr>
          <w:rFonts w:eastAsia="SimSun"/>
          <w:szCs w:val="20"/>
        </w:rPr>
        <w:noBreakHyphen/>
        <w:t xml:space="preserve">2010 grammar is defined in Z.101 to Z.107 and there is a formal definition in Annex F of Z.100. </w:t>
      </w:r>
    </w:p>
    <w:p w14:paraId="1A290A04" w14:textId="517E16C6" w:rsidR="009D0746" w:rsidRPr="004C0781" w:rsidRDefault="004B6F5D" w:rsidP="009D0746">
      <w:pPr>
        <w:tabs>
          <w:tab w:val="num" w:pos="1151"/>
        </w:tabs>
        <w:spacing w:after="120" w:line="240" w:lineRule="atLeast"/>
        <w:rPr>
          <w:rFonts w:eastAsia="SimSun"/>
        </w:rPr>
      </w:pPr>
      <w:r w:rsidRPr="004C0781">
        <w:rPr>
          <w:rFonts w:eastAsia="SimSun"/>
          <w:szCs w:val="20"/>
        </w:rPr>
        <w:t>Further to t</w:t>
      </w:r>
      <w:r w:rsidR="009D0746" w:rsidRPr="004C0781">
        <w:rPr>
          <w:rFonts w:eastAsia="SimSun"/>
          <w:szCs w:val="20"/>
        </w:rPr>
        <w:t xml:space="preserve">he </w:t>
      </w:r>
      <w:r w:rsidR="00D01EA2" w:rsidRPr="004C0781">
        <w:rPr>
          <w:rFonts w:eastAsia="SimSun"/>
          <w:szCs w:val="20"/>
        </w:rPr>
        <w:t xml:space="preserve">revision </w:t>
      </w:r>
      <w:r w:rsidR="009D0746" w:rsidRPr="004C0781">
        <w:rPr>
          <w:rFonts w:eastAsia="SimSun"/>
          <w:szCs w:val="20"/>
        </w:rPr>
        <w:t xml:space="preserve">of SDL Recommendations Z.100 to Z.107 </w:t>
      </w:r>
      <w:r w:rsidRPr="004C0781">
        <w:rPr>
          <w:rFonts w:eastAsia="SimSun"/>
          <w:szCs w:val="20"/>
        </w:rPr>
        <w:t>and</w:t>
      </w:r>
      <w:r w:rsidR="009D0746" w:rsidRPr="004C0781">
        <w:rPr>
          <w:rFonts w:eastAsia="SimSun"/>
          <w:szCs w:val="20"/>
        </w:rPr>
        <w:t xml:space="preserve"> </w:t>
      </w:r>
      <w:r w:rsidRPr="004C0781">
        <w:rPr>
          <w:rFonts w:eastAsia="SimSun"/>
          <w:szCs w:val="20"/>
        </w:rPr>
        <w:t>t</w:t>
      </w:r>
      <w:r w:rsidR="009D0746" w:rsidRPr="004C0781">
        <w:rPr>
          <w:rFonts w:eastAsia="SimSun"/>
          <w:szCs w:val="20"/>
        </w:rPr>
        <w:t>he update</w:t>
      </w:r>
      <w:r w:rsidR="00D01EA2" w:rsidRPr="004C0781">
        <w:rPr>
          <w:rFonts w:eastAsia="SimSun"/>
          <w:szCs w:val="20"/>
        </w:rPr>
        <w:t xml:space="preserve"> of</w:t>
      </w:r>
      <w:r w:rsidR="009D0746" w:rsidRPr="004C0781">
        <w:rPr>
          <w:rFonts w:eastAsia="SimSun"/>
          <w:szCs w:val="20"/>
        </w:rPr>
        <w:t xml:space="preserve"> Z.100 Implementer’s guide </w:t>
      </w:r>
      <w:proofErr w:type="gramStart"/>
      <w:r w:rsidR="009D0746" w:rsidRPr="004C0781">
        <w:rPr>
          <w:rFonts w:eastAsia="SimSun"/>
          <w:szCs w:val="20"/>
        </w:rPr>
        <w:t>Z.Imp</w:t>
      </w:r>
      <w:proofErr w:type="gramEnd"/>
      <w:r w:rsidR="009D0746" w:rsidRPr="004C0781">
        <w:rPr>
          <w:rFonts w:eastAsia="SimSun"/>
          <w:szCs w:val="20"/>
        </w:rPr>
        <w:t>100</w:t>
      </w:r>
      <w:r w:rsidR="00D01EA2" w:rsidRPr="004C0781">
        <w:rPr>
          <w:rFonts w:eastAsia="SimSun"/>
          <w:szCs w:val="20"/>
        </w:rPr>
        <w:t>,</w:t>
      </w:r>
      <w:r w:rsidR="009D0746" w:rsidRPr="004C0781">
        <w:rPr>
          <w:rFonts w:eastAsia="SimSun"/>
          <w:szCs w:val="20"/>
        </w:rPr>
        <w:t xml:space="preserve"> </w:t>
      </w:r>
      <w:r w:rsidR="00D01EA2" w:rsidRPr="004C0781">
        <w:rPr>
          <w:rFonts w:eastAsia="SimSun"/>
          <w:szCs w:val="20"/>
        </w:rPr>
        <w:t>already reported</w:t>
      </w:r>
      <w:r w:rsidR="009D0746" w:rsidRPr="004C0781">
        <w:rPr>
          <w:rFonts w:eastAsia="SimSun"/>
          <w:szCs w:val="20"/>
        </w:rPr>
        <w:t xml:space="preserve"> </w:t>
      </w:r>
      <w:r w:rsidR="00D01EA2" w:rsidRPr="004C0781">
        <w:rPr>
          <w:rFonts w:eastAsia="SimSun"/>
        </w:rPr>
        <w:t>n</w:t>
      </w:r>
      <w:r w:rsidR="009D0746" w:rsidRPr="004C0781">
        <w:rPr>
          <w:rFonts w:eastAsia="SimSun"/>
        </w:rPr>
        <w:t xml:space="preserve">o further work </w:t>
      </w:r>
      <w:r w:rsidR="00D01EA2" w:rsidRPr="004C0781">
        <w:rPr>
          <w:rFonts w:eastAsia="SimSun"/>
        </w:rPr>
        <w:t>was done</w:t>
      </w:r>
      <w:r w:rsidR="009D0746" w:rsidRPr="004C0781">
        <w:rPr>
          <w:rFonts w:eastAsia="SimSun"/>
        </w:rPr>
        <w:t>.</w:t>
      </w:r>
    </w:p>
    <w:p w14:paraId="5D5D3614" w14:textId="3D698737" w:rsidR="00DF5F94" w:rsidRPr="004C0781" w:rsidRDefault="00914018" w:rsidP="00792502">
      <w:pPr>
        <w:pStyle w:val="BodyA"/>
        <w:spacing w:before="100"/>
        <w:jc w:val="both"/>
      </w:pPr>
      <w:r w:rsidRPr="004C0781">
        <w:t xml:space="preserve">The SDL Forum Society promotes the ITU System Design Languages. They organize an event every year </w:t>
      </w:r>
      <w:r w:rsidR="00233C4D" w:rsidRPr="004C0781">
        <w:t xml:space="preserve">trough Systems Analysis and Modelling (SAM) conferences </w:t>
      </w:r>
      <w:r w:rsidRPr="004C0781">
        <w:t xml:space="preserve">and these are always linked with the work of ITU-T on formal languages. </w:t>
      </w:r>
      <w:r w:rsidR="00792502" w:rsidRPr="004C0781">
        <w:t xml:space="preserve">Next event, </w:t>
      </w:r>
      <w:hyperlink r:id="rId18" w:history="1">
        <w:r w:rsidRPr="004C0781">
          <w:rPr>
            <w:rStyle w:val="Hyperlink3"/>
          </w:rPr>
          <w:t>SAM2022</w:t>
        </w:r>
      </w:hyperlink>
      <w:r w:rsidRPr="004C0781">
        <w:rPr>
          <w:rStyle w:val="NoneAA"/>
        </w:rPr>
        <w:t xml:space="preserve"> is planned for 24-25 October 2022</w:t>
      </w:r>
      <w:r w:rsidR="00792502" w:rsidRPr="004C0781">
        <w:rPr>
          <w:rStyle w:val="NoneAA"/>
        </w:rPr>
        <w:t xml:space="preserve"> </w:t>
      </w:r>
      <w:r w:rsidRPr="004C0781">
        <w:rPr>
          <w:rStyle w:val="None"/>
          <w:lang w:val="it-IT"/>
        </w:rPr>
        <w:t>in Montreal, Canada.</w:t>
      </w:r>
    </w:p>
    <w:p w14:paraId="3371FFDD" w14:textId="77777777" w:rsidR="009D0746" w:rsidRPr="004C0781" w:rsidRDefault="009D0746" w:rsidP="009D0746">
      <w:pPr>
        <w:keepNext/>
        <w:tabs>
          <w:tab w:val="num" w:pos="540"/>
        </w:tabs>
        <w:spacing w:after="120" w:line="240" w:lineRule="atLeast"/>
        <w:rPr>
          <w:rFonts w:eastAsia="SimSun"/>
          <w:b/>
        </w:rPr>
      </w:pPr>
      <w:r w:rsidRPr="004C0781">
        <w:rPr>
          <w:rFonts w:eastAsia="SimSun"/>
          <w:b/>
        </w:rPr>
        <w:t>c)</w:t>
      </w:r>
      <w:r w:rsidRPr="004C0781">
        <w:rPr>
          <w:rFonts w:eastAsia="SimSun"/>
          <w:b/>
        </w:rPr>
        <w:tab/>
        <w:t>User Requirements Notation (URN, Z.150-series)</w:t>
      </w:r>
    </w:p>
    <w:p w14:paraId="377194E8" w14:textId="77777777" w:rsidR="009D0746" w:rsidRPr="004C0781" w:rsidRDefault="009D0746" w:rsidP="009D0746">
      <w:pPr>
        <w:keepNext/>
        <w:tabs>
          <w:tab w:val="num" w:pos="1151"/>
        </w:tabs>
        <w:spacing w:after="120" w:line="240" w:lineRule="atLeast"/>
        <w:rPr>
          <w:rFonts w:eastAsia="SimSun"/>
        </w:rPr>
      </w:pPr>
      <w:r w:rsidRPr="004C0781">
        <w:rPr>
          <w:rFonts w:eastAsia="SimSun"/>
        </w:rPr>
        <w:t>URN has remained stable since the revision of Z.151 approved in October 2018. No further work is currently planned.</w:t>
      </w:r>
    </w:p>
    <w:p w14:paraId="1B6A5709" w14:textId="77777777" w:rsidR="009D0746" w:rsidRPr="004C0781" w:rsidRDefault="009D0746" w:rsidP="009D0746">
      <w:pPr>
        <w:keepNext/>
        <w:tabs>
          <w:tab w:val="num" w:pos="540"/>
        </w:tabs>
        <w:spacing w:after="120" w:line="240" w:lineRule="atLeast"/>
        <w:rPr>
          <w:rFonts w:eastAsia="SimSun"/>
          <w:b/>
        </w:rPr>
      </w:pPr>
      <w:r w:rsidRPr="004C0781">
        <w:rPr>
          <w:rFonts w:eastAsia="SimSun"/>
          <w:b/>
        </w:rPr>
        <w:t>d)</w:t>
      </w:r>
      <w:r w:rsidRPr="004C0781">
        <w:rPr>
          <w:rFonts w:eastAsia="SimSun"/>
          <w:b/>
        </w:rPr>
        <w:tab/>
        <w:t>Testing and Test Control Notation (TTCN-3, Z.160/170-series)</w:t>
      </w:r>
    </w:p>
    <w:p w14:paraId="5999A413" w14:textId="77777777" w:rsidR="009D0746" w:rsidRPr="004C0781" w:rsidRDefault="009D0746" w:rsidP="009D0746">
      <w:pPr>
        <w:keepNext/>
        <w:tabs>
          <w:tab w:val="num" w:pos="1151"/>
        </w:tabs>
        <w:spacing w:after="120" w:line="240" w:lineRule="atLeast"/>
        <w:rPr>
          <w:rFonts w:eastAsia="SimSun"/>
        </w:rPr>
      </w:pPr>
      <w:r w:rsidRPr="004C0781">
        <w:rPr>
          <w:rFonts w:eastAsia="SimSun"/>
          <w:szCs w:val="20"/>
        </w:rPr>
        <w:t xml:space="preserve">Test specification languages can be used in testing ITU-T Recommendations developed by the relevant ITU-T SGs and especially SG11, as the lead group on test specifications, conformance and interoperability testing. </w:t>
      </w:r>
      <w:r w:rsidRPr="004C0781">
        <w:rPr>
          <w:rFonts w:eastAsia="SimSun"/>
        </w:rPr>
        <w:t>Question 11/17 continues its close relationship with ETSI TC MTS on revisions of the ITU-T Z.160/Z.170 series Recommendations on TTCN-3.</w:t>
      </w:r>
    </w:p>
    <w:p w14:paraId="76384264" w14:textId="11001229" w:rsidR="009D0746" w:rsidRPr="004C0781" w:rsidRDefault="009D0746" w:rsidP="009D0746">
      <w:pPr>
        <w:keepNext/>
        <w:tabs>
          <w:tab w:val="num" w:pos="1151"/>
        </w:tabs>
        <w:spacing w:after="120" w:line="240" w:lineRule="atLeast"/>
        <w:rPr>
          <w:rFonts w:eastAsia="SimSun"/>
          <w:szCs w:val="20"/>
        </w:rPr>
      </w:pPr>
      <w:r w:rsidRPr="004C0781">
        <w:rPr>
          <w:rFonts w:eastAsia="SimSun"/>
          <w:szCs w:val="20"/>
        </w:rPr>
        <w:t>A set of nine revised TTCN-3 Recommendations were consented on 3 September 2021</w:t>
      </w:r>
      <w:r w:rsidR="00D94445" w:rsidRPr="004C0781">
        <w:rPr>
          <w:rFonts w:eastAsia="SimSun"/>
          <w:szCs w:val="20"/>
        </w:rPr>
        <w:t xml:space="preserve"> and further approved on </w:t>
      </w:r>
      <w:r w:rsidR="00F3264A" w:rsidRPr="004C0781">
        <w:rPr>
          <w:rFonts w:eastAsia="SimSun"/>
          <w:szCs w:val="20"/>
        </w:rPr>
        <w:t>14 October 2021</w:t>
      </w:r>
      <w:r w:rsidRPr="004C0781">
        <w:rPr>
          <w:rFonts w:eastAsia="SimSun"/>
          <w:szCs w:val="20"/>
        </w:rPr>
        <w:t>.</w:t>
      </w:r>
    </w:p>
    <w:p w14:paraId="0091DE50" w14:textId="3573F82B" w:rsidR="00E855B1" w:rsidRPr="004C0781" w:rsidRDefault="00E855B1" w:rsidP="009D0746">
      <w:pPr>
        <w:keepNext/>
        <w:tabs>
          <w:tab w:val="num" w:pos="1151"/>
        </w:tabs>
        <w:spacing w:after="120" w:line="240" w:lineRule="atLeast"/>
        <w:rPr>
          <w:rFonts w:eastAsia="SimSun"/>
        </w:rPr>
      </w:pPr>
      <w:r w:rsidRPr="004C0781">
        <w:rPr>
          <w:rFonts w:eastAsia="SimSun"/>
          <w:szCs w:val="20"/>
        </w:rPr>
        <w:t>ETSI MTS inform</w:t>
      </w:r>
      <w:r w:rsidR="007A3106" w:rsidRPr="004C0781">
        <w:rPr>
          <w:rFonts w:eastAsia="SimSun"/>
          <w:szCs w:val="20"/>
        </w:rPr>
        <w:t>ed</w:t>
      </w:r>
      <w:r w:rsidRPr="004C0781">
        <w:rPr>
          <w:rFonts w:eastAsia="SimSun"/>
          <w:szCs w:val="20"/>
        </w:rPr>
        <w:t xml:space="preserve"> SG17 in </w:t>
      </w:r>
      <w:hyperlink r:id="rId19" w:history="1">
        <w:r w:rsidRPr="004C0781">
          <w:rPr>
            <w:rStyle w:val="a7"/>
            <w:rFonts w:eastAsia="SimSun"/>
            <w:szCs w:val="20"/>
          </w:rPr>
          <w:t>TD515</w:t>
        </w:r>
      </w:hyperlink>
      <w:r w:rsidRPr="004C0781">
        <w:rPr>
          <w:rFonts w:eastAsia="SimSun"/>
          <w:szCs w:val="20"/>
        </w:rPr>
        <w:t xml:space="preserve"> on their approval of 4 </w:t>
      </w:r>
      <w:r w:rsidR="00FA3162" w:rsidRPr="004C0781">
        <w:rPr>
          <w:rFonts w:eastAsia="SimSun"/>
          <w:szCs w:val="20"/>
        </w:rPr>
        <w:t>revised</w:t>
      </w:r>
      <w:r w:rsidR="007559AD" w:rsidRPr="004C0781">
        <w:rPr>
          <w:rFonts w:eastAsia="SimSun"/>
          <w:szCs w:val="20"/>
        </w:rPr>
        <w:t xml:space="preserve"> </w:t>
      </w:r>
      <w:r w:rsidRPr="004C0781">
        <w:rPr>
          <w:rFonts w:eastAsia="SimSun"/>
          <w:szCs w:val="20"/>
        </w:rPr>
        <w:t>TTCN-3 parts and 8 revised TTCN-3 extensions</w:t>
      </w:r>
      <w:r w:rsidR="00FA3162" w:rsidRPr="004C0781">
        <w:rPr>
          <w:rFonts w:eastAsia="SimSun"/>
          <w:szCs w:val="20"/>
        </w:rPr>
        <w:t>.</w:t>
      </w:r>
      <w:r w:rsidR="00F43E87" w:rsidRPr="004C0781">
        <w:rPr>
          <w:rFonts w:eastAsia="SimSun"/>
          <w:szCs w:val="20"/>
        </w:rPr>
        <w:t xml:space="preserve"> </w:t>
      </w:r>
      <w:r w:rsidR="004C0781" w:rsidRPr="004C0781">
        <w:rPr>
          <w:rFonts w:eastAsia="SimSun"/>
          <w:szCs w:val="20"/>
        </w:rPr>
        <w:t xml:space="preserve">They were consented </w:t>
      </w:r>
      <w:r w:rsidR="00FA3162" w:rsidRPr="004C0781">
        <w:rPr>
          <w:rFonts w:eastAsia="SimSun"/>
          <w:szCs w:val="20"/>
        </w:rPr>
        <w:t>at th</w:t>
      </w:r>
      <w:r w:rsidR="004C0781" w:rsidRPr="004C0781">
        <w:rPr>
          <w:rFonts w:eastAsia="SimSun"/>
          <w:szCs w:val="20"/>
        </w:rPr>
        <w:t>e</w:t>
      </w:r>
      <w:r w:rsidR="00FA3162" w:rsidRPr="004C0781">
        <w:rPr>
          <w:rFonts w:eastAsia="SimSun"/>
          <w:szCs w:val="20"/>
        </w:rPr>
        <w:t xml:space="preserve"> August-September 2022 SG 17 meeting</w:t>
      </w:r>
      <w:r w:rsidR="00F43E87" w:rsidRPr="004C0781">
        <w:rPr>
          <w:rFonts w:eastAsia="SimSun"/>
          <w:szCs w:val="20"/>
        </w:rPr>
        <w:t>.</w:t>
      </w:r>
    </w:p>
    <w:p w14:paraId="67580032" w14:textId="77777777" w:rsidR="009D0746" w:rsidRPr="004C0781" w:rsidRDefault="009D0746" w:rsidP="009D0746">
      <w:pPr>
        <w:pStyle w:val="1"/>
        <w:tabs>
          <w:tab w:val="num" w:pos="765"/>
        </w:tabs>
        <w:spacing w:after="120"/>
        <w:ind w:left="792" w:hanging="792"/>
        <w:jc w:val="both"/>
        <w:rPr>
          <w:b w:val="0"/>
          <w:bCs/>
        </w:rPr>
      </w:pPr>
      <w:r w:rsidRPr="004C0781">
        <w:rPr>
          <w:bCs/>
        </w:rPr>
        <w:t>4</w:t>
      </w:r>
      <w:r w:rsidRPr="004C0781">
        <w:rPr>
          <w:bCs/>
        </w:rPr>
        <w:tab/>
        <w:t>Collaboration with other SGs and external organizations</w:t>
      </w:r>
    </w:p>
    <w:p w14:paraId="360C6065" w14:textId="77777777" w:rsidR="009D0746" w:rsidRPr="004C0781" w:rsidRDefault="009D0746" w:rsidP="009D0746">
      <w:pPr>
        <w:spacing w:after="120"/>
        <w:rPr>
          <w:rFonts w:eastAsia="SimSun"/>
          <w:szCs w:val="20"/>
          <w:lang w:eastAsia="zh-CN"/>
        </w:rPr>
      </w:pPr>
      <w:r w:rsidRPr="004C0781">
        <w:rPr>
          <w:rFonts w:eastAsia="SimSun"/>
          <w:szCs w:val="20"/>
        </w:rPr>
        <w:t>Question 11/17 develops all ASN.1 Recommendations collaboratively with ISO/IEC JTC 1/SC 6 as common texts.</w:t>
      </w:r>
    </w:p>
    <w:p w14:paraId="13DAE18E" w14:textId="77777777" w:rsidR="009D0746" w:rsidRPr="004C0781" w:rsidRDefault="009D0746" w:rsidP="009D0746">
      <w:pPr>
        <w:spacing w:after="120"/>
        <w:rPr>
          <w:rFonts w:eastAsia="SimSun"/>
          <w:szCs w:val="20"/>
        </w:rPr>
      </w:pPr>
      <w:r w:rsidRPr="004C0781">
        <w:rPr>
          <w:rFonts w:eastAsia="SimSun"/>
          <w:szCs w:val="20"/>
        </w:rPr>
        <w:t>Question 11/17 has a close relationship with the SDL Forum Society, which focuses on the ITU-T System Design Languages (SDL). Society members are involved in ongoing Q11/17 work.</w:t>
      </w:r>
    </w:p>
    <w:p w14:paraId="4F0BB66A" w14:textId="77777777" w:rsidR="009D0746" w:rsidRPr="004C0781" w:rsidRDefault="009D0746" w:rsidP="009D0746">
      <w:pPr>
        <w:spacing w:after="120"/>
        <w:rPr>
          <w:rFonts w:eastAsia="SimSun"/>
          <w:szCs w:val="20"/>
        </w:rPr>
      </w:pPr>
      <w:r w:rsidRPr="004C0781">
        <w:rPr>
          <w:rFonts w:eastAsia="SimSun"/>
          <w:szCs w:val="20"/>
        </w:rPr>
        <w:t>Question 11/17 also has a close relationship with ETSI TC MTS on TTCN-3.</w:t>
      </w:r>
    </w:p>
    <w:p w14:paraId="0F61D255" w14:textId="60E5708E" w:rsidR="009D0746" w:rsidRPr="004C0781" w:rsidRDefault="009D0746" w:rsidP="009D0746">
      <w:pPr>
        <w:pStyle w:val="21"/>
        <w:jc w:val="center"/>
        <w:rPr>
          <w:b w:val="0"/>
          <w:lang w:eastAsia="zh-CN"/>
        </w:rPr>
      </w:pPr>
      <w:r w:rsidRPr="004C0781">
        <w:rPr>
          <w:lang w:eastAsia="ko-KR"/>
        </w:rPr>
        <w:br w:type="page"/>
      </w:r>
      <w:r w:rsidRPr="004C0781">
        <w:rPr>
          <w:lang w:eastAsia="ko-KR"/>
        </w:rPr>
        <w:lastRenderedPageBreak/>
        <w:t>Annex 1</w:t>
      </w:r>
      <w:r w:rsidRPr="004C0781">
        <w:rPr>
          <w:lang w:eastAsia="ko-KR"/>
        </w:rPr>
        <w:br/>
      </w:r>
      <w:r w:rsidRPr="004C0781">
        <w:rPr>
          <w:lang w:eastAsia="zh-CN"/>
        </w:rPr>
        <w:t xml:space="preserve">Achievements of ITU-T Study Groups on languages and description techniques </w:t>
      </w:r>
      <w:r w:rsidRPr="004C0781">
        <w:rPr>
          <w:lang w:eastAsia="zh-CN"/>
        </w:rPr>
        <w:br/>
        <w:t>(4 September 202</w:t>
      </w:r>
      <w:r w:rsidR="00266B97" w:rsidRPr="004C0781">
        <w:rPr>
          <w:lang w:eastAsia="zh-CN"/>
        </w:rPr>
        <w:t>1</w:t>
      </w:r>
      <w:r w:rsidRPr="004C0781">
        <w:rPr>
          <w:lang w:eastAsia="zh-CN"/>
        </w:rPr>
        <w:t xml:space="preserve"> – </w:t>
      </w:r>
      <w:r w:rsidR="00266B97" w:rsidRPr="004C0781">
        <w:rPr>
          <w:lang w:eastAsia="zh-CN"/>
        </w:rPr>
        <w:t>2</w:t>
      </w:r>
      <w:r w:rsidRPr="004C0781">
        <w:rPr>
          <w:lang w:eastAsia="zh-CN"/>
        </w:rPr>
        <w:t xml:space="preserve"> September 202</w:t>
      </w:r>
      <w:r w:rsidR="00266B97" w:rsidRPr="004C0781">
        <w:rPr>
          <w:lang w:eastAsia="zh-CN"/>
        </w:rPr>
        <w:t>2</w:t>
      </w:r>
      <w:r w:rsidRPr="004C0781">
        <w:rPr>
          <w:lang w:eastAsia="zh-CN"/>
        </w:rPr>
        <w:t>)</w:t>
      </w:r>
    </w:p>
    <w:p w14:paraId="36CEC7D8" w14:textId="77777777" w:rsidR="009D0746" w:rsidRPr="004C0781" w:rsidRDefault="009D0746" w:rsidP="009D0746">
      <w:pPr>
        <w:keepNext/>
        <w:keepLines/>
        <w:numPr>
          <w:ilvl w:val="0"/>
          <w:numId w:val="11"/>
        </w:numPr>
        <w:overflowPunct w:val="0"/>
        <w:autoSpaceDE w:val="0"/>
        <w:autoSpaceDN w:val="0"/>
        <w:adjustRightInd w:val="0"/>
        <w:spacing w:before="240" w:after="120"/>
        <w:ind w:left="547" w:hanging="547"/>
        <w:textAlignment w:val="baseline"/>
        <w:rPr>
          <w:rFonts w:eastAsia="바탕"/>
          <w:b/>
          <w:szCs w:val="20"/>
          <w:lang w:bidi="en-US"/>
        </w:rPr>
      </w:pPr>
      <w:r w:rsidRPr="004C0781">
        <w:rPr>
          <w:rFonts w:eastAsia="바탕"/>
          <w:b/>
          <w:szCs w:val="20"/>
          <w:lang w:bidi="en-US"/>
        </w:rPr>
        <w:t>Recommendations approved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8"/>
        <w:gridCol w:w="1819"/>
        <w:gridCol w:w="6962"/>
      </w:tblGrid>
      <w:tr w:rsidR="009D0746" w:rsidRPr="004C0781" w14:paraId="360C7E69" w14:textId="77777777" w:rsidTr="00721064">
        <w:trPr>
          <w:cantSplit/>
          <w:tblHeader/>
        </w:trPr>
        <w:tc>
          <w:tcPr>
            <w:tcW w:w="858" w:type="dxa"/>
          </w:tcPr>
          <w:p w14:paraId="35D56F74" w14:textId="77777777" w:rsidR="009D0746" w:rsidRPr="004C0781" w:rsidRDefault="009D0746" w:rsidP="00721064">
            <w:pPr>
              <w:spacing w:before="40" w:after="40"/>
              <w:jc w:val="center"/>
              <w:rPr>
                <w:rFonts w:eastAsia="SimSun"/>
                <w:b/>
                <w:bCs/>
              </w:rPr>
            </w:pPr>
            <w:r w:rsidRPr="004C0781">
              <w:rPr>
                <w:rFonts w:eastAsia="SimSun"/>
                <w:b/>
                <w:bCs/>
              </w:rPr>
              <w:t>SG</w:t>
            </w:r>
          </w:p>
        </w:tc>
        <w:tc>
          <w:tcPr>
            <w:tcW w:w="1819" w:type="dxa"/>
          </w:tcPr>
          <w:p w14:paraId="582181A4" w14:textId="77777777" w:rsidR="009D0746" w:rsidRPr="004C0781" w:rsidRDefault="009D0746" w:rsidP="00721064">
            <w:pPr>
              <w:spacing w:before="40" w:after="40"/>
              <w:jc w:val="center"/>
              <w:rPr>
                <w:rFonts w:eastAsia="SimSun"/>
              </w:rPr>
            </w:pPr>
            <w:r w:rsidRPr="004C0781">
              <w:rPr>
                <w:rFonts w:eastAsia="SimSun"/>
                <w:b/>
                <w:bCs/>
              </w:rPr>
              <w:t>No</w:t>
            </w:r>
          </w:p>
        </w:tc>
        <w:tc>
          <w:tcPr>
            <w:tcW w:w="6962" w:type="dxa"/>
          </w:tcPr>
          <w:p w14:paraId="18775BE1" w14:textId="77777777" w:rsidR="009D0746" w:rsidRPr="004C0781" w:rsidRDefault="009D0746" w:rsidP="00721064">
            <w:pPr>
              <w:spacing w:before="40" w:after="40"/>
              <w:jc w:val="center"/>
              <w:rPr>
                <w:rFonts w:eastAsia="SimSun"/>
              </w:rPr>
            </w:pPr>
            <w:r w:rsidRPr="004C0781">
              <w:rPr>
                <w:rFonts w:eastAsia="SimSun"/>
                <w:b/>
                <w:bCs/>
              </w:rPr>
              <w:t>Title</w:t>
            </w:r>
          </w:p>
        </w:tc>
      </w:tr>
      <w:tr w:rsidR="0085785D" w:rsidRPr="004C0781" w14:paraId="6D762D90" w14:textId="77777777" w:rsidTr="00721064">
        <w:tblPrEx>
          <w:tblCellMar>
            <w:top w:w="29" w:type="dxa"/>
            <w:left w:w="115" w:type="dxa"/>
            <w:bottom w:w="29" w:type="dxa"/>
            <w:right w:w="115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20AE" w14:textId="44B05C18" w:rsidR="0085785D" w:rsidRPr="004C0781" w:rsidRDefault="0085785D" w:rsidP="0085785D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4B044" w14:textId="2941B69D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B00AF" w14:textId="4408F61B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 xml:space="preserve">Testing and Test Control Notation version 3: TTCN-3 core language </w:t>
            </w:r>
            <w:r w:rsidRPr="004C0781">
              <w:rPr>
                <w:rFonts w:eastAsia="SimSun"/>
                <w:sz w:val="18"/>
                <w:szCs w:val="18"/>
              </w:rPr>
              <w:t>(</w:t>
            </w:r>
            <w:r w:rsidR="00E46EC9" w:rsidRPr="004C0781">
              <w:rPr>
                <w:rFonts w:eastAsia="SimSun"/>
                <w:i/>
                <w:sz w:val="18"/>
                <w:szCs w:val="18"/>
              </w:rPr>
              <w:t>Approve</w:t>
            </w:r>
            <w:r w:rsidRPr="004C0781">
              <w:rPr>
                <w:rFonts w:eastAsia="SimSun"/>
                <w:i/>
                <w:sz w:val="18"/>
                <w:szCs w:val="18"/>
              </w:rPr>
              <w:t>d 2021-</w:t>
            </w:r>
            <w:r w:rsidR="00B14F94" w:rsidRPr="004C0781">
              <w:rPr>
                <w:rFonts w:eastAsia="SimSun"/>
                <w:i/>
                <w:sz w:val="18"/>
                <w:szCs w:val="18"/>
              </w:rPr>
              <w:t>10</w:t>
            </w:r>
            <w:r w:rsidRPr="004C0781">
              <w:rPr>
                <w:rFonts w:eastAsia="SimSun"/>
                <w:i/>
                <w:sz w:val="18"/>
                <w:szCs w:val="18"/>
              </w:rPr>
              <w:t>-</w:t>
            </w:r>
            <w:r w:rsidR="00B14F94" w:rsidRPr="004C0781">
              <w:rPr>
                <w:rFonts w:eastAsia="SimSun"/>
                <w:i/>
                <w:sz w:val="18"/>
                <w:szCs w:val="18"/>
              </w:rPr>
              <w:t>14</w:t>
            </w:r>
            <w:r w:rsidRPr="004C0781">
              <w:rPr>
                <w:rFonts w:eastAsia="SimSun"/>
                <w:i/>
                <w:sz w:val="18"/>
                <w:szCs w:val="18"/>
              </w:rPr>
              <w:t>)</w:t>
            </w:r>
          </w:p>
        </w:tc>
      </w:tr>
      <w:tr w:rsidR="0085785D" w:rsidRPr="004C0781" w14:paraId="0955D3E9" w14:textId="77777777" w:rsidTr="00721064">
        <w:tblPrEx>
          <w:tblCellMar>
            <w:top w:w="29" w:type="dxa"/>
            <w:left w:w="115" w:type="dxa"/>
            <w:bottom w:w="29" w:type="dxa"/>
            <w:right w:w="115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CE0B" w14:textId="3CC9E3CE" w:rsidR="0085785D" w:rsidRPr="004C0781" w:rsidRDefault="0085785D" w:rsidP="0085785D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36904" w14:textId="590774AF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Z.161.2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0A34F" w14:textId="5B87F34C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 xml:space="preserve">Testing and Test Control Notation version 3: TTCN-3 language extensions: Configuration and deployment support </w:t>
            </w:r>
            <w:r w:rsidR="00E46EC9" w:rsidRPr="004C0781">
              <w:rPr>
                <w:rFonts w:eastAsia="SimSun"/>
                <w:sz w:val="18"/>
                <w:szCs w:val="18"/>
              </w:rPr>
              <w:t>(</w:t>
            </w:r>
            <w:r w:rsidR="00E46EC9" w:rsidRPr="004C0781">
              <w:rPr>
                <w:rFonts w:eastAsia="SimSun"/>
                <w:i/>
                <w:sz w:val="18"/>
                <w:szCs w:val="18"/>
              </w:rPr>
              <w:t>Approved 2021-10-14)</w:t>
            </w:r>
          </w:p>
        </w:tc>
      </w:tr>
      <w:tr w:rsidR="0085785D" w:rsidRPr="004C0781" w14:paraId="2D4271B0" w14:textId="77777777" w:rsidTr="00721064">
        <w:tblPrEx>
          <w:tblCellMar>
            <w:top w:w="29" w:type="dxa"/>
            <w:left w:w="115" w:type="dxa"/>
            <w:bottom w:w="29" w:type="dxa"/>
            <w:right w:w="115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4CB0" w14:textId="28351C92" w:rsidR="0085785D" w:rsidRPr="004C0781" w:rsidRDefault="0085785D" w:rsidP="0085785D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DDAE0" w14:textId="0E143AA3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Z.161.3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7C2D" w14:textId="1774E68D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 xml:space="preserve">Testing and Test Control Notation version 3: TTCN-3 language extensions: Advanced parameterization </w:t>
            </w:r>
            <w:r w:rsidR="00E46EC9" w:rsidRPr="004C0781">
              <w:rPr>
                <w:rFonts w:eastAsia="SimSun"/>
                <w:sz w:val="18"/>
                <w:szCs w:val="18"/>
              </w:rPr>
              <w:t>(</w:t>
            </w:r>
            <w:r w:rsidR="00E46EC9" w:rsidRPr="004C0781">
              <w:rPr>
                <w:rFonts w:eastAsia="SimSun"/>
                <w:i/>
                <w:sz w:val="18"/>
                <w:szCs w:val="18"/>
              </w:rPr>
              <w:t>Approved 2021-10-14)</w:t>
            </w:r>
          </w:p>
        </w:tc>
      </w:tr>
      <w:tr w:rsidR="0085785D" w:rsidRPr="004C0781" w14:paraId="0E54A330" w14:textId="77777777" w:rsidTr="00721064">
        <w:tblPrEx>
          <w:tblCellMar>
            <w:top w:w="29" w:type="dxa"/>
            <w:left w:w="115" w:type="dxa"/>
            <w:bottom w:w="29" w:type="dxa"/>
            <w:right w:w="115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2E46" w14:textId="1895D280" w:rsidR="0085785D" w:rsidRPr="004C0781" w:rsidRDefault="0085785D" w:rsidP="0085785D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C1C42" w14:textId="391A499F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Z.161.4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4C7E0" w14:textId="5234D405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language extensions: Behaviour types</w:t>
            </w:r>
            <w:r w:rsidR="00E46EC9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E46EC9" w:rsidRPr="004C0781">
              <w:rPr>
                <w:rFonts w:eastAsia="SimSun"/>
                <w:sz w:val="18"/>
                <w:szCs w:val="18"/>
              </w:rPr>
              <w:t>(</w:t>
            </w:r>
            <w:r w:rsidR="00E46EC9" w:rsidRPr="004C0781">
              <w:rPr>
                <w:rFonts w:eastAsia="SimSun"/>
                <w:i/>
                <w:sz w:val="18"/>
                <w:szCs w:val="18"/>
              </w:rPr>
              <w:t>Approved 2021-10-14)</w:t>
            </w:r>
          </w:p>
        </w:tc>
      </w:tr>
      <w:tr w:rsidR="0085785D" w:rsidRPr="004C0781" w14:paraId="5F9782E0" w14:textId="77777777" w:rsidTr="00721064">
        <w:tblPrEx>
          <w:tblCellMar>
            <w:top w:w="29" w:type="dxa"/>
            <w:left w:w="115" w:type="dxa"/>
            <w:bottom w:w="29" w:type="dxa"/>
            <w:right w:w="115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0E80" w14:textId="46B93A96" w:rsidR="0085785D" w:rsidRPr="004C0781" w:rsidRDefault="0085785D" w:rsidP="0085785D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A28D4" w14:textId="40871A66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Z.161.7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D2F2C" w14:textId="2EE46403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 xml:space="preserve">Testing and Test Control Notation version 3: TTCN-3 language extensions: Object-oriented features </w:t>
            </w:r>
            <w:r w:rsidR="00E46EC9" w:rsidRPr="004C0781">
              <w:rPr>
                <w:rFonts w:eastAsia="SimSun"/>
                <w:sz w:val="18"/>
                <w:szCs w:val="18"/>
              </w:rPr>
              <w:t>(</w:t>
            </w:r>
            <w:r w:rsidR="00E46EC9" w:rsidRPr="004C0781">
              <w:rPr>
                <w:rFonts w:eastAsia="SimSun"/>
                <w:i/>
                <w:sz w:val="18"/>
                <w:szCs w:val="18"/>
              </w:rPr>
              <w:t>Approved 2021-10-14)</w:t>
            </w:r>
          </w:p>
        </w:tc>
      </w:tr>
      <w:tr w:rsidR="0085785D" w:rsidRPr="004C0781" w14:paraId="4102C45E" w14:textId="77777777" w:rsidTr="00721064">
        <w:tblPrEx>
          <w:tblCellMar>
            <w:top w:w="29" w:type="dxa"/>
            <w:left w:w="115" w:type="dxa"/>
            <w:bottom w:w="29" w:type="dxa"/>
            <w:right w:w="115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A7B0" w14:textId="4B096E46" w:rsidR="0085785D" w:rsidRPr="004C0781" w:rsidRDefault="0085785D" w:rsidP="0085785D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DC62" w14:textId="1A0C9964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Z.167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08674" w14:textId="6FA807D8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 xml:space="preserve">Testing and Test Control Notation version 3: Using ASN.1 with TTCN-3 </w:t>
            </w:r>
            <w:r w:rsidR="00E46EC9" w:rsidRPr="004C0781">
              <w:rPr>
                <w:rFonts w:eastAsia="SimSun"/>
                <w:sz w:val="18"/>
                <w:szCs w:val="18"/>
              </w:rPr>
              <w:t>(</w:t>
            </w:r>
            <w:r w:rsidR="00E46EC9" w:rsidRPr="004C0781">
              <w:rPr>
                <w:rFonts w:eastAsia="SimSun"/>
                <w:i/>
                <w:sz w:val="18"/>
                <w:szCs w:val="18"/>
              </w:rPr>
              <w:t>Approved 2021-10-14)</w:t>
            </w:r>
          </w:p>
        </w:tc>
      </w:tr>
      <w:tr w:rsidR="0085785D" w:rsidRPr="004C0781" w14:paraId="2552FE62" w14:textId="77777777" w:rsidTr="00721064">
        <w:tblPrEx>
          <w:tblCellMar>
            <w:top w:w="29" w:type="dxa"/>
            <w:left w:w="115" w:type="dxa"/>
            <w:bottom w:w="29" w:type="dxa"/>
            <w:right w:w="115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14C7" w14:textId="43D84ED8" w:rsidR="0085785D" w:rsidRPr="004C0781" w:rsidRDefault="0085785D" w:rsidP="0085785D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ECD6" w14:textId="70655F1A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Z.168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39FB8" w14:textId="23A36BCA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 xml:space="preserve">Testing and Test Control Notation version 3: The IDL to TTCN-3 mapping </w:t>
            </w:r>
            <w:r w:rsidR="00E46EC9" w:rsidRPr="004C0781">
              <w:rPr>
                <w:rFonts w:eastAsia="SimSun"/>
                <w:sz w:val="18"/>
                <w:szCs w:val="18"/>
              </w:rPr>
              <w:t>(</w:t>
            </w:r>
            <w:r w:rsidR="00E46EC9" w:rsidRPr="004C0781">
              <w:rPr>
                <w:rFonts w:eastAsia="SimSun"/>
                <w:i/>
                <w:sz w:val="18"/>
                <w:szCs w:val="18"/>
              </w:rPr>
              <w:t>Approved 2021-10-14)</w:t>
            </w:r>
          </w:p>
        </w:tc>
      </w:tr>
      <w:tr w:rsidR="0085785D" w:rsidRPr="004C0781" w14:paraId="3D66F4A4" w14:textId="77777777" w:rsidTr="00721064">
        <w:tblPrEx>
          <w:tblCellMar>
            <w:top w:w="29" w:type="dxa"/>
            <w:left w:w="115" w:type="dxa"/>
            <w:bottom w:w="29" w:type="dxa"/>
            <w:right w:w="115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B357" w14:textId="5C557F05" w:rsidR="0085785D" w:rsidRPr="004C0781" w:rsidRDefault="0085785D" w:rsidP="0085785D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E0439" w14:textId="7BFE571C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Z.169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4BCAD" w14:textId="55BECCDA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 xml:space="preserve">Testing and Test Control Notation version 3: Using XML schema with TTCN-3 </w:t>
            </w:r>
            <w:r w:rsidR="00E46EC9" w:rsidRPr="004C0781">
              <w:rPr>
                <w:rFonts w:eastAsia="SimSun"/>
                <w:sz w:val="18"/>
                <w:szCs w:val="18"/>
              </w:rPr>
              <w:t>(</w:t>
            </w:r>
            <w:r w:rsidR="00E46EC9" w:rsidRPr="004C0781">
              <w:rPr>
                <w:rFonts w:eastAsia="SimSun"/>
                <w:i/>
                <w:sz w:val="18"/>
                <w:szCs w:val="18"/>
              </w:rPr>
              <w:t>Approved 2021-10-14)</w:t>
            </w:r>
          </w:p>
        </w:tc>
      </w:tr>
      <w:tr w:rsidR="0085785D" w:rsidRPr="004C0781" w14:paraId="060E056C" w14:textId="77777777" w:rsidTr="00721064">
        <w:tblPrEx>
          <w:tblCellMar>
            <w:top w:w="29" w:type="dxa"/>
            <w:left w:w="115" w:type="dxa"/>
            <w:bottom w:w="29" w:type="dxa"/>
            <w:right w:w="115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F78" w14:textId="56F6D8C1" w:rsidR="0085785D" w:rsidRPr="004C0781" w:rsidRDefault="0085785D" w:rsidP="0085785D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24AE8" w14:textId="6760D850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Z.171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077BB" w14:textId="23B65A4B" w:rsidR="0085785D" w:rsidRPr="004C0781" w:rsidRDefault="0085785D" w:rsidP="0085785D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 xml:space="preserve">Testing and Test Control Notation version 3: Using JSON with TTCN-3 </w:t>
            </w:r>
            <w:r w:rsidR="00E46EC9" w:rsidRPr="004C0781">
              <w:rPr>
                <w:rFonts w:eastAsia="SimSun"/>
                <w:sz w:val="18"/>
                <w:szCs w:val="18"/>
              </w:rPr>
              <w:t>(</w:t>
            </w:r>
            <w:r w:rsidR="00E46EC9" w:rsidRPr="004C0781">
              <w:rPr>
                <w:rFonts w:eastAsia="SimSun"/>
                <w:i/>
                <w:sz w:val="18"/>
                <w:szCs w:val="18"/>
              </w:rPr>
              <w:t>Approved 2021-10-14)</w:t>
            </w:r>
          </w:p>
        </w:tc>
      </w:tr>
    </w:tbl>
    <w:p w14:paraId="5BCFE0C2" w14:textId="77777777" w:rsidR="009D0746" w:rsidRPr="004C0781" w:rsidRDefault="009D0746" w:rsidP="009D0746">
      <w:pPr>
        <w:pStyle w:val="affd"/>
        <w:numPr>
          <w:ilvl w:val="0"/>
          <w:numId w:val="11"/>
        </w:numPr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after="120"/>
        <w:ind w:left="538" w:hanging="357"/>
        <w:contextualSpacing w:val="0"/>
        <w:textAlignment w:val="baseline"/>
        <w:rPr>
          <w:rFonts w:eastAsia="SimSun"/>
          <w:b/>
          <w:szCs w:val="20"/>
          <w:lang w:eastAsia="ko-KR"/>
        </w:rPr>
      </w:pPr>
      <w:r w:rsidRPr="004C0781">
        <w:rPr>
          <w:rFonts w:eastAsia="SimSun"/>
          <w:b/>
          <w:szCs w:val="20"/>
          <w:lang w:eastAsia="ko-KR"/>
        </w:rPr>
        <w:t>Recommendations consented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858"/>
        <w:gridCol w:w="1819"/>
        <w:gridCol w:w="6962"/>
      </w:tblGrid>
      <w:tr w:rsidR="009D0746" w:rsidRPr="004C0781" w14:paraId="3A6EDF3B" w14:textId="77777777" w:rsidTr="00721064">
        <w:trPr>
          <w:cantSplit/>
          <w:tblHeader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E633E" w14:textId="77777777" w:rsidR="009D0746" w:rsidRPr="004C0781" w:rsidRDefault="009D0746" w:rsidP="00721064">
            <w:pPr>
              <w:keepNext/>
              <w:spacing w:before="40" w:after="40"/>
              <w:jc w:val="center"/>
              <w:rPr>
                <w:rFonts w:eastAsia="SimSun"/>
                <w:lang w:eastAsia="ko-KR"/>
              </w:rPr>
            </w:pPr>
            <w:r w:rsidRPr="004C0781">
              <w:rPr>
                <w:rFonts w:eastAsia="SimSun"/>
                <w:b/>
                <w:lang w:eastAsia="ko-KR"/>
              </w:rPr>
              <w:t>SG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2986" w14:textId="77777777" w:rsidR="009D0746" w:rsidRPr="004C0781" w:rsidRDefault="009D0746" w:rsidP="00721064">
            <w:pPr>
              <w:keepNext/>
              <w:spacing w:before="40" w:after="40"/>
              <w:jc w:val="center"/>
              <w:rPr>
                <w:rFonts w:eastAsia="SimSun"/>
              </w:rPr>
            </w:pPr>
            <w:r w:rsidRPr="004C0781">
              <w:rPr>
                <w:rFonts w:eastAsia="SimSun"/>
                <w:b/>
              </w:rPr>
              <w:t>No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D804" w14:textId="77777777" w:rsidR="009D0746" w:rsidRPr="004C0781" w:rsidRDefault="009D0746" w:rsidP="00721064">
            <w:pPr>
              <w:keepNext/>
              <w:spacing w:before="40" w:after="40"/>
              <w:jc w:val="center"/>
              <w:rPr>
                <w:rFonts w:eastAsia="SimSun"/>
              </w:rPr>
            </w:pPr>
            <w:r w:rsidRPr="004C0781">
              <w:rPr>
                <w:rFonts w:eastAsia="SimSun"/>
                <w:b/>
                <w:bCs/>
                <w:iCs/>
              </w:rPr>
              <w:t>Title</w:t>
            </w:r>
          </w:p>
        </w:tc>
      </w:tr>
      <w:tr w:rsidR="00BE0221" w:rsidRPr="004C0781" w14:paraId="61462185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A2BD" w14:textId="0963F903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115D" w14:textId="5B54A993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FB6C" w14:textId="4D5387AD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core language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  <w:tr w:rsidR="00BE0221" w:rsidRPr="004C0781" w14:paraId="129AB44A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7B11" w14:textId="75BB1846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FF96" w14:textId="259F235A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Z.161.1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CF11E" w14:textId="3FD164B9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language extensions: Support of interfaces with continuous signals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  <w:tr w:rsidR="00BE0221" w:rsidRPr="004C0781" w14:paraId="1F1FA9A1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9600" w14:textId="7D32359D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476F" w14:textId="0A3FD02F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Z.161.2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1211A" w14:textId="6810ADCC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language extensions: Configuration and deployment support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  <w:tr w:rsidR="00BE0221" w:rsidRPr="004C0781" w14:paraId="09741B41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0F15" w14:textId="386B860D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7AA2" w14:textId="10026C2E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Z.161.3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892B" w14:textId="563BB000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language extensions: Advanced parameterization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  <w:tr w:rsidR="00BE0221" w:rsidRPr="004C0781" w14:paraId="6C205417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F187" w14:textId="48E3ACEE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72C1" w14:textId="616DF97B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Z.161.4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01E1F" w14:textId="069285BF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language extensions: Behaviour types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  <w:tr w:rsidR="00BE0221" w:rsidRPr="004C0781" w14:paraId="74D0AF90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45D2" w14:textId="12D6FE49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F61" w14:textId="5CE5E2A7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Z.161.5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69E7" w14:textId="64353E37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language extensions: Performance and real time testing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  <w:tr w:rsidR="00BE0221" w:rsidRPr="004C0781" w14:paraId="43F936C0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30D8" w14:textId="5D66FFCD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7AFF4" w14:textId="537051C9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Z.161.6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E32E" w14:textId="38CEBBC6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language extensions: Advanced Matching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  <w:tr w:rsidR="00BE0221" w:rsidRPr="004C0781" w14:paraId="06CFD2B3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49AA7" w14:textId="377FA724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9A88" w14:textId="373BD337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Z.161.7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5781" w14:textId="35112C86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language extensions: Object-oriented features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  <w:tr w:rsidR="00BE0221" w:rsidRPr="004C0781" w14:paraId="6C0F9CC1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3904" w14:textId="078F6085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lastRenderedPageBreak/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1EB4" w14:textId="227677C1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Z.165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A77A" w14:textId="129C88A3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runtime interface (TRI)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  <w:tr w:rsidR="00BE0221" w:rsidRPr="004C0781" w14:paraId="03C45C53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880C1" w14:textId="774CE6E9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03BC3" w14:textId="5C436165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Z.165.1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184E7" w14:textId="0A8BEC3A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extension package: Extended TRI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  <w:tr w:rsidR="00BE0221" w:rsidRPr="004C0781" w14:paraId="56BABD1B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F4F14" w14:textId="29DBEC38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9877" w14:textId="7501E427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Z.166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B0423" w14:textId="51740AAA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TTCN-3 control interface (TCI)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  <w:tr w:rsidR="00BE0221" w:rsidRPr="004C0781" w14:paraId="09EDA966" w14:textId="77777777" w:rsidTr="00721064">
        <w:trPr>
          <w:cantSplit/>
        </w:trPr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2B03" w14:textId="194A12ED" w:rsidR="00BE0221" w:rsidRPr="004C0781" w:rsidRDefault="00BE0221" w:rsidP="00BE0221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02C9" w14:textId="49C4BAE8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Z.167 (revised)</w:t>
            </w:r>
          </w:p>
        </w:tc>
        <w:tc>
          <w:tcPr>
            <w:tcW w:w="6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93B0" w14:textId="46294E18" w:rsidR="00BE0221" w:rsidRPr="004C0781" w:rsidRDefault="00BE0221" w:rsidP="00BE0221">
            <w:pPr>
              <w:spacing w:before="40" w:after="40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Testing and Test Control Notation version 3: Using ASN.1 with TTCN-3</w:t>
            </w:r>
            <w:r w:rsidR="00233C4D" w:rsidRPr="004C0781">
              <w:rPr>
                <w:rFonts w:eastAsia="SimSun"/>
                <w:sz w:val="22"/>
                <w:szCs w:val="22"/>
              </w:rPr>
              <w:t xml:space="preserve"> </w:t>
            </w:r>
            <w:r w:rsidR="00233C4D" w:rsidRPr="004C0781">
              <w:rPr>
                <w:rFonts w:eastAsia="SimSun"/>
                <w:i/>
                <w:iCs/>
                <w:sz w:val="20"/>
                <w:szCs w:val="20"/>
              </w:rPr>
              <w:t>(Consented 2022-09-02)</w:t>
            </w:r>
          </w:p>
        </w:tc>
      </w:tr>
    </w:tbl>
    <w:p w14:paraId="398A4838" w14:textId="77777777" w:rsidR="009D0746" w:rsidRPr="004C0781" w:rsidRDefault="009D0746" w:rsidP="009D0746">
      <w:pPr>
        <w:rPr>
          <w:bCs/>
          <w:lang w:eastAsia="ko-KR"/>
        </w:rPr>
      </w:pPr>
    </w:p>
    <w:p w14:paraId="09015BC5" w14:textId="77777777" w:rsidR="009D0746" w:rsidRPr="004C0781" w:rsidRDefault="009D0746" w:rsidP="009D0746">
      <w:pPr>
        <w:rPr>
          <w:bCs/>
          <w:lang w:eastAsia="ko-KR"/>
        </w:rPr>
      </w:pPr>
      <w:r w:rsidRPr="004C0781">
        <w:rPr>
          <w:bCs/>
          <w:lang w:eastAsia="ko-KR"/>
        </w:rPr>
        <w:br w:type="page"/>
      </w:r>
    </w:p>
    <w:p w14:paraId="142A5CBA" w14:textId="69E24F84" w:rsidR="009D0746" w:rsidRPr="004C0781" w:rsidRDefault="009D0746" w:rsidP="009D0746">
      <w:pPr>
        <w:pStyle w:val="21"/>
        <w:spacing w:after="600"/>
        <w:jc w:val="center"/>
        <w:rPr>
          <w:b w:val="0"/>
          <w:lang w:eastAsia="zh-CN"/>
        </w:rPr>
      </w:pPr>
      <w:r w:rsidRPr="004C0781">
        <w:rPr>
          <w:lang w:eastAsia="ko-KR"/>
        </w:rPr>
        <w:lastRenderedPageBreak/>
        <w:t>Annex 2</w:t>
      </w:r>
      <w:r w:rsidRPr="004C0781">
        <w:rPr>
          <w:lang w:eastAsia="ko-KR"/>
        </w:rPr>
        <w:br/>
      </w:r>
      <w:r w:rsidRPr="004C0781">
        <w:rPr>
          <w:lang w:eastAsia="zh-CN"/>
        </w:rPr>
        <w:t xml:space="preserve">Current work plan of ITU-T Study Groups on languages and description techniques </w:t>
      </w:r>
      <w:r w:rsidRPr="004C0781">
        <w:rPr>
          <w:lang w:eastAsia="zh-CN"/>
        </w:rPr>
        <w:br/>
        <w:t xml:space="preserve">(status </w:t>
      </w:r>
      <w:r w:rsidR="00DF5F94" w:rsidRPr="004C0781">
        <w:rPr>
          <w:lang w:eastAsia="zh-CN"/>
        </w:rPr>
        <w:t>2</w:t>
      </w:r>
      <w:r w:rsidRPr="004C0781">
        <w:rPr>
          <w:lang w:eastAsia="zh-CN"/>
        </w:rPr>
        <w:t xml:space="preserve"> September 202</w:t>
      </w:r>
      <w:r w:rsidR="00DF5F94" w:rsidRPr="004C0781">
        <w:rPr>
          <w:lang w:eastAsia="zh-CN"/>
        </w:rPr>
        <w:t>2</w:t>
      </w:r>
      <w:r w:rsidRPr="004C0781">
        <w:rPr>
          <w:lang w:eastAsia="zh-CN"/>
        </w:rPr>
        <w:t>)</w:t>
      </w:r>
    </w:p>
    <w:p w14:paraId="3833FBFA" w14:textId="77777777" w:rsidR="009D0746" w:rsidRPr="004C0781" w:rsidRDefault="009D0746" w:rsidP="009D0746">
      <w:pPr>
        <w:keepNext/>
        <w:keepLines/>
        <w:tabs>
          <w:tab w:val="left" w:pos="540"/>
          <w:tab w:val="left" w:pos="900"/>
        </w:tabs>
        <w:spacing w:before="240" w:after="120"/>
        <w:rPr>
          <w:rFonts w:eastAsia="SimSun"/>
          <w:b/>
          <w:lang w:eastAsia="zh-CN"/>
        </w:rPr>
      </w:pPr>
      <w:r w:rsidRPr="004C0781">
        <w:rPr>
          <w:rFonts w:eastAsia="SimSun"/>
          <w:b/>
          <w:bCs/>
        </w:rPr>
        <w:t>a)</w:t>
      </w:r>
      <w:r w:rsidRPr="004C0781">
        <w:rPr>
          <w:rFonts w:eastAsia="SimSun"/>
          <w:b/>
          <w:bCs/>
        </w:rPr>
        <w:tab/>
      </w:r>
      <w:r w:rsidRPr="004C0781">
        <w:rPr>
          <w:rFonts w:eastAsia="SimSun"/>
          <w:b/>
        </w:rPr>
        <w:t>Abstract Syntax Notation One (ASN.1)</w:t>
      </w:r>
    </w:p>
    <w:tbl>
      <w:tblPr>
        <w:tblW w:w="0" w:type="auto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44"/>
        <w:gridCol w:w="1683"/>
        <w:gridCol w:w="7087"/>
      </w:tblGrid>
      <w:tr w:rsidR="009D0746" w:rsidRPr="004C0781" w14:paraId="6622DD5D" w14:textId="77777777" w:rsidTr="00721064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66656" w14:textId="77777777" w:rsidR="009D0746" w:rsidRPr="004C0781" w:rsidRDefault="009D0746" w:rsidP="00721064">
            <w:pPr>
              <w:keepNext/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b/>
                <w:sz w:val="22"/>
                <w:szCs w:val="22"/>
                <w:lang w:eastAsia="ko-KR"/>
              </w:rPr>
              <w:t>SG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B3C8" w14:textId="77777777" w:rsidR="009D0746" w:rsidRPr="004C0781" w:rsidRDefault="009D0746" w:rsidP="00721064">
            <w:pPr>
              <w:keepNext/>
              <w:keepLines/>
              <w:spacing w:before="40" w:after="40"/>
              <w:jc w:val="center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b/>
                <w:sz w:val="22"/>
                <w:szCs w:val="22"/>
              </w:rPr>
              <w:t>No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BE85" w14:textId="77777777" w:rsidR="009D0746" w:rsidRPr="004C0781" w:rsidRDefault="009D0746" w:rsidP="00721064">
            <w:pPr>
              <w:keepNext/>
              <w:keepLines/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b/>
                <w:bCs/>
                <w:iCs/>
                <w:sz w:val="22"/>
                <w:szCs w:val="22"/>
              </w:rPr>
              <w:t>Title</w:t>
            </w:r>
          </w:p>
        </w:tc>
      </w:tr>
      <w:tr w:rsidR="009D0746" w:rsidRPr="004C0781" w14:paraId="5E3B7D42" w14:textId="77777777" w:rsidTr="007210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BF3" w14:textId="77777777" w:rsidR="009D0746" w:rsidRPr="004C0781" w:rsidRDefault="009D0746" w:rsidP="00721064">
            <w:pPr>
              <w:keepNext/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EA16" w14:textId="77777777" w:rsidR="009D0746" w:rsidRPr="004C0781" w:rsidRDefault="009D0746" w:rsidP="00721064">
            <w:pPr>
              <w:keepNext/>
              <w:keepLines/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X.680-X.683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61B8A" w14:textId="77777777" w:rsidR="009D0746" w:rsidRPr="004C0781" w:rsidRDefault="009D0746" w:rsidP="00721064">
            <w:pPr>
              <w:rPr>
                <w:rFonts w:eastAsia="SimSun"/>
                <w:bCs/>
                <w:iCs/>
                <w:sz w:val="22"/>
                <w:szCs w:val="22"/>
              </w:rPr>
            </w:pPr>
            <w:r w:rsidRPr="004C0781">
              <w:rPr>
                <w:rFonts w:eastAsia="SimSun"/>
                <w:bCs/>
                <w:iCs/>
                <w:sz w:val="22"/>
                <w:szCs w:val="22"/>
              </w:rPr>
              <w:t xml:space="preserve">ASN.1 (new Edition) </w:t>
            </w:r>
          </w:p>
        </w:tc>
      </w:tr>
      <w:tr w:rsidR="009D0746" w:rsidRPr="004C0781" w14:paraId="640B04F2" w14:textId="77777777" w:rsidTr="0072106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3E32" w14:textId="77777777" w:rsidR="009D0746" w:rsidRPr="004C0781" w:rsidRDefault="009D0746" w:rsidP="00721064">
            <w:pPr>
              <w:keepNext/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C941" w14:textId="77777777" w:rsidR="009D0746" w:rsidRPr="004C0781" w:rsidRDefault="009D0746" w:rsidP="00721064">
            <w:pPr>
              <w:keepNext/>
              <w:keepLines/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X.690-X.697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1DB" w14:textId="77777777" w:rsidR="009D0746" w:rsidRPr="004C0781" w:rsidRDefault="009D0746" w:rsidP="00721064">
            <w:pPr>
              <w:rPr>
                <w:rFonts w:eastAsia="SimSun"/>
                <w:bCs/>
                <w:iCs/>
                <w:sz w:val="22"/>
                <w:szCs w:val="22"/>
              </w:rPr>
            </w:pPr>
            <w:r w:rsidRPr="004C0781">
              <w:rPr>
                <w:rFonts w:eastAsia="SimSun"/>
                <w:bCs/>
                <w:iCs/>
                <w:sz w:val="22"/>
                <w:szCs w:val="22"/>
              </w:rPr>
              <w:t>ASN.1 encoding rules (new Edition)</w:t>
            </w:r>
          </w:p>
        </w:tc>
      </w:tr>
    </w:tbl>
    <w:p w14:paraId="15C99CEC" w14:textId="77777777" w:rsidR="009D0746" w:rsidRPr="004C0781" w:rsidRDefault="009D0746" w:rsidP="009D0746">
      <w:pPr>
        <w:tabs>
          <w:tab w:val="left" w:pos="630"/>
        </w:tabs>
        <w:spacing w:before="60" w:after="120"/>
        <w:rPr>
          <w:rFonts w:eastAsia="SimSun"/>
          <w:szCs w:val="20"/>
          <w:lang w:eastAsia="ko-KR"/>
        </w:rPr>
      </w:pPr>
      <w:r w:rsidRPr="004C0781">
        <w:rPr>
          <w:rFonts w:eastAsia="SimSun"/>
          <w:szCs w:val="20"/>
          <w:lang w:eastAsia="ko-KR"/>
        </w:rPr>
        <w:t>Note: All texts are for consent.</w:t>
      </w:r>
    </w:p>
    <w:p w14:paraId="7295B783" w14:textId="77777777" w:rsidR="009D0746" w:rsidRPr="004C0781" w:rsidRDefault="009D0746" w:rsidP="009D0746">
      <w:pPr>
        <w:keepNext/>
        <w:tabs>
          <w:tab w:val="left" w:pos="630"/>
        </w:tabs>
        <w:spacing w:before="240" w:after="120"/>
        <w:rPr>
          <w:rFonts w:eastAsia="SimSun"/>
          <w:b/>
        </w:rPr>
      </w:pPr>
      <w:r w:rsidRPr="004C0781">
        <w:rPr>
          <w:rFonts w:eastAsia="SimSun"/>
          <w:b/>
          <w:sz w:val="22"/>
          <w:szCs w:val="20"/>
        </w:rPr>
        <w:t>b</w:t>
      </w:r>
      <w:r w:rsidRPr="004C0781">
        <w:rPr>
          <w:rFonts w:eastAsia="SimSun"/>
          <w:b/>
        </w:rPr>
        <w:t>)</w:t>
      </w:r>
      <w:r w:rsidRPr="004C0781">
        <w:rPr>
          <w:rFonts w:eastAsia="SimSun"/>
          <w:b/>
        </w:rPr>
        <w:tab/>
        <w:t>TTCN-3</w:t>
      </w:r>
    </w:p>
    <w:tbl>
      <w:tblPr>
        <w:tblW w:w="9630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732"/>
        <w:gridCol w:w="1708"/>
        <w:gridCol w:w="7190"/>
      </w:tblGrid>
      <w:tr w:rsidR="009D0746" w:rsidRPr="004C0781" w14:paraId="22444565" w14:textId="77777777" w:rsidTr="00721064">
        <w:trPr>
          <w:cantSplit/>
          <w:tblHeader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1C1D" w14:textId="77777777" w:rsidR="009D0746" w:rsidRPr="004C0781" w:rsidRDefault="009D0746" w:rsidP="00721064">
            <w:pPr>
              <w:keepNext/>
              <w:spacing w:before="40" w:after="40"/>
              <w:jc w:val="center"/>
              <w:rPr>
                <w:rFonts w:eastAsia="SimSun"/>
                <w:lang w:eastAsia="ko-KR"/>
              </w:rPr>
            </w:pPr>
            <w:bookmarkStart w:id="13" w:name="_Hlk45813375"/>
            <w:r w:rsidRPr="004C0781">
              <w:rPr>
                <w:rFonts w:eastAsia="SimSun"/>
                <w:b/>
                <w:lang w:eastAsia="ko-KR"/>
              </w:rPr>
              <w:t>SG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8ABB" w14:textId="77777777" w:rsidR="009D0746" w:rsidRPr="004C0781" w:rsidRDefault="009D0746" w:rsidP="00721064">
            <w:pPr>
              <w:keepNext/>
              <w:spacing w:before="40" w:after="40"/>
              <w:jc w:val="center"/>
              <w:rPr>
                <w:rFonts w:eastAsia="SimSun"/>
              </w:rPr>
            </w:pPr>
            <w:r w:rsidRPr="004C0781">
              <w:rPr>
                <w:rFonts w:eastAsia="SimSun"/>
                <w:b/>
              </w:rPr>
              <w:t>No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0E10" w14:textId="77777777" w:rsidR="009D0746" w:rsidRPr="004C0781" w:rsidRDefault="009D0746" w:rsidP="00721064">
            <w:pPr>
              <w:keepNext/>
              <w:spacing w:before="40" w:after="40"/>
              <w:jc w:val="center"/>
              <w:rPr>
                <w:rFonts w:eastAsia="SimSun"/>
              </w:rPr>
            </w:pPr>
            <w:r w:rsidRPr="004C0781">
              <w:rPr>
                <w:rFonts w:eastAsia="SimSun"/>
                <w:b/>
                <w:bCs/>
                <w:iCs/>
              </w:rPr>
              <w:t>Title</w:t>
            </w:r>
          </w:p>
        </w:tc>
      </w:tr>
      <w:bookmarkEnd w:id="13"/>
      <w:tr w:rsidR="00BE0221" w:rsidRPr="004C0781" w14:paraId="2A9DDDF8" w14:textId="77777777" w:rsidTr="00721064">
        <w:trPr>
          <w:cantSplit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F568" w14:textId="77AF49C8" w:rsidR="00BE0221" w:rsidRPr="004C0781" w:rsidRDefault="00E10C95" w:rsidP="00721064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  <w:r w:rsidRPr="004C0781">
              <w:rPr>
                <w:rFonts w:eastAsia="SimSun"/>
                <w:sz w:val="22"/>
                <w:szCs w:val="22"/>
                <w:lang w:eastAsia="ko-KR"/>
              </w:rPr>
              <w:t>SG17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55B8" w14:textId="3BBBE91E" w:rsidR="00BE0221" w:rsidRPr="004C0781" w:rsidRDefault="00E10C95" w:rsidP="00721064">
            <w:pPr>
              <w:spacing w:before="40" w:after="40"/>
              <w:jc w:val="center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Z.161-Z.171</w:t>
            </w: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263DE" w14:textId="068BF3DA" w:rsidR="00BE0221" w:rsidRPr="004C0781" w:rsidRDefault="00E10C95" w:rsidP="00721064">
            <w:pPr>
              <w:spacing w:before="40" w:after="40"/>
              <w:jc w:val="both"/>
              <w:rPr>
                <w:rFonts w:eastAsia="SimSun"/>
                <w:sz w:val="22"/>
                <w:szCs w:val="22"/>
              </w:rPr>
            </w:pPr>
            <w:r w:rsidRPr="004C0781">
              <w:rPr>
                <w:rFonts w:eastAsia="SimSun"/>
                <w:sz w:val="22"/>
                <w:szCs w:val="22"/>
              </w:rPr>
              <w:t>TTCN-3 (further updates)</w:t>
            </w:r>
          </w:p>
        </w:tc>
      </w:tr>
      <w:tr w:rsidR="00BE0221" w:rsidRPr="004C0781" w14:paraId="63216D3B" w14:textId="77777777" w:rsidTr="00721064">
        <w:trPr>
          <w:cantSplit/>
        </w:trPr>
        <w:tc>
          <w:tcPr>
            <w:tcW w:w="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B27B" w14:textId="3C84E0FF" w:rsidR="00BE0221" w:rsidRPr="004C0781" w:rsidRDefault="00BE0221" w:rsidP="00697A62">
            <w:pPr>
              <w:spacing w:before="40" w:after="40"/>
              <w:jc w:val="center"/>
              <w:rPr>
                <w:rFonts w:eastAsia="SimSun"/>
                <w:sz w:val="22"/>
                <w:szCs w:val="22"/>
                <w:lang w:eastAsia="ko-K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EDBA" w14:textId="7E87D860" w:rsidR="00BE0221" w:rsidRPr="004C0781" w:rsidRDefault="00BE0221" w:rsidP="00697A62">
            <w:pPr>
              <w:spacing w:before="40" w:after="40"/>
              <w:jc w:val="center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7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D8A1" w14:textId="2A89AB92" w:rsidR="00BE0221" w:rsidRPr="004C0781" w:rsidRDefault="00BE0221" w:rsidP="00697A62">
            <w:pPr>
              <w:spacing w:before="40" w:after="40"/>
              <w:jc w:val="both"/>
              <w:rPr>
                <w:rFonts w:eastAsia="SimSun"/>
                <w:sz w:val="22"/>
                <w:szCs w:val="22"/>
              </w:rPr>
            </w:pPr>
          </w:p>
        </w:tc>
      </w:tr>
    </w:tbl>
    <w:p w14:paraId="323028CB" w14:textId="4522E411" w:rsidR="009D0746" w:rsidRPr="00266B97" w:rsidRDefault="009D0746" w:rsidP="00266B97">
      <w:pPr>
        <w:tabs>
          <w:tab w:val="left" w:pos="630"/>
        </w:tabs>
        <w:spacing w:before="60" w:after="120"/>
        <w:rPr>
          <w:rFonts w:asciiTheme="majorBidi" w:hAnsiTheme="majorBidi" w:cstheme="majorBidi"/>
        </w:rPr>
      </w:pPr>
      <w:r w:rsidRPr="004C0781">
        <w:rPr>
          <w:rFonts w:eastAsia="SimSun"/>
          <w:szCs w:val="20"/>
          <w:lang w:eastAsia="ko-KR"/>
        </w:rPr>
        <w:t>Note: All texts are for consent.</w:t>
      </w:r>
    </w:p>
    <w:p w14:paraId="7C99C052" w14:textId="77777777" w:rsidR="009D0746" w:rsidRPr="004075A3" w:rsidRDefault="009D0746" w:rsidP="009D0746">
      <w:pPr>
        <w:spacing w:after="120"/>
        <w:rPr>
          <w:lang w:bidi="ar-SY"/>
        </w:rPr>
      </w:pPr>
    </w:p>
    <w:p w14:paraId="5BDAB886" w14:textId="77777777" w:rsidR="008C5A9A" w:rsidRDefault="008C5A9A" w:rsidP="008C5A9A"/>
    <w:p w14:paraId="70E5CD09" w14:textId="77777777" w:rsidR="005604FC" w:rsidRDefault="008C5A9A" w:rsidP="008C5A9A">
      <w:pPr>
        <w:jc w:val="center"/>
      </w:pPr>
      <w:bookmarkStart w:id="14" w:name="_Hlk98856042"/>
      <w:r>
        <w:t>_______________________</w:t>
      </w:r>
      <w:bookmarkEnd w:id="14"/>
    </w:p>
    <w:sectPr w:rsidR="005604FC" w:rsidSect="00F719A1">
      <w:headerReference w:type="default" r:id="rId20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A6541" w14:textId="77777777" w:rsidR="00BD44D2" w:rsidRDefault="00BD44D2" w:rsidP="00C42125">
      <w:pPr>
        <w:spacing w:before="0"/>
      </w:pPr>
      <w:r>
        <w:separator/>
      </w:r>
    </w:p>
  </w:endnote>
  <w:endnote w:type="continuationSeparator" w:id="0">
    <w:p w14:paraId="7B877284" w14:textId="77777777" w:rsidR="00BD44D2" w:rsidRDefault="00BD44D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??">
    <w:altName w:val="Segoe Print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EB470" w14:textId="77777777" w:rsidR="00BD44D2" w:rsidRDefault="00BD44D2" w:rsidP="00C42125">
      <w:pPr>
        <w:spacing w:before="0"/>
      </w:pPr>
      <w:r>
        <w:separator/>
      </w:r>
    </w:p>
  </w:footnote>
  <w:footnote w:type="continuationSeparator" w:id="0">
    <w:p w14:paraId="1A5E9A12" w14:textId="77777777" w:rsidR="00BD44D2" w:rsidRDefault="00BD44D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9FD5" w14:textId="4B749CCA" w:rsidR="005976A1" w:rsidRPr="00F719A1" w:rsidRDefault="00F719A1" w:rsidP="00F719A1">
    <w:pPr>
      <w:pStyle w:val="a9"/>
    </w:pPr>
    <w:r w:rsidRPr="00F719A1">
      <w:t xml:space="preserve">- </w:t>
    </w:r>
    <w:r w:rsidRPr="00F719A1">
      <w:fldChar w:fldCharType="begin"/>
    </w:r>
    <w:r w:rsidRPr="00F719A1">
      <w:instrText xml:space="preserve"> PAGE  \* MERGEFORMAT </w:instrText>
    </w:r>
    <w:r w:rsidRPr="00F719A1">
      <w:fldChar w:fldCharType="separate"/>
    </w:r>
    <w:r w:rsidRPr="00F719A1">
      <w:rPr>
        <w:noProof/>
      </w:rPr>
      <w:t>1</w:t>
    </w:r>
    <w:r w:rsidRPr="00F719A1">
      <w:fldChar w:fldCharType="end"/>
    </w:r>
    <w:r w:rsidRPr="00F719A1">
      <w:t xml:space="preserve"> -</w:t>
    </w:r>
  </w:p>
  <w:p w14:paraId="53AFD543" w14:textId="6367EA4E" w:rsidR="00F719A1" w:rsidRPr="00F719A1" w:rsidRDefault="00F719A1" w:rsidP="00F719A1">
    <w:pPr>
      <w:pStyle w:val="a9"/>
      <w:spacing w:after="240"/>
    </w:pPr>
    <w:r w:rsidRPr="00F719A1">
      <w:fldChar w:fldCharType="begin"/>
    </w:r>
    <w:r w:rsidRPr="00F719A1">
      <w:instrText xml:space="preserve"> STYLEREF  Docnumber  </w:instrText>
    </w:r>
    <w:r w:rsidRPr="00F719A1">
      <w:fldChar w:fldCharType="separate"/>
    </w:r>
    <w:r w:rsidR="004C0781">
      <w:rPr>
        <w:noProof/>
      </w:rPr>
      <w:t>SG17-TD433R1</w:t>
    </w:r>
    <w:r w:rsidRPr="00F719A1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71001EF"/>
    <w:multiLevelType w:val="hybridMultilevel"/>
    <w:tmpl w:val="15BE57F0"/>
    <w:lvl w:ilvl="0" w:tplc="11925E88">
      <w:start w:val="1"/>
      <w:numFmt w:val="lowerLetter"/>
      <w:lvlText w:val="%1)"/>
      <w:lvlJc w:val="left"/>
      <w:pPr>
        <w:ind w:left="540" w:hanging="360"/>
      </w:pPr>
      <w:rPr>
        <w:rFonts w:hint="default"/>
        <w:b/>
      </w:rPr>
    </w:lvl>
    <w:lvl w:ilvl="1" w:tplc="00190409">
      <w:start w:val="1"/>
      <w:numFmt w:val="lowerLetter"/>
      <w:lvlText w:val="%2."/>
      <w:lvlJc w:val="left"/>
      <w:pPr>
        <w:ind w:left="12" w:hanging="360"/>
      </w:pPr>
    </w:lvl>
    <w:lvl w:ilvl="2" w:tplc="001B0409">
      <w:start w:val="1"/>
      <w:numFmt w:val="lowerRoman"/>
      <w:lvlText w:val="%3."/>
      <w:lvlJc w:val="right"/>
      <w:pPr>
        <w:ind w:left="732" w:hanging="180"/>
      </w:pPr>
    </w:lvl>
    <w:lvl w:ilvl="3" w:tplc="000F0409" w:tentative="1">
      <w:start w:val="1"/>
      <w:numFmt w:val="decimal"/>
      <w:lvlText w:val="%4."/>
      <w:lvlJc w:val="left"/>
      <w:pPr>
        <w:ind w:left="1452" w:hanging="360"/>
      </w:pPr>
    </w:lvl>
    <w:lvl w:ilvl="4" w:tplc="00190409" w:tentative="1">
      <w:start w:val="1"/>
      <w:numFmt w:val="lowerLetter"/>
      <w:lvlText w:val="%5."/>
      <w:lvlJc w:val="left"/>
      <w:pPr>
        <w:ind w:left="2172" w:hanging="360"/>
      </w:pPr>
    </w:lvl>
    <w:lvl w:ilvl="5" w:tplc="001B0409" w:tentative="1">
      <w:start w:val="1"/>
      <w:numFmt w:val="lowerRoman"/>
      <w:lvlText w:val="%6."/>
      <w:lvlJc w:val="right"/>
      <w:pPr>
        <w:ind w:left="2892" w:hanging="180"/>
      </w:pPr>
    </w:lvl>
    <w:lvl w:ilvl="6" w:tplc="000F0409" w:tentative="1">
      <w:start w:val="1"/>
      <w:numFmt w:val="decimal"/>
      <w:lvlText w:val="%7."/>
      <w:lvlJc w:val="left"/>
      <w:pPr>
        <w:ind w:left="3612" w:hanging="360"/>
      </w:pPr>
    </w:lvl>
    <w:lvl w:ilvl="7" w:tplc="00190409" w:tentative="1">
      <w:start w:val="1"/>
      <w:numFmt w:val="lowerLetter"/>
      <w:lvlText w:val="%8."/>
      <w:lvlJc w:val="left"/>
      <w:pPr>
        <w:ind w:left="4332" w:hanging="360"/>
      </w:pPr>
    </w:lvl>
    <w:lvl w:ilvl="8" w:tplc="001B0409" w:tentative="1">
      <w:start w:val="1"/>
      <w:numFmt w:val="lowerRoman"/>
      <w:lvlText w:val="%9."/>
      <w:lvlJc w:val="right"/>
      <w:pPr>
        <w:ind w:left="5052" w:hanging="180"/>
      </w:pPr>
    </w:lvl>
  </w:abstractNum>
  <w:num w:numId="1" w16cid:durableId="2004626601">
    <w:abstractNumId w:val="9"/>
  </w:num>
  <w:num w:numId="2" w16cid:durableId="483737120">
    <w:abstractNumId w:val="7"/>
  </w:num>
  <w:num w:numId="3" w16cid:durableId="1447965069">
    <w:abstractNumId w:val="6"/>
  </w:num>
  <w:num w:numId="4" w16cid:durableId="1461268291">
    <w:abstractNumId w:val="5"/>
  </w:num>
  <w:num w:numId="5" w16cid:durableId="517890655">
    <w:abstractNumId w:val="4"/>
  </w:num>
  <w:num w:numId="6" w16cid:durableId="337469227">
    <w:abstractNumId w:val="8"/>
  </w:num>
  <w:num w:numId="7" w16cid:durableId="1629891521">
    <w:abstractNumId w:val="3"/>
  </w:num>
  <w:num w:numId="8" w16cid:durableId="157691581">
    <w:abstractNumId w:val="2"/>
  </w:num>
  <w:num w:numId="9" w16cid:durableId="434398037">
    <w:abstractNumId w:val="1"/>
  </w:num>
  <w:num w:numId="10" w16cid:durableId="1641422822">
    <w:abstractNumId w:val="0"/>
  </w:num>
  <w:num w:numId="11" w16cid:durableId="1534236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3582E"/>
    <w:rsid w:val="00043D75"/>
    <w:rsid w:val="00050BFC"/>
    <w:rsid w:val="00057000"/>
    <w:rsid w:val="000640E0"/>
    <w:rsid w:val="00086D80"/>
    <w:rsid w:val="000927C5"/>
    <w:rsid w:val="000966A8"/>
    <w:rsid w:val="000A0A5C"/>
    <w:rsid w:val="000A5CA2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0ECF"/>
    <w:rsid w:val="00136DDD"/>
    <w:rsid w:val="00137F40"/>
    <w:rsid w:val="00144BDF"/>
    <w:rsid w:val="00155DDC"/>
    <w:rsid w:val="00164FE0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229F1"/>
    <w:rsid w:val="00230B96"/>
    <w:rsid w:val="00233C4D"/>
    <w:rsid w:val="00233F75"/>
    <w:rsid w:val="002475CD"/>
    <w:rsid w:val="0025233B"/>
    <w:rsid w:val="002528F9"/>
    <w:rsid w:val="00253DBE"/>
    <w:rsid w:val="00253DC6"/>
    <w:rsid w:val="0025489C"/>
    <w:rsid w:val="002622FA"/>
    <w:rsid w:val="00263518"/>
    <w:rsid w:val="00266B97"/>
    <w:rsid w:val="00274A83"/>
    <w:rsid w:val="00275875"/>
    <w:rsid w:val="002759E7"/>
    <w:rsid w:val="00277326"/>
    <w:rsid w:val="002A11C4"/>
    <w:rsid w:val="002A399B"/>
    <w:rsid w:val="002C26C0"/>
    <w:rsid w:val="002C2BC5"/>
    <w:rsid w:val="002C5CB4"/>
    <w:rsid w:val="002E0407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85B9C"/>
    <w:rsid w:val="00385FB5"/>
    <w:rsid w:val="0038715D"/>
    <w:rsid w:val="00392E84"/>
    <w:rsid w:val="00394DBF"/>
    <w:rsid w:val="003957A6"/>
    <w:rsid w:val="00397713"/>
    <w:rsid w:val="003A40DF"/>
    <w:rsid w:val="003A43EF"/>
    <w:rsid w:val="003B0516"/>
    <w:rsid w:val="003B60A2"/>
    <w:rsid w:val="003C7445"/>
    <w:rsid w:val="003E39A2"/>
    <w:rsid w:val="003E57AB"/>
    <w:rsid w:val="003F2BED"/>
    <w:rsid w:val="00400B49"/>
    <w:rsid w:val="0040415B"/>
    <w:rsid w:val="004139E4"/>
    <w:rsid w:val="00415999"/>
    <w:rsid w:val="00443878"/>
    <w:rsid w:val="004539A8"/>
    <w:rsid w:val="004646F1"/>
    <w:rsid w:val="00470A3E"/>
    <w:rsid w:val="004712CA"/>
    <w:rsid w:val="0047422E"/>
    <w:rsid w:val="0049449D"/>
    <w:rsid w:val="0049674B"/>
    <w:rsid w:val="004B54F1"/>
    <w:rsid w:val="004B6F5D"/>
    <w:rsid w:val="004C0673"/>
    <w:rsid w:val="004C0781"/>
    <w:rsid w:val="004C4E4E"/>
    <w:rsid w:val="004E08F2"/>
    <w:rsid w:val="004E68F0"/>
    <w:rsid w:val="004F3816"/>
    <w:rsid w:val="004F500A"/>
    <w:rsid w:val="005126A0"/>
    <w:rsid w:val="00543D41"/>
    <w:rsid w:val="00545472"/>
    <w:rsid w:val="005571A4"/>
    <w:rsid w:val="005604FC"/>
    <w:rsid w:val="00560E3C"/>
    <w:rsid w:val="00566EDA"/>
    <w:rsid w:val="0057081A"/>
    <w:rsid w:val="00572654"/>
    <w:rsid w:val="005976A1"/>
    <w:rsid w:val="005A34E7"/>
    <w:rsid w:val="005A69A3"/>
    <w:rsid w:val="005B5629"/>
    <w:rsid w:val="005C0300"/>
    <w:rsid w:val="005C27A2"/>
    <w:rsid w:val="005D4FEB"/>
    <w:rsid w:val="005D65ED"/>
    <w:rsid w:val="005E0E6C"/>
    <w:rsid w:val="005F4B6A"/>
    <w:rsid w:val="006010F3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23F3"/>
    <w:rsid w:val="0069210B"/>
    <w:rsid w:val="00693139"/>
    <w:rsid w:val="00694C70"/>
    <w:rsid w:val="00695DD7"/>
    <w:rsid w:val="00697A62"/>
    <w:rsid w:val="006A0F3F"/>
    <w:rsid w:val="006A2A02"/>
    <w:rsid w:val="006A4055"/>
    <w:rsid w:val="006A7C27"/>
    <w:rsid w:val="006B2FE4"/>
    <w:rsid w:val="006B37B0"/>
    <w:rsid w:val="006B6BA2"/>
    <w:rsid w:val="006C2B68"/>
    <w:rsid w:val="006C5641"/>
    <w:rsid w:val="006D1089"/>
    <w:rsid w:val="006D1B86"/>
    <w:rsid w:val="006D7355"/>
    <w:rsid w:val="006F0797"/>
    <w:rsid w:val="006F7DEE"/>
    <w:rsid w:val="00715CA6"/>
    <w:rsid w:val="00731135"/>
    <w:rsid w:val="007324AF"/>
    <w:rsid w:val="007409B4"/>
    <w:rsid w:val="00741974"/>
    <w:rsid w:val="007454B6"/>
    <w:rsid w:val="0075525E"/>
    <w:rsid w:val="007559AD"/>
    <w:rsid w:val="00756D3D"/>
    <w:rsid w:val="007806C2"/>
    <w:rsid w:val="00781048"/>
    <w:rsid w:val="00781FEE"/>
    <w:rsid w:val="007903F8"/>
    <w:rsid w:val="00792502"/>
    <w:rsid w:val="00794F4F"/>
    <w:rsid w:val="007974BE"/>
    <w:rsid w:val="007A0916"/>
    <w:rsid w:val="007A0DFD"/>
    <w:rsid w:val="007A3106"/>
    <w:rsid w:val="007C5ED4"/>
    <w:rsid w:val="007C7122"/>
    <w:rsid w:val="007D3F11"/>
    <w:rsid w:val="007D74F3"/>
    <w:rsid w:val="007E2C69"/>
    <w:rsid w:val="007E53E4"/>
    <w:rsid w:val="007E656A"/>
    <w:rsid w:val="007F3CAA"/>
    <w:rsid w:val="007F664D"/>
    <w:rsid w:val="00801B42"/>
    <w:rsid w:val="008249A7"/>
    <w:rsid w:val="00836D45"/>
    <w:rsid w:val="00837203"/>
    <w:rsid w:val="00842137"/>
    <w:rsid w:val="00851E6C"/>
    <w:rsid w:val="00853F5F"/>
    <w:rsid w:val="00856C7A"/>
    <w:rsid w:val="0085785D"/>
    <w:rsid w:val="008623ED"/>
    <w:rsid w:val="008649EB"/>
    <w:rsid w:val="00875AA6"/>
    <w:rsid w:val="00880944"/>
    <w:rsid w:val="0089088E"/>
    <w:rsid w:val="00892297"/>
    <w:rsid w:val="008964D6"/>
    <w:rsid w:val="008B5123"/>
    <w:rsid w:val="008C5A9A"/>
    <w:rsid w:val="008D1E1E"/>
    <w:rsid w:val="008E0172"/>
    <w:rsid w:val="00914018"/>
    <w:rsid w:val="00936852"/>
    <w:rsid w:val="0094045D"/>
    <w:rsid w:val="009406B5"/>
    <w:rsid w:val="00946166"/>
    <w:rsid w:val="0096533E"/>
    <w:rsid w:val="00966B5C"/>
    <w:rsid w:val="00973EEE"/>
    <w:rsid w:val="00983164"/>
    <w:rsid w:val="00984252"/>
    <w:rsid w:val="009972EF"/>
    <w:rsid w:val="009B5035"/>
    <w:rsid w:val="009C3160"/>
    <w:rsid w:val="009D0746"/>
    <w:rsid w:val="009D399E"/>
    <w:rsid w:val="009D644B"/>
    <w:rsid w:val="009E4B6B"/>
    <w:rsid w:val="009E766E"/>
    <w:rsid w:val="009F1960"/>
    <w:rsid w:val="009F4B1A"/>
    <w:rsid w:val="009F715E"/>
    <w:rsid w:val="009F78FE"/>
    <w:rsid w:val="00A10DBB"/>
    <w:rsid w:val="00A11720"/>
    <w:rsid w:val="00A21247"/>
    <w:rsid w:val="00A311F0"/>
    <w:rsid w:val="00A31D47"/>
    <w:rsid w:val="00A4013E"/>
    <w:rsid w:val="00A4045F"/>
    <w:rsid w:val="00A427CD"/>
    <w:rsid w:val="00A45FEE"/>
    <w:rsid w:val="00A4600B"/>
    <w:rsid w:val="00A50506"/>
    <w:rsid w:val="00A51EF0"/>
    <w:rsid w:val="00A600CD"/>
    <w:rsid w:val="00A67A81"/>
    <w:rsid w:val="00A730A6"/>
    <w:rsid w:val="00A827B0"/>
    <w:rsid w:val="00A96899"/>
    <w:rsid w:val="00A971A0"/>
    <w:rsid w:val="00AA1186"/>
    <w:rsid w:val="00AA1F22"/>
    <w:rsid w:val="00AB37FB"/>
    <w:rsid w:val="00AC3E73"/>
    <w:rsid w:val="00AC63B0"/>
    <w:rsid w:val="00B05821"/>
    <w:rsid w:val="00B100D6"/>
    <w:rsid w:val="00B14F94"/>
    <w:rsid w:val="00B164C9"/>
    <w:rsid w:val="00B2519B"/>
    <w:rsid w:val="00B26C28"/>
    <w:rsid w:val="00B37D61"/>
    <w:rsid w:val="00B4174C"/>
    <w:rsid w:val="00B453F5"/>
    <w:rsid w:val="00B5162E"/>
    <w:rsid w:val="00B61624"/>
    <w:rsid w:val="00B66481"/>
    <w:rsid w:val="00B7189C"/>
    <w:rsid w:val="00B718A5"/>
    <w:rsid w:val="00B86602"/>
    <w:rsid w:val="00BA7411"/>
    <w:rsid w:val="00BA788A"/>
    <w:rsid w:val="00BB4120"/>
    <w:rsid w:val="00BB4983"/>
    <w:rsid w:val="00BB7597"/>
    <w:rsid w:val="00BC62E2"/>
    <w:rsid w:val="00BD44D2"/>
    <w:rsid w:val="00BE0221"/>
    <w:rsid w:val="00BE4AC3"/>
    <w:rsid w:val="00C22B58"/>
    <w:rsid w:val="00C41DDB"/>
    <w:rsid w:val="00C42125"/>
    <w:rsid w:val="00C47120"/>
    <w:rsid w:val="00C557CE"/>
    <w:rsid w:val="00C62814"/>
    <w:rsid w:val="00C67B25"/>
    <w:rsid w:val="00C748F7"/>
    <w:rsid w:val="00C74937"/>
    <w:rsid w:val="00CB2599"/>
    <w:rsid w:val="00CC386F"/>
    <w:rsid w:val="00CD2139"/>
    <w:rsid w:val="00CD222D"/>
    <w:rsid w:val="00CE5986"/>
    <w:rsid w:val="00D01EA2"/>
    <w:rsid w:val="00D10A47"/>
    <w:rsid w:val="00D26477"/>
    <w:rsid w:val="00D56CC3"/>
    <w:rsid w:val="00D647EF"/>
    <w:rsid w:val="00D72806"/>
    <w:rsid w:val="00D73137"/>
    <w:rsid w:val="00D94445"/>
    <w:rsid w:val="00D9768D"/>
    <w:rsid w:val="00D977A2"/>
    <w:rsid w:val="00DA1D47"/>
    <w:rsid w:val="00DB0706"/>
    <w:rsid w:val="00DD50DE"/>
    <w:rsid w:val="00DE1204"/>
    <w:rsid w:val="00DE3062"/>
    <w:rsid w:val="00DF5F94"/>
    <w:rsid w:val="00DF7658"/>
    <w:rsid w:val="00E0581D"/>
    <w:rsid w:val="00E10C95"/>
    <w:rsid w:val="00E1590B"/>
    <w:rsid w:val="00E204DD"/>
    <w:rsid w:val="00E228B7"/>
    <w:rsid w:val="00E353EC"/>
    <w:rsid w:val="00E46EC9"/>
    <w:rsid w:val="00E51F61"/>
    <w:rsid w:val="00E53C24"/>
    <w:rsid w:val="00E56E77"/>
    <w:rsid w:val="00E63A8E"/>
    <w:rsid w:val="00E855B1"/>
    <w:rsid w:val="00EA0BE7"/>
    <w:rsid w:val="00EB444D"/>
    <w:rsid w:val="00ED1B45"/>
    <w:rsid w:val="00EE1A06"/>
    <w:rsid w:val="00EE5C0D"/>
    <w:rsid w:val="00EF4792"/>
    <w:rsid w:val="00EF76DC"/>
    <w:rsid w:val="00F02294"/>
    <w:rsid w:val="00F30DE7"/>
    <w:rsid w:val="00F3264A"/>
    <w:rsid w:val="00F35F57"/>
    <w:rsid w:val="00F43E87"/>
    <w:rsid w:val="00F50467"/>
    <w:rsid w:val="00F562A0"/>
    <w:rsid w:val="00F57FA4"/>
    <w:rsid w:val="00F719A1"/>
    <w:rsid w:val="00F9547A"/>
    <w:rsid w:val="00FA02CB"/>
    <w:rsid w:val="00FA2177"/>
    <w:rsid w:val="00FA3162"/>
    <w:rsid w:val="00FB0783"/>
    <w:rsid w:val="00FB7A8B"/>
    <w:rsid w:val="00FC2485"/>
    <w:rsid w:val="00FD439E"/>
    <w:rsid w:val="00FD76CB"/>
    <w:rsid w:val="00FE152B"/>
    <w:rsid w:val="00FE239E"/>
    <w:rsid w:val="00FE2528"/>
    <w:rsid w:val="00FE399B"/>
    <w:rsid w:val="00FF1151"/>
    <w:rsid w:val="00FF4546"/>
    <w:rsid w:val="00FF538F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1">
    <w:name w:val="heading 1"/>
    <w:basedOn w:val="a1"/>
    <w:next w:val="a1"/>
    <w:link w:val="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21">
    <w:name w:val="heading 2"/>
    <w:basedOn w:val="1"/>
    <w:next w:val="a1"/>
    <w:link w:val="2Char"/>
    <w:rsid w:val="005D65ED"/>
    <w:pPr>
      <w:spacing w:before="240"/>
      <w:outlineLvl w:val="1"/>
    </w:pPr>
  </w:style>
  <w:style w:type="paragraph" w:styleId="31">
    <w:name w:val="heading 3"/>
    <w:basedOn w:val="1"/>
    <w:next w:val="a1"/>
    <w:link w:val="3Char"/>
    <w:rsid w:val="005D65ED"/>
    <w:pPr>
      <w:spacing w:before="160"/>
      <w:outlineLvl w:val="2"/>
    </w:pPr>
  </w:style>
  <w:style w:type="paragraph" w:styleId="41">
    <w:name w:val="heading 4"/>
    <w:basedOn w:val="31"/>
    <w:next w:val="a1"/>
    <w:link w:val="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51">
    <w:name w:val="heading 5"/>
    <w:basedOn w:val="41"/>
    <w:next w:val="a1"/>
    <w:link w:val="5Char"/>
    <w:qFormat/>
    <w:rsid w:val="005D65ED"/>
    <w:pPr>
      <w:outlineLvl w:val="4"/>
    </w:pPr>
  </w:style>
  <w:style w:type="paragraph" w:styleId="6">
    <w:name w:val="heading 6"/>
    <w:basedOn w:val="41"/>
    <w:next w:val="a1"/>
    <w:link w:val="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7">
    <w:name w:val="heading 7"/>
    <w:basedOn w:val="6"/>
    <w:next w:val="a1"/>
    <w:link w:val="7Char"/>
    <w:rsid w:val="005D65ED"/>
    <w:pPr>
      <w:outlineLvl w:val="6"/>
    </w:pPr>
  </w:style>
  <w:style w:type="paragraph" w:styleId="8">
    <w:name w:val="heading 8"/>
    <w:basedOn w:val="6"/>
    <w:next w:val="a1"/>
    <w:link w:val="8Char"/>
    <w:rsid w:val="005D65ED"/>
    <w:pPr>
      <w:outlineLvl w:val="7"/>
    </w:pPr>
  </w:style>
  <w:style w:type="paragraph" w:styleId="9">
    <w:name w:val="heading 9"/>
    <w:basedOn w:val="6"/>
    <w:next w:val="a1"/>
    <w:link w:val="9Char"/>
    <w:rsid w:val="005D65ED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Placeholder Text"/>
    <w:basedOn w:val="a2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a1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a1"/>
    <w:next w:val="a1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a1"/>
    <w:rsid w:val="001D033C"/>
  </w:style>
  <w:style w:type="paragraph" w:customStyle="1" w:styleId="CorrectionSeparatorBegin">
    <w:name w:val="Correction Separator Begin"/>
    <w:basedOn w:val="a1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a1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a1"/>
    <w:next w:val="a1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a1"/>
    <w:next w:val="a1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a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a1"/>
    <w:next w:val="a1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a1"/>
    <w:next w:val="a1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a1"/>
    <w:qFormat/>
    <w:rsid w:val="001D033C"/>
    <w:rPr>
      <w:b/>
      <w:bCs/>
    </w:rPr>
  </w:style>
  <w:style w:type="paragraph" w:customStyle="1" w:styleId="Normalbeforetable">
    <w:name w:val="Normal before table"/>
    <w:basedOn w:val="a1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a1"/>
    <w:next w:val="a1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a1"/>
    <w:next w:val="a1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a1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a1"/>
    <w:next w:val="a1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a1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a1"/>
    <w:next w:val="a1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a1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a6">
    <w:name w:val="table of figures"/>
    <w:basedOn w:val="a1"/>
    <w:next w:val="a1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10">
    <w:name w:val="toc 1"/>
    <w:basedOn w:val="a1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바탕"/>
      <w:noProof/>
      <w:szCs w:val="20"/>
      <w:lang w:eastAsia="en-US"/>
    </w:rPr>
  </w:style>
  <w:style w:type="paragraph" w:styleId="22">
    <w:name w:val="toc 2"/>
    <w:basedOn w:val="10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32">
    <w:name w:val="toc 3"/>
    <w:basedOn w:val="22"/>
    <w:rsid w:val="001D033C"/>
    <w:pPr>
      <w:ind w:left="2269"/>
    </w:pPr>
  </w:style>
  <w:style w:type="character" w:styleId="a7">
    <w:name w:val="Hyperlink"/>
    <w:basedOn w:val="a2"/>
    <w:rsid w:val="001D033C"/>
    <w:rPr>
      <w:color w:val="0000FF"/>
      <w:u w:val="single"/>
    </w:rPr>
  </w:style>
  <w:style w:type="character" w:customStyle="1" w:styleId="1Char">
    <w:name w:val="제목 1 Char"/>
    <w:basedOn w:val="a2"/>
    <w:link w:val="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2Char">
    <w:name w:val="제목 2 Char"/>
    <w:basedOn w:val="a2"/>
    <w:link w:val="2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3Char">
    <w:name w:val="제목 3 Char"/>
    <w:basedOn w:val="a2"/>
    <w:link w:val="3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4Char">
    <w:name w:val="제목 4 Char"/>
    <w:basedOn w:val="a2"/>
    <w:link w:val="4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5Char">
    <w:name w:val="제목 5 Char"/>
    <w:basedOn w:val="a2"/>
    <w:link w:val="5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6Char">
    <w:name w:val="제목 6 Char"/>
    <w:basedOn w:val="a2"/>
    <w:link w:val="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7Char">
    <w:name w:val="제목 7 Char"/>
    <w:basedOn w:val="a2"/>
    <w:link w:val="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8Char">
    <w:name w:val="제목 8 Char"/>
    <w:basedOn w:val="a2"/>
    <w:link w:val="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9Char">
    <w:name w:val="제목 9 Char"/>
    <w:basedOn w:val="a2"/>
    <w:link w:val="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a8">
    <w:name w:val="caption"/>
    <w:basedOn w:val="a1"/>
    <w:next w:val="a1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9">
    <w:name w:val="header"/>
    <w:basedOn w:val="a1"/>
    <w:link w:val="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Char">
    <w:name w:val="머리글 Char"/>
    <w:basedOn w:val="a2"/>
    <w:link w:val="a9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aa">
    <w:name w:val="footer"/>
    <w:basedOn w:val="a1"/>
    <w:link w:val="Char0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Char0">
    <w:name w:val="바닥글 Char"/>
    <w:basedOn w:val="a2"/>
    <w:link w:val="aa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ab">
    <w:name w:val="Emphasis"/>
    <w:basedOn w:val="a2"/>
    <w:uiPriority w:val="20"/>
    <w:rsid w:val="005D65ED"/>
    <w:rPr>
      <w:i/>
      <w:iCs/>
    </w:rPr>
  </w:style>
  <w:style w:type="paragraph" w:styleId="ac">
    <w:name w:val="Quote"/>
    <w:basedOn w:val="a1"/>
    <w:next w:val="a1"/>
    <w:link w:val="Char1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2"/>
    <w:link w:val="ac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ad">
    <w:name w:val="Balloon Text"/>
    <w:basedOn w:val="a1"/>
    <w:link w:val="Char2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2"/>
    <w:link w:val="ad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a1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ae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a1"/>
    <w:qFormat/>
    <w:rsid w:val="006B6BA2"/>
    <w:pPr>
      <w:jc w:val="right"/>
    </w:pPr>
  </w:style>
  <w:style w:type="character" w:styleId="af">
    <w:name w:val="annotation reference"/>
    <w:basedOn w:val="a2"/>
    <w:uiPriority w:val="99"/>
    <w:semiHidden/>
    <w:unhideWhenUsed/>
    <w:rsid w:val="00DE1204"/>
    <w:rPr>
      <w:sz w:val="16"/>
      <w:szCs w:val="16"/>
    </w:rPr>
  </w:style>
  <w:style w:type="paragraph" w:styleId="af0">
    <w:name w:val="annotation text"/>
    <w:basedOn w:val="a1"/>
    <w:link w:val="Char3"/>
    <w:uiPriority w:val="99"/>
    <w:semiHidden/>
    <w:unhideWhenUsed/>
    <w:rsid w:val="00DE1204"/>
    <w:rPr>
      <w:sz w:val="20"/>
      <w:szCs w:val="20"/>
    </w:rPr>
  </w:style>
  <w:style w:type="character" w:customStyle="1" w:styleId="Char3">
    <w:name w:val="메모 텍스트 Char"/>
    <w:basedOn w:val="a2"/>
    <w:link w:val="af0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af1">
    <w:name w:val="annotation subject"/>
    <w:basedOn w:val="af0"/>
    <w:next w:val="af0"/>
    <w:link w:val="Char4"/>
    <w:uiPriority w:val="99"/>
    <w:semiHidden/>
    <w:unhideWhenUsed/>
    <w:rsid w:val="00DE1204"/>
    <w:rPr>
      <w:b/>
      <w:bCs/>
    </w:rPr>
  </w:style>
  <w:style w:type="character" w:customStyle="1" w:styleId="Char4">
    <w:name w:val="메모 주제 Char"/>
    <w:basedOn w:val="Char3"/>
    <w:link w:val="af1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af2">
    <w:name w:val="Unresolved Mention"/>
    <w:basedOn w:val="a2"/>
    <w:uiPriority w:val="99"/>
    <w:unhideWhenUsed/>
    <w:rsid w:val="002528F9"/>
    <w:rPr>
      <w:color w:val="605E5C"/>
      <w:shd w:val="clear" w:color="auto" w:fill="E1DFDD"/>
    </w:rPr>
  </w:style>
  <w:style w:type="character" w:styleId="af3">
    <w:name w:val="Mention"/>
    <w:basedOn w:val="a2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a1"/>
    <w:next w:val="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a1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af4">
    <w:name w:val="footnote text"/>
    <w:basedOn w:val="a1"/>
    <w:link w:val="Char5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Char5">
    <w:name w:val="각주 텍스트 Char"/>
    <w:basedOn w:val="a2"/>
    <w:link w:val="af4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af5">
    <w:name w:val="footnote reference"/>
    <w:basedOn w:val="a2"/>
    <w:uiPriority w:val="99"/>
    <w:semiHidden/>
    <w:unhideWhenUsed/>
    <w:rsid w:val="001D033C"/>
    <w:rPr>
      <w:vertAlign w:val="superscript"/>
    </w:rPr>
  </w:style>
  <w:style w:type="paragraph" w:styleId="af6">
    <w:name w:val="Bibliography"/>
    <w:basedOn w:val="a1"/>
    <w:next w:val="a1"/>
    <w:uiPriority w:val="37"/>
    <w:semiHidden/>
    <w:unhideWhenUsed/>
    <w:rsid w:val="001D033C"/>
  </w:style>
  <w:style w:type="paragraph" w:styleId="af7">
    <w:name w:val="Block Text"/>
    <w:basedOn w:val="a1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af8">
    <w:name w:val="Body Text"/>
    <w:basedOn w:val="a1"/>
    <w:link w:val="Char6"/>
    <w:uiPriority w:val="99"/>
    <w:semiHidden/>
    <w:unhideWhenUsed/>
    <w:rsid w:val="001D033C"/>
    <w:pPr>
      <w:spacing w:after="120"/>
    </w:pPr>
  </w:style>
  <w:style w:type="character" w:customStyle="1" w:styleId="Char6">
    <w:name w:val="본문 Char"/>
    <w:basedOn w:val="a2"/>
    <w:link w:val="af8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23">
    <w:name w:val="Body Text 2"/>
    <w:basedOn w:val="a1"/>
    <w:link w:val="2Char0"/>
    <w:uiPriority w:val="99"/>
    <w:semiHidden/>
    <w:unhideWhenUsed/>
    <w:rsid w:val="001D033C"/>
    <w:pPr>
      <w:spacing w:after="120" w:line="480" w:lineRule="auto"/>
    </w:pPr>
  </w:style>
  <w:style w:type="character" w:customStyle="1" w:styleId="2Char0">
    <w:name w:val="본문 2 Char"/>
    <w:basedOn w:val="a2"/>
    <w:link w:val="23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33">
    <w:name w:val="Body Text 3"/>
    <w:basedOn w:val="a1"/>
    <w:link w:val="3Char0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3Char0">
    <w:name w:val="본문 3 Char"/>
    <w:basedOn w:val="a2"/>
    <w:link w:val="3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af9">
    <w:name w:val="Body Text First Indent"/>
    <w:basedOn w:val="af8"/>
    <w:link w:val="Char7"/>
    <w:uiPriority w:val="99"/>
    <w:semiHidden/>
    <w:unhideWhenUsed/>
    <w:rsid w:val="001D033C"/>
    <w:pPr>
      <w:spacing w:after="0"/>
      <w:ind w:firstLine="360"/>
    </w:pPr>
  </w:style>
  <w:style w:type="character" w:customStyle="1" w:styleId="Char7">
    <w:name w:val="본문 첫 줄 들여쓰기 Char"/>
    <w:basedOn w:val="Char6"/>
    <w:link w:val="af9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afa">
    <w:name w:val="Body Text Indent"/>
    <w:basedOn w:val="a1"/>
    <w:link w:val="Char8"/>
    <w:uiPriority w:val="99"/>
    <w:semiHidden/>
    <w:unhideWhenUsed/>
    <w:rsid w:val="001D033C"/>
    <w:pPr>
      <w:spacing w:after="120"/>
      <w:ind w:left="360"/>
    </w:pPr>
  </w:style>
  <w:style w:type="character" w:customStyle="1" w:styleId="Char8">
    <w:name w:val="본문 들여쓰기 Char"/>
    <w:basedOn w:val="a2"/>
    <w:link w:val="afa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24">
    <w:name w:val="Body Text First Indent 2"/>
    <w:basedOn w:val="afa"/>
    <w:link w:val="2Char1"/>
    <w:uiPriority w:val="99"/>
    <w:semiHidden/>
    <w:unhideWhenUsed/>
    <w:rsid w:val="001D033C"/>
    <w:pPr>
      <w:spacing w:after="0"/>
      <w:ind w:firstLine="360"/>
    </w:pPr>
  </w:style>
  <w:style w:type="character" w:customStyle="1" w:styleId="2Char1">
    <w:name w:val="본문 첫 줄 들여쓰기 2 Char"/>
    <w:basedOn w:val="Char8"/>
    <w:link w:val="24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25">
    <w:name w:val="Body Text Indent 2"/>
    <w:basedOn w:val="a1"/>
    <w:link w:val="2Char2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2Char2">
    <w:name w:val="본문 들여쓰기 2 Char"/>
    <w:basedOn w:val="a2"/>
    <w:link w:val="25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34">
    <w:name w:val="Body Text Indent 3"/>
    <w:basedOn w:val="a1"/>
    <w:link w:val="3Char1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3Char1">
    <w:name w:val="본문 들여쓰기 3 Char"/>
    <w:basedOn w:val="a2"/>
    <w:link w:val="34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afb">
    <w:name w:val="Book Title"/>
    <w:basedOn w:val="a2"/>
    <w:uiPriority w:val="33"/>
    <w:rsid w:val="001D033C"/>
    <w:rPr>
      <w:b/>
      <w:bCs/>
      <w:i/>
      <w:iCs/>
      <w:spacing w:val="5"/>
    </w:rPr>
  </w:style>
  <w:style w:type="paragraph" w:styleId="afc">
    <w:name w:val="Closing"/>
    <w:basedOn w:val="a1"/>
    <w:link w:val="Char9"/>
    <w:uiPriority w:val="99"/>
    <w:semiHidden/>
    <w:unhideWhenUsed/>
    <w:rsid w:val="001D033C"/>
    <w:pPr>
      <w:spacing w:before="0"/>
      <w:ind w:left="4320"/>
    </w:pPr>
  </w:style>
  <w:style w:type="character" w:customStyle="1" w:styleId="Char9">
    <w:name w:val="맺음말 Char"/>
    <w:basedOn w:val="a2"/>
    <w:link w:val="afc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afd">
    <w:name w:val="Date"/>
    <w:basedOn w:val="a1"/>
    <w:next w:val="a1"/>
    <w:link w:val="Chara"/>
    <w:uiPriority w:val="99"/>
    <w:semiHidden/>
    <w:unhideWhenUsed/>
    <w:rsid w:val="001D033C"/>
  </w:style>
  <w:style w:type="character" w:customStyle="1" w:styleId="Chara">
    <w:name w:val="날짜 Char"/>
    <w:basedOn w:val="a2"/>
    <w:link w:val="afd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afe">
    <w:name w:val="Document Map"/>
    <w:basedOn w:val="a1"/>
    <w:link w:val="Charb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Charb">
    <w:name w:val="문서 구조 Char"/>
    <w:basedOn w:val="a2"/>
    <w:link w:val="afe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aff">
    <w:name w:val="E-mail Signature"/>
    <w:basedOn w:val="a1"/>
    <w:link w:val="Charc"/>
    <w:uiPriority w:val="99"/>
    <w:semiHidden/>
    <w:unhideWhenUsed/>
    <w:rsid w:val="001D033C"/>
    <w:pPr>
      <w:spacing w:before="0"/>
    </w:pPr>
  </w:style>
  <w:style w:type="character" w:customStyle="1" w:styleId="Charc">
    <w:name w:val="전자 메일 서명 Char"/>
    <w:basedOn w:val="a2"/>
    <w:link w:val="aff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aff0">
    <w:name w:val="endnote reference"/>
    <w:basedOn w:val="a2"/>
    <w:uiPriority w:val="99"/>
    <w:semiHidden/>
    <w:unhideWhenUsed/>
    <w:rsid w:val="001D033C"/>
    <w:rPr>
      <w:vertAlign w:val="superscript"/>
    </w:rPr>
  </w:style>
  <w:style w:type="paragraph" w:styleId="aff1">
    <w:name w:val="endnote text"/>
    <w:basedOn w:val="a1"/>
    <w:link w:val="Chard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Chard">
    <w:name w:val="미주 텍스트 Char"/>
    <w:basedOn w:val="a2"/>
    <w:link w:val="aff1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aff2">
    <w:name w:val="envelope address"/>
    <w:basedOn w:val="a1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aff3">
    <w:name w:val="envelope return"/>
    <w:basedOn w:val="a1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aff4">
    <w:name w:val="FollowedHyperlink"/>
    <w:basedOn w:val="a2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aff5">
    <w:name w:val="Hashtag"/>
    <w:basedOn w:val="a2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">
    <w:name w:val="HTML Acronym"/>
    <w:basedOn w:val="a2"/>
    <w:uiPriority w:val="99"/>
    <w:semiHidden/>
    <w:unhideWhenUsed/>
    <w:rsid w:val="001D033C"/>
  </w:style>
  <w:style w:type="paragraph" w:styleId="HTML0">
    <w:name w:val="HTML Address"/>
    <w:basedOn w:val="a1"/>
    <w:link w:val="HTML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Char">
    <w:name w:val="HTML 주소 Char"/>
    <w:basedOn w:val="a2"/>
    <w:link w:val="HTML0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1">
    <w:name w:val="HTML Cite"/>
    <w:basedOn w:val="a2"/>
    <w:uiPriority w:val="99"/>
    <w:semiHidden/>
    <w:unhideWhenUsed/>
    <w:rsid w:val="001D033C"/>
    <w:rPr>
      <w:i/>
      <w:iCs/>
    </w:rPr>
  </w:style>
  <w:style w:type="character" w:styleId="HTML2">
    <w:name w:val="HTML Code"/>
    <w:basedOn w:val="a2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3">
    <w:name w:val="HTML Definition"/>
    <w:basedOn w:val="a2"/>
    <w:uiPriority w:val="99"/>
    <w:semiHidden/>
    <w:unhideWhenUsed/>
    <w:rsid w:val="001D033C"/>
    <w:rPr>
      <w:i/>
      <w:iCs/>
    </w:rPr>
  </w:style>
  <w:style w:type="character" w:styleId="HTML4">
    <w:name w:val="HTML Keyboard"/>
    <w:basedOn w:val="a2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5">
    <w:name w:val="HTML Preformatted"/>
    <w:basedOn w:val="a1"/>
    <w:link w:val="HTMLChar0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Char0">
    <w:name w:val="미리 서식이 지정된 HTML Char"/>
    <w:basedOn w:val="a2"/>
    <w:link w:val="HTML5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6">
    <w:name w:val="HTML Sample"/>
    <w:basedOn w:val="a2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7">
    <w:name w:val="HTML Typewriter"/>
    <w:basedOn w:val="a2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8">
    <w:name w:val="HTML Variable"/>
    <w:basedOn w:val="a2"/>
    <w:uiPriority w:val="99"/>
    <w:semiHidden/>
    <w:unhideWhenUsed/>
    <w:rsid w:val="001D033C"/>
    <w:rPr>
      <w:i/>
      <w:iCs/>
    </w:rPr>
  </w:style>
  <w:style w:type="paragraph" w:styleId="11">
    <w:name w:val="index 1"/>
    <w:basedOn w:val="a1"/>
    <w:next w:val="a1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26">
    <w:name w:val="index 2"/>
    <w:basedOn w:val="a1"/>
    <w:next w:val="a1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35">
    <w:name w:val="index 3"/>
    <w:basedOn w:val="a1"/>
    <w:next w:val="a1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42">
    <w:name w:val="index 4"/>
    <w:basedOn w:val="a1"/>
    <w:next w:val="a1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52">
    <w:name w:val="index 5"/>
    <w:basedOn w:val="a1"/>
    <w:next w:val="a1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60">
    <w:name w:val="index 6"/>
    <w:basedOn w:val="a1"/>
    <w:next w:val="a1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70">
    <w:name w:val="index 7"/>
    <w:basedOn w:val="a1"/>
    <w:next w:val="a1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80">
    <w:name w:val="index 8"/>
    <w:basedOn w:val="a1"/>
    <w:next w:val="a1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90">
    <w:name w:val="index 9"/>
    <w:basedOn w:val="a1"/>
    <w:next w:val="a1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aff6">
    <w:name w:val="index heading"/>
    <w:basedOn w:val="a1"/>
    <w:next w:val="1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aff7">
    <w:name w:val="Intense Emphasis"/>
    <w:basedOn w:val="a2"/>
    <w:uiPriority w:val="21"/>
    <w:rsid w:val="001D033C"/>
    <w:rPr>
      <w:i/>
      <w:iCs/>
      <w:color w:val="5B9BD5" w:themeColor="accent1"/>
    </w:rPr>
  </w:style>
  <w:style w:type="paragraph" w:styleId="aff8">
    <w:name w:val="Intense Quote"/>
    <w:basedOn w:val="a1"/>
    <w:next w:val="a1"/>
    <w:link w:val="Chare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hare">
    <w:name w:val="강한 인용 Char"/>
    <w:basedOn w:val="a2"/>
    <w:link w:val="aff8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aff9">
    <w:name w:val="Intense Reference"/>
    <w:basedOn w:val="a2"/>
    <w:uiPriority w:val="32"/>
    <w:rsid w:val="001D033C"/>
    <w:rPr>
      <w:b/>
      <w:bCs/>
      <w:smallCaps/>
      <w:color w:val="5B9BD5" w:themeColor="accent1"/>
      <w:spacing w:val="5"/>
    </w:rPr>
  </w:style>
  <w:style w:type="character" w:styleId="affa">
    <w:name w:val="line number"/>
    <w:basedOn w:val="a2"/>
    <w:uiPriority w:val="99"/>
    <w:semiHidden/>
    <w:unhideWhenUsed/>
    <w:rsid w:val="001D033C"/>
  </w:style>
  <w:style w:type="paragraph" w:styleId="affb">
    <w:name w:val="List"/>
    <w:basedOn w:val="a1"/>
    <w:uiPriority w:val="99"/>
    <w:semiHidden/>
    <w:unhideWhenUsed/>
    <w:rsid w:val="001D033C"/>
    <w:pPr>
      <w:ind w:left="360" w:hanging="360"/>
      <w:contextualSpacing/>
    </w:pPr>
  </w:style>
  <w:style w:type="paragraph" w:styleId="27">
    <w:name w:val="List 2"/>
    <w:basedOn w:val="a1"/>
    <w:uiPriority w:val="99"/>
    <w:semiHidden/>
    <w:unhideWhenUsed/>
    <w:rsid w:val="001D033C"/>
    <w:pPr>
      <w:ind w:left="720" w:hanging="360"/>
      <w:contextualSpacing/>
    </w:pPr>
  </w:style>
  <w:style w:type="paragraph" w:styleId="36">
    <w:name w:val="List 3"/>
    <w:basedOn w:val="a1"/>
    <w:uiPriority w:val="99"/>
    <w:semiHidden/>
    <w:unhideWhenUsed/>
    <w:rsid w:val="001D033C"/>
    <w:pPr>
      <w:ind w:left="1080" w:hanging="360"/>
      <w:contextualSpacing/>
    </w:pPr>
  </w:style>
  <w:style w:type="paragraph" w:styleId="43">
    <w:name w:val="List 4"/>
    <w:basedOn w:val="a1"/>
    <w:uiPriority w:val="99"/>
    <w:semiHidden/>
    <w:unhideWhenUsed/>
    <w:rsid w:val="001D033C"/>
    <w:pPr>
      <w:ind w:left="1440" w:hanging="360"/>
      <w:contextualSpacing/>
    </w:pPr>
  </w:style>
  <w:style w:type="paragraph" w:styleId="53">
    <w:name w:val="List 5"/>
    <w:basedOn w:val="a1"/>
    <w:uiPriority w:val="99"/>
    <w:semiHidden/>
    <w:unhideWhenUsed/>
    <w:rsid w:val="001D033C"/>
    <w:pPr>
      <w:ind w:left="1800" w:hanging="360"/>
      <w:contextualSpacing/>
    </w:pPr>
  </w:style>
  <w:style w:type="paragraph" w:styleId="a0">
    <w:name w:val="List Bullet"/>
    <w:basedOn w:val="a1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40">
    <w:name w:val="List Bullet 4"/>
    <w:basedOn w:val="a1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50">
    <w:name w:val="List Bullet 5"/>
    <w:basedOn w:val="a1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affc">
    <w:name w:val="List Continue"/>
    <w:basedOn w:val="a1"/>
    <w:uiPriority w:val="99"/>
    <w:semiHidden/>
    <w:unhideWhenUsed/>
    <w:rsid w:val="001D033C"/>
    <w:pPr>
      <w:spacing w:after="120"/>
      <w:ind w:left="360"/>
      <w:contextualSpacing/>
    </w:pPr>
  </w:style>
  <w:style w:type="paragraph" w:styleId="28">
    <w:name w:val="List Continue 2"/>
    <w:basedOn w:val="a1"/>
    <w:uiPriority w:val="99"/>
    <w:semiHidden/>
    <w:unhideWhenUsed/>
    <w:rsid w:val="001D033C"/>
    <w:pPr>
      <w:spacing w:after="120"/>
      <w:ind w:left="720"/>
      <w:contextualSpacing/>
    </w:pPr>
  </w:style>
  <w:style w:type="paragraph" w:styleId="37">
    <w:name w:val="List Continue 3"/>
    <w:basedOn w:val="a1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44">
    <w:name w:val="List Continue 4"/>
    <w:basedOn w:val="a1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54">
    <w:name w:val="List Continue 5"/>
    <w:basedOn w:val="a1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a">
    <w:name w:val="List Number"/>
    <w:basedOn w:val="a1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2">
    <w:name w:val="List Number 2"/>
    <w:basedOn w:val="a1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3">
    <w:name w:val="List Number 3"/>
    <w:basedOn w:val="a1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4">
    <w:name w:val="List Number 4"/>
    <w:basedOn w:val="a1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5">
    <w:name w:val="List Number 5"/>
    <w:basedOn w:val="a1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affd">
    <w:name w:val="List Paragraph"/>
    <w:basedOn w:val="a1"/>
    <w:uiPriority w:val="34"/>
    <w:qFormat/>
    <w:rsid w:val="001D033C"/>
    <w:pPr>
      <w:ind w:left="720"/>
      <w:contextualSpacing/>
    </w:pPr>
  </w:style>
  <w:style w:type="paragraph" w:styleId="affe">
    <w:name w:val="macro"/>
    <w:link w:val="Charf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Charf">
    <w:name w:val="매크로 텍스트 Char"/>
    <w:basedOn w:val="a2"/>
    <w:link w:val="affe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afff">
    <w:name w:val="Message Header"/>
    <w:basedOn w:val="a1"/>
    <w:link w:val="Charf0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Charf0">
    <w:name w:val="메시지 머리글 Char"/>
    <w:basedOn w:val="a2"/>
    <w:link w:val="afff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afff0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afff1">
    <w:name w:val="Normal (Web)"/>
    <w:basedOn w:val="a1"/>
    <w:uiPriority w:val="99"/>
    <w:semiHidden/>
    <w:unhideWhenUsed/>
    <w:rsid w:val="001D033C"/>
  </w:style>
  <w:style w:type="paragraph" w:styleId="afff2">
    <w:name w:val="Normal Indent"/>
    <w:basedOn w:val="a1"/>
    <w:uiPriority w:val="99"/>
    <w:semiHidden/>
    <w:unhideWhenUsed/>
    <w:rsid w:val="001D033C"/>
    <w:pPr>
      <w:ind w:left="720"/>
    </w:pPr>
  </w:style>
  <w:style w:type="paragraph" w:styleId="afff3">
    <w:name w:val="Note Heading"/>
    <w:basedOn w:val="a1"/>
    <w:next w:val="a1"/>
    <w:link w:val="Charf1"/>
    <w:uiPriority w:val="99"/>
    <w:semiHidden/>
    <w:unhideWhenUsed/>
    <w:rsid w:val="001D033C"/>
    <w:pPr>
      <w:spacing w:before="0"/>
    </w:pPr>
  </w:style>
  <w:style w:type="character" w:customStyle="1" w:styleId="Charf1">
    <w:name w:val="각주/미주 머리글 Char"/>
    <w:basedOn w:val="a2"/>
    <w:link w:val="afff3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afff4">
    <w:name w:val="page number"/>
    <w:basedOn w:val="a2"/>
    <w:uiPriority w:val="99"/>
    <w:semiHidden/>
    <w:unhideWhenUsed/>
    <w:rsid w:val="001D033C"/>
  </w:style>
  <w:style w:type="paragraph" w:styleId="afff5">
    <w:name w:val="Plain Text"/>
    <w:basedOn w:val="a1"/>
    <w:link w:val="Charf2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Charf2">
    <w:name w:val="글자만 Char"/>
    <w:basedOn w:val="a2"/>
    <w:link w:val="afff5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afff6">
    <w:name w:val="Salutation"/>
    <w:basedOn w:val="a1"/>
    <w:next w:val="a1"/>
    <w:link w:val="Charf3"/>
    <w:uiPriority w:val="99"/>
    <w:semiHidden/>
    <w:unhideWhenUsed/>
    <w:rsid w:val="001D033C"/>
  </w:style>
  <w:style w:type="character" w:customStyle="1" w:styleId="Charf3">
    <w:name w:val="인사말 Char"/>
    <w:basedOn w:val="a2"/>
    <w:link w:val="afff6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afff7">
    <w:name w:val="Signature"/>
    <w:basedOn w:val="a1"/>
    <w:link w:val="Charf4"/>
    <w:uiPriority w:val="99"/>
    <w:semiHidden/>
    <w:unhideWhenUsed/>
    <w:rsid w:val="001D033C"/>
    <w:pPr>
      <w:spacing w:before="0"/>
      <w:ind w:left="4320"/>
    </w:pPr>
  </w:style>
  <w:style w:type="character" w:customStyle="1" w:styleId="Charf4">
    <w:name w:val="서명 Char"/>
    <w:basedOn w:val="a2"/>
    <w:link w:val="afff7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afff8">
    <w:name w:val="Smart Hyperlink"/>
    <w:basedOn w:val="a2"/>
    <w:uiPriority w:val="99"/>
    <w:semiHidden/>
    <w:unhideWhenUsed/>
    <w:rsid w:val="001D033C"/>
    <w:rPr>
      <w:u w:val="dotted"/>
    </w:rPr>
  </w:style>
  <w:style w:type="character" w:styleId="afff9">
    <w:name w:val="Smart Link"/>
    <w:basedOn w:val="a2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afffa">
    <w:name w:val="Strong"/>
    <w:basedOn w:val="a2"/>
    <w:uiPriority w:val="22"/>
    <w:rsid w:val="001D033C"/>
    <w:rPr>
      <w:b/>
      <w:bCs/>
    </w:rPr>
  </w:style>
  <w:style w:type="paragraph" w:styleId="afffb">
    <w:name w:val="Subtitle"/>
    <w:basedOn w:val="a1"/>
    <w:next w:val="a1"/>
    <w:link w:val="Charf5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부제 Char"/>
    <w:basedOn w:val="a2"/>
    <w:link w:val="afffb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afffc">
    <w:name w:val="Subtle Emphasis"/>
    <w:basedOn w:val="a2"/>
    <w:uiPriority w:val="19"/>
    <w:rsid w:val="001D033C"/>
    <w:rPr>
      <w:i/>
      <w:iCs/>
      <w:color w:val="404040" w:themeColor="text1" w:themeTint="BF"/>
    </w:rPr>
  </w:style>
  <w:style w:type="character" w:styleId="afffd">
    <w:name w:val="Subtle Reference"/>
    <w:basedOn w:val="a2"/>
    <w:uiPriority w:val="31"/>
    <w:rsid w:val="001D033C"/>
    <w:rPr>
      <w:smallCaps/>
      <w:color w:val="5A5A5A" w:themeColor="text1" w:themeTint="A5"/>
    </w:rPr>
  </w:style>
  <w:style w:type="paragraph" w:styleId="afffe">
    <w:name w:val="table of authorities"/>
    <w:basedOn w:val="a1"/>
    <w:next w:val="a1"/>
    <w:uiPriority w:val="99"/>
    <w:semiHidden/>
    <w:unhideWhenUsed/>
    <w:rsid w:val="001D033C"/>
    <w:pPr>
      <w:ind w:left="240" w:hanging="240"/>
    </w:pPr>
  </w:style>
  <w:style w:type="paragraph" w:styleId="affff">
    <w:name w:val="Title"/>
    <w:basedOn w:val="a1"/>
    <w:next w:val="a1"/>
    <w:link w:val="Charf6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제목 Char"/>
    <w:basedOn w:val="a2"/>
    <w:link w:val="affff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affff0">
    <w:name w:val="toa heading"/>
    <w:basedOn w:val="a1"/>
    <w:next w:val="a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45">
    <w:name w:val="toc 4"/>
    <w:basedOn w:val="a1"/>
    <w:next w:val="a1"/>
    <w:autoRedefine/>
    <w:uiPriority w:val="39"/>
    <w:semiHidden/>
    <w:unhideWhenUsed/>
    <w:rsid w:val="001D033C"/>
    <w:pPr>
      <w:spacing w:after="100"/>
      <w:ind w:left="720"/>
    </w:pPr>
  </w:style>
  <w:style w:type="paragraph" w:styleId="55">
    <w:name w:val="toc 5"/>
    <w:basedOn w:val="a1"/>
    <w:next w:val="a1"/>
    <w:autoRedefine/>
    <w:uiPriority w:val="39"/>
    <w:semiHidden/>
    <w:unhideWhenUsed/>
    <w:rsid w:val="001D033C"/>
    <w:pPr>
      <w:spacing w:after="100"/>
      <w:ind w:left="960"/>
    </w:pPr>
  </w:style>
  <w:style w:type="paragraph" w:styleId="61">
    <w:name w:val="toc 6"/>
    <w:basedOn w:val="a1"/>
    <w:next w:val="a1"/>
    <w:autoRedefine/>
    <w:uiPriority w:val="39"/>
    <w:semiHidden/>
    <w:unhideWhenUsed/>
    <w:rsid w:val="001D033C"/>
    <w:pPr>
      <w:spacing w:after="100"/>
      <w:ind w:left="1200"/>
    </w:pPr>
  </w:style>
  <w:style w:type="paragraph" w:styleId="71">
    <w:name w:val="toc 7"/>
    <w:basedOn w:val="a1"/>
    <w:next w:val="a1"/>
    <w:autoRedefine/>
    <w:uiPriority w:val="39"/>
    <w:semiHidden/>
    <w:unhideWhenUsed/>
    <w:rsid w:val="001D033C"/>
    <w:pPr>
      <w:spacing w:after="100"/>
      <w:ind w:left="1440"/>
    </w:pPr>
  </w:style>
  <w:style w:type="paragraph" w:styleId="81">
    <w:name w:val="toc 8"/>
    <w:basedOn w:val="a1"/>
    <w:next w:val="a1"/>
    <w:autoRedefine/>
    <w:uiPriority w:val="39"/>
    <w:semiHidden/>
    <w:unhideWhenUsed/>
    <w:rsid w:val="001D033C"/>
    <w:pPr>
      <w:spacing w:after="100"/>
      <w:ind w:left="1680"/>
    </w:pPr>
  </w:style>
  <w:style w:type="paragraph" w:styleId="91">
    <w:name w:val="toc 9"/>
    <w:basedOn w:val="a1"/>
    <w:next w:val="a1"/>
    <w:autoRedefine/>
    <w:uiPriority w:val="39"/>
    <w:semiHidden/>
    <w:unhideWhenUsed/>
    <w:rsid w:val="001D033C"/>
    <w:pPr>
      <w:spacing w:after="100"/>
      <w:ind w:left="1920"/>
    </w:pPr>
  </w:style>
  <w:style w:type="paragraph" w:styleId="TOC">
    <w:name w:val="TOC Heading"/>
    <w:basedOn w:val="1"/>
    <w:next w:val="a1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a1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a1"/>
    <w:qFormat/>
    <w:rsid w:val="00397713"/>
  </w:style>
  <w:style w:type="paragraph" w:customStyle="1" w:styleId="TSBHeaderSource">
    <w:name w:val="TSBHeaderSource"/>
    <w:basedOn w:val="a1"/>
    <w:qFormat/>
    <w:rsid w:val="00397713"/>
  </w:style>
  <w:style w:type="paragraph" w:customStyle="1" w:styleId="TSBHeaderTitle">
    <w:name w:val="TSBHeaderTitle"/>
    <w:basedOn w:val="a1"/>
    <w:qFormat/>
    <w:rsid w:val="00397713"/>
  </w:style>
  <w:style w:type="paragraph" w:customStyle="1" w:styleId="TSBHeaderSummary">
    <w:name w:val="TSBHeaderSummary"/>
    <w:basedOn w:val="a1"/>
    <w:rsid w:val="00397713"/>
  </w:style>
  <w:style w:type="paragraph" w:customStyle="1" w:styleId="BodyA">
    <w:name w:val="Body A"/>
    <w:rsid w:val="00914018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794"/>
        <w:tab w:val="left" w:pos="1191"/>
        <w:tab w:val="left" w:pos="1588"/>
        <w:tab w:val="left" w:pos="1985"/>
      </w:tabs>
      <w:spacing w:before="120"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fr-FR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  <w:rsid w:val="00914018"/>
  </w:style>
  <w:style w:type="character" w:customStyle="1" w:styleId="Hyperlink2">
    <w:name w:val="Hyperlink.2"/>
    <w:basedOn w:val="None"/>
    <w:rsid w:val="00914018"/>
    <w:rPr>
      <w:outline w:val="0"/>
      <w:color w:val="0000FF"/>
      <w:u w:val="single" w:color="0000FF"/>
    </w:rPr>
  </w:style>
  <w:style w:type="character" w:customStyle="1" w:styleId="Hyperlink3">
    <w:name w:val="Hyperlink.3"/>
    <w:basedOn w:val="None"/>
    <w:rsid w:val="00914018"/>
    <w:rPr>
      <w:outline w:val="0"/>
      <w:color w:val="0000FF"/>
      <w:u w:val="single" w:color="0000FF"/>
      <w:lang w:val="en-US"/>
    </w:rPr>
  </w:style>
  <w:style w:type="character" w:customStyle="1" w:styleId="NoneAA">
    <w:name w:val="None A A"/>
    <w:rsid w:val="009140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ean-paul.lemaire@univ-paris-diderot.fr" TargetMode="External"/><Relationship Id="rId18" Type="http://schemas.openxmlformats.org/officeDocument/2006/relationships/hyperlink" Target="http://sdl-forum.org/Events/SAM2022/index.htm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hyyoum@sch.ac.kr" TargetMode="External"/><Relationship Id="rId17" Type="http://schemas.openxmlformats.org/officeDocument/2006/relationships/hyperlink" Target="http://www.itu.int/ITU-T/recommendations/fl.aspx?lang=1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itu.int/en/ITU-T/studygroups/com17/Pages/ldt.aspx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bgsebek@gmail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itu.int/md/T22-SG17-220823-TD-PLEN-0515/e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ogrefe@cs.uni-goettingen.de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3</TotalTime>
  <Pages>5</Pages>
  <Words>1274</Words>
  <Characters>7268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on SG17 as the lead study group on languages and description techniques</vt:lpstr>
    </vt:vector>
  </TitlesOfParts>
  <Manager>ITU-T</Manager>
  <Company>International Telecommunication Union (ITU)</Company>
  <LinksUpToDate>false</LinksUpToDate>
  <CharactersWithSpaces>8525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on SG17 as the lead study group on languages and description techniques</dc:title>
  <dc:subject/>
  <dc:creator>Q11 Rapporteur, Q11 Associate Rapporteur, Editor of LSG report</dc:creator>
  <cp:keywords/>
  <dc:description>SG17-TD433  For: Geneva, 23 August – 2 September 2022_x000d_Document date: _x000d_Saved by ITU51014924 at 09:51:19 on 22.08.2022</dc:description>
  <cp:lastModifiedBy>YoumHeung Youl</cp:lastModifiedBy>
  <cp:revision>3</cp:revision>
  <cp:lastPrinted>2016-12-23T12:52:00Z</cp:lastPrinted>
  <dcterms:created xsi:type="dcterms:W3CDTF">2022-08-30T07:52:00Z</dcterms:created>
  <dcterms:modified xsi:type="dcterms:W3CDTF">2022-09-03T09:30:00Z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SG17-TD433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11/17</vt:lpwstr>
  </property>
  <property fmtid="{D5CDD505-2E9C-101B-9397-08002B2CF9AE}" pid="7" name="Docdest">
    <vt:lpwstr>Geneva, 23 August – 2 September 2022</vt:lpwstr>
  </property>
  <property fmtid="{D5CDD505-2E9C-101B-9397-08002B2CF9AE}" pid="8" name="Docauthor">
    <vt:lpwstr>Q11 Rapporteur, Q11 Associate Rapporteur, Editor of LSG report</vt:lpwstr>
  </property>
</Properties>
</file>