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2633"/>
        <w:gridCol w:w="1294"/>
        <w:gridCol w:w="3525"/>
      </w:tblGrid>
      <w:tr w:rsidR="006A334F" w14:paraId="2CAD20C7" w14:textId="77777777" w:rsidTr="00E262D8">
        <w:trPr>
          <w:cantSplit/>
        </w:trPr>
        <w:tc>
          <w:tcPr>
            <w:tcW w:w="1160" w:type="dxa"/>
            <w:vMerge w:val="restart"/>
            <w:vAlign w:val="center"/>
          </w:tcPr>
          <w:p w14:paraId="6D503A78" w14:textId="77777777" w:rsidR="006A334F" w:rsidRDefault="00260902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1B7141ED" wp14:editId="62FAEF9F">
                  <wp:extent cx="650875" cy="70358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875" cy="703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4" w:type="dxa"/>
            <w:gridSpan w:val="4"/>
            <w:vMerge w:val="restart"/>
          </w:tcPr>
          <w:p w14:paraId="39DFF4D8" w14:textId="77777777" w:rsidR="006A334F" w:rsidRDefault="00260902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5FC0E7FF" w14:textId="77777777" w:rsidR="006A334F" w:rsidRDefault="00260902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06910033" w14:textId="77777777" w:rsidR="006A334F" w:rsidRDefault="00260902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525" w:type="dxa"/>
          </w:tcPr>
          <w:p w14:paraId="03C160D9" w14:textId="77777777" w:rsidR="006A334F" w:rsidRDefault="00260902">
            <w:pPr>
              <w:pStyle w:val="Docnumber"/>
            </w:pPr>
            <w:r>
              <w:t>TSAG-TD038</w:t>
            </w:r>
          </w:p>
        </w:tc>
      </w:tr>
      <w:tr w:rsidR="006A334F" w14:paraId="44CC00E4" w14:textId="77777777" w:rsidTr="00E262D8">
        <w:trPr>
          <w:cantSplit/>
          <w:trHeight w:val="461"/>
        </w:trPr>
        <w:tc>
          <w:tcPr>
            <w:tcW w:w="1160" w:type="dxa"/>
            <w:vMerge/>
          </w:tcPr>
          <w:p w14:paraId="08CF31C3" w14:textId="77777777" w:rsidR="006A334F" w:rsidRDefault="006A334F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4954" w:type="dxa"/>
            <w:gridSpan w:val="4"/>
            <w:vMerge/>
          </w:tcPr>
          <w:p w14:paraId="0FB4B38D" w14:textId="77777777" w:rsidR="006A334F" w:rsidRDefault="006A334F">
            <w:pPr>
              <w:rPr>
                <w:smallCaps/>
                <w:sz w:val="20"/>
              </w:rPr>
            </w:pPr>
          </w:p>
        </w:tc>
        <w:tc>
          <w:tcPr>
            <w:tcW w:w="3525" w:type="dxa"/>
            <w:tcBorders>
              <w:bottom w:val="nil"/>
            </w:tcBorders>
          </w:tcPr>
          <w:p w14:paraId="2258D40F" w14:textId="77777777" w:rsidR="006A334F" w:rsidRDefault="00260902">
            <w:pPr>
              <w:pStyle w:val="TSBHeaderRight14"/>
            </w:pPr>
            <w:r>
              <w:t>TSAG</w:t>
            </w:r>
          </w:p>
        </w:tc>
      </w:tr>
      <w:tr w:rsidR="006A334F" w14:paraId="58E22543" w14:textId="77777777" w:rsidTr="00E262D8">
        <w:trPr>
          <w:cantSplit/>
          <w:trHeight w:val="379"/>
        </w:trPr>
        <w:tc>
          <w:tcPr>
            <w:tcW w:w="1160" w:type="dxa"/>
            <w:vMerge/>
            <w:tcBorders>
              <w:bottom w:val="single" w:sz="12" w:space="0" w:color="auto"/>
            </w:tcBorders>
          </w:tcPr>
          <w:p w14:paraId="614B0291" w14:textId="77777777" w:rsidR="006A334F" w:rsidRDefault="006A334F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4954" w:type="dxa"/>
            <w:gridSpan w:val="4"/>
            <w:vMerge/>
            <w:tcBorders>
              <w:bottom w:val="single" w:sz="12" w:space="0" w:color="auto"/>
            </w:tcBorders>
          </w:tcPr>
          <w:p w14:paraId="15AE696B" w14:textId="77777777" w:rsidR="006A334F" w:rsidRDefault="006A334F">
            <w:pPr>
              <w:rPr>
                <w:b/>
                <w:bCs/>
                <w:sz w:val="26"/>
              </w:rPr>
            </w:pP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5F0EE132" w14:textId="77777777" w:rsidR="006A334F" w:rsidRDefault="00260902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6A334F" w14:paraId="7E572A53" w14:textId="77777777" w:rsidTr="00E262D8">
        <w:trPr>
          <w:cantSplit/>
          <w:trHeight w:val="357"/>
        </w:trPr>
        <w:tc>
          <w:tcPr>
            <w:tcW w:w="1508" w:type="dxa"/>
            <w:gridSpan w:val="2"/>
          </w:tcPr>
          <w:p w14:paraId="76BC5CF8" w14:textId="77777777" w:rsidR="006A334F" w:rsidRDefault="00260902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606" w:type="dxa"/>
            <w:gridSpan w:val="3"/>
          </w:tcPr>
          <w:p w14:paraId="334789EF" w14:textId="5555C3E4" w:rsidR="006A334F" w:rsidRDefault="00E262D8">
            <w:pPr>
              <w:pStyle w:val="TSBHeaderQuestion"/>
            </w:pPr>
            <w:r>
              <w:t>N/</w:t>
            </w:r>
            <w:r w:rsidR="00260902">
              <w:t>A</w:t>
            </w:r>
          </w:p>
        </w:tc>
        <w:tc>
          <w:tcPr>
            <w:tcW w:w="3525" w:type="dxa"/>
          </w:tcPr>
          <w:p w14:paraId="5A8368C5" w14:textId="77777777" w:rsidR="006A334F" w:rsidRDefault="00260902">
            <w:pPr>
              <w:pStyle w:val="VenueDate"/>
            </w:pPr>
            <w:r>
              <w:t>Geneva, 12-16 December 2022</w:t>
            </w:r>
          </w:p>
        </w:tc>
      </w:tr>
      <w:tr w:rsidR="006A334F" w14:paraId="1BAC6758" w14:textId="77777777">
        <w:trPr>
          <w:cantSplit/>
          <w:trHeight w:val="357"/>
        </w:trPr>
        <w:tc>
          <w:tcPr>
            <w:tcW w:w="9639" w:type="dxa"/>
            <w:gridSpan w:val="6"/>
          </w:tcPr>
          <w:p w14:paraId="70FFAD68" w14:textId="5648EE19" w:rsidR="006A334F" w:rsidRDefault="00260902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E262D8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SG17-LS35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6A334F" w14:paraId="7ED2BBBA" w14:textId="77777777" w:rsidTr="00E262D8">
        <w:trPr>
          <w:cantSplit/>
          <w:trHeight w:val="357"/>
        </w:trPr>
        <w:tc>
          <w:tcPr>
            <w:tcW w:w="1508" w:type="dxa"/>
            <w:gridSpan w:val="2"/>
          </w:tcPr>
          <w:p w14:paraId="4005587C" w14:textId="77777777" w:rsidR="006A334F" w:rsidRDefault="00260902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131" w:type="dxa"/>
            <w:gridSpan w:val="4"/>
          </w:tcPr>
          <w:p w14:paraId="28206BC2" w14:textId="77777777" w:rsidR="006A334F" w:rsidRDefault="00260902">
            <w:pPr>
              <w:pStyle w:val="TSBHeaderSource"/>
            </w:pPr>
            <w:r>
              <w:t>ITU-T Study Group 17</w:t>
            </w:r>
          </w:p>
        </w:tc>
      </w:tr>
      <w:tr w:rsidR="006A334F" w14:paraId="30EA11D3" w14:textId="77777777" w:rsidTr="00E262D8">
        <w:trPr>
          <w:cantSplit/>
          <w:trHeight w:val="357"/>
        </w:trPr>
        <w:tc>
          <w:tcPr>
            <w:tcW w:w="1508" w:type="dxa"/>
            <w:gridSpan w:val="2"/>
          </w:tcPr>
          <w:p w14:paraId="7578CEFF" w14:textId="77777777" w:rsidR="006A334F" w:rsidRDefault="00260902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131" w:type="dxa"/>
            <w:gridSpan w:val="4"/>
          </w:tcPr>
          <w:p w14:paraId="36A9F35D" w14:textId="67A93DD0" w:rsidR="006A334F" w:rsidRDefault="00E262D8">
            <w:pPr>
              <w:pStyle w:val="TSBHeaderTitle"/>
            </w:pPr>
            <w:r>
              <w:t>LS/</w:t>
            </w:r>
            <w:r w:rsidR="007F2BA1">
              <w:t>i</w:t>
            </w:r>
            <w:r>
              <w:t xml:space="preserve"> on </w:t>
            </w:r>
            <w:r w:rsidR="00260902">
              <w:t>ITU-T SG17 Lead Study Group Report</w:t>
            </w:r>
            <w:r>
              <w:t xml:space="preserve"> [from ITU-T SG17]</w:t>
            </w:r>
          </w:p>
        </w:tc>
      </w:tr>
      <w:bookmarkEnd w:id="7"/>
      <w:tr w:rsidR="006A334F" w14:paraId="77A858BF" w14:textId="77777777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auto"/>
            </w:tcBorders>
          </w:tcPr>
          <w:p w14:paraId="1EBA99BB" w14:textId="77777777" w:rsidR="006A334F" w:rsidRDefault="00260902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6A334F" w14:paraId="7D6707A1" w14:textId="77777777" w:rsidTr="00E262D8">
        <w:trPr>
          <w:cantSplit/>
          <w:trHeight w:val="357"/>
        </w:trPr>
        <w:tc>
          <w:tcPr>
            <w:tcW w:w="2187" w:type="dxa"/>
            <w:gridSpan w:val="3"/>
          </w:tcPr>
          <w:p w14:paraId="106191F9" w14:textId="77777777" w:rsidR="006A334F" w:rsidRDefault="00260902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3"/>
          </w:tcPr>
          <w:p w14:paraId="0A29B73B" w14:textId="77777777" w:rsidR="006A334F" w:rsidRDefault="00260902">
            <w:r>
              <w:t>-</w:t>
            </w:r>
          </w:p>
        </w:tc>
      </w:tr>
      <w:tr w:rsidR="006A334F" w14:paraId="5CB775C2" w14:textId="77777777" w:rsidTr="00E262D8">
        <w:trPr>
          <w:cantSplit/>
          <w:trHeight w:val="357"/>
        </w:trPr>
        <w:tc>
          <w:tcPr>
            <w:tcW w:w="2187" w:type="dxa"/>
            <w:gridSpan w:val="3"/>
          </w:tcPr>
          <w:p w14:paraId="749CAA57" w14:textId="77777777" w:rsidR="006A334F" w:rsidRDefault="00260902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3"/>
          </w:tcPr>
          <w:p w14:paraId="393FB960" w14:textId="77777777" w:rsidR="006A334F" w:rsidRDefault="00260902">
            <w:r>
              <w:t>TSAG</w:t>
            </w:r>
          </w:p>
        </w:tc>
      </w:tr>
      <w:tr w:rsidR="006A334F" w14:paraId="7687571F" w14:textId="77777777" w:rsidTr="00E262D8">
        <w:trPr>
          <w:cantSplit/>
          <w:trHeight w:val="357"/>
        </w:trPr>
        <w:tc>
          <w:tcPr>
            <w:tcW w:w="2187" w:type="dxa"/>
            <w:gridSpan w:val="3"/>
          </w:tcPr>
          <w:p w14:paraId="052D842C" w14:textId="77777777" w:rsidR="006A334F" w:rsidRDefault="00260902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3"/>
          </w:tcPr>
          <w:p w14:paraId="3E3446A7" w14:textId="77777777" w:rsidR="006A334F" w:rsidRDefault="00260902">
            <w:r>
              <w:t>ITU-T Study Group meeting 17 (Geneva, 2 September 2022)</w:t>
            </w:r>
          </w:p>
        </w:tc>
      </w:tr>
      <w:tr w:rsidR="006A334F" w14:paraId="24983B54" w14:textId="77777777" w:rsidTr="00E262D8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41263407" w14:textId="77777777" w:rsidR="006A334F" w:rsidRDefault="00260902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3"/>
            <w:tcBorders>
              <w:bottom w:val="single" w:sz="12" w:space="0" w:color="auto"/>
            </w:tcBorders>
          </w:tcPr>
          <w:p w14:paraId="71A6BC71" w14:textId="77777777" w:rsidR="006A334F" w:rsidRDefault="00260902">
            <w:r>
              <w:t>-</w:t>
            </w:r>
          </w:p>
        </w:tc>
      </w:tr>
      <w:tr w:rsidR="006A334F" w:rsidRPr="00E262D8" w14:paraId="67BA6CDF" w14:textId="77777777" w:rsidTr="00E262D8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7F28DE27" w14:textId="77777777" w:rsidR="006A334F" w:rsidRDefault="00260902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2633" w:type="dxa"/>
            <w:tcBorders>
              <w:bottom w:val="single" w:sz="12" w:space="0" w:color="auto"/>
            </w:tcBorders>
          </w:tcPr>
          <w:p w14:paraId="5DDF79CC" w14:textId="77777777" w:rsidR="006A334F" w:rsidRDefault="00260902" w:rsidP="00E262D8">
            <w:r>
              <w:t>Heung-Youl Youm</w:t>
            </w:r>
            <w:r>
              <w:br/>
              <w:t>ITU-T SG17 chairman</w:t>
            </w:r>
            <w:r>
              <w:br/>
              <w:t>Korea (Republic of)</w:t>
            </w:r>
          </w:p>
        </w:tc>
        <w:tc>
          <w:tcPr>
            <w:tcW w:w="4819" w:type="dxa"/>
            <w:gridSpan w:val="2"/>
            <w:tcBorders>
              <w:bottom w:val="single" w:sz="12" w:space="0" w:color="auto"/>
            </w:tcBorders>
          </w:tcPr>
          <w:p w14:paraId="61507C38" w14:textId="3D6682B6" w:rsidR="006A334F" w:rsidRPr="00E262D8" w:rsidRDefault="00260902" w:rsidP="00E262D8">
            <w:pPr>
              <w:rPr>
                <w:lang w:val="de-DE"/>
              </w:rPr>
            </w:pPr>
            <w:r w:rsidRPr="00E262D8">
              <w:rPr>
                <w:lang w:val="de-DE"/>
              </w:rPr>
              <w:t xml:space="preserve">E-mail: </w:t>
            </w:r>
            <w:r w:rsidR="00E262D8">
              <w:rPr>
                <w:lang w:val="de-DE"/>
              </w:rPr>
              <w:fldChar w:fldCharType="begin"/>
            </w:r>
            <w:r w:rsidR="00E262D8">
              <w:rPr>
                <w:lang w:val="de-DE"/>
              </w:rPr>
              <w:instrText xml:space="preserve"> HYPERLINK "mailto:</w:instrText>
            </w:r>
            <w:r w:rsidR="00E262D8" w:rsidRPr="00E262D8">
              <w:rPr>
                <w:lang w:val="de-DE"/>
              </w:rPr>
              <w:instrText>hyyoum@sch.ac.kr</w:instrText>
            </w:r>
            <w:r w:rsidR="00E262D8">
              <w:rPr>
                <w:lang w:val="de-DE"/>
              </w:rPr>
              <w:instrText xml:space="preserve">" </w:instrText>
            </w:r>
            <w:r w:rsidR="00E262D8">
              <w:rPr>
                <w:lang w:val="de-DE"/>
              </w:rPr>
              <w:fldChar w:fldCharType="separate"/>
            </w:r>
            <w:r w:rsidR="00E262D8" w:rsidRPr="00A94ABA">
              <w:rPr>
                <w:rStyle w:val="Hyperlink"/>
                <w:lang w:val="de-DE"/>
              </w:rPr>
              <w:t>hyyoum@sch.ac.kr</w:t>
            </w:r>
            <w:r w:rsidR="00E262D8">
              <w:rPr>
                <w:lang w:val="de-DE"/>
              </w:rPr>
              <w:fldChar w:fldCharType="end"/>
            </w:r>
            <w:r w:rsidR="00E262D8">
              <w:rPr>
                <w:lang w:val="de-DE"/>
              </w:rPr>
              <w:t xml:space="preserve"> </w:t>
            </w:r>
          </w:p>
        </w:tc>
      </w:tr>
      <w:tr w:rsidR="006A334F" w:rsidRPr="00E262D8" w14:paraId="05894BEB" w14:textId="77777777" w:rsidTr="00E262D8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75EFA2DD" w14:textId="77777777" w:rsidR="006A334F" w:rsidRDefault="00260902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2633" w:type="dxa"/>
            <w:tcBorders>
              <w:bottom w:val="single" w:sz="12" w:space="0" w:color="auto"/>
            </w:tcBorders>
          </w:tcPr>
          <w:p w14:paraId="05480228" w14:textId="77777777" w:rsidR="006A334F" w:rsidRDefault="00260902" w:rsidP="00E262D8">
            <w:proofErr w:type="spellStart"/>
            <w:r>
              <w:t>Juhee</w:t>
            </w:r>
            <w:proofErr w:type="spellEnd"/>
            <w:r>
              <w:t xml:space="preserve"> Ki</w:t>
            </w:r>
            <w:r>
              <w:br/>
              <w:t>Co-Rapporteur of Q1/17</w:t>
            </w:r>
          </w:p>
        </w:tc>
        <w:tc>
          <w:tcPr>
            <w:tcW w:w="4819" w:type="dxa"/>
            <w:gridSpan w:val="2"/>
            <w:tcBorders>
              <w:bottom w:val="single" w:sz="12" w:space="0" w:color="auto"/>
            </w:tcBorders>
          </w:tcPr>
          <w:p w14:paraId="36877466" w14:textId="7C2BB88E" w:rsidR="006A334F" w:rsidRPr="00E262D8" w:rsidRDefault="00260902" w:rsidP="00E262D8">
            <w:pPr>
              <w:rPr>
                <w:lang w:val="de-DE"/>
              </w:rPr>
            </w:pPr>
            <w:r w:rsidRPr="00E262D8">
              <w:rPr>
                <w:lang w:val="de-DE"/>
              </w:rPr>
              <w:t xml:space="preserve">E-mail: </w:t>
            </w:r>
            <w:r w:rsidR="00E262D8">
              <w:rPr>
                <w:lang w:val="de-DE"/>
              </w:rPr>
              <w:fldChar w:fldCharType="begin"/>
            </w:r>
            <w:r w:rsidR="00E262D8">
              <w:rPr>
                <w:lang w:val="de-DE"/>
              </w:rPr>
              <w:instrText xml:space="preserve"> HYPERLINK "mailto:</w:instrText>
            </w:r>
            <w:r w:rsidR="00E262D8" w:rsidRPr="00E262D8">
              <w:rPr>
                <w:lang w:val="de-DE"/>
              </w:rPr>
              <w:instrText>eye@iitp.kr</w:instrText>
            </w:r>
            <w:r w:rsidR="00E262D8">
              <w:rPr>
                <w:lang w:val="de-DE"/>
              </w:rPr>
              <w:instrText xml:space="preserve">" </w:instrText>
            </w:r>
            <w:r w:rsidR="00E262D8">
              <w:rPr>
                <w:lang w:val="de-DE"/>
              </w:rPr>
              <w:fldChar w:fldCharType="separate"/>
            </w:r>
            <w:r w:rsidR="00E262D8" w:rsidRPr="00A94ABA">
              <w:rPr>
                <w:rStyle w:val="Hyperlink"/>
                <w:lang w:val="de-DE"/>
              </w:rPr>
              <w:t>eye@iitp.kr</w:t>
            </w:r>
            <w:r w:rsidR="00E262D8">
              <w:rPr>
                <w:lang w:val="de-DE"/>
              </w:rPr>
              <w:fldChar w:fldCharType="end"/>
            </w:r>
            <w:r w:rsidR="00E262D8">
              <w:rPr>
                <w:lang w:val="de-DE"/>
              </w:rPr>
              <w:t xml:space="preserve"> </w:t>
            </w:r>
          </w:p>
        </w:tc>
      </w:tr>
      <w:tr w:rsidR="006A334F" w:rsidRPr="00E262D8" w14:paraId="6425B060" w14:textId="77777777" w:rsidTr="00E262D8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7F322832" w14:textId="77777777" w:rsidR="006A334F" w:rsidRDefault="00260902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2633" w:type="dxa"/>
            <w:tcBorders>
              <w:bottom w:val="single" w:sz="12" w:space="0" w:color="auto"/>
            </w:tcBorders>
          </w:tcPr>
          <w:p w14:paraId="423CFE59" w14:textId="77777777" w:rsidR="006A334F" w:rsidRDefault="00260902" w:rsidP="00E262D8">
            <w:r>
              <w:t>Abbie Barbir</w:t>
            </w:r>
            <w:r>
              <w:br/>
              <w:t>Co-Rapporteur of Q10/17</w:t>
            </w:r>
          </w:p>
        </w:tc>
        <w:tc>
          <w:tcPr>
            <w:tcW w:w="4819" w:type="dxa"/>
            <w:gridSpan w:val="2"/>
            <w:tcBorders>
              <w:bottom w:val="single" w:sz="12" w:space="0" w:color="auto"/>
            </w:tcBorders>
          </w:tcPr>
          <w:p w14:paraId="38F683A9" w14:textId="1025E15F" w:rsidR="006A334F" w:rsidRPr="00E262D8" w:rsidRDefault="00260902" w:rsidP="00E262D8">
            <w:pPr>
              <w:rPr>
                <w:lang w:val="de-DE"/>
              </w:rPr>
            </w:pPr>
            <w:r w:rsidRPr="00E262D8">
              <w:rPr>
                <w:lang w:val="de-DE"/>
              </w:rPr>
              <w:t xml:space="preserve">E-mail: </w:t>
            </w:r>
            <w:r w:rsidR="00E262D8">
              <w:rPr>
                <w:lang w:val="de-DE"/>
              </w:rPr>
              <w:fldChar w:fldCharType="begin"/>
            </w:r>
            <w:r w:rsidR="00E262D8">
              <w:rPr>
                <w:lang w:val="de-DE"/>
              </w:rPr>
              <w:instrText xml:space="preserve"> HYPERLINK "mailto:</w:instrText>
            </w:r>
            <w:r w:rsidR="00E262D8" w:rsidRPr="00E262D8">
              <w:rPr>
                <w:lang w:val="de-DE"/>
              </w:rPr>
              <w:instrText>abarbir@live.ca</w:instrText>
            </w:r>
            <w:r w:rsidR="00E262D8">
              <w:rPr>
                <w:lang w:val="de-DE"/>
              </w:rPr>
              <w:instrText xml:space="preserve">" </w:instrText>
            </w:r>
            <w:r w:rsidR="00E262D8">
              <w:rPr>
                <w:lang w:val="de-DE"/>
              </w:rPr>
              <w:fldChar w:fldCharType="separate"/>
            </w:r>
            <w:r w:rsidR="00E262D8" w:rsidRPr="00A94ABA">
              <w:rPr>
                <w:rStyle w:val="Hyperlink"/>
                <w:lang w:val="de-DE"/>
              </w:rPr>
              <w:t>abarbir@live.ca</w:t>
            </w:r>
            <w:r w:rsidR="00E262D8">
              <w:rPr>
                <w:lang w:val="de-DE"/>
              </w:rPr>
              <w:fldChar w:fldCharType="end"/>
            </w:r>
            <w:r w:rsidR="00E262D8">
              <w:rPr>
                <w:lang w:val="de-DE"/>
              </w:rPr>
              <w:t xml:space="preserve"> </w:t>
            </w:r>
          </w:p>
        </w:tc>
      </w:tr>
      <w:tr w:rsidR="006A334F" w:rsidRPr="00E262D8" w14:paraId="7E1EB6E5" w14:textId="77777777" w:rsidTr="00E262D8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14EC45BE" w14:textId="77777777" w:rsidR="006A334F" w:rsidRDefault="00260902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2633" w:type="dxa"/>
            <w:tcBorders>
              <w:bottom w:val="single" w:sz="12" w:space="0" w:color="auto"/>
            </w:tcBorders>
          </w:tcPr>
          <w:p w14:paraId="473C4EF5" w14:textId="77777777" w:rsidR="006A334F" w:rsidRDefault="00260902" w:rsidP="00E262D8">
            <w:r>
              <w:t xml:space="preserve">John George </w:t>
            </w:r>
            <w:proofErr w:type="spellStart"/>
            <w:r>
              <w:t>Caras</w:t>
            </w:r>
            <w:proofErr w:type="spellEnd"/>
            <w:r>
              <w:br/>
              <w:t>Co-Rapporteur of Q10/17</w:t>
            </w:r>
          </w:p>
        </w:tc>
        <w:tc>
          <w:tcPr>
            <w:tcW w:w="4819" w:type="dxa"/>
            <w:gridSpan w:val="2"/>
            <w:tcBorders>
              <w:bottom w:val="single" w:sz="12" w:space="0" w:color="auto"/>
            </w:tcBorders>
          </w:tcPr>
          <w:p w14:paraId="6FADEB09" w14:textId="21D63558" w:rsidR="006A334F" w:rsidRPr="00E262D8" w:rsidRDefault="00260902" w:rsidP="00E262D8">
            <w:pPr>
              <w:rPr>
                <w:lang w:val="de-DE"/>
              </w:rPr>
            </w:pPr>
            <w:r w:rsidRPr="00E262D8">
              <w:rPr>
                <w:lang w:val="de-DE"/>
              </w:rPr>
              <w:t xml:space="preserve">E-mail: </w:t>
            </w:r>
            <w:hyperlink r:id="rId9" w:history="1">
              <w:r w:rsidR="00E262D8" w:rsidRPr="00A94ABA">
                <w:rPr>
                  <w:rStyle w:val="Hyperlink"/>
                  <w:lang w:val="de-DE"/>
                </w:rPr>
                <w:t>john.caras@telebiometrics.com</w:t>
              </w:r>
            </w:hyperlink>
            <w:r w:rsidR="00E262D8">
              <w:rPr>
                <w:lang w:val="de-DE"/>
              </w:rPr>
              <w:t xml:space="preserve"> </w:t>
            </w:r>
          </w:p>
        </w:tc>
      </w:tr>
      <w:tr w:rsidR="006A334F" w:rsidRPr="00E262D8" w14:paraId="00F1D7FB" w14:textId="77777777" w:rsidTr="00E262D8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7B5B6E7E" w14:textId="77777777" w:rsidR="006A334F" w:rsidRDefault="00260902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2633" w:type="dxa"/>
            <w:tcBorders>
              <w:bottom w:val="single" w:sz="12" w:space="0" w:color="auto"/>
            </w:tcBorders>
          </w:tcPr>
          <w:p w14:paraId="7DAAC8FD" w14:textId="77777777" w:rsidR="006A334F" w:rsidRPr="00E262D8" w:rsidRDefault="00260902" w:rsidP="00E262D8">
            <w:pPr>
              <w:rPr>
                <w:lang w:val="fr-FR"/>
              </w:rPr>
            </w:pPr>
            <w:r w:rsidRPr="00E262D8">
              <w:rPr>
                <w:lang w:val="fr-FR"/>
              </w:rPr>
              <w:t>Jean Paul Lemaire</w:t>
            </w:r>
            <w:r w:rsidRPr="00E262D8">
              <w:rPr>
                <w:lang w:val="fr-FR"/>
              </w:rPr>
              <w:br/>
              <w:t>Rapporteur of Q11/17</w:t>
            </w:r>
          </w:p>
        </w:tc>
        <w:tc>
          <w:tcPr>
            <w:tcW w:w="4819" w:type="dxa"/>
            <w:gridSpan w:val="2"/>
            <w:tcBorders>
              <w:bottom w:val="single" w:sz="12" w:space="0" w:color="auto"/>
            </w:tcBorders>
          </w:tcPr>
          <w:p w14:paraId="1BED7D6F" w14:textId="53207B9F" w:rsidR="006A334F" w:rsidRPr="00E262D8" w:rsidRDefault="00260902" w:rsidP="00E262D8">
            <w:pPr>
              <w:rPr>
                <w:lang w:val="fr-FR"/>
              </w:rPr>
            </w:pPr>
            <w:proofErr w:type="gramStart"/>
            <w:r w:rsidRPr="00E262D8">
              <w:rPr>
                <w:lang w:val="fr-FR"/>
              </w:rPr>
              <w:t>E-mail:</w:t>
            </w:r>
            <w:proofErr w:type="gramEnd"/>
            <w:r w:rsidRPr="00E262D8">
              <w:rPr>
                <w:lang w:val="fr-FR"/>
              </w:rPr>
              <w:tab/>
            </w:r>
            <w:hyperlink r:id="rId10" w:history="1">
              <w:r w:rsidR="00E262D8" w:rsidRPr="00A94ABA">
                <w:rPr>
                  <w:rStyle w:val="Hyperlink"/>
                  <w:lang w:val="fr-FR"/>
                </w:rPr>
                <w:t>jean-paul.lemaire@univ-paris-diderot.fr</w:t>
              </w:r>
            </w:hyperlink>
            <w:r w:rsidR="00E262D8">
              <w:rPr>
                <w:lang w:val="fr-FR"/>
              </w:rPr>
              <w:t xml:space="preserve"> </w:t>
            </w:r>
          </w:p>
        </w:tc>
      </w:tr>
    </w:tbl>
    <w:p w14:paraId="58F764B1" w14:textId="77777777" w:rsidR="006A334F" w:rsidRPr="00E262D8" w:rsidRDefault="006A334F">
      <w:pPr>
        <w:rPr>
          <w:lang w:val="fr-FR"/>
        </w:rPr>
      </w:pPr>
    </w:p>
    <w:p w14:paraId="2ECE5D30" w14:textId="77777777" w:rsidR="006A334F" w:rsidRDefault="00260902">
      <w:r>
        <w:t>A new liaison statement has been received from SG17.</w:t>
      </w:r>
    </w:p>
    <w:p w14:paraId="3DD9C4FE" w14:textId="77777777" w:rsidR="006A334F" w:rsidRDefault="00260902">
      <w:r>
        <w:t>This liaison statement is available in the attachment.</w:t>
      </w:r>
    </w:p>
    <w:p w14:paraId="666713D8" w14:textId="70985066" w:rsidR="006A334F" w:rsidRDefault="006A334F">
      <w:pPr>
        <w:spacing w:before="0"/>
        <w:jc w:val="center"/>
      </w:pPr>
    </w:p>
    <w:p w14:paraId="1E5146AD" w14:textId="0F4496D6" w:rsidR="00E262D8" w:rsidRDefault="00E262D8">
      <w:pPr>
        <w:spacing w:before="0"/>
        <w:jc w:val="center"/>
      </w:pPr>
      <w:r>
        <w:t>__________________</w:t>
      </w:r>
    </w:p>
    <w:sectPr w:rsidR="00E262D8" w:rsidSect="006A334F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CD0E52" w14:textId="77777777" w:rsidR="006A334F" w:rsidRDefault="00260902">
      <w:r>
        <w:separator/>
      </w:r>
    </w:p>
  </w:endnote>
  <w:endnote w:type="continuationSeparator" w:id="0">
    <w:p w14:paraId="0DB7D3B5" w14:textId="77777777" w:rsidR="006A334F" w:rsidRDefault="00260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charset w:val="00"/>
    <w:family w:val="auto"/>
    <w:pitch w:val="variable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C78E63" w14:textId="77777777" w:rsidR="006A334F" w:rsidRDefault="00260902">
      <w:r>
        <w:separator/>
      </w:r>
    </w:p>
  </w:footnote>
  <w:footnote w:type="continuationSeparator" w:id="0">
    <w:p w14:paraId="7AEC53AB" w14:textId="77777777" w:rsidR="006A334F" w:rsidRDefault="002609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53C013" w14:textId="77777777" w:rsidR="006A334F" w:rsidRDefault="00260902">
    <w:pPr>
      <w:pStyle w:val="Header"/>
    </w:pPr>
    <w:r>
      <w:t xml:space="preserve">- </w:t>
    </w:r>
    <w:r w:rsidR="006A334F">
      <w:fldChar w:fldCharType="begin"/>
    </w:r>
    <w:r w:rsidR="006A334F">
      <w:instrText xml:space="preserve"> PAGE \* MERGEFORMAT </w:instrText>
    </w:r>
    <w:r w:rsidR="006A334F">
      <w:fldChar w:fldCharType="separate"/>
    </w:r>
    <w:r>
      <w:rPr>
        <w:noProof/>
      </w:rPr>
      <w:t>1</w:t>
    </w:r>
    <w:r w:rsidR="006A334F">
      <w:rPr>
        <w:noProof/>
      </w:rPr>
      <w:fldChar w:fldCharType="end"/>
    </w:r>
    <w:r>
      <w:t xml:space="preserve"> -</w:t>
    </w:r>
  </w:p>
  <w:p w14:paraId="20FC8759" w14:textId="77777777" w:rsidR="006A334F" w:rsidRDefault="00260902">
    <w:pPr>
      <w:pStyle w:val="Header"/>
      <w:spacing w:after="240"/>
    </w:pPr>
    <w:r>
      <w:t>TSAG-TD038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36944762">
    <w:abstractNumId w:val="0"/>
  </w:num>
  <w:num w:numId="2" w16cid:durableId="200868624">
    <w:abstractNumId w:val="0"/>
  </w:num>
  <w:num w:numId="3" w16cid:durableId="1876306992">
    <w:abstractNumId w:val="0"/>
  </w:num>
  <w:num w:numId="4" w16cid:durableId="30885335">
    <w:abstractNumId w:val="0"/>
  </w:num>
  <w:num w:numId="5" w16cid:durableId="888419581">
    <w:abstractNumId w:val="0"/>
  </w:num>
  <w:num w:numId="6" w16cid:durableId="66426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proofState w:spelling="clean" w:grammar="clean"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34F"/>
    <w:rsid w:val="0011165B"/>
    <w:rsid w:val="00260902"/>
    <w:rsid w:val="006A334F"/>
    <w:rsid w:val="007F2BA1"/>
    <w:rsid w:val="00E262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461FC84A"/>
  <w15:docId w15:val="{A1D7121D-5D51-48B5-B79A-FD5D3ABDF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  <w:style w:type="character" w:styleId="UnresolvedMention">
    <w:name w:val="Unresolved Mention"/>
    <w:basedOn w:val="DefaultParagraphFont"/>
    <w:rsid w:val="00E262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sg17-oLS-00035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jean-paul.lemaire@univ-paris-diderot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ohn.caras@telebiometrics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Reserved for: ITU-T SG17 Lead Study Group Report</vt:lpstr>
    </vt:vector>
  </TitlesOfParts>
  <Manager>ITU-T</Manager>
  <Company>International Telecommunication Union (ITU)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Reserved for: ITU-T SG17 Lead Study Group Report</dc:title>
  <dc:subject/>
  <dc:creator>ITU-T Study Group 17</dc:creator>
  <cp:keywords>All/TSAG</cp:keywords>
  <dc:description>[TSAG-TD038]  For: Geneva, 12-16 December 2022
Document date: yyyy-MM-dd
    </dc:description>
  <cp:lastModifiedBy>Al-Mnini, Lara</cp:lastModifiedBy>
  <cp:revision>4</cp:revision>
  <dcterms:created xsi:type="dcterms:W3CDTF">2022-09-06T07:47:00Z</dcterms:created>
  <dcterms:modified xsi:type="dcterms:W3CDTF">2022-09-06T08:25:00Z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[TSAG-TD038]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12-16 December 2022</vt:lpwstr>
  </property>
  <property fmtid="{D5CDD505-2E9C-101B-9397-08002B2CF9AE}" pid="7" name="Docauthor">
    <vt:lpwstr>ITU-T Study Group 17</vt:lpwstr>
  </property>
</Properties>
</file>