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EE8E" w14:textId="77777777" w:rsidR="004110A5" w:rsidRPr="00170364" w:rsidRDefault="004110A5" w:rsidP="002B0509">
      <w:pPr>
        <w:spacing w:before="0"/>
        <w:jc w:val="center"/>
        <w:rPr>
          <w:sz w:val="20"/>
          <w:lang w:val="en-US"/>
        </w:rPr>
      </w:pPr>
      <w:bookmarkStart w:id="0" w:name="dnum" w:colFirst="2" w:colLast="2"/>
      <w:bookmarkStart w:id="1" w:name="dtableau"/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55"/>
        <w:gridCol w:w="20"/>
        <w:gridCol w:w="3635"/>
        <w:gridCol w:w="370"/>
        <w:gridCol w:w="4309"/>
      </w:tblGrid>
      <w:tr w:rsidR="002C0A1A" w:rsidRPr="008E4913" w14:paraId="3F91EA3D" w14:textId="77777777" w:rsidTr="00097359">
        <w:trPr>
          <w:cantSplit/>
        </w:trPr>
        <w:tc>
          <w:tcPr>
            <w:tcW w:w="1134" w:type="dxa"/>
            <w:vMerge w:val="restart"/>
            <w:vAlign w:val="center"/>
          </w:tcPr>
          <w:p w14:paraId="27ED51A3" w14:textId="77777777" w:rsidR="002B0509" w:rsidRPr="008E4913" w:rsidRDefault="00841845" w:rsidP="002B0509">
            <w:pPr>
              <w:spacing w:before="0"/>
              <w:jc w:val="center"/>
              <w:rPr>
                <w:sz w:val="20"/>
              </w:rPr>
            </w:pPr>
            <w:r w:rsidRPr="008E4913">
              <w:rPr>
                <w:noProof/>
              </w:rPr>
              <w:drawing>
                <wp:inline distT="0" distB="0" distL="0" distR="0" wp14:anchorId="64EFC481" wp14:editId="5D5262B3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gridSpan w:val="4"/>
            <w:vMerge w:val="restart"/>
          </w:tcPr>
          <w:p w14:paraId="1E056406" w14:textId="77777777" w:rsidR="00B16C2F" w:rsidRPr="00E338FB" w:rsidRDefault="00B16C2F" w:rsidP="00B16C2F">
            <w:pPr>
              <w:rPr>
                <w:rFonts w:asciiTheme="majorBidi" w:eastAsiaTheme="minorEastAsia" w:hAnsiTheme="majorBidi" w:cstheme="majorBidi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SimSun" w:hAnsi="SimSun" w:hint="eastAsia"/>
                <w:sz w:val="22"/>
                <w:szCs w:val="22"/>
                <w:lang w:eastAsia="zh-CN"/>
              </w:rPr>
              <w:t>国际电信联盟</w:t>
            </w:r>
            <w:proofErr w:type="spellEnd"/>
          </w:p>
          <w:p w14:paraId="4FDB0C60" w14:textId="77777777" w:rsidR="00B16C2F" w:rsidRPr="009C1D0D" w:rsidRDefault="00B16C2F" w:rsidP="00B16C2F">
            <w:pPr>
              <w:rPr>
                <w:b/>
                <w:bCs/>
                <w:sz w:val="26"/>
                <w:lang w:eastAsia="zh-CN"/>
              </w:rPr>
            </w:pPr>
            <w:proofErr w:type="spellStart"/>
            <w:r>
              <w:rPr>
                <w:rFonts w:ascii="SimSun" w:hAnsi="SimSun" w:hint="eastAsia"/>
                <w:b/>
                <w:bCs/>
                <w:sz w:val="26"/>
                <w:lang w:eastAsia="zh-CN"/>
              </w:rPr>
              <w:t>电信标准化部门</w:t>
            </w:r>
            <w:proofErr w:type="spellEnd"/>
          </w:p>
          <w:p w14:paraId="7B84A4E4" w14:textId="52FD290A" w:rsidR="002B0509" w:rsidRPr="008E4913" w:rsidRDefault="00B16C2F" w:rsidP="00B16C2F">
            <w:pPr>
              <w:rPr>
                <w:sz w:val="20"/>
              </w:rPr>
            </w:pPr>
            <w:bookmarkStart w:id="2" w:name="dstudyperiod"/>
            <w:r w:rsidRPr="00E338FB">
              <w:rPr>
                <w:rFonts w:asciiTheme="majorBidi" w:eastAsiaTheme="minorEastAsia" w:hAnsiTheme="majorBidi" w:cstheme="majorBidi"/>
                <w:sz w:val="20"/>
              </w:rPr>
              <w:t>20</w:t>
            </w:r>
            <w:r>
              <w:rPr>
                <w:rFonts w:asciiTheme="majorBidi" w:eastAsiaTheme="minorEastAsia" w:hAnsiTheme="majorBidi" w:cstheme="majorBidi"/>
                <w:sz w:val="20"/>
              </w:rPr>
              <w:t>22</w:t>
            </w:r>
            <w:r w:rsidRPr="00E338FB">
              <w:rPr>
                <w:rFonts w:asciiTheme="majorBidi" w:eastAsiaTheme="minorEastAsia" w:hAnsiTheme="majorBidi" w:cstheme="majorBidi"/>
                <w:sz w:val="20"/>
              </w:rPr>
              <w:t>-202</w:t>
            </w:r>
            <w:bookmarkEnd w:id="2"/>
            <w:r>
              <w:rPr>
                <w:rFonts w:asciiTheme="majorBidi" w:eastAsiaTheme="minorEastAsia" w:hAnsiTheme="majorBidi" w:cstheme="majorBidi"/>
                <w:sz w:val="20"/>
              </w:rPr>
              <w:t>4</w:t>
            </w:r>
            <w:r>
              <w:rPr>
                <w:rFonts w:ascii="SimSun" w:hAnsi="SimSun" w:hint="eastAsia"/>
                <w:sz w:val="22"/>
                <w:szCs w:val="22"/>
              </w:rPr>
              <w:t>年研究期</w:t>
            </w:r>
          </w:p>
        </w:tc>
        <w:tc>
          <w:tcPr>
            <w:tcW w:w="4309" w:type="dxa"/>
            <w:vAlign w:val="center"/>
          </w:tcPr>
          <w:p w14:paraId="2AB6BD89" w14:textId="77777777" w:rsidR="002B0509" w:rsidRPr="008E4913" w:rsidRDefault="00841845" w:rsidP="002B0509">
            <w:pPr>
              <w:pStyle w:val="Docnumber"/>
              <w:rPr>
                <w:sz w:val="32"/>
              </w:rPr>
            </w:pPr>
            <w:bookmarkStart w:id="3" w:name="lt_pId007"/>
            <w:r w:rsidRPr="008E4913">
              <w:rPr>
                <w:sz w:val="32"/>
              </w:rPr>
              <w:t>TSAG-TD063</w:t>
            </w:r>
            <w:bookmarkEnd w:id="3"/>
          </w:p>
        </w:tc>
      </w:tr>
      <w:tr w:rsidR="002C0A1A" w:rsidRPr="008E4913" w14:paraId="5AE84CA6" w14:textId="77777777" w:rsidTr="00097359">
        <w:trPr>
          <w:cantSplit/>
        </w:trPr>
        <w:tc>
          <w:tcPr>
            <w:tcW w:w="1134" w:type="dxa"/>
            <w:vMerge/>
          </w:tcPr>
          <w:p w14:paraId="5BD40C36" w14:textId="77777777" w:rsidR="002B0509" w:rsidRPr="008E4913" w:rsidRDefault="002B0509" w:rsidP="002B0509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480" w:type="dxa"/>
            <w:gridSpan w:val="4"/>
            <w:vMerge/>
          </w:tcPr>
          <w:p w14:paraId="70E55C97" w14:textId="77777777" w:rsidR="002B0509" w:rsidRPr="008E4913" w:rsidRDefault="002B0509" w:rsidP="002B0509">
            <w:pPr>
              <w:rPr>
                <w:smallCaps/>
                <w:sz w:val="20"/>
              </w:rPr>
            </w:pPr>
          </w:p>
        </w:tc>
        <w:tc>
          <w:tcPr>
            <w:tcW w:w="4309" w:type="dxa"/>
          </w:tcPr>
          <w:p w14:paraId="2A1DF90E" w14:textId="77777777" w:rsidR="002B0509" w:rsidRPr="008E4913" w:rsidRDefault="00841845" w:rsidP="002B0509">
            <w:pPr>
              <w:pStyle w:val="TSBHeaderRight14"/>
              <w:rPr>
                <w:smallCaps/>
              </w:rPr>
            </w:pPr>
            <w:bookmarkStart w:id="5" w:name="lt_pId008"/>
            <w:r w:rsidRPr="008E4913">
              <w:rPr>
                <w:smallCaps/>
              </w:rPr>
              <w:t>TSAG</w:t>
            </w:r>
            <w:bookmarkEnd w:id="5"/>
          </w:p>
        </w:tc>
      </w:tr>
      <w:bookmarkEnd w:id="4"/>
      <w:tr w:rsidR="002C0A1A" w:rsidRPr="008E4913" w14:paraId="194F47E0" w14:textId="77777777" w:rsidTr="00097359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CD16FD9" w14:textId="77777777" w:rsidR="002B0509" w:rsidRPr="008E4913" w:rsidRDefault="002B0509" w:rsidP="002B0509">
            <w:pPr>
              <w:rPr>
                <w:b/>
                <w:bCs/>
                <w:sz w:val="26"/>
              </w:rPr>
            </w:pPr>
          </w:p>
        </w:tc>
        <w:tc>
          <w:tcPr>
            <w:tcW w:w="4480" w:type="dxa"/>
            <w:gridSpan w:val="4"/>
            <w:vMerge/>
            <w:tcBorders>
              <w:bottom w:val="single" w:sz="12" w:space="0" w:color="auto"/>
            </w:tcBorders>
          </w:tcPr>
          <w:p w14:paraId="29BC8EC2" w14:textId="77777777" w:rsidR="002B0509" w:rsidRPr="008E4913" w:rsidRDefault="002B0509" w:rsidP="002B0509">
            <w:pPr>
              <w:rPr>
                <w:b/>
                <w:bCs/>
                <w:sz w:val="26"/>
              </w:rPr>
            </w:pPr>
          </w:p>
        </w:tc>
        <w:tc>
          <w:tcPr>
            <w:tcW w:w="4309" w:type="dxa"/>
            <w:tcBorders>
              <w:bottom w:val="single" w:sz="12" w:space="0" w:color="auto"/>
            </w:tcBorders>
            <w:vAlign w:val="center"/>
          </w:tcPr>
          <w:p w14:paraId="41BD616C" w14:textId="6483D6B1" w:rsidR="002B0509" w:rsidRPr="008E4913" w:rsidRDefault="00B16C2F" w:rsidP="002B0509">
            <w:pPr>
              <w:pStyle w:val="TSBHeaderRight14"/>
            </w:pPr>
            <w:proofErr w:type="spellStart"/>
            <w:r w:rsidRPr="00E32ADB">
              <w:rPr>
                <w:rFonts w:ascii="SimSun" w:hAnsi="SimSun" w:hint="eastAsia"/>
              </w:rPr>
              <w:t>原文：英文</w:t>
            </w:r>
            <w:proofErr w:type="spellEnd"/>
          </w:p>
        </w:tc>
      </w:tr>
      <w:tr w:rsidR="00B16C2F" w:rsidRPr="008E4913" w14:paraId="62325A10" w14:textId="77777777" w:rsidTr="00097359">
        <w:trPr>
          <w:cantSplit/>
        </w:trPr>
        <w:tc>
          <w:tcPr>
            <w:tcW w:w="1589" w:type="dxa"/>
            <w:gridSpan w:val="2"/>
          </w:tcPr>
          <w:p w14:paraId="11851579" w14:textId="73CACE32" w:rsidR="00B16C2F" w:rsidRPr="008E4913" w:rsidRDefault="00B16C2F" w:rsidP="00B16C2F">
            <w:pPr>
              <w:rPr>
                <w:b/>
                <w:bCs/>
                <w:szCs w:val="24"/>
              </w:rPr>
            </w:pPr>
            <w:bookmarkStart w:id="6" w:name="dbluepink" w:colFirst="1" w:colLast="1"/>
            <w:bookmarkStart w:id="7" w:name="dmeeting" w:colFirst="2" w:colLast="2"/>
            <w:proofErr w:type="spellStart"/>
            <w:r w:rsidRPr="00E32ADB">
              <w:rPr>
                <w:rFonts w:ascii="SimSun" w:hAnsi="SimSun" w:hint="eastAsia"/>
                <w:b/>
                <w:bCs/>
              </w:rPr>
              <w:t>课题</w:t>
            </w:r>
            <w:proofErr w:type="spellEnd"/>
            <w:r w:rsidRPr="00E32ADB">
              <w:rPr>
                <w:rFonts w:ascii="SimSun" w:hAnsi="SimSun" w:hint="eastAsia"/>
                <w:b/>
                <w:bCs/>
              </w:rPr>
              <w:t>：</w:t>
            </w:r>
          </w:p>
        </w:tc>
        <w:tc>
          <w:tcPr>
            <w:tcW w:w="4025" w:type="dxa"/>
            <w:gridSpan w:val="3"/>
          </w:tcPr>
          <w:p w14:paraId="3995862B" w14:textId="2969E0F7" w:rsidR="00B16C2F" w:rsidRPr="008E4913" w:rsidRDefault="00B16C2F" w:rsidP="00B16C2F">
            <w:pPr>
              <w:pStyle w:val="TSBHeaderQuestion"/>
            </w:pPr>
            <w:r>
              <w:rPr>
                <w:rFonts w:ascii="SimSun" w:eastAsia="SimSun" w:hAnsi="SimSun" w:cs="SimSun" w:hint="eastAsia"/>
                <w:lang w:eastAsia="zh-CN"/>
              </w:rPr>
              <w:t>不适用</w:t>
            </w:r>
          </w:p>
        </w:tc>
        <w:tc>
          <w:tcPr>
            <w:tcW w:w="4309" w:type="dxa"/>
          </w:tcPr>
          <w:p w14:paraId="3848F6D7" w14:textId="08D07686" w:rsidR="00B16C2F" w:rsidRPr="008E4913" w:rsidRDefault="00B16C2F" w:rsidP="00B16C2F">
            <w:pPr>
              <w:pStyle w:val="VenueDate"/>
            </w:pPr>
            <w:r w:rsidRPr="00B16C2F">
              <w:t>2022</w:t>
            </w:r>
            <w:r w:rsidRPr="00B16C2F">
              <w:rPr>
                <w:rFonts w:ascii="SimSun" w:eastAsia="SimSun" w:hAnsi="SimSun" w:cs="SimSun" w:hint="eastAsia"/>
              </w:rPr>
              <w:t>年</w:t>
            </w:r>
            <w:r w:rsidRPr="00B16C2F">
              <w:t>12</w:t>
            </w:r>
            <w:r w:rsidRPr="00B16C2F">
              <w:rPr>
                <w:rFonts w:ascii="SimSun" w:eastAsia="SimSun" w:hAnsi="SimSun" w:cs="SimSun" w:hint="eastAsia"/>
              </w:rPr>
              <w:t>月</w:t>
            </w:r>
            <w:r w:rsidRPr="00B16C2F">
              <w:t>12</w:t>
            </w:r>
            <w:proofErr w:type="spellStart"/>
            <w:r w:rsidRPr="00B16C2F">
              <w:rPr>
                <w:rFonts w:ascii="SimSun" w:eastAsia="SimSun" w:hAnsi="SimSun" w:cs="SimSun" w:hint="eastAsia"/>
              </w:rPr>
              <w:t>日至</w:t>
            </w:r>
            <w:proofErr w:type="spellEnd"/>
            <w:r w:rsidRPr="00B16C2F">
              <w:t>16</w:t>
            </w:r>
            <w:proofErr w:type="spellStart"/>
            <w:r w:rsidRPr="00B16C2F">
              <w:rPr>
                <w:rFonts w:ascii="SimSun" w:eastAsia="SimSun" w:hAnsi="SimSun" w:cs="SimSun" w:hint="eastAsia"/>
              </w:rPr>
              <w:t>日，日内瓦</w:t>
            </w:r>
            <w:proofErr w:type="spellEnd"/>
          </w:p>
        </w:tc>
      </w:tr>
      <w:tr w:rsidR="002C0A1A" w:rsidRPr="008E4913" w14:paraId="235153CF" w14:textId="77777777" w:rsidTr="002B0509">
        <w:trPr>
          <w:cantSplit/>
        </w:trPr>
        <w:tc>
          <w:tcPr>
            <w:tcW w:w="9923" w:type="dxa"/>
            <w:gridSpan w:val="6"/>
          </w:tcPr>
          <w:p w14:paraId="40B60E59" w14:textId="7456BC90" w:rsidR="002B0509" w:rsidRPr="008E4913" w:rsidRDefault="00B16C2F" w:rsidP="002B0509">
            <w:pPr>
              <w:jc w:val="center"/>
              <w:rPr>
                <w:b/>
                <w:bCs/>
                <w:szCs w:val="24"/>
              </w:rPr>
            </w:pPr>
            <w:bookmarkStart w:id="8" w:name="ddoctype"/>
            <w:bookmarkEnd w:id="6"/>
            <w:bookmarkEnd w:id="7"/>
            <w:r>
              <w:rPr>
                <w:rFonts w:ascii="SimSun" w:eastAsia="SimSun" w:hAnsi="SimSun" w:cs="SimSun" w:hint="eastAsia"/>
                <w:b/>
                <w:bCs/>
                <w:szCs w:val="24"/>
                <w:lang w:eastAsia="zh-CN"/>
              </w:rPr>
              <w:t>临时文件</w:t>
            </w:r>
          </w:p>
        </w:tc>
      </w:tr>
      <w:tr w:rsidR="00B16C2F" w:rsidRPr="008E4913" w14:paraId="441AFF5E" w14:textId="77777777" w:rsidTr="00097359">
        <w:trPr>
          <w:cantSplit/>
        </w:trPr>
        <w:tc>
          <w:tcPr>
            <w:tcW w:w="1589" w:type="dxa"/>
            <w:gridSpan w:val="2"/>
          </w:tcPr>
          <w:p w14:paraId="0209001F" w14:textId="7FDBC6D9" w:rsidR="00B16C2F" w:rsidRPr="008E4913" w:rsidRDefault="00B16C2F" w:rsidP="00B16C2F">
            <w:pPr>
              <w:rPr>
                <w:b/>
                <w:bCs/>
                <w:szCs w:val="24"/>
              </w:rPr>
            </w:pPr>
            <w:bookmarkStart w:id="9" w:name="dsource" w:colFirst="1" w:colLast="1"/>
            <w:bookmarkEnd w:id="8"/>
            <w:proofErr w:type="spellStart"/>
            <w:proofErr w:type="gramStart"/>
            <w:r w:rsidRPr="00E32ADB">
              <w:rPr>
                <w:rFonts w:ascii="SimSun" w:hAnsi="SimSun" w:hint="eastAsia"/>
                <w:b/>
                <w:bCs/>
                <w:lang w:val="fr-CH"/>
              </w:rPr>
              <w:t>来源</w:t>
            </w:r>
            <w:proofErr w:type="spellEnd"/>
            <w:proofErr w:type="gramEnd"/>
            <w:r w:rsidRPr="00E32ADB">
              <w:rPr>
                <w:rFonts w:ascii="SimSun" w:hAnsi="SimSun" w:hint="eastAsia"/>
                <w:b/>
                <w:bCs/>
                <w:lang w:val="fr-CH"/>
              </w:rPr>
              <w:t>：</w:t>
            </w:r>
          </w:p>
        </w:tc>
        <w:tc>
          <w:tcPr>
            <w:tcW w:w="8334" w:type="dxa"/>
            <w:gridSpan w:val="4"/>
          </w:tcPr>
          <w:p w14:paraId="2E566986" w14:textId="6C89A917" w:rsidR="00B16C2F" w:rsidRPr="008E4913" w:rsidRDefault="00B16C2F" w:rsidP="00B16C2F">
            <w:pPr>
              <w:pStyle w:val="TSBHeaderSource"/>
              <w:rPr>
                <w:lang w:eastAsia="zh-CN"/>
              </w:rPr>
            </w:pPr>
            <w:bookmarkStart w:id="10" w:name="lt_pId015"/>
            <w:r w:rsidRPr="00B16C2F">
              <w:rPr>
                <w:rFonts w:ascii="SimSun" w:eastAsia="SimSun" w:hAnsi="SimSun" w:cs="SimSun" w:hint="eastAsia"/>
                <w:color w:val="000000"/>
                <w:lang w:eastAsia="zh-CN"/>
              </w:rPr>
              <w:t>电信标准化顾问组（</w:t>
            </w:r>
            <w:r w:rsidRPr="00B16C2F">
              <w:rPr>
                <w:color w:val="000000"/>
                <w:lang w:eastAsia="zh-CN"/>
              </w:rPr>
              <w:t>TSAG</w:t>
            </w:r>
            <w:r w:rsidRPr="00B16C2F">
              <w:rPr>
                <w:rFonts w:ascii="SimSun" w:eastAsia="SimSun" w:hAnsi="SimSun" w:cs="SimSun" w:hint="eastAsia"/>
                <w:color w:val="000000"/>
                <w:lang w:eastAsia="zh-CN"/>
              </w:rPr>
              <w:t>）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主席</w:t>
            </w:r>
            <w:bookmarkEnd w:id="10"/>
          </w:p>
        </w:tc>
      </w:tr>
      <w:tr w:rsidR="00B16C2F" w:rsidRPr="008E4913" w14:paraId="6BD43B16" w14:textId="77777777" w:rsidTr="00097359">
        <w:trPr>
          <w:cantSplit/>
        </w:trPr>
        <w:tc>
          <w:tcPr>
            <w:tcW w:w="1589" w:type="dxa"/>
            <w:gridSpan w:val="2"/>
            <w:tcBorders>
              <w:bottom w:val="single" w:sz="8" w:space="0" w:color="auto"/>
            </w:tcBorders>
          </w:tcPr>
          <w:p w14:paraId="5AC380C7" w14:textId="1C9320B0" w:rsidR="00B16C2F" w:rsidRPr="008E4913" w:rsidRDefault="00B16C2F" w:rsidP="00B16C2F">
            <w:pPr>
              <w:rPr>
                <w:b/>
                <w:bCs/>
                <w:szCs w:val="24"/>
              </w:rPr>
            </w:pPr>
            <w:bookmarkStart w:id="11" w:name="dtitle1" w:colFirst="1" w:colLast="1"/>
            <w:bookmarkEnd w:id="9"/>
            <w:proofErr w:type="spellStart"/>
            <w:r w:rsidRPr="00E32ADB">
              <w:rPr>
                <w:rFonts w:ascii="SimSun" w:hAnsi="SimSun" w:hint="eastAsia"/>
                <w:b/>
                <w:bCs/>
              </w:rPr>
              <w:t>标题</w:t>
            </w:r>
            <w:proofErr w:type="spellEnd"/>
            <w:r w:rsidRPr="00E32ADB">
              <w:rPr>
                <w:rFonts w:ascii="SimSun" w:hAnsi="SimSun" w:hint="eastAsia"/>
                <w:b/>
                <w:bCs/>
              </w:rPr>
              <w:t>：</w:t>
            </w:r>
          </w:p>
        </w:tc>
        <w:tc>
          <w:tcPr>
            <w:tcW w:w="8334" w:type="dxa"/>
            <w:gridSpan w:val="4"/>
            <w:tcBorders>
              <w:bottom w:val="single" w:sz="8" w:space="0" w:color="auto"/>
            </w:tcBorders>
          </w:tcPr>
          <w:p w14:paraId="19304503" w14:textId="26C079FA" w:rsidR="00B16C2F" w:rsidRPr="008E4913" w:rsidRDefault="00B16C2F" w:rsidP="00B16C2F">
            <w:pPr>
              <w:pStyle w:val="TSBHeaderTitle"/>
              <w:rPr>
                <w:lang w:eastAsia="zh-CN"/>
              </w:rPr>
            </w:pPr>
            <w:r w:rsidRPr="00B16C2F">
              <w:rPr>
                <w:rFonts w:ascii="SimSun" w:eastAsia="SimSun" w:hAnsi="SimSun" w:cs="SimSun" w:hint="eastAsia"/>
                <w:lang w:eastAsia="zh-CN"/>
              </w:rPr>
              <w:t>会议开始时要阅读的注意事项</w:t>
            </w:r>
          </w:p>
        </w:tc>
      </w:tr>
      <w:bookmarkEnd w:id="1"/>
      <w:bookmarkEnd w:id="11"/>
      <w:tr w:rsidR="002C0A1A" w14:paraId="035EF750" w14:textId="77777777" w:rsidTr="00097359">
        <w:trPr>
          <w:cantSplit/>
        </w:trPr>
        <w:tc>
          <w:tcPr>
            <w:tcW w:w="160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7EBA145" w14:textId="71FFE3B1" w:rsidR="004A7E98" w:rsidRPr="008E4913" w:rsidRDefault="00B16C2F" w:rsidP="004A7E98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proofErr w:type="spellStart"/>
            <w:r>
              <w:rPr>
                <w:rFonts w:asciiTheme="majorBidi" w:eastAsiaTheme="minorEastAsia" w:hAnsiTheme="majorBidi" w:cstheme="majorBidi" w:hint="eastAsia"/>
                <w:b/>
                <w:bCs/>
              </w:rPr>
              <w:t>联系人</w:t>
            </w:r>
            <w:proofErr w:type="spellEnd"/>
            <w:r>
              <w:rPr>
                <w:rFonts w:asciiTheme="majorBidi" w:eastAsiaTheme="minorEastAsia" w:hAnsiTheme="majorBidi" w:cstheme="majorBidi" w:hint="eastAsia"/>
                <w:b/>
                <w:bCs/>
              </w:rPr>
              <w:t>：</w:t>
            </w:r>
          </w:p>
        </w:tc>
        <w:tc>
          <w:tcPr>
            <w:tcW w:w="3635" w:type="dxa"/>
            <w:tcBorders>
              <w:top w:val="single" w:sz="8" w:space="0" w:color="auto"/>
              <w:bottom w:val="single" w:sz="8" w:space="0" w:color="auto"/>
            </w:tcBorders>
          </w:tcPr>
          <w:p w14:paraId="3596ABA9" w14:textId="0D021536" w:rsidR="004A7E98" w:rsidRPr="008E4913" w:rsidRDefault="005B42B6" w:rsidP="004A7E98">
            <w:sdt>
              <w:sdtPr>
                <w:rPr>
                  <w:rFonts w:eastAsia="SimSun"/>
                  <w:color w:val="000000"/>
                  <w:szCs w:val="24"/>
                  <w:lang w:eastAsia="zh-CN"/>
                </w:rPr>
                <w:alias w:val="ContactNameOrgCountry"/>
                <w:tag w:val="ContactNameOrgCountry"/>
                <w:id w:val="-130639986"/>
                <w:placeholder>
                  <w:docPart w:val="72C73C95F1E640C5BCFD155AEEB04A9E"/>
                </w:placeholder>
                <w:text w:multiLine="1"/>
              </w:sdtPr>
              <w:sdtEndPr/>
              <w:sdtContent>
                <w:r w:rsidR="00B16C2F" w:rsidRPr="00B16C2F">
                  <w:rPr>
                    <w:rFonts w:eastAsia="SimSun"/>
                    <w:color w:val="000000"/>
                    <w:szCs w:val="24"/>
                    <w:lang w:eastAsia="zh-CN"/>
                  </w:rPr>
                  <w:t>TSAG</w:t>
                </w:r>
                <w:r w:rsidR="00B16C2F" w:rsidRPr="00B16C2F">
                  <w:rPr>
                    <w:rFonts w:eastAsia="SimSun" w:hint="eastAsia"/>
                    <w:color w:val="000000"/>
                    <w:szCs w:val="24"/>
                    <w:lang w:eastAsia="zh-CN"/>
                  </w:rPr>
                  <w:t>主席</w:t>
                </w:r>
                <w:r w:rsidR="00B16C2F" w:rsidRPr="00B16C2F">
                  <w:rPr>
                    <w:rFonts w:eastAsia="SimSun"/>
                    <w:color w:val="000000"/>
                    <w:szCs w:val="24"/>
                    <w:lang w:eastAsia="zh-CN"/>
                  </w:rPr>
                  <w:t>Abdurahman AL HASSAN</w:t>
                </w:r>
                <w:r w:rsidR="00B16C2F" w:rsidRPr="00B16C2F">
                  <w:rPr>
                    <w:rFonts w:eastAsia="SimSun"/>
                    <w:color w:val="000000"/>
                    <w:szCs w:val="24"/>
                    <w:lang w:eastAsia="zh-CN"/>
                  </w:rPr>
                  <w:br/>
                </w:r>
              </w:sdtContent>
            </w:sdt>
          </w:p>
        </w:tc>
        <w:tc>
          <w:tcPr>
            <w:tcW w:w="467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04432D5" w14:textId="7E363BF3" w:rsidR="004A7E98" w:rsidRPr="002B0509" w:rsidRDefault="005B42B6" w:rsidP="004A7E98">
            <w:sdt>
              <w:sdtPr>
                <w:alias w:val="ContactTelFaxEmail"/>
                <w:tag w:val="ContactTelFaxEmail"/>
                <w:id w:val="1849828291"/>
                <w:placeholder>
                  <w:docPart w:val="462F77D074954A1E8354CA3F52806371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1158351679"/>
                    <w:placeholder>
                      <w:docPart w:val="706AC638FD4F4CF2A661138C34FEAA71"/>
                    </w:placeholder>
                  </w:sdtPr>
                  <w:sdtEndPr/>
                  <w:sdtContent>
                    <w:proofErr w:type="spellStart"/>
                    <w:r w:rsidR="00B16C2F">
                      <w:rPr>
                        <w:rFonts w:asciiTheme="majorBidi" w:eastAsiaTheme="minorEastAsia" w:hAnsiTheme="majorBidi" w:cstheme="majorBidi" w:hint="eastAsia"/>
                        <w:szCs w:val="24"/>
                      </w:rPr>
                      <w:t>电子邮件</w:t>
                    </w:r>
                    <w:proofErr w:type="spellEnd"/>
                    <w:r w:rsidR="00B16C2F">
                      <w:rPr>
                        <w:rFonts w:asciiTheme="majorBidi" w:eastAsiaTheme="minorEastAsia" w:hAnsiTheme="majorBidi" w:cstheme="majorBidi" w:hint="eastAsia"/>
                        <w:szCs w:val="24"/>
                      </w:rPr>
                      <w:t>：</w:t>
                    </w:r>
                    <w:hyperlink r:id="rId9" w:history="1">
                      <w:bookmarkStart w:id="12" w:name="lt_pId020"/>
                      <w:r w:rsidR="002B0509" w:rsidRPr="008E4913">
                        <w:rPr>
                          <w:rStyle w:val="Hyperlink"/>
                        </w:rPr>
                        <w:t>tsagChair@nca.gov.sa</w:t>
                      </w:r>
                      <w:bookmarkEnd w:id="12"/>
                    </w:hyperlink>
                    <w:r w:rsidR="002B0509" w:rsidRPr="008E4913">
                      <w:t xml:space="preserve"> </w:t>
                    </w:r>
                  </w:sdtContent>
                </w:sdt>
              </w:sdtContent>
            </w:sdt>
          </w:p>
        </w:tc>
      </w:tr>
    </w:tbl>
    <w:p w14:paraId="6D427B1F" w14:textId="77777777" w:rsidR="00D55AF9" w:rsidRPr="002B0509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310"/>
      </w:tblGrid>
      <w:tr w:rsidR="002C0A1A" w:rsidRPr="008E4913" w14:paraId="25420F37" w14:textId="77777777" w:rsidTr="00680319">
        <w:trPr>
          <w:cantSplit/>
          <w:trHeight w:val="56"/>
        </w:trPr>
        <w:tc>
          <w:tcPr>
            <w:tcW w:w="1613" w:type="dxa"/>
          </w:tcPr>
          <w:p w14:paraId="2A7A43E8" w14:textId="7EFD934F" w:rsidR="00D55AF9" w:rsidRPr="008E4913" w:rsidRDefault="00B16C2F" w:rsidP="00C93F68">
            <w:pPr>
              <w:spacing w:after="60"/>
              <w:rPr>
                <w:b/>
                <w:bCs/>
                <w:szCs w:val="24"/>
              </w:rPr>
            </w:pPr>
            <w:proofErr w:type="spellStart"/>
            <w:r>
              <w:rPr>
                <w:rFonts w:asciiTheme="majorBidi" w:eastAsiaTheme="minorEastAsia" w:hAnsiTheme="majorBidi" w:cstheme="majorBidi" w:hint="eastAsia"/>
                <w:b/>
                <w:bCs/>
              </w:rPr>
              <w:t>摘要</w:t>
            </w:r>
            <w:proofErr w:type="spellEnd"/>
            <w:r>
              <w:rPr>
                <w:rFonts w:asciiTheme="majorBidi" w:eastAsiaTheme="minorEastAsia" w:hAnsiTheme="majorBidi" w:cstheme="majorBidi" w:hint="eastAsia"/>
                <w:b/>
                <w:bCs/>
              </w:rPr>
              <w:t>：</w:t>
            </w:r>
          </w:p>
        </w:tc>
        <w:tc>
          <w:tcPr>
            <w:tcW w:w="8310" w:type="dxa"/>
          </w:tcPr>
          <w:p w14:paraId="2F8BE7A2" w14:textId="63AC52C5" w:rsidR="00D55AF9" w:rsidRPr="008E4913" w:rsidRDefault="0064763A" w:rsidP="00C14B64">
            <w:pPr>
              <w:spacing w:after="60"/>
              <w:rPr>
                <w:szCs w:val="24"/>
                <w:lang w:eastAsia="zh-CN"/>
              </w:rPr>
            </w:pPr>
            <w:proofErr w:type="gramStart"/>
            <w:r>
              <w:rPr>
                <w:rFonts w:ascii="SimSun" w:eastAsia="SimSun" w:hAnsi="SimSun" w:cs="SimSun" w:hint="eastAsia"/>
                <w:szCs w:val="24"/>
                <w:lang w:eastAsia="zh-CN"/>
              </w:rPr>
              <w:t>本</w:t>
            </w:r>
            <w:r w:rsidR="00B16C2F" w:rsidRPr="00B16C2F">
              <w:rPr>
                <w:rFonts w:ascii="SimSun" w:eastAsia="SimSun" w:hAnsi="SimSun" w:cs="SimSun" w:hint="eastAsia"/>
                <w:szCs w:val="24"/>
                <w:lang w:eastAsia="zh-CN"/>
              </w:rPr>
              <w:t>说明</w:t>
            </w:r>
            <w:proofErr w:type="gramEnd"/>
            <w:r w:rsidR="00B16C2F" w:rsidRPr="00B16C2F">
              <w:rPr>
                <w:rFonts w:ascii="SimSun" w:eastAsia="SimSun" w:hAnsi="SimSun" w:cs="SimSun" w:hint="eastAsia"/>
                <w:szCs w:val="24"/>
                <w:lang w:eastAsia="zh-CN"/>
              </w:rPr>
              <w:t>将在会议开始时宣读。</w:t>
            </w:r>
          </w:p>
        </w:tc>
      </w:tr>
    </w:tbl>
    <w:p w14:paraId="464DD8B5" w14:textId="23086701" w:rsidR="004B4AD1" w:rsidRPr="00133318" w:rsidRDefault="00AE6CBC" w:rsidP="001333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rPr>
          <w:rFonts w:asciiTheme="minorEastAsia" w:eastAsiaTheme="minorEastAsia" w:hAnsiTheme="minorEastAsia" w:cs="Segoe UI"/>
          <w:color w:val="000000"/>
          <w:sz w:val="28"/>
          <w:szCs w:val="28"/>
          <w:lang w:eastAsia="zh-CN"/>
        </w:rPr>
      </w:pPr>
      <w:r w:rsidRPr="009B1057">
        <w:rPr>
          <w:rFonts w:asciiTheme="minorEastAsia" w:eastAsiaTheme="minorEastAsia" w:hAnsiTheme="minorEastAsia" w:cs="Microsoft YaHei" w:hint="eastAsia"/>
          <w:b/>
          <w:bCs/>
          <w:color w:val="000000"/>
          <w:sz w:val="28"/>
          <w:szCs w:val="28"/>
          <w:lang w:eastAsia="zh-CN"/>
        </w:rPr>
        <w:t>会议开始时</w:t>
      </w:r>
      <w:r w:rsidR="0064763A" w:rsidRPr="009B1057">
        <w:rPr>
          <w:rFonts w:asciiTheme="minorEastAsia" w:eastAsiaTheme="minorEastAsia" w:hAnsiTheme="minorEastAsia" w:cs="Microsoft YaHei" w:hint="eastAsia"/>
          <w:b/>
          <w:bCs/>
          <w:color w:val="000000"/>
          <w:sz w:val="28"/>
          <w:szCs w:val="28"/>
          <w:lang w:eastAsia="zh-CN"/>
        </w:rPr>
        <w:t>需</w:t>
      </w:r>
      <w:r w:rsidRPr="009B1057">
        <w:rPr>
          <w:rFonts w:asciiTheme="minorEastAsia" w:eastAsiaTheme="minorEastAsia" w:hAnsiTheme="minorEastAsia" w:cs="Microsoft YaHei" w:hint="eastAsia"/>
          <w:b/>
          <w:bCs/>
          <w:color w:val="000000"/>
          <w:sz w:val="28"/>
          <w:szCs w:val="28"/>
          <w:lang w:eastAsia="zh-CN"/>
        </w:rPr>
        <w:t>要阅读的注意事项</w:t>
      </w:r>
    </w:p>
    <w:p w14:paraId="5A300313" w14:textId="7531A853" w:rsidR="00AE6CBC" w:rsidRPr="00AE6CBC" w:rsidRDefault="0025021F" w:rsidP="00E9201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firstLineChars="200" w:firstLine="480"/>
        <w:rPr>
          <w:color w:val="000000"/>
          <w:szCs w:val="24"/>
          <w:lang w:eastAsia="zh-CN"/>
        </w:rPr>
      </w:pPr>
      <w:r>
        <w:rPr>
          <w:rFonts w:ascii="SimSun" w:eastAsia="SimSun" w:hAnsi="SimSun" w:cs="SimSun" w:hint="eastAsia"/>
          <w:color w:val="000000"/>
          <w:szCs w:val="24"/>
          <w:lang w:eastAsia="zh-CN"/>
        </w:rPr>
        <w:t>本</w:t>
      </w:r>
      <w:r w:rsidR="00AE6CBC"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次</w:t>
      </w:r>
      <w:r w:rsidR="00B16C2F" w:rsidRPr="00B16C2F">
        <w:rPr>
          <w:rFonts w:ascii="SimSun" w:eastAsia="SimSun" w:hAnsi="SimSun" w:cs="SimSun" w:hint="eastAsia"/>
          <w:color w:val="000000"/>
          <w:szCs w:val="24"/>
          <w:lang w:eastAsia="zh-CN"/>
        </w:rPr>
        <w:t>电信标准化顾问组（</w:t>
      </w:r>
      <w:r w:rsidR="00B16C2F" w:rsidRPr="00B16C2F">
        <w:rPr>
          <w:color w:val="000000"/>
          <w:szCs w:val="24"/>
          <w:lang w:eastAsia="zh-CN"/>
        </w:rPr>
        <w:t>TSAG</w:t>
      </w:r>
      <w:r w:rsidR="00B16C2F" w:rsidRPr="00B16C2F">
        <w:rPr>
          <w:rFonts w:ascii="SimSun" w:eastAsia="SimSun" w:hAnsi="SimSun" w:cs="SimSun" w:hint="eastAsia"/>
          <w:color w:val="000000"/>
          <w:szCs w:val="24"/>
          <w:lang w:eastAsia="zh-CN"/>
        </w:rPr>
        <w:t>）</w:t>
      </w:r>
      <w:r w:rsidR="00AE6CBC"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会议</w:t>
      </w:r>
      <w:r w:rsidR="0064763A">
        <w:rPr>
          <w:rFonts w:ascii="SimSun" w:eastAsia="SimSun" w:hAnsi="SimSun" w:cs="SimSun" w:hint="eastAsia"/>
          <w:color w:val="000000"/>
          <w:szCs w:val="24"/>
          <w:lang w:eastAsia="zh-CN"/>
        </w:rPr>
        <w:t>期间</w:t>
      </w:r>
      <w:r w:rsidR="00AE6CBC"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，我们使用</w:t>
      </w:r>
      <w:r w:rsidR="00AE6CBC" w:rsidRPr="00AE6CBC">
        <w:rPr>
          <w:color w:val="000000"/>
          <w:szCs w:val="24"/>
          <w:lang w:eastAsia="zh-CN"/>
        </w:rPr>
        <w:t>Zoom</w:t>
      </w:r>
      <w:r w:rsidR="00AE6CBC"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作为远程参与平台。我们将在整个</w:t>
      </w:r>
      <w:r w:rsidR="00AE6CBC" w:rsidRPr="00AE6CBC">
        <w:rPr>
          <w:color w:val="000000"/>
          <w:szCs w:val="24"/>
          <w:lang w:eastAsia="zh-CN"/>
        </w:rPr>
        <w:t>TSAG</w:t>
      </w:r>
      <w:r w:rsidR="00AE6CBC"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会议期间使用</w:t>
      </w:r>
      <w:r>
        <w:rPr>
          <w:rFonts w:ascii="SimSun" w:eastAsia="SimSun" w:hAnsi="SimSun" w:cs="SimSun" w:hint="eastAsia"/>
          <w:color w:val="000000"/>
          <w:szCs w:val="24"/>
          <w:lang w:eastAsia="zh-CN"/>
        </w:rPr>
        <w:t>该软件</w:t>
      </w:r>
      <w:proofErr w:type="gramStart"/>
      <w:r>
        <w:rPr>
          <w:rFonts w:ascii="SimSun" w:eastAsia="SimSun" w:hAnsi="SimSun" w:cs="SimSun" w:hint="eastAsia"/>
          <w:color w:val="000000"/>
          <w:szCs w:val="24"/>
          <w:lang w:eastAsia="zh-CN"/>
        </w:rPr>
        <w:t>进</w:t>
      </w:r>
      <w:r w:rsidR="0064763A">
        <w:rPr>
          <w:rFonts w:ascii="SimSun" w:eastAsia="SimSun" w:hAnsi="SimSun" w:cs="SimSun" w:hint="eastAsia"/>
          <w:color w:val="000000"/>
          <w:szCs w:val="24"/>
          <w:lang w:eastAsia="zh-CN"/>
        </w:rPr>
        <w:t>提供</w:t>
      </w:r>
      <w:r w:rsidR="00AE6CBC"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程</w:t>
      </w:r>
      <w:proofErr w:type="gramEnd"/>
      <w:r w:rsidR="00AE6CBC"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参与</w:t>
      </w:r>
      <w:r w:rsidR="0064763A">
        <w:rPr>
          <w:rFonts w:ascii="SimSun" w:eastAsia="SimSun" w:hAnsi="SimSun" w:cs="SimSun" w:hint="eastAsia"/>
          <w:color w:val="000000"/>
          <w:szCs w:val="24"/>
          <w:lang w:eastAsia="zh-CN"/>
        </w:rPr>
        <w:t>服务</w:t>
      </w:r>
      <w:r w:rsidR="00AE6CBC"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。</w:t>
      </w:r>
    </w:p>
    <w:p w14:paraId="7EF2E83C" w14:textId="4FCD811F" w:rsidR="00AE6CBC" w:rsidRPr="00AE6CBC" w:rsidRDefault="0025021F" w:rsidP="001703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rPr>
          <w:color w:val="000000"/>
          <w:szCs w:val="24"/>
          <w:lang w:eastAsia="zh-CN"/>
        </w:rPr>
      </w:pPr>
      <w:r>
        <w:rPr>
          <w:rFonts w:ascii="SimSun" w:eastAsia="SimSun" w:hAnsi="SimSun" w:cs="SimSun" w:hint="eastAsia"/>
          <w:color w:val="000000"/>
          <w:szCs w:val="24"/>
          <w:lang w:eastAsia="zh-CN"/>
        </w:rPr>
        <w:t>电信标准化局（</w:t>
      </w:r>
      <w:r w:rsidR="00AE6CBC" w:rsidRPr="00AE6CBC">
        <w:rPr>
          <w:color w:val="000000"/>
          <w:szCs w:val="24"/>
          <w:lang w:eastAsia="zh-CN"/>
        </w:rPr>
        <w:t>TSB</w:t>
      </w:r>
      <w:r>
        <w:rPr>
          <w:rFonts w:ascii="SimSun" w:eastAsia="SimSun" w:hAnsi="SimSun" w:cs="SimSun" w:hint="eastAsia"/>
          <w:color w:val="000000"/>
          <w:szCs w:val="24"/>
          <w:lang w:eastAsia="zh-CN"/>
        </w:rPr>
        <w:t>）起草</w:t>
      </w:r>
      <w:r w:rsidR="00AE6CBC"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了</w:t>
      </w:r>
      <w:r w:rsidR="00AE6CBC" w:rsidRPr="00AE6CBC">
        <w:rPr>
          <w:color w:val="000000"/>
          <w:szCs w:val="24"/>
          <w:lang w:eastAsia="zh-CN"/>
        </w:rPr>
        <w:t>TD054</w:t>
      </w:r>
      <w:r w:rsidR="0064763A">
        <w:rPr>
          <w:rFonts w:ascii="SimSun" w:eastAsia="SimSun" w:hAnsi="SimSun" w:cs="SimSun" w:hint="eastAsia"/>
          <w:color w:val="000000"/>
          <w:szCs w:val="24"/>
          <w:lang w:eastAsia="zh-CN"/>
        </w:rPr>
        <w:t>号</w:t>
      </w:r>
      <w:r>
        <w:rPr>
          <w:rFonts w:ascii="SimSun" w:eastAsia="SimSun" w:hAnsi="SimSun" w:cs="SimSun" w:hint="eastAsia"/>
          <w:color w:val="000000"/>
          <w:szCs w:val="24"/>
          <w:lang w:eastAsia="zh-CN"/>
        </w:rPr>
        <w:t>文件</w:t>
      </w:r>
      <w:r w:rsidR="0064763A">
        <w:rPr>
          <w:rFonts w:ascii="SimSun" w:eastAsia="SimSun" w:hAnsi="SimSun" w:cs="SimSun" w:hint="eastAsia"/>
          <w:color w:val="000000"/>
          <w:szCs w:val="24"/>
          <w:lang w:eastAsia="zh-CN"/>
        </w:rPr>
        <w:t>，</w:t>
      </w:r>
      <w:r>
        <w:rPr>
          <w:rFonts w:ascii="SimSun" w:eastAsia="SimSun" w:hAnsi="SimSun" w:cs="SimSun" w:hint="eastAsia"/>
          <w:color w:val="000000"/>
          <w:szCs w:val="24"/>
          <w:lang w:eastAsia="zh-CN"/>
        </w:rPr>
        <w:t>分</w:t>
      </w:r>
      <w:r w:rsidR="00AE6CBC"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步描述</w:t>
      </w:r>
      <w:r>
        <w:rPr>
          <w:rFonts w:ascii="SimSun" w:eastAsia="SimSun" w:hAnsi="SimSun" w:cs="SimSun" w:hint="eastAsia"/>
          <w:color w:val="000000"/>
          <w:szCs w:val="24"/>
          <w:lang w:eastAsia="zh-CN"/>
        </w:rPr>
        <w:t>了</w:t>
      </w:r>
      <w:r w:rsidRPr="00AE6CBC">
        <w:rPr>
          <w:color w:val="000000"/>
          <w:szCs w:val="24"/>
          <w:lang w:eastAsia="zh-CN"/>
        </w:rPr>
        <w:t>Zoom</w:t>
      </w:r>
      <w:r w:rsidR="00AE6CBC"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远程参与工具。请阅读</w:t>
      </w:r>
      <w:r w:rsidR="00AE6CBC" w:rsidRPr="00AE6CBC">
        <w:rPr>
          <w:color w:val="000000"/>
          <w:szCs w:val="24"/>
          <w:lang w:eastAsia="zh-CN"/>
        </w:rPr>
        <w:t>TD054</w:t>
      </w:r>
      <w:r w:rsidR="00AE6CBC"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中的</w:t>
      </w:r>
      <w:r>
        <w:rPr>
          <w:rFonts w:ascii="SimSun" w:eastAsia="SimSun" w:hAnsi="SimSun" w:cs="SimSun" w:hint="eastAsia"/>
          <w:color w:val="000000"/>
          <w:szCs w:val="24"/>
          <w:lang w:eastAsia="zh-CN"/>
        </w:rPr>
        <w:t>就</w:t>
      </w: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如何使用该工具</w:t>
      </w:r>
      <w:r>
        <w:rPr>
          <w:rFonts w:ascii="SimSun" w:eastAsia="SimSun" w:hAnsi="SimSun" w:cs="SimSun" w:hint="eastAsia"/>
          <w:color w:val="000000"/>
          <w:szCs w:val="24"/>
          <w:lang w:eastAsia="zh-CN"/>
        </w:rPr>
        <w:t>做出阐释的</w:t>
      </w:r>
      <w:r w:rsidR="00AE6CBC"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用户指南，您可以在其中找到</w:t>
      </w:r>
      <w:r>
        <w:rPr>
          <w:rFonts w:ascii="SimSun" w:eastAsia="SimSun" w:hAnsi="SimSun" w:cs="SimSun" w:hint="eastAsia"/>
          <w:color w:val="000000"/>
          <w:szCs w:val="24"/>
          <w:lang w:eastAsia="zh-CN"/>
        </w:rPr>
        <w:t>有关</w:t>
      </w: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排除</w:t>
      </w:r>
      <w:r w:rsidR="00AE6CBC"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技术故障</w:t>
      </w:r>
      <w:r>
        <w:rPr>
          <w:rFonts w:ascii="SimSun" w:eastAsia="SimSun" w:hAnsi="SimSun" w:cs="SimSun" w:hint="eastAsia"/>
          <w:color w:val="000000"/>
          <w:szCs w:val="24"/>
          <w:lang w:eastAsia="zh-CN"/>
        </w:rPr>
        <w:t>的</w:t>
      </w:r>
      <w:r w:rsidR="00AE6CBC"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指</w:t>
      </w:r>
      <w:r>
        <w:rPr>
          <w:rFonts w:ascii="SimSun" w:eastAsia="SimSun" w:hAnsi="SimSun" w:cs="SimSun" w:hint="eastAsia"/>
          <w:color w:val="000000"/>
          <w:szCs w:val="24"/>
          <w:lang w:eastAsia="zh-CN"/>
        </w:rPr>
        <w:t>导</w:t>
      </w:r>
      <w:r w:rsidR="00AE6CBC"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。</w:t>
      </w:r>
    </w:p>
    <w:p w14:paraId="47C43B0F" w14:textId="74CDF3AF" w:rsidR="00AE6CBC" w:rsidRPr="00AE6CBC" w:rsidRDefault="00AE6CBC" w:rsidP="001703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rPr>
          <w:color w:val="000000"/>
          <w:szCs w:val="24"/>
          <w:lang w:eastAsia="zh-CN"/>
        </w:rPr>
      </w:pP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发言时，请记住</w:t>
      </w:r>
      <w:r w:rsidR="0025021F">
        <w:rPr>
          <w:rFonts w:ascii="SimSun" w:eastAsia="SimSun" w:hAnsi="SimSun" w:cs="SimSun" w:hint="eastAsia"/>
          <w:color w:val="000000"/>
          <w:szCs w:val="24"/>
          <w:lang w:eastAsia="zh-CN"/>
        </w:rPr>
        <w:t>您</w:t>
      </w: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的发言</w:t>
      </w:r>
      <w:r w:rsidR="0025021F">
        <w:rPr>
          <w:rFonts w:ascii="SimSun" w:eastAsia="SimSun" w:hAnsi="SimSun" w:cs="SimSun" w:hint="eastAsia"/>
          <w:color w:val="000000"/>
          <w:szCs w:val="24"/>
          <w:lang w:eastAsia="zh-CN"/>
        </w:rPr>
        <w:t>配</w:t>
      </w: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有字幕并</w:t>
      </w:r>
      <w:r w:rsidR="0064763A">
        <w:rPr>
          <w:rFonts w:ascii="SimSun" w:eastAsia="SimSun" w:hAnsi="SimSun" w:cs="SimSun" w:hint="eastAsia"/>
          <w:color w:val="000000"/>
          <w:szCs w:val="24"/>
          <w:lang w:eastAsia="zh-CN"/>
        </w:rPr>
        <w:t>将</w:t>
      </w: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被翻译成五种语</w:t>
      </w:r>
      <w:r w:rsidR="0025021F">
        <w:rPr>
          <w:rFonts w:ascii="SimSun" w:eastAsia="SimSun" w:hAnsi="SimSun" w:cs="SimSun" w:hint="eastAsia"/>
          <w:color w:val="000000"/>
          <w:szCs w:val="24"/>
          <w:lang w:eastAsia="zh-CN"/>
        </w:rPr>
        <w:t>文</w:t>
      </w: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。</w:t>
      </w:r>
    </w:p>
    <w:p w14:paraId="54C86C1A" w14:textId="4C93F4E0" w:rsidR="00AE6CBC" w:rsidRPr="00CC07F6" w:rsidRDefault="0025021F" w:rsidP="001703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rPr>
          <w:color w:val="000000"/>
          <w:szCs w:val="24"/>
          <w:lang w:eastAsia="zh-CN"/>
        </w:rPr>
      </w:pPr>
      <w:r>
        <w:rPr>
          <w:rFonts w:ascii="SimSun" w:eastAsia="SimSun" w:hAnsi="SimSun" w:cs="SimSun" w:hint="eastAsia"/>
          <w:color w:val="000000"/>
          <w:szCs w:val="24"/>
          <w:lang w:eastAsia="zh-CN"/>
        </w:rPr>
        <w:t>此外，</w:t>
      </w:r>
      <w:r w:rsidR="00AE6CBC"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记住以下几点</w:t>
      </w:r>
      <w:r>
        <w:rPr>
          <w:rFonts w:ascii="SimSun" w:eastAsia="SimSun" w:hAnsi="SimSun" w:cs="SimSun" w:hint="eastAsia"/>
          <w:color w:val="000000"/>
          <w:szCs w:val="24"/>
          <w:lang w:eastAsia="zh-CN"/>
        </w:rPr>
        <w:t>亦</w:t>
      </w:r>
      <w:r w:rsidR="00AE6CBC"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很重要</w:t>
      </w:r>
      <w:r>
        <w:rPr>
          <w:rFonts w:ascii="SimSun" w:eastAsia="SimSun" w:hAnsi="SimSun" w:cs="SimSun" w:hint="eastAsia"/>
          <w:color w:val="000000"/>
          <w:szCs w:val="24"/>
          <w:lang w:eastAsia="zh-CN"/>
        </w:rPr>
        <w:t>：</w:t>
      </w:r>
    </w:p>
    <w:p w14:paraId="111F3A12" w14:textId="1D97FDF1" w:rsidR="00AE6CBC" w:rsidRPr="00AE6CBC" w:rsidRDefault="00170364" w:rsidP="00170364">
      <w:pPr>
        <w:pStyle w:val="enumlev1"/>
        <w:rPr>
          <w:lang w:eastAsia="zh-CN"/>
        </w:rPr>
      </w:pPr>
      <w:r w:rsidRPr="00170364"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</w:r>
      <w:r w:rsidR="00AE6CBC" w:rsidRPr="00AE6CBC">
        <w:rPr>
          <w:rFonts w:eastAsia="SimSun" w:hint="eastAsia"/>
          <w:lang w:eastAsia="zh-CN"/>
        </w:rPr>
        <w:t>代表认为满意的音频质量可能</w:t>
      </w:r>
      <w:r w:rsidR="0025021F">
        <w:rPr>
          <w:rFonts w:eastAsia="SimSun" w:hint="eastAsia"/>
          <w:lang w:eastAsia="zh-CN"/>
        </w:rPr>
        <w:t>无法满足</w:t>
      </w:r>
      <w:r w:rsidR="00AE6CBC" w:rsidRPr="00AE6CBC">
        <w:rPr>
          <w:rFonts w:eastAsia="SimSun" w:hint="eastAsia"/>
          <w:lang w:eastAsia="zh-CN"/>
        </w:rPr>
        <w:t>口译或字幕</w:t>
      </w:r>
      <w:r w:rsidR="0025021F">
        <w:rPr>
          <w:rFonts w:eastAsia="SimSun" w:hint="eastAsia"/>
          <w:lang w:eastAsia="zh-CN"/>
        </w:rPr>
        <w:t>的要求</w:t>
      </w:r>
      <w:r w:rsidR="00AE6CBC" w:rsidRPr="00AE6CBC">
        <w:rPr>
          <w:rFonts w:eastAsia="SimSun" w:hint="eastAsia"/>
          <w:lang w:eastAsia="zh-CN"/>
        </w:rPr>
        <w:t>。</w:t>
      </w:r>
    </w:p>
    <w:p w14:paraId="76038174" w14:textId="53FCE1B8" w:rsidR="00AE6CBC" w:rsidRPr="00AE6CBC" w:rsidRDefault="00170364" w:rsidP="00170364">
      <w:pPr>
        <w:pStyle w:val="enumlev1"/>
        <w:rPr>
          <w:lang w:eastAsia="zh-CN"/>
        </w:rPr>
      </w:pPr>
      <w:r w:rsidRPr="00170364"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</w:r>
      <w:r w:rsidR="00AE6CBC" w:rsidRPr="00AE6CBC">
        <w:rPr>
          <w:rFonts w:eastAsia="SimSun" w:hint="eastAsia"/>
          <w:lang w:eastAsia="zh-CN"/>
        </w:rPr>
        <w:t>对于口译员和字幕员来说，音频质量必须近乎完美。提醒代表们</w:t>
      </w:r>
      <w:r w:rsidR="0025021F">
        <w:rPr>
          <w:rFonts w:eastAsia="SimSun" w:hint="eastAsia"/>
          <w:lang w:eastAsia="zh-CN"/>
        </w:rPr>
        <w:t>的发言应当</w:t>
      </w:r>
      <w:r w:rsidR="00AE6CBC" w:rsidRPr="00AE6CBC">
        <w:rPr>
          <w:rFonts w:eastAsia="SimSun" w:hint="eastAsia"/>
          <w:lang w:eastAsia="zh-CN"/>
        </w:rPr>
        <w:t>清晰、大声</w:t>
      </w:r>
      <w:r w:rsidR="0025021F">
        <w:rPr>
          <w:rFonts w:eastAsia="SimSun" w:hint="eastAsia"/>
          <w:lang w:eastAsia="zh-CN"/>
        </w:rPr>
        <w:t>且语速</w:t>
      </w:r>
      <w:r w:rsidR="00AE6CBC" w:rsidRPr="00AE6CBC">
        <w:rPr>
          <w:rFonts w:eastAsia="SimSun" w:hint="eastAsia"/>
          <w:lang w:eastAsia="zh-CN"/>
        </w:rPr>
        <w:t>慢；应避免</w:t>
      </w:r>
      <w:r w:rsidR="0064763A">
        <w:rPr>
          <w:rFonts w:eastAsia="SimSun" w:hint="eastAsia"/>
          <w:lang w:eastAsia="zh-CN"/>
        </w:rPr>
        <w:t>产生</w:t>
      </w:r>
      <w:r w:rsidR="00AE6CBC" w:rsidRPr="00AE6CBC">
        <w:rPr>
          <w:rFonts w:eastAsia="SimSun" w:hint="eastAsia"/>
          <w:lang w:eastAsia="zh-CN"/>
        </w:rPr>
        <w:t>任何背景噪音。</w:t>
      </w:r>
      <w:r w:rsidR="0025021F">
        <w:rPr>
          <w:rFonts w:eastAsia="SimSun" w:hint="eastAsia"/>
          <w:lang w:eastAsia="zh-CN"/>
        </w:rPr>
        <w:t>在发言前要求</w:t>
      </w:r>
      <w:r w:rsidR="00AE6CBC" w:rsidRPr="00AE6CBC">
        <w:rPr>
          <w:rFonts w:eastAsia="SimSun" w:hint="eastAsia"/>
          <w:lang w:eastAsia="zh-CN"/>
        </w:rPr>
        <w:t>与会者将麦克风静音。</w:t>
      </w:r>
    </w:p>
    <w:p w14:paraId="7F8A32D4" w14:textId="276C2D35" w:rsidR="00AE6CBC" w:rsidRPr="00AE6CBC" w:rsidRDefault="00170364" w:rsidP="00170364">
      <w:pPr>
        <w:pStyle w:val="enumlev1"/>
        <w:rPr>
          <w:lang w:eastAsia="zh-CN"/>
        </w:rPr>
      </w:pPr>
      <w:r w:rsidRPr="00170364"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</w:r>
      <w:r w:rsidR="00AE6CBC" w:rsidRPr="00AE6CBC">
        <w:rPr>
          <w:rFonts w:eastAsia="SimSun" w:hint="eastAsia"/>
          <w:lang w:eastAsia="zh-CN"/>
        </w:rPr>
        <w:t>音频质量可能会在没有事先通知的情况下</w:t>
      </w:r>
      <w:r w:rsidR="0025021F">
        <w:rPr>
          <w:rFonts w:eastAsia="SimSun" w:hint="eastAsia"/>
          <w:lang w:eastAsia="zh-CN"/>
        </w:rPr>
        <w:t>出现</w:t>
      </w:r>
      <w:r w:rsidR="00AE6CBC" w:rsidRPr="00AE6CBC">
        <w:rPr>
          <w:rFonts w:eastAsia="SimSun" w:hint="eastAsia"/>
          <w:lang w:eastAsia="zh-CN"/>
        </w:rPr>
        <w:t>下降，</w:t>
      </w:r>
      <w:r w:rsidR="0064763A">
        <w:rPr>
          <w:rFonts w:eastAsia="SimSun" w:hint="eastAsia"/>
          <w:lang w:eastAsia="zh-CN"/>
        </w:rPr>
        <w:t>并</w:t>
      </w:r>
      <w:r w:rsidR="00AE6CBC" w:rsidRPr="00AE6CBC">
        <w:rPr>
          <w:rFonts w:eastAsia="SimSun" w:hint="eastAsia"/>
          <w:lang w:eastAsia="zh-CN"/>
        </w:rPr>
        <w:t>最终会影响口译员或字幕员</w:t>
      </w:r>
      <w:r w:rsidR="0025021F">
        <w:rPr>
          <w:rFonts w:eastAsia="SimSun" w:hint="eastAsia"/>
          <w:lang w:eastAsia="zh-CN"/>
        </w:rPr>
        <w:t>顺利提供服务的</w:t>
      </w:r>
      <w:r w:rsidR="00AE6CBC" w:rsidRPr="00AE6CBC">
        <w:rPr>
          <w:rFonts w:eastAsia="SimSun" w:hint="eastAsia"/>
          <w:lang w:eastAsia="zh-CN"/>
        </w:rPr>
        <w:t>能力。</w:t>
      </w:r>
    </w:p>
    <w:p w14:paraId="73CCDA3C" w14:textId="7C0F212B" w:rsidR="00AE6CBC" w:rsidRPr="00AE6CBC" w:rsidRDefault="00170364" w:rsidP="00170364">
      <w:pPr>
        <w:pStyle w:val="enumlev1"/>
        <w:rPr>
          <w:lang w:eastAsia="zh-CN"/>
        </w:rPr>
      </w:pPr>
      <w:r w:rsidRPr="00170364"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</w:r>
      <w:r w:rsidR="00AE6CBC" w:rsidRPr="00AE6CBC">
        <w:rPr>
          <w:rFonts w:eastAsia="SimSun" w:hint="eastAsia"/>
          <w:lang w:eastAsia="zh-CN"/>
        </w:rPr>
        <w:t>在极端情况下，尽管我们的口译员或字幕员受过培训且经验丰富，但他们可能不得不完全停止口译或</w:t>
      </w:r>
      <w:r w:rsidR="0025021F">
        <w:rPr>
          <w:rFonts w:eastAsia="SimSun" w:hint="eastAsia"/>
          <w:lang w:eastAsia="zh-CN"/>
        </w:rPr>
        <w:t>提供</w:t>
      </w:r>
      <w:r w:rsidR="00AE6CBC" w:rsidRPr="00AE6CBC">
        <w:rPr>
          <w:rFonts w:eastAsia="SimSun" w:hint="eastAsia"/>
          <w:lang w:eastAsia="zh-CN"/>
        </w:rPr>
        <w:t>字幕。</w:t>
      </w:r>
    </w:p>
    <w:p w14:paraId="14DD2D4E" w14:textId="6B78636F" w:rsidR="00AE6CBC" w:rsidRPr="00AE6CBC" w:rsidRDefault="00170364" w:rsidP="00170364">
      <w:pPr>
        <w:pStyle w:val="enumlev1"/>
        <w:rPr>
          <w:lang w:eastAsia="zh-CN"/>
        </w:rPr>
      </w:pPr>
      <w:r w:rsidRPr="00170364"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</w:r>
      <w:r w:rsidR="00AE6CBC" w:rsidRPr="00AE6CBC">
        <w:rPr>
          <w:rFonts w:eastAsia="SimSun" w:hint="eastAsia"/>
          <w:lang w:eastAsia="zh-CN"/>
        </w:rPr>
        <w:t>主席或远程参</w:t>
      </w:r>
      <w:r w:rsidR="0064763A">
        <w:rPr>
          <w:rFonts w:eastAsia="SimSun" w:hint="eastAsia"/>
          <w:lang w:eastAsia="zh-CN"/>
        </w:rPr>
        <w:t>会</w:t>
      </w:r>
      <w:r w:rsidR="00AE6CBC" w:rsidRPr="00AE6CBC">
        <w:rPr>
          <w:rFonts w:eastAsia="SimSun" w:hint="eastAsia"/>
          <w:lang w:eastAsia="zh-CN"/>
        </w:rPr>
        <w:t>主持人</w:t>
      </w:r>
      <w:r w:rsidR="0025021F">
        <w:rPr>
          <w:rFonts w:eastAsia="SimSun" w:hint="eastAsia"/>
          <w:lang w:eastAsia="zh-CN"/>
        </w:rPr>
        <w:t>有权</w:t>
      </w:r>
      <w:r w:rsidR="00AE6CBC" w:rsidRPr="00AE6CBC">
        <w:rPr>
          <w:rFonts w:eastAsia="SimSun" w:hint="eastAsia"/>
          <w:lang w:eastAsia="zh-CN"/>
        </w:rPr>
        <w:t>将连接不良或</w:t>
      </w:r>
      <w:r w:rsidR="0025021F">
        <w:rPr>
          <w:rFonts w:eastAsia="SimSun" w:hint="eastAsia"/>
          <w:lang w:eastAsia="zh-CN"/>
        </w:rPr>
        <w:t>其</w:t>
      </w:r>
      <w:r w:rsidR="00AE6CBC" w:rsidRPr="00AE6CBC">
        <w:rPr>
          <w:rFonts w:eastAsia="SimSun" w:hint="eastAsia"/>
          <w:lang w:eastAsia="zh-CN"/>
        </w:rPr>
        <w:t>连接</w:t>
      </w:r>
      <w:r w:rsidR="0025021F">
        <w:rPr>
          <w:rFonts w:eastAsia="SimSun" w:hint="eastAsia"/>
          <w:lang w:eastAsia="zh-CN"/>
        </w:rPr>
        <w:t>造成</w:t>
      </w:r>
      <w:r w:rsidR="00AE6CBC" w:rsidRPr="00AE6CBC">
        <w:rPr>
          <w:rFonts w:eastAsia="SimSun" w:hint="eastAsia"/>
          <w:lang w:eastAsia="zh-CN"/>
        </w:rPr>
        <w:t>过多噪音的</w:t>
      </w:r>
      <w:r w:rsidR="0025021F">
        <w:rPr>
          <w:rFonts w:eastAsia="SimSun" w:hint="eastAsia"/>
          <w:lang w:eastAsia="zh-CN"/>
        </w:rPr>
        <w:t>与会者</w:t>
      </w:r>
      <w:r w:rsidR="00AE6CBC" w:rsidRPr="00AE6CBC">
        <w:rPr>
          <w:rFonts w:eastAsia="SimSun" w:hint="eastAsia"/>
          <w:lang w:eastAsia="zh-CN"/>
        </w:rPr>
        <w:t>静音。如果情况无法补救，可能会断开</w:t>
      </w:r>
      <w:r w:rsidR="0025021F">
        <w:rPr>
          <w:rFonts w:eastAsia="SimSun" w:hint="eastAsia"/>
          <w:lang w:eastAsia="zh-CN"/>
        </w:rPr>
        <w:t>与会者的</w:t>
      </w:r>
      <w:r w:rsidR="00AE6CBC" w:rsidRPr="00AE6CBC">
        <w:rPr>
          <w:rFonts w:eastAsia="SimSun" w:hint="eastAsia"/>
          <w:lang w:eastAsia="zh-CN"/>
        </w:rPr>
        <w:t>连接。</w:t>
      </w:r>
    </w:p>
    <w:p w14:paraId="041FC668" w14:textId="048B7A10" w:rsidR="00AE6CBC" w:rsidRPr="00AE6CBC" w:rsidRDefault="00170364" w:rsidP="00170364">
      <w:pPr>
        <w:pStyle w:val="enumlev1"/>
        <w:rPr>
          <w:lang w:eastAsia="zh-CN"/>
        </w:rPr>
      </w:pPr>
      <w:r w:rsidRPr="00170364"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</w:r>
      <w:r w:rsidR="00AE6CBC" w:rsidRPr="00AE6CBC">
        <w:rPr>
          <w:rFonts w:eastAsia="SimSun" w:hint="eastAsia"/>
          <w:lang w:eastAsia="zh-CN"/>
        </w:rPr>
        <w:t>希望发言的代表应首先使用举手按钮请求发言。主席将根据队列中的发言请求</w:t>
      </w:r>
      <w:r w:rsidR="0025021F">
        <w:rPr>
          <w:rFonts w:eastAsia="SimSun" w:hint="eastAsia"/>
          <w:lang w:eastAsia="zh-CN"/>
        </w:rPr>
        <w:t>给</w:t>
      </w:r>
      <w:r w:rsidR="00AE6CBC" w:rsidRPr="00AE6CBC">
        <w:rPr>
          <w:rFonts w:eastAsia="SimSun" w:hint="eastAsia"/>
          <w:lang w:eastAsia="zh-CN"/>
        </w:rPr>
        <w:t>予代表发言权。</w:t>
      </w:r>
    </w:p>
    <w:p w14:paraId="520B38AE" w14:textId="75D6581B" w:rsidR="00AE6CBC" w:rsidRPr="003E24C8" w:rsidRDefault="00170364" w:rsidP="00170364">
      <w:pPr>
        <w:pStyle w:val="enumlev1"/>
        <w:rPr>
          <w:rFonts w:eastAsia="SimSun"/>
          <w:lang w:eastAsia="zh-CN"/>
        </w:rPr>
      </w:pPr>
      <w:r w:rsidRPr="00170364"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</w:r>
      <w:r w:rsidR="00AE6CBC" w:rsidRPr="00AE6CBC">
        <w:rPr>
          <w:rFonts w:eastAsia="SimSun" w:hint="eastAsia"/>
          <w:lang w:eastAsia="zh-CN"/>
        </w:rPr>
        <w:t>在您</w:t>
      </w:r>
      <w:r w:rsidR="0025021F">
        <w:rPr>
          <w:rFonts w:eastAsia="SimSun" w:hint="eastAsia"/>
          <w:lang w:eastAsia="zh-CN"/>
        </w:rPr>
        <w:t>发言</w:t>
      </w:r>
      <w:r w:rsidR="00AE6CBC" w:rsidRPr="00AE6CBC">
        <w:rPr>
          <w:rFonts w:eastAsia="SimSun" w:hint="eastAsia"/>
          <w:lang w:eastAsia="zh-CN"/>
        </w:rPr>
        <w:t>之前，请确保</w:t>
      </w:r>
      <w:r w:rsidR="00AE6CBC" w:rsidRPr="003E24C8">
        <w:rPr>
          <w:rFonts w:eastAsia="SimSun" w:hint="eastAsia"/>
          <w:lang w:eastAsia="zh-CN"/>
        </w:rPr>
        <w:t>将您的</w:t>
      </w:r>
      <w:r w:rsidR="003E24C8" w:rsidRPr="003E24C8">
        <w:rPr>
          <w:rFonts w:eastAsia="SimSun" w:hint="eastAsia"/>
          <w:lang w:eastAsia="zh-CN"/>
        </w:rPr>
        <w:t>Zoom</w:t>
      </w:r>
      <w:r w:rsidR="00AE6CBC" w:rsidRPr="003E24C8">
        <w:rPr>
          <w:rFonts w:eastAsia="SimSun" w:hint="eastAsia"/>
          <w:lang w:eastAsia="zh-CN"/>
        </w:rPr>
        <w:t>频道设置为与您所说语言相对应</w:t>
      </w:r>
      <w:r w:rsidR="003E24C8">
        <w:rPr>
          <w:rFonts w:eastAsia="SimSun" w:hint="eastAsia"/>
          <w:lang w:eastAsia="zh-CN"/>
        </w:rPr>
        <w:t>的频道</w:t>
      </w:r>
      <w:r w:rsidR="00AE6CBC" w:rsidRPr="003E24C8">
        <w:rPr>
          <w:rFonts w:eastAsia="SimSun" w:hint="eastAsia"/>
          <w:lang w:eastAsia="zh-CN"/>
        </w:rPr>
        <w:t>，</w:t>
      </w:r>
      <w:proofErr w:type="gramStart"/>
      <w:r w:rsidR="00AE6CBC" w:rsidRPr="003E24C8">
        <w:rPr>
          <w:rFonts w:eastAsia="SimSun" w:hint="eastAsia"/>
          <w:lang w:eastAsia="zh-CN"/>
        </w:rPr>
        <w:t>或者选择与</w:t>
      </w:r>
      <w:r w:rsidR="003E24C8">
        <w:rPr>
          <w:rFonts w:eastAsia="SimSun" w:hint="eastAsia"/>
          <w:lang w:eastAsia="zh-CN"/>
        </w:rPr>
        <w:t>发言频道</w:t>
      </w:r>
      <w:r w:rsidR="00AE6CBC" w:rsidRPr="003E24C8">
        <w:rPr>
          <w:rFonts w:eastAsia="SimSun" w:hint="eastAsia"/>
          <w:lang w:eastAsia="zh-CN"/>
        </w:rPr>
        <w:t>相对应的</w:t>
      </w:r>
      <w:r w:rsidR="003E24C8">
        <w:rPr>
          <w:rFonts w:eastAsia="SimSun" w:hint="eastAsia"/>
          <w:lang w:eastAsia="zh-CN"/>
        </w:rPr>
        <w:t>“</w:t>
      </w:r>
      <w:proofErr w:type="gramEnd"/>
      <w:r w:rsidR="00AE6CBC" w:rsidRPr="003E24C8">
        <w:rPr>
          <w:rFonts w:eastAsia="SimSun" w:hint="eastAsia"/>
          <w:lang w:eastAsia="zh-CN"/>
        </w:rPr>
        <w:t>关闭</w:t>
      </w:r>
      <w:r w:rsidR="003E24C8">
        <w:rPr>
          <w:rFonts w:eastAsia="SimSun" w:hint="eastAsia"/>
          <w:lang w:eastAsia="zh-CN"/>
        </w:rPr>
        <w:t>（</w:t>
      </w:r>
      <w:r w:rsidR="003E24C8" w:rsidRPr="00CC07F6">
        <w:rPr>
          <w:color w:val="000000"/>
          <w:lang w:eastAsia="zh-CN"/>
        </w:rPr>
        <w:t>off</w:t>
      </w:r>
      <w:r w:rsidR="003E24C8">
        <w:rPr>
          <w:rFonts w:eastAsia="SimSun" w:hint="eastAsia"/>
          <w:lang w:eastAsia="zh-CN"/>
        </w:rPr>
        <w:t>）”频道</w:t>
      </w:r>
      <w:r w:rsidR="00AE6CBC" w:rsidRPr="003E24C8">
        <w:rPr>
          <w:rFonts w:eastAsia="SimSun" w:hint="eastAsia"/>
          <w:lang w:eastAsia="zh-CN"/>
        </w:rPr>
        <w:t>。</w:t>
      </w:r>
    </w:p>
    <w:p w14:paraId="138A4E32" w14:textId="3AFEE8AA" w:rsidR="00AE6CBC" w:rsidRPr="00AE6CBC" w:rsidRDefault="00170364" w:rsidP="00170364">
      <w:pPr>
        <w:pStyle w:val="enumlev1"/>
        <w:rPr>
          <w:lang w:eastAsia="zh-CN"/>
        </w:rPr>
      </w:pPr>
      <w:r w:rsidRPr="00170364"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</w:r>
      <w:r w:rsidR="00AE6CBC" w:rsidRPr="00AE6CBC">
        <w:rPr>
          <w:rFonts w:eastAsia="SimSun" w:hint="eastAsia"/>
          <w:lang w:eastAsia="zh-CN"/>
        </w:rPr>
        <w:t>所有</w:t>
      </w:r>
      <w:r w:rsidR="0025021F">
        <w:rPr>
          <w:rFonts w:eastAsia="SimSun" w:hint="eastAsia"/>
          <w:lang w:eastAsia="zh-CN"/>
        </w:rPr>
        <w:t>与会者</w:t>
      </w:r>
      <w:r w:rsidR="00AE6CBC" w:rsidRPr="00AE6CBC">
        <w:rPr>
          <w:rFonts w:eastAsia="SimSun" w:hint="eastAsia"/>
          <w:lang w:eastAsia="zh-CN"/>
        </w:rPr>
        <w:t>都应</w:t>
      </w:r>
      <w:r w:rsidR="003E24C8" w:rsidRPr="00AE6CBC">
        <w:rPr>
          <w:rFonts w:eastAsia="SimSun" w:hint="eastAsia"/>
          <w:lang w:eastAsia="zh-CN"/>
        </w:rPr>
        <w:t>介绍自己</w:t>
      </w:r>
      <w:r w:rsidR="00AE6CBC" w:rsidRPr="00AE6CBC">
        <w:rPr>
          <w:rFonts w:eastAsia="SimSun" w:hint="eastAsia"/>
          <w:lang w:eastAsia="zh-CN"/>
        </w:rPr>
        <w:t>的姓名和</w:t>
      </w:r>
      <w:r w:rsidR="003E24C8">
        <w:rPr>
          <w:rFonts w:eastAsia="SimSun" w:hint="eastAsia"/>
          <w:lang w:eastAsia="zh-CN"/>
        </w:rPr>
        <w:t>所属单位</w:t>
      </w:r>
      <w:r w:rsidR="00AE6CBC" w:rsidRPr="00AE6CBC">
        <w:rPr>
          <w:rFonts w:eastAsia="SimSun" w:hint="eastAsia"/>
          <w:lang w:eastAsia="zh-CN"/>
        </w:rPr>
        <w:t>。</w:t>
      </w:r>
    </w:p>
    <w:p w14:paraId="3BE6859E" w14:textId="6030881D" w:rsidR="00AE6CBC" w:rsidRPr="00AE6CBC" w:rsidRDefault="00170364" w:rsidP="00170364">
      <w:pPr>
        <w:pStyle w:val="enumlev1"/>
        <w:rPr>
          <w:lang w:eastAsia="zh-CN"/>
        </w:rPr>
      </w:pPr>
      <w:r w:rsidRPr="00170364"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</w:r>
      <w:r w:rsidR="00AE6CBC" w:rsidRPr="00AE6CBC">
        <w:rPr>
          <w:rFonts w:eastAsia="SimSun" w:hint="eastAsia"/>
          <w:lang w:eastAsia="zh-CN"/>
        </w:rPr>
        <w:t>有时可能会要求</w:t>
      </w:r>
      <w:r w:rsidR="003E24C8" w:rsidRPr="00AE6CBC">
        <w:rPr>
          <w:rFonts w:eastAsia="SimSun" w:hint="eastAsia"/>
          <w:lang w:eastAsia="zh-CN"/>
        </w:rPr>
        <w:t>代表</w:t>
      </w:r>
      <w:r w:rsidR="00AE6CBC" w:rsidRPr="00AE6CBC">
        <w:rPr>
          <w:rFonts w:eastAsia="SimSun" w:hint="eastAsia"/>
          <w:lang w:eastAsia="zh-CN"/>
        </w:rPr>
        <w:t>重复</w:t>
      </w:r>
      <w:r w:rsidR="003E24C8">
        <w:rPr>
          <w:rFonts w:eastAsia="SimSun" w:hint="eastAsia"/>
          <w:lang w:eastAsia="zh-CN"/>
        </w:rPr>
        <w:t>其发言</w:t>
      </w:r>
      <w:r w:rsidR="00AE6CBC" w:rsidRPr="00AE6CBC">
        <w:rPr>
          <w:rFonts w:eastAsia="SimSun" w:hint="eastAsia"/>
          <w:lang w:eastAsia="zh-CN"/>
        </w:rPr>
        <w:t>，并</w:t>
      </w:r>
      <w:r w:rsidR="003E24C8">
        <w:rPr>
          <w:rFonts w:eastAsia="SimSun" w:hint="eastAsia"/>
          <w:lang w:eastAsia="zh-CN"/>
        </w:rPr>
        <w:t>有</w:t>
      </w:r>
      <w:r w:rsidR="00AE6CBC" w:rsidRPr="00AE6CBC">
        <w:rPr>
          <w:rFonts w:eastAsia="SimSun" w:hint="eastAsia"/>
          <w:lang w:eastAsia="zh-CN"/>
        </w:rPr>
        <w:t>可能会让在场官员转述他</w:t>
      </w:r>
      <w:r w:rsidR="00AE6CBC" w:rsidRPr="00AE6CBC">
        <w:rPr>
          <w:lang w:eastAsia="zh-CN"/>
        </w:rPr>
        <w:t>/</w:t>
      </w:r>
      <w:r w:rsidR="00AE6CBC" w:rsidRPr="00AE6CBC">
        <w:rPr>
          <w:rFonts w:eastAsia="SimSun" w:hint="eastAsia"/>
          <w:lang w:eastAsia="zh-CN"/>
        </w:rPr>
        <w:t>她的发言。</w:t>
      </w:r>
    </w:p>
    <w:p w14:paraId="40610BB8" w14:textId="40E2AFE1" w:rsidR="00AE6CBC" w:rsidRPr="008E4913" w:rsidRDefault="00170364" w:rsidP="00170364">
      <w:pPr>
        <w:pStyle w:val="enumlev1"/>
        <w:rPr>
          <w:lang w:eastAsia="zh-CN"/>
        </w:rPr>
      </w:pPr>
      <w:r w:rsidRPr="00170364">
        <w:rPr>
          <w:rFonts w:eastAsia="SimSun"/>
          <w:lang w:eastAsia="zh-CN"/>
        </w:rPr>
        <w:lastRenderedPageBreak/>
        <w:t>•</w:t>
      </w:r>
      <w:r>
        <w:rPr>
          <w:rFonts w:eastAsia="SimSun"/>
          <w:lang w:eastAsia="zh-CN"/>
        </w:rPr>
        <w:tab/>
      </w:r>
      <w:r w:rsidR="00AE6CBC" w:rsidRPr="00AE6CBC">
        <w:rPr>
          <w:rFonts w:eastAsia="SimSun" w:hint="eastAsia"/>
          <w:lang w:eastAsia="zh-CN"/>
        </w:rPr>
        <w:t>鼓励</w:t>
      </w:r>
      <w:r w:rsidR="0025021F">
        <w:rPr>
          <w:rFonts w:eastAsia="SimSun" w:hint="eastAsia"/>
          <w:lang w:eastAsia="zh-CN"/>
        </w:rPr>
        <w:t>与会者</w:t>
      </w:r>
      <w:r w:rsidR="00AE6CBC" w:rsidRPr="00AE6CBC">
        <w:rPr>
          <w:rFonts w:eastAsia="SimSun" w:hint="eastAsia"/>
          <w:lang w:eastAsia="zh-CN"/>
        </w:rPr>
        <w:t>使用耳机</w:t>
      </w:r>
      <w:r w:rsidR="00B16C2F">
        <w:rPr>
          <w:rFonts w:eastAsia="SimSun" w:hint="eastAsia"/>
          <w:lang w:eastAsia="zh-CN"/>
        </w:rPr>
        <w:t>（</w:t>
      </w:r>
      <w:r w:rsidR="00AE6CBC" w:rsidRPr="00AE6CBC">
        <w:rPr>
          <w:rFonts w:eastAsia="SimSun" w:hint="eastAsia"/>
          <w:lang w:eastAsia="zh-CN"/>
        </w:rPr>
        <w:t>而不是</w:t>
      </w:r>
      <w:r w:rsidR="003E24C8">
        <w:rPr>
          <w:rFonts w:eastAsia="SimSun" w:hint="eastAsia"/>
          <w:lang w:eastAsia="zh-CN"/>
        </w:rPr>
        <w:t>其</w:t>
      </w:r>
      <w:r w:rsidR="00AE6CBC" w:rsidRPr="00AE6CBC">
        <w:rPr>
          <w:rFonts w:eastAsia="SimSun" w:hint="eastAsia"/>
          <w:lang w:eastAsia="zh-CN"/>
        </w:rPr>
        <w:t>设备的麦克风和扬声器</w:t>
      </w:r>
      <w:r w:rsidR="00B16C2F">
        <w:rPr>
          <w:rFonts w:eastAsia="SimSun" w:hint="eastAsia"/>
          <w:lang w:eastAsia="zh-CN"/>
        </w:rPr>
        <w:t>）</w:t>
      </w:r>
      <w:r w:rsidR="00AE6CBC" w:rsidRPr="00AE6CBC">
        <w:rPr>
          <w:rFonts w:eastAsia="SimSun" w:hint="eastAsia"/>
          <w:lang w:eastAsia="zh-CN"/>
        </w:rPr>
        <w:t>。与会者应确保在没有发言权时静音。</w:t>
      </w:r>
    </w:p>
    <w:p w14:paraId="02C781E5" w14:textId="27E91171" w:rsidR="00AE6CBC" w:rsidRPr="00AE6CBC" w:rsidRDefault="00AE6CBC" w:rsidP="001703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rPr>
          <w:color w:val="000000"/>
          <w:szCs w:val="24"/>
          <w:lang w:eastAsia="zh-CN"/>
        </w:rPr>
      </w:pP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由于以下原因，我们预计屏幕共享</w:t>
      </w:r>
      <w:r w:rsidR="0064763A">
        <w:rPr>
          <w:rFonts w:ascii="SimSun" w:eastAsia="SimSun" w:hAnsi="SimSun" w:cs="SimSun" w:hint="eastAsia"/>
          <w:color w:val="000000"/>
          <w:szCs w:val="24"/>
          <w:lang w:eastAsia="zh-CN"/>
        </w:rPr>
        <w:t>的</w:t>
      </w: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响应时间会有所延迟</w:t>
      </w:r>
      <w:r w:rsidR="003E24C8">
        <w:rPr>
          <w:rFonts w:ascii="SimSun" w:eastAsia="SimSun" w:hAnsi="SimSun" w:cs="SimSun" w:hint="eastAsia"/>
          <w:color w:val="000000"/>
          <w:szCs w:val="24"/>
          <w:lang w:eastAsia="zh-CN"/>
        </w:rPr>
        <w:t>：</w:t>
      </w:r>
    </w:p>
    <w:p w14:paraId="3ACEE4E4" w14:textId="4277E556" w:rsidR="00AE6CBC" w:rsidRPr="00AE6CBC" w:rsidRDefault="00AE6CBC" w:rsidP="004512B1">
      <w:pPr>
        <w:pStyle w:val="enumlev1"/>
        <w:rPr>
          <w:lang w:eastAsia="zh-CN"/>
        </w:rPr>
      </w:pPr>
      <w:r w:rsidRPr="00AE6CBC">
        <w:rPr>
          <w:lang w:eastAsia="zh-CN"/>
        </w:rPr>
        <w:t>1</w:t>
      </w:r>
      <w:r w:rsidR="00133318">
        <w:rPr>
          <w:lang w:eastAsia="zh-CN"/>
        </w:rPr>
        <w:t>)</w:t>
      </w:r>
      <w:r w:rsidR="00170364">
        <w:rPr>
          <w:lang w:eastAsia="zh-CN"/>
        </w:rPr>
        <w:tab/>
      </w:r>
      <w:r w:rsidR="0064763A">
        <w:rPr>
          <w:rFonts w:eastAsia="SimSun" w:hint="eastAsia"/>
          <w:lang w:eastAsia="zh-CN"/>
        </w:rPr>
        <w:t>从</w:t>
      </w:r>
      <w:r w:rsidRPr="00AE6CBC">
        <w:rPr>
          <w:rFonts w:eastAsia="SimSun" w:hint="eastAsia"/>
          <w:lang w:eastAsia="zh-CN"/>
        </w:rPr>
        <w:t>扬声器到</w:t>
      </w:r>
      <w:r w:rsidR="003E24C8">
        <w:rPr>
          <w:rFonts w:eastAsia="SimSun" w:hint="eastAsia"/>
          <w:lang w:eastAsia="zh-CN"/>
        </w:rPr>
        <w:t>负责</w:t>
      </w:r>
      <w:r w:rsidRPr="00AE6CBC">
        <w:rPr>
          <w:rFonts w:eastAsia="SimSun" w:hint="eastAsia"/>
          <w:lang w:eastAsia="zh-CN"/>
        </w:rPr>
        <w:t>共享屏幕的</w:t>
      </w:r>
      <w:r w:rsidRPr="00AE6CBC">
        <w:rPr>
          <w:lang w:eastAsia="zh-CN"/>
        </w:rPr>
        <w:t>TSB</w:t>
      </w:r>
      <w:r w:rsidRPr="00AE6CBC">
        <w:rPr>
          <w:rFonts w:eastAsia="SimSun" w:hint="eastAsia"/>
          <w:lang w:eastAsia="zh-CN"/>
        </w:rPr>
        <w:t>助手的音频延迟</w:t>
      </w:r>
      <w:r w:rsidR="00B16C2F">
        <w:rPr>
          <w:rFonts w:eastAsia="SimSun" w:hint="eastAsia"/>
          <w:lang w:eastAsia="zh-CN"/>
        </w:rPr>
        <w:t>（</w:t>
      </w:r>
      <w:r w:rsidRPr="00AE6CBC">
        <w:rPr>
          <w:rFonts w:eastAsia="SimSun" w:hint="eastAsia"/>
          <w:lang w:eastAsia="zh-CN"/>
        </w:rPr>
        <w:t>下游</w:t>
      </w:r>
      <w:r w:rsidR="00B16C2F">
        <w:rPr>
          <w:rFonts w:eastAsia="SimSun" w:hint="eastAsia"/>
          <w:lang w:eastAsia="zh-CN"/>
        </w:rPr>
        <w:t>）</w:t>
      </w:r>
    </w:p>
    <w:p w14:paraId="2E2FC93C" w14:textId="52BD038B" w:rsidR="00AE6CBC" w:rsidRPr="00AE6CBC" w:rsidRDefault="00AE6CBC" w:rsidP="004512B1">
      <w:pPr>
        <w:pStyle w:val="enumlev1"/>
        <w:rPr>
          <w:lang w:eastAsia="zh-CN"/>
        </w:rPr>
      </w:pPr>
      <w:r w:rsidRPr="00AE6CBC">
        <w:rPr>
          <w:lang w:eastAsia="zh-CN"/>
        </w:rPr>
        <w:t>2</w:t>
      </w:r>
      <w:r w:rsidR="00133318">
        <w:rPr>
          <w:lang w:eastAsia="zh-CN"/>
        </w:rPr>
        <w:t>)</w:t>
      </w:r>
      <w:r w:rsidR="00170364">
        <w:rPr>
          <w:lang w:eastAsia="zh-CN"/>
        </w:rPr>
        <w:tab/>
      </w:r>
      <w:r w:rsidR="003E24C8" w:rsidRPr="00CC07F6">
        <w:rPr>
          <w:lang w:eastAsia="zh-CN"/>
        </w:rPr>
        <w:t>Zoom</w:t>
      </w:r>
      <w:r w:rsidRPr="00AE6CBC">
        <w:rPr>
          <w:rFonts w:eastAsia="SimSun" w:hint="eastAsia"/>
          <w:lang w:eastAsia="zh-CN"/>
        </w:rPr>
        <w:t>的屏幕刷新延迟</w:t>
      </w:r>
      <w:r w:rsidR="00B16C2F">
        <w:rPr>
          <w:rFonts w:eastAsia="SimSun" w:hint="eastAsia"/>
          <w:lang w:eastAsia="zh-CN"/>
        </w:rPr>
        <w:t>（</w:t>
      </w:r>
      <w:r w:rsidRPr="00AE6CBC">
        <w:rPr>
          <w:rFonts w:eastAsia="SimSun" w:hint="eastAsia"/>
          <w:lang w:eastAsia="zh-CN"/>
        </w:rPr>
        <w:t>上游</w:t>
      </w:r>
      <w:r w:rsidR="00B16C2F">
        <w:rPr>
          <w:rFonts w:eastAsia="SimSun" w:hint="eastAsia"/>
          <w:lang w:eastAsia="zh-CN"/>
        </w:rPr>
        <w:t>）</w:t>
      </w:r>
    </w:p>
    <w:p w14:paraId="7A47DB6F" w14:textId="083ACD7E" w:rsidR="00AE6CBC" w:rsidRPr="00AE6CBC" w:rsidRDefault="00AE6CBC" w:rsidP="004512B1">
      <w:pPr>
        <w:pStyle w:val="enumlev1"/>
        <w:rPr>
          <w:lang w:eastAsia="zh-CN"/>
        </w:rPr>
      </w:pPr>
      <w:r w:rsidRPr="00AE6CBC">
        <w:rPr>
          <w:lang w:eastAsia="zh-CN"/>
        </w:rPr>
        <w:t>3</w:t>
      </w:r>
      <w:r w:rsidR="00133318">
        <w:rPr>
          <w:lang w:eastAsia="zh-CN"/>
        </w:rPr>
        <w:t>)</w:t>
      </w:r>
      <w:r w:rsidR="00170364">
        <w:rPr>
          <w:lang w:eastAsia="zh-CN"/>
        </w:rPr>
        <w:tab/>
      </w:r>
      <w:proofErr w:type="gramStart"/>
      <w:r w:rsidR="003E24C8">
        <w:rPr>
          <w:rFonts w:eastAsia="SimSun" w:hint="eastAsia"/>
          <w:lang w:eastAsia="zh-CN"/>
        </w:rPr>
        <w:t>进行</w:t>
      </w:r>
      <w:r w:rsidR="00B16C2F" w:rsidRPr="00B16C2F">
        <w:rPr>
          <w:rFonts w:eastAsia="SimSun" w:hint="eastAsia"/>
          <w:lang w:eastAsia="zh-CN"/>
        </w:rPr>
        <w:t>“</w:t>
      </w:r>
      <w:proofErr w:type="gramEnd"/>
      <w:r w:rsidRPr="00AE6CBC">
        <w:rPr>
          <w:rFonts w:eastAsia="SimSun" w:hint="eastAsia"/>
          <w:lang w:eastAsia="zh-CN"/>
        </w:rPr>
        <w:t>接力</w:t>
      </w:r>
      <w:r w:rsidR="00FC552C" w:rsidRPr="00FC552C">
        <w:rPr>
          <w:rFonts w:ascii="SimSun" w:eastAsia="SimSun" w:hAnsi="SimSun"/>
          <w:lang w:eastAsia="zh-CN"/>
        </w:rPr>
        <w:t>”</w:t>
      </w:r>
      <w:r w:rsidR="003E24C8">
        <w:rPr>
          <w:rFonts w:eastAsia="SimSun" w:hint="eastAsia"/>
          <w:lang w:eastAsia="zh-CN"/>
        </w:rPr>
        <w:t>口译</w:t>
      </w:r>
      <w:r w:rsidRPr="00AE6CBC">
        <w:rPr>
          <w:rFonts w:eastAsia="SimSun" w:hint="eastAsia"/>
          <w:lang w:eastAsia="zh-CN"/>
        </w:rPr>
        <w:t>时，这些延迟</w:t>
      </w:r>
      <w:r w:rsidR="003E24C8">
        <w:rPr>
          <w:rFonts w:eastAsia="SimSun" w:hint="eastAsia"/>
          <w:lang w:eastAsia="zh-CN"/>
        </w:rPr>
        <w:t>会出现叠加</w:t>
      </w:r>
    </w:p>
    <w:p w14:paraId="31BA2CF5" w14:textId="611217A3" w:rsidR="00AE6CBC" w:rsidRPr="00AE6CBC" w:rsidRDefault="00AE6CBC" w:rsidP="001703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rPr>
          <w:color w:val="000000"/>
          <w:szCs w:val="24"/>
          <w:lang w:eastAsia="zh-CN"/>
        </w:rPr>
      </w:pP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如果您发现屏幕共享的文档移动缓慢，请意识到这</w:t>
      </w:r>
      <w:r w:rsidR="003E24C8">
        <w:rPr>
          <w:rFonts w:ascii="SimSun" w:eastAsia="SimSun" w:hAnsi="SimSun" w:cs="SimSun" w:hint="eastAsia"/>
          <w:color w:val="000000"/>
          <w:szCs w:val="24"/>
          <w:lang w:eastAsia="zh-CN"/>
        </w:rPr>
        <w:t>属于</w:t>
      </w: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必要的延迟。</w:t>
      </w:r>
    </w:p>
    <w:p w14:paraId="278D9F48" w14:textId="19F5BA8A" w:rsidR="00AE6CBC" w:rsidRPr="00AE6CBC" w:rsidRDefault="00AE6CBC" w:rsidP="001703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rPr>
          <w:color w:val="000000"/>
          <w:szCs w:val="24"/>
          <w:lang w:eastAsia="zh-CN"/>
        </w:rPr>
      </w:pP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公共聊天可用于</w:t>
      </w:r>
      <w:r w:rsidR="003E24C8">
        <w:rPr>
          <w:rFonts w:ascii="SimSun" w:eastAsia="SimSun" w:hAnsi="SimSun" w:cs="SimSun" w:hint="eastAsia"/>
          <w:color w:val="000000"/>
          <w:szCs w:val="24"/>
          <w:lang w:eastAsia="zh-CN"/>
        </w:rPr>
        <w:t>发表</w:t>
      </w: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评论。虽然</w:t>
      </w:r>
      <w:r w:rsidR="003E24C8">
        <w:rPr>
          <w:rFonts w:ascii="SimSun" w:eastAsia="SimSun" w:hAnsi="SimSun" w:cs="SimSun" w:hint="eastAsia"/>
          <w:color w:val="000000"/>
          <w:szCs w:val="24"/>
          <w:lang w:eastAsia="zh-CN"/>
        </w:rPr>
        <w:t>这</w:t>
      </w: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不是会议的正式记录，但许多</w:t>
      </w:r>
      <w:r w:rsidRPr="00AE6CBC">
        <w:rPr>
          <w:color w:val="000000"/>
          <w:szCs w:val="24"/>
          <w:lang w:eastAsia="zh-CN"/>
        </w:rPr>
        <w:t>ITU-T</w:t>
      </w: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研究组发现它有助于加强交流和</w:t>
      </w:r>
      <w:r w:rsidR="003E24C8">
        <w:rPr>
          <w:rFonts w:ascii="SimSun" w:eastAsia="SimSun" w:hAnsi="SimSun" w:cs="SimSun" w:hint="eastAsia"/>
          <w:color w:val="000000"/>
          <w:szCs w:val="24"/>
          <w:lang w:eastAsia="zh-CN"/>
        </w:rPr>
        <w:t>会议地</w:t>
      </w: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有效地召开。</w:t>
      </w:r>
    </w:p>
    <w:p w14:paraId="7F2462A5" w14:textId="1E00EEAE" w:rsidR="00AE6CBC" w:rsidRPr="00AE6CBC" w:rsidRDefault="00AE6CBC" w:rsidP="001703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rPr>
          <w:color w:val="000000"/>
          <w:szCs w:val="24"/>
          <w:lang w:eastAsia="zh-CN"/>
        </w:rPr>
      </w:pP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公共聊天</w:t>
      </w:r>
      <w:r w:rsidRPr="002250EA">
        <w:rPr>
          <w:rFonts w:ascii="SimSun" w:eastAsia="SimSun" w:hAnsi="SimSun" w:cs="SimSun" w:hint="eastAsia"/>
          <w:b/>
          <w:bCs/>
          <w:color w:val="000000"/>
          <w:szCs w:val="24"/>
          <w:u w:val="single"/>
          <w:lang w:eastAsia="zh-CN"/>
        </w:rPr>
        <w:t>不能</w:t>
      </w: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用于请求发言。如果</w:t>
      </w:r>
      <w:r w:rsidR="0025021F">
        <w:rPr>
          <w:rFonts w:ascii="SimSun" w:eastAsia="SimSun" w:hAnsi="SimSun" w:cs="SimSun" w:hint="eastAsia"/>
          <w:color w:val="000000"/>
          <w:szCs w:val="24"/>
          <w:lang w:eastAsia="zh-CN"/>
        </w:rPr>
        <w:t>您</w:t>
      </w: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想请求发言，</w:t>
      </w:r>
      <w:r w:rsidR="003E24C8" w:rsidRPr="003E24C8">
        <w:rPr>
          <w:rFonts w:ascii="SimSun" w:eastAsia="SimSun" w:hAnsi="SimSun" w:cs="SimSun" w:hint="eastAsia"/>
          <w:b/>
          <w:bCs/>
          <w:color w:val="000000"/>
          <w:szCs w:val="24"/>
          <w:lang w:eastAsia="zh-CN"/>
        </w:rPr>
        <w:t>必须</w:t>
      </w:r>
      <w:r w:rsidRPr="00AE6CBC">
        <w:rPr>
          <w:rFonts w:ascii="SimSun" w:eastAsia="SimSun" w:hAnsi="SimSun" w:cs="SimSun" w:hint="eastAsia"/>
          <w:b/>
          <w:bCs/>
          <w:color w:val="000000"/>
          <w:szCs w:val="24"/>
          <w:lang w:eastAsia="zh-CN"/>
        </w:rPr>
        <w:t>按举手按钮</w:t>
      </w: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。</w:t>
      </w:r>
    </w:p>
    <w:p w14:paraId="1EBE46E7" w14:textId="697EE123" w:rsidR="00AE6CBC" w:rsidRPr="008E4913" w:rsidRDefault="00AE6CBC" w:rsidP="001703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rPr>
          <w:color w:val="000000"/>
          <w:szCs w:val="24"/>
          <w:lang w:eastAsia="zh-CN"/>
        </w:rPr>
      </w:pP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非常感谢您的理解</w:t>
      </w:r>
      <w:r w:rsidR="0064763A">
        <w:rPr>
          <w:rFonts w:ascii="SimSun" w:eastAsia="SimSun" w:hAnsi="SimSun" w:cs="SimSun" w:hint="eastAsia"/>
          <w:color w:val="000000"/>
          <w:szCs w:val="24"/>
          <w:lang w:eastAsia="zh-CN"/>
        </w:rPr>
        <w:t>与</w:t>
      </w:r>
      <w:r w:rsidRPr="00AE6CBC">
        <w:rPr>
          <w:rFonts w:ascii="SimSun" w:eastAsia="SimSun" w:hAnsi="SimSun" w:cs="SimSun" w:hint="eastAsia"/>
          <w:color w:val="000000"/>
          <w:szCs w:val="24"/>
          <w:lang w:eastAsia="zh-CN"/>
        </w:rPr>
        <w:t>合作。本公告到此结束。</w:t>
      </w:r>
    </w:p>
    <w:p w14:paraId="30405915" w14:textId="77777777" w:rsidR="00240450" w:rsidRDefault="00240450" w:rsidP="00411C49">
      <w:pPr>
        <w:pStyle w:val="Reasons"/>
      </w:pPr>
    </w:p>
    <w:p w14:paraId="2FA65465" w14:textId="77777777" w:rsidR="00240450" w:rsidRDefault="00240450">
      <w:pPr>
        <w:jc w:val="center"/>
      </w:pPr>
      <w:r>
        <w:t>______________</w:t>
      </w:r>
    </w:p>
    <w:sectPr w:rsidR="00240450" w:rsidSect="002B05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85A6" w14:textId="77777777" w:rsidR="00986059" w:rsidRDefault="00841845">
      <w:pPr>
        <w:spacing w:before="0"/>
      </w:pPr>
      <w:r>
        <w:separator/>
      </w:r>
    </w:p>
  </w:endnote>
  <w:endnote w:type="continuationSeparator" w:id="0">
    <w:p w14:paraId="1C27D22D" w14:textId="77777777" w:rsidR="00986059" w:rsidRDefault="008418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4741" w14:textId="77777777" w:rsidR="005B42B6" w:rsidRDefault="005B4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614C" w14:textId="03DFE0CE" w:rsidR="004110A5" w:rsidRPr="005B42B6" w:rsidRDefault="004110A5" w:rsidP="005B42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819C" w14:textId="4F19B08C" w:rsidR="009B1057" w:rsidRPr="009B1057" w:rsidRDefault="009B1057" w:rsidP="009B1057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6510" w14:textId="77777777" w:rsidR="00986059" w:rsidRDefault="00841845">
      <w:pPr>
        <w:spacing w:before="0"/>
      </w:pPr>
      <w:r>
        <w:separator/>
      </w:r>
    </w:p>
  </w:footnote>
  <w:footnote w:type="continuationSeparator" w:id="0">
    <w:p w14:paraId="5041C91D" w14:textId="77777777" w:rsidR="00986059" w:rsidRDefault="0084184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EB80" w14:textId="77777777" w:rsidR="005B42B6" w:rsidRDefault="005B4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DA80" w14:textId="77777777" w:rsidR="004110A5" w:rsidRPr="002B0509" w:rsidRDefault="004110A5" w:rsidP="002B0509">
    <w:pPr>
      <w:pStyle w:val="Header"/>
    </w:pPr>
    <w:r w:rsidRPr="002B0509">
      <w:t xml:space="preserve">- </w:t>
    </w:r>
    <w:r w:rsidRPr="002B0509">
      <w:fldChar w:fldCharType="begin"/>
    </w:r>
    <w:r w:rsidRPr="002B0509">
      <w:instrText xml:space="preserve"> PAGE  \* MERGEFORMAT </w:instrText>
    </w:r>
    <w:r w:rsidRPr="002B0509">
      <w:fldChar w:fldCharType="separate"/>
    </w:r>
    <w:r w:rsidRPr="002B0509">
      <w:rPr>
        <w:noProof/>
      </w:rPr>
      <w:t>1</w:t>
    </w:r>
    <w:r w:rsidRPr="002B0509">
      <w:fldChar w:fldCharType="end"/>
    </w:r>
    <w:r w:rsidRPr="002B0509">
      <w:t xml:space="preserve"> -</w:t>
    </w:r>
  </w:p>
  <w:p w14:paraId="07502716" w14:textId="77777777" w:rsidR="004110A5" w:rsidRPr="002B0509" w:rsidRDefault="004110A5" w:rsidP="002B0509">
    <w:pPr>
      <w:pStyle w:val="Header"/>
      <w:spacing w:after="240"/>
    </w:pPr>
    <w:r w:rsidRPr="008E4913">
      <w:t>TSAG-TD063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5499" w14:textId="77777777" w:rsidR="005B42B6" w:rsidRDefault="005B4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CD0"/>
    <w:multiLevelType w:val="multilevel"/>
    <w:tmpl w:val="DD68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33F11"/>
    <w:multiLevelType w:val="multilevel"/>
    <w:tmpl w:val="8460F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B087A"/>
    <w:multiLevelType w:val="hybridMultilevel"/>
    <w:tmpl w:val="D2DCEB70"/>
    <w:lvl w:ilvl="0" w:tplc="3A0A17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5CD5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C827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2E16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67C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2220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B003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8689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2A7F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861A1"/>
    <w:multiLevelType w:val="hybridMultilevel"/>
    <w:tmpl w:val="2BEC4000"/>
    <w:lvl w:ilvl="0" w:tplc="762AB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B8E7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22C1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CA3A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6E43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E064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68DB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F63E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46CF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C65A2"/>
    <w:multiLevelType w:val="hybridMultilevel"/>
    <w:tmpl w:val="0528140A"/>
    <w:lvl w:ilvl="0" w:tplc="A4527352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6C6CC698">
      <w:start w:val="1"/>
      <w:numFmt w:val="lowerLetter"/>
      <w:lvlText w:val="%2."/>
      <w:lvlJc w:val="left"/>
      <w:pPr>
        <w:ind w:left="1080" w:hanging="360"/>
      </w:pPr>
    </w:lvl>
    <w:lvl w:ilvl="2" w:tplc="5BF2ED52" w:tentative="1">
      <w:start w:val="1"/>
      <w:numFmt w:val="lowerRoman"/>
      <w:lvlText w:val="%3."/>
      <w:lvlJc w:val="right"/>
      <w:pPr>
        <w:ind w:left="1800" w:hanging="180"/>
      </w:pPr>
    </w:lvl>
    <w:lvl w:ilvl="3" w:tplc="0E7E3A6A" w:tentative="1">
      <w:start w:val="1"/>
      <w:numFmt w:val="decimal"/>
      <w:lvlText w:val="%4."/>
      <w:lvlJc w:val="left"/>
      <w:pPr>
        <w:ind w:left="2520" w:hanging="360"/>
      </w:pPr>
    </w:lvl>
    <w:lvl w:ilvl="4" w:tplc="67D84D44" w:tentative="1">
      <w:start w:val="1"/>
      <w:numFmt w:val="lowerLetter"/>
      <w:lvlText w:val="%5."/>
      <w:lvlJc w:val="left"/>
      <w:pPr>
        <w:ind w:left="3240" w:hanging="360"/>
      </w:pPr>
    </w:lvl>
    <w:lvl w:ilvl="5" w:tplc="B7281912" w:tentative="1">
      <w:start w:val="1"/>
      <w:numFmt w:val="lowerRoman"/>
      <w:lvlText w:val="%6."/>
      <w:lvlJc w:val="right"/>
      <w:pPr>
        <w:ind w:left="3960" w:hanging="180"/>
      </w:pPr>
    </w:lvl>
    <w:lvl w:ilvl="6" w:tplc="11C4F26C" w:tentative="1">
      <w:start w:val="1"/>
      <w:numFmt w:val="decimal"/>
      <w:lvlText w:val="%7."/>
      <w:lvlJc w:val="left"/>
      <w:pPr>
        <w:ind w:left="4680" w:hanging="360"/>
      </w:pPr>
    </w:lvl>
    <w:lvl w:ilvl="7" w:tplc="C1C05CA8" w:tentative="1">
      <w:start w:val="1"/>
      <w:numFmt w:val="lowerLetter"/>
      <w:lvlText w:val="%8."/>
      <w:lvlJc w:val="left"/>
      <w:pPr>
        <w:ind w:left="5400" w:hanging="360"/>
      </w:pPr>
    </w:lvl>
    <w:lvl w:ilvl="8" w:tplc="0986AD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03F36"/>
    <w:multiLevelType w:val="multilevel"/>
    <w:tmpl w:val="B6A8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876813"/>
    <w:multiLevelType w:val="hybridMultilevel"/>
    <w:tmpl w:val="004EF11A"/>
    <w:lvl w:ilvl="0" w:tplc="E67E1AFA">
      <w:start w:val="1"/>
      <w:numFmt w:val="decimal"/>
      <w:lvlText w:val="%1."/>
      <w:lvlJc w:val="left"/>
      <w:pPr>
        <w:ind w:left="720" w:hanging="360"/>
      </w:pPr>
    </w:lvl>
    <w:lvl w:ilvl="1" w:tplc="3224FDB6" w:tentative="1">
      <w:start w:val="1"/>
      <w:numFmt w:val="lowerLetter"/>
      <w:lvlText w:val="%2."/>
      <w:lvlJc w:val="left"/>
      <w:pPr>
        <w:ind w:left="1440" w:hanging="360"/>
      </w:pPr>
    </w:lvl>
    <w:lvl w:ilvl="2" w:tplc="D00C0808" w:tentative="1">
      <w:start w:val="1"/>
      <w:numFmt w:val="lowerRoman"/>
      <w:lvlText w:val="%3."/>
      <w:lvlJc w:val="right"/>
      <w:pPr>
        <w:ind w:left="2160" w:hanging="180"/>
      </w:pPr>
    </w:lvl>
    <w:lvl w:ilvl="3" w:tplc="742C1DAE" w:tentative="1">
      <w:start w:val="1"/>
      <w:numFmt w:val="decimal"/>
      <w:lvlText w:val="%4."/>
      <w:lvlJc w:val="left"/>
      <w:pPr>
        <w:ind w:left="2880" w:hanging="360"/>
      </w:pPr>
    </w:lvl>
    <w:lvl w:ilvl="4" w:tplc="0FDCAE66" w:tentative="1">
      <w:start w:val="1"/>
      <w:numFmt w:val="lowerLetter"/>
      <w:lvlText w:val="%5."/>
      <w:lvlJc w:val="left"/>
      <w:pPr>
        <w:ind w:left="3600" w:hanging="360"/>
      </w:pPr>
    </w:lvl>
    <w:lvl w:ilvl="5" w:tplc="2BBE8AD2" w:tentative="1">
      <w:start w:val="1"/>
      <w:numFmt w:val="lowerRoman"/>
      <w:lvlText w:val="%6."/>
      <w:lvlJc w:val="right"/>
      <w:pPr>
        <w:ind w:left="4320" w:hanging="180"/>
      </w:pPr>
    </w:lvl>
    <w:lvl w:ilvl="6" w:tplc="09207324" w:tentative="1">
      <w:start w:val="1"/>
      <w:numFmt w:val="decimal"/>
      <w:lvlText w:val="%7."/>
      <w:lvlJc w:val="left"/>
      <w:pPr>
        <w:ind w:left="5040" w:hanging="360"/>
      </w:pPr>
    </w:lvl>
    <w:lvl w:ilvl="7" w:tplc="8D321C32" w:tentative="1">
      <w:start w:val="1"/>
      <w:numFmt w:val="lowerLetter"/>
      <w:lvlText w:val="%8."/>
      <w:lvlJc w:val="left"/>
      <w:pPr>
        <w:ind w:left="5760" w:hanging="360"/>
      </w:pPr>
    </w:lvl>
    <w:lvl w:ilvl="8" w:tplc="34CCD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02920"/>
    <w:multiLevelType w:val="hybridMultilevel"/>
    <w:tmpl w:val="4D263AA0"/>
    <w:lvl w:ilvl="0" w:tplc="EDA44214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66FC3648" w:tentative="1">
      <w:start w:val="1"/>
      <w:numFmt w:val="lowerLetter"/>
      <w:lvlText w:val="%2."/>
      <w:lvlJc w:val="left"/>
      <w:pPr>
        <w:ind w:left="1080" w:hanging="360"/>
      </w:pPr>
    </w:lvl>
    <w:lvl w:ilvl="2" w:tplc="D4320976" w:tentative="1">
      <w:start w:val="1"/>
      <w:numFmt w:val="lowerRoman"/>
      <w:lvlText w:val="%3."/>
      <w:lvlJc w:val="right"/>
      <w:pPr>
        <w:ind w:left="1800" w:hanging="180"/>
      </w:pPr>
    </w:lvl>
    <w:lvl w:ilvl="3" w:tplc="64A0C930" w:tentative="1">
      <w:start w:val="1"/>
      <w:numFmt w:val="decimal"/>
      <w:lvlText w:val="%4."/>
      <w:lvlJc w:val="left"/>
      <w:pPr>
        <w:ind w:left="2520" w:hanging="360"/>
      </w:pPr>
    </w:lvl>
    <w:lvl w:ilvl="4" w:tplc="CF64E444" w:tentative="1">
      <w:start w:val="1"/>
      <w:numFmt w:val="lowerLetter"/>
      <w:lvlText w:val="%5."/>
      <w:lvlJc w:val="left"/>
      <w:pPr>
        <w:ind w:left="3240" w:hanging="360"/>
      </w:pPr>
    </w:lvl>
    <w:lvl w:ilvl="5" w:tplc="AD2CEAAC" w:tentative="1">
      <w:start w:val="1"/>
      <w:numFmt w:val="lowerRoman"/>
      <w:lvlText w:val="%6."/>
      <w:lvlJc w:val="right"/>
      <w:pPr>
        <w:ind w:left="3960" w:hanging="180"/>
      </w:pPr>
    </w:lvl>
    <w:lvl w:ilvl="6" w:tplc="84A071DE" w:tentative="1">
      <w:start w:val="1"/>
      <w:numFmt w:val="decimal"/>
      <w:lvlText w:val="%7."/>
      <w:lvlJc w:val="left"/>
      <w:pPr>
        <w:ind w:left="4680" w:hanging="360"/>
      </w:pPr>
    </w:lvl>
    <w:lvl w:ilvl="7" w:tplc="B50635BA" w:tentative="1">
      <w:start w:val="1"/>
      <w:numFmt w:val="lowerLetter"/>
      <w:lvlText w:val="%8."/>
      <w:lvlJc w:val="left"/>
      <w:pPr>
        <w:ind w:left="5400" w:hanging="360"/>
      </w:pPr>
    </w:lvl>
    <w:lvl w:ilvl="8" w:tplc="851CF8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1F1833"/>
    <w:multiLevelType w:val="multilevel"/>
    <w:tmpl w:val="06F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2C0E1D"/>
    <w:multiLevelType w:val="multilevel"/>
    <w:tmpl w:val="489C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1603F"/>
    <w:multiLevelType w:val="hybridMultilevel"/>
    <w:tmpl w:val="2ECEDE3C"/>
    <w:lvl w:ilvl="0" w:tplc="F40E8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C4F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AA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27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EDB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6CE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F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EAE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A41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B4A5D"/>
    <w:multiLevelType w:val="hybridMultilevel"/>
    <w:tmpl w:val="4D263AA0"/>
    <w:lvl w:ilvl="0" w:tplc="3C563E3A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995E5202" w:tentative="1">
      <w:start w:val="1"/>
      <w:numFmt w:val="lowerLetter"/>
      <w:lvlText w:val="%2."/>
      <w:lvlJc w:val="left"/>
      <w:pPr>
        <w:ind w:left="1080" w:hanging="360"/>
      </w:pPr>
    </w:lvl>
    <w:lvl w:ilvl="2" w:tplc="AC641B92" w:tentative="1">
      <w:start w:val="1"/>
      <w:numFmt w:val="lowerRoman"/>
      <w:lvlText w:val="%3."/>
      <w:lvlJc w:val="right"/>
      <w:pPr>
        <w:ind w:left="1800" w:hanging="180"/>
      </w:pPr>
    </w:lvl>
    <w:lvl w:ilvl="3" w:tplc="189EB442" w:tentative="1">
      <w:start w:val="1"/>
      <w:numFmt w:val="decimal"/>
      <w:lvlText w:val="%4."/>
      <w:lvlJc w:val="left"/>
      <w:pPr>
        <w:ind w:left="2520" w:hanging="360"/>
      </w:pPr>
    </w:lvl>
    <w:lvl w:ilvl="4" w:tplc="CCB82B1C" w:tentative="1">
      <w:start w:val="1"/>
      <w:numFmt w:val="lowerLetter"/>
      <w:lvlText w:val="%5."/>
      <w:lvlJc w:val="left"/>
      <w:pPr>
        <w:ind w:left="3240" w:hanging="360"/>
      </w:pPr>
    </w:lvl>
    <w:lvl w:ilvl="5" w:tplc="30BE6D10" w:tentative="1">
      <w:start w:val="1"/>
      <w:numFmt w:val="lowerRoman"/>
      <w:lvlText w:val="%6."/>
      <w:lvlJc w:val="right"/>
      <w:pPr>
        <w:ind w:left="3960" w:hanging="180"/>
      </w:pPr>
    </w:lvl>
    <w:lvl w:ilvl="6" w:tplc="A06CCB88" w:tentative="1">
      <w:start w:val="1"/>
      <w:numFmt w:val="decimal"/>
      <w:lvlText w:val="%7."/>
      <w:lvlJc w:val="left"/>
      <w:pPr>
        <w:ind w:left="4680" w:hanging="360"/>
      </w:pPr>
    </w:lvl>
    <w:lvl w:ilvl="7" w:tplc="C898F060" w:tentative="1">
      <w:start w:val="1"/>
      <w:numFmt w:val="lowerLetter"/>
      <w:lvlText w:val="%8."/>
      <w:lvlJc w:val="left"/>
      <w:pPr>
        <w:ind w:left="5400" w:hanging="360"/>
      </w:pPr>
    </w:lvl>
    <w:lvl w:ilvl="8" w:tplc="561E1D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A57BDB"/>
    <w:multiLevelType w:val="hybridMultilevel"/>
    <w:tmpl w:val="91AE52EC"/>
    <w:lvl w:ilvl="0" w:tplc="D7FECE64">
      <w:start w:val="1"/>
      <w:numFmt w:val="decimal"/>
      <w:lvlText w:val="%1."/>
      <w:lvlJc w:val="left"/>
      <w:pPr>
        <w:ind w:left="720" w:hanging="360"/>
      </w:pPr>
    </w:lvl>
    <w:lvl w:ilvl="1" w:tplc="48484CE6" w:tentative="1">
      <w:start w:val="1"/>
      <w:numFmt w:val="lowerLetter"/>
      <w:lvlText w:val="%2."/>
      <w:lvlJc w:val="left"/>
      <w:pPr>
        <w:ind w:left="1440" w:hanging="360"/>
      </w:pPr>
    </w:lvl>
    <w:lvl w:ilvl="2" w:tplc="A7EC9AD4" w:tentative="1">
      <w:start w:val="1"/>
      <w:numFmt w:val="lowerRoman"/>
      <w:lvlText w:val="%3."/>
      <w:lvlJc w:val="right"/>
      <w:pPr>
        <w:ind w:left="2160" w:hanging="180"/>
      </w:pPr>
    </w:lvl>
    <w:lvl w:ilvl="3" w:tplc="5B1E0A76" w:tentative="1">
      <w:start w:val="1"/>
      <w:numFmt w:val="decimal"/>
      <w:lvlText w:val="%4."/>
      <w:lvlJc w:val="left"/>
      <w:pPr>
        <w:ind w:left="2880" w:hanging="360"/>
      </w:pPr>
    </w:lvl>
    <w:lvl w:ilvl="4" w:tplc="AE602354" w:tentative="1">
      <w:start w:val="1"/>
      <w:numFmt w:val="lowerLetter"/>
      <w:lvlText w:val="%5."/>
      <w:lvlJc w:val="left"/>
      <w:pPr>
        <w:ind w:left="3600" w:hanging="360"/>
      </w:pPr>
    </w:lvl>
    <w:lvl w:ilvl="5" w:tplc="D3C6DE6E" w:tentative="1">
      <w:start w:val="1"/>
      <w:numFmt w:val="lowerRoman"/>
      <w:lvlText w:val="%6."/>
      <w:lvlJc w:val="right"/>
      <w:pPr>
        <w:ind w:left="4320" w:hanging="180"/>
      </w:pPr>
    </w:lvl>
    <w:lvl w:ilvl="6" w:tplc="A33A5346" w:tentative="1">
      <w:start w:val="1"/>
      <w:numFmt w:val="decimal"/>
      <w:lvlText w:val="%7."/>
      <w:lvlJc w:val="left"/>
      <w:pPr>
        <w:ind w:left="5040" w:hanging="360"/>
      </w:pPr>
    </w:lvl>
    <w:lvl w:ilvl="7" w:tplc="F6BAF15A" w:tentative="1">
      <w:start w:val="1"/>
      <w:numFmt w:val="lowerLetter"/>
      <w:lvlText w:val="%8."/>
      <w:lvlJc w:val="left"/>
      <w:pPr>
        <w:ind w:left="5760" w:hanging="360"/>
      </w:pPr>
    </w:lvl>
    <w:lvl w:ilvl="8" w:tplc="B6346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17890"/>
    <w:multiLevelType w:val="hybridMultilevel"/>
    <w:tmpl w:val="F278A350"/>
    <w:lvl w:ilvl="0" w:tplc="FE12C0B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E2B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207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C2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2E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D87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04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69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D80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E3025"/>
    <w:multiLevelType w:val="multilevel"/>
    <w:tmpl w:val="87C0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296F61"/>
    <w:multiLevelType w:val="hybridMultilevel"/>
    <w:tmpl w:val="3D7AE5EC"/>
    <w:lvl w:ilvl="0" w:tplc="B63A5AC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18" w15:restartNumberingAfterBreak="0">
    <w:nsid w:val="798117E6"/>
    <w:multiLevelType w:val="hybridMultilevel"/>
    <w:tmpl w:val="AE34B148"/>
    <w:lvl w:ilvl="0" w:tplc="9AC64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6CC56C4" w:tentative="1">
      <w:start w:val="1"/>
      <w:numFmt w:val="lowerLetter"/>
      <w:lvlText w:val="%2."/>
      <w:lvlJc w:val="left"/>
      <w:pPr>
        <w:ind w:left="1440" w:hanging="360"/>
      </w:pPr>
    </w:lvl>
    <w:lvl w:ilvl="2" w:tplc="F23EB8AE" w:tentative="1">
      <w:start w:val="1"/>
      <w:numFmt w:val="lowerRoman"/>
      <w:lvlText w:val="%3."/>
      <w:lvlJc w:val="right"/>
      <w:pPr>
        <w:ind w:left="2160" w:hanging="180"/>
      </w:pPr>
    </w:lvl>
    <w:lvl w:ilvl="3" w:tplc="977C08C6" w:tentative="1">
      <w:start w:val="1"/>
      <w:numFmt w:val="decimal"/>
      <w:lvlText w:val="%4."/>
      <w:lvlJc w:val="left"/>
      <w:pPr>
        <w:ind w:left="2880" w:hanging="360"/>
      </w:pPr>
    </w:lvl>
    <w:lvl w:ilvl="4" w:tplc="DC5E8D70" w:tentative="1">
      <w:start w:val="1"/>
      <w:numFmt w:val="lowerLetter"/>
      <w:lvlText w:val="%5."/>
      <w:lvlJc w:val="left"/>
      <w:pPr>
        <w:ind w:left="3600" w:hanging="360"/>
      </w:pPr>
    </w:lvl>
    <w:lvl w:ilvl="5" w:tplc="740C56CA" w:tentative="1">
      <w:start w:val="1"/>
      <w:numFmt w:val="lowerRoman"/>
      <w:lvlText w:val="%6."/>
      <w:lvlJc w:val="right"/>
      <w:pPr>
        <w:ind w:left="4320" w:hanging="180"/>
      </w:pPr>
    </w:lvl>
    <w:lvl w:ilvl="6" w:tplc="D9FE680C" w:tentative="1">
      <w:start w:val="1"/>
      <w:numFmt w:val="decimal"/>
      <w:lvlText w:val="%7."/>
      <w:lvlJc w:val="left"/>
      <w:pPr>
        <w:ind w:left="5040" w:hanging="360"/>
      </w:pPr>
    </w:lvl>
    <w:lvl w:ilvl="7" w:tplc="2C029BA0" w:tentative="1">
      <w:start w:val="1"/>
      <w:numFmt w:val="lowerLetter"/>
      <w:lvlText w:val="%8."/>
      <w:lvlJc w:val="left"/>
      <w:pPr>
        <w:ind w:left="5760" w:hanging="360"/>
      </w:pPr>
    </w:lvl>
    <w:lvl w:ilvl="8" w:tplc="DA520B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20853">
    <w:abstractNumId w:val="13"/>
  </w:num>
  <w:num w:numId="2" w16cid:durableId="653219966">
    <w:abstractNumId w:val="17"/>
  </w:num>
  <w:num w:numId="3" w16cid:durableId="1816071192">
    <w:abstractNumId w:val="4"/>
  </w:num>
  <w:num w:numId="4" w16cid:durableId="95756563">
    <w:abstractNumId w:val="2"/>
  </w:num>
  <w:num w:numId="5" w16cid:durableId="374429343">
    <w:abstractNumId w:val="3"/>
  </w:num>
  <w:num w:numId="6" w16cid:durableId="98112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7245532">
    <w:abstractNumId w:val="12"/>
  </w:num>
  <w:num w:numId="8" w16cid:durableId="724838973">
    <w:abstractNumId w:val="11"/>
  </w:num>
  <w:num w:numId="9" w16cid:durableId="651713771">
    <w:abstractNumId w:val="7"/>
  </w:num>
  <w:num w:numId="10" w16cid:durableId="273632449">
    <w:abstractNumId w:val="10"/>
  </w:num>
  <w:num w:numId="11" w16cid:durableId="73403294">
    <w:abstractNumId w:val="6"/>
  </w:num>
  <w:num w:numId="12" w16cid:durableId="1639988151">
    <w:abstractNumId w:val="18"/>
  </w:num>
  <w:num w:numId="13" w16cid:durableId="457332442">
    <w:abstractNumId w:val="0"/>
  </w:num>
  <w:num w:numId="14" w16cid:durableId="1299339182">
    <w:abstractNumId w:val="8"/>
  </w:num>
  <w:num w:numId="15" w16cid:durableId="1509756678">
    <w:abstractNumId w:val="14"/>
  </w:num>
  <w:num w:numId="16" w16cid:durableId="1504860898">
    <w:abstractNumId w:val="1"/>
  </w:num>
  <w:num w:numId="17" w16cid:durableId="105933790">
    <w:abstractNumId w:val="9"/>
  </w:num>
  <w:num w:numId="18" w16cid:durableId="1859080928">
    <w:abstractNumId w:val="5"/>
  </w:num>
  <w:num w:numId="19" w16cid:durableId="15730708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F9"/>
    <w:rsid w:val="00000333"/>
    <w:rsid w:val="0000282A"/>
    <w:rsid w:val="000032F0"/>
    <w:rsid w:val="00003A46"/>
    <w:rsid w:val="00003C40"/>
    <w:rsid w:val="0000497A"/>
    <w:rsid w:val="00005234"/>
    <w:rsid w:val="00005AC5"/>
    <w:rsid w:val="00005D05"/>
    <w:rsid w:val="00006A79"/>
    <w:rsid w:val="0000713E"/>
    <w:rsid w:val="00007AC0"/>
    <w:rsid w:val="00007B04"/>
    <w:rsid w:val="0001080A"/>
    <w:rsid w:val="00013290"/>
    <w:rsid w:val="00013F70"/>
    <w:rsid w:val="00014377"/>
    <w:rsid w:val="0001471E"/>
    <w:rsid w:val="00014F48"/>
    <w:rsid w:val="00015516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51"/>
    <w:rsid w:val="000222D8"/>
    <w:rsid w:val="00022A3B"/>
    <w:rsid w:val="00022ABB"/>
    <w:rsid w:val="00022CE4"/>
    <w:rsid w:val="000237AE"/>
    <w:rsid w:val="00023A59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D92"/>
    <w:rsid w:val="0002738A"/>
    <w:rsid w:val="0002791F"/>
    <w:rsid w:val="00030245"/>
    <w:rsid w:val="00030E8D"/>
    <w:rsid w:val="00030E9D"/>
    <w:rsid w:val="00031B0E"/>
    <w:rsid w:val="00031F17"/>
    <w:rsid w:val="00033B86"/>
    <w:rsid w:val="000352D4"/>
    <w:rsid w:val="00035B2B"/>
    <w:rsid w:val="0003611B"/>
    <w:rsid w:val="00036D16"/>
    <w:rsid w:val="000370D9"/>
    <w:rsid w:val="000372B0"/>
    <w:rsid w:val="000377E3"/>
    <w:rsid w:val="00040F76"/>
    <w:rsid w:val="00041866"/>
    <w:rsid w:val="0004256C"/>
    <w:rsid w:val="00042C21"/>
    <w:rsid w:val="00043D84"/>
    <w:rsid w:val="00044CE7"/>
    <w:rsid w:val="00044F4E"/>
    <w:rsid w:val="00045030"/>
    <w:rsid w:val="000460A5"/>
    <w:rsid w:val="000461CA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544E"/>
    <w:rsid w:val="0005606A"/>
    <w:rsid w:val="00056A16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2E29"/>
    <w:rsid w:val="000635DB"/>
    <w:rsid w:val="00063C34"/>
    <w:rsid w:val="000641B2"/>
    <w:rsid w:val="000642AB"/>
    <w:rsid w:val="000646C6"/>
    <w:rsid w:val="00064C09"/>
    <w:rsid w:val="000652D9"/>
    <w:rsid w:val="00066D16"/>
    <w:rsid w:val="00066D7B"/>
    <w:rsid w:val="00066D93"/>
    <w:rsid w:val="00066F4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54B3"/>
    <w:rsid w:val="00076802"/>
    <w:rsid w:val="00077054"/>
    <w:rsid w:val="000800E6"/>
    <w:rsid w:val="00080DE4"/>
    <w:rsid w:val="00081B1A"/>
    <w:rsid w:val="000825F2"/>
    <w:rsid w:val="00082A7C"/>
    <w:rsid w:val="00082ACA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1538"/>
    <w:rsid w:val="00094065"/>
    <w:rsid w:val="000943D5"/>
    <w:rsid w:val="000955AD"/>
    <w:rsid w:val="00095FC2"/>
    <w:rsid w:val="00097359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30A"/>
    <w:rsid w:val="000A5EB9"/>
    <w:rsid w:val="000A6C7F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17"/>
    <w:rsid w:val="000D7225"/>
    <w:rsid w:val="000D73F0"/>
    <w:rsid w:val="000D7483"/>
    <w:rsid w:val="000E02A8"/>
    <w:rsid w:val="000E0C62"/>
    <w:rsid w:val="000E0C80"/>
    <w:rsid w:val="000E1047"/>
    <w:rsid w:val="000E19E5"/>
    <w:rsid w:val="000E1DD4"/>
    <w:rsid w:val="000E3D7B"/>
    <w:rsid w:val="000E4612"/>
    <w:rsid w:val="000E4A7A"/>
    <w:rsid w:val="000E5598"/>
    <w:rsid w:val="000E586D"/>
    <w:rsid w:val="000E5CA9"/>
    <w:rsid w:val="000E6378"/>
    <w:rsid w:val="000E6598"/>
    <w:rsid w:val="000E6991"/>
    <w:rsid w:val="000E735D"/>
    <w:rsid w:val="000E785A"/>
    <w:rsid w:val="000E7ACF"/>
    <w:rsid w:val="000E7FE7"/>
    <w:rsid w:val="000F0416"/>
    <w:rsid w:val="000F177C"/>
    <w:rsid w:val="000F1842"/>
    <w:rsid w:val="000F2354"/>
    <w:rsid w:val="000F2501"/>
    <w:rsid w:val="000F286E"/>
    <w:rsid w:val="000F2CB7"/>
    <w:rsid w:val="000F2EDD"/>
    <w:rsid w:val="000F3BBE"/>
    <w:rsid w:val="000F50F1"/>
    <w:rsid w:val="000F519D"/>
    <w:rsid w:val="000F5CBE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3B43"/>
    <w:rsid w:val="001049E1"/>
    <w:rsid w:val="00104A39"/>
    <w:rsid w:val="00105102"/>
    <w:rsid w:val="00105CA2"/>
    <w:rsid w:val="00106B12"/>
    <w:rsid w:val="00106CD8"/>
    <w:rsid w:val="00107051"/>
    <w:rsid w:val="00107B0E"/>
    <w:rsid w:val="00107C02"/>
    <w:rsid w:val="00107C92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6A7"/>
    <w:rsid w:val="00115A30"/>
    <w:rsid w:val="001174FB"/>
    <w:rsid w:val="001209F2"/>
    <w:rsid w:val="00121FBC"/>
    <w:rsid w:val="00122624"/>
    <w:rsid w:val="001226F8"/>
    <w:rsid w:val="00122818"/>
    <w:rsid w:val="001229A4"/>
    <w:rsid w:val="00123200"/>
    <w:rsid w:val="00123C3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21AE"/>
    <w:rsid w:val="00133318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319"/>
    <w:rsid w:val="00140510"/>
    <w:rsid w:val="001409BB"/>
    <w:rsid w:val="00140AEA"/>
    <w:rsid w:val="00140CC8"/>
    <w:rsid w:val="001415C5"/>
    <w:rsid w:val="00141F30"/>
    <w:rsid w:val="00143F8B"/>
    <w:rsid w:val="001441F5"/>
    <w:rsid w:val="00145553"/>
    <w:rsid w:val="00145E2F"/>
    <w:rsid w:val="001462EA"/>
    <w:rsid w:val="001463FA"/>
    <w:rsid w:val="00147D52"/>
    <w:rsid w:val="00151452"/>
    <w:rsid w:val="001531F7"/>
    <w:rsid w:val="00153286"/>
    <w:rsid w:val="00153A1C"/>
    <w:rsid w:val="00153EDB"/>
    <w:rsid w:val="001545FB"/>
    <w:rsid w:val="00154618"/>
    <w:rsid w:val="00154ED3"/>
    <w:rsid w:val="001558E4"/>
    <w:rsid w:val="00156BBD"/>
    <w:rsid w:val="00156D2B"/>
    <w:rsid w:val="00157369"/>
    <w:rsid w:val="00157F48"/>
    <w:rsid w:val="00160552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3904"/>
    <w:rsid w:val="001640F3"/>
    <w:rsid w:val="001644B2"/>
    <w:rsid w:val="00164947"/>
    <w:rsid w:val="00165268"/>
    <w:rsid w:val="00165D69"/>
    <w:rsid w:val="0016682E"/>
    <w:rsid w:val="001676FB"/>
    <w:rsid w:val="0016796F"/>
    <w:rsid w:val="00167B4B"/>
    <w:rsid w:val="00167FAF"/>
    <w:rsid w:val="00170364"/>
    <w:rsid w:val="0017039E"/>
    <w:rsid w:val="00170451"/>
    <w:rsid w:val="00170D8A"/>
    <w:rsid w:val="0017147D"/>
    <w:rsid w:val="00171652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465E"/>
    <w:rsid w:val="00175A4B"/>
    <w:rsid w:val="00175B4F"/>
    <w:rsid w:val="001760F0"/>
    <w:rsid w:val="00177300"/>
    <w:rsid w:val="0017786B"/>
    <w:rsid w:val="00180247"/>
    <w:rsid w:val="001809D2"/>
    <w:rsid w:val="00180A5D"/>
    <w:rsid w:val="001810D6"/>
    <w:rsid w:val="001817A9"/>
    <w:rsid w:val="001817F7"/>
    <w:rsid w:val="0018261C"/>
    <w:rsid w:val="00182B16"/>
    <w:rsid w:val="00182C37"/>
    <w:rsid w:val="00183F85"/>
    <w:rsid w:val="001840AF"/>
    <w:rsid w:val="001841FB"/>
    <w:rsid w:val="001842F0"/>
    <w:rsid w:val="00184FA4"/>
    <w:rsid w:val="00185891"/>
    <w:rsid w:val="001860EF"/>
    <w:rsid w:val="0018741E"/>
    <w:rsid w:val="00187D0C"/>
    <w:rsid w:val="00187DAC"/>
    <w:rsid w:val="0019035F"/>
    <w:rsid w:val="00192080"/>
    <w:rsid w:val="001928AA"/>
    <w:rsid w:val="001931B5"/>
    <w:rsid w:val="00193687"/>
    <w:rsid w:val="00193E28"/>
    <w:rsid w:val="00195503"/>
    <w:rsid w:val="001955E2"/>
    <w:rsid w:val="00195C11"/>
    <w:rsid w:val="001961B7"/>
    <w:rsid w:val="0019673C"/>
    <w:rsid w:val="00196A61"/>
    <w:rsid w:val="00196AA9"/>
    <w:rsid w:val="00196B75"/>
    <w:rsid w:val="00197719"/>
    <w:rsid w:val="0019771E"/>
    <w:rsid w:val="001A0076"/>
    <w:rsid w:val="001A0C40"/>
    <w:rsid w:val="001A1001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B6E"/>
    <w:rsid w:val="001A7EE6"/>
    <w:rsid w:val="001B1B20"/>
    <w:rsid w:val="001B1E59"/>
    <w:rsid w:val="001B262D"/>
    <w:rsid w:val="001B2F2B"/>
    <w:rsid w:val="001B6016"/>
    <w:rsid w:val="001B6D9E"/>
    <w:rsid w:val="001C004D"/>
    <w:rsid w:val="001C05FD"/>
    <w:rsid w:val="001C1B3C"/>
    <w:rsid w:val="001C1FBE"/>
    <w:rsid w:val="001C2F1E"/>
    <w:rsid w:val="001C2F23"/>
    <w:rsid w:val="001C3F66"/>
    <w:rsid w:val="001C4A6C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5A9E"/>
    <w:rsid w:val="001D7A56"/>
    <w:rsid w:val="001E0E2E"/>
    <w:rsid w:val="001E0F20"/>
    <w:rsid w:val="001E1190"/>
    <w:rsid w:val="001E12F0"/>
    <w:rsid w:val="001E28A1"/>
    <w:rsid w:val="001E32DE"/>
    <w:rsid w:val="001E3904"/>
    <w:rsid w:val="001E3C9E"/>
    <w:rsid w:val="001E3D28"/>
    <w:rsid w:val="001E3E5E"/>
    <w:rsid w:val="001E40AE"/>
    <w:rsid w:val="001E421C"/>
    <w:rsid w:val="001E4445"/>
    <w:rsid w:val="001E452A"/>
    <w:rsid w:val="001E4DCD"/>
    <w:rsid w:val="001E5278"/>
    <w:rsid w:val="001E53C3"/>
    <w:rsid w:val="001E54BB"/>
    <w:rsid w:val="001E5795"/>
    <w:rsid w:val="001E6725"/>
    <w:rsid w:val="001E7DF4"/>
    <w:rsid w:val="001F0274"/>
    <w:rsid w:val="001F0962"/>
    <w:rsid w:val="001F1053"/>
    <w:rsid w:val="001F24C1"/>
    <w:rsid w:val="001F2796"/>
    <w:rsid w:val="001F3025"/>
    <w:rsid w:val="001F3083"/>
    <w:rsid w:val="001F341B"/>
    <w:rsid w:val="001F44E4"/>
    <w:rsid w:val="001F450D"/>
    <w:rsid w:val="001F4D0C"/>
    <w:rsid w:val="001F4EC8"/>
    <w:rsid w:val="001F50C9"/>
    <w:rsid w:val="001F52D1"/>
    <w:rsid w:val="001F584F"/>
    <w:rsid w:val="001F5B38"/>
    <w:rsid w:val="001F6FFB"/>
    <w:rsid w:val="001F75A7"/>
    <w:rsid w:val="0020127D"/>
    <w:rsid w:val="00203B00"/>
    <w:rsid w:val="00204410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0C8"/>
    <w:rsid w:val="002101AC"/>
    <w:rsid w:val="002101F5"/>
    <w:rsid w:val="00210308"/>
    <w:rsid w:val="00211038"/>
    <w:rsid w:val="002127EE"/>
    <w:rsid w:val="00214027"/>
    <w:rsid w:val="002150F0"/>
    <w:rsid w:val="0021591C"/>
    <w:rsid w:val="00215C3F"/>
    <w:rsid w:val="00215D26"/>
    <w:rsid w:val="00215F12"/>
    <w:rsid w:val="0021602D"/>
    <w:rsid w:val="00216769"/>
    <w:rsid w:val="002167B1"/>
    <w:rsid w:val="00217E51"/>
    <w:rsid w:val="0022184F"/>
    <w:rsid w:val="00222C0A"/>
    <w:rsid w:val="00222E4C"/>
    <w:rsid w:val="0022300B"/>
    <w:rsid w:val="00224837"/>
    <w:rsid w:val="002250EA"/>
    <w:rsid w:val="00225F07"/>
    <w:rsid w:val="002269E1"/>
    <w:rsid w:val="002279CA"/>
    <w:rsid w:val="002305A7"/>
    <w:rsid w:val="00230701"/>
    <w:rsid w:val="002307E8"/>
    <w:rsid w:val="00230FB4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D6E"/>
    <w:rsid w:val="00240450"/>
    <w:rsid w:val="00240977"/>
    <w:rsid w:val="00240F37"/>
    <w:rsid w:val="002423B3"/>
    <w:rsid w:val="0024244A"/>
    <w:rsid w:val="0024299E"/>
    <w:rsid w:val="002435F3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21F"/>
    <w:rsid w:val="00250512"/>
    <w:rsid w:val="00250D96"/>
    <w:rsid w:val="002516F3"/>
    <w:rsid w:val="002519BE"/>
    <w:rsid w:val="0025246A"/>
    <w:rsid w:val="00253A29"/>
    <w:rsid w:val="00255220"/>
    <w:rsid w:val="002564D5"/>
    <w:rsid w:val="00257122"/>
    <w:rsid w:val="00257BEB"/>
    <w:rsid w:val="002614A7"/>
    <w:rsid w:val="00261C2C"/>
    <w:rsid w:val="00263FC9"/>
    <w:rsid w:val="0026527A"/>
    <w:rsid w:val="0026545C"/>
    <w:rsid w:val="002655C0"/>
    <w:rsid w:val="0026587C"/>
    <w:rsid w:val="002660C1"/>
    <w:rsid w:val="0026635E"/>
    <w:rsid w:val="00266D3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8A"/>
    <w:rsid w:val="00271BF1"/>
    <w:rsid w:val="00271F93"/>
    <w:rsid w:val="002721E2"/>
    <w:rsid w:val="0027391F"/>
    <w:rsid w:val="0027467C"/>
    <w:rsid w:val="00276E98"/>
    <w:rsid w:val="00281CBC"/>
    <w:rsid w:val="0028218C"/>
    <w:rsid w:val="0028225B"/>
    <w:rsid w:val="00282CB6"/>
    <w:rsid w:val="00282D7B"/>
    <w:rsid w:val="00282E5A"/>
    <w:rsid w:val="0028380C"/>
    <w:rsid w:val="00283FD5"/>
    <w:rsid w:val="00284C75"/>
    <w:rsid w:val="00285D2B"/>
    <w:rsid w:val="00285F4B"/>
    <w:rsid w:val="00286113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40BD"/>
    <w:rsid w:val="00295E38"/>
    <w:rsid w:val="00296685"/>
    <w:rsid w:val="0029696A"/>
    <w:rsid w:val="0029788D"/>
    <w:rsid w:val="00297DF1"/>
    <w:rsid w:val="002A096D"/>
    <w:rsid w:val="002A174A"/>
    <w:rsid w:val="002A196B"/>
    <w:rsid w:val="002A1EE9"/>
    <w:rsid w:val="002A254B"/>
    <w:rsid w:val="002A35FB"/>
    <w:rsid w:val="002A376A"/>
    <w:rsid w:val="002A3BC4"/>
    <w:rsid w:val="002A4555"/>
    <w:rsid w:val="002A5448"/>
    <w:rsid w:val="002A5FD5"/>
    <w:rsid w:val="002A62F0"/>
    <w:rsid w:val="002A6902"/>
    <w:rsid w:val="002A6937"/>
    <w:rsid w:val="002A69F5"/>
    <w:rsid w:val="002A72F5"/>
    <w:rsid w:val="002B0253"/>
    <w:rsid w:val="002B0509"/>
    <w:rsid w:val="002B17C6"/>
    <w:rsid w:val="002B18DB"/>
    <w:rsid w:val="002B2FC2"/>
    <w:rsid w:val="002B33C3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A5E"/>
    <w:rsid w:val="002B7E2C"/>
    <w:rsid w:val="002C00EC"/>
    <w:rsid w:val="002C0A1A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134C"/>
    <w:rsid w:val="002D16B8"/>
    <w:rsid w:val="002D1C9F"/>
    <w:rsid w:val="002D203F"/>
    <w:rsid w:val="002D20FD"/>
    <w:rsid w:val="002D2AE5"/>
    <w:rsid w:val="002D3DEB"/>
    <w:rsid w:val="002D4D11"/>
    <w:rsid w:val="002D5068"/>
    <w:rsid w:val="002D58A3"/>
    <w:rsid w:val="002D5B75"/>
    <w:rsid w:val="002D5BCF"/>
    <w:rsid w:val="002D683F"/>
    <w:rsid w:val="002D714D"/>
    <w:rsid w:val="002D7212"/>
    <w:rsid w:val="002E0733"/>
    <w:rsid w:val="002E1FF6"/>
    <w:rsid w:val="002E2F0A"/>
    <w:rsid w:val="002E3208"/>
    <w:rsid w:val="002E4300"/>
    <w:rsid w:val="002E45D5"/>
    <w:rsid w:val="002E45EF"/>
    <w:rsid w:val="002E4655"/>
    <w:rsid w:val="002E46F6"/>
    <w:rsid w:val="002E4DC7"/>
    <w:rsid w:val="002E5000"/>
    <w:rsid w:val="002E58B5"/>
    <w:rsid w:val="002E617A"/>
    <w:rsid w:val="002E6351"/>
    <w:rsid w:val="002E69AE"/>
    <w:rsid w:val="002E736B"/>
    <w:rsid w:val="002E7D4C"/>
    <w:rsid w:val="002F04A3"/>
    <w:rsid w:val="002F0579"/>
    <w:rsid w:val="002F17F4"/>
    <w:rsid w:val="002F1D44"/>
    <w:rsid w:val="002F1EAF"/>
    <w:rsid w:val="002F27BC"/>
    <w:rsid w:val="002F2DEB"/>
    <w:rsid w:val="002F2F0C"/>
    <w:rsid w:val="002F39A6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D6E"/>
    <w:rsid w:val="00300E36"/>
    <w:rsid w:val="003015A5"/>
    <w:rsid w:val="00301E62"/>
    <w:rsid w:val="00302CE5"/>
    <w:rsid w:val="00302DCA"/>
    <w:rsid w:val="00303B9A"/>
    <w:rsid w:val="003045AE"/>
    <w:rsid w:val="00304A2E"/>
    <w:rsid w:val="00304C4E"/>
    <w:rsid w:val="003059B2"/>
    <w:rsid w:val="00305C12"/>
    <w:rsid w:val="00305E83"/>
    <w:rsid w:val="00305F62"/>
    <w:rsid w:val="00306662"/>
    <w:rsid w:val="00307A17"/>
    <w:rsid w:val="00310D94"/>
    <w:rsid w:val="00311B56"/>
    <w:rsid w:val="00311CF6"/>
    <w:rsid w:val="00312748"/>
    <w:rsid w:val="00312F81"/>
    <w:rsid w:val="00313D2F"/>
    <w:rsid w:val="003145C2"/>
    <w:rsid w:val="00315274"/>
    <w:rsid w:val="00315746"/>
    <w:rsid w:val="00315AAE"/>
    <w:rsid w:val="0031711F"/>
    <w:rsid w:val="00317603"/>
    <w:rsid w:val="00317643"/>
    <w:rsid w:val="00320746"/>
    <w:rsid w:val="00320A92"/>
    <w:rsid w:val="00320D6A"/>
    <w:rsid w:val="00320D92"/>
    <w:rsid w:val="00321001"/>
    <w:rsid w:val="00321341"/>
    <w:rsid w:val="0032182D"/>
    <w:rsid w:val="00321E7D"/>
    <w:rsid w:val="00322633"/>
    <w:rsid w:val="00322AC1"/>
    <w:rsid w:val="003239CC"/>
    <w:rsid w:val="00323C33"/>
    <w:rsid w:val="00324336"/>
    <w:rsid w:val="00324B22"/>
    <w:rsid w:val="0032535F"/>
    <w:rsid w:val="00325655"/>
    <w:rsid w:val="00326320"/>
    <w:rsid w:val="00327C9E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086"/>
    <w:rsid w:val="0033570A"/>
    <w:rsid w:val="00335B79"/>
    <w:rsid w:val="003372D2"/>
    <w:rsid w:val="00337749"/>
    <w:rsid w:val="003401DB"/>
    <w:rsid w:val="003408EC"/>
    <w:rsid w:val="00340EB3"/>
    <w:rsid w:val="003418AF"/>
    <w:rsid w:val="00341DA8"/>
    <w:rsid w:val="00342911"/>
    <w:rsid w:val="00342CE4"/>
    <w:rsid w:val="00342CE7"/>
    <w:rsid w:val="00343316"/>
    <w:rsid w:val="0034337E"/>
    <w:rsid w:val="00343852"/>
    <w:rsid w:val="00343FAB"/>
    <w:rsid w:val="003441E8"/>
    <w:rsid w:val="003447E1"/>
    <w:rsid w:val="00344F9D"/>
    <w:rsid w:val="00345A1C"/>
    <w:rsid w:val="003471C0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61A4"/>
    <w:rsid w:val="00356B6E"/>
    <w:rsid w:val="00356EB6"/>
    <w:rsid w:val="00357213"/>
    <w:rsid w:val="003573FB"/>
    <w:rsid w:val="00357E50"/>
    <w:rsid w:val="003607F0"/>
    <w:rsid w:val="0036107B"/>
    <w:rsid w:val="0036132C"/>
    <w:rsid w:val="00361D28"/>
    <w:rsid w:val="00361F53"/>
    <w:rsid w:val="003627CA"/>
    <w:rsid w:val="00363193"/>
    <w:rsid w:val="00363A70"/>
    <w:rsid w:val="00364483"/>
    <w:rsid w:val="00365109"/>
    <w:rsid w:val="003653EC"/>
    <w:rsid w:val="0036556C"/>
    <w:rsid w:val="00365885"/>
    <w:rsid w:val="003658F6"/>
    <w:rsid w:val="00366543"/>
    <w:rsid w:val="0036746D"/>
    <w:rsid w:val="00367714"/>
    <w:rsid w:val="0037013B"/>
    <w:rsid w:val="00370AE7"/>
    <w:rsid w:val="0037133A"/>
    <w:rsid w:val="00371BDC"/>
    <w:rsid w:val="00371FA3"/>
    <w:rsid w:val="00372CAE"/>
    <w:rsid w:val="00373CF6"/>
    <w:rsid w:val="0037487F"/>
    <w:rsid w:val="003749BF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5BAF"/>
    <w:rsid w:val="00385E03"/>
    <w:rsid w:val="00386330"/>
    <w:rsid w:val="003863B0"/>
    <w:rsid w:val="00386B44"/>
    <w:rsid w:val="00386CDF"/>
    <w:rsid w:val="003876B6"/>
    <w:rsid w:val="00387E43"/>
    <w:rsid w:val="003901FB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E6F"/>
    <w:rsid w:val="0039607B"/>
    <w:rsid w:val="00396A6C"/>
    <w:rsid w:val="00396FB7"/>
    <w:rsid w:val="00397222"/>
    <w:rsid w:val="00397286"/>
    <w:rsid w:val="00397439"/>
    <w:rsid w:val="00397A20"/>
    <w:rsid w:val="00397C93"/>
    <w:rsid w:val="003A07DA"/>
    <w:rsid w:val="003A13E8"/>
    <w:rsid w:val="003A1DB9"/>
    <w:rsid w:val="003A3126"/>
    <w:rsid w:val="003A3AE0"/>
    <w:rsid w:val="003A3BA6"/>
    <w:rsid w:val="003A40F6"/>
    <w:rsid w:val="003A455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B7AD0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FFF"/>
    <w:rsid w:val="003C41D2"/>
    <w:rsid w:val="003C4EBA"/>
    <w:rsid w:val="003C501A"/>
    <w:rsid w:val="003C51E6"/>
    <w:rsid w:val="003C58D1"/>
    <w:rsid w:val="003C68C7"/>
    <w:rsid w:val="003C6DA6"/>
    <w:rsid w:val="003C6F77"/>
    <w:rsid w:val="003C7412"/>
    <w:rsid w:val="003D07F3"/>
    <w:rsid w:val="003D14D8"/>
    <w:rsid w:val="003D184D"/>
    <w:rsid w:val="003D3459"/>
    <w:rsid w:val="003D3AFB"/>
    <w:rsid w:val="003D4783"/>
    <w:rsid w:val="003D4D95"/>
    <w:rsid w:val="003D5038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4C8"/>
    <w:rsid w:val="003E273A"/>
    <w:rsid w:val="003E2A93"/>
    <w:rsid w:val="003E3194"/>
    <w:rsid w:val="003E39F8"/>
    <w:rsid w:val="003E3EC3"/>
    <w:rsid w:val="003E463D"/>
    <w:rsid w:val="003E5E49"/>
    <w:rsid w:val="003E648E"/>
    <w:rsid w:val="003E6767"/>
    <w:rsid w:val="003E7089"/>
    <w:rsid w:val="003E73B6"/>
    <w:rsid w:val="003F0696"/>
    <w:rsid w:val="003F085C"/>
    <w:rsid w:val="003F0EC5"/>
    <w:rsid w:val="003F152A"/>
    <w:rsid w:val="003F1A05"/>
    <w:rsid w:val="003F1E11"/>
    <w:rsid w:val="003F2C77"/>
    <w:rsid w:val="003F2EA1"/>
    <w:rsid w:val="003F335B"/>
    <w:rsid w:val="003F4F4D"/>
    <w:rsid w:val="003F55C4"/>
    <w:rsid w:val="003F64A9"/>
    <w:rsid w:val="003F66ED"/>
    <w:rsid w:val="0040114D"/>
    <w:rsid w:val="004011BE"/>
    <w:rsid w:val="004013A6"/>
    <w:rsid w:val="004056A9"/>
    <w:rsid w:val="00406658"/>
    <w:rsid w:val="00406E61"/>
    <w:rsid w:val="0040704B"/>
    <w:rsid w:val="004110A5"/>
    <w:rsid w:val="00411158"/>
    <w:rsid w:val="00411AEC"/>
    <w:rsid w:val="00411BF1"/>
    <w:rsid w:val="00412086"/>
    <w:rsid w:val="0041317B"/>
    <w:rsid w:val="0041357E"/>
    <w:rsid w:val="00413A26"/>
    <w:rsid w:val="00414869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2C9E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06F"/>
    <w:rsid w:val="00426170"/>
    <w:rsid w:val="004263A4"/>
    <w:rsid w:val="00426410"/>
    <w:rsid w:val="0042655E"/>
    <w:rsid w:val="00426B63"/>
    <w:rsid w:val="00426FBE"/>
    <w:rsid w:val="004279A6"/>
    <w:rsid w:val="00427BD1"/>
    <w:rsid w:val="00430591"/>
    <w:rsid w:val="004305E6"/>
    <w:rsid w:val="00430BC8"/>
    <w:rsid w:val="00432D49"/>
    <w:rsid w:val="00433414"/>
    <w:rsid w:val="00435470"/>
    <w:rsid w:val="0043588E"/>
    <w:rsid w:val="00436907"/>
    <w:rsid w:val="00436CC7"/>
    <w:rsid w:val="00437183"/>
    <w:rsid w:val="0043724C"/>
    <w:rsid w:val="00437DF2"/>
    <w:rsid w:val="00440F39"/>
    <w:rsid w:val="00441E5D"/>
    <w:rsid w:val="004429BD"/>
    <w:rsid w:val="00442BD4"/>
    <w:rsid w:val="00442E4F"/>
    <w:rsid w:val="00442E85"/>
    <w:rsid w:val="0044307A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47713"/>
    <w:rsid w:val="00450860"/>
    <w:rsid w:val="004512B1"/>
    <w:rsid w:val="00451DCA"/>
    <w:rsid w:val="004520BB"/>
    <w:rsid w:val="00452E5A"/>
    <w:rsid w:val="0045312B"/>
    <w:rsid w:val="00453395"/>
    <w:rsid w:val="0045339C"/>
    <w:rsid w:val="00453600"/>
    <w:rsid w:val="0045390A"/>
    <w:rsid w:val="0045462C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B18"/>
    <w:rsid w:val="00473D90"/>
    <w:rsid w:val="00474178"/>
    <w:rsid w:val="00474FDF"/>
    <w:rsid w:val="0047554D"/>
    <w:rsid w:val="00475900"/>
    <w:rsid w:val="00475940"/>
    <w:rsid w:val="00475A1C"/>
    <w:rsid w:val="00475D23"/>
    <w:rsid w:val="004760EA"/>
    <w:rsid w:val="0047615A"/>
    <w:rsid w:val="00476E22"/>
    <w:rsid w:val="00477760"/>
    <w:rsid w:val="0048015B"/>
    <w:rsid w:val="004802E7"/>
    <w:rsid w:val="004808A8"/>
    <w:rsid w:val="00480A87"/>
    <w:rsid w:val="004812A8"/>
    <w:rsid w:val="004824DC"/>
    <w:rsid w:val="00483852"/>
    <w:rsid w:val="00483C7A"/>
    <w:rsid w:val="00484120"/>
    <w:rsid w:val="00484589"/>
    <w:rsid w:val="004853AC"/>
    <w:rsid w:val="004858F7"/>
    <w:rsid w:val="004873C2"/>
    <w:rsid w:val="00487D30"/>
    <w:rsid w:val="0049032D"/>
    <w:rsid w:val="0049044D"/>
    <w:rsid w:val="00491577"/>
    <w:rsid w:val="00491F52"/>
    <w:rsid w:val="00491F77"/>
    <w:rsid w:val="004925D4"/>
    <w:rsid w:val="00492833"/>
    <w:rsid w:val="00492FAB"/>
    <w:rsid w:val="004934B8"/>
    <w:rsid w:val="00493781"/>
    <w:rsid w:val="00493B71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5CC"/>
    <w:rsid w:val="004A062F"/>
    <w:rsid w:val="004A2268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E98"/>
    <w:rsid w:val="004A7FB7"/>
    <w:rsid w:val="004A7FFC"/>
    <w:rsid w:val="004B02B3"/>
    <w:rsid w:val="004B0CD0"/>
    <w:rsid w:val="004B2581"/>
    <w:rsid w:val="004B2B25"/>
    <w:rsid w:val="004B2DEA"/>
    <w:rsid w:val="004B3BC7"/>
    <w:rsid w:val="004B4215"/>
    <w:rsid w:val="004B4765"/>
    <w:rsid w:val="004B4AD1"/>
    <w:rsid w:val="004B52B2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4ACE"/>
    <w:rsid w:val="004C537C"/>
    <w:rsid w:val="004C5E12"/>
    <w:rsid w:val="004C7AED"/>
    <w:rsid w:val="004D0083"/>
    <w:rsid w:val="004D028F"/>
    <w:rsid w:val="004D03C8"/>
    <w:rsid w:val="004D0CA1"/>
    <w:rsid w:val="004D0F15"/>
    <w:rsid w:val="004D11B9"/>
    <w:rsid w:val="004D30BB"/>
    <w:rsid w:val="004D4345"/>
    <w:rsid w:val="004D48EE"/>
    <w:rsid w:val="004D4A7D"/>
    <w:rsid w:val="004D4B6D"/>
    <w:rsid w:val="004D4BBA"/>
    <w:rsid w:val="004D50EA"/>
    <w:rsid w:val="004D5A0C"/>
    <w:rsid w:val="004D7DF1"/>
    <w:rsid w:val="004E019E"/>
    <w:rsid w:val="004E2621"/>
    <w:rsid w:val="004E3357"/>
    <w:rsid w:val="004E3440"/>
    <w:rsid w:val="004E3E29"/>
    <w:rsid w:val="004E43D7"/>
    <w:rsid w:val="004E51FB"/>
    <w:rsid w:val="004E59CE"/>
    <w:rsid w:val="004E7168"/>
    <w:rsid w:val="004F036B"/>
    <w:rsid w:val="004F0AE3"/>
    <w:rsid w:val="004F1FD3"/>
    <w:rsid w:val="004F200B"/>
    <w:rsid w:val="004F26D5"/>
    <w:rsid w:val="004F2AD3"/>
    <w:rsid w:val="004F2C04"/>
    <w:rsid w:val="004F33E9"/>
    <w:rsid w:val="004F3447"/>
    <w:rsid w:val="004F38C5"/>
    <w:rsid w:val="004F40BB"/>
    <w:rsid w:val="004F40C7"/>
    <w:rsid w:val="004F5C62"/>
    <w:rsid w:val="004F652D"/>
    <w:rsid w:val="004F6599"/>
    <w:rsid w:val="0050064E"/>
    <w:rsid w:val="005006D9"/>
    <w:rsid w:val="00500BE7"/>
    <w:rsid w:val="00501922"/>
    <w:rsid w:val="00502288"/>
    <w:rsid w:val="005026FC"/>
    <w:rsid w:val="00503206"/>
    <w:rsid w:val="00503558"/>
    <w:rsid w:val="005038B4"/>
    <w:rsid w:val="0050489F"/>
    <w:rsid w:val="00505244"/>
    <w:rsid w:val="0050590C"/>
    <w:rsid w:val="00505BA0"/>
    <w:rsid w:val="00506356"/>
    <w:rsid w:val="005069A1"/>
    <w:rsid w:val="00507843"/>
    <w:rsid w:val="005102EC"/>
    <w:rsid w:val="00510846"/>
    <w:rsid w:val="00511621"/>
    <w:rsid w:val="00511959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2C8"/>
    <w:rsid w:val="00522ACD"/>
    <w:rsid w:val="00523027"/>
    <w:rsid w:val="00523ED6"/>
    <w:rsid w:val="00523FCD"/>
    <w:rsid w:val="0052578A"/>
    <w:rsid w:val="00525CED"/>
    <w:rsid w:val="0052676B"/>
    <w:rsid w:val="00526D8E"/>
    <w:rsid w:val="00526E07"/>
    <w:rsid w:val="005275D7"/>
    <w:rsid w:val="0052768C"/>
    <w:rsid w:val="0053032B"/>
    <w:rsid w:val="00530661"/>
    <w:rsid w:val="00531002"/>
    <w:rsid w:val="005317B8"/>
    <w:rsid w:val="00531D1A"/>
    <w:rsid w:val="005322AE"/>
    <w:rsid w:val="00532343"/>
    <w:rsid w:val="00532843"/>
    <w:rsid w:val="005374D2"/>
    <w:rsid w:val="005378AE"/>
    <w:rsid w:val="00537F48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476B2"/>
    <w:rsid w:val="00550173"/>
    <w:rsid w:val="0055077E"/>
    <w:rsid w:val="00550AAB"/>
    <w:rsid w:val="00550BC1"/>
    <w:rsid w:val="00550D22"/>
    <w:rsid w:val="00550D6A"/>
    <w:rsid w:val="00551644"/>
    <w:rsid w:val="00551915"/>
    <w:rsid w:val="00552AB5"/>
    <w:rsid w:val="00552DDB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4C31"/>
    <w:rsid w:val="0056624A"/>
    <w:rsid w:val="005669B8"/>
    <w:rsid w:val="00566EF9"/>
    <w:rsid w:val="005676AE"/>
    <w:rsid w:val="00570A36"/>
    <w:rsid w:val="00571AD4"/>
    <w:rsid w:val="00571C45"/>
    <w:rsid w:val="00572596"/>
    <w:rsid w:val="00572811"/>
    <w:rsid w:val="00572FAF"/>
    <w:rsid w:val="00574760"/>
    <w:rsid w:val="005760C9"/>
    <w:rsid w:val="0057660A"/>
    <w:rsid w:val="00576D62"/>
    <w:rsid w:val="00576F4A"/>
    <w:rsid w:val="005770A3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921"/>
    <w:rsid w:val="00583E68"/>
    <w:rsid w:val="005843A7"/>
    <w:rsid w:val="005845B4"/>
    <w:rsid w:val="00584672"/>
    <w:rsid w:val="005847D1"/>
    <w:rsid w:val="00584E7F"/>
    <w:rsid w:val="00585227"/>
    <w:rsid w:val="005852D6"/>
    <w:rsid w:val="005858CB"/>
    <w:rsid w:val="00585E26"/>
    <w:rsid w:val="00586261"/>
    <w:rsid w:val="005873FC"/>
    <w:rsid w:val="00587415"/>
    <w:rsid w:val="005901E5"/>
    <w:rsid w:val="005909F8"/>
    <w:rsid w:val="00590E71"/>
    <w:rsid w:val="0059159E"/>
    <w:rsid w:val="00591EF8"/>
    <w:rsid w:val="00592102"/>
    <w:rsid w:val="00592956"/>
    <w:rsid w:val="005934A0"/>
    <w:rsid w:val="00594779"/>
    <w:rsid w:val="00594829"/>
    <w:rsid w:val="00594C56"/>
    <w:rsid w:val="00594F7F"/>
    <w:rsid w:val="00595516"/>
    <w:rsid w:val="0059654E"/>
    <w:rsid w:val="00597499"/>
    <w:rsid w:val="0059760C"/>
    <w:rsid w:val="005A03A1"/>
    <w:rsid w:val="005A0A18"/>
    <w:rsid w:val="005A0BD5"/>
    <w:rsid w:val="005A151E"/>
    <w:rsid w:val="005A18F2"/>
    <w:rsid w:val="005A1E5E"/>
    <w:rsid w:val="005A2233"/>
    <w:rsid w:val="005A2369"/>
    <w:rsid w:val="005A3181"/>
    <w:rsid w:val="005A37D0"/>
    <w:rsid w:val="005A3E6E"/>
    <w:rsid w:val="005A4051"/>
    <w:rsid w:val="005A669E"/>
    <w:rsid w:val="005A6914"/>
    <w:rsid w:val="005A6DD7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2B6"/>
    <w:rsid w:val="005B4AA7"/>
    <w:rsid w:val="005B4E44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100"/>
    <w:rsid w:val="005C1334"/>
    <w:rsid w:val="005C155D"/>
    <w:rsid w:val="005C15EB"/>
    <w:rsid w:val="005C3245"/>
    <w:rsid w:val="005C4CB0"/>
    <w:rsid w:val="005C5343"/>
    <w:rsid w:val="005C54EF"/>
    <w:rsid w:val="005C6428"/>
    <w:rsid w:val="005C765A"/>
    <w:rsid w:val="005D0808"/>
    <w:rsid w:val="005D368C"/>
    <w:rsid w:val="005D460E"/>
    <w:rsid w:val="005D5C70"/>
    <w:rsid w:val="005D64FA"/>
    <w:rsid w:val="005D672B"/>
    <w:rsid w:val="005D746E"/>
    <w:rsid w:val="005D747A"/>
    <w:rsid w:val="005E0472"/>
    <w:rsid w:val="005E0CB7"/>
    <w:rsid w:val="005E26D7"/>
    <w:rsid w:val="005E2D3F"/>
    <w:rsid w:val="005E2E5E"/>
    <w:rsid w:val="005E37C9"/>
    <w:rsid w:val="005E3995"/>
    <w:rsid w:val="005E4ADF"/>
    <w:rsid w:val="005E4FAF"/>
    <w:rsid w:val="005E531C"/>
    <w:rsid w:val="005E5978"/>
    <w:rsid w:val="005E6303"/>
    <w:rsid w:val="005E6787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1779"/>
    <w:rsid w:val="006026CC"/>
    <w:rsid w:val="0060299F"/>
    <w:rsid w:val="00602A8D"/>
    <w:rsid w:val="0060315D"/>
    <w:rsid w:val="00603AFF"/>
    <w:rsid w:val="0060430B"/>
    <w:rsid w:val="0060542B"/>
    <w:rsid w:val="0060617C"/>
    <w:rsid w:val="006068B0"/>
    <w:rsid w:val="00606D68"/>
    <w:rsid w:val="006070EC"/>
    <w:rsid w:val="00607D98"/>
    <w:rsid w:val="00607DD2"/>
    <w:rsid w:val="0061032C"/>
    <w:rsid w:val="0061052C"/>
    <w:rsid w:val="006110BE"/>
    <w:rsid w:val="0061266E"/>
    <w:rsid w:val="00612A1A"/>
    <w:rsid w:val="00612CF4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8C6"/>
    <w:rsid w:val="00624B02"/>
    <w:rsid w:val="00624D96"/>
    <w:rsid w:val="0062578A"/>
    <w:rsid w:val="00626031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45B"/>
    <w:rsid w:val="00633DBA"/>
    <w:rsid w:val="006343EA"/>
    <w:rsid w:val="00634B0E"/>
    <w:rsid w:val="00634DEF"/>
    <w:rsid w:val="00635586"/>
    <w:rsid w:val="00635948"/>
    <w:rsid w:val="00637034"/>
    <w:rsid w:val="00637A3F"/>
    <w:rsid w:val="00640C34"/>
    <w:rsid w:val="00640FA5"/>
    <w:rsid w:val="00641C3D"/>
    <w:rsid w:val="00642567"/>
    <w:rsid w:val="006429D1"/>
    <w:rsid w:val="00643720"/>
    <w:rsid w:val="00644C94"/>
    <w:rsid w:val="0064551D"/>
    <w:rsid w:val="0064612D"/>
    <w:rsid w:val="00646254"/>
    <w:rsid w:val="006466BC"/>
    <w:rsid w:val="0064695D"/>
    <w:rsid w:val="00646A24"/>
    <w:rsid w:val="00646EB1"/>
    <w:rsid w:val="00646FEC"/>
    <w:rsid w:val="006470A4"/>
    <w:rsid w:val="00647636"/>
    <w:rsid w:val="0064763A"/>
    <w:rsid w:val="0065004A"/>
    <w:rsid w:val="006507E0"/>
    <w:rsid w:val="0065082E"/>
    <w:rsid w:val="006510D7"/>
    <w:rsid w:val="00651C68"/>
    <w:rsid w:val="00651F85"/>
    <w:rsid w:val="00652150"/>
    <w:rsid w:val="0065221B"/>
    <w:rsid w:val="00652CED"/>
    <w:rsid w:val="006538F5"/>
    <w:rsid w:val="0065401F"/>
    <w:rsid w:val="006541A8"/>
    <w:rsid w:val="00654ACD"/>
    <w:rsid w:val="00654B3C"/>
    <w:rsid w:val="00655076"/>
    <w:rsid w:val="00655D14"/>
    <w:rsid w:val="00655E8E"/>
    <w:rsid w:val="00656F56"/>
    <w:rsid w:val="00656F8E"/>
    <w:rsid w:val="00657A20"/>
    <w:rsid w:val="00657A57"/>
    <w:rsid w:val="00661356"/>
    <w:rsid w:val="0066157F"/>
    <w:rsid w:val="00661A1E"/>
    <w:rsid w:val="00662F71"/>
    <w:rsid w:val="0066361A"/>
    <w:rsid w:val="006638E6"/>
    <w:rsid w:val="006638EF"/>
    <w:rsid w:val="00664557"/>
    <w:rsid w:val="0066486C"/>
    <w:rsid w:val="0066492F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5282"/>
    <w:rsid w:val="0067640A"/>
    <w:rsid w:val="0067667C"/>
    <w:rsid w:val="00676E8C"/>
    <w:rsid w:val="00677221"/>
    <w:rsid w:val="00677862"/>
    <w:rsid w:val="00680319"/>
    <w:rsid w:val="006805A5"/>
    <w:rsid w:val="00680AEB"/>
    <w:rsid w:val="006814BF"/>
    <w:rsid w:val="00681EB5"/>
    <w:rsid w:val="00682679"/>
    <w:rsid w:val="006829E6"/>
    <w:rsid w:val="00682C81"/>
    <w:rsid w:val="00682D73"/>
    <w:rsid w:val="006834A5"/>
    <w:rsid w:val="006836C4"/>
    <w:rsid w:val="00683D83"/>
    <w:rsid w:val="00684562"/>
    <w:rsid w:val="00684611"/>
    <w:rsid w:val="0068540F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936"/>
    <w:rsid w:val="00693997"/>
    <w:rsid w:val="006939A4"/>
    <w:rsid w:val="006943FB"/>
    <w:rsid w:val="00694552"/>
    <w:rsid w:val="00695244"/>
    <w:rsid w:val="00696633"/>
    <w:rsid w:val="0069703C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1B5"/>
    <w:rsid w:val="006A49A0"/>
    <w:rsid w:val="006A4B14"/>
    <w:rsid w:val="006A5DCD"/>
    <w:rsid w:val="006A6603"/>
    <w:rsid w:val="006A660F"/>
    <w:rsid w:val="006A6C35"/>
    <w:rsid w:val="006A6C9B"/>
    <w:rsid w:val="006A6E73"/>
    <w:rsid w:val="006A6EE7"/>
    <w:rsid w:val="006A732E"/>
    <w:rsid w:val="006A753E"/>
    <w:rsid w:val="006A75FC"/>
    <w:rsid w:val="006A7B3A"/>
    <w:rsid w:val="006B0EF2"/>
    <w:rsid w:val="006B26CC"/>
    <w:rsid w:val="006B2D3A"/>
    <w:rsid w:val="006B2FB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7B8F"/>
    <w:rsid w:val="006B7CF9"/>
    <w:rsid w:val="006C08A4"/>
    <w:rsid w:val="006C1230"/>
    <w:rsid w:val="006C1810"/>
    <w:rsid w:val="006C1F09"/>
    <w:rsid w:val="006C20BB"/>
    <w:rsid w:val="006C3108"/>
    <w:rsid w:val="006C37A6"/>
    <w:rsid w:val="006C4884"/>
    <w:rsid w:val="006C55B9"/>
    <w:rsid w:val="006C6213"/>
    <w:rsid w:val="006C6AE2"/>
    <w:rsid w:val="006C7034"/>
    <w:rsid w:val="006C75F9"/>
    <w:rsid w:val="006C7819"/>
    <w:rsid w:val="006C7A71"/>
    <w:rsid w:val="006D1419"/>
    <w:rsid w:val="006D1750"/>
    <w:rsid w:val="006D1EE1"/>
    <w:rsid w:val="006D218F"/>
    <w:rsid w:val="006D2BDE"/>
    <w:rsid w:val="006D30A1"/>
    <w:rsid w:val="006D481F"/>
    <w:rsid w:val="006D4A9E"/>
    <w:rsid w:val="006D4D13"/>
    <w:rsid w:val="006D4F06"/>
    <w:rsid w:val="006D5D58"/>
    <w:rsid w:val="006D6382"/>
    <w:rsid w:val="006D6B26"/>
    <w:rsid w:val="006D6B93"/>
    <w:rsid w:val="006D6D55"/>
    <w:rsid w:val="006D6E90"/>
    <w:rsid w:val="006D727F"/>
    <w:rsid w:val="006D7965"/>
    <w:rsid w:val="006E0733"/>
    <w:rsid w:val="006E0AE6"/>
    <w:rsid w:val="006E14BF"/>
    <w:rsid w:val="006E155D"/>
    <w:rsid w:val="006E2917"/>
    <w:rsid w:val="006E2A7C"/>
    <w:rsid w:val="006E3104"/>
    <w:rsid w:val="006E342C"/>
    <w:rsid w:val="006E3806"/>
    <w:rsid w:val="006E3EAA"/>
    <w:rsid w:val="006E46E4"/>
    <w:rsid w:val="006E4FE8"/>
    <w:rsid w:val="006E567B"/>
    <w:rsid w:val="006E5FC0"/>
    <w:rsid w:val="006E67EC"/>
    <w:rsid w:val="006E6D5F"/>
    <w:rsid w:val="006E6DF7"/>
    <w:rsid w:val="006E791D"/>
    <w:rsid w:val="006E7DF4"/>
    <w:rsid w:val="006F0794"/>
    <w:rsid w:val="006F0798"/>
    <w:rsid w:val="006F0918"/>
    <w:rsid w:val="006F0ED2"/>
    <w:rsid w:val="006F121F"/>
    <w:rsid w:val="006F35AB"/>
    <w:rsid w:val="006F40C8"/>
    <w:rsid w:val="006F42F9"/>
    <w:rsid w:val="006F501F"/>
    <w:rsid w:val="006F5636"/>
    <w:rsid w:val="006F6D49"/>
    <w:rsid w:val="006F6F6A"/>
    <w:rsid w:val="006F72BD"/>
    <w:rsid w:val="006F73CD"/>
    <w:rsid w:val="006F740B"/>
    <w:rsid w:val="006F771E"/>
    <w:rsid w:val="006F772F"/>
    <w:rsid w:val="006F7F5F"/>
    <w:rsid w:val="00700010"/>
    <w:rsid w:val="00700013"/>
    <w:rsid w:val="00700196"/>
    <w:rsid w:val="00700449"/>
    <w:rsid w:val="007004E8"/>
    <w:rsid w:val="00700ED9"/>
    <w:rsid w:val="00701837"/>
    <w:rsid w:val="00702AAC"/>
    <w:rsid w:val="00702D3D"/>
    <w:rsid w:val="0070436A"/>
    <w:rsid w:val="00704385"/>
    <w:rsid w:val="00704415"/>
    <w:rsid w:val="0070487B"/>
    <w:rsid w:val="00704F0F"/>
    <w:rsid w:val="007056B3"/>
    <w:rsid w:val="00705735"/>
    <w:rsid w:val="007063F9"/>
    <w:rsid w:val="00707780"/>
    <w:rsid w:val="00710174"/>
    <w:rsid w:val="00710714"/>
    <w:rsid w:val="00710BF0"/>
    <w:rsid w:val="00710ECC"/>
    <w:rsid w:val="00710EEE"/>
    <w:rsid w:val="0071109F"/>
    <w:rsid w:val="007111A0"/>
    <w:rsid w:val="00711845"/>
    <w:rsid w:val="007136EE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21D8"/>
    <w:rsid w:val="00722633"/>
    <w:rsid w:val="00722C8F"/>
    <w:rsid w:val="00723111"/>
    <w:rsid w:val="00723200"/>
    <w:rsid w:val="007246F3"/>
    <w:rsid w:val="00727737"/>
    <w:rsid w:val="00727AFC"/>
    <w:rsid w:val="00727F44"/>
    <w:rsid w:val="00730C96"/>
    <w:rsid w:val="00730F19"/>
    <w:rsid w:val="007312E7"/>
    <w:rsid w:val="00731B8F"/>
    <w:rsid w:val="007322D2"/>
    <w:rsid w:val="007327ED"/>
    <w:rsid w:val="00732AAD"/>
    <w:rsid w:val="00733536"/>
    <w:rsid w:val="0073378F"/>
    <w:rsid w:val="00733962"/>
    <w:rsid w:val="00733E3A"/>
    <w:rsid w:val="00734082"/>
    <w:rsid w:val="007341B5"/>
    <w:rsid w:val="00735357"/>
    <w:rsid w:val="00735BFA"/>
    <w:rsid w:val="00735C24"/>
    <w:rsid w:val="00735FA4"/>
    <w:rsid w:val="007368B7"/>
    <w:rsid w:val="00740844"/>
    <w:rsid w:val="00740AFD"/>
    <w:rsid w:val="0074172F"/>
    <w:rsid w:val="00742E6D"/>
    <w:rsid w:val="00742FE5"/>
    <w:rsid w:val="00745CDE"/>
    <w:rsid w:val="00745D60"/>
    <w:rsid w:val="00745DF2"/>
    <w:rsid w:val="007461A5"/>
    <w:rsid w:val="007468B0"/>
    <w:rsid w:val="007473C7"/>
    <w:rsid w:val="00747C19"/>
    <w:rsid w:val="00747F61"/>
    <w:rsid w:val="00750141"/>
    <w:rsid w:val="0075034F"/>
    <w:rsid w:val="00750850"/>
    <w:rsid w:val="00751E77"/>
    <w:rsid w:val="00752A72"/>
    <w:rsid w:val="0075342C"/>
    <w:rsid w:val="007536F7"/>
    <w:rsid w:val="00754F46"/>
    <w:rsid w:val="0075552C"/>
    <w:rsid w:val="007555B8"/>
    <w:rsid w:val="00756683"/>
    <w:rsid w:val="0076002D"/>
    <w:rsid w:val="00762875"/>
    <w:rsid w:val="00763477"/>
    <w:rsid w:val="00765D18"/>
    <w:rsid w:val="00765E8E"/>
    <w:rsid w:val="00766CC7"/>
    <w:rsid w:val="0077045D"/>
    <w:rsid w:val="007704CE"/>
    <w:rsid w:val="0077068F"/>
    <w:rsid w:val="00770913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66FF"/>
    <w:rsid w:val="0077689C"/>
    <w:rsid w:val="007773E8"/>
    <w:rsid w:val="007775A2"/>
    <w:rsid w:val="0077784F"/>
    <w:rsid w:val="007807A6"/>
    <w:rsid w:val="00780A49"/>
    <w:rsid w:val="00781280"/>
    <w:rsid w:val="007814DE"/>
    <w:rsid w:val="007827C7"/>
    <w:rsid w:val="007830B1"/>
    <w:rsid w:val="00783766"/>
    <w:rsid w:val="00783CAA"/>
    <w:rsid w:val="007847C7"/>
    <w:rsid w:val="007871DC"/>
    <w:rsid w:val="0078730C"/>
    <w:rsid w:val="00787647"/>
    <w:rsid w:val="00790B6F"/>
    <w:rsid w:val="0079187E"/>
    <w:rsid w:val="0079210B"/>
    <w:rsid w:val="007925C4"/>
    <w:rsid w:val="00792BC8"/>
    <w:rsid w:val="00793577"/>
    <w:rsid w:val="00793C5A"/>
    <w:rsid w:val="00793E28"/>
    <w:rsid w:val="007949EB"/>
    <w:rsid w:val="00794B8A"/>
    <w:rsid w:val="0079532B"/>
    <w:rsid w:val="0079545D"/>
    <w:rsid w:val="00796547"/>
    <w:rsid w:val="0079758D"/>
    <w:rsid w:val="0079799E"/>
    <w:rsid w:val="007A078D"/>
    <w:rsid w:val="007A0EB4"/>
    <w:rsid w:val="007A1471"/>
    <w:rsid w:val="007A1E77"/>
    <w:rsid w:val="007A3FC9"/>
    <w:rsid w:val="007A3FFE"/>
    <w:rsid w:val="007A425C"/>
    <w:rsid w:val="007A442A"/>
    <w:rsid w:val="007A5781"/>
    <w:rsid w:val="007A5BA4"/>
    <w:rsid w:val="007A5D6F"/>
    <w:rsid w:val="007A7B0D"/>
    <w:rsid w:val="007B02FA"/>
    <w:rsid w:val="007B1289"/>
    <w:rsid w:val="007B1420"/>
    <w:rsid w:val="007B1E96"/>
    <w:rsid w:val="007B2733"/>
    <w:rsid w:val="007B2BAE"/>
    <w:rsid w:val="007B3806"/>
    <w:rsid w:val="007B3953"/>
    <w:rsid w:val="007B3EFB"/>
    <w:rsid w:val="007B4171"/>
    <w:rsid w:val="007B4652"/>
    <w:rsid w:val="007B46C8"/>
    <w:rsid w:val="007B623A"/>
    <w:rsid w:val="007B6378"/>
    <w:rsid w:val="007B656C"/>
    <w:rsid w:val="007B71BA"/>
    <w:rsid w:val="007B7467"/>
    <w:rsid w:val="007B7690"/>
    <w:rsid w:val="007C25F8"/>
    <w:rsid w:val="007C2B75"/>
    <w:rsid w:val="007C2BA5"/>
    <w:rsid w:val="007C354F"/>
    <w:rsid w:val="007C386E"/>
    <w:rsid w:val="007C3C8C"/>
    <w:rsid w:val="007C4931"/>
    <w:rsid w:val="007C4E03"/>
    <w:rsid w:val="007C4EBE"/>
    <w:rsid w:val="007C5047"/>
    <w:rsid w:val="007C601B"/>
    <w:rsid w:val="007C6E8B"/>
    <w:rsid w:val="007C721B"/>
    <w:rsid w:val="007C7385"/>
    <w:rsid w:val="007C75D1"/>
    <w:rsid w:val="007C76F9"/>
    <w:rsid w:val="007C79C5"/>
    <w:rsid w:val="007C7B34"/>
    <w:rsid w:val="007C7C93"/>
    <w:rsid w:val="007C7C99"/>
    <w:rsid w:val="007D08DA"/>
    <w:rsid w:val="007D2716"/>
    <w:rsid w:val="007D2BCE"/>
    <w:rsid w:val="007D38AF"/>
    <w:rsid w:val="007D46A7"/>
    <w:rsid w:val="007D4D91"/>
    <w:rsid w:val="007D53BB"/>
    <w:rsid w:val="007D58A0"/>
    <w:rsid w:val="007D6EAC"/>
    <w:rsid w:val="007D7AD2"/>
    <w:rsid w:val="007D7F9D"/>
    <w:rsid w:val="007D7FAE"/>
    <w:rsid w:val="007E0441"/>
    <w:rsid w:val="007E04B4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863"/>
    <w:rsid w:val="007E7A1A"/>
    <w:rsid w:val="007F3BC2"/>
    <w:rsid w:val="007F4581"/>
    <w:rsid w:val="007F51BA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566C"/>
    <w:rsid w:val="0080610C"/>
    <w:rsid w:val="008064EC"/>
    <w:rsid w:val="00810584"/>
    <w:rsid w:val="00810851"/>
    <w:rsid w:val="00810DCD"/>
    <w:rsid w:val="008111E3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6E0"/>
    <w:rsid w:val="008318DD"/>
    <w:rsid w:val="008321CC"/>
    <w:rsid w:val="008328E7"/>
    <w:rsid w:val="00833AB5"/>
    <w:rsid w:val="00834329"/>
    <w:rsid w:val="00834497"/>
    <w:rsid w:val="00834D90"/>
    <w:rsid w:val="0083556D"/>
    <w:rsid w:val="00835969"/>
    <w:rsid w:val="0083671A"/>
    <w:rsid w:val="00836751"/>
    <w:rsid w:val="008378E5"/>
    <w:rsid w:val="00837A1B"/>
    <w:rsid w:val="00837A78"/>
    <w:rsid w:val="00837D41"/>
    <w:rsid w:val="00841845"/>
    <w:rsid w:val="00842E3D"/>
    <w:rsid w:val="0084401C"/>
    <w:rsid w:val="008444C2"/>
    <w:rsid w:val="00844A3D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5B6F"/>
    <w:rsid w:val="00855E5C"/>
    <w:rsid w:val="008561B1"/>
    <w:rsid w:val="008575FF"/>
    <w:rsid w:val="0086043A"/>
    <w:rsid w:val="008604D6"/>
    <w:rsid w:val="00861021"/>
    <w:rsid w:val="00861CBF"/>
    <w:rsid w:val="00862745"/>
    <w:rsid w:val="008633FF"/>
    <w:rsid w:val="008636D5"/>
    <w:rsid w:val="008644D0"/>
    <w:rsid w:val="00865038"/>
    <w:rsid w:val="0086538B"/>
    <w:rsid w:val="008659A5"/>
    <w:rsid w:val="00865C14"/>
    <w:rsid w:val="00865EF9"/>
    <w:rsid w:val="008667CE"/>
    <w:rsid w:val="00867186"/>
    <w:rsid w:val="00867DA1"/>
    <w:rsid w:val="0087052E"/>
    <w:rsid w:val="00870DF9"/>
    <w:rsid w:val="00870F95"/>
    <w:rsid w:val="0087238C"/>
    <w:rsid w:val="00872481"/>
    <w:rsid w:val="00873106"/>
    <w:rsid w:val="00874B99"/>
    <w:rsid w:val="00874E5D"/>
    <w:rsid w:val="00874F22"/>
    <w:rsid w:val="00874F5F"/>
    <w:rsid w:val="00875E5C"/>
    <w:rsid w:val="00876300"/>
    <w:rsid w:val="008764C1"/>
    <w:rsid w:val="00876C19"/>
    <w:rsid w:val="00877341"/>
    <w:rsid w:val="008774CE"/>
    <w:rsid w:val="00882351"/>
    <w:rsid w:val="00882540"/>
    <w:rsid w:val="0088279E"/>
    <w:rsid w:val="00882CA0"/>
    <w:rsid w:val="00883CDE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5DC"/>
    <w:rsid w:val="00891686"/>
    <w:rsid w:val="008916A4"/>
    <w:rsid w:val="00891F2C"/>
    <w:rsid w:val="00893E62"/>
    <w:rsid w:val="008946D7"/>
    <w:rsid w:val="00894AD0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637"/>
    <w:rsid w:val="008A7C60"/>
    <w:rsid w:val="008B176B"/>
    <w:rsid w:val="008B1945"/>
    <w:rsid w:val="008B1E19"/>
    <w:rsid w:val="008B2542"/>
    <w:rsid w:val="008B3239"/>
    <w:rsid w:val="008B33EB"/>
    <w:rsid w:val="008B3B03"/>
    <w:rsid w:val="008B5650"/>
    <w:rsid w:val="008B58FA"/>
    <w:rsid w:val="008B5E4B"/>
    <w:rsid w:val="008B5F76"/>
    <w:rsid w:val="008B6318"/>
    <w:rsid w:val="008B68C6"/>
    <w:rsid w:val="008B6E1C"/>
    <w:rsid w:val="008C0054"/>
    <w:rsid w:val="008C0069"/>
    <w:rsid w:val="008C06F9"/>
    <w:rsid w:val="008C0CA3"/>
    <w:rsid w:val="008C1B80"/>
    <w:rsid w:val="008C2139"/>
    <w:rsid w:val="008C23B6"/>
    <w:rsid w:val="008C2873"/>
    <w:rsid w:val="008C4531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04C"/>
    <w:rsid w:val="008D2D7B"/>
    <w:rsid w:val="008D2EA6"/>
    <w:rsid w:val="008D30D3"/>
    <w:rsid w:val="008D4105"/>
    <w:rsid w:val="008D4AA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2F35"/>
    <w:rsid w:val="008E2FC2"/>
    <w:rsid w:val="008E3459"/>
    <w:rsid w:val="008E459D"/>
    <w:rsid w:val="008E46C8"/>
    <w:rsid w:val="008E4913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0FCB"/>
    <w:rsid w:val="008F1F58"/>
    <w:rsid w:val="008F243F"/>
    <w:rsid w:val="008F2810"/>
    <w:rsid w:val="008F2D10"/>
    <w:rsid w:val="008F2F52"/>
    <w:rsid w:val="008F4D0E"/>
    <w:rsid w:val="008F55D3"/>
    <w:rsid w:val="008F573D"/>
    <w:rsid w:val="008F5F72"/>
    <w:rsid w:val="008F6318"/>
    <w:rsid w:val="008F70AB"/>
    <w:rsid w:val="008F7162"/>
    <w:rsid w:val="008F7565"/>
    <w:rsid w:val="008F75C1"/>
    <w:rsid w:val="009000D6"/>
    <w:rsid w:val="0090031F"/>
    <w:rsid w:val="0090033B"/>
    <w:rsid w:val="00900388"/>
    <w:rsid w:val="009017EE"/>
    <w:rsid w:val="0090192B"/>
    <w:rsid w:val="0090194F"/>
    <w:rsid w:val="00902D5D"/>
    <w:rsid w:val="00902F92"/>
    <w:rsid w:val="009034AB"/>
    <w:rsid w:val="00903D64"/>
    <w:rsid w:val="0090408B"/>
    <w:rsid w:val="00904719"/>
    <w:rsid w:val="009048DD"/>
    <w:rsid w:val="00904D2A"/>
    <w:rsid w:val="00905271"/>
    <w:rsid w:val="0090619F"/>
    <w:rsid w:val="009063BF"/>
    <w:rsid w:val="009067B0"/>
    <w:rsid w:val="009106B1"/>
    <w:rsid w:val="00912041"/>
    <w:rsid w:val="0091217A"/>
    <w:rsid w:val="0091218C"/>
    <w:rsid w:val="00913691"/>
    <w:rsid w:val="00913AD1"/>
    <w:rsid w:val="00913E05"/>
    <w:rsid w:val="00913E16"/>
    <w:rsid w:val="009144B2"/>
    <w:rsid w:val="00915A47"/>
    <w:rsid w:val="00915BF2"/>
    <w:rsid w:val="009168A6"/>
    <w:rsid w:val="0091750F"/>
    <w:rsid w:val="00920456"/>
    <w:rsid w:val="00920ED5"/>
    <w:rsid w:val="00921058"/>
    <w:rsid w:val="0092274E"/>
    <w:rsid w:val="0092369B"/>
    <w:rsid w:val="0092385C"/>
    <w:rsid w:val="009247EC"/>
    <w:rsid w:val="00924F82"/>
    <w:rsid w:val="0092564C"/>
    <w:rsid w:val="00925C5E"/>
    <w:rsid w:val="00925D30"/>
    <w:rsid w:val="00926052"/>
    <w:rsid w:val="00927400"/>
    <w:rsid w:val="00927D8F"/>
    <w:rsid w:val="009302F8"/>
    <w:rsid w:val="0093033D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66"/>
    <w:rsid w:val="00972293"/>
    <w:rsid w:val="00972564"/>
    <w:rsid w:val="009726E7"/>
    <w:rsid w:val="00972887"/>
    <w:rsid w:val="00972CD4"/>
    <w:rsid w:val="00972F8D"/>
    <w:rsid w:val="00973537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47C5"/>
    <w:rsid w:val="00984E5C"/>
    <w:rsid w:val="00986059"/>
    <w:rsid w:val="0098667B"/>
    <w:rsid w:val="0098764B"/>
    <w:rsid w:val="00987B4C"/>
    <w:rsid w:val="009905D7"/>
    <w:rsid w:val="00991CA8"/>
    <w:rsid w:val="00991D35"/>
    <w:rsid w:val="00991F8C"/>
    <w:rsid w:val="00992C65"/>
    <w:rsid w:val="00992F7B"/>
    <w:rsid w:val="00992FD9"/>
    <w:rsid w:val="00993752"/>
    <w:rsid w:val="009943F5"/>
    <w:rsid w:val="009951F3"/>
    <w:rsid w:val="00996668"/>
    <w:rsid w:val="00996D36"/>
    <w:rsid w:val="00997335"/>
    <w:rsid w:val="009974B9"/>
    <w:rsid w:val="009A0172"/>
    <w:rsid w:val="009A0566"/>
    <w:rsid w:val="009A0D4A"/>
    <w:rsid w:val="009A1E38"/>
    <w:rsid w:val="009A22F9"/>
    <w:rsid w:val="009A3198"/>
    <w:rsid w:val="009A33B4"/>
    <w:rsid w:val="009A3F91"/>
    <w:rsid w:val="009A511C"/>
    <w:rsid w:val="009A5284"/>
    <w:rsid w:val="009A556C"/>
    <w:rsid w:val="009A68A8"/>
    <w:rsid w:val="009A6EE4"/>
    <w:rsid w:val="009A7403"/>
    <w:rsid w:val="009A79D7"/>
    <w:rsid w:val="009A7B42"/>
    <w:rsid w:val="009A7C83"/>
    <w:rsid w:val="009A7E84"/>
    <w:rsid w:val="009B0A35"/>
    <w:rsid w:val="009B1057"/>
    <w:rsid w:val="009B13D4"/>
    <w:rsid w:val="009B1AAA"/>
    <w:rsid w:val="009B24B6"/>
    <w:rsid w:val="009B2BC4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E83"/>
    <w:rsid w:val="009C29DD"/>
    <w:rsid w:val="009C343F"/>
    <w:rsid w:val="009C4E89"/>
    <w:rsid w:val="009C54AB"/>
    <w:rsid w:val="009C59FB"/>
    <w:rsid w:val="009C5A19"/>
    <w:rsid w:val="009C5C61"/>
    <w:rsid w:val="009C6C9C"/>
    <w:rsid w:val="009D06B6"/>
    <w:rsid w:val="009D0875"/>
    <w:rsid w:val="009D101D"/>
    <w:rsid w:val="009D3479"/>
    <w:rsid w:val="009D4206"/>
    <w:rsid w:val="009D4C27"/>
    <w:rsid w:val="009D5B3A"/>
    <w:rsid w:val="009D6AAC"/>
    <w:rsid w:val="009D6B30"/>
    <w:rsid w:val="009D6DF9"/>
    <w:rsid w:val="009D73F1"/>
    <w:rsid w:val="009D7C84"/>
    <w:rsid w:val="009E0F31"/>
    <w:rsid w:val="009E0F9D"/>
    <w:rsid w:val="009E1BBD"/>
    <w:rsid w:val="009E2145"/>
    <w:rsid w:val="009E223C"/>
    <w:rsid w:val="009E4DBA"/>
    <w:rsid w:val="009E5687"/>
    <w:rsid w:val="009E5794"/>
    <w:rsid w:val="009E5C3E"/>
    <w:rsid w:val="009E5F05"/>
    <w:rsid w:val="009F1790"/>
    <w:rsid w:val="009F1C54"/>
    <w:rsid w:val="009F2C61"/>
    <w:rsid w:val="009F36FE"/>
    <w:rsid w:val="009F41E1"/>
    <w:rsid w:val="009F495C"/>
    <w:rsid w:val="009F6484"/>
    <w:rsid w:val="009F66FD"/>
    <w:rsid w:val="009F6A5E"/>
    <w:rsid w:val="009F72D9"/>
    <w:rsid w:val="009F798C"/>
    <w:rsid w:val="00A00173"/>
    <w:rsid w:val="00A009FD"/>
    <w:rsid w:val="00A00E12"/>
    <w:rsid w:val="00A00EB8"/>
    <w:rsid w:val="00A016D4"/>
    <w:rsid w:val="00A0194B"/>
    <w:rsid w:val="00A01A5D"/>
    <w:rsid w:val="00A0214E"/>
    <w:rsid w:val="00A02A2C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6B79"/>
    <w:rsid w:val="00A0713A"/>
    <w:rsid w:val="00A07351"/>
    <w:rsid w:val="00A07A51"/>
    <w:rsid w:val="00A12368"/>
    <w:rsid w:val="00A12D44"/>
    <w:rsid w:val="00A12F5E"/>
    <w:rsid w:val="00A1315C"/>
    <w:rsid w:val="00A13538"/>
    <w:rsid w:val="00A13A7A"/>
    <w:rsid w:val="00A13C81"/>
    <w:rsid w:val="00A13EC9"/>
    <w:rsid w:val="00A15608"/>
    <w:rsid w:val="00A1562D"/>
    <w:rsid w:val="00A15E13"/>
    <w:rsid w:val="00A15F4C"/>
    <w:rsid w:val="00A15FBC"/>
    <w:rsid w:val="00A161C7"/>
    <w:rsid w:val="00A17801"/>
    <w:rsid w:val="00A20102"/>
    <w:rsid w:val="00A2163E"/>
    <w:rsid w:val="00A21CD8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2F73"/>
    <w:rsid w:val="00A338B7"/>
    <w:rsid w:val="00A3396A"/>
    <w:rsid w:val="00A33B69"/>
    <w:rsid w:val="00A33BD6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2D86"/>
    <w:rsid w:val="00A43396"/>
    <w:rsid w:val="00A438C2"/>
    <w:rsid w:val="00A44674"/>
    <w:rsid w:val="00A45FAE"/>
    <w:rsid w:val="00A4651D"/>
    <w:rsid w:val="00A465F1"/>
    <w:rsid w:val="00A467DC"/>
    <w:rsid w:val="00A505A8"/>
    <w:rsid w:val="00A510D5"/>
    <w:rsid w:val="00A5274D"/>
    <w:rsid w:val="00A52898"/>
    <w:rsid w:val="00A52A1D"/>
    <w:rsid w:val="00A53F43"/>
    <w:rsid w:val="00A54D9F"/>
    <w:rsid w:val="00A5522B"/>
    <w:rsid w:val="00A5570B"/>
    <w:rsid w:val="00A56C5B"/>
    <w:rsid w:val="00A57374"/>
    <w:rsid w:val="00A6124A"/>
    <w:rsid w:val="00A63E59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BA3"/>
    <w:rsid w:val="00A70D22"/>
    <w:rsid w:val="00A70F7C"/>
    <w:rsid w:val="00A7112B"/>
    <w:rsid w:val="00A72015"/>
    <w:rsid w:val="00A72BA3"/>
    <w:rsid w:val="00A73835"/>
    <w:rsid w:val="00A7397B"/>
    <w:rsid w:val="00A74728"/>
    <w:rsid w:val="00A74C17"/>
    <w:rsid w:val="00A74E49"/>
    <w:rsid w:val="00A7525A"/>
    <w:rsid w:val="00A752B7"/>
    <w:rsid w:val="00A75340"/>
    <w:rsid w:val="00A75342"/>
    <w:rsid w:val="00A753A0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7187"/>
    <w:rsid w:val="00A878FA"/>
    <w:rsid w:val="00A90171"/>
    <w:rsid w:val="00A90679"/>
    <w:rsid w:val="00A90CA2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179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4DA7"/>
    <w:rsid w:val="00AB58A0"/>
    <w:rsid w:val="00AB6C7B"/>
    <w:rsid w:val="00AB7C4F"/>
    <w:rsid w:val="00AB7FEA"/>
    <w:rsid w:val="00AC03A8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620"/>
    <w:rsid w:val="00AD2C94"/>
    <w:rsid w:val="00AD30CB"/>
    <w:rsid w:val="00AD31F5"/>
    <w:rsid w:val="00AD4A3D"/>
    <w:rsid w:val="00AD520D"/>
    <w:rsid w:val="00AD695B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BC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46ED"/>
    <w:rsid w:val="00AF4B54"/>
    <w:rsid w:val="00AF4C4A"/>
    <w:rsid w:val="00AF5C70"/>
    <w:rsid w:val="00AF617C"/>
    <w:rsid w:val="00AF6BD5"/>
    <w:rsid w:val="00AF6E89"/>
    <w:rsid w:val="00B00A2C"/>
    <w:rsid w:val="00B00B51"/>
    <w:rsid w:val="00B019E2"/>
    <w:rsid w:val="00B01EE9"/>
    <w:rsid w:val="00B03B0B"/>
    <w:rsid w:val="00B05400"/>
    <w:rsid w:val="00B059D5"/>
    <w:rsid w:val="00B06033"/>
    <w:rsid w:val="00B06551"/>
    <w:rsid w:val="00B06FCC"/>
    <w:rsid w:val="00B07F40"/>
    <w:rsid w:val="00B1077A"/>
    <w:rsid w:val="00B10F1A"/>
    <w:rsid w:val="00B111FB"/>
    <w:rsid w:val="00B12393"/>
    <w:rsid w:val="00B13ECA"/>
    <w:rsid w:val="00B14200"/>
    <w:rsid w:val="00B14242"/>
    <w:rsid w:val="00B1475D"/>
    <w:rsid w:val="00B14E42"/>
    <w:rsid w:val="00B15287"/>
    <w:rsid w:val="00B157AB"/>
    <w:rsid w:val="00B157FA"/>
    <w:rsid w:val="00B159D9"/>
    <w:rsid w:val="00B15B83"/>
    <w:rsid w:val="00B15CFB"/>
    <w:rsid w:val="00B16C2F"/>
    <w:rsid w:val="00B16EAE"/>
    <w:rsid w:val="00B16FEA"/>
    <w:rsid w:val="00B1719F"/>
    <w:rsid w:val="00B204CB"/>
    <w:rsid w:val="00B20650"/>
    <w:rsid w:val="00B20A94"/>
    <w:rsid w:val="00B217D2"/>
    <w:rsid w:val="00B21972"/>
    <w:rsid w:val="00B21AED"/>
    <w:rsid w:val="00B224DE"/>
    <w:rsid w:val="00B22CCD"/>
    <w:rsid w:val="00B240E2"/>
    <w:rsid w:val="00B244A5"/>
    <w:rsid w:val="00B2538C"/>
    <w:rsid w:val="00B25A93"/>
    <w:rsid w:val="00B26127"/>
    <w:rsid w:val="00B27650"/>
    <w:rsid w:val="00B30229"/>
    <w:rsid w:val="00B30615"/>
    <w:rsid w:val="00B31227"/>
    <w:rsid w:val="00B313D1"/>
    <w:rsid w:val="00B321A7"/>
    <w:rsid w:val="00B3232D"/>
    <w:rsid w:val="00B33AB0"/>
    <w:rsid w:val="00B34277"/>
    <w:rsid w:val="00B35008"/>
    <w:rsid w:val="00B35461"/>
    <w:rsid w:val="00B36BC2"/>
    <w:rsid w:val="00B36C1B"/>
    <w:rsid w:val="00B36E0B"/>
    <w:rsid w:val="00B36E86"/>
    <w:rsid w:val="00B37161"/>
    <w:rsid w:val="00B37F6E"/>
    <w:rsid w:val="00B40284"/>
    <w:rsid w:val="00B40559"/>
    <w:rsid w:val="00B42583"/>
    <w:rsid w:val="00B4438D"/>
    <w:rsid w:val="00B4544F"/>
    <w:rsid w:val="00B463FE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577"/>
    <w:rsid w:val="00B57A1C"/>
    <w:rsid w:val="00B603EB"/>
    <w:rsid w:val="00B606F8"/>
    <w:rsid w:val="00B60DD1"/>
    <w:rsid w:val="00B6194B"/>
    <w:rsid w:val="00B62577"/>
    <w:rsid w:val="00B628B2"/>
    <w:rsid w:val="00B63A48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1DF4"/>
    <w:rsid w:val="00B729AE"/>
    <w:rsid w:val="00B74178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A0D"/>
    <w:rsid w:val="00B83310"/>
    <w:rsid w:val="00B84009"/>
    <w:rsid w:val="00B8464D"/>
    <w:rsid w:val="00B84880"/>
    <w:rsid w:val="00B8496D"/>
    <w:rsid w:val="00B8500B"/>
    <w:rsid w:val="00B8537B"/>
    <w:rsid w:val="00B85481"/>
    <w:rsid w:val="00B85CDB"/>
    <w:rsid w:val="00B86766"/>
    <w:rsid w:val="00B86966"/>
    <w:rsid w:val="00B86D07"/>
    <w:rsid w:val="00B87828"/>
    <w:rsid w:val="00B90334"/>
    <w:rsid w:val="00B91083"/>
    <w:rsid w:val="00B91377"/>
    <w:rsid w:val="00B91597"/>
    <w:rsid w:val="00B9199F"/>
    <w:rsid w:val="00B9377F"/>
    <w:rsid w:val="00B93EA9"/>
    <w:rsid w:val="00B941BE"/>
    <w:rsid w:val="00B94E19"/>
    <w:rsid w:val="00B95FC9"/>
    <w:rsid w:val="00B96033"/>
    <w:rsid w:val="00B966A6"/>
    <w:rsid w:val="00BA0438"/>
    <w:rsid w:val="00BA069B"/>
    <w:rsid w:val="00BA0953"/>
    <w:rsid w:val="00BA0BA1"/>
    <w:rsid w:val="00BA0C18"/>
    <w:rsid w:val="00BA0F19"/>
    <w:rsid w:val="00BA1D29"/>
    <w:rsid w:val="00BA28C5"/>
    <w:rsid w:val="00BA330B"/>
    <w:rsid w:val="00BA3744"/>
    <w:rsid w:val="00BA6692"/>
    <w:rsid w:val="00BA6ABC"/>
    <w:rsid w:val="00BA73C5"/>
    <w:rsid w:val="00BB0164"/>
    <w:rsid w:val="00BB074E"/>
    <w:rsid w:val="00BB0FF1"/>
    <w:rsid w:val="00BB222B"/>
    <w:rsid w:val="00BB2792"/>
    <w:rsid w:val="00BB3118"/>
    <w:rsid w:val="00BB3D96"/>
    <w:rsid w:val="00BB4491"/>
    <w:rsid w:val="00BB45D2"/>
    <w:rsid w:val="00BB6829"/>
    <w:rsid w:val="00BB714D"/>
    <w:rsid w:val="00BC02A5"/>
    <w:rsid w:val="00BC065B"/>
    <w:rsid w:val="00BC18F5"/>
    <w:rsid w:val="00BC23F7"/>
    <w:rsid w:val="00BC2418"/>
    <w:rsid w:val="00BC388C"/>
    <w:rsid w:val="00BC6A9A"/>
    <w:rsid w:val="00BC74B6"/>
    <w:rsid w:val="00BC787E"/>
    <w:rsid w:val="00BD2B12"/>
    <w:rsid w:val="00BD2EFB"/>
    <w:rsid w:val="00BD2FED"/>
    <w:rsid w:val="00BD5076"/>
    <w:rsid w:val="00BD50B1"/>
    <w:rsid w:val="00BD52D5"/>
    <w:rsid w:val="00BD57A3"/>
    <w:rsid w:val="00BD5E2E"/>
    <w:rsid w:val="00BD6762"/>
    <w:rsid w:val="00BD6E4D"/>
    <w:rsid w:val="00BD729A"/>
    <w:rsid w:val="00BE02B3"/>
    <w:rsid w:val="00BE0765"/>
    <w:rsid w:val="00BE0FE2"/>
    <w:rsid w:val="00BE11ED"/>
    <w:rsid w:val="00BE12E5"/>
    <w:rsid w:val="00BE2327"/>
    <w:rsid w:val="00BE2448"/>
    <w:rsid w:val="00BE271C"/>
    <w:rsid w:val="00BE2EF7"/>
    <w:rsid w:val="00BE3B62"/>
    <w:rsid w:val="00BE3E95"/>
    <w:rsid w:val="00BE49D6"/>
    <w:rsid w:val="00BE4A94"/>
    <w:rsid w:val="00BE4B84"/>
    <w:rsid w:val="00BE4BD5"/>
    <w:rsid w:val="00BE6174"/>
    <w:rsid w:val="00BE7253"/>
    <w:rsid w:val="00BE7453"/>
    <w:rsid w:val="00BE7CC0"/>
    <w:rsid w:val="00BF00A3"/>
    <w:rsid w:val="00BF0216"/>
    <w:rsid w:val="00BF0482"/>
    <w:rsid w:val="00BF11EB"/>
    <w:rsid w:val="00BF13E9"/>
    <w:rsid w:val="00BF3C4E"/>
    <w:rsid w:val="00BF3ED9"/>
    <w:rsid w:val="00BF40AB"/>
    <w:rsid w:val="00BF4B12"/>
    <w:rsid w:val="00BF4BF4"/>
    <w:rsid w:val="00BF4E6C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777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5BB3"/>
    <w:rsid w:val="00C16290"/>
    <w:rsid w:val="00C16585"/>
    <w:rsid w:val="00C16CC6"/>
    <w:rsid w:val="00C175C1"/>
    <w:rsid w:val="00C2127B"/>
    <w:rsid w:val="00C215DE"/>
    <w:rsid w:val="00C225D2"/>
    <w:rsid w:val="00C22FE1"/>
    <w:rsid w:val="00C23AC0"/>
    <w:rsid w:val="00C24094"/>
    <w:rsid w:val="00C24199"/>
    <w:rsid w:val="00C25162"/>
    <w:rsid w:val="00C255BD"/>
    <w:rsid w:val="00C259D9"/>
    <w:rsid w:val="00C25FE0"/>
    <w:rsid w:val="00C26068"/>
    <w:rsid w:val="00C27576"/>
    <w:rsid w:val="00C276F9"/>
    <w:rsid w:val="00C30014"/>
    <w:rsid w:val="00C309C2"/>
    <w:rsid w:val="00C30A39"/>
    <w:rsid w:val="00C30A51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6901"/>
    <w:rsid w:val="00C3740F"/>
    <w:rsid w:val="00C37C58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6318"/>
    <w:rsid w:val="00C46467"/>
    <w:rsid w:val="00C47695"/>
    <w:rsid w:val="00C4770C"/>
    <w:rsid w:val="00C4799F"/>
    <w:rsid w:val="00C47A9E"/>
    <w:rsid w:val="00C47D82"/>
    <w:rsid w:val="00C51106"/>
    <w:rsid w:val="00C514F4"/>
    <w:rsid w:val="00C51C4C"/>
    <w:rsid w:val="00C52673"/>
    <w:rsid w:val="00C52A41"/>
    <w:rsid w:val="00C52FF4"/>
    <w:rsid w:val="00C548AA"/>
    <w:rsid w:val="00C54BBD"/>
    <w:rsid w:val="00C555F1"/>
    <w:rsid w:val="00C56A75"/>
    <w:rsid w:val="00C56E56"/>
    <w:rsid w:val="00C57581"/>
    <w:rsid w:val="00C576D0"/>
    <w:rsid w:val="00C612B2"/>
    <w:rsid w:val="00C6190F"/>
    <w:rsid w:val="00C62D2A"/>
    <w:rsid w:val="00C634C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4A0"/>
    <w:rsid w:val="00C67653"/>
    <w:rsid w:val="00C704B5"/>
    <w:rsid w:val="00C70793"/>
    <w:rsid w:val="00C708F2"/>
    <w:rsid w:val="00C710C0"/>
    <w:rsid w:val="00C71877"/>
    <w:rsid w:val="00C71934"/>
    <w:rsid w:val="00C7198B"/>
    <w:rsid w:val="00C7231A"/>
    <w:rsid w:val="00C72964"/>
    <w:rsid w:val="00C72B13"/>
    <w:rsid w:val="00C72C86"/>
    <w:rsid w:val="00C77E72"/>
    <w:rsid w:val="00C80055"/>
    <w:rsid w:val="00C80097"/>
    <w:rsid w:val="00C805E2"/>
    <w:rsid w:val="00C8097D"/>
    <w:rsid w:val="00C819BE"/>
    <w:rsid w:val="00C8241A"/>
    <w:rsid w:val="00C82A9F"/>
    <w:rsid w:val="00C82BD0"/>
    <w:rsid w:val="00C82D35"/>
    <w:rsid w:val="00C83B12"/>
    <w:rsid w:val="00C84086"/>
    <w:rsid w:val="00C848AF"/>
    <w:rsid w:val="00C85527"/>
    <w:rsid w:val="00C859F7"/>
    <w:rsid w:val="00C85C5A"/>
    <w:rsid w:val="00C86322"/>
    <w:rsid w:val="00C86398"/>
    <w:rsid w:val="00C86BD0"/>
    <w:rsid w:val="00C906FF"/>
    <w:rsid w:val="00C9148F"/>
    <w:rsid w:val="00C9177D"/>
    <w:rsid w:val="00C91A95"/>
    <w:rsid w:val="00C92894"/>
    <w:rsid w:val="00C928BB"/>
    <w:rsid w:val="00C93937"/>
    <w:rsid w:val="00C939E6"/>
    <w:rsid w:val="00C93F68"/>
    <w:rsid w:val="00C94054"/>
    <w:rsid w:val="00C94061"/>
    <w:rsid w:val="00C9425C"/>
    <w:rsid w:val="00C949C7"/>
    <w:rsid w:val="00C95777"/>
    <w:rsid w:val="00C95C67"/>
    <w:rsid w:val="00C95E7B"/>
    <w:rsid w:val="00C961AD"/>
    <w:rsid w:val="00C97BF1"/>
    <w:rsid w:val="00C97DC3"/>
    <w:rsid w:val="00CA08EB"/>
    <w:rsid w:val="00CA14C3"/>
    <w:rsid w:val="00CA1CEC"/>
    <w:rsid w:val="00CA2219"/>
    <w:rsid w:val="00CA349D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93E"/>
    <w:rsid w:val="00CA7BD9"/>
    <w:rsid w:val="00CB07F7"/>
    <w:rsid w:val="00CB0C43"/>
    <w:rsid w:val="00CB0DB2"/>
    <w:rsid w:val="00CB171F"/>
    <w:rsid w:val="00CB1D29"/>
    <w:rsid w:val="00CB2CCA"/>
    <w:rsid w:val="00CB3E45"/>
    <w:rsid w:val="00CB4124"/>
    <w:rsid w:val="00CB5C0F"/>
    <w:rsid w:val="00CB5FB0"/>
    <w:rsid w:val="00CB65B1"/>
    <w:rsid w:val="00CB6BD8"/>
    <w:rsid w:val="00CB7C1C"/>
    <w:rsid w:val="00CC0491"/>
    <w:rsid w:val="00CC07F6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FF3"/>
    <w:rsid w:val="00CC50ED"/>
    <w:rsid w:val="00CC56D4"/>
    <w:rsid w:val="00CC5A22"/>
    <w:rsid w:val="00CC714C"/>
    <w:rsid w:val="00CC7AFB"/>
    <w:rsid w:val="00CC7B50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58C0"/>
    <w:rsid w:val="00CD5CDF"/>
    <w:rsid w:val="00CD6300"/>
    <w:rsid w:val="00CE0AF1"/>
    <w:rsid w:val="00CE0D91"/>
    <w:rsid w:val="00CE1068"/>
    <w:rsid w:val="00CE1A49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61FF"/>
    <w:rsid w:val="00CE6705"/>
    <w:rsid w:val="00CE7072"/>
    <w:rsid w:val="00CE708F"/>
    <w:rsid w:val="00CE7530"/>
    <w:rsid w:val="00CE7779"/>
    <w:rsid w:val="00CE7A50"/>
    <w:rsid w:val="00CF01BE"/>
    <w:rsid w:val="00CF05DB"/>
    <w:rsid w:val="00CF0B01"/>
    <w:rsid w:val="00CF230B"/>
    <w:rsid w:val="00CF2E25"/>
    <w:rsid w:val="00CF33FD"/>
    <w:rsid w:val="00CF3A77"/>
    <w:rsid w:val="00CF3BF5"/>
    <w:rsid w:val="00CF477E"/>
    <w:rsid w:val="00CF4CB3"/>
    <w:rsid w:val="00CF4EB7"/>
    <w:rsid w:val="00CF561D"/>
    <w:rsid w:val="00CF662B"/>
    <w:rsid w:val="00CF6867"/>
    <w:rsid w:val="00D00793"/>
    <w:rsid w:val="00D00CF5"/>
    <w:rsid w:val="00D00DBD"/>
    <w:rsid w:val="00D019AA"/>
    <w:rsid w:val="00D029B0"/>
    <w:rsid w:val="00D036D9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629"/>
    <w:rsid w:val="00D117CF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63D"/>
    <w:rsid w:val="00D15A86"/>
    <w:rsid w:val="00D16EEE"/>
    <w:rsid w:val="00D17279"/>
    <w:rsid w:val="00D17A1E"/>
    <w:rsid w:val="00D20796"/>
    <w:rsid w:val="00D20CFA"/>
    <w:rsid w:val="00D21114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55B5"/>
    <w:rsid w:val="00D3674D"/>
    <w:rsid w:val="00D367AE"/>
    <w:rsid w:val="00D36B8B"/>
    <w:rsid w:val="00D36BC9"/>
    <w:rsid w:val="00D36C8D"/>
    <w:rsid w:val="00D40246"/>
    <w:rsid w:val="00D41E89"/>
    <w:rsid w:val="00D42863"/>
    <w:rsid w:val="00D44DFE"/>
    <w:rsid w:val="00D44EB1"/>
    <w:rsid w:val="00D45A66"/>
    <w:rsid w:val="00D4619E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4078"/>
    <w:rsid w:val="00D540A9"/>
    <w:rsid w:val="00D55757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485"/>
    <w:rsid w:val="00D64FE2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129A"/>
    <w:rsid w:val="00D71CED"/>
    <w:rsid w:val="00D730B1"/>
    <w:rsid w:val="00D732EC"/>
    <w:rsid w:val="00D743DD"/>
    <w:rsid w:val="00D743FA"/>
    <w:rsid w:val="00D74D50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5736"/>
    <w:rsid w:val="00D85C9C"/>
    <w:rsid w:val="00D874EC"/>
    <w:rsid w:val="00D87527"/>
    <w:rsid w:val="00D87A3E"/>
    <w:rsid w:val="00D904A0"/>
    <w:rsid w:val="00D90B6B"/>
    <w:rsid w:val="00D90D99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9717D"/>
    <w:rsid w:val="00DA10FF"/>
    <w:rsid w:val="00DA1294"/>
    <w:rsid w:val="00DA1F56"/>
    <w:rsid w:val="00DA2D79"/>
    <w:rsid w:val="00DA33F9"/>
    <w:rsid w:val="00DA3E33"/>
    <w:rsid w:val="00DA54B4"/>
    <w:rsid w:val="00DA6076"/>
    <w:rsid w:val="00DA6245"/>
    <w:rsid w:val="00DA6805"/>
    <w:rsid w:val="00DA6BE9"/>
    <w:rsid w:val="00DA74D6"/>
    <w:rsid w:val="00DA7CDA"/>
    <w:rsid w:val="00DB1CA7"/>
    <w:rsid w:val="00DB2148"/>
    <w:rsid w:val="00DB29BA"/>
    <w:rsid w:val="00DB4358"/>
    <w:rsid w:val="00DB4382"/>
    <w:rsid w:val="00DB4631"/>
    <w:rsid w:val="00DB4BC4"/>
    <w:rsid w:val="00DB52C5"/>
    <w:rsid w:val="00DB7037"/>
    <w:rsid w:val="00DB7215"/>
    <w:rsid w:val="00DB7490"/>
    <w:rsid w:val="00DB78AB"/>
    <w:rsid w:val="00DB7CAA"/>
    <w:rsid w:val="00DC02E7"/>
    <w:rsid w:val="00DC0614"/>
    <w:rsid w:val="00DC08EE"/>
    <w:rsid w:val="00DC1344"/>
    <w:rsid w:val="00DC1681"/>
    <w:rsid w:val="00DC1BF6"/>
    <w:rsid w:val="00DC1D55"/>
    <w:rsid w:val="00DC22B1"/>
    <w:rsid w:val="00DC2437"/>
    <w:rsid w:val="00DC29B6"/>
    <w:rsid w:val="00DC4197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3B62"/>
    <w:rsid w:val="00DD44DC"/>
    <w:rsid w:val="00DD45F4"/>
    <w:rsid w:val="00DD5044"/>
    <w:rsid w:val="00DD5090"/>
    <w:rsid w:val="00DD5320"/>
    <w:rsid w:val="00DD54A4"/>
    <w:rsid w:val="00DD54EF"/>
    <w:rsid w:val="00DD5D6C"/>
    <w:rsid w:val="00DD6438"/>
    <w:rsid w:val="00DE06D5"/>
    <w:rsid w:val="00DE07D9"/>
    <w:rsid w:val="00DE0C18"/>
    <w:rsid w:val="00DE121D"/>
    <w:rsid w:val="00DE20B7"/>
    <w:rsid w:val="00DE2A82"/>
    <w:rsid w:val="00DE2B96"/>
    <w:rsid w:val="00DE2C32"/>
    <w:rsid w:val="00DE2C44"/>
    <w:rsid w:val="00DE2DC7"/>
    <w:rsid w:val="00DE42F0"/>
    <w:rsid w:val="00DE454B"/>
    <w:rsid w:val="00DE4714"/>
    <w:rsid w:val="00DE4E08"/>
    <w:rsid w:val="00DE5095"/>
    <w:rsid w:val="00DE5827"/>
    <w:rsid w:val="00DE5E33"/>
    <w:rsid w:val="00DE76EE"/>
    <w:rsid w:val="00DF0731"/>
    <w:rsid w:val="00DF0DA9"/>
    <w:rsid w:val="00DF2001"/>
    <w:rsid w:val="00DF304A"/>
    <w:rsid w:val="00DF3926"/>
    <w:rsid w:val="00DF39EC"/>
    <w:rsid w:val="00DF3B34"/>
    <w:rsid w:val="00DF5FC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4E8"/>
    <w:rsid w:val="00E036CB"/>
    <w:rsid w:val="00E042FC"/>
    <w:rsid w:val="00E04D95"/>
    <w:rsid w:val="00E05C58"/>
    <w:rsid w:val="00E06772"/>
    <w:rsid w:val="00E06A34"/>
    <w:rsid w:val="00E06E4A"/>
    <w:rsid w:val="00E07EA6"/>
    <w:rsid w:val="00E107EC"/>
    <w:rsid w:val="00E1086D"/>
    <w:rsid w:val="00E10917"/>
    <w:rsid w:val="00E13024"/>
    <w:rsid w:val="00E135BB"/>
    <w:rsid w:val="00E144EA"/>
    <w:rsid w:val="00E1482B"/>
    <w:rsid w:val="00E14A6A"/>
    <w:rsid w:val="00E14B34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80B"/>
    <w:rsid w:val="00E239C5"/>
    <w:rsid w:val="00E24417"/>
    <w:rsid w:val="00E249B8"/>
    <w:rsid w:val="00E2552D"/>
    <w:rsid w:val="00E26372"/>
    <w:rsid w:val="00E27BEA"/>
    <w:rsid w:val="00E316B7"/>
    <w:rsid w:val="00E32D36"/>
    <w:rsid w:val="00E3384B"/>
    <w:rsid w:val="00E338A5"/>
    <w:rsid w:val="00E33D58"/>
    <w:rsid w:val="00E357F5"/>
    <w:rsid w:val="00E35A16"/>
    <w:rsid w:val="00E37175"/>
    <w:rsid w:val="00E37AC1"/>
    <w:rsid w:val="00E37D16"/>
    <w:rsid w:val="00E40237"/>
    <w:rsid w:val="00E42B05"/>
    <w:rsid w:val="00E4365D"/>
    <w:rsid w:val="00E43E14"/>
    <w:rsid w:val="00E445DD"/>
    <w:rsid w:val="00E4486D"/>
    <w:rsid w:val="00E44E9D"/>
    <w:rsid w:val="00E45036"/>
    <w:rsid w:val="00E450BF"/>
    <w:rsid w:val="00E453A3"/>
    <w:rsid w:val="00E45D24"/>
    <w:rsid w:val="00E45DE9"/>
    <w:rsid w:val="00E45E45"/>
    <w:rsid w:val="00E46737"/>
    <w:rsid w:val="00E507C6"/>
    <w:rsid w:val="00E51363"/>
    <w:rsid w:val="00E51470"/>
    <w:rsid w:val="00E52348"/>
    <w:rsid w:val="00E52A9F"/>
    <w:rsid w:val="00E53BBE"/>
    <w:rsid w:val="00E53D10"/>
    <w:rsid w:val="00E5499E"/>
    <w:rsid w:val="00E54C33"/>
    <w:rsid w:val="00E54CDD"/>
    <w:rsid w:val="00E554F3"/>
    <w:rsid w:val="00E56ACB"/>
    <w:rsid w:val="00E56CE1"/>
    <w:rsid w:val="00E576FA"/>
    <w:rsid w:val="00E57F1A"/>
    <w:rsid w:val="00E6023C"/>
    <w:rsid w:val="00E60241"/>
    <w:rsid w:val="00E607CB"/>
    <w:rsid w:val="00E609C3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43E"/>
    <w:rsid w:val="00E706A5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96F"/>
    <w:rsid w:val="00E86AF4"/>
    <w:rsid w:val="00E87E14"/>
    <w:rsid w:val="00E90079"/>
    <w:rsid w:val="00E901F5"/>
    <w:rsid w:val="00E90403"/>
    <w:rsid w:val="00E90A2E"/>
    <w:rsid w:val="00E9189E"/>
    <w:rsid w:val="00E9201E"/>
    <w:rsid w:val="00E92792"/>
    <w:rsid w:val="00E92863"/>
    <w:rsid w:val="00E92DA5"/>
    <w:rsid w:val="00E935FF"/>
    <w:rsid w:val="00E94F74"/>
    <w:rsid w:val="00E95183"/>
    <w:rsid w:val="00E96684"/>
    <w:rsid w:val="00E968B6"/>
    <w:rsid w:val="00EA1E88"/>
    <w:rsid w:val="00EA210E"/>
    <w:rsid w:val="00EA26DB"/>
    <w:rsid w:val="00EA2AAD"/>
    <w:rsid w:val="00EA2B23"/>
    <w:rsid w:val="00EA31A2"/>
    <w:rsid w:val="00EA35D7"/>
    <w:rsid w:val="00EA3AEF"/>
    <w:rsid w:val="00EA4211"/>
    <w:rsid w:val="00EA47E0"/>
    <w:rsid w:val="00EA4EE4"/>
    <w:rsid w:val="00EA5B69"/>
    <w:rsid w:val="00EA7EFD"/>
    <w:rsid w:val="00EB0E02"/>
    <w:rsid w:val="00EB16E4"/>
    <w:rsid w:val="00EB1F7A"/>
    <w:rsid w:val="00EB2569"/>
    <w:rsid w:val="00EB25CA"/>
    <w:rsid w:val="00EB3D4B"/>
    <w:rsid w:val="00EB542B"/>
    <w:rsid w:val="00EB5B7A"/>
    <w:rsid w:val="00EB5F1F"/>
    <w:rsid w:val="00EB7EBB"/>
    <w:rsid w:val="00EC1360"/>
    <w:rsid w:val="00EC16B8"/>
    <w:rsid w:val="00EC22FE"/>
    <w:rsid w:val="00EC2908"/>
    <w:rsid w:val="00EC29CA"/>
    <w:rsid w:val="00EC31EB"/>
    <w:rsid w:val="00EC3A52"/>
    <w:rsid w:val="00EC3F9E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D0789"/>
    <w:rsid w:val="00ED0D19"/>
    <w:rsid w:val="00ED0F55"/>
    <w:rsid w:val="00ED1D1D"/>
    <w:rsid w:val="00ED2D5B"/>
    <w:rsid w:val="00ED4279"/>
    <w:rsid w:val="00ED43B4"/>
    <w:rsid w:val="00ED4FA3"/>
    <w:rsid w:val="00ED52F3"/>
    <w:rsid w:val="00ED6161"/>
    <w:rsid w:val="00ED6480"/>
    <w:rsid w:val="00ED67EA"/>
    <w:rsid w:val="00ED6FD9"/>
    <w:rsid w:val="00ED7053"/>
    <w:rsid w:val="00ED7243"/>
    <w:rsid w:val="00ED7A00"/>
    <w:rsid w:val="00EE0E63"/>
    <w:rsid w:val="00EE0F81"/>
    <w:rsid w:val="00EE1AA1"/>
    <w:rsid w:val="00EE2259"/>
    <w:rsid w:val="00EE23A1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22CD"/>
    <w:rsid w:val="00EF25BA"/>
    <w:rsid w:val="00EF2626"/>
    <w:rsid w:val="00EF4074"/>
    <w:rsid w:val="00EF5460"/>
    <w:rsid w:val="00EF5AD6"/>
    <w:rsid w:val="00EF6E66"/>
    <w:rsid w:val="00EF79F8"/>
    <w:rsid w:val="00F000E5"/>
    <w:rsid w:val="00F007B2"/>
    <w:rsid w:val="00F00CF1"/>
    <w:rsid w:val="00F016D8"/>
    <w:rsid w:val="00F02474"/>
    <w:rsid w:val="00F02709"/>
    <w:rsid w:val="00F02A63"/>
    <w:rsid w:val="00F03333"/>
    <w:rsid w:val="00F038CA"/>
    <w:rsid w:val="00F048E7"/>
    <w:rsid w:val="00F04EDC"/>
    <w:rsid w:val="00F051C0"/>
    <w:rsid w:val="00F05865"/>
    <w:rsid w:val="00F05D2D"/>
    <w:rsid w:val="00F05F2E"/>
    <w:rsid w:val="00F0646E"/>
    <w:rsid w:val="00F066AF"/>
    <w:rsid w:val="00F066F6"/>
    <w:rsid w:val="00F06F28"/>
    <w:rsid w:val="00F10263"/>
    <w:rsid w:val="00F102E7"/>
    <w:rsid w:val="00F10B78"/>
    <w:rsid w:val="00F11B0F"/>
    <w:rsid w:val="00F12DFC"/>
    <w:rsid w:val="00F14E68"/>
    <w:rsid w:val="00F158E7"/>
    <w:rsid w:val="00F161A3"/>
    <w:rsid w:val="00F17529"/>
    <w:rsid w:val="00F1772D"/>
    <w:rsid w:val="00F22DD0"/>
    <w:rsid w:val="00F236BC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5FD"/>
    <w:rsid w:val="00F26D1F"/>
    <w:rsid w:val="00F26D6B"/>
    <w:rsid w:val="00F26D74"/>
    <w:rsid w:val="00F27966"/>
    <w:rsid w:val="00F3030C"/>
    <w:rsid w:val="00F3091A"/>
    <w:rsid w:val="00F31E02"/>
    <w:rsid w:val="00F31F53"/>
    <w:rsid w:val="00F32757"/>
    <w:rsid w:val="00F328D7"/>
    <w:rsid w:val="00F32C47"/>
    <w:rsid w:val="00F32CB5"/>
    <w:rsid w:val="00F32F09"/>
    <w:rsid w:val="00F338D3"/>
    <w:rsid w:val="00F33936"/>
    <w:rsid w:val="00F339E4"/>
    <w:rsid w:val="00F348D9"/>
    <w:rsid w:val="00F34F20"/>
    <w:rsid w:val="00F34F74"/>
    <w:rsid w:val="00F34FB0"/>
    <w:rsid w:val="00F35672"/>
    <w:rsid w:val="00F36E90"/>
    <w:rsid w:val="00F3752A"/>
    <w:rsid w:val="00F37848"/>
    <w:rsid w:val="00F37D9F"/>
    <w:rsid w:val="00F400DC"/>
    <w:rsid w:val="00F40CFF"/>
    <w:rsid w:val="00F40F04"/>
    <w:rsid w:val="00F41359"/>
    <w:rsid w:val="00F4156E"/>
    <w:rsid w:val="00F41646"/>
    <w:rsid w:val="00F41BCD"/>
    <w:rsid w:val="00F422B3"/>
    <w:rsid w:val="00F4261C"/>
    <w:rsid w:val="00F42922"/>
    <w:rsid w:val="00F42C76"/>
    <w:rsid w:val="00F43061"/>
    <w:rsid w:val="00F436E1"/>
    <w:rsid w:val="00F439D6"/>
    <w:rsid w:val="00F43CB6"/>
    <w:rsid w:val="00F43CCC"/>
    <w:rsid w:val="00F44225"/>
    <w:rsid w:val="00F448E7"/>
    <w:rsid w:val="00F45511"/>
    <w:rsid w:val="00F45D56"/>
    <w:rsid w:val="00F46B5B"/>
    <w:rsid w:val="00F50258"/>
    <w:rsid w:val="00F50691"/>
    <w:rsid w:val="00F50BB1"/>
    <w:rsid w:val="00F51102"/>
    <w:rsid w:val="00F51831"/>
    <w:rsid w:val="00F52414"/>
    <w:rsid w:val="00F52A6A"/>
    <w:rsid w:val="00F52AAB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5E5"/>
    <w:rsid w:val="00F57B33"/>
    <w:rsid w:val="00F6013D"/>
    <w:rsid w:val="00F60873"/>
    <w:rsid w:val="00F6185C"/>
    <w:rsid w:val="00F618FB"/>
    <w:rsid w:val="00F61CDC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2C6"/>
    <w:rsid w:val="00F70695"/>
    <w:rsid w:val="00F70A49"/>
    <w:rsid w:val="00F70ADD"/>
    <w:rsid w:val="00F7227A"/>
    <w:rsid w:val="00F7261A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1706"/>
    <w:rsid w:val="00F8236C"/>
    <w:rsid w:val="00F8259A"/>
    <w:rsid w:val="00F8282D"/>
    <w:rsid w:val="00F829DD"/>
    <w:rsid w:val="00F82BDC"/>
    <w:rsid w:val="00F83775"/>
    <w:rsid w:val="00F838DE"/>
    <w:rsid w:val="00F83ED1"/>
    <w:rsid w:val="00F84865"/>
    <w:rsid w:val="00F85509"/>
    <w:rsid w:val="00F85636"/>
    <w:rsid w:val="00F868D4"/>
    <w:rsid w:val="00F87382"/>
    <w:rsid w:val="00F87BE4"/>
    <w:rsid w:val="00F904B8"/>
    <w:rsid w:val="00F90C34"/>
    <w:rsid w:val="00F90CBA"/>
    <w:rsid w:val="00F918F9"/>
    <w:rsid w:val="00F922B8"/>
    <w:rsid w:val="00F923A7"/>
    <w:rsid w:val="00F93585"/>
    <w:rsid w:val="00F93EB4"/>
    <w:rsid w:val="00F94088"/>
    <w:rsid w:val="00F945F1"/>
    <w:rsid w:val="00F94FFB"/>
    <w:rsid w:val="00F95392"/>
    <w:rsid w:val="00F9562E"/>
    <w:rsid w:val="00F95832"/>
    <w:rsid w:val="00F96030"/>
    <w:rsid w:val="00F96643"/>
    <w:rsid w:val="00F96690"/>
    <w:rsid w:val="00F96A34"/>
    <w:rsid w:val="00F96B6C"/>
    <w:rsid w:val="00F97F55"/>
    <w:rsid w:val="00FA058F"/>
    <w:rsid w:val="00FA1E0B"/>
    <w:rsid w:val="00FA2539"/>
    <w:rsid w:val="00FA2A37"/>
    <w:rsid w:val="00FA3686"/>
    <w:rsid w:val="00FA3B17"/>
    <w:rsid w:val="00FA3B60"/>
    <w:rsid w:val="00FA3FAD"/>
    <w:rsid w:val="00FA4B36"/>
    <w:rsid w:val="00FA588F"/>
    <w:rsid w:val="00FA591C"/>
    <w:rsid w:val="00FA5EEB"/>
    <w:rsid w:val="00FA6252"/>
    <w:rsid w:val="00FA6CBA"/>
    <w:rsid w:val="00FA7194"/>
    <w:rsid w:val="00FA79D8"/>
    <w:rsid w:val="00FA7AFD"/>
    <w:rsid w:val="00FB02BB"/>
    <w:rsid w:val="00FB0497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8A5"/>
    <w:rsid w:val="00FB79C3"/>
    <w:rsid w:val="00FB7D07"/>
    <w:rsid w:val="00FC03F0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4FF3"/>
    <w:rsid w:val="00FC52E3"/>
    <w:rsid w:val="00FC552C"/>
    <w:rsid w:val="00FC5A1B"/>
    <w:rsid w:val="00FC5B2D"/>
    <w:rsid w:val="00FC5C74"/>
    <w:rsid w:val="00FC607E"/>
    <w:rsid w:val="00FC76BF"/>
    <w:rsid w:val="00FC7BD2"/>
    <w:rsid w:val="00FC7E4B"/>
    <w:rsid w:val="00FD025B"/>
    <w:rsid w:val="00FD2669"/>
    <w:rsid w:val="00FD311D"/>
    <w:rsid w:val="00FD3503"/>
    <w:rsid w:val="00FD399D"/>
    <w:rsid w:val="00FD3C44"/>
    <w:rsid w:val="00FD3E6D"/>
    <w:rsid w:val="00FD4155"/>
    <w:rsid w:val="00FD47BC"/>
    <w:rsid w:val="00FD54F7"/>
    <w:rsid w:val="00FD566B"/>
    <w:rsid w:val="00FD62A6"/>
    <w:rsid w:val="00FD7997"/>
    <w:rsid w:val="00FD7BB4"/>
    <w:rsid w:val="00FD7F64"/>
    <w:rsid w:val="00FE074B"/>
    <w:rsid w:val="00FE1949"/>
    <w:rsid w:val="00FE1CF7"/>
    <w:rsid w:val="00FE244F"/>
    <w:rsid w:val="00FE2808"/>
    <w:rsid w:val="00FE2C43"/>
    <w:rsid w:val="00FE3788"/>
    <w:rsid w:val="00FE4A1D"/>
    <w:rsid w:val="00FE51D0"/>
    <w:rsid w:val="00FE6753"/>
    <w:rsid w:val="00FE6A46"/>
    <w:rsid w:val="00FE70D8"/>
    <w:rsid w:val="00FE77A4"/>
    <w:rsid w:val="00FE7922"/>
    <w:rsid w:val="00FF0291"/>
    <w:rsid w:val="00FF0553"/>
    <w:rsid w:val="00FF075B"/>
    <w:rsid w:val="00FF0D47"/>
    <w:rsid w:val="00FF123D"/>
    <w:rsid w:val="00FF14C7"/>
    <w:rsid w:val="00FF1644"/>
    <w:rsid w:val="00FF20BA"/>
    <w:rsid w:val="00FF29EF"/>
    <w:rsid w:val="00FF37A6"/>
    <w:rsid w:val="00FF4BB5"/>
    <w:rsid w:val="00FF4DA3"/>
    <w:rsid w:val="00FF5101"/>
    <w:rsid w:val="00FF5315"/>
    <w:rsid w:val="00FF5B7A"/>
    <w:rsid w:val="00FF5EFB"/>
    <w:rsid w:val="00FF6082"/>
    <w:rsid w:val="00FF6356"/>
    <w:rsid w:val="00FF729E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5BEDBB"/>
  <w15:chartTrackingRefBased/>
  <w15:docId w15:val="{59F7351F-0920-40EF-A5D5-EEF2703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,Header/Footer,h,header entry,header odd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 Char,Header/Footer Char,h Char,header entry Char,header odd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,Style 58,超????,超?级链,超级链接,超链接1,하이퍼링크2"/>
    <w:basedOn w:val="DefaultParagraphFont"/>
    <w:uiPriority w:val="99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qFormat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 Char1,Header/Footer Char1,h Char1,header entry Char1,header odd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B4A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eop">
    <w:name w:val="eop"/>
    <w:basedOn w:val="DefaultParagraphFont"/>
    <w:rsid w:val="004B4AD1"/>
  </w:style>
  <w:style w:type="character" w:customStyle="1" w:styleId="normaltextrun">
    <w:name w:val="normaltextrun"/>
    <w:basedOn w:val="DefaultParagraphFont"/>
    <w:rsid w:val="004B4AD1"/>
  </w:style>
  <w:style w:type="paragraph" w:customStyle="1" w:styleId="TSBHeaderQuestion">
    <w:name w:val="TSBHeaderQuestion"/>
    <w:basedOn w:val="Normal"/>
    <w:qFormat/>
    <w:rsid w:val="002B0509"/>
    <w:rPr>
      <w:szCs w:val="24"/>
    </w:rPr>
  </w:style>
  <w:style w:type="paragraph" w:customStyle="1" w:styleId="TSBHeaderSource">
    <w:name w:val="TSBHeaderSource"/>
    <w:basedOn w:val="Normal"/>
    <w:qFormat/>
    <w:rsid w:val="002B0509"/>
    <w:rPr>
      <w:szCs w:val="24"/>
    </w:rPr>
  </w:style>
  <w:style w:type="paragraph" w:customStyle="1" w:styleId="TSBHeaderTitle">
    <w:name w:val="TSBHeaderTitle"/>
    <w:basedOn w:val="Normal"/>
    <w:qFormat/>
    <w:rsid w:val="002B0509"/>
    <w:rPr>
      <w:szCs w:val="24"/>
    </w:rPr>
  </w:style>
  <w:style w:type="paragraph" w:customStyle="1" w:styleId="TSBHeaderRight14">
    <w:name w:val="TSBHeaderRight14"/>
    <w:basedOn w:val="Normal"/>
    <w:qFormat/>
    <w:rsid w:val="002B0509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2B0509"/>
    <w:pPr>
      <w:jc w:val="right"/>
    </w:pPr>
    <w:rPr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050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110A5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4110A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asons">
    <w:name w:val="Reasons"/>
    <w:basedOn w:val="Normal"/>
    <w:qFormat/>
    <w:rsid w:val="002404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agChair@nca.gov.sa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C73C95F1E640C5BCFD155AEEB0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7FA7C-A686-4A16-A149-683758CE6944}"/>
      </w:docPartPr>
      <w:docPartBody>
        <w:p w:rsidR="00BA0953" w:rsidRDefault="00E01396" w:rsidP="005322AE">
          <w:pPr>
            <w:pStyle w:val="72C73C95F1E640C5BCFD155AEEB04A9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62F77D074954A1E8354CA3F5280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CDF0A-3B6F-4261-89E0-698A80F44067}"/>
      </w:docPartPr>
      <w:docPartBody>
        <w:p w:rsidR="00BA0953" w:rsidRDefault="00E01396" w:rsidP="005322AE">
          <w:pPr>
            <w:pStyle w:val="462F77D074954A1E8354CA3F5280637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06AC638FD4F4CF2A661138C34FE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A419A-B0F8-4A57-A4DD-C3AA68F1759F}"/>
      </w:docPartPr>
      <w:docPartBody>
        <w:p w:rsidR="00BA0953" w:rsidRDefault="00E01396" w:rsidP="005322AE">
          <w:pPr>
            <w:pStyle w:val="706AC638FD4F4CF2A661138C34FEAA71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75"/>
    <w:rsid w:val="001A0B75"/>
    <w:rsid w:val="002122FC"/>
    <w:rsid w:val="00270306"/>
    <w:rsid w:val="002865D6"/>
    <w:rsid w:val="002A4F3D"/>
    <w:rsid w:val="005322AE"/>
    <w:rsid w:val="0059329B"/>
    <w:rsid w:val="005B1EE2"/>
    <w:rsid w:val="007A4276"/>
    <w:rsid w:val="007A6EFD"/>
    <w:rsid w:val="00813CA8"/>
    <w:rsid w:val="0086258B"/>
    <w:rsid w:val="0086408B"/>
    <w:rsid w:val="00A67C96"/>
    <w:rsid w:val="00AD183D"/>
    <w:rsid w:val="00AD2954"/>
    <w:rsid w:val="00AF2DF9"/>
    <w:rsid w:val="00B077A6"/>
    <w:rsid w:val="00BA0953"/>
    <w:rsid w:val="00BC5021"/>
    <w:rsid w:val="00C93A42"/>
    <w:rsid w:val="00D22E8D"/>
    <w:rsid w:val="00DB0D20"/>
    <w:rsid w:val="00E01396"/>
    <w:rsid w:val="00E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2AE"/>
    <w:rPr>
      <w:rFonts w:ascii="Times New Roman" w:hAnsi="Times New Roman"/>
      <w:color w:val="808080"/>
    </w:rPr>
  </w:style>
  <w:style w:type="paragraph" w:customStyle="1" w:styleId="72C73C95F1E640C5BCFD155AEEB04A9E">
    <w:name w:val="72C73C95F1E640C5BCFD155AEEB04A9E"/>
    <w:rsid w:val="005322AE"/>
  </w:style>
  <w:style w:type="paragraph" w:customStyle="1" w:styleId="462F77D074954A1E8354CA3F52806371">
    <w:name w:val="462F77D074954A1E8354CA3F52806371"/>
    <w:rsid w:val="005322AE"/>
  </w:style>
  <w:style w:type="paragraph" w:customStyle="1" w:styleId="706AC638FD4F4CF2A661138C34FEAA71">
    <w:name w:val="706AC638FD4F4CF2A661138C34FEAA71"/>
    <w:rsid w:val="00532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5A5E5-2FAC-4313-8235-A23EC38A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be read at the start of the meeting</vt:lpstr>
    </vt:vector>
  </TitlesOfParts>
  <Manager>ITU-T</Manager>
  <Company>International Telecommunication Union (ITU)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be read at the start of the meeting</dc:title>
  <dc:creator>Chairman, TSAG</dc:creator>
  <dc:description>TSAG-TD063  For: Geneva, 12-16 December 2022_x000d_Document date: _x000d_Saved by ITU51014254 at 10:30:03 on 02.12.2022</dc:description>
  <cp:lastModifiedBy>Al-Mnini, Lara</cp:lastModifiedBy>
  <cp:revision>10</cp:revision>
  <cp:lastPrinted>2020-02-09T02:50:00Z</cp:lastPrinted>
  <dcterms:created xsi:type="dcterms:W3CDTF">2022-12-07T12:30:00Z</dcterms:created>
  <dcterms:modified xsi:type="dcterms:W3CDTF">2022-12-07T14:51:00Z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author">
    <vt:lpwstr>Chairman, TSAG</vt:lpwstr>
  </property>
  <property fmtid="{D5CDD505-2E9C-101B-9397-08002B2CF9AE}" pid="3" name="Docbluepink">
    <vt:lpwstr>N/A</vt:lpwstr>
  </property>
  <property fmtid="{D5CDD505-2E9C-101B-9397-08002B2CF9AE}" pid="4" name="Docdate">
    <vt:lpwstr/>
  </property>
  <property fmtid="{D5CDD505-2E9C-101B-9397-08002B2CF9AE}" pid="5" name="Docdest">
    <vt:lpwstr>Geneva, 12-16 December 2022</vt:lpwstr>
  </property>
  <property fmtid="{D5CDD505-2E9C-101B-9397-08002B2CF9AE}" pid="6" name="Docnum">
    <vt:lpwstr>TSAG-TD063</vt:lpwstr>
  </property>
  <property fmtid="{D5CDD505-2E9C-101B-9397-08002B2CF9AE}" pid="7" name="Docorlang">
    <vt:lpwstr/>
  </property>
</Properties>
</file>