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40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34"/>
        <w:gridCol w:w="284"/>
        <w:gridCol w:w="3685"/>
        <w:gridCol w:w="142"/>
        <w:gridCol w:w="284"/>
        <w:gridCol w:w="4111"/>
      </w:tblGrid>
      <w:tr w:rsidR="009E6045" w:rsidRPr="007E793A" w14:paraId="367946FC" w14:textId="77777777" w:rsidTr="009E6045">
        <w:trPr>
          <w:cantSplit/>
          <w:jc w:val="center"/>
        </w:trPr>
        <w:tc>
          <w:tcPr>
            <w:tcW w:w="1134" w:type="dxa"/>
            <w:vMerge w:val="restart"/>
            <w:vAlign w:val="center"/>
          </w:tcPr>
          <w:p w14:paraId="06F4CDC6" w14:textId="5F4D6D91" w:rsidR="009E6045" w:rsidRPr="007E793A" w:rsidRDefault="007F1869" w:rsidP="007F1869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sg" w:colFirst="1" w:colLast="1"/>
            <w:bookmarkStart w:id="2" w:name="dtableau"/>
            <w:r w:rsidRPr="007E793A">
              <w:rPr>
                <w:noProof/>
              </w:rPr>
              <w:drawing>
                <wp:inline distT="0" distB="0" distL="0" distR="0" wp14:anchorId="3871414C" wp14:editId="6BE2D07B">
                  <wp:extent cx="647700" cy="70485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9" w:type="dxa"/>
            <w:gridSpan w:val="2"/>
            <w:vMerge w:val="restart"/>
          </w:tcPr>
          <w:p w14:paraId="7886EB36" w14:textId="77777777" w:rsidR="009E6045" w:rsidRPr="007E793A" w:rsidRDefault="009E6045" w:rsidP="009E6045">
            <w:pPr>
              <w:rPr>
                <w:sz w:val="16"/>
                <w:szCs w:val="16"/>
              </w:rPr>
            </w:pPr>
            <w:r w:rsidRPr="007E793A">
              <w:rPr>
                <w:sz w:val="16"/>
                <w:szCs w:val="16"/>
              </w:rPr>
              <w:t>INTERNATIONAL TELECOMMUNICATION UNION</w:t>
            </w:r>
          </w:p>
          <w:p w14:paraId="6AFA5EFD" w14:textId="77777777" w:rsidR="009E6045" w:rsidRPr="007E793A" w:rsidRDefault="009E6045" w:rsidP="009E6045">
            <w:pPr>
              <w:rPr>
                <w:b/>
                <w:bCs/>
                <w:sz w:val="26"/>
                <w:szCs w:val="26"/>
              </w:rPr>
            </w:pPr>
            <w:r w:rsidRPr="007E793A">
              <w:rPr>
                <w:b/>
                <w:bCs/>
                <w:sz w:val="26"/>
                <w:szCs w:val="26"/>
              </w:rPr>
              <w:t>TELECOMMUNICATION</w:t>
            </w:r>
            <w:r w:rsidRPr="007E793A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221B112A" w14:textId="06578A22" w:rsidR="009E6045" w:rsidRPr="007E793A" w:rsidRDefault="009E6045" w:rsidP="009E6045">
            <w:pPr>
              <w:rPr>
                <w:sz w:val="20"/>
                <w:szCs w:val="20"/>
              </w:rPr>
            </w:pPr>
            <w:r w:rsidRPr="007E793A">
              <w:rPr>
                <w:sz w:val="20"/>
                <w:szCs w:val="20"/>
              </w:rPr>
              <w:t xml:space="preserve">STUDY PERIOD </w:t>
            </w:r>
            <w:r w:rsidR="007F1869" w:rsidRPr="007E793A">
              <w:rPr>
                <w:sz w:val="20"/>
                <w:szCs w:val="20"/>
              </w:rPr>
              <w:t>2022-2024</w:t>
            </w:r>
          </w:p>
        </w:tc>
        <w:tc>
          <w:tcPr>
            <w:tcW w:w="4537" w:type="dxa"/>
            <w:gridSpan w:val="3"/>
            <w:vAlign w:val="center"/>
          </w:tcPr>
          <w:p w14:paraId="036E387A" w14:textId="0FB419AA" w:rsidR="009E6045" w:rsidRPr="007E793A" w:rsidRDefault="004737F0" w:rsidP="009E6045">
            <w:pPr>
              <w:pStyle w:val="Docnumber"/>
            </w:pPr>
            <w:sdt>
              <w:sdtPr>
                <w:alias w:val="ShortName"/>
                <w:tag w:val="ShortName"/>
                <w:id w:val="1668290677"/>
                <w:placeholder>
                  <w:docPart w:val="F756095C86D64B738C4F79EE02F633A3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ShortName[1]" w:storeItemID="{EF8523CC-DEB2-463D-9A27-DF0B8D2CAEC3}"/>
                <w:text/>
              </w:sdtPr>
              <w:sdtEndPr/>
              <w:sdtContent>
                <w:r>
                  <w:t>RGWM-DOC4 (231121)</w:t>
                </w:r>
                <w:bookmarkStart w:id="3" w:name="_Hlk149035376"/>
              </w:sdtContent>
            </w:sdt>
            <w:bookmarkEnd w:id="3"/>
          </w:p>
        </w:tc>
      </w:tr>
      <w:bookmarkEnd w:id="0"/>
      <w:tr w:rsidR="009E6045" w:rsidRPr="007E793A" w14:paraId="7C28F025" w14:textId="77777777" w:rsidTr="009E6045">
        <w:trPr>
          <w:cantSplit/>
          <w:jc w:val="center"/>
        </w:trPr>
        <w:tc>
          <w:tcPr>
            <w:tcW w:w="1134" w:type="dxa"/>
            <w:vMerge/>
          </w:tcPr>
          <w:p w14:paraId="65A500E5" w14:textId="77777777" w:rsidR="009E6045" w:rsidRPr="007E793A" w:rsidRDefault="009E6045" w:rsidP="009E6045">
            <w:pPr>
              <w:rPr>
                <w:smallCaps/>
                <w:sz w:val="20"/>
              </w:rPr>
            </w:pPr>
          </w:p>
        </w:tc>
        <w:tc>
          <w:tcPr>
            <w:tcW w:w="3969" w:type="dxa"/>
            <w:gridSpan w:val="2"/>
            <w:vMerge/>
          </w:tcPr>
          <w:p w14:paraId="062038BF" w14:textId="77777777" w:rsidR="009E6045" w:rsidRPr="007E793A" w:rsidRDefault="009E6045" w:rsidP="009E6045">
            <w:pPr>
              <w:rPr>
                <w:smallCaps/>
                <w:sz w:val="20"/>
              </w:rPr>
            </w:pPr>
          </w:p>
        </w:tc>
        <w:sdt>
          <w:sdtPr>
            <w:alias w:val="SgText"/>
            <w:tag w:val="SgText"/>
            <w:id w:val="-1696836303"/>
            <w:placeholder>
              <w:docPart w:val="1162172B23334A17B0691963370B5CA0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SgText[1]" w:storeItemID="{EF8523CC-DEB2-463D-9A27-DF0B8D2CAEC3}"/>
            <w:text/>
          </w:sdtPr>
          <w:sdtEndPr/>
          <w:sdtContent>
            <w:tc>
              <w:tcPr>
                <w:tcW w:w="4537" w:type="dxa"/>
                <w:gridSpan w:val="3"/>
              </w:tcPr>
              <w:p w14:paraId="1D2DABEA" w14:textId="57CDFC62" w:rsidR="009E6045" w:rsidRPr="007E793A" w:rsidRDefault="0041673A" w:rsidP="007F1869">
                <w:pPr>
                  <w:pStyle w:val="TSBHeaderRight14"/>
                </w:pPr>
                <w:r w:rsidRPr="007E793A">
                  <w:t>TSAG</w:t>
                </w:r>
              </w:p>
            </w:tc>
          </w:sdtContent>
        </w:sdt>
      </w:tr>
      <w:tr w:rsidR="009E6045" w:rsidRPr="007E793A" w14:paraId="0D318256" w14:textId="77777777" w:rsidTr="009E6045">
        <w:trPr>
          <w:cantSplit/>
          <w:jc w:val="center"/>
        </w:trPr>
        <w:tc>
          <w:tcPr>
            <w:tcW w:w="1134" w:type="dxa"/>
            <w:vMerge/>
            <w:tcBorders>
              <w:bottom w:val="single" w:sz="12" w:space="0" w:color="auto"/>
            </w:tcBorders>
          </w:tcPr>
          <w:p w14:paraId="4991A7DD" w14:textId="77777777" w:rsidR="009E6045" w:rsidRPr="007E793A" w:rsidRDefault="009E6045" w:rsidP="009E6045">
            <w:pPr>
              <w:rPr>
                <w:b/>
                <w:bCs/>
                <w:sz w:val="26"/>
              </w:rPr>
            </w:pPr>
          </w:p>
        </w:tc>
        <w:tc>
          <w:tcPr>
            <w:tcW w:w="3969" w:type="dxa"/>
            <w:gridSpan w:val="2"/>
            <w:vMerge/>
            <w:tcBorders>
              <w:bottom w:val="single" w:sz="12" w:space="0" w:color="auto"/>
            </w:tcBorders>
          </w:tcPr>
          <w:p w14:paraId="73E19CD4" w14:textId="77777777" w:rsidR="009E6045" w:rsidRPr="007E793A" w:rsidRDefault="009E6045" w:rsidP="009E6045">
            <w:pPr>
              <w:rPr>
                <w:b/>
                <w:bCs/>
                <w:sz w:val="26"/>
              </w:rPr>
            </w:pPr>
          </w:p>
        </w:tc>
        <w:tc>
          <w:tcPr>
            <w:tcW w:w="4537" w:type="dxa"/>
            <w:gridSpan w:val="3"/>
            <w:tcBorders>
              <w:bottom w:val="single" w:sz="12" w:space="0" w:color="auto"/>
            </w:tcBorders>
            <w:vAlign w:val="center"/>
          </w:tcPr>
          <w:p w14:paraId="314A5F29" w14:textId="54476667" w:rsidR="009E6045" w:rsidRPr="007E793A" w:rsidRDefault="009E6045" w:rsidP="007F1869">
            <w:pPr>
              <w:pStyle w:val="TSBHeaderRight14"/>
              <w:rPr>
                <w:b w:val="0"/>
                <w:bCs w:val="0"/>
              </w:rPr>
            </w:pPr>
            <w:r w:rsidRPr="007E793A">
              <w:t>English only</w:t>
            </w:r>
          </w:p>
        </w:tc>
      </w:tr>
      <w:tr w:rsidR="009E6045" w:rsidRPr="007E793A" w14:paraId="712EC3C7" w14:textId="77777777" w:rsidTr="009E6045">
        <w:trPr>
          <w:cantSplit/>
          <w:jc w:val="center"/>
        </w:trPr>
        <w:tc>
          <w:tcPr>
            <w:tcW w:w="1418" w:type="dxa"/>
            <w:gridSpan w:val="2"/>
          </w:tcPr>
          <w:p w14:paraId="5CD5CDC0" w14:textId="77777777" w:rsidR="009E6045" w:rsidRPr="007E793A" w:rsidRDefault="009E6045" w:rsidP="00EB6775">
            <w:pPr>
              <w:rPr>
                <w:b/>
                <w:bCs/>
              </w:rPr>
            </w:pPr>
            <w:bookmarkStart w:id="4" w:name="InsertLogo"/>
            <w:bookmarkStart w:id="5" w:name="dbluepink" w:colFirst="1" w:colLast="1"/>
            <w:bookmarkStart w:id="6" w:name="dmeeting" w:colFirst="2" w:colLast="2"/>
            <w:bookmarkEnd w:id="1"/>
            <w:bookmarkEnd w:id="4"/>
            <w:r w:rsidRPr="007E793A">
              <w:rPr>
                <w:b/>
                <w:bCs/>
              </w:rPr>
              <w:t>Question(s):</w:t>
            </w:r>
          </w:p>
        </w:tc>
        <w:tc>
          <w:tcPr>
            <w:tcW w:w="3827" w:type="dxa"/>
            <w:gridSpan w:val="2"/>
          </w:tcPr>
          <w:p w14:paraId="114322A2" w14:textId="3B0556B6" w:rsidR="009E6045" w:rsidRPr="007E793A" w:rsidRDefault="004737F0" w:rsidP="007F1869">
            <w:pPr>
              <w:pStyle w:val="TSBHeaderQuestion"/>
            </w:pPr>
            <w:sdt>
              <w:sdtPr>
                <w:alias w:val="QuestionText"/>
                <w:tag w:val="QuestionText"/>
                <w:id w:val="-1712875088"/>
                <w:placeholder>
                  <w:docPart w:val="95F1A332F76E4B38A2F7D51E222701E6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QuestionText[1]" w:storeItemID="{EF8523CC-DEB2-463D-9A27-DF0B8D2CAEC3}"/>
                <w:text/>
              </w:sdtPr>
              <w:sdtEndPr/>
              <w:sdtContent>
                <w:r w:rsidR="0041673A" w:rsidRPr="007E793A">
                  <w:t>RGWM</w:t>
                </w:r>
              </w:sdtContent>
            </w:sdt>
          </w:p>
        </w:tc>
        <w:tc>
          <w:tcPr>
            <w:tcW w:w="4395" w:type="dxa"/>
            <w:gridSpan w:val="2"/>
          </w:tcPr>
          <w:p w14:paraId="57945932" w14:textId="7295E3D2" w:rsidR="009E6045" w:rsidRPr="007E793A" w:rsidRDefault="004737F0" w:rsidP="007F1869">
            <w:pPr>
              <w:pStyle w:val="VenueDate"/>
            </w:pPr>
            <w:sdt>
              <w:sdtPr>
                <w:alias w:val="When"/>
                <w:tag w:val="When"/>
                <w:id w:val="-1471364994"/>
                <w:placeholder>
                  <w:docPart w:val="913B15E693EB49EAB34C2682747467AE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When[1]" w:storeItemID="{EF8523CC-DEB2-463D-9A27-DF0B8D2CAEC3}"/>
                <w:text/>
              </w:sdtPr>
              <w:sdtEndPr/>
              <w:sdtContent>
                <w:r>
                  <w:t>2023-11-21</w:t>
                </w:r>
              </w:sdtContent>
            </w:sdt>
          </w:p>
        </w:tc>
      </w:tr>
      <w:tr w:rsidR="009E6045" w:rsidRPr="007E793A" w14:paraId="3590DE92" w14:textId="77777777" w:rsidTr="009E6045">
        <w:trPr>
          <w:cantSplit/>
          <w:jc w:val="center"/>
        </w:trPr>
        <w:tc>
          <w:tcPr>
            <w:tcW w:w="9640" w:type="dxa"/>
            <w:gridSpan w:val="6"/>
          </w:tcPr>
          <w:p w14:paraId="2A19A9B9" w14:textId="6D32879B" w:rsidR="009E6045" w:rsidRPr="007E793A" w:rsidRDefault="009E6045" w:rsidP="0089088E">
            <w:pPr>
              <w:jc w:val="center"/>
              <w:rPr>
                <w:b/>
                <w:bCs/>
              </w:rPr>
            </w:pPr>
            <w:bookmarkStart w:id="7" w:name="dtitle" w:colFirst="0" w:colLast="0"/>
            <w:bookmarkEnd w:id="5"/>
            <w:bookmarkEnd w:id="6"/>
            <w:r w:rsidRPr="007E793A">
              <w:rPr>
                <w:b/>
                <w:bCs/>
              </w:rPr>
              <w:t xml:space="preserve">RAPPORTEUR GROUP MEETING − </w:t>
            </w:r>
            <w:sdt>
              <w:sdtPr>
                <w:rPr>
                  <w:b/>
                  <w:bCs/>
                </w:rPr>
                <w:alias w:val="DocTypeText"/>
                <w:tag w:val="DocTypeText"/>
                <w:id w:val="365648318"/>
                <w:placeholder>
                  <w:docPart w:val="C8AE9254D6BD4BBFB42BD61284010BB1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DocTypeText[1]" w:storeItemID="{EF8523CC-DEB2-463D-9A27-DF0B8D2CAEC3}"/>
                <w:text/>
              </w:sdtPr>
              <w:sdtEndPr/>
              <w:sdtContent>
                <w:r w:rsidR="0041673A" w:rsidRPr="007E793A">
                  <w:rPr>
                    <w:b/>
                    <w:bCs/>
                  </w:rPr>
                  <w:t>DOC</w:t>
                </w:r>
              </w:sdtContent>
            </w:sdt>
          </w:p>
        </w:tc>
      </w:tr>
      <w:tr w:rsidR="009E6045" w:rsidRPr="007E793A" w14:paraId="4454EEE5" w14:textId="77777777" w:rsidTr="009E6045">
        <w:trPr>
          <w:cantSplit/>
          <w:jc w:val="center"/>
        </w:trPr>
        <w:tc>
          <w:tcPr>
            <w:tcW w:w="1418" w:type="dxa"/>
            <w:gridSpan w:val="2"/>
          </w:tcPr>
          <w:p w14:paraId="11B76201" w14:textId="77777777" w:rsidR="009E6045" w:rsidRPr="007E793A" w:rsidRDefault="009E6045" w:rsidP="00394DBF">
            <w:pPr>
              <w:rPr>
                <w:b/>
                <w:bCs/>
              </w:rPr>
            </w:pPr>
            <w:bookmarkStart w:id="8" w:name="dsource" w:colFirst="1" w:colLast="1"/>
            <w:bookmarkEnd w:id="7"/>
            <w:r w:rsidRPr="007E793A">
              <w:rPr>
                <w:b/>
                <w:bCs/>
              </w:rPr>
              <w:t>Source:</w:t>
            </w:r>
          </w:p>
        </w:tc>
        <w:tc>
          <w:tcPr>
            <w:tcW w:w="8222" w:type="dxa"/>
            <w:gridSpan w:val="4"/>
          </w:tcPr>
          <w:p w14:paraId="43378778" w14:textId="7FDF93EA" w:rsidR="009E6045" w:rsidRPr="007E793A" w:rsidRDefault="004737F0" w:rsidP="007F1869">
            <w:pPr>
              <w:pStyle w:val="TSBHeaderSource"/>
            </w:pPr>
            <w:sdt>
              <w:sdtPr>
                <w:alias w:val="DocumentSource"/>
                <w:tag w:val="DocumentSource"/>
                <w:id w:val="515811107"/>
                <w:placeholder>
                  <w:docPart w:val="3C154BE8703341D380C5699E430DEAA0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DocumentSource[1]" w:storeItemID="{EF8523CC-DEB2-463D-9A27-DF0B8D2CAEC3}"/>
                <w:text/>
              </w:sdtPr>
              <w:sdtEndPr/>
              <w:sdtContent>
                <w:r w:rsidR="0041673A" w:rsidRPr="007E793A">
                  <w:t>Rapporteur, TSAG RG-WM</w:t>
                </w:r>
              </w:sdtContent>
            </w:sdt>
          </w:p>
        </w:tc>
      </w:tr>
      <w:tr w:rsidR="009E6045" w:rsidRPr="007E793A" w14:paraId="2731CCE7" w14:textId="77777777" w:rsidTr="009E6045">
        <w:trPr>
          <w:cantSplit/>
          <w:jc w:val="center"/>
        </w:trPr>
        <w:tc>
          <w:tcPr>
            <w:tcW w:w="1418" w:type="dxa"/>
            <w:gridSpan w:val="2"/>
          </w:tcPr>
          <w:p w14:paraId="095D9B0A" w14:textId="77777777" w:rsidR="009E6045" w:rsidRPr="007E793A" w:rsidRDefault="009E6045" w:rsidP="00EB6775">
            <w:bookmarkStart w:id="9" w:name="dtitle1" w:colFirst="1" w:colLast="1"/>
            <w:bookmarkEnd w:id="8"/>
            <w:r w:rsidRPr="007E793A">
              <w:rPr>
                <w:b/>
                <w:bCs/>
              </w:rPr>
              <w:t>Title:</w:t>
            </w:r>
          </w:p>
        </w:tc>
        <w:tc>
          <w:tcPr>
            <w:tcW w:w="8222" w:type="dxa"/>
            <w:gridSpan w:val="4"/>
          </w:tcPr>
          <w:p w14:paraId="67118BEC" w14:textId="35EAE63A" w:rsidR="009E6045" w:rsidRPr="007E793A" w:rsidRDefault="004737F0" w:rsidP="007F1869">
            <w:pPr>
              <w:pStyle w:val="TSBHeaderTitle"/>
            </w:pPr>
            <w:sdt>
              <w:sdtPr>
                <w:alias w:val="Title"/>
                <w:id w:val="1327473359"/>
                <w:placeholder>
                  <w:docPart w:val="152233752A36430594637639465F6C2D"/>
                </w:placeholder>
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<w:text/>
              </w:sdtPr>
              <w:sdtEndPr/>
              <w:sdtContent>
                <w:r w:rsidR="00D47A2F" w:rsidRPr="007E793A">
                  <w:t>Draft report RG-WM "Working methods", 21 November 2023</w:t>
                </w:r>
              </w:sdtContent>
            </w:sdt>
          </w:p>
        </w:tc>
      </w:tr>
      <w:bookmarkEnd w:id="2"/>
      <w:bookmarkEnd w:id="9"/>
      <w:tr w:rsidR="00593EA4" w:rsidRPr="00E573BD" w14:paraId="1D1ACF8D" w14:textId="77777777" w:rsidTr="009E6045">
        <w:trPr>
          <w:cantSplit/>
          <w:jc w:val="center"/>
        </w:trPr>
        <w:tc>
          <w:tcPr>
            <w:tcW w:w="141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B7A35AC" w14:textId="77777777" w:rsidR="00593EA4" w:rsidRPr="007E793A" w:rsidRDefault="00593EA4" w:rsidP="00593EA4">
            <w:pPr>
              <w:rPr>
                <w:b/>
                <w:bCs/>
              </w:rPr>
            </w:pPr>
            <w:r w:rsidRPr="007E793A">
              <w:rPr>
                <w:b/>
                <w:bCs/>
              </w:rPr>
              <w:t>Contact:</w:t>
            </w:r>
          </w:p>
        </w:tc>
        <w:tc>
          <w:tcPr>
            <w:tcW w:w="411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A69D136" w14:textId="731806D5" w:rsidR="00593EA4" w:rsidRPr="007E793A" w:rsidRDefault="00593EA4" w:rsidP="00593EA4">
            <w:r w:rsidRPr="007E793A">
              <w:rPr>
                <w:rFonts w:asciiTheme="majorBidi" w:hAnsiTheme="majorBidi" w:cstheme="majorBidi"/>
              </w:rPr>
              <w:t xml:space="preserve">Olivier Dubuisson </w:t>
            </w:r>
            <w:r w:rsidRPr="007E793A">
              <w:rPr>
                <w:rFonts w:asciiTheme="majorBidi" w:hAnsiTheme="majorBidi" w:cstheme="majorBidi"/>
              </w:rPr>
              <w:br/>
              <w:t>Orange</w:t>
            </w:r>
            <w:r w:rsidRPr="007E793A">
              <w:rPr>
                <w:rFonts w:asciiTheme="majorBidi" w:hAnsiTheme="majorBidi" w:cstheme="majorBidi"/>
              </w:rPr>
              <w:br/>
            </w:r>
            <w:r w:rsidR="007D5503" w:rsidRPr="007E793A">
              <w:rPr>
                <w:rFonts w:asciiTheme="majorBidi" w:hAnsiTheme="majorBidi" w:cstheme="majorBidi"/>
              </w:rPr>
              <w:t>France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6" w:space="0" w:color="auto"/>
            </w:tcBorders>
          </w:tcPr>
          <w:p w14:paraId="288BFAA2" w14:textId="6BEB9CAB" w:rsidR="00593EA4" w:rsidRPr="00E573BD" w:rsidRDefault="00593EA4" w:rsidP="00593EA4">
            <w:pPr>
              <w:tabs>
                <w:tab w:val="left" w:pos="794"/>
              </w:tabs>
              <w:rPr>
                <w:lang w:val="it-IT"/>
              </w:rPr>
            </w:pPr>
            <w:r w:rsidRPr="00E573BD">
              <w:rPr>
                <w:rFonts w:asciiTheme="majorBidi" w:hAnsiTheme="majorBidi" w:cstheme="majorBidi"/>
                <w:lang w:val="it-IT"/>
              </w:rPr>
              <w:t xml:space="preserve">E-mail: </w:t>
            </w:r>
            <w:hyperlink r:id="rId11" w:history="1">
              <w:r w:rsidRPr="00E573BD">
                <w:rPr>
                  <w:rStyle w:val="Hyperlink"/>
                  <w:rFonts w:cstheme="majorBidi"/>
                  <w:lang w:val="it-IT"/>
                </w:rPr>
                <w:t>olivier.dubuisson@orange.com</w:t>
              </w:r>
            </w:hyperlink>
          </w:p>
        </w:tc>
      </w:tr>
    </w:tbl>
    <w:p w14:paraId="37A53486" w14:textId="77777777" w:rsidR="009E6045" w:rsidRPr="00E573BD" w:rsidRDefault="009E6045" w:rsidP="0089088E">
      <w:pPr>
        <w:rPr>
          <w:lang w:val="it-IT"/>
        </w:rPr>
      </w:pPr>
    </w:p>
    <w:tbl>
      <w:tblPr>
        <w:tblW w:w="9639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418"/>
        <w:gridCol w:w="8221"/>
      </w:tblGrid>
      <w:tr w:rsidR="0089088E" w:rsidRPr="007E793A" w14:paraId="7D0F8B1C" w14:textId="77777777" w:rsidTr="00B53D1B">
        <w:trPr>
          <w:cantSplit/>
          <w:jc w:val="center"/>
        </w:trPr>
        <w:tc>
          <w:tcPr>
            <w:tcW w:w="1418" w:type="dxa"/>
          </w:tcPr>
          <w:p w14:paraId="72CA09B8" w14:textId="77777777" w:rsidR="0089088E" w:rsidRPr="007E793A" w:rsidRDefault="0089088E" w:rsidP="00EB6775">
            <w:pPr>
              <w:rPr>
                <w:b/>
                <w:bCs/>
              </w:rPr>
            </w:pPr>
            <w:r w:rsidRPr="007E793A">
              <w:rPr>
                <w:b/>
                <w:bCs/>
              </w:rPr>
              <w:t>Abstract:</w:t>
            </w:r>
          </w:p>
        </w:tc>
        <w:tc>
          <w:tcPr>
            <w:tcW w:w="8221" w:type="dxa"/>
          </w:tcPr>
          <w:p w14:paraId="4BE3CBD5" w14:textId="56CCF0EE" w:rsidR="0089088E" w:rsidRPr="007E793A" w:rsidRDefault="004737F0" w:rsidP="001B5FB0">
            <w:pPr>
              <w:pStyle w:val="TSBHeaderSummary"/>
            </w:pPr>
            <w:sdt>
              <w:sdtPr>
                <w:alias w:val="Abstract"/>
                <w:tag w:val="Abstract"/>
                <w:id w:val="-939903723"/>
                <w:placeholder>
                  <w:docPart w:val="AC14B36049EE4F7F9B8ACAEB3B0ACAED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    <w:text w:multiLine="1"/>
              </w:sdtPr>
              <w:sdtEndPr/>
              <w:sdtContent>
                <w:r w:rsidR="00D47A2F" w:rsidRPr="007E793A">
                  <w:t>This document provides the draft report for the interim e-meeting of TSAG RG-WM (21 November 2023).</w:t>
                </w:r>
              </w:sdtContent>
            </w:sdt>
          </w:p>
        </w:tc>
      </w:tr>
    </w:tbl>
    <w:p w14:paraId="2C8EAC33" w14:textId="68321554" w:rsidR="00593EA4" w:rsidRPr="007E793A" w:rsidRDefault="00593EA4" w:rsidP="00593EA4">
      <w:pPr>
        <w:tabs>
          <w:tab w:val="left" w:pos="1759"/>
        </w:tabs>
        <w:ind w:left="57"/>
        <w:rPr>
          <w:rFonts w:asciiTheme="majorBidi" w:hAnsiTheme="majorBidi" w:cstheme="majorBidi"/>
        </w:rPr>
      </w:pPr>
      <w:r w:rsidRPr="007E793A">
        <w:rPr>
          <w:b/>
          <w:bCs/>
        </w:rPr>
        <w:t>Action required</w:t>
      </w:r>
      <w:r w:rsidRPr="007E793A">
        <w:t>:</w:t>
      </w:r>
      <w:r w:rsidRPr="007E793A">
        <w:rPr>
          <w:b/>
          <w:bCs/>
        </w:rPr>
        <w:tab/>
      </w:r>
      <w:r w:rsidR="00A75656" w:rsidRPr="00A75656">
        <w:t xml:space="preserve"> </w:t>
      </w:r>
      <w:r w:rsidRPr="007E793A">
        <w:rPr>
          <w:rFonts w:asciiTheme="majorBidi" w:hAnsiTheme="majorBidi" w:cstheme="majorBidi"/>
        </w:rPr>
        <w:t xml:space="preserve">RG-WM is invited to </w:t>
      </w:r>
      <w:r w:rsidR="0094484E" w:rsidRPr="007E793A">
        <w:rPr>
          <w:rFonts w:asciiTheme="majorBidi" w:hAnsiTheme="majorBidi" w:cstheme="majorBidi"/>
        </w:rPr>
        <w:t>approve this report</w:t>
      </w:r>
      <w:r w:rsidRPr="007E793A">
        <w:rPr>
          <w:rFonts w:asciiTheme="majorBidi" w:hAnsiTheme="majorBidi" w:cstheme="majorBidi"/>
        </w:rPr>
        <w:t>.</w:t>
      </w:r>
    </w:p>
    <w:p w14:paraId="7D5D961F" w14:textId="77777777" w:rsidR="00353661" w:rsidRPr="007E793A" w:rsidRDefault="00353661" w:rsidP="00593EA4">
      <w:pPr>
        <w:tabs>
          <w:tab w:val="left" w:pos="1759"/>
        </w:tabs>
        <w:ind w:left="57"/>
        <w:rPr>
          <w:rFonts w:asciiTheme="majorBidi" w:hAnsiTheme="majorBidi" w:cstheme="majorBidi"/>
        </w:rPr>
      </w:pPr>
    </w:p>
    <w:p w14:paraId="087A7E8C" w14:textId="77777777" w:rsidR="0094484E" w:rsidRPr="007E793A" w:rsidRDefault="0094484E" w:rsidP="0094484E">
      <w:pPr>
        <w:tabs>
          <w:tab w:val="left" w:pos="567"/>
        </w:tabs>
        <w:ind w:left="57"/>
        <w:rPr>
          <w:b/>
        </w:rPr>
      </w:pPr>
      <w:r w:rsidRPr="007E793A">
        <w:rPr>
          <w:b/>
        </w:rPr>
        <w:t>1</w:t>
      </w:r>
      <w:r w:rsidRPr="007E793A">
        <w:rPr>
          <w:b/>
        </w:rPr>
        <w:tab/>
        <w:t>Opening and welcome</w:t>
      </w:r>
    </w:p>
    <w:p w14:paraId="5E556799" w14:textId="072D2A19" w:rsidR="0094484E" w:rsidRPr="007E793A" w:rsidRDefault="0094484E" w:rsidP="0094484E">
      <w:pPr>
        <w:spacing w:after="120"/>
      </w:pPr>
      <w:r w:rsidRPr="007E793A">
        <w:rPr>
          <w:rFonts w:asciiTheme="majorBidi" w:hAnsiTheme="majorBidi" w:cstheme="majorBidi"/>
        </w:rPr>
        <w:t>The following documents were noted by the meeting:</w:t>
      </w:r>
    </w:p>
    <w:tbl>
      <w:tblPr>
        <w:tblW w:w="1005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620" w:firstRow="1" w:lastRow="0" w:firstColumn="0" w:lastColumn="0" w:noHBand="1" w:noVBand="1"/>
      </w:tblPr>
      <w:tblGrid>
        <w:gridCol w:w="1268"/>
        <w:gridCol w:w="567"/>
        <w:gridCol w:w="2977"/>
        <w:gridCol w:w="1134"/>
        <w:gridCol w:w="4111"/>
      </w:tblGrid>
      <w:tr w:rsidR="00D47A2F" w:rsidRPr="007E793A" w14:paraId="0F638F31" w14:textId="77777777" w:rsidTr="00A26712">
        <w:trPr>
          <w:trHeight w:val="20"/>
        </w:trPr>
        <w:tc>
          <w:tcPr>
            <w:tcW w:w="1268" w:type="dxa"/>
          </w:tcPr>
          <w:p w14:paraId="41192932" w14:textId="77777777" w:rsidR="00D47A2F" w:rsidRPr="007E793A" w:rsidRDefault="00D47A2F" w:rsidP="00D47A2F">
            <w:pPr>
              <w:spacing w:before="0" w:after="160" w:line="259" w:lineRule="auto"/>
              <w:rPr>
                <w:rFonts w:eastAsia="SimSun"/>
                <w:bCs/>
                <w:sz w:val="22"/>
                <w:szCs w:val="22"/>
              </w:rPr>
            </w:pPr>
          </w:p>
        </w:tc>
        <w:tc>
          <w:tcPr>
            <w:tcW w:w="567" w:type="dxa"/>
          </w:tcPr>
          <w:p w14:paraId="7D4E2E8A" w14:textId="1C890C01" w:rsidR="00D47A2F" w:rsidRPr="007E793A" w:rsidRDefault="00D47A2F" w:rsidP="00D47A2F">
            <w:pPr>
              <w:keepLines/>
              <w:spacing w:before="40" w:after="40"/>
              <w:rPr>
                <w:rFonts w:eastAsia="SimSun"/>
                <w:bCs/>
                <w:sz w:val="22"/>
                <w:szCs w:val="22"/>
              </w:rPr>
            </w:pPr>
            <w:r w:rsidRPr="007E793A">
              <w:rPr>
                <w:rFonts w:eastAsia="SimSun"/>
                <w:bCs/>
                <w:sz w:val="22"/>
                <w:szCs w:val="22"/>
              </w:rPr>
              <w:t>1.1</w:t>
            </w:r>
          </w:p>
        </w:tc>
        <w:tc>
          <w:tcPr>
            <w:tcW w:w="2977" w:type="dxa"/>
          </w:tcPr>
          <w:p w14:paraId="3B5C59FF" w14:textId="4DE3F207" w:rsidR="00D47A2F" w:rsidRPr="007E793A" w:rsidRDefault="00D47A2F" w:rsidP="00A57D03">
            <w:pPr>
              <w:pStyle w:val="Tabletext"/>
            </w:pPr>
            <w:r w:rsidRPr="007E793A">
              <w:t>Supplement 4 to the ITU-T A-series "Supplement on guidelines for remote participation"</w:t>
            </w:r>
          </w:p>
        </w:tc>
        <w:tc>
          <w:tcPr>
            <w:tcW w:w="1134" w:type="dxa"/>
          </w:tcPr>
          <w:p w14:paraId="60F55AD6" w14:textId="7D56E3A2" w:rsidR="00D47A2F" w:rsidRPr="007E793A" w:rsidRDefault="00D47A2F" w:rsidP="00D47A2F">
            <w:pPr>
              <w:keepLines/>
              <w:spacing w:before="40" w:after="40"/>
              <w:jc w:val="center"/>
              <w:rPr>
                <w:sz w:val="22"/>
                <w:szCs w:val="22"/>
              </w:rPr>
            </w:pPr>
            <w:r w:rsidRPr="007E793A">
              <w:rPr>
                <w:sz w:val="21"/>
                <w:szCs w:val="21"/>
              </w:rPr>
              <w:t>(</w:t>
            </w:r>
            <w:hyperlink r:id="rId12" w:history="1">
              <w:r w:rsidRPr="007E793A">
                <w:rPr>
                  <w:rStyle w:val="Hyperlink"/>
                  <w:sz w:val="21"/>
                  <w:szCs w:val="21"/>
                </w:rPr>
                <w:t>A Suppl.4</w:t>
              </w:r>
            </w:hyperlink>
            <w:r w:rsidRPr="007E793A">
              <w:rPr>
                <w:rStyle w:val="Hyperlink"/>
                <w:color w:val="auto"/>
                <w:sz w:val="21"/>
                <w:szCs w:val="21"/>
                <w:u w:val="none"/>
              </w:rPr>
              <w:t>)</w:t>
            </w:r>
          </w:p>
        </w:tc>
        <w:tc>
          <w:tcPr>
            <w:tcW w:w="4111" w:type="dxa"/>
          </w:tcPr>
          <w:p w14:paraId="3FAA9D5B" w14:textId="6D5760CB" w:rsidR="00D47A2F" w:rsidRPr="007E793A" w:rsidRDefault="00D47A2F" w:rsidP="00A57D03">
            <w:pPr>
              <w:pStyle w:val="Tabletext"/>
            </w:pPr>
            <w:r w:rsidRPr="007E793A">
              <w:t xml:space="preserve">To be </w:t>
            </w:r>
            <w:r w:rsidRPr="007E793A">
              <w:rPr>
                <w:b/>
                <w:bCs/>
              </w:rPr>
              <w:t>considered by remote participants</w:t>
            </w:r>
            <w:r w:rsidRPr="007E793A">
              <w:t>.</w:t>
            </w:r>
          </w:p>
        </w:tc>
      </w:tr>
      <w:tr w:rsidR="00D47A2F" w:rsidRPr="007E793A" w14:paraId="7EA4BD1A" w14:textId="77777777" w:rsidTr="00A26712">
        <w:trPr>
          <w:trHeight w:val="20"/>
        </w:trPr>
        <w:tc>
          <w:tcPr>
            <w:tcW w:w="1268" w:type="dxa"/>
          </w:tcPr>
          <w:p w14:paraId="79790A30" w14:textId="77777777" w:rsidR="00D47A2F" w:rsidRPr="007E793A" w:rsidRDefault="00D47A2F" w:rsidP="00D47A2F">
            <w:pPr>
              <w:keepLines/>
              <w:spacing w:before="40" w:after="40"/>
              <w:rPr>
                <w:rFonts w:eastAsia="SimSun"/>
                <w:bCs/>
                <w:sz w:val="22"/>
                <w:szCs w:val="22"/>
              </w:rPr>
            </w:pPr>
          </w:p>
        </w:tc>
        <w:tc>
          <w:tcPr>
            <w:tcW w:w="567" w:type="dxa"/>
          </w:tcPr>
          <w:p w14:paraId="3388C6E7" w14:textId="46A549AA" w:rsidR="00D47A2F" w:rsidRPr="007E793A" w:rsidRDefault="00D47A2F" w:rsidP="00D47A2F">
            <w:pPr>
              <w:keepLines/>
              <w:spacing w:before="40" w:after="40"/>
              <w:rPr>
                <w:rFonts w:eastAsia="SimSun"/>
                <w:bCs/>
                <w:sz w:val="22"/>
                <w:szCs w:val="22"/>
              </w:rPr>
            </w:pPr>
            <w:r w:rsidRPr="007E793A">
              <w:rPr>
                <w:rFonts w:eastAsia="SimSun"/>
                <w:bCs/>
                <w:sz w:val="22"/>
                <w:szCs w:val="22"/>
              </w:rPr>
              <w:t>1.2</w:t>
            </w:r>
          </w:p>
        </w:tc>
        <w:tc>
          <w:tcPr>
            <w:tcW w:w="2977" w:type="dxa"/>
          </w:tcPr>
          <w:p w14:paraId="21436250" w14:textId="6F6B99AB" w:rsidR="00D47A2F" w:rsidRPr="007E793A" w:rsidRDefault="00D47A2F" w:rsidP="00A57D03">
            <w:pPr>
              <w:pStyle w:val="Tabletext"/>
            </w:pPr>
            <w:r w:rsidRPr="007E793A">
              <w:t>Terms of reference</w:t>
            </w:r>
            <w:r w:rsidR="00576B33">
              <w:t xml:space="preserve"> for this meeting</w:t>
            </w:r>
          </w:p>
        </w:tc>
        <w:tc>
          <w:tcPr>
            <w:tcW w:w="1134" w:type="dxa"/>
          </w:tcPr>
          <w:p w14:paraId="311F5B19" w14:textId="72334383" w:rsidR="00D47A2F" w:rsidRPr="007E793A" w:rsidRDefault="00D47A2F" w:rsidP="00D47A2F">
            <w:pPr>
              <w:keepLines/>
              <w:spacing w:before="40" w:after="40"/>
              <w:jc w:val="center"/>
              <w:rPr>
                <w:sz w:val="22"/>
                <w:szCs w:val="22"/>
              </w:rPr>
            </w:pPr>
            <w:r w:rsidRPr="007E793A">
              <w:rPr>
                <w:sz w:val="21"/>
                <w:szCs w:val="21"/>
              </w:rPr>
              <w:t>(</w:t>
            </w:r>
            <w:hyperlink r:id="rId13" w:history="1">
              <w:r w:rsidRPr="007E793A">
                <w:rPr>
                  <w:rStyle w:val="Hyperlink"/>
                  <w:sz w:val="21"/>
                  <w:szCs w:val="21"/>
                </w:rPr>
                <w:t>TD184R3</w:t>
              </w:r>
            </w:hyperlink>
            <w:r w:rsidRPr="007E793A">
              <w:rPr>
                <w:rStyle w:val="Hyperlink"/>
                <w:color w:val="auto"/>
                <w:sz w:val="21"/>
                <w:szCs w:val="21"/>
                <w:u w:val="none"/>
              </w:rPr>
              <w:t>)</w:t>
            </w:r>
          </w:p>
        </w:tc>
        <w:tc>
          <w:tcPr>
            <w:tcW w:w="4111" w:type="dxa"/>
          </w:tcPr>
          <w:p w14:paraId="4C0747E9" w14:textId="77777777" w:rsidR="00D47A2F" w:rsidRPr="007E793A" w:rsidRDefault="00D47A2F" w:rsidP="00A57D03">
            <w:pPr>
              <w:pStyle w:val="Tabletext"/>
              <w:rPr>
                <w:rFonts w:eastAsia="SimSun"/>
              </w:rPr>
            </w:pPr>
            <w:r w:rsidRPr="00E573BD">
              <w:rPr>
                <w:rFonts w:eastAsia="SimSun"/>
                <w:lang w:val="fr-FR"/>
              </w:rPr>
              <w:t xml:space="preserve">Rec. ITU-T A.7; Rec. </w:t>
            </w:r>
            <w:r w:rsidRPr="007E793A">
              <w:rPr>
                <w:rFonts w:eastAsia="SimSun"/>
              </w:rPr>
              <w:t>ITU-T A.1</w:t>
            </w:r>
          </w:p>
          <w:p w14:paraId="032D5F11" w14:textId="4E5E9CE5" w:rsidR="00D47A2F" w:rsidRPr="007E793A" w:rsidRDefault="00D47A2F" w:rsidP="00A57D03">
            <w:pPr>
              <w:pStyle w:val="Tabletext"/>
            </w:pPr>
            <w:r w:rsidRPr="007E793A">
              <w:rPr>
                <w:rFonts w:eastAsia="SimSun"/>
              </w:rPr>
              <w:t>Contribution deadline: 11 Nov 2023</w:t>
            </w:r>
          </w:p>
        </w:tc>
      </w:tr>
    </w:tbl>
    <w:p w14:paraId="27699BB2" w14:textId="77777777" w:rsidR="0094484E" w:rsidRPr="007E793A" w:rsidRDefault="0094484E" w:rsidP="0094484E">
      <w:pPr>
        <w:rPr>
          <w:b/>
        </w:rPr>
      </w:pPr>
      <w:r w:rsidRPr="007E793A">
        <w:rPr>
          <w:b/>
        </w:rPr>
        <w:t>2</w:t>
      </w:r>
      <w:r w:rsidRPr="007E793A">
        <w:rPr>
          <w:b/>
        </w:rPr>
        <w:tab/>
        <w:t>Agenda</w:t>
      </w:r>
    </w:p>
    <w:p w14:paraId="645EE612" w14:textId="5250881D" w:rsidR="00ED738F" w:rsidRPr="007E793A" w:rsidRDefault="0094484E" w:rsidP="00D47A2F">
      <w:pPr>
        <w:spacing w:after="120"/>
      </w:pPr>
      <w:r w:rsidRPr="007E793A">
        <w:t xml:space="preserve">The agenda of the RG-WM meeting was adopted as found in </w:t>
      </w:r>
      <w:hyperlink r:id="rId14" w:history="1">
        <w:r w:rsidR="00D47A2F" w:rsidRPr="007E793A">
          <w:rPr>
            <w:rStyle w:val="Hyperlink"/>
          </w:rPr>
          <w:t>DOC3 (231121)</w:t>
        </w:r>
      </w:hyperlink>
      <w:r w:rsidRPr="007E793A">
        <w:t>.</w:t>
      </w:r>
    </w:p>
    <w:p w14:paraId="60AB1B34" w14:textId="7D55AB6A" w:rsidR="001536C5" w:rsidRPr="007E793A" w:rsidRDefault="00D47A2F" w:rsidP="001536C5">
      <w:pPr>
        <w:rPr>
          <w:b/>
        </w:rPr>
      </w:pPr>
      <w:r w:rsidRPr="007E793A">
        <w:rPr>
          <w:b/>
        </w:rPr>
        <w:t>3</w:t>
      </w:r>
      <w:r w:rsidR="001536C5" w:rsidRPr="007E793A">
        <w:rPr>
          <w:b/>
        </w:rPr>
        <w:tab/>
        <w:t>Discussion</w:t>
      </w:r>
    </w:p>
    <w:p w14:paraId="1AF9C989" w14:textId="6E9E1AFC" w:rsidR="00C91E35" w:rsidRPr="007E793A" w:rsidRDefault="00D47A2F" w:rsidP="001536C5">
      <w:pPr>
        <w:rPr>
          <w:b/>
        </w:rPr>
      </w:pPr>
      <w:r w:rsidRPr="007E793A">
        <w:rPr>
          <w:b/>
        </w:rPr>
        <w:t>3</w:t>
      </w:r>
      <w:r w:rsidR="00C91E35" w:rsidRPr="007E793A">
        <w:rPr>
          <w:b/>
        </w:rPr>
        <w:t>.1</w:t>
      </w:r>
      <w:r w:rsidR="009E0391" w:rsidRPr="007E793A">
        <w:rPr>
          <w:b/>
        </w:rPr>
        <w:tab/>
      </w:r>
      <w:r w:rsidRPr="007E793A">
        <w:rPr>
          <w:b/>
        </w:rPr>
        <w:t>Recommendation ITU-T A.7 "Focus groups: Establishment and working procedures</w:t>
      </w:r>
      <w:r w:rsidR="00756EA7">
        <w:rPr>
          <w:b/>
        </w:rPr>
        <w:t>"</w:t>
      </w:r>
    </w:p>
    <w:p w14:paraId="6847A28F" w14:textId="3346B867" w:rsidR="00D47A2F" w:rsidRPr="007E793A" w:rsidRDefault="00D47A2F" w:rsidP="00D47A2F">
      <w:pPr>
        <w:spacing w:after="120"/>
        <w:rPr>
          <w:bCs/>
        </w:rPr>
      </w:pPr>
      <w:r w:rsidRPr="007E793A">
        <w:rPr>
          <w:bCs/>
        </w:rPr>
        <w:t xml:space="preserve">The report of the previous relevant TSAG RG-WM meeting </w:t>
      </w:r>
      <w:r w:rsidR="005561A4" w:rsidRPr="007E793A">
        <w:rPr>
          <w:bCs/>
        </w:rPr>
        <w:t>was approved with no comments:</w:t>
      </w:r>
    </w:p>
    <w:tbl>
      <w:tblPr>
        <w:tblW w:w="1005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620" w:firstRow="1" w:lastRow="0" w:firstColumn="0" w:lastColumn="0" w:noHBand="1" w:noVBand="1"/>
      </w:tblPr>
      <w:tblGrid>
        <w:gridCol w:w="1268"/>
        <w:gridCol w:w="567"/>
        <w:gridCol w:w="2977"/>
        <w:gridCol w:w="1134"/>
        <w:gridCol w:w="4111"/>
      </w:tblGrid>
      <w:tr w:rsidR="00D47A2F" w:rsidRPr="007E793A" w14:paraId="7591851E" w14:textId="77777777" w:rsidTr="00222AAD">
        <w:trPr>
          <w:trHeight w:val="20"/>
        </w:trPr>
        <w:tc>
          <w:tcPr>
            <w:tcW w:w="1268" w:type="dxa"/>
          </w:tcPr>
          <w:p w14:paraId="4A683EE5" w14:textId="77777777" w:rsidR="00D47A2F" w:rsidRPr="007E793A" w:rsidRDefault="00D47A2F" w:rsidP="00A57D03">
            <w:pPr>
              <w:pStyle w:val="Tabletext"/>
              <w:rPr>
                <w:rFonts w:eastAsia="SimSun"/>
              </w:rPr>
            </w:pPr>
          </w:p>
        </w:tc>
        <w:tc>
          <w:tcPr>
            <w:tcW w:w="567" w:type="dxa"/>
          </w:tcPr>
          <w:p w14:paraId="1C41C51D" w14:textId="77777777" w:rsidR="00D47A2F" w:rsidRPr="007E793A" w:rsidRDefault="00D47A2F" w:rsidP="00A57D03">
            <w:pPr>
              <w:pStyle w:val="Tabletext"/>
              <w:rPr>
                <w:rFonts w:eastAsia="SimSun"/>
              </w:rPr>
            </w:pPr>
            <w:r w:rsidRPr="007E793A">
              <w:rPr>
                <w:rFonts w:eastAsia="SimSun"/>
              </w:rPr>
              <w:t>4.1</w:t>
            </w:r>
          </w:p>
        </w:tc>
        <w:tc>
          <w:tcPr>
            <w:tcW w:w="2977" w:type="dxa"/>
          </w:tcPr>
          <w:p w14:paraId="2233AEEC" w14:textId="77777777" w:rsidR="00D47A2F" w:rsidRPr="007E793A" w:rsidRDefault="00D47A2F" w:rsidP="00A57D03">
            <w:pPr>
              <w:pStyle w:val="Tabletext"/>
            </w:pPr>
            <w:r w:rsidRPr="007E793A">
              <w:t>Rapporteur, TSAG RG-WM: Draft report RG-WM, 4 July 2023</w:t>
            </w:r>
          </w:p>
        </w:tc>
        <w:tc>
          <w:tcPr>
            <w:tcW w:w="1134" w:type="dxa"/>
          </w:tcPr>
          <w:p w14:paraId="33CA4EDB" w14:textId="77777777" w:rsidR="00D47A2F" w:rsidRPr="007E793A" w:rsidRDefault="00D47A2F" w:rsidP="00A57D03">
            <w:pPr>
              <w:pStyle w:val="Tabletext"/>
            </w:pPr>
            <w:r w:rsidRPr="007E793A">
              <w:t>(</w:t>
            </w:r>
            <w:hyperlink r:id="rId15" w:history="1">
              <w:r w:rsidRPr="007E793A">
                <w:rPr>
                  <w:rStyle w:val="Hyperlink"/>
                  <w:szCs w:val="22"/>
                </w:rPr>
                <w:t>DOC3-R1 (230704)</w:t>
              </w:r>
            </w:hyperlink>
            <w:r w:rsidRPr="007E793A">
              <w:t>)</w:t>
            </w:r>
          </w:p>
        </w:tc>
        <w:tc>
          <w:tcPr>
            <w:tcW w:w="4111" w:type="dxa"/>
          </w:tcPr>
          <w:p w14:paraId="733FE718" w14:textId="77777777" w:rsidR="00D47A2F" w:rsidRPr="007E793A" w:rsidRDefault="00D47A2F" w:rsidP="00A57D03">
            <w:pPr>
              <w:pStyle w:val="Tabletext"/>
            </w:pPr>
            <w:r w:rsidRPr="007E793A">
              <w:t xml:space="preserve">RG-WM is invited to </w:t>
            </w:r>
            <w:r w:rsidRPr="007E793A">
              <w:rPr>
                <w:b/>
              </w:rPr>
              <w:t>approve</w:t>
            </w:r>
            <w:r w:rsidRPr="007E793A">
              <w:t xml:space="preserve"> this report of a previous rapporteur group meeting dedicated to ITU-T A.7.</w:t>
            </w:r>
          </w:p>
        </w:tc>
      </w:tr>
    </w:tbl>
    <w:p w14:paraId="30435343" w14:textId="5B492279" w:rsidR="00D47A2F" w:rsidRPr="007E793A" w:rsidRDefault="00D47A2F" w:rsidP="001536C5">
      <w:pPr>
        <w:rPr>
          <w:b/>
        </w:rPr>
      </w:pPr>
    </w:p>
    <w:p w14:paraId="1508B8E6" w14:textId="3C667913" w:rsidR="00426484" w:rsidRDefault="00756EA7" w:rsidP="006A5734">
      <w:pPr>
        <w:keepNext/>
        <w:keepLines/>
        <w:spacing w:after="120"/>
      </w:pPr>
      <w:r>
        <w:lastRenderedPageBreak/>
        <w:t xml:space="preserve">Ena Dekanic chaired this part of the meeting as co-editor of </w:t>
      </w:r>
      <w:r w:rsidR="006A5734">
        <w:t xml:space="preserve">Rec. ITU-T A.7-rev. </w:t>
      </w:r>
      <w:hyperlink r:id="rId16" w:history="1">
        <w:r w:rsidR="008403F9" w:rsidRPr="007E793A">
          <w:rPr>
            <w:rStyle w:val="Hyperlink"/>
          </w:rPr>
          <w:t>DOC1 (231121)</w:t>
        </w:r>
      </w:hyperlink>
      <w:r w:rsidR="00ED738F" w:rsidRPr="007E793A">
        <w:t xml:space="preserve"> </w:t>
      </w:r>
      <w:r w:rsidR="001536C5" w:rsidRPr="007E793A">
        <w:t>ha</w:t>
      </w:r>
      <w:r w:rsidR="00CA2A86" w:rsidRPr="007E793A">
        <w:t>s</w:t>
      </w:r>
      <w:r w:rsidR="001536C5" w:rsidRPr="007E793A">
        <w:t xml:space="preserve"> been</w:t>
      </w:r>
      <w:r w:rsidR="002512C9" w:rsidRPr="007E793A">
        <w:t xml:space="preserve"> taken as baseline document for discussion</w:t>
      </w:r>
      <w:r w:rsidR="00BC363D" w:rsidRPr="007E793A">
        <w:t>:</w:t>
      </w:r>
    </w:p>
    <w:tbl>
      <w:tblPr>
        <w:tblW w:w="1005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620" w:firstRow="1" w:lastRow="0" w:firstColumn="0" w:lastColumn="0" w:noHBand="1" w:noVBand="1"/>
      </w:tblPr>
      <w:tblGrid>
        <w:gridCol w:w="1268"/>
        <w:gridCol w:w="567"/>
        <w:gridCol w:w="2977"/>
        <w:gridCol w:w="1134"/>
        <w:gridCol w:w="4111"/>
      </w:tblGrid>
      <w:tr w:rsidR="006A5734" w:rsidRPr="00C357A3" w14:paraId="058F72F8" w14:textId="77777777" w:rsidTr="006A5734">
        <w:trPr>
          <w:trHeight w:val="20"/>
        </w:trPr>
        <w:tc>
          <w:tcPr>
            <w:tcW w:w="1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B45AF" w14:textId="77777777" w:rsidR="006A5734" w:rsidRPr="006A5734" w:rsidRDefault="006A5734" w:rsidP="006A5734">
            <w:pPr>
              <w:pStyle w:val="Tabletext"/>
              <w:keepNext/>
              <w:keepLines/>
              <w:rPr>
                <w:rFonts w:eastAsia="SimSu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1D2A1D" w14:textId="77777777" w:rsidR="006A5734" w:rsidRPr="006A5734" w:rsidRDefault="006A5734" w:rsidP="006A5734">
            <w:pPr>
              <w:pStyle w:val="Tabletext"/>
              <w:keepNext/>
              <w:keepLines/>
              <w:rPr>
                <w:rFonts w:eastAsia="SimSun"/>
              </w:rPr>
            </w:pPr>
            <w:r w:rsidRPr="006A5734">
              <w:rPr>
                <w:rFonts w:eastAsia="SimSun"/>
              </w:rPr>
              <w:t>4.2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E53E5A" w14:textId="77777777" w:rsidR="006A5734" w:rsidRPr="006A5734" w:rsidRDefault="006A5734" w:rsidP="006A5734">
            <w:pPr>
              <w:pStyle w:val="Tabletext"/>
              <w:keepNext/>
              <w:keepLines/>
            </w:pPr>
            <w:r w:rsidRPr="006A5734">
              <w:t>Draft revised Recommendation ITU-T A.7-rev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95D5CA" w14:textId="77777777" w:rsidR="006A5734" w:rsidRPr="006A5734" w:rsidRDefault="004737F0" w:rsidP="006A5734">
            <w:pPr>
              <w:pStyle w:val="Tabletext"/>
              <w:keepNext/>
              <w:keepLines/>
            </w:pPr>
            <w:hyperlink r:id="rId17" w:history="1">
              <w:r w:rsidR="006A5734" w:rsidRPr="006A5734">
                <w:rPr>
                  <w:rStyle w:val="Hyperlink"/>
                </w:rPr>
                <w:t>DOC1 (231121)</w:t>
              </w:r>
            </w:hyperlink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37A816" w14:textId="77777777" w:rsidR="006A5734" w:rsidRPr="006A5734" w:rsidRDefault="006A5734" w:rsidP="006A5734">
            <w:pPr>
              <w:pStyle w:val="Tabletext"/>
              <w:keepNext/>
              <w:keepLines/>
            </w:pPr>
            <w:r w:rsidRPr="006A5734">
              <w:t>This is the latest consolidated text for the discussion on the revision of ITU-T A.7.</w:t>
            </w:r>
          </w:p>
          <w:p w14:paraId="413817A7" w14:textId="77777777" w:rsidR="006A5734" w:rsidRPr="006A5734" w:rsidRDefault="006A5734" w:rsidP="006A5734">
            <w:pPr>
              <w:pStyle w:val="Tabletext"/>
              <w:keepNext/>
              <w:keepLines/>
            </w:pPr>
            <w:r w:rsidRPr="006A5734">
              <w:t>The review will continue with clauses which are NOT green-highlighted:</w:t>
            </w:r>
          </w:p>
          <w:p w14:paraId="1FF03C55" w14:textId="77777777" w:rsidR="006A5734" w:rsidRPr="006A5734" w:rsidRDefault="006A5734" w:rsidP="006A5734">
            <w:pPr>
              <w:pStyle w:val="ListParagraph"/>
              <w:keepNext/>
              <w:keepLines/>
              <w:numPr>
                <w:ilvl w:val="0"/>
                <w:numId w:val="15"/>
              </w:numPr>
              <w:spacing w:before="40" w:after="40"/>
              <w:rPr>
                <w:rFonts w:eastAsia="Times New Roman"/>
                <w:sz w:val="22"/>
                <w:szCs w:val="20"/>
                <w:lang w:eastAsia="en-US"/>
              </w:rPr>
            </w:pPr>
            <w:r w:rsidRPr="006A5734">
              <w:rPr>
                <w:rFonts w:eastAsia="Times New Roman"/>
                <w:sz w:val="22"/>
                <w:szCs w:val="20"/>
                <w:lang w:eastAsia="en-US"/>
              </w:rPr>
              <w:t>1</w:t>
            </w:r>
          </w:p>
          <w:p w14:paraId="5E475A79" w14:textId="77777777" w:rsidR="006A5734" w:rsidRPr="006A5734" w:rsidRDefault="006A5734" w:rsidP="006A5734">
            <w:pPr>
              <w:pStyle w:val="ListParagraph"/>
              <w:keepNext/>
              <w:keepLines/>
              <w:numPr>
                <w:ilvl w:val="0"/>
                <w:numId w:val="15"/>
              </w:numPr>
              <w:spacing w:before="40" w:after="40"/>
              <w:rPr>
                <w:rFonts w:eastAsia="Times New Roman"/>
                <w:sz w:val="22"/>
                <w:szCs w:val="20"/>
                <w:lang w:eastAsia="en-US"/>
              </w:rPr>
            </w:pPr>
            <w:r w:rsidRPr="006A5734">
              <w:rPr>
                <w:rFonts w:eastAsia="Times New Roman"/>
                <w:sz w:val="22"/>
                <w:szCs w:val="20"/>
                <w:lang w:eastAsia="en-US"/>
              </w:rPr>
              <w:t>2.1</w:t>
            </w:r>
          </w:p>
          <w:p w14:paraId="7266CCBD" w14:textId="77777777" w:rsidR="006A5734" w:rsidRPr="006A5734" w:rsidRDefault="006A5734" w:rsidP="006A5734">
            <w:pPr>
              <w:pStyle w:val="ListParagraph"/>
              <w:keepNext/>
              <w:keepLines/>
              <w:numPr>
                <w:ilvl w:val="0"/>
                <w:numId w:val="15"/>
              </w:numPr>
              <w:spacing w:before="40" w:after="40"/>
              <w:rPr>
                <w:rFonts w:eastAsia="Times New Roman"/>
                <w:sz w:val="22"/>
                <w:szCs w:val="20"/>
                <w:lang w:eastAsia="en-US"/>
              </w:rPr>
            </w:pPr>
            <w:r w:rsidRPr="006A5734">
              <w:rPr>
                <w:rFonts w:eastAsia="Times New Roman"/>
                <w:sz w:val="22"/>
                <w:szCs w:val="20"/>
                <w:lang w:eastAsia="en-US"/>
              </w:rPr>
              <w:t>2.1.2.1</w:t>
            </w:r>
          </w:p>
          <w:p w14:paraId="6CC9675E" w14:textId="77777777" w:rsidR="006A5734" w:rsidRPr="006A5734" w:rsidRDefault="006A5734" w:rsidP="006A5734">
            <w:pPr>
              <w:pStyle w:val="ListParagraph"/>
              <w:keepNext/>
              <w:keepLines/>
              <w:numPr>
                <w:ilvl w:val="0"/>
                <w:numId w:val="15"/>
              </w:numPr>
              <w:spacing w:before="40" w:after="40"/>
              <w:rPr>
                <w:rFonts w:eastAsia="Times New Roman"/>
                <w:sz w:val="22"/>
                <w:szCs w:val="20"/>
                <w:lang w:eastAsia="en-US"/>
              </w:rPr>
            </w:pPr>
            <w:r w:rsidRPr="006A5734">
              <w:rPr>
                <w:rFonts w:eastAsia="Times New Roman"/>
                <w:sz w:val="22"/>
                <w:szCs w:val="20"/>
                <w:lang w:eastAsia="en-US"/>
              </w:rPr>
              <w:t>2.1.2.2</w:t>
            </w:r>
          </w:p>
        </w:tc>
      </w:tr>
    </w:tbl>
    <w:p w14:paraId="7B77E722" w14:textId="193F90FE" w:rsidR="00780D44" w:rsidRPr="007E793A" w:rsidRDefault="00C91E35" w:rsidP="00D62A36">
      <w:pPr>
        <w:spacing w:after="120"/>
      </w:pPr>
      <w:r w:rsidRPr="007E793A">
        <w:t xml:space="preserve">The </w:t>
      </w:r>
      <w:r w:rsidR="00CF4E74">
        <w:t>co-</w:t>
      </w:r>
      <w:r w:rsidR="0026632F">
        <w:t>editors</w:t>
      </w:r>
      <w:r w:rsidRPr="007E793A">
        <w:t xml:space="preserve"> </w:t>
      </w:r>
      <w:r w:rsidR="00ED738F" w:rsidRPr="007E793A">
        <w:t>clarified that the green text has been already discussed and agreed.</w:t>
      </w:r>
      <w:r w:rsidR="00CF4E74">
        <w:t xml:space="preserve"> The meeting agreed the following items:</w:t>
      </w:r>
    </w:p>
    <w:p w14:paraId="2DB65B56" w14:textId="638DBEE6" w:rsidR="00D97256" w:rsidRPr="007E793A" w:rsidRDefault="0050783E" w:rsidP="00AC52A9">
      <w:pPr>
        <w:numPr>
          <w:ilvl w:val="0"/>
          <w:numId w:val="20"/>
        </w:numPr>
        <w:overflowPunct w:val="0"/>
        <w:autoSpaceDE w:val="0"/>
        <w:autoSpaceDN w:val="0"/>
        <w:adjustRightInd w:val="0"/>
        <w:ind w:left="567" w:hanging="567"/>
        <w:textAlignment w:val="baseline"/>
      </w:pPr>
      <w:r w:rsidRPr="007E793A">
        <w:t>The sentence in the scope related to gap analysis was removed as it is repeated elsewhere in the document</w:t>
      </w:r>
      <w:r w:rsidR="00ED738F" w:rsidRPr="007E793A">
        <w:t>.</w:t>
      </w:r>
    </w:p>
    <w:p w14:paraId="7B31342A" w14:textId="738FD654" w:rsidR="0050783E" w:rsidRPr="007E793A" w:rsidRDefault="0026632F" w:rsidP="00AC52A9">
      <w:pPr>
        <w:numPr>
          <w:ilvl w:val="0"/>
          <w:numId w:val="20"/>
        </w:numPr>
        <w:overflowPunct w:val="0"/>
        <w:autoSpaceDE w:val="0"/>
        <w:autoSpaceDN w:val="0"/>
        <w:adjustRightInd w:val="0"/>
        <w:ind w:left="567" w:hanging="567"/>
        <w:textAlignment w:val="baseline"/>
      </w:pPr>
      <w:r>
        <w:t xml:space="preserve">More discussion is needed </w:t>
      </w:r>
      <w:r w:rsidR="001E5810">
        <w:t>on the need of an</w:t>
      </w:r>
      <w:r w:rsidR="001D3819" w:rsidRPr="007E793A">
        <w:t xml:space="preserve"> </w:t>
      </w:r>
      <w:r>
        <w:t>"</w:t>
      </w:r>
      <w:r w:rsidR="001D3819" w:rsidRPr="007E793A">
        <w:t>initial</w:t>
      </w:r>
      <w:r w:rsidR="000B1865" w:rsidRPr="007E793A">
        <w:t>/preliminary</w:t>
      </w:r>
      <w:r>
        <w:t>"</w:t>
      </w:r>
      <w:r w:rsidR="001D3819" w:rsidRPr="007E793A">
        <w:t xml:space="preserve"> </w:t>
      </w:r>
      <w:r w:rsidR="000B1865" w:rsidRPr="007E793A">
        <w:t xml:space="preserve">or simply a </w:t>
      </w:r>
      <w:r>
        <w:t>"</w:t>
      </w:r>
      <w:r w:rsidR="001D3819" w:rsidRPr="007E793A">
        <w:t>gap analysis</w:t>
      </w:r>
      <w:r>
        <w:t>"</w:t>
      </w:r>
      <w:r w:rsidR="001D3819" w:rsidRPr="007E793A">
        <w:t xml:space="preserve"> </w:t>
      </w:r>
      <w:r w:rsidR="000B1865" w:rsidRPr="007E793A">
        <w:t xml:space="preserve">to </w:t>
      </w:r>
      <w:r w:rsidR="001D3819" w:rsidRPr="007E793A">
        <w:t>be provided together with the proposal to establish a</w:t>
      </w:r>
      <w:r w:rsidR="00222184">
        <w:t xml:space="preserve"> focus group</w:t>
      </w:r>
      <w:r w:rsidR="001D3819" w:rsidRPr="007E793A">
        <w:t>.</w:t>
      </w:r>
      <w:r w:rsidR="000B1865" w:rsidRPr="007E793A">
        <w:t xml:space="preserve"> This issue is in square bracket.</w:t>
      </w:r>
      <w:r w:rsidR="00C70E4D">
        <w:t xml:space="preserve"> </w:t>
      </w:r>
      <w:r w:rsidR="00C70E4D" w:rsidRPr="00C70E4D">
        <w:t>The co-editors were tasked</w:t>
      </w:r>
      <w:r w:rsidR="00C70E4D">
        <w:t xml:space="preserve"> to study this issue </w:t>
      </w:r>
      <w:r w:rsidR="00B850DE">
        <w:t>further before TSAG by providing a definition or a format for the standards gap analysis.</w:t>
      </w:r>
    </w:p>
    <w:p w14:paraId="0E652147" w14:textId="4514B5F5" w:rsidR="001D3819" w:rsidRPr="007E793A" w:rsidRDefault="001E5810" w:rsidP="00AC52A9">
      <w:pPr>
        <w:numPr>
          <w:ilvl w:val="0"/>
          <w:numId w:val="20"/>
        </w:numPr>
        <w:overflowPunct w:val="0"/>
        <w:autoSpaceDE w:val="0"/>
        <w:autoSpaceDN w:val="0"/>
        <w:adjustRightInd w:val="0"/>
        <w:ind w:left="567" w:hanging="567"/>
        <w:textAlignment w:val="baseline"/>
      </w:pPr>
      <w:r>
        <w:t xml:space="preserve">The proposal from </w:t>
      </w:r>
      <w:r w:rsidR="003F55EC" w:rsidRPr="00756045">
        <w:t>IAP/39A20/1</w:t>
      </w:r>
      <w:r w:rsidR="003F55EC" w:rsidRPr="007E793A">
        <w:t xml:space="preserve"> </w:t>
      </w:r>
      <w:r>
        <w:t xml:space="preserve">on clause 2.1 </w:t>
      </w:r>
      <w:r w:rsidR="003F55EC" w:rsidRPr="007E793A">
        <w:t>w</w:t>
      </w:r>
      <w:r w:rsidR="001D3819" w:rsidRPr="007E793A">
        <w:t xml:space="preserve">as agreed by removing </w:t>
      </w:r>
      <w:r w:rsidR="0091135E">
        <w:t>the word</w:t>
      </w:r>
      <w:r w:rsidR="001D3819" w:rsidRPr="007E793A">
        <w:t xml:space="preserve"> </w:t>
      </w:r>
      <w:r>
        <w:t>"</w:t>
      </w:r>
      <w:r w:rsidR="001D3819" w:rsidRPr="007E793A">
        <w:t>solutions</w:t>
      </w:r>
      <w:r>
        <w:t>"</w:t>
      </w:r>
      <w:r w:rsidR="001D3819" w:rsidRPr="007E793A">
        <w:t xml:space="preserve"> and the text within brackets.</w:t>
      </w:r>
    </w:p>
    <w:p w14:paraId="63303BC6" w14:textId="01A2935E" w:rsidR="001D3819" w:rsidRPr="007E793A" w:rsidRDefault="0091760F" w:rsidP="00AC52A9">
      <w:pPr>
        <w:numPr>
          <w:ilvl w:val="0"/>
          <w:numId w:val="20"/>
        </w:numPr>
        <w:overflowPunct w:val="0"/>
        <w:autoSpaceDE w:val="0"/>
        <w:autoSpaceDN w:val="0"/>
        <w:adjustRightInd w:val="0"/>
        <w:ind w:left="567" w:hanging="567"/>
        <w:textAlignment w:val="baseline"/>
      </w:pPr>
      <w:r w:rsidRPr="007E793A">
        <w:t xml:space="preserve">The deadline for contributions to propose a </w:t>
      </w:r>
      <w:r w:rsidR="0091135E">
        <w:t>focus group</w:t>
      </w:r>
      <w:r w:rsidRPr="007E793A">
        <w:t xml:space="preserve"> </w:t>
      </w:r>
      <w:r w:rsidR="0091135E">
        <w:t xml:space="preserve">now </w:t>
      </w:r>
      <w:r w:rsidR="001540EA">
        <w:t>relies on</w:t>
      </w:r>
      <w:r w:rsidR="0091135E">
        <w:t xml:space="preserve"> Rec. ITU-T</w:t>
      </w:r>
      <w:r w:rsidRPr="007E793A">
        <w:t xml:space="preserve"> A.1</w:t>
      </w:r>
      <w:r w:rsidR="0091135E">
        <w:t>.</w:t>
      </w:r>
    </w:p>
    <w:p w14:paraId="6DB4863A" w14:textId="0276C4CE" w:rsidR="002F3645" w:rsidRPr="00745FA7" w:rsidRDefault="001540EA" w:rsidP="00AC52A9">
      <w:pPr>
        <w:numPr>
          <w:ilvl w:val="0"/>
          <w:numId w:val="20"/>
        </w:numPr>
        <w:overflowPunct w:val="0"/>
        <w:autoSpaceDE w:val="0"/>
        <w:autoSpaceDN w:val="0"/>
        <w:adjustRightInd w:val="0"/>
        <w:ind w:left="567" w:hanging="567"/>
        <w:textAlignment w:val="baseline"/>
      </w:pPr>
      <w:r w:rsidRPr="00745FA7">
        <w:t xml:space="preserve">In clause 2.1, the item related to </w:t>
      </w:r>
      <w:r w:rsidR="00745FA7" w:rsidRPr="00745FA7">
        <w:t>the minimum number of entities that support the creation of a focus group has been slightly modified.</w:t>
      </w:r>
    </w:p>
    <w:p w14:paraId="7DA6B722" w14:textId="0A60520D" w:rsidR="00C70E4D" w:rsidRDefault="00780D44" w:rsidP="00D62A36">
      <w:pPr>
        <w:spacing w:after="120"/>
      </w:pPr>
      <w:r w:rsidRPr="007E793A">
        <w:t xml:space="preserve">The updated document </w:t>
      </w:r>
      <w:r w:rsidR="006E611F" w:rsidRPr="007E793A">
        <w:t>(</w:t>
      </w:r>
      <w:r w:rsidR="00ED738F" w:rsidRPr="007E793A">
        <w:rPr>
          <w:bCs/>
        </w:rPr>
        <w:t>Draft revised Recommendation ITU-T A.</w:t>
      </w:r>
      <w:r w:rsidR="00E573BD">
        <w:rPr>
          <w:bCs/>
        </w:rPr>
        <w:t>7</w:t>
      </w:r>
      <w:r w:rsidR="00ED738F" w:rsidRPr="007E793A">
        <w:rPr>
          <w:bCs/>
        </w:rPr>
        <w:t>-rev "</w:t>
      </w:r>
      <w:r w:rsidR="00E573BD" w:rsidRPr="00E573BD">
        <w:rPr>
          <w:bCs/>
        </w:rPr>
        <w:t>Focus groups: Establishment and working procedures</w:t>
      </w:r>
      <w:r w:rsidR="00E573BD" w:rsidRPr="00E573BD" w:rsidDel="00E573BD">
        <w:rPr>
          <w:bCs/>
        </w:rPr>
        <w:t xml:space="preserve"> </w:t>
      </w:r>
      <w:r w:rsidR="00ED738F" w:rsidRPr="007E793A">
        <w:rPr>
          <w:bCs/>
        </w:rPr>
        <w:t>"</w:t>
      </w:r>
      <w:r w:rsidR="006E611F" w:rsidRPr="007E793A">
        <w:t xml:space="preserve">) </w:t>
      </w:r>
      <w:r w:rsidRPr="007E793A">
        <w:t xml:space="preserve">was posted for future reference and discussion as </w:t>
      </w:r>
      <w:hyperlink r:id="rId18" w:history="1">
        <w:r w:rsidRPr="00226946">
          <w:rPr>
            <w:rStyle w:val="Hyperlink"/>
          </w:rPr>
          <w:t>DOC</w:t>
        </w:r>
        <w:r w:rsidR="00226946" w:rsidRPr="00226946">
          <w:rPr>
            <w:rStyle w:val="Hyperlink"/>
          </w:rPr>
          <w:t>5</w:t>
        </w:r>
        <w:r w:rsidR="00756045" w:rsidRPr="00226946">
          <w:rPr>
            <w:rStyle w:val="Hyperlink"/>
          </w:rPr>
          <w:t> </w:t>
        </w:r>
        <w:r w:rsidR="00ED738F" w:rsidRPr="00226946">
          <w:rPr>
            <w:rStyle w:val="Hyperlink"/>
          </w:rPr>
          <w:t>(</w:t>
        </w:r>
        <w:r w:rsidR="00D47A2F" w:rsidRPr="00226946">
          <w:rPr>
            <w:rStyle w:val="Hyperlink"/>
          </w:rPr>
          <w:t>231121</w:t>
        </w:r>
        <w:r w:rsidR="00ED738F" w:rsidRPr="00226946">
          <w:rPr>
            <w:rStyle w:val="Hyperlink"/>
          </w:rPr>
          <w:t>)</w:t>
        </w:r>
      </w:hyperlink>
      <w:r w:rsidR="00313854">
        <w:t>.</w:t>
      </w:r>
    </w:p>
    <w:p w14:paraId="268AA1E1" w14:textId="1E5A09FC" w:rsidR="00780D44" w:rsidRDefault="00517330" w:rsidP="00D62A36">
      <w:pPr>
        <w:spacing w:after="120"/>
      </w:pPr>
      <w:r w:rsidRPr="007E793A">
        <w:t xml:space="preserve">It </w:t>
      </w:r>
      <w:r w:rsidR="00313854">
        <w:t xml:space="preserve">will also be </w:t>
      </w:r>
      <w:r w:rsidRPr="007E793A">
        <w:t>submit</w:t>
      </w:r>
      <w:r w:rsidR="00313854">
        <w:t>ted</w:t>
      </w:r>
      <w:r w:rsidRPr="007E793A">
        <w:t xml:space="preserve"> it </w:t>
      </w:r>
      <w:r w:rsidR="00313854">
        <w:t xml:space="preserve">as a TD </w:t>
      </w:r>
      <w:r w:rsidRPr="007E793A">
        <w:t xml:space="preserve">to TSAG </w:t>
      </w:r>
      <w:r w:rsidR="00313854">
        <w:t xml:space="preserve">to </w:t>
      </w:r>
      <w:r w:rsidRPr="007E793A">
        <w:t>resolv</w:t>
      </w:r>
      <w:r w:rsidR="00313854">
        <w:t>e th</w:t>
      </w:r>
      <w:r w:rsidRPr="007E793A">
        <w:t xml:space="preserve">e only pending issue related to the </w:t>
      </w:r>
      <w:r w:rsidR="00745FA7">
        <w:t>"</w:t>
      </w:r>
      <w:r w:rsidRPr="007E793A">
        <w:t>standards gap analysis</w:t>
      </w:r>
      <w:r w:rsidR="00745FA7">
        <w:t>"</w:t>
      </w:r>
      <w:r w:rsidRPr="007E793A">
        <w:t xml:space="preserve"> and </w:t>
      </w:r>
      <w:r w:rsidR="00313854">
        <w:t xml:space="preserve">for </w:t>
      </w:r>
      <w:r w:rsidRPr="007E793A">
        <w:t>determination</w:t>
      </w:r>
      <w:r w:rsidR="00745FA7">
        <w:t xml:space="preserve"> for TAP consultation</w:t>
      </w:r>
      <w:r w:rsidRPr="007E793A">
        <w:t>.</w:t>
      </w:r>
    </w:p>
    <w:p w14:paraId="625D4BAA" w14:textId="438F09F6" w:rsidR="00313854" w:rsidRPr="0029219F" w:rsidRDefault="00313854" w:rsidP="00D62A36">
      <w:pPr>
        <w:spacing w:after="120"/>
        <w:rPr>
          <w:i/>
          <w:iCs/>
        </w:rPr>
      </w:pPr>
      <w:r w:rsidRPr="0029219F">
        <w:rPr>
          <w:i/>
          <w:iCs/>
          <w:u w:val="single"/>
        </w:rPr>
        <w:t>Editor</w:t>
      </w:r>
      <w:r w:rsidR="0029219F">
        <w:rPr>
          <w:i/>
          <w:iCs/>
          <w:u w:val="single"/>
        </w:rPr>
        <w:t>s'</w:t>
      </w:r>
      <w:r w:rsidRPr="0029219F">
        <w:rPr>
          <w:i/>
          <w:iCs/>
          <w:u w:val="single"/>
        </w:rPr>
        <w:t xml:space="preserve"> note</w:t>
      </w:r>
      <w:r w:rsidRPr="0029219F">
        <w:rPr>
          <w:i/>
          <w:iCs/>
        </w:rPr>
        <w:t>: The text has been prepared for determination</w:t>
      </w:r>
      <w:r w:rsidR="0029219F">
        <w:rPr>
          <w:i/>
          <w:iCs/>
        </w:rPr>
        <w:t>: T</w:t>
      </w:r>
      <w:r w:rsidRPr="0029219F">
        <w:rPr>
          <w:i/>
          <w:iCs/>
        </w:rPr>
        <w:t>he green-highlight has been removed</w:t>
      </w:r>
      <w:r w:rsidR="0029219F" w:rsidRPr="0029219F">
        <w:rPr>
          <w:i/>
          <w:iCs/>
        </w:rPr>
        <w:t xml:space="preserve"> (yellow-highlight is now used on the few pieces of text that are not yet agreed).</w:t>
      </w:r>
    </w:p>
    <w:p w14:paraId="72F29673" w14:textId="40D85558" w:rsidR="00D47A2F" w:rsidRPr="007E793A" w:rsidRDefault="00D47A2F" w:rsidP="00D62A36">
      <w:pPr>
        <w:spacing w:after="120"/>
      </w:pPr>
      <w:r w:rsidRPr="007E793A">
        <w:rPr>
          <w:b/>
        </w:rPr>
        <w:t>3.2</w:t>
      </w:r>
      <w:r w:rsidRPr="007E793A">
        <w:rPr>
          <w:b/>
        </w:rPr>
        <w:tab/>
      </w:r>
      <w:r w:rsidRPr="007E793A">
        <w:rPr>
          <w:b/>
          <w:bCs/>
          <w:sz w:val="22"/>
          <w:szCs w:val="22"/>
        </w:rPr>
        <w:t>Recommendation ITU-T A.1 "Working methods for study groups of the ITU Telecommunication Standardization Sector"</w:t>
      </w:r>
    </w:p>
    <w:p w14:paraId="257A7B0F" w14:textId="77777777" w:rsidR="005561A4" w:rsidRPr="007E793A" w:rsidRDefault="005561A4" w:rsidP="005561A4">
      <w:pPr>
        <w:spacing w:after="120"/>
        <w:rPr>
          <w:bCs/>
        </w:rPr>
      </w:pPr>
      <w:r w:rsidRPr="007E793A">
        <w:rPr>
          <w:bCs/>
        </w:rPr>
        <w:t>The report of the previous relevant TSAG RG-WM meeting was approved with no comments:</w:t>
      </w:r>
    </w:p>
    <w:tbl>
      <w:tblPr>
        <w:tblW w:w="1005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620" w:firstRow="1" w:lastRow="0" w:firstColumn="0" w:lastColumn="0" w:noHBand="1" w:noVBand="1"/>
      </w:tblPr>
      <w:tblGrid>
        <w:gridCol w:w="1268"/>
        <w:gridCol w:w="567"/>
        <w:gridCol w:w="2977"/>
        <w:gridCol w:w="1134"/>
        <w:gridCol w:w="4111"/>
      </w:tblGrid>
      <w:tr w:rsidR="005561A4" w:rsidRPr="007E793A" w14:paraId="3B1A7869" w14:textId="77777777" w:rsidTr="00222AAD">
        <w:trPr>
          <w:trHeight w:val="20"/>
        </w:trPr>
        <w:tc>
          <w:tcPr>
            <w:tcW w:w="1268" w:type="dxa"/>
          </w:tcPr>
          <w:p w14:paraId="6701E212" w14:textId="77777777" w:rsidR="005561A4" w:rsidRPr="007E793A" w:rsidRDefault="005561A4" w:rsidP="007E793A">
            <w:pPr>
              <w:pStyle w:val="Tabletext"/>
              <w:rPr>
                <w:rFonts w:eastAsia="SimSun"/>
              </w:rPr>
            </w:pPr>
          </w:p>
        </w:tc>
        <w:tc>
          <w:tcPr>
            <w:tcW w:w="567" w:type="dxa"/>
          </w:tcPr>
          <w:p w14:paraId="4E4AAC5F" w14:textId="77777777" w:rsidR="005561A4" w:rsidRPr="007E793A" w:rsidRDefault="005561A4" w:rsidP="007E793A">
            <w:pPr>
              <w:pStyle w:val="Tabletext"/>
              <w:rPr>
                <w:rFonts w:eastAsia="SimSun"/>
              </w:rPr>
            </w:pPr>
            <w:r w:rsidRPr="007E793A">
              <w:rPr>
                <w:rFonts w:eastAsia="SimSun"/>
              </w:rPr>
              <w:t>5.1</w:t>
            </w:r>
          </w:p>
        </w:tc>
        <w:tc>
          <w:tcPr>
            <w:tcW w:w="2977" w:type="dxa"/>
          </w:tcPr>
          <w:p w14:paraId="21C39E91" w14:textId="77777777" w:rsidR="005561A4" w:rsidRPr="007E793A" w:rsidRDefault="005561A4" w:rsidP="007E793A">
            <w:pPr>
              <w:pStyle w:val="Tabletext"/>
            </w:pPr>
            <w:r w:rsidRPr="007E793A">
              <w:t>Rapporteur, TSAG RG-WM: Draft report RG-WM, 24 October 2023</w:t>
            </w:r>
          </w:p>
        </w:tc>
        <w:tc>
          <w:tcPr>
            <w:tcW w:w="1134" w:type="dxa"/>
          </w:tcPr>
          <w:p w14:paraId="68A6E349" w14:textId="77777777" w:rsidR="005561A4" w:rsidRPr="007E793A" w:rsidRDefault="005561A4" w:rsidP="007E793A">
            <w:pPr>
              <w:pStyle w:val="Tabletext"/>
            </w:pPr>
            <w:r w:rsidRPr="007E793A">
              <w:t>(</w:t>
            </w:r>
            <w:hyperlink r:id="rId19" w:history="1">
              <w:r w:rsidRPr="007E793A">
                <w:rPr>
                  <w:rStyle w:val="Hyperlink"/>
                  <w:szCs w:val="22"/>
                </w:rPr>
                <w:t>DOC3 (231024)</w:t>
              </w:r>
            </w:hyperlink>
            <w:r w:rsidRPr="007E793A">
              <w:t>)</w:t>
            </w:r>
          </w:p>
        </w:tc>
        <w:tc>
          <w:tcPr>
            <w:tcW w:w="4111" w:type="dxa"/>
          </w:tcPr>
          <w:p w14:paraId="656A53B7" w14:textId="77777777" w:rsidR="005561A4" w:rsidRPr="007E793A" w:rsidRDefault="005561A4" w:rsidP="007E793A">
            <w:pPr>
              <w:pStyle w:val="Tabletext"/>
            </w:pPr>
            <w:r w:rsidRPr="007E793A">
              <w:t xml:space="preserve">RG-WM is invited to </w:t>
            </w:r>
            <w:r w:rsidRPr="007E793A">
              <w:rPr>
                <w:b/>
              </w:rPr>
              <w:t>approve</w:t>
            </w:r>
            <w:r w:rsidRPr="007E793A">
              <w:t xml:space="preserve"> this report of a previous rapporteur group meeting dedicated to ITU-T A.1.</w:t>
            </w:r>
          </w:p>
        </w:tc>
      </w:tr>
    </w:tbl>
    <w:p w14:paraId="447AA922" w14:textId="3D412BE3" w:rsidR="005561A4" w:rsidRPr="007E793A" w:rsidRDefault="004737F0" w:rsidP="005561A4">
      <w:pPr>
        <w:spacing w:after="120"/>
      </w:pPr>
      <w:hyperlink r:id="rId20" w:history="1">
        <w:r w:rsidR="005561A4" w:rsidRPr="007E793A">
          <w:rPr>
            <w:rStyle w:val="Hyperlink"/>
          </w:rPr>
          <w:t>DOC2 (231121)</w:t>
        </w:r>
      </w:hyperlink>
      <w:r w:rsidR="005561A4" w:rsidRPr="007E793A">
        <w:t xml:space="preserve"> has been taken as baseline document for discussion:</w:t>
      </w:r>
    </w:p>
    <w:tbl>
      <w:tblPr>
        <w:tblW w:w="1005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620" w:firstRow="1" w:lastRow="0" w:firstColumn="0" w:lastColumn="0" w:noHBand="1" w:noVBand="1"/>
      </w:tblPr>
      <w:tblGrid>
        <w:gridCol w:w="1268"/>
        <w:gridCol w:w="567"/>
        <w:gridCol w:w="2977"/>
        <w:gridCol w:w="1134"/>
        <w:gridCol w:w="4111"/>
      </w:tblGrid>
      <w:tr w:rsidR="005561A4" w:rsidRPr="007E793A" w14:paraId="2740ACBA" w14:textId="77777777" w:rsidTr="00222AAD">
        <w:trPr>
          <w:trHeight w:val="20"/>
        </w:trPr>
        <w:tc>
          <w:tcPr>
            <w:tcW w:w="1268" w:type="dxa"/>
          </w:tcPr>
          <w:p w14:paraId="38155D3C" w14:textId="77777777" w:rsidR="005561A4" w:rsidRPr="007E793A" w:rsidRDefault="005561A4" w:rsidP="007E793A">
            <w:pPr>
              <w:pStyle w:val="Tabletext"/>
              <w:rPr>
                <w:rFonts w:eastAsia="SimSun"/>
              </w:rPr>
            </w:pPr>
          </w:p>
        </w:tc>
        <w:tc>
          <w:tcPr>
            <w:tcW w:w="567" w:type="dxa"/>
          </w:tcPr>
          <w:p w14:paraId="26A69925" w14:textId="77777777" w:rsidR="005561A4" w:rsidRPr="007E793A" w:rsidRDefault="005561A4" w:rsidP="007E793A">
            <w:pPr>
              <w:pStyle w:val="Tabletext"/>
              <w:rPr>
                <w:rFonts w:eastAsia="SimSun"/>
              </w:rPr>
            </w:pPr>
            <w:r w:rsidRPr="007E793A">
              <w:rPr>
                <w:rFonts w:eastAsia="SimSun"/>
              </w:rPr>
              <w:t>5.2</w:t>
            </w:r>
          </w:p>
        </w:tc>
        <w:tc>
          <w:tcPr>
            <w:tcW w:w="2977" w:type="dxa"/>
          </w:tcPr>
          <w:p w14:paraId="604DEBD1" w14:textId="77777777" w:rsidR="005561A4" w:rsidRPr="007E793A" w:rsidRDefault="005561A4" w:rsidP="007E793A">
            <w:pPr>
              <w:pStyle w:val="Tabletext"/>
            </w:pPr>
            <w:r w:rsidRPr="007E793A">
              <w:t>Draft revised Recommendation ITU-T A.1-rev</w:t>
            </w:r>
          </w:p>
        </w:tc>
        <w:tc>
          <w:tcPr>
            <w:tcW w:w="1134" w:type="dxa"/>
          </w:tcPr>
          <w:p w14:paraId="285CA6CA" w14:textId="67A7DAED" w:rsidR="005561A4" w:rsidRPr="007E793A" w:rsidRDefault="004737F0" w:rsidP="007E793A">
            <w:pPr>
              <w:pStyle w:val="Tabletext"/>
              <w:rPr>
                <w:rFonts w:eastAsia="SimSun"/>
              </w:rPr>
            </w:pPr>
            <w:hyperlink r:id="rId21" w:history="1">
              <w:r w:rsidR="005561A4" w:rsidRPr="007E793A">
                <w:rPr>
                  <w:rStyle w:val="Hyperlink"/>
                  <w:szCs w:val="22"/>
                </w:rPr>
                <w:t>DOC2 (231121)</w:t>
              </w:r>
            </w:hyperlink>
          </w:p>
        </w:tc>
        <w:tc>
          <w:tcPr>
            <w:tcW w:w="4111" w:type="dxa"/>
          </w:tcPr>
          <w:p w14:paraId="05776283" w14:textId="77777777" w:rsidR="005561A4" w:rsidRPr="007E793A" w:rsidRDefault="005561A4" w:rsidP="007E793A">
            <w:pPr>
              <w:pStyle w:val="Tabletext"/>
            </w:pPr>
            <w:r w:rsidRPr="007E793A">
              <w:t>This is the latest consolidated text for the discussion on the revision of ITU</w:t>
            </w:r>
            <w:r w:rsidRPr="007E793A">
              <w:noBreakHyphen/>
              <w:t>T A.1.</w:t>
            </w:r>
          </w:p>
          <w:p w14:paraId="500AE7DF" w14:textId="77777777" w:rsidR="005561A4" w:rsidRPr="007E793A" w:rsidRDefault="005561A4" w:rsidP="007E793A">
            <w:pPr>
              <w:pStyle w:val="Tabletext"/>
            </w:pPr>
            <w:r w:rsidRPr="007E793A">
              <w:t xml:space="preserve">The following remaining clauses (addressed in contributions to the 30 May—2 June meeting of TSAG and to the previous rapporteur group meetings) will be </w:t>
            </w:r>
            <w:r w:rsidRPr="007E793A">
              <w:rPr>
                <w:b/>
              </w:rPr>
              <w:t>handled as a priority</w:t>
            </w:r>
            <w:r w:rsidRPr="007E793A">
              <w:t>:</w:t>
            </w:r>
          </w:p>
          <w:p w14:paraId="4D6E3D43" w14:textId="64CE101D" w:rsidR="005561A4" w:rsidRPr="007E793A" w:rsidRDefault="005561A4" w:rsidP="007E793A">
            <w:pPr>
              <w:pStyle w:val="Tabletext"/>
              <w:numPr>
                <w:ilvl w:val="0"/>
                <w:numId w:val="25"/>
              </w:numPr>
            </w:pPr>
            <w:r w:rsidRPr="007E793A">
              <w:t>(new) Annex B</w:t>
            </w:r>
          </w:p>
          <w:p w14:paraId="193118B8" w14:textId="504D284A" w:rsidR="005561A4" w:rsidRPr="007E793A" w:rsidRDefault="005561A4" w:rsidP="007E793A">
            <w:pPr>
              <w:pStyle w:val="Tabletext"/>
              <w:numPr>
                <w:ilvl w:val="0"/>
                <w:numId w:val="25"/>
              </w:numPr>
            </w:pPr>
            <w:r w:rsidRPr="007E793A">
              <w:lastRenderedPageBreak/>
              <w:t>(new) 2.4</w:t>
            </w:r>
          </w:p>
          <w:p w14:paraId="0B8E1B78" w14:textId="3B0F6D1C" w:rsidR="005561A4" w:rsidRPr="007E793A" w:rsidRDefault="005561A4" w:rsidP="007E793A">
            <w:pPr>
              <w:pStyle w:val="Tabletext"/>
              <w:numPr>
                <w:ilvl w:val="0"/>
                <w:numId w:val="25"/>
              </w:numPr>
            </w:pPr>
            <w:r w:rsidRPr="007E793A">
              <w:t>(new) 3.1.8</w:t>
            </w:r>
            <w:r w:rsidRPr="007E793A">
              <w:rPr>
                <w:i/>
                <w:iCs/>
              </w:rPr>
              <w:t>bis</w:t>
            </w:r>
            <w:r w:rsidRPr="007E793A">
              <w:t>, 3.1.6</w:t>
            </w:r>
          </w:p>
          <w:p w14:paraId="65C08F27" w14:textId="6354A453" w:rsidR="005561A4" w:rsidRPr="007E793A" w:rsidRDefault="005561A4" w:rsidP="007E793A">
            <w:pPr>
              <w:pStyle w:val="Tabletext"/>
              <w:numPr>
                <w:ilvl w:val="0"/>
                <w:numId w:val="26"/>
              </w:numPr>
            </w:pPr>
            <w:r w:rsidRPr="007E793A">
              <w:t>3.3.3</w:t>
            </w:r>
          </w:p>
        </w:tc>
      </w:tr>
    </w:tbl>
    <w:p w14:paraId="0860C71A" w14:textId="54861194" w:rsidR="007020D8" w:rsidRPr="007020D8" w:rsidRDefault="005561A4" w:rsidP="007020D8">
      <w:r w:rsidRPr="007E793A">
        <w:lastRenderedPageBreak/>
        <w:t>The Rapporteur reminded that the green</w:t>
      </w:r>
      <w:r w:rsidR="00056716">
        <w:t>-highlighted</w:t>
      </w:r>
      <w:r w:rsidRPr="007E793A">
        <w:t xml:space="preserve"> text has been already discussed and agreed, while the yellow</w:t>
      </w:r>
      <w:r w:rsidR="00056716">
        <w:t>-highlighted</w:t>
      </w:r>
      <w:r w:rsidRPr="007E793A">
        <w:t xml:space="preserve"> text </w:t>
      </w:r>
      <w:r w:rsidR="00056716">
        <w:t>is a</w:t>
      </w:r>
      <w:r w:rsidRPr="007E793A">
        <w:t xml:space="preserve"> proposal from the editor on issues for which compromise text </w:t>
      </w:r>
      <w:r w:rsidR="00056716">
        <w:t>is</w:t>
      </w:r>
      <w:r w:rsidRPr="007E793A">
        <w:t xml:space="preserve"> not </w:t>
      </w:r>
      <w:r w:rsidRPr="007020D8">
        <w:t>agreed yet.</w:t>
      </w:r>
      <w:r w:rsidR="007020D8" w:rsidRPr="007020D8">
        <w:t xml:space="preserve"> At this meeting, discussions focused on the new provisions with guidance on electronic working methods:</w:t>
      </w:r>
    </w:p>
    <w:p w14:paraId="60BD07CB" w14:textId="21363EA4" w:rsidR="00AC52A9" w:rsidRPr="007020D8" w:rsidRDefault="00AC52A9" w:rsidP="007020D8">
      <w:pPr>
        <w:numPr>
          <w:ilvl w:val="0"/>
          <w:numId w:val="27"/>
        </w:numPr>
        <w:overflowPunct w:val="0"/>
        <w:autoSpaceDE w:val="0"/>
        <w:autoSpaceDN w:val="0"/>
        <w:adjustRightInd w:val="0"/>
        <w:ind w:left="567" w:hanging="567"/>
        <w:textAlignment w:val="baseline"/>
      </w:pPr>
      <w:r w:rsidRPr="007020D8">
        <w:t xml:space="preserve">There </w:t>
      </w:r>
      <w:r w:rsidR="00CB2E8F">
        <w:t>wa</w:t>
      </w:r>
      <w:r w:rsidRPr="007020D8">
        <w:t xml:space="preserve">s support to provide guidance on </w:t>
      </w:r>
      <w:r w:rsidR="00CD472E">
        <w:t xml:space="preserve">the </w:t>
      </w:r>
      <w:r w:rsidRPr="007020D8">
        <w:t xml:space="preserve">use of electronic working methods in </w:t>
      </w:r>
      <w:r w:rsidR="00CD472E">
        <w:t xml:space="preserve">ITU-T </w:t>
      </w:r>
      <w:r w:rsidRPr="007020D8">
        <w:t>A.1, but there is preference for an Appendix at this point in time, until more experience is gained in applying its provisions</w:t>
      </w:r>
      <w:r w:rsidR="005561A4" w:rsidRPr="007020D8">
        <w:t>.</w:t>
      </w:r>
    </w:p>
    <w:p w14:paraId="509AED51" w14:textId="28266438" w:rsidR="005561A4" w:rsidRPr="007020D8" w:rsidRDefault="00AC52A9" w:rsidP="007020D8">
      <w:pPr>
        <w:numPr>
          <w:ilvl w:val="0"/>
          <w:numId w:val="27"/>
        </w:numPr>
        <w:overflowPunct w:val="0"/>
        <w:autoSpaceDE w:val="0"/>
        <w:autoSpaceDN w:val="0"/>
        <w:adjustRightInd w:val="0"/>
        <w:ind w:left="567" w:hanging="567"/>
        <w:textAlignment w:val="baseline"/>
      </w:pPr>
      <w:r w:rsidRPr="007020D8">
        <w:t xml:space="preserve">The title was modified to "Use of </w:t>
      </w:r>
      <w:r w:rsidRPr="00195109">
        <w:t>electronic tools</w:t>
      </w:r>
      <w:r w:rsidR="001104FB" w:rsidRPr="00195109">
        <w:t xml:space="preserve"> for </w:t>
      </w:r>
      <w:r w:rsidR="007020D8" w:rsidRPr="00195109">
        <w:t>notifying</w:t>
      </w:r>
      <w:r w:rsidR="00195109">
        <w:t xml:space="preserve"> and exchanging</w:t>
      </w:r>
      <w:r w:rsidR="001104FB" w:rsidRPr="00195109">
        <w:t xml:space="preserve"> meeting documents</w:t>
      </w:r>
      <w:r w:rsidRPr="007020D8">
        <w:t xml:space="preserve">" </w:t>
      </w:r>
      <w:r w:rsidR="00CD472E" w:rsidRPr="007020D8">
        <w:t>to</w:t>
      </w:r>
      <w:r w:rsidRPr="007020D8">
        <w:t xml:space="preserve"> tailor it to the actual guidance provided.</w:t>
      </w:r>
    </w:p>
    <w:p w14:paraId="000CA417" w14:textId="1E980505" w:rsidR="001104FB" w:rsidRPr="007020D8" w:rsidRDefault="00CD472E" w:rsidP="007020D8">
      <w:pPr>
        <w:numPr>
          <w:ilvl w:val="0"/>
          <w:numId w:val="27"/>
        </w:numPr>
        <w:overflowPunct w:val="0"/>
        <w:autoSpaceDE w:val="0"/>
        <w:autoSpaceDN w:val="0"/>
        <w:adjustRightInd w:val="0"/>
        <w:ind w:left="567" w:hanging="567"/>
        <w:textAlignment w:val="baseline"/>
      </w:pPr>
      <w:r>
        <w:t xml:space="preserve">The </w:t>
      </w:r>
      <w:r w:rsidR="001104FB" w:rsidRPr="007020D8">
        <w:t xml:space="preserve">language </w:t>
      </w:r>
      <w:r w:rsidR="00D46A94">
        <w:t xml:space="preserve">of Appendix III </w:t>
      </w:r>
      <w:r>
        <w:t>will</w:t>
      </w:r>
      <w:r w:rsidR="001104FB" w:rsidRPr="007020D8">
        <w:t xml:space="preserve"> be </w:t>
      </w:r>
      <w:r>
        <w:t>made more informative by the editor</w:t>
      </w:r>
      <w:r w:rsidR="001104FB" w:rsidRPr="007020D8">
        <w:t>.</w:t>
      </w:r>
    </w:p>
    <w:p w14:paraId="7E91A978" w14:textId="06AF086A" w:rsidR="007E793A" w:rsidRDefault="00D46A94" w:rsidP="007020D8">
      <w:pPr>
        <w:numPr>
          <w:ilvl w:val="0"/>
          <w:numId w:val="27"/>
        </w:numPr>
        <w:overflowPunct w:val="0"/>
        <w:autoSpaceDE w:val="0"/>
        <w:autoSpaceDN w:val="0"/>
        <w:adjustRightInd w:val="0"/>
        <w:ind w:left="567" w:hanging="567"/>
        <w:textAlignment w:val="baseline"/>
      </w:pPr>
      <w:r>
        <w:t>There were m</w:t>
      </w:r>
      <w:r w:rsidR="007E793A" w:rsidRPr="007020D8">
        <w:t xml:space="preserve">any </w:t>
      </w:r>
      <w:r>
        <w:t>comments</w:t>
      </w:r>
      <w:r w:rsidR="007E793A" w:rsidRPr="007020D8">
        <w:t xml:space="preserve"> on the actual purpose of the provisions</w:t>
      </w:r>
      <w:r w:rsidR="007020D8" w:rsidRPr="007020D8">
        <w:t>, and whether detailed guidance is needed</w:t>
      </w:r>
      <w:r w:rsidR="007E793A" w:rsidRPr="007020D8">
        <w:t>.</w:t>
      </w:r>
      <w:r w:rsidR="007020D8" w:rsidRPr="007020D8">
        <w:t xml:space="preserve"> More contributions are sought at the next RGM.</w:t>
      </w:r>
    </w:p>
    <w:p w14:paraId="628F1C68" w14:textId="5BF41E1E" w:rsidR="005561A4" w:rsidRPr="007E793A" w:rsidRDefault="005561A4" w:rsidP="005561A4">
      <w:pPr>
        <w:spacing w:after="120"/>
      </w:pPr>
      <w:r w:rsidRPr="007E793A">
        <w:t>The updated document (</w:t>
      </w:r>
      <w:r w:rsidRPr="007E793A">
        <w:rPr>
          <w:bCs/>
        </w:rPr>
        <w:t>Draft revised Recommendation ITU-T A.1-rev "Working methods for study groups of the ITU Telecommunication Standardization Sector"</w:t>
      </w:r>
      <w:r w:rsidRPr="007E793A">
        <w:t xml:space="preserve">) was posted for future reference and discussion as </w:t>
      </w:r>
      <w:hyperlink r:id="rId22" w:history="1">
        <w:r w:rsidRPr="00CB2E8F">
          <w:rPr>
            <w:rStyle w:val="Hyperlink"/>
          </w:rPr>
          <w:t>DOC</w:t>
        </w:r>
        <w:r w:rsidR="00CB2E8F" w:rsidRPr="00CB2E8F">
          <w:rPr>
            <w:rStyle w:val="Hyperlink"/>
          </w:rPr>
          <w:t>6</w:t>
        </w:r>
        <w:r w:rsidRPr="00CB2E8F">
          <w:rPr>
            <w:rStyle w:val="Hyperlink"/>
          </w:rPr>
          <w:t xml:space="preserve"> (231121).</w:t>
        </w:r>
      </w:hyperlink>
    </w:p>
    <w:p w14:paraId="46B3CEB0" w14:textId="399334D7" w:rsidR="00711CA6" w:rsidRPr="007E793A" w:rsidRDefault="008B5580" w:rsidP="00C74C87">
      <w:pPr>
        <w:keepNext/>
        <w:rPr>
          <w:b/>
          <w:bCs/>
        </w:rPr>
      </w:pPr>
      <w:r w:rsidRPr="007E793A">
        <w:rPr>
          <w:b/>
          <w:bCs/>
        </w:rPr>
        <w:t>5</w:t>
      </w:r>
      <w:r w:rsidR="00711CA6" w:rsidRPr="007E793A">
        <w:rPr>
          <w:b/>
          <w:bCs/>
        </w:rPr>
        <w:tab/>
        <w:t>Future meetings</w:t>
      </w:r>
    </w:p>
    <w:p w14:paraId="3C371E2D" w14:textId="7A1DE4FF" w:rsidR="00711CA6" w:rsidRPr="007E793A" w:rsidRDefault="00770356" w:rsidP="008B5580">
      <w:pPr>
        <w:keepNext/>
        <w:spacing w:after="120"/>
      </w:pPr>
      <w:r w:rsidRPr="007E793A">
        <w:t xml:space="preserve">The date of the previously agreed RG-WM interim </w:t>
      </w:r>
      <w:r w:rsidRPr="00E573BD">
        <w:t xml:space="preserve">meeting </w:t>
      </w:r>
      <w:r w:rsidR="00CD4DF2" w:rsidRPr="00CB2E8F">
        <w:t>is</w:t>
      </w:r>
      <w:r w:rsidRPr="00CB2E8F">
        <w:t xml:space="preserve"> maintained</w:t>
      </w:r>
      <w:r w:rsidRPr="00E573BD">
        <w:t xml:space="preserve"> as</w:t>
      </w:r>
      <w:r w:rsidRPr="007E793A">
        <w:t xml:space="preserve"> </w:t>
      </w:r>
      <w:r w:rsidR="00ED1714" w:rsidRPr="007E793A">
        <w:t>follows</w:t>
      </w:r>
      <w:r w:rsidRPr="007E793A">
        <w:t>:</w:t>
      </w:r>
    </w:p>
    <w:tbl>
      <w:tblPr>
        <w:tblW w:w="1005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620" w:firstRow="1" w:lastRow="0" w:firstColumn="0" w:lastColumn="0" w:noHBand="1" w:noVBand="1"/>
      </w:tblPr>
      <w:tblGrid>
        <w:gridCol w:w="1268"/>
        <w:gridCol w:w="567"/>
        <w:gridCol w:w="4111"/>
        <w:gridCol w:w="4111"/>
      </w:tblGrid>
      <w:tr w:rsidR="00841EF9" w:rsidRPr="007E793A" w14:paraId="00728241" w14:textId="77777777" w:rsidTr="001B0118">
        <w:trPr>
          <w:trHeight w:val="20"/>
        </w:trPr>
        <w:tc>
          <w:tcPr>
            <w:tcW w:w="1268" w:type="dxa"/>
            <w:shd w:val="clear" w:color="auto" w:fill="D9D9D9" w:themeFill="background1" w:themeFillShade="D9"/>
          </w:tcPr>
          <w:p w14:paraId="5C57B902" w14:textId="77777777" w:rsidR="00841EF9" w:rsidRPr="007E793A" w:rsidRDefault="00841EF9" w:rsidP="007E793A">
            <w:pPr>
              <w:pStyle w:val="Tabletext"/>
              <w:rPr>
                <w:rFonts w:eastAsia="SimSun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2C615799" w14:textId="77777777" w:rsidR="00841EF9" w:rsidRPr="007E793A" w:rsidRDefault="00841EF9" w:rsidP="007E793A">
            <w:pPr>
              <w:pStyle w:val="Tabletext"/>
              <w:rPr>
                <w:rFonts w:eastAsia="SimSun"/>
                <w:b/>
                <w:bCs/>
              </w:rPr>
            </w:pPr>
            <w:r w:rsidRPr="007E793A">
              <w:rPr>
                <w:rFonts w:eastAsia="SimSun"/>
                <w:b/>
                <w:bCs/>
              </w:rPr>
              <w:t>5</w:t>
            </w:r>
          </w:p>
        </w:tc>
        <w:tc>
          <w:tcPr>
            <w:tcW w:w="4111" w:type="dxa"/>
            <w:shd w:val="clear" w:color="auto" w:fill="D9D9D9" w:themeFill="background1" w:themeFillShade="D9"/>
          </w:tcPr>
          <w:p w14:paraId="2D6A4234" w14:textId="77777777" w:rsidR="00841EF9" w:rsidRPr="007E793A" w:rsidRDefault="00841EF9" w:rsidP="007E793A">
            <w:pPr>
              <w:pStyle w:val="Tabletext"/>
              <w:rPr>
                <w:rFonts w:eastAsia="Batang"/>
                <w:b/>
                <w:bCs/>
              </w:rPr>
            </w:pPr>
            <w:r w:rsidRPr="007E793A">
              <w:rPr>
                <w:b/>
                <w:bCs/>
              </w:rPr>
              <w:t>Future interim meetings</w:t>
            </w:r>
          </w:p>
        </w:tc>
        <w:tc>
          <w:tcPr>
            <w:tcW w:w="4111" w:type="dxa"/>
            <w:shd w:val="clear" w:color="auto" w:fill="auto"/>
          </w:tcPr>
          <w:p w14:paraId="3EC4014B" w14:textId="7CF2D73A" w:rsidR="00841EF9" w:rsidRPr="007E793A" w:rsidRDefault="00ED1714" w:rsidP="007E793A">
            <w:pPr>
              <w:pStyle w:val="Tabletext"/>
              <w:numPr>
                <w:ilvl w:val="0"/>
                <w:numId w:val="26"/>
              </w:numPr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clear" w:pos="2835"/>
                <w:tab w:val="clear" w:pos="3119"/>
                <w:tab w:val="clear" w:pos="3402"/>
                <w:tab w:val="clear" w:pos="3686"/>
                <w:tab w:val="clear" w:pos="3969"/>
              </w:tabs>
              <w:ind w:left="284" w:hanging="284"/>
              <w:rPr>
                <w:bCs/>
              </w:rPr>
            </w:pPr>
            <w:r w:rsidRPr="007E793A">
              <w:rPr>
                <w:bCs/>
              </w:rPr>
              <w:t>5 Dec 2023, 12:00-15:00 Geneva time: progress on draft new Supplement A.</w:t>
            </w:r>
            <w:r w:rsidR="001104FB" w:rsidRPr="007E793A">
              <w:rPr>
                <w:bCs/>
              </w:rPr>
              <w:t>S</w:t>
            </w:r>
            <w:r w:rsidRPr="007E793A">
              <w:rPr>
                <w:bCs/>
              </w:rPr>
              <w:t>upRA; revision of Supplement 5 (as a possible way forward for Recs ITU-T A.4 and A.6); other pending issues from previous rapporteur group meetings, if any</w:t>
            </w:r>
            <w:r w:rsidRPr="007E793A">
              <w:rPr>
                <w:bCs/>
              </w:rPr>
              <w:br/>
              <w:t>Contribution deadline: 25 Nov 2023</w:t>
            </w:r>
          </w:p>
        </w:tc>
      </w:tr>
    </w:tbl>
    <w:p w14:paraId="2AE16C80" w14:textId="53D26180" w:rsidR="008B5580" w:rsidRPr="007E793A" w:rsidRDefault="008B5580" w:rsidP="008B5580">
      <w:pPr>
        <w:keepNext/>
        <w:rPr>
          <w:b/>
          <w:bCs/>
        </w:rPr>
      </w:pPr>
      <w:r w:rsidRPr="007E793A">
        <w:rPr>
          <w:b/>
          <w:bCs/>
        </w:rPr>
        <w:t>6</w:t>
      </w:r>
      <w:r w:rsidRPr="007E793A">
        <w:rPr>
          <w:b/>
          <w:bCs/>
        </w:rPr>
        <w:tab/>
        <w:t>Conclusion</w:t>
      </w:r>
    </w:p>
    <w:p w14:paraId="1045DCBC" w14:textId="0DB20836" w:rsidR="00770356" w:rsidRPr="007E793A" w:rsidRDefault="00770356" w:rsidP="00E24545">
      <w:pPr>
        <w:spacing w:after="120"/>
        <w:rPr>
          <w:bCs/>
        </w:rPr>
      </w:pPr>
      <w:r w:rsidRPr="007E793A">
        <w:rPr>
          <w:bCs/>
        </w:rPr>
        <w:t xml:space="preserve">The meeting </w:t>
      </w:r>
      <w:r w:rsidRPr="00E573BD">
        <w:rPr>
          <w:bCs/>
        </w:rPr>
        <w:t xml:space="preserve">concluded at </w:t>
      </w:r>
      <w:r w:rsidR="00780D44" w:rsidRPr="00CB2E8F">
        <w:rPr>
          <w:bCs/>
        </w:rPr>
        <w:t>15</w:t>
      </w:r>
      <w:r w:rsidR="00ED1714" w:rsidRPr="00CB2E8F">
        <w:rPr>
          <w:bCs/>
        </w:rPr>
        <w:t>00</w:t>
      </w:r>
      <w:r w:rsidRPr="00E573BD">
        <w:rPr>
          <w:bCs/>
        </w:rPr>
        <w:t xml:space="preserve"> </w:t>
      </w:r>
      <w:r w:rsidR="00AC52A9" w:rsidRPr="00E573BD">
        <w:rPr>
          <w:bCs/>
        </w:rPr>
        <w:t>hours</w:t>
      </w:r>
      <w:r w:rsidR="00AC52A9" w:rsidRPr="007E793A">
        <w:rPr>
          <w:bCs/>
        </w:rPr>
        <w:t xml:space="preserve"> </w:t>
      </w:r>
      <w:r w:rsidR="00D8667A" w:rsidRPr="007E793A">
        <w:rPr>
          <w:bCs/>
        </w:rPr>
        <w:t xml:space="preserve">(Geneva time) </w:t>
      </w:r>
      <w:r w:rsidRPr="007E793A">
        <w:rPr>
          <w:bCs/>
        </w:rPr>
        <w:t xml:space="preserve">on </w:t>
      </w:r>
      <w:r w:rsidR="005561A4" w:rsidRPr="007E793A">
        <w:rPr>
          <w:bCs/>
        </w:rPr>
        <w:t>21</w:t>
      </w:r>
      <w:r w:rsidR="00A136C2" w:rsidRPr="007E793A">
        <w:rPr>
          <w:bCs/>
        </w:rPr>
        <w:t xml:space="preserve"> </w:t>
      </w:r>
      <w:r w:rsidR="005561A4" w:rsidRPr="007E793A">
        <w:rPr>
          <w:bCs/>
        </w:rPr>
        <w:t>November</w:t>
      </w:r>
      <w:r w:rsidRPr="007E793A">
        <w:rPr>
          <w:bCs/>
        </w:rPr>
        <w:t xml:space="preserve"> 2023. The report has been posted as </w:t>
      </w:r>
      <w:hyperlink r:id="rId23" w:history="1">
        <w:r w:rsidR="00ED1714" w:rsidRPr="00226946">
          <w:rPr>
            <w:rStyle w:val="Hyperlink"/>
          </w:rPr>
          <w:t>DOC</w:t>
        </w:r>
        <w:r w:rsidR="00195109" w:rsidRPr="00226946">
          <w:rPr>
            <w:rStyle w:val="Hyperlink"/>
          </w:rPr>
          <w:t>4</w:t>
        </w:r>
        <w:r w:rsidR="00ED1714" w:rsidRPr="00226946">
          <w:rPr>
            <w:rStyle w:val="Hyperlink"/>
          </w:rPr>
          <w:t xml:space="preserve"> (</w:t>
        </w:r>
        <w:r w:rsidR="005561A4" w:rsidRPr="00226946">
          <w:rPr>
            <w:rStyle w:val="Hyperlink"/>
          </w:rPr>
          <w:t>231121</w:t>
        </w:r>
        <w:r w:rsidR="00ED1714" w:rsidRPr="00226946">
          <w:rPr>
            <w:rStyle w:val="Hyperlink"/>
          </w:rPr>
          <w:t>)</w:t>
        </w:r>
      </w:hyperlink>
      <w:r w:rsidR="00ED1714" w:rsidRPr="007E793A">
        <w:t xml:space="preserve"> </w:t>
      </w:r>
      <w:r w:rsidRPr="007E793A">
        <w:rPr>
          <w:bCs/>
        </w:rPr>
        <w:t>and will be submitted to TSAG for posting as a TD.</w:t>
      </w:r>
    </w:p>
    <w:p w14:paraId="5540F2D3" w14:textId="77777777" w:rsidR="00A57D03" w:rsidRPr="007E793A" w:rsidRDefault="00A57D03">
      <w:pPr>
        <w:spacing w:before="0" w:after="160" w:line="259" w:lineRule="auto"/>
        <w:rPr>
          <w:b/>
          <w:bCs/>
        </w:rPr>
      </w:pPr>
      <w:r w:rsidRPr="007E793A">
        <w:rPr>
          <w:b/>
          <w:bCs/>
        </w:rPr>
        <w:br w:type="page"/>
      </w:r>
    </w:p>
    <w:p w14:paraId="4D12CCF7" w14:textId="78F4566F" w:rsidR="00AC52A9" w:rsidRPr="007E793A" w:rsidRDefault="00A57D03" w:rsidP="00A57D03">
      <w:pPr>
        <w:pStyle w:val="Heading1"/>
        <w:ind w:left="0" w:firstLine="0"/>
        <w:jc w:val="center"/>
      </w:pPr>
      <w:r w:rsidRPr="007E793A">
        <w:lastRenderedPageBreak/>
        <w:t>Annex</w:t>
      </w:r>
      <w:r w:rsidR="00A87AB0" w:rsidRPr="007E793A">
        <w:t xml:space="preserve"> </w:t>
      </w:r>
      <w:r w:rsidRPr="007E793A">
        <w:t>1</w:t>
      </w:r>
      <w:r w:rsidR="00A87AB0" w:rsidRPr="007E793A">
        <w:t>:</w:t>
      </w:r>
      <w:r w:rsidRPr="007E793A">
        <w:br/>
      </w:r>
      <w:r w:rsidR="00A87AB0" w:rsidRPr="007E793A">
        <w:t>Attendance list</w:t>
      </w:r>
      <w:r w:rsidR="00A75656">
        <w:t xml:space="preserve"> (36)</w:t>
      </w:r>
    </w:p>
    <w:p w14:paraId="628FEB4A" w14:textId="0D53D4C5" w:rsidR="00873258" w:rsidRPr="00A75656" w:rsidRDefault="00873258" w:rsidP="00A75656"/>
    <w:tbl>
      <w:tblPr>
        <w:tblStyle w:val="TableGrid"/>
        <w:tblW w:w="4861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835"/>
        <w:gridCol w:w="4536"/>
        <w:gridCol w:w="1971"/>
      </w:tblGrid>
      <w:tr w:rsidR="00A75656" w:rsidRPr="00A75656" w14:paraId="39798F74" w14:textId="77777777" w:rsidTr="00A75656">
        <w:trPr>
          <w:tblHeader/>
          <w:jc w:val="center"/>
        </w:trPr>
        <w:tc>
          <w:tcPr>
            <w:tcW w:w="1517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73EF2340" w14:textId="6481359D" w:rsidR="00A75656" w:rsidRPr="00A75656" w:rsidRDefault="00A75656" w:rsidP="00A75656">
            <w:pPr>
              <w:pStyle w:val="Tablehead"/>
            </w:pPr>
            <w:r w:rsidRPr="00A75656">
              <w:t>Name</w:t>
            </w:r>
          </w:p>
        </w:tc>
        <w:tc>
          <w:tcPr>
            <w:tcW w:w="2428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7A59EC49" w14:textId="77777777" w:rsidR="00A75656" w:rsidRPr="00A75656" w:rsidRDefault="00A75656" w:rsidP="00A75656">
            <w:pPr>
              <w:pStyle w:val="Tablehead"/>
            </w:pPr>
            <w:r w:rsidRPr="00A75656">
              <w:t>Entity</w:t>
            </w:r>
          </w:p>
        </w:tc>
        <w:tc>
          <w:tcPr>
            <w:tcW w:w="105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06D877D3" w14:textId="77777777" w:rsidR="00A75656" w:rsidRPr="00A75656" w:rsidRDefault="00A75656" w:rsidP="00A75656">
            <w:pPr>
              <w:pStyle w:val="Tablehead"/>
            </w:pPr>
            <w:r w:rsidRPr="00A75656">
              <w:t>Country</w:t>
            </w:r>
          </w:p>
        </w:tc>
      </w:tr>
      <w:tr w:rsidR="00A75656" w:rsidRPr="00A75656" w14:paraId="7F4B4F25" w14:textId="77777777" w:rsidTr="00A75656">
        <w:trPr>
          <w:jc w:val="center"/>
        </w:trPr>
        <w:tc>
          <w:tcPr>
            <w:tcW w:w="1517" w:type="pct"/>
            <w:tcBorders>
              <w:top w:val="single" w:sz="12" w:space="0" w:color="auto"/>
            </w:tcBorders>
            <w:shd w:val="clear" w:color="auto" w:fill="auto"/>
          </w:tcPr>
          <w:p w14:paraId="078118A8" w14:textId="383E48C5" w:rsidR="00A75656" w:rsidRPr="00A75656" w:rsidRDefault="00A75656" w:rsidP="00A75656">
            <w:pPr>
              <w:pStyle w:val="Tabletext"/>
            </w:pPr>
            <w:r w:rsidRPr="00A75656">
              <w:t>Mr. Abdulmajeed Alahmadi</w:t>
            </w:r>
          </w:p>
        </w:tc>
        <w:tc>
          <w:tcPr>
            <w:tcW w:w="2428" w:type="pct"/>
            <w:tcBorders>
              <w:top w:val="single" w:sz="12" w:space="0" w:color="auto"/>
            </w:tcBorders>
            <w:shd w:val="clear" w:color="auto" w:fill="auto"/>
          </w:tcPr>
          <w:p w14:paraId="303F7B88" w14:textId="77777777" w:rsidR="00A75656" w:rsidRPr="00A75656" w:rsidRDefault="00A75656" w:rsidP="00A75656">
            <w:pPr>
              <w:pStyle w:val="Tabletext"/>
            </w:pPr>
            <w:r w:rsidRPr="00A75656">
              <w:t>Communications, Space &amp; Technology Commission (CST)</w:t>
            </w:r>
          </w:p>
        </w:tc>
        <w:tc>
          <w:tcPr>
            <w:tcW w:w="1055" w:type="pct"/>
            <w:tcBorders>
              <w:top w:val="single" w:sz="12" w:space="0" w:color="auto"/>
            </w:tcBorders>
            <w:shd w:val="clear" w:color="auto" w:fill="auto"/>
          </w:tcPr>
          <w:p w14:paraId="685AD286" w14:textId="77777777" w:rsidR="00A75656" w:rsidRPr="00A75656" w:rsidRDefault="00A75656" w:rsidP="00A75656">
            <w:pPr>
              <w:pStyle w:val="Tabletext"/>
            </w:pPr>
            <w:r w:rsidRPr="00A75656">
              <w:t>Saudi Arabia</w:t>
            </w:r>
          </w:p>
        </w:tc>
      </w:tr>
      <w:tr w:rsidR="00A75656" w:rsidRPr="00A75656" w14:paraId="43AB4BE1" w14:textId="77777777" w:rsidTr="00A75656">
        <w:trPr>
          <w:jc w:val="center"/>
        </w:trPr>
        <w:tc>
          <w:tcPr>
            <w:tcW w:w="1517" w:type="pct"/>
            <w:shd w:val="clear" w:color="auto" w:fill="auto"/>
          </w:tcPr>
          <w:p w14:paraId="072830F0" w14:textId="1DA9C97A" w:rsidR="00A75656" w:rsidRPr="00A75656" w:rsidRDefault="00A75656" w:rsidP="00A75656">
            <w:pPr>
              <w:pStyle w:val="Tabletext"/>
            </w:pPr>
            <w:r w:rsidRPr="00A75656">
              <w:t>Mr. Ahmad Alkhowaiter</w:t>
            </w:r>
          </w:p>
        </w:tc>
        <w:tc>
          <w:tcPr>
            <w:tcW w:w="2428" w:type="pct"/>
            <w:shd w:val="clear" w:color="auto" w:fill="auto"/>
          </w:tcPr>
          <w:p w14:paraId="4C72DB6F" w14:textId="77777777" w:rsidR="00A75656" w:rsidRPr="00A75656" w:rsidRDefault="00A75656" w:rsidP="00A75656">
            <w:pPr>
              <w:pStyle w:val="Tabletext"/>
            </w:pPr>
            <w:r w:rsidRPr="00A75656">
              <w:t>Communications, Space &amp; Technology Commission (CST)</w:t>
            </w:r>
          </w:p>
        </w:tc>
        <w:tc>
          <w:tcPr>
            <w:tcW w:w="1055" w:type="pct"/>
            <w:shd w:val="clear" w:color="auto" w:fill="auto"/>
          </w:tcPr>
          <w:p w14:paraId="0B89E1E2" w14:textId="77777777" w:rsidR="00A75656" w:rsidRPr="00A75656" w:rsidRDefault="00A75656" w:rsidP="00A75656">
            <w:pPr>
              <w:pStyle w:val="Tabletext"/>
            </w:pPr>
            <w:r w:rsidRPr="00A75656">
              <w:t>Saudi Arabia</w:t>
            </w:r>
          </w:p>
        </w:tc>
      </w:tr>
      <w:tr w:rsidR="00A75656" w:rsidRPr="00A75656" w14:paraId="6B5EEF23" w14:textId="77777777" w:rsidTr="00A75656">
        <w:trPr>
          <w:jc w:val="center"/>
        </w:trPr>
        <w:tc>
          <w:tcPr>
            <w:tcW w:w="1517" w:type="pct"/>
            <w:shd w:val="clear" w:color="auto" w:fill="auto"/>
          </w:tcPr>
          <w:p w14:paraId="1D8ADA18" w14:textId="2A035C8A" w:rsidR="00A75656" w:rsidRPr="00A75656" w:rsidRDefault="00A75656" w:rsidP="00A75656">
            <w:pPr>
              <w:pStyle w:val="Tabletext"/>
            </w:pPr>
            <w:r w:rsidRPr="00A75656">
              <w:t>Mr. Chuanyang Miao</w:t>
            </w:r>
          </w:p>
        </w:tc>
        <w:tc>
          <w:tcPr>
            <w:tcW w:w="2428" w:type="pct"/>
            <w:shd w:val="clear" w:color="auto" w:fill="auto"/>
          </w:tcPr>
          <w:p w14:paraId="3B2A1D31" w14:textId="77777777" w:rsidR="00A75656" w:rsidRPr="00A75656" w:rsidRDefault="00A75656" w:rsidP="00A75656">
            <w:pPr>
              <w:pStyle w:val="Tabletext"/>
            </w:pPr>
            <w:r w:rsidRPr="00A75656">
              <w:t>ZTE Corporation</w:t>
            </w:r>
          </w:p>
        </w:tc>
        <w:tc>
          <w:tcPr>
            <w:tcW w:w="1055" w:type="pct"/>
            <w:shd w:val="clear" w:color="auto" w:fill="auto"/>
          </w:tcPr>
          <w:p w14:paraId="1EDEFB64" w14:textId="77777777" w:rsidR="00A75656" w:rsidRPr="00A75656" w:rsidRDefault="00A75656" w:rsidP="00A75656">
            <w:pPr>
              <w:pStyle w:val="Tabletext"/>
            </w:pPr>
            <w:r w:rsidRPr="00A75656">
              <w:t>China</w:t>
            </w:r>
          </w:p>
        </w:tc>
      </w:tr>
      <w:tr w:rsidR="00A75656" w:rsidRPr="00A75656" w14:paraId="75CFCC08" w14:textId="77777777" w:rsidTr="00A75656">
        <w:trPr>
          <w:jc w:val="center"/>
        </w:trPr>
        <w:tc>
          <w:tcPr>
            <w:tcW w:w="1517" w:type="pct"/>
            <w:shd w:val="clear" w:color="auto" w:fill="auto"/>
          </w:tcPr>
          <w:p w14:paraId="3408FA51" w14:textId="0BD12AF1" w:rsidR="00A75656" w:rsidRPr="00A75656" w:rsidRDefault="00A75656" w:rsidP="00A75656">
            <w:pPr>
              <w:pStyle w:val="Tabletext"/>
            </w:pPr>
            <w:r w:rsidRPr="00A75656">
              <w:t>Mr. Dmitry Cherkesov</w:t>
            </w:r>
          </w:p>
        </w:tc>
        <w:tc>
          <w:tcPr>
            <w:tcW w:w="2428" w:type="pct"/>
            <w:shd w:val="clear" w:color="auto" w:fill="auto"/>
          </w:tcPr>
          <w:p w14:paraId="27DED1D4" w14:textId="77777777" w:rsidR="00A75656" w:rsidRPr="00A75656" w:rsidRDefault="00A75656" w:rsidP="00A75656">
            <w:pPr>
              <w:pStyle w:val="Tabletext"/>
            </w:pPr>
            <w:r w:rsidRPr="00A75656">
              <w:t>Radio Research and Development Institute (NIIR) Satellite Communications</w:t>
            </w:r>
          </w:p>
        </w:tc>
        <w:tc>
          <w:tcPr>
            <w:tcW w:w="1055" w:type="pct"/>
            <w:shd w:val="clear" w:color="auto" w:fill="auto"/>
          </w:tcPr>
          <w:p w14:paraId="54E87B52" w14:textId="77777777" w:rsidR="00A75656" w:rsidRPr="00A75656" w:rsidRDefault="00A75656" w:rsidP="00A75656">
            <w:pPr>
              <w:pStyle w:val="Tabletext"/>
            </w:pPr>
            <w:r w:rsidRPr="00A75656">
              <w:t>Russian Federation</w:t>
            </w:r>
          </w:p>
        </w:tc>
      </w:tr>
      <w:tr w:rsidR="00A75656" w:rsidRPr="00A75656" w14:paraId="00060B1E" w14:textId="77777777" w:rsidTr="00A75656">
        <w:trPr>
          <w:jc w:val="center"/>
        </w:trPr>
        <w:tc>
          <w:tcPr>
            <w:tcW w:w="1517" w:type="pct"/>
            <w:shd w:val="clear" w:color="auto" w:fill="auto"/>
          </w:tcPr>
          <w:p w14:paraId="3FD3478B" w14:textId="46E024A0" w:rsidR="00A75656" w:rsidRPr="00A75656" w:rsidRDefault="00A75656" w:rsidP="00A75656">
            <w:pPr>
              <w:pStyle w:val="Tabletext"/>
            </w:pPr>
            <w:r w:rsidRPr="00A75656">
              <w:t>Mr. Fabio Bigi</w:t>
            </w:r>
          </w:p>
        </w:tc>
        <w:tc>
          <w:tcPr>
            <w:tcW w:w="2428" w:type="pct"/>
            <w:shd w:val="clear" w:color="auto" w:fill="auto"/>
          </w:tcPr>
          <w:p w14:paraId="04474EA6" w14:textId="77777777" w:rsidR="00A75656" w:rsidRPr="00A75656" w:rsidRDefault="00A75656" w:rsidP="00A75656">
            <w:pPr>
              <w:pStyle w:val="Tabletext"/>
            </w:pPr>
            <w:r w:rsidRPr="00A75656">
              <w:t>Ministry of Enterprise and Made in Italy</w:t>
            </w:r>
          </w:p>
        </w:tc>
        <w:tc>
          <w:tcPr>
            <w:tcW w:w="1055" w:type="pct"/>
            <w:shd w:val="clear" w:color="auto" w:fill="auto"/>
          </w:tcPr>
          <w:p w14:paraId="3B4FD0B2" w14:textId="77777777" w:rsidR="00A75656" w:rsidRPr="00A75656" w:rsidRDefault="00A75656" w:rsidP="00A75656">
            <w:pPr>
              <w:pStyle w:val="Tabletext"/>
            </w:pPr>
            <w:r w:rsidRPr="00A75656">
              <w:t>Italy</w:t>
            </w:r>
          </w:p>
        </w:tc>
      </w:tr>
      <w:tr w:rsidR="00A75656" w:rsidRPr="00A75656" w14:paraId="64E971D8" w14:textId="77777777" w:rsidTr="00A75656">
        <w:trPr>
          <w:jc w:val="center"/>
        </w:trPr>
        <w:tc>
          <w:tcPr>
            <w:tcW w:w="1517" w:type="pct"/>
            <w:shd w:val="clear" w:color="auto" w:fill="auto"/>
          </w:tcPr>
          <w:p w14:paraId="02E53832" w14:textId="6B01C593" w:rsidR="00A75656" w:rsidRPr="00A75656" w:rsidRDefault="00A75656" w:rsidP="00A75656">
            <w:pPr>
              <w:pStyle w:val="Tabletext"/>
            </w:pPr>
            <w:r w:rsidRPr="00A75656">
              <w:t>Mr. Glenn Parsons</w:t>
            </w:r>
          </w:p>
        </w:tc>
        <w:tc>
          <w:tcPr>
            <w:tcW w:w="2428" w:type="pct"/>
            <w:shd w:val="clear" w:color="auto" w:fill="auto"/>
          </w:tcPr>
          <w:p w14:paraId="3AE3E2F5" w14:textId="77777777" w:rsidR="00A75656" w:rsidRPr="00A75656" w:rsidRDefault="00A75656" w:rsidP="00A75656">
            <w:pPr>
              <w:pStyle w:val="Tabletext"/>
            </w:pPr>
            <w:r w:rsidRPr="00A75656">
              <w:t>Ericsson Canada, Inc.</w:t>
            </w:r>
          </w:p>
        </w:tc>
        <w:tc>
          <w:tcPr>
            <w:tcW w:w="1055" w:type="pct"/>
            <w:shd w:val="clear" w:color="auto" w:fill="auto"/>
          </w:tcPr>
          <w:p w14:paraId="6D1BF741" w14:textId="77777777" w:rsidR="00A75656" w:rsidRPr="00A75656" w:rsidRDefault="00A75656" w:rsidP="00A75656">
            <w:pPr>
              <w:pStyle w:val="Tabletext"/>
            </w:pPr>
            <w:r w:rsidRPr="00A75656">
              <w:t>Canada</w:t>
            </w:r>
          </w:p>
        </w:tc>
      </w:tr>
      <w:tr w:rsidR="00A75656" w:rsidRPr="00A75656" w14:paraId="63A15C1A" w14:textId="77777777" w:rsidTr="00A75656">
        <w:trPr>
          <w:jc w:val="center"/>
        </w:trPr>
        <w:tc>
          <w:tcPr>
            <w:tcW w:w="1517" w:type="pct"/>
            <w:shd w:val="clear" w:color="auto" w:fill="auto"/>
          </w:tcPr>
          <w:p w14:paraId="6AC167C6" w14:textId="73A03363" w:rsidR="00A75656" w:rsidRPr="00A75656" w:rsidRDefault="00A75656" w:rsidP="00A75656">
            <w:pPr>
              <w:pStyle w:val="Tabletext"/>
            </w:pPr>
            <w:r w:rsidRPr="00A75656">
              <w:t>Mr. Hiroshi Yamamoto</w:t>
            </w:r>
          </w:p>
        </w:tc>
        <w:tc>
          <w:tcPr>
            <w:tcW w:w="2428" w:type="pct"/>
            <w:shd w:val="clear" w:color="auto" w:fill="auto"/>
          </w:tcPr>
          <w:p w14:paraId="3F36909B" w14:textId="77777777" w:rsidR="00A75656" w:rsidRPr="00A75656" w:rsidRDefault="00A75656" w:rsidP="00A75656">
            <w:pPr>
              <w:pStyle w:val="Tabletext"/>
            </w:pPr>
            <w:r w:rsidRPr="00A75656">
              <w:t>Nippon Telegraph and Telephone Corporation (NTT)</w:t>
            </w:r>
          </w:p>
        </w:tc>
        <w:tc>
          <w:tcPr>
            <w:tcW w:w="1055" w:type="pct"/>
            <w:shd w:val="clear" w:color="auto" w:fill="auto"/>
          </w:tcPr>
          <w:p w14:paraId="2D63AAEF" w14:textId="77777777" w:rsidR="00A75656" w:rsidRPr="00A75656" w:rsidRDefault="00A75656" w:rsidP="00A75656">
            <w:pPr>
              <w:pStyle w:val="Tabletext"/>
            </w:pPr>
            <w:r w:rsidRPr="00A75656">
              <w:t>Japan</w:t>
            </w:r>
          </w:p>
        </w:tc>
      </w:tr>
      <w:tr w:rsidR="00A75656" w:rsidRPr="00A75656" w14:paraId="288F4C9B" w14:textId="77777777" w:rsidTr="00A75656">
        <w:trPr>
          <w:jc w:val="center"/>
        </w:trPr>
        <w:tc>
          <w:tcPr>
            <w:tcW w:w="1517" w:type="pct"/>
            <w:shd w:val="clear" w:color="auto" w:fill="auto"/>
          </w:tcPr>
          <w:p w14:paraId="40574403" w14:textId="2E6F0E4F" w:rsidR="00A75656" w:rsidRPr="00A75656" w:rsidRDefault="00A75656" w:rsidP="00A75656">
            <w:pPr>
              <w:pStyle w:val="Tabletext"/>
            </w:pPr>
            <w:r w:rsidRPr="00A75656">
              <w:t>Mr. Huan Deng</w:t>
            </w:r>
          </w:p>
        </w:tc>
        <w:tc>
          <w:tcPr>
            <w:tcW w:w="2428" w:type="pct"/>
            <w:shd w:val="clear" w:color="auto" w:fill="auto"/>
          </w:tcPr>
          <w:p w14:paraId="1475EE1D" w14:textId="77777777" w:rsidR="00A75656" w:rsidRPr="00A75656" w:rsidRDefault="00A75656" w:rsidP="00A75656">
            <w:pPr>
              <w:pStyle w:val="Tabletext"/>
            </w:pPr>
            <w:r w:rsidRPr="00A75656">
              <w:t>China Telecommunications Corporation</w:t>
            </w:r>
          </w:p>
        </w:tc>
        <w:tc>
          <w:tcPr>
            <w:tcW w:w="1055" w:type="pct"/>
            <w:shd w:val="clear" w:color="auto" w:fill="auto"/>
          </w:tcPr>
          <w:p w14:paraId="2AE183F0" w14:textId="77777777" w:rsidR="00A75656" w:rsidRPr="00A75656" w:rsidRDefault="00A75656" w:rsidP="00A75656">
            <w:pPr>
              <w:pStyle w:val="Tabletext"/>
            </w:pPr>
            <w:r w:rsidRPr="00A75656">
              <w:t>China</w:t>
            </w:r>
          </w:p>
        </w:tc>
      </w:tr>
      <w:tr w:rsidR="00A75656" w:rsidRPr="00A75656" w14:paraId="4E522866" w14:textId="77777777" w:rsidTr="00A75656">
        <w:trPr>
          <w:jc w:val="center"/>
        </w:trPr>
        <w:tc>
          <w:tcPr>
            <w:tcW w:w="1517" w:type="pct"/>
            <w:shd w:val="clear" w:color="auto" w:fill="auto"/>
          </w:tcPr>
          <w:p w14:paraId="1C7A958D" w14:textId="7D63401C" w:rsidR="00A75656" w:rsidRPr="00A75656" w:rsidRDefault="00A75656" w:rsidP="00A75656">
            <w:pPr>
              <w:pStyle w:val="Tabletext"/>
            </w:pPr>
            <w:r w:rsidRPr="00A75656">
              <w:t>Mr. Jim Reid</w:t>
            </w:r>
          </w:p>
        </w:tc>
        <w:tc>
          <w:tcPr>
            <w:tcW w:w="2428" w:type="pct"/>
            <w:shd w:val="clear" w:color="auto" w:fill="auto"/>
          </w:tcPr>
          <w:p w14:paraId="04EA1187" w14:textId="77777777" w:rsidR="00A75656" w:rsidRPr="00A75656" w:rsidRDefault="00A75656" w:rsidP="00A75656">
            <w:pPr>
              <w:pStyle w:val="Tabletext"/>
            </w:pPr>
            <w:r w:rsidRPr="00A75656">
              <w:t>RTFM LLP</w:t>
            </w:r>
          </w:p>
        </w:tc>
        <w:tc>
          <w:tcPr>
            <w:tcW w:w="1055" w:type="pct"/>
            <w:shd w:val="clear" w:color="auto" w:fill="auto"/>
          </w:tcPr>
          <w:p w14:paraId="3412BFBB" w14:textId="77777777" w:rsidR="00A75656" w:rsidRPr="00A75656" w:rsidRDefault="00A75656" w:rsidP="00A75656">
            <w:pPr>
              <w:pStyle w:val="Tabletext"/>
            </w:pPr>
            <w:r w:rsidRPr="00A75656">
              <w:t>United Kingdom</w:t>
            </w:r>
          </w:p>
        </w:tc>
      </w:tr>
      <w:tr w:rsidR="00A75656" w:rsidRPr="00A75656" w14:paraId="64723736" w14:textId="77777777" w:rsidTr="00A75656">
        <w:trPr>
          <w:jc w:val="center"/>
        </w:trPr>
        <w:tc>
          <w:tcPr>
            <w:tcW w:w="1517" w:type="pct"/>
            <w:shd w:val="clear" w:color="auto" w:fill="auto"/>
          </w:tcPr>
          <w:p w14:paraId="40E4A520" w14:textId="75ABED5D" w:rsidR="00A75656" w:rsidRPr="00A75656" w:rsidRDefault="00A75656" w:rsidP="00A75656">
            <w:pPr>
              <w:pStyle w:val="Tabletext"/>
            </w:pPr>
            <w:r w:rsidRPr="00A75656">
              <w:t>Mr. Kaoru Kenyoshi</w:t>
            </w:r>
          </w:p>
        </w:tc>
        <w:tc>
          <w:tcPr>
            <w:tcW w:w="2428" w:type="pct"/>
            <w:shd w:val="clear" w:color="auto" w:fill="auto"/>
          </w:tcPr>
          <w:p w14:paraId="6A36F217" w14:textId="77777777" w:rsidR="00A75656" w:rsidRPr="00A75656" w:rsidRDefault="00A75656" w:rsidP="00A75656">
            <w:pPr>
              <w:pStyle w:val="Tabletext"/>
            </w:pPr>
            <w:r w:rsidRPr="00A75656">
              <w:t>National Institute of Information and Communications Technology (NICT)</w:t>
            </w:r>
          </w:p>
        </w:tc>
        <w:tc>
          <w:tcPr>
            <w:tcW w:w="1055" w:type="pct"/>
            <w:shd w:val="clear" w:color="auto" w:fill="auto"/>
          </w:tcPr>
          <w:p w14:paraId="64852F3E" w14:textId="77777777" w:rsidR="00A75656" w:rsidRPr="00A75656" w:rsidRDefault="00A75656" w:rsidP="00A75656">
            <w:pPr>
              <w:pStyle w:val="Tabletext"/>
            </w:pPr>
            <w:r w:rsidRPr="00A75656">
              <w:t>Japan</w:t>
            </w:r>
          </w:p>
        </w:tc>
      </w:tr>
      <w:tr w:rsidR="00A75656" w:rsidRPr="00A75656" w14:paraId="31205FE4" w14:textId="77777777" w:rsidTr="00A75656">
        <w:trPr>
          <w:jc w:val="center"/>
        </w:trPr>
        <w:tc>
          <w:tcPr>
            <w:tcW w:w="1517" w:type="pct"/>
            <w:shd w:val="clear" w:color="auto" w:fill="auto"/>
          </w:tcPr>
          <w:p w14:paraId="0CBCFCB8" w14:textId="15102A41" w:rsidR="00A75656" w:rsidRPr="00A75656" w:rsidRDefault="00A75656" w:rsidP="00A75656">
            <w:pPr>
              <w:pStyle w:val="Tabletext"/>
            </w:pPr>
            <w:r w:rsidRPr="00A75656">
              <w:t>Mr. Ki-Shik Park</w:t>
            </w:r>
          </w:p>
        </w:tc>
        <w:tc>
          <w:tcPr>
            <w:tcW w:w="2428" w:type="pct"/>
            <w:shd w:val="clear" w:color="auto" w:fill="auto"/>
          </w:tcPr>
          <w:p w14:paraId="7EB75802" w14:textId="77777777" w:rsidR="00A75656" w:rsidRPr="00A75656" w:rsidRDefault="00A75656" w:rsidP="00A75656">
            <w:pPr>
              <w:pStyle w:val="Tabletext"/>
            </w:pPr>
            <w:r w:rsidRPr="00A75656">
              <w:t>Electronics and Telecommunications Research Institute (ETRI)</w:t>
            </w:r>
          </w:p>
        </w:tc>
        <w:tc>
          <w:tcPr>
            <w:tcW w:w="1055" w:type="pct"/>
            <w:shd w:val="clear" w:color="auto" w:fill="auto"/>
          </w:tcPr>
          <w:p w14:paraId="692AFC5D" w14:textId="77777777" w:rsidR="00A75656" w:rsidRPr="00A75656" w:rsidRDefault="00A75656" w:rsidP="00A75656">
            <w:pPr>
              <w:pStyle w:val="Tabletext"/>
            </w:pPr>
            <w:r w:rsidRPr="00A75656">
              <w:t>Korea (Rep. of)</w:t>
            </w:r>
          </w:p>
        </w:tc>
      </w:tr>
      <w:tr w:rsidR="00A75656" w:rsidRPr="00A75656" w14:paraId="17C83A09" w14:textId="77777777" w:rsidTr="00A75656">
        <w:trPr>
          <w:jc w:val="center"/>
        </w:trPr>
        <w:tc>
          <w:tcPr>
            <w:tcW w:w="1517" w:type="pct"/>
            <w:shd w:val="clear" w:color="auto" w:fill="auto"/>
          </w:tcPr>
          <w:p w14:paraId="420B7B14" w14:textId="164E63EB" w:rsidR="00A75656" w:rsidRPr="00A75656" w:rsidRDefault="00A75656" w:rsidP="00A75656">
            <w:pPr>
              <w:pStyle w:val="Tabletext"/>
            </w:pPr>
            <w:r w:rsidRPr="00A75656">
              <w:t>Mr. Marco Carugi</w:t>
            </w:r>
          </w:p>
        </w:tc>
        <w:tc>
          <w:tcPr>
            <w:tcW w:w="2428" w:type="pct"/>
            <w:shd w:val="clear" w:color="auto" w:fill="auto"/>
          </w:tcPr>
          <w:p w14:paraId="656AD381" w14:textId="77777777" w:rsidR="00A75656" w:rsidRPr="00A75656" w:rsidRDefault="00A75656" w:rsidP="00A75656">
            <w:pPr>
              <w:pStyle w:val="Tabletext"/>
            </w:pPr>
            <w:r w:rsidRPr="00A75656">
              <w:t>Huawei Technologies Co., Ltd.</w:t>
            </w:r>
          </w:p>
        </w:tc>
        <w:tc>
          <w:tcPr>
            <w:tcW w:w="1055" w:type="pct"/>
            <w:shd w:val="clear" w:color="auto" w:fill="auto"/>
          </w:tcPr>
          <w:p w14:paraId="28A68850" w14:textId="77777777" w:rsidR="00A75656" w:rsidRPr="00A75656" w:rsidRDefault="00A75656" w:rsidP="00A75656">
            <w:pPr>
              <w:pStyle w:val="Tabletext"/>
            </w:pPr>
            <w:r w:rsidRPr="00A75656">
              <w:t>China</w:t>
            </w:r>
          </w:p>
        </w:tc>
      </w:tr>
      <w:tr w:rsidR="00A75656" w:rsidRPr="00A75656" w14:paraId="333B12C4" w14:textId="77777777" w:rsidTr="00A75656">
        <w:trPr>
          <w:jc w:val="center"/>
        </w:trPr>
        <w:tc>
          <w:tcPr>
            <w:tcW w:w="1517" w:type="pct"/>
            <w:shd w:val="clear" w:color="auto" w:fill="auto"/>
          </w:tcPr>
          <w:p w14:paraId="77671DFE" w14:textId="5869EE33" w:rsidR="00A75656" w:rsidRPr="00A75656" w:rsidRDefault="00A75656" w:rsidP="00A75656">
            <w:pPr>
              <w:pStyle w:val="Tabletext"/>
            </w:pPr>
            <w:r w:rsidRPr="00A75656">
              <w:t>Mr. Mihail Ion</w:t>
            </w:r>
          </w:p>
        </w:tc>
        <w:tc>
          <w:tcPr>
            <w:tcW w:w="2428" w:type="pct"/>
            <w:shd w:val="clear" w:color="auto" w:fill="auto"/>
          </w:tcPr>
          <w:p w14:paraId="143F90EF" w14:textId="77777777" w:rsidR="00A75656" w:rsidRPr="00A75656" w:rsidRDefault="00A75656" w:rsidP="00A75656">
            <w:pPr>
              <w:pStyle w:val="Tabletext"/>
            </w:pPr>
            <w:r w:rsidRPr="00A75656">
              <w:t>National Authority for Management and Regulation in Communications of Romania (ANCOM)</w:t>
            </w:r>
          </w:p>
        </w:tc>
        <w:tc>
          <w:tcPr>
            <w:tcW w:w="1055" w:type="pct"/>
            <w:shd w:val="clear" w:color="auto" w:fill="auto"/>
          </w:tcPr>
          <w:p w14:paraId="75FAD7F0" w14:textId="77777777" w:rsidR="00A75656" w:rsidRPr="00A75656" w:rsidRDefault="00A75656" w:rsidP="00A75656">
            <w:pPr>
              <w:pStyle w:val="Tabletext"/>
            </w:pPr>
            <w:r w:rsidRPr="00A75656">
              <w:t>Romania</w:t>
            </w:r>
          </w:p>
        </w:tc>
      </w:tr>
      <w:tr w:rsidR="00A75656" w:rsidRPr="00A75656" w14:paraId="45C3DF14" w14:textId="77777777" w:rsidTr="00A75656">
        <w:trPr>
          <w:jc w:val="center"/>
        </w:trPr>
        <w:tc>
          <w:tcPr>
            <w:tcW w:w="1517" w:type="pct"/>
            <w:shd w:val="clear" w:color="auto" w:fill="auto"/>
          </w:tcPr>
          <w:p w14:paraId="7C4BB75A" w14:textId="317E0527" w:rsidR="00A75656" w:rsidRPr="00A75656" w:rsidRDefault="00A75656" w:rsidP="00A75656">
            <w:pPr>
              <w:pStyle w:val="Tabletext"/>
            </w:pPr>
            <w:r w:rsidRPr="00A75656">
              <w:t>Mr. Minrui Shi</w:t>
            </w:r>
          </w:p>
        </w:tc>
        <w:tc>
          <w:tcPr>
            <w:tcW w:w="2428" w:type="pct"/>
            <w:shd w:val="clear" w:color="auto" w:fill="auto"/>
          </w:tcPr>
          <w:p w14:paraId="659C48B7" w14:textId="77777777" w:rsidR="00A75656" w:rsidRPr="00A75656" w:rsidRDefault="00A75656" w:rsidP="00A75656">
            <w:pPr>
              <w:pStyle w:val="Tabletext"/>
            </w:pPr>
            <w:r w:rsidRPr="00A75656">
              <w:t>China Telecommunications Corporation</w:t>
            </w:r>
          </w:p>
        </w:tc>
        <w:tc>
          <w:tcPr>
            <w:tcW w:w="1055" w:type="pct"/>
            <w:shd w:val="clear" w:color="auto" w:fill="auto"/>
          </w:tcPr>
          <w:p w14:paraId="57146DC4" w14:textId="77777777" w:rsidR="00A75656" w:rsidRPr="00A75656" w:rsidRDefault="00A75656" w:rsidP="00A75656">
            <w:pPr>
              <w:pStyle w:val="Tabletext"/>
            </w:pPr>
            <w:r w:rsidRPr="00A75656">
              <w:t>China</w:t>
            </w:r>
          </w:p>
        </w:tc>
      </w:tr>
      <w:tr w:rsidR="00A75656" w:rsidRPr="00A75656" w14:paraId="226D1633" w14:textId="77777777" w:rsidTr="00A75656">
        <w:trPr>
          <w:jc w:val="center"/>
        </w:trPr>
        <w:tc>
          <w:tcPr>
            <w:tcW w:w="1517" w:type="pct"/>
            <w:shd w:val="clear" w:color="auto" w:fill="auto"/>
          </w:tcPr>
          <w:p w14:paraId="0651EB2B" w14:textId="5728FDEF" w:rsidR="00A75656" w:rsidRPr="00A75656" w:rsidRDefault="00A75656" w:rsidP="00A75656">
            <w:pPr>
              <w:pStyle w:val="Tabletext"/>
            </w:pPr>
            <w:r w:rsidRPr="00A75656">
              <w:t>Mr. Mohamed Amine Benziane</w:t>
            </w:r>
          </w:p>
        </w:tc>
        <w:tc>
          <w:tcPr>
            <w:tcW w:w="2428" w:type="pct"/>
            <w:shd w:val="clear" w:color="auto" w:fill="auto"/>
          </w:tcPr>
          <w:p w14:paraId="10087119" w14:textId="77777777" w:rsidR="00A75656" w:rsidRPr="00A75656" w:rsidRDefault="00A75656" w:rsidP="00A75656">
            <w:pPr>
              <w:pStyle w:val="Tabletext"/>
            </w:pPr>
            <w:r w:rsidRPr="00A75656">
              <w:t>Algérie Télécom SPA</w:t>
            </w:r>
          </w:p>
        </w:tc>
        <w:tc>
          <w:tcPr>
            <w:tcW w:w="1055" w:type="pct"/>
            <w:shd w:val="clear" w:color="auto" w:fill="auto"/>
          </w:tcPr>
          <w:p w14:paraId="05E0F6EA" w14:textId="77777777" w:rsidR="00A75656" w:rsidRPr="00A75656" w:rsidRDefault="00A75656" w:rsidP="00A75656">
            <w:pPr>
              <w:pStyle w:val="Tabletext"/>
            </w:pPr>
            <w:r w:rsidRPr="00A75656">
              <w:t>Algeria</w:t>
            </w:r>
          </w:p>
        </w:tc>
      </w:tr>
      <w:tr w:rsidR="00A75656" w:rsidRPr="00A75656" w14:paraId="15A10D07" w14:textId="77777777" w:rsidTr="00A75656">
        <w:trPr>
          <w:jc w:val="center"/>
        </w:trPr>
        <w:tc>
          <w:tcPr>
            <w:tcW w:w="1517" w:type="pct"/>
            <w:shd w:val="clear" w:color="auto" w:fill="auto"/>
          </w:tcPr>
          <w:p w14:paraId="4DF955ED" w14:textId="2A7AAD42" w:rsidR="00A75656" w:rsidRPr="00A75656" w:rsidRDefault="00A75656" w:rsidP="00A75656">
            <w:pPr>
              <w:pStyle w:val="Tabletext"/>
            </w:pPr>
            <w:r w:rsidRPr="00A75656">
              <w:t>Mr. Nitin Nair</w:t>
            </w:r>
          </w:p>
        </w:tc>
        <w:tc>
          <w:tcPr>
            <w:tcW w:w="2428" w:type="pct"/>
            <w:shd w:val="clear" w:color="auto" w:fill="auto"/>
          </w:tcPr>
          <w:p w14:paraId="649066C4" w14:textId="77777777" w:rsidR="00A75656" w:rsidRPr="00A75656" w:rsidRDefault="00A75656" w:rsidP="00A75656">
            <w:pPr>
              <w:pStyle w:val="Tabletext"/>
            </w:pPr>
            <w:r w:rsidRPr="00A75656">
              <w:t>Innovation, Science and Economic Development Canada</w:t>
            </w:r>
          </w:p>
        </w:tc>
        <w:tc>
          <w:tcPr>
            <w:tcW w:w="1055" w:type="pct"/>
            <w:shd w:val="clear" w:color="auto" w:fill="auto"/>
          </w:tcPr>
          <w:p w14:paraId="6C7D1525" w14:textId="77777777" w:rsidR="00A75656" w:rsidRPr="00A75656" w:rsidRDefault="00A75656" w:rsidP="00A75656">
            <w:pPr>
              <w:pStyle w:val="Tabletext"/>
            </w:pPr>
            <w:r w:rsidRPr="00A75656">
              <w:t>Canada</w:t>
            </w:r>
          </w:p>
        </w:tc>
      </w:tr>
      <w:tr w:rsidR="00A75656" w:rsidRPr="00A75656" w14:paraId="4EC0F615" w14:textId="77777777" w:rsidTr="00A75656">
        <w:trPr>
          <w:jc w:val="center"/>
        </w:trPr>
        <w:tc>
          <w:tcPr>
            <w:tcW w:w="1517" w:type="pct"/>
            <w:shd w:val="clear" w:color="auto" w:fill="auto"/>
          </w:tcPr>
          <w:p w14:paraId="5E7D7E43" w14:textId="4FC17608" w:rsidR="00A75656" w:rsidRPr="00A75656" w:rsidRDefault="00A75656" w:rsidP="00A75656">
            <w:pPr>
              <w:pStyle w:val="Tabletext"/>
            </w:pPr>
            <w:r w:rsidRPr="00A75656">
              <w:t>Mr. Noriyuki Araki</w:t>
            </w:r>
          </w:p>
        </w:tc>
        <w:tc>
          <w:tcPr>
            <w:tcW w:w="2428" w:type="pct"/>
            <w:shd w:val="clear" w:color="auto" w:fill="auto"/>
          </w:tcPr>
          <w:p w14:paraId="33AD3726" w14:textId="77777777" w:rsidR="00A75656" w:rsidRPr="00A75656" w:rsidRDefault="00A75656" w:rsidP="00A75656">
            <w:pPr>
              <w:pStyle w:val="Tabletext"/>
            </w:pPr>
            <w:r w:rsidRPr="00A75656">
              <w:t>International Telecommunication Union</w:t>
            </w:r>
          </w:p>
        </w:tc>
        <w:tc>
          <w:tcPr>
            <w:tcW w:w="1055" w:type="pct"/>
            <w:shd w:val="clear" w:color="auto" w:fill="auto"/>
          </w:tcPr>
          <w:p w14:paraId="2B90029C" w14:textId="77777777" w:rsidR="00A75656" w:rsidRPr="00A75656" w:rsidRDefault="00A75656" w:rsidP="00A75656">
            <w:pPr>
              <w:pStyle w:val="Tabletext"/>
            </w:pPr>
            <w:r w:rsidRPr="00A75656">
              <w:t>Switzerland</w:t>
            </w:r>
          </w:p>
        </w:tc>
      </w:tr>
      <w:tr w:rsidR="00A75656" w:rsidRPr="00A75656" w14:paraId="28181C49" w14:textId="77777777" w:rsidTr="00A75656">
        <w:trPr>
          <w:jc w:val="center"/>
        </w:trPr>
        <w:tc>
          <w:tcPr>
            <w:tcW w:w="1517" w:type="pct"/>
            <w:shd w:val="clear" w:color="auto" w:fill="auto"/>
          </w:tcPr>
          <w:p w14:paraId="5BAD748B" w14:textId="01D5F5A6" w:rsidR="00A75656" w:rsidRPr="00A75656" w:rsidRDefault="00A75656" w:rsidP="00A75656">
            <w:pPr>
              <w:pStyle w:val="Tabletext"/>
            </w:pPr>
            <w:r w:rsidRPr="00A75656">
              <w:t>Mr. Olivier Dubuisson</w:t>
            </w:r>
          </w:p>
        </w:tc>
        <w:tc>
          <w:tcPr>
            <w:tcW w:w="2428" w:type="pct"/>
            <w:shd w:val="clear" w:color="auto" w:fill="auto"/>
          </w:tcPr>
          <w:p w14:paraId="1033EE6C" w14:textId="77777777" w:rsidR="00A75656" w:rsidRPr="00A75656" w:rsidRDefault="00A75656" w:rsidP="00A75656">
            <w:pPr>
              <w:pStyle w:val="Tabletext"/>
            </w:pPr>
            <w:r w:rsidRPr="00A75656">
              <w:t>Orange</w:t>
            </w:r>
          </w:p>
        </w:tc>
        <w:tc>
          <w:tcPr>
            <w:tcW w:w="1055" w:type="pct"/>
            <w:shd w:val="clear" w:color="auto" w:fill="auto"/>
          </w:tcPr>
          <w:p w14:paraId="5DFC0351" w14:textId="77777777" w:rsidR="00A75656" w:rsidRPr="00A75656" w:rsidRDefault="00A75656" w:rsidP="00A75656">
            <w:pPr>
              <w:pStyle w:val="Tabletext"/>
            </w:pPr>
            <w:r w:rsidRPr="00A75656">
              <w:t>France</w:t>
            </w:r>
          </w:p>
        </w:tc>
      </w:tr>
      <w:tr w:rsidR="00A75656" w:rsidRPr="00A75656" w14:paraId="4FA4936A" w14:textId="77777777" w:rsidTr="00A75656">
        <w:trPr>
          <w:jc w:val="center"/>
        </w:trPr>
        <w:tc>
          <w:tcPr>
            <w:tcW w:w="1517" w:type="pct"/>
            <w:shd w:val="clear" w:color="auto" w:fill="auto"/>
          </w:tcPr>
          <w:p w14:paraId="4001D88A" w14:textId="3E4AC547" w:rsidR="00A75656" w:rsidRPr="00A75656" w:rsidRDefault="00A75656" w:rsidP="00A75656">
            <w:pPr>
              <w:pStyle w:val="Tabletext"/>
            </w:pPr>
            <w:r w:rsidRPr="00A75656">
              <w:t>Mr. Omar Alnemer</w:t>
            </w:r>
          </w:p>
        </w:tc>
        <w:tc>
          <w:tcPr>
            <w:tcW w:w="2428" w:type="pct"/>
            <w:shd w:val="clear" w:color="auto" w:fill="auto"/>
          </w:tcPr>
          <w:p w14:paraId="336C46A0" w14:textId="77777777" w:rsidR="00A75656" w:rsidRPr="00A75656" w:rsidRDefault="00A75656" w:rsidP="00A75656">
            <w:pPr>
              <w:pStyle w:val="Tabletext"/>
            </w:pPr>
            <w:r w:rsidRPr="00A75656">
              <w:t>Telecommunications and Digital Government Regulatory Authority (TDRA)</w:t>
            </w:r>
          </w:p>
        </w:tc>
        <w:tc>
          <w:tcPr>
            <w:tcW w:w="1055" w:type="pct"/>
            <w:shd w:val="clear" w:color="auto" w:fill="auto"/>
          </w:tcPr>
          <w:p w14:paraId="777E9EF2" w14:textId="77777777" w:rsidR="00A75656" w:rsidRPr="00A75656" w:rsidRDefault="00A75656" w:rsidP="00A75656">
            <w:pPr>
              <w:pStyle w:val="Tabletext"/>
            </w:pPr>
            <w:r w:rsidRPr="00A75656">
              <w:t>United Arab Emirates</w:t>
            </w:r>
          </w:p>
        </w:tc>
      </w:tr>
      <w:tr w:rsidR="00A75656" w:rsidRPr="00A75656" w14:paraId="4E05A0AC" w14:textId="77777777" w:rsidTr="00A75656">
        <w:trPr>
          <w:jc w:val="center"/>
        </w:trPr>
        <w:tc>
          <w:tcPr>
            <w:tcW w:w="1517" w:type="pct"/>
            <w:shd w:val="clear" w:color="auto" w:fill="auto"/>
          </w:tcPr>
          <w:p w14:paraId="77B819C1" w14:textId="06C56DFD" w:rsidR="00A75656" w:rsidRPr="00A75656" w:rsidRDefault="00A75656" w:rsidP="00A75656">
            <w:pPr>
              <w:pStyle w:val="Tabletext"/>
            </w:pPr>
            <w:r w:rsidRPr="00A75656">
              <w:t>Mr. Oscar Avellaneda</w:t>
            </w:r>
          </w:p>
        </w:tc>
        <w:tc>
          <w:tcPr>
            <w:tcW w:w="2428" w:type="pct"/>
            <w:shd w:val="clear" w:color="auto" w:fill="auto"/>
          </w:tcPr>
          <w:p w14:paraId="40B310E6" w14:textId="77777777" w:rsidR="00A75656" w:rsidRPr="00A75656" w:rsidRDefault="00A75656" w:rsidP="00A75656">
            <w:pPr>
              <w:pStyle w:val="Tabletext"/>
            </w:pPr>
            <w:r w:rsidRPr="00A75656">
              <w:t>Innovation, Science and Economic Development Canada</w:t>
            </w:r>
          </w:p>
        </w:tc>
        <w:tc>
          <w:tcPr>
            <w:tcW w:w="1055" w:type="pct"/>
            <w:shd w:val="clear" w:color="auto" w:fill="auto"/>
          </w:tcPr>
          <w:p w14:paraId="6FA5FDC7" w14:textId="77777777" w:rsidR="00A75656" w:rsidRPr="00A75656" w:rsidRDefault="00A75656" w:rsidP="00A75656">
            <w:pPr>
              <w:pStyle w:val="Tabletext"/>
            </w:pPr>
            <w:r w:rsidRPr="00A75656">
              <w:t>Canada</w:t>
            </w:r>
          </w:p>
        </w:tc>
      </w:tr>
      <w:tr w:rsidR="00A75656" w:rsidRPr="00A75656" w14:paraId="275C7D4D" w14:textId="77777777" w:rsidTr="00A75656">
        <w:trPr>
          <w:jc w:val="center"/>
        </w:trPr>
        <w:tc>
          <w:tcPr>
            <w:tcW w:w="1517" w:type="pct"/>
            <w:shd w:val="clear" w:color="auto" w:fill="auto"/>
          </w:tcPr>
          <w:p w14:paraId="48F1B72F" w14:textId="66481A20" w:rsidR="00A75656" w:rsidRPr="00A75656" w:rsidRDefault="00A75656" w:rsidP="00A75656">
            <w:pPr>
              <w:pStyle w:val="Tabletext"/>
            </w:pPr>
            <w:r w:rsidRPr="00A75656">
              <w:t>Mr. Ousmane Mbalia Camara</w:t>
            </w:r>
          </w:p>
        </w:tc>
        <w:tc>
          <w:tcPr>
            <w:tcW w:w="2428" w:type="pct"/>
            <w:shd w:val="clear" w:color="auto" w:fill="auto"/>
          </w:tcPr>
          <w:p w14:paraId="26005E62" w14:textId="77777777" w:rsidR="00A75656" w:rsidRPr="00E573BD" w:rsidRDefault="00A75656" w:rsidP="00A75656">
            <w:pPr>
              <w:pStyle w:val="Tabletext"/>
              <w:rPr>
                <w:lang w:val="fr-FR"/>
              </w:rPr>
            </w:pPr>
            <w:r w:rsidRPr="00E573BD">
              <w:rPr>
                <w:lang w:val="fr-FR"/>
              </w:rPr>
              <w:t>Ministère des Postes, des Télécommunications et de l’Economie Numérique</w:t>
            </w:r>
          </w:p>
        </w:tc>
        <w:tc>
          <w:tcPr>
            <w:tcW w:w="1055" w:type="pct"/>
            <w:shd w:val="clear" w:color="auto" w:fill="auto"/>
          </w:tcPr>
          <w:p w14:paraId="454FF450" w14:textId="77777777" w:rsidR="00A75656" w:rsidRPr="00A75656" w:rsidRDefault="00A75656" w:rsidP="00A75656">
            <w:pPr>
              <w:pStyle w:val="Tabletext"/>
            </w:pPr>
            <w:r w:rsidRPr="00A75656">
              <w:t>Guinea</w:t>
            </w:r>
          </w:p>
        </w:tc>
      </w:tr>
      <w:tr w:rsidR="00A75656" w:rsidRPr="00A75656" w14:paraId="7BC4360A" w14:textId="77777777" w:rsidTr="00A75656">
        <w:trPr>
          <w:jc w:val="center"/>
        </w:trPr>
        <w:tc>
          <w:tcPr>
            <w:tcW w:w="1517" w:type="pct"/>
            <w:shd w:val="clear" w:color="auto" w:fill="auto"/>
          </w:tcPr>
          <w:p w14:paraId="223FBD74" w14:textId="01498596" w:rsidR="00A75656" w:rsidRPr="00A75656" w:rsidRDefault="00A75656" w:rsidP="00A75656">
            <w:pPr>
              <w:pStyle w:val="Tabletext"/>
            </w:pPr>
            <w:r w:rsidRPr="00A75656">
              <w:t>Mr. Paul Najarian</w:t>
            </w:r>
          </w:p>
        </w:tc>
        <w:tc>
          <w:tcPr>
            <w:tcW w:w="2428" w:type="pct"/>
            <w:shd w:val="clear" w:color="auto" w:fill="auto"/>
          </w:tcPr>
          <w:p w14:paraId="64EF2099" w14:textId="77777777" w:rsidR="00A75656" w:rsidRPr="00A75656" w:rsidRDefault="00A75656" w:rsidP="00A75656">
            <w:pPr>
              <w:pStyle w:val="Tabletext"/>
            </w:pPr>
            <w:r w:rsidRPr="00A75656">
              <w:t>International Information and Communications Policy (ICP)</w:t>
            </w:r>
          </w:p>
        </w:tc>
        <w:tc>
          <w:tcPr>
            <w:tcW w:w="1055" w:type="pct"/>
            <w:shd w:val="clear" w:color="auto" w:fill="auto"/>
          </w:tcPr>
          <w:p w14:paraId="7505D4DE" w14:textId="77777777" w:rsidR="00A75656" w:rsidRPr="00A75656" w:rsidRDefault="00A75656" w:rsidP="00A75656">
            <w:pPr>
              <w:pStyle w:val="Tabletext"/>
            </w:pPr>
            <w:r w:rsidRPr="00A75656">
              <w:t>United States</w:t>
            </w:r>
          </w:p>
        </w:tc>
      </w:tr>
      <w:tr w:rsidR="00A75656" w:rsidRPr="00A75656" w14:paraId="27B9B623" w14:textId="77777777" w:rsidTr="00A75656">
        <w:trPr>
          <w:jc w:val="center"/>
        </w:trPr>
        <w:tc>
          <w:tcPr>
            <w:tcW w:w="1517" w:type="pct"/>
            <w:shd w:val="clear" w:color="auto" w:fill="auto"/>
          </w:tcPr>
          <w:p w14:paraId="315A2554" w14:textId="317E2534" w:rsidR="00A75656" w:rsidRPr="00A75656" w:rsidRDefault="00A75656" w:rsidP="00A75656">
            <w:pPr>
              <w:pStyle w:val="Tabletext"/>
            </w:pPr>
            <w:r w:rsidRPr="00A75656">
              <w:t>Mr. Phil Rushton</w:t>
            </w:r>
          </w:p>
        </w:tc>
        <w:tc>
          <w:tcPr>
            <w:tcW w:w="2428" w:type="pct"/>
            <w:shd w:val="clear" w:color="auto" w:fill="auto"/>
          </w:tcPr>
          <w:p w14:paraId="21CB34D6" w14:textId="77777777" w:rsidR="00A75656" w:rsidRPr="00A75656" w:rsidRDefault="00A75656" w:rsidP="00A75656">
            <w:pPr>
              <w:pStyle w:val="Tabletext"/>
            </w:pPr>
            <w:r w:rsidRPr="00A75656">
              <w:t>Department for Science, Innovation and Technology</w:t>
            </w:r>
          </w:p>
        </w:tc>
        <w:tc>
          <w:tcPr>
            <w:tcW w:w="1055" w:type="pct"/>
            <w:shd w:val="clear" w:color="auto" w:fill="auto"/>
          </w:tcPr>
          <w:p w14:paraId="7CC83582" w14:textId="77777777" w:rsidR="00A75656" w:rsidRPr="00A75656" w:rsidRDefault="00A75656" w:rsidP="00A75656">
            <w:pPr>
              <w:pStyle w:val="Tabletext"/>
            </w:pPr>
            <w:r w:rsidRPr="00A75656">
              <w:t>United Kingdom</w:t>
            </w:r>
          </w:p>
        </w:tc>
      </w:tr>
      <w:tr w:rsidR="00A75656" w:rsidRPr="00A75656" w14:paraId="68CD04EB" w14:textId="77777777" w:rsidTr="00A75656">
        <w:trPr>
          <w:jc w:val="center"/>
        </w:trPr>
        <w:tc>
          <w:tcPr>
            <w:tcW w:w="1517" w:type="pct"/>
            <w:shd w:val="clear" w:color="auto" w:fill="auto"/>
          </w:tcPr>
          <w:p w14:paraId="1A8D2493" w14:textId="18C44AF9" w:rsidR="00A75656" w:rsidRPr="00A75656" w:rsidRDefault="00A75656" w:rsidP="00A75656">
            <w:pPr>
              <w:pStyle w:val="Tabletext"/>
            </w:pPr>
            <w:r w:rsidRPr="00A75656">
              <w:t>Mr. Shigeru Miyake</w:t>
            </w:r>
          </w:p>
        </w:tc>
        <w:tc>
          <w:tcPr>
            <w:tcW w:w="2428" w:type="pct"/>
            <w:shd w:val="clear" w:color="auto" w:fill="auto"/>
          </w:tcPr>
          <w:p w14:paraId="07E9F29C" w14:textId="77777777" w:rsidR="00A75656" w:rsidRPr="00A75656" w:rsidRDefault="00A75656" w:rsidP="00A75656">
            <w:pPr>
              <w:pStyle w:val="Tabletext"/>
            </w:pPr>
            <w:r w:rsidRPr="00A75656">
              <w:t>Hitachi, Ltd.</w:t>
            </w:r>
          </w:p>
        </w:tc>
        <w:tc>
          <w:tcPr>
            <w:tcW w:w="1055" w:type="pct"/>
            <w:shd w:val="clear" w:color="auto" w:fill="auto"/>
          </w:tcPr>
          <w:p w14:paraId="50871211" w14:textId="77777777" w:rsidR="00A75656" w:rsidRPr="00A75656" w:rsidRDefault="00A75656" w:rsidP="00A75656">
            <w:pPr>
              <w:pStyle w:val="Tabletext"/>
            </w:pPr>
            <w:r w:rsidRPr="00A75656">
              <w:t>Japan</w:t>
            </w:r>
          </w:p>
        </w:tc>
      </w:tr>
      <w:tr w:rsidR="00A75656" w:rsidRPr="00A75656" w14:paraId="708B23BA" w14:textId="77777777" w:rsidTr="00A75656">
        <w:trPr>
          <w:jc w:val="center"/>
        </w:trPr>
        <w:tc>
          <w:tcPr>
            <w:tcW w:w="1517" w:type="pct"/>
            <w:shd w:val="clear" w:color="auto" w:fill="auto"/>
          </w:tcPr>
          <w:p w14:paraId="1C42970C" w14:textId="4B0552D3" w:rsidR="00A75656" w:rsidRPr="00A75656" w:rsidRDefault="00A75656" w:rsidP="00A75656">
            <w:pPr>
              <w:pStyle w:val="Tabletext"/>
            </w:pPr>
            <w:r w:rsidRPr="00A75656">
              <w:t>Mr. Simão Campos</w:t>
            </w:r>
          </w:p>
        </w:tc>
        <w:tc>
          <w:tcPr>
            <w:tcW w:w="2428" w:type="pct"/>
            <w:shd w:val="clear" w:color="auto" w:fill="auto"/>
          </w:tcPr>
          <w:p w14:paraId="19287441" w14:textId="75C812EC" w:rsidR="00A75656" w:rsidRPr="00A75656" w:rsidRDefault="00A75656" w:rsidP="00A75656">
            <w:pPr>
              <w:pStyle w:val="Tabletext"/>
            </w:pPr>
            <w:r>
              <w:t>ITU</w:t>
            </w:r>
          </w:p>
        </w:tc>
        <w:tc>
          <w:tcPr>
            <w:tcW w:w="1055" w:type="pct"/>
            <w:shd w:val="clear" w:color="auto" w:fill="auto"/>
          </w:tcPr>
          <w:p w14:paraId="7184039A" w14:textId="77777777" w:rsidR="00A75656" w:rsidRPr="00A75656" w:rsidRDefault="00A75656" w:rsidP="00A75656">
            <w:pPr>
              <w:pStyle w:val="Tabletext"/>
            </w:pPr>
            <w:r w:rsidRPr="00A75656">
              <w:t>Switzerland</w:t>
            </w:r>
          </w:p>
        </w:tc>
      </w:tr>
      <w:tr w:rsidR="00A75656" w:rsidRPr="00A75656" w14:paraId="5CD1A708" w14:textId="77777777" w:rsidTr="00A75656">
        <w:trPr>
          <w:jc w:val="center"/>
        </w:trPr>
        <w:tc>
          <w:tcPr>
            <w:tcW w:w="1517" w:type="pct"/>
            <w:shd w:val="clear" w:color="auto" w:fill="auto"/>
          </w:tcPr>
          <w:p w14:paraId="24E68F48" w14:textId="6E344A7C" w:rsidR="00A75656" w:rsidRPr="00A75656" w:rsidRDefault="00A75656" w:rsidP="00A75656">
            <w:pPr>
              <w:pStyle w:val="Tabletext"/>
            </w:pPr>
            <w:r w:rsidRPr="00A75656">
              <w:t>Mr. Stefano Polidori</w:t>
            </w:r>
          </w:p>
        </w:tc>
        <w:tc>
          <w:tcPr>
            <w:tcW w:w="2428" w:type="pct"/>
            <w:shd w:val="clear" w:color="auto" w:fill="auto"/>
          </w:tcPr>
          <w:p w14:paraId="546C9F23" w14:textId="1B6F91D1" w:rsidR="00A75656" w:rsidRPr="00A75656" w:rsidRDefault="00A75656" w:rsidP="00A75656">
            <w:pPr>
              <w:pStyle w:val="Tabletext"/>
            </w:pPr>
            <w:r>
              <w:t>ITU</w:t>
            </w:r>
          </w:p>
        </w:tc>
        <w:tc>
          <w:tcPr>
            <w:tcW w:w="1055" w:type="pct"/>
            <w:shd w:val="clear" w:color="auto" w:fill="auto"/>
          </w:tcPr>
          <w:p w14:paraId="3F773FA6" w14:textId="77777777" w:rsidR="00A75656" w:rsidRPr="00A75656" w:rsidRDefault="00A75656" w:rsidP="00A75656">
            <w:pPr>
              <w:pStyle w:val="Tabletext"/>
            </w:pPr>
            <w:r w:rsidRPr="00A75656">
              <w:t>Switzerland</w:t>
            </w:r>
          </w:p>
        </w:tc>
      </w:tr>
      <w:tr w:rsidR="00A75656" w:rsidRPr="00A75656" w14:paraId="2631D574" w14:textId="77777777" w:rsidTr="00A75656">
        <w:trPr>
          <w:jc w:val="center"/>
        </w:trPr>
        <w:tc>
          <w:tcPr>
            <w:tcW w:w="1517" w:type="pct"/>
            <w:shd w:val="clear" w:color="auto" w:fill="auto"/>
          </w:tcPr>
          <w:p w14:paraId="7201D50A" w14:textId="7A1C0980" w:rsidR="00A75656" w:rsidRPr="00A75656" w:rsidRDefault="00A75656" w:rsidP="00A75656">
            <w:pPr>
              <w:pStyle w:val="Tabletext"/>
            </w:pPr>
            <w:r w:rsidRPr="00A75656">
              <w:t>Mr. Tong Wu</w:t>
            </w:r>
          </w:p>
        </w:tc>
        <w:tc>
          <w:tcPr>
            <w:tcW w:w="2428" w:type="pct"/>
            <w:shd w:val="clear" w:color="auto" w:fill="auto"/>
          </w:tcPr>
          <w:p w14:paraId="5DE29029" w14:textId="77777777" w:rsidR="00A75656" w:rsidRPr="00A75656" w:rsidRDefault="00A75656" w:rsidP="00A75656">
            <w:pPr>
              <w:pStyle w:val="Tabletext"/>
            </w:pPr>
            <w:r w:rsidRPr="00A75656">
              <w:t>China Telecommunications Corporation</w:t>
            </w:r>
          </w:p>
        </w:tc>
        <w:tc>
          <w:tcPr>
            <w:tcW w:w="1055" w:type="pct"/>
            <w:shd w:val="clear" w:color="auto" w:fill="auto"/>
          </w:tcPr>
          <w:p w14:paraId="31F885CD" w14:textId="77777777" w:rsidR="00A75656" w:rsidRPr="00A75656" w:rsidRDefault="00A75656" w:rsidP="00A75656">
            <w:pPr>
              <w:pStyle w:val="Tabletext"/>
            </w:pPr>
            <w:r w:rsidRPr="00A75656">
              <w:t>China</w:t>
            </w:r>
          </w:p>
        </w:tc>
      </w:tr>
      <w:tr w:rsidR="00A75656" w:rsidRPr="00A75656" w14:paraId="55F45E7C" w14:textId="77777777" w:rsidTr="00A75656">
        <w:trPr>
          <w:jc w:val="center"/>
        </w:trPr>
        <w:tc>
          <w:tcPr>
            <w:tcW w:w="1517" w:type="pct"/>
            <w:shd w:val="clear" w:color="auto" w:fill="auto"/>
          </w:tcPr>
          <w:p w14:paraId="60D67DA8" w14:textId="026F1EF1" w:rsidR="00A75656" w:rsidRPr="00A75656" w:rsidRDefault="00A75656" w:rsidP="00A75656">
            <w:pPr>
              <w:pStyle w:val="Tabletext"/>
            </w:pPr>
            <w:r w:rsidRPr="00A75656">
              <w:lastRenderedPageBreak/>
              <w:t>Ms. Ena Dekanic</w:t>
            </w:r>
          </w:p>
        </w:tc>
        <w:tc>
          <w:tcPr>
            <w:tcW w:w="2428" w:type="pct"/>
            <w:shd w:val="clear" w:color="auto" w:fill="auto"/>
          </w:tcPr>
          <w:p w14:paraId="478736A7" w14:textId="77777777" w:rsidR="00A75656" w:rsidRPr="00A75656" w:rsidRDefault="00A75656" w:rsidP="00A75656">
            <w:pPr>
              <w:pStyle w:val="Tabletext"/>
            </w:pPr>
            <w:r w:rsidRPr="00A75656">
              <w:t>Federal Communications Commission</w:t>
            </w:r>
          </w:p>
        </w:tc>
        <w:tc>
          <w:tcPr>
            <w:tcW w:w="1055" w:type="pct"/>
            <w:shd w:val="clear" w:color="auto" w:fill="auto"/>
          </w:tcPr>
          <w:p w14:paraId="5AF3CC60" w14:textId="77777777" w:rsidR="00A75656" w:rsidRPr="00A75656" w:rsidRDefault="00A75656" w:rsidP="00A75656">
            <w:pPr>
              <w:pStyle w:val="Tabletext"/>
            </w:pPr>
            <w:r w:rsidRPr="00A75656">
              <w:t>United States</w:t>
            </w:r>
          </w:p>
        </w:tc>
      </w:tr>
      <w:tr w:rsidR="00A75656" w:rsidRPr="00A75656" w14:paraId="09152E03" w14:textId="77777777" w:rsidTr="00A75656">
        <w:trPr>
          <w:jc w:val="center"/>
        </w:trPr>
        <w:tc>
          <w:tcPr>
            <w:tcW w:w="1517" w:type="pct"/>
            <w:shd w:val="clear" w:color="auto" w:fill="auto"/>
          </w:tcPr>
          <w:p w14:paraId="1AD98C32" w14:textId="10B867C3" w:rsidR="00A75656" w:rsidRPr="00A75656" w:rsidRDefault="00A75656" w:rsidP="00A75656">
            <w:pPr>
              <w:pStyle w:val="Tabletext"/>
            </w:pPr>
            <w:r w:rsidRPr="00A75656">
              <w:t>Ms. Kaoru Mizuno</w:t>
            </w:r>
          </w:p>
        </w:tc>
        <w:tc>
          <w:tcPr>
            <w:tcW w:w="2428" w:type="pct"/>
            <w:shd w:val="clear" w:color="auto" w:fill="auto"/>
          </w:tcPr>
          <w:p w14:paraId="1A0B0ECA" w14:textId="77777777" w:rsidR="00A75656" w:rsidRPr="00A75656" w:rsidRDefault="00A75656" w:rsidP="00A75656">
            <w:pPr>
              <w:pStyle w:val="Tabletext"/>
            </w:pPr>
            <w:r w:rsidRPr="00A75656">
              <w:t>International Telecommunication Union</w:t>
            </w:r>
          </w:p>
        </w:tc>
        <w:tc>
          <w:tcPr>
            <w:tcW w:w="1055" w:type="pct"/>
            <w:shd w:val="clear" w:color="auto" w:fill="auto"/>
          </w:tcPr>
          <w:p w14:paraId="6BDC9A37" w14:textId="77777777" w:rsidR="00A75656" w:rsidRPr="00A75656" w:rsidRDefault="00A75656" w:rsidP="00A75656">
            <w:pPr>
              <w:pStyle w:val="Tabletext"/>
            </w:pPr>
            <w:r w:rsidRPr="00A75656">
              <w:t>Switzerland</w:t>
            </w:r>
          </w:p>
        </w:tc>
      </w:tr>
      <w:tr w:rsidR="00A75656" w:rsidRPr="00A75656" w14:paraId="5031F7EE" w14:textId="77777777" w:rsidTr="00A75656">
        <w:trPr>
          <w:jc w:val="center"/>
        </w:trPr>
        <w:tc>
          <w:tcPr>
            <w:tcW w:w="1517" w:type="pct"/>
            <w:shd w:val="clear" w:color="auto" w:fill="auto"/>
          </w:tcPr>
          <w:p w14:paraId="0C92F0A6" w14:textId="50AE0A68" w:rsidR="00A75656" w:rsidRPr="00A75656" w:rsidRDefault="00A75656" w:rsidP="00A75656">
            <w:pPr>
              <w:pStyle w:val="Tabletext"/>
            </w:pPr>
            <w:r w:rsidRPr="00A75656">
              <w:t>Ms. Miho Naganuma</w:t>
            </w:r>
          </w:p>
        </w:tc>
        <w:tc>
          <w:tcPr>
            <w:tcW w:w="2428" w:type="pct"/>
            <w:shd w:val="clear" w:color="auto" w:fill="auto"/>
          </w:tcPr>
          <w:p w14:paraId="78E0A26B" w14:textId="77777777" w:rsidR="00A75656" w:rsidRPr="00A75656" w:rsidRDefault="00A75656" w:rsidP="00A75656">
            <w:pPr>
              <w:pStyle w:val="Tabletext"/>
            </w:pPr>
            <w:r w:rsidRPr="00A75656">
              <w:t>NEC Corporation</w:t>
            </w:r>
          </w:p>
        </w:tc>
        <w:tc>
          <w:tcPr>
            <w:tcW w:w="1055" w:type="pct"/>
            <w:shd w:val="clear" w:color="auto" w:fill="auto"/>
          </w:tcPr>
          <w:p w14:paraId="5DFD0EE9" w14:textId="77777777" w:rsidR="00A75656" w:rsidRPr="00A75656" w:rsidRDefault="00A75656" w:rsidP="00A75656">
            <w:pPr>
              <w:pStyle w:val="Tabletext"/>
            </w:pPr>
            <w:r w:rsidRPr="00A75656">
              <w:t>Japan</w:t>
            </w:r>
          </w:p>
        </w:tc>
      </w:tr>
      <w:tr w:rsidR="00A75656" w:rsidRPr="00A75656" w14:paraId="477D1B0F" w14:textId="77777777" w:rsidTr="00A75656">
        <w:trPr>
          <w:jc w:val="center"/>
        </w:trPr>
        <w:tc>
          <w:tcPr>
            <w:tcW w:w="1517" w:type="pct"/>
            <w:shd w:val="clear" w:color="auto" w:fill="auto"/>
          </w:tcPr>
          <w:p w14:paraId="280145E5" w14:textId="7A7C011A" w:rsidR="00A75656" w:rsidRPr="00A75656" w:rsidRDefault="00A75656" w:rsidP="00A75656">
            <w:pPr>
              <w:pStyle w:val="Tabletext"/>
            </w:pPr>
            <w:r w:rsidRPr="00A75656">
              <w:t>Ms. Minah Lee</w:t>
            </w:r>
          </w:p>
        </w:tc>
        <w:tc>
          <w:tcPr>
            <w:tcW w:w="2428" w:type="pct"/>
            <w:shd w:val="clear" w:color="auto" w:fill="auto"/>
          </w:tcPr>
          <w:p w14:paraId="4E327FB5" w14:textId="77777777" w:rsidR="00A75656" w:rsidRPr="00A75656" w:rsidRDefault="00A75656" w:rsidP="00A75656">
            <w:pPr>
              <w:pStyle w:val="Tabletext"/>
            </w:pPr>
            <w:r w:rsidRPr="00A75656">
              <w:t>Ministry of Science and ICT</w:t>
            </w:r>
          </w:p>
        </w:tc>
        <w:tc>
          <w:tcPr>
            <w:tcW w:w="1055" w:type="pct"/>
            <w:shd w:val="clear" w:color="auto" w:fill="auto"/>
          </w:tcPr>
          <w:p w14:paraId="593B0008" w14:textId="77777777" w:rsidR="00A75656" w:rsidRPr="00A75656" w:rsidRDefault="00A75656" w:rsidP="00A75656">
            <w:pPr>
              <w:pStyle w:val="Tabletext"/>
            </w:pPr>
            <w:r w:rsidRPr="00A75656">
              <w:t>Korea (Rep. of)</w:t>
            </w:r>
          </w:p>
        </w:tc>
      </w:tr>
      <w:tr w:rsidR="00A75656" w:rsidRPr="00A75656" w14:paraId="3BBD10AD" w14:textId="77777777" w:rsidTr="00A75656">
        <w:trPr>
          <w:jc w:val="center"/>
        </w:trPr>
        <w:tc>
          <w:tcPr>
            <w:tcW w:w="1517" w:type="pct"/>
            <w:shd w:val="clear" w:color="auto" w:fill="auto"/>
          </w:tcPr>
          <w:p w14:paraId="2583EB5D" w14:textId="1995CF5B" w:rsidR="00A75656" w:rsidRPr="00A75656" w:rsidRDefault="00A75656" w:rsidP="00A75656">
            <w:pPr>
              <w:pStyle w:val="Tabletext"/>
            </w:pPr>
            <w:r w:rsidRPr="00A75656">
              <w:t>Ms. Pauline T. D</w:t>
            </w:r>
            <w:r>
              <w:t>.</w:t>
            </w:r>
            <w:r w:rsidRPr="00A75656">
              <w:t xml:space="preserve"> Gnimpieba</w:t>
            </w:r>
          </w:p>
        </w:tc>
        <w:tc>
          <w:tcPr>
            <w:tcW w:w="2428" w:type="pct"/>
            <w:shd w:val="clear" w:color="auto" w:fill="auto"/>
          </w:tcPr>
          <w:p w14:paraId="1761867F" w14:textId="77777777" w:rsidR="00A75656" w:rsidRPr="00E573BD" w:rsidRDefault="00A75656" w:rsidP="00A75656">
            <w:pPr>
              <w:pStyle w:val="Tabletext"/>
              <w:rPr>
                <w:lang w:val="fr-FR"/>
              </w:rPr>
            </w:pPr>
            <w:r w:rsidRPr="00E573BD">
              <w:rPr>
                <w:lang w:val="fr-FR"/>
              </w:rPr>
              <w:t>Ministère des Postes et Télécommunications</w:t>
            </w:r>
          </w:p>
        </w:tc>
        <w:tc>
          <w:tcPr>
            <w:tcW w:w="1055" w:type="pct"/>
            <w:shd w:val="clear" w:color="auto" w:fill="auto"/>
          </w:tcPr>
          <w:p w14:paraId="017D373F" w14:textId="77777777" w:rsidR="00A75656" w:rsidRPr="00A75656" w:rsidRDefault="00A75656" w:rsidP="00A75656">
            <w:pPr>
              <w:pStyle w:val="Tabletext"/>
            </w:pPr>
            <w:r w:rsidRPr="00A75656">
              <w:t>Cameroon</w:t>
            </w:r>
          </w:p>
        </w:tc>
      </w:tr>
      <w:tr w:rsidR="00A75656" w:rsidRPr="00A75656" w14:paraId="4C554183" w14:textId="77777777" w:rsidTr="00A75656">
        <w:trPr>
          <w:jc w:val="center"/>
        </w:trPr>
        <w:tc>
          <w:tcPr>
            <w:tcW w:w="1517" w:type="pct"/>
            <w:shd w:val="clear" w:color="auto" w:fill="auto"/>
          </w:tcPr>
          <w:p w14:paraId="5F359DCE" w14:textId="64A68F8F" w:rsidR="00A75656" w:rsidRPr="00A75656" w:rsidRDefault="00A75656" w:rsidP="00A75656">
            <w:pPr>
              <w:pStyle w:val="Tabletext"/>
            </w:pPr>
            <w:r w:rsidRPr="00A75656">
              <w:t>Ms. Qiong Yao</w:t>
            </w:r>
          </w:p>
        </w:tc>
        <w:tc>
          <w:tcPr>
            <w:tcW w:w="2428" w:type="pct"/>
            <w:shd w:val="clear" w:color="auto" w:fill="auto"/>
          </w:tcPr>
          <w:p w14:paraId="7250E4E2" w14:textId="77777777" w:rsidR="00A75656" w:rsidRPr="00A75656" w:rsidRDefault="00A75656" w:rsidP="00A75656">
            <w:pPr>
              <w:pStyle w:val="Tabletext"/>
            </w:pPr>
            <w:r w:rsidRPr="00A75656">
              <w:t>Ministry of Industry and Information Technology (MIIT)</w:t>
            </w:r>
          </w:p>
        </w:tc>
        <w:tc>
          <w:tcPr>
            <w:tcW w:w="1055" w:type="pct"/>
            <w:shd w:val="clear" w:color="auto" w:fill="auto"/>
          </w:tcPr>
          <w:p w14:paraId="0700FF78" w14:textId="77777777" w:rsidR="00A75656" w:rsidRPr="00A75656" w:rsidRDefault="00A75656" w:rsidP="00A75656">
            <w:pPr>
              <w:pStyle w:val="Tabletext"/>
            </w:pPr>
            <w:r w:rsidRPr="00A75656">
              <w:t>China</w:t>
            </w:r>
          </w:p>
        </w:tc>
      </w:tr>
      <w:tr w:rsidR="00A75656" w:rsidRPr="00A75656" w14:paraId="2D46C9DF" w14:textId="77777777" w:rsidTr="00A75656">
        <w:trPr>
          <w:jc w:val="center"/>
        </w:trPr>
        <w:tc>
          <w:tcPr>
            <w:tcW w:w="1517" w:type="pct"/>
            <w:shd w:val="clear" w:color="auto" w:fill="auto"/>
          </w:tcPr>
          <w:p w14:paraId="7DBF0ACA" w14:textId="3F6207F3" w:rsidR="00A75656" w:rsidRPr="00A75656" w:rsidRDefault="00A75656" w:rsidP="00A75656">
            <w:pPr>
              <w:pStyle w:val="Tabletext"/>
            </w:pPr>
            <w:r w:rsidRPr="00A75656">
              <w:t>Ms. Yanchuan Wang</w:t>
            </w:r>
          </w:p>
        </w:tc>
        <w:tc>
          <w:tcPr>
            <w:tcW w:w="2428" w:type="pct"/>
            <w:shd w:val="clear" w:color="auto" w:fill="auto"/>
          </w:tcPr>
          <w:p w14:paraId="1FEAA925" w14:textId="77777777" w:rsidR="00A75656" w:rsidRPr="00A75656" w:rsidRDefault="00A75656" w:rsidP="00A75656">
            <w:pPr>
              <w:pStyle w:val="Tabletext"/>
            </w:pPr>
            <w:r w:rsidRPr="00A75656">
              <w:t>China Telecommunications Corporation</w:t>
            </w:r>
          </w:p>
        </w:tc>
        <w:tc>
          <w:tcPr>
            <w:tcW w:w="1055" w:type="pct"/>
            <w:shd w:val="clear" w:color="auto" w:fill="auto"/>
          </w:tcPr>
          <w:p w14:paraId="0A926559" w14:textId="77777777" w:rsidR="00A75656" w:rsidRPr="00A75656" w:rsidRDefault="00A75656" w:rsidP="00A75656">
            <w:pPr>
              <w:pStyle w:val="Tabletext"/>
            </w:pPr>
            <w:r w:rsidRPr="00A75656">
              <w:t>China</w:t>
            </w:r>
          </w:p>
        </w:tc>
      </w:tr>
      <w:tr w:rsidR="00A75656" w:rsidRPr="00A75656" w14:paraId="34595582" w14:textId="77777777" w:rsidTr="00A75656">
        <w:trPr>
          <w:jc w:val="center"/>
        </w:trPr>
        <w:tc>
          <w:tcPr>
            <w:tcW w:w="1517" w:type="pct"/>
            <w:shd w:val="clear" w:color="auto" w:fill="auto"/>
          </w:tcPr>
          <w:p w14:paraId="0FBB2EE1" w14:textId="25406575" w:rsidR="00A75656" w:rsidRPr="00A75656" w:rsidRDefault="00A75656" w:rsidP="00A75656">
            <w:pPr>
              <w:pStyle w:val="Tabletext"/>
            </w:pPr>
            <w:r w:rsidRPr="00A75656">
              <w:t>Ms. Ying Cheng</w:t>
            </w:r>
          </w:p>
        </w:tc>
        <w:tc>
          <w:tcPr>
            <w:tcW w:w="2428" w:type="pct"/>
            <w:shd w:val="clear" w:color="auto" w:fill="auto"/>
          </w:tcPr>
          <w:p w14:paraId="3E089266" w14:textId="77777777" w:rsidR="00A75656" w:rsidRPr="00A75656" w:rsidRDefault="00A75656" w:rsidP="00A75656">
            <w:pPr>
              <w:pStyle w:val="Tabletext"/>
            </w:pPr>
            <w:r w:rsidRPr="00A75656">
              <w:t>China Unicom</w:t>
            </w:r>
          </w:p>
        </w:tc>
        <w:tc>
          <w:tcPr>
            <w:tcW w:w="1055" w:type="pct"/>
            <w:shd w:val="clear" w:color="auto" w:fill="auto"/>
          </w:tcPr>
          <w:p w14:paraId="190372D7" w14:textId="77777777" w:rsidR="00A75656" w:rsidRPr="00A75656" w:rsidRDefault="00A75656" w:rsidP="00A75656">
            <w:pPr>
              <w:pStyle w:val="Tabletext"/>
            </w:pPr>
            <w:r w:rsidRPr="00A75656">
              <w:t>China</w:t>
            </w:r>
          </w:p>
        </w:tc>
      </w:tr>
      <w:tr w:rsidR="00A75656" w:rsidRPr="00A75656" w14:paraId="1569B3A5" w14:textId="77777777" w:rsidTr="00A75656">
        <w:trPr>
          <w:jc w:val="center"/>
        </w:trPr>
        <w:tc>
          <w:tcPr>
            <w:tcW w:w="1517" w:type="pct"/>
            <w:shd w:val="clear" w:color="auto" w:fill="auto"/>
          </w:tcPr>
          <w:p w14:paraId="623226EE" w14:textId="17D3A210" w:rsidR="00A75656" w:rsidRPr="00A75656" w:rsidRDefault="00A75656" w:rsidP="00A75656">
            <w:pPr>
              <w:pStyle w:val="Tabletext"/>
            </w:pPr>
            <w:r w:rsidRPr="00A75656">
              <w:t>Ms. Yukiko Terayama</w:t>
            </w:r>
          </w:p>
        </w:tc>
        <w:tc>
          <w:tcPr>
            <w:tcW w:w="2428" w:type="pct"/>
            <w:shd w:val="clear" w:color="auto" w:fill="auto"/>
          </w:tcPr>
          <w:p w14:paraId="294AFF4F" w14:textId="77777777" w:rsidR="00A75656" w:rsidRPr="00A75656" w:rsidRDefault="00A75656" w:rsidP="00A75656">
            <w:pPr>
              <w:pStyle w:val="Tabletext"/>
            </w:pPr>
            <w:r w:rsidRPr="00A75656">
              <w:t>Ministry of Internal Affairs and Communications</w:t>
            </w:r>
          </w:p>
        </w:tc>
        <w:tc>
          <w:tcPr>
            <w:tcW w:w="1055" w:type="pct"/>
            <w:shd w:val="clear" w:color="auto" w:fill="auto"/>
          </w:tcPr>
          <w:p w14:paraId="26C9590B" w14:textId="77777777" w:rsidR="00A75656" w:rsidRPr="00A75656" w:rsidRDefault="00A75656" w:rsidP="00A75656">
            <w:pPr>
              <w:pStyle w:val="Tabletext"/>
            </w:pPr>
            <w:r w:rsidRPr="00A75656">
              <w:t>Japan</w:t>
            </w:r>
          </w:p>
        </w:tc>
      </w:tr>
    </w:tbl>
    <w:p w14:paraId="5AB6C2EF" w14:textId="6ACEF50D" w:rsidR="00394DBF" w:rsidRPr="007E793A" w:rsidRDefault="00593EA4" w:rsidP="0041673A">
      <w:pPr>
        <w:jc w:val="center"/>
      </w:pPr>
      <w:r w:rsidRPr="007E793A">
        <w:t>_______________________</w:t>
      </w:r>
    </w:p>
    <w:sectPr w:rsidR="00394DBF" w:rsidRPr="007E793A" w:rsidSect="00510920">
      <w:headerReference w:type="default" r:id="rId24"/>
      <w:footerReference w:type="default" r:id="rId25"/>
      <w:footerReference w:type="first" r:id="rId26"/>
      <w:pgSz w:w="11907" w:h="16840" w:code="9"/>
      <w:pgMar w:top="1134" w:right="1134" w:bottom="1134" w:left="1134" w:header="425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7809DD" w14:textId="77777777" w:rsidR="00310EB5" w:rsidRDefault="00310EB5" w:rsidP="00C42125">
      <w:pPr>
        <w:spacing w:before="0"/>
      </w:pPr>
      <w:r>
        <w:separator/>
      </w:r>
    </w:p>
  </w:endnote>
  <w:endnote w:type="continuationSeparator" w:id="0">
    <w:p w14:paraId="7A06D087" w14:textId="77777777" w:rsidR="00310EB5" w:rsidRDefault="00310EB5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BF3FD3" w14:textId="45F62D71" w:rsidR="007E3B2A" w:rsidRDefault="007E3B2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72D88A" w14:textId="4362F24C" w:rsidR="007E3B2A" w:rsidRDefault="007E3B2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9DA542" w14:textId="77777777" w:rsidR="00310EB5" w:rsidRDefault="00310EB5" w:rsidP="00C42125">
      <w:pPr>
        <w:spacing w:before="0"/>
      </w:pPr>
      <w:r>
        <w:separator/>
      </w:r>
    </w:p>
  </w:footnote>
  <w:footnote w:type="continuationSeparator" w:id="0">
    <w:p w14:paraId="06DD399B" w14:textId="77777777" w:rsidR="00310EB5" w:rsidRDefault="00310EB5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71F8BE" w14:textId="70B425DB" w:rsidR="00C42125" w:rsidRPr="00C42125" w:rsidRDefault="00C42125" w:rsidP="00C42125">
    <w:pPr>
      <w:pStyle w:val="Header"/>
    </w:pPr>
    <w:r w:rsidRPr="00C42125">
      <w:t xml:space="preserve">- </w:t>
    </w:r>
    <w:r w:rsidRPr="00C42125">
      <w:fldChar w:fldCharType="begin"/>
    </w:r>
    <w:r w:rsidRPr="00C42125">
      <w:instrText xml:space="preserve"> PAGE  \* MERGEFORMAT </w:instrText>
    </w:r>
    <w:r w:rsidRPr="00C42125">
      <w:fldChar w:fldCharType="separate"/>
    </w:r>
    <w:r w:rsidR="002A401B">
      <w:rPr>
        <w:noProof/>
      </w:rPr>
      <w:t>2</w:t>
    </w:r>
    <w:r w:rsidRPr="00C42125">
      <w:fldChar w:fldCharType="end"/>
    </w:r>
    <w:r w:rsidRPr="00C42125">
      <w:t xml:space="preserve"> -</w:t>
    </w:r>
  </w:p>
  <w:p w14:paraId="2360415B" w14:textId="769FBD87" w:rsidR="00C42125" w:rsidRPr="00C42125" w:rsidRDefault="00C42125" w:rsidP="00C42125">
    <w:pPr>
      <w:pStyle w:val="Header"/>
      <w:spacing w:after="240"/>
    </w:pPr>
    <w:r w:rsidRPr="00C42125">
      <w:fldChar w:fldCharType="begin"/>
    </w:r>
    <w:r w:rsidRPr="00C42125">
      <w:instrText xml:space="preserve"> STYLEREF  Docnumber  </w:instrText>
    </w:r>
    <w:r w:rsidRPr="00C42125">
      <w:fldChar w:fldCharType="separate"/>
    </w:r>
    <w:r w:rsidR="004737F0">
      <w:rPr>
        <w:noProof/>
      </w:rPr>
      <w:t>RGWM-DOC4 (231121)</w:t>
    </w:r>
    <w:r w:rsidRPr="00C42125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FBED74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9EBAB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922769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2928F2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896B012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85CD7C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2EC5768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39858F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28E2E3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14CC1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CDE50DC"/>
    <w:multiLevelType w:val="hybridMultilevel"/>
    <w:tmpl w:val="9FBC68A0"/>
    <w:lvl w:ilvl="0" w:tplc="AC443454">
      <w:start w:val="1"/>
      <w:numFmt w:val="bullet"/>
      <w:lvlRestart w:val="0"/>
      <w:lvlText w:val="o"/>
      <w:lvlJc w:val="left"/>
      <w:pPr>
        <w:ind w:left="720" w:hanging="363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F085FBC"/>
    <w:multiLevelType w:val="hybridMultilevel"/>
    <w:tmpl w:val="11A2C1BE"/>
    <w:lvl w:ilvl="0" w:tplc="43BA996C">
      <w:start w:val="1"/>
      <w:numFmt w:val="bullet"/>
      <w:lvlRestart w:val="0"/>
      <w:lvlText w:val="–"/>
      <w:lvlJc w:val="left"/>
      <w:pPr>
        <w:ind w:left="720" w:hanging="36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450817"/>
    <w:multiLevelType w:val="hybridMultilevel"/>
    <w:tmpl w:val="0BFC237C"/>
    <w:lvl w:ilvl="0" w:tplc="43BA996C">
      <w:start w:val="1"/>
      <w:numFmt w:val="bullet"/>
      <w:lvlRestart w:val="0"/>
      <w:lvlText w:val="–"/>
      <w:lvlJc w:val="left"/>
      <w:pPr>
        <w:ind w:left="720" w:hanging="36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79F704E"/>
    <w:multiLevelType w:val="multilevel"/>
    <w:tmpl w:val="862CCC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18731B2E"/>
    <w:multiLevelType w:val="hybridMultilevel"/>
    <w:tmpl w:val="C06C708E"/>
    <w:lvl w:ilvl="0" w:tplc="AC443454">
      <w:start w:val="1"/>
      <w:numFmt w:val="bullet"/>
      <w:lvlRestart w:val="0"/>
      <w:lvlText w:val="o"/>
      <w:lvlJc w:val="left"/>
      <w:pPr>
        <w:ind w:left="720" w:hanging="363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222DE9"/>
    <w:multiLevelType w:val="hybridMultilevel"/>
    <w:tmpl w:val="70829C08"/>
    <w:lvl w:ilvl="0" w:tplc="928A22B2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2B6AE3"/>
    <w:multiLevelType w:val="hybridMultilevel"/>
    <w:tmpl w:val="5F9A1BCE"/>
    <w:lvl w:ilvl="0" w:tplc="08090001">
      <w:start w:val="1"/>
      <w:numFmt w:val="bullet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5E3F9E"/>
    <w:multiLevelType w:val="hybridMultilevel"/>
    <w:tmpl w:val="C2A6CB2E"/>
    <w:lvl w:ilvl="0" w:tplc="43BA996C">
      <w:start w:val="1"/>
      <w:numFmt w:val="bullet"/>
      <w:lvlRestart w:val="0"/>
      <w:lvlText w:val="–"/>
      <w:lvlJc w:val="left"/>
      <w:pPr>
        <w:ind w:left="720" w:hanging="36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A1077A"/>
    <w:multiLevelType w:val="hybridMultilevel"/>
    <w:tmpl w:val="E60E582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DB18D0"/>
    <w:multiLevelType w:val="hybridMultilevel"/>
    <w:tmpl w:val="5E62602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A7957B9"/>
    <w:multiLevelType w:val="hybridMultilevel"/>
    <w:tmpl w:val="597C83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B7571F"/>
    <w:multiLevelType w:val="multilevel"/>
    <w:tmpl w:val="026679A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53B92D88"/>
    <w:multiLevelType w:val="hybridMultilevel"/>
    <w:tmpl w:val="CC08F2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12A5C47"/>
    <w:multiLevelType w:val="hybridMultilevel"/>
    <w:tmpl w:val="6EF8856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1F00F65"/>
    <w:multiLevelType w:val="hybridMultilevel"/>
    <w:tmpl w:val="F5CAEAE2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0C90C15"/>
    <w:multiLevelType w:val="hybridMultilevel"/>
    <w:tmpl w:val="5E264146"/>
    <w:lvl w:ilvl="0" w:tplc="1F06915A">
      <w:start w:val="1"/>
      <w:numFmt w:val="bullet"/>
      <w:lvlRestart w:val="0"/>
      <w:lvlText w:val="–"/>
      <w:lvlJc w:val="left"/>
      <w:pPr>
        <w:ind w:left="720" w:hanging="36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1071076">
    <w:abstractNumId w:val="9"/>
  </w:num>
  <w:num w:numId="2" w16cid:durableId="782387835">
    <w:abstractNumId w:val="7"/>
  </w:num>
  <w:num w:numId="3" w16cid:durableId="109978669">
    <w:abstractNumId w:val="6"/>
  </w:num>
  <w:num w:numId="4" w16cid:durableId="1050687850">
    <w:abstractNumId w:val="5"/>
  </w:num>
  <w:num w:numId="5" w16cid:durableId="662701227">
    <w:abstractNumId w:val="4"/>
  </w:num>
  <w:num w:numId="6" w16cid:durableId="1450590685">
    <w:abstractNumId w:val="8"/>
  </w:num>
  <w:num w:numId="7" w16cid:durableId="1298950393">
    <w:abstractNumId w:val="3"/>
  </w:num>
  <w:num w:numId="8" w16cid:durableId="1702050380">
    <w:abstractNumId w:val="2"/>
  </w:num>
  <w:num w:numId="9" w16cid:durableId="647437356">
    <w:abstractNumId w:val="1"/>
  </w:num>
  <w:num w:numId="10" w16cid:durableId="186791865">
    <w:abstractNumId w:val="0"/>
  </w:num>
  <w:num w:numId="11" w16cid:durableId="932470106">
    <w:abstractNumId w:val="23"/>
  </w:num>
  <w:num w:numId="12" w16cid:durableId="206534486">
    <w:abstractNumId w:val="19"/>
  </w:num>
  <w:num w:numId="13" w16cid:durableId="63381763">
    <w:abstractNumId w:val="19"/>
  </w:num>
  <w:num w:numId="14" w16cid:durableId="317808394">
    <w:abstractNumId w:val="22"/>
  </w:num>
  <w:num w:numId="15" w16cid:durableId="485829047">
    <w:abstractNumId w:val="18"/>
  </w:num>
  <w:num w:numId="16" w16cid:durableId="1315374568">
    <w:abstractNumId w:val="24"/>
  </w:num>
  <w:num w:numId="17" w16cid:durableId="1486319870">
    <w:abstractNumId w:val="21"/>
  </w:num>
  <w:num w:numId="18" w16cid:durableId="469369690">
    <w:abstractNumId w:val="15"/>
  </w:num>
  <w:num w:numId="19" w16cid:durableId="628517904">
    <w:abstractNumId w:val="13"/>
  </w:num>
  <w:num w:numId="20" w16cid:durableId="59134861">
    <w:abstractNumId w:val="11"/>
  </w:num>
  <w:num w:numId="21" w16cid:durableId="1808430025">
    <w:abstractNumId w:val="17"/>
  </w:num>
  <w:num w:numId="22" w16cid:durableId="1584679694">
    <w:abstractNumId w:val="12"/>
  </w:num>
  <w:num w:numId="23" w16cid:durableId="31882675">
    <w:abstractNumId w:val="10"/>
  </w:num>
  <w:num w:numId="24" w16cid:durableId="961157855">
    <w:abstractNumId w:val="14"/>
  </w:num>
  <w:num w:numId="25" w16cid:durableId="1333072254">
    <w:abstractNumId w:val="16"/>
  </w:num>
  <w:num w:numId="26" w16cid:durableId="212540188">
    <w:abstractNumId w:val="20"/>
  </w:num>
  <w:num w:numId="27" w16cid:durableId="205842858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hideSpellingErrors/>
  <w:hideGrammaticalErrors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567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0300"/>
    <w:rsid w:val="00011319"/>
    <w:rsid w:val="00022238"/>
    <w:rsid w:val="00023D9A"/>
    <w:rsid w:val="00036034"/>
    <w:rsid w:val="00056716"/>
    <w:rsid w:val="00057000"/>
    <w:rsid w:val="000628CA"/>
    <w:rsid w:val="000640E0"/>
    <w:rsid w:val="00071A2B"/>
    <w:rsid w:val="00071D22"/>
    <w:rsid w:val="000908D7"/>
    <w:rsid w:val="00093A2D"/>
    <w:rsid w:val="000A1B6E"/>
    <w:rsid w:val="000A222C"/>
    <w:rsid w:val="000A3367"/>
    <w:rsid w:val="000A5CA2"/>
    <w:rsid w:val="000B1865"/>
    <w:rsid w:val="000B7720"/>
    <w:rsid w:val="000C1C52"/>
    <w:rsid w:val="000C48CD"/>
    <w:rsid w:val="000C722F"/>
    <w:rsid w:val="000E6A3A"/>
    <w:rsid w:val="00101257"/>
    <w:rsid w:val="001104FB"/>
    <w:rsid w:val="00125432"/>
    <w:rsid w:val="00137F40"/>
    <w:rsid w:val="00140BF2"/>
    <w:rsid w:val="00150311"/>
    <w:rsid w:val="001536C5"/>
    <w:rsid w:val="001540EA"/>
    <w:rsid w:val="001651AA"/>
    <w:rsid w:val="00174774"/>
    <w:rsid w:val="001871EC"/>
    <w:rsid w:val="00195109"/>
    <w:rsid w:val="001A2918"/>
    <w:rsid w:val="001A52C8"/>
    <w:rsid w:val="001A670F"/>
    <w:rsid w:val="001B5FB0"/>
    <w:rsid w:val="001B7C86"/>
    <w:rsid w:val="001C4569"/>
    <w:rsid w:val="001C62B8"/>
    <w:rsid w:val="001D0A1B"/>
    <w:rsid w:val="001D3819"/>
    <w:rsid w:val="001E5810"/>
    <w:rsid w:val="001E7B0E"/>
    <w:rsid w:val="001F141D"/>
    <w:rsid w:val="001F7B92"/>
    <w:rsid w:val="00200A06"/>
    <w:rsid w:val="00213364"/>
    <w:rsid w:val="00216BF5"/>
    <w:rsid w:val="00222184"/>
    <w:rsid w:val="00226946"/>
    <w:rsid w:val="002512C9"/>
    <w:rsid w:val="00254C39"/>
    <w:rsid w:val="002622FA"/>
    <w:rsid w:val="00263518"/>
    <w:rsid w:val="0026632F"/>
    <w:rsid w:val="00277326"/>
    <w:rsid w:val="0029219F"/>
    <w:rsid w:val="002A401B"/>
    <w:rsid w:val="002A575F"/>
    <w:rsid w:val="002B2B6F"/>
    <w:rsid w:val="002B3B65"/>
    <w:rsid w:val="002B3C3D"/>
    <w:rsid w:val="002C26C0"/>
    <w:rsid w:val="002E79CB"/>
    <w:rsid w:val="002F3645"/>
    <w:rsid w:val="002F7879"/>
    <w:rsid w:val="002F7F55"/>
    <w:rsid w:val="0030745F"/>
    <w:rsid w:val="00310EB5"/>
    <w:rsid w:val="00313854"/>
    <w:rsid w:val="00314630"/>
    <w:rsid w:val="0032090A"/>
    <w:rsid w:val="00321CDE"/>
    <w:rsid w:val="00324AB8"/>
    <w:rsid w:val="00331A4B"/>
    <w:rsid w:val="00333E15"/>
    <w:rsid w:val="00336975"/>
    <w:rsid w:val="00353661"/>
    <w:rsid w:val="00353A18"/>
    <w:rsid w:val="00361113"/>
    <w:rsid w:val="0036651C"/>
    <w:rsid w:val="0037140D"/>
    <w:rsid w:val="0038715D"/>
    <w:rsid w:val="00392ADF"/>
    <w:rsid w:val="00394DBF"/>
    <w:rsid w:val="00395362"/>
    <w:rsid w:val="003A01B0"/>
    <w:rsid w:val="003A2805"/>
    <w:rsid w:val="003A43EF"/>
    <w:rsid w:val="003B01F4"/>
    <w:rsid w:val="003C226B"/>
    <w:rsid w:val="003C7FB8"/>
    <w:rsid w:val="003F2BED"/>
    <w:rsid w:val="003F55EC"/>
    <w:rsid w:val="0041673A"/>
    <w:rsid w:val="004214E5"/>
    <w:rsid w:val="004247E6"/>
    <w:rsid w:val="00426484"/>
    <w:rsid w:val="00435EA2"/>
    <w:rsid w:val="00442310"/>
    <w:rsid w:val="00443878"/>
    <w:rsid w:val="00445D9A"/>
    <w:rsid w:val="00451F0F"/>
    <w:rsid w:val="00457028"/>
    <w:rsid w:val="0046233E"/>
    <w:rsid w:val="004712CA"/>
    <w:rsid w:val="00471638"/>
    <w:rsid w:val="00471870"/>
    <w:rsid w:val="004737F0"/>
    <w:rsid w:val="0047422E"/>
    <w:rsid w:val="0047726F"/>
    <w:rsid w:val="0049280A"/>
    <w:rsid w:val="004A2FA1"/>
    <w:rsid w:val="004A55AE"/>
    <w:rsid w:val="004B1C29"/>
    <w:rsid w:val="004B208D"/>
    <w:rsid w:val="004B58C2"/>
    <w:rsid w:val="004C0673"/>
    <w:rsid w:val="004E1C6F"/>
    <w:rsid w:val="004E758C"/>
    <w:rsid w:val="004F0CAA"/>
    <w:rsid w:val="004F3816"/>
    <w:rsid w:val="004F6244"/>
    <w:rsid w:val="004F7AC2"/>
    <w:rsid w:val="00503ADE"/>
    <w:rsid w:val="0050783E"/>
    <w:rsid w:val="005079E0"/>
    <w:rsid w:val="00510920"/>
    <w:rsid w:val="0051199B"/>
    <w:rsid w:val="00517330"/>
    <w:rsid w:val="005561A4"/>
    <w:rsid w:val="00562776"/>
    <w:rsid w:val="0056481F"/>
    <w:rsid w:val="00566EDA"/>
    <w:rsid w:val="00572654"/>
    <w:rsid w:val="00576B33"/>
    <w:rsid w:val="00593EA4"/>
    <w:rsid w:val="0059643A"/>
    <w:rsid w:val="0059712F"/>
    <w:rsid w:val="005B1E57"/>
    <w:rsid w:val="005B5629"/>
    <w:rsid w:val="005C0300"/>
    <w:rsid w:val="005E0EB1"/>
    <w:rsid w:val="005E3952"/>
    <w:rsid w:val="005F4B6A"/>
    <w:rsid w:val="00605B93"/>
    <w:rsid w:val="006062D2"/>
    <w:rsid w:val="00607CAB"/>
    <w:rsid w:val="00607DB3"/>
    <w:rsid w:val="00615A0A"/>
    <w:rsid w:val="00621A25"/>
    <w:rsid w:val="006333D4"/>
    <w:rsid w:val="00633ACE"/>
    <w:rsid w:val="006369B2"/>
    <w:rsid w:val="00652C03"/>
    <w:rsid w:val="006570B0"/>
    <w:rsid w:val="0066000A"/>
    <w:rsid w:val="00664E29"/>
    <w:rsid w:val="00673157"/>
    <w:rsid w:val="00673FA4"/>
    <w:rsid w:val="0069210B"/>
    <w:rsid w:val="006A4055"/>
    <w:rsid w:val="006A5734"/>
    <w:rsid w:val="006B2CAD"/>
    <w:rsid w:val="006C5641"/>
    <w:rsid w:val="006D1089"/>
    <w:rsid w:val="006D7355"/>
    <w:rsid w:val="006E24F1"/>
    <w:rsid w:val="006E611F"/>
    <w:rsid w:val="006F20BC"/>
    <w:rsid w:val="007020D8"/>
    <w:rsid w:val="00703627"/>
    <w:rsid w:val="00711CA6"/>
    <w:rsid w:val="00730B51"/>
    <w:rsid w:val="00731135"/>
    <w:rsid w:val="007324AF"/>
    <w:rsid w:val="007366FE"/>
    <w:rsid w:val="00736709"/>
    <w:rsid w:val="007369EB"/>
    <w:rsid w:val="007409B4"/>
    <w:rsid w:val="00745EA0"/>
    <w:rsid w:val="00745FA7"/>
    <w:rsid w:val="00752700"/>
    <w:rsid w:val="0075525E"/>
    <w:rsid w:val="00756045"/>
    <w:rsid w:val="00756EA7"/>
    <w:rsid w:val="00770356"/>
    <w:rsid w:val="00780D44"/>
    <w:rsid w:val="007835CC"/>
    <w:rsid w:val="007903F8"/>
    <w:rsid w:val="00792E4A"/>
    <w:rsid w:val="00794F4F"/>
    <w:rsid w:val="007974BE"/>
    <w:rsid w:val="007A0916"/>
    <w:rsid w:val="007A0DFD"/>
    <w:rsid w:val="007A252D"/>
    <w:rsid w:val="007A2FA0"/>
    <w:rsid w:val="007C7122"/>
    <w:rsid w:val="007D3F11"/>
    <w:rsid w:val="007D5503"/>
    <w:rsid w:val="007E3B2A"/>
    <w:rsid w:val="007E561D"/>
    <w:rsid w:val="007E793A"/>
    <w:rsid w:val="007F1869"/>
    <w:rsid w:val="007F3FD3"/>
    <w:rsid w:val="007F664D"/>
    <w:rsid w:val="00813A39"/>
    <w:rsid w:val="00826678"/>
    <w:rsid w:val="0083379C"/>
    <w:rsid w:val="008403F9"/>
    <w:rsid w:val="00841724"/>
    <w:rsid w:val="00841EF9"/>
    <w:rsid w:val="00842137"/>
    <w:rsid w:val="008435D7"/>
    <w:rsid w:val="00845F0E"/>
    <w:rsid w:val="00873258"/>
    <w:rsid w:val="00873FDB"/>
    <w:rsid w:val="0088527C"/>
    <w:rsid w:val="0089088E"/>
    <w:rsid w:val="00890B8C"/>
    <w:rsid w:val="00892297"/>
    <w:rsid w:val="008A534B"/>
    <w:rsid w:val="008B0D62"/>
    <w:rsid w:val="008B1347"/>
    <w:rsid w:val="008B4CB9"/>
    <w:rsid w:val="008B5580"/>
    <w:rsid w:val="008D599B"/>
    <w:rsid w:val="008E0172"/>
    <w:rsid w:val="008E3459"/>
    <w:rsid w:val="008F0139"/>
    <w:rsid w:val="008F71FE"/>
    <w:rsid w:val="0091135E"/>
    <w:rsid w:val="00915C9E"/>
    <w:rsid w:val="0091760F"/>
    <w:rsid w:val="00930F6B"/>
    <w:rsid w:val="009406B5"/>
    <w:rsid w:val="0094484E"/>
    <w:rsid w:val="00946166"/>
    <w:rsid w:val="009533A8"/>
    <w:rsid w:val="00955A7F"/>
    <w:rsid w:val="00966931"/>
    <w:rsid w:val="00982E11"/>
    <w:rsid w:val="00983164"/>
    <w:rsid w:val="009910DF"/>
    <w:rsid w:val="009972EF"/>
    <w:rsid w:val="009A11A3"/>
    <w:rsid w:val="009A11EA"/>
    <w:rsid w:val="009A2F07"/>
    <w:rsid w:val="009C48FD"/>
    <w:rsid w:val="009E0391"/>
    <w:rsid w:val="009E3C6A"/>
    <w:rsid w:val="009E6045"/>
    <w:rsid w:val="009E766E"/>
    <w:rsid w:val="009F715E"/>
    <w:rsid w:val="00A10DBB"/>
    <w:rsid w:val="00A136C2"/>
    <w:rsid w:val="00A25503"/>
    <w:rsid w:val="00A30A61"/>
    <w:rsid w:val="00A4013E"/>
    <w:rsid w:val="00A427CD"/>
    <w:rsid w:val="00A4600B"/>
    <w:rsid w:val="00A5134D"/>
    <w:rsid w:val="00A57D03"/>
    <w:rsid w:val="00A65BCB"/>
    <w:rsid w:val="00A679D3"/>
    <w:rsid w:val="00A67A81"/>
    <w:rsid w:val="00A728A3"/>
    <w:rsid w:val="00A730A6"/>
    <w:rsid w:val="00A75656"/>
    <w:rsid w:val="00A759A0"/>
    <w:rsid w:val="00A85EF0"/>
    <w:rsid w:val="00A87AB0"/>
    <w:rsid w:val="00A971A0"/>
    <w:rsid w:val="00AA1804"/>
    <w:rsid w:val="00AA1F22"/>
    <w:rsid w:val="00AA305E"/>
    <w:rsid w:val="00AA3927"/>
    <w:rsid w:val="00AB0CFC"/>
    <w:rsid w:val="00AC529E"/>
    <w:rsid w:val="00AC52A9"/>
    <w:rsid w:val="00AD518F"/>
    <w:rsid w:val="00AE03E4"/>
    <w:rsid w:val="00AE3E36"/>
    <w:rsid w:val="00AE3F25"/>
    <w:rsid w:val="00AE443D"/>
    <w:rsid w:val="00AE6A7F"/>
    <w:rsid w:val="00B05821"/>
    <w:rsid w:val="00B26C28"/>
    <w:rsid w:val="00B312E7"/>
    <w:rsid w:val="00B31893"/>
    <w:rsid w:val="00B35D6C"/>
    <w:rsid w:val="00B44E6F"/>
    <w:rsid w:val="00B453F5"/>
    <w:rsid w:val="00B51161"/>
    <w:rsid w:val="00B53D1B"/>
    <w:rsid w:val="00B622FC"/>
    <w:rsid w:val="00B718A5"/>
    <w:rsid w:val="00B81804"/>
    <w:rsid w:val="00B840C0"/>
    <w:rsid w:val="00B850DE"/>
    <w:rsid w:val="00BA2A0D"/>
    <w:rsid w:val="00BC09EA"/>
    <w:rsid w:val="00BC363D"/>
    <w:rsid w:val="00BC4BA6"/>
    <w:rsid w:val="00BD1582"/>
    <w:rsid w:val="00BD3A75"/>
    <w:rsid w:val="00BF4912"/>
    <w:rsid w:val="00C02485"/>
    <w:rsid w:val="00C246DD"/>
    <w:rsid w:val="00C30DA1"/>
    <w:rsid w:val="00C42125"/>
    <w:rsid w:val="00C62311"/>
    <w:rsid w:val="00C62814"/>
    <w:rsid w:val="00C62D8E"/>
    <w:rsid w:val="00C707AC"/>
    <w:rsid w:val="00C70E4D"/>
    <w:rsid w:val="00C70FB8"/>
    <w:rsid w:val="00C74937"/>
    <w:rsid w:val="00C74C87"/>
    <w:rsid w:val="00C91E35"/>
    <w:rsid w:val="00C9460E"/>
    <w:rsid w:val="00C9587E"/>
    <w:rsid w:val="00CA2A86"/>
    <w:rsid w:val="00CA62F5"/>
    <w:rsid w:val="00CB2E8F"/>
    <w:rsid w:val="00CD472E"/>
    <w:rsid w:val="00CD4DF2"/>
    <w:rsid w:val="00CD51B5"/>
    <w:rsid w:val="00CF4E74"/>
    <w:rsid w:val="00CF6C09"/>
    <w:rsid w:val="00D43E3A"/>
    <w:rsid w:val="00D46A94"/>
    <w:rsid w:val="00D47A2F"/>
    <w:rsid w:val="00D509D4"/>
    <w:rsid w:val="00D62A36"/>
    <w:rsid w:val="00D70A40"/>
    <w:rsid w:val="00D818C9"/>
    <w:rsid w:val="00D8667A"/>
    <w:rsid w:val="00D97256"/>
    <w:rsid w:val="00DA529C"/>
    <w:rsid w:val="00DE3062"/>
    <w:rsid w:val="00DE41E0"/>
    <w:rsid w:val="00DE479A"/>
    <w:rsid w:val="00DF18C2"/>
    <w:rsid w:val="00DF51D9"/>
    <w:rsid w:val="00DF541F"/>
    <w:rsid w:val="00E1406C"/>
    <w:rsid w:val="00E204DD"/>
    <w:rsid w:val="00E24545"/>
    <w:rsid w:val="00E34B04"/>
    <w:rsid w:val="00E43783"/>
    <w:rsid w:val="00E51AE6"/>
    <w:rsid w:val="00E53C24"/>
    <w:rsid w:val="00E573BD"/>
    <w:rsid w:val="00E625C7"/>
    <w:rsid w:val="00E759A5"/>
    <w:rsid w:val="00EA2C44"/>
    <w:rsid w:val="00EA5D4C"/>
    <w:rsid w:val="00EB444D"/>
    <w:rsid w:val="00ED1714"/>
    <w:rsid w:val="00ED738F"/>
    <w:rsid w:val="00F00EFD"/>
    <w:rsid w:val="00F02294"/>
    <w:rsid w:val="00F075D9"/>
    <w:rsid w:val="00F11CD1"/>
    <w:rsid w:val="00F131A7"/>
    <w:rsid w:val="00F1782C"/>
    <w:rsid w:val="00F225C7"/>
    <w:rsid w:val="00F35F57"/>
    <w:rsid w:val="00F50467"/>
    <w:rsid w:val="00F562BD"/>
    <w:rsid w:val="00F85A98"/>
    <w:rsid w:val="00F864AA"/>
    <w:rsid w:val="00F90D06"/>
    <w:rsid w:val="00F9199E"/>
    <w:rsid w:val="00F94417"/>
    <w:rsid w:val="00FA10A5"/>
    <w:rsid w:val="00FB506D"/>
    <w:rsid w:val="00FC65C7"/>
    <w:rsid w:val="00FF19C3"/>
    <w:rsid w:val="00FF4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DB2D29"/>
  <w15:chartTrackingRefBased/>
  <w15:docId w15:val="{7A4AD9A9-1993-49D1-AC8D-7489349E6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10920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A25503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A25503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A25503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A25503"/>
    <w:pPr>
      <w:outlineLvl w:val="4"/>
    </w:pPr>
  </w:style>
  <w:style w:type="paragraph" w:styleId="Heading6">
    <w:name w:val="heading 6"/>
    <w:basedOn w:val="Heading4"/>
    <w:next w:val="Normal"/>
    <w:link w:val="Heading6Char"/>
    <w:rsid w:val="00A25503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A25503"/>
    <w:pPr>
      <w:outlineLvl w:val="6"/>
    </w:pPr>
  </w:style>
  <w:style w:type="paragraph" w:styleId="Heading8">
    <w:name w:val="heading 8"/>
    <w:basedOn w:val="Heading6"/>
    <w:next w:val="Normal"/>
    <w:link w:val="Heading8Char"/>
    <w:rsid w:val="00A25503"/>
    <w:pPr>
      <w:outlineLvl w:val="7"/>
    </w:pPr>
  </w:style>
  <w:style w:type="paragraph" w:styleId="Heading9">
    <w:name w:val="heading 9"/>
    <w:basedOn w:val="Heading6"/>
    <w:next w:val="Normal"/>
    <w:link w:val="Heading9Char"/>
    <w:rsid w:val="00A2550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25503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rsid w:val="00A2550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A25503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51092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510920"/>
  </w:style>
  <w:style w:type="paragraph" w:customStyle="1" w:styleId="CorrectionSeparatorBegin">
    <w:name w:val="Correction Separator Begin"/>
    <w:basedOn w:val="Normal"/>
    <w:rsid w:val="00510920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510920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51092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51092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510920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51092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51092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Normal"/>
    <w:qFormat/>
    <w:rsid w:val="00510920"/>
    <w:rPr>
      <w:b/>
      <w:bCs/>
    </w:rPr>
  </w:style>
  <w:style w:type="paragraph" w:customStyle="1" w:styleId="Normalbeforetable">
    <w:name w:val="Normal before table"/>
    <w:basedOn w:val="Normal"/>
    <w:rsid w:val="00510920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51092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51092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510920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510920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51092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51092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51092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510920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uiPriority w:val="39"/>
    <w:rsid w:val="00510920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uiPriority w:val="39"/>
    <w:rsid w:val="00510920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510920"/>
    <w:pPr>
      <w:ind w:left="2269"/>
    </w:pPr>
  </w:style>
  <w:style w:type="character" w:styleId="Hyperlink">
    <w:name w:val="Hyperlink"/>
    <w:aliases w:val="超级链接,超?级链,CEO_Hyperlink,Style 58,超????,하이퍼링크2,超链接1,하이퍼링크21,超??级链Ú,fL????,fL?级,超??级链,超?级链Ú,’´?级链,’´????,’´??级链Ú,’´??级,超?级链?,Style?,S"/>
    <w:basedOn w:val="DefaultParagraphFont"/>
    <w:uiPriority w:val="99"/>
    <w:qFormat/>
    <w:rsid w:val="00510920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A25503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rsid w:val="00510920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rsid w:val="00510920"/>
    <w:rPr>
      <w:rFonts w:ascii="Times New Roman" w:eastAsia="Times New Roman" w:hAnsi="Times New Roman" w:cs="Times New Roman"/>
      <w:sz w:val="18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F00EFD"/>
    <w:pPr>
      <w:tabs>
        <w:tab w:val="center" w:pos="4680"/>
        <w:tab w:val="right" w:pos="9360"/>
      </w:tabs>
      <w:spacing w:before="0"/>
    </w:pPr>
    <w:rPr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F00EFD"/>
    <w:rPr>
      <w:rFonts w:ascii="Times New Roman" w:hAnsi="Times New Roman" w:cs="Times New Roman"/>
      <w:sz w:val="20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A25503"/>
    <w:rPr>
      <w:i/>
      <w:iCs/>
    </w:rPr>
  </w:style>
  <w:style w:type="paragraph" w:styleId="Quote">
    <w:name w:val="Quote"/>
    <w:basedOn w:val="Normal"/>
    <w:next w:val="Normal"/>
    <w:link w:val="QuoteChar"/>
    <w:uiPriority w:val="29"/>
    <w:rsid w:val="00A2550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25503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customStyle="1" w:styleId="enumlev1">
    <w:name w:val="enumlev1"/>
    <w:basedOn w:val="Normal"/>
    <w:rsid w:val="00A2550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A25503"/>
    <w:pPr>
      <w:ind w:left="1191" w:hanging="397"/>
    </w:pPr>
  </w:style>
  <w:style w:type="paragraph" w:customStyle="1" w:styleId="enumlev3">
    <w:name w:val="enumlev3"/>
    <w:basedOn w:val="enumlev2"/>
    <w:rsid w:val="00A25503"/>
    <w:pPr>
      <w:ind w:left="1588"/>
    </w:pPr>
  </w:style>
  <w:style w:type="paragraph" w:customStyle="1" w:styleId="TSBHeaderRight14">
    <w:name w:val="TSBHeaderRight14"/>
    <w:basedOn w:val="Normal"/>
    <w:rsid w:val="007F1869"/>
    <w:pPr>
      <w:jc w:val="right"/>
    </w:pPr>
    <w:rPr>
      <w:b/>
      <w:bCs/>
      <w:sz w:val="28"/>
      <w:szCs w:val="28"/>
    </w:rPr>
  </w:style>
  <w:style w:type="paragraph" w:customStyle="1" w:styleId="VenueDate">
    <w:name w:val="VenueDate"/>
    <w:basedOn w:val="Normal"/>
    <w:rsid w:val="007F1869"/>
    <w:pPr>
      <w:jc w:val="right"/>
    </w:pPr>
  </w:style>
  <w:style w:type="paragraph" w:customStyle="1" w:styleId="TSBHeaderQuestion">
    <w:name w:val="TSBHeaderQuestion"/>
    <w:basedOn w:val="Normal"/>
    <w:rsid w:val="007F1869"/>
  </w:style>
  <w:style w:type="paragraph" w:customStyle="1" w:styleId="TSBHeaderSource">
    <w:name w:val="TSBHeaderSource"/>
    <w:basedOn w:val="Normal"/>
    <w:rsid w:val="007F1869"/>
  </w:style>
  <w:style w:type="paragraph" w:customStyle="1" w:styleId="TSBHeaderTitle">
    <w:name w:val="TSBHeaderTitle"/>
    <w:basedOn w:val="Normal"/>
    <w:rsid w:val="007F1869"/>
  </w:style>
  <w:style w:type="paragraph" w:customStyle="1" w:styleId="TSBHeaderSummary">
    <w:name w:val="TSBHeaderSummary"/>
    <w:basedOn w:val="Normal"/>
    <w:rsid w:val="001B5FB0"/>
  </w:style>
  <w:style w:type="character" w:customStyle="1" w:styleId="ReftextArial9pt">
    <w:name w:val="Ref_text Arial 9 pt"/>
    <w:rsid w:val="00510920"/>
    <w:rPr>
      <w:rFonts w:ascii="Arial" w:hAnsi="Arial" w:cs="Arial"/>
      <w:sz w:val="18"/>
      <w:szCs w:val="18"/>
    </w:rPr>
  </w:style>
  <w:style w:type="paragraph" w:customStyle="1" w:styleId="Title4">
    <w:name w:val="Title 4"/>
    <w:basedOn w:val="Normal"/>
    <w:next w:val="Heading1"/>
    <w:rsid w:val="00510920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Note">
    <w:name w:val="Note"/>
    <w:basedOn w:val="Normal"/>
    <w:rsid w:val="0051092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10920"/>
    <w:pPr>
      <w:spacing w:before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10920"/>
    <w:rPr>
      <w:rFonts w:ascii="Times New Roman" w:hAnsi="Times New Roman" w:cs="Times New Roman"/>
      <w:sz w:val="20"/>
      <w:szCs w:val="20"/>
      <w:lang w:val="en-GB" w:eastAsia="ja-JP"/>
    </w:rPr>
  </w:style>
  <w:style w:type="character" w:styleId="FootnoteReference">
    <w:name w:val="footnote reference"/>
    <w:basedOn w:val="DefaultParagraphFont"/>
    <w:uiPriority w:val="99"/>
    <w:semiHidden/>
    <w:unhideWhenUsed/>
    <w:rsid w:val="00510920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10920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0920"/>
    <w:rPr>
      <w:rFonts w:ascii="Segoe UI" w:hAnsi="Segoe UI" w:cs="Segoe UI"/>
      <w:sz w:val="18"/>
      <w:szCs w:val="18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510920"/>
  </w:style>
  <w:style w:type="paragraph" w:styleId="BlockText">
    <w:name w:val="Block Text"/>
    <w:basedOn w:val="Normal"/>
    <w:uiPriority w:val="99"/>
    <w:semiHidden/>
    <w:unhideWhenUsed/>
    <w:rsid w:val="00510920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51092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51092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51092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510920"/>
    <w:rPr>
      <w:rFonts w:ascii="Times New Roman" w:hAnsi="Times New Roman" w:cs="Times New Roman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510920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510920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510920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51092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510920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510920"/>
    <w:rPr>
      <w:rFonts w:ascii="Times New Roman" w:hAnsi="Times New Roman" w:cs="Times New Roman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510920"/>
    <w:rPr>
      <w:b/>
      <w:bCs/>
      <w:i/>
      <w:iCs/>
      <w:spacing w:val="5"/>
    </w:rPr>
  </w:style>
  <w:style w:type="paragraph" w:styleId="Closing">
    <w:name w:val="Closing"/>
    <w:basedOn w:val="Normal"/>
    <w:link w:val="ClosingChar"/>
    <w:uiPriority w:val="99"/>
    <w:semiHidden/>
    <w:unhideWhenUsed/>
    <w:rsid w:val="00510920"/>
    <w:pPr>
      <w:spacing w:before="0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51092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1092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10920"/>
    <w:rPr>
      <w:rFonts w:ascii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1092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10920"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510920"/>
  </w:style>
  <w:style w:type="character" w:customStyle="1" w:styleId="DateChar">
    <w:name w:val="Date Char"/>
    <w:basedOn w:val="DefaultParagraphFont"/>
    <w:link w:val="Date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510920"/>
    <w:pPr>
      <w:spacing w:before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510920"/>
    <w:rPr>
      <w:rFonts w:ascii="Segoe UI" w:hAnsi="Segoe UI" w:cs="Segoe UI"/>
      <w:sz w:val="16"/>
      <w:szCs w:val="16"/>
      <w:lang w:val="en-GB"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510920"/>
    <w:pPr>
      <w:spacing w:before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character" w:styleId="EndnoteReference">
    <w:name w:val="endnote reference"/>
    <w:basedOn w:val="DefaultParagraphFont"/>
    <w:uiPriority w:val="99"/>
    <w:semiHidden/>
    <w:unhideWhenUsed/>
    <w:rsid w:val="00510920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510920"/>
    <w:pPr>
      <w:spacing w:before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10920"/>
    <w:rPr>
      <w:rFonts w:ascii="Times New Roman" w:hAnsi="Times New Roman" w:cs="Times New Roman"/>
      <w:sz w:val="20"/>
      <w:szCs w:val="20"/>
      <w:lang w:val="en-GB" w:eastAsia="ja-JP"/>
    </w:rPr>
  </w:style>
  <w:style w:type="paragraph" w:styleId="EnvelopeAddress">
    <w:name w:val="envelope address"/>
    <w:basedOn w:val="Normal"/>
    <w:uiPriority w:val="99"/>
    <w:semiHidden/>
    <w:unhideWhenUsed/>
    <w:rsid w:val="00510920"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unhideWhenUsed/>
    <w:rsid w:val="00510920"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510920"/>
    <w:rPr>
      <w:color w:val="954F72" w:themeColor="followedHyperlink"/>
      <w:u w:val="single"/>
    </w:rPr>
  </w:style>
  <w:style w:type="character" w:styleId="Hashtag">
    <w:name w:val="Hashtag"/>
    <w:basedOn w:val="DefaultParagraphFont"/>
    <w:uiPriority w:val="99"/>
    <w:semiHidden/>
    <w:unhideWhenUsed/>
    <w:rsid w:val="00510920"/>
    <w:rPr>
      <w:color w:val="2B579A"/>
      <w:shd w:val="clear" w:color="auto" w:fill="E1DFDD"/>
    </w:rPr>
  </w:style>
  <w:style w:type="character" w:styleId="HTMLAcronym">
    <w:name w:val="HTML Acronym"/>
    <w:basedOn w:val="DefaultParagraphFont"/>
    <w:uiPriority w:val="99"/>
    <w:semiHidden/>
    <w:unhideWhenUsed/>
    <w:rsid w:val="00510920"/>
  </w:style>
  <w:style w:type="paragraph" w:styleId="HTMLAddress">
    <w:name w:val="HTML Address"/>
    <w:basedOn w:val="Normal"/>
    <w:link w:val="HTMLAddressChar"/>
    <w:uiPriority w:val="99"/>
    <w:semiHidden/>
    <w:unhideWhenUsed/>
    <w:rsid w:val="00510920"/>
    <w:pPr>
      <w:spacing w:before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510920"/>
    <w:rPr>
      <w:rFonts w:ascii="Times New Roman" w:hAnsi="Times New Roman" w:cs="Times New Roman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99"/>
    <w:semiHidden/>
    <w:unhideWhenUsed/>
    <w:rsid w:val="00510920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510920"/>
    <w:rPr>
      <w:rFonts w:ascii="Consolas" w:hAnsi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510920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510920"/>
    <w:rPr>
      <w:rFonts w:ascii="Consolas" w:hAnsi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510920"/>
    <w:pPr>
      <w:spacing w:before="0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510920"/>
    <w:rPr>
      <w:rFonts w:ascii="Consolas" w:hAnsi="Consolas" w:cs="Times New Roman"/>
      <w:sz w:val="20"/>
      <w:szCs w:val="20"/>
      <w:lang w:val="en-GB" w:eastAsia="ja-JP"/>
    </w:rPr>
  </w:style>
  <w:style w:type="character" w:styleId="HTMLSample">
    <w:name w:val="HTML Sample"/>
    <w:basedOn w:val="DefaultParagraphFont"/>
    <w:uiPriority w:val="99"/>
    <w:semiHidden/>
    <w:unhideWhenUsed/>
    <w:rsid w:val="00510920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510920"/>
    <w:rPr>
      <w:rFonts w:ascii="Consolas" w:hAnsi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510920"/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510920"/>
    <w:pPr>
      <w:spacing w:before="0"/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510920"/>
    <w:pPr>
      <w:spacing w:before="0"/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510920"/>
    <w:pPr>
      <w:spacing w:before="0"/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510920"/>
    <w:pPr>
      <w:spacing w:before="0"/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510920"/>
    <w:pPr>
      <w:spacing w:before="0"/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510920"/>
    <w:pPr>
      <w:spacing w:before="0"/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510920"/>
    <w:pPr>
      <w:spacing w:before="0"/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510920"/>
    <w:pPr>
      <w:spacing w:before="0"/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510920"/>
    <w:pPr>
      <w:spacing w:before="0"/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510920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510920"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rsid w:val="00510920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10920"/>
    <w:rPr>
      <w:rFonts w:ascii="Times New Roman" w:hAnsi="Times New Roman" w:cs="Times New Roman"/>
      <w:i/>
      <w:iCs/>
      <w:color w:val="5B9BD5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510920"/>
    <w:rPr>
      <w:b/>
      <w:bCs/>
      <w:smallCaps/>
      <w:color w:val="5B9BD5" w:themeColor="accent1"/>
      <w:spacing w:val="5"/>
    </w:rPr>
  </w:style>
  <w:style w:type="character" w:styleId="LineNumber">
    <w:name w:val="line number"/>
    <w:basedOn w:val="DefaultParagraphFont"/>
    <w:uiPriority w:val="99"/>
    <w:semiHidden/>
    <w:unhideWhenUsed/>
    <w:rsid w:val="00510920"/>
  </w:style>
  <w:style w:type="paragraph" w:styleId="List">
    <w:name w:val="List"/>
    <w:basedOn w:val="Normal"/>
    <w:uiPriority w:val="99"/>
    <w:semiHidden/>
    <w:unhideWhenUsed/>
    <w:rsid w:val="00510920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510920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510920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510920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510920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51092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51092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510920"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510920"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510920"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510920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510920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510920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510920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510920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510920"/>
    <w:pPr>
      <w:numPr>
        <w:numId w:val="6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510920"/>
    <w:pPr>
      <w:numPr>
        <w:numId w:val="7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510920"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510920"/>
    <w:pPr>
      <w:numPr>
        <w:numId w:val="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510920"/>
    <w:pPr>
      <w:numPr>
        <w:numId w:val="10"/>
      </w:numPr>
      <w:contextualSpacing/>
    </w:pPr>
  </w:style>
  <w:style w:type="paragraph" w:styleId="ListParagraph">
    <w:name w:val="List Paragraph"/>
    <w:aliases w:val="Bullet List,FooterText,List Paragraph1,numbered,Paragraphe de liste1,Bulletr List Paragraph,Bullet 1,Numbered Para 1,Dot pt,No Spacing1,List Paragraph Char Char Char,Indicator Text,Bullet Points,MAIN CONTENT,OBC Bullet"/>
    <w:basedOn w:val="Normal"/>
    <w:link w:val="ListParagraphChar"/>
    <w:uiPriority w:val="34"/>
    <w:qFormat/>
    <w:rsid w:val="00510920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51092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 w:after="0" w:line="240" w:lineRule="auto"/>
    </w:pPr>
    <w:rPr>
      <w:rFonts w:ascii="Consolas" w:hAnsi="Consolas" w:cs="Times New Roman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510920"/>
    <w:rPr>
      <w:rFonts w:ascii="Consolas" w:hAnsi="Consolas" w:cs="Times New Roman"/>
      <w:sz w:val="20"/>
      <w:szCs w:val="20"/>
      <w:lang w:val="en-GB" w:eastAsia="ja-JP"/>
    </w:rPr>
  </w:style>
  <w:style w:type="character" w:styleId="Mention">
    <w:name w:val="Mention"/>
    <w:basedOn w:val="DefaultParagraphFont"/>
    <w:uiPriority w:val="99"/>
    <w:semiHidden/>
    <w:unhideWhenUsed/>
    <w:rsid w:val="00510920"/>
    <w:rPr>
      <w:color w:val="2B579A"/>
      <w:shd w:val="clear" w:color="auto" w:fill="E1DFDD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51092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51092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rsid w:val="00510920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510920"/>
  </w:style>
  <w:style w:type="paragraph" w:styleId="NormalIndent">
    <w:name w:val="Normal Indent"/>
    <w:basedOn w:val="Normal"/>
    <w:uiPriority w:val="99"/>
    <w:semiHidden/>
    <w:unhideWhenUsed/>
    <w:rsid w:val="00510920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510920"/>
    <w:pPr>
      <w:spacing w:before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character" w:styleId="PageNumber">
    <w:name w:val="page number"/>
    <w:basedOn w:val="DefaultParagraphFont"/>
    <w:uiPriority w:val="99"/>
    <w:semiHidden/>
    <w:unhideWhenUsed/>
    <w:rsid w:val="00510920"/>
  </w:style>
  <w:style w:type="paragraph" w:styleId="PlainText">
    <w:name w:val="Plain Text"/>
    <w:basedOn w:val="Normal"/>
    <w:link w:val="PlainTextChar"/>
    <w:uiPriority w:val="99"/>
    <w:semiHidden/>
    <w:unhideWhenUsed/>
    <w:rsid w:val="00510920"/>
    <w:pPr>
      <w:spacing w:before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510920"/>
    <w:rPr>
      <w:rFonts w:ascii="Consolas" w:hAnsi="Consolas" w:cs="Times New Roman"/>
      <w:sz w:val="21"/>
      <w:szCs w:val="21"/>
      <w:lang w:val="en-GB" w:eastAsia="ja-JP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510920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99"/>
    <w:semiHidden/>
    <w:unhideWhenUsed/>
    <w:rsid w:val="00510920"/>
    <w:pPr>
      <w:spacing w:before="0"/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character" w:styleId="SmartHyperlink">
    <w:name w:val="Smart Hyperlink"/>
    <w:basedOn w:val="DefaultParagraphFont"/>
    <w:uiPriority w:val="99"/>
    <w:semiHidden/>
    <w:unhideWhenUsed/>
    <w:rsid w:val="00510920"/>
    <w:rPr>
      <w:u w:val="dotted"/>
    </w:rPr>
  </w:style>
  <w:style w:type="character" w:styleId="SmartLink">
    <w:name w:val="Smart Link"/>
    <w:basedOn w:val="DefaultParagraphFont"/>
    <w:uiPriority w:val="99"/>
    <w:semiHidden/>
    <w:unhideWhenUsed/>
    <w:rsid w:val="00510920"/>
    <w:rPr>
      <w:color w:val="0000FF"/>
      <w:u w:val="single"/>
      <w:shd w:val="clear" w:color="auto" w:fill="F3F2F1"/>
    </w:rPr>
  </w:style>
  <w:style w:type="character" w:styleId="Strong">
    <w:name w:val="Strong"/>
    <w:basedOn w:val="DefaultParagraphFont"/>
    <w:uiPriority w:val="22"/>
    <w:rsid w:val="00510920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rsid w:val="0051092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510920"/>
    <w:rPr>
      <w:color w:val="5A5A5A" w:themeColor="text1" w:themeTint="A5"/>
      <w:spacing w:val="15"/>
      <w:lang w:val="en-GB" w:eastAsia="ja-JP"/>
    </w:rPr>
  </w:style>
  <w:style w:type="character" w:styleId="SubtleEmphasis">
    <w:name w:val="Subtle Emphasis"/>
    <w:basedOn w:val="DefaultParagraphFont"/>
    <w:uiPriority w:val="19"/>
    <w:rsid w:val="00510920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rsid w:val="00510920"/>
    <w:rPr>
      <w:smallCaps/>
      <w:color w:val="5A5A5A" w:themeColor="text1" w:themeTint="A5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510920"/>
    <w:pPr>
      <w:ind w:left="240" w:hanging="240"/>
    </w:pPr>
  </w:style>
  <w:style w:type="paragraph" w:styleId="Title">
    <w:name w:val="Title"/>
    <w:basedOn w:val="Normal"/>
    <w:next w:val="Normal"/>
    <w:link w:val="TitleChar"/>
    <w:uiPriority w:val="10"/>
    <w:rsid w:val="00510920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1092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styleId="TOAHeading">
    <w:name w:val="toa heading"/>
    <w:basedOn w:val="Normal"/>
    <w:next w:val="Normal"/>
    <w:uiPriority w:val="99"/>
    <w:semiHidden/>
    <w:unhideWhenUsed/>
    <w:rsid w:val="00510920"/>
    <w:rPr>
      <w:rFonts w:asciiTheme="majorHAnsi" w:eastAsiaTheme="majorEastAsia" w:hAnsiTheme="majorHAnsi" w:cstheme="majorBidi"/>
      <w:b/>
      <w:bCs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510920"/>
    <w:pPr>
      <w:spacing w:after="100"/>
      <w:ind w:left="72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510920"/>
    <w:pPr>
      <w:spacing w:after="100"/>
      <w:ind w:left="96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510920"/>
    <w:pPr>
      <w:spacing w:after="100"/>
      <w:ind w:left="12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510920"/>
    <w:pPr>
      <w:spacing w:after="100"/>
      <w:ind w:left="144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510920"/>
    <w:pPr>
      <w:spacing w:after="100"/>
      <w:ind w:left="168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510920"/>
    <w:pPr>
      <w:spacing w:after="100"/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rsid w:val="00510920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/>
      <w:ind w:left="0" w:firstLine="0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510920"/>
    <w:rPr>
      <w:color w:val="605E5C"/>
      <w:shd w:val="clear" w:color="auto" w:fill="E1DFDD"/>
    </w:rPr>
  </w:style>
  <w:style w:type="character" w:customStyle="1" w:styleId="ListParagraphChar">
    <w:name w:val="List Paragraph Char"/>
    <w:aliases w:val="Bullet List Char,FooterText Char,List Paragraph1 Char,numbered Char,Paragraphe de liste1 Char,Bulletr List Paragraph Char,Bullet 1 Char,Numbered Para 1 Char,Dot pt Char,No Spacing1 Char,List Paragraph Char Char Char Char"/>
    <w:link w:val="ListParagraph"/>
    <w:uiPriority w:val="34"/>
    <w:qFormat/>
    <w:rsid w:val="00593EA4"/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tabletext0">
    <w:name w:val="tabletext"/>
    <w:basedOn w:val="Normal"/>
    <w:rsid w:val="00593EA4"/>
    <w:pPr>
      <w:spacing w:before="100" w:beforeAutospacing="1" w:after="100" w:afterAutospacing="1"/>
    </w:pPr>
    <w:rPr>
      <w:rFonts w:eastAsia="Times New Roman"/>
      <w:lang w:val="fr-FR" w:eastAsia="fr-FR"/>
    </w:rPr>
  </w:style>
  <w:style w:type="table" w:styleId="TableGrid">
    <w:name w:val="Table Grid"/>
    <w:basedOn w:val="TableNormal"/>
    <w:uiPriority w:val="39"/>
    <w:rsid w:val="00A87A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DefaultParagraphFont"/>
    <w:rsid w:val="00A65BCB"/>
  </w:style>
  <w:style w:type="paragraph" w:styleId="Revision">
    <w:name w:val="Revision"/>
    <w:hidden/>
    <w:uiPriority w:val="99"/>
    <w:semiHidden/>
    <w:rsid w:val="00E573BD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660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5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03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8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itu.int/md/T22-TSAG-230530-TD-GEN-0184/en" TargetMode="External"/><Relationship Id="rId18" Type="http://schemas.openxmlformats.org/officeDocument/2006/relationships/hyperlink" Target="https://extranet.itu.int/meetings/ITU-T/T22-TSAGRGM/RGWM-231121/DOCs/T22-TSAGRGM-RGWM-231121-DOC-0005.docx" TargetMode="External"/><Relationship Id="rId26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hyperlink" Target="https://extranet.itu.int/meetings/ITU-T/T22-TSAGRGM/RGWM-231121/DOCs/T22-TSAGRGM-RGWM-231121-DOC-0002.docx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https://www.itu.int/ITU-T/recommendations/rec.aspx?rec=15253" TargetMode="External"/><Relationship Id="rId17" Type="http://schemas.openxmlformats.org/officeDocument/2006/relationships/hyperlink" Target="https://extranet.itu.int/meetings/ITU-T/T22-TSAGRGM/RGWM-231121/DOCs/T22-TSAGRGM-RGWM-231121-DOC-0001.docx" TargetMode="External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s://extranet.itu.int/meetings/ITU-T/T22-TSAGRGM/RGWM-231121/DOCs/T22-TSAGRGM-RGWM-231121-DOC-0001.docx" TargetMode="External"/><Relationship Id="rId20" Type="http://schemas.openxmlformats.org/officeDocument/2006/relationships/hyperlink" Target="https://extranet.itu.int/meetings/ITU-T/T22-TSAGRGM/RGWM-231121/DOCs/T22-TSAGRGM-RGWM-231121-DOC-0002.docx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olivier.dubuisson@orange.com" TargetMode="External"/><Relationship Id="rId24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yperlink" Target="https://extranet.itu.int/meetings/ITU-T/T22-TSAGRGM/RGWM-230704/DOCs/T22-TSAGRGM-RGWM-230704-DOC-0003-R01.docx" TargetMode="External"/><Relationship Id="rId23" Type="http://schemas.openxmlformats.org/officeDocument/2006/relationships/hyperlink" Target="https://extranet.itu.int/meetings/ITU-T/T22-TSAGRGM/RGWM-231121/DOCs/T22-TSAGRGM-RGWM-231121-DOC-0004.docx" TargetMode="External"/><Relationship Id="rId28" Type="http://schemas.openxmlformats.org/officeDocument/2006/relationships/glossaryDocument" Target="glossary/document.xml"/><Relationship Id="rId10" Type="http://schemas.openxmlformats.org/officeDocument/2006/relationships/image" Target="media/image1.png"/><Relationship Id="rId19" Type="http://schemas.openxmlformats.org/officeDocument/2006/relationships/hyperlink" Target="https://extranet.itu.int/meetings/ITU-T/T22-TSAGRGM/RGWM-231024/DOCs/T22-TSAGRGM-RGWM-231024-DOC-0003.docx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extranet.itu.int/meetings/ITU-T/T22-TSAGRGM/RGWM-231121/DOCs/T22-TSAGRGM-RGWM-231121-DOC-0003.docx" TargetMode="External"/><Relationship Id="rId22" Type="http://schemas.openxmlformats.org/officeDocument/2006/relationships/hyperlink" Target="https://extranet.itu.int/meetings/ITU-T/T22-TSAGRGM/RGWM-231121/DOCs/T22-TSAGRGM-RGWM-231121-DOC-0006.docx" TargetMode="External"/><Relationship Id="rId27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AC14B36049EE4F7F9B8ACAEB3B0ACA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291943-B48C-4BCB-8631-BB2408B3F837}"/>
      </w:docPartPr>
      <w:docPartBody>
        <w:p w:rsidR="00F96566" w:rsidRDefault="006431B1">
          <w:pPr>
            <w:pStyle w:val="AC14B36049EE4F7F9B8ACAEB3B0ACAED"/>
          </w:pPr>
          <w:r>
            <w:rPr>
              <w:rStyle w:val="PlaceholderText"/>
            </w:rPr>
            <w:t>[Abstract]</w:t>
          </w:r>
        </w:p>
      </w:docPartBody>
    </w:docPart>
    <w:docPart>
      <w:docPartPr>
        <w:name w:val="95F1A332F76E4B38A2F7D51E222701E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6DDB5E-1068-4834-9731-B27CB221C7DE}"/>
      </w:docPartPr>
      <w:docPartBody>
        <w:p w:rsidR="00390E6F" w:rsidRDefault="005E55FD" w:rsidP="005E55FD">
          <w:pPr>
            <w:pStyle w:val="95F1A332F76E4B38A2F7D51E222701E6"/>
          </w:pPr>
          <w:r w:rsidRPr="00D87B98">
            <w:rPr>
              <w:rStyle w:val="PlaceholderText"/>
            </w:rPr>
            <w:t>[QuestionText]</w:t>
          </w:r>
        </w:p>
      </w:docPartBody>
    </w:docPart>
    <w:docPart>
      <w:docPartPr>
        <w:name w:val="C8AE9254D6BD4BBFB42BD61284010B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FD4F36-BE23-4D33-BFF8-6CCDFC72B969}"/>
      </w:docPartPr>
      <w:docPartBody>
        <w:p w:rsidR="00390E6F" w:rsidRDefault="005E55FD" w:rsidP="005E55FD">
          <w:pPr>
            <w:pStyle w:val="C8AE9254D6BD4BBFB42BD61284010BB1"/>
          </w:pPr>
          <w:r w:rsidRPr="009963AC">
            <w:rPr>
              <w:rStyle w:val="PlaceholderText"/>
            </w:rPr>
            <w:t>[DocTypeText]</w:t>
          </w:r>
        </w:p>
      </w:docPartBody>
    </w:docPart>
    <w:docPart>
      <w:docPartPr>
        <w:name w:val="3C154BE8703341D380C5699E430DEA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38862E-112E-4AB9-B92B-5FC706B51AE5}"/>
      </w:docPartPr>
      <w:docPartBody>
        <w:p w:rsidR="00390E6F" w:rsidRDefault="005E55FD" w:rsidP="005E55FD">
          <w:pPr>
            <w:pStyle w:val="3C154BE8703341D380C5699E430DEAA0"/>
          </w:pPr>
          <w:r w:rsidRPr="00E236D2">
            <w:rPr>
              <w:rStyle w:val="PlaceholderText"/>
            </w:rPr>
            <w:t>[DocumentSource]</w:t>
          </w:r>
        </w:p>
      </w:docPartBody>
    </w:docPart>
    <w:docPart>
      <w:docPartPr>
        <w:name w:val="152233752A36430594637639465F6C2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952F21-0C36-46A0-97F1-565757F9B382}"/>
      </w:docPartPr>
      <w:docPartBody>
        <w:p w:rsidR="00390E6F" w:rsidRDefault="005E55FD" w:rsidP="005E55FD">
          <w:pPr>
            <w:pStyle w:val="152233752A36430594637639465F6C2D"/>
          </w:pPr>
          <w:r>
            <w:rPr>
              <w:rStyle w:val="PlaceholderText"/>
            </w:rPr>
            <w:t>[Title]</w:t>
          </w:r>
        </w:p>
      </w:docPartBody>
    </w:docPart>
    <w:docPart>
      <w:docPartPr>
        <w:name w:val="F756095C86D64B738C4F79EE02F633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716589-9B6D-4C8D-9265-A563A3A988F1}"/>
      </w:docPartPr>
      <w:docPartBody>
        <w:p w:rsidR="00390E6F" w:rsidRDefault="005E55FD" w:rsidP="005E55FD">
          <w:pPr>
            <w:pStyle w:val="F756095C86D64B738C4F79EE02F633A3"/>
          </w:pPr>
          <w:r w:rsidRPr="005E55C3">
            <w:rPr>
              <w:rStyle w:val="PlaceholderText"/>
            </w:rPr>
            <w:t>[ShortName]</w:t>
          </w:r>
        </w:p>
      </w:docPartBody>
    </w:docPart>
    <w:docPart>
      <w:docPartPr>
        <w:name w:val="1162172B23334A17B0691963370B5C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BDE26C-21C9-487A-8E11-64481B09E6D2}"/>
      </w:docPartPr>
      <w:docPartBody>
        <w:p w:rsidR="00390E6F" w:rsidRDefault="005E55FD" w:rsidP="005E55FD">
          <w:pPr>
            <w:pStyle w:val="1162172B23334A17B0691963370B5CA0"/>
          </w:pPr>
          <w:r w:rsidRPr="00D87B98">
            <w:rPr>
              <w:rStyle w:val="PlaceholderText"/>
            </w:rPr>
            <w:t>[SgText]</w:t>
          </w:r>
        </w:p>
      </w:docPartBody>
    </w:docPart>
    <w:docPart>
      <w:docPartPr>
        <w:name w:val="913B15E693EB49EAB34C2682747467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CC26F7D-E2AC-44F3-A06B-AB570D8A899A}"/>
      </w:docPartPr>
      <w:docPartBody>
        <w:p w:rsidR="0093015E" w:rsidRDefault="0093015E" w:rsidP="0093015E">
          <w:pPr>
            <w:pStyle w:val="913B15E693EB49EAB34C2682747467AE"/>
          </w:pPr>
          <w:r w:rsidRPr="00D87B98">
            <w:rPr>
              <w:rStyle w:val="PlaceholderText"/>
            </w:rPr>
            <w:t>[When]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31B1"/>
    <w:rsid w:val="0006095A"/>
    <w:rsid w:val="00162D7E"/>
    <w:rsid w:val="00181C85"/>
    <w:rsid w:val="00184B71"/>
    <w:rsid w:val="001878F0"/>
    <w:rsid w:val="00255F36"/>
    <w:rsid w:val="00257A65"/>
    <w:rsid w:val="002E67C9"/>
    <w:rsid w:val="003345CA"/>
    <w:rsid w:val="00390E6F"/>
    <w:rsid w:val="00406A9F"/>
    <w:rsid w:val="004467A7"/>
    <w:rsid w:val="004D7502"/>
    <w:rsid w:val="004F05A4"/>
    <w:rsid w:val="00570FEF"/>
    <w:rsid w:val="005E55FD"/>
    <w:rsid w:val="005F1C8F"/>
    <w:rsid w:val="006431B1"/>
    <w:rsid w:val="007428AF"/>
    <w:rsid w:val="00742E13"/>
    <w:rsid w:val="007969CD"/>
    <w:rsid w:val="007D1962"/>
    <w:rsid w:val="008C0BD2"/>
    <w:rsid w:val="008E6F4D"/>
    <w:rsid w:val="008F2D5F"/>
    <w:rsid w:val="00916CAE"/>
    <w:rsid w:val="0093015E"/>
    <w:rsid w:val="009305E8"/>
    <w:rsid w:val="00960CC3"/>
    <w:rsid w:val="009E55F0"/>
    <w:rsid w:val="009F757E"/>
    <w:rsid w:val="00A5137C"/>
    <w:rsid w:val="00A67AF2"/>
    <w:rsid w:val="00AC5FD0"/>
    <w:rsid w:val="00B56DA3"/>
    <w:rsid w:val="00BC3E6E"/>
    <w:rsid w:val="00BE3A00"/>
    <w:rsid w:val="00BE619E"/>
    <w:rsid w:val="00C52A31"/>
    <w:rsid w:val="00D17B9E"/>
    <w:rsid w:val="00D256E8"/>
    <w:rsid w:val="00D72684"/>
    <w:rsid w:val="00E17489"/>
    <w:rsid w:val="00E26E36"/>
    <w:rsid w:val="00E567E8"/>
    <w:rsid w:val="00E6354E"/>
    <w:rsid w:val="00E74CB5"/>
    <w:rsid w:val="00F96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3015E"/>
  </w:style>
  <w:style w:type="paragraph" w:customStyle="1" w:styleId="AC14B36049EE4F7F9B8ACAEB3B0ACAED">
    <w:name w:val="AC14B36049EE4F7F9B8ACAEB3B0ACAED"/>
  </w:style>
  <w:style w:type="paragraph" w:customStyle="1" w:styleId="95F1A332F76E4B38A2F7D51E222701E6">
    <w:name w:val="95F1A332F76E4B38A2F7D51E222701E6"/>
    <w:rsid w:val="005E55FD"/>
    <w:rPr>
      <w:lang w:eastAsia="en-US"/>
    </w:rPr>
  </w:style>
  <w:style w:type="paragraph" w:customStyle="1" w:styleId="C8AE9254D6BD4BBFB42BD61284010BB1">
    <w:name w:val="C8AE9254D6BD4BBFB42BD61284010BB1"/>
    <w:rsid w:val="005E55FD"/>
    <w:rPr>
      <w:lang w:eastAsia="en-US"/>
    </w:rPr>
  </w:style>
  <w:style w:type="paragraph" w:customStyle="1" w:styleId="3C154BE8703341D380C5699E430DEAA0">
    <w:name w:val="3C154BE8703341D380C5699E430DEAA0"/>
    <w:rsid w:val="005E55FD"/>
    <w:rPr>
      <w:lang w:eastAsia="en-US"/>
    </w:rPr>
  </w:style>
  <w:style w:type="paragraph" w:customStyle="1" w:styleId="152233752A36430594637639465F6C2D">
    <w:name w:val="152233752A36430594637639465F6C2D"/>
    <w:rsid w:val="005E55FD"/>
    <w:rPr>
      <w:lang w:eastAsia="en-US"/>
    </w:rPr>
  </w:style>
  <w:style w:type="paragraph" w:customStyle="1" w:styleId="F756095C86D64B738C4F79EE02F633A3">
    <w:name w:val="F756095C86D64B738C4F79EE02F633A3"/>
    <w:rsid w:val="005E55FD"/>
    <w:rPr>
      <w:lang w:eastAsia="en-US"/>
    </w:rPr>
  </w:style>
  <w:style w:type="paragraph" w:customStyle="1" w:styleId="1162172B23334A17B0691963370B5CA0">
    <w:name w:val="1162172B23334A17B0691963370B5CA0"/>
    <w:rsid w:val="005E55FD"/>
    <w:rPr>
      <w:lang w:eastAsia="en-US"/>
    </w:rPr>
  </w:style>
  <w:style w:type="paragraph" w:customStyle="1" w:styleId="913B15E693EB49EAB34C2682747467AE">
    <w:name w:val="913B15E693EB49EAB34C2682747467AE"/>
    <w:rsid w:val="0093015E"/>
    <w:rPr>
      <w:kern w:val="2"/>
      <w:lang w:val="en-GB" w:eastAsia="en-GB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mtgdoc" ma:contentTypeID="0x01010072A901B997EC694AA911983CD90730E700E7D08DFDA28BA340A38E59A5640562DD" ma:contentTypeVersion="0" ma:contentTypeDescription="" ma:contentTypeScope="" ma:versionID="24e6e758c6f5fe9d0ac1bbbc8a546d7f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e646c1f7117cf0a88fe59a6721224632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1" minOccurs="0"/>
                <xsd:element ref="ns2:SourceRGM" minOccurs="0"/>
                <xsd:element ref="ns2:Abstract" minOccurs="0"/>
                <xsd:element ref="ns2:Observations" minOccurs="0"/>
                <xsd:element ref="ns2:DocStatus" minOccurs="0"/>
                <xsd:element ref="ns2:IsReservedDoc" minOccurs="0"/>
                <xsd:element ref="ns2:IsRevision" minOccurs="0"/>
                <xsd:element ref="ns2:IsAttachment" minOccurs="0"/>
                <xsd:element ref="ns2:IsTooLateSubmitted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DocumentSource" minOccurs="0"/>
                <xsd:element ref="ns2:IsUpdated" minOccurs="0"/>
                <xsd:element ref="ns2:TaxCatchAllLabel" minOccurs="0"/>
                <xsd:element ref="ns2:kff1d517de484045a83a22a3bdda4134" minOccurs="0"/>
                <xsd:element ref="ns2:TaxCatchAll" minOccurs="0"/>
                <xsd:element ref="ns2:g7c634529dc642298f3d45250a210339" minOccurs="0"/>
                <xsd:element ref="ns2:Area" minOccurs="0"/>
                <xsd:element ref="ns2:IsLastVersion" minOccurs="0"/>
                <xsd:element ref="ns2:DocStatusTex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WD"/>
          <xsd:enumeration value="DOC"/>
        </xsd:restriction>
      </xsd:simpleType>
    </xsd:element>
    <xsd:element name="Purpose1" ma:index="5" nillable="true" ma:displayName="Purpose" ma:default="Other" ma:format="Dropdown" ma:internalName="Purpose1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Status" ma:index="11" nillable="true" ma:displayName="DocStatus" ma:default="pending" ma:format="Dropdown" ma:internalName="DocStatus">
      <xsd:simpleType>
        <xsd:restriction base="dms:Choice">
          <xsd:enumeration value="pending"/>
          <xsd:enumeration value="accepted"/>
          <xsd:enumeration value="rejected/withdrawn"/>
          <xsd:enumeration value="accepted (late)"/>
          <xsd:enumeration value="accepted (cancel reject)"/>
        </xsd:restriction>
      </xsd:simpleType>
    </xsd:element>
    <xsd:element name="IsReservedDoc" ma:index="12" nillable="true" ma:displayName="IsReservedDoc" ma:default="0" ma:internalName="IsReservedDoc">
      <xsd:simpleType>
        <xsd:restriction base="dms:Boolean"/>
      </xsd:simpleType>
    </xsd:element>
    <xsd:element name="IsRevision" ma:index="13" nillable="true" ma:displayName="IsRevision" ma:default="0" ma:description="Yes if document is a revision" ma:internalName="IsRevision">
      <xsd:simpleType>
        <xsd:restriction base="dms:Boolean"/>
      </xsd:simpleType>
    </xsd:element>
    <xsd:element name="IsAttachment" ma:index="14" nillable="true" ma:displayName="IsAttachment" ma:default="0" ma:internalName="IsAttachment">
      <xsd:simpleType>
        <xsd:restriction base="dms:Boolean"/>
      </xsd:simpleType>
    </xsd:element>
    <xsd:element name="IsTooLateSubmitted" ma:index="15" nillable="true" ma:displayName="IsTooLateSubmitted" ma:default="0" ma:description="Check if the document is submitted after the deadline" ma:internalName="IsTooLateSubmitted">
      <xsd:simpleType>
        <xsd:restriction base="dms:Boolean"/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list="{70e490c0-1ad2-4cb8-b4c9-def1ce209e10}" ma:internalName="Meeting" ma:readOnly="false" ma:showField="Title" ma:web="3f6fad35-1f81-480e-a4e5-6e5474dcfb96">
      <xsd:simpleType>
        <xsd:restriction base="dms:Lookup"/>
      </xsd:simpleType>
    </xsd:element>
    <xsd:element name="StudyGroup" ma:index="23" nillable="true" ma:displayName="StudyGroup" ma:list="{fa5a4d3a-d8de-4096-b3b3-9eafc60d1d26}" ma:internalName="StudyGroup" ma:readOnly="false" ma:showField="Title" ma:web="3f6fad35-1f81-480e-a4e5-6e5474dcfb96">
      <xsd:simpleType>
        <xsd:restriction base="dms:Lookup"/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  <xsd:element name="IsUpdated" ma:index="25" nillable="true" ma:displayName="IsUpdated" ma:default="0" ma:internalName="IsUpdated">
      <xsd:simpleType>
        <xsd:restriction base="dms:Boolean"/>
      </xsd:simpleType>
    </xsd:element>
    <xsd:element name="TaxCatchAllLabel" ma:index="26" nillable="true" ma:displayName="Taxonomy Catch All Column1" ma:hidden="true" ma:list="{b475c849-dbbd-4512-b08f-2375f52fa6e0}" ma:internalName="TaxCatchAllLabel" ma:readOnly="true" ma:showField="CatchAllDataLabel" ma:web="3f6fad35-1f81-480e-a4e5-6e5474dcfb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kff1d517de484045a83a22a3bdda4134" ma:index="32" nillable="true" ma:taxonomy="true" ma:internalName="kff1d517de484045a83a22a3bdda4134" ma:taxonomyFieldName="SourceC" ma:displayName="SourceC" ma:default="" ma:fieldId="{4ff1d517-de48-4045-a83a-22a3bdda4134}" ma:taxonomyMulti="true" ma:sspId="0e3e2f92-aed9-4035-8c11-b5079594457b" ma:termSetId="e852c2e3-88e6-466a-9b47-6abd3869fb5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33" nillable="true" ma:displayName="Taxonomy Catch All Column" ma:hidden="true" ma:list="{b475c849-dbbd-4512-b08f-2375f52fa6e0}" ma:internalName="TaxCatchAll" ma:showField="CatchAllData" ma:web="3f6fad35-1f81-480e-a4e5-6e5474dcfb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g7c634529dc642298f3d45250a210339" ma:index="34" nillable="true" ma:taxonomy="true" ma:internalName="g7c634529dc642298f3d45250a210339" ma:taxonomyFieldName="Questions" ma:displayName="Questions" ma:readOnly="false" ma:default="" ma:fieldId="{07c63452-9dc6-4229-8f3d-45250a210339}" ma:taxonomyMulti="true" ma:sspId="0e3e2f92-aed9-4035-8c11-b5079594457b" ma:termSetId="d62f0bd9-db50-4350-bbd7-b781a5d3ac5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rea" ma:index="36" nillable="true" ma:displayName="Area" ma:list="{3184737a-4287-4de0-909f-86544cda3c73}" ma:internalName="Area" ma:showField="Title" ma:web="3f6fad35-1f81-480e-a4e5-6e5474dcfb96">
      <xsd:simpleType>
        <xsd:restriction base="dms:Lookup"/>
      </xsd:simpleType>
    </xsd:element>
    <xsd:element name="IsLastVersion" ma:index="37" nillable="true" ma:displayName="IsLastVersion" ma:default="1" ma:internalName="IsLastVersion">
      <xsd:simpleType>
        <xsd:restriction base="dms:Boolean"/>
      </xsd:simpleType>
    </xsd:element>
    <xsd:element name="DocStatusText" ma:index="38" nillable="true" ma:displayName="DocStatusText" ma:internalName="DocStatusTex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>2023-11-21</When>
    <Meeting xmlns="3f6fad35-1f81-480e-a4e5-6e5474dcfb96">806</Meeting>
    <DocumentSource xmlns="3f6fad35-1f81-480e-a4e5-6e5474dcfb96">Rapporteur, TSAG RG-WM</DocumentSource>
    <IsReservedDoc xmlns="3f6fad35-1f81-480e-a4e5-6e5474dcfb96">false</IsReservedDoc>
    <SgText xmlns="3f6fad35-1f81-480e-a4e5-6e5474dcfb96">TSAG</SgText>
    <g7c634529dc642298f3d45250a210339 xmlns="3f6fad35-1f81-480e-a4e5-6e5474dcfb96">
      <Terms xmlns="http://schemas.microsoft.com/office/infopath/2007/PartnerControls">
        <TermInfo xmlns="http://schemas.microsoft.com/office/infopath/2007/PartnerControls">
          <TermName xmlns="http://schemas.microsoft.com/office/infopath/2007/PartnerControls">RGWM</TermName>
          <TermId xmlns="http://schemas.microsoft.com/office/infopath/2007/PartnerControls">1a55b1d5-b1fd-46a5-9389-0257b645c4b5</TermId>
        </TermInfo>
      </Terms>
    </g7c634529dc642298f3d45250a210339>
    <IsRevision xmlns="3f6fad35-1f81-480e-a4e5-6e5474dcfb96">false</IsRevision>
    <Purpose1 xmlns="3f6fad35-1f81-480e-a4e5-6e5474dcfb96">Other</Purpose1>
    <kff1d517de484045a83a22a3bdda4134 xmlns="3f6fad35-1f81-480e-a4e5-6e5474dcfb96">
      <Terms xmlns="http://schemas.microsoft.com/office/infopath/2007/PartnerControls"/>
    </kff1d517de484045a83a22a3bdda4134>
    <Abstract xmlns="3f6fad35-1f81-480e-a4e5-6e5474dcfb96">This document provides the draft report for the interim e-meeting of TSAG RG-WM (21 November 2023).</Abstract>
    <TaxCatchAll xmlns="3f6fad35-1f81-480e-a4e5-6e5474dcfb96">
      <Value>1328</Value>
    </TaxCatchAll>
    <SourceRGM xmlns="3f6fad35-1f81-480e-a4e5-6e5474dcfb96">Rapporteur, TSAG RG-WM</SourceRGM>
    <DocStatus xmlns="3f6fad35-1f81-480e-a4e5-6e5474dcfb96">accepted</DocStatus>
    <IsAttachment xmlns="3f6fad35-1f81-480e-a4e5-6e5474dcfb96">false</IsAttachment>
    <StudyGroup xmlns="3f6fad35-1f81-480e-a4e5-6e5474dcfb96">6</StudyGroup>
    <DocType xmlns="3f6fad35-1f81-480e-a4e5-6e5474dcfb96">DOC</DocType>
    <QuestionText xmlns="3f6fad35-1f81-480e-a4e5-6e5474dcfb96">RGWM</QuestionText>
    <DocTypeText xmlns="3f6fad35-1f81-480e-a4e5-6e5474dcfb96">DOC</DocTypeText>
    <CategoryDescription xmlns="http://schemas.microsoft.com/sharepoint.v3">TSAG RG-WM e-meeting</CategoryDescription>
    <DocStatusText xmlns="3f6fad35-1f81-480e-a4e5-6e5474dcfb96" xsi:nil="true"/>
    <ShortName xmlns="3f6fad35-1f81-480e-a4e5-6e5474dcfb96">RGWM-DOC4 (231121)</ShortName>
    <Place xmlns="3f6fad35-1f81-480e-a4e5-6e5474dcfb96">E-Meeting</Place>
    <IsTooLateSubmitted xmlns="3f6fad35-1f81-480e-a4e5-6e5474dcfb96">false</IsTooLateSubmitted>
    <IsLastVersion xmlns="3f6fad35-1f81-480e-a4e5-6e5474dcfb96">true</IsLastVersion>
    <Observations xmlns="3f6fad35-1f81-480e-a4e5-6e5474dcfb96" xsi:nil="true"/>
    <IsUpdated xmlns="3f6fad35-1f81-480e-a4e5-6e5474dcfb96">true</IsUpdated>
    <Area xmlns="3f6fad35-1f81-480e-a4e5-6e5474dcfb96" xsi:nil="true"/>
  </documentManagement>
</p:properties>
</file>

<file path=customXml/itemProps1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4C93858-35B7-46B6-862D-0BA741016B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F8523CC-DEB2-463D-9A27-DF0B8D2CAEC3}">
  <ds:schemaRefs>
    <ds:schemaRef ds:uri="http://schemas.microsoft.com/sharepoint.v3"/>
    <ds:schemaRef ds:uri="http://www.w3.org/XML/1998/namespace"/>
    <ds:schemaRef ds:uri="http://purl.org/dc/terms/"/>
    <ds:schemaRef ds:uri="http://schemas.openxmlformats.org/package/2006/metadata/core-properties"/>
    <ds:schemaRef ds:uri="http://purl.org/dc/elements/1.1/"/>
    <ds:schemaRef ds:uri="http://purl.org/dc/dcmitype/"/>
    <ds:schemaRef ds:uri="http://schemas.microsoft.com/office/2006/documentManagement/types"/>
    <ds:schemaRef ds:uri="http://schemas.microsoft.com/office/infopath/2007/PartnerControls"/>
    <ds:schemaRef ds:uri="3f6fad35-1f81-480e-a4e5-6e5474dcfb96"/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1443</Words>
  <Characters>8230</Characters>
  <Application>Microsoft Office Word</Application>
  <DocSecurity>0</DocSecurity>
  <Lines>68</Lines>
  <Paragraphs>19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report RG-WM "Working methods", 21 November 2023</vt:lpstr>
      <vt:lpstr>Draft report RG-WM "Working methods", 21 November 2023</vt:lpstr>
    </vt:vector>
  </TitlesOfParts>
  <Manager>ITU-T</Manager>
  <Company>International Telecommunication Union (ITU)</Company>
  <LinksUpToDate>false</LinksUpToDate>
  <CharactersWithSpaces>9654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report RG-WM "Working methods", 21 November 2023</dc:title>
  <dc:subject/>
  <dc:creator>Rapporteur, TSAG RG-WM</dc:creator>
  <cp:keywords>Agenda</cp:keywords>
  <dc:description>RGWM-DOC4 (230627)  For: E-Meeting, 2023-06-27_x000d_Document date: _x000d_Saved by ITU51017187 at 12:03:18 on 6/27/2023</dc:description>
  <cp:lastModifiedBy>Al-Mnini, Lara</cp:lastModifiedBy>
  <cp:revision>2</cp:revision>
  <dcterms:created xsi:type="dcterms:W3CDTF">2023-12-08T08:24:00Z</dcterms:created>
  <dcterms:modified xsi:type="dcterms:W3CDTF">2023-12-08T08:24:00Z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0x01010072A901B997EC694AA911983CD90730E700E7D08DFDA28BA340A38E59A5640562DD</vt:lpwstr>
  </property>
  <property fmtid="{D5CDD505-2E9C-101B-9397-08002B2CF9AE}" pid="3" name="SourceC">
    <vt:lpwstr/>
  </property>
  <property fmtid="{D5CDD505-2E9C-101B-9397-08002B2CF9AE}" pid="4" name="Order">
    <vt:r8>500</vt:r8>
  </property>
  <property fmtid="{D5CDD505-2E9C-101B-9397-08002B2CF9AE}" pid="5" name="FileDirRef">
    <vt:lpwstr>mtgctd/My MTG Template doc</vt:lpwstr>
  </property>
  <property fmtid="{D5CDD505-2E9C-101B-9397-08002B2CF9AE}" pid="6" name="FileLeafRef">
    <vt:lpwstr>mtgdoc_template.docx</vt:lpwstr>
  </property>
  <property fmtid="{D5CDD505-2E9C-101B-9397-08002B2CF9AE}" pid="7" name="FSObjType">
    <vt:lpwstr>0</vt:lpwstr>
  </property>
  <property fmtid="{D5CDD505-2E9C-101B-9397-08002B2CF9AE}" pid="8" name="Question">
    <vt:lpwstr/>
  </property>
  <property fmtid="{D5CDD505-2E9C-101B-9397-08002B2CF9AE}" pid="9" name="Questions">
    <vt:lpwstr>1328;#RGWM|1a55b1d5-b1fd-46a5-9389-0257b645c4b5</vt:lpwstr>
  </property>
  <property fmtid="{D5CDD505-2E9C-101B-9397-08002B2CF9AE}" pid="10" name="MSIP_Label_07222825-62ea-40f3-96b5-5375c07996e2_Enabled">
    <vt:lpwstr>true</vt:lpwstr>
  </property>
  <property fmtid="{D5CDD505-2E9C-101B-9397-08002B2CF9AE}" pid="11" name="MSIP_Label_07222825-62ea-40f3-96b5-5375c07996e2_SetDate">
    <vt:lpwstr>2023-02-01T10:22:25Z</vt:lpwstr>
  </property>
  <property fmtid="{D5CDD505-2E9C-101B-9397-08002B2CF9AE}" pid="12" name="MSIP_Label_07222825-62ea-40f3-96b5-5375c07996e2_Method">
    <vt:lpwstr>Privileged</vt:lpwstr>
  </property>
  <property fmtid="{D5CDD505-2E9C-101B-9397-08002B2CF9AE}" pid="13" name="MSIP_Label_07222825-62ea-40f3-96b5-5375c07996e2_Name">
    <vt:lpwstr>unrestricted_parent.2</vt:lpwstr>
  </property>
  <property fmtid="{D5CDD505-2E9C-101B-9397-08002B2CF9AE}" pid="14" name="MSIP_Label_07222825-62ea-40f3-96b5-5375c07996e2_SiteId">
    <vt:lpwstr>90c7a20a-f34b-40bf-bc48-b9253b6f5d20</vt:lpwstr>
  </property>
  <property fmtid="{D5CDD505-2E9C-101B-9397-08002B2CF9AE}" pid="15" name="MSIP_Label_07222825-62ea-40f3-96b5-5375c07996e2_ActionId">
    <vt:lpwstr>817a152f-24ac-4456-9ce6-74a6dd17deed</vt:lpwstr>
  </property>
  <property fmtid="{D5CDD505-2E9C-101B-9397-08002B2CF9AE}" pid="16" name="MSIP_Label_07222825-62ea-40f3-96b5-5375c07996e2_ContentBits">
    <vt:lpwstr>0</vt:lpwstr>
  </property>
  <property fmtid="{D5CDD505-2E9C-101B-9397-08002B2CF9AE}" pid="17" name="Docnum">
    <vt:lpwstr>RGWM-DOC4 (230627)</vt:lpwstr>
  </property>
  <property fmtid="{D5CDD505-2E9C-101B-9397-08002B2CF9AE}" pid="18" name="Docdate">
    <vt:lpwstr/>
  </property>
  <property fmtid="{D5CDD505-2E9C-101B-9397-08002B2CF9AE}" pid="19" name="Docorlang">
    <vt:lpwstr/>
  </property>
  <property fmtid="{D5CDD505-2E9C-101B-9397-08002B2CF9AE}" pid="20" name="Docbluepink">
    <vt:lpwstr>RGWM</vt:lpwstr>
  </property>
  <property fmtid="{D5CDD505-2E9C-101B-9397-08002B2CF9AE}" pid="21" name="Docdest">
    <vt:lpwstr>E-Meeting, 2023-06-27</vt:lpwstr>
  </property>
  <property fmtid="{D5CDD505-2E9C-101B-9397-08002B2CF9AE}" pid="22" name="Docauthor">
    <vt:lpwstr>Rapporteur, TSAG RG-WM</vt:lpwstr>
  </property>
</Properties>
</file>