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BE4094" w14:paraId="6087AC7C" w14:textId="77777777" w:rsidTr="000927A4">
        <w:trPr>
          <w:cantSplit/>
        </w:trPr>
        <w:tc>
          <w:tcPr>
            <w:tcW w:w="1160" w:type="dxa"/>
            <w:vMerge w:val="restart"/>
            <w:vAlign w:val="center"/>
          </w:tcPr>
          <w:p w14:paraId="37782302" w14:textId="77777777" w:rsidR="00BE4094" w:rsidRDefault="00BE4094" w:rsidP="00D1192E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7566621D" wp14:editId="73CEED6A">
                  <wp:extent cx="650875" cy="70358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3"/>
            <w:vMerge w:val="restart"/>
          </w:tcPr>
          <w:p w14:paraId="16E3C751" w14:textId="77777777" w:rsidR="00BE4094" w:rsidRDefault="00BE4094" w:rsidP="00D1192E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3B621BC2" w14:textId="77777777" w:rsidR="00BE4094" w:rsidRDefault="00BE4094" w:rsidP="00D1192E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3DCFB732" w14:textId="77777777" w:rsidR="00BE4094" w:rsidRDefault="00BE4094" w:rsidP="00D1192E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64B3CB35" w14:textId="77777777" w:rsidR="00BE4094" w:rsidRDefault="00BE4094" w:rsidP="00D1192E">
            <w:pPr>
              <w:pStyle w:val="Docnumber"/>
            </w:pPr>
            <w:r>
              <w:t>TSAG-</w:t>
            </w:r>
            <w:proofErr w:type="spellStart"/>
            <w:r>
              <w:t>TD368</w:t>
            </w:r>
            <w:proofErr w:type="spellEnd"/>
          </w:p>
        </w:tc>
      </w:tr>
      <w:tr w:rsidR="00BE4094" w14:paraId="68EDDAA9" w14:textId="77777777" w:rsidTr="000927A4">
        <w:trPr>
          <w:cantSplit/>
          <w:trHeight w:val="461"/>
        </w:trPr>
        <w:tc>
          <w:tcPr>
            <w:tcW w:w="1160" w:type="dxa"/>
            <w:vMerge/>
          </w:tcPr>
          <w:p w14:paraId="4FF0F108" w14:textId="77777777" w:rsidR="00BE4094" w:rsidRDefault="00BE4094" w:rsidP="00D1192E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3"/>
            <w:vMerge/>
          </w:tcPr>
          <w:p w14:paraId="695B8D88" w14:textId="77777777" w:rsidR="00BE4094" w:rsidRDefault="00BE4094" w:rsidP="00D1192E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78517B23" w14:textId="77777777" w:rsidR="00BE4094" w:rsidRDefault="00BE4094" w:rsidP="00D1192E">
            <w:pPr>
              <w:pStyle w:val="TSBHeaderRight14"/>
            </w:pPr>
            <w:r>
              <w:t>TSAG</w:t>
            </w:r>
          </w:p>
        </w:tc>
      </w:tr>
      <w:tr w:rsidR="00BE4094" w14:paraId="1F4D8321" w14:textId="77777777" w:rsidTr="000927A4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07EA636F" w14:textId="77777777" w:rsidR="00BE4094" w:rsidRDefault="00BE4094" w:rsidP="00D1192E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3"/>
            <w:vMerge/>
            <w:tcBorders>
              <w:bottom w:val="single" w:sz="12" w:space="0" w:color="auto"/>
            </w:tcBorders>
          </w:tcPr>
          <w:p w14:paraId="45F54B3A" w14:textId="77777777" w:rsidR="00BE4094" w:rsidRDefault="00BE4094" w:rsidP="00D1192E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6E53C8DC" w14:textId="77777777" w:rsidR="00BE4094" w:rsidRDefault="00BE4094" w:rsidP="00D1192E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BE4094" w14:paraId="790114C2" w14:textId="77777777" w:rsidTr="000927A4">
        <w:trPr>
          <w:cantSplit/>
          <w:trHeight w:val="357"/>
        </w:trPr>
        <w:tc>
          <w:tcPr>
            <w:tcW w:w="1508" w:type="dxa"/>
            <w:gridSpan w:val="2"/>
          </w:tcPr>
          <w:p w14:paraId="7BAC4F58" w14:textId="77777777" w:rsidR="00BE4094" w:rsidRDefault="00BE4094" w:rsidP="00D1192E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2"/>
          </w:tcPr>
          <w:p w14:paraId="1C6CD251" w14:textId="646944E8" w:rsidR="00BE4094" w:rsidRDefault="000927A4" w:rsidP="00D1192E">
            <w:pPr>
              <w:pStyle w:val="TSBHeaderQuestion"/>
            </w:pPr>
            <w:r>
              <w:t>N/</w:t>
            </w:r>
            <w:r w:rsidR="00BE4094">
              <w:t>A</w:t>
            </w:r>
          </w:p>
        </w:tc>
        <w:tc>
          <w:tcPr>
            <w:tcW w:w="3525" w:type="dxa"/>
          </w:tcPr>
          <w:p w14:paraId="15CD1DE8" w14:textId="77777777" w:rsidR="00BE4094" w:rsidRDefault="00BE4094" w:rsidP="00D1192E">
            <w:pPr>
              <w:pStyle w:val="VenueDate"/>
            </w:pPr>
            <w:r>
              <w:t>Geneva, 22-26 January 2024</w:t>
            </w:r>
          </w:p>
        </w:tc>
      </w:tr>
      <w:tr w:rsidR="00BE4094" w14:paraId="735BD013" w14:textId="77777777" w:rsidTr="00D1192E">
        <w:trPr>
          <w:cantSplit/>
          <w:trHeight w:val="357"/>
        </w:trPr>
        <w:tc>
          <w:tcPr>
            <w:tcW w:w="9639" w:type="dxa"/>
            <w:gridSpan w:val="5"/>
          </w:tcPr>
          <w:p w14:paraId="3986619E" w14:textId="35855591" w:rsidR="00BE4094" w:rsidRDefault="00BE4094" w:rsidP="00D1192E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0927A4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2" w:tooltip="ITU-T ftp file restricted to TIES access only" w:history="1">
              <w:r>
                <w:rPr>
                  <w:rStyle w:val="Hyperlink"/>
                </w:rPr>
                <w:t>SG11-</w:t>
              </w:r>
              <w:proofErr w:type="spellStart"/>
              <w:r>
                <w:rPr>
                  <w:rStyle w:val="Hyperlink"/>
                </w:rPr>
                <w:t>LS137</w:t>
              </w:r>
              <w:proofErr w:type="spellEnd"/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BE4094" w14:paraId="6BA838D4" w14:textId="77777777" w:rsidTr="000927A4">
        <w:trPr>
          <w:cantSplit/>
          <w:trHeight w:val="357"/>
        </w:trPr>
        <w:tc>
          <w:tcPr>
            <w:tcW w:w="1508" w:type="dxa"/>
            <w:gridSpan w:val="2"/>
          </w:tcPr>
          <w:p w14:paraId="244A5567" w14:textId="77777777" w:rsidR="00BE4094" w:rsidRDefault="00BE4094" w:rsidP="00D1192E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3"/>
          </w:tcPr>
          <w:p w14:paraId="52BB047E" w14:textId="77777777" w:rsidR="00BE4094" w:rsidRDefault="00BE4094" w:rsidP="00D1192E">
            <w:pPr>
              <w:pStyle w:val="TSBHeaderSource"/>
            </w:pPr>
            <w:r>
              <w:t>ITU-T Study Group 11</w:t>
            </w:r>
          </w:p>
        </w:tc>
      </w:tr>
      <w:tr w:rsidR="00BE4094" w14:paraId="05BD3A7B" w14:textId="77777777" w:rsidTr="000927A4">
        <w:trPr>
          <w:cantSplit/>
          <w:trHeight w:val="357"/>
        </w:trPr>
        <w:tc>
          <w:tcPr>
            <w:tcW w:w="1508" w:type="dxa"/>
            <w:gridSpan w:val="2"/>
          </w:tcPr>
          <w:p w14:paraId="2F98FBCD" w14:textId="77777777" w:rsidR="00BE4094" w:rsidRDefault="00BE4094" w:rsidP="00D1192E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3"/>
          </w:tcPr>
          <w:p w14:paraId="1B00B8C6" w14:textId="4B4E4AC8" w:rsidR="00BE4094" w:rsidRDefault="00BE4094" w:rsidP="00D1192E">
            <w:pPr>
              <w:pStyle w:val="TSBHeaderTitle"/>
            </w:pPr>
            <w:r>
              <w:t>LS/r on incubation mechanism (TSAG-</w:t>
            </w:r>
            <w:proofErr w:type="spellStart"/>
            <w:r>
              <w:t>LS16</w:t>
            </w:r>
            <w:proofErr w:type="spellEnd"/>
            <w:r>
              <w:t>)</w:t>
            </w:r>
            <w:r w:rsidR="000927A4">
              <w:t xml:space="preserve"> [from ITU-T SG11]</w:t>
            </w:r>
          </w:p>
        </w:tc>
      </w:tr>
      <w:tr w:rsidR="00BE4094" w14:paraId="112BCB0D" w14:textId="77777777" w:rsidTr="00D1192E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47793D27" w14:textId="77777777" w:rsidR="00BE4094" w:rsidRDefault="00BE4094" w:rsidP="00D1192E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BE4094" w14:paraId="4B495773" w14:textId="77777777" w:rsidTr="000927A4">
        <w:trPr>
          <w:cantSplit/>
          <w:trHeight w:val="357"/>
        </w:trPr>
        <w:tc>
          <w:tcPr>
            <w:tcW w:w="2187" w:type="dxa"/>
            <w:gridSpan w:val="3"/>
          </w:tcPr>
          <w:p w14:paraId="581968F2" w14:textId="77777777" w:rsidR="00BE4094" w:rsidRDefault="00BE4094" w:rsidP="00D1192E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2"/>
          </w:tcPr>
          <w:p w14:paraId="61DBE0BB" w14:textId="77777777" w:rsidR="00BE4094" w:rsidRDefault="00BE4094" w:rsidP="00D1192E">
            <w:r>
              <w:t>-</w:t>
            </w:r>
          </w:p>
        </w:tc>
      </w:tr>
      <w:tr w:rsidR="00BE4094" w14:paraId="72D32A8A" w14:textId="77777777" w:rsidTr="000927A4">
        <w:trPr>
          <w:cantSplit/>
          <w:trHeight w:val="357"/>
        </w:trPr>
        <w:tc>
          <w:tcPr>
            <w:tcW w:w="2187" w:type="dxa"/>
            <w:gridSpan w:val="3"/>
          </w:tcPr>
          <w:p w14:paraId="57ACB7BC" w14:textId="77777777" w:rsidR="00BE4094" w:rsidRDefault="00BE4094" w:rsidP="00D1192E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2"/>
          </w:tcPr>
          <w:p w14:paraId="181182C9" w14:textId="77777777" w:rsidR="00BE4094" w:rsidRDefault="00BE4094" w:rsidP="00D1192E">
            <w:r>
              <w:t>TSAG</w:t>
            </w:r>
          </w:p>
        </w:tc>
      </w:tr>
      <w:tr w:rsidR="00BE4094" w14:paraId="61493342" w14:textId="77777777" w:rsidTr="000927A4">
        <w:trPr>
          <w:cantSplit/>
          <w:trHeight w:val="357"/>
        </w:trPr>
        <w:tc>
          <w:tcPr>
            <w:tcW w:w="2187" w:type="dxa"/>
            <w:gridSpan w:val="3"/>
          </w:tcPr>
          <w:p w14:paraId="2A13E1F3" w14:textId="77777777" w:rsidR="00BE4094" w:rsidRDefault="00BE4094" w:rsidP="00D1192E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2"/>
          </w:tcPr>
          <w:p w14:paraId="57CFFDD2" w14:textId="77777777" w:rsidR="00BE4094" w:rsidRDefault="00BE4094" w:rsidP="00D1192E">
            <w:r>
              <w:t>ITU-T Study Group 11 meeting (Geneva, 20 October 2023)</w:t>
            </w:r>
          </w:p>
        </w:tc>
      </w:tr>
      <w:tr w:rsidR="00BE4094" w14:paraId="60B345F4" w14:textId="77777777" w:rsidTr="000927A4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5040603D" w14:textId="77777777" w:rsidR="00BE4094" w:rsidRDefault="00BE4094" w:rsidP="00D1192E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2"/>
            <w:tcBorders>
              <w:bottom w:val="single" w:sz="12" w:space="0" w:color="auto"/>
            </w:tcBorders>
          </w:tcPr>
          <w:p w14:paraId="50B8E843" w14:textId="77777777" w:rsidR="00BE4094" w:rsidRDefault="00BE4094" w:rsidP="00D1192E">
            <w:r>
              <w:t>N/A</w:t>
            </w:r>
          </w:p>
        </w:tc>
      </w:tr>
      <w:tr w:rsidR="000927A4" w:rsidRPr="000927A4" w14:paraId="7E43492F" w14:textId="77777777" w:rsidTr="000927A4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588F85E5" w14:textId="77777777" w:rsidR="000927A4" w:rsidRDefault="000927A4" w:rsidP="000927A4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927" w:type="dxa"/>
            <w:tcBorders>
              <w:bottom w:val="single" w:sz="12" w:space="0" w:color="auto"/>
            </w:tcBorders>
          </w:tcPr>
          <w:p w14:paraId="15107D62" w14:textId="7C529859" w:rsidR="000927A4" w:rsidRDefault="000927A4" w:rsidP="000927A4">
            <w:r w:rsidRPr="008C2A00">
              <w:t xml:space="preserve">Ritu Ranjan </w:t>
            </w:r>
            <w:proofErr w:type="spellStart"/>
            <w:r w:rsidRPr="008C2A00">
              <w:t>M</w:t>
            </w:r>
            <w:r>
              <w:t>ittar</w:t>
            </w:r>
            <w:proofErr w:type="spellEnd"/>
            <w:r>
              <w:br/>
              <w:t>Chair SG11</w:t>
            </w:r>
            <w:r>
              <w:br/>
              <w:t>India</w:t>
            </w: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34A6CE40" w14:textId="597FA6FF" w:rsidR="000927A4" w:rsidRPr="000927A4" w:rsidRDefault="000927A4" w:rsidP="000927A4">
            <w:pPr>
              <w:rPr>
                <w:lang w:val="de-DE"/>
              </w:rPr>
            </w:pPr>
            <w:r w:rsidRPr="004D6037">
              <w:rPr>
                <w:lang w:val="de-AT"/>
              </w:rPr>
              <w:t>Tel:</w:t>
            </w:r>
            <w:r w:rsidRPr="004D6037">
              <w:rPr>
                <w:lang w:val="de-AT"/>
              </w:rPr>
              <w:tab/>
              <w:t>+919868137776</w:t>
            </w:r>
            <w:r w:rsidRPr="004D6037">
              <w:rPr>
                <w:lang w:val="de-AT"/>
              </w:rPr>
              <w:br/>
              <w:t xml:space="preserve">E-mail: </w:t>
            </w:r>
            <w:hyperlink r:id="rId13" w:history="1">
              <w:r w:rsidRPr="004D6037">
                <w:rPr>
                  <w:rStyle w:val="Hyperlink"/>
                  <w:lang w:val="de-AT"/>
                </w:rPr>
                <w:t>rr.mittar@gov.in</w:t>
              </w:r>
            </w:hyperlink>
          </w:p>
        </w:tc>
      </w:tr>
    </w:tbl>
    <w:p w14:paraId="765B8B67" w14:textId="77777777" w:rsidR="00BE4094" w:rsidRPr="000927A4" w:rsidRDefault="00BE4094" w:rsidP="00BE4094">
      <w:pPr>
        <w:rPr>
          <w:lang w:val="de-DE"/>
        </w:rPr>
      </w:pPr>
    </w:p>
    <w:p w14:paraId="328A04FA" w14:textId="77777777" w:rsidR="00BE4094" w:rsidRDefault="00BE4094" w:rsidP="00BE4094">
      <w:r>
        <w:t xml:space="preserve">This liaison statement answers </w:t>
      </w:r>
      <w:hyperlink r:id="rId14" w:history="1">
        <w:r>
          <w:rPr>
            <w:rStyle w:val="Hyperlink"/>
          </w:rPr>
          <w:t>TSAG-</w:t>
        </w:r>
        <w:proofErr w:type="spellStart"/>
        <w:r>
          <w:rPr>
            <w:rStyle w:val="Hyperlink"/>
          </w:rPr>
          <w:t>LS16</w:t>
        </w:r>
        <w:proofErr w:type="spellEnd"/>
      </w:hyperlink>
      <w:r>
        <w:t>.</w:t>
      </w:r>
    </w:p>
    <w:p w14:paraId="73EDACD4" w14:textId="77777777" w:rsidR="00BE4094" w:rsidRDefault="00BE4094" w:rsidP="00BE4094"/>
    <w:p w14:paraId="000C4232" w14:textId="77777777" w:rsidR="00BE4094" w:rsidRDefault="00BE4094" w:rsidP="00BE4094">
      <w:r>
        <w:t>A new liaison statement has been received from SG11.</w:t>
      </w:r>
    </w:p>
    <w:p w14:paraId="71543155" w14:textId="77777777" w:rsidR="00BE4094" w:rsidRDefault="00BE4094" w:rsidP="00BE4094">
      <w:r>
        <w:t xml:space="preserve">This liaison statement follows and the original file can be downloaded from the ITU ftp server at </w:t>
      </w:r>
      <w:hyperlink r:id="rId15" w:tooltip="ITU-T ftp file restricted to TIES access only" w:history="1">
        <w:r>
          <w:rPr>
            <w:rStyle w:val="Hyperlink"/>
          </w:rPr>
          <w:t>http://handle.itu.int/11.1002/ls/sp17-sg11-oLS-00137.docx</w:t>
        </w:r>
      </w:hyperlink>
      <w:r>
        <w:t>.</w:t>
      </w:r>
    </w:p>
    <w:p w14:paraId="45F57A6C" w14:textId="77777777" w:rsidR="00BE4094" w:rsidRDefault="00BE4094" w:rsidP="00BE4094">
      <w:pPr>
        <w:spacing w:before="0"/>
        <w:jc w:val="center"/>
      </w:pPr>
    </w:p>
    <w:p w14:paraId="3A8756B8" w14:textId="77777777" w:rsidR="00BE4094" w:rsidRDefault="00BE4094">
      <w:r>
        <w:br w:type="page"/>
      </w:r>
    </w:p>
    <w:tbl>
      <w:tblPr>
        <w:tblW w:w="9701" w:type="dxa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"/>
        <w:gridCol w:w="1104"/>
        <w:gridCol w:w="441"/>
        <w:gridCol w:w="15"/>
        <w:gridCol w:w="708"/>
        <w:gridCol w:w="2978"/>
        <w:gridCol w:w="209"/>
        <w:gridCol w:w="4189"/>
      </w:tblGrid>
      <w:tr w:rsidR="00A12EE7" w:rsidRPr="00A12EE7" w14:paraId="44F154C7" w14:textId="77777777" w:rsidTr="00BE4094">
        <w:trPr>
          <w:gridBefore w:val="1"/>
          <w:wBefore w:w="57" w:type="dxa"/>
          <w:cantSplit/>
        </w:trPr>
        <w:tc>
          <w:tcPr>
            <w:tcW w:w="1104" w:type="dxa"/>
            <w:vMerge w:val="restart"/>
            <w:vAlign w:val="center"/>
          </w:tcPr>
          <w:p w14:paraId="61B52F6D" w14:textId="6F877458" w:rsidR="00A12EE7" w:rsidRPr="00A12EE7" w:rsidRDefault="00A12EE7" w:rsidP="00A12EE7">
            <w:pPr>
              <w:spacing w:before="0"/>
              <w:jc w:val="center"/>
              <w:rPr>
                <w:sz w:val="20"/>
                <w:szCs w:val="20"/>
              </w:rPr>
            </w:pPr>
            <w:r w:rsidRPr="00A12EE7">
              <w:rPr>
                <w:noProof/>
              </w:rPr>
              <w:lastRenderedPageBreak/>
              <w:drawing>
                <wp:inline distT="0" distB="0" distL="0" distR="0" wp14:anchorId="6D073D33" wp14:editId="49C3CC61">
                  <wp:extent cx="647700" cy="7048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7EE96008" w14:textId="77777777" w:rsidR="00A12EE7" w:rsidRPr="00A12EE7" w:rsidRDefault="00A12EE7" w:rsidP="00A12EE7">
            <w:pPr>
              <w:rPr>
                <w:sz w:val="16"/>
                <w:szCs w:val="16"/>
              </w:rPr>
            </w:pPr>
            <w:r w:rsidRPr="00A12EE7">
              <w:rPr>
                <w:sz w:val="16"/>
                <w:szCs w:val="16"/>
              </w:rPr>
              <w:t>INTERNATIONAL TELECOMMUNICATION UNION</w:t>
            </w:r>
          </w:p>
          <w:p w14:paraId="5A160146" w14:textId="77777777" w:rsidR="00A12EE7" w:rsidRPr="00A12EE7" w:rsidRDefault="00A12EE7" w:rsidP="00A12EE7">
            <w:pPr>
              <w:rPr>
                <w:b/>
                <w:bCs/>
                <w:sz w:val="26"/>
                <w:szCs w:val="26"/>
              </w:rPr>
            </w:pPr>
            <w:r w:rsidRPr="00A12EE7">
              <w:rPr>
                <w:b/>
                <w:bCs/>
                <w:sz w:val="26"/>
                <w:szCs w:val="26"/>
              </w:rPr>
              <w:t>TELECOMMUNICATION</w:t>
            </w:r>
            <w:r w:rsidRPr="00A12EE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93BC9B3" w14:textId="77777777" w:rsidR="00A12EE7" w:rsidRPr="00A12EE7" w:rsidRDefault="00A12EE7" w:rsidP="00A12EE7">
            <w:pPr>
              <w:rPr>
                <w:sz w:val="20"/>
                <w:szCs w:val="20"/>
              </w:rPr>
            </w:pPr>
            <w:r w:rsidRPr="00A12EE7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A12EE7">
              <w:rPr>
                <w:sz w:val="20"/>
              </w:rPr>
              <w:t>2022</w:t>
            </w:r>
            <w:r w:rsidRPr="00A12EE7">
              <w:rPr>
                <w:sz w:val="20"/>
                <w:szCs w:val="20"/>
              </w:rPr>
              <w:t>-</w:t>
            </w:r>
            <w:r w:rsidRPr="00A12EE7">
              <w:rPr>
                <w:sz w:val="20"/>
              </w:rPr>
              <w:t>2024</w:t>
            </w:r>
            <w:bookmarkEnd w:id="4"/>
          </w:p>
        </w:tc>
        <w:tc>
          <w:tcPr>
            <w:tcW w:w="4189" w:type="dxa"/>
            <w:vAlign w:val="center"/>
          </w:tcPr>
          <w:p w14:paraId="25B5A7C1" w14:textId="082B5009" w:rsidR="00A12EE7" w:rsidRPr="00BE4094" w:rsidRDefault="00A12EE7" w:rsidP="00BE4094">
            <w:pPr>
              <w:jc w:val="right"/>
              <w:rPr>
                <w:b/>
                <w:sz w:val="28"/>
              </w:rPr>
            </w:pPr>
            <w:r w:rsidRPr="00BE4094">
              <w:rPr>
                <w:b/>
                <w:sz w:val="28"/>
              </w:rPr>
              <w:t>SG11-</w:t>
            </w:r>
            <w:proofErr w:type="spellStart"/>
            <w:r w:rsidRPr="00BE4094">
              <w:rPr>
                <w:b/>
                <w:sz w:val="28"/>
              </w:rPr>
              <w:t>LS137</w:t>
            </w:r>
            <w:proofErr w:type="spellEnd"/>
          </w:p>
        </w:tc>
      </w:tr>
      <w:tr w:rsidR="00A12EE7" w:rsidRPr="00A12EE7" w14:paraId="4A2A3F07" w14:textId="77777777" w:rsidTr="00BE4094">
        <w:trPr>
          <w:gridBefore w:val="1"/>
          <w:wBefore w:w="57" w:type="dxa"/>
          <w:cantSplit/>
        </w:trPr>
        <w:tc>
          <w:tcPr>
            <w:tcW w:w="1104" w:type="dxa"/>
            <w:vMerge/>
          </w:tcPr>
          <w:p w14:paraId="794E42F0" w14:textId="77777777" w:rsidR="00A12EE7" w:rsidRPr="00A12EE7" w:rsidRDefault="00A12EE7" w:rsidP="00A12EE7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5"/>
            <w:vMerge/>
          </w:tcPr>
          <w:p w14:paraId="4A6AD990" w14:textId="77777777" w:rsidR="00A12EE7" w:rsidRPr="00A12EE7" w:rsidRDefault="00A12EE7" w:rsidP="00A12EE7">
            <w:pPr>
              <w:rPr>
                <w:smallCaps/>
                <w:sz w:val="20"/>
              </w:rPr>
            </w:pPr>
          </w:p>
        </w:tc>
        <w:tc>
          <w:tcPr>
            <w:tcW w:w="4189" w:type="dxa"/>
          </w:tcPr>
          <w:p w14:paraId="00294434" w14:textId="774AB5BF" w:rsidR="00A12EE7" w:rsidRPr="00A12EE7" w:rsidRDefault="00A12EE7" w:rsidP="00A12EE7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11</w:t>
            </w:r>
          </w:p>
        </w:tc>
      </w:tr>
      <w:bookmarkEnd w:id="5"/>
      <w:tr w:rsidR="00A12EE7" w:rsidRPr="00A12EE7" w14:paraId="06C8D7E3" w14:textId="77777777" w:rsidTr="00BE4094">
        <w:trPr>
          <w:gridBefore w:val="1"/>
          <w:wBefore w:w="57" w:type="dxa"/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51C0DBF7" w14:textId="77777777" w:rsidR="00A12EE7" w:rsidRPr="00A12EE7" w:rsidRDefault="00A12EE7" w:rsidP="00A12EE7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6EC37496" w14:textId="77777777" w:rsidR="00A12EE7" w:rsidRPr="00A12EE7" w:rsidRDefault="00A12EE7" w:rsidP="00A12EE7">
            <w:pPr>
              <w:rPr>
                <w:b/>
                <w:bCs/>
                <w:sz w:val="26"/>
              </w:rPr>
            </w:pPr>
          </w:p>
        </w:tc>
        <w:tc>
          <w:tcPr>
            <w:tcW w:w="4189" w:type="dxa"/>
            <w:tcBorders>
              <w:bottom w:val="single" w:sz="12" w:space="0" w:color="auto"/>
            </w:tcBorders>
            <w:vAlign w:val="center"/>
          </w:tcPr>
          <w:p w14:paraId="5B5C80DF" w14:textId="77777777" w:rsidR="00A12EE7" w:rsidRPr="00A12EE7" w:rsidRDefault="00A12EE7" w:rsidP="00A12EE7">
            <w:pPr>
              <w:jc w:val="right"/>
              <w:rPr>
                <w:b/>
                <w:bCs/>
                <w:sz w:val="28"/>
                <w:szCs w:val="28"/>
              </w:rPr>
            </w:pPr>
            <w:r w:rsidRPr="00A12EE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12EE7" w:rsidRPr="00A12EE7" w14:paraId="7D466A8C" w14:textId="77777777" w:rsidTr="00BE4094">
        <w:trPr>
          <w:gridBefore w:val="1"/>
          <w:wBefore w:w="57" w:type="dxa"/>
          <w:cantSplit/>
        </w:trPr>
        <w:tc>
          <w:tcPr>
            <w:tcW w:w="1545" w:type="dxa"/>
            <w:gridSpan w:val="2"/>
          </w:tcPr>
          <w:p w14:paraId="620ED004" w14:textId="77777777" w:rsidR="00A12EE7" w:rsidRPr="00A12EE7" w:rsidRDefault="00A12EE7" w:rsidP="00A12EE7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A12EE7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6D4F1E44" w14:textId="00AA0F43" w:rsidR="00A12EE7" w:rsidRPr="00A12EE7" w:rsidRDefault="00A12EE7" w:rsidP="00A12EE7">
            <w:r w:rsidRPr="00A12EE7">
              <w:t>ALL/11</w:t>
            </w:r>
          </w:p>
        </w:tc>
        <w:tc>
          <w:tcPr>
            <w:tcW w:w="4189" w:type="dxa"/>
          </w:tcPr>
          <w:p w14:paraId="0F48F75D" w14:textId="17183457" w:rsidR="00A12EE7" w:rsidRPr="00A12EE7" w:rsidRDefault="00A12EE7" w:rsidP="00A12EE7">
            <w:pPr>
              <w:jc w:val="right"/>
            </w:pPr>
            <w:r w:rsidRPr="00A12EE7">
              <w:t>Geneva, 10-20 October 2023</w:t>
            </w:r>
          </w:p>
        </w:tc>
      </w:tr>
      <w:tr w:rsidR="00A12EE7" w:rsidRPr="00A12EE7" w14:paraId="6DC4DCB2" w14:textId="77777777" w:rsidTr="00BE4094">
        <w:trPr>
          <w:gridBefore w:val="1"/>
          <w:wBefore w:w="57" w:type="dxa"/>
          <w:cantSplit/>
        </w:trPr>
        <w:tc>
          <w:tcPr>
            <w:tcW w:w="9644" w:type="dxa"/>
            <w:gridSpan w:val="7"/>
          </w:tcPr>
          <w:p w14:paraId="11726CCE" w14:textId="54C86D5C" w:rsidR="00A12EE7" w:rsidRPr="00A12EE7" w:rsidRDefault="00A12EE7" w:rsidP="00A12EE7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A12EE7">
              <w:rPr>
                <w:b/>
                <w:bCs/>
              </w:rPr>
              <w:t>Ref.: SG11-</w:t>
            </w:r>
            <w:proofErr w:type="spellStart"/>
            <w:r w:rsidRPr="00A12EE7">
              <w:rPr>
                <w:b/>
                <w:bCs/>
              </w:rPr>
              <w:t>TD731</w:t>
            </w:r>
            <w:proofErr w:type="spellEnd"/>
            <w:r w:rsidRPr="00A12EE7">
              <w:rPr>
                <w:b/>
                <w:bCs/>
              </w:rPr>
              <w:t>/GEN</w:t>
            </w:r>
          </w:p>
        </w:tc>
      </w:tr>
      <w:tr w:rsidR="00A12EE7" w:rsidRPr="00A12EE7" w14:paraId="0165A9D7" w14:textId="77777777" w:rsidTr="00BE4094">
        <w:trPr>
          <w:gridBefore w:val="1"/>
          <w:wBefore w:w="57" w:type="dxa"/>
          <w:cantSplit/>
        </w:trPr>
        <w:tc>
          <w:tcPr>
            <w:tcW w:w="1545" w:type="dxa"/>
            <w:gridSpan w:val="2"/>
          </w:tcPr>
          <w:p w14:paraId="34538BE8" w14:textId="77777777" w:rsidR="00A12EE7" w:rsidRPr="00A12EE7" w:rsidRDefault="00A12EE7" w:rsidP="00A12EE7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A12EE7">
              <w:rPr>
                <w:b/>
                <w:bCs/>
              </w:rPr>
              <w:t>Source:</w:t>
            </w:r>
          </w:p>
        </w:tc>
        <w:tc>
          <w:tcPr>
            <w:tcW w:w="8099" w:type="dxa"/>
            <w:gridSpan w:val="5"/>
          </w:tcPr>
          <w:p w14:paraId="042B04D9" w14:textId="169CAD86" w:rsidR="00A12EE7" w:rsidRPr="00A12EE7" w:rsidRDefault="00A12EE7" w:rsidP="00A12EE7">
            <w:r w:rsidRPr="00A12EE7">
              <w:t>ITU-T Study Group 11</w:t>
            </w:r>
          </w:p>
        </w:tc>
      </w:tr>
      <w:tr w:rsidR="00A12EE7" w:rsidRPr="00A12EE7" w14:paraId="180E05F5" w14:textId="77777777" w:rsidTr="00BE4094">
        <w:trPr>
          <w:gridBefore w:val="1"/>
          <w:wBefore w:w="57" w:type="dxa"/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343148A4" w14:textId="77777777" w:rsidR="00A12EE7" w:rsidRPr="00A12EE7" w:rsidRDefault="00A12EE7" w:rsidP="00A12EE7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A12EE7">
              <w:rPr>
                <w:b/>
                <w:bCs/>
              </w:rPr>
              <w:t>Title:</w:t>
            </w:r>
          </w:p>
        </w:tc>
        <w:tc>
          <w:tcPr>
            <w:tcW w:w="8099" w:type="dxa"/>
            <w:gridSpan w:val="5"/>
            <w:tcBorders>
              <w:bottom w:val="single" w:sz="8" w:space="0" w:color="auto"/>
            </w:tcBorders>
          </w:tcPr>
          <w:p w14:paraId="61BC8382" w14:textId="7FD39DC8" w:rsidR="00A12EE7" w:rsidRPr="00A12EE7" w:rsidRDefault="00A12EE7" w:rsidP="00A12EE7">
            <w:r w:rsidRPr="00A12EE7">
              <w:t>LS/r on incubation mechanism (</w:t>
            </w:r>
            <w:r>
              <w:t xml:space="preserve">reply to </w:t>
            </w:r>
            <w:r w:rsidRPr="00A12EE7">
              <w:t>TSAG-</w:t>
            </w:r>
            <w:proofErr w:type="spellStart"/>
            <w:r w:rsidRPr="00A12EE7">
              <w:t>LS16</w:t>
            </w:r>
            <w:proofErr w:type="spellEnd"/>
            <w:r w:rsidRPr="00A12EE7">
              <w:t>)</w:t>
            </w:r>
          </w:p>
        </w:tc>
      </w:tr>
      <w:tr w:rsidR="00472423" w14:paraId="1BC8FC44" w14:textId="77777777" w:rsidTr="00A12EE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701" w:type="dxa"/>
            <w:gridSpan w:val="8"/>
            <w:tcBorders>
              <w:top w:val="single" w:sz="12" w:space="0" w:color="auto"/>
            </w:tcBorders>
          </w:tcPr>
          <w:p w14:paraId="65662C93" w14:textId="77777777" w:rsidR="00472423" w:rsidRDefault="00472423" w:rsidP="00967A8A">
            <w:pPr>
              <w:jc w:val="center"/>
              <w:rPr>
                <w:b/>
              </w:rPr>
            </w:pPr>
            <w:bookmarkStart w:id="11" w:name="dcontact"/>
            <w:bookmarkStart w:id="12" w:name="dcontact1"/>
            <w:bookmarkStart w:id="13" w:name="dcontent1" w:colFirst="1" w:colLast="1"/>
            <w:bookmarkStart w:id="14" w:name="_Hlk98768222"/>
            <w:bookmarkEnd w:id="1"/>
            <w:bookmarkEnd w:id="10"/>
            <w:r>
              <w:rPr>
                <w:b/>
              </w:rPr>
              <w:t>LIAISON STATEMENT</w:t>
            </w:r>
          </w:p>
        </w:tc>
      </w:tr>
      <w:tr w:rsidR="00472423" w14:paraId="6575B1C1" w14:textId="77777777" w:rsidTr="00A12EE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325" w:type="dxa"/>
            <w:gridSpan w:val="5"/>
          </w:tcPr>
          <w:p w14:paraId="08826FA8" w14:textId="77777777" w:rsidR="00472423" w:rsidRDefault="00472423" w:rsidP="00967A8A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76" w:type="dxa"/>
            <w:gridSpan w:val="3"/>
          </w:tcPr>
          <w:p w14:paraId="0F02474B" w14:textId="77777777" w:rsidR="00472423" w:rsidRDefault="00472423" w:rsidP="00967A8A">
            <w:pPr>
              <w:pStyle w:val="LSForAction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472423" w:rsidRPr="00B7113D" w14:paraId="7AF7C33E" w14:textId="77777777" w:rsidTr="00A12EE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325" w:type="dxa"/>
            <w:gridSpan w:val="5"/>
          </w:tcPr>
          <w:p w14:paraId="6F312B14" w14:textId="77777777" w:rsidR="00472423" w:rsidRDefault="00472423" w:rsidP="00967A8A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76" w:type="dxa"/>
            <w:gridSpan w:val="3"/>
          </w:tcPr>
          <w:p w14:paraId="4C4E82AB" w14:textId="29A97015" w:rsidR="00472423" w:rsidRPr="00B7113D" w:rsidRDefault="00A47B98" w:rsidP="00967A8A">
            <w:pPr>
              <w:pStyle w:val="LSForInfo"/>
              <w:rPr>
                <w:b w:val="0"/>
                <w:bCs w:val="0"/>
                <w:lang w:val="fr-FR"/>
              </w:rPr>
            </w:pPr>
            <w:r>
              <w:rPr>
                <w:b w:val="0"/>
                <w:bCs w:val="0"/>
                <w:lang w:val="fr-FR"/>
              </w:rPr>
              <w:t>TSAG</w:t>
            </w:r>
          </w:p>
        </w:tc>
      </w:tr>
      <w:tr w:rsidR="00472423" w14:paraId="3E339883" w14:textId="77777777" w:rsidTr="00A12EE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325" w:type="dxa"/>
            <w:gridSpan w:val="5"/>
          </w:tcPr>
          <w:p w14:paraId="0E0A1BA9" w14:textId="77777777" w:rsidR="00472423" w:rsidRDefault="00472423" w:rsidP="00967A8A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76" w:type="dxa"/>
            <w:gridSpan w:val="3"/>
          </w:tcPr>
          <w:p w14:paraId="34D3D8DE" w14:textId="7157F0C0" w:rsidR="00472423" w:rsidRPr="00A12EE7" w:rsidRDefault="00472423" w:rsidP="00967A8A">
            <w:pPr>
              <w:rPr>
                <w:b/>
                <w:bCs/>
              </w:rPr>
            </w:pPr>
            <w:r w:rsidRPr="00A12EE7">
              <w:rPr>
                <w:b/>
                <w:bCs/>
              </w:rPr>
              <w:t xml:space="preserve">ITU-T Study Group 11 meeting (Geneva, </w:t>
            </w:r>
            <w:r w:rsidR="00A54307" w:rsidRPr="00A12EE7">
              <w:rPr>
                <w:b/>
                <w:bCs/>
              </w:rPr>
              <w:t>20</w:t>
            </w:r>
            <w:r w:rsidRPr="00A12EE7">
              <w:rPr>
                <w:b/>
                <w:bCs/>
              </w:rPr>
              <w:t xml:space="preserve"> </w:t>
            </w:r>
            <w:r w:rsidR="00A54307" w:rsidRPr="00A12EE7">
              <w:rPr>
                <w:b/>
                <w:bCs/>
              </w:rPr>
              <w:t>October</w:t>
            </w:r>
            <w:r w:rsidRPr="00A12EE7">
              <w:rPr>
                <w:b/>
                <w:bCs/>
              </w:rPr>
              <w:t xml:space="preserve"> 2023)</w:t>
            </w:r>
          </w:p>
        </w:tc>
      </w:tr>
      <w:tr w:rsidR="00472423" w14:paraId="18D44985" w14:textId="77777777" w:rsidTr="00A12EE7">
        <w:tblPrEx>
          <w:tblLook w:val="04A0" w:firstRow="1" w:lastRow="0" w:firstColumn="1" w:lastColumn="0" w:noHBand="0" w:noVBand="1"/>
        </w:tblPrEx>
        <w:trPr>
          <w:cantSplit/>
          <w:trHeight w:val="442"/>
        </w:trPr>
        <w:tc>
          <w:tcPr>
            <w:tcW w:w="2325" w:type="dxa"/>
            <w:gridSpan w:val="5"/>
            <w:tcBorders>
              <w:bottom w:val="single" w:sz="12" w:space="0" w:color="auto"/>
            </w:tcBorders>
          </w:tcPr>
          <w:p w14:paraId="5C6EA797" w14:textId="77777777" w:rsidR="00472423" w:rsidRDefault="00472423" w:rsidP="00967A8A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376" w:type="dxa"/>
            <w:gridSpan w:val="3"/>
            <w:tcBorders>
              <w:bottom w:val="single" w:sz="12" w:space="0" w:color="auto"/>
            </w:tcBorders>
          </w:tcPr>
          <w:p w14:paraId="1C202912" w14:textId="77777777" w:rsidR="00472423" w:rsidRDefault="00472423" w:rsidP="00967A8A">
            <w:pPr>
              <w:pStyle w:val="LSDeadlin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N/A</w:t>
            </w:r>
          </w:p>
        </w:tc>
      </w:tr>
      <w:tr w:rsidR="00472423" w:rsidRPr="00B6464F" w14:paraId="0DC35596" w14:textId="77777777" w:rsidTr="00A12EE7">
        <w:trPr>
          <w:gridBefore w:val="1"/>
          <w:wBefore w:w="57" w:type="dxa"/>
          <w:cantSplit/>
          <w:trHeight w:val="790"/>
        </w:trPr>
        <w:tc>
          <w:tcPr>
            <w:tcW w:w="156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3152CB7" w14:textId="77777777" w:rsidR="00472423" w:rsidRPr="00136DDD" w:rsidRDefault="00472423" w:rsidP="00967A8A">
            <w:pPr>
              <w:rPr>
                <w:b/>
                <w:bCs/>
              </w:rPr>
            </w:pPr>
            <w:r w:rsidRPr="2149A48D">
              <w:rPr>
                <w:b/>
                <w:bCs/>
              </w:rPr>
              <w:t>Contact: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E612133" w14:textId="4EBC90A1" w:rsidR="00472423" w:rsidRPr="00801B42" w:rsidRDefault="00472423" w:rsidP="00967A8A">
            <w:r w:rsidRPr="008C2A00">
              <w:t xml:space="preserve">Ritu Ranjan </w:t>
            </w:r>
            <w:proofErr w:type="spellStart"/>
            <w:r w:rsidRPr="008C2A00">
              <w:t>M</w:t>
            </w:r>
            <w:r>
              <w:t>ittar</w:t>
            </w:r>
            <w:proofErr w:type="spellEnd"/>
            <w:r>
              <w:br/>
              <w:t>Chair SG11</w:t>
            </w:r>
            <w:r>
              <w:br/>
              <w:t>India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F438E9F" w14:textId="6B4AF605" w:rsidR="00472423" w:rsidRPr="004D6037" w:rsidRDefault="00472423" w:rsidP="00967A8A">
            <w:pPr>
              <w:tabs>
                <w:tab w:val="left" w:pos="794"/>
              </w:tabs>
              <w:ind w:leftChars="100" w:left="240"/>
              <w:rPr>
                <w:lang w:val="de-AT"/>
              </w:rPr>
            </w:pPr>
            <w:r w:rsidRPr="004D6037">
              <w:rPr>
                <w:lang w:val="de-AT"/>
              </w:rPr>
              <w:t>Tel:</w:t>
            </w:r>
            <w:r w:rsidRPr="004D6037">
              <w:rPr>
                <w:lang w:val="de-AT"/>
              </w:rPr>
              <w:tab/>
              <w:t>+919868137776</w:t>
            </w:r>
            <w:r w:rsidRPr="004D6037">
              <w:rPr>
                <w:lang w:val="de-AT"/>
              </w:rPr>
              <w:br/>
              <w:t>E-mail:</w:t>
            </w:r>
            <w:r w:rsidR="00583FFF" w:rsidRPr="004D6037">
              <w:rPr>
                <w:lang w:val="de-AT"/>
              </w:rPr>
              <w:t xml:space="preserve"> </w:t>
            </w:r>
            <w:hyperlink r:id="rId16" w:history="1">
              <w:r w:rsidRPr="004D6037">
                <w:rPr>
                  <w:rStyle w:val="Hyperlink"/>
                  <w:lang w:val="de-AT"/>
                </w:rPr>
                <w:t>rr.mittar@gov.in</w:t>
              </w:r>
            </w:hyperlink>
          </w:p>
        </w:tc>
      </w:tr>
      <w:bookmarkEnd w:id="11"/>
      <w:bookmarkEnd w:id="12"/>
      <w:bookmarkEnd w:id="13"/>
      <w:tr w:rsidR="0089088E" w:rsidRPr="00136DDD" w14:paraId="101F633C" w14:textId="77777777" w:rsidTr="00A12EE7">
        <w:trPr>
          <w:gridBefore w:val="1"/>
          <w:wBefore w:w="57" w:type="dxa"/>
          <w:cantSplit/>
          <w:trHeight w:val="556"/>
        </w:trPr>
        <w:tc>
          <w:tcPr>
            <w:tcW w:w="1560" w:type="dxa"/>
            <w:gridSpan w:val="3"/>
          </w:tcPr>
          <w:p w14:paraId="65C41448" w14:textId="77777777" w:rsidR="0089088E" w:rsidRPr="00136DDD" w:rsidRDefault="0089088E" w:rsidP="00967A8A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84" w:type="dxa"/>
            <w:gridSpan w:val="4"/>
          </w:tcPr>
          <w:p w14:paraId="2E4B0C30" w14:textId="64325D9A" w:rsidR="0089088E" w:rsidRPr="008249A7" w:rsidRDefault="00E257B7" w:rsidP="00967A8A">
            <w:pPr>
              <w:pStyle w:val="TSBHeaderSummary"/>
              <w:rPr>
                <w:highlight w:val="yellow"/>
              </w:rPr>
            </w:pPr>
            <w:r w:rsidRPr="00E257B7">
              <w:t xml:space="preserve">This liaison statement replies to </w:t>
            </w:r>
            <w:r w:rsidR="00BB6F0A" w:rsidRPr="00BB6F0A">
              <w:t>TSAG-</w:t>
            </w:r>
            <w:proofErr w:type="spellStart"/>
            <w:r w:rsidR="00BB6F0A" w:rsidRPr="00BB6F0A">
              <w:t>LS16</w:t>
            </w:r>
            <w:proofErr w:type="spellEnd"/>
            <w:r w:rsidR="00BB6F0A" w:rsidRPr="00BB6F0A">
              <w:t xml:space="preserve"> </w:t>
            </w:r>
            <w:r>
              <w:t>on</w:t>
            </w:r>
            <w:r w:rsidR="00A47B98">
              <w:t xml:space="preserve"> </w:t>
            </w:r>
            <w:r w:rsidR="00A47B98" w:rsidRPr="00A47B98">
              <w:rPr>
                <w:lang w:eastAsia="zh-CN"/>
              </w:rPr>
              <w:t>incubation mechanism</w:t>
            </w:r>
            <w:r w:rsidR="00467347" w:rsidRPr="00C9299A">
              <w:t xml:space="preserve"> (</w:t>
            </w:r>
            <w:r w:rsidR="00A47B98">
              <w:t>TSAG</w:t>
            </w:r>
            <w:r w:rsidR="00467347" w:rsidRPr="00C9299A">
              <w:t>)</w:t>
            </w:r>
            <w:r w:rsidRPr="00E257B7">
              <w:t>.</w:t>
            </w:r>
          </w:p>
        </w:tc>
      </w:tr>
    </w:tbl>
    <w:p w14:paraId="46773533" w14:textId="3783BA45" w:rsidR="00D35533" w:rsidRDefault="00BB17B1" w:rsidP="00967A8A">
      <w:pPr>
        <w:tabs>
          <w:tab w:val="left" w:pos="825"/>
        </w:tabs>
        <w:spacing w:before="240"/>
        <w:rPr>
          <w:lang w:eastAsia="zh-CN"/>
        </w:rPr>
      </w:pPr>
      <w:bookmarkStart w:id="15" w:name="_Hlk98856042"/>
      <w:bookmarkEnd w:id="14"/>
      <w:r>
        <w:t>ITU-T Study Group 11 would like to thank</w:t>
      </w:r>
      <w:r w:rsidR="00467347" w:rsidRPr="00467347">
        <w:t xml:space="preserve"> </w:t>
      </w:r>
      <w:r w:rsidR="00A47B98">
        <w:t>TSAG</w:t>
      </w:r>
      <w:r w:rsidR="00D35533">
        <w:rPr>
          <w:lang w:eastAsia="zh-CN"/>
        </w:rPr>
        <w:t xml:space="preserve"> for </w:t>
      </w:r>
      <w:r w:rsidR="00467347">
        <w:t xml:space="preserve">sharing the </w:t>
      </w:r>
      <w:r w:rsidR="00A47B98">
        <w:t xml:space="preserve">incubation mechanism </w:t>
      </w:r>
      <w:r w:rsidR="00467347">
        <w:t>with ITU-T SG11</w:t>
      </w:r>
      <w:r w:rsidR="00E257B7" w:rsidRPr="00E257B7">
        <w:t>.</w:t>
      </w:r>
    </w:p>
    <w:p w14:paraId="569846FA" w14:textId="7CE8F913" w:rsidR="00A47B98" w:rsidRDefault="00A47B98" w:rsidP="00A47B98">
      <w:pPr>
        <w:tabs>
          <w:tab w:val="left" w:pos="825"/>
        </w:tabs>
        <w:spacing w:before="240"/>
        <w:rPr>
          <w:lang w:eastAsia="zh-CN"/>
        </w:rPr>
      </w:pPr>
      <w:r>
        <w:rPr>
          <w:lang w:eastAsia="zh-CN"/>
        </w:rPr>
        <w:t xml:space="preserve">ITU-T SG11 </w:t>
      </w:r>
      <w:r w:rsidR="004D6037">
        <w:rPr>
          <w:lang w:eastAsia="zh-CN"/>
        </w:rPr>
        <w:t xml:space="preserve">would like </w:t>
      </w:r>
      <w:r w:rsidR="004D6037" w:rsidRPr="004D6037">
        <w:rPr>
          <w:lang w:eastAsia="zh-CN"/>
        </w:rPr>
        <w:t xml:space="preserve">to inform TSAG of the status </w:t>
      </w:r>
      <w:r w:rsidR="004D6037">
        <w:rPr>
          <w:lang w:eastAsia="zh-CN"/>
        </w:rPr>
        <w:t xml:space="preserve">of </w:t>
      </w:r>
      <w:r w:rsidR="004D6037" w:rsidRPr="004D6037">
        <w:rPr>
          <w:lang w:eastAsia="zh-CN"/>
        </w:rPr>
        <w:t xml:space="preserve">ITU-T SG11 </w:t>
      </w:r>
      <w:r>
        <w:rPr>
          <w:lang w:eastAsia="zh-CN"/>
        </w:rPr>
        <w:t>on handling new work item proposals.</w:t>
      </w:r>
    </w:p>
    <w:p w14:paraId="538B02EE" w14:textId="24A3A9BB" w:rsidR="00A47B98" w:rsidRDefault="00A47B98" w:rsidP="00A47B98">
      <w:pPr>
        <w:tabs>
          <w:tab w:val="left" w:pos="825"/>
        </w:tabs>
        <w:spacing w:before="240"/>
        <w:rPr>
          <w:color w:val="000000"/>
        </w:rPr>
      </w:pPr>
      <w:r>
        <w:rPr>
          <w:color w:val="000000"/>
        </w:rPr>
        <w:t xml:space="preserve">All proposals to </w:t>
      </w:r>
      <w:r w:rsidR="004D6037">
        <w:rPr>
          <w:color w:val="000000"/>
        </w:rPr>
        <w:t xml:space="preserve">create </w:t>
      </w:r>
      <w:r>
        <w:rPr>
          <w:color w:val="000000"/>
        </w:rPr>
        <w:t xml:space="preserve">a new WI submitted by contributors will be reviewed and discussed at </w:t>
      </w:r>
      <w:r w:rsidR="004D6037">
        <w:rPr>
          <w:color w:val="000000"/>
        </w:rPr>
        <w:t xml:space="preserve">the </w:t>
      </w:r>
      <w:r>
        <w:rPr>
          <w:color w:val="000000"/>
        </w:rPr>
        <w:t>management team</w:t>
      </w:r>
      <w:r w:rsidR="004D6037">
        <w:rPr>
          <w:color w:val="000000"/>
        </w:rPr>
        <w:t>,</w:t>
      </w:r>
      <w:r>
        <w:rPr>
          <w:color w:val="000000"/>
        </w:rPr>
        <w:t xml:space="preserve"> </w:t>
      </w:r>
      <w:r w:rsidR="000A2C82">
        <w:rPr>
          <w:color w:val="000000"/>
        </w:rPr>
        <w:t>associated by TSB</w:t>
      </w:r>
      <w:r w:rsidR="004D6037">
        <w:rPr>
          <w:color w:val="000000"/>
        </w:rPr>
        <w:t>,</w:t>
      </w:r>
      <w:r w:rsidR="000A2C82">
        <w:rPr>
          <w:color w:val="000000"/>
        </w:rPr>
        <w:t xml:space="preserve"> </w:t>
      </w:r>
      <w:r>
        <w:rPr>
          <w:color w:val="000000"/>
        </w:rPr>
        <w:t>in advance to the SG</w:t>
      </w:r>
      <w:r w:rsidR="0029177E">
        <w:rPr>
          <w:color w:val="000000"/>
        </w:rPr>
        <w:t>/WP</w:t>
      </w:r>
      <w:r>
        <w:rPr>
          <w:color w:val="000000"/>
        </w:rPr>
        <w:t xml:space="preserve"> meeting.</w:t>
      </w:r>
      <w:r w:rsidR="000A2C82">
        <w:rPr>
          <w:color w:val="000000"/>
        </w:rPr>
        <w:t xml:space="preserve"> The following options can be taken</w:t>
      </w:r>
      <w:r w:rsidR="004D6037">
        <w:rPr>
          <w:color w:val="000000"/>
        </w:rPr>
        <w:t>:</w:t>
      </w:r>
    </w:p>
    <w:p w14:paraId="1BFE3DB9" w14:textId="6632C6E3" w:rsidR="00A47B98" w:rsidRPr="000A2C82" w:rsidRDefault="00A47B98" w:rsidP="0029177E">
      <w:pPr>
        <w:pStyle w:val="ListParagraph"/>
        <w:numPr>
          <w:ilvl w:val="0"/>
          <w:numId w:val="19"/>
        </w:numPr>
        <w:tabs>
          <w:tab w:val="left" w:pos="825"/>
        </w:tabs>
        <w:contextualSpacing w:val="0"/>
        <w:rPr>
          <w:color w:val="000000"/>
        </w:rPr>
      </w:pPr>
      <w:r w:rsidRPr="000A2C82">
        <w:rPr>
          <w:color w:val="000000"/>
        </w:rPr>
        <w:t xml:space="preserve">If contributions on new WI proposals are properly addressed to the existing questions and it is under </w:t>
      </w:r>
      <w:r w:rsidR="007D0E17" w:rsidRPr="000A2C82">
        <w:rPr>
          <w:color w:val="000000"/>
        </w:rPr>
        <w:t>their</w:t>
      </w:r>
      <w:r w:rsidR="004D6037">
        <w:rPr>
          <w:color w:val="000000"/>
        </w:rPr>
        <w:t xml:space="preserve"> </w:t>
      </w:r>
      <w:r w:rsidRPr="000A2C82">
        <w:rPr>
          <w:color w:val="000000"/>
        </w:rPr>
        <w:t xml:space="preserve">scope, contributions will be </w:t>
      </w:r>
      <w:r w:rsidR="000A2C82" w:rsidRPr="000A2C82">
        <w:rPr>
          <w:color w:val="000000"/>
        </w:rPr>
        <w:t xml:space="preserve">addressed to </w:t>
      </w:r>
      <w:r w:rsidRPr="000A2C82">
        <w:rPr>
          <w:color w:val="000000"/>
        </w:rPr>
        <w:t>the specific question.</w:t>
      </w:r>
    </w:p>
    <w:p w14:paraId="4DD66E70" w14:textId="31D35382" w:rsidR="000A2C82" w:rsidRPr="000A2C82" w:rsidRDefault="000A2C82" w:rsidP="0029177E">
      <w:pPr>
        <w:pStyle w:val="ListParagraph"/>
        <w:numPr>
          <w:ilvl w:val="0"/>
          <w:numId w:val="19"/>
        </w:numPr>
        <w:tabs>
          <w:tab w:val="left" w:pos="825"/>
        </w:tabs>
        <w:contextualSpacing w:val="0"/>
        <w:rPr>
          <w:color w:val="000000"/>
        </w:rPr>
      </w:pPr>
      <w:r w:rsidRPr="000A2C82">
        <w:rPr>
          <w:color w:val="000000"/>
        </w:rPr>
        <w:t xml:space="preserve">If contributions on new WI proposals have relation to multiple questions, the management team will recommend </w:t>
      </w:r>
      <w:r w:rsidR="004D6037">
        <w:rPr>
          <w:color w:val="000000"/>
        </w:rPr>
        <w:t xml:space="preserve">it </w:t>
      </w:r>
      <w:r w:rsidRPr="000A2C82">
        <w:rPr>
          <w:color w:val="000000"/>
        </w:rPr>
        <w:t>to relevant Rapporteurs to organize a joint session to discuss them jointly.</w:t>
      </w:r>
    </w:p>
    <w:p w14:paraId="18EDB533" w14:textId="45152FFD" w:rsidR="00A47B98" w:rsidRPr="000A2C82" w:rsidRDefault="000A2C82" w:rsidP="0029177E">
      <w:pPr>
        <w:pStyle w:val="ListParagraph"/>
        <w:numPr>
          <w:ilvl w:val="0"/>
          <w:numId w:val="19"/>
        </w:numPr>
        <w:tabs>
          <w:tab w:val="left" w:pos="825"/>
        </w:tabs>
        <w:contextualSpacing w:val="0"/>
        <w:rPr>
          <w:color w:val="000000"/>
        </w:rPr>
      </w:pPr>
      <w:r w:rsidRPr="000A2C82">
        <w:rPr>
          <w:color w:val="000000"/>
        </w:rPr>
        <w:t xml:space="preserve">If contributions on new WI proposals are beyond scope of existing questions, the management team will recommend </w:t>
      </w:r>
      <w:r w:rsidR="000B00C3" w:rsidRPr="000A2C82">
        <w:rPr>
          <w:color w:val="000000"/>
        </w:rPr>
        <w:t>discussing</w:t>
      </w:r>
      <w:r w:rsidRPr="000A2C82">
        <w:rPr>
          <w:color w:val="000000"/>
        </w:rPr>
        <w:t xml:space="preserve"> </w:t>
      </w:r>
      <w:r w:rsidR="004D6037" w:rsidRPr="000A2C82">
        <w:rPr>
          <w:color w:val="000000"/>
        </w:rPr>
        <w:t xml:space="preserve">and handling </w:t>
      </w:r>
      <w:r w:rsidRPr="000A2C82">
        <w:rPr>
          <w:color w:val="000000"/>
        </w:rPr>
        <w:t>them at the opening plenary of ITU-T SG11</w:t>
      </w:r>
      <w:r w:rsidR="004D6037">
        <w:rPr>
          <w:color w:val="000000"/>
        </w:rPr>
        <w:t>.</w:t>
      </w:r>
      <w:r w:rsidRPr="000A2C82">
        <w:rPr>
          <w:color w:val="000000"/>
        </w:rPr>
        <w:t xml:space="preserve"> </w:t>
      </w:r>
    </w:p>
    <w:p w14:paraId="7E80CA3D" w14:textId="3B8A230F" w:rsidR="00D520C4" w:rsidRPr="004815EF" w:rsidRDefault="000A2C82" w:rsidP="000A2C82">
      <w:pPr>
        <w:autoSpaceDE w:val="0"/>
        <w:autoSpaceDN w:val="0"/>
        <w:spacing w:after="120"/>
        <w:jc w:val="both"/>
        <w:rPr>
          <w:color w:val="000000"/>
        </w:rPr>
      </w:pPr>
      <w:r>
        <w:rPr>
          <w:color w:val="000000"/>
        </w:rPr>
        <w:t xml:space="preserve">ITU-T SG11 </w:t>
      </w:r>
      <w:r w:rsidR="0029177E">
        <w:rPr>
          <w:color w:val="000000"/>
        </w:rPr>
        <w:t xml:space="preserve">will consider utilizing the incubation mechanism to study a new WI which is categorized </w:t>
      </w:r>
      <w:r w:rsidR="007B276F">
        <w:rPr>
          <w:color w:val="000000"/>
        </w:rPr>
        <w:t>in</w:t>
      </w:r>
      <w:r w:rsidR="0029177E">
        <w:rPr>
          <w:color w:val="000000"/>
        </w:rPr>
        <w:t xml:space="preserve">to c) in the future meetings. </w:t>
      </w:r>
      <w:r w:rsidR="00FD1F86">
        <w:rPr>
          <w:color w:val="000000"/>
        </w:rPr>
        <w:t>We would prefer that n</w:t>
      </w:r>
      <w:r w:rsidR="0029177E">
        <w:rPr>
          <w:color w:val="000000"/>
        </w:rPr>
        <w:t xml:space="preserve">ew </w:t>
      </w:r>
      <w:proofErr w:type="spellStart"/>
      <w:r w:rsidR="0029177E">
        <w:rPr>
          <w:color w:val="000000"/>
        </w:rPr>
        <w:t>WIs</w:t>
      </w:r>
      <w:proofErr w:type="spellEnd"/>
      <w:r w:rsidR="0029177E" w:rsidRPr="0029177E">
        <w:rPr>
          <w:color w:val="000000"/>
        </w:rPr>
        <w:t xml:space="preserve"> assigned to</w:t>
      </w:r>
      <w:r w:rsidR="0029177E">
        <w:rPr>
          <w:color w:val="000000"/>
        </w:rPr>
        <w:t xml:space="preserve"> incubation </w:t>
      </w:r>
      <w:r w:rsidR="00FD1F86">
        <w:rPr>
          <w:color w:val="000000"/>
        </w:rPr>
        <w:t>que</w:t>
      </w:r>
      <w:r w:rsidR="0029177E" w:rsidRPr="0029177E">
        <w:rPr>
          <w:color w:val="000000"/>
        </w:rPr>
        <w:t xml:space="preserve"> will be discussed in a special session where all experts </w:t>
      </w:r>
      <w:r w:rsidR="00FD1F86">
        <w:rPr>
          <w:color w:val="000000"/>
        </w:rPr>
        <w:t xml:space="preserve">of SG11 </w:t>
      </w:r>
      <w:r w:rsidR="0029177E" w:rsidRPr="0029177E">
        <w:rPr>
          <w:color w:val="000000"/>
        </w:rPr>
        <w:t xml:space="preserve">can participate, avoiding overlap with </w:t>
      </w:r>
      <w:r w:rsidR="00FD1F86">
        <w:rPr>
          <w:color w:val="000000"/>
        </w:rPr>
        <w:t xml:space="preserve">any </w:t>
      </w:r>
      <w:r w:rsidR="004D6037">
        <w:rPr>
          <w:color w:val="000000"/>
        </w:rPr>
        <w:t xml:space="preserve">other </w:t>
      </w:r>
      <w:r w:rsidR="00FD1F86">
        <w:rPr>
          <w:color w:val="000000"/>
        </w:rPr>
        <w:t>questions</w:t>
      </w:r>
      <w:r w:rsidR="0029177E" w:rsidRPr="0029177E">
        <w:rPr>
          <w:color w:val="000000"/>
        </w:rPr>
        <w:t>.</w:t>
      </w:r>
      <w:r w:rsidR="00FD1F86">
        <w:rPr>
          <w:color w:val="000000"/>
        </w:rPr>
        <w:t xml:space="preserve"> </w:t>
      </w:r>
    </w:p>
    <w:p w14:paraId="63924B21" w14:textId="065FDD7B" w:rsidR="000255F3" w:rsidRDefault="000255F3" w:rsidP="00967A8A">
      <w:pPr>
        <w:tabs>
          <w:tab w:val="left" w:pos="825"/>
        </w:tabs>
        <w:spacing w:before="240"/>
        <w:rPr>
          <w:lang w:eastAsia="zh-CN"/>
        </w:rPr>
      </w:pPr>
      <w:r w:rsidRPr="00A6152F">
        <w:rPr>
          <w:lang w:eastAsia="zh-CN"/>
        </w:rPr>
        <w:t xml:space="preserve">ITU-T SG11 </w:t>
      </w:r>
      <w:r>
        <w:rPr>
          <w:lang w:eastAsia="zh-CN"/>
        </w:rPr>
        <w:t xml:space="preserve">looks forward to close </w:t>
      </w:r>
      <w:r>
        <w:t>collaborations</w:t>
      </w:r>
      <w:r w:rsidRPr="00A6152F">
        <w:rPr>
          <w:lang w:eastAsia="zh-CN"/>
        </w:rPr>
        <w:t xml:space="preserve"> </w:t>
      </w:r>
      <w:r>
        <w:t xml:space="preserve">with </w:t>
      </w:r>
      <w:r w:rsidR="0029177E">
        <w:t>TSAG on th</w:t>
      </w:r>
      <w:r w:rsidRPr="00A6152F">
        <w:rPr>
          <w:lang w:eastAsia="zh-CN"/>
        </w:rPr>
        <w:t xml:space="preserve">is </w:t>
      </w:r>
      <w:r>
        <w:rPr>
          <w:rFonts w:hint="eastAsia"/>
          <w:lang w:eastAsia="zh-CN"/>
        </w:rPr>
        <w:t>su</w:t>
      </w:r>
      <w:r>
        <w:rPr>
          <w:lang w:eastAsia="zh-CN"/>
        </w:rPr>
        <w:t xml:space="preserve">bject </w:t>
      </w:r>
      <w:r w:rsidRPr="00A6152F">
        <w:rPr>
          <w:lang w:eastAsia="zh-CN"/>
        </w:rPr>
        <w:t>matter.</w:t>
      </w:r>
    </w:p>
    <w:p w14:paraId="70E5CD09" w14:textId="32B044F6" w:rsidR="005604FC" w:rsidRDefault="008C5A9A" w:rsidP="00967A8A">
      <w:pPr>
        <w:pStyle w:val="ListParagraph"/>
        <w:spacing w:after="120"/>
        <w:ind w:left="420"/>
        <w:jc w:val="center"/>
      </w:pPr>
      <w:r>
        <w:t>_______________________</w:t>
      </w:r>
      <w:bookmarkEnd w:id="15"/>
    </w:p>
    <w:sectPr w:rsidR="005604FC" w:rsidSect="00BE4094">
      <w:headerReference w:type="default" r:id="rId17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BBDE4" w14:textId="77777777" w:rsidR="00BD364C" w:rsidRDefault="00BD364C" w:rsidP="00C42125">
      <w:pPr>
        <w:spacing w:before="0"/>
      </w:pPr>
      <w:r>
        <w:separator/>
      </w:r>
    </w:p>
  </w:endnote>
  <w:endnote w:type="continuationSeparator" w:id="0">
    <w:p w14:paraId="5B2BD599" w14:textId="77777777" w:rsidR="00BD364C" w:rsidRDefault="00BD364C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D73A" w14:textId="77777777" w:rsidR="00BD364C" w:rsidRDefault="00BD364C" w:rsidP="00C42125">
      <w:pPr>
        <w:spacing w:before="0"/>
      </w:pPr>
      <w:r>
        <w:separator/>
      </w:r>
    </w:p>
  </w:footnote>
  <w:footnote w:type="continuationSeparator" w:id="0">
    <w:p w14:paraId="188C999B" w14:textId="77777777" w:rsidR="00BD364C" w:rsidRDefault="00BD364C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515D" w14:textId="57A24413" w:rsidR="004D6037" w:rsidRPr="00A12EE7" w:rsidRDefault="00A12EE7" w:rsidP="00A12EE7">
    <w:pPr>
      <w:pStyle w:val="Header"/>
    </w:pPr>
    <w:r w:rsidRPr="00A12EE7">
      <w:t xml:space="preserve">- </w:t>
    </w:r>
    <w:r w:rsidRPr="00A12EE7">
      <w:fldChar w:fldCharType="begin"/>
    </w:r>
    <w:r w:rsidRPr="00A12EE7">
      <w:instrText xml:space="preserve"> PAGE  \* MERGEFORMAT </w:instrText>
    </w:r>
    <w:r w:rsidRPr="00A12EE7">
      <w:fldChar w:fldCharType="separate"/>
    </w:r>
    <w:r w:rsidRPr="00A12EE7">
      <w:rPr>
        <w:noProof/>
      </w:rPr>
      <w:t>1</w:t>
    </w:r>
    <w:r w:rsidRPr="00A12EE7">
      <w:fldChar w:fldCharType="end"/>
    </w:r>
    <w:r w:rsidRPr="00A12EE7">
      <w:t xml:space="preserve"> -</w:t>
    </w:r>
  </w:p>
  <w:p w14:paraId="1F0EC8B8" w14:textId="629E8321" w:rsidR="00A12EE7" w:rsidRPr="00A12EE7" w:rsidRDefault="00A12EE7" w:rsidP="00A12EE7">
    <w:pPr>
      <w:pStyle w:val="Header"/>
      <w:spacing w:after="240"/>
    </w:pPr>
    <w:r w:rsidRPr="00A12EE7">
      <w:fldChar w:fldCharType="begin"/>
    </w:r>
    <w:r w:rsidRPr="00A12EE7">
      <w:instrText xml:space="preserve"> STYLEREF  Docnumber  </w:instrText>
    </w:r>
    <w:r w:rsidRPr="00A12EE7">
      <w:fldChar w:fldCharType="separate"/>
    </w:r>
    <w:r w:rsidR="00B6464F">
      <w:rPr>
        <w:noProof/>
      </w:rPr>
      <w:t>TSAG-TD368</w:t>
    </w:r>
    <w:r w:rsidRPr="00A12EE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A20D26"/>
    <w:multiLevelType w:val="singleLevel"/>
    <w:tmpl w:val="D3A20D26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7B2ECC"/>
    <w:multiLevelType w:val="hybridMultilevel"/>
    <w:tmpl w:val="F94ED78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12EF1A8E"/>
    <w:multiLevelType w:val="hybridMultilevel"/>
    <w:tmpl w:val="BAE2076A"/>
    <w:lvl w:ilvl="0" w:tplc="DCCAAE56">
      <w:start w:val="2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873E31"/>
    <w:multiLevelType w:val="multilevel"/>
    <w:tmpl w:val="54C0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0A1241"/>
    <w:multiLevelType w:val="hybridMultilevel"/>
    <w:tmpl w:val="FE8E16A4"/>
    <w:lvl w:ilvl="0" w:tplc="0EC86B5A">
      <w:start w:val="5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674EC9"/>
    <w:multiLevelType w:val="hybridMultilevel"/>
    <w:tmpl w:val="4D80A23E"/>
    <w:lvl w:ilvl="0" w:tplc="9EE65FC4">
      <w:start w:val="2"/>
      <w:numFmt w:val="bullet"/>
      <w:lvlText w:val=""/>
      <w:lvlJc w:val="left"/>
      <w:pPr>
        <w:ind w:left="429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6" w15:restartNumberingAfterBreak="0">
    <w:nsid w:val="56D31504"/>
    <w:multiLevelType w:val="hybridMultilevel"/>
    <w:tmpl w:val="0BB2254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534DB6"/>
    <w:multiLevelType w:val="hybridMultilevel"/>
    <w:tmpl w:val="0C04560A"/>
    <w:lvl w:ilvl="0" w:tplc="C5B406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914B6"/>
    <w:multiLevelType w:val="hybridMultilevel"/>
    <w:tmpl w:val="F7F639F2"/>
    <w:lvl w:ilvl="0" w:tplc="55DA0CDC">
      <w:start w:val="2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036051">
    <w:abstractNumId w:val="10"/>
  </w:num>
  <w:num w:numId="2" w16cid:durableId="145635772">
    <w:abstractNumId w:val="8"/>
  </w:num>
  <w:num w:numId="3" w16cid:durableId="820345159">
    <w:abstractNumId w:val="7"/>
  </w:num>
  <w:num w:numId="4" w16cid:durableId="622149853">
    <w:abstractNumId w:val="6"/>
  </w:num>
  <w:num w:numId="5" w16cid:durableId="945500473">
    <w:abstractNumId w:val="5"/>
  </w:num>
  <w:num w:numId="6" w16cid:durableId="413362517">
    <w:abstractNumId w:val="9"/>
  </w:num>
  <w:num w:numId="7" w16cid:durableId="1270813341">
    <w:abstractNumId w:val="4"/>
  </w:num>
  <w:num w:numId="8" w16cid:durableId="941449674">
    <w:abstractNumId w:val="3"/>
  </w:num>
  <w:num w:numId="9" w16cid:durableId="92941666">
    <w:abstractNumId w:val="2"/>
  </w:num>
  <w:num w:numId="10" w16cid:durableId="1888641067">
    <w:abstractNumId w:val="1"/>
  </w:num>
  <w:num w:numId="11" w16cid:durableId="864100037">
    <w:abstractNumId w:val="14"/>
  </w:num>
  <w:num w:numId="12" w16cid:durableId="365760623">
    <w:abstractNumId w:val="0"/>
  </w:num>
  <w:num w:numId="13" w16cid:durableId="294871175">
    <w:abstractNumId w:val="11"/>
  </w:num>
  <w:num w:numId="14" w16cid:durableId="1425223894">
    <w:abstractNumId w:val="15"/>
  </w:num>
  <w:num w:numId="15" w16cid:durableId="1049570172">
    <w:abstractNumId w:val="18"/>
  </w:num>
  <w:num w:numId="16" w16cid:durableId="484398288">
    <w:abstractNumId w:val="12"/>
  </w:num>
  <w:num w:numId="17" w16cid:durableId="407850588">
    <w:abstractNumId w:val="17"/>
  </w:num>
  <w:num w:numId="18" w16cid:durableId="814950208">
    <w:abstractNumId w:val="13"/>
  </w:num>
  <w:num w:numId="19" w16cid:durableId="20490644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105A3"/>
    <w:rsid w:val="00014F69"/>
    <w:rsid w:val="000171DB"/>
    <w:rsid w:val="000176EB"/>
    <w:rsid w:val="00021892"/>
    <w:rsid w:val="00023D9A"/>
    <w:rsid w:val="000255F3"/>
    <w:rsid w:val="0003582E"/>
    <w:rsid w:val="00043D75"/>
    <w:rsid w:val="00057000"/>
    <w:rsid w:val="00061B3F"/>
    <w:rsid w:val="000640E0"/>
    <w:rsid w:val="00086D80"/>
    <w:rsid w:val="000927A4"/>
    <w:rsid w:val="000966A8"/>
    <w:rsid w:val="000A0A5C"/>
    <w:rsid w:val="000A2C82"/>
    <w:rsid w:val="000A5CA2"/>
    <w:rsid w:val="000B00C3"/>
    <w:rsid w:val="000B4619"/>
    <w:rsid w:val="000E3C61"/>
    <w:rsid w:val="000E3E55"/>
    <w:rsid w:val="000E6083"/>
    <w:rsid w:val="000E6125"/>
    <w:rsid w:val="00100BAF"/>
    <w:rsid w:val="00111493"/>
    <w:rsid w:val="00113DBE"/>
    <w:rsid w:val="001200A6"/>
    <w:rsid w:val="00123A93"/>
    <w:rsid w:val="001251DA"/>
    <w:rsid w:val="00125432"/>
    <w:rsid w:val="00136DDD"/>
    <w:rsid w:val="00137F40"/>
    <w:rsid w:val="00144BDF"/>
    <w:rsid w:val="00150957"/>
    <w:rsid w:val="00155DDC"/>
    <w:rsid w:val="00167190"/>
    <w:rsid w:val="001871EC"/>
    <w:rsid w:val="001A20C3"/>
    <w:rsid w:val="001A670F"/>
    <w:rsid w:val="001B1685"/>
    <w:rsid w:val="001B6A45"/>
    <w:rsid w:val="001C1003"/>
    <w:rsid w:val="001C4B91"/>
    <w:rsid w:val="001C62B8"/>
    <w:rsid w:val="001D033C"/>
    <w:rsid w:val="001D22D8"/>
    <w:rsid w:val="001D4296"/>
    <w:rsid w:val="001E7B0E"/>
    <w:rsid w:val="001F0CC7"/>
    <w:rsid w:val="001F141D"/>
    <w:rsid w:val="00200A06"/>
    <w:rsid w:val="00200A98"/>
    <w:rsid w:val="00201AFA"/>
    <w:rsid w:val="002229F1"/>
    <w:rsid w:val="002229FD"/>
    <w:rsid w:val="00230B96"/>
    <w:rsid w:val="00233F75"/>
    <w:rsid w:val="0025233B"/>
    <w:rsid w:val="002528F9"/>
    <w:rsid w:val="00253DBE"/>
    <w:rsid w:val="00253DC6"/>
    <w:rsid w:val="0025489C"/>
    <w:rsid w:val="002622FA"/>
    <w:rsid w:val="00263518"/>
    <w:rsid w:val="002759E7"/>
    <w:rsid w:val="00277326"/>
    <w:rsid w:val="0029177E"/>
    <w:rsid w:val="002922D1"/>
    <w:rsid w:val="002A11C4"/>
    <w:rsid w:val="002A399B"/>
    <w:rsid w:val="002A798F"/>
    <w:rsid w:val="002C26C0"/>
    <w:rsid w:val="002C2BC5"/>
    <w:rsid w:val="002E0407"/>
    <w:rsid w:val="002E79CB"/>
    <w:rsid w:val="002F0471"/>
    <w:rsid w:val="002F1714"/>
    <w:rsid w:val="002F5CA7"/>
    <w:rsid w:val="002F7F55"/>
    <w:rsid w:val="0030745F"/>
    <w:rsid w:val="00314630"/>
    <w:rsid w:val="0032090A"/>
    <w:rsid w:val="00320BF6"/>
    <w:rsid w:val="00321CDE"/>
    <w:rsid w:val="00333E15"/>
    <w:rsid w:val="003416D3"/>
    <w:rsid w:val="00345D1B"/>
    <w:rsid w:val="00346BD6"/>
    <w:rsid w:val="003571BC"/>
    <w:rsid w:val="0036090C"/>
    <w:rsid w:val="00364979"/>
    <w:rsid w:val="00385B9C"/>
    <w:rsid w:val="00385FB5"/>
    <w:rsid w:val="0038715D"/>
    <w:rsid w:val="00392E84"/>
    <w:rsid w:val="00394DBF"/>
    <w:rsid w:val="003957A6"/>
    <w:rsid w:val="00397713"/>
    <w:rsid w:val="003A43EF"/>
    <w:rsid w:val="003B60A2"/>
    <w:rsid w:val="003C7445"/>
    <w:rsid w:val="003E39A2"/>
    <w:rsid w:val="003E57AB"/>
    <w:rsid w:val="003F2BED"/>
    <w:rsid w:val="00400B49"/>
    <w:rsid w:val="0040415B"/>
    <w:rsid w:val="004139E4"/>
    <w:rsid w:val="00415999"/>
    <w:rsid w:val="00430D21"/>
    <w:rsid w:val="00443878"/>
    <w:rsid w:val="00452473"/>
    <w:rsid w:val="004539A8"/>
    <w:rsid w:val="004646F1"/>
    <w:rsid w:val="00467347"/>
    <w:rsid w:val="004712CA"/>
    <w:rsid w:val="00472423"/>
    <w:rsid w:val="0047422E"/>
    <w:rsid w:val="004815EF"/>
    <w:rsid w:val="00493E1F"/>
    <w:rsid w:val="0049674B"/>
    <w:rsid w:val="004C0673"/>
    <w:rsid w:val="004C4E4E"/>
    <w:rsid w:val="004D6037"/>
    <w:rsid w:val="004E08F2"/>
    <w:rsid w:val="004F3816"/>
    <w:rsid w:val="004F500A"/>
    <w:rsid w:val="005126A0"/>
    <w:rsid w:val="00543D41"/>
    <w:rsid w:val="00545472"/>
    <w:rsid w:val="005571A4"/>
    <w:rsid w:val="005604FC"/>
    <w:rsid w:val="00566EDA"/>
    <w:rsid w:val="0057081A"/>
    <w:rsid w:val="00572654"/>
    <w:rsid w:val="005829B9"/>
    <w:rsid w:val="00583FFF"/>
    <w:rsid w:val="005976A1"/>
    <w:rsid w:val="005A2DDA"/>
    <w:rsid w:val="005A34E7"/>
    <w:rsid w:val="005A69A3"/>
    <w:rsid w:val="005B348C"/>
    <w:rsid w:val="005B5629"/>
    <w:rsid w:val="005C0300"/>
    <w:rsid w:val="005C27A2"/>
    <w:rsid w:val="005D4FEB"/>
    <w:rsid w:val="005D65ED"/>
    <w:rsid w:val="005E0E6C"/>
    <w:rsid w:val="005F4B6A"/>
    <w:rsid w:val="006010F3"/>
    <w:rsid w:val="00615A0A"/>
    <w:rsid w:val="006333D4"/>
    <w:rsid w:val="006369B2"/>
    <w:rsid w:val="0063718D"/>
    <w:rsid w:val="0064391B"/>
    <w:rsid w:val="00647525"/>
    <w:rsid w:val="00647A71"/>
    <w:rsid w:val="006530A8"/>
    <w:rsid w:val="00654FC4"/>
    <w:rsid w:val="006570B0"/>
    <w:rsid w:val="0066022F"/>
    <w:rsid w:val="006823F3"/>
    <w:rsid w:val="0069210B"/>
    <w:rsid w:val="00693139"/>
    <w:rsid w:val="00695DD7"/>
    <w:rsid w:val="006A0F3F"/>
    <w:rsid w:val="006A2A02"/>
    <w:rsid w:val="006A4055"/>
    <w:rsid w:val="006A7C27"/>
    <w:rsid w:val="006B2FE4"/>
    <w:rsid w:val="006B37B0"/>
    <w:rsid w:val="006B6BA2"/>
    <w:rsid w:val="006C5641"/>
    <w:rsid w:val="006D1089"/>
    <w:rsid w:val="006D1B86"/>
    <w:rsid w:val="006D7355"/>
    <w:rsid w:val="006E12DA"/>
    <w:rsid w:val="006E3484"/>
    <w:rsid w:val="006F0797"/>
    <w:rsid w:val="006F7DEE"/>
    <w:rsid w:val="00715CA6"/>
    <w:rsid w:val="00731135"/>
    <w:rsid w:val="007324AF"/>
    <w:rsid w:val="007409B4"/>
    <w:rsid w:val="00741974"/>
    <w:rsid w:val="007454B6"/>
    <w:rsid w:val="0075525E"/>
    <w:rsid w:val="00756D3D"/>
    <w:rsid w:val="00773C62"/>
    <w:rsid w:val="007806C2"/>
    <w:rsid w:val="00781FEE"/>
    <w:rsid w:val="007903F8"/>
    <w:rsid w:val="00794F4F"/>
    <w:rsid w:val="007974BE"/>
    <w:rsid w:val="007A0916"/>
    <w:rsid w:val="007A0DFD"/>
    <w:rsid w:val="007B276F"/>
    <w:rsid w:val="007C5ED4"/>
    <w:rsid w:val="007C7122"/>
    <w:rsid w:val="007D0E17"/>
    <w:rsid w:val="007D3F11"/>
    <w:rsid w:val="007E2C69"/>
    <w:rsid w:val="007E53E4"/>
    <w:rsid w:val="007E656A"/>
    <w:rsid w:val="007F188F"/>
    <w:rsid w:val="007F3CAA"/>
    <w:rsid w:val="007F664D"/>
    <w:rsid w:val="00801B42"/>
    <w:rsid w:val="00802AB9"/>
    <w:rsid w:val="00816BD3"/>
    <w:rsid w:val="008249A7"/>
    <w:rsid w:val="00836D45"/>
    <w:rsid w:val="00837203"/>
    <w:rsid w:val="00842137"/>
    <w:rsid w:val="00843549"/>
    <w:rsid w:val="00851E6C"/>
    <w:rsid w:val="00853F5F"/>
    <w:rsid w:val="00856C7A"/>
    <w:rsid w:val="008623ED"/>
    <w:rsid w:val="00870EF0"/>
    <w:rsid w:val="00875AA6"/>
    <w:rsid w:val="00880944"/>
    <w:rsid w:val="0089088E"/>
    <w:rsid w:val="00892297"/>
    <w:rsid w:val="008964D6"/>
    <w:rsid w:val="008B5123"/>
    <w:rsid w:val="008C5A9A"/>
    <w:rsid w:val="008D1E1E"/>
    <w:rsid w:val="008E0172"/>
    <w:rsid w:val="008F5C4F"/>
    <w:rsid w:val="00921A3F"/>
    <w:rsid w:val="00936852"/>
    <w:rsid w:val="0094045D"/>
    <w:rsid w:val="009406B5"/>
    <w:rsid w:val="0094533B"/>
    <w:rsid w:val="00946166"/>
    <w:rsid w:val="00966B5C"/>
    <w:rsid w:val="00967A8A"/>
    <w:rsid w:val="00983164"/>
    <w:rsid w:val="00984252"/>
    <w:rsid w:val="009972EF"/>
    <w:rsid w:val="009A2ACA"/>
    <w:rsid w:val="009B5035"/>
    <w:rsid w:val="009C3160"/>
    <w:rsid w:val="009D399E"/>
    <w:rsid w:val="009D644B"/>
    <w:rsid w:val="009D6591"/>
    <w:rsid w:val="009E46D4"/>
    <w:rsid w:val="009E4B6B"/>
    <w:rsid w:val="009E766E"/>
    <w:rsid w:val="009F1548"/>
    <w:rsid w:val="009F1960"/>
    <w:rsid w:val="009F44B6"/>
    <w:rsid w:val="009F4B1A"/>
    <w:rsid w:val="009F715E"/>
    <w:rsid w:val="009F78FE"/>
    <w:rsid w:val="00A10DBB"/>
    <w:rsid w:val="00A11720"/>
    <w:rsid w:val="00A12EE7"/>
    <w:rsid w:val="00A21247"/>
    <w:rsid w:val="00A311F0"/>
    <w:rsid w:val="00A31D47"/>
    <w:rsid w:val="00A4013E"/>
    <w:rsid w:val="00A4045F"/>
    <w:rsid w:val="00A427CD"/>
    <w:rsid w:val="00A45FEE"/>
    <w:rsid w:val="00A4600B"/>
    <w:rsid w:val="00A47B98"/>
    <w:rsid w:val="00A50506"/>
    <w:rsid w:val="00A51EF0"/>
    <w:rsid w:val="00A54307"/>
    <w:rsid w:val="00A600CD"/>
    <w:rsid w:val="00A6152F"/>
    <w:rsid w:val="00A67A81"/>
    <w:rsid w:val="00A730A6"/>
    <w:rsid w:val="00A827B0"/>
    <w:rsid w:val="00A96899"/>
    <w:rsid w:val="00A971A0"/>
    <w:rsid w:val="00AA1186"/>
    <w:rsid w:val="00AA1F22"/>
    <w:rsid w:val="00AB37FB"/>
    <w:rsid w:val="00AC3E73"/>
    <w:rsid w:val="00AC63B0"/>
    <w:rsid w:val="00AF08AD"/>
    <w:rsid w:val="00AF15B1"/>
    <w:rsid w:val="00AF6EAE"/>
    <w:rsid w:val="00B05821"/>
    <w:rsid w:val="00B07DF4"/>
    <w:rsid w:val="00B100D6"/>
    <w:rsid w:val="00B164C9"/>
    <w:rsid w:val="00B218F4"/>
    <w:rsid w:val="00B2519B"/>
    <w:rsid w:val="00B26C28"/>
    <w:rsid w:val="00B4174C"/>
    <w:rsid w:val="00B42CF1"/>
    <w:rsid w:val="00B453F5"/>
    <w:rsid w:val="00B5162E"/>
    <w:rsid w:val="00B61624"/>
    <w:rsid w:val="00B6464F"/>
    <w:rsid w:val="00B66481"/>
    <w:rsid w:val="00B7189C"/>
    <w:rsid w:val="00B718A5"/>
    <w:rsid w:val="00B72AEF"/>
    <w:rsid w:val="00B86602"/>
    <w:rsid w:val="00BA7411"/>
    <w:rsid w:val="00BA788A"/>
    <w:rsid w:val="00BB17B1"/>
    <w:rsid w:val="00BB4120"/>
    <w:rsid w:val="00BB4983"/>
    <w:rsid w:val="00BB6F0A"/>
    <w:rsid w:val="00BB7597"/>
    <w:rsid w:val="00BC62E2"/>
    <w:rsid w:val="00BD265B"/>
    <w:rsid w:val="00BD364C"/>
    <w:rsid w:val="00BE4094"/>
    <w:rsid w:val="00BE4AC3"/>
    <w:rsid w:val="00BF7BD9"/>
    <w:rsid w:val="00C42125"/>
    <w:rsid w:val="00C467BA"/>
    <w:rsid w:val="00C47120"/>
    <w:rsid w:val="00C557CE"/>
    <w:rsid w:val="00C62814"/>
    <w:rsid w:val="00C67B25"/>
    <w:rsid w:val="00C748F7"/>
    <w:rsid w:val="00C74937"/>
    <w:rsid w:val="00C87E06"/>
    <w:rsid w:val="00CB2599"/>
    <w:rsid w:val="00CC386F"/>
    <w:rsid w:val="00CD2139"/>
    <w:rsid w:val="00CE5986"/>
    <w:rsid w:val="00CF2432"/>
    <w:rsid w:val="00D03917"/>
    <w:rsid w:val="00D10A47"/>
    <w:rsid w:val="00D26477"/>
    <w:rsid w:val="00D35533"/>
    <w:rsid w:val="00D520C4"/>
    <w:rsid w:val="00D56CC3"/>
    <w:rsid w:val="00D647EF"/>
    <w:rsid w:val="00D73137"/>
    <w:rsid w:val="00D977A2"/>
    <w:rsid w:val="00DA1D47"/>
    <w:rsid w:val="00DB0706"/>
    <w:rsid w:val="00DD50DE"/>
    <w:rsid w:val="00DE1204"/>
    <w:rsid w:val="00DE3062"/>
    <w:rsid w:val="00E0581D"/>
    <w:rsid w:val="00E1590B"/>
    <w:rsid w:val="00E204DD"/>
    <w:rsid w:val="00E228B7"/>
    <w:rsid w:val="00E257B7"/>
    <w:rsid w:val="00E353EC"/>
    <w:rsid w:val="00E51F61"/>
    <w:rsid w:val="00E53C24"/>
    <w:rsid w:val="00E56E77"/>
    <w:rsid w:val="00EA0BE7"/>
    <w:rsid w:val="00EB444D"/>
    <w:rsid w:val="00EB4FE7"/>
    <w:rsid w:val="00ED1B45"/>
    <w:rsid w:val="00EE1A06"/>
    <w:rsid w:val="00EE5C0D"/>
    <w:rsid w:val="00EF4792"/>
    <w:rsid w:val="00EF76DC"/>
    <w:rsid w:val="00EF7891"/>
    <w:rsid w:val="00F02294"/>
    <w:rsid w:val="00F03D89"/>
    <w:rsid w:val="00F16CF4"/>
    <w:rsid w:val="00F30DE7"/>
    <w:rsid w:val="00F35F57"/>
    <w:rsid w:val="00F50467"/>
    <w:rsid w:val="00F562A0"/>
    <w:rsid w:val="00F57FA4"/>
    <w:rsid w:val="00F66504"/>
    <w:rsid w:val="00F9547A"/>
    <w:rsid w:val="00FA02CB"/>
    <w:rsid w:val="00FA2177"/>
    <w:rsid w:val="00FB0783"/>
    <w:rsid w:val="00FB7A8B"/>
    <w:rsid w:val="00FC2485"/>
    <w:rsid w:val="00FD1F86"/>
    <w:rsid w:val="00FD439E"/>
    <w:rsid w:val="00FD76CB"/>
    <w:rsid w:val="00FE152B"/>
    <w:rsid w:val="00FE239E"/>
    <w:rsid w:val="00FE2528"/>
    <w:rsid w:val="00FE399B"/>
    <w:rsid w:val="00FE6EC3"/>
    <w:rsid w:val="00FF043B"/>
    <w:rsid w:val="00FF1151"/>
    <w:rsid w:val="00FF4546"/>
    <w:rsid w:val="00FF538F"/>
    <w:rsid w:val="00FF621B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uiPriority w:val="99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D033C"/>
    <w:pPr>
      <w:ind w:left="2269"/>
    </w:pPr>
  </w:style>
  <w:style w:type="character" w:styleId="Hyperlink">
    <w:name w:val="Hyperlink"/>
    <w:aliases w:val="超级链接,Style 58,超????,하이퍼링크2,超?级链,CEO_Hyperlink,超??级链Ú,fL????,fL?级,하이퍼링크21,超??级链,超?级链Ú,’´?级链,’´????,’´??级链Ú,’´??级,超链接1,超?级链ïÈ,õ±?级链,õ±链ïÈ1,õ±???,超?级链?,Style?,S"/>
    <w:basedOn w:val="DefaultParagraphFont"/>
    <w:qFormat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customStyle="1" w:styleId="11">
    <w:name w:val="井号标签1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aliases w:val="NUMBERED PARAGRAPH,List Paragraph 1,References,ReferencesCxSpLast,lp1,List Paragraph (numbered (a)),Use Case List Paragraph,Bullets,Numbered List Paragraph,List Paragraph nowy,Liste 1,List_Paragraph,Multilevel para_II,List Paragraph1"/>
    <w:basedOn w:val="Normal"/>
    <w:link w:val="ListParagraphChar"/>
    <w:uiPriority w:val="34"/>
    <w:qFormat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12">
    <w:name w:val="智能超链接1"/>
    <w:basedOn w:val="DefaultParagraphFont"/>
    <w:uiPriority w:val="99"/>
    <w:semiHidden/>
    <w:unhideWhenUsed/>
    <w:rsid w:val="001D033C"/>
    <w:rPr>
      <w:u w:val="dotted"/>
    </w:rPr>
  </w:style>
  <w:style w:type="character" w:customStyle="1" w:styleId="13">
    <w:name w:val="智能链接1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paragraph" w:customStyle="1" w:styleId="LSDeadline">
    <w:name w:val="LSDeadline"/>
    <w:basedOn w:val="Normal"/>
    <w:qFormat/>
    <w:rsid w:val="004724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/>
      <w:b/>
      <w:bCs/>
      <w:szCs w:val="20"/>
      <w:lang w:eastAsia="en-US"/>
    </w:rPr>
  </w:style>
  <w:style w:type="paragraph" w:customStyle="1" w:styleId="LSForAction">
    <w:name w:val="LSForAction"/>
    <w:basedOn w:val="Normal"/>
    <w:qFormat/>
    <w:rsid w:val="004724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/>
      <w:b/>
      <w:bCs/>
      <w:szCs w:val="20"/>
      <w:lang w:eastAsia="en-US"/>
    </w:rPr>
  </w:style>
  <w:style w:type="paragraph" w:customStyle="1" w:styleId="LSForInfo">
    <w:name w:val="LSForInfo"/>
    <w:basedOn w:val="LSForAction"/>
    <w:qFormat/>
    <w:rsid w:val="00472423"/>
  </w:style>
  <w:style w:type="character" w:customStyle="1" w:styleId="ListParagraphChar">
    <w:name w:val="List Paragraph Char"/>
    <w:aliases w:val="NUMBERED PARAGRAPH Char,List Paragraph 1 Char,References Char,ReferencesCxSpLast Char,lp1 Char,List Paragraph (numbered (a)) Char,Use Case List Paragraph Char,Bullets Char,Numbered List Paragraph Char,List Paragraph nowy Char"/>
    <w:basedOn w:val="DefaultParagraphFont"/>
    <w:link w:val="ListParagraph"/>
    <w:uiPriority w:val="34"/>
    <w:qFormat/>
    <w:locked/>
    <w:rsid w:val="00A6152F"/>
    <w:rPr>
      <w:rFonts w:ascii="Times New Roman" w:hAnsi="Times New Roman" w:cs="Times New Roman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921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r.mittar@gov.i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handle.itu.int/11.1002/ls/sp17-sg11-oLS-00137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rr.mittar@gov.i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handle.itu.int/11.1002/ls/sp17-sg11-oLS-00137.doc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ifa/t/2022/ls/tsag/sp17-tsag-oLS-00016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EFBBA7A6-AE2F-44D1-85FE-811BBDB2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8AEBA-3A66-4F48-B663-BEEBD61C8F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8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incubation mechanism (TSAG-LS16)</dc:title>
  <dc:subject/>
  <dc:creator>ITU-T Study Group 11</dc:creator>
  <cp:keywords/>
  <dc:description>SG11-LS137  For: Geneva, 10-20 October 2023_x000d_Document date: _x000d_Saved by ITU51017470 at 09:41:02 on 25/10/2023</dc:description>
  <cp:lastModifiedBy>Al-Mnini, Lara</cp:lastModifiedBy>
  <cp:revision>3</cp:revision>
  <cp:lastPrinted>2016-12-23T12:52:00Z</cp:lastPrinted>
  <dcterms:created xsi:type="dcterms:W3CDTF">2023-10-26T12:56:00Z</dcterms:created>
  <dcterms:modified xsi:type="dcterms:W3CDTF">2023-10-26T13:04:00Z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SG11-LS137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ALL/11</vt:lpwstr>
  </property>
  <property fmtid="{D5CDD505-2E9C-101B-9397-08002B2CF9AE}" pid="7" name="Docdest">
    <vt:lpwstr>Geneva, 10-20 October 2023</vt:lpwstr>
  </property>
  <property fmtid="{D5CDD505-2E9C-101B-9397-08002B2CF9AE}" pid="8" name="Docauthor">
    <vt:lpwstr>ITU-T Study Group 11</vt:lpwstr>
  </property>
</Properties>
</file>