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32"/>
        <w:gridCol w:w="144"/>
        <w:gridCol w:w="311"/>
        <w:gridCol w:w="3942"/>
        <w:gridCol w:w="84"/>
        <w:gridCol w:w="4310"/>
      </w:tblGrid>
      <w:tr w:rsidR="009B7296" w:rsidRPr="009B7296" w14:paraId="19F1AE2D" w14:textId="77777777" w:rsidTr="009B7296">
        <w:trPr>
          <w:cantSplit/>
        </w:trPr>
        <w:tc>
          <w:tcPr>
            <w:tcW w:w="1132" w:type="dxa"/>
            <w:vMerge w:val="restart"/>
            <w:vAlign w:val="center"/>
          </w:tcPr>
          <w:p w14:paraId="6A007FE3" w14:textId="77777777" w:rsidR="009B7296" w:rsidRPr="009B7296" w:rsidRDefault="009B7296" w:rsidP="009B7296">
            <w:pPr>
              <w:spacing w:before="0"/>
              <w:jc w:val="center"/>
              <w:rPr>
                <w:sz w:val="20"/>
                <w:szCs w:val="20"/>
              </w:rPr>
            </w:pPr>
            <w:bookmarkStart w:id="0" w:name="dtableau"/>
            <w:bookmarkStart w:id="1" w:name="dnum" w:colFirst="2" w:colLast="2"/>
            <w:r w:rsidRPr="009B7296">
              <w:rPr>
                <w:noProof/>
              </w:rPr>
              <w:drawing>
                <wp:inline distT="0" distB="0" distL="0" distR="0" wp14:anchorId="632E2789" wp14:editId="7CAF93A6">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30371696" w14:textId="77777777" w:rsidR="009B7296" w:rsidRPr="009B7296" w:rsidRDefault="009B7296" w:rsidP="009B7296">
            <w:pPr>
              <w:rPr>
                <w:sz w:val="16"/>
                <w:szCs w:val="16"/>
              </w:rPr>
            </w:pPr>
            <w:r w:rsidRPr="009B7296">
              <w:rPr>
                <w:sz w:val="16"/>
                <w:szCs w:val="16"/>
              </w:rPr>
              <w:t>INTERNATIONAL TELECOMMUNICATION UNION</w:t>
            </w:r>
          </w:p>
          <w:p w14:paraId="4C6A3A47" w14:textId="77777777" w:rsidR="009B7296" w:rsidRPr="009B7296" w:rsidRDefault="009B7296" w:rsidP="009B7296">
            <w:pPr>
              <w:rPr>
                <w:b/>
                <w:bCs/>
                <w:sz w:val="26"/>
                <w:szCs w:val="26"/>
              </w:rPr>
            </w:pPr>
            <w:r w:rsidRPr="009B7296">
              <w:rPr>
                <w:b/>
                <w:bCs/>
                <w:sz w:val="26"/>
                <w:szCs w:val="26"/>
              </w:rPr>
              <w:t>TELECOMMUNICATION</w:t>
            </w:r>
            <w:r w:rsidRPr="009B7296">
              <w:rPr>
                <w:b/>
                <w:bCs/>
                <w:sz w:val="26"/>
                <w:szCs w:val="26"/>
              </w:rPr>
              <w:br/>
              <w:t>STANDARDIZATION SECTOR</w:t>
            </w:r>
          </w:p>
          <w:p w14:paraId="224AA211" w14:textId="77777777" w:rsidR="009B7296" w:rsidRPr="009B7296" w:rsidRDefault="009B7296" w:rsidP="009B7296">
            <w:pPr>
              <w:rPr>
                <w:sz w:val="20"/>
                <w:szCs w:val="20"/>
              </w:rPr>
            </w:pPr>
            <w:r w:rsidRPr="009B7296">
              <w:rPr>
                <w:sz w:val="20"/>
                <w:szCs w:val="20"/>
              </w:rPr>
              <w:t xml:space="preserve">STUDY PERIOD </w:t>
            </w:r>
            <w:bookmarkStart w:id="2" w:name="dstudyperiod"/>
            <w:r w:rsidRPr="009B7296">
              <w:rPr>
                <w:sz w:val="20"/>
              </w:rPr>
              <w:t>2022</w:t>
            </w:r>
            <w:r w:rsidRPr="009B7296">
              <w:rPr>
                <w:sz w:val="20"/>
                <w:szCs w:val="20"/>
              </w:rPr>
              <w:t>-</w:t>
            </w:r>
            <w:r w:rsidRPr="009B7296">
              <w:rPr>
                <w:sz w:val="20"/>
              </w:rPr>
              <w:t>2024</w:t>
            </w:r>
            <w:bookmarkEnd w:id="2"/>
          </w:p>
        </w:tc>
        <w:tc>
          <w:tcPr>
            <w:tcW w:w="4310" w:type="dxa"/>
            <w:vAlign w:val="center"/>
          </w:tcPr>
          <w:p w14:paraId="24382BB6" w14:textId="3852A461" w:rsidR="009B7296" w:rsidRPr="009B7296" w:rsidRDefault="009B7296" w:rsidP="009B7296">
            <w:pPr>
              <w:pStyle w:val="Docnumber"/>
            </w:pPr>
            <w:r>
              <w:t>TSAG-</w:t>
            </w:r>
            <w:proofErr w:type="spellStart"/>
            <w:r>
              <w:t>TD423</w:t>
            </w:r>
            <w:proofErr w:type="spellEnd"/>
          </w:p>
        </w:tc>
      </w:tr>
      <w:tr w:rsidR="009B7296" w:rsidRPr="009B7296" w14:paraId="16E95511" w14:textId="77777777" w:rsidTr="009B7296">
        <w:trPr>
          <w:cantSplit/>
        </w:trPr>
        <w:tc>
          <w:tcPr>
            <w:tcW w:w="1132" w:type="dxa"/>
            <w:vMerge/>
          </w:tcPr>
          <w:p w14:paraId="67B3ABA5" w14:textId="77777777" w:rsidR="009B7296" w:rsidRPr="009B7296" w:rsidRDefault="009B7296" w:rsidP="009B7296">
            <w:pPr>
              <w:rPr>
                <w:smallCaps/>
                <w:sz w:val="20"/>
              </w:rPr>
            </w:pPr>
            <w:bookmarkStart w:id="3" w:name="dsg" w:colFirst="2" w:colLast="2"/>
            <w:bookmarkEnd w:id="1"/>
          </w:p>
        </w:tc>
        <w:tc>
          <w:tcPr>
            <w:tcW w:w="4481" w:type="dxa"/>
            <w:gridSpan w:val="4"/>
            <w:vMerge/>
          </w:tcPr>
          <w:p w14:paraId="72CCB4BA" w14:textId="77777777" w:rsidR="009B7296" w:rsidRPr="009B7296" w:rsidRDefault="009B7296" w:rsidP="009B7296">
            <w:pPr>
              <w:rPr>
                <w:smallCaps/>
                <w:sz w:val="20"/>
              </w:rPr>
            </w:pPr>
          </w:p>
        </w:tc>
        <w:tc>
          <w:tcPr>
            <w:tcW w:w="4310" w:type="dxa"/>
          </w:tcPr>
          <w:p w14:paraId="323E30F7" w14:textId="30C608F6" w:rsidR="009B7296" w:rsidRPr="009B7296" w:rsidRDefault="009B7296" w:rsidP="009B7296">
            <w:pPr>
              <w:pStyle w:val="TSBHeaderRight14"/>
              <w:rPr>
                <w:smallCaps/>
              </w:rPr>
            </w:pPr>
            <w:r>
              <w:rPr>
                <w:smallCaps/>
              </w:rPr>
              <w:t>TSAG</w:t>
            </w:r>
          </w:p>
        </w:tc>
      </w:tr>
      <w:bookmarkEnd w:id="3"/>
      <w:tr w:rsidR="009B7296" w:rsidRPr="009B7296" w14:paraId="751681CA" w14:textId="77777777" w:rsidTr="009B7296">
        <w:trPr>
          <w:cantSplit/>
        </w:trPr>
        <w:tc>
          <w:tcPr>
            <w:tcW w:w="1132" w:type="dxa"/>
            <w:vMerge/>
            <w:tcBorders>
              <w:bottom w:val="single" w:sz="12" w:space="0" w:color="auto"/>
            </w:tcBorders>
          </w:tcPr>
          <w:p w14:paraId="10711EC8" w14:textId="77777777" w:rsidR="009B7296" w:rsidRPr="009B7296" w:rsidRDefault="009B7296" w:rsidP="009B7296">
            <w:pPr>
              <w:rPr>
                <w:b/>
                <w:bCs/>
                <w:sz w:val="26"/>
              </w:rPr>
            </w:pPr>
          </w:p>
        </w:tc>
        <w:tc>
          <w:tcPr>
            <w:tcW w:w="4481" w:type="dxa"/>
            <w:gridSpan w:val="4"/>
            <w:vMerge/>
            <w:tcBorders>
              <w:bottom w:val="single" w:sz="12" w:space="0" w:color="auto"/>
            </w:tcBorders>
          </w:tcPr>
          <w:p w14:paraId="5EB69B92" w14:textId="77777777" w:rsidR="009B7296" w:rsidRPr="009B7296" w:rsidRDefault="009B7296" w:rsidP="009B7296">
            <w:pPr>
              <w:rPr>
                <w:b/>
                <w:bCs/>
                <w:sz w:val="26"/>
              </w:rPr>
            </w:pPr>
          </w:p>
        </w:tc>
        <w:tc>
          <w:tcPr>
            <w:tcW w:w="4310" w:type="dxa"/>
            <w:tcBorders>
              <w:bottom w:val="single" w:sz="12" w:space="0" w:color="auto"/>
            </w:tcBorders>
            <w:vAlign w:val="center"/>
          </w:tcPr>
          <w:p w14:paraId="1E7B23BB" w14:textId="77777777" w:rsidR="009B7296" w:rsidRPr="009B7296" w:rsidRDefault="009B7296" w:rsidP="009B7296">
            <w:pPr>
              <w:pStyle w:val="TSBHeaderRight14"/>
            </w:pPr>
            <w:r w:rsidRPr="009B7296">
              <w:t>Original: English</w:t>
            </w:r>
          </w:p>
        </w:tc>
      </w:tr>
      <w:tr w:rsidR="009B7296" w:rsidRPr="009B7296" w14:paraId="36D334AE" w14:textId="77777777" w:rsidTr="009B7296">
        <w:trPr>
          <w:cantSplit/>
        </w:trPr>
        <w:tc>
          <w:tcPr>
            <w:tcW w:w="1587" w:type="dxa"/>
            <w:gridSpan w:val="3"/>
          </w:tcPr>
          <w:p w14:paraId="7B7E1FCF" w14:textId="77777777" w:rsidR="009B7296" w:rsidRPr="009B7296" w:rsidRDefault="009B7296" w:rsidP="009B7296">
            <w:pPr>
              <w:rPr>
                <w:b/>
                <w:bCs/>
              </w:rPr>
            </w:pPr>
            <w:bookmarkStart w:id="4" w:name="dbluepink" w:colFirst="1" w:colLast="1"/>
            <w:bookmarkStart w:id="5" w:name="dmeeting" w:colFirst="2" w:colLast="2"/>
            <w:r w:rsidRPr="009B7296">
              <w:rPr>
                <w:b/>
                <w:bCs/>
              </w:rPr>
              <w:t>Question(s):</w:t>
            </w:r>
          </w:p>
        </w:tc>
        <w:tc>
          <w:tcPr>
            <w:tcW w:w="4026" w:type="dxa"/>
            <w:gridSpan w:val="2"/>
          </w:tcPr>
          <w:p w14:paraId="30974B1A" w14:textId="5F83A911" w:rsidR="009B7296" w:rsidRPr="009B7296" w:rsidRDefault="009B7296" w:rsidP="009B7296">
            <w:pPr>
              <w:pStyle w:val="TSBHeaderQuestion"/>
            </w:pPr>
            <w:r>
              <w:t>N/</w:t>
            </w:r>
            <w:r w:rsidRPr="009B7296">
              <w:t>A</w:t>
            </w:r>
          </w:p>
        </w:tc>
        <w:tc>
          <w:tcPr>
            <w:tcW w:w="4310" w:type="dxa"/>
          </w:tcPr>
          <w:p w14:paraId="3728E483" w14:textId="18C338F2" w:rsidR="009B7296" w:rsidRPr="009B7296" w:rsidRDefault="009B7296" w:rsidP="009B7296">
            <w:pPr>
              <w:pStyle w:val="VenueDate"/>
            </w:pPr>
            <w:r w:rsidRPr="009B7296">
              <w:t>Geneva, 22-26 January 2024</w:t>
            </w:r>
          </w:p>
        </w:tc>
      </w:tr>
      <w:tr w:rsidR="009B7296" w:rsidRPr="009B7296" w14:paraId="04427547" w14:textId="77777777" w:rsidTr="009B7296">
        <w:trPr>
          <w:cantSplit/>
        </w:trPr>
        <w:tc>
          <w:tcPr>
            <w:tcW w:w="9923" w:type="dxa"/>
            <w:gridSpan w:val="6"/>
          </w:tcPr>
          <w:p w14:paraId="5F98CECD" w14:textId="3EBBF455" w:rsidR="009B7296" w:rsidRPr="009B7296" w:rsidRDefault="009B7296" w:rsidP="009B7296">
            <w:pPr>
              <w:jc w:val="center"/>
              <w:rPr>
                <w:b/>
                <w:bCs/>
              </w:rPr>
            </w:pPr>
            <w:bookmarkStart w:id="6" w:name="ddoctype"/>
            <w:bookmarkEnd w:id="4"/>
            <w:bookmarkEnd w:id="5"/>
            <w:r w:rsidRPr="009B7296">
              <w:rPr>
                <w:b/>
                <w:bCs/>
              </w:rPr>
              <w:t>TD</w:t>
            </w:r>
          </w:p>
        </w:tc>
      </w:tr>
      <w:tr w:rsidR="009B7296" w:rsidRPr="009B7296" w14:paraId="4179F83E" w14:textId="77777777" w:rsidTr="009B7296">
        <w:trPr>
          <w:cantSplit/>
        </w:trPr>
        <w:tc>
          <w:tcPr>
            <w:tcW w:w="1587" w:type="dxa"/>
            <w:gridSpan w:val="3"/>
          </w:tcPr>
          <w:p w14:paraId="0499E05D" w14:textId="77777777" w:rsidR="009B7296" w:rsidRPr="009B7296" w:rsidRDefault="009B7296" w:rsidP="009B7296">
            <w:pPr>
              <w:rPr>
                <w:b/>
                <w:bCs/>
              </w:rPr>
            </w:pPr>
            <w:bookmarkStart w:id="7" w:name="dsource" w:colFirst="1" w:colLast="1"/>
            <w:bookmarkEnd w:id="6"/>
            <w:r w:rsidRPr="009B7296">
              <w:rPr>
                <w:b/>
                <w:bCs/>
              </w:rPr>
              <w:t>Source:</w:t>
            </w:r>
          </w:p>
        </w:tc>
        <w:tc>
          <w:tcPr>
            <w:tcW w:w="8336" w:type="dxa"/>
            <w:gridSpan w:val="3"/>
          </w:tcPr>
          <w:p w14:paraId="1E4112C6" w14:textId="146C5DA1" w:rsidR="009B7296" w:rsidRPr="009B7296" w:rsidRDefault="009B7296" w:rsidP="009B7296">
            <w:pPr>
              <w:pStyle w:val="TSBHeaderSource"/>
            </w:pPr>
            <w:r w:rsidRPr="009B7296">
              <w:t>Chair and Vice-Chair of the Network of Women (</w:t>
            </w:r>
            <w:proofErr w:type="spellStart"/>
            <w:r w:rsidRPr="009B7296">
              <w:t>NoW</w:t>
            </w:r>
            <w:proofErr w:type="spellEnd"/>
            <w:r w:rsidRPr="009B7296">
              <w:t>) in ITU-T</w:t>
            </w:r>
          </w:p>
        </w:tc>
      </w:tr>
      <w:tr w:rsidR="009B7296" w:rsidRPr="009B7296" w14:paraId="29A612DB" w14:textId="77777777" w:rsidTr="009B7296">
        <w:trPr>
          <w:cantSplit/>
        </w:trPr>
        <w:tc>
          <w:tcPr>
            <w:tcW w:w="1587" w:type="dxa"/>
            <w:gridSpan w:val="3"/>
            <w:tcBorders>
              <w:bottom w:val="single" w:sz="8" w:space="0" w:color="auto"/>
            </w:tcBorders>
          </w:tcPr>
          <w:p w14:paraId="7F3532D8" w14:textId="77777777" w:rsidR="009B7296" w:rsidRPr="009B7296" w:rsidRDefault="009B7296" w:rsidP="009B7296">
            <w:pPr>
              <w:rPr>
                <w:b/>
                <w:bCs/>
              </w:rPr>
            </w:pPr>
            <w:bookmarkStart w:id="8" w:name="dtitle1" w:colFirst="1" w:colLast="1"/>
            <w:bookmarkEnd w:id="7"/>
            <w:r w:rsidRPr="009B7296">
              <w:rPr>
                <w:b/>
                <w:bCs/>
              </w:rPr>
              <w:t>Title:</w:t>
            </w:r>
          </w:p>
        </w:tc>
        <w:tc>
          <w:tcPr>
            <w:tcW w:w="8336" w:type="dxa"/>
            <w:gridSpan w:val="3"/>
            <w:tcBorders>
              <w:bottom w:val="single" w:sz="8" w:space="0" w:color="auto"/>
            </w:tcBorders>
          </w:tcPr>
          <w:p w14:paraId="36EC7DE2" w14:textId="1C50A86E" w:rsidR="009B7296" w:rsidRPr="009B7296" w:rsidRDefault="009B7296" w:rsidP="009B7296">
            <w:pPr>
              <w:pStyle w:val="TSBHeaderTitle"/>
            </w:pPr>
            <w:r w:rsidRPr="009B7296">
              <w:t>Network of Women in ITU-T Terms of Reference (</w:t>
            </w:r>
            <w:proofErr w:type="spellStart"/>
            <w:r w:rsidRPr="009B7296">
              <w:t>ToRs</w:t>
            </w:r>
            <w:proofErr w:type="spellEnd"/>
            <w:r w:rsidRPr="009B7296">
              <w:t>)</w:t>
            </w:r>
          </w:p>
        </w:tc>
      </w:tr>
      <w:bookmarkEnd w:id="0"/>
      <w:bookmarkEnd w:id="8"/>
      <w:tr w:rsidR="0061080C" w:rsidRPr="000225C7" w14:paraId="5480818C" w14:textId="77777777" w:rsidTr="009B7296">
        <w:tblPrEx>
          <w:jc w:val="center"/>
        </w:tblPrEx>
        <w:trPr>
          <w:cantSplit/>
          <w:jc w:val="center"/>
        </w:trPr>
        <w:tc>
          <w:tcPr>
            <w:tcW w:w="1276" w:type="dxa"/>
            <w:gridSpan w:val="2"/>
            <w:tcBorders>
              <w:top w:val="single" w:sz="6" w:space="0" w:color="auto"/>
              <w:bottom w:val="single" w:sz="6" w:space="0" w:color="auto"/>
            </w:tcBorders>
          </w:tcPr>
          <w:p w14:paraId="474FB185" w14:textId="77777777" w:rsidR="0061080C" w:rsidRPr="008F7D1F" w:rsidRDefault="0061080C" w:rsidP="000773A8">
            <w:pPr>
              <w:rPr>
                <w:b/>
                <w:bCs/>
              </w:rPr>
            </w:pPr>
            <w:r w:rsidRPr="008F7D1F">
              <w:rPr>
                <w:b/>
                <w:bCs/>
              </w:rPr>
              <w:t>Contact:</w:t>
            </w:r>
          </w:p>
        </w:tc>
        <w:tc>
          <w:tcPr>
            <w:tcW w:w="4253" w:type="dxa"/>
            <w:gridSpan w:val="2"/>
            <w:tcBorders>
              <w:top w:val="single" w:sz="6" w:space="0" w:color="auto"/>
              <w:bottom w:val="single" w:sz="6" w:space="0" w:color="auto"/>
            </w:tcBorders>
          </w:tcPr>
          <w:p w14:paraId="49C9A7C9" w14:textId="288EC2A5" w:rsidR="0061080C" w:rsidRPr="0093452A" w:rsidRDefault="2A09FFEE" w:rsidP="009B7296">
            <w:pPr>
              <w:rPr>
                <w:rFonts w:asciiTheme="majorBidi" w:hAnsiTheme="majorBidi" w:cstheme="majorBidi"/>
              </w:rPr>
            </w:pPr>
            <w:proofErr w:type="spellStart"/>
            <w:r w:rsidRPr="0093452A">
              <w:rPr>
                <w:rFonts w:asciiTheme="majorBidi" w:hAnsiTheme="majorBidi" w:cstheme="majorBidi"/>
              </w:rPr>
              <w:t>Dr.</w:t>
            </w:r>
            <w:proofErr w:type="spellEnd"/>
            <w:r w:rsidRPr="0093452A">
              <w:rPr>
                <w:rFonts w:asciiTheme="majorBidi" w:hAnsiTheme="majorBidi" w:cstheme="majorBidi"/>
              </w:rPr>
              <w:t xml:space="preserve"> Rim Belhassine-Cherif</w:t>
            </w:r>
            <w:r w:rsidR="0061080C" w:rsidRPr="0093452A">
              <w:rPr>
                <w:rFonts w:asciiTheme="majorBidi" w:hAnsiTheme="majorBidi" w:cstheme="majorBidi"/>
              </w:rPr>
              <w:t xml:space="preserve"> </w:t>
            </w:r>
            <w:r w:rsidR="0061080C">
              <w:br/>
            </w:r>
            <w:r w:rsidR="3198524C" w:rsidRPr="0093452A">
              <w:rPr>
                <w:rFonts w:asciiTheme="majorBidi" w:hAnsiTheme="majorBidi" w:cstheme="majorBidi"/>
              </w:rPr>
              <w:t xml:space="preserve">Chair of </w:t>
            </w:r>
            <w:proofErr w:type="spellStart"/>
            <w:r w:rsidR="3198524C" w:rsidRPr="0093452A">
              <w:rPr>
                <w:rFonts w:asciiTheme="majorBidi" w:hAnsiTheme="majorBidi" w:cstheme="majorBidi"/>
              </w:rPr>
              <w:t>NoW</w:t>
            </w:r>
            <w:proofErr w:type="spellEnd"/>
            <w:r w:rsidR="3198524C" w:rsidRPr="0093452A">
              <w:rPr>
                <w:rFonts w:asciiTheme="majorBidi" w:hAnsiTheme="majorBidi" w:cstheme="majorBidi"/>
              </w:rPr>
              <w:t xml:space="preserve"> in ITU-T</w:t>
            </w:r>
          </w:p>
          <w:p w14:paraId="575A1BD3" w14:textId="331925C3" w:rsidR="0061080C" w:rsidRPr="000C7CBA" w:rsidRDefault="503CE5AB" w:rsidP="75925FFA">
            <w:pPr>
              <w:spacing w:before="0"/>
              <w:rPr>
                <w:lang w:val="fr-CH"/>
              </w:rPr>
            </w:pPr>
            <w:r w:rsidRPr="75925FFA">
              <w:rPr>
                <w:rFonts w:asciiTheme="majorBidi" w:hAnsiTheme="majorBidi" w:cstheme="majorBidi"/>
                <w:lang w:val="fr-CH"/>
              </w:rPr>
              <w:t xml:space="preserve">Tunisie </w:t>
            </w:r>
            <w:r w:rsidRPr="75925FFA">
              <w:rPr>
                <w:rFonts w:eastAsia="Times New Roman"/>
                <w:lang w:val="fr-CH"/>
              </w:rPr>
              <w:t>Télécom</w:t>
            </w:r>
            <w:r w:rsidR="0061080C">
              <w:br/>
            </w:r>
            <w:proofErr w:type="spellStart"/>
            <w:r w:rsidR="6B651ABC" w:rsidRPr="75925FFA">
              <w:rPr>
                <w:rFonts w:asciiTheme="majorBidi" w:hAnsiTheme="majorBidi" w:cstheme="majorBidi"/>
                <w:lang w:val="fr-CH"/>
              </w:rPr>
              <w:t>Tunisia</w:t>
            </w:r>
            <w:proofErr w:type="spellEnd"/>
          </w:p>
        </w:tc>
        <w:tc>
          <w:tcPr>
            <w:tcW w:w="4394" w:type="dxa"/>
            <w:gridSpan w:val="2"/>
            <w:tcBorders>
              <w:top w:val="single" w:sz="6" w:space="0" w:color="auto"/>
              <w:bottom w:val="single" w:sz="6" w:space="0" w:color="auto"/>
            </w:tcBorders>
          </w:tcPr>
          <w:p w14:paraId="5FBB1DE2" w14:textId="2398242E" w:rsidR="0061080C" w:rsidRPr="00321E87" w:rsidRDefault="0061080C" w:rsidP="75925FFA">
            <w:pPr>
              <w:rPr>
                <w:rFonts w:cstheme="majorBidi"/>
                <w:lang w:val="it-IT"/>
              </w:rPr>
            </w:pPr>
            <w:r w:rsidRPr="75925FFA">
              <w:rPr>
                <w:rFonts w:asciiTheme="majorBidi" w:hAnsiTheme="majorBidi" w:cstheme="majorBidi"/>
                <w:lang w:val="it-IT"/>
              </w:rPr>
              <w:t>E-mail:</w:t>
            </w:r>
            <w:r w:rsidR="3ABE31E8" w:rsidRPr="75925FFA">
              <w:rPr>
                <w:rFonts w:asciiTheme="majorBidi" w:hAnsiTheme="majorBidi" w:cstheme="majorBidi"/>
                <w:lang w:val="it-IT"/>
              </w:rPr>
              <w:t xml:space="preserve"> </w:t>
            </w:r>
            <w:hyperlink r:id="rId12">
              <w:r w:rsidR="58B589B2" w:rsidRPr="002B0EAA">
                <w:rPr>
                  <w:rStyle w:val="Hyperlink"/>
                  <w:rFonts w:asciiTheme="majorBidi" w:hAnsiTheme="majorBidi" w:cstheme="majorBidi"/>
                  <w:sz w:val="20"/>
                  <w:szCs w:val="20"/>
                  <w:lang w:val="it-IT"/>
                </w:rPr>
                <w:t>R</w:t>
              </w:r>
              <w:r w:rsidR="58B589B2" w:rsidRPr="002B0EAA">
                <w:rPr>
                  <w:rStyle w:val="Hyperlink"/>
                  <w:rFonts w:cstheme="majorBidi"/>
                  <w:sz w:val="20"/>
                  <w:szCs w:val="20"/>
                  <w:lang w:val="it-IT"/>
                </w:rPr>
                <w:t>im.B</w:t>
              </w:r>
              <w:r w:rsidR="1C7C70E4" w:rsidRPr="002B0EAA">
                <w:rPr>
                  <w:rStyle w:val="Hyperlink"/>
                  <w:rFonts w:cstheme="majorBidi"/>
                  <w:sz w:val="20"/>
                  <w:szCs w:val="20"/>
                  <w:lang w:val="it-IT"/>
                </w:rPr>
                <w:t>e</w:t>
              </w:r>
              <w:r w:rsidR="58B589B2" w:rsidRPr="002B0EAA">
                <w:rPr>
                  <w:rStyle w:val="Hyperlink"/>
                  <w:rFonts w:cstheme="majorBidi"/>
                  <w:sz w:val="20"/>
                  <w:szCs w:val="20"/>
                  <w:lang w:val="it-IT"/>
                </w:rPr>
                <w:t>lhassine</w:t>
              </w:r>
              <w:r w:rsidR="009D5FA6" w:rsidRPr="002B0EAA">
                <w:rPr>
                  <w:rStyle w:val="Hyperlink"/>
                  <w:rFonts w:cstheme="majorBidi"/>
                  <w:sz w:val="20"/>
                  <w:szCs w:val="20"/>
                  <w:lang w:val="it-IT"/>
                </w:rPr>
                <w:t>-</w:t>
              </w:r>
              <w:r w:rsidR="58B589B2" w:rsidRPr="002B0EAA">
                <w:rPr>
                  <w:rStyle w:val="Hyperlink"/>
                  <w:rFonts w:cstheme="majorBidi"/>
                  <w:sz w:val="20"/>
                  <w:szCs w:val="20"/>
                  <w:lang w:val="it-IT"/>
                </w:rPr>
                <w:t>Cherif@tunisietelecom.tn</w:t>
              </w:r>
            </w:hyperlink>
          </w:p>
          <w:p w14:paraId="36EA45B2" w14:textId="63150C6E" w:rsidR="0061080C" w:rsidRPr="00321E87" w:rsidRDefault="0061080C" w:rsidP="75925FFA">
            <w:pPr>
              <w:rPr>
                <w:rFonts w:cstheme="majorBidi"/>
                <w:lang w:val="it-IT"/>
              </w:rPr>
            </w:pPr>
          </w:p>
        </w:tc>
      </w:tr>
      <w:tr w:rsidR="00382B73" w:rsidRPr="000225C7" w14:paraId="4FC26B6C" w14:textId="77777777" w:rsidTr="009B7296">
        <w:tblPrEx>
          <w:jc w:val="center"/>
        </w:tblPrEx>
        <w:trPr>
          <w:cantSplit/>
          <w:jc w:val="center"/>
        </w:trPr>
        <w:tc>
          <w:tcPr>
            <w:tcW w:w="1276" w:type="dxa"/>
            <w:gridSpan w:val="2"/>
            <w:tcBorders>
              <w:top w:val="single" w:sz="6" w:space="0" w:color="auto"/>
              <w:bottom w:val="single" w:sz="6" w:space="0" w:color="auto"/>
            </w:tcBorders>
          </w:tcPr>
          <w:p w14:paraId="3BFD2C42" w14:textId="77777777" w:rsidR="00382B73" w:rsidRPr="008F7D1F" w:rsidRDefault="00382B73" w:rsidP="000773A8">
            <w:pPr>
              <w:rPr>
                <w:b/>
                <w:bCs/>
              </w:rPr>
            </w:pPr>
            <w:bookmarkStart w:id="9" w:name="_Hlk98768222"/>
            <w:r w:rsidRPr="008F7D1F">
              <w:rPr>
                <w:b/>
                <w:bCs/>
              </w:rPr>
              <w:t>Contact:</w:t>
            </w:r>
          </w:p>
        </w:tc>
        <w:tc>
          <w:tcPr>
            <w:tcW w:w="4253" w:type="dxa"/>
            <w:gridSpan w:val="2"/>
            <w:tcBorders>
              <w:top w:val="single" w:sz="6" w:space="0" w:color="auto"/>
              <w:bottom w:val="single" w:sz="6" w:space="0" w:color="auto"/>
            </w:tcBorders>
          </w:tcPr>
          <w:p w14:paraId="3AE8C121" w14:textId="2C9DC366" w:rsidR="00382B73" w:rsidRPr="00DC6874" w:rsidRDefault="79631719" w:rsidP="009B7296">
            <w:pPr>
              <w:rPr>
                <w:rFonts w:asciiTheme="majorBidi" w:hAnsiTheme="majorBidi" w:cstheme="majorBidi"/>
              </w:rPr>
            </w:pPr>
            <w:proofErr w:type="spellStart"/>
            <w:r w:rsidRPr="75925FFA">
              <w:rPr>
                <w:rFonts w:asciiTheme="majorBidi" w:hAnsiTheme="majorBidi" w:cstheme="majorBidi"/>
              </w:rPr>
              <w:t>Dr.</w:t>
            </w:r>
            <w:proofErr w:type="spellEnd"/>
            <w:r w:rsidRPr="75925FFA">
              <w:rPr>
                <w:rFonts w:asciiTheme="majorBidi" w:hAnsiTheme="majorBidi" w:cstheme="majorBidi"/>
              </w:rPr>
              <w:t xml:space="preserve"> Hyoung Jun Kim</w:t>
            </w:r>
          </w:p>
          <w:p w14:paraId="7A97A0F0" w14:textId="4C987FE8" w:rsidR="00382B73" w:rsidRPr="00DC6874" w:rsidRDefault="041D981D" w:rsidP="75925FFA">
            <w:pPr>
              <w:spacing w:before="0"/>
              <w:rPr>
                <w:rFonts w:asciiTheme="majorBidi" w:hAnsiTheme="majorBidi" w:cstheme="majorBidi"/>
              </w:rPr>
            </w:pPr>
            <w:r>
              <w:t xml:space="preserve">Vice-Chair of </w:t>
            </w:r>
            <w:proofErr w:type="spellStart"/>
            <w:r>
              <w:t>NoW</w:t>
            </w:r>
            <w:proofErr w:type="spellEnd"/>
            <w:r>
              <w:t xml:space="preserve"> in ITU-T</w:t>
            </w:r>
            <w:r w:rsidR="00382B73">
              <w:br/>
            </w:r>
            <w:r w:rsidR="0DC7A9DB" w:rsidRPr="75925FFA">
              <w:rPr>
                <w:rFonts w:asciiTheme="majorBidi" w:hAnsiTheme="majorBidi" w:cstheme="majorBidi"/>
              </w:rPr>
              <w:t>Electronics and Telecommunications Research Institute</w:t>
            </w:r>
            <w:r w:rsidR="002B0EAA">
              <w:rPr>
                <w:rFonts w:asciiTheme="majorBidi" w:hAnsiTheme="majorBidi" w:cstheme="majorBidi"/>
              </w:rPr>
              <w:t xml:space="preserve"> (ETRI)</w:t>
            </w:r>
            <w:r w:rsidR="00382B73">
              <w:br/>
            </w:r>
            <w:r w:rsidR="700A5563" w:rsidRPr="75925FFA">
              <w:rPr>
                <w:rFonts w:asciiTheme="majorBidi" w:hAnsiTheme="majorBidi" w:cstheme="majorBidi"/>
              </w:rPr>
              <w:t>Republic of Korea</w:t>
            </w:r>
          </w:p>
        </w:tc>
        <w:tc>
          <w:tcPr>
            <w:tcW w:w="4394" w:type="dxa"/>
            <w:gridSpan w:val="2"/>
            <w:tcBorders>
              <w:top w:val="single" w:sz="6" w:space="0" w:color="auto"/>
              <w:bottom w:val="single" w:sz="6" w:space="0" w:color="auto"/>
            </w:tcBorders>
          </w:tcPr>
          <w:p w14:paraId="6EB78F28" w14:textId="17AE4432" w:rsidR="00382B73" w:rsidRPr="00321E87" w:rsidRDefault="00382B73" w:rsidP="75925FFA">
            <w:pPr>
              <w:rPr>
                <w:rFonts w:asciiTheme="majorBidi" w:hAnsiTheme="majorBidi" w:cstheme="majorBidi"/>
                <w:lang w:val="it-IT"/>
              </w:rPr>
            </w:pPr>
            <w:r w:rsidRPr="75925FFA">
              <w:rPr>
                <w:rFonts w:asciiTheme="majorBidi" w:hAnsiTheme="majorBidi" w:cstheme="majorBidi"/>
                <w:lang w:val="it-IT"/>
              </w:rPr>
              <w:t xml:space="preserve">E-mail: </w:t>
            </w:r>
            <w:r w:rsidR="009A3027" w:rsidRPr="002B0EAA">
              <w:fldChar w:fldCharType="begin"/>
            </w:r>
            <w:r w:rsidR="009A3027" w:rsidRPr="002B0EAA">
              <w:rPr>
                <w:sz w:val="22"/>
                <w:szCs w:val="22"/>
                <w:lang w:val="it-IT"/>
              </w:rPr>
              <w:instrText>HYPERLINK "mailto:khj@etri.re.kr" \h</w:instrText>
            </w:r>
            <w:r w:rsidR="009A3027" w:rsidRPr="002B0EAA">
              <w:fldChar w:fldCharType="separate"/>
            </w:r>
            <w:r w:rsidR="031D0C23" w:rsidRPr="002B0EAA">
              <w:rPr>
                <w:rStyle w:val="Hyperlink"/>
                <w:rFonts w:asciiTheme="majorBidi" w:hAnsiTheme="majorBidi" w:cstheme="majorBidi"/>
                <w:sz w:val="22"/>
                <w:szCs w:val="22"/>
                <w:lang w:val="it-IT"/>
              </w:rPr>
              <w:t>khj@etri.re.kr</w:t>
            </w:r>
            <w:r w:rsidR="009A3027" w:rsidRPr="002B0EAA">
              <w:rPr>
                <w:rStyle w:val="Hyperlink"/>
                <w:rFonts w:asciiTheme="majorBidi" w:hAnsiTheme="majorBidi" w:cstheme="majorBidi"/>
                <w:sz w:val="22"/>
                <w:szCs w:val="22"/>
                <w:lang w:val="it-IT"/>
              </w:rPr>
              <w:fldChar w:fldCharType="end"/>
            </w:r>
          </w:p>
          <w:p w14:paraId="26060389" w14:textId="61C4829E" w:rsidR="00382B73" w:rsidRPr="00321E87" w:rsidRDefault="00382B73" w:rsidP="75925FFA">
            <w:pPr>
              <w:rPr>
                <w:rFonts w:asciiTheme="majorBidi" w:hAnsiTheme="majorBidi" w:cstheme="majorBidi"/>
                <w:lang w:val="it-IT"/>
              </w:rPr>
            </w:pPr>
          </w:p>
        </w:tc>
      </w:tr>
    </w:tbl>
    <w:p w14:paraId="46864CFF" w14:textId="77777777" w:rsidR="00DB0706" w:rsidRDefault="00DB0706" w:rsidP="0089088E">
      <w:pPr>
        <w:rPr>
          <w:lang w:val="it-IT"/>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3916EC" w:rsidRPr="00040EAF" w14:paraId="48CF0AB7" w14:textId="77777777" w:rsidTr="00FB5D47">
        <w:trPr>
          <w:cantSplit/>
        </w:trPr>
        <w:tc>
          <w:tcPr>
            <w:tcW w:w="1617" w:type="dxa"/>
          </w:tcPr>
          <w:p w14:paraId="41D0C576" w14:textId="77777777" w:rsidR="003916EC" w:rsidRPr="00040EAF" w:rsidRDefault="003916EC" w:rsidP="00FB5D47">
            <w:pPr>
              <w:spacing w:after="60"/>
              <w:rPr>
                <w:rFonts w:asciiTheme="majorBidi" w:eastAsia="SimSun" w:hAnsiTheme="majorBidi" w:cstheme="majorBidi"/>
                <w:b/>
                <w:bCs/>
              </w:rPr>
            </w:pPr>
            <w:r w:rsidRPr="00040EAF">
              <w:rPr>
                <w:rFonts w:asciiTheme="majorBidi" w:eastAsia="SimSun" w:hAnsiTheme="majorBidi" w:cstheme="majorBidi"/>
                <w:b/>
                <w:bCs/>
              </w:rPr>
              <w:t>Keywords:</w:t>
            </w:r>
          </w:p>
        </w:tc>
        <w:tc>
          <w:tcPr>
            <w:tcW w:w="8306" w:type="dxa"/>
          </w:tcPr>
          <w:p w14:paraId="01342729" w14:textId="188FEFA2" w:rsidR="003916EC" w:rsidRPr="00040EAF" w:rsidRDefault="003916EC" w:rsidP="00FB5D47">
            <w:pPr>
              <w:spacing w:after="60"/>
              <w:rPr>
                <w:rFonts w:asciiTheme="majorBidi" w:eastAsia="SimSun" w:hAnsiTheme="majorBidi" w:cstheme="majorBidi"/>
              </w:rPr>
            </w:pPr>
            <w:r>
              <w:rPr>
                <w:rFonts w:asciiTheme="majorBidi" w:eastAsia="SimSun" w:hAnsiTheme="majorBidi" w:cstheme="majorBidi"/>
              </w:rPr>
              <w:t>Network of Women</w:t>
            </w:r>
            <w:r w:rsidRPr="00040EAF">
              <w:rPr>
                <w:rFonts w:asciiTheme="majorBidi" w:eastAsia="SimSun" w:hAnsiTheme="majorBidi" w:cstheme="majorBidi"/>
              </w:rPr>
              <w:t xml:space="preserve">; </w:t>
            </w:r>
            <w:proofErr w:type="spellStart"/>
            <w:r>
              <w:rPr>
                <w:rFonts w:asciiTheme="majorBidi" w:eastAsia="SimSun" w:hAnsiTheme="majorBidi" w:cstheme="majorBidi"/>
              </w:rPr>
              <w:t>NoW</w:t>
            </w:r>
            <w:proofErr w:type="spellEnd"/>
            <w:r>
              <w:rPr>
                <w:rFonts w:asciiTheme="majorBidi" w:eastAsia="SimSun" w:hAnsiTheme="majorBidi" w:cstheme="majorBidi"/>
              </w:rPr>
              <w:t xml:space="preserve"> in ITU-T</w:t>
            </w:r>
            <w:r w:rsidRPr="00040EAF">
              <w:rPr>
                <w:rFonts w:asciiTheme="majorBidi" w:eastAsia="SimSun" w:hAnsiTheme="majorBidi" w:cstheme="majorBidi"/>
              </w:rPr>
              <w:t xml:space="preserve">; </w:t>
            </w:r>
            <w:proofErr w:type="spellStart"/>
            <w:r w:rsidR="009A3027">
              <w:rPr>
                <w:rFonts w:asciiTheme="majorBidi" w:eastAsia="SimSun" w:hAnsiTheme="majorBidi" w:cstheme="majorBidi"/>
              </w:rPr>
              <w:t>ToRs</w:t>
            </w:r>
            <w:proofErr w:type="spellEnd"/>
            <w:r w:rsidR="009A3027">
              <w:rPr>
                <w:rFonts w:asciiTheme="majorBidi" w:eastAsia="SimSun" w:hAnsiTheme="majorBidi" w:cstheme="majorBidi"/>
              </w:rPr>
              <w:t xml:space="preserve">; </w:t>
            </w:r>
          </w:p>
        </w:tc>
      </w:tr>
      <w:tr w:rsidR="003916EC" w:rsidRPr="00040EAF" w14:paraId="7D160489" w14:textId="77777777" w:rsidTr="00FB5D47">
        <w:trPr>
          <w:cantSplit/>
        </w:trPr>
        <w:tc>
          <w:tcPr>
            <w:tcW w:w="1617" w:type="dxa"/>
          </w:tcPr>
          <w:p w14:paraId="49DAD883" w14:textId="77777777" w:rsidR="003916EC" w:rsidRPr="00040EAF" w:rsidRDefault="003916EC" w:rsidP="00FB5D47">
            <w:pPr>
              <w:spacing w:after="60"/>
              <w:rPr>
                <w:rFonts w:asciiTheme="majorBidi" w:eastAsia="SimSun" w:hAnsiTheme="majorBidi" w:cstheme="majorBidi"/>
                <w:b/>
                <w:bCs/>
              </w:rPr>
            </w:pPr>
            <w:r w:rsidRPr="00040EAF">
              <w:rPr>
                <w:rFonts w:asciiTheme="majorBidi" w:eastAsia="SimSun" w:hAnsiTheme="majorBidi" w:cstheme="majorBidi"/>
                <w:b/>
                <w:bCs/>
              </w:rPr>
              <w:t>Abstract:</w:t>
            </w:r>
          </w:p>
        </w:tc>
        <w:tc>
          <w:tcPr>
            <w:tcW w:w="8306" w:type="dxa"/>
          </w:tcPr>
          <w:p w14:paraId="6BB0EA36" w14:textId="097EB030" w:rsidR="003916EC" w:rsidRPr="00040EAF" w:rsidRDefault="003916EC" w:rsidP="00FB5D47">
            <w:pPr>
              <w:spacing w:after="60"/>
              <w:rPr>
                <w:rFonts w:asciiTheme="majorBidi" w:eastAsia="SimSun" w:hAnsiTheme="majorBidi" w:cstheme="majorBidi"/>
              </w:rPr>
            </w:pPr>
            <w:r w:rsidRPr="00CA045F">
              <w:t xml:space="preserve">This document </w:t>
            </w:r>
            <w:r>
              <w:t xml:space="preserve">contains </w:t>
            </w:r>
            <w:r w:rsidRPr="00CA045F">
              <w:t xml:space="preserve">the Terms of Reference for </w:t>
            </w:r>
            <w:proofErr w:type="spellStart"/>
            <w:r w:rsidRPr="00CA045F">
              <w:t>NoW</w:t>
            </w:r>
            <w:proofErr w:type="spellEnd"/>
            <w:r w:rsidRPr="00CA045F">
              <w:t xml:space="preserve"> in ITU-T, formerly known as the Women in Standardization Expert Group (</w:t>
            </w:r>
            <w:proofErr w:type="spellStart"/>
            <w:r w:rsidRPr="00CA045F">
              <w:t>W.I.S.E</w:t>
            </w:r>
            <w:proofErr w:type="spellEnd"/>
            <w:r w:rsidRPr="00CA045F">
              <w:t>). The</w:t>
            </w:r>
            <w:r>
              <w:t>se</w:t>
            </w:r>
            <w:r w:rsidRPr="00CA045F">
              <w:t xml:space="preserve"> </w:t>
            </w:r>
            <w:proofErr w:type="spellStart"/>
            <w:r>
              <w:t>ToRs</w:t>
            </w:r>
            <w:proofErr w:type="spellEnd"/>
            <w:r w:rsidRPr="00CA045F">
              <w:t xml:space="preserve"> aim to </w:t>
            </w:r>
            <w:r>
              <w:t>define the mission, scope, and</w:t>
            </w:r>
            <w:r w:rsidRPr="00CA045F">
              <w:t xml:space="preserve"> proposed steps to achieve the goals of the network.</w:t>
            </w:r>
          </w:p>
        </w:tc>
      </w:tr>
    </w:tbl>
    <w:p w14:paraId="72E21075" w14:textId="77777777" w:rsidR="003916EC" w:rsidRPr="003916EC" w:rsidRDefault="003916EC" w:rsidP="0089088E"/>
    <w:bookmarkEnd w:id="9"/>
    <w:p w14:paraId="40D8ACEA" w14:textId="7C64EF75" w:rsidR="0093452A" w:rsidRPr="00F23D5E" w:rsidRDefault="27867725" w:rsidP="004C1FCF">
      <w:r w:rsidRPr="10EDA4AC">
        <w:rPr>
          <w:b/>
          <w:bCs/>
        </w:rPr>
        <w:t xml:space="preserve">Action: </w:t>
      </w:r>
      <w:r w:rsidR="51C1AD91">
        <w:t xml:space="preserve">TSAG is invited to </w:t>
      </w:r>
      <w:r w:rsidR="004B6032">
        <w:t xml:space="preserve">comment on these </w:t>
      </w:r>
      <w:proofErr w:type="spellStart"/>
      <w:r w:rsidR="004B6032">
        <w:t>ToRs</w:t>
      </w:r>
      <w:proofErr w:type="spellEnd"/>
      <w:r w:rsidR="4A81604E">
        <w:t>.</w:t>
      </w:r>
      <w:r w:rsidR="000D1D24">
        <w:br/>
      </w:r>
    </w:p>
    <w:p w14:paraId="293585CF" w14:textId="12374588" w:rsidR="00813B32" w:rsidRPr="004C5344" w:rsidRDefault="00D77D9B" w:rsidP="10EDA4AC">
      <w:pPr>
        <w:spacing w:after="160" w:line="259" w:lineRule="auto"/>
        <w:jc w:val="center"/>
        <w:rPr>
          <w:rFonts w:eastAsia="Verdana"/>
          <w:b/>
          <w:bCs/>
          <w:color w:val="000000" w:themeColor="text1"/>
          <w:u w:val="single"/>
          <w:lang w:val="en-US"/>
        </w:rPr>
      </w:pPr>
      <w:bookmarkStart w:id="10" w:name="_Hlk49843276"/>
      <w:bookmarkStart w:id="11" w:name="_Hlk98856042"/>
      <w:bookmarkEnd w:id="10"/>
      <w:r w:rsidRPr="004C5344">
        <w:rPr>
          <w:rFonts w:eastAsia="Verdana"/>
          <w:b/>
          <w:bCs/>
          <w:color w:val="000000" w:themeColor="text1"/>
          <w:u w:val="single"/>
          <w:lang w:val="en-US"/>
        </w:rPr>
        <w:t>Network of Women in ITU-T Terms of Reference</w:t>
      </w:r>
    </w:p>
    <w:p w14:paraId="196218F4" w14:textId="79CC4A2A" w:rsidR="00813B32" w:rsidRPr="00461FA5" w:rsidRDefault="00F759B2" w:rsidP="75925FFA">
      <w:pPr>
        <w:spacing w:after="160" w:line="259" w:lineRule="auto"/>
        <w:rPr>
          <w:rFonts w:eastAsia="Times New Roman"/>
          <w:color w:val="000000" w:themeColor="text1"/>
        </w:rPr>
      </w:pPr>
      <w:r w:rsidRPr="00F759B2">
        <w:rPr>
          <w:rFonts w:eastAsia="Times New Roman"/>
          <w:color w:val="000000" w:themeColor="text1"/>
          <w:lang w:val="en-US"/>
        </w:rPr>
        <w:t>Dedicated to promoting women in standardization, telecommunications/ICTs, and related fields, as well as recognizing both women and men who have made remarkable contributions in advocating for women and supporting their work in these fields</w:t>
      </w:r>
      <w:r>
        <w:rPr>
          <w:rFonts w:eastAsia="Times New Roman"/>
          <w:color w:val="000000" w:themeColor="text1"/>
          <w:lang w:val="en-US"/>
        </w:rPr>
        <w:t>.</w:t>
      </w:r>
      <w:r w:rsidR="00813B32">
        <w:br/>
      </w:r>
    </w:p>
    <w:p w14:paraId="420D283A" w14:textId="504462AD" w:rsidR="00813B32" w:rsidRPr="00461FA5" w:rsidRDefault="4A81604E" w:rsidP="75925FFA">
      <w:pPr>
        <w:spacing w:line="259" w:lineRule="auto"/>
        <w:rPr>
          <w:rFonts w:eastAsia="Times New Roman"/>
          <w:color w:val="000000" w:themeColor="text1"/>
        </w:rPr>
      </w:pPr>
      <w:proofErr w:type="spellStart"/>
      <w:r w:rsidRPr="75925FFA">
        <w:rPr>
          <w:rFonts w:eastAsia="Times New Roman"/>
          <w:b/>
          <w:bCs/>
          <w:color w:val="000000" w:themeColor="text1"/>
          <w:lang w:val="en-US"/>
        </w:rPr>
        <w:t>NoW</w:t>
      </w:r>
      <w:proofErr w:type="spellEnd"/>
      <w:r w:rsidRPr="75925FFA">
        <w:rPr>
          <w:rFonts w:eastAsia="Times New Roman"/>
          <w:b/>
          <w:bCs/>
          <w:color w:val="000000" w:themeColor="text1"/>
          <w:lang w:val="en-US"/>
        </w:rPr>
        <w:t xml:space="preserve"> in ITU-T’s Mission: </w:t>
      </w:r>
    </w:p>
    <w:p w14:paraId="3C8C0FDA" w14:textId="07987B6F" w:rsidR="00813B32" w:rsidRPr="00461FA5" w:rsidRDefault="4A81604E" w:rsidP="00F759B2">
      <w:pPr>
        <w:spacing w:line="259" w:lineRule="auto"/>
        <w:ind w:right="-567"/>
        <w:rPr>
          <w:rFonts w:eastAsia="Times New Roman"/>
          <w:color w:val="000000" w:themeColor="text1"/>
        </w:rPr>
      </w:pPr>
      <w:r w:rsidRPr="75925FFA">
        <w:rPr>
          <w:rFonts w:eastAsia="Times New Roman"/>
          <w:color w:val="000000" w:themeColor="text1"/>
          <w:lang w:val="en-US"/>
        </w:rPr>
        <w:t xml:space="preserve">The mission of </w:t>
      </w:r>
      <w:proofErr w:type="spellStart"/>
      <w:r w:rsidRPr="75925FFA">
        <w:rPr>
          <w:rFonts w:eastAsia="Times New Roman"/>
          <w:color w:val="000000" w:themeColor="text1"/>
          <w:lang w:val="en-US"/>
        </w:rPr>
        <w:t>NoW</w:t>
      </w:r>
      <w:proofErr w:type="spellEnd"/>
      <w:r w:rsidRPr="75925FFA">
        <w:rPr>
          <w:rFonts w:eastAsia="Times New Roman"/>
          <w:color w:val="000000" w:themeColor="text1"/>
          <w:lang w:val="en-US"/>
        </w:rPr>
        <w:t xml:space="preserve"> </w:t>
      </w:r>
      <w:r w:rsidR="00F759B2">
        <w:rPr>
          <w:rFonts w:eastAsia="Times New Roman"/>
          <w:color w:val="000000" w:themeColor="text1"/>
          <w:lang w:val="en-US"/>
        </w:rPr>
        <w:t>i</w:t>
      </w:r>
      <w:r w:rsidRPr="75925FFA">
        <w:rPr>
          <w:rFonts w:eastAsia="Times New Roman"/>
          <w:color w:val="000000" w:themeColor="text1"/>
          <w:lang w:val="en-US"/>
        </w:rPr>
        <w:t xml:space="preserve">n ITU-T is to make the world of standardization and telecommunications/ICTs development attractive to women through providing opportunities for </w:t>
      </w:r>
      <w:r w:rsidR="00F759B2">
        <w:rPr>
          <w:rFonts w:eastAsia="Times New Roman"/>
          <w:color w:val="000000" w:themeColor="text1"/>
          <w:lang w:val="en-US"/>
        </w:rPr>
        <w:t>them</w:t>
      </w:r>
      <w:r w:rsidRPr="75925FFA">
        <w:rPr>
          <w:rFonts w:eastAsia="Times New Roman"/>
          <w:color w:val="000000" w:themeColor="text1"/>
          <w:lang w:val="en-US"/>
        </w:rPr>
        <w:t xml:space="preserve"> to learn, connect and advance their careers.  </w:t>
      </w:r>
    </w:p>
    <w:p w14:paraId="2E224275" w14:textId="3E2976E5" w:rsidR="00813B32" w:rsidRPr="00461FA5" w:rsidRDefault="00813B32" w:rsidP="75925FFA">
      <w:pPr>
        <w:spacing w:after="160" w:line="259" w:lineRule="auto"/>
        <w:rPr>
          <w:rFonts w:eastAsia="Times New Roman"/>
          <w:color w:val="000000" w:themeColor="text1"/>
        </w:rPr>
      </w:pPr>
    </w:p>
    <w:p w14:paraId="66ED98A1" w14:textId="0C1EB679" w:rsidR="00813B32" w:rsidRPr="00461FA5" w:rsidRDefault="4A81604E" w:rsidP="75925FFA">
      <w:pPr>
        <w:spacing w:line="259" w:lineRule="auto"/>
        <w:rPr>
          <w:rFonts w:eastAsia="Times New Roman"/>
          <w:color w:val="000000" w:themeColor="text1"/>
        </w:rPr>
      </w:pPr>
      <w:r w:rsidRPr="75925FFA">
        <w:rPr>
          <w:rFonts w:eastAsia="Times New Roman"/>
          <w:b/>
          <w:bCs/>
          <w:color w:val="000000" w:themeColor="text1"/>
          <w:lang w:val="en-US"/>
        </w:rPr>
        <w:t xml:space="preserve">Achieving </w:t>
      </w:r>
      <w:proofErr w:type="spellStart"/>
      <w:r w:rsidRPr="75925FFA">
        <w:rPr>
          <w:rFonts w:eastAsia="Times New Roman"/>
          <w:b/>
          <w:bCs/>
          <w:color w:val="000000" w:themeColor="text1"/>
          <w:lang w:val="en-US"/>
        </w:rPr>
        <w:t>NoW</w:t>
      </w:r>
      <w:proofErr w:type="spellEnd"/>
      <w:r w:rsidRPr="75925FFA">
        <w:rPr>
          <w:rFonts w:eastAsia="Times New Roman"/>
          <w:b/>
          <w:bCs/>
          <w:color w:val="000000" w:themeColor="text1"/>
          <w:lang w:val="en-US"/>
        </w:rPr>
        <w:t xml:space="preserve"> in ITU-T’s mission: </w:t>
      </w:r>
    </w:p>
    <w:p w14:paraId="555113BA" w14:textId="7E896557" w:rsidR="00813B32" w:rsidRPr="00C06C68" w:rsidRDefault="4A81604E" w:rsidP="00C06C68">
      <w:pPr>
        <w:pStyle w:val="ListParagraph"/>
        <w:numPr>
          <w:ilvl w:val="0"/>
          <w:numId w:val="10"/>
        </w:numPr>
        <w:spacing w:line="259" w:lineRule="auto"/>
        <w:rPr>
          <w:rFonts w:eastAsia="Times New Roman"/>
          <w:color w:val="000000" w:themeColor="text1"/>
        </w:rPr>
      </w:pPr>
      <w:r w:rsidRPr="75925FFA">
        <w:rPr>
          <w:rFonts w:eastAsia="Times New Roman"/>
          <w:color w:val="000000" w:themeColor="text1"/>
          <w:lang w:val="en-US"/>
        </w:rPr>
        <w:t xml:space="preserve">Establishing regular </w:t>
      </w:r>
      <w:proofErr w:type="spellStart"/>
      <w:r w:rsidRPr="75925FFA">
        <w:rPr>
          <w:rFonts w:eastAsia="Times New Roman"/>
          <w:color w:val="000000" w:themeColor="text1"/>
          <w:lang w:val="en-US"/>
        </w:rPr>
        <w:t>programmes</w:t>
      </w:r>
      <w:proofErr w:type="spellEnd"/>
      <w:r w:rsidRPr="75925FFA">
        <w:rPr>
          <w:rFonts w:eastAsia="Times New Roman"/>
          <w:color w:val="000000" w:themeColor="text1"/>
          <w:lang w:val="en-US"/>
        </w:rPr>
        <w:t xml:space="preserve"> on a variety of topics in standardization and telecommunications/ICTs featuring various speakers with the aim of learning, connecting, and showcasing the latest innovative ideas in standardization and telecommunications/</w:t>
      </w:r>
      <w:proofErr w:type="gramStart"/>
      <w:r w:rsidRPr="75925FFA">
        <w:rPr>
          <w:rFonts w:eastAsia="Times New Roman"/>
          <w:color w:val="000000" w:themeColor="text1"/>
          <w:lang w:val="en-US"/>
        </w:rPr>
        <w:t>ICTs;</w:t>
      </w:r>
      <w:proofErr w:type="gramEnd"/>
    </w:p>
    <w:p w14:paraId="069D77EC" w14:textId="77777777" w:rsidR="00C06C68" w:rsidRPr="00C06C68" w:rsidRDefault="00C06C68" w:rsidP="00C06C68">
      <w:pPr>
        <w:pStyle w:val="ListParagraph"/>
        <w:spacing w:line="259" w:lineRule="auto"/>
        <w:rPr>
          <w:rFonts w:eastAsia="Times New Roman"/>
          <w:color w:val="000000" w:themeColor="text1"/>
        </w:rPr>
      </w:pPr>
    </w:p>
    <w:p w14:paraId="69B25F25" w14:textId="03EE60E8" w:rsidR="004C5344" w:rsidRPr="000D1D24" w:rsidRDefault="4A81604E" w:rsidP="000D1D24">
      <w:pPr>
        <w:pStyle w:val="ListParagraph"/>
        <w:numPr>
          <w:ilvl w:val="0"/>
          <w:numId w:val="10"/>
        </w:numPr>
        <w:spacing w:line="259" w:lineRule="auto"/>
        <w:rPr>
          <w:rFonts w:eastAsia="Times New Roman"/>
          <w:color w:val="000000" w:themeColor="text1"/>
        </w:rPr>
      </w:pPr>
      <w:r w:rsidRPr="75925FFA">
        <w:rPr>
          <w:rFonts w:eastAsia="Times New Roman"/>
          <w:color w:val="000000" w:themeColor="text1"/>
          <w:lang w:val="en-US"/>
        </w:rPr>
        <w:lastRenderedPageBreak/>
        <w:t xml:space="preserve">Arranging special events to facilitate networking and draw attention to </w:t>
      </w:r>
      <w:proofErr w:type="spellStart"/>
      <w:r w:rsidRPr="75925FFA">
        <w:rPr>
          <w:rFonts w:eastAsia="Times New Roman"/>
          <w:color w:val="000000" w:themeColor="text1"/>
          <w:lang w:val="en-US"/>
        </w:rPr>
        <w:t>NoW</w:t>
      </w:r>
      <w:proofErr w:type="spellEnd"/>
      <w:r w:rsidRPr="75925FFA">
        <w:rPr>
          <w:rFonts w:eastAsia="Times New Roman"/>
          <w:color w:val="000000" w:themeColor="text1"/>
          <w:lang w:val="en-US"/>
        </w:rPr>
        <w:t xml:space="preserve"> in ITU-T and/or the telecommunications/ICTs developments and standardization </w:t>
      </w:r>
      <w:r w:rsidR="00B87F49">
        <w:rPr>
          <w:rFonts w:eastAsia="Times New Roman"/>
          <w:color w:val="000000" w:themeColor="text1"/>
          <w:lang w:val="en-US"/>
        </w:rPr>
        <w:t>S</w:t>
      </w:r>
      <w:r w:rsidR="00B87F49" w:rsidRPr="75925FFA">
        <w:rPr>
          <w:rFonts w:eastAsia="Times New Roman"/>
          <w:color w:val="000000" w:themeColor="text1"/>
          <w:lang w:val="en-US"/>
        </w:rPr>
        <w:t>ector</w:t>
      </w:r>
      <w:r w:rsidR="007B12C0">
        <w:rPr>
          <w:rFonts w:eastAsia="Times New Roman"/>
          <w:color w:val="000000" w:themeColor="text1"/>
          <w:lang w:val="en-US"/>
        </w:rPr>
        <w:t>;</w:t>
      </w:r>
      <w:r w:rsidR="000D1D24">
        <w:rPr>
          <w:rFonts w:eastAsia="Times New Roman"/>
          <w:color w:val="000000" w:themeColor="text1"/>
          <w:lang w:val="en-US"/>
        </w:rPr>
        <w:br/>
      </w:r>
    </w:p>
    <w:p w14:paraId="274D98A7" w14:textId="35B67EC7" w:rsidR="4A81604E" w:rsidRDefault="4A81604E" w:rsidP="10EDA4AC">
      <w:pPr>
        <w:pStyle w:val="ListParagraph"/>
        <w:numPr>
          <w:ilvl w:val="0"/>
          <w:numId w:val="10"/>
        </w:numPr>
        <w:spacing w:after="160" w:line="259" w:lineRule="auto"/>
        <w:rPr>
          <w:rFonts w:eastAsia="Times New Roman"/>
          <w:color w:val="000000" w:themeColor="text1"/>
        </w:rPr>
      </w:pPr>
      <w:r w:rsidRPr="10EDA4AC">
        <w:rPr>
          <w:rFonts w:eastAsia="Times New Roman"/>
          <w:color w:val="000000" w:themeColor="text1"/>
          <w:lang w:val="en-US"/>
        </w:rPr>
        <w:t xml:space="preserve">Advocating for women in leadership roles in telecommunications/ICTs, the standardization industry, and career advancement for </w:t>
      </w:r>
      <w:proofErr w:type="gramStart"/>
      <w:r w:rsidRPr="10EDA4AC">
        <w:rPr>
          <w:rFonts w:eastAsia="Times New Roman"/>
          <w:color w:val="000000" w:themeColor="text1"/>
          <w:lang w:val="en-US"/>
        </w:rPr>
        <w:t>women;</w:t>
      </w:r>
      <w:proofErr w:type="gramEnd"/>
      <w:r w:rsidRPr="10EDA4AC">
        <w:rPr>
          <w:rFonts w:eastAsia="Times New Roman"/>
          <w:color w:val="000000" w:themeColor="text1"/>
          <w:lang w:val="en-US"/>
        </w:rPr>
        <w:t xml:space="preserve"> </w:t>
      </w:r>
    </w:p>
    <w:p w14:paraId="6A8CCAD6" w14:textId="18E02FEE" w:rsidR="10EDA4AC" w:rsidRDefault="10EDA4AC" w:rsidP="00C06C68">
      <w:pPr>
        <w:pStyle w:val="ListParagraph"/>
        <w:spacing w:after="160" w:line="259" w:lineRule="auto"/>
        <w:rPr>
          <w:rFonts w:eastAsia="Times New Roman"/>
          <w:color w:val="000000" w:themeColor="text1"/>
        </w:rPr>
      </w:pPr>
    </w:p>
    <w:p w14:paraId="4D90444A" w14:textId="77777777" w:rsidR="00C06C68" w:rsidRPr="00C06C68" w:rsidRDefault="4A81604E" w:rsidP="00C06C68">
      <w:pPr>
        <w:pStyle w:val="ListParagraph"/>
        <w:numPr>
          <w:ilvl w:val="0"/>
          <w:numId w:val="10"/>
        </w:numPr>
        <w:spacing w:after="160" w:line="259" w:lineRule="auto"/>
        <w:rPr>
          <w:rFonts w:eastAsia="Times New Roman"/>
          <w:color w:val="000000" w:themeColor="text1"/>
        </w:rPr>
      </w:pPr>
      <w:r w:rsidRPr="10EDA4AC">
        <w:rPr>
          <w:rFonts w:eastAsia="Times New Roman"/>
          <w:color w:val="000000" w:themeColor="text1"/>
          <w:lang w:val="en-US"/>
        </w:rPr>
        <w:t>Setting targets for the percentage of women holding key ITU-T leadership positions in the upcoming Study Periods. This goal is supported by statistical evidence from the current Study Period and emphasizes the need for increased representation of women in leadership positions. The aim is to encourage Member States to nominate more women candidates for these key roles.</w:t>
      </w:r>
    </w:p>
    <w:p w14:paraId="28B79DAF" w14:textId="77777777" w:rsidR="00C06C68" w:rsidRPr="00C06C68" w:rsidRDefault="00C06C68" w:rsidP="00C06C68">
      <w:pPr>
        <w:pStyle w:val="ListParagraph"/>
        <w:rPr>
          <w:rFonts w:eastAsia="Times New Roman"/>
          <w:color w:val="000000" w:themeColor="text1"/>
          <w:lang w:val="en-US"/>
        </w:rPr>
      </w:pPr>
    </w:p>
    <w:p w14:paraId="353B032D" w14:textId="37A2AAE5" w:rsidR="00C06C68" w:rsidRPr="00C06C68" w:rsidRDefault="00C04442" w:rsidP="00C06C68">
      <w:pPr>
        <w:pStyle w:val="ListParagraph"/>
        <w:numPr>
          <w:ilvl w:val="0"/>
          <w:numId w:val="10"/>
        </w:numPr>
        <w:spacing w:after="160" w:line="259" w:lineRule="auto"/>
        <w:rPr>
          <w:rFonts w:eastAsia="Times New Roman"/>
          <w:color w:val="000000" w:themeColor="text1"/>
        </w:rPr>
      </w:pPr>
      <w:r w:rsidRPr="00C06C68">
        <w:rPr>
          <w:rFonts w:eastAsia="Times New Roman"/>
          <w:color w:val="000000" w:themeColor="text1"/>
          <w:lang w:val="en-US"/>
        </w:rPr>
        <w:t>Organizing</w:t>
      </w:r>
      <w:r w:rsidR="4A81604E" w:rsidRPr="00C06C68">
        <w:rPr>
          <w:rFonts w:eastAsia="Times New Roman"/>
          <w:color w:val="000000" w:themeColor="text1"/>
          <w:lang w:val="en-US"/>
        </w:rPr>
        <w:t xml:space="preserve"> a mentorship programme to provide for members, especially young women in the industry, a mechanism through which they may obtain advice from senior members of the </w:t>
      </w:r>
      <w:proofErr w:type="spellStart"/>
      <w:r w:rsidR="4A81604E" w:rsidRPr="00C06C68">
        <w:rPr>
          <w:rFonts w:eastAsia="Times New Roman"/>
          <w:color w:val="000000" w:themeColor="text1"/>
          <w:lang w:val="en-US"/>
        </w:rPr>
        <w:t>NoW</w:t>
      </w:r>
      <w:proofErr w:type="spellEnd"/>
      <w:r w:rsidR="4A81604E" w:rsidRPr="00C06C68">
        <w:rPr>
          <w:rFonts w:eastAsia="Times New Roman"/>
          <w:color w:val="000000" w:themeColor="text1"/>
          <w:lang w:val="en-US"/>
        </w:rPr>
        <w:t xml:space="preserve"> in ITU-T, the initiation of which will be pending available resources and </w:t>
      </w:r>
      <w:proofErr w:type="gramStart"/>
      <w:r w:rsidR="4A81604E" w:rsidRPr="00C06C68">
        <w:rPr>
          <w:rFonts w:eastAsia="Times New Roman"/>
          <w:color w:val="000000" w:themeColor="text1"/>
          <w:lang w:val="en-US"/>
        </w:rPr>
        <w:t>volunteers;</w:t>
      </w:r>
      <w:proofErr w:type="gramEnd"/>
      <w:r w:rsidR="4A81604E" w:rsidRPr="00C06C68">
        <w:rPr>
          <w:rFonts w:eastAsia="Times New Roman"/>
          <w:color w:val="000000" w:themeColor="text1"/>
          <w:lang w:val="en-US"/>
        </w:rPr>
        <w:t xml:space="preserve"> </w:t>
      </w:r>
    </w:p>
    <w:p w14:paraId="6BB8AE6F" w14:textId="77777777" w:rsidR="00C06C68" w:rsidRPr="00C06C68" w:rsidRDefault="00C06C68" w:rsidP="00C06C68">
      <w:pPr>
        <w:pStyle w:val="ListParagraph"/>
        <w:spacing w:after="160" w:line="259" w:lineRule="auto"/>
        <w:rPr>
          <w:rFonts w:eastAsia="Times New Roman"/>
          <w:color w:val="000000" w:themeColor="text1"/>
        </w:rPr>
      </w:pPr>
    </w:p>
    <w:p w14:paraId="7DE5592F" w14:textId="024F23D1" w:rsidR="00507589" w:rsidRPr="00507589" w:rsidRDefault="00C04442" w:rsidP="00507589">
      <w:pPr>
        <w:pStyle w:val="ListParagraph"/>
        <w:numPr>
          <w:ilvl w:val="0"/>
          <w:numId w:val="10"/>
        </w:numPr>
        <w:spacing w:after="160" w:line="259" w:lineRule="auto"/>
        <w:rPr>
          <w:rFonts w:eastAsia="Times New Roman"/>
          <w:color w:val="000000" w:themeColor="text1"/>
        </w:rPr>
      </w:pPr>
      <w:r w:rsidRPr="10EDA4AC">
        <w:rPr>
          <w:rFonts w:eastAsia="Times New Roman"/>
          <w:color w:val="000000" w:themeColor="text1"/>
          <w:lang w:val="en-US"/>
        </w:rPr>
        <w:t>Recognizing</w:t>
      </w:r>
      <w:r w:rsidR="4A81604E" w:rsidRPr="10EDA4AC">
        <w:rPr>
          <w:rFonts w:eastAsia="Times New Roman"/>
          <w:color w:val="000000" w:themeColor="text1"/>
          <w:lang w:val="en-US"/>
        </w:rPr>
        <w:t xml:space="preserve"> women's outstanding achievements in telecommunications/ICTs development and standardization, in addition to men who make remarkable contributions to promoting women in these fields through </w:t>
      </w:r>
      <w:proofErr w:type="spellStart"/>
      <w:r w:rsidR="4A81604E" w:rsidRPr="10EDA4AC">
        <w:rPr>
          <w:rFonts w:eastAsia="Times New Roman"/>
          <w:color w:val="000000" w:themeColor="text1"/>
          <w:lang w:val="en-US"/>
        </w:rPr>
        <w:t>NoW</w:t>
      </w:r>
      <w:proofErr w:type="spellEnd"/>
      <w:r w:rsidR="4A81604E" w:rsidRPr="10EDA4AC">
        <w:rPr>
          <w:rFonts w:eastAsia="Times New Roman"/>
          <w:color w:val="000000" w:themeColor="text1"/>
          <w:lang w:val="en-US"/>
        </w:rPr>
        <w:t xml:space="preserve"> in ITU-T Awards </w:t>
      </w:r>
      <w:proofErr w:type="gramStart"/>
      <w:r w:rsidR="4A81604E" w:rsidRPr="10EDA4AC">
        <w:rPr>
          <w:rFonts w:eastAsia="Times New Roman"/>
          <w:color w:val="000000" w:themeColor="text1"/>
          <w:lang w:val="en-US"/>
        </w:rPr>
        <w:t>nominations;</w:t>
      </w:r>
      <w:proofErr w:type="gramEnd"/>
    </w:p>
    <w:p w14:paraId="5D3EECA4" w14:textId="77777777" w:rsidR="00507589" w:rsidRPr="00507589" w:rsidRDefault="00507589" w:rsidP="00507589">
      <w:pPr>
        <w:pStyle w:val="ListParagraph"/>
        <w:spacing w:after="160" w:line="259" w:lineRule="auto"/>
        <w:rPr>
          <w:rFonts w:eastAsia="Times New Roman"/>
          <w:color w:val="000000" w:themeColor="text1"/>
        </w:rPr>
      </w:pPr>
    </w:p>
    <w:p w14:paraId="6FFFB537" w14:textId="29149442" w:rsidR="00507589" w:rsidRPr="00507589" w:rsidRDefault="4A81604E" w:rsidP="75925FFA">
      <w:pPr>
        <w:pStyle w:val="ListParagraph"/>
        <w:numPr>
          <w:ilvl w:val="0"/>
          <w:numId w:val="4"/>
        </w:numPr>
        <w:spacing w:after="160" w:line="259" w:lineRule="auto"/>
        <w:rPr>
          <w:rFonts w:eastAsia="Times New Roman"/>
          <w:color w:val="000000" w:themeColor="text1"/>
        </w:rPr>
      </w:pPr>
      <w:r w:rsidRPr="75925FFA">
        <w:rPr>
          <w:rFonts w:eastAsia="Times New Roman"/>
          <w:color w:val="000000" w:themeColor="text1"/>
          <w:lang w:val="en-US"/>
        </w:rPr>
        <w:t>Generating resources, through voluntary contributions and fundraising activities to provide grants/scholarships to outstanding women in telecommunications/ICTs developments, standardization studies and related fields, and to fund stipends for female interns from developing countries pursuing education in these fields.</w:t>
      </w:r>
    </w:p>
    <w:p w14:paraId="384791E0" w14:textId="77777777" w:rsidR="00507589" w:rsidRDefault="00507589" w:rsidP="00507589">
      <w:pPr>
        <w:spacing w:before="0" w:line="259" w:lineRule="auto"/>
        <w:rPr>
          <w:rFonts w:eastAsia="Times New Roman"/>
          <w:b/>
          <w:bCs/>
          <w:color w:val="000000" w:themeColor="text1"/>
          <w:lang w:val="en-US"/>
        </w:rPr>
      </w:pPr>
    </w:p>
    <w:p w14:paraId="5F714DC1" w14:textId="4F317AF9" w:rsidR="00813B32" w:rsidRPr="00461FA5" w:rsidRDefault="4A81604E" w:rsidP="00507589">
      <w:pPr>
        <w:spacing w:before="0" w:line="259" w:lineRule="auto"/>
        <w:rPr>
          <w:rFonts w:eastAsia="Times New Roman"/>
          <w:color w:val="000000" w:themeColor="text1"/>
        </w:rPr>
      </w:pPr>
      <w:r w:rsidRPr="75925FFA">
        <w:rPr>
          <w:rFonts w:eastAsia="Times New Roman"/>
          <w:b/>
          <w:bCs/>
          <w:color w:val="000000" w:themeColor="text1"/>
          <w:lang w:val="en-US"/>
        </w:rPr>
        <w:t xml:space="preserve">Management team: </w:t>
      </w:r>
    </w:p>
    <w:p w14:paraId="55BE82EB" w14:textId="758E9DD6" w:rsidR="00813B32" w:rsidRPr="00461FA5" w:rsidRDefault="4A81604E" w:rsidP="00507589">
      <w:pPr>
        <w:pStyle w:val="ListParagraph"/>
        <w:numPr>
          <w:ilvl w:val="0"/>
          <w:numId w:val="4"/>
        </w:numPr>
        <w:spacing w:before="0" w:line="259" w:lineRule="auto"/>
        <w:rPr>
          <w:rFonts w:eastAsia="Times New Roman"/>
          <w:color w:val="000000" w:themeColor="text1"/>
        </w:rPr>
      </w:pPr>
      <w:r w:rsidRPr="75925FFA">
        <w:rPr>
          <w:rFonts w:eastAsia="Times New Roman"/>
          <w:color w:val="000000" w:themeColor="text1"/>
          <w:lang w:val="en-US"/>
        </w:rPr>
        <w:t xml:space="preserve">Dr. Rim </w:t>
      </w:r>
      <w:proofErr w:type="spellStart"/>
      <w:r w:rsidRPr="75925FFA">
        <w:rPr>
          <w:rFonts w:eastAsia="Times New Roman"/>
          <w:color w:val="000000" w:themeColor="text1"/>
          <w:lang w:val="en-US"/>
        </w:rPr>
        <w:t>Belhassine</w:t>
      </w:r>
      <w:proofErr w:type="spellEnd"/>
      <w:r w:rsidRPr="75925FFA">
        <w:rPr>
          <w:rFonts w:eastAsia="Times New Roman"/>
          <w:color w:val="000000" w:themeColor="text1"/>
          <w:lang w:val="en-US"/>
        </w:rPr>
        <w:t xml:space="preserve"> Cherif (Tunisia)</w:t>
      </w:r>
    </w:p>
    <w:p w14:paraId="56EFDB8E" w14:textId="5DECB1FA" w:rsidR="00813B32" w:rsidRPr="00461FA5" w:rsidRDefault="4A81604E" w:rsidP="00507589">
      <w:pPr>
        <w:pStyle w:val="ListParagraph"/>
        <w:numPr>
          <w:ilvl w:val="0"/>
          <w:numId w:val="4"/>
        </w:numPr>
        <w:spacing w:before="0" w:line="259" w:lineRule="auto"/>
        <w:rPr>
          <w:rFonts w:eastAsia="Times New Roman"/>
          <w:color w:val="000000" w:themeColor="text1"/>
        </w:rPr>
      </w:pPr>
      <w:r w:rsidRPr="75925FFA">
        <w:rPr>
          <w:rFonts w:eastAsia="Times New Roman"/>
          <w:color w:val="000000" w:themeColor="text1"/>
          <w:lang w:val="en-US"/>
        </w:rPr>
        <w:t>Dr Hyoung Jun Kim (Republic of Korea)</w:t>
      </w:r>
    </w:p>
    <w:p w14:paraId="03AAF9D8" w14:textId="7B89F097" w:rsidR="00507589" w:rsidRPr="000D1D24" w:rsidRDefault="4A81604E" w:rsidP="75925FFA">
      <w:pPr>
        <w:pStyle w:val="ListParagraph"/>
        <w:numPr>
          <w:ilvl w:val="0"/>
          <w:numId w:val="4"/>
        </w:numPr>
        <w:spacing w:before="0" w:line="259" w:lineRule="auto"/>
        <w:rPr>
          <w:rFonts w:eastAsia="Times New Roman"/>
          <w:color w:val="000000" w:themeColor="text1"/>
        </w:rPr>
      </w:pPr>
      <w:r w:rsidRPr="75925FFA">
        <w:rPr>
          <w:rFonts w:eastAsia="Times New Roman"/>
          <w:color w:val="000000" w:themeColor="text1"/>
          <w:lang w:val="fr-FR"/>
        </w:rPr>
        <w:t>Ms. Charlyne Restivo, ITU Secretariat</w:t>
      </w:r>
      <w:r w:rsidR="000D1D24">
        <w:rPr>
          <w:rFonts w:eastAsia="Times New Roman"/>
          <w:color w:val="000000" w:themeColor="text1"/>
          <w:lang w:val="fr-FR"/>
        </w:rPr>
        <w:br/>
      </w:r>
    </w:p>
    <w:p w14:paraId="48851A62" w14:textId="7632531A" w:rsidR="00813B32" w:rsidRPr="00461FA5" w:rsidRDefault="4A81604E" w:rsidP="75925FFA">
      <w:pPr>
        <w:spacing w:line="259" w:lineRule="auto"/>
        <w:rPr>
          <w:rFonts w:eastAsia="Times New Roman"/>
          <w:color w:val="000000" w:themeColor="text1"/>
        </w:rPr>
      </w:pPr>
      <w:r w:rsidRPr="75925FFA">
        <w:rPr>
          <w:rFonts w:eastAsia="Times New Roman"/>
          <w:b/>
          <w:bCs/>
          <w:color w:val="000000" w:themeColor="text1"/>
          <w:lang w:val="en-US"/>
        </w:rPr>
        <w:t xml:space="preserve">Partners: </w:t>
      </w:r>
    </w:p>
    <w:p w14:paraId="4B98583F" w14:textId="0DD30514" w:rsidR="00507589" w:rsidRDefault="4A81604E" w:rsidP="00507589">
      <w:pPr>
        <w:spacing w:before="0" w:line="259" w:lineRule="auto"/>
        <w:rPr>
          <w:rFonts w:eastAsia="Times New Roman"/>
          <w:color w:val="000000" w:themeColor="text1"/>
        </w:rPr>
      </w:pPr>
      <w:proofErr w:type="spellStart"/>
      <w:r w:rsidRPr="75925FFA">
        <w:rPr>
          <w:rFonts w:eastAsia="Times New Roman"/>
          <w:color w:val="000000" w:themeColor="text1"/>
          <w:lang w:val="en-US"/>
        </w:rPr>
        <w:t>NoW</w:t>
      </w:r>
      <w:proofErr w:type="spellEnd"/>
      <w:r w:rsidRPr="75925FFA">
        <w:rPr>
          <w:rFonts w:eastAsia="Times New Roman"/>
          <w:color w:val="000000" w:themeColor="text1"/>
          <w:lang w:val="en-US"/>
        </w:rPr>
        <w:t xml:space="preserve"> in ITU-R, </w:t>
      </w:r>
      <w:proofErr w:type="spellStart"/>
      <w:r w:rsidRPr="75925FFA">
        <w:rPr>
          <w:rFonts w:eastAsia="Times New Roman"/>
          <w:color w:val="000000" w:themeColor="text1"/>
          <w:lang w:val="en-US"/>
        </w:rPr>
        <w:t>NoW</w:t>
      </w:r>
      <w:proofErr w:type="spellEnd"/>
      <w:r w:rsidRPr="75925FFA">
        <w:rPr>
          <w:rFonts w:eastAsia="Times New Roman"/>
          <w:color w:val="000000" w:themeColor="text1"/>
          <w:lang w:val="en-US"/>
        </w:rPr>
        <w:t xml:space="preserve"> in ITU-D, similar groups in various </w:t>
      </w:r>
      <w:proofErr w:type="spellStart"/>
      <w:r w:rsidRPr="75925FFA">
        <w:rPr>
          <w:rFonts w:eastAsia="Times New Roman"/>
          <w:color w:val="000000" w:themeColor="text1"/>
          <w:lang w:val="en-US"/>
        </w:rPr>
        <w:t>SDOs</w:t>
      </w:r>
      <w:proofErr w:type="spellEnd"/>
      <w:r w:rsidRPr="75925FFA">
        <w:rPr>
          <w:rFonts w:eastAsia="Times New Roman"/>
          <w:color w:val="000000" w:themeColor="text1"/>
          <w:lang w:val="en-US"/>
        </w:rPr>
        <w:t xml:space="preserve">, i.e., IEC, ISO; </w:t>
      </w:r>
      <w:proofErr w:type="spellStart"/>
      <w:r w:rsidRPr="75925FFA">
        <w:rPr>
          <w:rFonts w:eastAsia="Times New Roman"/>
          <w:color w:val="000000" w:themeColor="text1"/>
          <w:lang w:val="en-US"/>
        </w:rPr>
        <w:t>UNECE</w:t>
      </w:r>
      <w:proofErr w:type="spellEnd"/>
      <w:r w:rsidRPr="75925FFA">
        <w:rPr>
          <w:rFonts w:eastAsia="Times New Roman"/>
          <w:color w:val="000000" w:themeColor="text1"/>
          <w:lang w:val="en-US"/>
        </w:rPr>
        <w:t>, ITU Gender Task Force, UN Women, private companies, government entities</w:t>
      </w:r>
      <w:r w:rsidR="007B12C0">
        <w:rPr>
          <w:rFonts w:eastAsia="Times New Roman"/>
          <w:color w:val="000000" w:themeColor="text1"/>
          <w:lang w:val="en-US"/>
        </w:rPr>
        <w:t>.</w:t>
      </w:r>
    </w:p>
    <w:p w14:paraId="2998CA20" w14:textId="77777777" w:rsidR="00507589" w:rsidRDefault="00507589" w:rsidP="00507589">
      <w:pPr>
        <w:spacing w:before="0" w:line="259" w:lineRule="auto"/>
        <w:rPr>
          <w:rFonts w:eastAsia="Times New Roman"/>
          <w:color w:val="000000" w:themeColor="text1"/>
        </w:rPr>
      </w:pPr>
    </w:p>
    <w:p w14:paraId="472EE5C3" w14:textId="77777777" w:rsidR="00507589" w:rsidRDefault="4A81604E" w:rsidP="00507589">
      <w:pPr>
        <w:spacing w:before="0" w:line="259" w:lineRule="auto"/>
        <w:rPr>
          <w:rFonts w:eastAsia="Times New Roman"/>
          <w:color w:val="000000" w:themeColor="text1"/>
        </w:rPr>
      </w:pPr>
      <w:r w:rsidRPr="75925FFA">
        <w:rPr>
          <w:rFonts w:eastAsia="Times New Roman"/>
          <w:b/>
          <w:bCs/>
          <w:color w:val="000000" w:themeColor="text1"/>
          <w:lang w:val="en-US"/>
        </w:rPr>
        <w:t>Communication</w:t>
      </w:r>
      <w:r w:rsidRPr="75925FFA">
        <w:rPr>
          <w:rFonts w:eastAsia="Times New Roman"/>
          <w:color w:val="000000" w:themeColor="text1"/>
          <w:lang w:val="en-US"/>
        </w:rPr>
        <w:t>:</w:t>
      </w:r>
    </w:p>
    <w:p w14:paraId="2FBAACFF" w14:textId="0435E0CE" w:rsidR="00813B32" w:rsidRPr="00461FA5" w:rsidRDefault="4A81604E" w:rsidP="00507589">
      <w:pPr>
        <w:spacing w:before="0" w:line="259" w:lineRule="auto"/>
        <w:rPr>
          <w:rFonts w:eastAsia="Times New Roman"/>
          <w:color w:val="000000" w:themeColor="text1"/>
        </w:rPr>
      </w:pPr>
      <w:r w:rsidRPr="10EDA4AC">
        <w:rPr>
          <w:rFonts w:eastAsia="Times New Roman"/>
          <w:color w:val="000000" w:themeColor="text1"/>
          <w:lang w:val="en-US"/>
        </w:rPr>
        <w:t xml:space="preserve">Ad-hoc communication on the official </w:t>
      </w:r>
      <w:hyperlink r:id="rId13">
        <w:r w:rsidRPr="0C0DEA97">
          <w:rPr>
            <w:rStyle w:val="Hyperlink"/>
            <w:rFonts w:eastAsia="Times New Roman"/>
            <w:lang w:val="en-US"/>
          </w:rPr>
          <w:t>website</w:t>
        </w:r>
      </w:hyperlink>
      <w:r w:rsidR="71076F8F" w:rsidRPr="0C0DEA97">
        <w:rPr>
          <w:rFonts w:eastAsia="Times New Roman"/>
          <w:color w:val="000000" w:themeColor="text1"/>
          <w:lang w:val="en-US"/>
        </w:rPr>
        <w:t xml:space="preserve"> </w:t>
      </w:r>
      <w:r w:rsidRPr="10EDA4AC">
        <w:rPr>
          <w:rFonts w:eastAsia="Times New Roman"/>
          <w:color w:val="000000" w:themeColor="text1"/>
          <w:lang w:val="en-US"/>
        </w:rPr>
        <w:t>and through the members mailing list</w:t>
      </w:r>
      <w:r w:rsidRPr="10EDA4AC">
        <w:rPr>
          <w:rFonts w:eastAsia="Times New Roman"/>
          <w:color w:val="D13438"/>
          <w:u w:val="single"/>
          <w:lang w:val="en-US"/>
        </w:rPr>
        <w:t xml:space="preserve"> </w:t>
      </w:r>
      <w:hyperlink r:id="rId14">
        <w:r w:rsidRPr="10EDA4AC">
          <w:rPr>
            <w:rStyle w:val="Hyperlink"/>
            <w:rFonts w:eastAsia="Times New Roman"/>
            <w:lang w:val="en-US"/>
          </w:rPr>
          <w:t>nowinitut@lists.itu.int</w:t>
        </w:r>
      </w:hyperlink>
      <w:r w:rsidRPr="10EDA4AC">
        <w:rPr>
          <w:rFonts w:eastAsia="Times New Roman"/>
          <w:color w:val="000000" w:themeColor="text1"/>
          <w:lang w:val="en-US"/>
        </w:rPr>
        <w:t>. Sign up here:</w:t>
      </w:r>
      <w:r w:rsidRPr="10EDA4AC">
        <w:rPr>
          <w:rFonts w:eastAsia="Times New Roman"/>
          <w:color w:val="D13438"/>
          <w:u w:val="single"/>
          <w:lang w:val="en-US"/>
        </w:rPr>
        <w:t xml:space="preserve"> </w:t>
      </w:r>
      <w:hyperlink r:id="rId15">
        <w:r w:rsidRPr="10EDA4AC">
          <w:rPr>
            <w:rStyle w:val="Hyperlink"/>
            <w:rFonts w:eastAsia="Times New Roman"/>
            <w:lang w:val="en-US"/>
          </w:rPr>
          <w:t>IWM Web Application (itu.int)</w:t>
        </w:r>
      </w:hyperlink>
    </w:p>
    <w:p w14:paraId="1B8CD3D6" w14:textId="77777777" w:rsidR="00507589" w:rsidRDefault="00507589" w:rsidP="75925FFA">
      <w:pPr>
        <w:spacing w:line="259" w:lineRule="auto"/>
        <w:rPr>
          <w:rFonts w:eastAsia="Times New Roman"/>
          <w:b/>
          <w:bCs/>
          <w:color w:val="000000" w:themeColor="text1"/>
          <w:lang w:val="en-US"/>
        </w:rPr>
      </w:pPr>
    </w:p>
    <w:p w14:paraId="4FCFBBBD" w14:textId="77777777" w:rsidR="00507589" w:rsidRDefault="4A81604E" w:rsidP="00507589">
      <w:pPr>
        <w:spacing w:before="0" w:line="259" w:lineRule="auto"/>
        <w:rPr>
          <w:rFonts w:eastAsia="Times New Roman"/>
          <w:color w:val="000000" w:themeColor="text1"/>
        </w:rPr>
      </w:pPr>
      <w:r w:rsidRPr="009B7296">
        <w:rPr>
          <w:rFonts w:eastAsia="Times New Roman"/>
          <w:b/>
          <w:bCs/>
          <w:color w:val="000000" w:themeColor="text1"/>
        </w:rPr>
        <w:t>Meeting</w:t>
      </w:r>
      <w:r w:rsidRPr="75925FFA">
        <w:rPr>
          <w:rFonts w:eastAsia="Times New Roman"/>
          <w:b/>
          <w:bCs/>
          <w:color w:val="000000" w:themeColor="text1"/>
          <w:lang w:val="en-US"/>
        </w:rPr>
        <w:t>s:</w:t>
      </w:r>
      <w:r w:rsidRPr="75925FFA">
        <w:rPr>
          <w:rFonts w:eastAsia="Times New Roman"/>
          <w:color w:val="000000" w:themeColor="text1"/>
          <w:lang w:val="en-US"/>
        </w:rPr>
        <w:t xml:space="preserve"> </w:t>
      </w:r>
    </w:p>
    <w:p w14:paraId="7CBF5550" w14:textId="2401DE16" w:rsidR="00813B32" w:rsidRPr="00507589" w:rsidRDefault="4A81604E" w:rsidP="00507589">
      <w:pPr>
        <w:spacing w:before="0" w:line="259" w:lineRule="auto"/>
        <w:rPr>
          <w:rFonts w:eastAsia="Times New Roman"/>
          <w:color w:val="000000" w:themeColor="text1"/>
        </w:rPr>
      </w:pPr>
      <w:r w:rsidRPr="75925FFA">
        <w:rPr>
          <w:rFonts w:eastAsia="Times New Roman"/>
          <w:color w:val="000000" w:themeColor="text1"/>
          <w:lang w:val="en-US"/>
        </w:rPr>
        <w:t>At least once a year (e.g., annual luncheon, integrated sessions at key events, panel discussion, learning &amp; development events, networking events)</w:t>
      </w:r>
      <w:r w:rsidR="007B12C0">
        <w:rPr>
          <w:rFonts w:eastAsia="Times New Roman"/>
          <w:color w:val="000000" w:themeColor="text1"/>
          <w:lang w:val="en-US"/>
        </w:rPr>
        <w:t>.</w:t>
      </w:r>
    </w:p>
    <w:p w14:paraId="2BAAE2F1" w14:textId="77777777" w:rsidR="00507589" w:rsidRDefault="00507589" w:rsidP="75925FFA">
      <w:pPr>
        <w:spacing w:line="259" w:lineRule="auto"/>
        <w:rPr>
          <w:rFonts w:eastAsia="Times New Roman"/>
          <w:b/>
          <w:bCs/>
          <w:color w:val="000000" w:themeColor="text1"/>
          <w:lang w:val="en-US"/>
        </w:rPr>
      </w:pPr>
    </w:p>
    <w:p w14:paraId="40D618AD" w14:textId="77777777" w:rsidR="00507589" w:rsidRDefault="4A81604E" w:rsidP="00507589">
      <w:pPr>
        <w:spacing w:before="0" w:line="259" w:lineRule="auto"/>
        <w:rPr>
          <w:rFonts w:eastAsia="Times New Roman"/>
          <w:color w:val="000000" w:themeColor="text1"/>
        </w:rPr>
      </w:pPr>
      <w:r w:rsidRPr="75925FFA">
        <w:rPr>
          <w:rFonts w:eastAsia="Times New Roman"/>
          <w:b/>
          <w:bCs/>
          <w:color w:val="000000" w:themeColor="text1"/>
          <w:lang w:val="en-US"/>
        </w:rPr>
        <w:t xml:space="preserve">Membership: </w:t>
      </w:r>
    </w:p>
    <w:p w14:paraId="2913ABD5" w14:textId="2CCB80A7" w:rsidR="00507589" w:rsidRDefault="4A81604E" w:rsidP="00507589">
      <w:pPr>
        <w:spacing w:before="0" w:line="259" w:lineRule="auto"/>
        <w:rPr>
          <w:rFonts w:eastAsia="Times New Roman"/>
          <w:color w:val="000000" w:themeColor="text1"/>
          <w:lang w:val="en-US"/>
        </w:rPr>
      </w:pPr>
      <w:r w:rsidRPr="10EDA4AC">
        <w:rPr>
          <w:rFonts w:eastAsia="Times New Roman"/>
          <w:color w:val="000000" w:themeColor="text1"/>
          <w:lang w:val="en-US"/>
        </w:rPr>
        <w:t xml:space="preserve">Open to </w:t>
      </w:r>
      <w:r w:rsidR="00A72741" w:rsidRPr="10EDA4AC">
        <w:rPr>
          <w:rFonts w:eastAsia="Times New Roman"/>
          <w:color w:val="000000" w:themeColor="text1"/>
          <w:lang w:val="en-US"/>
        </w:rPr>
        <w:t xml:space="preserve">women </w:t>
      </w:r>
      <w:r w:rsidRPr="10EDA4AC">
        <w:rPr>
          <w:rFonts w:eastAsia="Times New Roman"/>
          <w:color w:val="000000" w:themeColor="text1"/>
          <w:lang w:val="en-US"/>
        </w:rPr>
        <w:t xml:space="preserve">and </w:t>
      </w:r>
      <w:r w:rsidR="00A72741" w:rsidRPr="10EDA4AC">
        <w:rPr>
          <w:rFonts w:eastAsia="Times New Roman"/>
          <w:color w:val="000000" w:themeColor="text1"/>
          <w:lang w:val="en-US"/>
        </w:rPr>
        <w:t xml:space="preserve">men </w:t>
      </w:r>
      <w:r w:rsidRPr="10EDA4AC">
        <w:rPr>
          <w:rFonts w:eastAsia="Times New Roman"/>
          <w:color w:val="000000" w:themeColor="text1"/>
          <w:lang w:val="en-US"/>
        </w:rPr>
        <w:t>interested in the group</w:t>
      </w:r>
      <w:r w:rsidR="11B4FCF7" w:rsidRPr="10EDA4AC">
        <w:rPr>
          <w:rFonts w:eastAsia="Times New Roman"/>
          <w:color w:val="000000" w:themeColor="text1"/>
          <w:lang w:val="en-US"/>
        </w:rPr>
        <w:t>.</w:t>
      </w:r>
    </w:p>
    <w:p w14:paraId="74039454" w14:textId="3AA8F053" w:rsidR="00DF4500" w:rsidRPr="005F64DC" w:rsidRDefault="00507589" w:rsidP="000D1D24">
      <w:pPr>
        <w:pStyle w:val="Rectitle"/>
        <w:rPr>
          <w:b w:val="0"/>
          <w:bCs/>
        </w:rPr>
      </w:pPr>
      <w:r w:rsidRPr="005F64DC">
        <w:rPr>
          <w:b w:val="0"/>
          <w:bCs/>
        </w:rPr>
        <w:t>________________</w:t>
      </w:r>
      <w:bookmarkStart w:id="12" w:name="isume"/>
      <w:bookmarkEnd w:id="11"/>
      <w:bookmarkEnd w:id="12"/>
    </w:p>
    <w:sectPr w:rsidR="00DF4500" w:rsidRPr="005F64DC" w:rsidSect="009B7296">
      <w:headerReference w:type="default" r:id="rId16"/>
      <w:pgSz w:w="11907" w:h="16840" w:code="9"/>
      <w:pgMar w:top="1134" w:right="1134" w:bottom="56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536B" w14:textId="77777777" w:rsidR="00502391" w:rsidRDefault="00502391" w:rsidP="00C42125">
      <w:pPr>
        <w:spacing w:before="0"/>
      </w:pPr>
      <w:r>
        <w:separator/>
      </w:r>
    </w:p>
  </w:endnote>
  <w:endnote w:type="continuationSeparator" w:id="0">
    <w:p w14:paraId="6E63D645" w14:textId="77777777" w:rsidR="00502391" w:rsidRDefault="00502391" w:rsidP="00C42125">
      <w:pPr>
        <w:spacing w:before="0"/>
      </w:pPr>
      <w:r>
        <w:continuationSeparator/>
      </w:r>
    </w:p>
  </w:endnote>
  <w:endnote w:type="continuationNotice" w:id="1">
    <w:p w14:paraId="70731CB6" w14:textId="77777777" w:rsidR="00502391" w:rsidRDefault="005023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C356" w14:textId="77777777" w:rsidR="00502391" w:rsidRDefault="00502391" w:rsidP="00C42125">
      <w:pPr>
        <w:spacing w:before="0"/>
      </w:pPr>
      <w:r>
        <w:separator/>
      </w:r>
    </w:p>
  </w:footnote>
  <w:footnote w:type="continuationSeparator" w:id="0">
    <w:p w14:paraId="2D0641F8" w14:textId="77777777" w:rsidR="00502391" w:rsidRDefault="00502391" w:rsidP="00C42125">
      <w:pPr>
        <w:spacing w:before="0"/>
      </w:pPr>
      <w:r>
        <w:continuationSeparator/>
      </w:r>
    </w:p>
  </w:footnote>
  <w:footnote w:type="continuationNotice" w:id="1">
    <w:p w14:paraId="6051DB62" w14:textId="77777777" w:rsidR="00502391" w:rsidRDefault="0050239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D5E7" w14:textId="7E9E7582" w:rsidR="001B13F5" w:rsidRPr="009B7296" w:rsidRDefault="009B7296" w:rsidP="009B7296">
    <w:pPr>
      <w:pStyle w:val="Header"/>
    </w:pPr>
    <w:r w:rsidRPr="009B7296">
      <w:t xml:space="preserve">- </w:t>
    </w:r>
    <w:r w:rsidRPr="009B7296">
      <w:fldChar w:fldCharType="begin"/>
    </w:r>
    <w:r w:rsidRPr="009B7296">
      <w:instrText xml:space="preserve"> PAGE  \* MERGEFORMAT </w:instrText>
    </w:r>
    <w:r w:rsidRPr="009B7296">
      <w:fldChar w:fldCharType="separate"/>
    </w:r>
    <w:r w:rsidRPr="009B7296">
      <w:rPr>
        <w:noProof/>
      </w:rPr>
      <w:t>1</w:t>
    </w:r>
    <w:r w:rsidRPr="009B7296">
      <w:fldChar w:fldCharType="end"/>
    </w:r>
    <w:r w:rsidRPr="009B7296">
      <w:t xml:space="preserve"> -</w:t>
    </w:r>
  </w:p>
  <w:p w14:paraId="77FCF077" w14:textId="6A026D6F" w:rsidR="009B7296" w:rsidRPr="009B7296" w:rsidRDefault="009B7296" w:rsidP="009B7296">
    <w:pPr>
      <w:pStyle w:val="Header"/>
      <w:spacing w:after="240"/>
    </w:pPr>
    <w:r>
      <w:t>TSAG-</w:t>
    </w:r>
    <w:proofErr w:type="spellStart"/>
    <w:r>
      <w:t>TD423</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26C113B"/>
    <w:multiLevelType w:val="hybridMultilevel"/>
    <w:tmpl w:val="DEB8DEB0"/>
    <w:lvl w:ilvl="0" w:tplc="C65C678A">
      <w:numFmt w:val="bullet"/>
      <w:lvlText w:val="-"/>
      <w:lvlJc w:val="left"/>
      <w:pPr>
        <w:ind w:left="720" w:hanging="360"/>
      </w:pPr>
      <w:rPr>
        <w:rFonts w:ascii="Calibri" w:hAnsi="Calibri" w:hint="default"/>
      </w:rPr>
    </w:lvl>
    <w:lvl w:ilvl="1" w:tplc="7EE46F7E">
      <w:start w:val="1"/>
      <w:numFmt w:val="bullet"/>
      <w:lvlText w:val="o"/>
      <w:lvlJc w:val="left"/>
      <w:pPr>
        <w:ind w:left="1440" w:hanging="360"/>
      </w:pPr>
      <w:rPr>
        <w:rFonts w:ascii="Courier New" w:hAnsi="Courier New" w:hint="default"/>
      </w:rPr>
    </w:lvl>
    <w:lvl w:ilvl="2" w:tplc="BA32BBF0">
      <w:start w:val="1"/>
      <w:numFmt w:val="bullet"/>
      <w:lvlText w:val=""/>
      <w:lvlJc w:val="left"/>
      <w:pPr>
        <w:ind w:left="2160" w:hanging="360"/>
      </w:pPr>
      <w:rPr>
        <w:rFonts w:ascii="Wingdings" w:hAnsi="Wingdings" w:hint="default"/>
      </w:rPr>
    </w:lvl>
    <w:lvl w:ilvl="3" w:tplc="80CEDAC2">
      <w:start w:val="1"/>
      <w:numFmt w:val="bullet"/>
      <w:lvlText w:val=""/>
      <w:lvlJc w:val="left"/>
      <w:pPr>
        <w:ind w:left="2880" w:hanging="360"/>
      </w:pPr>
      <w:rPr>
        <w:rFonts w:ascii="Symbol" w:hAnsi="Symbol" w:hint="default"/>
      </w:rPr>
    </w:lvl>
    <w:lvl w:ilvl="4" w:tplc="EE861024">
      <w:start w:val="1"/>
      <w:numFmt w:val="bullet"/>
      <w:lvlText w:val="o"/>
      <w:lvlJc w:val="left"/>
      <w:pPr>
        <w:ind w:left="3600" w:hanging="360"/>
      </w:pPr>
      <w:rPr>
        <w:rFonts w:ascii="Courier New" w:hAnsi="Courier New" w:hint="default"/>
      </w:rPr>
    </w:lvl>
    <w:lvl w:ilvl="5" w:tplc="7AFEC62A">
      <w:start w:val="1"/>
      <w:numFmt w:val="bullet"/>
      <w:lvlText w:val=""/>
      <w:lvlJc w:val="left"/>
      <w:pPr>
        <w:ind w:left="4320" w:hanging="360"/>
      </w:pPr>
      <w:rPr>
        <w:rFonts w:ascii="Wingdings" w:hAnsi="Wingdings" w:hint="default"/>
      </w:rPr>
    </w:lvl>
    <w:lvl w:ilvl="6" w:tplc="EF5429BE">
      <w:start w:val="1"/>
      <w:numFmt w:val="bullet"/>
      <w:lvlText w:val=""/>
      <w:lvlJc w:val="left"/>
      <w:pPr>
        <w:ind w:left="5040" w:hanging="360"/>
      </w:pPr>
      <w:rPr>
        <w:rFonts w:ascii="Symbol" w:hAnsi="Symbol" w:hint="default"/>
      </w:rPr>
    </w:lvl>
    <w:lvl w:ilvl="7" w:tplc="DD2EC37C">
      <w:start w:val="1"/>
      <w:numFmt w:val="bullet"/>
      <w:lvlText w:val="o"/>
      <w:lvlJc w:val="left"/>
      <w:pPr>
        <w:ind w:left="5760" w:hanging="360"/>
      </w:pPr>
      <w:rPr>
        <w:rFonts w:ascii="Courier New" w:hAnsi="Courier New" w:hint="default"/>
      </w:rPr>
    </w:lvl>
    <w:lvl w:ilvl="8" w:tplc="22E89202">
      <w:start w:val="1"/>
      <w:numFmt w:val="bullet"/>
      <w:lvlText w:val=""/>
      <w:lvlJc w:val="left"/>
      <w:pPr>
        <w:ind w:left="6480" w:hanging="360"/>
      </w:pPr>
      <w:rPr>
        <w:rFonts w:ascii="Wingdings" w:hAnsi="Wingdings" w:hint="default"/>
      </w:rPr>
    </w:lvl>
  </w:abstractNum>
  <w:abstractNum w:abstractNumId="12" w15:restartNumberingAfterBreak="0">
    <w:nsid w:val="045FCEAD"/>
    <w:multiLevelType w:val="hybridMultilevel"/>
    <w:tmpl w:val="AB8EED84"/>
    <w:lvl w:ilvl="0" w:tplc="91224F62">
      <w:numFmt w:val="bullet"/>
      <w:lvlText w:val="-"/>
      <w:lvlJc w:val="left"/>
      <w:pPr>
        <w:ind w:left="720" w:hanging="360"/>
      </w:pPr>
      <w:rPr>
        <w:rFonts w:ascii="Calibri" w:hAnsi="Calibri" w:hint="default"/>
      </w:rPr>
    </w:lvl>
    <w:lvl w:ilvl="1" w:tplc="D7C68922">
      <w:start w:val="1"/>
      <w:numFmt w:val="bullet"/>
      <w:lvlText w:val="o"/>
      <w:lvlJc w:val="left"/>
      <w:pPr>
        <w:ind w:left="1440" w:hanging="360"/>
      </w:pPr>
      <w:rPr>
        <w:rFonts w:ascii="Courier New" w:hAnsi="Courier New" w:hint="default"/>
      </w:rPr>
    </w:lvl>
    <w:lvl w:ilvl="2" w:tplc="69D47808">
      <w:start w:val="1"/>
      <w:numFmt w:val="bullet"/>
      <w:lvlText w:val=""/>
      <w:lvlJc w:val="left"/>
      <w:pPr>
        <w:ind w:left="2160" w:hanging="360"/>
      </w:pPr>
      <w:rPr>
        <w:rFonts w:ascii="Wingdings" w:hAnsi="Wingdings" w:hint="default"/>
      </w:rPr>
    </w:lvl>
    <w:lvl w:ilvl="3" w:tplc="6346DC8C">
      <w:start w:val="1"/>
      <w:numFmt w:val="bullet"/>
      <w:lvlText w:val=""/>
      <w:lvlJc w:val="left"/>
      <w:pPr>
        <w:ind w:left="2880" w:hanging="360"/>
      </w:pPr>
      <w:rPr>
        <w:rFonts w:ascii="Symbol" w:hAnsi="Symbol" w:hint="default"/>
      </w:rPr>
    </w:lvl>
    <w:lvl w:ilvl="4" w:tplc="636EE8C6">
      <w:start w:val="1"/>
      <w:numFmt w:val="bullet"/>
      <w:lvlText w:val="o"/>
      <w:lvlJc w:val="left"/>
      <w:pPr>
        <w:ind w:left="3600" w:hanging="360"/>
      </w:pPr>
      <w:rPr>
        <w:rFonts w:ascii="Courier New" w:hAnsi="Courier New" w:hint="default"/>
      </w:rPr>
    </w:lvl>
    <w:lvl w:ilvl="5" w:tplc="996E896C">
      <w:start w:val="1"/>
      <w:numFmt w:val="bullet"/>
      <w:lvlText w:val=""/>
      <w:lvlJc w:val="left"/>
      <w:pPr>
        <w:ind w:left="4320" w:hanging="360"/>
      </w:pPr>
      <w:rPr>
        <w:rFonts w:ascii="Wingdings" w:hAnsi="Wingdings" w:hint="default"/>
      </w:rPr>
    </w:lvl>
    <w:lvl w:ilvl="6" w:tplc="792E6E8C">
      <w:start w:val="1"/>
      <w:numFmt w:val="bullet"/>
      <w:lvlText w:val=""/>
      <w:lvlJc w:val="left"/>
      <w:pPr>
        <w:ind w:left="5040" w:hanging="360"/>
      </w:pPr>
      <w:rPr>
        <w:rFonts w:ascii="Symbol" w:hAnsi="Symbol" w:hint="default"/>
      </w:rPr>
    </w:lvl>
    <w:lvl w:ilvl="7" w:tplc="8F726C06">
      <w:start w:val="1"/>
      <w:numFmt w:val="bullet"/>
      <w:lvlText w:val="o"/>
      <w:lvlJc w:val="left"/>
      <w:pPr>
        <w:ind w:left="5760" w:hanging="360"/>
      </w:pPr>
      <w:rPr>
        <w:rFonts w:ascii="Courier New" w:hAnsi="Courier New" w:hint="default"/>
      </w:rPr>
    </w:lvl>
    <w:lvl w:ilvl="8" w:tplc="7ED8C008">
      <w:start w:val="1"/>
      <w:numFmt w:val="bullet"/>
      <w:lvlText w:val=""/>
      <w:lvlJc w:val="left"/>
      <w:pPr>
        <w:ind w:left="6480" w:hanging="360"/>
      </w:pPr>
      <w:rPr>
        <w:rFonts w:ascii="Wingdings" w:hAnsi="Wingdings" w:hint="default"/>
      </w:rPr>
    </w:lvl>
  </w:abstractNum>
  <w:abstractNum w:abstractNumId="13" w15:restartNumberingAfterBreak="0">
    <w:nsid w:val="04E622DB"/>
    <w:multiLevelType w:val="hybridMultilevel"/>
    <w:tmpl w:val="5498E64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85F659D"/>
    <w:multiLevelType w:val="hybridMultilevel"/>
    <w:tmpl w:val="F27E9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0F085FBC"/>
    <w:multiLevelType w:val="hybridMultilevel"/>
    <w:tmpl w:val="11A2C1BE"/>
    <w:lvl w:ilvl="0" w:tplc="43BA996C">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9C76FC"/>
    <w:multiLevelType w:val="hybridMultilevel"/>
    <w:tmpl w:val="731C7792"/>
    <w:lvl w:ilvl="0" w:tplc="8A8C94CC">
      <w:numFmt w:val="bullet"/>
      <w:lvlText w:val="-"/>
      <w:lvlJc w:val="left"/>
      <w:pPr>
        <w:ind w:left="720" w:hanging="360"/>
      </w:pPr>
      <w:rPr>
        <w:rFonts w:ascii="Calibri" w:hAnsi="Calibri" w:hint="default"/>
      </w:rPr>
    </w:lvl>
    <w:lvl w:ilvl="1" w:tplc="FB1AD326">
      <w:start w:val="1"/>
      <w:numFmt w:val="bullet"/>
      <w:lvlText w:val="o"/>
      <w:lvlJc w:val="left"/>
      <w:pPr>
        <w:ind w:left="1440" w:hanging="360"/>
      </w:pPr>
      <w:rPr>
        <w:rFonts w:ascii="Courier New" w:hAnsi="Courier New" w:hint="default"/>
      </w:rPr>
    </w:lvl>
    <w:lvl w:ilvl="2" w:tplc="02EEB564">
      <w:start w:val="1"/>
      <w:numFmt w:val="bullet"/>
      <w:lvlText w:val=""/>
      <w:lvlJc w:val="left"/>
      <w:pPr>
        <w:ind w:left="2160" w:hanging="360"/>
      </w:pPr>
      <w:rPr>
        <w:rFonts w:ascii="Wingdings" w:hAnsi="Wingdings" w:hint="default"/>
      </w:rPr>
    </w:lvl>
    <w:lvl w:ilvl="3" w:tplc="2D30DCF8">
      <w:start w:val="1"/>
      <w:numFmt w:val="bullet"/>
      <w:lvlText w:val=""/>
      <w:lvlJc w:val="left"/>
      <w:pPr>
        <w:ind w:left="2880" w:hanging="360"/>
      </w:pPr>
      <w:rPr>
        <w:rFonts w:ascii="Symbol" w:hAnsi="Symbol" w:hint="default"/>
      </w:rPr>
    </w:lvl>
    <w:lvl w:ilvl="4" w:tplc="97BC7834">
      <w:start w:val="1"/>
      <w:numFmt w:val="bullet"/>
      <w:lvlText w:val="o"/>
      <w:lvlJc w:val="left"/>
      <w:pPr>
        <w:ind w:left="3600" w:hanging="360"/>
      </w:pPr>
      <w:rPr>
        <w:rFonts w:ascii="Courier New" w:hAnsi="Courier New" w:hint="default"/>
      </w:rPr>
    </w:lvl>
    <w:lvl w:ilvl="5" w:tplc="E6F29186">
      <w:start w:val="1"/>
      <w:numFmt w:val="bullet"/>
      <w:lvlText w:val=""/>
      <w:lvlJc w:val="left"/>
      <w:pPr>
        <w:ind w:left="4320" w:hanging="360"/>
      </w:pPr>
      <w:rPr>
        <w:rFonts w:ascii="Wingdings" w:hAnsi="Wingdings" w:hint="default"/>
      </w:rPr>
    </w:lvl>
    <w:lvl w:ilvl="6" w:tplc="2AAA164C">
      <w:start w:val="1"/>
      <w:numFmt w:val="bullet"/>
      <w:lvlText w:val=""/>
      <w:lvlJc w:val="left"/>
      <w:pPr>
        <w:ind w:left="5040" w:hanging="360"/>
      </w:pPr>
      <w:rPr>
        <w:rFonts w:ascii="Symbol" w:hAnsi="Symbol" w:hint="default"/>
      </w:rPr>
    </w:lvl>
    <w:lvl w:ilvl="7" w:tplc="A21EC596">
      <w:start w:val="1"/>
      <w:numFmt w:val="bullet"/>
      <w:lvlText w:val="o"/>
      <w:lvlJc w:val="left"/>
      <w:pPr>
        <w:ind w:left="5760" w:hanging="360"/>
      </w:pPr>
      <w:rPr>
        <w:rFonts w:ascii="Courier New" w:hAnsi="Courier New" w:hint="default"/>
      </w:rPr>
    </w:lvl>
    <w:lvl w:ilvl="8" w:tplc="8380334A">
      <w:start w:val="1"/>
      <w:numFmt w:val="bullet"/>
      <w:lvlText w:val=""/>
      <w:lvlJc w:val="left"/>
      <w:pPr>
        <w:ind w:left="6480" w:hanging="360"/>
      </w:pPr>
      <w:rPr>
        <w:rFonts w:ascii="Wingdings" w:hAnsi="Wingdings" w:hint="default"/>
      </w:rPr>
    </w:lvl>
  </w:abstractNum>
  <w:abstractNum w:abstractNumId="19"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1A1841C6"/>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22E5425"/>
    <w:multiLevelType w:val="hybridMultilevel"/>
    <w:tmpl w:val="BCF494E0"/>
    <w:lvl w:ilvl="0" w:tplc="F8D25628">
      <w:numFmt w:val="bullet"/>
      <w:lvlText w:val="-"/>
      <w:lvlJc w:val="left"/>
      <w:pPr>
        <w:ind w:left="720" w:hanging="360"/>
      </w:pPr>
      <w:rPr>
        <w:rFonts w:ascii="Calibri" w:hAnsi="Calibri" w:hint="default"/>
      </w:rPr>
    </w:lvl>
    <w:lvl w:ilvl="1" w:tplc="C6E267FC">
      <w:start w:val="1"/>
      <w:numFmt w:val="bullet"/>
      <w:lvlText w:val="o"/>
      <w:lvlJc w:val="left"/>
      <w:pPr>
        <w:ind w:left="1440" w:hanging="360"/>
      </w:pPr>
      <w:rPr>
        <w:rFonts w:ascii="Courier New" w:hAnsi="Courier New" w:hint="default"/>
      </w:rPr>
    </w:lvl>
    <w:lvl w:ilvl="2" w:tplc="998E74EE">
      <w:start w:val="1"/>
      <w:numFmt w:val="bullet"/>
      <w:lvlText w:val=""/>
      <w:lvlJc w:val="left"/>
      <w:pPr>
        <w:ind w:left="2160" w:hanging="360"/>
      </w:pPr>
      <w:rPr>
        <w:rFonts w:ascii="Wingdings" w:hAnsi="Wingdings" w:hint="default"/>
      </w:rPr>
    </w:lvl>
    <w:lvl w:ilvl="3" w:tplc="6194EDE8">
      <w:start w:val="1"/>
      <w:numFmt w:val="bullet"/>
      <w:lvlText w:val=""/>
      <w:lvlJc w:val="left"/>
      <w:pPr>
        <w:ind w:left="2880" w:hanging="360"/>
      </w:pPr>
      <w:rPr>
        <w:rFonts w:ascii="Symbol" w:hAnsi="Symbol" w:hint="default"/>
      </w:rPr>
    </w:lvl>
    <w:lvl w:ilvl="4" w:tplc="6DDE6CEE">
      <w:start w:val="1"/>
      <w:numFmt w:val="bullet"/>
      <w:lvlText w:val="o"/>
      <w:lvlJc w:val="left"/>
      <w:pPr>
        <w:ind w:left="3600" w:hanging="360"/>
      </w:pPr>
      <w:rPr>
        <w:rFonts w:ascii="Courier New" w:hAnsi="Courier New" w:hint="default"/>
      </w:rPr>
    </w:lvl>
    <w:lvl w:ilvl="5" w:tplc="6002B7E8">
      <w:start w:val="1"/>
      <w:numFmt w:val="bullet"/>
      <w:lvlText w:val=""/>
      <w:lvlJc w:val="left"/>
      <w:pPr>
        <w:ind w:left="4320" w:hanging="360"/>
      </w:pPr>
      <w:rPr>
        <w:rFonts w:ascii="Wingdings" w:hAnsi="Wingdings" w:hint="default"/>
      </w:rPr>
    </w:lvl>
    <w:lvl w:ilvl="6" w:tplc="C66A8918">
      <w:start w:val="1"/>
      <w:numFmt w:val="bullet"/>
      <w:lvlText w:val=""/>
      <w:lvlJc w:val="left"/>
      <w:pPr>
        <w:ind w:left="5040" w:hanging="360"/>
      </w:pPr>
      <w:rPr>
        <w:rFonts w:ascii="Symbol" w:hAnsi="Symbol" w:hint="default"/>
      </w:rPr>
    </w:lvl>
    <w:lvl w:ilvl="7" w:tplc="F5F0A7A2">
      <w:start w:val="1"/>
      <w:numFmt w:val="bullet"/>
      <w:lvlText w:val="o"/>
      <w:lvlJc w:val="left"/>
      <w:pPr>
        <w:ind w:left="5760" w:hanging="360"/>
      </w:pPr>
      <w:rPr>
        <w:rFonts w:ascii="Courier New" w:hAnsi="Courier New" w:hint="default"/>
      </w:rPr>
    </w:lvl>
    <w:lvl w:ilvl="8" w:tplc="99B67C38">
      <w:start w:val="1"/>
      <w:numFmt w:val="bullet"/>
      <w:lvlText w:val=""/>
      <w:lvlJc w:val="left"/>
      <w:pPr>
        <w:ind w:left="6480" w:hanging="360"/>
      </w:pPr>
      <w:rPr>
        <w:rFonts w:ascii="Wingdings" w:hAnsi="Wingdings" w:hint="default"/>
      </w:rPr>
    </w:lvl>
  </w:abstractNum>
  <w:abstractNum w:abstractNumId="22"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A15737"/>
    <w:multiLevelType w:val="hybridMultilevel"/>
    <w:tmpl w:val="FB3CE334"/>
    <w:lvl w:ilvl="0" w:tplc="040C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2FB201A1"/>
    <w:multiLevelType w:val="hybridMultilevel"/>
    <w:tmpl w:val="C89A55C0"/>
    <w:lvl w:ilvl="0" w:tplc="040C0019">
      <w:start w:val="1"/>
      <w:numFmt w:val="lowerLetter"/>
      <w:lvlText w:val="%1."/>
      <w:lvlJc w:val="left"/>
      <w:pPr>
        <w:ind w:left="720" w:hanging="360"/>
      </w:pPr>
    </w:lvl>
    <w:lvl w:ilvl="1" w:tplc="F928358C">
      <w:numFmt w:val="bullet"/>
      <w:lvlText w:val=""/>
      <w:lvlJc w:val="left"/>
      <w:pPr>
        <w:ind w:left="1440" w:hanging="360"/>
      </w:pPr>
      <w:rPr>
        <w:rFonts w:ascii="Times New Roman" w:eastAsiaTheme="minorEastAsia"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0BD080B"/>
    <w:multiLevelType w:val="hybridMultilevel"/>
    <w:tmpl w:val="6932FDA0"/>
    <w:lvl w:ilvl="0" w:tplc="0409000F">
      <w:start w:val="1"/>
      <w:numFmt w:val="decimal"/>
      <w:lvlText w:val="%1."/>
      <w:lvlJc w:val="left"/>
      <w:pPr>
        <w:ind w:left="842" w:hanging="360"/>
      </w:pPr>
    </w:lvl>
    <w:lvl w:ilvl="1" w:tplc="04090019">
      <w:start w:val="1"/>
      <w:numFmt w:val="lowerLetter"/>
      <w:lvlText w:val="%2."/>
      <w:lvlJc w:val="left"/>
      <w:pPr>
        <w:ind w:left="1562" w:hanging="360"/>
      </w:pPr>
    </w:lvl>
    <w:lvl w:ilvl="2" w:tplc="0409001B">
      <w:start w:val="1"/>
      <w:numFmt w:val="lowerRoman"/>
      <w:lvlText w:val="%3."/>
      <w:lvlJc w:val="right"/>
      <w:pPr>
        <w:ind w:left="2282" w:hanging="180"/>
      </w:pPr>
    </w:lvl>
    <w:lvl w:ilvl="3" w:tplc="0409000F">
      <w:start w:val="1"/>
      <w:numFmt w:val="decimal"/>
      <w:lvlText w:val="%4."/>
      <w:lvlJc w:val="left"/>
      <w:pPr>
        <w:ind w:left="3002" w:hanging="360"/>
      </w:pPr>
    </w:lvl>
    <w:lvl w:ilvl="4" w:tplc="04090019">
      <w:start w:val="1"/>
      <w:numFmt w:val="lowerLetter"/>
      <w:lvlText w:val="%5."/>
      <w:lvlJc w:val="left"/>
      <w:pPr>
        <w:ind w:left="3722" w:hanging="360"/>
      </w:pPr>
    </w:lvl>
    <w:lvl w:ilvl="5" w:tplc="0409001B">
      <w:start w:val="1"/>
      <w:numFmt w:val="lowerRoman"/>
      <w:lvlText w:val="%6."/>
      <w:lvlJc w:val="right"/>
      <w:pPr>
        <w:ind w:left="4442" w:hanging="180"/>
      </w:pPr>
    </w:lvl>
    <w:lvl w:ilvl="6" w:tplc="0409000F">
      <w:start w:val="1"/>
      <w:numFmt w:val="decimal"/>
      <w:lvlText w:val="%7."/>
      <w:lvlJc w:val="left"/>
      <w:pPr>
        <w:ind w:left="5162" w:hanging="360"/>
      </w:pPr>
    </w:lvl>
    <w:lvl w:ilvl="7" w:tplc="04090019">
      <w:start w:val="1"/>
      <w:numFmt w:val="lowerLetter"/>
      <w:lvlText w:val="%8."/>
      <w:lvlJc w:val="left"/>
      <w:pPr>
        <w:ind w:left="5882" w:hanging="360"/>
      </w:pPr>
    </w:lvl>
    <w:lvl w:ilvl="8" w:tplc="0409001B">
      <w:start w:val="1"/>
      <w:numFmt w:val="lowerRoman"/>
      <w:lvlText w:val="%9."/>
      <w:lvlJc w:val="right"/>
      <w:pPr>
        <w:ind w:left="6602" w:hanging="180"/>
      </w:pPr>
    </w:lvl>
  </w:abstractNum>
  <w:abstractNum w:abstractNumId="27" w15:restartNumberingAfterBreak="0">
    <w:nsid w:val="31B355FD"/>
    <w:multiLevelType w:val="hybridMultilevel"/>
    <w:tmpl w:val="3C4468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38E04E9"/>
    <w:multiLevelType w:val="hybridMultilevel"/>
    <w:tmpl w:val="BB1223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1C5423"/>
    <w:multiLevelType w:val="hybridMultilevel"/>
    <w:tmpl w:val="60EC9F68"/>
    <w:lvl w:ilvl="0" w:tplc="D0D867EE">
      <w:numFmt w:val="bullet"/>
      <w:lvlText w:val="-"/>
      <w:lvlJc w:val="left"/>
      <w:pPr>
        <w:ind w:left="720" w:hanging="360"/>
      </w:pPr>
      <w:rPr>
        <w:rFonts w:ascii="Calibri" w:hAnsi="Calibri" w:hint="default"/>
      </w:rPr>
    </w:lvl>
    <w:lvl w:ilvl="1" w:tplc="ACEA2440">
      <w:start w:val="1"/>
      <w:numFmt w:val="bullet"/>
      <w:lvlText w:val="o"/>
      <w:lvlJc w:val="left"/>
      <w:pPr>
        <w:ind w:left="1440" w:hanging="360"/>
      </w:pPr>
      <w:rPr>
        <w:rFonts w:ascii="Courier New" w:hAnsi="Courier New" w:hint="default"/>
      </w:rPr>
    </w:lvl>
    <w:lvl w:ilvl="2" w:tplc="F85C7328">
      <w:start w:val="1"/>
      <w:numFmt w:val="bullet"/>
      <w:lvlText w:val=""/>
      <w:lvlJc w:val="left"/>
      <w:pPr>
        <w:ind w:left="2160" w:hanging="360"/>
      </w:pPr>
      <w:rPr>
        <w:rFonts w:ascii="Wingdings" w:hAnsi="Wingdings" w:hint="default"/>
      </w:rPr>
    </w:lvl>
    <w:lvl w:ilvl="3" w:tplc="34CE45DA">
      <w:start w:val="1"/>
      <w:numFmt w:val="bullet"/>
      <w:lvlText w:val=""/>
      <w:lvlJc w:val="left"/>
      <w:pPr>
        <w:ind w:left="2880" w:hanging="360"/>
      </w:pPr>
      <w:rPr>
        <w:rFonts w:ascii="Symbol" w:hAnsi="Symbol" w:hint="default"/>
      </w:rPr>
    </w:lvl>
    <w:lvl w:ilvl="4" w:tplc="42C28F98">
      <w:start w:val="1"/>
      <w:numFmt w:val="bullet"/>
      <w:lvlText w:val="o"/>
      <w:lvlJc w:val="left"/>
      <w:pPr>
        <w:ind w:left="3600" w:hanging="360"/>
      </w:pPr>
      <w:rPr>
        <w:rFonts w:ascii="Courier New" w:hAnsi="Courier New" w:hint="default"/>
      </w:rPr>
    </w:lvl>
    <w:lvl w:ilvl="5" w:tplc="1EB21BD4">
      <w:start w:val="1"/>
      <w:numFmt w:val="bullet"/>
      <w:lvlText w:val=""/>
      <w:lvlJc w:val="left"/>
      <w:pPr>
        <w:ind w:left="4320" w:hanging="360"/>
      </w:pPr>
      <w:rPr>
        <w:rFonts w:ascii="Wingdings" w:hAnsi="Wingdings" w:hint="default"/>
      </w:rPr>
    </w:lvl>
    <w:lvl w:ilvl="6" w:tplc="02969F2A">
      <w:start w:val="1"/>
      <w:numFmt w:val="bullet"/>
      <w:lvlText w:val=""/>
      <w:lvlJc w:val="left"/>
      <w:pPr>
        <w:ind w:left="5040" w:hanging="360"/>
      </w:pPr>
      <w:rPr>
        <w:rFonts w:ascii="Symbol" w:hAnsi="Symbol" w:hint="default"/>
      </w:rPr>
    </w:lvl>
    <w:lvl w:ilvl="7" w:tplc="9F58868E">
      <w:start w:val="1"/>
      <w:numFmt w:val="bullet"/>
      <w:lvlText w:val="o"/>
      <w:lvlJc w:val="left"/>
      <w:pPr>
        <w:ind w:left="5760" w:hanging="360"/>
      </w:pPr>
      <w:rPr>
        <w:rFonts w:ascii="Courier New" w:hAnsi="Courier New" w:hint="default"/>
      </w:rPr>
    </w:lvl>
    <w:lvl w:ilvl="8" w:tplc="5ABA04A4">
      <w:start w:val="1"/>
      <w:numFmt w:val="bullet"/>
      <w:lvlText w:val=""/>
      <w:lvlJc w:val="left"/>
      <w:pPr>
        <w:ind w:left="6480" w:hanging="360"/>
      </w:pPr>
      <w:rPr>
        <w:rFonts w:ascii="Wingdings" w:hAnsi="Wingdings" w:hint="default"/>
      </w:rPr>
    </w:lvl>
  </w:abstractNum>
  <w:abstractNum w:abstractNumId="30"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4AC45A6B"/>
    <w:multiLevelType w:val="hybridMultilevel"/>
    <w:tmpl w:val="6B64724E"/>
    <w:lvl w:ilvl="0" w:tplc="B1BE58B8">
      <w:numFmt w:val="bullet"/>
      <w:lvlText w:val="-"/>
      <w:lvlJc w:val="left"/>
      <w:pPr>
        <w:ind w:left="720" w:hanging="360"/>
      </w:pPr>
      <w:rPr>
        <w:rFonts w:ascii="Calibri" w:hAnsi="Calibri" w:hint="default"/>
      </w:rPr>
    </w:lvl>
    <w:lvl w:ilvl="1" w:tplc="E7EE210C">
      <w:start w:val="1"/>
      <w:numFmt w:val="bullet"/>
      <w:lvlText w:val="o"/>
      <w:lvlJc w:val="left"/>
      <w:pPr>
        <w:ind w:left="1440" w:hanging="360"/>
      </w:pPr>
      <w:rPr>
        <w:rFonts w:ascii="Courier New" w:hAnsi="Courier New" w:hint="default"/>
      </w:rPr>
    </w:lvl>
    <w:lvl w:ilvl="2" w:tplc="4A1ECE18">
      <w:start w:val="1"/>
      <w:numFmt w:val="bullet"/>
      <w:lvlText w:val=""/>
      <w:lvlJc w:val="left"/>
      <w:pPr>
        <w:ind w:left="2160" w:hanging="360"/>
      </w:pPr>
      <w:rPr>
        <w:rFonts w:ascii="Wingdings" w:hAnsi="Wingdings" w:hint="default"/>
      </w:rPr>
    </w:lvl>
    <w:lvl w:ilvl="3" w:tplc="05A627E6">
      <w:start w:val="1"/>
      <w:numFmt w:val="bullet"/>
      <w:lvlText w:val=""/>
      <w:lvlJc w:val="left"/>
      <w:pPr>
        <w:ind w:left="2880" w:hanging="360"/>
      </w:pPr>
      <w:rPr>
        <w:rFonts w:ascii="Symbol" w:hAnsi="Symbol" w:hint="default"/>
      </w:rPr>
    </w:lvl>
    <w:lvl w:ilvl="4" w:tplc="F9560DCA">
      <w:start w:val="1"/>
      <w:numFmt w:val="bullet"/>
      <w:lvlText w:val="o"/>
      <w:lvlJc w:val="left"/>
      <w:pPr>
        <w:ind w:left="3600" w:hanging="360"/>
      </w:pPr>
      <w:rPr>
        <w:rFonts w:ascii="Courier New" w:hAnsi="Courier New" w:hint="default"/>
      </w:rPr>
    </w:lvl>
    <w:lvl w:ilvl="5" w:tplc="80FE1196">
      <w:start w:val="1"/>
      <w:numFmt w:val="bullet"/>
      <w:lvlText w:val=""/>
      <w:lvlJc w:val="left"/>
      <w:pPr>
        <w:ind w:left="4320" w:hanging="360"/>
      </w:pPr>
      <w:rPr>
        <w:rFonts w:ascii="Wingdings" w:hAnsi="Wingdings" w:hint="default"/>
      </w:rPr>
    </w:lvl>
    <w:lvl w:ilvl="6" w:tplc="2A36E4AA">
      <w:start w:val="1"/>
      <w:numFmt w:val="bullet"/>
      <w:lvlText w:val=""/>
      <w:lvlJc w:val="left"/>
      <w:pPr>
        <w:ind w:left="5040" w:hanging="360"/>
      </w:pPr>
      <w:rPr>
        <w:rFonts w:ascii="Symbol" w:hAnsi="Symbol" w:hint="default"/>
      </w:rPr>
    </w:lvl>
    <w:lvl w:ilvl="7" w:tplc="ECA2B64A">
      <w:start w:val="1"/>
      <w:numFmt w:val="bullet"/>
      <w:lvlText w:val="o"/>
      <w:lvlJc w:val="left"/>
      <w:pPr>
        <w:ind w:left="5760" w:hanging="360"/>
      </w:pPr>
      <w:rPr>
        <w:rFonts w:ascii="Courier New" w:hAnsi="Courier New" w:hint="default"/>
      </w:rPr>
    </w:lvl>
    <w:lvl w:ilvl="8" w:tplc="A240F24C">
      <w:start w:val="1"/>
      <w:numFmt w:val="bullet"/>
      <w:lvlText w:val=""/>
      <w:lvlJc w:val="left"/>
      <w:pPr>
        <w:ind w:left="6480" w:hanging="360"/>
      </w:pPr>
      <w:rPr>
        <w:rFonts w:ascii="Wingdings" w:hAnsi="Wingdings" w:hint="default"/>
      </w:rPr>
    </w:lvl>
  </w:abstractNum>
  <w:abstractNum w:abstractNumId="34" w15:restartNumberingAfterBreak="0">
    <w:nsid w:val="52135EBF"/>
    <w:multiLevelType w:val="hybridMultilevel"/>
    <w:tmpl w:val="96ACD9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69724E0"/>
    <w:multiLevelType w:val="hybridMultilevel"/>
    <w:tmpl w:val="020A917A"/>
    <w:lvl w:ilvl="0" w:tplc="B2CA5CEC">
      <w:start w:val="1"/>
      <w:numFmt w:val="bullet"/>
      <w:lvlText w:val="-"/>
      <w:lvlJc w:val="left"/>
      <w:pPr>
        <w:ind w:left="360" w:hanging="360"/>
      </w:pPr>
      <w:rPr>
        <w:rFonts w:ascii="Times New Roman" w:eastAsia="DengXian" w:hAnsi="Times New Roman" w:cs="Times New Roman" w:hint="default"/>
      </w:rPr>
    </w:lvl>
    <w:lvl w:ilvl="1" w:tplc="AAB0BE82">
      <w:start w:val="1"/>
      <w:numFmt w:val="bullet"/>
      <w:lvlText w:val="-"/>
      <w:lvlJc w:val="left"/>
      <w:pPr>
        <w:ind w:left="1080" w:hanging="360"/>
      </w:pPr>
      <w:rPr>
        <w:rFonts w:ascii="Times New Roman" w:eastAsiaTheme="minorEastAsia" w:hAnsi="Times New Roman" w:cs="Times New Roman" w:hint="default"/>
      </w:rPr>
    </w:lvl>
    <w:lvl w:ilvl="2" w:tplc="08090001">
      <w:start w:val="1"/>
      <w:numFmt w:val="bullet"/>
      <w:lvlText w:val=""/>
      <w:lvlJc w:val="left"/>
      <w:pPr>
        <w:ind w:left="1800" w:hanging="360"/>
      </w:pPr>
      <w:rPr>
        <w:rFonts w:ascii="Symbol" w:hAnsi="Symbol"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9DEB99A"/>
    <w:multiLevelType w:val="hybridMultilevel"/>
    <w:tmpl w:val="6C92C064"/>
    <w:lvl w:ilvl="0" w:tplc="3E186F12">
      <w:numFmt w:val="bullet"/>
      <w:lvlText w:val="-"/>
      <w:lvlJc w:val="left"/>
      <w:pPr>
        <w:ind w:left="720" w:hanging="360"/>
      </w:pPr>
      <w:rPr>
        <w:rFonts w:ascii="Calibri" w:hAnsi="Calibri" w:hint="default"/>
      </w:rPr>
    </w:lvl>
    <w:lvl w:ilvl="1" w:tplc="9288DFF0">
      <w:start w:val="1"/>
      <w:numFmt w:val="bullet"/>
      <w:lvlText w:val="o"/>
      <w:lvlJc w:val="left"/>
      <w:pPr>
        <w:ind w:left="1440" w:hanging="360"/>
      </w:pPr>
      <w:rPr>
        <w:rFonts w:ascii="Courier New" w:hAnsi="Courier New" w:hint="default"/>
      </w:rPr>
    </w:lvl>
    <w:lvl w:ilvl="2" w:tplc="BB681EFA">
      <w:start w:val="1"/>
      <w:numFmt w:val="bullet"/>
      <w:lvlText w:val=""/>
      <w:lvlJc w:val="left"/>
      <w:pPr>
        <w:ind w:left="2160" w:hanging="360"/>
      </w:pPr>
      <w:rPr>
        <w:rFonts w:ascii="Wingdings" w:hAnsi="Wingdings" w:hint="default"/>
      </w:rPr>
    </w:lvl>
    <w:lvl w:ilvl="3" w:tplc="B47C9AFE">
      <w:start w:val="1"/>
      <w:numFmt w:val="bullet"/>
      <w:lvlText w:val=""/>
      <w:lvlJc w:val="left"/>
      <w:pPr>
        <w:ind w:left="2880" w:hanging="360"/>
      </w:pPr>
      <w:rPr>
        <w:rFonts w:ascii="Symbol" w:hAnsi="Symbol" w:hint="default"/>
      </w:rPr>
    </w:lvl>
    <w:lvl w:ilvl="4" w:tplc="802CA31C">
      <w:start w:val="1"/>
      <w:numFmt w:val="bullet"/>
      <w:lvlText w:val="o"/>
      <w:lvlJc w:val="left"/>
      <w:pPr>
        <w:ind w:left="3600" w:hanging="360"/>
      </w:pPr>
      <w:rPr>
        <w:rFonts w:ascii="Courier New" w:hAnsi="Courier New" w:hint="default"/>
      </w:rPr>
    </w:lvl>
    <w:lvl w:ilvl="5" w:tplc="F9A82A6A">
      <w:start w:val="1"/>
      <w:numFmt w:val="bullet"/>
      <w:lvlText w:val=""/>
      <w:lvlJc w:val="left"/>
      <w:pPr>
        <w:ind w:left="4320" w:hanging="360"/>
      </w:pPr>
      <w:rPr>
        <w:rFonts w:ascii="Wingdings" w:hAnsi="Wingdings" w:hint="default"/>
      </w:rPr>
    </w:lvl>
    <w:lvl w:ilvl="6" w:tplc="9B965D16">
      <w:start w:val="1"/>
      <w:numFmt w:val="bullet"/>
      <w:lvlText w:val=""/>
      <w:lvlJc w:val="left"/>
      <w:pPr>
        <w:ind w:left="5040" w:hanging="360"/>
      </w:pPr>
      <w:rPr>
        <w:rFonts w:ascii="Symbol" w:hAnsi="Symbol" w:hint="default"/>
      </w:rPr>
    </w:lvl>
    <w:lvl w:ilvl="7" w:tplc="A3D23290">
      <w:start w:val="1"/>
      <w:numFmt w:val="bullet"/>
      <w:lvlText w:val="o"/>
      <w:lvlJc w:val="left"/>
      <w:pPr>
        <w:ind w:left="5760" w:hanging="360"/>
      </w:pPr>
      <w:rPr>
        <w:rFonts w:ascii="Courier New" w:hAnsi="Courier New" w:hint="default"/>
      </w:rPr>
    </w:lvl>
    <w:lvl w:ilvl="8" w:tplc="0770D0FC">
      <w:start w:val="1"/>
      <w:numFmt w:val="bullet"/>
      <w:lvlText w:val=""/>
      <w:lvlJc w:val="left"/>
      <w:pPr>
        <w:ind w:left="6480" w:hanging="360"/>
      </w:pPr>
      <w:rPr>
        <w:rFonts w:ascii="Wingdings" w:hAnsi="Wingdings" w:hint="default"/>
      </w:rPr>
    </w:lvl>
  </w:abstractNum>
  <w:abstractNum w:abstractNumId="40"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D7B0503"/>
    <w:multiLevelType w:val="hybridMultilevel"/>
    <w:tmpl w:val="762CD172"/>
    <w:lvl w:ilvl="0" w:tplc="B5585E50">
      <w:numFmt w:val="bullet"/>
      <w:lvlText w:val="-"/>
      <w:lvlJc w:val="left"/>
      <w:pPr>
        <w:ind w:left="720" w:hanging="360"/>
      </w:pPr>
      <w:rPr>
        <w:rFonts w:ascii="Calibri" w:hAnsi="Calibri" w:hint="default"/>
      </w:rPr>
    </w:lvl>
    <w:lvl w:ilvl="1" w:tplc="B2AE6368">
      <w:start w:val="1"/>
      <w:numFmt w:val="bullet"/>
      <w:lvlText w:val="o"/>
      <w:lvlJc w:val="left"/>
      <w:pPr>
        <w:ind w:left="1440" w:hanging="360"/>
      </w:pPr>
      <w:rPr>
        <w:rFonts w:ascii="Courier New" w:hAnsi="Courier New" w:hint="default"/>
      </w:rPr>
    </w:lvl>
    <w:lvl w:ilvl="2" w:tplc="1A1A9C80">
      <w:start w:val="1"/>
      <w:numFmt w:val="bullet"/>
      <w:lvlText w:val=""/>
      <w:lvlJc w:val="left"/>
      <w:pPr>
        <w:ind w:left="2160" w:hanging="360"/>
      </w:pPr>
      <w:rPr>
        <w:rFonts w:ascii="Wingdings" w:hAnsi="Wingdings" w:hint="default"/>
      </w:rPr>
    </w:lvl>
    <w:lvl w:ilvl="3" w:tplc="84CC2164">
      <w:start w:val="1"/>
      <w:numFmt w:val="bullet"/>
      <w:lvlText w:val=""/>
      <w:lvlJc w:val="left"/>
      <w:pPr>
        <w:ind w:left="2880" w:hanging="360"/>
      </w:pPr>
      <w:rPr>
        <w:rFonts w:ascii="Symbol" w:hAnsi="Symbol" w:hint="default"/>
      </w:rPr>
    </w:lvl>
    <w:lvl w:ilvl="4" w:tplc="5E1A80A6">
      <w:start w:val="1"/>
      <w:numFmt w:val="bullet"/>
      <w:lvlText w:val="o"/>
      <w:lvlJc w:val="left"/>
      <w:pPr>
        <w:ind w:left="3600" w:hanging="360"/>
      </w:pPr>
      <w:rPr>
        <w:rFonts w:ascii="Courier New" w:hAnsi="Courier New" w:hint="default"/>
      </w:rPr>
    </w:lvl>
    <w:lvl w:ilvl="5" w:tplc="D76619A0">
      <w:start w:val="1"/>
      <w:numFmt w:val="bullet"/>
      <w:lvlText w:val=""/>
      <w:lvlJc w:val="left"/>
      <w:pPr>
        <w:ind w:left="4320" w:hanging="360"/>
      </w:pPr>
      <w:rPr>
        <w:rFonts w:ascii="Wingdings" w:hAnsi="Wingdings" w:hint="default"/>
      </w:rPr>
    </w:lvl>
    <w:lvl w:ilvl="6" w:tplc="7A2EC972">
      <w:start w:val="1"/>
      <w:numFmt w:val="bullet"/>
      <w:lvlText w:val=""/>
      <w:lvlJc w:val="left"/>
      <w:pPr>
        <w:ind w:left="5040" w:hanging="360"/>
      </w:pPr>
      <w:rPr>
        <w:rFonts w:ascii="Symbol" w:hAnsi="Symbol" w:hint="default"/>
      </w:rPr>
    </w:lvl>
    <w:lvl w:ilvl="7" w:tplc="D570B5CC">
      <w:start w:val="1"/>
      <w:numFmt w:val="bullet"/>
      <w:lvlText w:val="o"/>
      <w:lvlJc w:val="left"/>
      <w:pPr>
        <w:ind w:left="5760" w:hanging="360"/>
      </w:pPr>
      <w:rPr>
        <w:rFonts w:ascii="Courier New" w:hAnsi="Courier New" w:hint="default"/>
      </w:rPr>
    </w:lvl>
    <w:lvl w:ilvl="8" w:tplc="F04AD802">
      <w:start w:val="1"/>
      <w:numFmt w:val="bullet"/>
      <w:lvlText w:val=""/>
      <w:lvlJc w:val="left"/>
      <w:pPr>
        <w:ind w:left="6480" w:hanging="360"/>
      </w:pPr>
      <w:rPr>
        <w:rFonts w:ascii="Wingdings" w:hAnsi="Wingdings" w:hint="default"/>
      </w:rPr>
    </w:lvl>
  </w:abstractNum>
  <w:abstractNum w:abstractNumId="43"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4" w15:restartNumberingAfterBreak="0">
    <w:nsid w:val="73104152"/>
    <w:multiLevelType w:val="hybridMultilevel"/>
    <w:tmpl w:val="551ECF2E"/>
    <w:lvl w:ilvl="0" w:tplc="AA02865A">
      <w:numFmt w:val="bullet"/>
      <w:lvlText w:val="-"/>
      <w:lvlJc w:val="left"/>
      <w:pPr>
        <w:ind w:left="720" w:hanging="360"/>
      </w:pPr>
      <w:rPr>
        <w:rFonts w:ascii="Calibri" w:hAnsi="Calibri" w:hint="default"/>
      </w:rPr>
    </w:lvl>
    <w:lvl w:ilvl="1" w:tplc="940C1F9E">
      <w:start w:val="1"/>
      <w:numFmt w:val="bullet"/>
      <w:lvlText w:val="o"/>
      <w:lvlJc w:val="left"/>
      <w:pPr>
        <w:ind w:left="1440" w:hanging="360"/>
      </w:pPr>
      <w:rPr>
        <w:rFonts w:ascii="Courier New" w:hAnsi="Courier New" w:hint="default"/>
      </w:rPr>
    </w:lvl>
    <w:lvl w:ilvl="2" w:tplc="660403F2">
      <w:start w:val="1"/>
      <w:numFmt w:val="bullet"/>
      <w:lvlText w:val=""/>
      <w:lvlJc w:val="left"/>
      <w:pPr>
        <w:ind w:left="2160" w:hanging="360"/>
      </w:pPr>
      <w:rPr>
        <w:rFonts w:ascii="Wingdings" w:hAnsi="Wingdings" w:hint="default"/>
      </w:rPr>
    </w:lvl>
    <w:lvl w:ilvl="3" w:tplc="D69CD1EA">
      <w:start w:val="1"/>
      <w:numFmt w:val="bullet"/>
      <w:lvlText w:val=""/>
      <w:lvlJc w:val="left"/>
      <w:pPr>
        <w:ind w:left="2880" w:hanging="360"/>
      </w:pPr>
      <w:rPr>
        <w:rFonts w:ascii="Symbol" w:hAnsi="Symbol" w:hint="default"/>
      </w:rPr>
    </w:lvl>
    <w:lvl w:ilvl="4" w:tplc="77BAA24A">
      <w:start w:val="1"/>
      <w:numFmt w:val="bullet"/>
      <w:lvlText w:val="o"/>
      <w:lvlJc w:val="left"/>
      <w:pPr>
        <w:ind w:left="3600" w:hanging="360"/>
      </w:pPr>
      <w:rPr>
        <w:rFonts w:ascii="Courier New" w:hAnsi="Courier New" w:hint="default"/>
      </w:rPr>
    </w:lvl>
    <w:lvl w:ilvl="5" w:tplc="63622236">
      <w:start w:val="1"/>
      <w:numFmt w:val="bullet"/>
      <w:lvlText w:val=""/>
      <w:lvlJc w:val="left"/>
      <w:pPr>
        <w:ind w:left="4320" w:hanging="360"/>
      </w:pPr>
      <w:rPr>
        <w:rFonts w:ascii="Wingdings" w:hAnsi="Wingdings" w:hint="default"/>
      </w:rPr>
    </w:lvl>
    <w:lvl w:ilvl="6" w:tplc="D8000BCC">
      <w:start w:val="1"/>
      <w:numFmt w:val="bullet"/>
      <w:lvlText w:val=""/>
      <w:lvlJc w:val="left"/>
      <w:pPr>
        <w:ind w:left="5040" w:hanging="360"/>
      </w:pPr>
      <w:rPr>
        <w:rFonts w:ascii="Symbol" w:hAnsi="Symbol" w:hint="default"/>
      </w:rPr>
    </w:lvl>
    <w:lvl w:ilvl="7" w:tplc="08BA42EE">
      <w:start w:val="1"/>
      <w:numFmt w:val="bullet"/>
      <w:lvlText w:val="o"/>
      <w:lvlJc w:val="left"/>
      <w:pPr>
        <w:ind w:left="5760" w:hanging="360"/>
      </w:pPr>
      <w:rPr>
        <w:rFonts w:ascii="Courier New" w:hAnsi="Courier New" w:hint="default"/>
      </w:rPr>
    </w:lvl>
    <w:lvl w:ilvl="8" w:tplc="F60820E0">
      <w:start w:val="1"/>
      <w:numFmt w:val="bullet"/>
      <w:lvlText w:val=""/>
      <w:lvlJc w:val="left"/>
      <w:pPr>
        <w:ind w:left="6480" w:hanging="360"/>
      </w:pPr>
      <w:rPr>
        <w:rFonts w:ascii="Wingdings" w:hAnsi="Wingdings" w:hint="default"/>
      </w:rPr>
    </w:lvl>
  </w:abstractNum>
  <w:abstractNum w:abstractNumId="45" w15:restartNumberingAfterBreak="0">
    <w:nsid w:val="75F04B47"/>
    <w:multiLevelType w:val="hybridMultilevel"/>
    <w:tmpl w:val="96ACD9B2"/>
    <w:lvl w:ilvl="0" w:tplc="B0985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9C6271E"/>
    <w:multiLevelType w:val="hybridMultilevel"/>
    <w:tmpl w:val="B7560B52"/>
    <w:lvl w:ilvl="0" w:tplc="9728703C">
      <w:numFmt w:val="bullet"/>
      <w:lvlText w:val="-"/>
      <w:lvlJc w:val="left"/>
      <w:pPr>
        <w:ind w:left="720" w:hanging="360"/>
      </w:pPr>
      <w:rPr>
        <w:rFonts w:ascii="Calibri" w:hAnsi="Calibri" w:hint="default"/>
      </w:rPr>
    </w:lvl>
    <w:lvl w:ilvl="1" w:tplc="307A4182">
      <w:start w:val="1"/>
      <w:numFmt w:val="bullet"/>
      <w:lvlText w:val="o"/>
      <w:lvlJc w:val="left"/>
      <w:pPr>
        <w:ind w:left="1440" w:hanging="360"/>
      </w:pPr>
      <w:rPr>
        <w:rFonts w:ascii="Courier New" w:hAnsi="Courier New" w:hint="default"/>
      </w:rPr>
    </w:lvl>
    <w:lvl w:ilvl="2" w:tplc="8AC0777C">
      <w:start w:val="1"/>
      <w:numFmt w:val="bullet"/>
      <w:lvlText w:val=""/>
      <w:lvlJc w:val="left"/>
      <w:pPr>
        <w:ind w:left="2160" w:hanging="360"/>
      </w:pPr>
      <w:rPr>
        <w:rFonts w:ascii="Wingdings" w:hAnsi="Wingdings" w:hint="default"/>
      </w:rPr>
    </w:lvl>
    <w:lvl w:ilvl="3" w:tplc="3F96C1BC">
      <w:start w:val="1"/>
      <w:numFmt w:val="bullet"/>
      <w:lvlText w:val=""/>
      <w:lvlJc w:val="left"/>
      <w:pPr>
        <w:ind w:left="2880" w:hanging="360"/>
      </w:pPr>
      <w:rPr>
        <w:rFonts w:ascii="Symbol" w:hAnsi="Symbol" w:hint="default"/>
      </w:rPr>
    </w:lvl>
    <w:lvl w:ilvl="4" w:tplc="BD54B812">
      <w:start w:val="1"/>
      <w:numFmt w:val="bullet"/>
      <w:lvlText w:val="o"/>
      <w:lvlJc w:val="left"/>
      <w:pPr>
        <w:ind w:left="3600" w:hanging="360"/>
      </w:pPr>
      <w:rPr>
        <w:rFonts w:ascii="Courier New" w:hAnsi="Courier New" w:hint="default"/>
      </w:rPr>
    </w:lvl>
    <w:lvl w:ilvl="5" w:tplc="3F74A6E2">
      <w:start w:val="1"/>
      <w:numFmt w:val="bullet"/>
      <w:lvlText w:val=""/>
      <w:lvlJc w:val="left"/>
      <w:pPr>
        <w:ind w:left="4320" w:hanging="360"/>
      </w:pPr>
      <w:rPr>
        <w:rFonts w:ascii="Wingdings" w:hAnsi="Wingdings" w:hint="default"/>
      </w:rPr>
    </w:lvl>
    <w:lvl w:ilvl="6" w:tplc="D7323E36">
      <w:start w:val="1"/>
      <w:numFmt w:val="bullet"/>
      <w:lvlText w:val=""/>
      <w:lvlJc w:val="left"/>
      <w:pPr>
        <w:ind w:left="5040" w:hanging="360"/>
      </w:pPr>
      <w:rPr>
        <w:rFonts w:ascii="Symbol" w:hAnsi="Symbol" w:hint="default"/>
      </w:rPr>
    </w:lvl>
    <w:lvl w:ilvl="7" w:tplc="ED9406BC">
      <w:start w:val="1"/>
      <w:numFmt w:val="bullet"/>
      <w:lvlText w:val="o"/>
      <w:lvlJc w:val="left"/>
      <w:pPr>
        <w:ind w:left="5760" w:hanging="360"/>
      </w:pPr>
      <w:rPr>
        <w:rFonts w:ascii="Courier New" w:hAnsi="Courier New" w:hint="default"/>
      </w:rPr>
    </w:lvl>
    <w:lvl w:ilvl="8" w:tplc="DA92B6E0">
      <w:start w:val="1"/>
      <w:numFmt w:val="bullet"/>
      <w:lvlText w:val=""/>
      <w:lvlJc w:val="left"/>
      <w:pPr>
        <w:ind w:left="6480" w:hanging="360"/>
      </w:pPr>
      <w:rPr>
        <w:rFonts w:ascii="Wingdings" w:hAnsi="Wingdings" w:hint="default"/>
      </w:rPr>
    </w:lvl>
  </w:abstractNum>
  <w:abstractNum w:abstractNumId="47"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97699">
    <w:abstractNumId w:val="42"/>
  </w:num>
  <w:num w:numId="2" w16cid:durableId="447897370">
    <w:abstractNumId w:val="11"/>
  </w:num>
  <w:num w:numId="3" w16cid:durableId="1853446106">
    <w:abstractNumId w:val="21"/>
  </w:num>
  <w:num w:numId="4" w16cid:durableId="1201086785">
    <w:abstractNumId w:val="33"/>
  </w:num>
  <w:num w:numId="5" w16cid:durableId="2128500550">
    <w:abstractNumId w:val="29"/>
  </w:num>
  <w:num w:numId="6" w16cid:durableId="2039576705">
    <w:abstractNumId w:val="18"/>
  </w:num>
  <w:num w:numId="7" w16cid:durableId="1768454093">
    <w:abstractNumId w:val="46"/>
  </w:num>
  <w:num w:numId="8" w16cid:durableId="1960452697">
    <w:abstractNumId w:val="44"/>
  </w:num>
  <w:num w:numId="9" w16cid:durableId="1195919160">
    <w:abstractNumId w:val="12"/>
  </w:num>
  <w:num w:numId="10" w16cid:durableId="115024955">
    <w:abstractNumId w:val="39"/>
  </w:num>
  <w:num w:numId="11" w16cid:durableId="56172292">
    <w:abstractNumId w:val="9"/>
  </w:num>
  <w:num w:numId="12" w16cid:durableId="805203851">
    <w:abstractNumId w:val="7"/>
  </w:num>
  <w:num w:numId="13" w16cid:durableId="1161043971">
    <w:abstractNumId w:val="6"/>
  </w:num>
  <w:num w:numId="14" w16cid:durableId="649361397">
    <w:abstractNumId w:val="5"/>
  </w:num>
  <w:num w:numId="15" w16cid:durableId="1862938359">
    <w:abstractNumId w:val="4"/>
  </w:num>
  <w:num w:numId="16" w16cid:durableId="1574464991">
    <w:abstractNumId w:val="8"/>
  </w:num>
  <w:num w:numId="17" w16cid:durableId="2033266258">
    <w:abstractNumId w:val="3"/>
  </w:num>
  <w:num w:numId="18" w16cid:durableId="1428425560">
    <w:abstractNumId w:val="2"/>
  </w:num>
  <w:num w:numId="19" w16cid:durableId="349111187">
    <w:abstractNumId w:val="1"/>
  </w:num>
  <w:num w:numId="20" w16cid:durableId="2061394771">
    <w:abstractNumId w:val="0"/>
  </w:num>
  <w:num w:numId="21" w16cid:durableId="1661806528">
    <w:abstractNumId w:val="22"/>
  </w:num>
  <w:num w:numId="22" w16cid:durableId="628324437">
    <w:abstractNumId w:val="32"/>
  </w:num>
  <w:num w:numId="23" w16cid:durableId="1673484047">
    <w:abstractNumId w:val="41"/>
  </w:num>
  <w:num w:numId="24" w16cid:durableId="1977877175">
    <w:abstractNumId w:val="35"/>
  </w:num>
  <w:num w:numId="25" w16cid:durableId="1208101695">
    <w:abstractNumId w:val="24"/>
  </w:num>
  <w:num w:numId="26" w16cid:durableId="1689869113">
    <w:abstractNumId w:val="30"/>
  </w:num>
  <w:num w:numId="27" w16cid:durableId="1481576085">
    <w:abstractNumId w:val="19"/>
  </w:num>
  <w:num w:numId="28" w16cid:durableId="6518632">
    <w:abstractNumId w:val="31"/>
  </w:num>
  <w:num w:numId="29" w16cid:durableId="601960827">
    <w:abstractNumId w:val="40"/>
  </w:num>
  <w:num w:numId="30" w16cid:durableId="1928691294">
    <w:abstractNumId w:val="10"/>
  </w:num>
  <w:num w:numId="31" w16cid:durableId="2038776431">
    <w:abstractNumId w:val="15"/>
  </w:num>
  <w:num w:numId="32" w16cid:durableId="412051555">
    <w:abstractNumId w:val="36"/>
  </w:num>
  <w:num w:numId="33" w16cid:durableId="1784110109">
    <w:abstractNumId w:val="38"/>
  </w:num>
  <w:num w:numId="34" w16cid:durableId="1478378992">
    <w:abstractNumId w:val="16"/>
  </w:num>
  <w:num w:numId="35" w16cid:durableId="1703163138">
    <w:abstractNumId w:val="47"/>
  </w:num>
  <w:num w:numId="36" w16cid:durableId="89931673">
    <w:abstractNumId w:val="17"/>
  </w:num>
  <w:num w:numId="37" w16cid:durableId="1801533989">
    <w:abstractNumId w:val="45"/>
  </w:num>
  <w:num w:numId="38" w16cid:durableId="2096245728">
    <w:abstractNumId w:val="28"/>
  </w:num>
  <w:num w:numId="39" w16cid:durableId="1933053369">
    <w:abstractNumId w:val="25"/>
  </w:num>
  <w:num w:numId="40" w16cid:durableId="2288539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1595310">
    <w:abstractNumId w:val="37"/>
  </w:num>
  <w:num w:numId="42" w16cid:durableId="2031812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621040">
    <w:abstractNumId w:val="20"/>
  </w:num>
  <w:num w:numId="44" w16cid:durableId="3254061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36523491">
    <w:abstractNumId w:val="34"/>
  </w:num>
  <w:num w:numId="46" w16cid:durableId="449517622">
    <w:abstractNumId w:val="14"/>
  </w:num>
  <w:num w:numId="47" w16cid:durableId="925919756">
    <w:abstractNumId w:val="23"/>
  </w:num>
  <w:num w:numId="48" w16cid:durableId="12677382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7212"/>
    <w:rsid w:val="00011881"/>
    <w:rsid w:val="00014F69"/>
    <w:rsid w:val="000171DB"/>
    <w:rsid w:val="000225C7"/>
    <w:rsid w:val="00023D9A"/>
    <w:rsid w:val="0002429B"/>
    <w:rsid w:val="0003582E"/>
    <w:rsid w:val="00043D75"/>
    <w:rsid w:val="00052BF8"/>
    <w:rsid w:val="00057000"/>
    <w:rsid w:val="000640E0"/>
    <w:rsid w:val="00071521"/>
    <w:rsid w:val="000773A8"/>
    <w:rsid w:val="00086D80"/>
    <w:rsid w:val="00092931"/>
    <w:rsid w:val="000966A8"/>
    <w:rsid w:val="000A0A5C"/>
    <w:rsid w:val="000A5CA2"/>
    <w:rsid w:val="000A6ED7"/>
    <w:rsid w:val="000C51BD"/>
    <w:rsid w:val="000C5715"/>
    <w:rsid w:val="000D0BB5"/>
    <w:rsid w:val="000D1D24"/>
    <w:rsid w:val="000E1CE5"/>
    <w:rsid w:val="000E3C61"/>
    <w:rsid w:val="000E3C87"/>
    <w:rsid w:val="000E3E55"/>
    <w:rsid w:val="000E514A"/>
    <w:rsid w:val="000E5D18"/>
    <w:rsid w:val="000E6083"/>
    <w:rsid w:val="000E6125"/>
    <w:rsid w:val="000F0B28"/>
    <w:rsid w:val="000F4EA6"/>
    <w:rsid w:val="000F7566"/>
    <w:rsid w:val="000F76BC"/>
    <w:rsid w:val="00100675"/>
    <w:rsid w:val="00100BAF"/>
    <w:rsid w:val="001052B0"/>
    <w:rsid w:val="0010688C"/>
    <w:rsid w:val="00113DBE"/>
    <w:rsid w:val="00114FA6"/>
    <w:rsid w:val="00115941"/>
    <w:rsid w:val="001200A6"/>
    <w:rsid w:val="001223CE"/>
    <w:rsid w:val="001251DA"/>
    <w:rsid w:val="00125432"/>
    <w:rsid w:val="00126A79"/>
    <w:rsid w:val="00132C98"/>
    <w:rsid w:val="00136DDD"/>
    <w:rsid w:val="00137F40"/>
    <w:rsid w:val="00144BDF"/>
    <w:rsid w:val="00151F99"/>
    <w:rsid w:val="001551A9"/>
    <w:rsid w:val="00155DDC"/>
    <w:rsid w:val="00174F10"/>
    <w:rsid w:val="001871EC"/>
    <w:rsid w:val="00196B5E"/>
    <w:rsid w:val="001A20C3"/>
    <w:rsid w:val="001A4296"/>
    <w:rsid w:val="001A670F"/>
    <w:rsid w:val="001B13F5"/>
    <w:rsid w:val="001B2508"/>
    <w:rsid w:val="001B2BF3"/>
    <w:rsid w:val="001B6A45"/>
    <w:rsid w:val="001C0A04"/>
    <w:rsid w:val="001C1003"/>
    <w:rsid w:val="001C4B91"/>
    <w:rsid w:val="001C62B8"/>
    <w:rsid w:val="001D033C"/>
    <w:rsid w:val="001D22D8"/>
    <w:rsid w:val="001D3553"/>
    <w:rsid w:val="001D4296"/>
    <w:rsid w:val="001D66B2"/>
    <w:rsid w:val="001E7B0E"/>
    <w:rsid w:val="001F141D"/>
    <w:rsid w:val="001F19DE"/>
    <w:rsid w:val="001F4782"/>
    <w:rsid w:val="001F65FA"/>
    <w:rsid w:val="00200A06"/>
    <w:rsid w:val="00200A98"/>
    <w:rsid w:val="00201AFA"/>
    <w:rsid w:val="00213FD0"/>
    <w:rsid w:val="002229F1"/>
    <w:rsid w:val="00230B96"/>
    <w:rsid w:val="00231AAC"/>
    <w:rsid w:val="00232B84"/>
    <w:rsid w:val="00233F75"/>
    <w:rsid w:val="00243355"/>
    <w:rsid w:val="0024385D"/>
    <w:rsid w:val="00247AF2"/>
    <w:rsid w:val="0025233B"/>
    <w:rsid w:val="002528F9"/>
    <w:rsid w:val="00253DBE"/>
    <w:rsid w:val="00253DC6"/>
    <w:rsid w:val="0025489C"/>
    <w:rsid w:val="002622FA"/>
    <w:rsid w:val="00263518"/>
    <w:rsid w:val="002759E7"/>
    <w:rsid w:val="00277326"/>
    <w:rsid w:val="0028569D"/>
    <w:rsid w:val="00290A30"/>
    <w:rsid w:val="00293A59"/>
    <w:rsid w:val="002956F7"/>
    <w:rsid w:val="002A11C4"/>
    <w:rsid w:val="002A399B"/>
    <w:rsid w:val="002A4B6B"/>
    <w:rsid w:val="002A652E"/>
    <w:rsid w:val="002B0EAA"/>
    <w:rsid w:val="002B261C"/>
    <w:rsid w:val="002B65AD"/>
    <w:rsid w:val="002C0EC3"/>
    <w:rsid w:val="002C26C0"/>
    <w:rsid w:val="002C2A5E"/>
    <w:rsid w:val="002C2BC5"/>
    <w:rsid w:val="002D379F"/>
    <w:rsid w:val="002D7F85"/>
    <w:rsid w:val="002E0407"/>
    <w:rsid w:val="002E79CB"/>
    <w:rsid w:val="002F0471"/>
    <w:rsid w:val="002F1714"/>
    <w:rsid w:val="002F5CA7"/>
    <w:rsid w:val="002F7F55"/>
    <w:rsid w:val="0030745F"/>
    <w:rsid w:val="00314630"/>
    <w:rsid w:val="0032090A"/>
    <w:rsid w:val="00320EF9"/>
    <w:rsid w:val="00321CDE"/>
    <w:rsid w:val="00321E87"/>
    <w:rsid w:val="00324901"/>
    <w:rsid w:val="003318A5"/>
    <w:rsid w:val="00333E15"/>
    <w:rsid w:val="0033462C"/>
    <w:rsid w:val="00341038"/>
    <w:rsid w:val="003416D3"/>
    <w:rsid w:val="0034439E"/>
    <w:rsid w:val="00350C08"/>
    <w:rsid w:val="00352009"/>
    <w:rsid w:val="0035247C"/>
    <w:rsid w:val="003571BC"/>
    <w:rsid w:val="00357285"/>
    <w:rsid w:val="00357B44"/>
    <w:rsid w:val="0036090C"/>
    <w:rsid w:val="00361D4B"/>
    <w:rsid w:val="00364979"/>
    <w:rsid w:val="00373FA9"/>
    <w:rsid w:val="00375650"/>
    <w:rsid w:val="00382B73"/>
    <w:rsid w:val="00385B9C"/>
    <w:rsid w:val="00385FB5"/>
    <w:rsid w:val="0038715D"/>
    <w:rsid w:val="003909FD"/>
    <w:rsid w:val="003916EC"/>
    <w:rsid w:val="00392E84"/>
    <w:rsid w:val="00394B0B"/>
    <w:rsid w:val="00394DBF"/>
    <w:rsid w:val="003957A6"/>
    <w:rsid w:val="0039653E"/>
    <w:rsid w:val="00397713"/>
    <w:rsid w:val="003A43EF"/>
    <w:rsid w:val="003B60A2"/>
    <w:rsid w:val="003C5CF6"/>
    <w:rsid w:val="003C7445"/>
    <w:rsid w:val="003E0D40"/>
    <w:rsid w:val="003E39A2"/>
    <w:rsid w:val="003E57AB"/>
    <w:rsid w:val="003E773F"/>
    <w:rsid w:val="003F0883"/>
    <w:rsid w:val="003F2BED"/>
    <w:rsid w:val="003F7756"/>
    <w:rsid w:val="003F7F15"/>
    <w:rsid w:val="00400B49"/>
    <w:rsid w:val="0040415B"/>
    <w:rsid w:val="0040425C"/>
    <w:rsid w:val="0041030C"/>
    <w:rsid w:val="004139E4"/>
    <w:rsid w:val="00415999"/>
    <w:rsid w:val="004178AF"/>
    <w:rsid w:val="004253D9"/>
    <w:rsid w:val="00432A5C"/>
    <w:rsid w:val="00443878"/>
    <w:rsid w:val="0044402C"/>
    <w:rsid w:val="004461C9"/>
    <w:rsid w:val="004539A8"/>
    <w:rsid w:val="00454F6D"/>
    <w:rsid w:val="004646F1"/>
    <w:rsid w:val="004712CA"/>
    <w:rsid w:val="00473062"/>
    <w:rsid w:val="0047422E"/>
    <w:rsid w:val="00474708"/>
    <w:rsid w:val="004866A1"/>
    <w:rsid w:val="004867C5"/>
    <w:rsid w:val="00492D80"/>
    <w:rsid w:val="0049674B"/>
    <w:rsid w:val="004A6F1B"/>
    <w:rsid w:val="004B52D7"/>
    <w:rsid w:val="004B6032"/>
    <w:rsid w:val="004C0673"/>
    <w:rsid w:val="004C1FCF"/>
    <w:rsid w:val="004C2A92"/>
    <w:rsid w:val="004C4E4E"/>
    <w:rsid w:val="004C5344"/>
    <w:rsid w:val="004D22ED"/>
    <w:rsid w:val="004E08F2"/>
    <w:rsid w:val="004E3968"/>
    <w:rsid w:val="004E5FA5"/>
    <w:rsid w:val="004F2CAC"/>
    <w:rsid w:val="004F3816"/>
    <w:rsid w:val="004F4968"/>
    <w:rsid w:val="004F4C4F"/>
    <w:rsid w:val="004F500A"/>
    <w:rsid w:val="00502391"/>
    <w:rsid w:val="00507589"/>
    <w:rsid w:val="005126A0"/>
    <w:rsid w:val="005138EF"/>
    <w:rsid w:val="00514CA8"/>
    <w:rsid w:val="005227A5"/>
    <w:rsid w:val="005250B6"/>
    <w:rsid w:val="00543D41"/>
    <w:rsid w:val="00544014"/>
    <w:rsid w:val="00545472"/>
    <w:rsid w:val="00554EF7"/>
    <w:rsid w:val="005571A4"/>
    <w:rsid w:val="005604FC"/>
    <w:rsid w:val="00565A9D"/>
    <w:rsid w:val="00566EDA"/>
    <w:rsid w:val="0057081A"/>
    <w:rsid w:val="00572654"/>
    <w:rsid w:val="00577AC8"/>
    <w:rsid w:val="00590B27"/>
    <w:rsid w:val="00595404"/>
    <w:rsid w:val="005976A1"/>
    <w:rsid w:val="005A099F"/>
    <w:rsid w:val="005A34E7"/>
    <w:rsid w:val="005A69A3"/>
    <w:rsid w:val="005B1E1F"/>
    <w:rsid w:val="005B36CC"/>
    <w:rsid w:val="005B5629"/>
    <w:rsid w:val="005C0300"/>
    <w:rsid w:val="005C27A2"/>
    <w:rsid w:val="005C659D"/>
    <w:rsid w:val="005D0E92"/>
    <w:rsid w:val="005D4FEB"/>
    <w:rsid w:val="005D65ED"/>
    <w:rsid w:val="005E0E6C"/>
    <w:rsid w:val="005F4B6A"/>
    <w:rsid w:val="005F64DC"/>
    <w:rsid w:val="006010F3"/>
    <w:rsid w:val="006036E9"/>
    <w:rsid w:val="006049E3"/>
    <w:rsid w:val="0061080C"/>
    <w:rsid w:val="00615A0A"/>
    <w:rsid w:val="006271E5"/>
    <w:rsid w:val="006333D4"/>
    <w:rsid w:val="006369B2"/>
    <w:rsid w:val="0063718D"/>
    <w:rsid w:val="00647525"/>
    <w:rsid w:val="00647A71"/>
    <w:rsid w:val="006530A8"/>
    <w:rsid w:val="006570B0"/>
    <w:rsid w:val="0066022F"/>
    <w:rsid w:val="00666F0B"/>
    <w:rsid w:val="006725E1"/>
    <w:rsid w:val="0067408F"/>
    <w:rsid w:val="006811F1"/>
    <w:rsid w:val="0068196C"/>
    <w:rsid w:val="006823F3"/>
    <w:rsid w:val="0069210B"/>
    <w:rsid w:val="00693139"/>
    <w:rsid w:val="0069335F"/>
    <w:rsid w:val="00695DD7"/>
    <w:rsid w:val="006A0F3F"/>
    <w:rsid w:val="006A2A02"/>
    <w:rsid w:val="006A4055"/>
    <w:rsid w:val="006A5FB6"/>
    <w:rsid w:val="006A7C27"/>
    <w:rsid w:val="006B11A8"/>
    <w:rsid w:val="006B2FE4"/>
    <w:rsid w:val="006B37B0"/>
    <w:rsid w:val="006B6BA2"/>
    <w:rsid w:val="006C5641"/>
    <w:rsid w:val="006D1089"/>
    <w:rsid w:val="006D1B86"/>
    <w:rsid w:val="006D4F68"/>
    <w:rsid w:val="006D6FAC"/>
    <w:rsid w:val="006D7355"/>
    <w:rsid w:val="006F4C52"/>
    <w:rsid w:val="006F591D"/>
    <w:rsid w:val="006F5FB2"/>
    <w:rsid w:val="006F6F40"/>
    <w:rsid w:val="006F7DEE"/>
    <w:rsid w:val="00715CA6"/>
    <w:rsid w:val="00717ADA"/>
    <w:rsid w:val="00731135"/>
    <w:rsid w:val="007324AF"/>
    <w:rsid w:val="0073502C"/>
    <w:rsid w:val="00735B3E"/>
    <w:rsid w:val="007409B4"/>
    <w:rsid w:val="00741974"/>
    <w:rsid w:val="00745260"/>
    <w:rsid w:val="007454B6"/>
    <w:rsid w:val="0075525E"/>
    <w:rsid w:val="00756D3D"/>
    <w:rsid w:val="00757ACC"/>
    <w:rsid w:val="00766020"/>
    <w:rsid w:val="007806C2"/>
    <w:rsid w:val="00781FEE"/>
    <w:rsid w:val="0078278D"/>
    <w:rsid w:val="00783231"/>
    <w:rsid w:val="00785AC0"/>
    <w:rsid w:val="00786B9D"/>
    <w:rsid w:val="007903F8"/>
    <w:rsid w:val="00791137"/>
    <w:rsid w:val="00794F4F"/>
    <w:rsid w:val="007974BE"/>
    <w:rsid w:val="007A0916"/>
    <w:rsid w:val="007A0DEF"/>
    <w:rsid w:val="007A0DFD"/>
    <w:rsid w:val="007A3F7D"/>
    <w:rsid w:val="007B12C0"/>
    <w:rsid w:val="007B7CA9"/>
    <w:rsid w:val="007C1000"/>
    <w:rsid w:val="007C7122"/>
    <w:rsid w:val="007D11F3"/>
    <w:rsid w:val="007D18C8"/>
    <w:rsid w:val="007D2286"/>
    <w:rsid w:val="007D3F11"/>
    <w:rsid w:val="007D44E9"/>
    <w:rsid w:val="007E2C69"/>
    <w:rsid w:val="007E53E4"/>
    <w:rsid w:val="007E5B07"/>
    <w:rsid w:val="007E656A"/>
    <w:rsid w:val="007F3CAA"/>
    <w:rsid w:val="007F56D1"/>
    <w:rsid w:val="007F664D"/>
    <w:rsid w:val="00801B42"/>
    <w:rsid w:val="00813B32"/>
    <w:rsid w:val="008148F8"/>
    <w:rsid w:val="008249A7"/>
    <w:rsid w:val="00832CEF"/>
    <w:rsid w:val="008347EF"/>
    <w:rsid w:val="00836D45"/>
    <w:rsid w:val="00837203"/>
    <w:rsid w:val="008401F0"/>
    <w:rsid w:val="00842137"/>
    <w:rsid w:val="00851E6C"/>
    <w:rsid w:val="00853F5F"/>
    <w:rsid w:val="00856C7A"/>
    <w:rsid w:val="008623ED"/>
    <w:rsid w:val="00862749"/>
    <w:rsid w:val="00866604"/>
    <w:rsid w:val="00866B41"/>
    <w:rsid w:val="00871DAA"/>
    <w:rsid w:val="00875AA6"/>
    <w:rsid w:val="00880944"/>
    <w:rsid w:val="0089088E"/>
    <w:rsid w:val="00892297"/>
    <w:rsid w:val="008926FE"/>
    <w:rsid w:val="008964D6"/>
    <w:rsid w:val="008B5123"/>
    <w:rsid w:val="008C5A9A"/>
    <w:rsid w:val="008D1E1E"/>
    <w:rsid w:val="008D7FE9"/>
    <w:rsid w:val="008E0172"/>
    <w:rsid w:val="008E4D75"/>
    <w:rsid w:val="008E4D8A"/>
    <w:rsid w:val="008E7F60"/>
    <w:rsid w:val="008F61DE"/>
    <w:rsid w:val="00901E7F"/>
    <w:rsid w:val="00922634"/>
    <w:rsid w:val="0093452A"/>
    <w:rsid w:val="00935677"/>
    <w:rsid w:val="00936852"/>
    <w:rsid w:val="0094045D"/>
    <w:rsid w:val="009406B5"/>
    <w:rsid w:val="0094137B"/>
    <w:rsid w:val="00946166"/>
    <w:rsid w:val="009554F5"/>
    <w:rsid w:val="00955918"/>
    <w:rsid w:val="00957DAB"/>
    <w:rsid w:val="009612E3"/>
    <w:rsid w:val="009642A6"/>
    <w:rsid w:val="00966103"/>
    <w:rsid w:val="00966B5C"/>
    <w:rsid w:val="009712EB"/>
    <w:rsid w:val="00975CCB"/>
    <w:rsid w:val="0097755D"/>
    <w:rsid w:val="00983164"/>
    <w:rsid w:val="00984252"/>
    <w:rsid w:val="009972EF"/>
    <w:rsid w:val="009A3027"/>
    <w:rsid w:val="009A76BE"/>
    <w:rsid w:val="009B5035"/>
    <w:rsid w:val="009B7296"/>
    <w:rsid w:val="009C1265"/>
    <w:rsid w:val="009C3160"/>
    <w:rsid w:val="009C5C24"/>
    <w:rsid w:val="009D2FDF"/>
    <w:rsid w:val="009D5FA6"/>
    <w:rsid w:val="009D644B"/>
    <w:rsid w:val="009E2300"/>
    <w:rsid w:val="009E3B22"/>
    <w:rsid w:val="009E4B6B"/>
    <w:rsid w:val="009E766E"/>
    <w:rsid w:val="009E76DB"/>
    <w:rsid w:val="009F1960"/>
    <w:rsid w:val="009F2949"/>
    <w:rsid w:val="009F4B1A"/>
    <w:rsid w:val="009F62D1"/>
    <w:rsid w:val="009F715E"/>
    <w:rsid w:val="009F78FE"/>
    <w:rsid w:val="009F7BAA"/>
    <w:rsid w:val="00A004D2"/>
    <w:rsid w:val="00A01093"/>
    <w:rsid w:val="00A03C42"/>
    <w:rsid w:val="00A1044A"/>
    <w:rsid w:val="00A10DBB"/>
    <w:rsid w:val="00A11720"/>
    <w:rsid w:val="00A175E9"/>
    <w:rsid w:val="00A21247"/>
    <w:rsid w:val="00A311F0"/>
    <w:rsid w:val="00A31D47"/>
    <w:rsid w:val="00A36BAE"/>
    <w:rsid w:val="00A4013E"/>
    <w:rsid w:val="00A4045F"/>
    <w:rsid w:val="00A427CD"/>
    <w:rsid w:val="00A429D8"/>
    <w:rsid w:val="00A45FEE"/>
    <w:rsid w:val="00A4600B"/>
    <w:rsid w:val="00A50461"/>
    <w:rsid w:val="00A50506"/>
    <w:rsid w:val="00A51964"/>
    <w:rsid w:val="00A51EF0"/>
    <w:rsid w:val="00A56947"/>
    <w:rsid w:val="00A600CD"/>
    <w:rsid w:val="00A62399"/>
    <w:rsid w:val="00A64142"/>
    <w:rsid w:val="00A67A81"/>
    <w:rsid w:val="00A72741"/>
    <w:rsid w:val="00A730A6"/>
    <w:rsid w:val="00A827B0"/>
    <w:rsid w:val="00A85633"/>
    <w:rsid w:val="00A96899"/>
    <w:rsid w:val="00A96BD8"/>
    <w:rsid w:val="00A971A0"/>
    <w:rsid w:val="00AA1186"/>
    <w:rsid w:val="00AA1F22"/>
    <w:rsid w:val="00AB37FB"/>
    <w:rsid w:val="00AB43D8"/>
    <w:rsid w:val="00AB654B"/>
    <w:rsid w:val="00AB7D32"/>
    <w:rsid w:val="00AC3E73"/>
    <w:rsid w:val="00AC63B0"/>
    <w:rsid w:val="00AD0051"/>
    <w:rsid w:val="00AD0B7C"/>
    <w:rsid w:val="00AE0F14"/>
    <w:rsid w:val="00AE1BFF"/>
    <w:rsid w:val="00AF00F9"/>
    <w:rsid w:val="00AF2AB5"/>
    <w:rsid w:val="00AF7AEA"/>
    <w:rsid w:val="00B054EA"/>
    <w:rsid w:val="00B05821"/>
    <w:rsid w:val="00B100D6"/>
    <w:rsid w:val="00B125C2"/>
    <w:rsid w:val="00B12662"/>
    <w:rsid w:val="00B14203"/>
    <w:rsid w:val="00B164C9"/>
    <w:rsid w:val="00B24111"/>
    <w:rsid w:val="00B26C28"/>
    <w:rsid w:val="00B30C1F"/>
    <w:rsid w:val="00B4174C"/>
    <w:rsid w:val="00B453F5"/>
    <w:rsid w:val="00B5162E"/>
    <w:rsid w:val="00B61624"/>
    <w:rsid w:val="00B65392"/>
    <w:rsid w:val="00B66481"/>
    <w:rsid w:val="00B7189C"/>
    <w:rsid w:val="00B718A5"/>
    <w:rsid w:val="00B742B5"/>
    <w:rsid w:val="00B759C5"/>
    <w:rsid w:val="00B81865"/>
    <w:rsid w:val="00B86602"/>
    <w:rsid w:val="00B87F49"/>
    <w:rsid w:val="00B95D70"/>
    <w:rsid w:val="00BA4CC7"/>
    <w:rsid w:val="00BA7411"/>
    <w:rsid w:val="00BA788A"/>
    <w:rsid w:val="00BB4120"/>
    <w:rsid w:val="00BB4983"/>
    <w:rsid w:val="00BB49DC"/>
    <w:rsid w:val="00BB7597"/>
    <w:rsid w:val="00BB7F98"/>
    <w:rsid w:val="00BC62E2"/>
    <w:rsid w:val="00BE12B8"/>
    <w:rsid w:val="00BE4AC3"/>
    <w:rsid w:val="00BF56AC"/>
    <w:rsid w:val="00C04442"/>
    <w:rsid w:val="00C06C68"/>
    <w:rsid w:val="00C1206A"/>
    <w:rsid w:val="00C21D03"/>
    <w:rsid w:val="00C2253D"/>
    <w:rsid w:val="00C24833"/>
    <w:rsid w:val="00C26887"/>
    <w:rsid w:val="00C33D82"/>
    <w:rsid w:val="00C363AA"/>
    <w:rsid w:val="00C42125"/>
    <w:rsid w:val="00C43974"/>
    <w:rsid w:val="00C47120"/>
    <w:rsid w:val="00C52462"/>
    <w:rsid w:val="00C53BC3"/>
    <w:rsid w:val="00C557CE"/>
    <w:rsid w:val="00C62334"/>
    <w:rsid w:val="00C62814"/>
    <w:rsid w:val="00C63CEC"/>
    <w:rsid w:val="00C67B25"/>
    <w:rsid w:val="00C748F7"/>
    <w:rsid w:val="00C74937"/>
    <w:rsid w:val="00C915EF"/>
    <w:rsid w:val="00CA045F"/>
    <w:rsid w:val="00CA1F35"/>
    <w:rsid w:val="00CA446A"/>
    <w:rsid w:val="00CB2599"/>
    <w:rsid w:val="00CC386F"/>
    <w:rsid w:val="00CC518F"/>
    <w:rsid w:val="00CC72FB"/>
    <w:rsid w:val="00CD2139"/>
    <w:rsid w:val="00CD4152"/>
    <w:rsid w:val="00CE099C"/>
    <w:rsid w:val="00CE5986"/>
    <w:rsid w:val="00D0177C"/>
    <w:rsid w:val="00D072D8"/>
    <w:rsid w:val="00D10A47"/>
    <w:rsid w:val="00D16575"/>
    <w:rsid w:val="00D248B1"/>
    <w:rsid w:val="00D26477"/>
    <w:rsid w:val="00D337BE"/>
    <w:rsid w:val="00D560EA"/>
    <w:rsid w:val="00D56CC3"/>
    <w:rsid w:val="00D57AC0"/>
    <w:rsid w:val="00D61957"/>
    <w:rsid w:val="00D647EF"/>
    <w:rsid w:val="00D730CF"/>
    <w:rsid w:val="00D73137"/>
    <w:rsid w:val="00D77D9B"/>
    <w:rsid w:val="00D977A2"/>
    <w:rsid w:val="00DA1D47"/>
    <w:rsid w:val="00DA4466"/>
    <w:rsid w:val="00DB0706"/>
    <w:rsid w:val="00DB3E88"/>
    <w:rsid w:val="00DB476A"/>
    <w:rsid w:val="00DB5393"/>
    <w:rsid w:val="00DB7B14"/>
    <w:rsid w:val="00DB7D48"/>
    <w:rsid w:val="00DC26EF"/>
    <w:rsid w:val="00DC5278"/>
    <w:rsid w:val="00DC6874"/>
    <w:rsid w:val="00DD50DE"/>
    <w:rsid w:val="00DE1204"/>
    <w:rsid w:val="00DE3062"/>
    <w:rsid w:val="00DE7026"/>
    <w:rsid w:val="00DE7099"/>
    <w:rsid w:val="00DF123C"/>
    <w:rsid w:val="00DF3926"/>
    <w:rsid w:val="00DF4500"/>
    <w:rsid w:val="00DF5FEA"/>
    <w:rsid w:val="00E017C4"/>
    <w:rsid w:val="00E0581D"/>
    <w:rsid w:val="00E1590B"/>
    <w:rsid w:val="00E204DD"/>
    <w:rsid w:val="00E22725"/>
    <w:rsid w:val="00E228B7"/>
    <w:rsid w:val="00E257CC"/>
    <w:rsid w:val="00E313FA"/>
    <w:rsid w:val="00E353EC"/>
    <w:rsid w:val="00E51F61"/>
    <w:rsid w:val="00E53C24"/>
    <w:rsid w:val="00E56E77"/>
    <w:rsid w:val="00E63646"/>
    <w:rsid w:val="00E6366F"/>
    <w:rsid w:val="00E90FE6"/>
    <w:rsid w:val="00E96110"/>
    <w:rsid w:val="00EA0BE7"/>
    <w:rsid w:val="00EB444D"/>
    <w:rsid w:val="00ED1B45"/>
    <w:rsid w:val="00EE0759"/>
    <w:rsid w:val="00EE10FB"/>
    <w:rsid w:val="00EE1A06"/>
    <w:rsid w:val="00EE2BB1"/>
    <w:rsid w:val="00EE5C0D"/>
    <w:rsid w:val="00EF1C75"/>
    <w:rsid w:val="00EF4792"/>
    <w:rsid w:val="00EF76DC"/>
    <w:rsid w:val="00F02294"/>
    <w:rsid w:val="00F02403"/>
    <w:rsid w:val="00F02D6A"/>
    <w:rsid w:val="00F04DED"/>
    <w:rsid w:val="00F30DE7"/>
    <w:rsid w:val="00F35F57"/>
    <w:rsid w:val="00F50467"/>
    <w:rsid w:val="00F52A2F"/>
    <w:rsid w:val="00F562A0"/>
    <w:rsid w:val="00F57FA4"/>
    <w:rsid w:val="00F67174"/>
    <w:rsid w:val="00F759B2"/>
    <w:rsid w:val="00F91FF0"/>
    <w:rsid w:val="00F9547A"/>
    <w:rsid w:val="00FA02CB"/>
    <w:rsid w:val="00FA2177"/>
    <w:rsid w:val="00FA567F"/>
    <w:rsid w:val="00FB0783"/>
    <w:rsid w:val="00FB618D"/>
    <w:rsid w:val="00FB7A8B"/>
    <w:rsid w:val="00FC2485"/>
    <w:rsid w:val="00FD25F4"/>
    <w:rsid w:val="00FD439E"/>
    <w:rsid w:val="00FD76CB"/>
    <w:rsid w:val="00FE152B"/>
    <w:rsid w:val="00FE239E"/>
    <w:rsid w:val="00FE399B"/>
    <w:rsid w:val="00FF0B33"/>
    <w:rsid w:val="00FF1151"/>
    <w:rsid w:val="00FF1BA2"/>
    <w:rsid w:val="00FF4546"/>
    <w:rsid w:val="00FF538F"/>
    <w:rsid w:val="02BB0F08"/>
    <w:rsid w:val="031D0C23"/>
    <w:rsid w:val="038FA0A2"/>
    <w:rsid w:val="03BE31BB"/>
    <w:rsid w:val="041D981D"/>
    <w:rsid w:val="05007657"/>
    <w:rsid w:val="06565748"/>
    <w:rsid w:val="066B35BE"/>
    <w:rsid w:val="069C46B8"/>
    <w:rsid w:val="06F5D27D"/>
    <w:rsid w:val="07E1A7EA"/>
    <w:rsid w:val="0891A2DE"/>
    <w:rsid w:val="0ACAA6C9"/>
    <w:rsid w:val="0BC943A0"/>
    <w:rsid w:val="0C0DEA97"/>
    <w:rsid w:val="0D0B883C"/>
    <w:rsid w:val="0DC7A9DB"/>
    <w:rsid w:val="10EDA4AC"/>
    <w:rsid w:val="11B4FCF7"/>
    <w:rsid w:val="13719495"/>
    <w:rsid w:val="14104159"/>
    <w:rsid w:val="14FC16C6"/>
    <w:rsid w:val="162C2016"/>
    <w:rsid w:val="18F8B691"/>
    <w:rsid w:val="1953D025"/>
    <w:rsid w:val="1C7C70E4"/>
    <w:rsid w:val="1DCCC759"/>
    <w:rsid w:val="1F7A1A4F"/>
    <w:rsid w:val="20410DDE"/>
    <w:rsid w:val="2149A48D"/>
    <w:rsid w:val="2534AB71"/>
    <w:rsid w:val="27648432"/>
    <w:rsid w:val="27867725"/>
    <w:rsid w:val="286C4C33"/>
    <w:rsid w:val="28F0705B"/>
    <w:rsid w:val="2950CB92"/>
    <w:rsid w:val="2A09FFEE"/>
    <w:rsid w:val="2D4B3541"/>
    <w:rsid w:val="2EC2655A"/>
    <w:rsid w:val="30775E18"/>
    <w:rsid w:val="31677A1C"/>
    <w:rsid w:val="3198524C"/>
    <w:rsid w:val="328B1ACF"/>
    <w:rsid w:val="32E5DB89"/>
    <w:rsid w:val="338A529F"/>
    <w:rsid w:val="3439E286"/>
    <w:rsid w:val="362569D1"/>
    <w:rsid w:val="37C13A32"/>
    <w:rsid w:val="39194294"/>
    <w:rsid w:val="39D38437"/>
    <w:rsid w:val="3ABE31E8"/>
    <w:rsid w:val="3FF91D3E"/>
    <w:rsid w:val="44869C77"/>
    <w:rsid w:val="463B8D9B"/>
    <w:rsid w:val="46CCCD38"/>
    <w:rsid w:val="480DCD18"/>
    <w:rsid w:val="493F82A5"/>
    <w:rsid w:val="4A81604E"/>
    <w:rsid w:val="4B0EFEBE"/>
    <w:rsid w:val="4BDF494F"/>
    <w:rsid w:val="4D8B7C6C"/>
    <w:rsid w:val="4FC94784"/>
    <w:rsid w:val="503CE5AB"/>
    <w:rsid w:val="503E5937"/>
    <w:rsid w:val="51AD9656"/>
    <w:rsid w:val="51C1AD91"/>
    <w:rsid w:val="53AB63F4"/>
    <w:rsid w:val="53C6203C"/>
    <w:rsid w:val="54067D88"/>
    <w:rsid w:val="54F3CDFD"/>
    <w:rsid w:val="567B746A"/>
    <w:rsid w:val="576439ED"/>
    <w:rsid w:val="57B76881"/>
    <w:rsid w:val="57D3BB1F"/>
    <w:rsid w:val="57D45969"/>
    <w:rsid w:val="58B589B2"/>
    <w:rsid w:val="58D9EEAB"/>
    <w:rsid w:val="5C9534B7"/>
    <w:rsid w:val="5C9F1525"/>
    <w:rsid w:val="62083F4C"/>
    <w:rsid w:val="649C2254"/>
    <w:rsid w:val="6637F2B5"/>
    <w:rsid w:val="672F8DE6"/>
    <w:rsid w:val="6732B6EE"/>
    <w:rsid w:val="67D3C316"/>
    <w:rsid w:val="6878B818"/>
    <w:rsid w:val="696F9377"/>
    <w:rsid w:val="69D6A119"/>
    <w:rsid w:val="6B651ABC"/>
    <w:rsid w:val="6C5E31D6"/>
    <w:rsid w:val="700A5563"/>
    <w:rsid w:val="71076F8F"/>
    <w:rsid w:val="712A6186"/>
    <w:rsid w:val="7273E795"/>
    <w:rsid w:val="74442E6B"/>
    <w:rsid w:val="753BF0CB"/>
    <w:rsid w:val="75925FFA"/>
    <w:rsid w:val="76F2E523"/>
    <w:rsid w:val="77F837A1"/>
    <w:rsid w:val="7873918D"/>
    <w:rsid w:val="78C8A5BE"/>
    <w:rsid w:val="79585967"/>
    <w:rsid w:val="79631719"/>
    <w:rsid w:val="79B824F0"/>
    <w:rsid w:val="7A64761F"/>
    <w:rsid w:val="7C1AC9DB"/>
    <w:rsid w:val="7CDD4AD9"/>
    <w:rsid w:val="7E9B5EAF"/>
    <w:rsid w:val="7FD98F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682F1F83-6726-4444-A025-2ABD25E0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4296"/>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basedOn w:val="DefaultParagraphFon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1"/>
      </w:numPr>
      <w:contextualSpacing/>
    </w:pPr>
  </w:style>
  <w:style w:type="paragraph" w:styleId="ListBullet2">
    <w:name w:val="List Bullet 2"/>
    <w:basedOn w:val="Normal"/>
    <w:uiPriority w:val="99"/>
    <w:semiHidden/>
    <w:unhideWhenUsed/>
    <w:rsid w:val="001D033C"/>
    <w:pPr>
      <w:numPr>
        <w:numId w:val="12"/>
      </w:numPr>
      <w:contextualSpacing/>
    </w:pPr>
  </w:style>
  <w:style w:type="paragraph" w:styleId="ListBullet3">
    <w:name w:val="List Bullet 3"/>
    <w:basedOn w:val="Normal"/>
    <w:uiPriority w:val="99"/>
    <w:semiHidden/>
    <w:unhideWhenUsed/>
    <w:rsid w:val="001D033C"/>
    <w:pPr>
      <w:numPr>
        <w:numId w:val="13"/>
      </w:numPr>
      <w:contextualSpacing/>
    </w:pPr>
  </w:style>
  <w:style w:type="paragraph" w:styleId="ListBullet4">
    <w:name w:val="List Bullet 4"/>
    <w:basedOn w:val="Normal"/>
    <w:uiPriority w:val="99"/>
    <w:semiHidden/>
    <w:unhideWhenUsed/>
    <w:rsid w:val="001D033C"/>
    <w:pPr>
      <w:numPr>
        <w:numId w:val="14"/>
      </w:numPr>
      <w:contextualSpacing/>
    </w:pPr>
  </w:style>
  <w:style w:type="paragraph" w:styleId="ListBullet5">
    <w:name w:val="List Bullet 5"/>
    <w:basedOn w:val="Normal"/>
    <w:uiPriority w:val="99"/>
    <w:semiHidden/>
    <w:unhideWhenUsed/>
    <w:rsid w:val="001D033C"/>
    <w:pPr>
      <w:numPr>
        <w:numId w:val="1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16"/>
      </w:numPr>
      <w:contextualSpacing/>
    </w:pPr>
  </w:style>
  <w:style w:type="paragraph" w:styleId="ListNumber2">
    <w:name w:val="List Number 2"/>
    <w:basedOn w:val="Normal"/>
    <w:uiPriority w:val="99"/>
    <w:semiHidden/>
    <w:unhideWhenUsed/>
    <w:rsid w:val="001D033C"/>
    <w:pPr>
      <w:numPr>
        <w:numId w:val="17"/>
      </w:numPr>
      <w:contextualSpacing/>
    </w:pPr>
  </w:style>
  <w:style w:type="paragraph" w:styleId="ListNumber3">
    <w:name w:val="List Number 3"/>
    <w:basedOn w:val="Normal"/>
    <w:uiPriority w:val="99"/>
    <w:semiHidden/>
    <w:unhideWhenUsed/>
    <w:rsid w:val="001D033C"/>
    <w:pPr>
      <w:numPr>
        <w:numId w:val="18"/>
      </w:numPr>
      <w:contextualSpacing/>
    </w:pPr>
  </w:style>
  <w:style w:type="paragraph" w:styleId="ListNumber4">
    <w:name w:val="List Number 4"/>
    <w:basedOn w:val="Normal"/>
    <w:uiPriority w:val="99"/>
    <w:semiHidden/>
    <w:unhideWhenUsed/>
    <w:rsid w:val="001D033C"/>
    <w:pPr>
      <w:numPr>
        <w:numId w:val="19"/>
      </w:numPr>
      <w:contextualSpacing/>
    </w:pPr>
  </w:style>
  <w:style w:type="paragraph" w:styleId="ListNumber5">
    <w:name w:val="List Number 5"/>
    <w:basedOn w:val="Normal"/>
    <w:uiPriority w:val="99"/>
    <w:semiHidden/>
    <w:unhideWhenUsed/>
    <w:rsid w:val="001D033C"/>
    <w:pPr>
      <w:numPr>
        <w:numId w:val="20"/>
      </w:numPr>
      <w:contextualSpacing/>
    </w:pPr>
  </w:style>
  <w:style w:type="paragraph" w:styleId="ListParagraph">
    <w:name w:val="List Paragraph"/>
    <w:basedOn w:val="Normal"/>
    <w:link w:val="ListParagraphChar"/>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1A4296"/>
    <w:pPr>
      <w:jc w:val="right"/>
    </w:pPr>
    <w:rPr>
      <w:b/>
      <w:bCs/>
      <w:sz w:val="28"/>
      <w:szCs w:val="28"/>
    </w:rPr>
  </w:style>
  <w:style w:type="paragraph" w:customStyle="1" w:styleId="TSBHeaderQuestion">
    <w:name w:val="TSBHeaderQuestion"/>
    <w:basedOn w:val="Normal"/>
    <w:qFormat/>
    <w:rsid w:val="001A4296"/>
  </w:style>
  <w:style w:type="paragraph" w:customStyle="1" w:styleId="TSBHeaderSource">
    <w:name w:val="TSBHeaderSource"/>
    <w:basedOn w:val="Normal"/>
    <w:qFormat/>
    <w:rsid w:val="001A4296"/>
  </w:style>
  <w:style w:type="paragraph" w:customStyle="1" w:styleId="TSBHeaderTitle">
    <w:name w:val="TSBHeaderTitle"/>
    <w:basedOn w:val="Normal"/>
    <w:qFormat/>
    <w:rsid w:val="001A4296"/>
  </w:style>
  <w:style w:type="paragraph" w:customStyle="1" w:styleId="TSBHeaderSummary">
    <w:name w:val="TSBHeaderSummary"/>
    <w:basedOn w:val="Normal"/>
    <w:rsid w:val="001A4296"/>
  </w:style>
  <w:style w:type="table" w:styleId="TableGrid">
    <w:name w:val="Table Grid"/>
    <w:basedOn w:val="TableNormal"/>
    <w:uiPriority w:val="9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styleId="UnresolvedMention">
    <w:name w:val="Unresolved Mention"/>
    <w:basedOn w:val="DefaultParagraphFont"/>
    <w:uiPriority w:val="99"/>
    <w:semiHidden/>
    <w:unhideWhenUsed/>
    <w:rsid w:val="00FD25F4"/>
    <w:rPr>
      <w:color w:val="605E5C"/>
      <w:shd w:val="clear" w:color="auto" w:fill="E1DFDD"/>
    </w:rPr>
  </w:style>
  <w:style w:type="character" w:customStyle="1" w:styleId="ListParagraphChar">
    <w:name w:val="List Paragraph Char"/>
    <w:link w:val="ListParagraph"/>
    <w:uiPriority w:val="34"/>
    <w:locked/>
    <w:rsid w:val="00DB7D48"/>
    <w:rPr>
      <w:rFonts w:ascii="Times New Roman" w:hAnsi="Times New Roman" w:cs="Times New Roman"/>
      <w:sz w:val="24"/>
      <w:szCs w:val="24"/>
      <w:lang w:val="en-GB" w:eastAsia="ja-JP"/>
    </w:rPr>
  </w:style>
  <w:style w:type="table" w:styleId="PlainTable1">
    <w:name w:val="Plain Table 1"/>
    <w:basedOn w:val="TableNormal"/>
    <w:uiPriority w:val="41"/>
    <w:rsid w:val="004C2A92"/>
    <w:pPr>
      <w:spacing w:after="0" w:line="240" w:lineRule="auto"/>
    </w:pPr>
    <w:rPr>
      <w:rFonts w:ascii="Times New Roman" w:eastAsia="SimSun" w:hAnsi="Times New Roman" w:cs="Times New Roman"/>
      <w:sz w:val="20"/>
      <w:szCs w:val="20"/>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endixNoTitle0">
    <w:name w:val="Appendix_NoTitle"/>
    <w:basedOn w:val="Normal"/>
    <w:next w:val="Normal"/>
    <w:rsid w:val="006811F1"/>
    <w:pPr>
      <w:keepNext/>
      <w:keepLines/>
      <w:tabs>
        <w:tab w:val="left" w:pos="794"/>
        <w:tab w:val="left" w:pos="1191"/>
        <w:tab w:val="left" w:pos="1588"/>
        <w:tab w:val="left" w:pos="1985"/>
      </w:tabs>
      <w:overflowPunct w:val="0"/>
      <w:autoSpaceDE w:val="0"/>
      <w:autoSpaceDN w:val="0"/>
      <w:adjustRightInd w:val="0"/>
      <w:spacing w:before="720"/>
      <w:jc w:val="center"/>
      <w:textAlignment w:val="baseline"/>
      <w:outlineLvl w:val="0"/>
    </w:pPr>
    <w:rPr>
      <w:rFonts w:eastAsia="Times New Roman"/>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229799527">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254164979">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912347302">
      <w:bodyDiv w:val="1"/>
      <w:marLeft w:val="0"/>
      <w:marRight w:val="0"/>
      <w:marTop w:val="0"/>
      <w:marBottom w:val="0"/>
      <w:divBdr>
        <w:top w:val="none" w:sz="0" w:space="0" w:color="auto"/>
        <w:left w:val="none" w:sz="0" w:space="0" w:color="auto"/>
        <w:bottom w:val="none" w:sz="0" w:space="0" w:color="auto"/>
        <w:right w:val="none" w:sz="0" w:space="0" w:color="auto"/>
      </w:divBdr>
    </w:div>
    <w:div w:id="20331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NoW/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Belhassine-Cherif@tunisietelecom.t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net4/iwm/?p0=0&amp;p11=ITU&amp;p12=ITU-SEP-ITU-T-SEP-Other%20Groups-SEP-Network%20of%20Women%20in%20ITU-T&amp;p21=ITU&amp;p22=IT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winitut@list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23d643-11aa-4f5d-a7cb-4b28870ba7d9">
      <Terms xmlns="http://schemas.microsoft.com/office/infopath/2007/PartnerControls"/>
    </lcf76f155ced4ddcb4097134ff3c332f>
    <TaxCatchAll xmlns="0f1837c1-098b-4c5d-a768-87f2c42fb8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EB411172B08149B6076D93A1FB9A34" ma:contentTypeVersion="14" ma:contentTypeDescription="Create a new document." ma:contentTypeScope="" ma:versionID="02ca8c4ad12817bb9518a1403a3d4117">
  <xsd:schema xmlns:xsd="http://www.w3.org/2001/XMLSchema" xmlns:xs="http://www.w3.org/2001/XMLSchema" xmlns:p="http://schemas.microsoft.com/office/2006/metadata/properties" xmlns:ns2="dd23d643-11aa-4f5d-a7cb-4b28870ba7d9" xmlns:ns3="0f1837c1-098b-4c5d-a768-87f2c42fb806" targetNamespace="http://schemas.microsoft.com/office/2006/metadata/properties" ma:root="true" ma:fieldsID="615b1fb8610dee61fa98374f3d8e0d72" ns2:_="" ns3:_="">
    <xsd:import namespace="dd23d643-11aa-4f5d-a7cb-4b28870ba7d9"/>
    <xsd:import namespace="0f1837c1-098b-4c5d-a768-87f2c42fb8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d643-11aa-4f5d-a7cb-4b28870ba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1837c1-098b-4c5d-a768-87f2c42fb80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05fc44-3b8c-4a94-96c7-53c1fcd62cd9}" ma:internalName="TaxCatchAll" ma:showField="CatchAllData" ma:web="0f1837c1-098b-4c5d-a768-87f2c42fb8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9BE41C-3E22-4EC3-82C4-AE7F6A1B9311}">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dd23d643-11aa-4f5d-a7cb-4b28870ba7d9"/>
    <ds:schemaRef ds:uri="0f1837c1-098b-4c5d-a768-87f2c42fb806"/>
  </ds:schemaRefs>
</ds:datastoreItem>
</file>

<file path=customXml/itemProps3.xml><?xml version="1.0" encoding="utf-8"?>
<ds:datastoreItem xmlns:ds="http://schemas.openxmlformats.org/officeDocument/2006/customXml" ds:itemID="{096BFAE6-2DDD-41EF-9FBF-83859D1D4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d643-11aa-4f5d-a7cb-4b28870ba7d9"/>
    <ds:schemaRef ds:uri="0f1837c1-098b-4c5d-a768-87f2c42fb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2</Pages>
  <Words>611</Words>
  <Characters>3748</Characters>
  <Application>Microsoft Office Word</Application>
  <DocSecurity>0</DocSecurity>
  <Lines>120</Lines>
  <Paragraphs>67</Paragraphs>
  <ScaleCrop>false</ScaleCrop>
  <Manager>ITU-T</Manager>
  <Company>International Telecommunication Union (ITU)</Company>
  <LinksUpToDate>false</LinksUpToDate>
  <CharactersWithSpaces>4292</CharactersWithSpaces>
  <SharedDoc>false</SharedDoc>
  <HLinks>
    <vt:vector size="30" baseType="variant">
      <vt:variant>
        <vt:i4>4849728</vt:i4>
      </vt:variant>
      <vt:variant>
        <vt:i4>12</vt:i4>
      </vt:variant>
      <vt:variant>
        <vt:i4>0</vt:i4>
      </vt:variant>
      <vt:variant>
        <vt:i4>5</vt:i4>
      </vt:variant>
      <vt:variant>
        <vt:lpwstr>https://www.itu.int/net4/iwm/?p0=0&amp;p11=ITU&amp;p12=ITU-SEP-ITU-T-SEP-Other%20Groups-SEP-Network%20of%20Women%20in%20ITU-T&amp;p21=ITU&amp;p22=ITU</vt:lpwstr>
      </vt:variant>
      <vt:variant>
        <vt:lpwstr/>
      </vt:variant>
      <vt:variant>
        <vt:i4>7864343</vt:i4>
      </vt:variant>
      <vt:variant>
        <vt:i4>9</vt:i4>
      </vt:variant>
      <vt:variant>
        <vt:i4>0</vt:i4>
      </vt:variant>
      <vt:variant>
        <vt:i4>5</vt:i4>
      </vt:variant>
      <vt:variant>
        <vt:lpwstr>mailto:nowinitut@lists.itu.int</vt:lpwstr>
      </vt:variant>
      <vt:variant>
        <vt:lpwstr/>
      </vt:variant>
      <vt:variant>
        <vt:i4>3801123</vt:i4>
      </vt:variant>
      <vt:variant>
        <vt:i4>6</vt:i4>
      </vt:variant>
      <vt:variant>
        <vt:i4>0</vt:i4>
      </vt:variant>
      <vt:variant>
        <vt:i4>5</vt:i4>
      </vt:variant>
      <vt:variant>
        <vt:lpwstr>https://www.itu.int/en/ITU-T/NoW/Pages/default.aspx</vt:lpwstr>
      </vt:variant>
      <vt:variant>
        <vt:lpwstr/>
      </vt:variant>
      <vt:variant>
        <vt:i4>5505059</vt:i4>
      </vt:variant>
      <vt:variant>
        <vt:i4>3</vt:i4>
      </vt:variant>
      <vt:variant>
        <vt:i4>0</vt:i4>
      </vt:variant>
      <vt:variant>
        <vt:i4>5</vt:i4>
      </vt:variant>
      <vt:variant>
        <vt:lpwstr>mailto:khj@etri.re.kr</vt:lpwstr>
      </vt:variant>
      <vt:variant>
        <vt:lpwstr/>
      </vt:variant>
      <vt:variant>
        <vt:i4>8192071</vt:i4>
      </vt:variant>
      <vt:variant>
        <vt:i4>0</vt:i4>
      </vt:variant>
      <vt:variant>
        <vt:i4>0</vt:i4>
      </vt:variant>
      <vt:variant>
        <vt:i4>5</vt:i4>
      </vt:variant>
      <vt:variant>
        <vt:lpwstr>mailto:Rim.Belhassine-Cherif@tunisietelecom.tn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of Women in ITU-T Terms of Reference (ToRs)</dc:title>
  <dc:subject/>
  <dc:creator>Chair and Vice-Chair of the Network of Women (NoW) in ITU-T</dc:creator>
  <cp:keywords/>
  <dc:description>TSAG-TD423  For: Geneva, 22-26 January 2024_x000d_Document date: _x000d_Saved by ITU51014254 at 12:48:25 on 19.12.2023</dc:description>
  <cp:lastModifiedBy>Al-Mnini, Lara</cp:lastModifiedBy>
  <cp:revision>4</cp:revision>
  <cp:lastPrinted>2016-12-23T12:52:00Z</cp:lastPrinted>
  <dcterms:created xsi:type="dcterms:W3CDTF">2023-12-19T11:47:00Z</dcterms:created>
  <dcterms:modified xsi:type="dcterms:W3CDTF">2023-12-19T11:53:00Z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0x01010058EB411172B08149B6076D93A1FB9A34</vt:lpwstr>
  </property>
  <property fmtid="{D5CDD505-2E9C-101B-9397-08002B2CF9AE}" pid="3" name="Docnum">
    <vt:lpwstr>TSAG-TD423</vt:lpwstr>
  </property>
  <property fmtid="{D5CDD505-2E9C-101B-9397-08002B2CF9AE}" pid="4" name="Docdate">
    <vt:lpwstr/>
  </property>
  <property fmtid="{D5CDD505-2E9C-101B-9397-08002B2CF9AE}" pid="5" name="Docorlang">
    <vt:lpwstr/>
  </property>
  <property fmtid="{D5CDD505-2E9C-101B-9397-08002B2CF9AE}" pid="6" name="Docbluepink">
    <vt:lpwstr>All</vt:lpwstr>
  </property>
  <property fmtid="{D5CDD505-2E9C-101B-9397-08002B2CF9AE}" pid="7" name="Docdest">
    <vt:lpwstr>Geneva, 22-26 January 2024</vt:lpwstr>
  </property>
  <property fmtid="{D5CDD505-2E9C-101B-9397-08002B2CF9AE}" pid="8" name="Docauthor">
    <vt:lpwstr>Chair and Vice-Chair of the Network of Women (NoW) in ITU-T</vt:lpwstr>
  </property>
  <property fmtid="{D5CDD505-2E9C-101B-9397-08002B2CF9AE}" pid="9" name="MediaServiceImageTags">
    <vt:lpwstr/>
  </property>
</Properties>
</file>