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2898"/>
        <w:gridCol w:w="4536"/>
      </w:tblGrid>
      <w:tr w:rsidR="00703922" w:rsidRPr="00703922" w14:paraId="4067DFD8" w14:textId="77777777" w:rsidTr="00703922">
        <w:trPr>
          <w:cantSplit/>
        </w:trPr>
        <w:tc>
          <w:tcPr>
            <w:tcW w:w="1104" w:type="dxa"/>
            <w:vMerge w:val="restart"/>
            <w:vAlign w:val="center"/>
          </w:tcPr>
          <w:p w14:paraId="6E2A3923" w14:textId="77777777" w:rsidR="00703922" w:rsidRPr="00703922" w:rsidRDefault="00703922" w:rsidP="0070392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703922">
              <w:rPr>
                <w:noProof/>
              </w:rPr>
              <w:drawing>
                <wp:inline distT="0" distB="0" distL="0" distR="0" wp14:anchorId="092ABC27" wp14:editId="4780E35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9" w:type="dxa"/>
            <w:gridSpan w:val="3"/>
            <w:vMerge w:val="restart"/>
          </w:tcPr>
          <w:p w14:paraId="64DEDCFD" w14:textId="77777777" w:rsidR="00703922" w:rsidRPr="00703922" w:rsidRDefault="00703922" w:rsidP="00703922">
            <w:pPr>
              <w:rPr>
                <w:sz w:val="16"/>
                <w:szCs w:val="16"/>
              </w:rPr>
            </w:pPr>
            <w:r w:rsidRPr="00703922">
              <w:rPr>
                <w:sz w:val="16"/>
                <w:szCs w:val="16"/>
              </w:rPr>
              <w:t>INTERNATIONAL TELECOMMUNICATION UNION</w:t>
            </w:r>
          </w:p>
          <w:p w14:paraId="54D0B7B1" w14:textId="77777777" w:rsidR="00703922" w:rsidRPr="00703922" w:rsidRDefault="00703922" w:rsidP="00703922">
            <w:pPr>
              <w:rPr>
                <w:b/>
                <w:bCs/>
                <w:sz w:val="26"/>
                <w:szCs w:val="26"/>
              </w:rPr>
            </w:pPr>
            <w:r w:rsidRPr="00703922">
              <w:rPr>
                <w:b/>
                <w:bCs/>
                <w:sz w:val="26"/>
                <w:szCs w:val="26"/>
              </w:rPr>
              <w:t>TELECOMMUNICATION</w:t>
            </w:r>
            <w:r w:rsidRPr="0070392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623DCB6" w14:textId="77777777" w:rsidR="00703922" w:rsidRPr="00703922" w:rsidRDefault="00703922" w:rsidP="00703922">
            <w:pPr>
              <w:rPr>
                <w:sz w:val="20"/>
                <w:szCs w:val="20"/>
              </w:rPr>
            </w:pPr>
            <w:r w:rsidRPr="0070392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03922">
              <w:rPr>
                <w:sz w:val="20"/>
              </w:rPr>
              <w:t>2022</w:t>
            </w:r>
            <w:r w:rsidRPr="00703922">
              <w:rPr>
                <w:sz w:val="20"/>
                <w:szCs w:val="20"/>
              </w:rPr>
              <w:t>-</w:t>
            </w:r>
            <w:r w:rsidRPr="00703922">
              <w:rPr>
                <w:sz w:val="20"/>
              </w:rPr>
              <w:t>2024</w:t>
            </w:r>
            <w:bookmarkEnd w:id="2"/>
          </w:p>
        </w:tc>
        <w:tc>
          <w:tcPr>
            <w:tcW w:w="4536" w:type="dxa"/>
            <w:vAlign w:val="center"/>
          </w:tcPr>
          <w:p w14:paraId="08D7230A" w14:textId="2162573D" w:rsidR="00703922" w:rsidRPr="00703922" w:rsidRDefault="00703922" w:rsidP="00703922">
            <w:pPr>
              <w:pStyle w:val="Docnumber"/>
            </w:pPr>
            <w:r>
              <w:t>SG15-LS100</w:t>
            </w:r>
          </w:p>
        </w:tc>
      </w:tr>
      <w:tr w:rsidR="00703922" w:rsidRPr="00703922" w14:paraId="69C87201" w14:textId="77777777" w:rsidTr="00703922">
        <w:trPr>
          <w:cantSplit/>
        </w:trPr>
        <w:tc>
          <w:tcPr>
            <w:tcW w:w="1104" w:type="dxa"/>
            <w:vMerge/>
          </w:tcPr>
          <w:p w14:paraId="6C03378F" w14:textId="77777777" w:rsidR="00703922" w:rsidRPr="00703922" w:rsidRDefault="00703922" w:rsidP="00703922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3999" w:type="dxa"/>
            <w:gridSpan w:val="3"/>
            <w:vMerge/>
          </w:tcPr>
          <w:p w14:paraId="52775DD6" w14:textId="77777777" w:rsidR="00703922" w:rsidRPr="00703922" w:rsidRDefault="00703922" w:rsidP="00703922">
            <w:pPr>
              <w:rPr>
                <w:smallCaps/>
                <w:sz w:val="20"/>
              </w:rPr>
            </w:pPr>
          </w:p>
        </w:tc>
        <w:tc>
          <w:tcPr>
            <w:tcW w:w="4536" w:type="dxa"/>
          </w:tcPr>
          <w:p w14:paraId="4857C25E" w14:textId="4EDA224A" w:rsidR="00703922" w:rsidRPr="00703922" w:rsidRDefault="00703922" w:rsidP="0070392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703922" w:rsidRPr="00703922" w14:paraId="5AF1A5CE" w14:textId="77777777" w:rsidTr="0070392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9CA72BE" w14:textId="77777777" w:rsidR="00703922" w:rsidRPr="00703922" w:rsidRDefault="00703922" w:rsidP="00703922">
            <w:pPr>
              <w:rPr>
                <w:b/>
                <w:bCs/>
                <w:sz w:val="26"/>
              </w:rPr>
            </w:pPr>
          </w:p>
        </w:tc>
        <w:tc>
          <w:tcPr>
            <w:tcW w:w="3999" w:type="dxa"/>
            <w:gridSpan w:val="3"/>
            <w:vMerge/>
            <w:tcBorders>
              <w:bottom w:val="single" w:sz="12" w:space="0" w:color="auto"/>
            </w:tcBorders>
          </w:tcPr>
          <w:p w14:paraId="76A0CFD1" w14:textId="77777777" w:rsidR="00703922" w:rsidRPr="00703922" w:rsidRDefault="00703922" w:rsidP="00703922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12517B3E" w14:textId="77777777" w:rsidR="00703922" w:rsidRPr="00703922" w:rsidRDefault="00703922" w:rsidP="00703922">
            <w:pPr>
              <w:jc w:val="right"/>
              <w:rPr>
                <w:b/>
                <w:bCs/>
                <w:sz w:val="28"/>
                <w:szCs w:val="28"/>
              </w:rPr>
            </w:pPr>
            <w:r w:rsidRPr="0070392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03922" w:rsidRPr="00703922" w14:paraId="3FECC846" w14:textId="77777777" w:rsidTr="00703922">
        <w:trPr>
          <w:cantSplit/>
        </w:trPr>
        <w:tc>
          <w:tcPr>
            <w:tcW w:w="1545" w:type="dxa"/>
            <w:gridSpan w:val="2"/>
          </w:tcPr>
          <w:p w14:paraId="0372B717" w14:textId="77777777" w:rsidR="00703922" w:rsidRPr="00703922" w:rsidRDefault="00703922" w:rsidP="0070392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03922">
              <w:rPr>
                <w:b/>
                <w:bCs/>
              </w:rPr>
              <w:t>Question(s):</w:t>
            </w:r>
          </w:p>
        </w:tc>
        <w:tc>
          <w:tcPr>
            <w:tcW w:w="3558" w:type="dxa"/>
            <w:gridSpan w:val="2"/>
          </w:tcPr>
          <w:p w14:paraId="62E6AC5E" w14:textId="54B97748" w:rsidR="00703922" w:rsidRPr="00703922" w:rsidRDefault="00703922" w:rsidP="00703922">
            <w:r w:rsidRPr="00703922">
              <w:t>All/15</w:t>
            </w:r>
          </w:p>
        </w:tc>
        <w:tc>
          <w:tcPr>
            <w:tcW w:w="4536" w:type="dxa"/>
          </w:tcPr>
          <w:p w14:paraId="466F8922" w14:textId="6A21E0DE" w:rsidR="00703922" w:rsidRPr="00703922" w:rsidRDefault="00703922" w:rsidP="00703922">
            <w:pPr>
              <w:jc w:val="right"/>
            </w:pPr>
            <w:r w:rsidRPr="00703922">
              <w:t>Geneva, 20 November – 1 December 2023</w:t>
            </w:r>
          </w:p>
        </w:tc>
      </w:tr>
      <w:tr w:rsidR="00703922" w:rsidRPr="00703922" w14:paraId="2334DE6B" w14:textId="77777777" w:rsidTr="00703922">
        <w:trPr>
          <w:cantSplit/>
        </w:trPr>
        <w:tc>
          <w:tcPr>
            <w:tcW w:w="9639" w:type="dxa"/>
            <w:gridSpan w:val="5"/>
          </w:tcPr>
          <w:p w14:paraId="79CC06FC" w14:textId="2D900C67" w:rsidR="00703922" w:rsidRPr="00703922" w:rsidRDefault="00703922" w:rsidP="00703922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03922">
              <w:rPr>
                <w:b/>
                <w:bCs/>
              </w:rPr>
              <w:t>LS</w:t>
            </w:r>
          </w:p>
        </w:tc>
      </w:tr>
      <w:tr w:rsidR="00703922" w:rsidRPr="00703922" w14:paraId="3FB189ED" w14:textId="77777777" w:rsidTr="00703922">
        <w:trPr>
          <w:cantSplit/>
        </w:trPr>
        <w:tc>
          <w:tcPr>
            <w:tcW w:w="1545" w:type="dxa"/>
            <w:gridSpan w:val="2"/>
          </w:tcPr>
          <w:p w14:paraId="3E4585DD" w14:textId="77777777" w:rsidR="00703922" w:rsidRPr="00703922" w:rsidRDefault="00703922" w:rsidP="0070392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0392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0C2D44B5" w14:textId="66D3FC02" w:rsidR="00703922" w:rsidRPr="00703922" w:rsidRDefault="00703922" w:rsidP="00703922">
            <w:r w:rsidRPr="00703922">
              <w:t>ITU-T S</w:t>
            </w:r>
            <w:r>
              <w:t xml:space="preserve">tudy </w:t>
            </w:r>
            <w:r w:rsidRPr="00703922">
              <w:t>G</w:t>
            </w:r>
            <w:r>
              <w:t xml:space="preserve">roup </w:t>
            </w:r>
            <w:r w:rsidRPr="00703922">
              <w:t>15</w:t>
            </w:r>
          </w:p>
        </w:tc>
      </w:tr>
      <w:tr w:rsidR="00703922" w:rsidRPr="00703922" w14:paraId="76A73F0D" w14:textId="77777777" w:rsidTr="0070392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052F74" w14:textId="77777777" w:rsidR="00703922" w:rsidRPr="00703922" w:rsidRDefault="00703922" w:rsidP="00703922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0392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6FA2D42" w14:textId="18D1FA98" w:rsidR="00703922" w:rsidRPr="00703922" w:rsidRDefault="00703922" w:rsidP="00703922">
            <w:r w:rsidRPr="00703922">
              <w:t xml:space="preserve">LS/r </w:t>
            </w:r>
            <w:r>
              <w:t>o</w:t>
            </w:r>
            <w:r w:rsidRPr="00703922">
              <w:t>n incubation mechanism (</w:t>
            </w:r>
            <w:r>
              <w:t>r</w:t>
            </w:r>
            <w:r w:rsidRPr="00703922">
              <w:t>eply to TSAG-LS16)</w:t>
            </w:r>
          </w:p>
        </w:tc>
      </w:tr>
      <w:bookmarkEnd w:id="0"/>
      <w:bookmarkEnd w:id="8"/>
      <w:tr w:rsidR="00357660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2CB6965" w:rsidR="00357660" w:rsidRDefault="00357660" w:rsidP="0035766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57660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357660" w:rsidRPr="003869CD" w:rsidRDefault="00357660" w:rsidP="0035766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CF13529" w:rsidR="00357660" w:rsidRDefault="00703922" w:rsidP="00357660">
            <w:pPr>
              <w:pStyle w:val="LSForAction"/>
            </w:pPr>
            <w:r>
              <w:t>-</w:t>
            </w:r>
          </w:p>
        </w:tc>
      </w:tr>
      <w:tr w:rsidR="00357660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357660" w:rsidRPr="003869CD" w:rsidRDefault="00357660" w:rsidP="0035766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D18F25D" w:rsidR="00357660" w:rsidRDefault="00357660" w:rsidP="00357660">
            <w:pPr>
              <w:pStyle w:val="LSForInfo"/>
            </w:pPr>
            <w:r>
              <w:t>TSAG</w:t>
            </w:r>
            <w:r w:rsidR="009E2C1A">
              <w:t>, ITU-T SG17</w:t>
            </w:r>
          </w:p>
        </w:tc>
      </w:tr>
      <w:tr w:rsidR="00357660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5DD21EBE" w:rsidR="00357660" w:rsidRDefault="00357660" w:rsidP="00357660">
            <w:pPr>
              <w:tabs>
                <w:tab w:val="right" w:pos="209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434" w:type="dxa"/>
            <w:gridSpan w:val="2"/>
          </w:tcPr>
          <w:p w14:paraId="5D3D74D5" w14:textId="7202794F" w:rsidR="00357660" w:rsidRPr="003869CD" w:rsidRDefault="00357660" w:rsidP="00357660">
            <w:pPr>
              <w:pStyle w:val="LSApproval"/>
            </w:pPr>
            <w:r w:rsidRPr="00093AAF">
              <w:rPr>
                <w:b w:val="0"/>
                <w:bCs w:val="0"/>
              </w:rPr>
              <w:t>ITU-T SG15 meeting (</w:t>
            </w:r>
            <w:r>
              <w:rPr>
                <w:b w:val="0"/>
                <w:bCs w:val="0"/>
              </w:rPr>
              <w:t xml:space="preserve">1 December </w:t>
            </w:r>
            <w:r w:rsidRPr="00093AAF">
              <w:rPr>
                <w:b w:val="0"/>
                <w:bCs w:val="0"/>
              </w:rPr>
              <w:t>202</w:t>
            </w:r>
            <w:r>
              <w:rPr>
                <w:b w:val="0"/>
                <w:bCs w:val="0"/>
              </w:rPr>
              <w:t>3</w:t>
            </w:r>
            <w:r w:rsidRPr="00093AAF">
              <w:rPr>
                <w:b w:val="0"/>
                <w:bCs w:val="0"/>
              </w:rPr>
              <w:t>)</w:t>
            </w:r>
          </w:p>
        </w:tc>
      </w:tr>
      <w:tr w:rsidR="00357660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357660" w:rsidRDefault="00357660" w:rsidP="0035766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7D1138CE" w:rsidR="00357660" w:rsidRDefault="00357660" w:rsidP="00357660">
            <w:pPr>
              <w:pStyle w:val="LSDeadline"/>
            </w:pPr>
            <w:r>
              <w:rPr>
                <w:bCs/>
              </w:rPr>
              <w:t>N/A</w:t>
            </w:r>
          </w:p>
        </w:tc>
      </w:tr>
      <w:tr w:rsidR="00193A59" w:rsidRPr="00193A59" w14:paraId="500A09DD" w14:textId="77777777" w:rsidTr="0070392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193A59" w:rsidRPr="00136DDD" w:rsidRDefault="00193A59" w:rsidP="00193A59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0CE9505" w14:textId="7F60CDBB" w:rsidR="00193A59" w:rsidRPr="00AF5A57" w:rsidRDefault="00193A59" w:rsidP="00193A59">
            <w:r>
              <w:rPr>
                <w:lang w:val="fr-CA"/>
              </w:rPr>
              <w:t>Glenn Parsons</w:t>
            </w:r>
            <w:r>
              <w:rPr>
                <w:lang w:val="fr-CA"/>
              </w:rPr>
              <w:br/>
              <w:t>SG15 Chair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0379989" w14:textId="7AB3AB0B" w:rsidR="00193A59" w:rsidRPr="00193A59" w:rsidRDefault="00193A59" w:rsidP="00193A59">
            <w:pPr>
              <w:tabs>
                <w:tab w:val="left" w:pos="794"/>
              </w:tabs>
            </w:pPr>
            <w:r>
              <w:t>Tel:</w:t>
            </w:r>
            <w:r>
              <w:tab/>
              <w:t>+1-514-379-9037</w:t>
            </w:r>
            <w:r>
              <w:br/>
              <w:t>E-mail:</w:t>
            </w:r>
            <w:r>
              <w:tab/>
            </w:r>
            <w:hyperlink r:id="rId12" w:history="1">
              <w:r w:rsidRPr="00086B06">
                <w:rPr>
                  <w:rStyle w:val="Hyperlink"/>
                </w:rPr>
                <w:t>glenn.parsons@ericsson.com</w:t>
              </w:r>
            </w:hyperlink>
          </w:p>
        </w:tc>
      </w:tr>
      <w:tr w:rsidR="00193A59" w:rsidRPr="006B5387" w14:paraId="26FC72E6" w14:textId="77777777" w:rsidTr="0070392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A90C54" w14:textId="304E94A9" w:rsidR="00193A59" w:rsidRPr="00136DDD" w:rsidRDefault="00193A59" w:rsidP="00193A59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4A9581" w14:textId="4D03F927" w:rsidR="00193A59" w:rsidRPr="00193A59" w:rsidRDefault="00193A59" w:rsidP="00193A59">
            <w:pPr>
              <w:rPr>
                <w:rFonts w:eastAsia="SimSun"/>
                <w:lang w:val="fr-FR"/>
              </w:rPr>
            </w:pPr>
            <w:r w:rsidRPr="00193A59">
              <w:rPr>
                <w:rFonts w:eastAsia="SimSun"/>
                <w:lang w:val="fr-FR"/>
              </w:rPr>
              <w:t>Jean-Marie Fromenteau</w:t>
            </w:r>
            <w:r w:rsidRPr="00193A59">
              <w:rPr>
                <w:rFonts w:eastAsia="SimSun"/>
                <w:lang w:val="fr-FR"/>
              </w:rPr>
              <w:br/>
              <w:t>Promotion &amp; C</w:t>
            </w:r>
            <w:r>
              <w:rPr>
                <w:rFonts w:eastAsia="SimSun"/>
                <w:lang w:val="fr-FR"/>
              </w:rPr>
              <w:t>oordination Chair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8566F65" w14:textId="7D341803" w:rsidR="00193A59" w:rsidRPr="005E374D" w:rsidRDefault="00193A59" w:rsidP="00193A59">
            <w:pPr>
              <w:tabs>
                <w:tab w:val="left" w:pos="794"/>
              </w:tabs>
              <w:rPr>
                <w:lang w:val="de-DE"/>
              </w:rPr>
            </w:pPr>
            <w:r w:rsidRPr="005E374D">
              <w:rPr>
                <w:lang w:val="de-DE"/>
              </w:rPr>
              <w:t>Tel:</w:t>
            </w:r>
            <w:r w:rsidRPr="005E374D">
              <w:rPr>
                <w:lang w:val="de-DE"/>
              </w:rPr>
              <w:tab/>
              <w:t>+49 9561 42 74 20</w:t>
            </w:r>
            <w:r w:rsidRPr="005E374D">
              <w:rPr>
                <w:lang w:val="de-DE"/>
              </w:rPr>
              <w:br/>
              <w:t>Email:</w:t>
            </w:r>
            <w:r w:rsidRPr="005E374D">
              <w:rPr>
                <w:lang w:val="de-DE"/>
              </w:rPr>
              <w:tab/>
            </w:r>
            <w:hyperlink r:id="rId13" w:history="1">
              <w:r w:rsidRPr="005E374D">
                <w:rPr>
                  <w:rFonts w:eastAsia="SimSun"/>
                  <w:color w:val="0000FF"/>
                  <w:u w:val="single"/>
                  <w:lang w:val="de-DE"/>
                </w:rPr>
                <w:t>fromentejm@corning.com</w:t>
              </w:r>
            </w:hyperlink>
          </w:p>
        </w:tc>
      </w:tr>
      <w:tr w:rsidR="00193A59" w:rsidRPr="0049090D" w14:paraId="3060FE62" w14:textId="77777777" w:rsidTr="00703922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193A59" w:rsidRPr="00136DDD" w:rsidRDefault="00193A59" w:rsidP="00193A59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3CBBB0BE" w:rsidR="00193A59" w:rsidRPr="00193A59" w:rsidRDefault="00193A59" w:rsidP="00193A59">
            <w:pPr>
              <w:rPr>
                <w:lang w:val="fr-FR"/>
              </w:rPr>
            </w:pPr>
            <w:r w:rsidRPr="00193A59">
              <w:rPr>
                <w:lang w:val="fr-FR"/>
              </w:rPr>
              <w:t>Vincent Ferretti</w:t>
            </w:r>
            <w:r w:rsidRPr="00193A59">
              <w:rPr>
                <w:lang w:val="fr-FR"/>
              </w:rPr>
              <w:br/>
              <w:t>Promotion &amp; Coordination Vi</w:t>
            </w:r>
            <w:r w:rsidR="00985339">
              <w:rPr>
                <w:lang w:val="fr-FR"/>
              </w:rPr>
              <w:t>c</w:t>
            </w:r>
            <w:r w:rsidRPr="00193A59">
              <w:rPr>
                <w:lang w:val="fr-FR"/>
              </w:rPr>
              <w:t>e-Cha</w:t>
            </w:r>
            <w:r>
              <w:rPr>
                <w:lang w:val="fr-FR"/>
              </w:rPr>
              <w:t>ir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30BE0AE" w:rsidR="00193A59" w:rsidRPr="00AF5A57" w:rsidRDefault="00193A59" w:rsidP="00193A59">
            <w:pPr>
              <w:tabs>
                <w:tab w:val="left" w:pos="794"/>
              </w:tabs>
            </w:pPr>
            <w:r>
              <w:t>Tel:       +1 828 234 3353</w:t>
            </w:r>
            <w:r>
              <w:br/>
              <w:t xml:space="preserve">Email: </w:t>
            </w:r>
            <w:hyperlink r:id="rId14" w:history="1">
              <w:r w:rsidRPr="00616A3F">
                <w:rPr>
                  <w:rStyle w:val="Hyperlink"/>
                </w:rPr>
                <w:t>ferrettive@corning.com</w:t>
              </w:r>
            </w:hyperlink>
          </w:p>
        </w:tc>
      </w:tr>
    </w:tbl>
    <w:p w14:paraId="026C0E97" w14:textId="77777777" w:rsidR="00703922" w:rsidRDefault="00703922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193A59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22513CE7" w:rsidR="00193A59" w:rsidRPr="00136DDD" w:rsidRDefault="00193A59" w:rsidP="00193A59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0D422A0" w:rsidR="00193A59" w:rsidRPr="008249A7" w:rsidRDefault="00193A59" w:rsidP="00193A59">
            <w:pPr>
              <w:pStyle w:val="TSBHeaderSummary"/>
              <w:rPr>
                <w:highlight w:val="yellow"/>
              </w:rPr>
            </w:pPr>
            <w:r w:rsidRPr="00CB098B">
              <w:t xml:space="preserve">This LS contains the reply </w:t>
            </w:r>
            <w:r>
              <w:t>from</w:t>
            </w:r>
            <w:r w:rsidRPr="00CB098B">
              <w:t xml:space="preserve"> ITU-T SG15 </w:t>
            </w:r>
            <w:r w:rsidRPr="00DD2E8E">
              <w:t>to</w:t>
            </w:r>
            <w:r>
              <w:t xml:space="preserve"> TSAG </w:t>
            </w:r>
            <w:r w:rsidRPr="00ED2249">
              <w:t>invit</w:t>
            </w:r>
            <w:r>
              <w:t>ation to</w:t>
            </w:r>
            <w:r w:rsidRPr="00ED2249">
              <w:t xml:space="preserve"> all ITU-T SGs to review the incubation mechanism used in SG17 and to provide their feedback.</w:t>
            </w:r>
          </w:p>
        </w:tc>
      </w:tr>
    </w:tbl>
    <w:p w14:paraId="1D907215" w14:textId="6C6C6524" w:rsidR="00210378" w:rsidRDefault="00210378" w:rsidP="00210378">
      <w:pPr>
        <w:tabs>
          <w:tab w:val="left" w:pos="720"/>
          <w:tab w:val="left" w:pos="993"/>
        </w:tabs>
        <w:rPr>
          <w:rFonts w:eastAsia="Times New Roman"/>
          <w:bCs/>
          <w:color w:val="000000"/>
        </w:rPr>
      </w:pPr>
      <w:r>
        <w:rPr>
          <w:bCs/>
          <w:color w:val="000000"/>
        </w:rPr>
        <w:br/>
        <w:t>ITU-T Study Group 15 would like to thank</w:t>
      </w:r>
      <w:r w:rsidR="0089127E">
        <w:rPr>
          <w:bCs/>
          <w:color w:val="000000"/>
        </w:rPr>
        <w:t xml:space="preserve"> </w:t>
      </w:r>
      <w:r w:rsidR="00F3743C">
        <w:rPr>
          <w:bCs/>
          <w:color w:val="000000"/>
        </w:rPr>
        <w:t xml:space="preserve">TSAG </w:t>
      </w:r>
      <w:r>
        <w:rPr>
          <w:bCs/>
          <w:color w:val="000000"/>
        </w:rPr>
        <w:t>for its liaison statemen</w:t>
      </w:r>
      <w:r w:rsidR="00F3743C">
        <w:rPr>
          <w:bCs/>
          <w:color w:val="000000"/>
        </w:rPr>
        <w:t xml:space="preserve">t </w:t>
      </w:r>
      <w:hyperlink r:id="rId15" w:tooltip="ITU-T ftp file restricted to TIES access only" w:history="1">
        <w:r w:rsidR="00576D16" w:rsidRPr="00F3743C">
          <w:rPr>
            <w:rFonts w:eastAsia="DengXian"/>
            <w:color w:val="0000FF"/>
          </w:rPr>
          <w:t>TSAG-LS16</w:t>
        </w:r>
      </w:hyperlink>
      <w:r w:rsidR="00576D16">
        <w:rPr>
          <w:rFonts w:eastAsia="DengXian"/>
        </w:rPr>
        <w:t xml:space="preserve"> </w:t>
      </w:r>
      <w:r w:rsidR="00427BAA" w:rsidRPr="00427BAA">
        <w:rPr>
          <w:rFonts w:eastAsia="DengXian"/>
        </w:rPr>
        <w:t>invit</w:t>
      </w:r>
      <w:r w:rsidR="007D6D07">
        <w:rPr>
          <w:rFonts w:eastAsia="DengXian"/>
        </w:rPr>
        <w:t>ing</w:t>
      </w:r>
      <w:r w:rsidR="00427BAA" w:rsidRPr="00427BAA">
        <w:rPr>
          <w:rFonts w:eastAsia="DengXian"/>
        </w:rPr>
        <w:t xml:space="preserve"> all ITU-T SGs to review the incubation mechanism used in SG17 and to provide their feedback.</w:t>
      </w:r>
    </w:p>
    <w:p w14:paraId="09D8156B" w14:textId="1C6FD70E" w:rsidR="00C26BEC" w:rsidRDefault="00B61683" w:rsidP="005D26C2">
      <w:r w:rsidRPr="00B61683">
        <w:t xml:space="preserve">ITU-T SG15 took note of the above liaison statement </w:t>
      </w:r>
      <w:r w:rsidR="006F038C">
        <w:t xml:space="preserve">and </w:t>
      </w:r>
      <w:r w:rsidR="00BE7540">
        <w:t xml:space="preserve">related attached documents </w:t>
      </w:r>
      <w:r w:rsidRPr="00B61683">
        <w:t>during its meeting 20 November - 1 December 2023 and would like to provide following comment.</w:t>
      </w:r>
      <w:r w:rsidR="00BE7540">
        <w:br/>
      </w:r>
      <w:r w:rsidR="00BE7540">
        <w:br/>
      </w:r>
      <w:r w:rsidR="00F83F7C">
        <w:t xml:space="preserve">To keep </w:t>
      </w:r>
      <w:r w:rsidR="00C26BEC">
        <w:t xml:space="preserve">up </w:t>
      </w:r>
      <w:r w:rsidR="00F83F7C">
        <w:t xml:space="preserve">with the pace of </w:t>
      </w:r>
      <w:r w:rsidR="00886AF1">
        <w:t xml:space="preserve">development of </w:t>
      </w:r>
      <w:r w:rsidR="00A3142D">
        <w:t xml:space="preserve">new ICT technologies </w:t>
      </w:r>
      <w:r w:rsidR="00886AF1">
        <w:t xml:space="preserve">and their </w:t>
      </w:r>
      <w:r w:rsidR="00CA5446">
        <w:t xml:space="preserve">related </w:t>
      </w:r>
      <w:r w:rsidR="00D673F5">
        <w:t>requirements for the transport, access and home networks</w:t>
      </w:r>
      <w:r w:rsidR="00CA5446">
        <w:t>, ITU-T SG15 use</w:t>
      </w:r>
      <w:r w:rsidR="00C26BEC">
        <w:t>s</w:t>
      </w:r>
      <w:r w:rsidR="00CA5446">
        <w:t xml:space="preserve"> </w:t>
      </w:r>
      <w:r w:rsidR="00A27C6A">
        <w:t xml:space="preserve">a process </w:t>
      </w:r>
      <w:r w:rsidR="00FE7E76">
        <w:t xml:space="preserve">to initiate new work items </w:t>
      </w:r>
      <w:r w:rsidR="00A27C6A">
        <w:t>described in SG15 Gu</w:t>
      </w:r>
      <w:r w:rsidR="00D35B05">
        <w:t xml:space="preserve">idelines “Scope of work” (see attachment 1) </w:t>
      </w:r>
      <w:r w:rsidR="009863A4">
        <w:t xml:space="preserve">and </w:t>
      </w:r>
      <w:r w:rsidR="00D35B05">
        <w:t xml:space="preserve"> </w:t>
      </w:r>
      <w:r w:rsidR="009863A4">
        <w:t>“</w:t>
      </w:r>
      <w:r w:rsidR="00A03C2C" w:rsidRPr="00A03C2C">
        <w:rPr>
          <w:rFonts w:eastAsia="Yu Mincho"/>
        </w:rPr>
        <w:t>Document Development Lifecycle</w:t>
      </w:r>
      <w:r w:rsidR="00A03C2C">
        <w:rPr>
          <w:rFonts w:eastAsia="Yu Mincho"/>
        </w:rPr>
        <w:t xml:space="preserve">” </w:t>
      </w:r>
      <w:r w:rsidR="000A1CB3">
        <w:rPr>
          <w:rFonts w:eastAsia="Yu Mincho"/>
        </w:rPr>
        <w:t>(</w:t>
      </w:r>
      <w:r w:rsidR="00A03C2C">
        <w:rPr>
          <w:rFonts w:eastAsia="Yu Mincho"/>
        </w:rPr>
        <w:t>see attachment 2).</w:t>
      </w:r>
      <w:r w:rsidR="00C65B6B">
        <w:t xml:space="preserve"> </w:t>
      </w:r>
      <w:r w:rsidR="00C26BEC">
        <w:t xml:space="preserve"> </w:t>
      </w:r>
      <w:r w:rsidR="00134EE8">
        <w:t>W</w:t>
      </w:r>
      <w:r w:rsidR="00134EE8" w:rsidRPr="00134EE8">
        <w:t>hile remaining compliant with ITU rules</w:t>
      </w:r>
      <w:r w:rsidR="00D474B8">
        <w:t>,</w:t>
      </w:r>
      <w:r w:rsidR="00134EE8" w:rsidRPr="00134EE8">
        <w:t xml:space="preserve"> </w:t>
      </w:r>
      <w:r w:rsidR="00134EE8">
        <w:t>t</w:t>
      </w:r>
      <w:r w:rsidR="002C5837">
        <w:t xml:space="preserve">he process is clearly defined </w:t>
      </w:r>
      <w:r w:rsidR="007560A0">
        <w:t>a</w:t>
      </w:r>
      <w:r w:rsidR="00892E4F">
        <w:t>nd sufficiently flexibl</w:t>
      </w:r>
      <w:r w:rsidR="00995910">
        <w:t xml:space="preserve">e </w:t>
      </w:r>
      <w:r w:rsidR="00F12DB2">
        <w:t xml:space="preserve">to </w:t>
      </w:r>
      <w:r w:rsidR="0011378A">
        <w:t>enable a</w:t>
      </w:r>
      <w:r w:rsidR="001A4286">
        <w:t xml:space="preserve"> timely </w:t>
      </w:r>
      <w:r w:rsidR="00D262EA">
        <w:t>and eff</w:t>
      </w:r>
      <w:r w:rsidR="00E158FA">
        <w:t>icient</w:t>
      </w:r>
      <w:r w:rsidR="009C0799">
        <w:t xml:space="preserve"> implementation</w:t>
      </w:r>
      <w:r w:rsidR="007E0519">
        <w:t>.</w:t>
      </w:r>
      <w:r w:rsidR="00C65B6B">
        <w:br/>
      </w:r>
      <w:r w:rsidR="00E94679">
        <w:br/>
        <w:t xml:space="preserve">The standardization work of ITU-T </w:t>
      </w:r>
      <w:r w:rsidR="006B7E6F">
        <w:t>SG</w:t>
      </w:r>
      <w:r w:rsidR="00E94679">
        <w:t xml:space="preserve">15 is </w:t>
      </w:r>
      <w:r w:rsidR="006B7E6F">
        <w:t xml:space="preserve">driven by </w:t>
      </w:r>
      <w:r w:rsidR="00E94679">
        <w:t>contrib</w:t>
      </w:r>
      <w:r w:rsidR="006B7E6F">
        <w:t>u</w:t>
      </w:r>
      <w:r w:rsidR="00E94679">
        <w:t>tions.</w:t>
      </w:r>
      <w:r w:rsidR="00377BD9">
        <w:t xml:space="preserve"> </w:t>
      </w:r>
      <w:r w:rsidR="009C61AD">
        <w:t xml:space="preserve">Early </w:t>
      </w:r>
      <w:r w:rsidR="00CA1D49">
        <w:t>c</w:t>
      </w:r>
      <w:r w:rsidR="0094592B">
        <w:t xml:space="preserve">ontributions </w:t>
      </w:r>
      <w:r w:rsidR="007E1EC5">
        <w:t>f</w:t>
      </w:r>
      <w:r w:rsidR="00DF5854">
        <w:t>or new work item</w:t>
      </w:r>
      <w:r w:rsidR="00C376F1">
        <w:t>s</w:t>
      </w:r>
      <w:r w:rsidR="00DF5854">
        <w:t xml:space="preserve"> </w:t>
      </w:r>
      <w:r w:rsidR="007E1EC5">
        <w:t xml:space="preserve">may be </w:t>
      </w:r>
      <w:r w:rsidR="00E6721B">
        <w:t xml:space="preserve">insufficient, </w:t>
      </w:r>
      <w:r w:rsidR="00E7621D">
        <w:t>unprecise,</w:t>
      </w:r>
      <w:r w:rsidR="00742B7C">
        <w:t xml:space="preserve"> or even </w:t>
      </w:r>
      <w:r w:rsidR="00FF16C4">
        <w:t>contradictory</w:t>
      </w:r>
      <w:r w:rsidR="00742B7C">
        <w:t>.</w:t>
      </w:r>
      <w:r w:rsidR="00FF16C4">
        <w:t xml:space="preserve"> </w:t>
      </w:r>
      <w:r w:rsidR="00CA1D49">
        <w:t>In such case</w:t>
      </w:r>
      <w:r w:rsidR="00C376F1">
        <w:t>s</w:t>
      </w:r>
      <w:r w:rsidR="00CA1D49">
        <w:t xml:space="preserve">, </w:t>
      </w:r>
      <w:r w:rsidR="00B631B7">
        <w:t>SG15 organize</w:t>
      </w:r>
      <w:r w:rsidR="00C26BEC">
        <w:t>s</w:t>
      </w:r>
      <w:r w:rsidR="00B631B7">
        <w:t xml:space="preserve"> </w:t>
      </w:r>
      <w:r w:rsidR="00E334A4">
        <w:t xml:space="preserve">a </w:t>
      </w:r>
      <w:r w:rsidR="00D262EA">
        <w:t>“</w:t>
      </w:r>
      <w:r w:rsidR="000B1631">
        <w:t>kick-off</w:t>
      </w:r>
      <w:r w:rsidR="00D262EA">
        <w:t xml:space="preserve">” </w:t>
      </w:r>
      <w:r w:rsidR="00B631B7">
        <w:t>workshop</w:t>
      </w:r>
      <w:r w:rsidR="00D262EA">
        <w:t xml:space="preserve"> </w:t>
      </w:r>
      <w:r w:rsidR="007F23F4">
        <w:t xml:space="preserve">with </w:t>
      </w:r>
      <w:r w:rsidR="00094208">
        <w:t xml:space="preserve">experts from </w:t>
      </w:r>
      <w:r w:rsidR="00B16E9E">
        <w:t>telecom operators, vendors, academic</w:t>
      </w:r>
      <w:r w:rsidR="00094208">
        <w:t xml:space="preserve">s and other SDOs </w:t>
      </w:r>
      <w:r w:rsidR="00863DF9">
        <w:t>to set the base</w:t>
      </w:r>
      <w:r w:rsidR="000B3150">
        <w:t xml:space="preserve">lines </w:t>
      </w:r>
      <w:r w:rsidR="00882C46">
        <w:t xml:space="preserve">of the </w:t>
      </w:r>
      <w:r w:rsidR="00E75983">
        <w:t xml:space="preserve">new work item and its </w:t>
      </w:r>
      <w:r w:rsidR="00882C46">
        <w:t>requirements. The result of the wor</w:t>
      </w:r>
      <w:r w:rsidR="00F8543E">
        <w:t xml:space="preserve">kshop is usually </w:t>
      </w:r>
      <w:r w:rsidR="00C26BEC">
        <w:t>published in</w:t>
      </w:r>
      <w:r w:rsidR="00F8543E">
        <w:t xml:space="preserve"> a</w:t>
      </w:r>
      <w:r w:rsidR="00107CB5">
        <w:t xml:space="preserve"> </w:t>
      </w:r>
      <w:r w:rsidR="00F8543E">
        <w:t xml:space="preserve">Technical Report </w:t>
      </w:r>
      <w:r w:rsidR="00CE274A">
        <w:t xml:space="preserve">by SG15. </w:t>
      </w:r>
    </w:p>
    <w:p w14:paraId="07C7E896" w14:textId="787F9079" w:rsidR="005D26C2" w:rsidRDefault="00C376F1" w:rsidP="005D26C2">
      <w:pPr>
        <w:rPr>
          <w:lang w:val="en-US"/>
        </w:rPr>
      </w:pPr>
      <w:r>
        <w:br/>
      </w:r>
      <w:r w:rsidR="00A81C92">
        <w:t>D</w:t>
      </w:r>
      <w:r w:rsidR="004A0934">
        <w:t xml:space="preserve">epending on </w:t>
      </w:r>
      <w:r>
        <w:t xml:space="preserve">its </w:t>
      </w:r>
      <w:r w:rsidR="00F72299">
        <w:t>scope</w:t>
      </w:r>
      <w:r w:rsidR="00F674EE">
        <w:t xml:space="preserve"> </w:t>
      </w:r>
      <w:r w:rsidR="00F72299">
        <w:t xml:space="preserve">and </w:t>
      </w:r>
      <w:r w:rsidR="00C429B1">
        <w:t>technical requirements</w:t>
      </w:r>
      <w:r>
        <w:t xml:space="preserve">, </w:t>
      </w:r>
      <w:r w:rsidR="008A0065">
        <w:t>a</w:t>
      </w:r>
      <w:r w:rsidR="00B41AC2">
        <w:t xml:space="preserve"> </w:t>
      </w:r>
      <w:r w:rsidR="00943453">
        <w:t xml:space="preserve">new </w:t>
      </w:r>
      <w:r w:rsidR="008A0065">
        <w:t xml:space="preserve">topic </w:t>
      </w:r>
      <w:r w:rsidR="00F674EE">
        <w:t xml:space="preserve">may </w:t>
      </w:r>
      <w:r w:rsidR="002D1BDD">
        <w:t>encompass</w:t>
      </w:r>
      <w:r w:rsidR="00E7247C">
        <w:t xml:space="preserve"> different </w:t>
      </w:r>
      <w:r w:rsidR="008A0065">
        <w:t xml:space="preserve">new work </w:t>
      </w:r>
      <w:r w:rsidR="008A0065">
        <w:lastRenderedPageBreak/>
        <w:t>items</w:t>
      </w:r>
      <w:r w:rsidR="008B239D">
        <w:t xml:space="preserve"> that can each</w:t>
      </w:r>
      <w:r w:rsidR="00C26BEC">
        <w:t xml:space="preserve"> be</w:t>
      </w:r>
      <w:r w:rsidR="008B239D">
        <w:t xml:space="preserve"> allocated to different Questions</w:t>
      </w:r>
      <w:r w:rsidR="00F674EE">
        <w:t xml:space="preserve">. </w:t>
      </w:r>
      <w:r w:rsidR="00F53DA4">
        <w:t xml:space="preserve">In this case the Questions will </w:t>
      </w:r>
      <w:r w:rsidR="002D1BDD">
        <w:t>hold</w:t>
      </w:r>
      <w:r w:rsidR="00F53DA4">
        <w:t xml:space="preserve"> joint meetings </w:t>
      </w:r>
      <w:r w:rsidR="002D1BDD">
        <w:t>to exchange and coordinate their work in progress.</w:t>
      </w:r>
      <w:r w:rsidR="001409AD">
        <w:br/>
      </w:r>
      <w:r w:rsidR="00C95DBA">
        <w:br/>
      </w:r>
      <w:r w:rsidR="00C26BEC">
        <w:t xml:space="preserve">The </w:t>
      </w:r>
      <w:r w:rsidR="00C95DBA">
        <w:t xml:space="preserve">ITU-T SG15 </w:t>
      </w:r>
      <w:r w:rsidR="00741476" w:rsidRPr="00741476">
        <w:t>process to initiate new work items</w:t>
      </w:r>
      <w:r w:rsidR="00741476">
        <w:t xml:space="preserve"> has proven to be </w:t>
      </w:r>
      <w:r w:rsidR="00E158FA">
        <w:t xml:space="preserve">very </w:t>
      </w:r>
      <w:r w:rsidR="00891282">
        <w:t>eff</w:t>
      </w:r>
      <w:r w:rsidR="00E158FA">
        <w:t>icient</w:t>
      </w:r>
      <w:r w:rsidR="00891282">
        <w:t xml:space="preserve"> for the standardization work of wide and complex new work items like </w:t>
      </w:r>
      <w:r w:rsidR="00912D9D">
        <w:t>“</w:t>
      </w:r>
      <w:r w:rsidR="00891282">
        <w:t xml:space="preserve">transport </w:t>
      </w:r>
      <w:r w:rsidR="008A0065">
        <w:t xml:space="preserve">network support </w:t>
      </w:r>
      <w:r w:rsidR="00891282">
        <w:t>of IMT-2020</w:t>
      </w:r>
      <w:r w:rsidR="00912D9D">
        <w:t xml:space="preserve"> and beyond”.</w:t>
      </w:r>
      <w:r w:rsidR="00912D9D">
        <w:br/>
      </w:r>
      <w:r w:rsidR="00912D9D">
        <w:br/>
      </w:r>
      <w:r w:rsidR="00CB098B" w:rsidRPr="00F1362F">
        <w:t>ITU-T SG15 looks forward to</w:t>
      </w:r>
      <w:r w:rsidR="00CB098B">
        <w:t xml:space="preserve"> </w:t>
      </w:r>
      <w:proofErr w:type="gramStart"/>
      <w:r w:rsidR="00CB098B">
        <w:t>further</w:t>
      </w:r>
      <w:proofErr w:type="gramEnd"/>
      <w:r w:rsidR="00CB098B" w:rsidRPr="00F1362F">
        <w:t xml:space="preserve"> cooperati</w:t>
      </w:r>
      <w:r w:rsidR="00CB098B">
        <w:t>on</w:t>
      </w:r>
      <w:r w:rsidR="00CB098B" w:rsidRPr="00F1362F">
        <w:t xml:space="preserve"> with</w:t>
      </w:r>
      <w:r w:rsidR="005B44B5">
        <w:t xml:space="preserve"> TSAG</w:t>
      </w:r>
      <w:r w:rsidR="00634660">
        <w:rPr>
          <w:lang w:val="en-US"/>
        </w:rPr>
        <w:t>.</w:t>
      </w:r>
    </w:p>
    <w:p w14:paraId="033433CA" w14:textId="77777777" w:rsidR="00743782" w:rsidRDefault="00743782" w:rsidP="005D26C2">
      <w:pPr>
        <w:rPr>
          <w:lang w:val="en-US"/>
        </w:rPr>
      </w:pPr>
    </w:p>
    <w:p w14:paraId="735A0252" w14:textId="63DA41F0" w:rsidR="00743782" w:rsidRPr="00D30F81" w:rsidRDefault="00D30F81" w:rsidP="005D26C2">
      <w:r>
        <w:rPr>
          <w:bCs/>
          <w:u w:val="single"/>
        </w:rPr>
        <w:t xml:space="preserve">Attachment </w:t>
      </w:r>
      <w:r w:rsidR="003E7787">
        <w:rPr>
          <w:bCs/>
          <w:u w:val="single"/>
        </w:rPr>
        <w:t>1</w:t>
      </w:r>
      <w:r w:rsidR="003E7787" w:rsidRPr="003E7787">
        <w:t xml:space="preserve"> </w:t>
      </w:r>
      <w:r w:rsidR="003E7787" w:rsidRPr="00434827">
        <w:rPr>
          <w:bCs/>
        </w:rPr>
        <w:t>to LS/r to TSAG on Incubation Mechanism – ITU-T SG15 Meeting 20 Nov – 1 Dec 2023</w:t>
      </w:r>
      <w:r w:rsidRPr="00434827">
        <w:rPr>
          <w:bCs/>
        </w:rPr>
        <w:t xml:space="preserve"> </w:t>
      </w:r>
      <w:r w:rsidR="003E7787" w:rsidRPr="00434827">
        <w:t>“</w:t>
      </w:r>
      <w:r w:rsidR="00434827" w:rsidRPr="00434827">
        <w:rPr>
          <w:b/>
          <w:bCs/>
        </w:rPr>
        <w:t xml:space="preserve">SG15 Guidelines </w:t>
      </w:r>
      <w:r w:rsidR="000C0317">
        <w:rPr>
          <w:b/>
          <w:bCs/>
        </w:rPr>
        <w:t xml:space="preserve">- </w:t>
      </w:r>
      <w:r w:rsidR="00434827" w:rsidRPr="00434827">
        <w:rPr>
          <w:b/>
          <w:bCs/>
        </w:rPr>
        <w:t xml:space="preserve">Scope of </w:t>
      </w:r>
      <w:proofErr w:type="gramStart"/>
      <w:r w:rsidR="00434827" w:rsidRPr="00434827">
        <w:rPr>
          <w:b/>
          <w:bCs/>
        </w:rPr>
        <w:t>Work</w:t>
      </w:r>
      <w:r w:rsidR="00434827">
        <w:rPr>
          <w:b/>
          <w:bCs/>
        </w:rPr>
        <w:t>”</w:t>
      </w:r>
      <w:proofErr w:type="gramEnd"/>
    </w:p>
    <w:p w14:paraId="17ED3988" w14:textId="5D189E93" w:rsidR="00434827" w:rsidRPr="000C0317" w:rsidRDefault="00434827" w:rsidP="000C0317">
      <w:pPr>
        <w:rPr>
          <w:b/>
          <w:bCs/>
        </w:rPr>
      </w:pPr>
      <w:r>
        <w:rPr>
          <w:bCs/>
          <w:u w:val="single"/>
        </w:rPr>
        <w:t>Attachment 2</w:t>
      </w:r>
      <w:r w:rsidRPr="003E7787">
        <w:t xml:space="preserve"> </w:t>
      </w:r>
      <w:r w:rsidRPr="00434827">
        <w:rPr>
          <w:bCs/>
        </w:rPr>
        <w:t xml:space="preserve">to LS/r to TSAG on Incubation Mechanism – ITU-T SG15 Meeting 20 Nov – 1 Dec 2023 </w:t>
      </w:r>
      <w:r w:rsidRPr="00434827">
        <w:t>“</w:t>
      </w:r>
      <w:r w:rsidRPr="00434827">
        <w:rPr>
          <w:b/>
          <w:bCs/>
        </w:rPr>
        <w:t>SG15</w:t>
      </w:r>
      <w:r w:rsidR="004B32E2">
        <w:rPr>
          <w:b/>
          <w:bCs/>
        </w:rPr>
        <w:t xml:space="preserve"> </w:t>
      </w:r>
      <w:r w:rsidR="000C0317" w:rsidRPr="000C0317">
        <w:rPr>
          <w:b/>
          <w:bCs/>
        </w:rPr>
        <w:t>Guidelines</w:t>
      </w:r>
      <w:r w:rsidR="000C0317">
        <w:rPr>
          <w:b/>
          <w:bCs/>
        </w:rPr>
        <w:t xml:space="preserve"> - </w:t>
      </w:r>
      <w:r w:rsidR="000C0317" w:rsidRPr="000C0317">
        <w:rPr>
          <w:b/>
          <w:bCs/>
        </w:rPr>
        <w:t xml:space="preserve">Document Development </w:t>
      </w:r>
      <w:proofErr w:type="gramStart"/>
      <w:r w:rsidR="000C0317" w:rsidRPr="000C0317">
        <w:rPr>
          <w:b/>
          <w:bCs/>
        </w:rPr>
        <w:t>Lifecycle</w:t>
      </w:r>
      <w:r w:rsidR="000C0317">
        <w:rPr>
          <w:b/>
          <w:bCs/>
        </w:rPr>
        <w:t>”</w:t>
      </w:r>
      <w:proofErr w:type="gramEnd"/>
    </w:p>
    <w:p w14:paraId="3DC357D2" w14:textId="77777777" w:rsidR="00EF56E2" w:rsidRPr="00434827" w:rsidRDefault="00EF56E2" w:rsidP="005D26C2"/>
    <w:p w14:paraId="7BC1A74B" w14:textId="1C88D2A5" w:rsidR="005D26C2" w:rsidRDefault="005D26C2" w:rsidP="005D26C2">
      <w:pPr>
        <w:jc w:val="center"/>
      </w:pPr>
      <w:r>
        <w:t>________________________</w:t>
      </w:r>
    </w:p>
    <w:sectPr w:rsidR="005D26C2" w:rsidSect="00703922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6098A" w14:textId="77777777" w:rsidR="00336502" w:rsidRDefault="00336502" w:rsidP="00C42125">
      <w:pPr>
        <w:spacing w:before="0"/>
      </w:pPr>
      <w:r>
        <w:separator/>
      </w:r>
    </w:p>
  </w:endnote>
  <w:endnote w:type="continuationSeparator" w:id="0">
    <w:p w14:paraId="4CC031B7" w14:textId="77777777" w:rsidR="00336502" w:rsidRDefault="00336502" w:rsidP="00C42125">
      <w:pPr>
        <w:spacing w:before="0"/>
      </w:pPr>
      <w:r>
        <w:continuationSeparator/>
      </w:r>
    </w:p>
  </w:endnote>
  <w:endnote w:type="continuationNotice" w:id="1">
    <w:p w14:paraId="275A97AC" w14:textId="77777777" w:rsidR="00336502" w:rsidRDefault="003365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984BA" w14:textId="77777777" w:rsidR="00336502" w:rsidRDefault="00336502" w:rsidP="00C42125">
      <w:pPr>
        <w:spacing w:before="0"/>
      </w:pPr>
      <w:r>
        <w:separator/>
      </w:r>
    </w:p>
  </w:footnote>
  <w:footnote w:type="continuationSeparator" w:id="0">
    <w:p w14:paraId="0B961C37" w14:textId="77777777" w:rsidR="00336502" w:rsidRDefault="00336502" w:rsidP="00C42125">
      <w:pPr>
        <w:spacing w:before="0"/>
      </w:pPr>
      <w:r>
        <w:continuationSeparator/>
      </w:r>
    </w:p>
  </w:footnote>
  <w:footnote w:type="continuationNotice" w:id="1">
    <w:p w14:paraId="5E105747" w14:textId="77777777" w:rsidR="00336502" w:rsidRDefault="0033650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5E3D8D19" w:rsidR="005976A1" w:rsidRPr="00703922" w:rsidRDefault="00703922" w:rsidP="00703922">
    <w:pPr>
      <w:pStyle w:val="Header"/>
    </w:pPr>
    <w:r w:rsidRPr="00703922">
      <w:t xml:space="preserve">- </w:t>
    </w:r>
    <w:r w:rsidRPr="00703922">
      <w:fldChar w:fldCharType="begin"/>
    </w:r>
    <w:r w:rsidRPr="00703922">
      <w:instrText xml:space="preserve"> PAGE  \* MERGEFORMAT </w:instrText>
    </w:r>
    <w:r w:rsidRPr="00703922">
      <w:fldChar w:fldCharType="separate"/>
    </w:r>
    <w:r w:rsidRPr="00703922">
      <w:rPr>
        <w:noProof/>
      </w:rPr>
      <w:t>1</w:t>
    </w:r>
    <w:r w:rsidRPr="00703922">
      <w:fldChar w:fldCharType="end"/>
    </w:r>
    <w:r w:rsidRPr="00703922">
      <w:t xml:space="preserve"> -</w:t>
    </w:r>
  </w:p>
  <w:p w14:paraId="0A2E3129" w14:textId="3761D36A" w:rsidR="00703922" w:rsidRPr="00703922" w:rsidRDefault="00703922" w:rsidP="00703922">
    <w:pPr>
      <w:pStyle w:val="Header"/>
      <w:spacing w:after="240"/>
    </w:pPr>
    <w:r w:rsidRPr="00703922">
      <w:fldChar w:fldCharType="begin"/>
    </w:r>
    <w:r w:rsidRPr="00703922">
      <w:instrText xml:space="preserve"> STYLEREF  Docnumber  </w:instrText>
    </w:r>
    <w:r>
      <w:fldChar w:fldCharType="separate"/>
    </w:r>
    <w:r>
      <w:rPr>
        <w:noProof/>
      </w:rPr>
      <w:t>SG15-LS100</w:t>
    </w:r>
    <w:r w:rsidRPr="0070392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B035D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112ED5"/>
    <w:multiLevelType w:val="hybridMultilevel"/>
    <w:tmpl w:val="C03C5F16"/>
    <w:lvl w:ilvl="0" w:tplc="3A0683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E69FE"/>
    <w:multiLevelType w:val="hybridMultilevel"/>
    <w:tmpl w:val="A670BF42"/>
    <w:lvl w:ilvl="0" w:tplc="6576C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244A8"/>
    <w:multiLevelType w:val="hybridMultilevel"/>
    <w:tmpl w:val="997246E6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05017313">
    <w:abstractNumId w:val="9"/>
  </w:num>
  <w:num w:numId="2" w16cid:durableId="1354526920">
    <w:abstractNumId w:val="7"/>
  </w:num>
  <w:num w:numId="3" w16cid:durableId="1584144927">
    <w:abstractNumId w:val="6"/>
  </w:num>
  <w:num w:numId="4" w16cid:durableId="1837644070">
    <w:abstractNumId w:val="5"/>
  </w:num>
  <w:num w:numId="5" w16cid:durableId="891768756">
    <w:abstractNumId w:val="4"/>
  </w:num>
  <w:num w:numId="6" w16cid:durableId="2086680196">
    <w:abstractNumId w:val="8"/>
  </w:num>
  <w:num w:numId="7" w16cid:durableId="1369799388">
    <w:abstractNumId w:val="3"/>
  </w:num>
  <w:num w:numId="8" w16cid:durableId="1146510813">
    <w:abstractNumId w:val="2"/>
  </w:num>
  <w:num w:numId="9" w16cid:durableId="727534265">
    <w:abstractNumId w:val="1"/>
  </w:num>
  <w:num w:numId="10" w16cid:durableId="1430389469">
    <w:abstractNumId w:val="0"/>
  </w:num>
  <w:num w:numId="11" w16cid:durableId="1211648390">
    <w:abstractNumId w:val="13"/>
  </w:num>
  <w:num w:numId="12" w16cid:durableId="286081731">
    <w:abstractNumId w:val="10"/>
  </w:num>
  <w:num w:numId="13" w16cid:durableId="347565864">
    <w:abstractNumId w:val="11"/>
  </w:num>
  <w:num w:numId="14" w16cid:durableId="14563624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7B47"/>
    <w:rsid w:val="00032D27"/>
    <w:rsid w:val="0003582E"/>
    <w:rsid w:val="0004023E"/>
    <w:rsid w:val="00043D75"/>
    <w:rsid w:val="00056F28"/>
    <w:rsid w:val="00057000"/>
    <w:rsid w:val="00061268"/>
    <w:rsid w:val="000640E0"/>
    <w:rsid w:val="00085E71"/>
    <w:rsid w:val="000920CE"/>
    <w:rsid w:val="00094208"/>
    <w:rsid w:val="000966A8"/>
    <w:rsid w:val="00096C2E"/>
    <w:rsid w:val="000A1CB3"/>
    <w:rsid w:val="000A5CA2"/>
    <w:rsid w:val="000B1631"/>
    <w:rsid w:val="000B3150"/>
    <w:rsid w:val="000B5FA8"/>
    <w:rsid w:val="000B739D"/>
    <w:rsid w:val="000C0317"/>
    <w:rsid w:val="000C397B"/>
    <w:rsid w:val="000C3D10"/>
    <w:rsid w:val="000C3F9A"/>
    <w:rsid w:val="000C4E94"/>
    <w:rsid w:val="000D3499"/>
    <w:rsid w:val="000E6125"/>
    <w:rsid w:val="000F7746"/>
    <w:rsid w:val="00104B3A"/>
    <w:rsid w:val="00107CB5"/>
    <w:rsid w:val="00110597"/>
    <w:rsid w:val="001108B6"/>
    <w:rsid w:val="0011378A"/>
    <w:rsid w:val="00113DBE"/>
    <w:rsid w:val="00117EC0"/>
    <w:rsid w:val="001200A6"/>
    <w:rsid w:val="00124A40"/>
    <w:rsid w:val="001251DA"/>
    <w:rsid w:val="00125432"/>
    <w:rsid w:val="00126586"/>
    <w:rsid w:val="00134EE8"/>
    <w:rsid w:val="00136DDD"/>
    <w:rsid w:val="00137F40"/>
    <w:rsid w:val="001409AD"/>
    <w:rsid w:val="001410FD"/>
    <w:rsid w:val="00144BDF"/>
    <w:rsid w:val="0014744D"/>
    <w:rsid w:val="001536F1"/>
    <w:rsid w:val="00155DDC"/>
    <w:rsid w:val="00161830"/>
    <w:rsid w:val="00161A63"/>
    <w:rsid w:val="00171D98"/>
    <w:rsid w:val="001871EC"/>
    <w:rsid w:val="00193A59"/>
    <w:rsid w:val="001A20C3"/>
    <w:rsid w:val="001A4286"/>
    <w:rsid w:val="001A645E"/>
    <w:rsid w:val="001A670F"/>
    <w:rsid w:val="001B6A45"/>
    <w:rsid w:val="001C62B8"/>
    <w:rsid w:val="001D22D8"/>
    <w:rsid w:val="001D4296"/>
    <w:rsid w:val="001E5ED0"/>
    <w:rsid w:val="001E7B0E"/>
    <w:rsid w:val="001F141D"/>
    <w:rsid w:val="00200A06"/>
    <w:rsid w:val="00200A98"/>
    <w:rsid w:val="00201AFA"/>
    <w:rsid w:val="00210378"/>
    <w:rsid w:val="00211CC7"/>
    <w:rsid w:val="002168F4"/>
    <w:rsid w:val="00220F5D"/>
    <w:rsid w:val="002229F1"/>
    <w:rsid w:val="00232B63"/>
    <w:rsid w:val="00233F75"/>
    <w:rsid w:val="00253DBE"/>
    <w:rsid w:val="00253DC6"/>
    <w:rsid w:val="0025489C"/>
    <w:rsid w:val="002557EF"/>
    <w:rsid w:val="002622FA"/>
    <w:rsid w:val="00263518"/>
    <w:rsid w:val="00263B33"/>
    <w:rsid w:val="002759E7"/>
    <w:rsid w:val="00277326"/>
    <w:rsid w:val="00285629"/>
    <w:rsid w:val="0029241B"/>
    <w:rsid w:val="002A11C4"/>
    <w:rsid w:val="002A399B"/>
    <w:rsid w:val="002C26C0"/>
    <w:rsid w:val="002C2BC5"/>
    <w:rsid w:val="002C502A"/>
    <w:rsid w:val="002C5837"/>
    <w:rsid w:val="002D0AEF"/>
    <w:rsid w:val="002D1BDD"/>
    <w:rsid w:val="002D6447"/>
    <w:rsid w:val="002E0407"/>
    <w:rsid w:val="002E3C52"/>
    <w:rsid w:val="002E79CB"/>
    <w:rsid w:val="002F3355"/>
    <w:rsid w:val="002F4C1B"/>
    <w:rsid w:val="002F5070"/>
    <w:rsid w:val="002F792A"/>
    <w:rsid w:val="002F7F55"/>
    <w:rsid w:val="00304344"/>
    <w:rsid w:val="0030745F"/>
    <w:rsid w:val="00314630"/>
    <w:rsid w:val="0032090A"/>
    <w:rsid w:val="00321CDE"/>
    <w:rsid w:val="00323A1F"/>
    <w:rsid w:val="00324004"/>
    <w:rsid w:val="003321E1"/>
    <w:rsid w:val="00333E15"/>
    <w:rsid w:val="00336502"/>
    <w:rsid w:val="003449F4"/>
    <w:rsid w:val="00353746"/>
    <w:rsid w:val="003571BC"/>
    <w:rsid w:val="00357660"/>
    <w:rsid w:val="0036090C"/>
    <w:rsid w:val="00361116"/>
    <w:rsid w:val="00362562"/>
    <w:rsid w:val="00373229"/>
    <w:rsid w:val="00377BD9"/>
    <w:rsid w:val="00384050"/>
    <w:rsid w:val="00385FB5"/>
    <w:rsid w:val="0038673B"/>
    <w:rsid w:val="0038715D"/>
    <w:rsid w:val="00394DBF"/>
    <w:rsid w:val="003957A6"/>
    <w:rsid w:val="003A2C19"/>
    <w:rsid w:val="003A43EF"/>
    <w:rsid w:val="003B4CF8"/>
    <w:rsid w:val="003B5BF9"/>
    <w:rsid w:val="003C5401"/>
    <w:rsid w:val="003C7445"/>
    <w:rsid w:val="003D0336"/>
    <w:rsid w:val="003D64F6"/>
    <w:rsid w:val="003D7F7C"/>
    <w:rsid w:val="003E16B6"/>
    <w:rsid w:val="003E1F8C"/>
    <w:rsid w:val="003E39A2"/>
    <w:rsid w:val="003E411C"/>
    <w:rsid w:val="003E57AB"/>
    <w:rsid w:val="003E7207"/>
    <w:rsid w:val="003E7787"/>
    <w:rsid w:val="003F2BED"/>
    <w:rsid w:val="00400108"/>
    <w:rsid w:val="00400B49"/>
    <w:rsid w:val="00403DA0"/>
    <w:rsid w:val="00404881"/>
    <w:rsid w:val="00410391"/>
    <w:rsid w:val="004212B0"/>
    <w:rsid w:val="0042651D"/>
    <w:rsid w:val="0042663F"/>
    <w:rsid w:val="00427BAA"/>
    <w:rsid w:val="00434827"/>
    <w:rsid w:val="00443878"/>
    <w:rsid w:val="004539A8"/>
    <w:rsid w:val="004570F3"/>
    <w:rsid w:val="00465956"/>
    <w:rsid w:val="004712CA"/>
    <w:rsid w:val="00473782"/>
    <w:rsid w:val="0047422E"/>
    <w:rsid w:val="00475C5B"/>
    <w:rsid w:val="0049090D"/>
    <w:rsid w:val="00491E95"/>
    <w:rsid w:val="0049674B"/>
    <w:rsid w:val="004A0934"/>
    <w:rsid w:val="004A36B2"/>
    <w:rsid w:val="004A41B3"/>
    <w:rsid w:val="004B32E2"/>
    <w:rsid w:val="004C0673"/>
    <w:rsid w:val="004C27EE"/>
    <w:rsid w:val="004C4E4E"/>
    <w:rsid w:val="004E4563"/>
    <w:rsid w:val="004E7FA4"/>
    <w:rsid w:val="004F041D"/>
    <w:rsid w:val="004F23BA"/>
    <w:rsid w:val="004F3816"/>
    <w:rsid w:val="004F671C"/>
    <w:rsid w:val="00503DAC"/>
    <w:rsid w:val="0050586A"/>
    <w:rsid w:val="005162D9"/>
    <w:rsid w:val="00517761"/>
    <w:rsid w:val="00517F00"/>
    <w:rsid w:val="00520DBF"/>
    <w:rsid w:val="0053731C"/>
    <w:rsid w:val="00543D41"/>
    <w:rsid w:val="005461C4"/>
    <w:rsid w:val="00546AA4"/>
    <w:rsid w:val="00556A5B"/>
    <w:rsid w:val="00556FC0"/>
    <w:rsid w:val="00560D05"/>
    <w:rsid w:val="00566EDA"/>
    <w:rsid w:val="0057081A"/>
    <w:rsid w:val="00572654"/>
    <w:rsid w:val="00576D16"/>
    <w:rsid w:val="005826F3"/>
    <w:rsid w:val="00587F47"/>
    <w:rsid w:val="00594668"/>
    <w:rsid w:val="005976A1"/>
    <w:rsid w:val="005A2480"/>
    <w:rsid w:val="005B44B5"/>
    <w:rsid w:val="005B5629"/>
    <w:rsid w:val="005B6B78"/>
    <w:rsid w:val="005C0300"/>
    <w:rsid w:val="005C27A2"/>
    <w:rsid w:val="005C290B"/>
    <w:rsid w:val="005C2920"/>
    <w:rsid w:val="005C381B"/>
    <w:rsid w:val="005D231E"/>
    <w:rsid w:val="005D26C2"/>
    <w:rsid w:val="005D4FEB"/>
    <w:rsid w:val="005E374D"/>
    <w:rsid w:val="005F1148"/>
    <w:rsid w:val="005F4B6A"/>
    <w:rsid w:val="006010F3"/>
    <w:rsid w:val="00606DB6"/>
    <w:rsid w:val="006139F9"/>
    <w:rsid w:val="00615904"/>
    <w:rsid w:val="00615A0A"/>
    <w:rsid w:val="00626673"/>
    <w:rsid w:val="00626A15"/>
    <w:rsid w:val="006333D4"/>
    <w:rsid w:val="00634660"/>
    <w:rsid w:val="006369B2"/>
    <w:rsid w:val="0063718D"/>
    <w:rsid w:val="00637561"/>
    <w:rsid w:val="00645630"/>
    <w:rsid w:val="00647525"/>
    <w:rsid w:val="00647A71"/>
    <w:rsid w:val="00652D9F"/>
    <w:rsid w:val="00655743"/>
    <w:rsid w:val="006570B0"/>
    <w:rsid w:val="00657468"/>
    <w:rsid w:val="0066022F"/>
    <w:rsid w:val="006813BC"/>
    <w:rsid w:val="006823F3"/>
    <w:rsid w:val="00686B1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5387"/>
    <w:rsid w:val="006B7E6F"/>
    <w:rsid w:val="006C3C30"/>
    <w:rsid w:val="006C5641"/>
    <w:rsid w:val="006D07C0"/>
    <w:rsid w:val="006D1089"/>
    <w:rsid w:val="006D1B86"/>
    <w:rsid w:val="006D7355"/>
    <w:rsid w:val="006D7673"/>
    <w:rsid w:val="006E265A"/>
    <w:rsid w:val="006E45E5"/>
    <w:rsid w:val="006F038C"/>
    <w:rsid w:val="006F7DEE"/>
    <w:rsid w:val="00702280"/>
    <w:rsid w:val="00703922"/>
    <w:rsid w:val="00710759"/>
    <w:rsid w:val="00715551"/>
    <w:rsid w:val="00715CA6"/>
    <w:rsid w:val="0071760A"/>
    <w:rsid w:val="00720FDB"/>
    <w:rsid w:val="00726C03"/>
    <w:rsid w:val="00731135"/>
    <w:rsid w:val="007324AF"/>
    <w:rsid w:val="00733ADE"/>
    <w:rsid w:val="00735108"/>
    <w:rsid w:val="00740128"/>
    <w:rsid w:val="007409B4"/>
    <w:rsid w:val="00741476"/>
    <w:rsid w:val="0074193B"/>
    <w:rsid w:val="00741974"/>
    <w:rsid w:val="00742B7C"/>
    <w:rsid w:val="00743782"/>
    <w:rsid w:val="00744322"/>
    <w:rsid w:val="00754192"/>
    <w:rsid w:val="0075525E"/>
    <w:rsid w:val="007560A0"/>
    <w:rsid w:val="00756D3D"/>
    <w:rsid w:val="0076057B"/>
    <w:rsid w:val="007806C2"/>
    <w:rsid w:val="00781FEE"/>
    <w:rsid w:val="007903F8"/>
    <w:rsid w:val="00794F4F"/>
    <w:rsid w:val="007974BE"/>
    <w:rsid w:val="007A0916"/>
    <w:rsid w:val="007A0DFD"/>
    <w:rsid w:val="007A1D92"/>
    <w:rsid w:val="007B2BC6"/>
    <w:rsid w:val="007B311A"/>
    <w:rsid w:val="007C071C"/>
    <w:rsid w:val="007C2D85"/>
    <w:rsid w:val="007C7122"/>
    <w:rsid w:val="007D2ED9"/>
    <w:rsid w:val="007D3F11"/>
    <w:rsid w:val="007D66E2"/>
    <w:rsid w:val="007D6D07"/>
    <w:rsid w:val="007D7BEE"/>
    <w:rsid w:val="007E0519"/>
    <w:rsid w:val="007E1EC5"/>
    <w:rsid w:val="007E2C69"/>
    <w:rsid w:val="007E53E4"/>
    <w:rsid w:val="007E656A"/>
    <w:rsid w:val="007F23F4"/>
    <w:rsid w:val="007F3CAA"/>
    <w:rsid w:val="007F664D"/>
    <w:rsid w:val="00812E67"/>
    <w:rsid w:val="00834CDE"/>
    <w:rsid w:val="00837203"/>
    <w:rsid w:val="00837CDA"/>
    <w:rsid w:val="00842137"/>
    <w:rsid w:val="00846742"/>
    <w:rsid w:val="00853678"/>
    <w:rsid w:val="00853F5F"/>
    <w:rsid w:val="008543C8"/>
    <w:rsid w:val="008623ED"/>
    <w:rsid w:val="0086381A"/>
    <w:rsid w:val="00863DF9"/>
    <w:rsid w:val="00864B5A"/>
    <w:rsid w:val="00864D5D"/>
    <w:rsid w:val="008660B1"/>
    <w:rsid w:val="00872559"/>
    <w:rsid w:val="00874AA3"/>
    <w:rsid w:val="00875AA6"/>
    <w:rsid w:val="00880944"/>
    <w:rsid w:val="00882C46"/>
    <w:rsid w:val="00883FC5"/>
    <w:rsid w:val="008848D6"/>
    <w:rsid w:val="00886AF1"/>
    <w:rsid w:val="0089088E"/>
    <w:rsid w:val="0089127E"/>
    <w:rsid w:val="00891282"/>
    <w:rsid w:val="00892297"/>
    <w:rsid w:val="00892E4F"/>
    <w:rsid w:val="008964D6"/>
    <w:rsid w:val="008A0065"/>
    <w:rsid w:val="008B239D"/>
    <w:rsid w:val="008B5123"/>
    <w:rsid w:val="008B51D1"/>
    <w:rsid w:val="008E0172"/>
    <w:rsid w:val="008E7409"/>
    <w:rsid w:val="008F6841"/>
    <w:rsid w:val="00900EF1"/>
    <w:rsid w:val="00906CD2"/>
    <w:rsid w:val="00912D9D"/>
    <w:rsid w:val="009302DE"/>
    <w:rsid w:val="00932615"/>
    <w:rsid w:val="00936852"/>
    <w:rsid w:val="0094045D"/>
    <w:rsid w:val="009406B5"/>
    <w:rsid w:val="00943453"/>
    <w:rsid w:val="0094592B"/>
    <w:rsid w:val="00946166"/>
    <w:rsid w:val="00947E8C"/>
    <w:rsid w:val="009507EC"/>
    <w:rsid w:val="00960DDE"/>
    <w:rsid w:val="009612D8"/>
    <w:rsid w:val="00962E86"/>
    <w:rsid w:val="009676F8"/>
    <w:rsid w:val="009806FB"/>
    <w:rsid w:val="00983164"/>
    <w:rsid w:val="00985339"/>
    <w:rsid w:val="009863A4"/>
    <w:rsid w:val="00995910"/>
    <w:rsid w:val="009972EF"/>
    <w:rsid w:val="009A2D36"/>
    <w:rsid w:val="009A567B"/>
    <w:rsid w:val="009B5035"/>
    <w:rsid w:val="009C0799"/>
    <w:rsid w:val="009C3160"/>
    <w:rsid w:val="009C3697"/>
    <w:rsid w:val="009C61AD"/>
    <w:rsid w:val="009D0B17"/>
    <w:rsid w:val="009E2C1A"/>
    <w:rsid w:val="009E766E"/>
    <w:rsid w:val="009F1085"/>
    <w:rsid w:val="009F1960"/>
    <w:rsid w:val="009F2C64"/>
    <w:rsid w:val="009F715E"/>
    <w:rsid w:val="00A01C01"/>
    <w:rsid w:val="00A03C2C"/>
    <w:rsid w:val="00A04204"/>
    <w:rsid w:val="00A10DBB"/>
    <w:rsid w:val="00A11720"/>
    <w:rsid w:val="00A21247"/>
    <w:rsid w:val="00A27C6A"/>
    <w:rsid w:val="00A3142D"/>
    <w:rsid w:val="00A31D47"/>
    <w:rsid w:val="00A334ED"/>
    <w:rsid w:val="00A4013E"/>
    <w:rsid w:val="00A4045F"/>
    <w:rsid w:val="00A427CD"/>
    <w:rsid w:val="00A45FEE"/>
    <w:rsid w:val="00A4600B"/>
    <w:rsid w:val="00A50506"/>
    <w:rsid w:val="00A51EF0"/>
    <w:rsid w:val="00A66873"/>
    <w:rsid w:val="00A66B21"/>
    <w:rsid w:val="00A67975"/>
    <w:rsid w:val="00A67A81"/>
    <w:rsid w:val="00A730A6"/>
    <w:rsid w:val="00A80AD1"/>
    <w:rsid w:val="00A81C92"/>
    <w:rsid w:val="00A84724"/>
    <w:rsid w:val="00A85A8B"/>
    <w:rsid w:val="00A94822"/>
    <w:rsid w:val="00A96A57"/>
    <w:rsid w:val="00A971A0"/>
    <w:rsid w:val="00AA1F22"/>
    <w:rsid w:val="00AA66E8"/>
    <w:rsid w:val="00AB00CC"/>
    <w:rsid w:val="00AB6131"/>
    <w:rsid w:val="00AC4EB7"/>
    <w:rsid w:val="00AC6AE7"/>
    <w:rsid w:val="00AE1895"/>
    <w:rsid w:val="00AF4CCC"/>
    <w:rsid w:val="00AF5A57"/>
    <w:rsid w:val="00AF735D"/>
    <w:rsid w:val="00B024D7"/>
    <w:rsid w:val="00B05821"/>
    <w:rsid w:val="00B100D6"/>
    <w:rsid w:val="00B10BD8"/>
    <w:rsid w:val="00B123B1"/>
    <w:rsid w:val="00B164C9"/>
    <w:rsid w:val="00B16E9E"/>
    <w:rsid w:val="00B20EB9"/>
    <w:rsid w:val="00B25924"/>
    <w:rsid w:val="00B26C28"/>
    <w:rsid w:val="00B27B28"/>
    <w:rsid w:val="00B30F21"/>
    <w:rsid w:val="00B340EE"/>
    <w:rsid w:val="00B376D2"/>
    <w:rsid w:val="00B4174C"/>
    <w:rsid w:val="00B41AC2"/>
    <w:rsid w:val="00B453F5"/>
    <w:rsid w:val="00B5316F"/>
    <w:rsid w:val="00B532CE"/>
    <w:rsid w:val="00B61624"/>
    <w:rsid w:val="00B61683"/>
    <w:rsid w:val="00B631B7"/>
    <w:rsid w:val="00B66481"/>
    <w:rsid w:val="00B7189C"/>
    <w:rsid w:val="00B718A5"/>
    <w:rsid w:val="00B74F31"/>
    <w:rsid w:val="00B864B5"/>
    <w:rsid w:val="00B90AD6"/>
    <w:rsid w:val="00B92050"/>
    <w:rsid w:val="00BA1E62"/>
    <w:rsid w:val="00BA40BD"/>
    <w:rsid w:val="00BA4B12"/>
    <w:rsid w:val="00BA735C"/>
    <w:rsid w:val="00BA788A"/>
    <w:rsid w:val="00BB059E"/>
    <w:rsid w:val="00BB4983"/>
    <w:rsid w:val="00BB7597"/>
    <w:rsid w:val="00BC17AE"/>
    <w:rsid w:val="00BC2AAB"/>
    <w:rsid w:val="00BC62E2"/>
    <w:rsid w:val="00BD3E4F"/>
    <w:rsid w:val="00BD65A5"/>
    <w:rsid w:val="00BD6B6B"/>
    <w:rsid w:val="00BE3FF2"/>
    <w:rsid w:val="00BE7540"/>
    <w:rsid w:val="00BF02DC"/>
    <w:rsid w:val="00BF1C1D"/>
    <w:rsid w:val="00BF5E78"/>
    <w:rsid w:val="00C050FE"/>
    <w:rsid w:val="00C174CE"/>
    <w:rsid w:val="00C25CCE"/>
    <w:rsid w:val="00C26BEC"/>
    <w:rsid w:val="00C376F1"/>
    <w:rsid w:val="00C37820"/>
    <w:rsid w:val="00C42125"/>
    <w:rsid w:val="00C429B1"/>
    <w:rsid w:val="00C55990"/>
    <w:rsid w:val="00C60FA3"/>
    <w:rsid w:val="00C62814"/>
    <w:rsid w:val="00C62BE6"/>
    <w:rsid w:val="00C65B6B"/>
    <w:rsid w:val="00C67B25"/>
    <w:rsid w:val="00C73098"/>
    <w:rsid w:val="00C748F7"/>
    <w:rsid w:val="00C74937"/>
    <w:rsid w:val="00C81863"/>
    <w:rsid w:val="00C95DBA"/>
    <w:rsid w:val="00CA1D49"/>
    <w:rsid w:val="00CA5446"/>
    <w:rsid w:val="00CA6409"/>
    <w:rsid w:val="00CB098B"/>
    <w:rsid w:val="00CB0CC2"/>
    <w:rsid w:val="00CB2599"/>
    <w:rsid w:val="00CC66C9"/>
    <w:rsid w:val="00CD2139"/>
    <w:rsid w:val="00CD2497"/>
    <w:rsid w:val="00CD6848"/>
    <w:rsid w:val="00CE1E6E"/>
    <w:rsid w:val="00CE274A"/>
    <w:rsid w:val="00CE5986"/>
    <w:rsid w:val="00CF34C4"/>
    <w:rsid w:val="00D023C0"/>
    <w:rsid w:val="00D02BB7"/>
    <w:rsid w:val="00D11885"/>
    <w:rsid w:val="00D17189"/>
    <w:rsid w:val="00D262EA"/>
    <w:rsid w:val="00D30F81"/>
    <w:rsid w:val="00D346F6"/>
    <w:rsid w:val="00D35B05"/>
    <w:rsid w:val="00D474B8"/>
    <w:rsid w:val="00D50AE7"/>
    <w:rsid w:val="00D647EF"/>
    <w:rsid w:val="00D673F5"/>
    <w:rsid w:val="00D70088"/>
    <w:rsid w:val="00D71AED"/>
    <w:rsid w:val="00D73137"/>
    <w:rsid w:val="00D745B2"/>
    <w:rsid w:val="00D92CA8"/>
    <w:rsid w:val="00D977A2"/>
    <w:rsid w:val="00DA1D47"/>
    <w:rsid w:val="00DA482C"/>
    <w:rsid w:val="00DC774A"/>
    <w:rsid w:val="00DD1B07"/>
    <w:rsid w:val="00DD2E8E"/>
    <w:rsid w:val="00DD50DE"/>
    <w:rsid w:val="00DE3062"/>
    <w:rsid w:val="00DE6B3C"/>
    <w:rsid w:val="00DF1667"/>
    <w:rsid w:val="00DF26E6"/>
    <w:rsid w:val="00DF5780"/>
    <w:rsid w:val="00DF5854"/>
    <w:rsid w:val="00E0581D"/>
    <w:rsid w:val="00E158FA"/>
    <w:rsid w:val="00E17583"/>
    <w:rsid w:val="00E204DD"/>
    <w:rsid w:val="00E27BF8"/>
    <w:rsid w:val="00E32745"/>
    <w:rsid w:val="00E334A4"/>
    <w:rsid w:val="00E353EC"/>
    <w:rsid w:val="00E43FC5"/>
    <w:rsid w:val="00E51F61"/>
    <w:rsid w:val="00E53C24"/>
    <w:rsid w:val="00E56E77"/>
    <w:rsid w:val="00E6721B"/>
    <w:rsid w:val="00E709C0"/>
    <w:rsid w:val="00E71046"/>
    <w:rsid w:val="00E7247C"/>
    <w:rsid w:val="00E72E36"/>
    <w:rsid w:val="00E740C1"/>
    <w:rsid w:val="00E75983"/>
    <w:rsid w:val="00E7621D"/>
    <w:rsid w:val="00E87795"/>
    <w:rsid w:val="00E94679"/>
    <w:rsid w:val="00EA5ABE"/>
    <w:rsid w:val="00EB23B1"/>
    <w:rsid w:val="00EB2547"/>
    <w:rsid w:val="00EB2DCA"/>
    <w:rsid w:val="00EB444D"/>
    <w:rsid w:val="00ED2249"/>
    <w:rsid w:val="00ED5B66"/>
    <w:rsid w:val="00EE5C0D"/>
    <w:rsid w:val="00EF4792"/>
    <w:rsid w:val="00EF56E2"/>
    <w:rsid w:val="00EF69EB"/>
    <w:rsid w:val="00EF6DDC"/>
    <w:rsid w:val="00F007B5"/>
    <w:rsid w:val="00F02294"/>
    <w:rsid w:val="00F12DB2"/>
    <w:rsid w:val="00F30DE7"/>
    <w:rsid w:val="00F33FAA"/>
    <w:rsid w:val="00F35F57"/>
    <w:rsid w:val="00F3743C"/>
    <w:rsid w:val="00F44D3D"/>
    <w:rsid w:val="00F47B36"/>
    <w:rsid w:val="00F50467"/>
    <w:rsid w:val="00F51278"/>
    <w:rsid w:val="00F53DA4"/>
    <w:rsid w:val="00F543EF"/>
    <w:rsid w:val="00F562A0"/>
    <w:rsid w:val="00F57FA4"/>
    <w:rsid w:val="00F63CBB"/>
    <w:rsid w:val="00F674EE"/>
    <w:rsid w:val="00F72299"/>
    <w:rsid w:val="00F83F7C"/>
    <w:rsid w:val="00F8543E"/>
    <w:rsid w:val="00FA02CB"/>
    <w:rsid w:val="00FA179E"/>
    <w:rsid w:val="00FA2177"/>
    <w:rsid w:val="00FA2D0B"/>
    <w:rsid w:val="00FA30B9"/>
    <w:rsid w:val="00FA4E9B"/>
    <w:rsid w:val="00FB0783"/>
    <w:rsid w:val="00FB3DE8"/>
    <w:rsid w:val="00FB5199"/>
    <w:rsid w:val="00FB604F"/>
    <w:rsid w:val="00FB64F0"/>
    <w:rsid w:val="00FB7A7E"/>
    <w:rsid w:val="00FB7A8B"/>
    <w:rsid w:val="00FD439E"/>
    <w:rsid w:val="00FD76CB"/>
    <w:rsid w:val="00FE152B"/>
    <w:rsid w:val="00FE239E"/>
    <w:rsid w:val="00FE3437"/>
    <w:rsid w:val="00FE4208"/>
    <w:rsid w:val="00FE7E76"/>
    <w:rsid w:val="00FF16C4"/>
    <w:rsid w:val="00FF4546"/>
    <w:rsid w:val="00FF538F"/>
    <w:rsid w:val="00FF6301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DF66E177-0E87-41C1-9FFD-E100EE9E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CEO_Hyperlink,超级链接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098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omentejm@corning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7-tsag-oLS-00016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errettive@corni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8F639ED3-5B7D-4592-9B40-FA1F6ADD8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2</Pages>
  <Words>500</Words>
  <Characters>2781</Characters>
  <Application>Microsoft Office Word</Application>
  <DocSecurity>0</DocSecurity>
  <Lines>92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3231</CharactersWithSpaces>
  <SharedDoc>false</SharedDoc>
  <HLinks>
    <vt:vector size="30" baseType="variant">
      <vt:variant>
        <vt:i4>4390990</vt:i4>
      </vt:variant>
      <vt:variant>
        <vt:i4>12</vt:i4>
      </vt:variant>
      <vt:variant>
        <vt:i4>0</vt:i4>
      </vt:variant>
      <vt:variant>
        <vt:i4>5</vt:i4>
      </vt:variant>
      <vt:variant>
        <vt:lpwstr>http://handle.itu.int/11.1002/ls/sp17-tsag-oLS-00016.zip</vt:lpwstr>
      </vt:variant>
      <vt:variant>
        <vt:lpwstr/>
      </vt:variant>
      <vt:variant>
        <vt:i4>8323161</vt:i4>
      </vt:variant>
      <vt:variant>
        <vt:i4>9</vt:i4>
      </vt:variant>
      <vt:variant>
        <vt:i4>0</vt:i4>
      </vt:variant>
      <vt:variant>
        <vt:i4>5</vt:i4>
      </vt:variant>
      <vt:variant>
        <vt:lpwstr>mailto:ferrettive@corning.com</vt:lpwstr>
      </vt:variant>
      <vt:variant>
        <vt:lpwstr/>
      </vt:variant>
      <vt:variant>
        <vt:i4>8257615</vt:i4>
      </vt:variant>
      <vt:variant>
        <vt:i4>6</vt:i4>
      </vt:variant>
      <vt:variant>
        <vt:i4>0</vt:i4>
      </vt:variant>
      <vt:variant>
        <vt:i4>5</vt:i4>
      </vt:variant>
      <vt:variant>
        <vt:lpwstr>mailto:fromentejm@corning.com</vt:lpwstr>
      </vt:variant>
      <vt:variant>
        <vt:lpwstr/>
      </vt:variant>
      <vt:variant>
        <vt:i4>4259893</vt:i4>
      </vt:variant>
      <vt:variant>
        <vt:i4>3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  <vt:variant>
        <vt:i4>4390990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http://handle.itu.int/11.1002/ls/sp17-tsag-oLS-00016.zip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to TSAG on incubation mechanism (Reply to TSAG-LS16)</dc:title>
  <dc:subject/>
  <dc:creator>ITU-T SG15</dc:creator>
  <cp:keywords>Non-Corning</cp:keywords>
  <dc:description>SG15-LS100  For: Geneva, 20 November – 1 December 2023_x000d_Document date: _x000d_Saved by ITU51013862 at 10:24:15 on 18/12/2023</dc:description>
  <cp:lastModifiedBy>TSB</cp:lastModifiedBy>
  <cp:revision>3</cp:revision>
  <cp:lastPrinted>2016-12-23T12:52:00Z</cp:lastPrinted>
  <dcterms:created xsi:type="dcterms:W3CDTF">2023-12-18T09:23:00Z</dcterms:created>
  <dcterms:modified xsi:type="dcterms:W3CDTF">2023-12-18T09:27:00Z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TitusGUID">
    <vt:lpwstr>ecdf0038-8b14-4dc4-b8fa-da7d3f52e44f</vt:lpwstr>
  </property>
  <property fmtid="{D5CDD505-2E9C-101B-9397-08002B2CF9AE}" pid="4" name="CorningConfigurationVersion">
    <vt:lpwstr>3.0.11.5.10DE-SL</vt:lpwstr>
  </property>
  <property fmtid="{D5CDD505-2E9C-101B-9397-08002B2CF9AE}" pid="5" name="CorningFullClassification">
    <vt:lpwstr>Non-Corning</vt:lpwstr>
  </property>
  <property fmtid="{D5CDD505-2E9C-101B-9397-08002B2CF9AE}" pid="6" name="CCTCode">
    <vt:lpwstr>NC</vt:lpwstr>
  </property>
  <property fmtid="{D5CDD505-2E9C-101B-9397-08002B2CF9AE}" pid="7" name="CRCCode">
    <vt:lpwstr/>
  </property>
  <property fmtid="{D5CDD505-2E9C-101B-9397-08002B2CF9AE}" pid="8" name="CORNINGClassification">
    <vt:lpwstr>Non-Corning</vt:lpwstr>
  </property>
  <property fmtid="{D5CDD505-2E9C-101B-9397-08002B2CF9AE}" pid="9" name="CORNINGLabelExtension">
    <vt:lpwstr>None</vt:lpwstr>
  </property>
  <property fmtid="{D5CDD505-2E9C-101B-9397-08002B2CF9AE}" pid="10" name="CORNINGDisplayOptionalMarkingLanguage">
    <vt:lpwstr>None</vt:lpwstr>
  </property>
  <property fmtid="{D5CDD505-2E9C-101B-9397-08002B2CF9AE}" pid="11" name="MSIP_Label_4b9664e8-5bac-43dd-9fd7-fd5d06fe239a_Enabled">
    <vt:lpwstr>true</vt:lpwstr>
  </property>
  <property fmtid="{D5CDD505-2E9C-101B-9397-08002B2CF9AE}" pid="12" name="MSIP_Label_4b9664e8-5bac-43dd-9fd7-fd5d06fe239a_SetDate">
    <vt:lpwstr>2023-04-26T09:51:59Z</vt:lpwstr>
  </property>
  <property fmtid="{D5CDD505-2E9C-101B-9397-08002B2CF9AE}" pid="13" name="MSIP_Label_4b9664e8-5bac-43dd-9fd7-fd5d06fe239a_Method">
    <vt:lpwstr>Privileged</vt:lpwstr>
  </property>
  <property fmtid="{D5CDD505-2E9C-101B-9397-08002B2CF9AE}" pid="14" name="MSIP_Label_4b9664e8-5bac-43dd-9fd7-fd5d06fe239a_Name">
    <vt:lpwstr>Non-Corning</vt:lpwstr>
  </property>
  <property fmtid="{D5CDD505-2E9C-101B-9397-08002B2CF9AE}" pid="15" name="MSIP_Label_4b9664e8-5bac-43dd-9fd7-fd5d06fe239a_SiteId">
    <vt:lpwstr>b36a1e05-4a62-442b-83cf-dbdd6d7810e4</vt:lpwstr>
  </property>
  <property fmtid="{D5CDD505-2E9C-101B-9397-08002B2CF9AE}" pid="16" name="MSIP_Label_4b9664e8-5bac-43dd-9fd7-fd5d06fe239a_ActionId">
    <vt:lpwstr>78720183-eb04-4588-b7ff-2e2d25d00882</vt:lpwstr>
  </property>
  <property fmtid="{D5CDD505-2E9C-101B-9397-08002B2CF9AE}" pid="17" name="MSIP_Label_4b9664e8-5bac-43dd-9fd7-fd5d06fe239a_ContentBits">
    <vt:lpwstr>0</vt:lpwstr>
  </property>
  <property fmtid="{D5CDD505-2E9C-101B-9397-08002B2CF9AE}" pid="18" name="Docnum">
    <vt:lpwstr>SG15-LS100</vt:lpwstr>
  </property>
  <property fmtid="{D5CDD505-2E9C-101B-9397-08002B2CF9AE}" pid="19" name="Docdate">
    <vt:lpwstr/>
  </property>
  <property fmtid="{D5CDD505-2E9C-101B-9397-08002B2CF9AE}" pid="20" name="Docorlang">
    <vt:lpwstr/>
  </property>
  <property fmtid="{D5CDD505-2E9C-101B-9397-08002B2CF9AE}" pid="21" name="Docbluepink">
    <vt:lpwstr>All/15</vt:lpwstr>
  </property>
  <property fmtid="{D5CDD505-2E9C-101B-9397-08002B2CF9AE}" pid="22" name="Docdest">
    <vt:lpwstr>Geneva, 20 November – 1 December 2023</vt:lpwstr>
  </property>
  <property fmtid="{D5CDD505-2E9C-101B-9397-08002B2CF9AE}" pid="23" name="Docauthor">
    <vt:lpwstr>ITU-T SG15</vt:lpwstr>
  </property>
</Properties>
</file>