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AE27C1" w:rsidRPr="000346E4" w14:paraId="0CE48014" w14:textId="77777777" w:rsidTr="00656D18">
        <w:trPr>
          <w:cantSplit/>
        </w:trPr>
        <w:tc>
          <w:tcPr>
            <w:tcW w:w="1190" w:type="dxa"/>
            <w:vMerge w:val="restart"/>
            <w:vAlign w:val="center"/>
          </w:tcPr>
          <w:p w14:paraId="0FF3E6A8" w14:textId="77777777" w:rsidR="00AE27C1" w:rsidRPr="000346E4" w:rsidRDefault="00AE27C1" w:rsidP="00BB7058">
            <w:pPr>
              <w:spacing w:before="0"/>
              <w:jc w:val="center"/>
              <w:rPr>
                <w:sz w:val="20"/>
              </w:rPr>
            </w:pPr>
            <w:bookmarkStart w:id="0" w:name="dnum" w:colFirst="2" w:colLast="2"/>
            <w:bookmarkStart w:id="1" w:name="dsg" w:colFirst="1" w:colLast="1"/>
            <w:bookmarkStart w:id="2" w:name="dtableau"/>
            <w:r w:rsidRPr="000346E4">
              <w:rPr>
                <w:noProof/>
              </w:rPr>
              <w:drawing>
                <wp:inline distT="0" distB="0" distL="0" distR="0" wp14:anchorId="10C75C11" wp14:editId="4B23BB29">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1AE47986" w14:textId="77777777" w:rsidR="00AE27C1" w:rsidRPr="000346E4" w:rsidRDefault="00AE27C1" w:rsidP="00BB7058">
            <w:pPr>
              <w:rPr>
                <w:sz w:val="16"/>
                <w:szCs w:val="16"/>
              </w:rPr>
            </w:pPr>
            <w:r w:rsidRPr="000346E4">
              <w:rPr>
                <w:sz w:val="16"/>
                <w:szCs w:val="16"/>
              </w:rPr>
              <w:t>INTERNATIONAL TELECOMMUNICATION UNION</w:t>
            </w:r>
          </w:p>
          <w:p w14:paraId="4A16CFE3" w14:textId="77777777" w:rsidR="00AE27C1" w:rsidRPr="000346E4" w:rsidRDefault="00AE27C1" w:rsidP="00BB7058">
            <w:pPr>
              <w:rPr>
                <w:b/>
                <w:bCs/>
                <w:sz w:val="26"/>
                <w:szCs w:val="26"/>
              </w:rPr>
            </w:pPr>
            <w:r w:rsidRPr="000346E4">
              <w:rPr>
                <w:b/>
                <w:bCs/>
                <w:sz w:val="26"/>
                <w:szCs w:val="26"/>
              </w:rPr>
              <w:t>TELECOMMUNICATION</w:t>
            </w:r>
            <w:r w:rsidRPr="000346E4">
              <w:rPr>
                <w:b/>
                <w:bCs/>
                <w:sz w:val="26"/>
                <w:szCs w:val="26"/>
              </w:rPr>
              <w:br/>
              <w:t>STANDARDIZATION SECTOR</w:t>
            </w:r>
          </w:p>
          <w:p w14:paraId="683218DF" w14:textId="77777777" w:rsidR="00AE27C1" w:rsidRPr="000346E4" w:rsidRDefault="00AE27C1" w:rsidP="00BB7058">
            <w:pPr>
              <w:rPr>
                <w:sz w:val="20"/>
              </w:rPr>
            </w:pPr>
            <w:r w:rsidRPr="000346E4">
              <w:rPr>
                <w:sz w:val="20"/>
              </w:rPr>
              <w:t>STUDY PERIOD 2022-2024</w:t>
            </w:r>
          </w:p>
        </w:tc>
        <w:tc>
          <w:tcPr>
            <w:tcW w:w="4396" w:type="dxa"/>
            <w:vAlign w:val="center"/>
          </w:tcPr>
          <w:p w14:paraId="64F101F2" w14:textId="584B8A44" w:rsidR="00AE27C1" w:rsidRPr="000346E4" w:rsidRDefault="008C0409" w:rsidP="00BB7058">
            <w:pPr>
              <w:pStyle w:val="Docnumber"/>
            </w:pPr>
            <w:r>
              <w:t>TSAG-TD540</w:t>
            </w:r>
          </w:p>
        </w:tc>
      </w:tr>
      <w:bookmarkEnd w:id="0"/>
      <w:tr w:rsidR="00AE27C1" w:rsidRPr="000346E4" w14:paraId="3B7BE877" w14:textId="77777777" w:rsidTr="00656D18">
        <w:trPr>
          <w:cantSplit/>
        </w:trPr>
        <w:tc>
          <w:tcPr>
            <w:tcW w:w="1190" w:type="dxa"/>
            <w:vMerge/>
          </w:tcPr>
          <w:p w14:paraId="3512269B" w14:textId="77777777" w:rsidR="00AE27C1" w:rsidRPr="000346E4" w:rsidRDefault="00AE27C1" w:rsidP="00BB7058">
            <w:pPr>
              <w:rPr>
                <w:smallCaps/>
                <w:sz w:val="20"/>
              </w:rPr>
            </w:pPr>
          </w:p>
        </w:tc>
        <w:tc>
          <w:tcPr>
            <w:tcW w:w="4053" w:type="dxa"/>
            <w:gridSpan w:val="3"/>
            <w:vMerge/>
          </w:tcPr>
          <w:p w14:paraId="145FC9A6" w14:textId="77777777" w:rsidR="00AE27C1" w:rsidRPr="000346E4" w:rsidRDefault="00AE27C1" w:rsidP="00BB7058">
            <w:pPr>
              <w:rPr>
                <w:smallCaps/>
                <w:sz w:val="20"/>
              </w:rPr>
            </w:pPr>
          </w:p>
        </w:tc>
        <w:tc>
          <w:tcPr>
            <w:tcW w:w="4396" w:type="dxa"/>
          </w:tcPr>
          <w:p w14:paraId="39C7A7C4" w14:textId="77777777" w:rsidR="00AE27C1" w:rsidRPr="000346E4" w:rsidRDefault="00AE27C1" w:rsidP="00BB7058">
            <w:pPr>
              <w:pStyle w:val="TSBHeaderRight14"/>
            </w:pPr>
            <w:r w:rsidRPr="000346E4">
              <w:t>TSAG</w:t>
            </w:r>
          </w:p>
        </w:tc>
      </w:tr>
      <w:tr w:rsidR="00AE27C1" w:rsidRPr="000346E4" w14:paraId="1F2B8B74" w14:textId="77777777" w:rsidTr="00656D18">
        <w:trPr>
          <w:cantSplit/>
        </w:trPr>
        <w:tc>
          <w:tcPr>
            <w:tcW w:w="1190" w:type="dxa"/>
            <w:vMerge/>
            <w:tcBorders>
              <w:bottom w:val="single" w:sz="12" w:space="0" w:color="auto"/>
            </w:tcBorders>
          </w:tcPr>
          <w:p w14:paraId="1B91E40A" w14:textId="77777777" w:rsidR="00AE27C1" w:rsidRPr="000346E4" w:rsidRDefault="00AE27C1" w:rsidP="00BB7058">
            <w:pPr>
              <w:rPr>
                <w:b/>
                <w:bCs/>
                <w:sz w:val="26"/>
              </w:rPr>
            </w:pPr>
          </w:p>
        </w:tc>
        <w:tc>
          <w:tcPr>
            <w:tcW w:w="4053" w:type="dxa"/>
            <w:gridSpan w:val="3"/>
            <w:vMerge/>
            <w:tcBorders>
              <w:bottom w:val="single" w:sz="12" w:space="0" w:color="auto"/>
            </w:tcBorders>
          </w:tcPr>
          <w:p w14:paraId="46E6200F" w14:textId="77777777" w:rsidR="00AE27C1" w:rsidRPr="000346E4" w:rsidRDefault="00AE27C1" w:rsidP="00BB7058">
            <w:pPr>
              <w:rPr>
                <w:b/>
                <w:bCs/>
                <w:sz w:val="26"/>
              </w:rPr>
            </w:pPr>
          </w:p>
        </w:tc>
        <w:tc>
          <w:tcPr>
            <w:tcW w:w="4396" w:type="dxa"/>
            <w:tcBorders>
              <w:bottom w:val="single" w:sz="12" w:space="0" w:color="auto"/>
            </w:tcBorders>
            <w:vAlign w:val="center"/>
          </w:tcPr>
          <w:p w14:paraId="0568C3C8" w14:textId="77777777" w:rsidR="00AE27C1" w:rsidRPr="000346E4" w:rsidRDefault="00AE27C1" w:rsidP="00BB7058">
            <w:pPr>
              <w:pStyle w:val="TSBHeaderRight14"/>
            </w:pPr>
            <w:r w:rsidRPr="000346E4">
              <w:t>Original: English</w:t>
            </w:r>
          </w:p>
        </w:tc>
      </w:tr>
      <w:tr w:rsidR="00AE27C1" w:rsidRPr="000346E4" w14:paraId="199A6D6B" w14:textId="77777777" w:rsidTr="00656D18">
        <w:trPr>
          <w:cantSplit/>
        </w:trPr>
        <w:tc>
          <w:tcPr>
            <w:tcW w:w="1616" w:type="dxa"/>
            <w:gridSpan w:val="3"/>
          </w:tcPr>
          <w:p w14:paraId="649192AB" w14:textId="77777777" w:rsidR="00AE27C1" w:rsidRPr="000346E4" w:rsidRDefault="00AE27C1" w:rsidP="00BB7058">
            <w:pPr>
              <w:rPr>
                <w:b/>
                <w:bCs/>
              </w:rPr>
            </w:pPr>
            <w:bookmarkStart w:id="3" w:name="dbluepink" w:colFirst="1" w:colLast="1"/>
            <w:bookmarkStart w:id="4" w:name="dmeeting" w:colFirst="2" w:colLast="2"/>
            <w:bookmarkEnd w:id="1"/>
            <w:r w:rsidRPr="000346E4">
              <w:rPr>
                <w:b/>
                <w:bCs/>
              </w:rPr>
              <w:t>Question(s):</w:t>
            </w:r>
          </w:p>
        </w:tc>
        <w:tc>
          <w:tcPr>
            <w:tcW w:w="3627" w:type="dxa"/>
          </w:tcPr>
          <w:p w14:paraId="3FB4866F" w14:textId="77777777" w:rsidR="00AE27C1" w:rsidRPr="000346E4" w:rsidRDefault="00AE27C1" w:rsidP="00BB7058">
            <w:pPr>
              <w:pStyle w:val="TSBHeaderQuestion"/>
            </w:pPr>
            <w:r w:rsidRPr="000346E4">
              <w:t>N/A</w:t>
            </w:r>
          </w:p>
        </w:tc>
        <w:tc>
          <w:tcPr>
            <w:tcW w:w="4396" w:type="dxa"/>
          </w:tcPr>
          <w:p w14:paraId="0B9621C6" w14:textId="102B7A0D" w:rsidR="00AE27C1" w:rsidRPr="000346E4" w:rsidRDefault="00AE27C1" w:rsidP="00BB7058">
            <w:pPr>
              <w:pStyle w:val="VenueDate"/>
            </w:pPr>
            <w:r w:rsidRPr="000346E4">
              <w:t xml:space="preserve">Geneva, </w:t>
            </w:r>
            <w:r w:rsidR="002D4E61">
              <w:t>29 July – 2 August</w:t>
            </w:r>
            <w:r w:rsidR="00033486" w:rsidRPr="000346E4">
              <w:t xml:space="preserve"> 2024</w:t>
            </w:r>
          </w:p>
        </w:tc>
      </w:tr>
      <w:tr w:rsidR="00AE27C1" w:rsidRPr="000346E4" w14:paraId="2847C7B6" w14:textId="77777777" w:rsidTr="00656D18">
        <w:trPr>
          <w:cantSplit/>
        </w:trPr>
        <w:tc>
          <w:tcPr>
            <w:tcW w:w="9639" w:type="dxa"/>
            <w:gridSpan w:val="5"/>
          </w:tcPr>
          <w:p w14:paraId="54645618" w14:textId="77777777" w:rsidR="00AE27C1" w:rsidRPr="000346E4" w:rsidRDefault="00AE27C1" w:rsidP="00BB7058">
            <w:pPr>
              <w:jc w:val="center"/>
              <w:rPr>
                <w:b/>
                <w:bCs/>
              </w:rPr>
            </w:pPr>
            <w:bookmarkStart w:id="5" w:name="dtitle" w:colFirst="0" w:colLast="0"/>
            <w:bookmarkEnd w:id="3"/>
            <w:bookmarkEnd w:id="4"/>
            <w:r w:rsidRPr="000346E4">
              <w:rPr>
                <w:b/>
                <w:bCs/>
              </w:rPr>
              <w:t>TD</w:t>
            </w:r>
          </w:p>
        </w:tc>
      </w:tr>
      <w:tr w:rsidR="00AE27C1" w:rsidRPr="000346E4" w14:paraId="567D350C" w14:textId="77777777" w:rsidTr="00656D18">
        <w:trPr>
          <w:cantSplit/>
        </w:trPr>
        <w:tc>
          <w:tcPr>
            <w:tcW w:w="1616" w:type="dxa"/>
            <w:gridSpan w:val="3"/>
          </w:tcPr>
          <w:p w14:paraId="64C567A8" w14:textId="77777777" w:rsidR="00AE27C1" w:rsidRPr="000346E4" w:rsidRDefault="00AE27C1" w:rsidP="00BB7058">
            <w:pPr>
              <w:rPr>
                <w:b/>
                <w:bCs/>
              </w:rPr>
            </w:pPr>
            <w:bookmarkStart w:id="6" w:name="dsource" w:colFirst="1" w:colLast="1"/>
            <w:bookmarkEnd w:id="5"/>
            <w:r w:rsidRPr="000346E4">
              <w:rPr>
                <w:b/>
                <w:bCs/>
              </w:rPr>
              <w:t>Source:</w:t>
            </w:r>
          </w:p>
        </w:tc>
        <w:tc>
          <w:tcPr>
            <w:tcW w:w="8023" w:type="dxa"/>
            <w:gridSpan w:val="2"/>
          </w:tcPr>
          <w:p w14:paraId="0426905F" w14:textId="570BEA54" w:rsidR="00AE27C1" w:rsidRPr="000346E4" w:rsidRDefault="00AE27C1" w:rsidP="00BB7058">
            <w:pPr>
              <w:pStyle w:val="TSBHeaderSource"/>
            </w:pPr>
            <w:r w:rsidRPr="000346E4">
              <w:t>Chair, ITU-T SG16</w:t>
            </w:r>
          </w:p>
        </w:tc>
      </w:tr>
      <w:tr w:rsidR="00AE27C1" w:rsidRPr="000346E4" w14:paraId="189E65F1" w14:textId="77777777" w:rsidTr="00656D18">
        <w:trPr>
          <w:cantSplit/>
        </w:trPr>
        <w:tc>
          <w:tcPr>
            <w:tcW w:w="1616" w:type="dxa"/>
            <w:gridSpan w:val="3"/>
          </w:tcPr>
          <w:p w14:paraId="1C68F177" w14:textId="77777777" w:rsidR="00AE27C1" w:rsidRPr="000346E4" w:rsidRDefault="00AE27C1" w:rsidP="00BB7058">
            <w:bookmarkStart w:id="7" w:name="dtitle1" w:colFirst="1" w:colLast="1"/>
            <w:bookmarkEnd w:id="6"/>
            <w:r w:rsidRPr="000346E4">
              <w:rPr>
                <w:b/>
                <w:bCs/>
              </w:rPr>
              <w:t>Title:</w:t>
            </w:r>
          </w:p>
        </w:tc>
        <w:tc>
          <w:tcPr>
            <w:tcW w:w="8023" w:type="dxa"/>
            <w:gridSpan w:val="2"/>
          </w:tcPr>
          <w:p w14:paraId="01042F7C" w14:textId="3FCB1DD8" w:rsidR="00AE27C1" w:rsidRPr="000346E4" w:rsidRDefault="00AE27C1" w:rsidP="00BB7058">
            <w:pPr>
              <w:pStyle w:val="TSBHeaderTitle"/>
            </w:pPr>
            <w:r w:rsidRPr="000346E4">
              <w:t>ITU-T SG16 Lead Study Group Report</w:t>
            </w:r>
            <w:r w:rsidR="00811A93" w:rsidRPr="000346E4">
              <w:t xml:space="preserve"> (</w:t>
            </w:r>
            <w:r w:rsidR="00184F44" w:rsidRPr="000346E4">
              <w:t>January</w:t>
            </w:r>
            <w:r w:rsidR="002D4E61">
              <w:t>-July</w:t>
            </w:r>
            <w:r w:rsidR="00184F44" w:rsidRPr="000346E4">
              <w:t xml:space="preserve"> 2024</w:t>
            </w:r>
            <w:r w:rsidR="00811A93" w:rsidRPr="000346E4">
              <w:t>)</w:t>
            </w:r>
          </w:p>
        </w:tc>
      </w:tr>
      <w:bookmarkEnd w:id="2"/>
      <w:bookmarkEnd w:id="7"/>
      <w:tr w:rsidR="00AE27C1" w:rsidRPr="00F745D2" w14:paraId="6CBD5FA3" w14:textId="77777777" w:rsidTr="00656D18">
        <w:trPr>
          <w:cantSplit/>
        </w:trPr>
        <w:tc>
          <w:tcPr>
            <w:tcW w:w="1607" w:type="dxa"/>
            <w:gridSpan w:val="2"/>
            <w:tcBorders>
              <w:top w:val="single" w:sz="8" w:space="0" w:color="auto"/>
              <w:bottom w:val="single" w:sz="8" w:space="0" w:color="auto"/>
            </w:tcBorders>
          </w:tcPr>
          <w:p w14:paraId="0FB98361" w14:textId="77777777" w:rsidR="00AE27C1" w:rsidRPr="000346E4" w:rsidRDefault="00AE27C1" w:rsidP="00BB7058">
            <w:pPr>
              <w:rPr>
                <w:b/>
                <w:bCs/>
              </w:rPr>
            </w:pPr>
            <w:r w:rsidRPr="000346E4">
              <w:rPr>
                <w:b/>
                <w:bCs/>
              </w:rPr>
              <w:t>Contact:</w:t>
            </w:r>
          </w:p>
        </w:tc>
        <w:tc>
          <w:tcPr>
            <w:tcW w:w="3636" w:type="dxa"/>
            <w:gridSpan w:val="2"/>
            <w:tcBorders>
              <w:top w:val="single" w:sz="8" w:space="0" w:color="auto"/>
              <w:bottom w:val="single" w:sz="8" w:space="0" w:color="auto"/>
            </w:tcBorders>
          </w:tcPr>
          <w:p w14:paraId="5AF1E163" w14:textId="390658CB" w:rsidR="00AE27C1" w:rsidRPr="000346E4" w:rsidRDefault="00AE27C1" w:rsidP="00BB7058">
            <w:pPr>
              <w:rPr>
                <w:highlight w:val="yellow"/>
              </w:rPr>
            </w:pPr>
            <w:r w:rsidRPr="000346E4">
              <w:t>Noah Luo</w:t>
            </w:r>
            <w:r w:rsidRPr="000346E4">
              <w:br/>
              <w:t>Huawei Technologies</w:t>
            </w:r>
            <w:r w:rsidRPr="000346E4">
              <w:br/>
              <w:t>China</w:t>
            </w:r>
          </w:p>
        </w:tc>
        <w:tc>
          <w:tcPr>
            <w:tcW w:w="4396" w:type="dxa"/>
            <w:tcBorders>
              <w:top w:val="single" w:sz="8" w:space="0" w:color="auto"/>
              <w:bottom w:val="single" w:sz="8" w:space="0" w:color="auto"/>
            </w:tcBorders>
          </w:tcPr>
          <w:p w14:paraId="0C607D8E" w14:textId="392CE7C5" w:rsidR="00AE27C1" w:rsidRPr="00F64BC9" w:rsidRDefault="00AE27C1" w:rsidP="00BB7058">
            <w:pPr>
              <w:rPr>
                <w:highlight w:val="yellow"/>
                <w:lang w:val="de-DE"/>
              </w:rPr>
            </w:pPr>
            <w:r w:rsidRPr="00F64BC9">
              <w:rPr>
                <w:lang w:val="de-DE"/>
              </w:rPr>
              <w:t xml:space="preserve">E-mail: </w:t>
            </w:r>
            <w:r w:rsidR="00F745D2">
              <w:fldChar w:fldCharType="begin"/>
            </w:r>
            <w:r w:rsidR="00F745D2" w:rsidRPr="00F745D2">
              <w:rPr>
                <w:lang w:val="de-DE"/>
              </w:rPr>
              <w:instrText>HYPERLINK "mailto:noahluozz@gmail.com"</w:instrText>
            </w:r>
            <w:r w:rsidR="00F745D2">
              <w:fldChar w:fldCharType="separate"/>
            </w:r>
            <w:r w:rsidR="00E531BD">
              <w:rPr>
                <w:rStyle w:val="Hyperlink"/>
                <w:lang w:val="it-IT"/>
              </w:rPr>
              <w:t>noahluozz@gmail.com</w:t>
            </w:r>
            <w:r w:rsidR="00F745D2">
              <w:rPr>
                <w:rStyle w:val="Hyperlink"/>
                <w:lang w:val="it-IT"/>
              </w:rPr>
              <w:fldChar w:fldCharType="end"/>
            </w:r>
          </w:p>
        </w:tc>
      </w:tr>
      <w:tr w:rsidR="00F64BC9" w:rsidRPr="00F64BC9" w14:paraId="0FAB2C4A" w14:textId="77777777" w:rsidTr="00656D18">
        <w:trPr>
          <w:cantSplit/>
        </w:trPr>
        <w:tc>
          <w:tcPr>
            <w:tcW w:w="1607" w:type="dxa"/>
            <w:gridSpan w:val="2"/>
            <w:tcBorders>
              <w:top w:val="single" w:sz="8" w:space="0" w:color="auto"/>
              <w:bottom w:val="single" w:sz="8" w:space="0" w:color="auto"/>
            </w:tcBorders>
          </w:tcPr>
          <w:p w14:paraId="5DB842BF" w14:textId="266D7353" w:rsidR="00F64BC9" w:rsidRPr="000346E4" w:rsidRDefault="00F64BC9" w:rsidP="00BB7058">
            <w:pPr>
              <w:rPr>
                <w:b/>
                <w:bCs/>
              </w:rPr>
            </w:pPr>
            <w:r w:rsidRPr="000346E4">
              <w:rPr>
                <w:b/>
                <w:bCs/>
              </w:rPr>
              <w:t>Contact:</w:t>
            </w:r>
          </w:p>
        </w:tc>
        <w:tc>
          <w:tcPr>
            <w:tcW w:w="3636" w:type="dxa"/>
            <w:gridSpan w:val="2"/>
            <w:tcBorders>
              <w:top w:val="single" w:sz="8" w:space="0" w:color="auto"/>
              <w:bottom w:val="single" w:sz="8" w:space="0" w:color="auto"/>
            </w:tcBorders>
          </w:tcPr>
          <w:p w14:paraId="00E589EF" w14:textId="74E6B7C5" w:rsidR="00F64BC9" w:rsidRPr="000346E4" w:rsidRDefault="00F64BC9" w:rsidP="00BB7058">
            <w:r>
              <w:rPr>
                <w:rStyle w:val="normaltextrun"/>
              </w:rPr>
              <w:t>Simão Campos</w:t>
            </w:r>
            <w:r>
              <w:br/>
            </w:r>
            <w:r>
              <w:rPr>
                <w:rStyle w:val="normaltextrun"/>
              </w:rPr>
              <w:t xml:space="preserve">TSB; </w:t>
            </w:r>
            <w:r w:rsidR="003D4ED6">
              <w:rPr>
                <w:rStyle w:val="normaltextrun"/>
              </w:rPr>
              <w:t>Counsellor, SG16</w:t>
            </w:r>
          </w:p>
        </w:tc>
        <w:tc>
          <w:tcPr>
            <w:tcW w:w="4396" w:type="dxa"/>
            <w:tcBorders>
              <w:top w:val="single" w:sz="8" w:space="0" w:color="auto"/>
              <w:bottom w:val="single" w:sz="8" w:space="0" w:color="auto"/>
            </w:tcBorders>
          </w:tcPr>
          <w:p w14:paraId="00E94290" w14:textId="7A4C055C" w:rsidR="00F64BC9" w:rsidRPr="00F64BC9" w:rsidRDefault="00F64BC9" w:rsidP="00BB7058">
            <w:r>
              <w:rPr>
                <w:rStyle w:val="normaltextrun"/>
                <w:lang w:val="it-IT"/>
              </w:rPr>
              <w:t>E-mail:</w:t>
            </w:r>
            <w:r>
              <w:rPr>
                <w:rStyle w:val="tabchar"/>
                <w:rFonts w:ascii="Calibri" w:hAnsi="Calibri" w:cs="Calibri"/>
              </w:rPr>
              <w:tab/>
            </w:r>
            <w:hyperlink r:id="rId11" w:tgtFrame="_blank" w:history="1">
              <w:r>
                <w:rPr>
                  <w:rStyle w:val="normaltextrun"/>
                  <w:color w:val="0000FF"/>
                  <w:u w:val="single"/>
                  <w:lang w:val="it-IT"/>
                </w:rPr>
                <w:t>simao.campos@itu.int</w:t>
              </w:r>
            </w:hyperlink>
            <w:r>
              <w:rPr>
                <w:rStyle w:val="normaltextrun"/>
                <w:lang w:val="it-IT"/>
              </w:rPr>
              <w:t> </w:t>
            </w:r>
            <w:r>
              <w:rPr>
                <w:rStyle w:val="eop"/>
              </w:rPr>
              <w:t> </w:t>
            </w:r>
          </w:p>
        </w:tc>
      </w:tr>
    </w:tbl>
    <w:p w14:paraId="380AF31E" w14:textId="77777777" w:rsidR="00AE27C1" w:rsidRPr="00F64BC9" w:rsidRDefault="00AE27C1" w:rsidP="00B50BD8">
      <w:pPr>
        <w:spacing w:before="0"/>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AE27C1" w:rsidRPr="000346E4" w14:paraId="0B6A36E2" w14:textId="77777777" w:rsidTr="00656D18">
        <w:trPr>
          <w:cantSplit/>
        </w:trPr>
        <w:tc>
          <w:tcPr>
            <w:tcW w:w="1607" w:type="dxa"/>
          </w:tcPr>
          <w:p w14:paraId="171D85F7" w14:textId="77777777" w:rsidR="00AE27C1" w:rsidRPr="000346E4" w:rsidRDefault="00AE27C1" w:rsidP="00BB7058">
            <w:pPr>
              <w:spacing w:after="60"/>
              <w:rPr>
                <w:b/>
                <w:bCs/>
              </w:rPr>
            </w:pPr>
            <w:r w:rsidRPr="000346E4">
              <w:rPr>
                <w:b/>
                <w:bCs/>
              </w:rPr>
              <w:t>Abstract:</w:t>
            </w:r>
          </w:p>
        </w:tc>
        <w:tc>
          <w:tcPr>
            <w:tcW w:w="8032" w:type="dxa"/>
          </w:tcPr>
          <w:p w14:paraId="62A913D1" w14:textId="4CA8776E" w:rsidR="00AE27C1" w:rsidRPr="000346E4" w:rsidRDefault="00AE27C1" w:rsidP="00BB7058">
            <w:pPr>
              <w:pStyle w:val="TSBHeaderSummary"/>
            </w:pPr>
            <w:r w:rsidRPr="000346E4">
              <w:t xml:space="preserve">This TD contains the Lead SG </w:t>
            </w:r>
            <w:r w:rsidR="00B50BD8">
              <w:t xml:space="preserve">report </w:t>
            </w:r>
            <w:r w:rsidRPr="000346E4">
              <w:t>for ITU-T SG16 since last TSAG meeting.</w:t>
            </w:r>
          </w:p>
        </w:tc>
      </w:tr>
    </w:tbl>
    <w:p w14:paraId="0F81B7BA" w14:textId="41821932" w:rsidR="006A6BDD" w:rsidRPr="000346E4" w:rsidRDefault="006A6BDD" w:rsidP="00BB7058">
      <w:pPr>
        <w:jc w:val="center"/>
        <w:rPr>
          <w:b/>
        </w:rPr>
      </w:pPr>
      <w:r w:rsidRPr="000346E4">
        <w:rPr>
          <w:b/>
        </w:rPr>
        <w:t>CONTENTS</w:t>
      </w:r>
    </w:p>
    <w:p w14:paraId="081FA136" w14:textId="6B877CCC" w:rsidR="003D4ED6" w:rsidRDefault="006A6BDD">
      <w:pPr>
        <w:pStyle w:val="TOC1"/>
        <w:rPr>
          <w:rFonts w:asciiTheme="minorHAnsi" w:eastAsiaTheme="minorEastAsia" w:hAnsiTheme="minorHAnsi" w:cstheme="minorBidi"/>
          <w:b w:val="0"/>
          <w:bCs w:val="0"/>
          <w:caps w:val="0"/>
          <w:kern w:val="2"/>
          <w:sz w:val="24"/>
          <w:lang w:eastAsia="zh-CN"/>
          <w14:ligatures w14:val="standardContextual"/>
        </w:rPr>
      </w:pPr>
      <w:r w:rsidRPr="000346E4">
        <w:rPr>
          <w:szCs w:val="20"/>
        </w:rPr>
        <w:fldChar w:fldCharType="begin"/>
      </w:r>
      <w:r w:rsidRPr="000346E4">
        <w:instrText xml:space="preserve"> TOC </w:instrText>
      </w:r>
      <w:r w:rsidR="002C45D6" w:rsidRPr="000346E4">
        <w:instrText xml:space="preserve">\h </w:instrText>
      </w:r>
      <w:r w:rsidRPr="000346E4">
        <w:instrText xml:space="preserve">\o "1-3" \t "Annex_noTitle" </w:instrText>
      </w:r>
      <w:r w:rsidRPr="000346E4">
        <w:rPr>
          <w:szCs w:val="20"/>
        </w:rPr>
        <w:fldChar w:fldCharType="separate"/>
      </w:r>
      <w:hyperlink w:anchor="_Toc170844838" w:history="1">
        <w:r w:rsidR="003D4ED6" w:rsidRPr="00863C9B">
          <w:rPr>
            <w:rStyle w:val="Hyperlink"/>
          </w:rPr>
          <w:t>1</w:t>
        </w:r>
        <w:r w:rsidR="003D4ED6">
          <w:rPr>
            <w:rFonts w:asciiTheme="minorHAnsi" w:eastAsiaTheme="minorEastAsia" w:hAnsiTheme="minorHAnsi" w:cstheme="minorBidi"/>
            <w:b w:val="0"/>
            <w:bCs w:val="0"/>
            <w:caps w:val="0"/>
            <w:kern w:val="2"/>
            <w:sz w:val="24"/>
            <w:lang w:eastAsia="zh-CN"/>
            <w14:ligatures w14:val="standardContextual"/>
          </w:rPr>
          <w:tab/>
        </w:r>
        <w:r w:rsidR="003D4ED6" w:rsidRPr="00863C9B">
          <w:rPr>
            <w:rStyle w:val="Hyperlink"/>
          </w:rPr>
          <w:t>Lead SG roles</w:t>
        </w:r>
        <w:r w:rsidR="003D4ED6">
          <w:tab/>
        </w:r>
        <w:r w:rsidR="003D4ED6">
          <w:fldChar w:fldCharType="begin"/>
        </w:r>
        <w:r w:rsidR="003D4ED6">
          <w:instrText xml:space="preserve"> PAGEREF _Toc170844838 \h </w:instrText>
        </w:r>
        <w:r w:rsidR="003D4ED6">
          <w:fldChar w:fldCharType="separate"/>
        </w:r>
        <w:r w:rsidR="003D4ED6">
          <w:t>2</w:t>
        </w:r>
        <w:r w:rsidR="003D4ED6">
          <w:fldChar w:fldCharType="end"/>
        </w:r>
      </w:hyperlink>
    </w:p>
    <w:p w14:paraId="407856C7" w14:textId="211DC2A5" w:rsidR="003D4ED6" w:rsidRDefault="00F745D2">
      <w:pPr>
        <w:pStyle w:val="TOC1"/>
        <w:rPr>
          <w:rFonts w:asciiTheme="minorHAnsi" w:eastAsiaTheme="minorEastAsia" w:hAnsiTheme="minorHAnsi" w:cstheme="minorBidi"/>
          <w:b w:val="0"/>
          <w:bCs w:val="0"/>
          <w:caps w:val="0"/>
          <w:kern w:val="2"/>
          <w:sz w:val="24"/>
          <w:lang w:eastAsia="zh-CN"/>
          <w14:ligatures w14:val="standardContextual"/>
        </w:rPr>
      </w:pPr>
      <w:hyperlink w:anchor="_Toc170844839" w:history="1">
        <w:r w:rsidR="003D4ED6" w:rsidRPr="00863C9B">
          <w:rPr>
            <w:rStyle w:val="Hyperlink"/>
          </w:rPr>
          <w:t>2</w:t>
        </w:r>
        <w:r w:rsidR="003D4ED6">
          <w:rPr>
            <w:rFonts w:asciiTheme="minorHAnsi" w:eastAsiaTheme="minorEastAsia" w:hAnsiTheme="minorHAnsi" w:cstheme="minorBidi"/>
            <w:b w:val="0"/>
            <w:bCs w:val="0"/>
            <w:caps w:val="0"/>
            <w:kern w:val="2"/>
            <w:sz w:val="24"/>
            <w:lang w:eastAsia="zh-CN"/>
            <w14:ligatures w14:val="standardContextual"/>
          </w:rPr>
          <w:tab/>
        </w:r>
        <w:r w:rsidR="003D4ED6" w:rsidRPr="00863C9B">
          <w:rPr>
            <w:rStyle w:val="Hyperlink"/>
          </w:rPr>
          <w:t>Recent results</w:t>
        </w:r>
        <w:r w:rsidR="003D4ED6">
          <w:tab/>
        </w:r>
        <w:r w:rsidR="003D4ED6">
          <w:fldChar w:fldCharType="begin"/>
        </w:r>
        <w:r w:rsidR="003D4ED6">
          <w:instrText xml:space="preserve"> PAGEREF _Toc170844839 \h </w:instrText>
        </w:r>
        <w:r w:rsidR="003D4ED6">
          <w:fldChar w:fldCharType="separate"/>
        </w:r>
        <w:r w:rsidR="003D4ED6">
          <w:t>2</w:t>
        </w:r>
        <w:r w:rsidR="003D4ED6">
          <w:fldChar w:fldCharType="end"/>
        </w:r>
      </w:hyperlink>
    </w:p>
    <w:p w14:paraId="63A5F90A" w14:textId="13DF9753" w:rsidR="003D4ED6" w:rsidRDefault="00F745D2">
      <w:pPr>
        <w:pStyle w:val="TOC1"/>
        <w:rPr>
          <w:rFonts w:asciiTheme="minorHAnsi" w:eastAsiaTheme="minorEastAsia" w:hAnsiTheme="minorHAnsi" w:cstheme="minorBidi"/>
          <w:b w:val="0"/>
          <w:bCs w:val="0"/>
          <w:caps w:val="0"/>
          <w:kern w:val="2"/>
          <w:sz w:val="24"/>
          <w:lang w:eastAsia="zh-CN"/>
          <w14:ligatures w14:val="standardContextual"/>
        </w:rPr>
      </w:pPr>
      <w:hyperlink w:anchor="_Toc170844840" w:history="1">
        <w:r w:rsidR="003D4ED6" w:rsidRPr="00863C9B">
          <w:rPr>
            <w:rStyle w:val="Hyperlink"/>
          </w:rPr>
          <w:t>3</w:t>
        </w:r>
        <w:r w:rsidR="003D4ED6">
          <w:rPr>
            <w:rFonts w:asciiTheme="minorHAnsi" w:eastAsiaTheme="minorEastAsia" w:hAnsiTheme="minorHAnsi" w:cstheme="minorBidi"/>
            <w:b w:val="0"/>
            <w:bCs w:val="0"/>
            <w:caps w:val="0"/>
            <w:kern w:val="2"/>
            <w:sz w:val="24"/>
            <w:lang w:eastAsia="zh-CN"/>
            <w14:ligatures w14:val="standardContextual"/>
          </w:rPr>
          <w:tab/>
        </w:r>
        <w:r w:rsidR="003D4ED6" w:rsidRPr="00863C9B">
          <w:rPr>
            <w:rStyle w:val="Hyperlink"/>
          </w:rPr>
          <w:t>Recent collocated activities</w:t>
        </w:r>
        <w:r w:rsidR="003D4ED6">
          <w:tab/>
        </w:r>
        <w:r w:rsidR="003D4ED6">
          <w:fldChar w:fldCharType="begin"/>
        </w:r>
        <w:r w:rsidR="003D4ED6">
          <w:instrText xml:space="preserve"> PAGEREF _Toc170844840 \h </w:instrText>
        </w:r>
        <w:r w:rsidR="003D4ED6">
          <w:fldChar w:fldCharType="separate"/>
        </w:r>
        <w:r w:rsidR="003D4ED6">
          <w:t>6</w:t>
        </w:r>
        <w:r w:rsidR="003D4ED6">
          <w:fldChar w:fldCharType="end"/>
        </w:r>
      </w:hyperlink>
    </w:p>
    <w:p w14:paraId="714FF249" w14:textId="1705BB71" w:rsidR="003D4ED6" w:rsidRDefault="00F745D2">
      <w:pPr>
        <w:pStyle w:val="TOC1"/>
        <w:rPr>
          <w:rFonts w:asciiTheme="minorHAnsi" w:eastAsiaTheme="minorEastAsia" w:hAnsiTheme="minorHAnsi" w:cstheme="minorBidi"/>
          <w:b w:val="0"/>
          <w:bCs w:val="0"/>
          <w:caps w:val="0"/>
          <w:kern w:val="2"/>
          <w:sz w:val="24"/>
          <w:lang w:eastAsia="zh-CN"/>
          <w14:ligatures w14:val="standardContextual"/>
        </w:rPr>
      </w:pPr>
      <w:hyperlink w:anchor="_Toc170844841" w:history="1">
        <w:r w:rsidR="003D4ED6" w:rsidRPr="00863C9B">
          <w:rPr>
            <w:rStyle w:val="Hyperlink"/>
          </w:rPr>
          <w:t>4</w:t>
        </w:r>
        <w:r w:rsidR="003D4ED6">
          <w:rPr>
            <w:rFonts w:asciiTheme="minorHAnsi" w:eastAsiaTheme="minorEastAsia" w:hAnsiTheme="minorHAnsi" w:cstheme="minorBidi"/>
            <w:b w:val="0"/>
            <w:bCs w:val="0"/>
            <w:caps w:val="0"/>
            <w:kern w:val="2"/>
            <w:sz w:val="24"/>
            <w:lang w:eastAsia="zh-CN"/>
            <w14:ligatures w14:val="standardContextual"/>
          </w:rPr>
          <w:tab/>
        </w:r>
        <w:r w:rsidR="003D4ED6" w:rsidRPr="00863C9B">
          <w:rPr>
            <w:rStyle w:val="Hyperlink"/>
          </w:rPr>
          <w:t>Future meetings</w:t>
        </w:r>
        <w:r w:rsidR="003D4ED6">
          <w:tab/>
        </w:r>
        <w:r w:rsidR="003D4ED6">
          <w:fldChar w:fldCharType="begin"/>
        </w:r>
        <w:r w:rsidR="003D4ED6">
          <w:instrText xml:space="preserve"> PAGEREF _Toc170844841 \h </w:instrText>
        </w:r>
        <w:r w:rsidR="003D4ED6">
          <w:fldChar w:fldCharType="separate"/>
        </w:r>
        <w:r w:rsidR="003D4ED6">
          <w:t>7</w:t>
        </w:r>
        <w:r w:rsidR="003D4ED6">
          <w:fldChar w:fldCharType="end"/>
        </w:r>
      </w:hyperlink>
    </w:p>
    <w:p w14:paraId="230ECBD0" w14:textId="5F5DFF86" w:rsidR="003D4ED6" w:rsidRDefault="00F745D2">
      <w:pPr>
        <w:pStyle w:val="TOC1"/>
        <w:rPr>
          <w:rFonts w:asciiTheme="minorHAnsi" w:eastAsiaTheme="minorEastAsia" w:hAnsiTheme="minorHAnsi" w:cstheme="minorBidi"/>
          <w:b w:val="0"/>
          <w:bCs w:val="0"/>
          <w:caps w:val="0"/>
          <w:kern w:val="2"/>
          <w:sz w:val="24"/>
          <w:lang w:eastAsia="zh-CN"/>
          <w14:ligatures w14:val="standardContextual"/>
        </w:rPr>
      </w:pPr>
      <w:hyperlink w:anchor="_Toc170844842" w:history="1">
        <w:r w:rsidR="003D4ED6" w:rsidRPr="00863C9B">
          <w:rPr>
            <w:rStyle w:val="Hyperlink"/>
          </w:rPr>
          <w:t>5</w:t>
        </w:r>
        <w:r w:rsidR="003D4ED6">
          <w:rPr>
            <w:rFonts w:asciiTheme="minorHAnsi" w:eastAsiaTheme="minorEastAsia" w:hAnsiTheme="minorHAnsi" w:cstheme="minorBidi"/>
            <w:b w:val="0"/>
            <w:bCs w:val="0"/>
            <w:caps w:val="0"/>
            <w:kern w:val="2"/>
            <w:sz w:val="24"/>
            <w:lang w:eastAsia="zh-CN"/>
            <w14:ligatures w14:val="standardContextual"/>
          </w:rPr>
          <w:tab/>
        </w:r>
        <w:r w:rsidR="003D4ED6" w:rsidRPr="00863C9B">
          <w:rPr>
            <w:rStyle w:val="Hyperlink"/>
          </w:rPr>
          <w:t>New participation in the work of Study Group 16</w:t>
        </w:r>
        <w:r w:rsidR="003D4ED6">
          <w:tab/>
        </w:r>
        <w:r w:rsidR="003D4ED6">
          <w:fldChar w:fldCharType="begin"/>
        </w:r>
        <w:r w:rsidR="003D4ED6">
          <w:instrText xml:space="preserve"> PAGEREF _Toc170844842 \h </w:instrText>
        </w:r>
        <w:r w:rsidR="003D4ED6">
          <w:fldChar w:fldCharType="separate"/>
        </w:r>
        <w:r w:rsidR="003D4ED6">
          <w:t>7</w:t>
        </w:r>
        <w:r w:rsidR="003D4ED6">
          <w:fldChar w:fldCharType="end"/>
        </w:r>
      </w:hyperlink>
    </w:p>
    <w:p w14:paraId="09ADB69E" w14:textId="5602418C" w:rsidR="003D4ED6" w:rsidRDefault="00F745D2">
      <w:pPr>
        <w:pStyle w:val="TOC1"/>
        <w:rPr>
          <w:rFonts w:asciiTheme="minorHAnsi" w:eastAsiaTheme="minorEastAsia" w:hAnsiTheme="minorHAnsi" w:cstheme="minorBidi"/>
          <w:b w:val="0"/>
          <w:bCs w:val="0"/>
          <w:caps w:val="0"/>
          <w:kern w:val="2"/>
          <w:sz w:val="24"/>
          <w:lang w:eastAsia="zh-CN"/>
          <w14:ligatures w14:val="standardContextual"/>
        </w:rPr>
      </w:pPr>
      <w:hyperlink w:anchor="_Toc170844843" w:history="1">
        <w:r w:rsidR="003D4ED6" w:rsidRPr="00863C9B">
          <w:rPr>
            <w:rStyle w:val="Hyperlink"/>
          </w:rPr>
          <w:t>6</w:t>
        </w:r>
        <w:r w:rsidR="003D4ED6">
          <w:rPr>
            <w:rFonts w:asciiTheme="minorHAnsi" w:eastAsiaTheme="minorEastAsia" w:hAnsiTheme="minorHAnsi" w:cstheme="minorBidi"/>
            <w:b w:val="0"/>
            <w:bCs w:val="0"/>
            <w:caps w:val="0"/>
            <w:kern w:val="2"/>
            <w:sz w:val="24"/>
            <w:lang w:eastAsia="zh-CN"/>
            <w14:ligatures w14:val="standardContextual"/>
          </w:rPr>
          <w:tab/>
        </w:r>
        <w:r w:rsidR="003D4ED6" w:rsidRPr="00863C9B">
          <w:rPr>
            <w:rStyle w:val="Hyperlink"/>
          </w:rPr>
          <w:t>Feedback and status reports on interim activities and collaboration</w:t>
        </w:r>
        <w:r w:rsidR="003D4ED6">
          <w:tab/>
        </w:r>
        <w:r w:rsidR="003D4ED6">
          <w:fldChar w:fldCharType="begin"/>
        </w:r>
        <w:r w:rsidR="003D4ED6">
          <w:instrText xml:space="preserve"> PAGEREF _Toc170844843 \h </w:instrText>
        </w:r>
        <w:r w:rsidR="003D4ED6">
          <w:fldChar w:fldCharType="separate"/>
        </w:r>
        <w:r w:rsidR="003D4ED6">
          <w:t>7</w:t>
        </w:r>
        <w:r w:rsidR="003D4ED6">
          <w:fldChar w:fldCharType="end"/>
        </w:r>
      </w:hyperlink>
    </w:p>
    <w:p w14:paraId="68438CE2" w14:textId="3265CF8A"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44" w:history="1">
        <w:r w:rsidR="003D4ED6" w:rsidRPr="00863C9B">
          <w:rPr>
            <w:rStyle w:val="Hyperlink"/>
          </w:rPr>
          <w:t>6.1</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TSAG meeting</w:t>
        </w:r>
        <w:r w:rsidR="003D4ED6">
          <w:tab/>
        </w:r>
        <w:r w:rsidR="003D4ED6">
          <w:fldChar w:fldCharType="begin"/>
        </w:r>
        <w:r w:rsidR="003D4ED6">
          <w:instrText xml:space="preserve"> PAGEREF _Toc170844844 \h </w:instrText>
        </w:r>
        <w:r w:rsidR="003D4ED6">
          <w:fldChar w:fldCharType="separate"/>
        </w:r>
        <w:r w:rsidR="003D4ED6">
          <w:t>7</w:t>
        </w:r>
        <w:r w:rsidR="003D4ED6">
          <w:fldChar w:fldCharType="end"/>
        </w:r>
      </w:hyperlink>
    </w:p>
    <w:p w14:paraId="0280B0DE" w14:textId="023508F7"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45" w:history="1">
        <w:r w:rsidR="003D4ED6" w:rsidRPr="00863C9B">
          <w:rPr>
            <w:rStyle w:val="Hyperlink"/>
          </w:rPr>
          <w:t>6.2</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Multimedia technologies, applications, systems and services</w:t>
        </w:r>
        <w:r w:rsidR="003D4ED6">
          <w:tab/>
        </w:r>
        <w:r w:rsidR="003D4ED6">
          <w:fldChar w:fldCharType="begin"/>
        </w:r>
        <w:r w:rsidR="003D4ED6">
          <w:instrText xml:space="preserve"> PAGEREF _Toc170844845 \h </w:instrText>
        </w:r>
        <w:r w:rsidR="003D4ED6">
          <w:fldChar w:fldCharType="separate"/>
        </w:r>
        <w:r w:rsidR="003D4ED6">
          <w:t>8</w:t>
        </w:r>
        <w:r w:rsidR="003D4ED6">
          <w:fldChar w:fldCharType="end"/>
        </w:r>
      </w:hyperlink>
    </w:p>
    <w:p w14:paraId="1E0DE44E" w14:textId="35632053"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46" w:history="1">
        <w:r w:rsidR="003D4ED6" w:rsidRPr="00863C9B">
          <w:rPr>
            <w:rStyle w:val="Hyperlink"/>
          </w:rPr>
          <w:t>6.2.1</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JCA-MMeS</w:t>
        </w:r>
        <w:r w:rsidR="003D4ED6">
          <w:tab/>
        </w:r>
        <w:r w:rsidR="003D4ED6">
          <w:fldChar w:fldCharType="begin"/>
        </w:r>
        <w:r w:rsidR="003D4ED6">
          <w:instrText xml:space="preserve"> PAGEREF _Toc170844846 \h </w:instrText>
        </w:r>
        <w:r w:rsidR="003D4ED6">
          <w:fldChar w:fldCharType="separate"/>
        </w:r>
        <w:r w:rsidR="003D4ED6">
          <w:t>8</w:t>
        </w:r>
        <w:r w:rsidR="003D4ED6">
          <w:fldChar w:fldCharType="end"/>
        </w:r>
      </w:hyperlink>
    </w:p>
    <w:p w14:paraId="15FC4BE6" w14:textId="317FBFB5"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47" w:history="1">
        <w:r w:rsidR="003D4ED6" w:rsidRPr="00863C9B">
          <w:rPr>
            <w:rStyle w:val="Hyperlink"/>
          </w:rPr>
          <w:t>6.2.2</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Activities on metaverse</w:t>
        </w:r>
        <w:r w:rsidR="003D4ED6">
          <w:tab/>
        </w:r>
        <w:r w:rsidR="003D4ED6">
          <w:fldChar w:fldCharType="begin"/>
        </w:r>
        <w:r w:rsidR="003D4ED6">
          <w:instrText xml:space="preserve"> PAGEREF _Toc170844847 \h </w:instrText>
        </w:r>
        <w:r w:rsidR="003D4ED6">
          <w:fldChar w:fldCharType="separate"/>
        </w:r>
        <w:r w:rsidR="003D4ED6">
          <w:t>8</w:t>
        </w:r>
        <w:r w:rsidR="003D4ED6">
          <w:fldChar w:fldCharType="end"/>
        </w:r>
      </w:hyperlink>
    </w:p>
    <w:p w14:paraId="0AF86C95" w14:textId="4382E930"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48" w:history="1">
        <w:r w:rsidR="003D4ED6" w:rsidRPr="00863C9B">
          <w:rPr>
            <w:rStyle w:val="Hyperlink"/>
          </w:rPr>
          <w:t>6.2.3</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Ubiquitous multimedia applications</w:t>
        </w:r>
        <w:r w:rsidR="003D4ED6">
          <w:tab/>
        </w:r>
        <w:r w:rsidR="003D4ED6">
          <w:fldChar w:fldCharType="begin"/>
        </w:r>
        <w:r w:rsidR="003D4ED6">
          <w:instrText xml:space="preserve"> PAGEREF _Toc170844848 \h </w:instrText>
        </w:r>
        <w:r w:rsidR="003D4ED6">
          <w:fldChar w:fldCharType="separate"/>
        </w:r>
        <w:r w:rsidR="003D4ED6">
          <w:t>9</w:t>
        </w:r>
        <w:r w:rsidR="003D4ED6">
          <w:fldChar w:fldCharType="end"/>
        </w:r>
      </w:hyperlink>
    </w:p>
    <w:p w14:paraId="776A422E" w14:textId="50A6977E"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49" w:history="1">
        <w:r w:rsidR="003D4ED6" w:rsidRPr="00863C9B">
          <w:rPr>
            <w:rStyle w:val="Hyperlink"/>
          </w:rPr>
          <w:t>6.3</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IP-based television services and digital signage</w:t>
        </w:r>
        <w:r w:rsidR="003D4ED6">
          <w:tab/>
        </w:r>
        <w:r w:rsidR="003D4ED6">
          <w:fldChar w:fldCharType="begin"/>
        </w:r>
        <w:r w:rsidR="003D4ED6">
          <w:instrText xml:space="preserve"> PAGEREF _Toc170844849 \h </w:instrText>
        </w:r>
        <w:r w:rsidR="003D4ED6">
          <w:fldChar w:fldCharType="separate"/>
        </w:r>
        <w:r w:rsidR="003D4ED6">
          <w:t>9</w:t>
        </w:r>
        <w:r w:rsidR="003D4ED6">
          <w:fldChar w:fldCharType="end"/>
        </w:r>
      </w:hyperlink>
    </w:p>
    <w:p w14:paraId="4279C570" w14:textId="7DCA7978"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50" w:history="1">
        <w:r w:rsidR="003D4ED6" w:rsidRPr="00863C9B">
          <w:rPr>
            <w:rStyle w:val="Hyperlink"/>
          </w:rPr>
          <w:t>6.4</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Human factors and ICT accessibility for digital inclusion</w:t>
        </w:r>
        <w:r w:rsidR="003D4ED6">
          <w:tab/>
        </w:r>
        <w:r w:rsidR="003D4ED6">
          <w:fldChar w:fldCharType="begin"/>
        </w:r>
        <w:r w:rsidR="003D4ED6">
          <w:instrText xml:space="preserve"> PAGEREF _Toc170844850 \h </w:instrText>
        </w:r>
        <w:r w:rsidR="003D4ED6">
          <w:fldChar w:fldCharType="separate"/>
        </w:r>
        <w:r w:rsidR="003D4ED6">
          <w:t>9</w:t>
        </w:r>
        <w:r w:rsidR="003D4ED6">
          <w:fldChar w:fldCharType="end"/>
        </w:r>
      </w:hyperlink>
    </w:p>
    <w:p w14:paraId="549834B9" w14:textId="7DFEC780"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51" w:history="1">
        <w:r w:rsidR="003D4ED6" w:rsidRPr="00863C9B">
          <w:rPr>
            <w:rStyle w:val="Hyperlink"/>
          </w:rPr>
          <w:t>6.5</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Multimedia aspects of automotive-related intelligent services</w:t>
        </w:r>
        <w:r w:rsidR="003D4ED6">
          <w:tab/>
        </w:r>
        <w:r w:rsidR="003D4ED6">
          <w:fldChar w:fldCharType="begin"/>
        </w:r>
        <w:r w:rsidR="003D4ED6">
          <w:instrText xml:space="preserve"> PAGEREF _Toc170844851 \h </w:instrText>
        </w:r>
        <w:r w:rsidR="003D4ED6">
          <w:fldChar w:fldCharType="separate"/>
        </w:r>
        <w:r w:rsidR="003D4ED6">
          <w:t>10</w:t>
        </w:r>
        <w:r w:rsidR="003D4ED6">
          <w:fldChar w:fldCharType="end"/>
        </w:r>
      </w:hyperlink>
    </w:p>
    <w:p w14:paraId="6E2B91A5" w14:textId="456DFB02"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52" w:history="1">
        <w:r w:rsidR="003D4ED6" w:rsidRPr="00863C9B">
          <w:rPr>
            <w:rStyle w:val="Hyperlink"/>
          </w:rPr>
          <w:t>6.5.1</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Collaboration on ITS Communication Standards (CITS)</w:t>
        </w:r>
        <w:r w:rsidR="003D4ED6">
          <w:tab/>
        </w:r>
        <w:r w:rsidR="003D4ED6">
          <w:fldChar w:fldCharType="begin"/>
        </w:r>
        <w:r w:rsidR="003D4ED6">
          <w:instrText xml:space="preserve"> PAGEREF _Toc170844852 \h </w:instrText>
        </w:r>
        <w:r w:rsidR="003D4ED6">
          <w:fldChar w:fldCharType="separate"/>
        </w:r>
        <w:r w:rsidR="003D4ED6">
          <w:t>10</w:t>
        </w:r>
        <w:r w:rsidR="003D4ED6">
          <w:fldChar w:fldCharType="end"/>
        </w:r>
      </w:hyperlink>
    </w:p>
    <w:p w14:paraId="187F4B20" w14:textId="199C3F63"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53" w:history="1">
        <w:r w:rsidR="003D4ED6" w:rsidRPr="00863C9B">
          <w:rPr>
            <w:rStyle w:val="Hyperlink"/>
          </w:rPr>
          <w:t>6.6</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Multimedia aspects of digital health</w:t>
        </w:r>
        <w:r w:rsidR="003D4ED6">
          <w:tab/>
        </w:r>
        <w:r w:rsidR="003D4ED6">
          <w:fldChar w:fldCharType="begin"/>
        </w:r>
        <w:r w:rsidR="003D4ED6">
          <w:instrText xml:space="preserve"> PAGEREF _Toc170844853 \h </w:instrText>
        </w:r>
        <w:r w:rsidR="003D4ED6">
          <w:fldChar w:fldCharType="separate"/>
        </w:r>
        <w:r w:rsidR="003D4ED6">
          <w:t>11</w:t>
        </w:r>
        <w:r w:rsidR="003D4ED6">
          <w:fldChar w:fldCharType="end"/>
        </w:r>
      </w:hyperlink>
    </w:p>
    <w:p w14:paraId="6671B88E" w14:textId="23D28AD5"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54" w:history="1">
        <w:r w:rsidR="003D4ED6" w:rsidRPr="00863C9B">
          <w:rPr>
            <w:rStyle w:val="Hyperlink"/>
          </w:rPr>
          <w:t>6.6.1</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Personal connected health – H.810-H.850 series</w:t>
        </w:r>
        <w:r w:rsidR="003D4ED6">
          <w:tab/>
        </w:r>
        <w:r w:rsidR="003D4ED6">
          <w:fldChar w:fldCharType="begin"/>
        </w:r>
        <w:r w:rsidR="003D4ED6">
          <w:instrText xml:space="preserve"> PAGEREF _Toc170844854 \h </w:instrText>
        </w:r>
        <w:r w:rsidR="003D4ED6">
          <w:fldChar w:fldCharType="separate"/>
        </w:r>
        <w:r w:rsidR="003D4ED6">
          <w:t>12</w:t>
        </w:r>
        <w:r w:rsidR="003D4ED6">
          <w:fldChar w:fldCharType="end"/>
        </w:r>
      </w:hyperlink>
    </w:p>
    <w:p w14:paraId="33C206B0" w14:textId="5BFDAC0F"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55" w:history="1">
        <w:r w:rsidR="003D4ED6" w:rsidRPr="00863C9B">
          <w:rPr>
            <w:rStyle w:val="Hyperlink"/>
          </w:rPr>
          <w:t>6.6.2</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Collaboration with WHO</w:t>
        </w:r>
        <w:r w:rsidR="003D4ED6">
          <w:tab/>
        </w:r>
        <w:r w:rsidR="003D4ED6">
          <w:fldChar w:fldCharType="begin"/>
        </w:r>
        <w:r w:rsidR="003D4ED6">
          <w:instrText xml:space="preserve"> PAGEREF _Toc170844855 \h </w:instrText>
        </w:r>
        <w:r w:rsidR="003D4ED6">
          <w:fldChar w:fldCharType="separate"/>
        </w:r>
        <w:r w:rsidR="003D4ED6">
          <w:t>12</w:t>
        </w:r>
        <w:r w:rsidR="003D4ED6">
          <w:fldChar w:fldCharType="end"/>
        </w:r>
      </w:hyperlink>
    </w:p>
    <w:p w14:paraId="35876561" w14:textId="346B200E"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56" w:history="1">
        <w:r w:rsidR="003D4ED6" w:rsidRPr="00863C9B">
          <w:rPr>
            <w:rStyle w:val="Hyperlink"/>
          </w:rPr>
          <w:t>6.6.3</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JCA-DCC</w:t>
        </w:r>
        <w:r w:rsidR="003D4ED6">
          <w:tab/>
        </w:r>
        <w:r w:rsidR="003D4ED6">
          <w:fldChar w:fldCharType="begin"/>
        </w:r>
        <w:r w:rsidR="003D4ED6">
          <w:instrText xml:space="preserve"> PAGEREF _Toc170844856 \h </w:instrText>
        </w:r>
        <w:r w:rsidR="003D4ED6">
          <w:fldChar w:fldCharType="separate"/>
        </w:r>
        <w:r w:rsidR="003D4ED6">
          <w:t>12</w:t>
        </w:r>
        <w:r w:rsidR="003D4ED6">
          <w:fldChar w:fldCharType="end"/>
        </w:r>
      </w:hyperlink>
    </w:p>
    <w:p w14:paraId="2649131B" w14:textId="36804738"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57" w:history="1">
        <w:r w:rsidR="003D4ED6" w:rsidRPr="00863C9B">
          <w:rPr>
            <w:rStyle w:val="Hyperlink"/>
          </w:rPr>
          <w:t>6.6.4</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Artificial Intelligence for health</w:t>
        </w:r>
        <w:r w:rsidR="003D4ED6">
          <w:tab/>
        </w:r>
        <w:r w:rsidR="003D4ED6">
          <w:fldChar w:fldCharType="begin"/>
        </w:r>
        <w:r w:rsidR="003D4ED6">
          <w:instrText xml:space="preserve"> PAGEREF _Toc170844857 \h </w:instrText>
        </w:r>
        <w:r w:rsidR="003D4ED6">
          <w:fldChar w:fldCharType="separate"/>
        </w:r>
        <w:r w:rsidR="003D4ED6">
          <w:t>12</w:t>
        </w:r>
        <w:r w:rsidR="003D4ED6">
          <w:fldChar w:fldCharType="end"/>
        </w:r>
      </w:hyperlink>
    </w:p>
    <w:p w14:paraId="5C6EB69E" w14:textId="56001B0D"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58" w:history="1">
        <w:r w:rsidR="003D4ED6" w:rsidRPr="00863C9B">
          <w:rPr>
            <w:rStyle w:val="Hyperlink"/>
          </w:rPr>
          <w:t>6.7</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Digital culture</w:t>
        </w:r>
        <w:r w:rsidR="003D4ED6">
          <w:tab/>
        </w:r>
        <w:r w:rsidR="003D4ED6">
          <w:fldChar w:fldCharType="begin"/>
        </w:r>
        <w:r w:rsidR="003D4ED6">
          <w:instrText xml:space="preserve"> PAGEREF _Toc170844858 \h </w:instrText>
        </w:r>
        <w:r w:rsidR="003D4ED6">
          <w:fldChar w:fldCharType="separate"/>
        </w:r>
        <w:r w:rsidR="003D4ED6">
          <w:t>15</w:t>
        </w:r>
        <w:r w:rsidR="003D4ED6">
          <w:fldChar w:fldCharType="end"/>
        </w:r>
      </w:hyperlink>
    </w:p>
    <w:p w14:paraId="1E60B400" w14:textId="7CBCAE4C"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59" w:history="1">
        <w:r w:rsidR="003D4ED6" w:rsidRPr="00863C9B">
          <w:rPr>
            <w:rStyle w:val="Hyperlink"/>
          </w:rPr>
          <w:t>6.8</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Multimedia aspects of distributed ledger technology (DLT) and its applications</w:t>
        </w:r>
        <w:r w:rsidR="003D4ED6">
          <w:tab/>
        </w:r>
        <w:r w:rsidR="003D4ED6">
          <w:fldChar w:fldCharType="begin"/>
        </w:r>
        <w:r w:rsidR="003D4ED6">
          <w:instrText xml:space="preserve"> PAGEREF _Toc170844859 \h </w:instrText>
        </w:r>
        <w:r w:rsidR="003D4ED6">
          <w:fldChar w:fldCharType="separate"/>
        </w:r>
        <w:r w:rsidR="003D4ED6">
          <w:t>15</w:t>
        </w:r>
        <w:r w:rsidR="003D4ED6">
          <w:fldChar w:fldCharType="end"/>
        </w:r>
      </w:hyperlink>
    </w:p>
    <w:p w14:paraId="7EE62D5A" w14:textId="3CAD3EDF"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60" w:history="1">
        <w:r w:rsidR="003D4ED6" w:rsidRPr="00863C9B">
          <w:rPr>
            <w:rStyle w:val="Hyperlink"/>
          </w:rPr>
          <w:t>6.9</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Intersector Rapporteur Groups</w:t>
        </w:r>
        <w:r w:rsidR="003D4ED6">
          <w:tab/>
        </w:r>
        <w:r w:rsidR="003D4ED6">
          <w:fldChar w:fldCharType="begin"/>
        </w:r>
        <w:r w:rsidR="003D4ED6">
          <w:instrText xml:space="preserve"> PAGEREF _Toc170844860 \h </w:instrText>
        </w:r>
        <w:r w:rsidR="003D4ED6">
          <w:fldChar w:fldCharType="separate"/>
        </w:r>
        <w:r w:rsidR="003D4ED6">
          <w:t>15</w:t>
        </w:r>
        <w:r w:rsidR="003D4ED6">
          <w:fldChar w:fldCharType="end"/>
        </w:r>
      </w:hyperlink>
    </w:p>
    <w:p w14:paraId="5F66CF3A" w14:textId="02B02B97" w:rsidR="003D4ED6" w:rsidRDefault="00F745D2">
      <w:pPr>
        <w:pStyle w:val="TOC3"/>
        <w:rPr>
          <w:rFonts w:asciiTheme="minorHAnsi" w:eastAsiaTheme="minorEastAsia" w:hAnsiTheme="minorHAnsi" w:cstheme="minorBidi"/>
          <w:i w:val="0"/>
          <w:iCs w:val="0"/>
          <w:kern w:val="2"/>
          <w:sz w:val="24"/>
          <w:lang w:eastAsia="zh-CN"/>
          <w14:ligatures w14:val="standardContextual"/>
        </w:rPr>
      </w:pPr>
      <w:hyperlink w:anchor="_Toc170844861" w:history="1">
        <w:r w:rsidR="003D4ED6" w:rsidRPr="00863C9B">
          <w:rPr>
            <w:rStyle w:val="Hyperlink"/>
          </w:rPr>
          <w:t>6.9.1</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IRG-AVA</w:t>
        </w:r>
        <w:r w:rsidR="003D4ED6">
          <w:tab/>
        </w:r>
        <w:r w:rsidR="003D4ED6">
          <w:fldChar w:fldCharType="begin"/>
        </w:r>
        <w:r w:rsidR="003D4ED6">
          <w:instrText xml:space="preserve"> PAGEREF _Toc170844861 \h </w:instrText>
        </w:r>
        <w:r w:rsidR="003D4ED6">
          <w:fldChar w:fldCharType="separate"/>
        </w:r>
        <w:r w:rsidR="003D4ED6">
          <w:t>15</w:t>
        </w:r>
        <w:r w:rsidR="003D4ED6">
          <w:fldChar w:fldCharType="end"/>
        </w:r>
      </w:hyperlink>
    </w:p>
    <w:p w14:paraId="0628D5E4" w14:textId="3CCA5B4F"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62" w:history="1">
        <w:r w:rsidR="003D4ED6" w:rsidRPr="00863C9B">
          <w:rPr>
            <w:rStyle w:val="Hyperlink"/>
          </w:rPr>
          <w:t>6.10</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Various collaboration matters</w:t>
        </w:r>
        <w:r w:rsidR="003D4ED6">
          <w:tab/>
        </w:r>
        <w:r w:rsidR="003D4ED6">
          <w:fldChar w:fldCharType="begin"/>
        </w:r>
        <w:r w:rsidR="003D4ED6">
          <w:instrText xml:space="preserve"> PAGEREF _Toc170844862 \h </w:instrText>
        </w:r>
        <w:r w:rsidR="003D4ED6">
          <w:fldChar w:fldCharType="separate"/>
        </w:r>
        <w:r w:rsidR="003D4ED6">
          <w:t>15</w:t>
        </w:r>
        <w:r w:rsidR="003D4ED6">
          <w:fldChar w:fldCharType="end"/>
        </w:r>
      </w:hyperlink>
    </w:p>
    <w:p w14:paraId="67A23BEE" w14:textId="1F5A6BD9"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3" w:history="1">
        <w:r w:rsidR="003D4ED6" w:rsidRPr="00863C9B">
          <w:rPr>
            <w:rStyle w:val="Hyperlink"/>
          </w:rPr>
          <w:t>6.10.1</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ITU-T SG9</w:t>
        </w:r>
        <w:r w:rsidR="003D4ED6">
          <w:tab/>
        </w:r>
        <w:r w:rsidR="003D4ED6">
          <w:fldChar w:fldCharType="begin"/>
        </w:r>
        <w:r w:rsidR="003D4ED6">
          <w:instrText xml:space="preserve"> PAGEREF _Toc170844863 \h </w:instrText>
        </w:r>
        <w:r w:rsidR="003D4ED6">
          <w:fldChar w:fldCharType="separate"/>
        </w:r>
        <w:r w:rsidR="003D4ED6">
          <w:t>15</w:t>
        </w:r>
        <w:r w:rsidR="003D4ED6">
          <w:fldChar w:fldCharType="end"/>
        </w:r>
      </w:hyperlink>
    </w:p>
    <w:p w14:paraId="55E20AD4" w14:textId="5A34A012"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4" w:history="1">
        <w:r w:rsidR="003D4ED6" w:rsidRPr="00863C9B">
          <w:rPr>
            <w:rStyle w:val="Hyperlink"/>
          </w:rPr>
          <w:t>6.10.2</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ITU-T SG12</w:t>
        </w:r>
        <w:r w:rsidR="003D4ED6">
          <w:tab/>
        </w:r>
        <w:r w:rsidR="003D4ED6">
          <w:fldChar w:fldCharType="begin"/>
        </w:r>
        <w:r w:rsidR="003D4ED6">
          <w:instrText xml:space="preserve"> PAGEREF _Toc170844864 \h </w:instrText>
        </w:r>
        <w:r w:rsidR="003D4ED6">
          <w:fldChar w:fldCharType="separate"/>
        </w:r>
        <w:r w:rsidR="003D4ED6">
          <w:t>15</w:t>
        </w:r>
        <w:r w:rsidR="003D4ED6">
          <w:fldChar w:fldCharType="end"/>
        </w:r>
      </w:hyperlink>
    </w:p>
    <w:p w14:paraId="5BC63A09" w14:textId="04B3FC36"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5" w:history="1">
        <w:r w:rsidR="003D4ED6" w:rsidRPr="00863C9B">
          <w:rPr>
            <w:rStyle w:val="Hyperlink"/>
          </w:rPr>
          <w:t>6.10.3</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ITU-R</w:t>
        </w:r>
        <w:r w:rsidR="003D4ED6">
          <w:tab/>
        </w:r>
        <w:r w:rsidR="003D4ED6">
          <w:fldChar w:fldCharType="begin"/>
        </w:r>
        <w:r w:rsidR="003D4ED6">
          <w:instrText xml:space="preserve"> PAGEREF _Toc170844865 \h </w:instrText>
        </w:r>
        <w:r w:rsidR="003D4ED6">
          <w:fldChar w:fldCharType="separate"/>
        </w:r>
        <w:r w:rsidR="003D4ED6">
          <w:t>16</w:t>
        </w:r>
        <w:r w:rsidR="003D4ED6">
          <w:fldChar w:fldCharType="end"/>
        </w:r>
      </w:hyperlink>
    </w:p>
    <w:p w14:paraId="5EAD4EFF" w14:textId="77E4EC87"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6" w:history="1">
        <w:r w:rsidR="003D4ED6" w:rsidRPr="00863C9B">
          <w:rPr>
            <w:rStyle w:val="Hyperlink"/>
          </w:rPr>
          <w:t>6.10.4</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ITU-D</w:t>
        </w:r>
        <w:r w:rsidR="003D4ED6">
          <w:tab/>
        </w:r>
        <w:r w:rsidR="003D4ED6">
          <w:fldChar w:fldCharType="begin"/>
        </w:r>
        <w:r w:rsidR="003D4ED6">
          <w:instrText xml:space="preserve"> PAGEREF _Toc170844866 \h </w:instrText>
        </w:r>
        <w:r w:rsidR="003D4ED6">
          <w:fldChar w:fldCharType="separate"/>
        </w:r>
        <w:r w:rsidR="003D4ED6">
          <w:t>16</w:t>
        </w:r>
        <w:r w:rsidR="003D4ED6">
          <w:fldChar w:fldCharType="end"/>
        </w:r>
      </w:hyperlink>
    </w:p>
    <w:p w14:paraId="39BC83C6" w14:textId="1D62705B"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7" w:history="1">
        <w:r w:rsidR="003D4ED6" w:rsidRPr="00863C9B">
          <w:rPr>
            <w:rStyle w:val="Hyperlink"/>
          </w:rPr>
          <w:t>6.10.5</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ISO/IEC JTC1</w:t>
        </w:r>
        <w:r w:rsidR="003D4ED6">
          <w:tab/>
        </w:r>
        <w:r w:rsidR="003D4ED6">
          <w:fldChar w:fldCharType="begin"/>
        </w:r>
        <w:r w:rsidR="003D4ED6">
          <w:instrText xml:space="preserve"> PAGEREF _Toc170844867 \h </w:instrText>
        </w:r>
        <w:r w:rsidR="003D4ED6">
          <w:fldChar w:fldCharType="separate"/>
        </w:r>
        <w:r w:rsidR="003D4ED6">
          <w:t>16</w:t>
        </w:r>
        <w:r w:rsidR="003D4ED6">
          <w:fldChar w:fldCharType="end"/>
        </w:r>
      </w:hyperlink>
    </w:p>
    <w:p w14:paraId="1018156E" w14:textId="6996BE79"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8" w:history="1">
        <w:r w:rsidR="003D4ED6" w:rsidRPr="00863C9B">
          <w:rPr>
            <w:rStyle w:val="Hyperlink"/>
          </w:rPr>
          <w:t>6.10.6</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ISO/IEC JTC1 SC29</w:t>
        </w:r>
        <w:r w:rsidR="003D4ED6">
          <w:tab/>
        </w:r>
        <w:r w:rsidR="003D4ED6">
          <w:fldChar w:fldCharType="begin"/>
        </w:r>
        <w:r w:rsidR="003D4ED6">
          <w:instrText xml:space="preserve"> PAGEREF _Toc170844868 \h </w:instrText>
        </w:r>
        <w:r w:rsidR="003D4ED6">
          <w:fldChar w:fldCharType="separate"/>
        </w:r>
        <w:r w:rsidR="003D4ED6">
          <w:t>16</w:t>
        </w:r>
        <w:r w:rsidR="003D4ED6">
          <w:fldChar w:fldCharType="end"/>
        </w:r>
      </w:hyperlink>
    </w:p>
    <w:p w14:paraId="06FACFEA" w14:textId="20C70C2B"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69" w:history="1">
        <w:r w:rsidR="003D4ED6" w:rsidRPr="00863C9B">
          <w:rPr>
            <w:rStyle w:val="Hyperlink"/>
          </w:rPr>
          <w:t>6.10.7</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ISO/IEC JTC1 SC29/WG 1 (JPEG)</w:t>
        </w:r>
        <w:r w:rsidR="003D4ED6">
          <w:tab/>
        </w:r>
        <w:r w:rsidR="003D4ED6">
          <w:fldChar w:fldCharType="begin"/>
        </w:r>
        <w:r w:rsidR="003D4ED6">
          <w:instrText xml:space="preserve"> PAGEREF _Toc170844869 \h </w:instrText>
        </w:r>
        <w:r w:rsidR="003D4ED6">
          <w:fldChar w:fldCharType="separate"/>
        </w:r>
        <w:r w:rsidR="003D4ED6">
          <w:t>16</w:t>
        </w:r>
        <w:r w:rsidR="003D4ED6">
          <w:fldChar w:fldCharType="end"/>
        </w:r>
      </w:hyperlink>
    </w:p>
    <w:p w14:paraId="5F070B43" w14:textId="48921402"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70" w:history="1">
        <w:r w:rsidR="003D4ED6" w:rsidRPr="00863C9B">
          <w:rPr>
            <w:rStyle w:val="Hyperlink"/>
          </w:rPr>
          <w:t>6.10.8</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ISO/IEC JTC1 SC29/WG 5 (JVET)</w:t>
        </w:r>
        <w:r w:rsidR="003D4ED6">
          <w:tab/>
        </w:r>
        <w:r w:rsidR="003D4ED6">
          <w:fldChar w:fldCharType="begin"/>
        </w:r>
        <w:r w:rsidR="003D4ED6">
          <w:instrText xml:space="preserve"> PAGEREF _Toc170844870 \h </w:instrText>
        </w:r>
        <w:r w:rsidR="003D4ED6">
          <w:fldChar w:fldCharType="separate"/>
        </w:r>
        <w:r w:rsidR="003D4ED6">
          <w:t>17</w:t>
        </w:r>
        <w:r w:rsidR="003D4ED6">
          <w:fldChar w:fldCharType="end"/>
        </w:r>
      </w:hyperlink>
    </w:p>
    <w:p w14:paraId="2C47FF94" w14:textId="4B21560F" w:rsidR="003D4ED6" w:rsidRDefault="00F745D2">
      <w:pPr>
        <w:pStyle w:val="TOC3"/>
        <w:tabs>
          <w:tab w:val="left" w:pos="1440"/>
        </w:tabs>
        <w:rPr>
          <w:rFonts w:asciiTheme="minorHAnsi" w:eastAsiaTheme="minorEastAsia" w:hAnsiTheme="minorHAnsi" w:cstheme="minorBidi"/>
          <w:i w:val="0"/>
          <w:iCs w:val="0"/>
          <w:kern w:val="2"/>
          <w:sz w:val="24"/>
          <w:lang w:eastAsia="zh-CN"/>
          <w14:ligatures w14:val="standardContextual"/>
        </w:rPr>
      </w:pPr>
      <w:hyperlink w:anchor="_Toc170844871" w:history="1">
        <w:r w:rsidR="003D4ED6" w:rsidRPr="00863C9B">
          <w:rPr>
            <w:rStyle w:val="Hyperlink"/>
          </w:rPr>
          <w:t>6.10.9</w:t>
        </w:r>
        <w:r w:rsidR="003D4ED6">
          <w:rPr>
            <w:rFonts w:asciiTheme="minorHAnsi" w:eastAsiaTheme="minorEastAsia" w:hAnsiTheme="minorHAnsi" w:cstheme="minorBidi"/>
            <w:i w:val="0"/>
            <w:iCs w:val="0"/>
            <w:kern w:val="2"/>
            <w:sz w:val="24"/>
            <w:lang w:eastAsia="zh-CN"/>
            <w14:ligatures w14:val="standardContextual"/>
          </w:rPr>
          <w:tab/>
        </w:r>
        <w:r w:rsidR="003D4ED6" w:rsidRPr="00863C9B">
          <w:rPr>
            <w:rStyle w:val="Hyperlink"/>
          </w:rPr>
          <w:t>Other groups</w:t>
        </w:r>
        <w:r w:rsidR="003D4ED6">
          <w:tab/>
        </w:r>
        <w:r w:rsidR="003D4ED6">
          <w:fldChar w:fldCharType="begin"/>
        </w:r>
        <w:r w:rsidR="003D4ED6">
          <w:instrText xml:space="preserve"> PAGEREF _Toc170844871 \h </w:instrText>
        </w:r>
        <w:r w:rsidR="003D4ED6">
          <w:fldChar w:fldCharType="separate"/>
        </w:r>
        <w:r w:rsidR="003D4ED6">
          <w:t>18</w:t>
        </w:r>
        <w:r w:rsidR="003D4ED6">
          <w:fldChar w:fldCharType="end"/>
        </w:r>
      </w:hyperlink>
    </w:p>
    <w:p w14:paraId="61249C5E" w14:textId="28A07CA6" w:rsidR="003D4ED6" w:rsidRDefault="00F745D2">
      <w:pPr>
        <w:pStyle w:val="TOC2"/>
        <w:rPr>
          <w:rFonts w:asciiTheme="minorHAnsi" w:eastAsiaTheme="minorEastAsia" w:hAnsiTheme="minorHAnsi" w:cstheme="minorBidi"/>
          <w:smallCaps w:val="0"/>
          <w:kern w:val="2"/>
          <w:sz w:val="24"/>
          <w:lang w:eastAsia="zh-CN"/>
          <w14:ligatures w14:val="standardContextual"/>
        </w:rPr>
      </w:pPr>
      <w:hyperlink w:anchor="_Toc170844872" w:history="1">
        <w:r w:rsidR="003D4ED6" w:rsidRPr="00863C9B">
          <w:rPr>
            <w:rStyle w:val="Hyperlink"/>
          </w:rPr>
          <w:t>6.11</w:t>
        </w:r>
        <w:r w:rsidR="003D4ED6">
          <w:rPr>
            <w:rFonts w:asciiTheme="minorHAnsi" w:eastAsiaTheme="minorEastAsia" w:hAnsiTheme="minorHAnsi" w:cstheme="minorBidi"/>
            <w:smallCaps w:val="0"/>
            <w:kern w:val="2"/>
            <w:sz w:val="24"/>
            <w:lang w:eastAsia="zh-CN"/>
            <w14:ligatures w14:val="standardContextual"/>
          </w:rPr>
          <w:tab/>
        </w:r>
        <w:r w:rsidR="003D4ED6" w:rsidRPr="00863C9B">
          <w:rPr>
            <w:rStyle w:val="Hyperlink"/>
          </w:rPr>
          <w:t>Bridging the standardization gap (BSG)</w:t>
        </w:r>
        <w:r w:rsidR="003D4ED6">
          <w:tab/>
        </w:r>
        <w:r w:rsidR="003D4ED6">
          <w:fldChar w:fldCharType="begin"/>
        </w:r>
        <w:r w:rsidR="003D4ED6">
          <w:instrText xml:space="preserve"> PAGEREF _Toc170844872 \h </w:instrText>
        </w:r>
        <w:r w:rsidR="003D4ED6">
          <w:fldChar w:fldCharType="separate"/>
        </w:r>
        <w:r w:rsidR="003D4ED6">
          <w:t>20</w:t>
        </w:r>
        <w:r w:rsidR="003D4ED6">
          <w:fldChar w:fldCharType="end"/>
        </w:r>
      </w:hyperlink>
    </w:p>
    <w:p w14:paraId="62BAB730" w14:textId="548FA68D" w:rsidR="00B50BD8" w:rsidRDefault="006A6BDD" w:rsidP="00BB7058">
      <w:pPr>
        <w:sectPr w:rsidR="00B50BD8" w:rsidSect="00811A93">
          <w:headerReference w:type="default" r:id="rId12"/>
          <w:pgSz w:w="11907" w:h="16840" w:code="9"/>
          <w:pgMar w:top="1134" w:right="1134" w:bottom="1134" w:left="1134" w:header="425" w:footer="709" w:gutter="0"/>
          <w:cols w:space="720"/>
          <w:titlePg/>
          <w:docGrid w:linePitch="360"/>
        </w:sectPr>
      </w:pPr>
      <w:r w:rsidRPr="000346E4">
        <w:fldChar w:fldCharType="end"/>
      </w:r>
    </w:p>
    <w:p w14:paraId="22F16D90" w14:textId="77777777" w:rsidR="006A6BDD" w:rsidRPr="000346E4" w:rsidRDefault="006A6BDD" w:rsidP="00BB7058">
      <w:pPr>
        <w:pStyle w:val="Heading1"/>
      </w:pPr>
      <w:bookmarkStart w:id="8" w:name="_Toc170844838"/>
      <w:r w:rsidRPr="000346E4">
        <w:lastRenderedPageBreak/>
        <w:t xml:space="preserve">Lead SG </w:t>
      </w:r>
      <w:proofErr w:type="gramStart"/>
      <w:r w:rsidRPr="000346E4">
        <w:t>roles</w:t>
      </w:r>
      <w:bookmarkEnd w:id="8"/>
      <w:proofErr w:type="gramEnd"/>
    </w:p>
    <w:p w14:paraId="2304F82B" w14:textId="77777777" w:rsidR="006A6BDD" w:rsidRPr="000346E4" w:rsidRDefault="006A6BDD" w:rsidP="00BB7058">
      <w:r w:rsidRPr="000346E4">
        <w:t xml:space="preserve">ITU-T SG16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(e.g. network signal processing equipment, multipoint conference units, </w:t>
      </w:r>
      <w:proofErr w:type="gramStart"/>
      <w:r w:rsidRPr="000346E4">
        <w:t>gateways</w:t>
      </w:r>
      <w:proofErr w:type="gramEnd"/>
      <w:r w:rsidRPr="000346E4">
        <w:t xml:space="preserve"> and gatekeepers).</w:t>
      </w:r>
    </w:p>
    <w:p w14:paraId="10B14EB5" w14:textId="68ABF64E" w:rsidR="006A6BDD" w:rsidRPr="000346E4" w:rsidRDefault="006A6BDD" w:rsidP="00BB7058">
      <w:r w:rsidRPr="000346E4">
        <w:t>ITU-T Study Group 16 performs on the following lead SG roles (WTSA-</w:t>
      </w:r>
      <w:r w:rsidR="002C45D6" w:rsidRPr="000346E4">
        <w:t>20</w:t>
      </w:r>
      <w:r w:rsidRPr="000346E4">
        <w:t xml:space="preserve"> Res.2):</w:t>
      </w:r>
    </w:p>
    <w:p w14:paraId="5CBA5EA8" w14:textId="17C0A68B" w:rsidR="002C45D6" w:rsidRPr="000346E4" w:rsidRDefault="002C45D6" w:rsidP="00BB7058">
      <w:pPr>
        <w:pStyle w:val="enumlev1"/>
      </w:pPr>
      <w:r w:rsidRPr="000346E4">
        <w:t>–</w:t>
      </w:r>
      <w:r w:rsidRPr="000346E4">
        <w:tab/>
        <w:t xml:space="preserve">multimedia technologies, applications, </w:t>
      </w:r>
      <w:proofErr w:type="gramStart"/>
      <w:r w:rsidRPr="000346E4">
        <w:t>systems</w:t>
      </w:r>
      <w:proofErr w:type="gramEnd"/>
      <w:r w:rsidRPr="000346E4">
        <w:t xml:space="preserve"> and services</w:t>
      </w:r>
    </w:p>
    <w:p w14:paraId="74CE4239" w14:textId="54C1D6F2" w:rsidR="002C45D6" w:rsidRPr="000346E4" w:rsidRDefault="002C45D6" w:rsidP="00BB7058">
      <w:pPr>
        <w:pStyle w:val="enumlev1"/>
      </w:pPr>
      <w:r w:rsidRPr="000346E4">
        <w:t>–</w:t>
      </w:r>
      <w:r w:rsidRPr="000346E4">
        <w:tab/>
        <w:t>IP-based television services and digital signage</w:t>
      </w:r>
    </w:p>
    <w:p w14:paraId="27CF73D4" w14:textId="2B5FE173" w:rsidR="002C45D6" w:rsidRPr="000346E4" w:rsidRDefault="002C45D6" w:rsidP="00BB7058">
      <w:pPr>
        <w:pStyle w:val="enumlev1"/>
      </w:pPr>
      <w:r w:rsidRPr="000346E4">
        <w:t>–</w:t>
      </w:r>
      <w:r w:rsidRPr="000346E4">
        <w:tab/>
        <w:t>human factors and ICT accessibility for digital inclusion</w:t>
      </w:r>
    </w:p>
    <w:p w14:paraId="5C9B4DE0" w14:textId="1858C2F6" w:rsidR="002C45D6" w:rsidRPr="000346E4" w:rsidRDefault="002C45D6" w:rsidP="00BB7058">
      <w:pPr>
        <w:pStyle w:val="enumlev1"/>
      </w:pPr>
      <w:r w:rsidRPr="000346E4">
        <w:t>–</w:t>
      </w:r>
      <w:r w:rsidRPr="000346E4">
        <w:tab/>
        <w:t xml:space="preserve">multimedia aspects of automotive-related intelligent services </w:t>
      </w:r>
    </w:p>
    <w:p w14:paraId="4D077D9D" w14:textId="203C041A" w:rsidR="002C45D6" w:rsidRPr="000346E4" w:rsidRDefault="002C45D6" w:rsidP="00BB7058">
      <w:pPr>
        <w:pStyle w:val="enumlev1"/>
      </w:pPr>
      <w:r w:rsidRPr="000346E4">
        <w:t>–</w:t>
      </w:r>
      <w:r w:rsidRPr="000346E4">
        <w:tab/>
        <w:t>multimedia aspects of digital health</w:t>
      </w:r>
    </w:p>
    <w:p w14:paraId="336AD7D0" w14:textId="39761DC8" w:rsidR="002C45D6" w:rsidRPr="000346E4" w:rsidRDefault="002C45D6" w:rsidP="00BB7058">
      <w:pPr>
        <w:pStyle w:val="enumlev1"/>
      </w:pPr>
      <w:r w:rsidRPr="000346E4">
        <w:t>–</w:t>
      </w:r>
      <w:r w:rsidRPr="000346E4">
        <w:tab/>
        <w:t>digital culture</w:t>
      </w:r>
    </w:p>
    <w:p w14:paraId="24E60FFF" w14:textId="03614E50" w:rsidR="002C45D6" w:rsidRPr="000346E4" w:rsidRDefault="002C45D6" w:rsidP="00BB7058">
      <w:pPr>
        <w:pStyle w:val="enumlev1"/>
        <w:rPr>
          <w:highlight w:val="yellow"/>
        </w:rPr>
      </w:pPr>
      <w:r w:rsidRPr="000346E4">
        <w:t>–</w:t>
      </w:r>
      <w:r w:rsidRPr="000346E4">
        <w:tab/>
        <w:t>multimedia aspects of distributed ledger technology (DLT) and its applications</w:t>
      </w:r>
    </w:p>
    <w:p w14:paraId="1B073BB7" w14:textId="33B45151" w:rsidR="006A6BDD" w:rsidRPr="000346E4" w:rsidRDefault="006A6BDD" w:rsidP="00BB7058">
      <w:r w:rsidRPr="000346E4">
        <w:t xml:space="preserve">In addition to being the parent of the new JCA on multimedia aspects of e-services, ITU-T Study Group 16 also had active participation in the JCA-AHF </w:t>
      </w:r>
      <w:hyperlink r:id="rId13" w:history="1">
        <w:r w:rsidRPr="000346E4">
          <w:t>Joint Coordination Activity on Accessibility and Human factors</w:t>
        </w:r>
      </w:hyperlink>
    </w:p>
    <w:p w14:paraId="7F8A9579" w14:textId="77777777" w:rsidR="006A6BDD" w:rsidRPr="000346E4" w:rsidRDefault="006A6BDD" w:rsidP="00BB7058">
      <w:r w:rsidRPr="000346E4">
        <w:t xml:space="preserve">The Study Group also coordinates its activities with </w:t>
      </w:r>
      <w:proofErr w:type="gramStart"/>
      <w:r w:rsidRPr="000346E4">
        <w:t>a number of</w:t>
      </w:r>
      <w:proofErr w:type="gramEnd"/>
      <w:r w:rsidRPr="000346E4">
        <w:t xml:space="preserve"> external players, there including:</w:t>
      </w:r>
    </w:p>
    <w:p w14:paraId="17E68C58" w14:textId="77777777" w:rsidR="006D3F64" w:rsidRPr="000346E4" w:rsidRDefault="006D3F64" w:rsidP="00D2446C">
      <w:pPr>
        <w:numPr>
          <w:ilvl w:val="0"/>
          <w:numId w:val="18"/>
        </w:numPr>
        <w:overflowPunct w:val="0"/>
        <w:autoSpaceDE w:val="0"/>
        <w:autoSpaceDN w:val="0"/>
        <w:adjustRightInd w:val="0"/>
        <w:ind w:left="567" w:hanging="567"/>
        <w:textAlignment w:val="baseline"/>
      </w:pPr>
      <w:r w:rsidRPr="000346E4">
        <w:t>ITU-T SG9</w:t>
      </w:r>
    </w:p>
    <w:p w14:paraId="02A2D541" w14:textId="77777777" w:rsidR="006D3F64" w:rsidRPr="000346E4" w:rsidRDefault="006D3F64" w:rsidP="00D2446C">
      <w:pPr>
        <w:numPr>
          <w:ilvl w:val="0"/>
          <w:numId w:val="18"/>
        </w:numPr>
        <w:overflowPunct w:val="0"/>
        <w:autoSpaceDE w:val="0"/>
        <w:autoSpaceDN w:val="0"/>
        <w:adjustRightInd w:val="0"/>
        <w:ind w:left="567" w:hanging="567"/>
        <w:textAlignment w:val="baseline"/>
      </w:pPr>
      <w:r w:rsidRPr="000346E4">
        <w:t>ITU-T SG12</w:t>
      </w:r>
    </w:p>
    <w:p w14:paraId="3BDBC474" w14:textId="77777777" w:rsidR="006D3F64" w:rsidRPr="000346E4" w:rsidRDefault="006D3F64" w:rsidP="00D2446C">
      <w:pPr>
        <w:numPr>
          <w:ilvl w:val="0"/>
          <w:numId w:val="18"/>
        </w:numPr>
        <w:overflowPunct w:val="0"/>
        <w:autoSpaceDE w:val="0"/>
        <w:autoSpaceDN w:val="0"/>
        <w:adjustRightInd w:val="0"/>
        <w:ind w:left="567" w:hanging="567"/>
        <w:textAlignment w:val="baseline"/>
      </w:pPr>
      <w:r w:rsidRPr="000346E4">
        <w:t>ITU-R and ITU-D study groups</w:t>
      </w:r>
    </w:p>
    <w:p w14:paraId="790C6590" w14:textId="77777777" w:rsidR="006D3F64" w:rsidRPr="000346E4" w:rsidRDefault="006D3F64" w:rsidP="00D2446C">
      <w:pPr>
        <w:numPr>
          <w:ilvl w:val="0"/>
          <w:numId w:val="18"/>
        </w:numPr>
        <w:overflowPunct w:val="0"/>
        <w:autoSpaceDE w:val="0"/>
        <w:autoSpaceDN w:val="0"/>
        <w:adjustRightInd w:val="0"/>
        <w:ind w:left="567" w:hanging="567"/>
        <w:textAlignment w:val="baseline"/>
      </w:pPr>
      <w:r w:rsidRPr="000346E4">
        <w:t>ISO/IEC JTC1</w:t>
      </w:r>
    </w:p>
    <w:p w14:paraId="6BA14AD5" w14:textId="7816A05A" w:rsidR="006D3F64" w:rsidRPr="000346E4" w:rsidRDefault="006D3F64" w:rsidP="00D2446C">
      <w:pPr>
        <w:numPr>
          <w:ilvl w:val="0"/>
          <w:numId w:val="18"/>
        </w:numPr>
        <w:overflowPunct w:val="0"/>
        <w:autoSpaceDE w:val="0"/>
        <w:autoSpaceDN w:val="0"/>
        <w:adjustRightInd w:val="0"/>
        <w:ind w:left="567" w:hanging="567"/>
        <w:textAlignment w:val="baseline"/>
      </w:pPr>
      <w:r w:rsidRPr="000346E4">
        <w:t>ISO/IEC JTC1 SC29 and its Working Groups (</w:t>
      </w:r>
      <w:r w:rsidR="00F00DB0" w:rsidRPr="000346E4">
        <w:t xml:space="preserve">MPEG, </w:t>
      </w:r>
      <w:r w:rsidRPr="000346E4">
        <w:t>WG1/JPEG and WG5/JVET)</w:t>
      </w:r>
    </w:p>
    <w:p w14:paraId="25C0C198" w14:textId="1E4076A7" w:rsidR="006D3F64" w:rsidRPr="000346E4" w:rsidRDefault="006D3F64" w:rsidP="00D2446C">
      <w:pPr>
        <w:numPr>
          <w:ilvl w:val="0"/>
          <w:numId w:val="17"/>
        </w:numPr>
        <w:overflowPunct w:val="0"/>
        <w:autoSpaceDE w:val="0"/>
        <w:autoSpaceDN w:val="0"/>
        <w:adjustRightInd w:val="0"/>
        <w:ind w:left="567" w:hanging="567"/>
        <w:textAlignment w:val="baseline"/>
      </w:pPr>
      <w:r w:rsidRPr="000346E4">
        <w:t>Focus Groups (FG-AI4A, FG-</w:t>
      </w:r>
      <w:r w:rsidR="004637E6" w:rsidRPr="000346E4">
        <w:t>AI4H</w:t>
      </w:r>
      <w:r w:rsidRPr="000346E4">
        <w:t>, FG-AI4NDM, FG-AN, FG-</w:t>
      </w:r>
      <w:proofErr w:type="spellStart"/>
      <w:r w:rsidRPr="000346E4">
        <w:t>TBFxG</w:t>
      </w:r>
      <w:proofErr w:type="spellEnd"/>
      <w:r w:rsidRPr="000346E4">
        <w:t>).</w:t>
      </w:r>
    </w:p>
    <w:p w14:paraId="6ECFB391" w14:textId="53DE6196" w:rsidR="006D3F64" w:rsidRPr="00F64BC9" w:rsidRDefault="006D3F64" w:rsidP="00D2446C">
      <w:pPr>
        <w:numPr>
          <w:ilvl w:val="0"/>
          <w:numId w:val="17"/>
        </w:numPr>
        <w:overflowPunct w:val="0"/>
        <w:autoSpaceDE w:val="0"/>
        <w:autoSpaceDN w:val="0"/>
        <w:adjustRightInd w:val="0"/>
        <w:ind w:left="567" w:hanging="567"/>
        <w:textAlignment w:val="baseline"/>
        <w:rPr>
          <w:lang w:val="fr-FR"/>
        </w:rPr>
      </w:pPr>
      <w:proofErr w:type="spellStart"/>
      <w:r w:rsidRPr="00F64BC9">
        <w:rPr>
          <w:lang w:val="fr-FR"/>
        </w:rPr>
        <w:t>Intersector</w:t>
      </w:r>
      <w:proofErr w:type="spellEnd"/>
      <w:r w:rsidRPr="00F64BC9">
        <w:rPr>
          <w:lang w:val="fr-FR"/>
        </w:rPr>
        <w:t xml:space="preserve"> Rapporteur Groups (IRG-AVA)</w:t>
      </w:r>
    </w:p>
    <w:p w14:paraId="21D47573" w14:textId="6499F6E4" w:rsidR="7C91FD29" w:rsidRPr="000346E4" w:rsidRDefault="1FE41331" w:rsidP="00D2446C">
      <w:pPr>
        <w:numPr>
          <w:ilvl w:val="0"/>
          <w:numId w:val="17"/>
        </w:numPr>
        <w:ind w:left="567" w:hanging="567"/>
      </w:pPr>
      <w:proofErr w:type="gramStart"/>
      <w:r w:rsidRPr="000346E4">
        <w:t>WHO</w:t>
      </w:r>
      <w:proofErr w:type="gramEnd"/>
    </w:p>
    <w:p w14:paraId="4EEA4669" w14:textId="77777777" w:rsidR="006A6BDD" w:rsidRPr="000346E4" w:rsidRDefault="006A6BDD" w:rsidP="00BB7058">
      <w:pPr>
        <w:numPr>
          <w:ilvl w:val="0"/>
          <w:numId w:val="4"/>
        </w:numPr>
        <w:overflowPunct w:val="0"/>
        <w:autoSpaceDE w:val="0"/>
        <w:autoSpaceDN w:val="0"/>
        <w:adjustRightInd w:val="0"/>
        <w:ind w:left="567" w:hanging="567"/>
        <w:textAlignment w:val="baseline"/>
      </w:pPr>
      <w:r w:rsidRPr="000346E4">
        <w:t>Various disability organizations within the scope of Study Group 16's accessibility work.</w:t>
      </w:r>
    </w:p>
    <w:p w14:paraId="0C9BF8EF" w14:textId="77777777" w:rsidR="006A6BDD" w:rsidRPr="000346E4" w:rsidRDefault="006A6BDD" w:rsidP="00BB7058">
      <w:pPr>
        <w:pStyle w:val="Heading1"/>
      </w:pPr>
      <w:bookmarkStart w:id="9" w:name="_Ref531788884"/>
      <w:bookmarkStart w:id="10" w:name="_Toc170844839"/>
      <w:r w:rsidRPr="000346E4">
        <w:t xml:space="preserve">Recent </w:t>
      </w:r>
      <w:bookmarkEnd w:id="9"/>
      <w:r w:rsidRPr="000346E4">
        <w:t>results</w:t>
      </w:r>
      <w:bookmarkEnd w:id="10"/>
    </w:p>
    <w:p w14:paraId="4C5C97BD" w14:textId="278B52C3" w:rsidR="00216A01" w:rsidRPr="000346E4" w:rsidRDefault="00244104" w:rsidP="00BB7058">
      <w:r w:rsidRPr="000346E4">
        <w:t>ITU-T SG16 met once since the last TSAG meeting</w:t>
      </w:r>
      <w:r w:rsidR="00184F44" w:rsidRPr="000346E4">
        <w:t xml:space="preserve">, and held </w:t>
      </w:r>
      <w:r w:rsidR="002D4E61">
        <w:t>no</w:t>
      </w:r>
      <w:r w:rsidR="00184F44" w:rsidRPr="000346E4">
        <w:t xml:space="preserve"> Working Party</w:t>
      </w:r>
      <w:r w:rsidR="00216A01" w:rsidRPr="000346E4">
        <w:t>:</w:t>
      </w:r>
    </w:p>
    <w:p w14:paraId="082C8D28" w14:textId="24B76238" w:rsidR="00216A01" w:rsidRPr="000346E4" w:rsidRDefault="00216A01" w:rsidP="00D2446C">
      <w:pPr>
        <w:numPr>
          <w:ilvl w:val="0"/>
          <w:numId w:val="25"/>
        </w:numPr>
        <w:overflowPunct w:val="0"/>
        <w:autoSpaceDE w:val="0"/>
        <w:autoSpaceDN w:val="0"/>
        <w:adjustRightInd w:val="0"/>
        <w:ind w:left="567" w:hanging="567"/>
        <w:textAlignment w:val="baseline"/>
      </w:pPr>
      <w:r w:rsidRPr="000346E4">
        <w:t xml:space="preserve">SG16, </w:t>
      </w:r>
      <w:r w:rsidR="002D4E61">
        <w:t>Rennes, 15-26 April 2024</w:t>
      </w:r>
    </w:p>
    <w:p w14:paraId="56A9AF41" w14:textId="78A8D1DC" w:rsidR="006A6BDD" w:rsidRPr="000346E4" w:rsidRDefault="00883BC4" w:rsidP="00BB7058">
      <w:pPr>
        <w:keepNext/>
      </w:pPr>
      <w:r w:rsidRPr="000346E4">
        <w:t>The list below is a summary of the results</w:t>
      </w:r>
      <w:r w:rsidR="006A6BDD" w:rsidRPr="000346E4">
        <w:t xml:space="preserve">, in line with </w:t>
      </w:r>
      <w:r w:rsidRPr="000346E4">
        <w:t>the SG16</w:t>
      </w:r>
      <w:r w:rsidR="006A6BDD" w:rsidRPr="000346E4">
        <w:t xml:space="preserve"> mandate and lead SG roles (all TD references are SG16 TDs, except where otherwise noted):</w:t>
      </w:r>
    </w:p>
    <w:p w14:paraId="4EC331CB" w14:textId="0E08B5D4" w:rsidR="002D4E61" w:rsidRPr="006D017D" w:rsidRDefault="002D4E61" w:rsidP="00D2446C">
      <w:pPr>
        <w:numPr>
          <w:ilvl w:val="0"/>
          <w:numId w:val="57"/>
        </w:numPr>
        <w:overflowPunct w:val="0"/>
        <w:autoSpaceDE w:val="0"/>
        <w:autoSpaceDN w:val="0"/>
        <w:adjustRightInd w:val="0"/>
        <w:ind w:left="567" w:hanging="567"/>
        <w:textAlignment w:val="baseline"/>
      </w:pPr>
      <w:bookmarkStart w:id="11" w:name="_Hlk22913201"/>
      <w:bookmarkStart w:id="12" w:name="_Hlk22888013"/>
      <w:bookmarkStart w:id="13" w:name="_Hlk45737709"/>
      <w:bookmarkStart w:id="14" w:name="_Hlk166461557"/>
      <w:r w:rsidRPr="006D017D">
        <w:rPr>
          <w:b/>
          <w:bCs/>
        </w:rPr>
        <w:t>WTSA-24</w:t>
      </w:r>
      <w:r w:rsidRPr="006D017D">
        <w:t>: Discussions on the preparations for WTSA-24 completed under the SG16 ad hoc group of the plenary on WTSA-24 preparations (AHG-WTSA24). The text of the current SG16 mandate was updated [</w:t>
      </w:r>
      <w:hyperlink r:id="rId14" w:tooltip="http://www.itu.int/md/T22-SG16-240415-TD-PLEN-0243" w:history="1">
        <w:r w:rsidR="008C0409">
          <w:rPr>
            <w:rStyle w:val="Hyperlink"/>
            <w:lang w:eastAsia="zh-CN"/>
          </w:rPr>
          <w:t>SG16-TD</w:t>
        </w:r>
        <w:r w:rsidR="008C0409" w:rsidRPr="006D017D">
          <w:rPr>
            <w:rStyle w:val="Hyperlink"/>
            <w:lang w:eastAsia="zh-CN"/>
          </w:rPr>
          <w:t>243</w:t>
        </w:r>
        <w:r w:rsidRPr="006D017D">
          <w:rPr>
            <w:rStyle w:val="Hyperlink"/>
            <w:lang w:eastAsia="zh-CN"/>
          </w:rPr>
          <w:t>/Plen</w:t>
        </w:r>
      </w:hyperlink>
      <w:r w:rsidRPr="006D017D">
        <w:t>] as well as the text of the existing Questions [</w:t>
      </w:r>
      <w:hyperlink r:id="rId15" w:tooltip="http://www.itu.int/md/T22-SG16-240415-TD-PLEN-0244" w:history="1">
        <w:r w:rsidR="008C0409">
          <w:rPr>
            <w:rStyle w:val="Hyperlink"/>
          </w:rPr>
          <w:t>SG16-TD</w:t>
        </w:r>
        <w:r w:rsidR="008C0409" w:rsidRPr="006D017D">
          <w:rPr>
            <w:rStyle w:val="Hyperlink"/>
          </w:rPr>
          <w:t>244</w:t>
        </w:r>
        <w:r w:rsidRPr="006D017D">
          <w:rPr>
            <w:rStyle w:val="Hyperlink"/>
          </w:rPr>
          <w:t>/Plen</w:t>
        </w:r>
      </w:hyperlink>
      <w:r w:rsidRPr="006D017D">
        <w:t xml:space="preserve">, </w:t>
      </w:r>
      <w:hyperlink r:id="rId16" w:tooltip="http://www.itu.int/md/T22-SG16-240415-TD-PLEN-0245" w:history="1">
        <w:r w:rsidR="008C0409">
          <w:rPr>
            <w:rStyle w:val="Hyperlink"/>
          </w:rPr>
          <w:t>SG16-TD</w:t>
        </w:r>
        <w:r w:rsidR="008C0409" w:rsidRPr="006D017D">
          <w:rPr>
            <w:rStyle w:val="Hyperlink"/>
          </w:rPr>
          <w:t>245</w:t>
        </w:r>
        <w:r w:rsidRPr="006D017D">
          <w:rPr>
            <w:rStyle w:val="Hyperlink"/>
          </w:rPr>
          <w:t>/Plen</w:t>
        </w:r>
      </w:hyperlink>
      <w:r w:rsidRPr="006D017D">
        <w:t xml:space="preserve">, </w:t>
      </w:r>
      <w:hyperlink r:id="rId17" w:tooltip="http://www.itu.int/md/T22-SG16-240415-TD-PLEN-0246" w:history="1">
        <w:r w:rsidR="008C0409">
          <w:rPr>
            <w:rStyle w:val="Hyperlink"/>
          </w:rPr>
          <w:t>SG16-TD</w:t>
        </w:r>
        <w:r w:rsidR="008C0409" w:rsidRPr="006D017D">
          <w:rPr>
            <w:rStyle w:val="Hyperlink"/>
          </w:rPr>
          <w:t>246</w:t>
        </w:r>
        <w:r w:rsidRPr="006D017D">
          <w:rPr>
            <w:rStyle w:val="Hyperlink"/>
          </w:rPr>
          <w:t>/Plen</w:t>
        </w:r>
      </w:hyperlink>
      <w:r w:rsidRPr="006D017D">
        <w:t xml:space="preserve">, </w:t>
      </w:r>
      <w:hyperlink r:id="rId18" w:tooltip="http://www.itu.int/md/T22-SG16-240415-TD-PLEN-0247" w:history="1">
        <w:r w:rsidR="008C0409">
          <w:rPr>
            <w:rStyle w:val="Hyperlink"/>
          </w:rPr>
          <w:t>SG16-TD</w:t>
        </w:r>
        <w:r w:rsidR="008C0409" w:rsidRPr="006D017D">
          <w:rPr>
            <w:rStyle w:val="Hyperlink"/>
          </w:rPr>
          <w:t>247</w:t>
        </w:r>
        <w:r w:rsidRPr="006D017D">
          <w:rPr>
            <w:rStyle w:val="Hyperlink"/>
          </w:rPr>
          <w:t>-R1/Plen</w:t>
        </w:r>
      </w:hyperlink>
      <w:r w:rsidRPr="006D017D">
        <w:t>], in particular to include metaverse study items and tasks that were pending guidance from TSAG. A proposal to create a new Question on metaverse [</w:t>
      </w:r>
      <w:hyperlink r:id="rId19" w:tooltip="http://www.itu.int/md/T22-SG16-240415-TD-PLEN-0248" w:history="1">
        <w:r w:rsidR="008C0409">
          <w:rPr>
            <w:rStyle w:val="Hyperlink"/>
          </w:rPr>
          <w:t>SG16-TD</w:t>
        </w:r>
        <w:r w:rsidR="008C0409" w:rsidRPr="006D017D">
          <w:rPr>
            <w:rStyle w:val="Hyperlink"/>
          </w:rPr>
          <w:t>248</w:t>
        </w:r>
        <w:r w:rsidRPr="006D017D">
          <w:rPr>
            <w:rStyle w:val="Hyperlink"/>
          </w:rPr>
          <w:t>/Plen</w:t>
        </w:r>
      </w:hyperlink>
      <w:r w:rsidRPr="006D017D">
        <w:t xml:space="preserve">] was not agreed (see metaverse discussions bullet, below). The group was briefed on the consensus in TSAG that ITU-T SG16 would be consolidated with </w:t>
      </w:r>
      <w:hyperlink r:id="rId20" w:tooltip="https://www.itu.int/en/ITU-T/studygroups/2022-2024/09" w:history="1">
        <w:r w:rsidRPr="006D017D">
          <w:rPr>
            <w:rStyle w:val="Hyperlink"/>
          </w:rPr>
          <w:t>ITU-T SG9</w:t>
        </w:r>
      </w:hyperlink>
      <w:r w:rsidRPr="006D017D">
        <w:t xml:space="preserve"> (on broadband cable and TV) as a single </w:t>
      </w:r>
      <w:r w:rsidRPr="006D017D">
        <w:lastRenderedPageBreak/>
        <w:t>group in the next study period (2025-2028); a joint team of SG9 and SG16 management was mandated to develop the terms of reference for the consolidated group.</w:t>
      </w:r>
    </w:p>
    <w:p w14:paraId="315A065F" w14:textId="1296DC8D" w:rsidR="002D4E61" w:rsidRPr="006D017D" w:rsidRDefault="002D4E61" w:rsidP="00D2446C">
      <w:pPr>
        <w:numPr>
          <w:ilvl w:val="0"/>
          <w:numId w:val="57"/>
        </w:numPr>
        <w:overflowPunct w:val="0"/>
        <w:autoSpaceDE w:val="0"/>
        <w:autoSpaceDN w:val="0"/>
        <w:adjustRightInd w:val="0"/>
        <w:ind w:left="567" w:hanging="567"/>
        <w:textAlignment w:val="baseline"/>
      </w:pPr>
      <w:bookmarkStart w:id="15" w:name="_Hlk94880675"/>
      <w:bookmarkStart w:id="16" w:name="_Hlk71657896"/>
      <w:r w:rsidRPr="006D017D">
        <w:rPr>
          <w:b/>
          <w:bCs/>
        </w:rPr>
        <w:t>Metaverse:</w:t>
      </w:r>
      <w:r w:rsidRPr="006D017D">
        <w:t xml:space="preserve"> With the first FG-MV deliverables being approved by </w:t>
      </w:r>
      <w:proofErr w:type="gramStart"/>
      <w:r w:rsidRPr="006D017D">
        <w:t>TSAG</w:t>
      </w:r>
      <w:proofErr w:type="gramEnd"/>
      <w:r w:rsidRPr="006D017D">
        <w:t xml:space="preserve"> and some delivered to SG16, the mandate of the SG and Questions were updated to include metaverse study areas and tasks. In addition, one of the deliverables was approved as technical paper and </w:t>
      </w:r>
      <w:r>
        <w:t>one</w:t>
      </w:r>
      <w:r w:rsidRPr="006D017D">
        <w:t xml:space="preserve"> new work item w</w:t>
      </w:r>
      <w:r>
        <w:t>as</w:t>
      </w:r>
      <w:r w:rsidRPr="006D017D">
        <w:t xml:space="preserve"> established based on the deliverables. SG16 also provided feedback to TSAG on interest concerning other deliverables (present and future), as found in [</w:t>
      </w:r>
      <w:hyperlink r:id="rId21" w:tooltip="https://www.itu.int/net/itu-t/ls/ls.aspx?isn=30209" w:history="1">
        <w:r w:rsidRPr="006D017D">
          <w:rPr>
            <w:rStyle w:val="Hyperlink"/>
          </w:rPr>
          <w:t>SG16-LS153</w:t>
        </w:r>
      </w:hyperlink>
      <w:r w:rsidRPr="006D017D">
        <w:t xml:space="preserve">]. The text of a proposed (but not agreed) Question on metaverse cross-platform interoperability in multimedia aspects was also shared with TSAG, for advice. SG16 also created an </w:t>
      </w:r>
      <w:hyperlink r:id="rId22" w:tooltip="https://itu.int/en/ITU-T/studygroups/2022-2024/16/Documents/docs/MV-AHG-ToR-20240426.pdf" w:history="1">
        <w:r w:rsidRPr="006D017D">
          <w:rPr>
            <w:rStyle w:val="Hyperlink"/>
            <w:bCs/>
          </w:rPr>
          <w:t xml:space="preserve">ad hoc group </w:t>
        </w:r>
        <w:r w:rsidRPr="006D017D">
          <w:t>of the plenary on metaverse</w:t>
        </w:r>
      </w:hyperlink>
      <w:r w:rsidRPr="006D017D">
        <w:t xml:space="preserve"> (AHG-MV) </w:t>
      </w:r>
      <w:bookmarkStart w:id="17" w:name="_Hlk165656213"/>
      <w:r w:rsidRPr="006D017D">
        <w:t xml:space="preserve">to help progress the metaverse standardization work in the study group between this and the next meeting </w:t>
      </w:r>
      <w:bookmarkEnd w:id="17"/>
      <w:r w:rsidRPr="006D017D">
        <w:t>[</w:t>
      </w:r>
      <w:bookmarkStart w:id="18" w:name="_Hlk165656282"/>
      <w:r w:rsidRPr="006D017D">
        <w:fldChar w:fldCharType="begin"/>
      </w:r>
      <w:r w:rsidRPr="006D017D">
        <w:instrText>HYPERLINK "http://www.itu.int/md/T22-SG16-240415-TD-PLEN-0216" \t "_parent"</w:instrText>
      </w:r>
      <w:r w:rsidRPr="006D017D">
        <w:fldChar w:fldCharType="separate"/>
      </w:r>
      <w:r w:rsidR="008C0409">
        <w:rPr>
          <w:rStyle w:val="Hyperlink"/>
        </w:rPr>
        <w:t>SG16-TD</w:t>
      </w:r>
      <w:r w:rsidR="008C0409" w:rsidRPr="006D017D">
        <w:rPr>
          <w:rStyle w:val="Hyperlink"/>
        </w:rPr>
        <w:t>216</w:t>
      </w:r>
      <w:r w:rsidRPr="006D017D">
        <w:rPr>
          <w:rStyle w:val="Hyperlink"/>
        </w:rPr>
        <w:t>-R2/Plen</w:t>
      </w:r>
      <w:r w:rsidRPr="006D017D">
        <w:rPr>
          <w:rStyle w:val="Hyperlink"/>
        </w:rPr>
        <w:fldChar w:fldCharType="end"/>
      </w:r>
      <w:bookmarkEnd w:id="18"/>
      <w:r w:rsidRPr="006D017D">
        <w:t xml:space="preserve">] (mailing list </w:t>
      </w:r>
      <w:hyperlink r:id="rId23" w:tooltip="mailto:t22sg16ahgmv@lists.itu.int" w:history="1">
        <w:r w:rsidRPr="006D017D">
          <w:rPr>
            <w:rStyle w:val="Hyperlink"/>
          </w:rPr>
          <w:t>message</w:t>
        </w:r>
      </w:hyperlink>
      <w:r w:rsidRPr="006D017D">
        <w:t xml:space="preserve"> / </w:t>
      </w:r>
      <w:hyperlink r:id="rId24" w:tooltip="https://itu.int/go/tsg16/services" w:history="1">
        <w:r w:rsidRPr="006D017D">
          <w:rPr>
            <w:rStyle w:val="Hyperlink"/>
          </w:rPr>
          <w:t>subscription</w:t>
        </w:r>
      </w:hyperlink>
      <w:r w:rsidRPr="006D017D">
        <w:t xml:space="preserve"> / </w:t>
      </w:r>
      <w:hyperlink r:id="rId25" w:tooltip="https://www.itu.int/ml/lists/arc/t22sg16ahgmv" w:history="1">
        <w:r w:rsidRPr="006D017D">
          <w:rPr>
            <w:rStyle w:val="Hyperlink"/>
          </w:rPr>
          <w:t>archive</w:t>
        </w:r>
      </w:hyperlink>
      <w:r w:rsidRPr="006D017D">
        <w:t xml:space="preserve">; </w:t>
      </w:r>
      <w:hyperlink r:id="rId26" w:tooltip="https://www.itu.int/ifa/t/2022/sg16/exchange/plen/ahgmv/" w:history="1">
        <w:r w:rsidRPr="006D017D">
          <w:rPr>
            <w:rStyle w:val="Hyperlink"/>
          </w:rPr>
          <w:t>IFA</w:t>
        </w:r>
      </w:hyperlink>
      <w:r w:rsidRPr="006D017D">
        <w:t>).</w:t>
      </w:r>
      <w:bookmarkEnd w:id="15"/>
      <w:bookmarkEnd w:id="16"/>
    </w:p>
    <w:p w14:paraId="65B34B3E" w14:textId="17EA6274" w:rsidR="002D4E61" w:rsidRPr="006D017D" w:rsidRDefault="002D4E61" w:rsidP="00D2446C">
      <w:pPr>
        <w:numPr>
          <w:ilvl w:val="0"/>
          <w:numId w:val="56"/>
        </w:numPr>
        <w:overflowPunct w:val="0"/>
        <w:autoSpaceDE w:val="0"/>
        <w:autoSpaceDN w:val="0"/>
        <w:adjustRightInd w:val="0"/>
        <w:ind w:left="567" w:hanging="567"/>
        <w:textAlignment w:val="baseline"/>
      </w:pPr>
      <w:r w:rsidRPr="006D017D">
        <w:rPr>
          <w:b/>
          <w:bCs/>
        </w:rPr>
        <w:t>Focus groups:</w:t>
      </w:r>
      <w:r w:rsidRPr="006D017D">
        <w:t xml:space="preserve"> The final report of the Focus Group on AI for health (FG-AI4H) was reviewed, with the list of 36 approved deliverables. It concluded activities on 30 September 2023, after its last meeting in Geneva, 3-5 July 2023. Questions 5/16 and 28/16 will review the deliverables for possible transposition as ITU-T SG16 deliverables. The results of the FG-AI4H will be used as foundation for the ITU, WHO and WIPO Global Initiative on AI for Health being put into place [</w:t>
      </w:r>
      <w:hyperlink r:id="rId27" w:tooltip="http://www.itu.int/md/meetingdoc.asp?lang=en&amp;parent=T22-SG16-240415-TD-PLEN-0202" w:history="1">
        <w:r w:rsidR="008C0409">
          <w:rPr>
            <w:rStyle w:val="Hyperlink"/>
          </w:rPr>
          <w:t>SG16-TD</w:t>
        </w:r>
        <w:r w:rsidR="008C0409" w:rsidRPr="006D017D">
          <w:rPr>
            <w:rStyle w:val="Hyperlink"/>
          </w:rPr>
          <w:t>202</w:t>
        </w:r>
        <w:r w:rsidRPr="006D017D">
          <w:rPr>
            <w:rStyle w:val="Hyperlink"/>
          </w:rPr>
          <w:t>/Plen</w:t>
        </w:r>
      </w:hyperlink>
      <w:r w:rsidRPr="006D017D">
        <w:t xml:space="preserve">, </w:t>
      </w:r>
      <w:hyperlink r:id="rId28" w:tooltip="http://www.itu.int/md/meetingdoc.asp?lang=en&amp;parent=T22-SG16-240415-TD-PLEN-0203" w:history="1">
        <w:r w:rsidR="008C0409">
          <w:rPr>
            <w:rStyle w:val="Hyperlink"/>
          </w:rPr>
          <w:t>SG16-TD</w:t>
        </w:r>
        <w:r w:rsidR="008C0409" w:rsidRPr="006D017D">
          <w:rPr>
            <w:rStyle w:val="Hyperlink"/>
          </w:rPr>
          <w:t>203</w:t>
        </w:r>
        <w:r w:rsidRPr="006D017D">
          <w:rPr>
            <w:rStyle w:val="Hyperlink"/>
          </w:rPr>
          <w:t>/Plen</w:t>
        </w:r>
      </w:hyperlink>
      <w:r w:rsidRPr="006D017D">
        <w:t xml:space="preserve">]. No other FGs remain under SG16, after closure in September 2022 of </w:t>
      </w:r>
      <w:hyperlink r:id="rId29" w:tooltip="https://www.itu.int/en/ITU-T/focusgroups/vm/Pages/default.aspx" w:history="1">
        <w:r w:rsidRPr="006D017D">
          <w:rPr>
            <w:rStyle w:val="Hyperlink"/>
          </w:rPr>
          <w:t>FG-VM</w:t>
        </w:r>
      </w:hyperlink>
      <w:r w:rsidRPr="006D017D">
        <w:t xml:space="preserve"> (on vehicular multimedia) and </w:t>
      </w:r>
      <w:hyperlink r:id="rId30" w:tooltip="https://www.itu.int/en/ITU-T/focusgroups/ai4ad/Pages/default.aspx" w:history="1">
        <w:r w:rsidRPr="006D017D">
          <w:rPr>
            <w:rStyle w:val="Hyperlink"/>
          </w:rPr>
          <w:t>FG-AI4AD</w:t>
        </w:r>
      </w:hyperlink>
      <w:r w:rsidRPr="006D017D">
        <w:t xml:space="preserve"> (on AI for autonomous and assisted driving).</w:t>
      </w:r>
      <w:bookmarkEnd w:id="11"/>
      <w:bookmarkEnd w:id="12"/>
      <w:bookmarkEnd w:id="13"/>
    </w:p>
    <w:p w14:paraId="2A5A7679" w14:textId="5E65717B" w:rsidR="002D4E61" w:rsidRPr="006D017D" w:rsidRDefault="002D4E61" w:rsidP="00D2446C">
      <w:pPr>
        <w:numPr>
          <w:ilvl w:val="0"/>
          <w:numId w:val="56"/>
        </w:numPr>
        <w:overflowPunct w:val="0"/>
        <w:autoSpaceDE w:val="0"/>
        <w:autoSpaceDN w:val="0"/>
        <w:adjustRightInd w:val="0"/>
        <w:ind w:left="567" w:hanging="567"/>
        <w:textAlignment w:val="baseline"/>
      </w:pPr>
      <w:r w:rsidRPr="006D017D">
        <w:rPr>
          <w:b/>
          <w:bCs/>
        </w:rPr>
        <w:t>Video, image and signal coding standards:</w:t>
      </w:r>
      <w:r w:rsidRPr="006D017D">
        <w:t xml:space="preserve"> At this meeting, a call for proposals for a new standard in collaboration with DICOM was launched towards a specification for coding of biomedical and possibly other general waveform signals [</w:t>
      </w:r>
      <w:hyperlink r:id="rId31" w:tooltip="http://www.itu.int/md/T22-SG16-240415-TD-PLEN-0285" w:history="1">
        <w:r w:rsidR="008C0409">
          <w:rPr>
            <w:rStyle w:val="Hyperlink"/>
          </w:rPr>
          <w:t>SG16-TD</w:t>
        </w:r>
        <w:r w:rsidR="008C0409" w:rsidRPr="006D017D">
          <w:rPr>
            <w:rStyle w:val="Hyperlink"/>
          </w:rPr>
          <w:t>285</w:t>
        </w:r>
        <w:r w:rsidRPr="006D017D">
          <w:rPr>
            <w:rStyle w:val="Hyperlink"/>
          </w:rPr>
          <w:t>/Plen</w:t>
        </w:r>
      </w:hyperlink>
      <w:r w:rsidRPr="006D017D">
        <w:t xml:space="preserve">], ITU-T H.BWC. </w:t>
      </w:r>
    </w:p>
    <w:p w14:paraId="6B7FB77A" w14:textId="77777777" w:rsidR="002D4E61" w:rsidRPr="006D017D" w:rsidRDefault="002D4E61" w:rsidP="00BB7058">
      <w:pPr>
        <w:ind w:left="567"/>
      </w:pPr>
      <w:r w:rsidRPr="006D017D">
        <w:t>Image compression collaboration with JPEG (JTC1/SC29/WG1) continued, with the start of approval process for one common text:</w:t>
      </w:r>
    </w:p>
    <w:p w14:paraId="1DAEB404" w14:textId="6AC80CC8" w:rsidR="002D4E61" w:rsidRPr="006D017D" w:rsidRDefault="002D4E61" w:rsidP="00D2446C">
      <w:pPr>
        <w:numPr>
          <w:ilvl w:val="0"/>
          <w:numId w:val="34"/>
        </w:numPr>
        <w:ind w:left="1134" w:hanging="567"/>
      </w:pPr>
      <w:r w:rsidRPr="006D017D">
        <w:t>ITU-T T.800 V4 | ISO/IEC 15444-1 V5 "Information technology – JPEG 2000 image coding system: Core coding system" (Rev.) [</w:t>
      </w:r>
      <w:hyperlink r:id="rId32" w:tooltip="http://www.itu.int/md/meetingdoc.asp?lang=en&amp;parent=T22-SG16-240415-TD-PLEN-0257" w:history="1">
        <w:r w:rsidR="008C0409">
          <w:rPr>
            <w:rStyle w:val="Hyperlink"/>
          </w:rPr>
          <w:t>SG16-TD</w:t>
        </w:r>
        <w:r w:rsidR="008C0409" w:rsidRPr="006D017D">
          <w:rPr>
            <w:rStyle w:val="Hyperlink"/>
          </w:rPr>
          <w:t>257</w:t>
        </w:r>
        <w:r w:rsidRPr="006D017D">
          <w:rPr>
            <w:rStyle w:val="Hyperlink"/>
          </w:rPr>
          <w:t>/Plen</w:t>
        </w:r>
      </w:hyperlink>
      <w:r w:rsidRPr="006D017D">
        <w:t>]</w:t>
      </w:r>
    </w:p>
    <w:p w14:paraId="523CB81F" w14:textId="77777777" w:rsidR="002D4E61" w:rsidRPr="006D017D" w:rsidRDefault="002D4E61" w:rsidP="00BB7058">
      <w:pPr>
        <w:ind w:left="567"/>
      </w:pPr>
      <w:r w:rsidRPr="006D017D">
        <w:t xml:space="preserve">For video compression work, collaboration continued within the context of the </w:t>
      </w:r>
      <w:hyperlink r:id="rId33" w:tooltip="https://www.itu.int/en/ITU-T/studygroups/2022-2024/16/video/Pages/jvet.aspx" w:history="1">
        <w:r w:rsidRPr="006D017D">
          <w:rPr>
            <w:rStyle w:val="Hyperlink"/>
          </w:rPr>
          <w:t>JVET</w:t>
        </w:r>
      </w:hyperlink>
      <w:r w:rsidRPr="006D017D">
        <w:t>, with the start of approval process for the following twin texts:</w:t>
      </w:r>
    </w:p>
    <w:p w14:paraId="7E705FB7" w14:textId="53A76EC6" w:rsidR="002D4E61" w:rsidRPr="006D017D" w:rsidRDefault="002D4E61" w:rsidP="00D2446C">
      <w:pPr>
        <w:numPr>
          <w:ilvl w:val="0"/>
          <w:numId w:val="42"/>
        </w:numPr>
        <w:ind w:left="1134" w:hanging="567"/>
      </w:pPr>
      <w:r w:rsidRPr="006D017D">
        <w:t>ITU-T H.264 (V15) "</w:t>
      </w:r>
      <w:r w:rsidRPr="006D017D">
        <w:rPr>
          <w:i/>
        </w:rPr>
        <w:t>Advanced video coding for generic audiovisual services</w:t>
      </w:r>
      <w:r w:rsidRPr="006D017D">
        <w:t>" (Rev.) [</w:t>
      </w:r>
      <w:hyperlink r:id="rId34" w:tooltip="https://www.itu.int/md/meetingdoc.asp?lang=en&amp;parent=T22-SG16-240415-TD-PLEN-0276" w:history="1">
        <w:r w:rsidR="008C0409">
          <w:rPr>
            <w:rStyle w:val="Hyperlink"/>
          </w:rPr>
          <w:t>SG16-TD</w:t>
        </w:r>
        <w:r w:rsidR="008C0409" w:rsidRPr="006D017D">
          <w:rPr>
            <w:rStyle w:val="Hyperlink"/>
          </w:rPr>
          <w:t>276</w:t>
        </w:r>
        <w:r w:rsidRPr="006D017D">
          <w:rPr>
            <w:rStyle w:val="Hyperlink"/>
          </w:rPr>
          <w:t>/Plen</w:t>
        </w:r>
      </w:hyperlink>
      <w:r w:rsidRPr="006D017D">
        <w:t>]</w:t>
      </w:r>
    </w:p>
    <w:p w14:paraId="3814E33F" w14:textId="29DFF9E2" w:rsidR="002D4E61" w:rsidRPr="006D017D" w:rsidRDefault="002D4E61" w:rsidP="00D2446C">
      <w:pPr>
        <w:numPr>
          <w:ilvl w:val="0"/>
          <w:numId w:val="42"/>
        </w:numPr>
        <w:ind w:left="1134" w:hanging="567"/>
      </w:pPr>
      <w:r w:rsidRPr="006D017D">
        <w:t>ITU-T H.265 (V10) "</w:t>
      </w:r>
      <w:r w:rsidRPr="006D017D">
        <w:rPr>
          <w:i/>
        </w:rPr>
        <w:t>High efficiency video coding</w:t>
      </w:r>
      <w:r w:rsidRPr="006D017D">
        <w:t>" (Rev.) [</w:t>
      </w:r>
      <w:hyperlink r:id="rId35" w:tooltip="https://www.itu.int/md/meetingdoc.asp?lang=en&amp;parent=T22-SG16-240415-TD-PLEN-0279" w:history="1">
        <w:r w:rsidR="008C0409">
          <w:rPr>
            <w:rStyle w:val="Hyperlink"/>
          </w:rPr>
          <w:t>SG16-TD</w:t>
        </w:r>
        <w:r w:rsidR="008C0409" w:rsidRPr="006D017D">
          <w:rPr>
            <w:rStyle w:val="Hyperlink"/>
          </w:rPr>
          <w:t>279</w:t>
        </w:r>
        <w:r w:rsidRPr="006D017D">
          <w:rPr>
            <w:rStyle w:val="Hyperlink"/>
          </w:rPr>
          <w:t>/Plen</w:t>
        </w:r>
      </w:hyperlink>
      <w:r w:rsidRPr="006D017D">
        <w:t>]</w:t>
      </w:r>
    </w:p>
    <w:p w14:paraId="145EB3CB" w14:textId="681503FF" w:rsidR="002D4E61" w:rsidRPr="006D017D" w:rsidRDefault="002D4E61" w:rsidP="00D2446C">
      <w:pPr>
        <w:numPr>
          <w:ilvl w:val="0"/>
          <w:numId w:val="42"/>
        </w:numPr>
        <w:ind w:left="1134" w:hanging="567"/>
      </w:pPr>
      <w:r w:rsidRPr="006D017D">
        <w:t>ITU-T H.266.2 (V2) "</w:t>
      </w:r>
      <w:r w:rsidRPr="006D017D">
        <w:rPr>
          <w:i/>
        </w:rPr>
        <w:t>Reference software for ITU-T H.266 versatile video coding</w:t>
      </w:r>
      <w:r w:rsidRPr="006D017D">
        <w:t>" (Rev.) [</w:t>
      </w:r>
      <w:hyperlink r:id="rId36" w:tooltip="https://www.itu.int/md/meetingdoc.asp?lang=en&amp;parent=T22-SG16-240415-TD-PLEN-0278" w:history="1">
        <w:r w:rsidR="008C0409">
          <w:rPr>
            <w:rStyle w:val="Hyperlink"/>
          </w:rPr>
          <w:t>SG16-TD</w:t>
        </w:r>
        <w:r w:rsidR="008C0409" w:rsidRPr="006D017D">
          <w:rPr>
            <w:rStyle w:val="Hyperlink"/>
          </w:rPr>
          <w:t>278</w:t>
        </w:r>
        <w:r w:rsidRPr="006D017D">
          <w:rPr>
            <w:rStyle w:val="Hyperlink"/>
          </w:rPr>
          <w:t>/Plen</w:t>
        </w:r>
      </w:hyperlink>
      <w:r w:rsidRPr="006D017D">
        <w:t>]</w:t>
      </w:r>
    </w:p>
    <w:p w14:paraId="1024264D" w14:textId="0A99DB4C" w:rsidR="002D4E61" w:rsidRPr="006D017D" w:rsidRDefault="002D4E61" w:rsidP="00D2446C">
      <w:pPr>
        <w:numPr>
          <w:ilvl w:val="0"/>
          <w:numId w:val="42"/>
        </w:numPr>
        <w:ind w:left="1134" w:hanging="567"/>
      </w:pPr>
      <w:r w:rsidRPr="006D017D">
        <w:t>ITU-T H.273 (V4) "</w:t>
      </w:r>
      <w:r w:rsidRPr="006D017D">
        <w:rPr>
          <w:i/>
        </w:rPr>
        <w:t>Coding-independent code points for video signal type identification</w:t>
      </w:r>
      <w:r w:rsidRPr="006D017D">
        <w:t>" (Rev.) [</w:t>
      </w:r>
      <w:hyperlink r:id="rId37" w:tooltip="https://www.itu.int/md/meetingdoc.asp?lang=en&amp;parent=T22-SG16-240415-TD-PLEN-0283" w:history="1">
        <w:r w:rsidR="008C0409">
          <w:rPr>
            <w:rStyle w:val="Hyperlink"/>
          </w:rPr>
          <w:t>SG16-TD</w:t>
        </w:r>
        <w:r w:rsidR="008C0409" w:rsidRPr="006D017D">
          <w:rPr>
            <w:rStyle w:val="Hyperlink"/>
          </w:rPr>
          <w:t>283</w:t>
        </w:r>
        <w:r w:rsidRPr="006D017D">
          <w:rPr>
            <w:rStyle w:val="Hyperlink"/>
          </w:rPr>
          <w:t>/Plen</w:t>
        </w:r>
      </w:hyperlink>
      <w:r w:rsidRPr="006D017D">
        <w:t>]</w:t>
      </w:r>
    </w:p>
    <w:p w14:paraId="55DE0A40" w14:textId="3A1AB2EF" w:rsidR="002D4E61" w:rsidRPr="006D017D" w:rsidRDefault="002D4E61" w:rsidP="00D2446C">
      <w:pPr>
        <w:numPr>
          <w:ilvl w:val="0"/>
          <w:numId w:val="55"/>
        </w:numPr>
        <w:overflowPunct w:val="0"/>
        <w:autoSpaceDE w:val="0"/>
        <w:autoSpaceDN w:val="0"/>
        <w:adjustRightInd w:val="0"/>
        <w:ind w:left="567" w:hanging="567"/>
        <w:textAlignment w:val="baseline"/>
        <w:rPr>
          <w:rFonts w:eastAsia="Tahoma" w:cs="Tahoma"/>
          <w:szCs w:val="22"/>
        </w:rPr>
      </w:pPr>
      <w:r w:rsidRPr="006D017D">
        <w:rPr>
          <w:b/>
          <w:bCs/>
        </w:rPr>
        <w:t>Safe listening:</w:t>
      </w:r>
      <w:r w:rsidRPr="006D017D">
        <w:t xml:space="preserve"> A </w:t>
      </w:r>
      <w:hyperlink r:id="rId38" w:tooltip="https://www.itu.int/en/ITU-T/Workshops-and-Seminars/2024/0416/Pages/default.aspx" w:history="1">
        <w:r w:rsidRPr="006D017D">
          <w:rPr>
            <w:rStyle w:val="Hyperlink"/>
          </w:rPr>
          <w:t>workshop</w:t>
        </w:r>
      </w:hyperlink>
      <w:r w:rsidRPr="006D017D">
        <w:t xml:space="preserve"> was held to progress the work of draft new ITU-T H.SL-ES addressing safe listening in video gaming and esports, with the participation of a wide range of stakeholders. Work completed on the new WHO-ITU Technical Paper HSTP-SLD-Venue "Guideline on safe listening at venues and events" [</w:t>
      </w:r>
      <w:hyperlink r:id="rId39" w:tooltip="http://www.itu.int/md/meetingdoc.asp?lang=en&amp;parent=T22-SG16-240415-TD-PLEN-0219" w:history="1">
        <w:r w:rsidR="008C0409">
          <w:rPr>
            <w:rStyle w:val="Hyperlink"/>
          </w:rPr>
          <w:t>SG16-TD</w:t>
        </w:r>
        <w:r w:rsidR="008C0409" w:rsidRPr="006D017D">
          <w:rPr>
            <w:rStyle w:val="Hyperlink"/>
          </w:rPr>
          <w:t>219</w:t>
        </w:r>
        <w:r w:rsidRPr="006D017D">
          <w:rPr>
            <w:rStyle w:val="Hyperlink"/>
          </w:rPr>
          <w:t>/Plen</w:t>
        </w:r>
      </w:hyperlink>
      <w:r w:rsidRPr="006D017D">
        <w:t>] and on revised HSTP-CONF-H870 with the procedures for testing of personal audio systems for compliance with ITU-T H.870 V2 [</w:t>
      </w:r>
      <w:hyperlink r:id="rId40" w:tooltip="http://www.itu.int/md/meetingdoc.asp?lang=en&amp;parent=T22-SG16-240415-TD-PLEN-0220" w:history="1">
        <w:r w:rsidR="008C0409">
          <w:rPr>
            <w:rStyle w:val="Hyperlink"/>
          </w:rPr>
          <w:t>SG16-TD</w:t>
        </w:r>
        <w:r w:rsidR="008C0409" w:rsidRPr="006D017D">
          <w:rPr>
            <w:rStyle w:val="Hyperlink"/>
          </w:rPr>
          <w:t>220</w:t>
        </w:r>
        <w:r w:rsidRPr="006D017D">
          <w:rPr>
            <w:rStyle w:val="Hyperlink"/>
          </w:rPr>
          <w:t>/Plen</w:t>
        </w:r>
      </w:hyperlink>
      <w:r w:rsidRPr="006D017D">
        <w:t>].</w:t>
      </w:r>
    </w:p>
    <w:p w14:paraId="423C0E85" w14:textId="568CB9A5" w:rsidR="002D4E61" w:rsidRPr="006D017D" w:rsidRDefault="002D4E61" w:rsidP="00D2446C">
      <w:pPr>
        <w:numPr>
          <w:ilvl w:val="0"/>
          <w:numId w:val="55"/>
        </w:numPr>
        <w:overflowPunct w:val="0"/>
        <w:autoSpaceDE w:val="0"/>
        <w:autoSpaceDN w:val="0"/>
        <w:adjustRightInd w:val="0"/>
        <w:ind w:left="567" w:hanging="567"/>
        <w:textAlignment w:val="baseline"/>
      </w:pPr>
      <w:r w:rsidRPr="006D017D">
        <w:rPr>
          <w:b/>
          <w:bCs/>
        </w:rPr>
        <w:t>Accessible telehealth:</w:t>
      </w:r>
      <w:r w:rsidRPr="006D017D">
        <w:t xml:space="preserve"> The technical paper FSTP-CONF-F.780.2 with the conformance testing specification for ITU-T F.780.2 on requirements for accessible telehealth services was completed [</w:t>
      </w:r>
      <w:hyperlink r:id="rId41" w:tooltip="http://www.itu.int/md/meetingdoc.asp?lang=en&amp;parent=T22-SG16-240415-TD-PLEN-0250" w:history="1">
        <w:r w:rsidR="008C0409">
          <w:rPr>
            <w:rStyle w:val="Hyperlink"/>
          </w:rPr>
          <w:t>SG16-TD</w:t>
        </w:r>
        <w:r w:rsidR="008C0409" w:rsidRPr="006D017D">
          <w:rPr>
            <w:rStyle w:val="Hyperlink"/>
          </w:rPr>
          <w:t>250</w:t>
        </w:r>
        <w:r w:rsidRPr="006D017D">
          <w:rPr>
            <w:rStyle w:val="Hyperlink"/>
          </w:rPr>
          <w:t>/Plen</w:t>
        </w:r>
      </w:hyperlink>
      <w:r w:rsidRPr="006D017D">
        <w:t>].</w:t>
      </w:r>
    </w:p>
    <w:p w14:paraId="1505D2EB" w14:textId="77777777" w:rsidR="002D4E61" w:rsidRPr="006D017D" w:rsidRDefault="002D4E61" w:rsidP="00D2446C">
      <w:pPr>
        <w:numPr>
          <w:ilvl w:val="0"/>
          <w:numId w:val="54"/>
        </w:numPr>
        <w:overflowPunct w:val="0"/>
        <w:autoSpaceDE w:val="0"/>
        <w:autoSpaceDN w:val="0"/>
        <w:adjustRightInd w:val="0"/>
        <w:ind w:left="567" w:hanging="567"/>
        <w:textAlignment w:val="baseline"/>
      </w:pPr>
      <w:r w:rsidRPr="006D017D">
        <w:rPr>
          <w:b/>
          <w:bCs/>
        </w:rPr>
        <w:t>Digital health:</w:t>
      </w:r>
      <w:r w:rsidRPr="006D017D">
        <w:t xml:space="preserve"> Two Recommendations and one Technical Paper were completed:</w:t>
      </w:r>
    </w:p>
    <w:p w14:paraId="1B79499B" w14:textId="6E6FF2E6" w:rsidR="002D4E61" w:rsidRPr="006D017D" w:rsidRDefault="002D4E61" w:rsidP="00D2446C">
      <w:pPr>
        <w:numPr>
          <w:ilvl w:val="0"/>
          <w:numId w:val="35"/>
        </w:numPr>
        <w:ind w:left="1134" w:hanging="567"/>
      </w:pPr>
      <w:r w:rsidRPr="006D017D">
        <w:lastRenderedPageBreak/>
        <w:t xml:space="preserve">ITU-T F.781.1 (ex </w:t>
      </w:r>
      <w:proofErr w:type="spellStart"/>
      <w:r w:rsidRPr="006D017D">
        <w:t>F.Med</w:t>
      </w:r>
      <w:proofErr w:type="spellEnd"/>
      <w:r w:rsidRPr="006D017D">
        <w:t>-Data-QC) "General framework of quality control of medical images for machine learning applications" (New) [</w:t>
      </w:r>
      <w:hyperlink r:id="rId42" w:tooltip="http://www.itu.int/md/meetingdoc.asp?lang=en&amp;parent=T22-SG16-240415-TD-PLEN-0217" w:history="1">
        <w:r w:rsidR="008C0409">
          <w:rPr>
            <w:rStyle w:val="Hyperlink"/>
          </w:rPr>
          <w:t>SG16-TD</w:t>
        </w:r>
        <w:r w:rsidR="008C0409" w:rsidRPr="006D017D">
          <w:rPr>
            <w:rStyle w:val="Hyperlink"/>
          </w:rPr>
          <w:t>217</w:t>
        </w:r>
        <w:r w:rsidRPr="006D017D">
          <w:rPr>
            <w:rStyle w:val="Hyperlink"/>
          </w:rPr>
          <w:t>/Plen</w:t>
        </w:r>
      </w:hyperlink>
      <w:r w:rsidRPr="006D017D">
        <w:t>]</w:t>
      </w:r>
    </w:p>
    <w:p w14:paraId="170976AF" w14:textId="6FFA68B9" w:rsidR="002D4E61" w:rsidRPr="006D017D" w:rsidRDefault="002D4E61" w:rsidP="00D2446C">
      <w:pPr>
        <w:numPr>
          <w:ilvl w:val="0"/>
          <w:numId w:val="35"/>
        </w:numPr>
        <w:ind w:left="1134" w:hanging="567"/>
      </w:pPr>
      <w:r w:rsidRPr="006D017D">
        <w:t>ITU-T F.781.2 (ex H.AI-SaMD-</w:t>
      </w:r>
      <w:proofErr w:type="spellStart"/>
      <w:r w:rsidRPr="006D017D">
        <w:t>Req</w:t>
      </w:r>
      <w:proofErr w:type="spellEnd"/>
      <w:r w:rsidRPr="006D017D">
        <w:t>) "Quality assessment requirements for artificial intelligence/machine learning-based software as a medical device" (New) [</w:t>
      </w:r>
      <w:hyperlink r:id="rId43" w:tooltip="http://www.itu.int/md/meetingdoc.asp?lang=en&amp;parent=T22-SG16-240415-TD-PLEN-0218" w:history="1">
        <w:r w:rsidR="008C0409">
          <w:rPr>
            <w:rStyle w:val="Hyperlink"/>
          </w:rPr>
          <w:t>SG16-TD</w:t>
        </w:r>
        <w:r w:rsidR="008C0409" w:rsidRPr="006D017D">
          <w:rPr>
            <w:rStyle w:val="Hyperlink"/>
          </w:rPr>
          <w:t>218</w:t>
        </w:r>
        <w:r w:rsidRPr="006D017D">
          <w:rPr>
            <w:rStyle w:val="Hyperlink"/>
          </w:rPr>
          <w:t>/Plen</w:t>
        </w:r>
      </w:hyperlink>
      <w:r w:rsidRPr="006D017D">
        <w:t>]</w:t>
      </w:r>
    </w:p>
    <w:p w14:paraId="611AD3F7" w14:textId="634EF285" w:rsidR="002D4E61" w:rsidRPr="006D017D" w:rsidRDefault="002D4E61" w:rsidP="00D2446C">
      <w:pPr>
        <w:numPr>
          <w:ilvl w:val="0"/>
          <w:numId w:val="35"/>
        </w:numPr>
        <w:ind w:left="1134" w:hanging="567"/>
      </w:pPr>
      <w:r w:rsidRPr="006D017D">
        <w:t>FSTP.MED-THS "Outline and elements of basic telehealth services" [</w:t>
      </w:r>
      <w:hyperlink r:id="rId44" w:tooltip="http://www.itu.int/md/meetingdoc.asp?lang=en&amp;parent=T22-SG16-240415-TD-PLEN-0222" w:history="1">
        <w:r w:rsidR="008C0409">
          <w:rPr>
            <w:rStyle w:val="Hyperlink"/>
          </w:rPr>
          <w:t>SG16-TD</w:t>
        </w:r>
        <w:r w:rsidR="008C0409" w:rsidRPr="006D017D">
          <w:rPr>
            <w:rStyle w:val="Hyperlink"/>
          </w:rPr>
          <w:t>222</w:t>
        </w:r>
        <w:r w:rsidRPr="006D017D">
          <w:rPr>
            <w:rStyle w:val="Hyperlink"/>
          </w:rPr>
          <w:t>/Plen</w:t>
        </w:r>
      </w:hyperlink>
      <w:r w:rsidRPr="006D017D">
        <w:t>]</w:t>
      </w:r>
    </w:p>
    <w:p w14:paraId="5D429401" w14:textId="23237C46" w:rsidR="002D4E61" w:rsidRPr="006D017D" w:rsidRDefault="002D4E61" w:rsidP="00D2446C">
      <w:pPr>
        <w:numPr>
          <w:ilvl w:val="0"/>
          <w:numId w:val="53"/>
        </w:numPr>
        <w:overflowPunct w:val="0"/>
        <w:autoSpaceDE w:val="0"/>
        <w:autoSpaceDN w:val="0"/>
        <w:adjustRightInd w:val="0"/>
        <w:ind w:left="567" w:hanging="567"/>
        <w:textAlignment w:val="baseline"/>
      </w:pPr>
      <w:r w:rsidRPr="006D017D">
        <w:rPr>
          <w:b/>
          <w:bCs/>
        </w:rPr>
        <w:t>Intelligent transport systems (ITS) and vehicular multimedia:</w:t>
      </w:r>
      <w:r w:rsidRPr="006D017D">
        <w:t xml:space="preserve"> While ITU-T </w:t>
      </w:r>
      <w:hyperlink r:id="rId45" w:tooltip="https://www.itu.int/ITU-T/workprog/wp_item.aspx?isn=18498" w:history="1">
        <w:r w:rsidRPr="006D017D">
          <w:rPr>
            <w:rStyle w:val="Hyperlink"/>
          </w:rPr>
          <w:t>H.552</w:t>
        </w:r>
      </w:hyperlink>
      <w:r w:rsidRPr="006D017D">
        <w:t xml:space="preserve"> (ex H.VM-VMIA) "</w:t>
      </w:r>
      <w:r w:rsidRPr="006D017D">
        <w:rPr>
          <w:i/>
        </w:rPr>
        <w:t>Implementation of vehicular multimedia systems</w:t>
      </w:r>
      <w:r w:rsidRPr="006D017D">
        <w:t>" [</w:t>
      </w:r>
      <w:hyperlink r:id="rId46" w:tooltip="https://www.itu.int/md/meetingdoc.asp?lang=en&amp;parent=T22-SG16-R-0020" w:history="1">
        <w:r w:rsidRPr="006D017D">
          <w:rPr>
            <w:rStyle w:val="Hyperlink"/>
          </w:rPr>
          <w:t>SG16-R20</w:t>
        </w:r>
      </w:hyperlink>
      <w:r w:rsidRPr="006D017D">
        <w:t xml:space="preserve">] was approved under TAP, ITU-T </w:t>
      </w:r>
      <w:hyperlink r:id="rId47" w:tooltip="https://www.itu.int/ITU-T/workprog/wp_item.aspx?isn=17610" w:history="1">
        <w:r w:rsidRPr="006D017D">
          <w:rPr>
            <w:rStyle w:val="Hyperlink"/>
          </w:rPr>
          <w:t>F.749.7</w:t>
        </w:r>
      </w:hyperlink>
      <w:r w:rsidRPr="006D017D">
        <w:t xml:space="preserve"> (ex F.VGP-</w:t>
      </w:r>
      <w:proofErr w:type="spellStart"/>
      <w:r w:rsidRPr="006D017D">
        <w:t>RDSreqs</w:t>
      </w:r>
      <w:proofErr w:type="spellEnd"/>
      <w:r w:rsidRPr="006D017D">
        <w:t>) "</w:t>
      </w:r>
      <w:r w:rsidRPr="006D017D">
        <w:rPr>
          <w:i/>
        </w:rPr>
        <w:t>Requirements for remote driving service based on vehicle gateway platform</w:t>
      </w:r>
      <w:r w:rsidRPr="006D017D">
        <w:t xml:space="preserve">" was not approved after consideration of concerns from Members States and it was decided to further study it as a </w:t>
      </w:r>
      <w:hyperlink r:id="rId48" w:tooltip="http://www.itu.int/itu-t/workprog/wp_item.aspx?isn=19420" w:history="1">
        <w:r w:rsidRPr="006D017D">
          <w:rPr>
            <w:rStyle w:val="Hyperlink"/>
          </w:rPr>
          <w:t>Technical Report ITU-T FSTR.VGP-</w:t>
        </w:r>
        <w:proofErr w:type="spellStart"/>
        <w:r w:rsidRPr="006D017D">
          <w:rPr>
            <w:rStyle w:val="Hyperlink"/>
          </w:rPr>
          <w:t>RDSreqs</w:t>
        </w:r>
        <w:proofErr w:type="spellEnd"/>
      </w:hyperlink>
      <w:r w:rsidRPr="006D017D">
        <w:t xml:space="preserve"> "Requirements for remote driving service based on vehicle gateway platform" [</w:t>
      </w:r>
      <w:hyperlink r:id="rId49" w:tooltip="SG16-TD282/WP1 (2024-04)" w:history="1">
        <w:r w:rsidR="008C0409">
          <w:rPr>
            <w:rStyle w:val="Hyperlink"/>
          </w:rPr>
          <w:t>SG16-TD</w:t>
        </w:r>
        <w:r w:rsidR="008C0409" w:rsidRPr="006D017D">
          <w:rPr>
            <w:rStyle w:val="Hyperlink"/>
          </w:rPr>
          <w:t>282</w:t>
        </w:r>
        <w:r w:rsidRPr="006D017D">
          <w:rPr>
            <w:rStyle w:val="Hyperlink"/>
          </w:rPr>
          <w:t>/WP1</w:t>
        </w:r>
      </w:hyperlink>
      <w:r w:rsidRPr="006D017D">
        <w:t>].</w:t>
      </w:r>
    </w:p>
    <w:p w14:paraId="5E34CC11" w14:textId="3534F323" w:rsidR="002D4E61" w:rsidRPr="006D017D" w:rsidRDefault="002D4E61" w:rsidP="00D2446C">
      <w:pPr>
        <w:numPr>
          <w:ilvl w:val="0"/>
          <w:numId w:val="53"/>
        </w:numPr>
        <w:overflowPunct w:val="0"/>
        <w:autoSpaceDE w:val="0"/>
        <w:autoSpaceDN w:val="0"/>
        <w:adjustRightInd w:val="0"/>
        <w:ind w:left="567" w:hanging="567"/>
        <w:textAlignment w:val="baseline"/>
      </w:pPr>
      <w:r w:rsidRPr="006D017D">
        <w:rPr>
          <w:b/>
          <w:bCs/>
        </w:rPr>
        <w:t>Civilian unmanned aerial vehicles:</w:t>
      </w:r>
      <w:r w:rsidRPr="006D017D">
        <w:t xml:space="preserve"> ITU-T </w:t>
      </w:r>
      <w:hyperlink r:id="rId50" w:tooltip="https://www.itu.int/ITU-T/workprog/wp_item.aspx?isn=17592" w:history="1">
        <w:r w:rsidRPr="006D017D">
          <w:rPr>
            <w:rStyle w:val="Hyperlink"/>
          </w:rPr>
          <w:t>F.749.17</w:t>
        </w:r>
      </w:hyperlink>
      <w:r w:rsidRPr="006D017D">
        <w:t xml:space="preserve"> (ex F.CUAV-</w:t>
      </w:r>
      <w:proofErr w:type="spellStart"/>
      <w:r w:rsidRPr="006D017D">
        <w:t>MVAreqs</w:t>
      </w:r>
      <w:proofErr w:type="spellEnd"/>
      <w:r w:rsidRPr="006D017D">
        <w:t>) "</w:t>
      </w:r>
      <w:r w:rsidRPr="006D017D">
        <w:rPr>
          <w:i/>
        </w:rPr>
        <w:t>Requirements for machine vision-based civilian unmanned aerial vehicle applications</w:t>
      </w:r>
      <w:r w:rsidRPr="006D017D">
        <w:t xml:space="preserve">" was not approved after consideration of concerns from Members States and it was decided to further study it as a </w:t>
      </w:r>
      <w:hyperlink r:id="rId51" w:tooltip="http://www.itu.int/itu-t/workprog/wp_item.aspx?isn=19421" w:history="1">
        <w:r w:rsidRPr="006D017D">
          <w:rPr>
            <w:rStyle w:val="Hyperlink"/>
          </w:rPr>
          <w:t>Technical Report ITU-T FSTR.CUAV-</w:t>
        </w:r>
        <w:proofErr w:type="spellStart"/>
        <w:r w:rsidRPr="006D017D">
          <w:rPr>
            <w:rStyle w:val="Hyperlink"/>
          </w:rPr>
          <w:t>MVAreqs</w:t>
        </w:r>
        <w:proofErr w:type="spellEnd"/>
      </w:hyperlink>
      <w:r w:rsidRPr="006D017D">
        <w:t xml:space="preserve"> "Requirements for machine vision-based civilian unmanned aerial vehicle applications" [</w:t>
      </w:r>
      <w:hyperlink r:id="rId52" w:tooltip="https://www.itu.int/md/meetingdoc.asp?lang=en&amp;parent=T22-SG16-240415-TD-WP1-0281" w:history="1">
        <w:r w:rsidR="008C0409">
          <w:rPr>
            <w:rStyle w:val="Hyperlink"/>
            <w:rFonts w:eastAsia="Yu Gothic"/>
          </w:rPr>
          <w:t>SG16-TD</w:t>
        </w:r>
        <w:r w:rsidR="008C0409" w:rsidRPr="006D017D">
          <w:rPr>
            <w:rStyle w:val="Hyperlink"/>
            <w:rFonts w:eastAsia="Yu Gothic"/>
          </w:rPr>
          <w:t>281</w:t>
        </w:r>
        <w:r w:rsidRPr="006D017D">
          <w:rPr>
            <w:rStyle w:val="Hyperlink"/>
            <w:rFonts w:eastAsia="Yu Gothic"/>
          </w:rPr>
          <w:t>/WP1</w:t>
        </w:r>
      </w:hyperlink>
      <w:r w:rsidRPr="006D017D">
        <w:t>]. Work was completed on:</w:t>
      </w:r>
    </w:p>
    <w:p w14:paraId="2A85A2FC" w14:textId="4BD41588" w:rsidR="002D4E61" w:rsidRPr="006D017D" w:rsidRDefault="002D4E61" w:rsidP="00D2446C">
      <w:pPr>
        <w:numPr>
          <w:ilvl w:val="1"/>
          <w:numId w:val="31"/>
        </w:numPr>
      </w:pPr>
      <w:r w:rsidRPr="006D017D">
        <w:t>ITU-T F.749.18 (ex F.CUAV-ES) "Framework and requirements for emergency services using civilian unmanned aerial vehicles" [</w:t>
      </w:r>
      <w:hyperlink r:id="rId53" w:tooltip="http://www.itu.int/md/T22-SG16-240415-TD-PLEN-0256" w:history="1">
        <w:r w:rsidR="008C0409">
          <w:rPr>
            <w:rStyle w:val="Hyperlink"/>
          </w:rPr>
          <w:t>SG16-TD</w:t>
        </w:r>
        <w:r w:rsidR="008C0409" w:rsidRPr="006D017D">
          <w:rPr>
            <w:rStyle w:val="Hyperlink"/>
          </w:rPr>
          <w:t>256</w:t>
        </w:r>
        <w:r w:rsidRPr="006D017D">
          <w:rPr>
            <w:rStyle w:val="Hyperlink"/>
          </w:rPr>
          <w:t>-R1/Plen</w:t>
        </w:r>
      </w:hyperlink>
      <w:r w:rsidRPr="006D017D">
        <w:t>]</w:t>
      </w:r>
    </w:p>
    <w:p w14:paraId="63CA6C38" w14:textId="77777777" w:rsidR="002D4E61" w:rsidRPr="006D017D" w:rsidRDefault="002D4E61" w:rsidP="00D2446C">
      <w:pPr>
        <w:numPr>
          <w:ilvl w:val="0"/>
          <w:numId w:val="52"/>
        </w:numPr>
        <w:overflowPunct w:val="0"/>
        <w:autoSpaceDE w:val="0"/>
        <w:autoSpaceDN w:val="0"/>
        <w:adjustRightInd w:val="0"/>
        <w:ind w:left="567" w:hanging="567"/>
        <w:textAlignment w:val="baseline"/>
        <w:rPr>
          <w:rFonts w:eastAsia="Tahoma" w:cs="Tahoma"/>
          <w:szCs w:val="22"/>
        </w:rPr>
      </w:pPr>
      <w:r w:rsidRPr="006D017D">
        <w:rPr>
          <w:b/>
          <w:bCs/>
        </w:rPr>
        <w:t>Digital culture:</w:t>
      </w:r>
      <w:r w:rsidRPr="006D017D">
        <w:t xml:space="preserve"> Work completed on two new Recommendations:</w:t>
      </w:r>
    </w:p>
    <w:p w14:paraId="67A695E7" w14:textId="2F4053EB" w:rsidR="002D4E61" w:rsidRPr="006D017D" w:rsidRDefault="002D4E61" w:rsidP="00D2446C">
      <w:pPr>
        <w:numPr>
          <w:ilvl w:val="0"/>
          <w:numId w:val="36"/>
        </w:numPr>
        <w:ind w:left="1134" w:hanging="567"/>
      </w:pPr>
      <w:r w:rsidRPr="006D017D">
        <w:t xml:space="preserve">ITU-T F.740.8 (ex </w:t>
      </w:r>
      <w:proofErr w:type="spellStart"/>
      <w:r w:rsidRPr="006D017D">
        <w:t>H.XRLVTArch</w:t>
      </w:r>
      <w:proofErr w:type="spellEnd"/>
      <w:r w:rsidRPr="006D017D">
        <w:t>) "Requirements and architecture for live virtual tour system using panoramic video and augmented reality" (New) [</w:t>
      </w:r>
      <w:hyperlink r:id="rId54" w:tooltip="http://www.itu.int/md/meetingdoc.asp?lang=en&amp;parent=T22-SG16-240415-TD-PLEN-0255" w:history="1">
        <w:r w:rsidR="008C0409">
          <w:rPr>
            <w:rStyle w:val="Hyperlink"/>
          </w:rPr>
          <w:t>SG16-TD</w:t>
        </w:r>
        <w:r w:rsidR="008C0409" w:rsidRPr="006D017D">
          <w:rPr>
            <w:rStyle w:val="Hyperlink"/>
          </w:rPr>
          <w:t>255</w:t>
        </w:r>
        <w:r w:rsidRPr="006D017D">
          <w:rPr>
            <w:rStyle w:val="Hyperlink"/>
          </w:rPr>
          <w:t>-R1/Plen</w:t>
        </w:r>
      </w:hyperlink>
      <w:r w:rsidRPr="006D017D">
        <w:t>]</w:t>
      </w:r>
    </w:p>
    <w:p w14:paraId="7CD1BEE4" w14:textId="210A4A9A" w:rsidR="002D4E61" w:rsidRPr="006D017D" w:rsidRDefault="002D4E61" w:rsidP="00D2446C">
      <w:pPr>
        <w:numPr>
          <w:ilvl w:val="0"/>
          <w:numId w:val="36"/>
        </w:numPr>
        <w:ind w:left="1134" w:hanging="567"/>
      </w:pPr>
      <w:r w:rsidRPr="006D017D">
        <w:t>ITU-T F.743.26 (ex F.DC-CGS-TREC) "Technical requirements of cloud gaming platform based on IMT-2020 mobile edge computing" (New) [</w:t>
      </w:r>
      <w:hyperlink r:id="rId55" w:tooltip="http://www.itu.int/md/meetingdoc.asp?lang=en&amp;parent=T22-SG16-240415-TD-PLEN-0249" w:history="1">
        <w:r w:rsidR="008C0409">
          <w:rPr>
            <w:rStyle w:val="Hyperlink"/>
          </w:rPr>
          <w:t>SG16-TD</w:t>
        </w:r>
        <w:r w:rsidR="008C0409" w:rsidRPr="006D017D">
          <w:rPr>
            <w:rStyle w:val="Hyperlink"/>
          </w:rPr>
          <w:t>249</w:t>
        </w:r>
        <w:r w:rsidRPr="006D017D">
          <w:rPr>
            <w:rStyle w:val="Hyperlink"/>
          </w:rPr>
          <w:t>-R1/Plen</w:t>
        </w:r>
      </w:hyperlink>
      <w:r w:rsidRPr="006D017D">
        <w:t>]</w:t>
      </w:r>
    </w:p>
    <w:p w14:paraId="15953A53" w14:textId="77777777" w:rsidR="002D4E61" w:rsidRPr="006D017D" w:rsidRDefault="002D4E61" w:rsidP="00D2446C">
      <w:pPr>
        <w:numPr>
          <w:ilvl w:val="0"/>
          <w:numId w:val="51"/>
        </w:numPr>
        <w:overflowPunct w:val="0"/>
        <w:autoSpaceDE w:val="0"/>
        <w:autoSpaceDN w:val="0"/>
        <w:adjustRightInd w:val="0"/>
        <w:ind w:left="567" w:hanging="567"/>
        <w:textAlignment w:val="baseline"/>
      </w:pPr>
      <w:r w:rsidRPr="006D017D">
        <w:rPr>
          <w:b/>
          <w:bCs/>
        </w:rPr>
        <w:t>Content delivery networks (CDNs),</w:t>
      </w:r>
      <w:r w:rsidRPr="006D017D">
        <w:t xml:space="preserve"> </w:t>
      </w:r>
      <w:r w:rsidRPr="006D017D">
        <w:rPr>
          <w:b/>
          <w:bCs/>
        </w:rPr>
        <w:t>IPTV and Digital Signage:</w:t>
      </w:r>
      <w:r w:rsidRPr="006D017D">
        <w:t xml:space="preserve"> At this meeting, TAP Recommendation ITU-T </w:t>
      </w:r>
      <w:hyperlink r:id="rId56" w:tooltip="https://www.itu.int/ITU-T/workprog/wp_item.aspx?isn=17478" w:history="1">
        <w:r w:rsidRPr="006D017D">
          <w:rPr>
            <w:rStyle w:val="Hyperlink"/>
          </w:rPr>
          <w:t>H.741.5</w:t>
        </w:r>
      </w:hyperlink>
      <w:r w:rsidRPr="006D017D">
        <w:t xml:space="preserve"> (ex H.IPTV-PS) "</w:t>
      </w:r>
      <w:r w:rsidRPr="006D017D">
        <w:rPr>
          <w:i/>
        </w:rPr>
        <w:t>Application event handling: Overall aspects of personalized IPTV services</w:t>
      </w:r>
      <w:r w:rsidRPr="006D017D">
        <w:t>" was approved at the opening plenary [</w:t>
      </w:r>
      <w:hyperlink r:id="rId57" w:tooltip="https://www.itu.int/md/T22-SG16-R-0017/en" w:history="1">
        <w:r w:rsidRPr="006D017D">
          <w:rPr>
            <w:rStyle w:val="Hyperlink"/>
          </w:rPr>
          <w:t>SG16-R17</w:t>
        </w:r>
      </w:hyperlink>
      <w:r w:rsidRPr="006D017D">
        <w:t>]. Work was completed on three AAP Recommendations:</w:t>
      </w:r>
    </w:p>
    <w:p w14:paraId="18EB419F" w14:textId="0A83F60F" w:rsidR="002D4E61" w:rsidRPr="006D017D" w:rsidRDefault="002D4E61" w:rsidP="00D2446C">
      <w:pPr>
        <w:numPr>
          <w:ilvl w:val="0"/>
          <w:numId w:val="40"/>
        </w:numPr>
        <w:ind w:left="1134" w:hanging="567"/>
      </w:pPr>
      <w:r w:rsidRPr="006D017D">
        <w:t>ITU-T F.746.18 (ex F.ILMTS-</w:t>
      </w:r>
      <w:proofErr w:type="spellStart"/>
      <w:r w:rsidRPr="006D017D">
        <w:t>Reqs</w:t>
      </w:r>
      <w:proofErr w:type="spellEnd"/>
      <w:r w:rsidRPr="006D017D">
        <w:t>) "Requirements for interactive low-latency multimedia transmission system over the Internet" (New) [</w:t>
      </w:r>
      <w:hyperlink r:id="rId58" w:tooltip="http://www.itu.int/md/meetingdoc.asp?lang=en&amp;parent=T22-SG16-240415-TD-PLEN-0227" w:history="1">
        <w:r w:rsidR="008C0409">
          <w:rPr>
            <w:rStyle w:val="Hyperlink"/>
          </w:rPr>
          <w:t>SG16-TD</w:t>
        </w:r>
        <w:r w:rsidR="008C0409" w:rsidRPr="006D017D">
          <w:rPr>
            <w:rStyle w:val="Hyperlink"/>
          </w:rPr>
          <w:t>227</w:t>
        </w:r>
        <w:r w:rsidRPr="006D017D">
          <w:rPr>
            <w:rStyle w:val="Hyperlink"/>
          </w:rPr>
          <w:t>/Plen</w:t>
        </w:r>
      </w:hyperlink>
      <w:r w:rsidRPr="006D017D">
        <w:t>]</w:t>
      </w:r>
    </w:p>
    <w:p w14:paraId="14411E79" w14:textId="6128D5BB" w:rsidR="002D4E61" w:rsidRPr="006D017D" w:rsidRDefault="002D4E61" w:rsidP="00D2446C">
      <w:pPr>
        <w:numPr>
          <w:ilvl w:val="0"/>
          <w:numId w:val="40"/>
        </w:numPr>
        <w:ind w:left="1134" w:hanging="567"/>
      </w:pPr>
      <w:r w:rsidRPr="006D017D">
        <w:t>ITU-T H.705.3 (ex H.IPTV-</w:t>
      </w:r>
      <w:proofErr w:type="spellStart"/>
      <w:r w:rsidRPr="006D017D">
        <w:t>OpMcast</w:t>
      </w:r>
      <w:proofErr w:type="spellEnd"/>
      <w:r w:rsidRPr="006D017D">
        <w:t>) "Requirements and architecture for open IPTV multicast service" (New) [</w:t>
      </w:r>
      <w:hyperlink r:id="rId59" w:tooltip="http://www.itu.int/md/meetingdoc.asp?lang=en&amp;parent=T22-SG16-240415-TD-PLEN-0229" w:history="1">
        <w:r w:rsidR="008C0409">
          <w:rPr>
            <w:rStyle w:val="Hyperlink"/>
          </w:rPr>
          <w:t>SG16-TD</w:t>
        </w:r>
        <w:r w:rsidR="008C0409" w:rsidRPr="006D017D">
          <w:rPr>
            <w:rStyle w:val="Hyperlink"/>
          </w:rPr>
          <w:t>229</w:t>
        </w:r>
        <w:r w:rsidRPr="006D017D">
          <w:rPr>
            <w:rStyle w:val="Hyperlink"/>
          </w:rPr>
          <w:t>/Plen</w:t>
        </w:r>
      </w:hyperlink>
      <w:r w:rsidRPr="006D017D">
        <w:t>]</w:t>
      </w:r>
    </w:p>
    <w:p w14:paraId="213AB3CB" w14:textId="6744D15F" w:rsidR="002D4E61" w:rsidRPr="006D017D" w:rsidRDefault="002D4E61" w:rsidP="00D2446C">
      <w:pPr>
        <w:numPr>
          <w:ilvl w:val="0"/>
          <w:numId w:val="40"/>
        </w:numPr>
        <w:ind w:left="1134" w:hanging="567"/>
      </w:pPr>
      <w:r w:rsidRPr="006D017D">
        <w:t>ITU-T H.725 (ex H.IPTV-TDES.6) "IPTV Terminal Device: Virtualized model" (New) [</w:t>
      </w:r>
      <w:hyperlink r:id="rId60" w:tooltip="http://www.itu.int/md/meetingdoc.asp?lang=en&amp;parent=T22-SG16-240415-TD-PLEN-0228" w:history="1">
        <w:r w:rsidR="008C0409">
          <w:rPr>
            <w:rStyle w:val="Hyperlink"/>
          </w:rPr>
          <w:t>SG16-TD</w:t>
        </w:r>
        <w:r w:rsidR="008C0409" w:rsidRPr="006D017D">
          <w:rPr>
            <w:rStyle w:val="Hyperlink"/>
          </w:rPr>
          <w:t>228</w:t>
        </w:r>
        <w:r w:rsidRPr="006D017D">
          <w:rPr>
            <w:rStyle w:val="Hyperlink"/>
          </w:rPr>
          <w:t>/Plen</w:t>
        </w:r>
      </w:hyperlink>
      <w:r w:rsidRPr="006D017D">
        <w:t>]</w:t>
      </w:r>
    </w:p>
    <w:p w14:paraId="6410302F" w14:textId="4CFA54D0" w:rsidR="002D4E61" w:rsidRPr="006D017D" w:rsidRDefault="002D4E61" w:rsidP="00D2446C">
      <w:pPr>
        <w:numPr>
          <w:ilvl w:val="0"/>
          <w:numId w:val="50"/>
        </w:numPr>
        <w:overflowPunct w:val="0"/>
        <w:autoSpaceDE w:val="0"/>
        <w:autoSpaceDN w:val="0"/>
        <w:adjustRightInd w:val="0"/>
        <w:ind w:left="567" w:hanging="567"/>
        <w:textAlignment w:val="baseline"/>
      </w:pPr>
      <w:r w:rsidRPr="006D017D">
        <w:rPr>
          <w:b/>
          <w:bCs/>
        </w:rPr>
        <w:t>Video surveillance:</w:t>
      </w:r>
      <w:r w:rsidRPr="006D017D">
        <w:t xml:space="preserve"> In addition to progressing the current work items on video surveillance and related intelligent and machine vision, work completed on new Recommendation ITU-T F.747.14 (ex </w:t>
      </w:r>
      <w:proofErr w:type="spellStart"/>
      <w:r w:rsidRPr="006D017D">
        <w:t>F.MFSVreqs</w:t>
      </w:r>
      <w:proofErr w:type="spellEnd"/>
      <w:r w:rsidRPr="006D017D">
        <w:t>) "Requirements and capability framework of the multimodal fusion system for vision" (New) [</w:t>
      </w:r>
      <w:hyperlink r:id="rId61" w:tooltip="http://www.itu.int/md/meetingdoc.asp?lang=en&amp;parent=T22-SG16-240415-TD-PLEN-0221" w:history="1">
        <w:r w:rsidR="008C0409">
          <w:rPr>
            <w:rStyle w:val="Hyperlink"/>
          </w:rPr>
          <w:t>SG16-TD</w:t>
        </w:r>
        <w:r w:rsidR="008C0409" w:rsidRPr="006D017D">
          <w:rPr>
            <w:rStyle w:val="Hyperlink"/>
          </w:rPr>
          <w:t>221</w:t>
        </w:r>
        <w:r w:rsidRPr="006D017D">
          <w:rPr>
            <w:rStyle w:val="Hyperlink"/>
          </w:rPr>
          <w:t>-R1/Plen</w:t>
        </w:r>
      </w:hyperlink>
      <w:r w:rsidRPr="006D017D">
        <w:t>].</w:t>
      </w:r>
    </w:p>
    <w:p w14:paraId="5C15792D" w14:textId="70C6B64F" w:rsidR="002D4E61" w:rsidRPr="006D017D" w:rsidRDefault="002D4E61" w:rsidP="00D2446C">
      <w:pPr>
        <w:numPr>
          <w:ilvl w:val="0"/>
          <w:numId w:val="50"/>
        </w:numPr>
        <w:overflowPunct w:val="0"/>
        <w:autoSpaceDE w:val="0"/>
        <w:autoSpaceDN w:val="0"/>
        <w:adjustRightInd w:val="0"/>
        <w:ind w:left="567" w:hanging="567"/>
        <w:textAlignment w:val="baseline"/>
      </w:pPr>
      <w:r w:rsidRPr="006D017D">
        <w:rPr>
          <w:b/>
          <w:bCs/>
        </w:rPr>
        <w:t>Ubiquitous multimedia applications:</w:t>
      </w:r>
      <w:r w:rsidRPr="006D017D">
        <w:t xml:space="preserve"> Work started on seven new work items, including </w:t>
      </w:r>
      <w:proofErr w:type="spellStart"/>
      <w:r w:rsidRPr="006D017D">
        <w:t>H.MMAuth</w:t>
      </w:r>
      <w:proofErr w:type="spellEnd"/>
      <w:r w:rsidRPr="006D017D">
        <w:t xml:space="preserve"> on a framework for verification of multimedia content authenticity [</w:t>
      </w:r>
      <w:hyperlink r:id="rId62" w:tooltip="https://www.itu.int/md/meetingdoc.asp?lang=en&amp;parent=T22-SG16-240415-TD-WP1-0215" w:history="1">
        <w:r w:rsidR="008C0409">
          <w:rPr>
            <w:rStyle w:val="Hyperlink"/>
            <w:rFonts w:eastAsia="SimSun"/>
          </w:rPr>
          <w:t>SG16-TD</w:t>
        </w:r>
        <w:r w:rsidR="008C0409" w:rsidRPr="006D017D">
          <w:rPr>
            <w:rStyle w:val="Hyperlink"/>
            <w:rFonts w:eastAsia="SimSun"/>
          </w:rPr>
          <w:t>215</w:t>
        </w:r>
        <w:r w:rsidRPr="006D017D">
          <w:rPr>
            <w:rStyle w:val="Hyperlink"/>
            <w:rFonts w:eastAsia="SimSun"/>
          </w:rPr>
          <w:t>-R1/WP1</w:t>
        </w:r>
      </w:hyperlink>
      <w:r w:rsidRPr="006D017D">
        <w:t>], which can be instrumental in combating fake news and media. Work was completed on six new Recommendations that extend the toolset of SG16 Recommendations for support of multimedia applications and services:</w:t>
      </w:r>
    </w:p>
    <w:p w14:paraId="3ED6A816" w14:textId="2CAF9B6D" w:rsidR="002D4E61" w:rsidRPr="006D017D" w:rsidRDefault="002D4E61" w:rsidP="00D2446C">
      <w:pPr>
        <w:numPr>
          <w:ilvl w:val="0"/>
          <w:numId w:val="41"/>
        </w:numPr>
        <w:ind w:left="1134" w:hanging="567"/>
      </w:pPr>
      <w:r w:rsidRPr="006D017D">
        <w:lastRenderedPageBreak/>
        <w:t>ITU-T F.743.25 (ex F.MDAM-PR) "Procedures and requirements for multimedia data asset management" (New) [</w:t>
      </w:r>
      <w:hyperlink r:id="rId63" w:tooltip="http://www.itu.int/md/meetingdoc.asp?lang=en&amp;parent=T22-SG16-240415-TD-PLEN-0223" w:history="1">
        <w:r w:rsidR="008C0409">
          <w:rPr>
            <w:rStyle w:val="Hyperlink"/>
          </w:rPr>
          <w:t>SG16-TD</w:t>
        </w:r>
        <w:r w:rsidR="008C0409" w:rsidRPr="006D017D">
          <w:rPr>
            <w:rStyle w:val="Hyperlink"/>
          </w:rPr>
          <w:t>223</w:t>
        </w:r>
        <w:r w:rsidRPr="006D017D">
          <w:rPr>
            <w:rStyle w:val="Hyperlink"/>
          </w:rPr>
          <w:t>-R1/Plen</w:t>
        </w:r>
      </w:hyperlink>
      <w:r w:rsidRPr="006D017D">
        <w:t>]</w:t>
      </w:r>
    </w:p>
    <w:p w14:paraId="4BFB2DAE" w14:textId="27CB19D7" w:rsidR="002D4E61" w:rsidRPr="006D017D" w:rsidRDefault="002D4E61" w:rsidP="00D2446C">
      <w:pPr>
        <w:numPr>
          <w:ilvl w:val="0"/>
          <w:numId w:val="41"/>
        </w:numPr>
        <w:ind w:left="1134" w:hanging="567"/>
      </w:pPr>
      <w:r w:rsidRPr="006D017D">
        <w:t xml:space="preserve">ITU-T F.747.15 (ex </w:t>
      </w:r>
      <w:proofErr w:type="spellStart"/>
      <w:r w:rsidRPr="006D017D">
        <w:t>F.EVSreqs</w:t>
      </w:r>
      <w:proofErr w:type="spellEnd"/>
      <w:r w:rsidRPr="006D017D">
        <w:t>) "Requirements of event-based vision systems" (New) [</w:t>
      </w:r>
      <w:hyperlink r:id="rId64" w:tooltip="http://www.itu.int/md/meetingdoc.asp?lang=en&amp;parent=T22-SG16-240415-TD-PLEN-0253" w:history="1">
        <w:r w:rsidR="008C0409">
          <w:rPr>
            <w:rStyle w:val="Hyperlink"/>
          </w:rPr>
          <w:t>SG16-TD</w:t>
        </w:r>
        <w:r w:rsidR="008C0409" w:rsidRPr="006D017D">
          <w:rPr>
            <w:rStyle w:val="Hyperlink"/>
          </w:rPr>
          <w:t>253</w:t>
        </w:r>
        <w:r w:rsidRPr="006D017D">
          <w:rPr>
            <w:rStyle w:val="Hyperlink"/>
          </w:rPr>
          <w:t>/Plen</w:t>
        </w:r>
      </w:hyperlink>
      <w:r w:rsidRPr="006D017D">
        <w:t>]</w:t>
      </w:r>
    </w:p>
    <w:p w14:paraId="7E14564E" w14:textId="7D1F7BD7" w:rsidR="002D4E61" w:rsidRPr="006D017D" w:rsidRDefault="002D4E61" w:rsidP="00D2446C">
      <w:pPr>
        <w:numPr>
          <w:ilvl w:val="0"/>
          <w:numId w:val="41"/>
        </w:numPr>
        <w:ind w:left="1134" w:hanging="567"/>
      </w:pPr>
      <w:r w:rsidRPr="006D017D">
        <w:t>ITU-T F.748.28 (ex F.DTP-</w:t>
      </w:r>
      <w:proofErr w:type="spellStart"/>
      <w:r w:rsidRPr="006D017D">
        <w:t>Reqts</w:t>
      </w:r>
      <w:proofErr w:type="spellEnd"/>
      <w:r w:rsidRPr="006D017D">
        <w:t>) "Requirements and functional architecture of digital twin platform for supporting multimedia services" (New) [</w:t>
      </w:r>
      <w:hyperlink r:id="rId65" w:tooltip="http://www.itu.int/md/meetingdoc.asp?lang=en&amp;parent=T22-SG16-240415-TD-PLEN-0226" w:history="1">
        <w:r w:rsidR="008C0409">
          <w:rPr>
            <w:rStyle w:val="Hyperlink"/>
          </w:rPr>
          <w:t>SG16-TD</w:t>
        </w:r>
        <w:r w:rsidR="008C0409" w:rsidRPr="006D017D">
          <w:rPr>
            <w:rStyle w:val="Hyperlink"/>
          </w:rPr>
          <w:t>226</w:t>
        </w:r>
        <w:r w:rsidRPr="006D017D">
          <w:rPr>
            <w:rStyle w:val="Hyperlink"/>
          </w:rPr>
          <w:t>-R2/Plen</w:t>
        </w:r>
      </w:hyperlink>
      <w:r w:rsidRPr="006D017D">
        <w:t>]</w:t>
      </w:r>
    </w:p>
    <w:p w14:paraId="6D3FF654" w14:textId="6FBBC645" w:rsidR="002D4E61" w:rsidRPr="006D017D" w:rsidRDefault="002D4E61" w:rsidP="00D2446C">
      <w:pPr>
        <w:numPr>
          <w:ilvl w:val="0"/>
          <w:numId w:val="41"/>
        </w:numPr>
        <w:ind w:left="1134" w:hanging="567"/>
      </w:pPr>
      <w:r w:rsidRPr="006D017D">
        <w:t xml:space="preserve">ITU-T F.748.29 (ex </w:t>
      </w:r>
      <w:proofErr w:type="spellStart"/>
      <w:r w:rsidRPr="006D017D">
        <w:t>F.MFDreqs</w:t>
      </w:r>
      <w:proofErr w:type="spellEnd"/>
      <w:r w:rsidRPr="006D017D">
        <w:t>) "Framework and requirements of computer audition based machinery fault diagnosis systems" (New) [</w:t>
      </w:r>
      <w:hyperlink r:id="rId66" w:tooltip="http://www.itu.int/md/meetingdoc.asp?lang=en&amp;parent=T22-SG16-240415-TD-PLEN-0251" w:history="1">
        <w:r w:rsidR="008C0409">
          <w:rPr>
            <w:rStyle w:val="Hyperlink"/>
          </w:rPr>
          <w:t>SG16-TD</w:t>
        </w:r>
        <w:r w:rsidR="008C0409" w:rsidRPr="006D017D">
          <w:rPr>
            <w:rStyle w:val="Hyperlink"/>
          </w:rPr>
          <w:t>251</w:t>
        </w:r>
        <w:r w:rsidRPr="006D017D">
          <w:rPr>
            <w:rStyle w:val="Hyperlink"/>
          </w:rPr>
          <w:t>/Plen</w:t>
        </w:r>
      </w:hyperlink>
      <w:r w:rsidRPr="006D017D">
        <w:t>]</w:t>
      </w:r>
    </w:p>
    <w:p w14:paraId="49D9E86E" w14:textId="7EADDEAB" w:rsidR="002D4E61" w:rsidRPr="006D017D" w:rsidRDefault="002D4E61" w:rsidP="00D2446C">
      <w:pPr>
        <w:numPr>
          <w:ilvl w:val="0"/>
          <w:numId w:val="41"/>
        </w:numPr>
        <w:ind w:left="1134" w:hanging="567"/>
      </w:pPr>
      <w:r w:rsidRPr="006D017D">
        <w:t xml:space="preserve">ITU-T H.626.7 (ex </w:t>
      </w:r>
      <w:proofErr w:type="spellStart"/>
      <w:r w:rsidRPr="006D017D">
        <w:t>H.MVSarch</w:t>
      </w:r>
      <w:proofErr w:type="spellEnd"/>
      <w:r w:rsidRPr="006D017D">
        <w:t>) "Functional architecture for machine vision systems in smart manufacturing" (New) [</w:t>
      </w:r>
      <w:hyperlink r:id="rId67" w:tooltip="http://www.itu.int/md/meetingdoc.asp?lang=en&amp;parent=T22-SG16-240415-TD-PLEN-0224" w:history="1">
        <w:r w:rsidR="008C0409">
          <w:rPr>
            <w:rStyle w:val="Hyperlink"/>
          </w:rPr>
          <w:t>SG16-TD</w:t>
        </w:r>
        <w:r w:rsidR="008C0409" w:rsidRPr="006D017D">
          <w:rPr>
            <w:rStyle w:val="Hyperlink"/>
          </w:rPr>
          <w:t>224</w:t>
        </w:r>
        <w:r w:rsidRPr="006D017D">
          <w:rPr>
            <w:rStyle w:val="Hyperlink"/>
          </w:rPr>
          <w:t>-R1/Plen</w:t>
        </w:r>
      </w:hyperlink>
      <w:r w:rsidRPr="006D017D">
        <w:t>]</w:t>
      </w:r>
    </w:p>
    <w:p w14:paraId="47B69DCD" w14:textId="2B2ABA61" w:rsidR="002D4E61" w:rsidRPr="006D017D" w:rsidRDefault="002D4E61" w:rsidP="00D2446C">
      <w:pPr>
        <w:numPr>
          <w:ilvl w:val="0"/>
          <w:numId w:val="41"/>
        </w:numPr>
        <w:ind w:left="1134" w:hanging="567"/>
      </w:pPr>
      <w:r w:rsidRPr="006D017D">
        <w:t xml:space="preserve">ITU-T H.644.8 (ex </w:t>
      </w:r>
      <w:proofErr w:type="spellStart"/>
      <w:r w:rsidRPr="006D017D">
        <w:t>H.MPSTech</w:t>
      </w:r>
      <w:proofErr w:type="spellEnd"/>
      <w:r w:rsidRPr="006D017D">
        <w:t>) "Requirements and architecture on audio and video processing of media processing services" (New) [</w:t>
      </w:r>
      <w:hyperlink r:id="rId68" w:tooltip="http://www.itu.int/md/meetingdoc.asp?lang=en&amp;parent=T22-SG16-240415-TD-PLEN-0252" w:history="1">
        <w:r w:rsidR="008C0409">
          <w:rPr>
            <w:rStyle w:val="Hyperlink"/>
          </w:rPr>
          <w:t>SG16-TD</w:t>
        </w:r>
        <w:r w:rsidR="008C0409" w:rsidRPr="006D017D">
          <w:rPr>
            <w:rStyle w:val="Hyperlink"/>
          </w:rPr>
          <w:t>252</w:t>
        </w:r>
        <w:r w:rsidRPr="006D017D">
          <w:rPr>
            <w:rStyle w:val="Hyperlink"/>
          </w:rPr>
          <w:t>-R1/Plen</w:t>
        </w:r>
      </w:hyperlink>
      <w:r w:rsidRPr="006D017D">
        <w:t>]</w:t>
      </w:r>
    </w:p>
    <w:p w14:paraId="43D09325" w14:textId="373478BC" w:rsidR="002D4E61" w:rsidRPr="006D017D" w:rsidRDefault="002D4E61" w:rsidP="00D2446C">
      <w:pPr>
        <w:numPr>
          <w:ilvl w:val="0"/>
          <w:numId w:val="49"/>
        </w:numPr>
        <w:overflowPunct w:val="0"/>
        <w:autoSpaceDE w:val="0"/>
        <w:autoSpaceDN w:val="0"/>
        <w:adjustRightInd w:val="0"/>
        <w:ind w:left="567" w:hanging="567"/>
        <w:textAlignment w:val="baseline"/>
      </w:pPr>
      <w:r w:rsidRPr="006D017D">
        <w:rPr>
          <w:b/>
          <w:bCs/>
        </w:rPr>
        <w:t>AI and machine learning:</w:t>
      </w:r>
      <w:r w:rsidRPr="006D017D">
        <w:t xml:space="preserve"> The multimedia AI topic was very active at this meeting. Approved under TAP new ITU-T </w:t>
      </w:r>
      <w:hyperlink r:id="rId69" w:tooltip="https://www.itu.int/ITU-T/workprog/wp_item.aspx?isn=17619" w:history="1">
        <w:r w:rsidRPr="006D017D">
          <w:rPr>
            <w:rStyle w:val="Hyperlink"/>
          </w:rPr>
          <w:t>F.748.24</w:t>
        </w:r>
      </w:hyperlink>
      <w:r w:rsidRPr="006D017D">
        <w:t xml:space="preserve"> (ex F.TCEF-FML) "</w:t>
      </w:r>
      <w:r w:rsidRPr="006D017D">
        <w:rPr>
          <w:i/>
        </w:rPr>
        <w:t>Trusted contribution evaluation framework on federated machine learning services</w:t>
      </w:r>
      <w:r w:rsidRPr="006D017D">
        <w:t>" [</w:t>
      </w:r>
      <w:hyperlink r:id="rId70" w:tooltip="https://www.itu.int/md/T22-SG16-R-0014/en" w:history="1">
        <w:r w:rsidRPr="006D017D">
          <w:rPr>
            <w:rStyle w:val="Hyperlink"/>
          </w:rPr>
          <w:t>SG16-R14</w:t>
        </w:r>
      </w:hyperlink>
      <w:r w:rsidRPr="006D017D">
        <w:t>] at the opening plenary, as well as ITU-T F.748.23 (ex F.ML-</w:t>
      </w:r>
      <w:proofErr w:type="spellStart"/>
      <w:r w:rsidRPr="006D017D">
        <w:t>ICSMIReqs</w:t>
      </w:r>
      <w:proofErr w:type="spellEnd"/>
      <w:r w:rsidRPr="006D017D">
        <w:t>) "Requirements and framework for intelligent crowdsensing multimedia interaction based on deep learning" after discussion of concerns raised by Member States [</w:t>
      </w:r>
      <w:hyperlink r:id="rId71" w:tooltip="http://www.itu.int/md/meetingdoc.asp?lang=en&amp;parent=T22-SG16-240415-TD-PLEN-0259" w:history="1">
        <w:r w:rsidR="008C0409">
          <w:rPr>
            <w:rStyle w:val="Hyperlink"/>
          </w:rPr>
          <w:t>SG16-TD</w:t>
        </w:r>
        <w:r w:rsidR="008C0409" w:rsidRPr="006D017D">
          <w:rPr>
            <w:rStyle w:val="Hyperlink"/>
          </w:rPr>
          <w:t>259</w:t>
        </w:r>
        <w:r w:rsidRPr="006D017D">
          <w:rPr>
            <w:rStyle w:val="Hyperlink"/>
          </w:rPr>
          <w:t>/Plen</w:t>
        </w:r>
      </w:hyperlink>
      <w:r w:rsidRPr="006D017D">
        <w:t xml:space="preserve">]. In addition to </w:t>
      </w:r>
      <w:hyperlink r:id="rId72" w:tooltip="https://www.itu.int/ITU-T/workprog/wp_search.aspx?q=5/16" w:history="1">
        <w:r w:rsidRPr="006D017D">
          <w:rPr>
            <w:rStyle w:val="Hyperlink"/>
          </w:rPr>
          <w:t>various ongoing and 12 new work items</w:t>
        </w:r>
      </w:hyperlink>
      <w:r w:rsidRPr="006D017D">
        <w:t>, the approval process started for one TAP (*) and five AAP texts:</w:t>
      </w:r>
    </w:p>
    <w:p w14:paraId="33A9CBD5" w14:textId="2DE3A82A" w:rsidR="002D4E61" w:rsidRPr="006D017D" w:rsidRDefault="002D4E61" w:rsidP="00D2446C">
      <w:pPr>
        <w:numPr>
          <w:ilvl w:val="0"/>
          <w:numId w:val="38"/>
        </w:numPr>
        <w:ind w:left="1134" w:hanging="567"/>
      </w:pPr>
      <w:r w:rsidRPr="006D017D">
        <w:t>ITU-T F.748.34 (ex F.AI-MKGDS) "Requirements for the construction of multimedia knowledge graph database structure based on artificial intelligence" (New) [</w:t>
      </w:r>
      <w:hyperlink r:id="rId73" w:tooltip="http://www.itu.int/md/meetingdoc.asp?lang=en&amp;parent=T22-SG16-240415-TD-PLEN-0280" w:history="1">
        <w:r w:rsidR="008C0409">
          <w:rPr>
            <w:rStyle w:val="Hyperlink"/>
          </w:rPr>
          <w:t>SG16-TD</w:t>
        </w:r>
        <w:r w:rsidR="008C0409" w:rsidRPr="006D017D">
          <w:rPr>
            <w:rStyle w:val="Hyperlink"/>
          </w:rPr>
          <w:t>280</w:t>
        </w:r>
        <w:r w:rsidRPr="006D017D">
          <w:rPr>
            <w:rStyle w:val="Hyperlink"/>
          </w:rPr>
          <w:t>/Plen</w:t>
        </w:r>
      </w:hyperlink>
      <w:r w:rsidRPr="006D017D">
        <w:t>]</w:t>
      </w:r>
    </w:p>
    <w:p w14:paraId="13FD789B" w14:textId="36872097" w:rsidR="002D4E61" w:rsidRPr="006D017D" w:rsidRDefault="002D4E61" w:rsidP="00D2446C">
      <w:pPr>
        <w:numPr>
          <w:ilvl w:val="0"/>
          <w:numId w:val="38"/>
        </w:numPr>
        <w:ind w:left="1134" w:hanging="567"/>
      </w:pPr>
      <w:r w:rsidRPr="006D017D">
        <w:t>ITU-T F.748.35 (ex F.FML-TS-FR) "Requirement and framework of trustworthy federated machine learning based service" (New) [</w:t>
      </w:r>
      <w:hyperlink r:id="rId74" w:tooltip="http://www.itu.int/md/meetingdoc.asp?lang=en&amp;parent=T22-SG16-240415-TD-PLEN-0264" w:history="1">
        <w:r w:rsidR="008C0409">
          <w:rPr>
            <w:rStyle w:val="Hyperlink"/>
          </w:rPr>
          <w:t>SG16-TD</w:t>
        </w:r>
        <w:r w:rsidR="008C0409" w:rsidRPr="006D017D">
          <w:rPr>
            <w:rStyle w:val="Hyperlink"/>
          </w:rPr>
          <w:t>264</w:t>
        </w:r>
        <w:r w:rsidRPr="006D017D">
          <w:rPr>
            <w:rStyle w:val="Hyperlink"/>
          </w:rPr>
          <w:t>/Plen</w:t>
        </w:r>
      </w:hyperlink>
      <w:r w:rsidRPr="006D017D">
        <w:t>]</w:t>
      </w:r>
    </w:p>
    <w:p w14:paraId="7E089E0F" w14:textId="2B32CF1E" w:rsidR="002D4E61" w:rsidRPr="006D017D" w:rsidRDefault="002D4E61" w:rsidP="00D2446C">
      <w:pPr>
        <w:numPr>
          <w:ilvl w:val="0"/>
          <w:numId w:val="38"/>
        </w:numPr>
        <w:ind w:left="1134" w:hanging="567"/>
      </w:pPr>
      <w:r w:rsidRPr="006D017D">
        <w:t>ITU-T F.748.36 (ex F.MAS) "Requirements and framework of multi-algorithm scheduling systems" (New) [</w:t>
      </w:r>
      <w:hyperlink r:id="rId75" w:tooltip="http://www.itu.int/md/meetingdoc.asp?lang=en&amp;parent=T22-SG16-240415-TD-PLEN-0261" w:history="1">
        <w:r w:rsidR="008C0409">
          <w:rPr>
            <w:rStyle w:val="Hyperlink"/>
          </w:rPr>
          <w:t>SG16-TD</w:t>
        </w:r>
        <w:r w:rsidR="008C0409" w:rsidRPr="006D017D">
          <w:rPr>
            <w:rStyle w:val="Hyperlink"/>
          </w:rPr>
          <w:t>261</w:t>
        </w:r>
        <w:r w:rsidRPr="006D017D">
          <w:rPr>
            <w:rStyle w:val="Hyperlink"/>
          </w:rPr>
          <w:t>/Plen</w:t>
        </w:r>
      </w:hyperlink>
      <w:r w:rsidRPr="006D017D">
        <w:t>]</w:t>
      </w:r>
    </w:p>
    <w:p w14:paraId="2BA497CB" w14:textId="5FAE40D1" w:rsidR="002D4E61" w:rsidRPr="006D017D" w:rsidRDefault="002D4E61" w:rsidP="00D2446C">
      <w:pPr>
        <w:numPr>
          <w:ilvl w:val="0"/>
          <w:numId w:val="38"/>
        </w:numPr>
        <w:ind w:left="1134" w:hanging="567"/>
      </w:pPr>
      <w:r w:rsidRPr="006D017D">
        <w:t>ITU-T F.748.37 (ex F.JSQSUDAC) "Requirements and functional architecture of joint semantic query system of unstructured data across clusters" (New) [</w:t>
      </w:r>
      <w:hyperlink r:id="rId76" w:tooltip="http://www.itu.int/md/meetingdoc.asp?lang=en&amp;parent=T22-SG16-240415-TD-PLEN-0281" w:history="1">
        <w:r w:rsidR="008C0409">
          <w:rPr>
            <w:rStyle w:val="Hyperlink"/>
          </w:rPr>
          <w:t>SG16-TD</w:t>
        </w:r>
        <w:r w:rsidR="008C0409" w:rsidRPr="006D017D">
          <w:rPr>
            <w:rStyle w:val="Hyperlink"/>
          </w:rPr>
          <w:t>281</w:t>
        </w:r>
        <w:r w:rsidRPr="006D017D">
          <w:rPr>
            <w:rStyle w:val="Hyperlink"/>
          </w:rPr>
          <w:t>/Plen</w:t>
        </w:r>
      </w:hyperlink>
      <w:r w:rsidRPr="006D017D">
        <w:t>]</w:t>
      </w:r>
    </w:p>
    <w:p w14:paraId="6460016A" w14:textId="106B3010" w:rsidR="002D4E61" w:rsidRPr="006D017D" w:rsidRDefault="002D4E61" w:rsidP="00D2446C">
      <w:pPr>
        <w:numPr>
          <w:ilvl w:val="0"/>
          <w:numId w:val="38"/>
        </w:numPr>
        <w:ind w:left="1134" w:hanging="567"/>
      </w:pPr>
      <w:r w:rsidRPr="006D017D">
        <w:t>ITU-T F.748.38 (ex F.AICP-GA) "Technical specification for artificial intelligence cloud platform: General architecture" (New) [</w:t>
      </w:r>
      <w:hyperlink r:id="rId77" w:tooltip="http://www.itu.int/md/meetingdoc.asp?lang=en&amp;parent=T22-SG16-240415-TD-PLEN-0277" w:history="1">
        <w:r w:rsidR="008C0409">
          <w:rPr>
            <w:rStyle w:val="Hyperlink"/>
          </w:rPr>
          <w:t>SG16-TD</w:t>
        </w:r>
        <w:r w:rsidR="008C0409" w:rsidRPr="006D017D">
          <w:rPr>
            <w:rStyle w:val="Hyperlink"/>
          </w:rPr>
          <w:t>277</w:t>
        </w:r>
        <w:r w:rsidRPr="006D017D">
          <w:rPr>
            <w:rStyle w:val="Hyperlink"/>
          </w:rPr>
          <w:t>/Plen</w:t>
        </w:r>
      </w:hyperlink>
      <w:r w:rsidRPr="006D017D">
        <w:t>]</w:t>
      </w:r>
    </w:p>
    <w:p w14:paraId="522321F6" w14:textId="071E8850" w:rsidR="002D4E61" w:rsidRPr="006D017D" w:rsidRDefault="002D4E61" w:rsidP="00D2446C">
      <w:pPr>
        <w:numPr>
          <w:ilvl w:val="0"/>
          <w:numId w:val="38"/>
        </w:numPr>
        <w:ind w:left="1134" w:hanging="567"/>
      </w:pPr>
      <w:r w:rsidRPr="006D017D">
        <w:t>ITU-T F.748.39 (ex F.AICP-FRRC) "Functional requirements and reference architecture of artificial intelligence cloud platform for smart grid operation and maintenance" (New)* [</w:t>
      </w:r>
      <w:hyperlink r:id="rId78" w:tooltip="http://www.itu.int/md/meetingdoc.asp?lang=en&amp;parent=T22-SG16-240415-TD-PLEN-0262" w:history="1">
        <w:r w:rsidR="008C0409">
          <w:rPr>
            <w:rStyle w:val="Hyperlink"/>
          </w:rPr>
          <w:t>SG16-TD</w:t>
        </w:r>
        <w:r w:rsidR="008C0409" w:rsidRPr="006D017D">
          <w:rPr>
            <w:rStyle w:val="Hyperlink"/>
          </w:rPr>
          <w:t>262</w:t>
        </w:r>
        <w:r w:rsidRPr="006D017D">
          <w:rPr>
            <w:rStyle w:val="Hyperlink"/>
          </w:rPr>
          <w:t>/Plen</w:t>
        </w:r>
      </w:hyperlink>
      <w:r w:rsidRPr="006D017D">
        <w:t>]</w:t>
      </w:r>
    </w:p>
    <w:p w14:paraId="28DACE22" w14:textId="77777777" w:rsidR="002D4E61" w:rsidRPr="006D017D" w:rsidRDefault="002D4E61" w:rsidP="00D2446C">
      <w:pPr>
        <w:numPr>
          <w:ilvl w:val="0"/>
          <w:numId w:val="48"/>
        </w:numPr>
        <w:overflowPunct w:val="0"/>
        <w:autoSpaceDE w:val="0"/>
        <w:autoSpaceDN w:val="0"/>
        <w:adjustRightInd w:val="0"/>
        <w:ind w:left="567" w:hanging="567"/>
        <w:textAlignment w:val="baseline"/>
      </w:pPr>
      <w:r w:rsidRPr="006D017D">
        <w:rPr>
          <w:b/>
          <w:bCs/>
        </w:rPr>
        <w:t>DLT:</w:t>
      </w:r>
      <w:r w:rsidRPr="006D017D">
        <w:t xml:space="preserve"> In addition to </w:t>
      </w:r>
      <w:hyperlink r:id="rId79" w:tooltip="https://www.itu.int/ITU-T/workprog/wp_search.aspx?q=22/16" w:history="1">
        <w:r w:rsidRPr="006D017D">
          <w:rPr>
            <w:rStyle w:val="Hyperlink"/>
          </w:rPr>
          <w:t>six new work items</w:t>
        </w:r>
      </w:hyperlink>
      <w:r w:rsidRPr="006D017D">
        <w:t xml:space="preserve"> created, work progressed on various other drafts and work completed on nine new AAP Recommendations and one Technical Paper:</w:t>
      </w:r>
    </w:p>
    <w:p w14:paraId="6D22BA2D" w14:textId="36EAB42F" w:rsidR="002D4E61" w:rsidRPr="006D017D" w:rsidRDefault="002D4E61" w:rsidP="00D2446C">
      <w:pPr>
        <w:numPr>
          <w:ilvl w:val="0"/>
          <w:numId w:val="39"/>
        </w:numPr>
        <w:ind w:left="1134" w:hanging="567"/>
      </w:pPr>
      <w:r w:rsidRPr="006D017D">
        <w:t>ITU-T F.751.14 (ex H.DLT-RECT) "Reference architecture for information tracing of renewable energy consumption based on distributed ledger technology" (New) [</w:t>
      </w:r>
      <w:hyperlink r:id="rId80" w:tooltip="http://www.itu.int/md/meetingdoc.asp?lang=en&amp;parent=T22-SG16-240415-TD-PLEN-0267" w:history="1">
        <w:r w:rsidR="008C0409">
          <w:rPr>
            <w:rStyle w:val="Hyperlink"/>
          </w:rPr>
          <w:t>SG16-TD</w:t>
        </w:r>
        <w:r w:rsidR="008C0409" w:rsidRPr="006D017D">
          <w:rPr>
            <w:rStyle w:val="Hyperlink"/>
          </w:rPr>
          <w:t>267</w:t>
        </w:r>
        <w:r w:rsidRPr="006D017D">
          <w:rPr>
            <w:rStyle w:val="Hyperlink"/>
          </w:rPr>
          <w:t>/Plen</w:t>
        </w:r>
      </w:hyperlink>
      <w:r w:rsidRPr="006D017D">
        <w:t>]</w:t>
      </w:r>
    </w:p>
    <w:p w14:paraId="684D49A8" w14:textId="16504BFA" w:rsidR="002D4E61" w:rsidRPr="006D017D" w:rsidRDefault="002D4E61" w:rsidP="00D2446C">
      <w:pPr>
        <w:numPr>
          <w:ilvl w:val="0"/>
          <w:numId w:val="39"/>
        </w:numPr>
        <w:ind w:left="1134" w:hanging="567"/>
      </w:pPr>
      <w:r w:rsidRPr="006D017D">
        <w:t>ITU-T F.751.15 (ex H.DLT-AMMSP) "Assessment methods for DLT management service platforms" (New) [</w:t>
      </w:r>
      <w:hyperlink r:id="rId81" w:tooltip="http://www.itu.int/md/meetingdoc.asp?lang=en&amp;parent=T22-SG16-240415-TD-PLEN-0268" w:history="1">
        <w:r w:rsidR="008C0409">
          <w:rPr>
            <w:rStyle w:val="Hyperlink"/>
          </w:rPr>
          <w:t>SG16-TD</w:t>
        </w:r>
        <w:r w:rsidR="008C0409" w:rsidRPr="006D017D">
          <w:rPr>
            <w:rStyle w:val="Hyperlink"/>
          </w:rPr>
          <w:t>268</w:t>
        </w:r>
        <w:r w:rsidRPr="006D017D">
          <w:rPr>
            <w:rStyle w:val="Hyperlink"/>
          </w:rPr>
          <w:t>/Plen</w:t>
        </w:r>
      </w:hyperlink>
      <w:r w:rsidRPr="006D017D">
        <w:t>]</w:t>
      </w:r>
    </w:p>
    <w:p w14:paraId="780F8EDD" w14:textId="30535625" w:rsidR="002D4E61" w:rsidRPr="006D017D" w:rsidRDefault="002D4E61" w:rsidP="00D2446C">
      <w:pPr>
        <w:numPr>
          <w:ilvl w:val="0"/>
          <w:numId w:val="39"/>
        </w:numPr>
        <w:ind w:left="1134" w:hanging="567"/>
      </w:pPr>
      <w:r w:rsidRPr="006D017D">
        <w:t>ITU-T F.751.16 (ex H.DLT-RFMSP) "Reference framework for DLT management service platforms" (New) [</w:t>
      </w:r>
      <w:hyperlink r:id="rId82" w:tooltip="http://www.itu.int/md/meetingdoc.asp?lang=en&amp;parent=T22-SG16-240415-TD-PLEN-0269" w:history="1">
        <w:r w:rsidR="008C0409">
          <w:rPr>
            <w:rStyle w:val="Hyperlink"/>
          </w:rPr>
          <w:t>SG16-TD</w:t>
        </w:r>
        <w:r w:rsidR="008C0409" w:rsidRPr="006D017D">
          <w:rPr>
            <w:rStyle w:val="Hyperlink"/>
          </w:rPr>
          <w:t>269</w:t>
        </w:r>
        <w:r w:rsidRPr="006D017D">
          <w:rPr>
            <w:rStyle w:val="Hyperlink"/>
          </w:rPr>
          <w:t>/Plen</w:t>
        </w:r>
      </w:hyperlink>
      <w:r w:rsidRPr="006D017D">
        <w:t>]</w:t>
      </w:r>
    </w:p>
    <w:p w14:paraId="07E8B684" w14:textId="4B1BB093" w:rsidR="002D4E61" w:rsidRPr="006D017D" w:rsidRDefault="002D4E61" w:rsidP="00D2446C">
      <w:pPr>
        <w:numPr>
          <w:ilvl w:val="0"/>
          <w:numId w:val="39"/>
        </w:numPr>
        <w:ind w:left="1134" w:hanging="567"/>
      </w:pPr>
      <w:r w:rsidRPr="006D017D">
        <w:t>ITU-T F.751.17 (ex H.DLT-SCLMR) "Smart contract lifecycle management requirements for distributed ledger technology systems" (New) [</w:t>
      </w:r>
      <w:hyperlink r:id="rId83" w:tooltip="http://www.itu.int/md/meetingdoc.asp?lang=en&amp;parent=T22-SG16-240415-TD-PLEN-0270" w:history="1">
        <w:r w:rsidR="008C0409">
          <w:rPr>
            <w:rStyle w:val="Hyperlink"/>
          </w:rPr>
          <w:t>SG16-TD</w:t>
        </w:r>
        <w:r w:rsidR="008C0409" w:rsidRPr="006D017D">
          <w:rPr>
            <w:rStyle w:val="Hyperlink"/>
          </w:rPr>
          <w:t>270</w:t>
        </w:r>
        <w:r w:rsidRPr="006D017D">
          <w:rPr>
            <w:rStyle w:val="Hyperlink"/>
          </w:rPr>
          <w:t>/Plen</w:t>
        </w:r>
      </w:hyperlink>
      <w:r w:rsidRPr="006D017D">
        <w:t>]</w:t>
      </w:r>
    </w:p>
    <w:p w14:paraId="05AE8DBE" w14:textId="5C149D5E" w:rsidR="002D4E61" w:rsidRPr="006D017D" w:rsidRDefault="002D4E61" w:rsidP="00D2446C">
      <w:pPr>
        <w:numPr>
          <w:ilvl w:val="0"/>
          <w:numId w:val="39"/>
        </w:numPr>
        <w:ind w:left="1134" w:hanging="567"/>
      </w:pPr>
      <w:r w:rsidRPr="006D017D">
        <w:lastRenderedPageBreak/>
        <w:t>ITU-T F.751.18 (ex H.DLT-EMDGP) "Framework for DLT-based energy metering data sharing" (New) [</w:t>
      </w:r>
      <w:hyperlink r:id="rId84" w:tooltip="http://www.itu.int/md/meetingdoc.asp?lang=en&amp;parent=T22-SG16-240415-TD-PLEN-0271" w:history="1">
        <w:r w:rsidR="008C0409">
          <w:rPr>
            <w:rStyle w:val="Hyperlink"/>
          </w:rPr>
          <w:t>SG16-TD</w:t>
        </w:r>
        <w:r w:rsidR="008C0409" w:rsidRPr="006D017D">
          <w:rPr>
            <w:rStyle w:val="Hyperlink"/>
          </w:rPr>
          <w:t>271</w:t>
        </w:r>
        <w:r w:rsidRPr="006D017D">
          <w:rPr>
            <w:rStyle w:val="Hyperlink"/>
          </w:rPr>
          <w:t>/Plen</w:t>
        </w:r>
      </w:hyperlink>
      <w:r w:rsidRPr="006D017D">
        <w:t>]</w:t>
      </w:r>
    </w:p>
    <w:p w14:paraId="148076D0" w14:textId="1ED7F091" w:rsidR="002D4E61" w:rsidRPr="006D017D" w:rsidRDefault="002D4E61" w:rsidP="00D2446C">
      <w:pPr>
        <w:numPr>
          <w:ilvl w:val="0"/>
          <w:numId w:val="39"/>
        </w:numPr>
        <w:ind w:left="1134" w:hanging="567"/>
      </w:pPr>
      <w:r w:rsidRPr="006D017D">
        <w:t>ITU-T F.751.19 (ex H.DLT-DST) "Framework and requirements for distributed ledger technology based on sharding technique" (New) [</w:t>
      </w:r>
      <w:hyperlink r:id="rId85" w:tooltip="http://www.itu.int/md/meetingdoc.asp?lang=en&amp;parent=T22-SG16-240415-TD-PLEN-0272" w:history="1">
        <w:r w:rsidR="008C0409">
          <w:rPr>
            <w:rStyle w:val="Hyperlink"/>
          </w:rPr>
          <w:t>SG16-TD</w:t>
        </w:r>
        <w:r w:rsidR="008C0409" w:rsidRPr="006D017D">
          <w:rPr>
            <w:rStyle w:val="Hyperlink"/>
          </w:rPr>
          <w:t>272</w:t>
        </w:r>
        <w:r w:rsidRPr="006D017D">
          <w:rPr>
            <w:rStyle w:val="Hyperlink"/>
          </w:rPr>
          <w:t>/Plen</w:t>
        </w:r>
      </w:hyperlink>
      <w:r w:rsidRPr="006D017D">
        <w:t>]</w:t>
      </w:r>
    </w:p>
    <w:p w14:paraId="1F5AB34D" w14:textId="4B66D901" w:rsidR="002D4E61" w:rsidRPr="006D017D" w:rsidRDefault="002D4E61" w:rsidP="00D2446C">
      <w:pPr>
        <w:numPr>
          <w:ilvl w:val="0"/>
          <w:numId w:val="39"/>
        </w:numPr>
        <w:ind w:left="1134" w:hanging="567"/>
      </w:pPr>
      <w:r w:rsidRPr="006D017D">
        <w:t>ITU-T F.751.20 (ex H.MDDMD-Arch) "Reference architecture for DLT-based multimedia data delivery management systems" (New) [</w:t>
      </w:r>
      <w:hyperlink r:id="rId86" w:tooltip="http://www.itu.int/md/meetingdoc.asp?lang=en&amp;parent=T22-SG16-240415-TD-PLEN-0273" w:history="1">
        <w:r w:rsidR="008C0409">
          <w:rPr>
            <w:rStyle w:val="Hyperlink"/>
          </w:rPr>
          <w:t>SG16-TD</w:t>
        </w:r>
        <w:r w:rsidR="008C0409" w:rsidRPr="006D017D">
          <w:rPr>
            <w:rStyle w:val="Hyperlink"/>
          </w:rPr>
          <w:t>273</w:t>
        </w:r>
        <w:r w:rsidRPr="006D017D">
          <w:rPr>
            <w:rStyle w:val="Hyperlink"/>
          </w:rPr>
          <w:t>/Plen</w:t>
        </w:r>
      </w:hyperlink>
      <w:r w:rsidRPr="006D017D">
        <w:t>]</w:t>
      </w:r>
    </w:p>
    <w:p w14:paraId="759D4B1D" w14:textId="684CA055" w:rsidR="002D4E61" w:rsidRPr="006D017D" w:rsidRDefault="002D4E61" w:rsidP="00D2446C">
      <w:pPr>
        <w:numPr>
          <w:ilvl w:val="0"/>
          <w:numId w:val="39"/>
        </w:numPr>
        <w:ind w:left="1134" w:hanging="567"/>
      </w:pPr>
      <w:r w:rsidRPr="006D017D">
        <w:t>ITU-T F.751.21 (ex F.DLT-TRICI) "Technical Requirements on inter-chain interoperability for permissioned distributed ledger technologies" (New) [</w:t>
      </w:r>
      <w:hyperlink r:id="rId87" w:tooltip="http://www.itu.int/md/meetingdoc.asp?lang=en&amp;parent=T22-SG16-240415-TD-PLEN-0274" w:history="1">
        <w:r w:rsidR="008C0409">
          <w:rPr>
            <w:rStyle w:val="Hyperlink"/>
          </w:rPr>
          <w:t>SG16-TD</w:t>
        </w:r>
        <w:r w:rsidR="008C0409" w:rsidRPr="006D017D">
          <w:rPr>
            <w:rStyle w:val="Hyperlink"/>
          </w:rPr>
          <w:t>274</w:t>
        </w:r>
        <w:r w:rsidRPr="006D017D">
          <w:rPr>
            <w:rStyle w:val="Hyperlink"/>
          </w:rPr>
          <w:t>/Plen</w:t>
        </w:r>
      </w:hyperlink>
      <w:r w:rsidRPr="006D017D">
        <w:t>]</w:t>
      </w:r>
    </w:p>
    <w:p w14:paraId="2E5795F1" w14:textId="1A17D372" w:rsidR="002D4E61" w:rsidRPr="006D017D" w:rsidRDefault="002D4E61" w:rsidP="00D2446C">
      <w:pPr>
        <w:numPr>
          <w:ilvl w:val="0"/>
          <w:numId w:val="39"/>
        </w:numPr>
        <w:ind w:left="1134" w:hanging="567"/>
      </w:pPr>
      <w:r w:rsidRPr="006D017D">
        <w:t>ITU-T F.751.22 (ex F.DLT-FIN) "Financial distributed ledger technology application guideline" (New) [</w:t>
      </w:r>
      <w:hyperlink r:id="rId88" w:tooltip="http://www.itu.int/md/meetingdoc.asp?lang=en&amp;parent=T22-SG16-240415-TD-PLEN-0275" w:history="1">
        <w:r w:rsidR="008C0409">
          <w:rPr>
            <w:rStyle w:val="Hyperlink"/>
          </w:rPr>
          <w:t>SG16-TD</w:t>
        </w:r>
        <w:r w:rsidR="008C0409" w:rsidRPr="006D017D">
          <w:rPr>
            <w:rStyle w:val="Hyperlink"/>
          </w:rPr>
          <w:t>275</w:t>
        </w:r>
        <w:r w:rsidRPr="006D017D">
          <w:rPr>
            <w:rStyle w:val="Hyperlink"/>
          </w:rPr>
          <w:t>/Plen</w:t>
        </w:r>
      </w:hyperlink>
      <w:r w:rsidRPr="006D017D">
        <w:t>]</w:t>
      </w:r>
    </w:p>
    <w:p w14:paraId="71200282" w14:textId="60859700" w:rsidR="002D4E61" w:rsidRPr="006D017D" w:rsidRDefault="002D4E61" w:rsidP="00D2446C">
      <w:pPr>
        <w:numPr>
          <w:ilvl w:val="0"/>
          <w:numId w:val="39"/>
        </w:numPr>
        <w:ind w:left="1134" w:hanging="567"/>
      </w:pPr>
      <w:r w:rsidRPr="006D017D">
        <w:rPr>
          <w:lang w:eastAsia="zh-CN"/>
        </w:rPr>
        <w:t>ITU-T HSTP.DLT-CG "Technical Paper on construction guidelines for city-level distributed ledger technology infrastructure" (New)</w:t>
      </w:r>
      <w:r w:rsidRPr="006D017D">
        <w:t xml:space="preserve"> [</w:t>
      </w:r>
      <w:hyperlink r:id="rId89" w:tooltip="http://www.itu.int/md/T22-SG16-240415-TD-PLEN-0284" w:history="1">
        <w:r w:rsidR="008C0409">
          <w:rPr>
            <w:rStyle w:val="Hyperlink"/>
            <w:rFonts w:eastAsia="Microsoft YaHei UI"/>
          </w:rPr>
          <w:t>SG16-TD</w:t>
        </w:r>
        <w:r w:rsidR="008C0409" w:rsidRPr="006D017D">
          <w:rPr>
            <w:rStyle w:val="Hyperlink"/>
            <w:rFonts w:eastAsia="Microsoft YaHei UI"/>
          </w:rPr>
          <w:t>284</w:t>
        </w:r>
        <w:r w:rsidRPr="006D017D">
          <w:rPr>
            <w:rStyle w:val="Hyperlink"/>
            <w:rFonts w:eastAsia="Microsoft YaHei UI"/>
          </w:rPr>
          <w:t>/Plen</w:t>
        </w:r>
      </w:hyperlink>
      <w:r w:rsidRPr="006D017D">
        <w:t>]</w:t>
      </w:r>
    </w:p>
    <w:p w14:paraId="740D2BC3" w14:textId="74A218BF" w:rsidR="002D4E61" w:rsidRPr="006D017D" w:rsidRDefault="002D4E61" w:rsidP="00D2446C">
      <w:pPr>
        <w:numPr>
          <w:ilvl w:val="0"/>
          <w:numId w:val="47"/>
        </w:numPr>
        <w:overflowPunct w:val="0"/>
        <w:autoSpaceDE w:val="0"/>
        <w:autoSpaceDN w:val="0"/>
        <w:adjustRightInd w:val="0"/>
        <w:ind w:left="567" w:hanging="567"/>
        <w:textAlignment w:val="baseline"/>
      </w:pPr>
      <w:r w:rsidRPr="006D017D">
        <w:rPr>
          <w:b/>
          <w:bCs/>
        </w:rPr>
        <w:t>Immersive live experience:</w:t>
      </w:r>
      <w:r w:rsidRPr="006D017D">
        <w:t xml:space="preserve"> In addition to progressing the various existing ILE work items, work on completed for ITU-T H.430.8 (ex H.IIS-FA) "Functional architecture of interactive immersive services (IIS) systems" [</w:t>
      </w:r>
      <w:hyperlink r:id="rId90" w:tooltip="http://www.itu.int/md/meetingdoc.asp?lang=en&amp;parent=T22-SG16-240415-TD-PLEN-0225" w:history="1">
        <w:r w:rsidR="008C0409">
          <w:rPr>
            <w:rStyle w:val="Hyperlink"/>
          </w:rPr>
          <w:t>SG16-TD</w:t>
        </w:r>
        <w:r w:rsidR="008C0409" w:rsidRPr="006D017D">
          <w:rPr>
            <w:rStyle w:val="Hyperlink"/>
          </w:rPr>
          <w:t>225</w:t>
        </w:r>
        <w:r w:rsidRPr="006D017D">
          <w:rPr>
            <w:rStyle w:val="Hyperlink"/>
          </w:rPr>
          <w:t>/Plen</w:t>
        </w:r>
      </w:hyperlink>
      <w:r w:rsidRPr="006D017D">
        <w:t>]. Four new work items were created: ITU-T H.ILE-FT "An architectural framework for first-person transfer immersive live experience" [</w:t>
      </w:r>
      <w:hyperlink r:id="rId91" w:tooltip="https://www.itu.int/md/T22-SG16-240415-TD-WP3-0248/en" w:history="1">
        <w:r w:rsidR="008C0409">
          <w:rPr>
            <w:rStyle w:val="Hyperlink"/>
          </w:rPr>
          <w:t>SG16-TD</w:t>
        </w:r>
        <w:r w:rsidR="008C0409" w:rsidRPr="006D017D">
          <w:rPr>
            <w:rStyle w:val="Hyperlink"/>
          </w:rPr>
          <w:t>248</w:t>
        </w:r>
        <w:r w:rsidRPr="006D017D">
          <w:rPr>
            <w:rStyle w:val="Hyperlink"/>
          </w:rPr>
          <w:t>-R1/WP3</w:t>
        </w:r>
      </w:hyperlink>
      <w:r w:rsidRPr="006D017D">
        <w:t>], H.ILE-3DIT "Functional requirements and frameworks of 3D model-based immersive telepresence services" [</w:t>
      </w:r>
      <w:hyperlink r:id="rId92" w:tooltip="https://www.itu.int/md/T22-SG16-240415-TD-WP3-0249/en" w:history="1">
        <w:r w:rsidR="008C0409">
          <w:rPr>
            <w:rStyle w:val="Hyperlink"/>
          </w:rPr>
          <w:t>SG16-TD</w:t>
        </w:r>
        <w:r w:rsidR="008C0409" w:rsidRPr="006D017D">
          <w:rPr>
            <w:rStyle w:val="Hyperlink"/>
          </w:rPr>
          <w:t>249</w:t>
        </w:r>
        <w:r w:rsidRPr="006D017D">
          <w:rPr>
            <w:rStyle w:val="Hyperlink"/>
          </w:rPr>
          <w:t>/WP3</w:t>
        </w:r>
      </w:hyperlink>
      <w:r w:rsidRPr="006D017D">
        <w:t>], H.ILE-AR "Requirements and framework of augmented reality for Immersive Live Experience (ILE) services" [</w:t>
      </w:r>
      <w:hyperlink r:id="rId93" w:tooltip="https://www.itu.int/md/T22-SG16-240415-TD-WP3-0251/en" w:history="1">
        <w:r w:rsidR="008C0409">
          <w:rPr>
            <w:rStyle w:val="Hyperlink"/>
          </w:rPr>
          <w:t>SG16-TD</w:t>
        </w:r>
        <w:r w:rsidR="008C0409" w:rsidRPr="006D017D">
          <w:rPr>
            <w:rStyle w:val="Hyperlink"/>
          </w:rPr>
          <w:t>251</w:t>
        </w:r>
        <w:r w:rsidRPr="006D017D">
          <w:rPr>
            <w:rStyle w:val="Hyperlink"/>
          </w:rPr>
          <w:t>/WP3</w:t>
        </w:r>
      </w:hyperlink>
      <w:r w:rsidRPr="006D017D">
        <w:t>] and H.ILE-3DINR "Framework and requirements of 3D reconstruction system based on implicit neural representation for ILE services" [</w:t>
      </w:r>
      <w:hyperlink r:id="rId94" w:tooltip="https://www.itu.int/md/T22-SG16-240415-TD-WP3-0240/en" w:history="1">
        <w:r w:rsidR="008C0409">
          <w:rPr>
            <w:rStyle w:val="Hyperlink"/>
          </w:rPr>
          <w:t>SG16-TD</w:t>
        </w:r>
        <w:r w:rsidR="008C0409" w:rsidRPr="006D017D">
          <w:rPr>
            <w:rStyle w:val="Hyperlink"/>
          </w:rPr>
          <w:t>240</w:t>
        </w:r>
        <w:r w:rsidRPr="006D017D">
          <w:rPr>
            <w:rStyle w:val="Hyperlink"/>
          </w:rPr>
          <w:t>/WP3</w:t>
        </w:r>
      </w:hyperlink>
      <w:r w:rsidRPr="006D017D">
        <w:t>].</w:t>
      </w:r>
    </w:p>
    <w:p w14:paraId="3854BF77" w14:textId="4B8EA7FC" w:rsidR="002D4E61" w:rsidRPr="006D017D" w:rsidRDefault="002D4E61" w:rsidP="00D2446C">
      <w:pPr>
        <w:numPr>
          <w:ilvl w:val="0"/>
          <w:numId w:val="47"/>
        </w:numPr>
        <w:overflowPunct w:val="0"/>
        <w:autoSpaceDE w:val="0"/>
        <w:autoSpaceDN w:val="0"/>
        <w:adjustRightInd w:val="0"/>
        <w:ind w:left="567" w:hanging="567"/>
        <w:textAlignment w:val="baseline"/>
      </w:pPr>
      <w:r w:rsidRPr="006D017D">
        <w:rPr>
          <w:b/>
          <w:bCs/>
        </w:rPr>
        <w:t>Accessibility:</w:t>
      </w:r>
      <w:r w:rsidRPr="006D017D">
        <w:t xml:space="preserve"> Work progressed with the approval of new Technical Paper ITU-T </w:t>
      </w:r>
      <w:r w:rsidR="006A438E">
        <w:t>F</w:t>
      </w:r>
      <w:r w:rsidRPr="006D017D">
        <w:t>STP.ACC-MV-SUST "Technical Paper on accessibility in a sustainable metaverse" [</w:t>
      </w:r>
      <w:hyperlink r:id="rId95" w:tooltip="http://www.itu.int/md/meetingdoc.asp?lang=en&amp;parent=T22-SG16-240415-TD-PLEN-0282" w:history="1">
        <w:r w:rsidR="008C0409">
          <w:rPr>
            <w:rStyle w:val="Hyperlink"/>
          </w:rPr>
          <w:t>SG16-TD</w:t>
        </w:r>
        <w:r w:rsidR="008C0409" w:rsidRPr="006D017D">
          <w:rPr>
            <w:rStyle w:val="Hyperlink"/>
          </w:rPr>
          <w:t>282</w:t>
        </w:r>
        <w:r w:rsidRPr="006D017D">
          <w:rPr>
            <w:rStyle w:val="Hyperlink"/>
          </w:rPr>
          <w:t>/Plen</w:t>
        </w:r>
      </w:hyperlink>
      <w:r w:rsidRPr="006D017D">
        <w:t>], which was the first deliverable of the ITU-T Focus Group on metaverse (FG-MV) to be approved as a Study Group product. Another FG-MV deliverable was adopted to further developed as ITU-T Technical Paper HSTP-ACC-MV-INTERPR on guidelines and requirements on interpreting in the metaverse [</w:t>
      </w:r>
      <w:hyperlink r:id="rId96" w:tooltip="https://www.itu.int/md/meetingdoc.asp?lang=en&amp;parent=T22-SG16-240415-TD-WP2-0184" w:history="1">
        <w:r w:rsidR="008C0409">
          <w:rPr>
            <w:rStyle w:val="Hyperlink"/>
          </w:rPr>
          <w:t>SG16-TD</w:t>
        </w:r>
        <w:r w:rsidR="008C0409" w:rsidRPr="006D017D">
          <w:rPr>
            <w:rStyle w:val="Hyperlink"/>
          </w:rPr>
          <w:t>184</w:t>
        </w:r>
        <w:r w:rsidRPr="006D017D">
          <w:rPr>
            <w:rStyle w:val="Hyperlink"/>
          </w:rPr>
          <w:t>/WP2</w:t>
        </w:r>
      </w:hyperlink>
      <w:r w:rsidRPr="006D017D">
        <w:t xml:space="preserve">]. New work item F.ACC-AMCS was created concerning ICT accessibility considerations during disaster situations in rural areas using moveable local clouds, as well as metadata profile for </w:t>
      </w:r>
      <w:proofErr w:type="spellStart"/>
      <w:r w:rsidRPr="006D017D">
        <w:t>PwD</w:t>
      </w:r>
      <w:proofErr w:type="spellEnd"/>
      <w:r w:rsidRPr="006D017D">
        <w:t xml:space="preserve"> for disaster resiliency.</w:t>
      </w:r>
    </w:p>
    <w:p w14:paraId="26421A2A" w14:textId="77777777" w:rsidR="002D4E61" w:rsidRPr="006D017D" w:rsidRDefault="002D4E61" w:rsidP="00BB7058">
      <w:pPr>
        <w:ind w:left="567"/>
      </w:pPr>
      <w:r w:rsidRPr="006D017D">
        <w:t xml:space="preserve">Collaborative work continued within the IRG-AVA on </w:t>
      </w:r>
      <w:hyperlink r:id="rId97" w:tooltip="See more details" w:history="1">
        <w:proofErr w:type="spellStart"/>
        <w:r w:rsidRPr="006D017D">
          <w:rPr>
            <w:rStyle w:val="Hyperlink"/>
          </w:rPr>
          <w:t>J.acc</w:t>
        </w:r>
        <w:proofErr w:type="spellEnd"/>
        <w:r w:rsidRPr="006D017D">
          <w:rPr>
            <w:rStyle w:val="Hyperlink"/>
          </w:rPr>
          <w:t>-us-prof</w:t>
        </w:r>
      </w:hyperlink>
      <w:r w:rsidRPr="006D017D">
        <w:t xml:space="preserve"> on "Common user profile format for audiovisual content distribution" and with JTC1/SC35 "</w:t>
      </w:r>
      <w:r w:rsidRPr="006D017D">
        <w:rPr>
          <w:i/>
          <w:iCs/>
        </w:rPr>
        <w:t>User interfaces</w:t>
      </w:r>
      <w:r w:rsidRPr="006D017D">
        <w:t>" for two joint texts:</w:t>
      </w:r>
    </w:p>
    <w:p w14:paraId="50F2803E" w14:textId="77777777" w:rsidR="002D4E61" w:rsidRPr="006D017D" w:rsidRDefault="002D4E61" w:rsidP="00D2446C">
      <w:pPr>
        <w:numPr>
          <w:ilvl w:val="0"/>
          <w:numId w:val="32"/>
        </w:numPr>
        <w:ind w:left="1134" w:hanging="567"/>
      </w:pPr>
      <w:r w:rsidRPr="006D017D">
        <w:t xml:space="preserve">Draft </w:t>
      </w:r>
      <w:hyperlink r:id="rId98" w:tooltip="See more details" w:history="1">
        <w:r w:rsidRPr="006D017D">
          <w:rPr>
            <w:rStyle w:val="Hyperlink"/>
          </w:rPr>
          <w:t>H.ACC-GVP</w:t>
        </w:r>
      </w:hyperlink>
      <w:r w:rsidRPr="006D017D">
        <w:t xml:space="preserve"> Guidance on the Visual presentation of audio information, including captions and subtitles (twin text of ISO/IEC 20071-23).</w:t>
      </w:r>
    </w:p>
    <w:p w14:paraId="022EB334" w14:textId="77777777" w:rsidR="002D4E61" w:rsidRPr="006D017D" w:rsidRDefault="002D4E61" w:rsidP="00D2446C">
      <w:pPr>
        <w:numPr>
          <w:ilvl w:val="0"/>
          <w:numId w:val="33"/>
        </w:numPr>
        <w:ind w:left="1134" w:hanging="567"/>
      </w:pPr>
      <w:r w:rsidRPr="006D017D">
        <w:t xml:space="preserve">Draft </w:t>
      </w:r>
      <w:hyperlink r:id="rId99" w:tooltip="https://www.itu.int/itu-t/workprog/wp_item.aspx?isn=16371" w:history="1">
        <w:r w:rsidRPr="006D017D">
          <w:rPr>
            <w:rStyle w:val="Hyperlink"/>
          </w:rPr>
          <w:t>F.ACC-AVSL</w:t>
        </w:r>
      </w:hyperlink>
      <w:r w:rsidRPr="006D017D">
        <w:t xml:space="preserve"> Visual presentation of audio information in sign languages (twin text of ISO/IEC 20071-24).</w:t>
      </w:r>
    </w:p>
    <w:p w14:paraId="549D7BD9" w14:textId="3D946A13" w:rsidR="002D4E61" w:rsidRPr="006D017D" w:rsidRDefault="002D4E61" w:rsidP="00D2446C">
      <w:pPr>
        <w:numPr>
          <w:ilvl w:val="0"/>
          <w:numId w:val="46"/>
        </w:numPr>
        <w:overflowPunct w:val="0"/>
        <w:autoSpaceDE w:val="0"/>
        <w:autoSpaceDN w:val="0"/>
        <w:adjustRightInd w:val="0"/>
        <w:ind w:left="567" w:hanging="567"/>
        <w:textAlignment w:val="baseline"/>
        <w:rPr>
          <w:rFonts w:eastAsia="Tahoma" w:cs="Tahoma"/>
          <w:szCs w:val="22"/>
        </w:rPr>
      </w:pPr>
      <w:r w:rsidRPr="006D017D">
        <w:rPr>
          <w:b/>
          <w:bCs/>
        </w:rPr>
        <w:t>Human factors:</w:t>
      </w:r>
      <w:r w:rsidRPr="006D017D">
        <w:t xml:space="preserve"> </w:t>
      </w:r>
      <w:bookmarkStart w:id="19" w:name="_Hlk165639405"/>
      <w:r w:rsidRPr="006D017D">
        <w:t xml:space="preserve">Approved under TAP new </w:t>
      </w:r>
      <w:bookmarkEnd w:id="19"/>
      <w:r w:rsidRPr="006D017D">
        <w:t>ITU-T F.760.2 (ex F.FR-ERSS) "Guidelines for user interface of first responders in emergency response support systems" after discussion of concerns raised by Member States [</w:t>
      </w:r>
      <w:hyperlink r:id="rId100" w:tooltip="http://www.itu.int/md/meetingdoc.asp?lang=en&amp;parent=T22-SG16-240415-TD-PLEN-0258" w:history="1">
        <w:r w:rsidR="008C0409">
          <w:rPr>
            <w:rStyle w:val="Hyperlink"/>
          </w:rPr>
          <w:t>SG16-TD</w:t>
        </w:r>
        <w:r w:rsidR="008C0409" w:rsidRPr="006D017D">
          <w:rPr>
            <w:rStyle w:val="Hyperlink"/>
          </w:rPr>
          <w:t>258</w:t>
        </w:r>
        <w:r w:rsidRPr="006D017D">
          <w:rPr>
            <w:rStyle w:val="Hyperlink"/>
          </w:rPr>
          <w:t>/Plen</w:t>
        </w:r>
      </w:hyperlink>
      <w:r w:rsidRPr="006D017D">
        <w:t>]. Work was completed for:</w:t>
      </w:r>
    </w:p>
    <w:p w14:paraId="38A5293F" w14:textId="48317641" w:rsidR="002D4E61" w:rsidRPr="006D017D" w:rsidRDefault="002D4E61" w:rsidP="00D2446C">
      <w:pPr>
        <w:numPr>
          <w:ilvl w:val="0"/>
          <w:numId w:val="37"/>
        </w:numPr>
        <w:ind w:left="1134" w:hanging="567"/>
      </w:pPr>
      <w:r w:rsidRPr="006D017D">
        <w:t>ITU-T F.748.30 (ex F.CSDH) "Requirements of communication services for digital humans" (New) [</w:t>
      </w:r>
      <w:hyperlink r:id="rId101" w:tooltip="http://www.itu.int/md/meetingdoc.asp?lang=en&amp;parent=T22-SG16-240415-TD-PLEN-0254" w:history="1">
        <w:r w:rsidR="008C0409">
          <w:rPr>
            <w:rStyle w:val="Hyperlink"/>
          </w:rPr>
          <w:t>SG16-TD</w:t>
        </w:r>
        <w:r w:rsidR="008C0409" w:rsidRPr="006D017D">
          <w:rPr>
            <w:rStyle w:val="Hyperlink"/>
          </w:rPr>
          <w:t>254</w:t>
        </w:r>
        <w:r w:rsidRPr="006D017D">
          <w:rPr>
            <w:rStyle w:val="Hyperlink"/>
          </w:rPr>
          <w:t>/Plen</w:t>
        </w:r>
      </w:hyperlink>
      <w:r w:rsidRPr="006D017D">
        <w:t>]</w:t>
      </w:r>
    </w:p>
    <w:p w14:paraId="5FD9BD67" w14:textId="06B70FD1" w:rsidR="006A6BDD" w:rsidRPr="000346E4" w:rsidRDefault="006A6BDD" w:rsidP="00BB7058">
      <w:pPr>
        <w:pStyle w:val="Heading1"/>
      </w:pPr>
      <w:bookmarkStart w:id="20" w:name="_Toc170844840"/>
      <w:bookmarkEnd w:id="14"/>
      <w:r w:rsidRPr="000346E4">
        <w:t>Recent collocated activities</w:t>
      </w:r>
      <w:bookmarkEnd w:id="20"/>
    </w:p>
    <w:p w14:paraId="57D6BA32" w14:textId="77777777" w:rsidR="002D4E61" w:rsidRPr="006D017D" w:rsidRDefault="002D4E61" w:rsidP="00BB7058">
      <w:pPr>
        <w:overflowPunct w:val="0"/>
        <w:autoSpaceDE w:val="0"/>
        <w:autoSpaceDN w:val="0"/>
        <w:adjustRightInd w:val="0"/>
        <w:textAlignment w:val="baseline"/>
      </w:pPr>
      <w:bookmarkStart w:id="21" w:name="_Ref455150469"/>
      <w:r w:rsidRPr="006D017D">
        <w:t>Several activities were collocated with the Study Group 16 meeting:</w:t>
      </w:r>
    </w:p>
    <w:bookmarkStart w:id="22" w:name="_Hlk166461619"/>
    <w:p w14:paraId="63B1E641" w14:textId="77777777" w:rsidR="002D4E61" w:rsidRPr="006D017D" w:rsidRDefault="002D4E61" w:rsidP="00D2446C">
      <w:pPr>
        <w:numPr>
          <w:ilvl w:val="0"/>
          <w:numId w:val="45"/>
        </w:numPr>
        <w:overflowPunct w:val="0"/>
        <w:autoSpaceDE w:val="0"/>
        <w:autoSpaceDN w:val="0"/>
        <w:adjustRightInd w:val="0"/>
        <w:ind w:left="567" w:hanging="567"/>
        <w:textAlignment w:val="baseline"/>
      </w:pPr>
      <w:r w:rsidRPr="006D017D">
        <w:lastRenderedPageBreak/>
        <w:fldChar w:fldCharType="begin"/>
      </w:r>
      <w:r w:rsidRPr="006D017D">
        <w:instrText xml:space="preserve"> HYPERLINK "https://www.itu.int/go/tsg16" </w:instrText>
      </w:r>
      <w:r w:rsidRPr="006D017D">
        <w:fldChar w:fldCharType="separate"/>
      </w:r>
      <w:r w:rsidRPr="006D017D">
        <w:rPr>
          <w:rStyle w:val="Hyperlink"/>
        </w:rPr>
        <w:t>ITU-T Study Group 16</w:t>
      </w:r>
      <w:r w:rsidRPr="006D017D">
        <w:rPr>
          <w:rStyle w:val="Hyperlink"/>
        </w:rPr>
        <w:fldChar w:fldCharType="end"/>
      </w:r>
      <w:r w:rsidRPr="006D017D">
        <w:t xml:space="preserve"> (Rennes, 15-26 April 2024)</w:t>
      </w:r>
    </w:p>
    <w:p w14:paraId="3ADB4081" w14:textId="77777777" w:rsidR="002D4E61" w:rsidRPr="006D017D" w:rsidRDefault="002D4E61" w:rsidP="00D2446C">
      <w:pPr>
        <w:numPr>
          <w:ilvl w:val="0"/>
          <w:numId w:val="45"/>
        </w:numPr>
        <w:overflowPunct w:val="0"/>
        <w:autoSpaceDE w:val="0"/>
        <w:autoSpaceDN w:val="0"/>
        <w:adjustRightInd w:val="0"/>
        <w:ind w:left="567" w:hanging="567"/>
        <w:textAlignment w:val="baseline"/>
      </w:pPr>
      <w:bookmarkStart w:id="23" w:name="_Hlk7705067"/>
      <w:r w:rsidRPr="006D017D">
        <w:t xml:space="preserve">ITU-T </w:t>
      </w:r>
      <w:hyperlink r:id="rId102" w:tooltip="https://www.itu.int/en/ITU-T/jca/ahf" w:history="1">
        <w:r w:rsidRPr="006D017D">
          <w:rPr>
            <w:rStyle w:val="Hyperlink"/>
          </w:rPr>
          <w:t>JCA-AHF</w:t>
        </w:r>
      </w:hyperlink>
      <w:r w:rsidRPr="006D017D">
        <w:t xml:space="preserve"> on </w:t>
      </w:r>
      <w:bookmarkEnd w:id="23"/>
      <w:r w:rsidRPr="006D017D">
        <w:t>24 April 2024</w:t>
      </w:r>
    </w:p>
    <w:p w14:paraId="08465621" w14:textId="77777777" w:rsidR="002D4E61" w:rsidRPr="006D017D" w:rsidRDefault="00F745D2" w:rsidP="00D2446C">
      <w:pPr>
        <w:numPr>
          <w:ilvl w:val="0"/>
          <w:numId w:val="45"/>
        </w:numPr>
        <w:overflowPunct w:val="0"/>
        <w:autoSpaceDE w:val="0"/>
        <w:autoSpaceDN w:val="0"/>
        <w:adjustRightInd w:val="0"/>
        <w:ind w:left="567" w:hanging="567"/>
        <w:textAlignment w:val="baseline"/>
      </w:pPr>
      <w:hyperlink r:id="rId103" w:tooltip="https://www.itu.int/en/ITU-T/studygroups/2022-2024/16/video/Pages/jvet.aspx" w:history="1">
        <w:r w:rsidR="002D4E61" w:rsidRPr="006D017D">
          <w:rPr>
            <w:rStyle w:val="Hyperlink"/>
          </w:rPr>
          <w:t>JVET</w:t>
        </w:r>
      </w:hyperlink>
      <w:r w:rsidR="002D4E61" w:rsidRPr="006D017D">
        <w:t xml:space="preserve"> (Geneva, 17-24 April 2024)</w:t>
      </w:r>
    </w:p>
    <w:p w14:paraId="0D62EB7C" w14:textId="77777777" w:rsidR="002D4E61" w:rsidRPr="006D017D" w:rsidRDefault="002D4E61" w:rsidP="00D2446C">
      <w:pPr>
        <w:numPr>
          <w:ilvl w:val="0"/>
          <w:numId w:val="43"/>
        </w:numPr>
        <w:ind w:left="1134" w:hanging="567"/>
      </w:pPr>
      <w:r w:rsidRPr="006D017D">
        <w:t>NOTE – JPEG of ISO/IEC JTC1/SC 29 [WG 1] did not meet in Rennes, but met in online, 8-12 April 2024</w:t>
      </w:r>
    </w:p>
    <w:p w14:paraId="26F0B011" w14:textId="77777777" w:rsidR="002D4E61" w:rsidRPr="006D017D" w:rsidRDefault="002D4E61" w:rsidP="00D2446C">
      <w:pPr>
        <w:numPr>
          <w:ilvl w:val="0"/>
          <w:numId w:val="44"/>
        </w:numPr>
        <w:overflowPunct w:val="0"/>
        <w:autoSpaceDE w:val="0"/>
        <w:autoSpaceDN w:val="0"/>
        <w:adjustRightInd w:val="0"/>
        <w:ind w:left="567" w:hanging="567"/>
        <w:textAlignment w:val="baseline"/>
      </w:pPr>
      <w:r w:rsidRPr="006D017D">
        <w:t>MPEG of ISO/IEC JTC1/SC 29 [AGs 2, 3, 5 and WGs 2 to 8] (Rennes, 22-26 April 2024)</w:t>
      </w:r>
    </w:p>
    <w:p w14:paraId="7A9F429B" w14:textId="77777777" w:rsidR="002D4E61" w:rsidRPr="006D017D" w:rsidRDefault="002D4E61" w:rsidP="00D2446C">
      <w:pPr>
        <w:numPr>
          <w:ilvl w:val="0"/>
          <w:numId w:val="44"/>
        </w:numPr>
        <w:overflowPunct w:val="0"/>
        <w:autoSpaceDE w:val="0"/>
        <w:autoSpaceDN w:val="0"/>
        <w:adjustRightInd w:val="0"/>
        <w:ind w:left="567" w:hanging="567"/>
        <w:textAlignment w:val="baseline"/>
        <w:rPr>
          <w:i/>
          <w:iCs/>
        </w:rPr>
      </w:pPr>
      <w:r w:rsidRPr="006D017D">
        <w:t xml:space="preserve">Joint ITU /WHO Workshop on </w:t>
      </w:r>
      <w:hyperlink r:id="rId104" w:tooltip="https://www.itu.int/en/ITU-T/Workshops-and-Seminars/2024/0416/Pages/default.aspx" w:history="1">
        <w:r w:rsidRPr="006D017D">
          <w:rPr>
            <w:rStyle w:val="Hyperlink"/>
          </w:rPr>
          <w:t>Safe Listening in Video Gaming and Esports: Updates</w:t>
        </w:r>
      </w:hyperlink>
      <w:r w:rsidRPr="006D017D">
        <w:rPr>
          <w:i/>
          <w:iCs/>
        </w:rPr>
        <w:t xml:space="preserve"> (16 April 2024)</w:t>
      </w:r>
    </w:p>
    <w:p w14:paraId="0AD0DC95" w14:textId="77777777" w:rsidR="006A6BDD" w:rsidRPr="000346E4" w:rsidRDefault="006A6BDD" w:rsidP="00BB7058">
      <w:pPr>
        <w:pStyle w:val="Heading1"/>
      </w:pPr>
      <w:bookmarkStart w:id="24" w:name="_Toc170844841"/>
      <w:bookmarkEnd w:id="22"/>
      <w:r w:rsidRPr="000346E4">
        <w:t xml:space="preserve">Future </w:t>
      </w:r>
      <w:bookmarkEnd w:id="21"/>
      <w:r w:rsidRPr="000346E4">
        <w:t>meetings</w:t>
      </w:r>
      <w:bookmarkEnd w:id="24"/>
    </w:p>
    <w:p w14:paraId="33F4E5F0" w14:textId="031A3554" w:rsidR="002D4E61" w:rsidRDefault="002D4E61" w:rsidP="00BB7058">
      <w:bookmarkStart w:id="25" w:name="_Hlk19534904"/>
      <w:r>
        <w:t xml:space="preserve">One joint meeting of WPs 1, 2, 3/16 is planned in Geneva, 30 August 2024, to start the approval process for texts that become mature, as well as to assess the status of the metaverse work, </w:t>
      </w:r>
      <w:proofErr w:type="gramStart"/>
      <w:r>
        <w:t>in particular for</w:t>
      </w:r>
      <w:proofErr w:type="gramEnd"/>
      <w:r>
        <w:t xml:space="preserve"> the deliverables from the FG-MV expected to be received from TSAG.</w:t>
      </w:r>
    </w:p>
    <w:p w14:paraId="2D3075F6" w14:textId="4B1AC269" w:rsidR="002D4E61" w:rsidRDefault="002D4E61" w:rsidP="00BB7058">
      <w:r>
        <w:t xml:space="preserve">The next meeting of the study group, likely as the combined SG9 and SG16 (SGC), is planned </w:t>
      </w:r>
      <w:r w:rsidR="007F3873">
        <w:t xml:space="preserve">in Geneva, 13-24 January 2025, in view of the advance planning needed for the collocated meetings with ISO/IEC JTC1/SC29 (MPEG &amp; JPEG) for video compression (JVET). The 2nd meeting is also already planned in Geneva, </w:t>
      </w:r>
      <w:r w:rsidR="007F3873">
        <w:rPr>
          <w:lang w:eastAsia="zh-CN"/>
        </w:rPr>
        <w:t>6-17 October 2025, for the same reasons.</w:t>
      </w:r>
    </w:p>
    <w:p w14:paraId="184AB9B0" w14:textId="0EB11053" w:rsidR="006A6BDD" w:rsidRPr="000346E4" w:rsidRDefault="006A6BDD" w:rsidP="00BB7058">
      <w:r w:rsidRPr="000346E4">
        <w:t xml:space="preserve">Rapporteur meeting activities </w:t>
      </w:r>
      <w:r w:rsidR="007F3873">
        <w:t xml:space="preserve">for the interregnum period </w:t>
      </w:r>
      <w:r w:rsidRPr="000346E4">
        <w:t xml:space="preserve">are listed at </w:t>
      </w:r>
      <w:hyperlink r:id="rId105" w:history="1">
        <w:r w:rsidRPr="000346E4">
          <w:rPr>
            <w:rStyle w:val="Hyperlink"/>
          </w:rPr>
          <w:t>https://itu.int/go/rgm/tsg16</w:t>
        </w:r>
      </w:hyperlink>
      <w:r w:rsidRPr="000346E4">
        <w:t>.</w:t>
      </w:r>
    </w:p>
    <w:p w14:paraId="05C25E42" w14:textId="55392439" w:rsidR="006A6BDD" w:rsidRPr="000346E4" w:rsidRDefault="00764922" w:rsidP="00BB7058">
      <w:pPr>
        <w:pStyle w:val="Heading1"/>
      </w:pPr>
      <w:bookmarkStart w:id="26" w:name="_Toc48068872"/>
      <w:bookmarkStart w:id="27" w:name="_Toc170844842"/>
      <w:bookmarkStart w:id="28" w:name="_Toc518662779"/>
      <w:bookmarkEnd w:id="25"/>
      <w:r w:rsidRPr="000346E4">
        <w:t>New participation in the work of Study Group 16</w:t>
      </w:r>
      <w:bookmarkEnd w:id="26"/>
      <w:bookmarkEnd w:id="27"/>
    </w:p>
    <w:p w14:paraId="68ACBA8D" w14:textId="77777777" w:rsidR="00D2388A" w:rsidRPr="006D017D" w:rsidRDefault="00D2388A" w:rsidP="00BB7058">
      <w:r w:rsidRPr="006D017D">
        <w:t>The following organizations have joined the SG16 activities:</w:t>
      </w:r>
    </w:p>
    <w:p w14:paraId="457DA0C5" w14:textId="77777777" w:rsidR="00D2388A" w:rsidRPr="006D017D" w:rsidRDefault="00D2388A" w:rsidP="00D2446C">
      <w:pPr>
        <w:numPr>
          <w:ilvl w:val="0"/>
          <w:numId w:val="58"/>
        </w:numPr>
        <w:overflowPunct w:val="0"/>
        <w:autoSpaceDE w:val="0"/>
        <w:autoSpaceDN w:val="0"/>
        <w:adjustRightInd w:val="0"/>
        <w:ind w:left="567" w:hanging="567"/>
        <w:textAlignment w:val="baseline"/>
      </w:pPr>
      <w:r w:rsidRPr="006D017D">
        <w:t xml:space="preserve">Sector Members: Meta (United States), </w:t>
      </w:r>
      <w:proofErr w:type="spellStart"/>
      <w:r w:rsidRPr="006D017D">
        <w:t>Changan</w:t>
      </w:r>
      <w:proofErr w:type="spellEnd"/>
      <w:r w:rsidRPr="006D017D">
        <w:t xml:space="preserve"> Auto (China, upgraded from Associate), LPTIC-Libya Postal Telecommunication and Technology Holding Company</w:t>
      </w:r>
    </w:p>
    <w:p w14:paraId="7F8D6E78" w14:textId="77777777" w:rsidR="00D2388A" w:rsidRPr="006D017D" w:rsidRDefault="00D2388A" w:rsidP="00D2446C">
      <w:pPr>
        <w:numPr>
          <w:ilvl w:val="0"/>
          <w:numId w:val="58"/>
        </w:numPr>
        <w:overflowPunct w:val="0"/>
        <w:autoSpaceDE w:val="0"/>
        <w:autoSpaceDN w:val="0"/>
        <w:adjustRightInd w:val="0"/>
        <w:ind w:left="567" w:hanging="567"/>
        <w:textAlignment w:val="baseline"/>
      </w:pPr>
      <w:r w:rsidRPr="006D017D">
        <w:t xml:space="preserve">Associates: </w:t>
      </w:r>
      <w:proofErr w:type="spellStart"/>
      <w:r w:rsidRPr="006D017D">
        <w:t>Guodian</w:t>
      </w:r>
      <w:proofErr w:type="spellEnd"/>
      <w:r w:rsidRPr="006D017D">
        <w:t xml:space="preserve"> (China), AI Speech (China), </w:t>
      </w:r>
      <w:proofErr w:type="spellStart"/>
      <w:r w:rsidRPr="006D017D">
        <w:t>Somtel</w:t>
      </w:r>
      <w:proofErr w:type="spellEnd"/>
      <w:r w:rsidRPr="006D017D">
        <w:t xml:space="preserve"> (Somalia), </w:t>
      </w:r>
      <w:r w:rsidRPr="006D017D">
        <w:rPr>
          <w:lang w:eastAsia="en-GB"/>
        </w:rPr>
        <w:t xml:space="preserve">Hangzhou Harmony Cloud Technology (China), Hangzhou Sichuan </w:t>
      </w:r>
      <w:proofErr w:type="spellStart"/>
      <w:r w:rsidRPr="006D017D">
        <w:rPr>
          <w:lang w:eastAsia="en-GB"/>
        </w:rPr>
        <w:t>Newstrong</w:t>
      </w:r>
      <w:proofErr w:type="spellEnd"/>
      <w:r w:rsidRPr="006D017D">
        <w:rPr>
          <w:lang w:eastAsia="en-GB"/>
        </w:rPr>
        <w:t xml:space="preserve"> UHD Video Technology Co., Ltd. (China)</w:t>
      </w:r>
    </w:p>
    <w:p w14:paraId="3D794F56" w14:textId="77777777" w:rsidR="006A6BDD" w:rsidRPr="000346E4" w:rsidRDefault="006A6BDD" w:rsidP="00BB7058">
      <w:pPr>
        <w:pStyle w:val="Heading1"/>
      </w:pPr>
      <w:bookmarkStart w:id="29" w:name="_Toc170844843"/>
      <w:r w:rsidRPr="000346E4">
        <w:t>Feedback and status reports on interim activities and collaboration</w:t>
      </w:r>
      <w:bookmarkEnd w:id="28"/>
      <w:bookmarkEnd w:id="29"/>
    </w:p>
    <w:p w14:paraId="3D74F1F3" w14:textId="681F4C2C" w:rsidR="006C046B" w:rsidRPr="000346E4" w:rsidRDefault="006C046B" w:rsidP="00BB7058">
      <w:r w:rsidRPr="000346E4">
        <w:t xml:space="preserve">The status report in this clause was reviewed at the SG16 meeting in </w:t>
      </w:r>
      <w:r w:rsidR="00D2388A">
        <w:t>April 2024</w:t>
      </w:r>
      <w:r w:rsidRPr="000346E4">
        <w:t>.</w:t>
      </w:r>
    </w:p>
    <w:p w14:paraId="71E5764C" w14:textId="40A123CF" w:rsidR="006A6BDD" w:rsidRPr="00BB7058" w:rsidRDefault="006A6BDD" w:rsidP="00BB7058">
      <w:pPr>
        <w:pStyle w:val="Heading2"/>
      </w:pPr>
      <w:bookmarkStart w:id="30" w:name="_TSB_Director’s_notifications"/>
      <w:bookmarkStart w:id="31" w:name="_Ref391401238"/>
      <w:bookmarkStart w:id="32" w:name="_Toc518662783"/>
      <w:bookmarkStart w:id="33" w:name="_Toc170844844"/>
      <w:bookmarkEnd w:id="30"/>
      <w:r w:rsidRPr="00BB7058">
        <w:t>TSAG meeting</w:t>
      </w:r>
      <w:bookmarkEnd w:id="31"/>
      <w:bookmarkEnd w:id="32"/>
      <w:bookmarkEnd w:id="33"/>
    </w:p>
    <w:p w14:paraId="0AF83C92" w14:textId="7AC6D632" w:rsidR="006A6BDD" w:rsidRPr="000346E4" w:rsidRDefault="00874D95" w:rsidP="00BB7058">
      <w:pPr>
        <w:pStyle w:val="Normalbeforetable"/>
      </w:pPr>
      <w:bookmarkStart w:id="34" w:name="_Hlk528600348"/>
      <w:r w:rsidRPr="000346E4">
        <w:t>The following</w:t>
      </w:r>
      <w:r w:rsidR="00EA79C5" w:rsidRPr="000346E4">
        <w:t xml:space="preserve"> documents from </w:t>
      </w:r>
      <w:r w:rsidR="006A6BDD" w:rsidRPr="000346E4">
        <w:t xml:space="preserve">SG16 </w:t>
      </w:r>
      <w:r w:rsidR="00EA79C5" w:rsidRPr="000346E4">
        <w:t xml:space="preserve">are available at </w:t>
      </w:r>
      <w:r w:rsidR="006A6BDD" w:rsidRPr="000346E4">
        <w:t>this TSAG meeting:</w:t>
      </w: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1416"/>
        <w:gridCol w:w="6649"/>
      </w:tblGrid>
      <w:tr w:rsidR="006A6BDD" w:rsidRPr="000346E4" w14:paraId="4CCE25E2" w14:textId="77777777" w:rsidTr="00EA79C5">
        <w:trPr>
          <w:tblHeader/>
          <w:jc w:val="center"/>
        </w:trPr>
        <w:tc>
          <w:tcPr>
            <w:tcW w:w="871" w:type="pct"/>
            <w:tcBorders>
              <w:top w:val="single" w:sz="12" w:space="0" w:color="auto"/>
              <w:bottom w:val="single" w:sz="12" w:space="0" w:color="auto"/>
            </w:tcBorders>
            <w:shd w:val="clear" w:color="auto" w:fill="auto"/>
          </w:tcPr>
          <w:p w14:paraId="7038635C" w14:textId="77777777" w:rsidR="006A6BDD" w:rsidRPr="000346E4" w:rsidRDefault="006A6BDD" w:rsidP="00BB7058">
            <w:pPr>
              <w:pStyle w:val="Tablehead"/>
              <w:keepNext w:val="0"/>
            </w:pPr>
            <w:r w:rsidRPr="000346E4">
              <w:t>TD</w:t>
            </w:r>
          </w:p>
        </w:tc>
        <w:tc>
          <w:tcPr>
            <w:tcW w:w="725" w:type="pct"/>
            <w:tcBorders>
              <w:top w:val="single" w:sz="12" w:space="0" w:color="auto"/>
              <w:bottom w:val="single" w:sz="12" w:space="0" w:color="auto"/>
            </w:tcBorders>
            <w:shd w:val="clear" w:color="auto" w:fill="auto"/>
          </w:tcPr>
          <w:p w14:paraId="3E48B4B6" w14:textId="77777777" w:rsidR="006A6BDD" w:rsidRPr="000346E4" w:rsidRDefault="006A6BDD" w:rsidP="00BB7058">
            <w:pPr>
              <w:pStyle w:val="Tablehead"/>
              <w:keepNext w:val="0"/>
            </w:pPr>
            <w:r w:rsidRPr="000346E4">
              <w:t>Source</w:t>
            </w:r>
          </w:p>
        </w:tc>
        <w:tc>
          <w:tcPr>
            <w:tcW w:w="3404" w:type="pct"/>
            <w:tcBorders>
              <w:top w:val="single" w:sz="12" w:space="0" w:color="auto"/>
              <w:bottom w:val="single" w:sz="12" w:space="0" w:color="auto"/>
            </w:tcBorders>
            <w:shd w:val="clear" w:color="auto" w:fill="auto"/>
          </w:tcPr>
          <w:p w14:paraId="0649805D" w14:textId="77777777" w:rsidR="006A6BDD" w:rsidRPr="000346E4" w:rsidRDefault="006A6BDD" w:rsidP="00BB7058">
            <w:pPr>
              <w:pStyle w:val="Tablehead"/>
              <w:keepNext w:val="0"/>
            </w:pPr>
            <w:r w:rsidRPr="000346E4">
              <w:t>Subject</w:t>
            </w:r>
          </w:p>
        </w:tc>
      </w:tr>
      <w:tr w:rsidR="00F82214" w:rsidRPr="000346E4" w14:paraId="7EAC7F4F" w14:textId="77777777" w:rsidTr="00EA79C5">
        <w:trPr>
          <w:jc w:val="center"/>
        </w:trPr>
        <w:tc>
          <w:tcPr>
            <w:tcW w:w="871" w:type="pct"/>
            <w:tcBorders>
              <w:top w:val="single" w:sz="12" w:space="0" w:color="auto"/>
            </w:tcBorders>
            <w:shd w:val="clear" w:color="auto" w:fill="auto"/>
          </w:tcPr>
          <w:p w14:paraId="1B902E7D" w14:textId="60F10B30" w:rsidR="00F82214" w:rsidRPr="000346E4" w:rsidRDefault="00F745D2" w:rsidP="00BB7058">
            <w:pPr>
              <w:pStyle w:val="Tabletext"/>
            </w:pPr>
            <w:hyperlink r:id="rId106" w:history="1">
              <w:r w:rsidR="008C0409">
                <w:rPr>
                  <w:rStyle w:val="Hyperlink"/>
                </w:rPr>
                <w:t>TSAG-TD</w:t>
              </w:r>
              <w:r w:rsidR="008C0409" w:rsidRPr="004B65EA">
                <w:rPr>
                  <w:rStyle w:val="Hyperlink"/>
                </w:rPr>
                <w:t>540</w:t>
              </w:r>
            </w:hyperlink>
          </w:p>
        </w:tc>
        <w:tc>
          <w:tcPr>
            <w:tcW w:w="725" w:type="pct"/>
            <w:tcBorders>
              <w:top w:val="single" w:sz="12" w:space="0" w:color="auto"/>
            </w:tcBorders>
            <w:shd w:val="clear" w:color="auto" w:fill="auto"/>
          </w:tcPr>
          <w:p w14:paraId="05542DA8" w14:textId="40BA9BBF" w:rsidR="00F82214" w:rsidRPr="000346E4" w:rsidRDefault="00F82214" w:rsidP="00BB7058">
            <w:pPr>
              <w:pStyle w:val="Tabletext"/>
            </w:pPr>
            <w:r w:rsidRPr="004B65EA">
              <w:t>Chair, ITU-T SG16</w:t>
            </w:r>
          </w:p>
        </w:tc>
        <w:tc>
          <w:tcPr>
            <w:tcW w:w="3404" w:type="pct"/>
            <w:tcBorders>
              <w:top w:val="single" w:sz="12" w:space="0" w:color="auto"/>
            </w:tcBorders>
            <w:shd w:val="clear" w:color="auto" w:fill="auto"/>
          </w:tcPr>
          <w:p w14:paraId="09683B02" w14:textId="51F5B74B" w:rsidR="00F82214" w:rsidRPr="000346E4" w:rsidRDefault="00F82214" w:rsidP="00BB7058">
            <w:pPr>
              <w:pStyle w:val="Tabletext"/>
            </w:pPr>
            <w:r w:rsidRPr="004B65EA">
              <w:t>ITU-T SG16 Lead Study Group Report</w:t>
            </w:r>
          </w:p>
        </w:tc>
      </w:tr>
      <w:tr w:rsidR="00F82214" w:rsidRPr="000346E4" w14:paraId="17F502B8" w14:textId="77777777" w:rsidTr="00EA79C5">
        <w:trPr>
          <w:jc w:val="center"/>
        </w:trPr>
        <w:tc>
          <w:tcPr>
            <w:tcW w:w="871" w:type="pct"/>
            <w:shd w:val="clear" w:color="auto" w:fill="auto"/>
          </w:tcPr>
          <w:p w14:paraId="53C5D672" w14:textId="351C980A" w:rsidR="00F82214" w:rsidRPr="000346E4" w:rsidRDefault="00F745D2" w:rsidP="00BB7058">
            <w:pPr>
              <w:pStyle w:val="Tabletext"/>
            </w:pPr>
            <w:hyperlink r:id="rId107" w:history="1">
              <w:r w:rsidR="008C0409">
                <w:rPr>
                  <w:rStyle w:val="Hyperlink"/>
                </w:rPr>
                <w:t>TSAG-TD</w:t>
              </w:r>
              <w:r w:rsidR="008C0409" w:rsidRPr="004B65EA">
                <w:rPr>
                  <w:rStyle w:val="Hyperlink"/>
                </w:rPr>
                <w:t>570</w:t>
              </w:r>
            </w:hyperlink>
          </w:p>
        </w:tc>
        <w:tc>
          <w:tcPr>
            <w:tcW w:w="725" w:type="pct"/>
            <w:shd w:val="clear" w:color="auto" w:fill="auto"/>
          </w:tcPr>
          <w:p w14:paraId="67C0C142" w14:textId="7EA4866A" w:rsidR="00F82214" w:rsidRPr="000346E4" w:rsidRDefault="00F82214" w:rsidP="00BB7058">
            <w:pPr>
              <w:pStyle w:val="Tabletext"/>
            </w:pPr>
            <w:r w:rsidRPr="004B65EA">
              <w:t>ITU-T SG16</w:t>
            </w:r>
          </w:p>
        </w:tc>
        <w:tc>
          <w:tcPr>
            <w:tcW w:w="3404" w:type="pct"/>
            <w:shd w:val="clear" w:color="auto" w:fill="auto"/>
          </w:tcPr>
          <w:p w14:paraId="68C2E5C1" w14:textId="08C58D91" w:rsidR="00F82214" w:rsidRPr="000346E4" w:rsidRDefault="00F82214" w:rsidP="00BB7058">
            <w:pPr>
              <w:pStyle w:val="Tabletext"/>
            </w:pPr>
            <w:r w:rsidRPr="004B65EA">
              <w:t>LS/r on the allocation of deliverables from FG-MV and on metaverse-related issues (TSAG-LS35) [from ITU-T SG16]</w:t>
            </w:r>
          </w:p>
        </w:tc>
      </w:tr>
      <w:tr w:rsidR="00F82214" w:rsidRPr="000346E4" w14:paraId="2A6158C7" w14:textId="77777777" w:rsidTr="00EA79C5">
        <w:trPr>
          <w:jc w:val="center"/>
        </w:trPr>
        <w:tc>
          <w:tcPr>
            <w:tcW w:w="871" w:type="pct"/>
            <w:shd w:val="clear" w:color="auto" w:fill="auto"/>
          </w:tcPr>
          <w:p w14:paraId="67690D6C" w14:textId="478D0842" w:rsidR="00F82214" w:rsidRPr="004B65EA" w:rsidRDefault="00F745D2" w:rsidP="00BB7058">
            <w:pPr>
              <w:pStyle w:val="Tabletext"/>
            </w:pPr>
            <w:hyperlink r:id="rId108" w:history="1">
              <w:r w:rsidR="008C0409">
                <w:rPr>
                  <w:rStyle w:val="Hyperlink"/>
                </w:rPr>
                <w:t>TSAG-TD</w:t>
              </w:r>
              <w:r w:rsidR="008C0409" w:rsidRPr="004B65EA">
                <w:rPr>
                  <w:rStyle w:val="Hyperlink"/>
                </w:rPr>
                <w:t>573</w:t>
              </w:r>
            </w:hyperlink>
          </w:p>
        </w:tc>
        <w:tc>
          <w:tcPr>
            <w:tcW w:w="725" w:type="pct"/>
            <w:shd w:val="clear" w:color="auto" w:fill="auto"/>
          </w:tcPr>
          <w:p w14:paraId="4434DD7F" w14:textId="66F6A289" w:rsidR="00F82214" w:rsidRPr="004B65EA" w:rsidRDefault="00F82214" w:rsidP="00BB7058">
            <w:pPr>
              <w:pStyle w:val="Tabletext"/>
            </w:pPr>
            <w:r w:rsidRPr="004B65EA">
              <w:t>ITU-T SG16</w:t>
            </w:r>
          </w:p>
        </w:tc>
        <w:tc>
          <w:tcPr>
            <w:tcW w:w="3404" w:type="pct"/>
            <w:shd w:val="clear" w:color="auto" w:fill="auto"/>
          </w:tcPr>
          <w:p w14:paraId="3B22353E" w14:textId="1EC65516" w:rsidR="00F82214" w:rsidRPr="004B65EA" w:rsidRDefault="00F82214" w:rsidP="00BB7058">
            <w:pPr>
              <w:pStyle w:val="Tabletext"/>
            </w:pPr>
            <w:r w:rsidRPr="004B65EA">
              <w:t>LS/r on utilisation of tools to produce Recommendations (SG17-LS108) [from ITU-T SG16]</w:t>
            </w:r>
          </w:p>
        </w:tc>
      </w:tr>
      <w:commentRangeStart w:id="35"/>
      <w:tr w:rsidR="00F82214" w:rsidRPr="000346E4" w14:paraId="5058F282" w14:textId="77777777" w:rsidTr="00EA79C5">
        <w:trPr>
          <w:jc w:val="center"/>
        </w:trPr>
        <w:tc>
          <w:tcPr>
            <w:tcW w:w="871" w:type="pct"/>
            <w:shd w:val="clear" w:color="auto" w:fill="auto"/>
          </w:tcPr>
          <w:p w14:paraId="135F5B24" w14:textId="2FCEFDCA" w:rsidR="00F82214" w:rsidRPr="000346E4" w:rsidRDefault="00F82214" w:rsidP="00BB7058">
            <w:pPr>
              <w:pStyle w:val="Tabletext"/>
            </w:pPr>
            <w:r w:rsidRPr="004B65EA">
              <w:fldChar w:fldCharType="begin"/>
            </w:r>
            <w:r>
              <w:instrText>HYPERLINK "http://www.itu.int/md/meetingdoc.asp?lang=en&amp;parent=T22-TSAG-240729-TD-GEN-0xxx"</w:instrText>
            </w:r>
            <w:r w:rsidRPr="004B65EA">
              <w:fldChar w:fldCharType="separate"/>
            </w:r>
            <w:r>
              <w:rPr>
                <w:rStyle w:val="Hyperlink"/>
              </w:rPr>
              <w:t>TSAG-</w:t>
            </w:r>
            <w:proofErr w:type="spellStart"/>
            <w:r w:rsidRPr="004B65EA">
              <w:rPr>
                <w:rStyle w:val="Hyperlink"/>
              </w:rPr>
              <w:t>TD</w:t>
            </w:r>
            <w:r w:rsidRPr="00F82214">
              <w:rPr>
                <w:rStyle w:val="Hyperlink"/>
                <w:highlight w:val="yellow"/>
              </w:rPr>
              <w:t>xxx</w:t>
            </w:r>
            <w:proofErr w:type="spellEnd"/>
            <w:r w:rsidRPr="004B65EA">
              <w:rPr>
                <w:rStyle w:val="Hyperlink"/>
              </w:rPr>
              <w:fldChar w:fldCharType="end"/>
            </w:r>
            <w:commentRangeEnd w:id="35"/>
            <w:r>
              <w:rPr>
                <w:rStyle w:val="CommentReference"/>
                <w:rFonts w:asciiTheme="minorHAnsi" w:eastAsiaTheme="minorEastAsia" w:hAnsiTheme="minorHAnsi" w:cstheme="minorBidi"/>
                <w:lang w:eastAsia="ja-JP"/>
              </w:rPr>
              <w:commentReference w:id="35"/>
            </w:r>
          </w:p>
        </w:tc>
        <w:tc>
          <w:tcPr>
            <w:tcW w:w="725" w:type="pct"/>
            <w:shd w:val="clear" w:color="auto" w:fill="auto"/>
          </w:tcPr>
          <w:p w14:paraId="4C382D9F" w14:textId="1EF3450D" w:rsidR="00F82214" w:rsidRPr="000346E4" w:rsidRDefault="00F82214" w:rsidP="00BB7058">
            <w:pPr>
              <w:pStyle w:val="Tabletext"/>
            </w:pPr>
            <w:r w:rsidRPr="004B65EA">
              <w:t>Chair, ITU-T SG16</w:t>
            </w:r>
          </w:p>
        </w:tc>
        <w:tc>
          <w:tcPr>
            <w:tcW w:w="3404" w:type="pct"/>
            <w:shd w:val="clear" w:color="auto" w:fill="auto"/>
          </w:tcPr>
          <w:p w14:paraId="223B19C9" w14:textId="6EEBE297" w:rsidR="00F82214" w:rsidRPr="000346E4" w:rsidRDefault="00F82214" w:rsidP="00BB7058">
            <w:pPr>
              <w:pStyle w:val="Tabletext"/>
            </w:pPr>
            <w:r w:rsidRPr="00F82214">
              <w:t>ITU-T SG</w:t>
            </w:r>
            <w:r>
              <w:t>16</w:t>
            </w:r>
            <w:r w:rsidRPr="00F82214">
              <w:t xml:space="preserve"> report to WTSA-24: Questions and Res.2 updates - Final version</w:t>
            </w:r>
          </w:p>
        </w:tc>
      </w:tr>
    </w:tbl>
    <w:p w14:paraId="4916111E" w14:textId="5A529E02" w:rsidR="00376843" w:rsidRPr="00BB7058" w:rsidRDefault="00376843" w:rsidP="00BB7058">
      <w:pPr>
        <w:pStyle w:val="Heading2"/>
        <w:rPr>
          <w:webHidden/>
        </w:rPr>
      </w:pPr>
      <w:bookmarkStart w:id="36" w:name="_Toc170844845"/>
      <w:bookmarkStart w:id="37" w:name="_Toc518662788"/>
      <w:bookmarkEnd w:id="34"/>
      <w:r w:rsidRPr="00BB7058">
        <w:lastRenderedPageBreak/>
        <w:t xml:space="preserve">Multimedia technologies, applications, </w:t>
      </w:r>
      <w:proofErr w:type="gramStart"/>
      <w:r w:rsidRPr="00BB7058">
        <w:t>systems</w:t>
      </w:r>
      <w:proofErr w:type="gramEnd"/>
      <w:r w:rsidRPr="00BB7058">
        <w:t xml:space="preserve"> and services</w:t>
      </w:r>
      <w:bookmarkEnd w:id="36"/>
    </w:p>
    <w:p w14:paraId="3A89AC00" w14:textId="77777777" w:rsidR="006A6BDD" w:rsidRPr="000346E4" w:rsidRDefault="006A6BDD" w:rsidP="00BB7058">
      <w:pPr>
        <w:pStyle w:val="Heading3"/>
      </w:pPr>
      <w:bookmarkStart w:id="38" w:name="_Toc170844846"/>
      <w:bookmarkEnd w:id="37"/>
      <w:r w:rsidRPr="000346E4">
        <w:t>JCA-</w:t>
      </w:r>
      <w:proofErr w:type="spellStart"/>
      <w:r w:rsidRPr="000346E4">
        <w:t>MMeS</w:t>
      </w:r>
      <w:bookmarkEnd w:id="38"/>
      <w:proofErr w:type="spellEnd"/>
    </w:p>
    <w:p w14:paraId="0B4D7A6A" w14:textId="53AF7FAD" w:rsidR="00B71BD5" w:rsidRPr="000346E4" w:rsidRDefault="00EA79C5" w:rsidP="00BB7058">
      <w:r w:rsidRPr="000346E4">
        <w:t xml:space="preserve">No meetings of the </w:t>
      </w:r>
      <w:r w:rsidR="00B71BD5" w:rsidRPr="000346E4">
        <w:t>ITU-T JCA on multimedia aspects of e-services (JCA</w:t>
      </w:r>
      <w:r w:rsidR="00B71BD5" w:rsidRPr="000346E4">
        <w:noBreakHyphen/>
      </w:r>
      <w:proofErr w:type="spellStart"/>
      <w:r w:rsidR="00B71BD5" w:rsidRPr="000346E4">
        <w:t>MMeS</w:t>
      </w:r>
      <w:proofErr w:type="spellEnd"/>
      <w:r w:rsidR="00B71BD5" w:rsidRPr="000346E4">
        <w:t xml:space="preserve">) </w:t>
      </w:r>
      <w:r w:rsidRPr="000346E4">
        <w:t xml:space="preserve">were </w:t>
      </w:r>
      <w:r w:rsidR="00B71BD5" w:rsidRPr="000346E4">
        <w:t xml:space="preserve">held </w:t>
      </w:r>
      <w:r w:rsidRPr="000346E4">
        <w:t xml:space="preserve">after </w:t>
      </w:r>
      <w:r w:rsidR="00B71BD5" w:rsidRPr="000346E4">
        <w:t>its 4th meeting in Geneva, 14 October 2019 [</w:t>
      </w:r>
      <w:hyperlink r:id="rId113" w:history="1">
        <w:r w:rsidR="00B71BD5" w:rsidRPr="000346E4">
          <w:rPr>
            <w:rStyle w:val="Hyperlink"/>
          </w:rPr>
          <w:t>Announcement</w:t>
        </w:r>
      </w:hyperlink>
      <w:r w:rsidR="00B71BD5" w:rsidRPr="000346E4">
        <w:t> | </w:t>
      </w:r>
      <w:hyperlink r:id="rId114" w:history="1">
        <w:r w:rsidR="00B71BD5" w:rsidRPr="000346E4">
          <w:rPr>
            <w:rStyle w:val="Hyperlink"/>
          </w:rPr>
          <w:t>Documents</w:t>
        </w:r>
      </w:hyperlink>
      <w:r w:rsidR="00B71BD5" w:rsidRPr="000346E4">
        <w:t> | </w:t>
      </w:r>
      <w:hyperlink r:id="rId115" w:history="1">
        <w:r w:rsidR="00B71BD5" w:rsidRPr="000346E4">
          <w:rPr>
            <w:rStyle w:val="Hyperlink"/>
          </w:rPr>
          <w:t>Report</w:t>
        </w:r>
      </w:hyperlink>
      <w:r w:rsidR="00B71BD5" w:rsidRPr="000346E4">
        <w:t> | </w:t>
      </w:r>
      <w:hyperlink r:id="rId116" w:history="1">
        <w:r w:rsidR="00B71BD5" w:rsidRPr="000346E4">
          <w:rPr>
            <w:rStyle w:val="Hyperlink"/>
          </w:rPr>
          <w:t>LS-In </w:t>
        </w:r>
      </w:hyperlink>
      <w:r w:rsidR="00B71BD5" w:rsidRPr="000346E4">
        <w:t>| </w:t>
      </w:r>
      <w:hyperlink r:id="rId117" w:history="1">
        <w:r w:rsidR="00B71BD5" w:rsidRPr="000346E4">
          <w:rPr>
            <w:rStyle w:val="Hyperlink"/>
          </w:rPr>
          <w:t>LS-Out</w:t>
        </w:r>
      </w:hyperlink>
      <w:r w:rsidR="00B71BD5" w:rsidRPr="000346E4">
        <w:t>] (the report was reviewed by SG16 at its closing plenary, 17 October 2019).</w:t>
      </w:r>
    </w:p>
    <w:p w14:paraId="4F3434C1" w14:textId="2EB346F9" w:rsidR="00376843" w:rsidRPr="000346E4" w:rsidRDefault="00376843" w:rsidP="00BB7058">
      <w:r w:rsidRPr="000346E4">
        <w:t xml:space="preserve">In reference to ITU-T A.1 clause 5 provisions, this SG16 meeting </w:t>
      </w:r>
      <w:r w:rsidRPr="000346E4">
        <w:rPr>
          <w:b/>
          <w:bCs/>
        </w:rPr>
        <w:t>did not consider</w:t>
      </w:r>
      <w:r w:rsidRPr="000346E4">
        <w:t xml:space="preserve"> the continuation of the JCA-</w:t>
      </w:r>
      <w:proofErr w:type="spellStart"/>
      <w:r w:rsidRPr="000346E4">
        <w:t>MMeS</w:t>
      </w:r>
      <w:proofErr w:type="spellEnd"/>
      <w:r w:rsidRPr="000346E4">
        <w:t>, which has been inactive for several meetings. As per A.1 clause 5.10, TSAG is expected to review all JCAs at its first meeting following the WTSA.</w:t>
      </w:r>
    </w:p>
    <w:p w14:paraId="365DE5A9" w14:textId="77777777" w:rsidR="00B71BD5" w:rsidRPr="000346E4" w:rsidRDefault="00B71BD5" w:rsidP="00BB7058">
      <w:r w:rsidRPr="000346E4">
        <w:t xml:space="preserve">The list of nominated representatives is found in </w:t>
      </w:r>
      <w:hyperlink r:id="rId118" w:history="1">
        <w:r w:rsidRPr="000346E4">
          <w:rPr>
            <w:rStyle w:val="Hyperlink"/>
          </w:rPr>
          <w:t>JCA-MMES-DOC13-R1</w:t>
        </w:r>
      </w:hyperlink>
      <w:r w:rsidRPr="000346E4">
        <w:t xml:space="preserve">. </w:t>
      </w:r>
    </w:p>
    <w:p w14:paraId="4B40643A" w14:textId="77777777" w:rsidR="00B71BD5" w:rsidRPr="000346E4" w:rsidRDefault="00B71BD5" w:rsidP="00BB7058">
      <w:r w:rsidRPr="000346E4">
        <w:t xml:space="preserve">The website for the JCA-MMES is found at </w:t>
      </w:r>
      <w:hyperlink r:id="rId119" w:history="1">
        <w:r w:rsidRPr="000346E4">
          <w:rPr>
            <w:rStyle w:val="Hyperlink"/>
          </w:rPr>
          <w:t>http://itu.int/en/ITU-T/jca/mmes</w:t>
        </w:r>
      </w:hyperlink>
      <w:r w:rsidRPr="000346E4">
        <w:t>.</w:t>
      </w:r>
    </w:p>
    <w:p w14:paraId="7B8F9B32" w14:textId="092F33F4" w:rsidR="00FF2A09" w:rsidRPr="000346E4" w:rsidRDefault="00F82214" w:rsidP="00BB7058">
      <w:pPr>
        <w:pStyle w:val="Heading3"/>
      </w:pPr>
      <w:bookmarkStart w:id="39" w:name="_Toc139588577"/>
      <w:bookmarkStart w:id="40" w:name="_Toc170844847"/>
      <w:r>
        <w:t>Activities</w:t>
      </w:r>
      <w:r w:rsidR="56BBE17C" w:rsidRPr="000346E4">
        <w:t xml:space="preserve"> on metaverse</w:t>
      </w:r>
      <w:bookmarkEnd w:id="39"/>
      <w:bookmarkEnd w:id="40"/>
    </w:p>
    <w:p w14:paraId="58BD1622" w14:textId="07E200A4" w:rsidR="00F82214" w:rsidRPr="006D017D" w:rsidRDefault="00F82214" w:rsidP="00BB7058">
      <w:bookmarkStart w:id="41" w:name="_Hlk531937516"/>
      <w:r>
        <w:t>The metaverse discussions were initially addressed in the 1st session of SG16 ad hoc group on WTSA-24 preparations (AHG-WTSA24)</w:t>
      </w:r>
      <w:r w:rsidRPr="006D017D">
        <w:t xml:space="preserve">, the main outcomes were documented in </w:t>
      </w:r>
      <w:hyperlink r:id="rId120" w:tooltip="http://www.itu.int/md/T22-SG16-240415-TD-PLEN-0214" w:history="1">
        <w:r w:rsidR="008C0409">
          <w:rPr>
            <w:rStyle w:val="Hyperlink"/>
          </w:rPr>
          <w:t>SG16-TD</w:t>
        </w:r>
        <w:r w:rsidR="008C0409" w:rsidRPr="006D017D">
          <w:rPr>
            <w:rStyle w:val="Hyperlink"/>
          </w:rPr>
          <w:t>214</w:t>
        </w:r>
        <w:r w:rsidRPr="006D017D">
          <w:rPr>
            <w:rStyle w:val="Hyperlink"/>
          </w:rPr>
          <w:t>/Plen</w:t>
        </w:r>
      </w:hyperlink>
      <w:r w:rsidRPr="006D017D">
        <w:t>:</w:t>
      </w:r>
    </w:p>
    <w:p w14:paraId="6906F91B" w14:textId="77777777" w:rsidR="00F82214" w:rsidRPr="006D017D" w:rsidRDefault="00F82214" w:rsidP="00BB7058">
      <w:pPr>
        <w:ind w:left="567" w:hanging="567"/>
      </w:pPr>
      <w:r w:rsidRPr="006D017D">
        <w:t>–</w:t>
      </w:r>
      <w:r w:rsidRPr="006D017D">
        <w:tab/>
        <w:t xml:space="preserve">The </w:t>
      </w:r>
      <w:r w:rsidRPr="006D017D">
        <w:rPr>
          <w:b/>
          <w:bCs/>
        </w:rPr>
        <w:t>square brackets</w:t>
      </w:r>
      <w:r w:rsidRPr="006D017D">
        <w:t xml:space="preserve"> concerning the studies on metaverse were </w:t>
      </w:r>
      <w:r w:rsidRPr="006D017D">
        <w:rPr>
          <w:b/>
          <w:bCs/>
        </w:rPr>
        <w:t>removed</w:t>
      </w:r>
      <w:r w:rsidRPr="006D017D">
        <w:t xml:space="preserve"> from the texts of the existing Questions</w:t>
      </w:r>
    </w:p>
    <w:p w14:paraId="4B8F6A15" w14:textId="77777777" w:rsidR="00F82214" w:rsidRPr="006D017D" w:rsidRDefault="00F82214" w:rsidP="00BB7058">
      <w:pPr>
        <w:ind w:left="567" w:hanging="567"/>
      </w:pPr>
      <w:r w:rsidRPr="006D017D">
        <w:t>–</w:t>
      </w:r>
      <w:r w:rsidRPr="006D017D">
        <w:tab/>
        <w:t xml:space="preserve">Text of the </w:t>
      </w:r>
      <w:r w:rsidRPr="006D017D">
        <w:rPr>
          <w:b/>
          <w:bCs/>
        </w:rPr>
        <w:t>SG16 mandate, lead roles and additional guidance</w:t>
      </w:r>
      <w:r w:rsidRPr="006D017D">
        <w:t xml:space="preserve"> were updated to include metaverse aspects</w:t>
      </w:r>
    </w:p>
    <w:p w14:paraId="57E58956" w14:textId="77777777" w:rsidR="00F82214" w:rsidRPr="006D017D" w:rsidRDefault="00F82214" w:rsidP="00BB7058">
      <w:pPr>
        <w:ind w:left="567" w:hanging="567"/>
      </w:pPr>
      <w:r w:rsidRPr="006D017D">
        <w:t>–</w:t>
      </w:r>
      <w:r w:rsidRPr="006D017D">
        <w:tab/>
        <w:t>A draft text for a new Question on metaverse was presented and initially included in the set.</w:t>
      </w:r>
    </w:p>
    <w:p w14:paraId="1BD27CB0" w14:textId="314143F3" w:rsidR="00F82214" w:rsidRPr="006D017D" w:rsidRDefault="00F82214" w:rsidP="00BB7058">
      <w:pPr>
        <w:rPr>
          <w:lang w:eastAsia="zh-CN"/>
        </w:rPr>
      </w:pPr>
      <w:r w:rsidRPr="006D017D">
        <w:t xml:space="preserve">In </w:t>
      </w:r>
      <w:r>
        <w:t xml:space="preserve">AHG-WTSA24 </w:t>
      </w:r>
      <w:r w:rsidRPr="006D017D">
        <w:t xml:space="preserve">sessions 2 and 3, there were additional </w:t>
      </w:r>
      <w:r w:rsidRPr="006D017D">
        <w:rPr>
          <w:b/>
          <w:bCs/>
        </w:rPr>
        <w:t>discussions on the text of the new Question</w:t>
      </w:r>
      <w:r w:rsidRPr="006D017D">
        <w:t xml:space="preserve">, however concerns were expressed on the broad scope of the proposed new Question, as well as </w:t>
      </w:r>
      <w:r w:rsidRPr="006D017D">
        <w:rPr>
          <w:rFonts w:eastAsia="Times New Roman"/>
          <w:color w:val="000000"/>
        </w:rPr>
        <w:t xml:space="preserve">possible overlap with other Questions that also already work on metaverse related </w:t>
      </w:r>
      <w:r w:rsidRPr="006D017D">
        <w:t xml:space="preserve">topics. After the 3rd session, interested experts were invited to hold informal consultation on trying to improve the text. The outcome of the discussions is found in </w:t>
      </w:r>
      <w:hyperlink r:id="rId121" w:tooltip="http://www.itu.int/md/T22-SG16-240415-TD-PLEN-0248" w:history="1">
        <w:r w:rsidR="008C0409">
          <w:rPr>
            <w:rStyle w:val="Hyperlink"/>
          </w:rPr>
          <w:t>SG16-TD</w:t>
        </w:r>
        <w:r w:rsidR="008C0409" w:rsidRPr="006D017D">
          <w:rPr>
            <w:rStyle w:val="Hyperlink"/>
          </w:rPr>
          <w:t>248</w:t>
        </w:r>
        <w:r w:rsidRPr="006D017D">
          <w:rPr>
            <w:rStyle w:val="Hyperlink"/>
          </w:rPr>
          <w:t>/Plen</w:t>
        </w:r>
      </w:hyperlink>
      <w:r w:rsidRPr="006D017D">
        <w:t>. As there</w:t>
      </w:r>
      <w:r w:rsidRPr="006D017D">
        <w:rPr>
          <w:rFonts w:eastAsia="MS Mincho"/>
        </w:rPr>
        <w:t xml:space="preserve"> was no consensus on the establishment of a new Q.MV/16, it was decided to discuss the issue at </w:t>
      </w:r>
      <w:r w:rsidRPr="006D017D">
        <w:t xml:space="preserve">the closing SG16 Plenary. At the closing SG16 plenary, </w:t>
      </w:r>
      <w:r w:rsidRPr="00F82214">
        <w:rPr>
          <w:b/>
          <w:bCs/>
        </w:rPr>
        <w:t>it was agreed to consult TSAG for advice on the best way to handle a new Question on metaverse</w:t>
      </w:r>
      <w:r w:rsidRPr="006D017D">
        <w:t xml:space="preserve"> in S</w:t>
      </w:r>
      <w:r w:rsidRPr="00F82214">
        <w:t>G16 for the next study period (see reference at the end of this section). In the LS (</w:t>
      </w:r>
      <w:hyperlink r:id="rId122" w:history="1">
        <w:r w:rsidR="008C0409">
          <w:rPr>
            <w:rStyle w:val="Hyperlink"/>
          </w:rPr>
          <w:t>TSAG-TD</w:t>
        </w:r>
        <w:r w:rsidR="008C0409" w:rsidRPr="00F82214">
          <w:rPr>
            <w:rStyle w:val="Hyperlink"/>
          </w:rPr>
          <w:t>570</w:t>
        </w:r>
      </w:hyperlink>
      <w:r w:rsidRPr="00F82214">
        <w:t>)</w:t>
      </w:r>
      <w:r w:rsidRPr="006D017D">
        <w:t xml:space="preserve">, </w:t>
      </w:r>
      <w:r w:rsidRPr="006D017D">
        <w:rPr>
          <w:rFonts w:eastAsia="Malgun Gothic"/>
          <w:lang w:eastAsia="ko-KR"/>
        </w:rPr>
        <w:t>TSAG was kindly invited to provide advice to SG16 (and possibly other SGs), from an ITU-T wide coordination perspective, on considerations about adopting this Question for the next period, including the appropriateness of having a TSAG proposal to WTSA-24 on this matter (possibly including metaverse-related Questions proposed by other ITU-T study groups).</w:t>
      </w:r>
    </w:p>
    <w:p w14:paraId="75063A9C" w14:textId="629E13BD" w:rsidR="00F82214" w:rsidRDefault="00F82214" w:rsidP="00BB7058">
      <w:r w:rsidRPr="006D017D">
        <w:t xml:space="preserve">In </w:t>
      </w:r>
      <w:r>
        <w:t xml:space="preserve">AHG-WTSA24 </w:t>
      </w:r>
      <w:r w:rsidRPr="006D017D">
        <w:t xml:space="preserve">session 2, there was an idea to create a </w:t>
      </w:r>
      <w:r w:rsidRPr="006D017D">
        <w:rPr>
          <w:b/>
          <w:bCs/>
        </w:rPr>
        <w:t>SG16 ad hoc group on metaverse</w:t>
      </w:r>
      <w:r w:rsidRPr="006D017D">
        <w:t xml:space="preserve"> (AHG-MV) to help progress the metaverse standardization work in the interregnum period, the </w:t>
      </w:r>
      <w:proofErr w:type="spellStart"/>
      <w:r w:rsidRPr="006D017D">
        <w:t>ToRs</w:t>
      </w:r>
      <w:proofErr w:type="spellEnd"/>
      <w:r w:rsidRPr="006D017D">
        <w:t xml:space="preserve"> was found in </w:t>
      </w:r>
      <w:hyperlink r:id="rId123" w:tooltip="http://www.itu.int/md/T22-SG16-240415-TD-PLEN-0216" w:history="1">
        <w:r w:rsidR="008C0409">
          <w:rPr>
            <w:rStyle w:val="Hyperlink"/>
          </w:rPr>
          <w:t>SG16-TD</w:t>
        </w:r>
        <w:r w:rsidR="008C0409" w:rsidRPr="006D017D">
          <w:rPr>
            <w:rStyle w:val="Hyperlink"/>
          </w:rPr>
          <w:t>216</w:t>
        </w:r>
        <w:r w:rsidRPr="006D017D">
          <w:rPr>
            <w:rStyle w:val="Hyperlink"/>
          </w:rPr>
          <w:t>/Plen</w:t>
        </w:r>
      </w:hyperlink>
      <w:r w:rsidRPr="006D017D">
        <w:t xml:space="preserve">. After several consultations and discussion at the SG16 closing plenary, revision 2 of the TD was reviewed and it was agreed to create the AHG-MV </w:t>
      </w:r>
      <w:r w:rsidR="00BA0CC0">
        <w:t>(</w:t>
      </w:r>
      <w:proofErr w:type="spellStart"/>
      <w:r w:rsidR="00BA0CC0">
        <w:t>ToR</w:t>
      </w:r>
      <w:proofErr w:type="spellEnd"/>
      <w:r w:rsidR="00BA0CC0">
        <w:t xml:space="preserve"> at </w:t>
      </w:r>
      <w:hyperlink r:id="rId124" w:history="1">
        <w:r w:rsidR="00BA0CC0" w:rsidRPr="00B1626A">
          <w:rPr>
            <w:rStyle w:val="Hyperlink"/>
          </w:rPr>
          <w:t>https://itu.int/en/ITU-T/studygroups/2022-2024/16/Documents/docs/MV-AHG-ToR-20240426.</w:t>
        </w:r>
        <w:r w:rsidR="00BA0CC0">
          <w:rPr>
            <w:rStyle w:val="Hyperlink"/>
          </w:rPr>
          <w:t>‌</w:t>
        </w:r>
        <w:r w:rsidR="00BA0CC0" w:rsidRPr="00B1626A">
          <w:rPr>
            <w:rStyle w:val="Hyperlink"/>
          </w:rPr>
          <w:t>pdf</w:t>
        </w:r>
      </w:hyperlink>
      <w:r w:rsidR="00BA0CC0">
        <w:t>) with</w:t>
      </w:r>
      <w:r w:rsidRPr="006D017D">
        <w:t xml:space="preserve"> Mr Shin Gak Kang (Rep. of Korea) as </w:t>
      </w:r>
      <w:r>
        <w:t>chair</w:t>
      </w:r>
      <w:r w:rsidRPr="006D017D">
        <w:t xml:space="preserve">. Interested experts were invited to join the dedicated mailing list </w:t>
      </w:r>
      <w:hyperlink r:id="rId125" w:history="1">
        <w:r w:rsidRPr="006D017D">
          <w:rPr>
            <w:rStyle w:val="Hyperlink"/>
          </w:rPr>
          <w:t>t22sg16ahgmv@lists.itu.int</w:t>
        </w:r>
      </w:hyperlink>
      <w:r w:rsidRPr="006D017D">
        <w:t>, which will provide meeting announcements and other relevant information and discussions. The AHG-MV will be active until the first SG16 meeting in 2025.</w:t>
      </w:r>
    </w:p>
    <w:p w14:paraId="4CBC6D1D" w14:textId="3BF3B5BD" w:rsidR="00F82214" w:rsidRDefault="00F82214" w:rsidP="00BB7058">
      <w:r>
        <w:t>In addition to the above, Q26/16 assessed the provided FG-MV deliverables and</w:t>
      </w:r>
      <w:r w:rsidR="00BA0CC0">
        <w:t>:</w:t>
      </w:r>
    </w:p>
    <w:p w14:paraId="07EF4919" w14:textId="13668D00" w:rsidR="00BA0CC0" w:rsidRDefault="00BA0CC0" w:rsidP="00D2446C">
      <w:pPr>
        <w:numPr>
          <w:ilvl w:val="0"/>
          <w:numId w:val="59"/>
        </w:numPr>
        <w:overflowPunct w:val="0"/>
        <w:autoSpaceDE w:val="0"/>
        <w:autoSpaceDN w:val="0"/>
        <w:adjustRightInd w:val="0"/>
        <w:ind w:left="567" w:hanging="567"/>
        <w:textAlignment w:val="baseline"/>
      </w:pPr>
      <w:r>
        <w:t xml:space="preserve">Agreed one deliverable as a new Technical paper </w:t>
      </w:r>
      <w:r w:rsidRPr="006D017D">
        <w:t xml:space="preserve">ITU-T </w:t>
      </w:r>
      <w:r w:rsidR="006A438E">
        <w:t>F</w:t>
      </w:r>
      <w:r w:rsidRPr="006D017D">
        <w:t>STP.ACC-MV-</w:t>
      </w:r>
      <w:r w:rsidR="006A438E" w:rsidRPr="006D017D">
        <w:t>SUST</w:t>
      </w:r>
      <w:r w:rsidRPr="006D017D">
        <w:t xml:space="preserve"> "</w:t>
      </w:r>
      <w:r w:rsidRPr="006D017D">
        <w:rPr>
          <w:i/>
        </w:rPr>
        <w:t>Technical Paper on accessibility in a sustainable metaverse</w:t>
      </w:r>
      <w:r w:rsidRPr="006D017D">
        <w:t>"</w:t>
      </w:r>
      <w:r>
        <w:t xml:space="preserve"> [</w:t>
      </w:r>
      <w:hyperlink r:id="rId126" w:tooltip="http://www.itu.int/md/meetingdoc.asp?lang=en&amp;parent=T22-SG16-240415-TD-PLEN-0282" w:history="1">
        <w:r w:rsidR="008C0409">
          <w:rPr>
            <w:rStyle w:val="Hyperlink"/>
          </w:rPr>
          <w:t>SG16-TD</w:t>
        </w:r>
        <w:r w:rsidR="008C0409" w:rsidRPr="006D017D">
          <w:rPr>
            <w:rStyle w:val="Hyperlink"/>
          </w:rPr>
          <w:t>282</w:t>
        </w:r>
        <w:r w:rsidRPr="006D017D">
          <w:rPr>
            <w:rStyle w:val="Hyperlink"/>
          </w:rPr>
          <w:t>/Plen</w:t>
        </w:r>
      </w:hyperlink>
      <w:r w:rsidRPr="00BA0CC0">
        <w:t>]</w:t>
      </w:r>
      <w:r w:rsidR="006A438E">
        <w:rPr>
          <w:rFonts w:eastAsia="MS Mincho"/>
        </w:rPr>
        <w:t xml:space="preserve"> based on Deliverable</w:t>
      </w:r>
      <w:r w:rsidR="00511E61">
        <w:rPr>
          <w:rFonts w:eastAsia="MS Mincho"/>
        </w:rPr>
        <w:t xml:space="preserve"> FGMV-16</w:t>
      </w:r>
      <w:r w:rsidR="004653F9">
        <w:rPr>
          <w:rFonts w:eastAsia="MS Mincho"/>
        </w:rPr>
        <w:t xml:space="preserve"> (same title)</w:t>
      </w:r>
      <w:r>
        <w:t>.</w:t>
      </w:r>
    </w:p>
    <w:p w14:paraId="3300ED98" w14:textId="46F78624" w:rsidR="00BA0CC0" w:rsidRPr="003B32E9" w:rsidRDefault="00BA0CC0" w:rsidP="00D2446C">
      <w:pPr>
        <w:numPr>
          <w:ilvl w:val="0"/>
          <w:numId w:val="59"/>
        </w:numPr>
        <w:overflowPunct w:val="0"/>
        <w:autoSpaceDE w:val="0"/>
        <w:autoSpaceDN w:val="0"/>
        <w:adjustRightInd w:val="0"/>
        <w:ind w:left="567" w:hanging="567"/>
        <w:textAlignment w:val="baseline"/>
      </w:pPr>
      <w:r>
        <w:lastRenderedPageBreak/>
        <w:t xml:space="preserve">Started new work item </w:t>
      </w:r>
      <w:r w:rsidR="006A438E">
        <w:t>F</w:t>
      </w:r>
      <w:r w:rsidR="006A438E" w:rsidRPr="00C414D9">
        <w:t>STP-ACC-MV-INTERPR</w:t>
      </w:r>
      <w:r w:rsidR="006A438E">
        <w:t xml:space="preserve"> "</w:t>
      </w:r>
      <w:r w:rsidR="006A438E" w:rsidRPr="004653F9">
        <w:rPr>
          <w:i/>
          <w:iCs/>
        </w:rPr>
        <w:t>Technical paper on Guidelines and requirements on interpreting in the metaverse</w:t>
      </w:r>
      <w:r w:rsidR="006A438E">
        <w:rPr>
          <w:rFonts w:eastAsia="MS Mincho"/>
        </w:rPr>
        <w:t>" [</w:t>
      </w:r>
      <w:hyperlink r:id="rId127" w:history="1">
        <w:r w:rsidR="008C0409">
          <w:rPr>
            <w:rStyle w:val="Hyperlink"/>
          </w:rPr>
          <w:t>SG16-TD</w:t>
        </w:r>
        <w:r w:rsidR="008C0409" w:rsidRPr="006A438E">
          <w:rPr>
            <w:rStyle w:val="Hyperlink"/>
            <w:rFonts w:eastAsia="MS Mincho" w:hint="eastAsia"/>
          </w:rPr>
          <w:t>184</w:t>
        </w:r>
        <w:r w:rsidR="006A438E" w:rsidRPr="006A438E">
          <w:rPr>
            <w:rStyle w:val="Hyperlink"/>
          </w:rPr>
          <w:t>/WP2</w:t>
        </w:r>
      </w:hyperlink>
      <w:r w:rsidR="006A438E">
        <w:rPr>
          <w:rFonts w:eastAsia="MS Mincho"/>
        </w:rPr>
        <w:t xml:space="preserve">], which is based on Deliverable </w:t>
      </w:r>
      <w:r w:rsidR="006A438E" w:rsidRPr="00C414D9">
        <w:rPr>
          <w:rFonts w:eastAsia="MS Mincho"/>
        </w:rPr>
        <w:t>FGMV-17</w:t>
      </w:r>
      <w:r w:rsidR="006A438E">
        <w:rPr>
          <w:rFonts w:eastAsia="MS Mincho"/>
        </w:rPr>
        <w:t xml:space="preserve"> "</w:t>
      </w:r>
      <w:bookmarkStart w:id="42" w:name="_Hlk170559007"/>
      <w:r w:rsidR="006A438E" w:rsidRPr="004653F9">
        <w:rPr>
          <w:rFonts w:eastAsia="MS Mincho"/>
          <w:i/>
          <w:iCs/>
        </w:rPr>
        <w:t>Technical Report on Guidelines and requirements on interpreting in the metaverse</w:t>
      </w:r>
      <w:bookmarkEnd w:id="42"/>
      <w:r w:rsidR="006A438E">
        <w:rPr>
          <w:rFonts w:eastAsia="MS Mincho"/>
        </w:rPr>
        <w:t>"</w:t>
      </w:r>
    </w:p>
    <w:p w14:paraId="627B9BC6" w14:textId="432B2642" w:rsidR="003B32E9" w:rsidRPr="003B32E9" w:rsidRDefault="003B32E9" w:rsidP="00D2446C">
      <w:pPr>
        <w:numPr>
          <w:ilvl w:val="0"/>
          <w:numId w:val="60"/>
        </w:numPr>
        <w:overflowPunct w:val="0"/>
        <w:autoSpaceDE w:val="0"/>
        <w:autoSpaceDN w:val="0"/>
        <w:adjustRightInd w:val="0"/>
        <w:ind w:left="567" w:hanging="567"/>
        <w:textAlignment w:val="baseline"/>
        <w:rPr>
          <w:lang w:val="en-US" w:eastAsia="ko-KR"/>
        </w:rPr>
      </w:pPr>
      <w:r w:rsidRPr="003B32E9">
        <w:t xml:space="preserve">Decided it would </w:t>
      </w:r>
      <w:r w:rsidRPr="003B32E9">
        <w:rPr>
          <w:b/>
          <w:bCs/>
        </w:rPr>
        <w:t>not</w:t>
      </w:r>
      <w:r w:rsidRPr="003B32E9">
        <w:t xml:space="preserve"> work on deliverable </w:t>
      </w:r>
      <w:r w:rsidRPr="003B32E9">
        <w:rPr>
          <w:b/>
          <w:bCs/>
          <w:lang w:val="en-US" w:eastAsia="ko-KR"/>
        </w:rPr>
        <w:t>FGMV-03</w:t>
      </w:r>
      <w:r w:rsidRPr="003B32E9">
        <w:rPr>
          <w:lang w:val="en-US" w:eastAsia="ko-KR"/>
        </w:rPr>
        <w:t xml:space="preserve"> </w:t>
      </w:r>
      <w:r w:rsidRPr="003B32E9">
        <w:t>"</w:t>
      </w:r>
      <w:r w:rsidRPr="003B32E9">
        <w:rPr>
          <w:i/>
          <w:iCs/>
        </w:rPr>
        <w:t>Technical Report on Guidelines to assess inclusion and accessibility in metaverse standards development</w:t>
      </w:r>
      <w:r w:rsidRPr="003B32E9">
        <w:t xml:space="preserve">" </w:t>
      </w:r>
      <w:r w:rsidRPr="003B32E9">
        <w:rPr>
          <w:lang w:val="en-US" w:eastAsia="ko-KR"/>
        </w:rPr>
        <w:t xml:space="preserve">assigned to SG16 due to lack of interest from Q26/16. This deliverable could be </w:t>
      </w:r>
      <w:r w:rsidRPr="003B32E9">
        <w:rPr>
          <w:b/>
          <w:bCs/>
          <w:lang w:val="en-US" w:eastAsia="ko-KR"/>
        </w:rPr>
        <w:t>reassigned to other SGs</w:t>
      </w:r>
      <w:r w:rsidRPr="003B32E9">
        <w:rPr>
          <w:lang w:val="en-US" w:eastAsia="ko-KR"/>
        </w:rPr>
        <w:t xml:space="preserve"> if they are interested.</w:t>
      </w:r>
    </w:p>
    <w:p w14:paraId="1B7CFF94" w14:textId="18CBC835" w:rsidR="00F82214" w:rsidRDefault="00F82214" w:rsidP="00BB7058">
      <w:r w:rsidRPr="006D017D">
        <w:t xml:space="preserve">SG16 also created an </w:t>
      </w:r>
      <w:hyperlink r:id="rId128" w:tooltip="https://itu.int/en/ITU-T/studygroups/2022-2024/16/Documents/docs/MV-AHG-ToR-20240426.pdf" w:history="1">
        <w:r w:rsidRPr="006D017D">
          <w:rPr>
            <w:rStyle w:val="Hyperlink"/>
            <w:bCs/>
          </w:rPr>
          <w:t xml:space="preserve">ad hoc group </w:t>
        </w:r>
        <w:r w:rsidRPr="006D017D">
          <w:t>of the plenary on metaverse</w:t>
        </w:r>
      </w:hyperlink>
      <w:r w:rsidRPr="006D017D">
        <w:t xml:space="preserve"> (AHG-MV) to help progress the metaverse standardization work in the study group between this and the next meeting [</w:t>
      </w:r>
      <w:hyperlink r:id="rId129" w:tgtFrame="_parent" w:history="1">
        <w:r w:rsidR="008C0409">
          <w:rPr>
            <w:rStyle w:val="Hyperlink"/>
          </w:rPr>
          <w:t>SG16-TD</w:t>
        </w:r>
        <w:r w:rsidR="008C0409" w:rsidRPr="006D017D">
          <w:rPr>
            <w:rStyle w:val="Hyperlink"/>
          </w:rPr>
          <w:t>216</w:t>
        </w:r>
        <w:r w:rsidRPr="006D017D">
          <w:rPr>
            <w:rStyle w:val="Hyperlink"/>
          </w:rPr>
          <w:t>-R2/Plen</w:t>
        </w:r>
      </w:hyperlink>
      <w:r w:rsidRPr="006D017D">
        <w:t xml:space="preserve">] (mailing list </w:t>
      </w:r>
      <w:hyperlink r:id="rId130" w:tooltip="mailto:t22sg16ahgmv@lists.itu.int" w:history="1">
        <w:r w:rsidRPr="006D017D">
          <w:rPr>
            <w:rStyle w:val="Hyperlink"/>
          </w:rPr>
          <w:t>message</w:t>
        </w:r>
      </w:hyperlink>
      <w:r w:rsidRPr="006D017D">
        <w:t xml:space="preserve"> / </w:t>
      </w:r>
      <w:hyperlink r:id="rId131" w:tooltip="https://itu.int/go/tsg16/services" w:history="1">
        <w:r w:rsidRPr="006D017D">
          <w:rPr>
            <w:rStyle w:val="Hyperlink"/>
          </w:rPr>
          <w:t>subscription</w:t>
        </w:r>
      </w:hyperlink>
      <w:r w:rsidRPr="006D017D">
        <w:t xml:space="preserve"> / </w:t>
      </w:r>
      <w:hyperlink r:id="rId132" w:tooltip="https://www.itu.int/ml/lists/arc/t22sg16ahgmv" w:history="1">
        <w:r w:rsidRPr="006D017D">
          <w:rPr>
            <w:rStyle w:val="Hyperlink"/>
          </w:rPr>
          <w:t>archive</w:t>
        </w:r>
      </w:hyperlink>
      <w:r w:rsidRPr="006D017D">
        <w:t xml:space="preserve">; </w:t>
      </w:r>
      <w:hyperlink r:id="rId133" w:tooltip="https://www.itu.int/ifa/t/2022/sg16/exchange/plen/ahgmv/" w:history="1">
        <w:r w:rsidRPr="006D017D">
          <w:rPr>
            <w:rStyle w:val="Hyperlink"/>
          </w:rPr>
          <w:t>IFA</w:t>
        </w:r>
      </w:hyperlink>
      <w:r w:rsidRPr="006D017D">
        <w:t>).</w:t>
      </w:r>
    </w:p>
    <w:p w14:paraId="20A4839B" w14:textId="77777777" w:rsidR="00F82214" w:rsidRPr="006D017D" w:rsidRDefault="00F82214" w:rsidP="00BB7058"/>
    <w:p w14:paraId="70536C7F" w14:textId="3B77452D" w:rsidR="006A6BDD" w:rsidRPr="000346E4" w:rsidRDefault="006A6BDD" w:rsidP="00BB7058">
      <w:pPr>
        <w:pStyle w:val="Heading3"/>
      </w:pPr>
      <w:bookmarkStart w:id="43" w:name="_Toc170844848"/>
      <w:r w:rsidRPr="000346E4">
        <w:t>Ubiquitous multimedia applications</w:t>
      </w:r>
      <w:bookmarkEnd w:id="41"/>
      <w:bookmarkEnd w:id="43"/>
    </w:p>
    <w:p w14:paraId="13E67CCB" w14:textId="7A143187" w:rsidR="003B32E9" w:rsidRPr="006D017D" w:rsidRDefault="003B32E9" w:rsidP="00BB7058">
      <w:bookmarkStart w:id="44" w:name="_Toc139638885"/>
      <w:bookmarkStart w:id="45" w:name="_Ref31213678"/>
      <w:bookmarkStart w:id="46" w:name="_Toc518662793"/>
      <w:r w:rsidRPr="006D017D">
        <w:t xml:space="preserve">Work started on seven new work items, including </w:t>
      </w:r>
      <w:proofErr w:type="spellStart"/>
      <w:r w:rsidRPr="006D017D">
        <w:t>H.MMAuth</w:t>
      </w:r>
      <w:proofErr w:type="spellEnd"/>
      <w:r w:rsidRPr="006D017D">
        <w:t xml:space="preserve"> on a framework for verification of multimedia content authenticity [</w:t>
      </w:r>
      <w:hyperlink r:id="rId134" w:tooltip="https://www.itu.int/md/meetingdoc.asp?lang=en&amp;parent=T22-SG16-240415-TD-WP1-0215" w:history="1">
        <w:r w:rsidR="008C0409">
          <w:rPr>
            <w:rStyle w:val="Hyperlink"/>
            <w:rFonts w:eastAsia="SimSun"/>
          </w:rPr>
          <w:t>SG16-TD</w:t>
        </w:r>
        <w:r w:rsidR="008C0409" w:rsidRPr="006D017D">
          <w:rPr>
            <w:rStyle w:val="Hyperlink"/>
            <w:rFonts w:eastAsia="SimSun"/>
          </w:rPr>
          <w:t>215</w:t>
        </w:r>
        <w:r w:rsidRPr="006D017D">
          <w:rPr>
            <w:rStyle w:val="Hyperlink"/>
            <w:rFonts w:eastAsia="SimSun"/>
          </w:rPr>
          <w:t>-R1/WP1</w:t>
        </w:r>
      </w:hyperlink>
      <w:r w:rsidRPr="006D017D">
        <w:t>], which can be instrumental in combating fake news and media. Work was completed on six new Recommendations that extend the toolset of SG16 Recommendations for support of multimedia applications and services:</w:t>
      </w:r>
    </w:p>
    <w:p w14:paraId="0C4E38CA" w14:textId="3F8A2028" w:rsidR="003B32E9" w:rsidRPr="006D017D" w:rsidRDefault="003B32E9" w:rsidP="00D2446C">
      <w:pPr>
        <w:numPr>
          <w:ilvl w:val="0"/>
          <w:numId w:val="61"/>
        </w:numPr>
        <w:overflowPunct w:val="0"/>
        <w:autoSpaceDE w:val="0"/>
        <w:autoSpaceDN w:val="0"/>
        <w:adjustRightInd w:val="0"/>
        <w:ind w:left="567" w:hanging="567"/>
        <w:textAlignment w:val="baseline"/>
      </w:pPr>
      <w:r w:rsidRPr="006D017D">
        <w:t>ITU-T F.743.25 (ex F.MDAM-PR) "Procedures and requirements for multimedia data asset management" (New) [</w:t>
      </w:r>
      <w:hyperlink r:id="rId135" w:tooltip="http://www.itu.int/md/meetingdoc.asp?lang=en&amp;parent=T22-SG16-240415-TD-PLEN-0223" w:history="1">
        <w:r w:rsidR="008C0409">
          <w:rPr>
            <w:rStyle w:val="Hyperlink"/>
          </w:rPr>
          <w:t>SG16-TD</w:t>
        </w:r>
        <w:r w:rsidR="008C0409" w:rsidRPr="006D017D">
          <w:rPr>
            <w:rStyle w:val="Hyperlink"/>
          </w:rPr>
          <w:t>223</w:t>
        </w:r>
        <w:r w:rsidRPr="006D017D">
          <w:rPr>
            <w:rStyle w:val="Hyperlink"/>
          </w:rPr>
          <w:t>-R1/Plen</w:t>
        </w:r>
      </w:hyperlink>
      <w:r w:rsidRPr="006D017D">
        <w:t>]</w:t>
      </w:r>
    </w:p>
    <w:p w14:paraId="2FE543F9" w14:textId="197C679E" w:rsidR="003B32E9" w:rsidRPr="006D017D" w:rsidRDefault="003B32E9" w:rsidP="00D2446C">
      <w:pPr>
        <w:numPr>
          <w:ilvl w:val="0"/>
          <w:numId w:val="61"/>
        </w:numPr>
        <w:overflowPunct w:val="0"/>
        <w:autoSpaceDE w:val="0"/>
        <w:autoSpaceDN w:val="0"/>
        <w:adjustRightInd w:val="0"/>
        <w:ind w:left="567" w:hanging="567"/>
        <w:textAlignment w:val="baseline"/>
      </w:pPr>
      <w:r w:rsidRPr="006D017D">
        <w:t xml:space="preserve">ITU-T F.747.15 (ex </w:t>
      </w:r>
      <w:proofErr w:type="spellStart"/>
      <w:r w:rsidRPr="006D017D">
        <w:t>F.EVSreqs</w:t>
      </w:r>
      <w:proofErr w:type="spellEnd"/>
      <w:r w:rsidRPr="006D017D">
        <w:t>) "Requirements of event-based vision systems" (New) [</w:t>
      </w:r>
      <w:hyperlink r:id="rId136" w:tooltip="http://www.itu.int/md/meetingdoc.asp?lang=en&amp;parent=T22-SG16-240415-TD-PLEN-0253" w:history="1">
        <w:r w:rsidR="008C0409">
          <w:rPr>
            <w:rStyle w:val="Hyperlink"/>
          </w:rPr>
          <w:t>SG16-TD</w:t>
        </w:r>
        <w:r w:rsidR="008C0409" w:rsidRPr="006D017D">
          <w:rPr>
            <w:rStyle w:val="Hyperlink"/>
          </w:rPr>
          <w:t>253</w:t>
        </w:r>
        <w:r w:rsidRPr="006D017D">
          <w:rPr>
            <w:rStyle w:val="Hyperlink"/>
          </w:rPr>
          <w:t>/Plen</w:t>
        </w:r>
      </w:hyperlink>
      <w:r w:rsidRPr="006D017D">
        <w:t>]</w:t>
      </w:r>
    </w:p>
    <w:p w14:paraId="096D6FD7" w14:textId="7495ACF5" w:rsidR="003B32E9" w:rsidRPr="006D017D" w:rsidRDefault="003B32E9" w:rsidP="00D2446C">
      <w:pPr>
        <w:numPr>
          <w:ilvl w:val="0"/>
          <w:numId w:val="61"/>
        </w:numPr>
        <w:overflowPunct w:val="0"/>
        <w:autoSpaceDE w:val="0"/>
        <w:autoSpaceDN w:val="0"/>
        <w:adjustRightInd w:val="0"/>
        <w:ind w:left="567" w:hanging="567"/>
        <w:textAlignment w:val="baseline"/>
      </w:pPr>
      <w:r w:rsidRPr="006D017D">
        <w:t>ITU-T F.748.28 (ex F.DTP-</w:t>
      </w:r>
      <w:proofErr w:type="spellStart"/>
      <w:r w:rsidRPr="006D017D">
        <w:t>Reqts</w:t>
      </w:r>
      <w:proofErr w:type="spellEnd"/>
      <w:r w:rsidRPr="006D017D">
        <w:t>) "Requirements and functional architecture of digital twin platform for supporting multimedia services" (New) [</w:t>
      </w:r>
      <w:hyperlink r:id="rId137" w:tooltip="http://www.itu.int/md/meetingdoc.asp?lang=en&amp;parent=T22-SG16-240415-TD-PLEN-0226" w:history="1">
        <w:r w:rsidR="008C0409">
          <w:rPr>
            <w:rStyle w:val="Hyperlink"/>
          </w:rPr>
          <w:t>SG16-TD</w:t>
        </w:r>
        <w:r w:rsidR="008C0409" w:rsidRPr="006D017D">
          <w:rPr>
            <w:rStyle w:val="Hyperlink"/>
          </w:rPr>
          <w:t>226</w:t>
        </w:r>
        <w:r w:rsidRPr="006D017D">
          <w:rPr>
            <w:rStyle w:val="Hyperlink"/>
          </w:rPr>
          <w:t>-R2/Plen</w:t>
        </w:r>
      </w:hyperlink>
      <w:r w:rsidRPr="006D017D">
        <w:t>]</w:t>
      </w:r>
    </w:p>
    <w:p w14:paraId="4668506A" w14:textId="57FB7C6D" w:rsidR="003B32E9" w:rsidRPr="006D017D" w:rsidRDefault="003B32E9" w:rsidP="00D2446C">
      <w:pPr>
        <w:numPr>
          <w:ilvl w:val="0"/>
          <w:numId w:val="61"/>
        </w:numPr>
        <w:overflowPunct w:val="0"/>
        <w:autoSpaceDE w:val="0"/>
        <w:autoSpaceDN w:val="0"/>
        <w:adjustRightInd w:val="0"/>
        <w:ind w:left="567" w:hanging="567"/>
        <w:textAlignment w:val="baseline"/>
      </w:pPr>
      <w:r w:rsidRPr="006D017D">
        <w:t xml:space="preserve">ITU-T F.748.29 (ex </w:t>
      </w:r>
      <w:proofErr w:type="spellStart"/>
      <w:r w:rsidRPr="006D017D">
        <w:t>F.MFDreqs</w:t>
      </w:r>
      <w:proofErr w:type="spellEnd"/>
      <w:r w:rsidRPr="006D017D">
        <w:t>) "Framework and requirements of computer audition based machinery fault diagnosis systems" (New) [</w:t>
      </w:r>
      <w:hyperlink r:id="rId138" w:tooltip="http://www.itu.int/md/meetingdoc.asp?lang=en&amp;parent=T22-SG16-240415-TD-PLEN-0251" w:history="1">
        <w:r w:rsidR="008C0409">
          <w:rPr>
            <w:rStyle w:val="Hyperlink"/>
          </w:rPr>
          <w:t>SG16-TD</w:t>
        </w:r>
        <w:r w:rsidR="008C0409" w:rsidRPr="006D017D">
          <w:rPr>
            <w:rStyle w:val="Hyperlink"/>
          </w:rPr>
          <w:t>251</w:t>
        </w:r>
        <w:r w:rsidRPr="006D017D">
          <w:rPr>
            <w:rStyle w:val="Hyperlink"/>
          </w:rPr>
          <w:t>/Plen</w:t>
        </w:r>
      </w:hyperlink>
      <w:r w:rsidRPr="006D017D">
        <w:t>]</w:t>
      </w:r>
    </w:p>
    <w:p w14:paraId="2AE1CD06" w14:textId="3C18EA5C" w:rsidR="003B32E9" w:rsidRPr="006D017D" w:rsidRDefault="003B32E9" w:rsidP="00D2446C">
      <w:pPr>
        <w:numPr>
          <w:ilvl w:val="0"/>
          <w:numId w:val="61"/>
        </w:numPr>
        <w:overflowPunct w:val="0"/>
        <w:autoSpaceDE w:val="0"/>
        <w:autoSpaceDN w:val="0"/>
        <w:adjustRightInd w:val="0"/>
        <w:ind w:left="567" w:hanging="567"/>
        <w:textAlignment w:val="baseline"/>
      </w:pPr>
      <w:r w:rsidRPr="006D017D">
        <w:t xml:space="preserve">ITU-T H.626.7 (ex </w:t>
      </w:r>
      <w:proofErr w:type="spellStart"/>
      <w:r w:rsidRPr="006D017D">
        <w:t>H.MVSarch</w:t>
      </w:r>
      <w:proofErr w:type="spellEnd"/>
      <w:r w:rsidRPr="006D017D">
        <w:t>) "Functional architecture for machine vision systems in smart manufacturing" (New) [</w:t>
      </w:r>
      <w:hyperlink r:id="rId139" w:tooltip="http://www.itu.int/md/meetingdoc.asp?lang=en&amp;parent=T22-SG16-240415-TD-PLEN-0224" w:history="1">
        <w:r w:rsidR="008C0409">
          <w:rPr>
            <w:rStyle w:val="Hyperlink"/>
          </w:rPr>
          <w:t>SG16-TD</w:t>
        </w:r>
        <w:r w:rsidR="008C0409" w:rsidRPr="006D017D">
          <w:rPr>
            <w:rStyle w:val="Hyperlink"/>
          </w:rPr>
          <w:t>224</w:t>
        </w:r>
        <w:r w:rsidRPr="006D017D">
          <w:rPr>
            <w:rStyle w:val="Hyperlink"/>
          </w:rPr>
          <w:t>-R1/Plen</w:t>
        </w:r>
      </w:hyperlink>
      <w:r w:rsidRPr="006D017D">
        <w:t>]</w:t>
      </w:r>
    </w:p>
    <w:p w14:paraId="338322D7" w14:textId="30574716" w:rsidR="003B32E9" w:rsidRPr="006D017D" w:rsidRDefault="003B32E9" w:rsidP="00D2446C">
      <w:pPr>
        <w:numPr>
          <w:ilvl w:val="0"/>
          <w:numId w:val="61"/>
        </w:numPr>
        <w:overflowPunct w:val="0"/>
        <w:autoSpaceDE w:val="0"/>
        <w:autoSpaceDN w:val="0"/>
        <w:adjustRightInd w:val="0"/>
        <w:ind w:left="567" w:hanging="567"/>
        <w:textAlignment w:val="baseline"/>
      </w:pPr>
      <w:r w:rsidRPr="006D017D">
        <w:t xml:space="preserve">ITU-T H.644.8 (ex </w:t>
      </w:r>
      <w:proofErr w:type="spellStart"/>
      <w:r w:rsidRPr="006D017D">
        <w:t>H.MPSTech</w:t>
      </w:r>
      <w:proofErr w:type="spellEnd"/>
      <w:r w:rsidRPr="006D017D">
        <w:t>) "Requirements and architecture on audio and video processing of media processing services" (New) [</w:t>
      </w:r>
      <w:hyperlink r:id="rId140" w:tooltip="http://www.itu.int/md/meetingdoc.asp?lang=en&amp;parent=T22-SG16-240415-TD-PLEN-0252" w:history="1">
        <w:r w:rsidR="008C0409">
          <w:rPr>
            <w:rStyle w:val="Hyperlink"/>
          </w:rPr>
          <w:t>SG16-TD</w:t>
        </w:r>
        <w:r w:rsidR="008C0409" w:rsidRPr="006D017D">
          <w:rPr>
            <w:rStyle w:val="Hyperlink"/>
          </w:rPr>
          <w:t>252</w:t>
        </w:r>
        <w:r w:rsidRPr="006D017D">
          <w:rPr>
            <w:rStyle w:val="Hyperlink"/>
          </w:rPr>
          <w:t>-R1/Plen</w:t>
        </w:r>
      </w:hyperlink>
      <w:r w:rsidRPr="006D017D">
        <w:t>]</w:t>
      </w:r>
    </w:p>
    <w:p w14:paraId="0EA0A73E" w14:textId="77777777" w:rsidR="001D673D" w:rsidRPr="00BB7058" w:rsidRDefault="001D673D" w:rsidP="00BB7058">
      <w:pPr>
        <w:pStyle w:val="Heading2"/>
      </w:pPr>
      <w:bookmarkStart w:id="47" w:name="_Toc170844849"/>
      <w:r w:rsidRPr="00BB7058">
        <w:t>IP-based television services and digital signage</w:t>
      </w:r>
      <w:bookmarkEnd w:id="44"/>
      <w:bookmarkEnd w:id="47"/>
    </w:p>
    <w:p w14:paraId="7D0975B1" w14:textId="77777777" w:rsidR="003B32E9" w:rsidRPr="00DF74B9" w:rsidRDefault="003B32E9" w:rsidP="00BB7058">
      <w:pPr>
        <w:spacing w:before="0"/>
      </w:pPr>
      <w:r w:rsidRPr="00DF74B9">
        <w:t>Question 13/16 on IPTV, Digital Signage and CDN had two online meeting:</w:t>
      </w:r>
    </w:p>
    <w:p w14:paraId="6EF506D4" w14:textId="1AD01CFC" w:rsidR="003B32E9" w:rsidRPr="00DF74B9" w:rsidRDefault="003B32E9" w:rsidP="00D2446C">
      <w:pPr>
        <w:numPr>
          <w:ilvl w:val="0"/>
          <w:numId w:val="20"/>
        </w:numPr>
        <w:overflowPunct w:val="0"/>
        <w:autoSpaceDE w:val="0"/>
        <w:autoSpaceDN w:val="0"/>
        <w:adjustRightInd w:val="0"/>
        <w:ind w:left="567" w:hanging="567"/>
        <w:textAlignment w:val="baseline"/>
      </w:pPr>
      <w:r w:rsidRPr="00DF74B9">
        <w:t xml:space="preserve">Virtual, 7-9 November 2023, </w:t>
      </w:r>
      <w:hyperlink r:id="rId141" w:history="1">
        <w:r w:rsidRPr="00DF74B9">
          <w:rPr>
            <w:rStyle w:val="Hyperlink"/>
            <w:rFonts w:eastAsiaTheme="minorHAnsi"/>
          </w:rPr>
          <w:t>Q13/16</w:t>
        </w:r>
      </w:hyperlink>
      <w:r w:rsidRPr="00DF74B9">
        <w:t xml:space="preserve">, </w:t>
      </w:r>
      <w:hyperlink r:id="rId142" w:history="1">
        <w:r w:rsidR="008C0409">
          <w:rPr>
            <w:rStyle w:val="Hyperlink"/>
            <w:rFonts w:eastAsiaTheme="minorHAnsi"/>
          </w:rPr>
          <w:t>SG16-TD</w:t>
        </w:r>
        <w:r w:rsidR="008C0409" w:rsidRPr="00DF74B9">
          <w:rPr>
            <w:rStyle w:val="Hyperlink"/>
            <w:rFonts w:eastAsiaTheme="minorHAnsi"/>
          </w:rPr>
          <w:t>177</w:t>
        </w:r>
        <w:r w:rsidRPr="00DF74B9">
          <w:rPr>
            <w:rStyle w:val="Hyperlink"/>
            <w:rFonts w:eastAsiaTheme="minorHAnsi"/>
          </w:rPr>
          <w:t>/WP1 (2023-11)</w:t>
        </w:r>
      </w:hyperlink>
    </w:p>
    <w:p w14:paraId="4913D2D9" w14:textId="017D2E53" w:rsidR="003B32E9" w:rsidRPr="00DF74B9" w:rsidRDefault="003B32E9" w:rsidP="00D2446C">
      <w:pPr>
        <w:numPr>
          <w:ilvl w:val="0"/>
          <w:numId w:val="20"/>
        </w:numPr>
        <w:overflowPunct w:val="0"/>
        <w:autoSpaceDE w:val="0"/>
        <w:autoSpaceDN w:val="0"/>
        <w:adjustRightInd w:val="0"/>
        <w:ind w:left="567" w:hanging="567"/>
        <w:textAlignment w:val="baseline"/>
      </w:pPr>
      <w:r w:rsidRPr="00DF74B9">
        <w:t xml:space="preserve">Xi'an, China, 29-31 January 2024, </w:t>
      </w:r>
      <w:hyperlink r:id="rId143" w:history="1">
        <w:r w:rsidRPr="00DF74B9">
          <w:rPr>
            <w:rStyle w:val="Hyperlink"/>
          </w:rPr>
          <w:t>Q13/16</w:t>
        </w:r>
      </w:hyperlink>
      <w:r w:rsidRPr="00DF74B9">
        <w:t xml:space="preserve">, </w:t>
      </w:r>
      <w:hyperlink r:id="rId144" w:history="1">
        <w:r w:rsidR="008C0409">
          <w:rPr>
            <w:rStyle w:val="Hyperlink"/>
            <w:rFonts w:eastAsiaTheme="minorHAnsi"/>
          </w:rPr>
          <w:t>SG16-TD</w:t>
        </w:r>
        <w:r w:rsidR="008C0409" w:rsidRPr="00DF74B9">
          <w:rPr>
            <w:rStyle w:val="Hyperlink"/>
            <w:rFonts w:eastAsiaTheme="minorHAnsi"/>
          </w:rPr>
          <w:t>197</w:t>
        </w:r>
        <w:r w:rsidRPr="00DF74B9">
          <w:rPr>
            <w:rStyle w:val="Hyperlink"/>
            <w:rFonts w:eastAsiaTheme="minorHAnsi"/>
          </w:rPr>
          <w:t>/WP1 (2024-04)</w:t>
        </w:r>
      </w:hyperlink>
    </w:p>
    <w:p w14:paraId="188CB4F6" w14:textId="77777777" w:rsidR="003B32E9" w:rsidRPr="00DF74B9" w:rsidRDefault="003B32E9" w:rsidP="00BB7058">
      <w:r w:rsidRPr="00DF74B9">
        <w:t xml:space="preserve">SG16 maintains standardization roadmaps for IPTV, digital </w:t>
      </w:r>
      <w:proofErr w:type="gramStart"/>
      <w:r w:rsidRPr="00DF74B9">
        <w:t>signage</w:t>
      </w:r>
      <w:proofErr w:type="gramEnd"/>
      <w:r w:rsidRPr="00DF74B9">
        <w:t xml:space="preserve"> and multimedia content delivery networks (MCDN), see online at:</w:t>
      </w:r>
    </w:p>
    <w:p w14:paraId="69070AF2" w14:textId="77777777" w:rsidR="003B32E9" w:rsidRPr="00DF74B9" w:rsidRDefault="00F745D2" w:rsidP="00BB7058">
      <w:pPr>
        <w:numPr>
          <w:ilvl w:val="0"/>
          <w:numId w:val="6"/>
        </w:numPr>
        <w:overflowPunct w:val="0"/>
        <w:autoSpaceDE w:val="0"/>
        <w:autoSpaceDN w:val="0"/>
        <w:adjustRightInd w:val="0"/>
        <w:ind w:left="567" w:hanging="567"/>
        <w:textAlignment w:val="baseline"/>
      </w:pPr>
      <w:hyperlink r:id="rId145" w:history="1">
        <w:r w:rsidR="003B32E9" w:rsidRPr="00DF74B9">
          <w:rPr>
            <w:rStyle w:val="Hyperlink"/>
            <w:rFonts w:eastAsia="MS Mincho"/>
          </w:rPr>
          <w:t>https://itu.int/en/ITU-T/studygroups/2022-2024/16/Pages/rm/iptv.aspx</w:t>
        </w:r>
      </w:hyperlink>
    </w:p>
    <w:p w14:paraId="4E3BCDFD" w14:textId="77777777" w:rsidR="003B32E9" w:rsidRPr="00DF74B9" w:rsidRDefault="00F745D2" w:rsidP="00BB7058">
      <w:pPr>
        <w:numPr>
          <w:ilvl w:val="0"/>
          <w:numId w:val="6"/>
        </w:numPr>
        <w:overflowPunct w:val="0"/>
        <w:autoSpaceDE w:val="0"/>
        <w:autoSpaceDN w:val="0"/>
        <w:adjustRightInd w:val="0"/>
        <w:ind w:left="567" w:hanging="567"/>
        <w:textAlignment w:val="baseline"/>
      </w:pPr>
      <w:hyperlink r:id="rId146" w:history="1">
        <w:r w:rsidR="003B32E9" w:rsidRPr="00DF74B9">
          <w:rPr>
            <w:rStyle w:val="Hyperlink"/>
            <w:rFonts w:eastAsia="MS Mincho"/>
          </w:rPr>
          <w:t>https://itu.int/en/ITU-T/studygroups/2022-2024/16/Pages/rm/ds.aspx</w:t>
        </w:r>
      </w:hyperlink>
    </w:p>
    <w:p w14:paraId="675A4836" w14:textId="77777777" w:rsidR="003B32E9" w:rsidRPr="00DF74B9" w:rsidRDefault="00F745D2" w:rsidP="00D2446C">
      <w:pPr>
        <w:numPr>
          <w:ilvl w:val="0"/>
          <w:numId w:val="19"/>
        </w:numPr>
        <w:overflowPunct w:val="0"/>
        <w:autoSpaceDE w:val="0"/>
        <w:autoSpaceDN w:val="0"/>
        <w:adjustRightInd w:val="0"/>
        <w:ind w:left="567" w:hanging="567"/>
        <w:textAlignment w:val="baseline"/>
      </w:pPr>
      <w:hyperlink r:id="rId147" w:history="1">
        <w:r w:rsidR="003B32E9" w:rsidRPr="00DF74B9">
          <w:rPr>
            <w:rStyle w:val="Hyperlink"/>
          </w:rPr>
          <w:t>https://www.itu.int/en/ITU-T/studygroups/2022-2024/16/Pages/rm/mcdn.aspx</w:t>
        </w:r>
      </w:hyperlink>
    </w:p>
    <w:p w14:paraId="691125B1" w14:textId="0314A407" w:rsidR="001D673D" w:rsidRPr="000346E4" w:rsidRDefault="001D673D" w:rsidP="00BB7058">
      <w:r w:rsidRPr="000346E4">
        <w:t xml:space="preserve">Q13/16 received </w:t>
      </w:r>
      <w:r w:rsidR="003B32E9">
        <w:t>14</w:t>
      </w:r>
      <w:r w:rsidRPr="000346E4">
        <w:t xml:space="preserve"> LSs.</w:t>
      </w:r>
    </w:p>
    <w:p w14:paraId="51DFF7CD" w14:textId="77777777" w:rsidR="001D673D" w:rsidRPr="00BB7058" w:rsidRDefault="001D673D" w:rsidP="00BB7058">
      <w:pPr>
        <w:pStyle w:val="Heading2"/>
      </w:pPr>
      <w:bookmarkStart w:id="48" w:name="_Toc139638886"/>
      <w:bookmarkStart w:id="49" w:name="_Toc170844850"/>
      <w:r w:rsidRPr="00BB7058">
        <w:t>Human factors and ICT accessibility for digital inclusion</w:t>
      </w:r>
      <w:bookmarkEnd w:id="48"/>
      <w:bookmarkEnd w:id="49"/>
    </w:p>
    <w:p w14:paraId="41EBAA0A" w14:textId="77777777" w:rsidR="003B32E9" w:rsidRPr="00DF74B9" w:rsidRDefault="003B32E9" w:rsidP="00BB7058">
      <w:r w:rsidRPr="00DF74B9">
        <w:rPr>
          <w:b/>
          <w:bCs/>
        </w:rPr>
        <w:t>Question 26/16</w:t>
      </w:r>
      <w:r w:rsidRPr="00DF74B9">
        <w:t xml:space="preserve"> is the key Question in ITU-T for </w:t>
      </w:r>
      <w:proofErr w:type="gramStart"/>
      <w:r w:rsidRPr="00DF74B9">
        <w:t>accessibility</w:t>
      </w:r>
      <w:proofErr w:type="gramEnd"/>
      <w:r w:rsidRPr="00DF74B9">
        <w:t xml:space="preserve"> and it held no interim meetings.</w:t>
      </w:r>
    </w:p>
    <w:p w14:paraId="08E71807" w14:textId="77777777" w:rsidR="003B32E9" w:rsidRPr="00DF74B9" w:rsidRDefault="003B32E9" w:rsidP="00BB7058">
      <w:r w:rsidRPr="00DF74B9">
        <w:rPr>
          <w:b/>
        </w:rPr>
        <w:lastRenderedPageBreak/>
        <w:t>Question 24/16</w:t>
      </w:r>
      <w:r w:rsidRPr="00DF74B9">
        <w:t xml:space="preserve"> is the key Question in ITU-T for human factors. The Question held two interim meetings:</w:t>
      </w:r>
    </w:p>
    <w:p w14:paraId="24918894" w14:textId="18BB4BCF" w:rsidR="003B32E9" w:rsidRPr="00DF74B9" w:rsidRDefault="003B32E9" w:rsidP="00D2446C">
      <w:pPr>
        <w:numPr>
          <w:ilvl w:val="0"/>
          <w:numId w:val="27"/>
        </w:numPr>
        <w:overflowPunct w:val="0"/>
        <w:autoSpaceDE w:val="0"/>
        <w:autoSpaceDN w:val="0"/>
        <w:adjustRightInd w:val="0"/>
        <w:ind w:left="567" w:hanging="567"/>
        <w:textAlignment w:val="baseline"/>
      </w:pPr>
      <w:r w:rsidRPr="00DF74B9">
        <w:t xml:space="preserve">Virtual, 7 November 2023, </w:t>
      </w:r>
      <w:hyperlink r:id="rId148" w:history="1">
        <w:r w:rsidRPr="00DF74B9">
          <w:rPr>
            <w:rStyle w:val="Hyperlink"/>
            <w:rFonts w:eastAsiaTheme="minorHAnsi"/>
          </w:rPr>
          <w:t>Q24/16</w:t>
        </w:r>
      </w:hyperlink>
      <w:r w:rsidRPr="00DF74B9">
        <w:t xml:space="preserve">, </w:t>
      </w:r>
      <w:hyperlink r:id="rId149" w:tooltip="Click here to see the meeting report" w:history="1">
        <w:r w:rsidR="008C0409">
          <w:rPr>
            <w:rStyle w:val="Hyperlink"/>
          </w:rPr>
          <w:t>SG16-TD</w:t>
        </w:r>
        <w:r w:rsidR="008C0409" w:rsidRPr="00DF74B9">
          <w:rPr>
            <w:rStyle w:val="Hyperlink"/>
          </w:rPr>
          <w:t>122</w:t>
        </w:r>
        <w:r w:rsidRPr="00DF74B9">
          <w:rPr>
            <w:rStyle w:val="Hyperlink"/>
          </w:rPr>
          <w:t>/WP2 (2023-11)</w:t>
        </w:r>
      </w:hyperlink>
    </w:p>
    <w:p w14:paraId="7E316CE7" w14:textId="6BCA772D" w:rsidR="003B32E9" w:rsidRPr="00DF74B9" w:rsidRDefault="003B32E9" w:rsidP="00D2446C">
      <w:pPr>
        <w:numPr>
          <w:ilvl w:val="0"/>
          <w:numId w:val="27"/>
        </w:numPr>
        <w:overflowPunct w:val="0"/>
        <w:autoSpaceDE w:val="0"/>
        <w:autoSpaceDN w:val="0"/>
        <w:adjustRightInd w:val="0"/>
        <w:ind w:left="567" w:hanging="567"/>
        <w:textAlignment w:val="baseline"/>
      </w:pPr>
      <w:r w:rsidRPr="00DF74B9">
        <w:t xml:space="preserve">Virtual, 5 March 2024, </w:t>
      </w:r>
      <w:hyperlink r:id="rId150" w:history="1">
        <w:r w:rsidRPr="00DF74B9">
          <w:rPr>
            <w:rStyle w:val="Hyperlink"/>
            <w:rFonts w:eastAsiaTheme="minorHAnsi"/>
          </w:rPr>
          <w:t>Q24/16</w:t>
        </w:r>
      </w:hyperlink>
      <w:r w:rsidRPr="00DF74B9">
        <w:rPr>
          <w:rStyle w:val="Hyperlink"/>
          <w:rFonts w:eastAsiaTheme="minorHAnsi"/>
        </w:rPr>
        <w:t>,</w:t>
      </w:r>
      <w:r w:rsidRPr="00DF74B9">
        <w:t xml:space="preserve"> </w:t>
      </w:r>
      <w:hyperlink r:id="rId151" w:tooltip="Click here to see the meeting report" w:history="1">
        <w:r w:rsidR="008C0409">
          <w:rPr>
            <w:rStyle w:val="Hyperlink"/>
          </w:rPr>
          <w:t>SG16-TD</w:t>
        </w:r>
        <w:r w:rsidR="008C0409" w:rsidRPr="00DF74B9">
          <w:rPr>
            <w:rStyle w:val="Hyperlink"/>
          </w:rPr>
          <w:t>136</w:t>
        </w:r>
        <w:r w:rsidRPr="00DF74B9">
          <w:rPr>
            <w:rStyle w:val="Hyperlink"/>
          </w:rPr>
          <w:t>/WP2 (2024-04)</w:t>
        </w:r>
      </w:hyperlink>
    </w:p>
    <w:p w14:paraId="492BE3A3" w14:textId="77777777" w:rsidR="003B32E9" w:rsidRPr="00DF74B9" w:rsidRDefault="003B32E9" w:rsidP="00BB7058">
      <w:r w:rsidRPr="00DF74B9">
        <w:t xml:space="preserve">Currently, Masahito Kawamori (Keio University, Japan) is the SG16 Liaison Officer for accessibility and human factor matters in </w:t>
      </w:r>
      <w:r w:rsidRPr="00DF74B9">
        <w:rPr>
          <w:rFonts w:eastAsia="SimSun"/>
          <w:b/>
          <w:bCs/>
        </w:rPr>
        <w:t xml:space="preserve">ITU-T </w:t>
      </w:r>
      <w:hyperlink r:id="rId152">
        <w:r w:rsidRPr="00DF74B9">
          <w:rPr>
            <w:rStyle w:val="Hyperlink"/>
            <w:b/>
            <w:bCs/>
          </w:rPr>
          <w:t>JCA-AHF</w:t>
        </w:r>
      </w:hyperlink>
      <w:r w:rsidRPr="00DF74B9">
        <w:t xml:space="preserve">. The JCA-AHF coordinates activities related to accessibility and human factors, and it held a meeting in Geneva, 19 July </w:t>
      </w:r>
      <w:proofErr w:type="gramStart"/>
      <w:r w:rsidRPr="00DF74B9">
        <w:t>2024,.</w:t>
      </w:r>
      <w:proofErr w:type="gramEnd"/>
      <w:r w:rsidRPr="00DF74B9">
        <w:t xml:space="preserve"> The meeting report is found on the JCA-AHF webpage. The group will meet next (online) on 24 April 2024.</w:t>
      </w:r>
    </w:p>
    <w:p w14:paraId="33C8B8A9" w14:textId="77777777" w:rsidR="003B32E9" w:rsidRPr="00DF74B9" w:rsidRDefault="003B32E9" w:rsidP="00BB7058">
      <w:r w:rsidRPr="00DF74B9">
        <w:t xml:space="preserve">Collaboration between SG16 and ISO/IEC </w:t>
      </w:r>
      <w:r w:rsidRPr="00DF74B9">
        <w:rPr>
          <w:b/>
          <w:bCs/>
        </w:rPr>
        <w:t>JTC1 SC35</w:t>
      </w:r>
      <w:r w:rsidRPr="00DF74B9">
        <w:t xml:space="preserve"> "User interfaces" continues. Work completed on:</w:t>
      </w:r>
    </w:p>
    <w:p w14:paraId="3660FA12" w14:textId="77777777" w:rsidR="003B32E9" w:rsidRPr="00DF74B9" w:rsidRDefault="003B32E9" w:rsidP="00D2446C">
      <w:pPr>
        <w:numPr>
          <w:ilvl w:val="0"/>
          <w:numId w:val="21"/>
        </w:numPr>
        <w:overflowPunct w:val="0"/>
        <w:autoSpaceDE w:val="0"/>
        <w:autoSpaceDN w:val="0"/>
        <w:adjustRightInd w:val="0"/>
        <w:ind w:left="567" w:hanging="567"/>
        <w:textAlignment w:val="baseline"/>
      </w:pPr>
      <w:r w:rsidRPr="00DF74B9">
        <w:t xml:space="preserve">ITU-T </w:t>
      </w:r>
      <w:hyperlink r:id="rId153" w:history="1">
        <w:r w:rsidRPr="00DF74B9">
          <w:rPr>
            <w:rStyle w:val="Hyperlink"/>
            <w:lang w:eastAsia="zh-CN"/>
          </w:rPr>
          <w:t>T.701.11</w:t>
        </w:r>
      </w:hyperlink>
      <w:r w:rsidRPr="00DF74B9">
        <w:t xml:space="preserve"> (2020) "</w:t>
      </w:r>
      <w:r w:rsidRPr="00DF74B9">
        <w:rPr>
          <w:lang w:eastAsia="zh-CN"/>
        </w:rPr>
        <w:t xml:space="preserve">Guidance on text alternatives for images" (twin text of </w:t>
      </w:r>
      <w:r w:rsidRPr="00DF74B9">
        <w:t>ISO/IEC 20071-11:2019)</w:t>
      </w:r>
    </w:p>
    <w:p w14:paraId="416653BD" w14:textId="77777777" w:rsidR="003B32E9" w:rsidRPr="00DF74B9" w:rsidRDefault="003B32E9" w:rsidP="00D2446C">
      <w:pPr>
        <w:numPr>
          <w:ilvl w:val="0"/>
          <w:numId w:val="21"/>
        </w:numPr>
        <w:overflowPunct w:val="0"/>
        <w:autoSpaceDE w:val="0"/>
        <w:autoSpaceDN w:val="0"/>
        <w:adjustRightInd w:val="0"/>
        <w:ind w:left="567" w:hanging="567"/>
        <w:textAlignment w:val="baseline"/>
        <w:rPr>
          <w:rFonts w:eastAsia="Times New Roman"/>
          <w:lang w:eastAsia="zh-CN"/>
        </w:rPr>
      </w:pPr>
      <w:r w:rsidRPr="00DF74B9">
        <w:t xml:space="preserve">ITU-T </w:t>
      </w:r>
      <w:hyperlink r:id="rId154" w:history="1">
        <w:r w:rsidRPr="00DF74B9">
          <w:rPr>
            <w:rStyle w:val="Hyperlink"/>
            <w:lang w:eastAsia="zh-CN"/>
          </w:rPr>
          <w:t>T.701.21</w:t>
        </w:r>
      </w:hyperlink>
      <w:r w:rsidRPr="00DF74B9">
        <w:t xml:space="preserve"> (ex H.ACC-GAD, 2022) "Guidance on audio description" (twin text of ISO/IEC TS 20071-21:2015)</w:t>
      </w:r>
    </w:p>
    <w:p w14:paraId="0DA75347" w14:textId="77777777" w:rsidR="003B32E9" w:rsidRPr="00DF74B9" w:rsidRDefault="003B32E9" w:rsidP="00D2446C">
      <w:pPr>
        <w:numPr>
          <w:ilvl w:val="0"/>
          <w:numId w:val="21"/>
        </w:numPr>
        <w:overflowPunct w:val="0"/>
        <w:autoSpaceDE w:val="0"/>
        <w:autoSpaceDN w:val="0"/>
        <w:adjustRightInd w:val="0"/>
        <w:ind w:left="567" w:hanging="567"/>
        <w:textAlignment w:val="baseline"/>
      </w:pPr>
      <w:r w:rsidRPr="00DF74B9">
        <w:t xml:space="preserve">ITU-T </w:t>
      </w:r>
      <w:hyperlink r:id="rId155" w:history="1">
        <w:r w:rsidRPr="00DF74B9">
          <w:rPr>
            <w:rStyle w:val="Hyperlink"/>
            <w:lang w:eastAsia="zh-CN"/>
          </w:rPr>
          <w:t>T.701.25</w:t>
        </w:r>
      </w:hyperlink>
      <w:r w:rsidRPr="00DF74B9">
        <w:t xml:space="preserve"> (ex H.ACC-GAP, 2022) "Guidance on the audio presentation of text in videos, including captions, subtitles and other on-screen text" (twin text of ISO/IEC 20071-25:2017)</w:t>
      </w:r>
    </w:p>
    <w:p w14:paraId="6732878F" w14:textId="77777777" w:rsidR="003B32E9" w:rsidRPr="00DF74B9" w:rsidRDefault="003B32E9" w:rsidP="00BB7058">
      <w:pPr>
        <w:pStyle w:val="Normalbeforetable"/>
      </w:pPr>
      <w:r w:rsidRPr="00DF74B9">
        <w:t>The following texts are being progressed:</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71"/>
        <w:gridCol w:w="5938"/>
      </w:tblGrid>
      <w:tr w:rsidR="003B32E9" w:rsidRPr="00DF74B9" w14:paraId="34A57418" w14:textId="77777777" w:rsidTr="0061347F">
        <w:trPr>
          <w:jc w:val="center"/>
        </w:trPr>
        <w:tc>
          <w:tcPr>
            <w:tcW w:w="3671" w:type="dxa"/>
            <w:shd w:val="clear" w:color="auto" w:fill="auto"/>
          </w:tcPr>
          <w:p w14:paraId="18875EB4" w14:textId="77777777" w:rsidR="003B32E9" w:rsidRPr="004A46B7" w:rsidRDefault="00F745D2" w:rsidP="00BB7058">
            <w:pPr>
              <w:pStyle w:val="Tabletext"/>
              <w:rPr>
                <w:lang w:val="it-IT"/>
              </w:rPr>
            </w:pPr>
            <w:hyperlink r:id="rId156" w:tooltip="See more details" w:history="1">
              <w:r w:rsidR="003B32E9" w:rsidRPr="004A46B7">
                <w:rPr>
                  <w:rStyle w:val="Hyperlink"/>
                  <w:lang w:val="it-IT"/>
                </w:rPr>
                <w:t>F.ACC-AVSL</w:t>
              </w:r>
            </w:hyperlink>
            <w:r w:rsidR="003B32E9" w:rsidRPr="004A46B7">
              <w:rPr>
                <w:lang w:val="it-IT"/>
              </w:rPr>
              <w:t xml:space="preserve"> ISO/IEC 20071-24</w:t>
            </w:r>
          </w:p>
        </w:tc>
        <w:tc>
          <w:tcPr>
            <w:tcW w:w="5938" w:type="dxa"/>
            <w:shd w:val="clear" w:color="auto" w:fill="auto"/>
          </w:tcPr>
          <w:p w14:paraId="1C48EC7F" w14:textId="77777777" w:rsidR="003B32E9" w:rsidRPr="00DF74B9" w:rsidRDefault="003B32E9" w:rsidP="00BB7058">
            <w:pPr>
              <w:pStyle w:val="Tabletext"/>
            </w:pPr>
            <w:r w:rsidRPr="00DF74B9">
              <w:t>Visual presentation of audio information in sign languages</w:t>
            </w:r>
          </w:p>
        </w:tc>
      </w:tr>
      <w:tr w:rsidR="003B32E9" w:rsidRPr="00DF74B9" w14:paraId="7A3F8022" w14:textId="77777777" w:rsidTr="0061347F">
        <w:trPr>
          <w:jc w:val="center"/>
        </w:trPr>
        <w:tc>
          <w:tcPr>
            <w:tcW w:w="3671" w:type="dxa"/>
            <w:shd w:val="clear" w:color="auto" w:fill="auto"/>
          </w:tcPr>
          <w:p w14:paraId="4A6379C9" w14:textId="77777777" w:rsidR="003B32E9" w:rsidRPr="00DF74B9" w:rsidRDefault="00F745D2" w:rsidP="00BB7058">
            <w:pPr>
              <w:pStyle w:val="Tabletext"/>
            </w:pPr>
            <w:hyperlink r:id="rId157" w:tooltip="See more details" w:history="1">
              <w:r w:rsidR="003B32E9" w:rsidRPr="00DF74B9">
                <w:rPr>
                  <w:rStyle w:val="Hyperlink"/>
                </w:rPr>
                <w:t>H.ACC-GVP</w:t>
              </w:r>
            </w:hyperlink>
            <w:r w:rsidR="003B32E9" w:rsidRPr="00DF74B9">
              <w:t xml:space="preserve"> ISO/IEC 20071-23:2018</w:t>
            </w:r>
          </w:p>
        </w:tc>
        <w:tc>
          <w:tcPr>
            <w:tcW w:w="5938" w:type="dxa"/>
            <w:shd w:val="clear" w:color="auto" w:fill="auto"/>
          </w:tcPr>
          <w:p w14:paraId="6543EF48" w14:textId="77777777" w:rsidR="003B32E9" w:rsidRPr="00DF74B9" w:rsidRDefault="003B32E9" w:rsidP="00BB7058">
            <w:pPr>
              <w:pStyle w:val="Tabletext"/>
            </w:pPr>
            <w:r w:rsidRPr="00DF74B9">
              <w:t>Guidance on the visual presentation of audio information, including captions and subtitles</w:t>
            </w:r>
          </w:p>
        </w:tc>
      </w:tr>
    </w:tbl>
    <w:p w14:paraId="5FC10034" w14:textId="586875BC" w:rsidR="001D673D" w:rsidRPr="000346E4" w:rsidRDefault="001D673D" w:rsidP="00BB7058">
      <w:r w:rsidRPr="000346E4">
        <w:t>NOTE – See §</w:t>
      </w:r>
      <w:r w:rsidR="00CA6EEF" w:rsidRPr="000346E4">
        <w:fldChar w:fldCharType="begin"/>
      </w:r>
      <w:r w:rsidR="00CA6EEF" w:rsidRPr="000346E4">
        <w:instrText xml:space="preserve"> REF _Ref432167761 \r \h </w:instrText>
      </w:r>
      <w:r w:rsidR="00CA6EEF" w:rsidRPr="000346E4">
        <w:fldChar w:fldCharType="separate"/>
      </w:r>
      <w:r w:rsidR="00CA6EEF" w:rsidRPr="000346E4">
        <w:rPr>
          <w:cs/>
        </w:rPr>
        <w:t>‎</w:t>
      </w:r>
      <w:r w:rsidR="00CA6EEF" w:rsidRPr="000346E4">
        <w:t>6.9.1</w:t>
      </w:r>
      <w:r w:rsidR="00CA6EEF" w:rsidRPr="000346E4">
        <w:fldChar w:fldCharType="end"/>
      </w:r>
      <w:r w:rsidRPr="000346E4">
        <w:t xml:space="preserve"> concerning </w:t>
      </w:r>
      <w:r w:rsidRPr="000346E4">
        <w:rPr>
          <w:b/>
          <w:bCs/>
        </w:rPr>
        <w:t>IRG-AVA</w:t>
      </w:r>
      <w:r w:rsidRPr="000346E4">
        <w:t xml:space="preserve"> updates.</w:t>
      </w:r>
    </w:p>
    <w:p w14:paraId="0A31B1EC" w14:textId="4DC56534" w:rsidR="001D673D" w:rsidRPr="000346E4" w:rsidRDefault="001D673D" w:rsidP="00BB7058">
      <w:r w:rsidRPr="000346E4">
        <w:t>T</w:t>
      </w:r>
      <w:r w:rsidR="00A728CE" w:rsidRPr="000346E4">
        <w:t>ogether, t</w:t>
      </w:r>
      <w:r w:rsidRPr="000346E4">
        <w:t xml:space="preserve">he Questions received </w:t>
      </w:r>
      <w:r w:rsidR="003B32E9">
        <w:t>ten</w:t>
      </w:r>
      <w:r w:rsidRPr="000346E4">
        <w:t xml:space="preserve"> LSs.</w:t>
      </w:r>
    </w:p>
    <w:p w14:paraId="2F8354D8" w14:textId="77777777" w:rsidR="001D673D" w:rsidRPr="00BB7058" w:rsidRDefault="001D673D" w:rsidP="00BB7058">
      <w:pPr>
        <w:pStyle w:val="Heading2"/>
      </w:pPr>
      <w:bookmarkStart w:id="50" w:name="_Toc139638887"/>
      <w:bookmarkStart w:id="51" w:name="_Toc170844851"/>
      <w:r w:rsidRPr="00BB7058">
        <w:t>Multimedia aspects of automotive-related intelligent services</w:t>
      </w:r>
      <w:bookmarkEnd w:id="50"/>
      <w:bookmarkEnd w:id="51"/>
      <w:r w:rsidRPr="00BB7058">
        <w:t xml:space="preserve"> </w:t>
      </w:r>
    </w:p>
    <w:p w14:paraId="67A0C227" w14:textId="77777777" w:rsidR="004471E8" w:rsidRPr="00DF74B9" w:rsidRDefault="004471E8" w:rsidP="00BB7058">
      <w:pPr>
        <w:keepNext/>
      </w:pPr>
      <w:r w:rsidRPr="00DF74B9">
        <w:t>The following are the key activities guiding the ITS work.</w:t>
      </w:r>
    </w:p>
    <w:p w14:paraId="1D454842" w14:textId="77777777" w:rsidR="004471E8" w:rsidRPr="00DF74B9" w:rsidRDefault="004471E8" w:rsidP="00BB7058">
      <w:r w:rsidRPr="00DF74B9">
        <w:t>ITU-T Q27/16 is the key Question in ITU for vehicular gateway matters, Rapporteur Mr Hideki Yamamoto (OKI, Japan). The Question held three interim meetings since the last SG16 meeting:</w:t>
      </w:r>
    </w:p>
    <w:p w14:paraId="05F1C9A5" w14:textId="326510DE" w:rsidR="004471E8" w:rsidRPr="00DF74B9" w:rsidRDefault="004471E8" w:rsidP="00D2446C">
      <w:pPr>
        <w:numPr>
          <w:ilvl w:val="0"/>
          <w:numId w:val="28"/>
        </w:numPr>
        <w:overflowPunct w:val="0"/>
        <w:autoSpaceDE w:val="0"/>
        <w:autoSpaceDN w:val="0"/>
        <w:adjustRightInd w:val="0"/>
        <w:ind w:left="567" w:hanging="567"/>
        <w:textAlignment w:val="baseline"/>
      </w:pPr>
      <w:r w:rsidRPr="00DF74B9">
        <w:t xml:space="preserve">Virtual, 5-6 September 2023, </w:t>
      </w:r>
      <w:hyperlink r:id="rId158" w:history="1">
        <w:r w:rsidRPr="00DF74B9">
          <w:rPr>
            <w:rStyle w:val="Hyperlink"/>
          </w:rPr>
          <w:t>Q27/16</w:t>
        </w:r>
      </w:hyperlink>
      <w:r w:rsidRPr="00DF74B9">
        <w:t xml:space="preserve">, </w:t>
      </w:r>
      <w:hyperlink r:id="rId159" w:tooltip="Click here to see the meeting report" w:history="1">
        <w:r w:rsidR="008C0409">
          <w:rPr>
            <w:rStyle w:val="Hyperlink"/>
          </w:rPr>
          <w:t>SG16-TD</w:t>
        </w:r>
        <w:r w:rsidR="008C0409" w:rsidRPr="00DF74B9">
          <w:rPr>
            <w:rStyle w:val="Hyperlink"/>
          </w:rPr>
          <w:t>180</w:t>
        </w:r>
        <w:r w:rsidRPr="00DF74B9">
          <w:rPr>
            <w:rStyle w:val="Hyperlink"/>
          </w:rPr>
          <w:t>-R1/WP1 (2023-11)</w:t>
        </w:r>
      </w:hyperlink>
    </w:p>
    <w:p w14:paraId="27D1853A" w14:textId="16596240" w:rsidR="004471E8" w:rsidRPr="00DF74B9" w:rsidRDefault="004471E8" w:rsidP="00D2446C">
      <w:pPr>
        <w:numPr>
          <w:ilvl w:val="0"/>
          <w:numId w:val="28"/>
        </w:numPr>
        <w:overflowPunct w:val="0"/>
        <w:autoSpaceDE w:val="0"/>
        <w:autoSpaceDN w:val="0"/>
        <w:adjustRightInd w:val="0"/>
        <w:ind w:left="567" w:hanging="567"/>
        <w:textAlignment w:val="baseline"/>
      </w:pPr>
      <w:r w:rsidRPr="00DF74B9">
        <w:t xml:space="preserve">Virtual, 16-24 October 2023, </w:t>
      </w:r>
      <w:hyperlink r:id="rId160" w:history="1">
        <w:r w:rsidRPr="00DF74B9">
          <w:rPr>
            <w:rStyle w:val="Hyperlink"/>
          </w:rPr>
          <w:t>Q27/16</w:t>
        </w:r>
      </w:hyperlink>
      <w:r w:rsidRPr="00DF74B9">
        <w:t xml:space="preserve">, </w:t>
      </w:r>
      <w:hyperlink r:id="rId161" w:tooltip="Click here to see the meeting report" w:history="1">
        <w:r w:rsidR="008C0409">
          <w:rPr>
            <w:rStyle w:val="Hyperlink"/>
          </w:rPr>
          <w:t>SG16-TD</w:t>
        </w:r>
        <w:r w:rsidR="008C0409" w:rsidRPr="00DF74B9">
          <w:rPr>
            <w:rStyle w:val="Hyperlink"/>
          </w:rPr>
          <w:t>181</w:t>
        </w:r>
        <w:r w:rsidRPr="00DF74B9">
          <w:rPr>
            <w:rStyle w:val="Hyperlink"/>
          </w:rPr>
          <w:t>-R1/WP1 (2023-11)</w:t>
        </w:r>
      </w:hyperlink>
    </w:p>
    <w:p w14:paraId="2BF0C415" w14:textId="5075F601" w:rsidR="004471E8" w:rsidRPr="00DF74B9" w:rsidRDefault="004471E8" w:rsidP="00D2446C">
      <w:pPr>
        <w:numPr>
          <w:ilvl w:val="0"/>
          <w:numId w:val="28"/>
        </w:numPr>
        <w:overflowPunct w:val="0"/>
        <w:autoSpaceDE w:val="0"/>
        <w:autoSpaceDN w:val="0"/>
        <w:adjustRightInd w:val="0"/>
        <w:ind w:left="567" w:hanging="567"/>
        <w:textAlignment w:val="baseline"/>
      </w:pPr>
      <w:r w:rsidRPr="00DF74B9">
        <w:t xml:space="preserve">Virtual, 19-23 February 2024, </w:t>
      </w:r>
      <w:hyperlink r:id="rId162" w:history="1">
        <w:r w:rsidRPr="00DF74B9">
          <w:rPr>
            <w:rStyle w:val="Hyperlink"/>
          </w:rPr>
          <w:t>Q27/16</w:t>
        </w:r>
      </w:hyperlink>
      <w:r w:rsidRPr="00DF74B9">
        <w:t xml:space="preserve">, </w:t>
      </w:r>
      <w:hyperlink r:id="rId163" w:tooltip="Click here to see the meeting report" w:history="1">
        <w:r w:rsidR="008C0409">
          <w:rPr>
            <w:rStyle w:val="Hyperlink"/>
          </w:rPr>
          <w:t>SG16-TD</w:t>
        </w:r>
        <w:r w:rsidR="008C0409" w:rsidRPr="00DF74B9">
          <w:rPr>
            <w:rStyle w:val="Hyperlink"/>
          </w:rPr>
          <w:t>199</w:t>
        </w:r>
        <w:r w:rsidRPr="00DF74B9">
          <w:rPr>
            <w:rStyle w:val="Hyperlink"/>
          </w:rPr>
          <w:t>/WP1 (2024-04)</w:t>
        </w:r>
      </w:hyperlink>
    </w:p>
    <w:p w14:paraId="4E9F3471" w14:textId="77777777" w:rsidR="004471E8" w:rsidRPr="00DF74B9" w:rsidRDefault="004471E8" w:rsidP="00BB7058">
      <w:r w:rsidRPr="00DF74B9">
        <w:t>Further details on other related activity:</w:t>
      </w:r>
    </w:p>
    <w:p w14:paraId="40B1D61A" w14:textId="698329CC" w:rsidR="001D673D" w:rsidRPr="000346E4" w:rsidRDefault="001D673D" w:rsidP="00D2446C">
      <w:pPr>
        <w:numPr>
          <w:ilvl w:val="0"/>
          <w:numId w:val="22"/>
        </w:numPr>
        <w:overflowPunct w:val="0"/>
        <w:autoSpaceDE w:val="0"/>
        <w:autoSpaceDN w:val="0"/>
        <w:adjustRightInd w:val="0"/>
        <w:ind w:left="567" w:hanging="567"/>
        <w:textAlignment w:val="baseline"/>
      </w:pPr>
      <w:r w:rsidRPr="000346E4">
        <w:t>The CITS (see §</w:t>
      </w:r>
      <w:r w:rsidRPr="000346E4">
        <w:fldChar w:fldCharType="begin"/>
      </w:r>
      <w:r w:rsidRPr="000346E4">
        <w:instrText xml:space="preserve"> REF _Ref139585772 \r \h </w:instrText>
      </w:r>
      <w:r w:rsidRPr="000346E4">
        <w:fldChar w:fldCharType="separate"/>
      </w:r>
      <w:r w:rsidR="001422C4" w:rsidRPr="000346E4">
        <w:rPr>
          <w:cs/>
        </w:rPr>
        <w:t>‎</w:t>
      </w:r>
      <w:r w:rsidR="001422C4" w:rsidRPr="000346E4">
        <w:t>6.5.1</w:t>
      </w:r>
      <w:r w:rsidRPr="000346E4">
        <w:fldChar w:fldCharType="end"/>
      </w:r>
      <w:r w:rsidRPr="000346E4">
        <w:t>)</w:t>
      </w:r>
    </w:p>
    <w:p w14:paraId="016F6A1B" w14:textId="69D643AA" w:rsidR="001D673D" w:rsidRPr="000346E4" w:rsidRDefault="00160360" w:rsidP="00BB7058">
      <w:pPr>
        <w:overflowPunct w:val="0"/>
        <w:autoSpaceDE w:val="0"/>
        <w:autoSpaceDN w:val="0"/>
        <w:adjustRightInd w:val="0"/>
        <w:textAlignment w:val="baseline"/>
      </w:pPr>
      <w:r w:rsidRPr="000346E4">
        <w:t>The two ITS-related focus groups in SG16,</w:t>
      </w:r>
      <w:r w:rsidR="001D673D" w:rsidRPr="000346E4">
        <w:t xml:space="preserve"> FG-AI4AD and FG-VM</w:t>
      </w:r>
      <w:r w:rsidRPr="000346E4">
        <w:t>,</w:t>
      </w:r>
      <w:r w:rsidR="001D673D" w:rsidRPr="000346E4">
        <w:t xml:space="preserve"> concluded their operations in September 2022, </w:t>
      </w:r>
      <w:r w:rsidRPr="000346E4">
        <w:t xml:space="preserve">and </w:t>
      </w:r>
      <w:r w:rsidR="001D673D" w:rsidRPr="000346E4">
        <w:t xml:space="preserve">some </w:t>
      </w:r>
      <w:r w:rsidR="00352C32" w:rsidRPr="000346E4">
        <w:t xml:space="preserve">of the </w:t>
      </w:r>
      <w:r w:rsidR="001D673D" w:rsidRPr="000346E4">
        <w:t>transferred work items continue to be developed in Q27/16.</w:t>
      </w:r>
    </w:p>
    <w:p w14:paraId="2A464C4D" w14:textId="4BFEFC50" w:rsidR="001D673D" w:rsidRPr="000346E4" w:rsidRDefault="004471E8" w:rsidP="00BB7058">
      <w:r>
        <w:t>Ten</w:t>
      </w:r>
      <w:r w:rsidR="001D673D" w:rsidRPr="000346E4">
        <w:t xml:space="preserve"> LSs were received concerning ITS.</w:t>
      </w:r>
    </w:p>
    <w:p w14:paraId="65E9EC2E" w14:textId="77777777" w:rsidR="001D673D" w:rsidRPr="000346E4" w:rsidRDefault="001D673D" w:rsidP="00BB7058">
      <w:pPr>
        <w:pStyle w:val="Heading3"/>
        <w:numPr>
          <w:ilvl w:val="2"/>
          <w:numId w:val="2"/>
        </w:numPr>
        <w:tabs>
          <w:tab w:val="clear" w:pos="720"/>
          <w:tab w:val="num" w:pos="360"/>
        </w:tabs>
        <w:ind w:left="360" w:hanging="360"/>
      </w:pPr>
      <w:bookmarkStart w:id="52" w:name="_Ref43334176"/>
      <w:bookmarkStart w:id="53" w:name="_Toc93240730"/>
      <w:bookmarkStart w:id="54" w:name="_Ref139585772"/>
      <w:bookmarkStart w:id="55" w:name="_Toc139638888"/>
      <w:bookmarkStart w:id="56" w:name="_Toc170844852"/>
      <w:bookmarkStart w:id="57" w:name="_Hlk69487939"/>
      <w:r w:rsidRPr="000346E4">
        <w:t>Collaboration on ITS Communication Standards (CITS)</w:t>
      </w:r>
      <w:bookmarkEnd w:id="52"/>
      <w:bookmarkEnd w:id="53"/>
      <w:bookmarkEnd w:id="54"/>
      <w:bookmarkEnd w:id="55"/>
      <w:bookmarkEnd w:id="56"/>
    </w:p>
    <w:p w14:paraId="7B1624F3" w14:textId="77777777" w:rsidR="004471E8" w:rsidRPr="00DF74B9" w:rsidRDefault="004471E8" w:rsidP="00BB7058">
      <w:pPr>
        <w:pStyle w:val="enumlev1"/>
        <w:ind w:left="0" w:firstLine="0"/>
        <w:rPr>
          <w:rFonts w:asciiTheme="majorBidi" w:hAnsiTheme="majorBidi" w:cstheme="majorBidi"/>
        </w:rPr>
      </w:pPr>
      <w:r w:rsidRPr="00DF74B9">
        <w:t xml:space="preserve">The </w:t>
      </w:r>
      <w:r w:rsidRPr="00DF74B9">
        <w:rPr>
          <w:rFonts w:asciiTheme="majorBidi" w:hAnsiTheme="majorBidi" w:cstheme="majorBidi"/>
        </w:rPr>
        <w:t>Collaboration on ITS Communication Standards (</w:t>
      </w:r>
      <w:hyperlink r:id="rId164">
        <w:r w:rsidRPr="00DF74B9">
          <w:rPr>
            <w:rStyle w:val="Hyperlink"/>
            <w:rFonts w:cstheme="majorBidi"/>
          </w:rPr>
          <w:t>CITS</w:t>
        </w:r>
      </w:hyperlink>
      <w:r w:rsidRPr="00DF74B9">
        <w:rPr>
          <w:rFonts w:asciiTheme="majorBidi" w:hAnsiTheme="majorBidi" w:cstheme="majorBidi"/>
        </w:rPr>
        <w:t>) has become the globally recognized forum for the coordination of Intelligent Transportation Systems (ITS) communication standards.  CITS supports the rapid deployment of fully interoperable ITS communication-related products and services in the global marketplace.</w:t>
      </w:r>
    </w:p>
    <w:p w14:paraId="1B94678E" w14:textId="77777777" w:rsidR="004471E8" w:rsidRPr="00DF74B9" w:rsidRDefault="004471E8" w:rsidP="00BB7058">
      <w:pPr>
        <w:pStyle w:val="enumlev1"/>
        <w:ind w:left="0" w:firstLine="0"/>
        <w:rPr>
          <w:rFonts w:asciiTheme="majorBidi" w:hAnsiTheme="majorBidi" w:cstheme="majorBidi"/>
        </w:rPr>
      </w:pPr>
      <w:r w:rsidRPr="00DF74B9">
        <w:rPr>
          <w:rFonts w:asciiTheme="majorBidi" w:hAnsiTheme="majorBidi" w:cstheme="majorBidi"/>
        </w:rPr>
        <w:lastRenderedPageBreak/>
        <w:t xml:space="preserve">A CITS meeting has been on 22 September 2023. The meetings of the Collaboration on ITS Communication Standards discuss the various ITS-related standardization activities in the different SDOs, through progress and status reports submitted. The documents of the meeting in September 2023 are available </w:t>
      </w:r>
      <w:hyperlink r:id="rId165" w:history="1">
        <w:r w:rsidRPr="00DF74B9">
          <w:rPr>
            <w:rStyle w:val="Hyperlink"/>
            <w:rFonts w:cstheme="majorBidi"/>
          </w:rPr>
          <w:t>here</w:t>
        </w:r>
      </w:hyperlink>
      <w:r w:rsidRPr="00DF74B9">
        <w:rPr>
          <w:rFonts w:asciiTheme="majorBidi" w:hAnsiTheme="majorBidi" w:cstheme="majorBidi"/>
        </w:rPr>
        <w:t>.</w:t>
      </w:r>
    </w:p>
    <w:p w14:paraId="27556E02" w14:textId="77777777" w:rsidR="004471E8" w:rsidRPr="00DF74B9" w:rsidRDefault="004471E8" w:rsidP="00BB7058">
      <w:pPr>
        <w:pStyle w:val="enumlev1"/>
        <w:ind w:left="0" w:firstLine="0"/>
        <w:rPr>
          <w:rFonts w:asciiTheme="majorBidi" w:hAnsiTheme="majorBidi" w:cstheme="majorBidi"/>
        </w:rPr>
      </w:pPr>
      <w:r w:rsidRPr="00DF74B9">
        <w:rPr>
          <w:rFonts w:asciiTheme="majorBidi" w:hAnsiTheme="majorBidi" w:cstheme="majorBidi"/>
        </w:rPr>
        <w:t xml:space="preserve">Following the discussions during the previous CITS meeting, several SDOs have provided information on their relevant standards for inclusion in the </w:t>
      </w:r>
      <w:hyperlink r:id="rId166" w:history="1">
        <w:r w:rsidRPr="00DF74B9">
          <w:rPr>
            <w:rStyle w:val="Hyperlink"/>
            <w:rFonts w:cstheme="majorBidi"/>
          </w:rPr>
          <w:t>online ITS Communication Standards database</w:t>
        </w:r>
      </w:hyperlink>
      <w:r w:rsidRPr="00DF74B9">
        <w:rPr>
          <w:rFonts w:asciiTheme="majorBidi" w:hAnsiTheme="majorBidi" w:cstheme="majorBidi"/>
        </w:rPr>
        <w:t xml:space="preserve">. The CITS meeting in September </w:t>
      </w:r>
      <w:r w:rsidRPr="00DF74B9">
        <w:rPr>
          <w:rFonts w:asciiTheme="majorBidi" w:hAnsiTheme="majorBidi" w:cstheme="majorBidi"/>
          <w:lang w:eastAsia="zh-CN"/>
        </w:rPr>
        <w:t xml:space="preserve">2023 </w:t>
      </w:r>
      <w:r w:rsidRPr="00DF74B9">
        <w:rPr>
          <w:rFonts w:asciiTheme="majorBidi" w:hAnsiTheme="majorBidi" w:cstheme="majorBidi"/>
        </w:rPr>
        <w:t xml:space="preserve">was attended by 47 participants representing SDOs and other organizations including 3GPP, IEEE, 5GAA, ISO, ETSI, Car2Car Communication </w:t>
      </w:r>
      <w:bookmarkStart w:id="58" w:name="_Hlk120607038"/>
      <w:r w:rsidRPr="00DF74B9">
        <w:rPr>
          <w:rFonts w:asciiTheme="majorBidi" w:hAnsiTheme="majorBidi" w:cstheme="majorBidi"/>
        </w:rPr>
        <w:t>Consortium</w:t>
      </w:r>
      <w:bookmarkEnd w:id="58"/>
      <w:r w:rsidRPr="00DF74B9">
        <w:rPr>
          <w:rFonts w:asciiTheme="majorBidi" w:hAnsiTheme="majorBidi" w:cstheme="majorBidi"/>
        </w:rPr>
        <w:t>, CCSA, CATARC, CSAE, ARIB, TSDSI, SAE International, WWRF, UNECE, among others. These entities and their related groups provided progress reports to CITS. The relevant inputs from the progress reports were included in the ITS communication database in due time.</w:t>
      </w:r>
    </w:p>
    <w:p w14:paraId="1369F7C7" w14:textId="77777777" w:rsidR="004471E8" w:rsidRPr="00DF74B9" w:rsidRDefault="004471E8" w:rsidP="00BB7058">
      <w:r w:rsidRPr="00DF74B9">
        <w:t xml:space="preserve">Furthermore, during the CITS meeting, the </w:t>
      </w:r>
      <w:bookmarkStart w:id="59" w:name="_Hlk153814199"/>
      <w:r w:rsidRPr="00DF74B9">
        <w:fldChar w:fldCharType="begin"/>
      </w:r>
      <w:r w:rsidRPr="00DF74B9">
        <w:instrText xml:space="preserve"> HYPERLINK "https://www.itu.int/en/ITU-T/extcoop/cits/Pages/egcomad.aspx" </w:instrText>
      </w:r>
      <w:r w:rsidRPr="00DF74B9">
        <w:fldChar w:fldCharType="separate"/>
      </w:r>
      <w:r w:rsidRPr="00DF74B9">
        <w:rPr>
          <w:rStyle w:val="Hyperlink"/>
        </w:rPr>
        <w:t>Expert Group on Communications Technology for Automated Driving</w:t>
      </w:r>
      <w:r w:rsidRPr="00DF74B9">
        <w:fldChar w:fldCharType="end"/>
      </w:r>
      <w:bookmarkEnd w:id="59"/>
      <w:r w:rsidRPr="00DF74B9">
        <w:t xml:space="preserve"> was established. This new group will explore the communications technologies for automated driven vehicles, aiming at enabling the equipment of all new vehicles (from about 2030) with the necessary communications technology, so that all vehicles with automated driving systems are able to drive as safely as practical, including doing reliable automated merging, among other applications (see </w:t>
      </w:r>
      <w:hyperlink w:anchor="_2_CITS_Expert" w:history="1">
        <w:r w:rsidRPr="00DF74B9">
          <w:rPr>
            <w:rStyle w:val="Hyperlink"/>
          </w:rPr>
          <w:t>paragraph 2</w:t>
        </w:r>
      </w:hyperlink>
      <w:r w:rsidRPr="00DF74B9">
        <w:t xml:space="preserve"> below for more details).</w:t>
      </w:r>
    </w:p>
    <w:p w14:paraId="635357D8" w14:textId="77777777" w:rsidR="004471E8" w:rsidRPr="00DF74B9" w:rsidRDefault="004471E8" w:rsidP="00BB7058">
      <w:r w:rsidRPr="00DF74B9">
        <w:t xml:space="preserve">The e-meeting of CITS in September 2023 was followed by a spin-off edition of the </w:t>
      </w:r>
      <w:bookmarkStart w:id="60" w:name="_Hlk153904272"/>
      <w:r w:rsidRPr="00DF74B9">
        <w:t>Symposium on the Future Networked Car (</w:t>
      </w:r>
      <w:hyperlink r:id="rId167" w:history="1">
        <w:r w:rsidRPr="00DF74B9">
          <w:rPr>
            <w:rStyle w:val="Hyperlink"/>
          </w:rPr>
          <w:t>FNC spin-off in Qatar</w:t>
        </w:r>
      </w:hyperlink>
      <w:r w:rsidRPr="00DF74B9">
        <w:t xml:space="preserve">), </w:t>
      </w:r>
      <w:bookmarkEnd w:id="60"/>
      <w:r w:rsidRPr="00DF74B9">
        <w:t xml:space="preserve">co-organized by ITU and UNECE on 6 October 2023. The Symposium, which was sponsored (platinum level) by the Communication Regulatory Authority of Qatar (CRC), was organized as a physical event (first time since Covid) and was collocated with the spin-off of the Geneva Motor Show in Doha, Qatar and the F1 race. </w:t>
      </w:r>
    </w:p>
    <w:p w14:paraId="0F5DEF69" w14:textId="77777777" w:rsidR="004471E8" w:rsidRPr="00DF74B9" w:rsidRDefault="004471E8" w:rsidP="00BB7058">
      <w:pPr>
        <w:pStyle w:val="enumlev1"/>
        <w:ind w:left="0" w:firstLine="0"/>
        <w:rPr>
          <w:rFonts w:asciiTheme="majorBidi" w:hAnsiTheme="majorBidi" w:cstheme="majorBidi"/>
        </w:rPr>
      </w:pPr>
      <w:bookmarkStart w:id="61" w:name="_Hlk85199234"/>
      <w:r w:rsidRPr="00DF74B9">
        <w:rPr>
          <w:rFonts w:asciiTheme="majorBidi" w:hAnsiTheme="majorBidi" w:cstheme="majorBidi"/>
        </w:rPr>
        <w:t xml:space="preserve">CITS continues to provide the link between ITU and the </w:t>
      </w:r>
      <w:hyperlink r:id="rId168" w:history="1">
        <w:r w:rsidRPr="00DF74B9">
          <w:rPr>
            <w:rStyle w:val="Hyperlink"/>
            <w:rFonts w:cstheme="majorBidi"/>
          </w:rPr>
          <w:t>UNECE World Forum for Harmonization of Vehicle Regulations (WP.29)</w:t>
        </w:r>
      </w:hyperlink>
      <w:r w:rsidRPr="00DF74B9">
        <w:rPr>
          <w:rFonts w:asciiTheme="majorBidi" w:hAnsiTheme="majorBidi" w:cstheme="majorBidi"/>
        </w:rPr>
        <w:t xml:space="preserve"> for topics including ITS and automated driving, for which various ITU-T study groups have ongoing studies.</w:t>
      </w:r>
    </w:p>
    <w:p w14:paraId="21B63EE0" w14:textId="77777777" w:rsidR="004471E8" w:rsidRPr="00DF74B9" w:rsidRDefault="004471E8" w:rsidP="00BB7058">
      <w:pPr>
        <w:pStyle w:val="enumlev1"/>
        <w:ind w:left="0" w:firstLine="0"/>
        <w:rPr>
          <w:rFonts w:asciiTheme="majorBidi" w:hAnsiTheme="majorBidi" w:cstheme="majorBidi"/>
        </w:rPr>
      </w:pPr>
      <w:r w:rsidRPr="00DF74B9">
        <w:rPr>
          <w:rFonts w:asciiTheme="majorBidi" w:hAnsiTheme="majorBidi" w:cstheme="majorBidi"/>
        </w:rPr>
        <w:t>Collaboration among the UNECE Task Force on cybersecurity and OTA issues and ITU-T SG17 is useful to discuss related topics in both organizations with the participation of delegates of both UNECE WP29 and Q13/17, as well as CITS in general.</w:t>
      </w:r>
    </w:p>
    <w:bookmarkEnd w:id="61"/>
    <w:p w14:paraId="6796E5E6" w14:textId="77777777" w:rsidR="004471E8" w:rsidRPr="00DF74B9" w:rsidRDefault="004471E8" w:rsidP="00BB7058">
      <w:pPr>
        <w:pStyle w:val="enumlev1"/>
        <w:ind w:left="0" w:firstLine="0"/>
        <w:rPr>
          <w:rFonts w:asciiTheme="majorBidi" w:hAnsiTheme="majorBidi" w:cstheme="majorBidi"/>
        </w:rPr>
      </w:pPr>
      <w:r w:rsidRPr="00DF74B9">
        <w:t xml:space="preserve">Additionally, the informal group "UN Task Force on Vehicular Communication" continue to operate under the UNECE WP29 </w:t>
      </w:r>
      <w:r w:rsidRPr="00DF74B9">
        <w:rPr>
          <w:rFonts w:asciiTheme="majorBidi" w:hAnsiTheme="majorBidi" w:cstheme="majorBidi"/>
        </w:rPr>
        <w:t xml:space="preserve">informal group on ITS: </w:t>
      </w:r>
      <w:hyperlink r:id="rId169" w:history="1">
        <w:r w:rsidRPr="00DF74B9">
          <w:rPr>
            <w:rStyle w:val="Hyperlink"/>
            <w:rFonts w:cstheme="majorBidi"/>
          </w:rPr>
          <w:t>https://wiki.unece.org/display/trans/ITS+Task+Force+on+Vehicular+Communications</w:t>
        </w:r>
      </w:hyperlink>
      <w:r w:rsidRPr="00DF74B9">
        <w:rPr>
          <w:rFonts w:asciiTheme="majorBidi" w:hAnsiTheme="majorBidi" w:cstheme="majorBidi"/>
        </w:rPr>
        <w:t xml:space="preserve"> </w:t>
      </w:r>
    </w:p>
    <w:p w14:paraId="22FE902F" w14:textId="77777777" w:rsidR="004471E8" w:rsidRPr="00DF74B9" w:rsidRDefault="004471E8" w:rsidP="00BB7058">
      <w:pPr>
        <w:pStyle w:val="enumlev1"/>
        <w:ind w:left="0" w:firstLine="0"/>
        <w:rPr>
          <w:rFonts w:asciiTheme="majorBidi" w:hAnsiTheme="majorBidi" w:cstheme="majorBidi"/>
        </w:rPr>
      </w:pPr>
      <w:r w:rsidRPr="00DF74B9">
        <w:rPr>
          <w:rFonts w:asciiTheme="majorBidi" w:hAnsiTheme="majorBidi" w:cstheme="majorBidi"/>
        </w:rPr>
        <w:t xml:space="preserve">ITU delegates interested in participating in UNECE WP.29 activities are invited to consult the meeting schedule at </w:t>
      </w:r>
      <w:hyperlink r:id="rId170" w:history="1">
        <w:r w:rsidRPr="00DF74B9">
          <w:rPr>
            <w:rStyle w:val="Hyperlink"/>
            <w:rFonts w:cstheme="majorBidi"/>
          </w:rPr>
          <w:t>http://www.unece.org/trans/main/wp29/meetings_events.html</w:t>
        </w:r>
      </w:hyperlink>
      <w:r w:rsidRPr="00DF74B9">
        <w:rPr>
          <w:rFonts w:asciiTheme="majorBidi" w:hAnsiTheme="majorBidi" w:cstheme="majorBidi"/>
        </w:rPr>
        <w:t xml:space="preserve"> and to contact Mr Russ Shields (CITS Chair) and Mr Stefano Polidori (ITU/TSB) at </w:t>
      </w:r>
      <w:hyperlink r:id="rId171" w:history="1">
        <w:r w:rsidRPr="00DF74B9">
          <w:rPr>
            <w:rStyle w:val="Hyperlink"/>
            <w:rFonts w:cstheme="majorBidi"/>
          </w:rPr>
          <w:t>tsbcits@itu.int</w:t>
        </w:r>
      </w:hyperlink>
      <w:r w:rsidRPr="00DF74B9">
        <w:rPr>
          <w:rFonts w:asciiTheme="majorBidi" w:hAnsiTheme="majorBidi" w:cstheme="majorBidi"/>
        </w:rPr>
        <w:t xml:space="preserve"> for additional information and coordination. CITS will continue reviewing and discussing the progress in WP.29 and coordinate ITS communications related input.</w:t>
      </w:r>
    </w:p>
    <w:p w14:paraId="1AEE1692" w14:textId="527AC71F" w:rsidR="004471E8" w:rsidRPr="00DF74B9" w:rsidRDefault="004471E8" w:rsidP="00BB7058">
      <w:pPr>
        <w:pStyle w:val="enumlev1"/>
        <w:ind w:left="0" w:firstLine="0"/>
        <w:rPr>
          <w:rFonts w:asciiTheme="majorBidi" w:hAnsiTheme="majorBidi" w:cstheme="majorBidi"/>
        </w:rPr>
      </w:pPr>
      <w:r w:rsidRPr="00DF74B9">
        <w:rPr>
          <w:rFonts w:asciiTheme="majorBidi" w:hAnsiTheme="majorBidi" w:cstheme="majorBidi"/>
        </w:rPr>
        <w:t xml:space="preserve">A complete report of the latest CITS activities until January 2024 is found in </w:t>
      </w:r>
      <w:hyperlink r:id="rId172" w:history="1">
        <w:r w:rsidR="008C0409">
          <w:rPr>
            <w:rStyle w:val="Hyperlink"/>
            <w:rFonts w:asciiTheme="majorBidi" w:hAnsiTheme="majorBidi" w:cstheme="majorBidi"/>
          </w:rPr>
          <w:t>TSAG-TD</w:t>
        </w:r>
        <w:r w:rsidR="008C0409" w:rsidRPr="00DF74B9">
          <w:rPr>
            <w:rStyle w:val="Hyperlink"/>
            <w:rFonts w:asciiTheme="majorBidi" w:hAnsiTheme="majorBidi" w:cstheme="majorBidi"/>
          </w:rPr>
          <w:t>431</w:t>
        </w:r>
      </w:hyperlink>
      <w:r w:rsidRPr="00DF74B9">
        <w:rPr>
          <w:rFonts w:asciiTheme="majorBidi" w:hAnsiTheme="majorBidi" w:cstheme="majorBidi"/>
        </w:rPr>
        <w:t xml:space="preserve"> (January 2024). The report of the CITS meeting on 15 March 2024 was not yet available as of the publication of this TD.</w:t>
      </w:r>
    </w:p>
    <w:p w14:paraId="3AE49B0F" w14:textId="77777777" w:rsidR="004471E8" w:rsidRPr="00DF74B9" w:rsidRDefault="004471E8" w:rsidP="00BB7058">
      <w:r w:rsidRPr="00DF74B9">
        <w:t>The next CITS meeting is planned 13 September 2024 - 0900-1700 CEST.</w:t>
      </w:r>
    </w:p>
    <w:p w14:paraId="38BDA544" w14:textId="0827AC6D" w:rsidR="001D673D" w:rsidRPr="000346E4" w:rsidRDefault="004471E8" w:rsidP="00BB7058">
      <w:r>
        <w:t>One</w:t>
      </w:r>
      <w:r w:rsidR="001D673D" w:rsidRPr="000346E4">
        <w:t xml:space="preserve"> LSs w</w:t>
      </w:r>
      <w:r>
        <w:t>as</w:t>
      </w:r>
      <w:r w:rsidR="001D673D" w:rsidRPr="000346E4">
        <w:t xml:space="preserve"> received from the CITS.</w:t>
      </w:r>
    </w:p>
    <w:bookmarkEnd w:id="57"/>
    <w:p w14:paraId="5E7A0535" w14:textId="3D634307" w:rsidR="001D673D" w:rsidRPr="000346E4" w:rsidRDefault="001D673D" w:rsidP="00BB7058">
      <w:pPr>
        <w:overflowPunct w:val="0"/>
        <w:autoSpaceDE w:val="0"/>
        <w:autoSpaceDN w:val="0"/>
      </w:pPr>
      <w:r w:rsidRPr="000346E4">
        <w:rPr>
          <w:szCs w:val="22"/>
        </w:rPr>
        <w:t xml:space="preserve">The CITS home page is </w:t>
      </w:r>
      <w:hyperlink r:id="rId173" w:history="1">
        <w:r w:rsidR="004471E8" w:rsidRPr="00B1626A">
          <w:rPr>
            <w:rStyle w:val="Hyperlink"/>
            <w:szCs w:val="22"/>
          </w:rPr>
          <w:t>https://itu.int/en/ITU-T/extcoop/cits</w:t>
        </w:r>
      </w:hyperlink>
      <w:r w:rsidRPr="000346E4">
        <w:rPr>
          <w:szCs w:val="22"/>
        </w:rPr>
        <w:t>.</w:t>
      </w:r>
    </w:p>
    <w:p w14:paraId="0A26A47D" w14:textId="77777777" w:rsidR="001D673D" w:rsidRPr="00BB7058" w:rsidRDefault="001D673D" w:rsidP="00BB7058">
      <w:pPr>
        <w:pStyle w:val="Heading2"/>
      </w:pPr>
      <w:bookmarkStart w:id="62" w:name="_Toc139638889"/>
      <w:bookmarkStart w:id="63" w:name="_Toc170844853"/>
      <w:r w:rsidRPr="00BB7058">
        <w:t>Multimedia aspects of digital health</w:t>
      </w:r>
      <w:bookmarkEnd w:id="62"/>
      <w:bookmarkEnd w:id="63"/>
    </w:p>
    <w:p w14:paraId="078107E9" w14:textId="77777777" w:rsidR="001D673D" w:rsidRPr="000346E4" w:rsidRDefault="001D673D" w:rsidP="00BB7058">
      <w:r w:rsidRPr="000346E4">
        <w:t>The reference Question on digital health is Q28/16.</w:t>
      </w:r>
    </w:p>
    <w:p w14:paraId="7C192778" w14:textId="15CBBD07" w:rsidR="001D673D" w:rsidRPr="000346E4" w:rsidRDefault="001D673D" w:rsidP="00BB7058">
      <w:pPr>
        <w:pStyle w:val="Normalbeforetable"/>
      </w:pPr>
      <w:bookmarkStart w:id="64" w:name="_Toc531848355"/>
      <w:bookmarkStart w:id="65" w:name="_Toc2939746"/>
      <w:r w:rsidRPr="000346E4">
        <w:lastRenderedPageBreak/>
        <w:t xml:space="preserve">The Question received </w:t>
      </w:r>
      <w:r w:rsidR="002A2D12">
        <w:t>three</w:t>
      </w:r>
      <w:r w:rsidRPr="000346E4">
        <w:t xml:space="preserve"> LSs.</w:t>
      </w:r>
    </w:p>
    <w:p w14:paraId="6C0C1EC7" w14:textId="77777777" w:rsidR="001D673D" w:rsidRPr="000346E4" w:rsidRDefault="001D673D" w:rsidP="00BB7058">
      <w:pPr>
        <w:pStyle w:val="Heading3"/>
        <w:numPr>
          <w:ilvl w:val="2"/>
          <w:numId w:val="2"/>
        </w:numPr>
        <w:tabs>
          <w:tab w:val="clear" w:pos="720"/>
          <w:tab w:val="num" w:pos="360"/>
        </w:tabs>
        <w:ind w:left="360" w:hanging="360"/>
        <w:rPr>
          <w:lang w:eastAsia="en-US"/>
        </w:rPr>
      </w:pPr>
      <w:bookmarkStart w:id="66" w:name="_Toc139638890"/>
      <w:bookmarkStart w:id="67" w:name="_Toc170844854"/>
      <w:r w:rsidRPr="000346E4">
        <w:rPr>
          <w:lang w:eastAsia="en-US"/>
        </w:rPr>
        <w:t>Personal connected health – H.810-H.850 series</w:t>
      </w:r>
      <w:bookmarkEnd w:id="64"/>
      <w:bookmarkEnd w:id="65"/>
      <w:bookmarkEnd w:id="66"/>
      <w:bookmarkEnd w:id="67"/>
    </w:p>
    <w:p w14:paraId="28059F9F" w14:textId="77777777" w:rsidR="001D673D" w:rsidRPr="000346E4" w:rsidRDefault="001D673D" w:rsidP="00BB7058">
      <w:pPr>
        <w:pStyle w:val="Normalbeforetable"/>
      </w:pPr>
      <w:r w:rsidRPr="000346E4">
        <w:t>No proposal for maintenance of one Recommendation in the conformance testing block was received at this meeting.</w:t>
      </w:r>
    </w:p>
    <w:p w14:paraId="7AC95CD1" w14:textId="77777777" w:rsidR="001D673D" w:rsidRPr="000346E4" w:rsidRDefault="001D673D" w:rsidP="00BB7058">
      <w:pPr>
        <w:rPr>
          <w:lang w:eastAsia="en-US"/>
        </w:rPr>
      </w:pPr>
      <w:r w:rsidRPr="000346E4">
        <w:rPr>
          <w:lang w:eastAsia="en-US"/>
        </w:rPr>
        <w:t>The Technical Paper for trial implementation in HSTP-H810-FHIR remains in force, as the status in HL7 and PCHA is still the same.</w:t>
      </w:r>
    </w:p>
    <w:p w14:paraId="19FAB7C3" w14:textId="77777777" w:rsidR="001D673D" w:rsidRPr="000346E4" w:rsidRDefault="001D673D" w:rsidP="00BB7058">
      <w:pPr>
        <w:pStyle w:val="Heading3"/>
        <w:numPr>
          <w:ilvl w:val="2"/>
          <w:numId w:val="2"/>
        </w:numPr>
        <w:tabs>
          <w:tab w:val="clear" w:pos="720"/>
          <w:tab w:val="num" w:pos="360"/>
        </w:tabs>
        <w:ind w:left="360" w:hanging="360"/>
        <w:rPr>
          <w:lang w:eastAsia="en-US"/>
        </w:rPr>
      </w:pPr>
      <w:bookmarkStart w:id="68" w:name="_Ref517179816"/>
      <w:bookmarkStart w:id="69" w:name="_Toc531848356"/>
      <w:bookmarkStart w:id="70" w:name="_Toc2939747"/>
      <w:bookmarkStart w:id="71" w:name="_Toc139638891"/>
      <w:bookmarkStart w:id="72" w:name="_Toc170844855"/>
      <w:r w:rsidRPr="000346E4">
        <w:rPr>
          <w:lang w:eastAsia="en-US"/>
        </w:rPr>
        <w:t>Collaboration with WHO</w:t>
      </w:r>
      <w:bookmarkEnd w:id="68"/>
      <w:bookmarkEnd w:id="69"/>
      <w:bookmarkEnd w:id="70"/>
      <w:bookmarkEnd w:id="71"/>
      <w:bookmarkEnd w:id="72"/>
    </w:p>
    <w:p w14:paraId="5E5B0D5B" w14:textId="77777777" w:rsidR="002A2D12" w:rsidRPr="00DF74B9" w:rsidRDefault="002A2D12" w:rsidP="00D2446C">
      <w:pPr>
        <w:numPr>
          <w:ilvl w:val="0"/>
          <w:numId w:val="26"/>
        </w:numPr>
        <w:overflowPunct w:val="0"/>
        <w:autoSpaceDE w:val="0"/>
        <w:autoSpaceDN w:val="0"/>
        <w:adjustRightInd w:val="0"/>
        <w:ind w:left="567" w:hanging="567"/>
        <w:textAlignment w:val="baseline"/>
      </w:pPr>
      <w:bookmarkStart w:id="73" w:name="_Hlk3664189"/>
      <w:r w:rsidRPr="00DF74B9">
        <w:rPr>
          <w:lang w:eastAsia="en-US"/>
        </w:rPr>
        <w:t>Safe listening: revised H.870 (V2) was approved in March 2022.</w:t>
      </w:r>
    </w:p>
    <w:p w14:paraId="661C3273" w14:textId="77777777" w:rsidR="002A2D12" w:rsidRPr="00DF74B9" w:rsidRDefault="002A2D12" w:rsidP="00BB7058">
      <w:pPr>
        <w:numPr>
          <w:ilvl w:val="0"/>
          <w:numId w:val="7"/>
        </w:numPr>
        <w:overflowPunct w:val="0"/>
        <w:autoSpaceDE w:val="0"/>
        <w:autoSpaceDN w:val="0"/>
        <w:adjustRightInd w:val="0"/>
        <w:ind w:left="567" w:hanging="567"/>
        <w:textAlignment w:val="baseline"/>
        <w:rPr>
          <w:lang w:eastAsia="en-US"/>
        </w:rPr>
      </w:pPr>
      <w:r w:rsidRPr="00DF74B9">
        <w:rPr>
          <w:lang w:eastAsia="en-US"/>
        </w:rPr>
        <w:t xml:space="preserve">Technical </w:t>
      </w:r>
      <w:r w:rsidRPr="00DF74B9">
        <w:t xml:space="preserve">Paper </w:t>
      </w:r>
      <w:hyperlink r:id="rId174" w:tooltip="See more details" w:history="1">
        <w:r w:rsidRPr="00DF74B9">
          <w:rPr>
            <w:rStyle w:val="Hyperlink"/>
          </w:rPr>
          <w:t>HSTP-CONF-H870</w:t>
        </w:r>
      </w:hyperlink>
      <w:r w:rsidRPr="00DF74B9">
        <w:t xml:space="preserve"> is being reviewed to align the guidelines for testing</w:t>
      </w:r>
      <w:r w:rsidRPr="00DF74B9">
        <w:rPr>
          <w:lang w:eastAsia="en-US"/>
        </w:rPr>
        <w:t xml:space="preserve"> of personal audio systems for compliance with the 2nd edition of H.870. It is proposed for agreement at this meeting.</w:t>
      </w:r>
    </w:p>
    <w:p w14:paraId="62C8502C" w14:textId="77777777" w:rsidR="002A2D12" w:rsidRPr="00DF74B9" w:rsidRDefault="002A2D12" w:rsidP="00BB7058">
      <w:pPr>
        <w:numPr>
          <w:ilvl w:val="0"/>
          <w:numId w:val="7"/>
        </w:numPr>
        <w:overflowPunct w:val="0"/>
        <w:autoSpaceDE w:val="0"/>
        <w:autoSpaceDN w:val="0"/>
        <w:adjustRightInd w:val="0"/>
        <w:ind w:left="567" w:hanging="567"/>
        <w:textAlignment w:val="baseline"/>
        <w:rPr>
          <w:lang w:eastAsia="en-US"/>
        </w:rPr>
      </w:pPr>
      <w:r w:rsidRPr="00DF74B9">
        <w:rPr>
          <w:lang w:eastAsia="en-US"/>
        </w:rPr>
        <w:t>A technical paper on safe listening in venues i</w:t>
      </w:r>
      <w:r w:rsidRPr="00DF74B9">
        <w:t xml:space="preserve">s currently being developed, </w:t>
      </w:r>
      <w:hyperlink r:id="rId175" w:tooltip="See more details" w:history="1">
        <w:r w:rsidRPr="00DF74B9">
          <w:rPr>
            <w:rStyle w:val="Hyperlink"/>
          </w:rPr>
          <w:t>HSTP-SLD-Venue</w:t>
        </w:r>
      </w:hyperlink>
      <w:r w:rsidRPr="00DF74B9">
        <w:t xml:space="preserve">, </w:t>
      </w:r>
      <w:r w:rsidRPr="00DF74B9">
        <w:rPr>
          <w:i/>
          <w:iCs/>
        </w:rPr>
        <w:t>Guideline on safe listening at venues and events</w:t>
      </w:r>
      <w:r w:rsidRPr="00DF74B9">
        <w:t>.</w:t>
      </w:r>
    </w:p>
    <w:p w14:paraId="39B8A57D" w14:textId="77777777" w:rsidR="002A2D12" w:rsidRPr="00DF74B9" w:rsidRDefault="002A2D12" w:rsidP="00BB7058">
      <w:pPr>
        <w:numPr>
          <w:ilvl w:val="0"/>
          <w:numId w:val="7"/>
        </w:numPr>
        <w:overflowPunct w:val="0"/>
        <w:autoSpaceDE w:val="0"/>
        <w:autoSpaceDN w:val="0"/>
        <w:adjustRightInd w:val="0"/>
        <w:ind w:left="567" w:hanging="567"/>
        <w:textAlignment w:val="baseline"/>
        <w:rPr>
          <w:lang w:eastAsia="en-US"/>
        </w:rPr>
      </w:pPr>
      <w:r w:rsidRPr="00DF74B9">
        <w:t xml:space="preserve">The new work item on safe listening for video gaming and esports </w:t>
      </w:r>
      <w:hyperlink r:id="rId176" w:tooltip="See more details" w:history="1">
        <w:r w:rsidRPr="00DF74B9">
          <w:rPr>
            <w:rStyle w:val="Hyperlink"/>
          </w:rPr>
          <w:t>H.SL-ES</w:t>
        </w:r>
      </w:hyperlink>
      <w:r w:rsidRPr="00DF74B9">
        <w:t xml:space="preserve"> progressed in the interim period and three workshops were organized. See the complete list here: </w:t>
      </w:r>
      <w:hyperlink r:id="rId177" w:history="1">
        <w:r w:rsidRPr="00DF74B9">
          <w:rPr>
            <w:rStyle w:val="Hyperlink"/>
          </w:rPr>
          <w:t>https://www.itu.int/en/ITU-T/Workshops-and-Seminars/dh</w:t>
        </w:r>
      </w:hyperlink>
      <w:r w:rsidRPr="00DF74B9">
        <w:t>. Consent is expected in January 2025.</w:t>
      </w:r>
    </w:p>
    <w:p w14:paraId="7BB18FC3" w14:textId="77777777" w:rsidR="002A2D12" w:rsidRPr="00DF74B9" w:rsidRDefault="002A2D12" w:rsidP="00BB7058">
      <w:pPr>
        <w:numPr>
          <w:ilvl w:val="0"/>
          <w:numId w:val="7"/>
        </w:numPr>
        <w:overflowPunct w:val="0"/>
        <w:autoSpaceDE w:val="0"/>
        <w:autoSpaceDN w:val="0"/>
        <w:adjustRightInd w:val="0"/>
        <w:ind w:left="567" w:hanging="567"/>
        <w:textAlignment w:val="baseline"/>
        <w:rPr>
          <w:lang w:eastAsia="en-US"/>
        </w:rPr>
      </w:pPr>
      <w:r w:rsidRPr="00DF74B9">
        <w:rPr>
          <w:lang w:eastAsia="en-US"/>
        </w:rPr>
        <w:t xml:space="preserve">An ITU/WHO video promoting the safe listening standard is found here: </w:t>
      </w:r>
      <w:hyperlink r:id="rId178" w:history="1">
        <w:r w:rsidRPr="00DF74B9">
          <w:rPr>
            <w:rStyle w:val="Hyperlink"/>
            <w:lang w:eastAsia="en-US"/>
          </w:rPr>
          <w:t>https://youtu.be/Nm6T0f8SeHs</w:t>
        </w:r>
      </w:hyperlink>
      <w:r w:rsidRPr="00DF74B9">
        <w:rPr>
          <w:lang w:eastAsia="en-US"/>
        </w:rPr>
        <w:t>.</w:t>
      </w:r>
    </w:p>
    <w:p w14:paraId="291B8997" w14:textId="77777777" w:rsidR="002A2D12" w:rsidRPr="00DF74B9" w:rsidRDefault="002A2D12" w:rsidP="00BB7058">
      <w:pPr>
        <w:pStyle w:val="Heading3"/>
        <w:rPr>
          <w:lang w:eastAsia="en-US"/>
        </w:rPr>
      </w:pPr>
      <w:bookmarkStart w:id="74" w:name="_Toc164630740"/>
      <w:bookmarkStart w:id="75" w:name="_Toc170844856"/>
      <w:bookmarkEnd w:id="73"/>
      <w:r w:rsidRPr="00DF74B9">
        <w:rPr>
          <w:lang w:eastAsia="en-US"/>
        </w:rPr>
        <w:t>JCA-DCC</w:t>
      </w:r>
      <w:bookmarkEnd w:id="74"/>
      <w:bookmarkEnd w:id="75"/>
    </w:p>
    <w:p w14:paraId="207A3F8C" w14:textId="77777777" w:rsidR="002A2D12" w:rsidRPr="00DF74B9" w:rsidRDefault="002A2D12" w:rsidP="00BB7058">
      <w:pPr>
        <w:rPr>
          <w:lang w:eastAsia="en-US"/>
        </w:rPr>
      </w:pPr>
      <w:r w:rsidRPr="00DF74B9">
        <w:rPr>
          <w:lang w:eastAsia="en-US"/>
        </w:rPr>
        <w:t xml:space="preserve">The Liaison Officer is Ms Shan Shu (CAICT, MIIT, China; </w:t>
      </w:r>
      <w:hyperlink r:id="rId179" w:history="1">
        <w:r w:rsidRPr="00DF74B9">
          <w:rPr>
            <w:rStyle w:val="Hyperlink"/>
            <w:lang w:eastAsia="en-US"/>
          </w:rPr>
          <w:t>xushan@caict.ac.cn</w:t>
        </w:r>
      </w:hyperlink>
      <w:r w:rsidRPr="00DF74B9">
        <w:rPr>
          <w:lang w:eastAsia="en-US"/>
        </w:rPr>
        <w:t>).</w:t>
      </w:r>
    </w:p>
    <w:p w14:paraId="0CE4A199" w14:textId="77777777" w:rsidR="002A2D12" w:rsidRPr="00DF74B9" w:rsidRDefault="002A2D12" w:rsidP="00BB7058">
      <w:pPr>
        <w:rPr>
          <w:lang w:eastAsia="zh-CN"/>
        </w:rPr>
      </w:pPr>
      <w:r w:rsidRPr="00DF74B9">
        <w:t>The fifth meeting of the Joint Coordination Activity on Digital COVID-19 Certificates (JCA-DCC)</w:t>
      </w:r>
      <w:r w:rsidRPr="00DF74B9">
        <w:rPr>
          <w:rFonts w:ascii="Batang" w:eastAsia="Batang" w:hAnsi="Batang" w:cs="Batang"/>
          <w:lang w:eastAsia="ko-KR"/>
        </w:rPr>
        <w:t xml:space="preserve"> </w:t>
      </w:r>
      <w:r w:rsidRPr="00DF74B9">
        <w:t xml:space="preserve">took place in Seoul, 11 September 2023 and </w:t>
      </w:r>
      <w:r w:rsidRPr="00DF74B9">
        <w:rPr>
          <w:lang w:eastAsia="zh-CN"/>
        </w:rPr>
        <w:t xml:space="preserve">JCA-DCC has progressed work on a DCC </w:t>
      </w:r>
      <w:r w:rsidRPr="00DF74B9">
        <w:rPr>
          <w:lang w:eastAsia="ko-KR"/>
        </w:rPr>
        <w:t>standardization</w:t>
      </w:r>
      <w:r w:rsidRPr="00DF74B9">
        <w:rPr>
          <w:rFonts w:ascii="Batang" w:eastAsia="Batang" w:hAnsi="Batang" w:cs="Batang"/>
          <w:lang w:eastAsia="ko-KR"/>
        </w:rPr>
        <w:t xml:space="preserve"> </w:t>
      </w:r>
      <w:r w:rsidRPr="00DF74B9">
        <w:rPr>
          <w:lang w:eastAsia="zh-CN"/>
        </w:rPr>
        <w:t xml:space="preserve">roadmap. </w:t>
      </w:r>
      <w:r w:rsidRPr="00DF74B9">
        <w:t xml:space="preserve">The meeting reviewed the outcomes from the </w:t>
      </w:r>
      <w:hyperlink r:id="rId180" w:history="1">
        <w:r w:rsidRPr="00DF74B9">
          <w:rPr>
            <w:rStyle w:val="Hyperlink"/>
          </w:rPr>
          <w:t>joint ITU/WHO Workshop on "Future of Verifiable Health Credentials Beyond COVID-19"</w:t>
        </w:r>
      </w:hyperlink>
      <w:r>
        <w:t xml:space="preserve">, in particular the </w:t>
      </w:r>
      <w:hyperlink r:id="rId181" w:history="1">
        <w:r w:rsidRPr="00826333">
          <w:rPr>
            <w:rStyle w:val="Hyperlink"/>
            <w:lang w:val="en-US"/>
          </w:rPr>
          <w:t>key takeaways/‌suggestions</w:t>
        </w:r>
      </w:hyperlink>
      <w:r>
        <w:rPr>
          <w:lang w:val="en-US"/>
        </w:rPr>
        <w:t xml:space="preserve"> </w:t>
      </w:r>
      <w:r w:rsidRPr="00826333">
        <w:rPr>
          <w:lang w:val="en-US"/>
        </w:rPr>
        <w:t>from the workshop</w:t>
      </w:r>
      <w:r w:rsidRPr="00DF74B9">
        <w:t>.</w:t>
      </w:r>
      <w:r>
        <w:t xml:space="preserve"> The </w:t>
      </w:r>
      <w:proofErr w:type="spellStart"/>
      <w:r>
        <w:t>ToR</w:t>
      </w:r>
      <w:proofErr w:type="spellEnd"/>
      <w:r>
        <w:t xml:space="preserve"> for a Joint Coordination Activity on Verifiable Health Credentials (JCA-VHC) are also developed.</w:t>
      </w:r>
    </w:p>
    <w:p w14:paraId="3A1825DA" w14:textId="24D95169" w:rsidR="002A2D12" w:rsidRPr="00DF74B9" w:rsidRDefault="002A2D12" w:rsidP="00BB7058">
      <w:r w:rsidRPr="00DF74B9">
        <w:t>The Joint Coordination Activity on Digital COVID-19 Certificates (JCA-DCC) held its sixth meeting on 23 February 2024. The group continued work on a standardization roadmap for Digital COVID-19 Certificates and is seeking feedback on the draft roadmap. The report of the meeting is attached to the LS. The date for the final meeting will be announced later, and further collaboration is encouraged.</w:t>
      </w:r>
      <w:r>
        <w:t xml:space="preserve"> In the next study period, the JCA-DCC will be morphed into a Joint Coordination Activity on Verifiable Health Credentials (JCA-VHC), with updated </w:t>
      </w:r>
      <w:proofErr w:type="spellStart"/>
      <w:r>
        <w:t>ToR</w:t>
      </w:r>
      <w:proofErr w:type="spellEnd"/>
      <w:r>
        <w:t xml:space="preserve"> as found in </w:t>
      </w:r>
      <w:hyperlink r:id="rId182" w:history="1">
        <w:r w:rsidR="008C0409">
          <w:rPr>
            <w:rStyle w:val="Hyperlink"/>
          </w:rPr>
          <w:t>SG16-TD</w:t>
        </w:r>
        <w:r w:rsidR="008C0409" w:rsidRPr="00DF74B9">
          <w:rPr>
            <w:rStyle w:val="Hyperlink"/>
          </w:rPr>
          <w:t>387</w:t>
        </w:r>
        <w:r w:rsidRPr="00DF74B9">
          <w:rPr>
            <w:rStyle w:val="Hyperlink"/>
          </w:rPr>
          <w:t>/Gen</w:t>
        </w:r>
      </w:hyperlink>
      <w:r>
        <w:t xml:space="preserve"> Annex</w:t>
      </w:r>
      <w:r w:rsidRPr="00B832AE">
        <w:t xml:space="preserve"> B.</w:t>
      </w:r>
      <w:r>
        <w:t xml:space="preserve"> </w:t>
      </w:r>
      <w:r w:rsidRPr="001262D6">
        <w:t xml:space="preserve">The JCA-VHC will be a platform for relevant stakeholders – such as public health authorities, telecom regulators, healthcare delivery organizations, services providers, platform providers, network operators, travellers' organizations, healthcare users' organizations, international organizations, and industry forums and </w:t>
      </w:r>
      <w:proofErr w:type="gramStart"/>
      <w:r w:rsidRPr="001262D6">
        <w:t>consortia</w:t>
      </w:r>
      <w:proofErr w:type="gramEnd"/>
    </w:p>
    <w:p w14:paraId="4B70E9AC" w14:textId="70A20A35" w:rsidR="002A2D12" w:rsidRPr="00DF74B9" w:rsidRDefault="002A2D12" w:rsidP="00BB7058">
      <w:pPr>
        <w:rPr>
          <w:lang w:eastAsia="en-US"/>
        </w:rPr>
      </w:pPr>
      <w:r w:rsidRPr="00DF74B9">
        <w:rPr>
          <w:lang w:eastAsia="en-US"/>
        </w:rPr>
        <w:t>Two LSs were received.</w:t>
      </w:r>
    </w:p>
    <w:p w14:paraId="438DDACA" w14:textId="5B39F17E" w:rsidR="006A6BDD" w:rsidRPr="000346E4" w:rsidRDefault="006A6BDD" w:rsidP="00BB7058">
      <w:pPr>
        <w:pStyle w:val="Heading3"/>
      </w:pPr>
      <w:bookmarkStart w:id="76" w:name="_Toc170844857"/>
      <w:r w:rsidRPr="000346E4">
        <w:t>Artificial Intelligence for health</w:t>
      </w:r>
      <w:bookmarkEnd w:id="45"/>
      <w:bookmarkEnd w:id="76"/>
    </w:p>
    <w:p w14:paraId="471FF7DB" w14:textId="77777777" w:rsidR="00742C4E" w:rsidRDefault="00742C4E" w:rsidP="00BB7058">
      <w:r>
        <w:t xml:space="preserve">The Focus Group on Artificial Intelligence for Health (FG-AI4H) was established under ITU-T SG16 and operated as a partnership of the International Telecommunication Union (ITU) and the World Health Organization (WHO) to develop a standardized assessment framework for the evaluation of AI-based methods for health, diagnosis, </w:t>
      </w:r>
      <w:proofErr w:type="gramStart"/>
      <w:r>
        <w:t>triage</w:t>
      </w:r>
      <w:proofErr w:type="gramEnd"/>
      <w:r>
        <w:t xml:space="preserve"> or treatment decisions. Participation in the FG-AI4H was free and open to all. </w:t>
      </w:r>
    </w:p>
    <w:p w14:paraId="30746576" w14:textId="77777777" w:rsidR="00742C4E" w:rsidRDefault="00742C4E" w:rsidP="00BB7058">
      <w:r>
        <w:rPr>
          <w:lang w:eastAsia="en-US"/>
        </w:rPr>
        <w:lastRenderedPageBreak/>
        <w:t xml:space="preserve">The FG-AI4H operated for five years, from September 2018 until September 2023, and organized 18 meetings. Its last meeting was </w:t>
      </w:r>
      <w:r>
        <w:t xml:space="preserve">Meeting S in Geneva (Switzerland), 3-4 July 2023, and the final activities were the approval by correspondence of a final set of deliverables. </w:t>
      </w:r>
    </w:p>
    <w:p w14:paraId="7C653A61" w14:textId="77777777" w:rsidR="00742C4E" w:rsidRDefault="00742C4E" w:rsidP="00BB7058">
      <w:r>
        <w:t>After five years in operation, the FG-AI4H reaches its sunset with the following results:</w:t>
      </w:r>
    </w:p>
    <w:p w14:paraId="527D8543" w14:textId="77777777" w:rsidR="00742C4E" w:rsidRDefault="00742C4E" w:rsidP="00D2446C">
      <w:pPr>
        <w:numPr>
          <w:ilvl w:val="0"/>
          <w:numId w:val="62"/>
        </w:numPr>
        <w:overflowPunct w:val="0"/>
        <w:autoSpaceDE w:val="0"/>
        <w:autoSpaceDN w:val="0"/>
        <w:adjustRightInd w:val="0"/>
        <w:ind w:left="567" w:hanging="567"/>
        <w:textAlignment w:val="baseline"/>
      </w:pPr>
      <w:r>
        <w:t>A dynamic, inclusive, interdisciplinary/cross-sector community of international experts</w:t>
      </w:r>
    </w:p>
    <w:p w14:paraId="346E3614" w14:textId="7C4F26B2" w:rsidR="00742C4E" w:rsidRDefault="00742C4E" w:rsidP="00D2446C">
      <w:pPr>
        <w:numPr>
          <w:ilvl w:val="0"/>
          <w:numId w:val="63"/>
        </w:numPr>
        <w:overflowPunct w:val="0"/>
        <w:autoSpaceDE w:val="0"/>
        <w:autoSpaceDN w:val="0"/>
        <w:adjustRightInd w:val="0"/>
        <w:ind w:left="567" w:hanging="567"/>
        <w:textAlignment w:val="baseline"/>
      </w:pPr>
      <w:r>
        <w:t>A set of 36 completed deliverables including three TG output documents as of end of Sep. 2023 (</w:t>
      </w:r>
      <w:hyperlink r:id="rId183" w:history="1">
        <w:r w:rsidR="008C0409">
          <w:rPr>
            <w:rStyle w:val="Hyperlink"/>
            <w:lang w:eastAsia="ko-KR"/>
          </w:rPr>
          <w:t>SG16-TD203</w:t>
        </w:r>
        <w:r w:rsidRPr="0094209A">
          <w:rPr>
            <w:rStyle w:val="Hyperlink"/>
            <w:lang w:eastAsia="ko-KR"/>
          </w:rPr>
          <w:t>/Plen</w:t>
        </w:r>
      </w:hyperlink>
      <w:r>
        <w:rPr>
          <w:lang w:eastAsia="ko-KR"/>
        </w:rPr>
        <w:t xml:space="preserve">). </w:t>
      </w:r>
      <w:r w:rsidRPr="000346E4">
        <w:t xml:space="preserve">The final list of approved deliverables is found here: </w:t>
      </w:r>
      <w:hyperlink r:id="rId184" w:history="1">
        <w:r w:rsidRPr="00B1626A">
          <w:rPr>
            <w:rStyle w:val="Hyperlink"/>
          </w:rPr>
          <w:t>https://itu.int/</w:t>
        </w:r>
        <w:r>
          <w:rPr>
            <w:rStyle w:val="Hyperlink"/>
          </w:rPr>
          <w:t>‌</w:t>
        </w:r>
        <w:r w:rsidRPr="00B1626A">
          <w:rPr>
            <w:rStyle w:val="Hyperlink"/>
          </w:rPr>
          <w:t>en/ITU-T/focusgroups/ai4h/Pages/deliverables.aspx</w:t>
        </w:r>
      </w:hyperlink>
      <w:r w:rsidRPr="000346E4">
        <w:t>.</w:t>
      </w:r>
    </w:p>
    <w:p w14:paraId="031D75D6" w14:textId="77777777" w:rsidR="00742C4E" w:rsidRDefault="00742C4E" w:rsidP="00D2446C">
      <w:pPr>
        <w:numPr>
          <w:ilvl w:val="0"/>
          <w:numId w:val="62"/>
        </w:numPr>
        <w:overflowPunct w:val="0"/>
        <w:autoSpaceDE w:val="0"/>
        <w:autoSpaceDN w:val="0"/>
        <w:adjustRightInd w:val="0"/>
        <w:ind w:left="567" w:hanging="567"/>
        <w:textAlignment w:val="baseline"/>
      </w:pPr>
      <w:r>
        <w:t>Uniquely valued guidance focused on the use of AI in health, including aspects such as ethics, regulatory guidance, data quality and clinical evaluation (DEL1 to DEL7 series).</w:t>
      </w:r>
    </w:p>
    <w:p w14:paraId="1C3E3AAE" w14:textId="77777777" w:rsidR="00742C4E" w:rsidRDefault="00742C4E" w:rsidP="00D2446C">
      <w:pPr>
        <w:numPr>
          <w:ilvl w:val="0"/>
          <w:numId w:val="62"/>
        </w:numPr>
        <w:overflowPunct w:val="0"/>
        <w:autoSpaceDE w:val="0"/>
        <w:autoSpaceDN w:val="0"/>
        <w:adjustRightInd w:val="0"/>
        <w:ind w:left="567" w:hanging="567"/>
        <w:textAlignment w:val="baseline"/>
      </w:pPr>
      <w:r>
        <w:t>A deliverable from an ad hoc group on guidance on the use of AI and other digital technologies within the context of the COVID-19 pandemic, which may be useful when facing future health emergencies.</w:t>
      </w:r>
    </w:p>
    <w:p w14:paraId="1A5DF7F0" w14:textId="77777777" w:rsidR="00742C4E" w:rsidRDefault="00742C4E" w:rsidP="00D2446C">
      <w:pPr>
        <w:numPr>
          <w:ilvl w:val="0"/>
          <w:numId w:val="62"/>
        </w:numPr>
        <w:overflowPunct w:val="0"/>
        <w:autoSpaceDE w:val="0"/>
        <w:autoSpaceDN w:val="0"/>
        <w:adjustRightInd w:val="0"/>
        <w:ind w:left="567" w:hanging="567"/>
        <w:textAlignment w:val="baseline"/>
      </w:pPr>
      <w:r>
        <w:t>Exploration of a wide range of health use cases with application of the guidance developed by the FG-AI4H (DEL10 series).</w:t>
      </w:r>
    </w:p>
    <w:p w14:paraId="21FD6AB0" w14:textId="77777777" w:rsidR="00742C4E" w:rsidRDefault="00742C4E" w:rsidP="00D2446C">
      <w:pPr>
        <w:numPr>
          <w:ilvl w:val="0"/>
          <w:numId w:val="62"/>
        </w:numPr>
        <w:overflowPunct w:val="0"/>
        <w:autoSpaceDE w:val="0"/>
        <w:autoSpaceDN w:val="0"/>
        <w:adjustRightInd w:val="0"/>
        <w:ind w:left="567" w:hanging="567"/>
        <w:textAlignment w:val="baseline"/>
      </w:pPr>
      <w:r>
        <w:t>The Open Code Initiative (OCI), a cloud software platform hosted on GitHub (</w:t>
      </w:r>
      <w:hyperlink r:id="rId185" w:history="1">
        <w:r w:rsidRPr="00CF6B5E">
          <w:rPr>
            <w:rStyle w:val="Hyperlink"/>
            <w:rFonts w:eastAsia="Times New Roman"/>
          </w:rPr>
          <w:t>https://github.com/fg-ai4h</w:t>
        </w:r>
      </w:hyperlink>
      <w:r>
        <w:t>) that provides a proof-of-concept of the application of the various FG-AI4H horizontal deliverables for specific health use cases studies under the 24 Topic Groups of the FG-AI4H.</w:t>
      </w:r>
    </w:p>
    <w:p w14:paraId="11F293C5" w14:textId="77777777" w:rsidR="00742C4E" w:rsidRDefault="00742C4E" w:rsidP="00BB7058">
      <w:r>
        <w:t xml:space="preserve">It took a good time to build this community of experts and to properly scope the issues to be tackled. There is value in continuing the current momentum to further the conditions for safe and ethical adoption of AI for health worldwide, also considering the fast evolution of AI technologies and the increasing interest of governments, </w:t>
      </w:r>
      <w:proofErr w:type="gramStart"/>
      <w:r>
        <w:t>industry</w:t>
      </w:r>
      <w:proofErr w:type="gramEnd"/>
      <w:r>
        <w:t xml:space="preserve"> and academia in applying AI to health. </w:t>
      </w:r>
    </w:p>
    <w:p w14:paraId="221B9807" w14:textId="77777777" w:rsidR="00742C4E" w:rsidRDefault="00742C4E" w:rsidP="00BB7058">
      <w:r>
        <w:t xml:space="preserve">As a consequence, </w:t>
      </w:r>
      <w:hyperlink r:id="rId186" w:history="1">
        <w:r w:rsidRPr="00F0537A">
          <w:rPr>
            <w:rStyle w:val="Hyperlink"/>
          </w:rPr>
          <w:t>ITU, WHO and WIPO agreed to launch a successor collaboration platform</w:t>
        </w:r>
      </w:hyperlink>
      <w:r>
        <w:t xml:space="preserve"> in the form of a global initiative that would enable, facilitate use and promote implementation of AI for health, expected to start operations in 2nd quarter of 2024. The </w:t>
      </w:r>
      <w:r w:rsidRPr="00F0537A">
        <w:t>Global Initiative on AI for Health (GI-AI4H)</w:t>
      </w:r>
      <w:r>
        <w:t xml:space="preserve"> is expected to </w:t>
      </w:r>
      <w:r w:rsidRPr="00F0537A">
        <w:t>grandfather</w:t>
      </w:r>
      <w:r>
        <w:t xml:space="preserve"> the work developed by the FG-AI4H and further leverage and expand the community it developed</w:t>
      </w:r>
      <w:r w:rsidRPr="00F0537A">
        <w:t>.</w:t>
      </w:r>
    </w:p>
    <w:p w14:paraId="340F526C" w14:textId="323A0ABB" w:rsidR="006A6BDD" w:rsidRPr="000346E4" w:rsidRDefault="006A6BDD" w:rsidP="00BB7058">
      <w:r w:rsidRPr="000346E4">
        <w:t>Vice-chair</w:t>
      </w:r>
      <w:r w:rsidR="00203184">
        <w:t>s</w:t>
      </w:r>
      <w:r w:rsidRPr="000346E4">
        <w:t xml:space="preserve"> representing different key stakeholders working on AI for health have been nominated:</w:t>
      </w:r>
    </w:p>
    <w:p w14:paraId="4AD9C74F" w14:textId="77777777" w:rsidR="006A6BDD" w:rsidRPr="000346E4" w:rsidRDefault="006A6BDD" w:rsidP="00BB7058">
      <w:pPr>
        <w:numPr>
          <w:ilvl w:val="0"/>
          <w:numId w:val="11"/>
        </w:numPr>
        <w:overflowPunct w:val="0"/>
        <w:autoSpaceDE w:val="0"/>
        <w:autoSpaceDN w:val="0"/>
        <w:adjustRightInd w:val="0"/>
        <w:ind w:left="567" w:hanging="567"/>
        <w:textAlignment w:val="baseline"/>
      </w:pPr>
      <w:r w:rsidRPr="000346E4">
        <w:t>Stephen Ibaraki (ACM and REDDS Capital, USA)</w:t>
      </w:r>
    </w:p>
    <w:p w14:paraId="1FC005E1" w14:textId="77777777" w:rsidR="006A6BDD" w:rsidRPr="000346E4" w:rsidRDefault="006A6BDD" w:rsidP="00BB7058">
      <w:pPr>
        <w:numPr>
          <w:ilvl w:val="0"/>
          <w:numId w:val="11"/>
        </w:numPr>
        <w:overflowPunct w:val="0"/>
        <w:autoSpaceDE w:val="0"/>
        <w:autoSpaceDN w:val="0"/>
        <w:adjustRightInd w:val="0"/>
        <w:ind w:left="567" w:hanging="567"/>
        <w:textAlignment w:val="baseline"/>
      </w:pPr>
      <w:r w:rsidRPr="000346E4">
        <w:t>Ramesh Krishnamurthy (WHO/Health Metrics and Measurement Cluster)</w:t>
      </w:r>
    </w:p>
    <w:p w14:paraId="24AE5CF6" w14:textId="77777777" w:rsidR="006A6BDD" w:rsidRPr="000346E4" w:rsidRDefault="006A6BDD" w:rsidP="00BB7058">
      <w:pPr>
        <w:numPr>
          <w:ilvl w:val="0"/>
          <w:numId w:val="11"/>
        </w:numPr>
        <w:overflowPunct w:val="0"/>
        <w:autoSpaceDE w:val="0"/>
        <w:autoSpaceDN w:val="0"/>
        <w:adjustRightInd w:val="0"/>
        <w:ind w:left="567" w:hanging="567"/>
        <w:textAlignment w:val="baseline"/>
      </w:pPr>
      <w:r w:rsidRPr="000346E4">
        <w:t>Naomi Lee (The Lancet, UK)</w:t>
      </w:r>
    </w:p>
    <w:p w14:paraId="50310323" w14:textId="77777777" w:rsidR="006A6BDD" w:rsidRPr="000346E4" w:rsidRDefault="006A6BDD" w:rsidP="00BB7058">
      <w:pPr>
        <w:numPr>
          <w:ilvl w:val="0"/>
          <w:numId w:val="11"/>
        </w:numPr>
        <w:overflowPunct w:val="0"/>
        <w:autoSpaceDE w:val="0"/>
        <w:autoSpaceDN w:val="0"/>
        <w:adjustRightInd w:val="0"/>
        <w:ind w:left="567" w:hanging="567"/>
        <w:textAlignment w:val="baseline"/>
      </w:pPr>
      <w:r w:rsidRPr="000346E4">
        <w:t>Sameer Pujari (Be Healthy Be Mobile Initiative and WHO/Non-communicable Diseases Cluster)</w:t>
      </w:r>
    </w:p>
    <w:p w14:paraId="03523148" w14:textId="77777777" w:rsidR="006A6BDD" w:rsidRPr="000346E4" w:rsidRDefault="006A6BDD" w:rsidP="00BB7058">
      <w:pPr>
        <w:numPr>
          <w:ilvl w:val="0"/>
          <w:numId w:val="11"/>
        </w:numPr>
        <w:overflowPunct w:val="0"/>
        <w:autoSpaceDE w:val="0"/>
        <w:autoSpaceDN w:val="0"/>
        <w:adjustRightInd w:val="0"/>
        <w:ind w:left="567" w:hanging="567"/>
        <w:textAlignment w:val="baseline"/>
      </w:pPr>
      <w:r w:rsidRPr="000346E4">
        <w:t>Manjula Singh (ICMR, India)</w:t>
      </w:r>
    </w:p>
    <w:p w14:paraId="0339494A" w14:textId="77777777" w:rsidR="006A6BDD" w:rsidRPr="000346E4" w:rsidRDefault="006A6BDD" w:rsidP="00BB7058">
      <w:pPr>
        <w:numPr>
          <w:ilvl w:val="0"/>
          <w:numId w:val="11"/>
        </w:numPr>
        <w:overflowPunct w:val="0"/>
        <w:autoSpaceDE w:val="0"/>
        <w:autoSpaceDN w:val="0"/>
        <w:adjustRightInd w:val="0"/>
        <w:ind w:left="567" w:hanging="567"/>
        <w:textAlignment w:val="baseline"/>
      </w:pPr>
      <w:r w:rsidRPr="000346E4">
        <w:t>Shan Xu (CAICT, China)</w:t>
      </w:r>
    </w:p>
    <w:p w14:paraId="47BD3CDA" w14:textId="28FF2CC8" w:rsidR="006A6BDD" w:rsidRPr="000346E4" w:rsidRDefault="006A6BDD" w:rsidP="00BB7058">
      <w:r w:rsidRPr="000346E4">
        <w:t xml:space="preserve">The FG has </w:t>
      </w:r>
      <w:r w:rsidR="007C0430" w:rsidRPr="000346E4">
        <w:t>seven</w:t>
      </w:r>
      <w:r w:rsidRPr="000346E4">
        <w:t xml:space="preserve"> </w:t>
      </w:r>
      <w:r w:rsidR="00E26809" w:rsidRPr="000346E4">
        <w:t xml:space="preserve">established </w:t>
      </w:r>
      <w:r w:rsidRPr="000346E4">
        <w:t xml:space="preserve">working groups </w:t>
      </w:r>
      <w:r w:rsidR="000F567F" w:rsidRPr="000346E4">
        <w:t xml:space="preserve">and </w:t>
      </w:r>
      <w:r w:rsidR="00E26809" w:rsidRPr="000346E4">
        <w:t>one</w:t>
      </w:r>
      <w:r w:rsidR="000F567F" w:rsidRPr="000346E4">
        <w:t xml:space="preserve"> in preparation </w:t>
      </w:r>
      <w:r w:rsidRPr="000346E4">
        <w:t>(</w:t>
      </w:r>
      <w:proofErr w:type="spellStart"/>
      <w:r w:rsidR="00F745D2">
        <w:fldChar w:fldCharType="begin"/>
      </w:r>
      <w:r w:rsidR="00F745D2">
        <w:instrText>HYPERLINK "https://www.itu.int/en/ITU-T/focusgroups/ai4h/Pages/wg.aspx"</w:instrText>
      </w:r>
      <w:r w:rsidR="00F745D2">
        <w:fldChar w:fldCharType="separate"/>
      </w:r>
      <w:r w:rsidRPr="000346E4">
        <w:rPr>
          <w:rStyle w:val="Hyperlink"/>
        </w:rPr>
        <w:t>ToRs</w:t>
      </w:r>
      <w:proofErr w:type="spellEnd"/>
      <w:r w:rsidR="00F745D2">
        <w:rPr>
          <w:rStyle w:val="Hyperlink"/>
        </w:rPr>
        <w:fldChar w:fldCharType="end"/>
      </w:r>
      <w:r w:rsidRPr="000346E4">
        <w:t>):</w:t>
      </w:r>
    </w:p>
    <w:p w14:paraId="41D46509" w14:textId="77777777" w:rsidR="006A6BDD" w:rsidRPr="000346E4" w:rsidRDefault="006A6BDD" w:rsidP="00BB7058">
      <w:pPr>
        <w:numPr>
          <w:ilvl w:val="0"/>
          <w:numId w:val="8"/>
        </w:numPr>
        <w:overflowPunct w:val="0"/>
        <w:autoSpaceDE w:val="0"/>
        <w:autoSpaceDN w:val="0"/>
        <w:adjustRightInd w:val="0"/>
        <w:ind w:left="567" w:hanging="567"/>
        <w:textAlignment w:val="baseline"/>
        <w:rPr>
          <w:lang w:eastAsia="en-GB"/>
        </w:rPr>
      </w:pPr>
      <w:r w:rsidRPr="000346E4">
        <w:rPr>
          <w:lang w:eastAsia="en-GB"/>
        </w:rPr>
        <w:t>Data and AI solution assessment methods (WG-DAISAM)</w:t>
      </w:r>
      <w:r w:rsidRPr="000346E4">
        <w:rPr>
          <w:lang w:eastAsia="en-GB"/>
        </w:rPr>
        <w:br/>
        <w:t>Chair: Pat Baird (Philips)</w:t>
      </w:r>
      <w:r w:rsidRPr="000346E4">
        <w:rPr>
          <w:lang w:eastAsia="en-GB"/>
        </w:rPr>
        <w:br/>
        <w:t xml:space="preserve">Vice-chair: Luis </w:t>
      </w:r>
      <w:proofErr w:type="spellStart"/>
      <w:r w:rsidRPr="000346E4">
        <w:rPr>
          <w:lang w:eastAsia="en-GB"/>
        </w:rPr>
        <w:t>Oala</w:t>
      </w:r>
      <w:proofErr w:type="spellEnd"/>
      <w:r w:rsidRPr="000346E4">
        <w:rPr>
          <w:lang w:eastAsia="en-GB"/>
        </w:rPr>
        <w:t xml:space="preserve"> (Fraunhofer HHI, DE)</w:t>
      </w:r>
    </w:p>
    <w:p w14:paraId="0C34E769" w14:textId="77777777" w:rsidR="006A6BDD" w:rsidRPr="000346E4" w:rsidRDefault="006A6BDD" w:rsidP="00BB7058">
      <w:pPr>
        <w:numPr>
          <w:ilvl w:val="0"/>
          <w:numId w:val="8"/>
        </w:numPr>
        <w:overflowPunct w:val="0"/>
        <w:autoSpaceDE w:val="0"/>
        <w:autoSpaceDN w:val="0"/>
        <w:adjustRightInd w:val="0"/>
        <w:ind w:left="567" w:hanging="567"/>
        <w:textAlignment w:val="baseline"/>
        <w:rPr>
          <w:lang w:eastAsia="en-GB"/>
        </w:rPr>
      </w:pPr>
      <w:r w:rsidRPr="000346E4">
        <w:rPr>
          <w:lang w:eastAsia="en-GB"/>
        </w:rPr>
        <w:t>Data and AI solution handling (WG-DASH)</w:t>
      </w:r>
      <w:r w:rsidRPr="000346E4">
        <w:rPr>
          <w:lang w:eastAsia="en-GB"/>
        </w:rPr>
        <w:br/>
        <w:t>Chair: Marc Lecoultre (MLlab.AI, CH)</w:t>
      </w:r>
      <w:r w:rsidRPr="000346E4">
        <w:rPr>
          <w:lang w:eastAsia="en-GB"/>
        </w:rPr>
        <w:br/>
        <w:t>Vice chair: Ferhat Kerif (CHUV, CH)</w:t>
      </w:r>
    </w:p>
    <w:p w14:paraId="649E5227" w14:textId="6791E6E5" w:rsidR="006A6BDD" w:rsidRPr="000346E4" w:rsidRDefault="006A6BDD" w:rsidP="00BB7058">
      <w:pPr>
        <w:numPr>
          <w:ilvl w:val="0"/>
          <w:numId w:val="8"/>
        </w:numPr>
        <w:overflowPunct w:val="0"/>
        <w:autoSpaceDE w:val="0"/>
        <w:autoSpaceDN w:val="0"/>
        <w:adjustRightInd w:val="0"/>
        <w:ind w:left="567" w:hanging="567"/>
        <w:textAlignment w:val="baseline"/>
        <w:rPr>
          <w:lang w:eastAsia="en-GB"/>
        </w:rPr>
      </w:pPr>
      <w:r w:rsidRPr="000346E4">
        <w:rPr>
          <w:lang w:eastAsia="en-GB"/>
        </w:rPr>
        <w:lastRenderedPageBreak/>
        <w:t>Operations (WG-O)</w:t>
      </w:r>
      <w:r w:rsidRPr="000346E4">
        <w:rPr>
          <w:lang w:eastAsia="en-GB"/>
        </w:rPr>
        <w:br/>
        <w:t>C</w:t>
      </w:r>
      <w:r w:rsidR="00E26809" w:rsidRPr="000346E4">
        <w:rPr>
          <w:lang w:eastAsia="en-GB"/>
        </w:rPr>
        <w:t>o-c</w:t>
      </w:r>
      <w:r w:rsidRPr="000346E4">
        <w:rPr>
          <w:lang w:eastAsia="en-GB"/>
        </w:rPr>
        <w:t>hair</w:t>
      </w:r>
      <w:r w:rsidR="00E26809" w:rsidRPr="000346E4">
        <w:rPr>
          <w:lang w:eastAsia="en-GB"/>
        </w:rPr>
        <w:t>s</w:t>
      </w:r>
      <w:r w:rsidRPr="000346E4">
        <w:rPr>
          <w:lang w:eastAsia="en-GB"/>
        </w:rPr>
        <w:t xml:space="preserve">: Markus Wenzel </w:t>
      </w:r>
      <w:r w:rsidR="00E26809" w:rsidRPr="000346E4">
        <w:rPr>
          <w:lang w:eastAsia="en-GB"/>
        </w:rPr>
        <w:t xml:space="preserve">and Monique </w:t>
      </w:r>
      <w:r w:rsidRPr="000346E4">
        <w:rPr>
          <w:lang w:eastAsia="en-GB"/>
        </w:rPr>
        <w:t>(Fraunhofer HHI, Germany)</w:t>
      </w:r>
    </w:p>
    <w:p w14:paraId="28C2860D" w14:textId="77777777" w:rsidR="006A6BDD" w:rsidRPr="000346E4" w:rsidRDefault="006A6BDD" w:rsidP="00BB7058">
      <w:pPr>
        <w:numPr>
          <w:ilvl w:val="0"/>
          <w:numId w:val="8"/>
        </w:numPr>
        <w:overflowPunct w:val="0"/>
        <w:autoSpaceDE w:val="0"/>
        <w:autoSpaceDN w:val="0"/>
        <w:adjustRightInd w:val="0"/>
        <w:ind w:left="567" w:hanging="567"/>
        <w:textAlignment w:val="baseline"/>
        <w:rPr>
          <w:lang w:eastAsia="en-GB"/>
        </w:rPr>
      </w:pPr>
      <w:r w:rsidRPr="000346E4">
        <w:rPr>
          <w:lang w:eastAsia="en-GB"/>
        </w:rPr>
        <w:t>Regulatory considerations on AI for health (WG-RC)</w:t>
      </w:r>
      <w:r w:rsidRPr="000346E4">
        <w:rPr>
          <w:lang w:eastAsia="en-GB"/>
        </w:rPr>
        <w:br/>
        <w:t>Chair: Naomi Lee (The Lancet, UK)</w:t>
      </w:r>
      <w:r w:rsidRPr="000346E4">
        <w:rPr>
          <w:lang w:eastAsia="en-GB"/>
        </w:rPr>
        <w:br/>
        <w:t>Vice-chairs:</w:t>
      </w:r>
    </w:p>
    <w:p w14:paraId="499D5912" w14:textId="77777777" w:rsidR="006A6BDD" w:rsidRPr="000346E4" w:rsidRDefault="006A6BDD" w:rsidP="00BB7058">
      <w:pPr>
        <w:numPr>
          <w:ilvl w:val="0"/>
          <w:numId w:val="10"/>
        </w:numPr>
        <w:ind w:left="1134" w:hanging="567"/>
        <w:rPr>
          <w:lang w:eastAsia="en-GB"/>
        </w:rPr>
      </w:pPr>
      <w:r w:rsidRPr="000346E4">
        <w:rPr>
          <w:lang w:eastAsia="en-GB"/>
        </w:rPr>
        <w:t>Paolo Alcini (European Medicines Agency, EU)</w:t>
      </w:r>
    </w:p>
    <w:p w14:paraId="346ED1CB" w14:textId="340FBCD7" w:rsidR="006A6BDD" w:rsidRPr="000346E4" w:rsidRDefault="006A6BDD" w:rsidP="00BB7058">
      <w:pPr>
        <w:numPr>
          <w:ilvl w:val="0"/>
          <w:numId w:val="10"/>
        </w:numPr>
        <w:ind w:left="1134" w:hanging="567"/>
        <w:rPr>
          <w:lang w:eastAsia="en-GB"/>
        </w:rPr>
      </w:pPr>
      <w:r w:rsidRPr="000346E4">
        <w:rPr>
          <w:lang w:eastAsia="en-GB"/>
        </w:rPr>
        <w:t>Chandrashekar Ranga</w:t>
      </w:r>
      <w:r w:rsidR="00AD6240" w:rsidRPr="000346E4">
        <w:rPr>
          <w:lang w:eastAsia="en-GB"/>
        </w:rPr>
        <w:t xml:space="preserve"> </w:t>
      </w:r>
      <w:r w:rsidRPr="000346E4">
        <w:rPr>
          <w:lang w:eastAsia="en-GB"/>
        </w:rPr>
        <w:br/>
        <w:t>(CDSCO, India)</w:t>
      </w:r>
    </w:p>
    <w:p w14:paraId="1A7332D0" w14:textId="77777777" w:rsidR="006A6BDD" w:rsidRPr="000346E4" w:rsidRDefault="006A6BDD" w:rsidP="00BB7058">
      <w:pPr>
        <w:numPr>
          <w:ilvl w:val="0"/>
          <w:numId w:val="10"/>
        </w:numPr>
        <w:ind w:left="1134" w:hanging="567"/>
        <w:rPr>
          <w:lang w:eastAsia="en-GB"/>
        </w:rPr>
      </w:pPr>
      <w:r w:rsidRPr="000346E4">
        <w:rPr>
          <w:lang w:eastAsia="en-GB"/>
        </w:rPr>
        <w:t xml:space="preserve">Khair </w:t>
      </w:r>
      <w:proofErr w:type="spellStart"/>
      <w:r w:rsidRPr="000346E4">
        <w:rPr>
          <w:lang w:eastAsia="en-GB"/>
        </w:rPr>
        <w:t>ElZarrad</w:t>
      </w:r>
      <w:proofErr w:type="spellEnd"/>
      <w:r w:rsidRPr="000346E4">
        <w:rPr>
          <w:lang w:eastAsia="en-GB"/>
        </w:rPr>
        <w:t xml:space="preserve"> (FDA, USA)</w:t>
      </w:r>
    </w:p>
    <w:p w14:paraId="507115C6" w14:textId="77777777" w:rsidR="006A6BDD" w:rsidRPr="000346E4" w:rsidRDefault="006A6BDD" w:rsidP="00BB7058">
      <w:pPr>
        <w:numPr>
          <w:ilvl w:val="0"/>
          <w:numId w:val="10"/>
        </w:numPr>
        <w:ind w:left="1134" w:hanging="567"/>
        <w:rPr>
          <w:lang w:eastAsia="en-GB"/>
        </w:rPr>
      </w:pPr>
      <w:r w:rsidRPr="000346E4">
        <w:rPr>
          <w:lang w:eastAsia="en-GB"/>
        </w:rPr>
        <w:t>Wolfgang Lauer (Federal Institute for Drugs and Medical Devices, Germany)</w:t>
      </w:r>
    </w:p>
    <w:p w14:paraId="1D5D4052" w14:textId="77777777" w:rsidR="006A6BDD" w:rsidRPr="000346E4" w:rsidRDefault="006A6BDD" w:rsidP="00BB7058">
      <w:pPr>
        <w:numPr>
          <w:ilvl w:val="0"/>
          <w:numId w:val="10"/>
        </w:numPr>
        <w:ind w:left="1134" w:hanging="567"/>
        <w:rPr>
          <w:lang w:eastAsia="en-GB"/>
        </w:rPr>
      </w:pPr>
      <w:r w:rsidRPr="000346E4">
        <w:rPr>
          <w:lang w:eastAsia="en-GB"/>
        </w:rPr>
        <w:t>Peng Liang (National Medical Products Administration, China)</w:t>
      </w:r>
    </w:p>
    <w:p w14:paraId="1D795924" w14:textId="58FD8073" w:rsidR="006A6BDD" w:rsidRPr="000346E4" w:rsidRDefault="00310096" w:rsidP="00BB7058">
      <w:pPr>
        <w:numPr>
          <w:ilvl w:val="0"/>
          <w:numId w:val="9"/>
        </w:numPr>
        <w:overflowPunct w:val="0"/>
        <w:autoSpaceDE w:val="0"/>
        <w:autoSpaceDN w:val="0"/>
        <w:adjustRightInd w:val="0"/>
        <w:ind w:left="567" w:hanging="567"/>
        <w:textAlignment w:val="baseline"/>
        <w:rPr>
          <w:lang w:eastAsia="en-GB"/>
        </w:rPr>
      </w:pPr>
      <w:r w:rsidRPr="000346E4">
        <w:rPr>
          <w:lang w:eastAsia="en-GB"/>
        </w:rPr>
        <w:t xml:space="preserve">Ethical considerations on AI for health </w:t>
      </w:r>
      <w:r w:rsidR="006A6BDD" w:rsidRPr="000346E4">
        <w:rPr>
          <w:lang w:eastAsia="en-GB"/>
        </w:rPr>
        <w:t>(WG-</w:t>
      </w:r>
      <w:r w:rsidRPr="000346E4">
        <w:rPr>
          <w:lang w:eastAsia="en-GB"/>
        </w:rPr>
        <w:t>Ethics</w:t>
      </w:r>
      <w:r w:rsidR="006A6BDD" w:rsidRPr="000346E4">
        <w:rPr>
          <w:lang w:eastAsia="en-GB"/>
        </w:rPr>
        <w:t>)</w:t>
      </w:r>
      <w:r w:rsidR="006A6BDD" w:rsidRPr="000346E4">
        <w:rPr>
          <w:lang w:eastAsia="en-GB"/>
        </w:rPr>
        <w:br/>
        <w:t xml:space="preserve">Chair: </w:t>
      </w:r>
      <w:r w:rsidRPr="000346E4">
        <w:rPr>
          <w:lang w:eastAsia="en-GB"/>
        </w:rPr>
        <w:t>Andreas Reis</w:t>
      </w:r>
      <w:r w:rsidR="006A6BDD" w:rsidRPr="000346E4">
        <w:rPr>
          <w:lang w:eastAsia="en-GB"/>
        </w:rPr>
        <w:t xml:space="preserve"> (WHO)</w:t>
      </w:r>
    </w:p>
    <w:p w14:paraId="64591759" w14:textId="272EE8BA" w:rsidR="00676D63" w:rsidRPr="000346E4" w:rsidRDefault="00676D63" w:rsidP="00BB7058">
      <w:pPr>
        <w:numPr>
          <w:ilvl w:val="0"/>
          <w:numId w:val="9"/>
        </w:numPr>
        <w:overflowPunct w:val="0"/>
        <w:autoSpaceDE w:val="0"/>
        <w:autoSpaceDN w:val="0"/>
        <w:adjustRightInd w:val="0"/>
        <w:ind w:left="567" w:hanging="567"/>
        <w:textAlignment w:val="baseline"/>
        <w:rPr>
          <w:lang w:eastAsia="en-GB"/>
        </w:rPr>
      </w:pPr>
      <w:r w:rsidRPr="000346E4">
        <w:rPr>
          <w:lang w:eastAsia="en-GB"/>
        </w:rPr>
        <w:t>Clinical Evaluation (WG-CE)</w:t>
      </w:r>
      <w:r w:rsidR="007C0430" w:rsidRPr="000346E4">
        <w:rPr>
          <w:lang w:eastAsia="en-GB"/>
        </w:rPr>
        <w:br/>
        <w:t>Chair: Naomi Lee (The Lancet, UK)</w:t>
      </w:r>
    </w:p>
    <w:p w14:paraId="444EBA97" w14:textId="7DC0D0D0" w:rsidR="006A6BDD" w:rsidRPr="000346E4" w:rsidRDefault="006A6BDD" w:rsidP="00BB7058">
      <w:r w:rsidRPr="000346E4">
        <w:t>The group work</w:t>
      </w:r>
      <w:r w:rsidR="00293E42" w:rsidRPr="000346E4">
        <w:t>ed</w:t>
      </w:r>
      <w:r w:rsidRPr="000346E4">
        <w:t xml:space="preserve"> in partnership with the WHO and is a collaborative platform to establish a standardized (ICT) assessment framework for the evaluation of AI-based methods for health, diagnosis, </w:t>
      </w:r>
      <w:proofErr w:type="gramStart"/>
      <w:r w:rsidRPr="000346E4">
        <w:t>triage</w:t>
      </w:r>
      <w:proofErr w:type="gramEnd"/>
      <w:r w:rsidRPr="000346E4">
        <w:t xml:space="preserve"> or treatment decisions. It held </w:t>
      </w:r>
      <w:r w:rsidR="007C0430" w:rsidRPr="000346E4">
        <w:t>one</w:t>
      </w:r>
      <w:r w:rsidRPr="000346E4">
        <w:t xml:space="preserve"> meeting since last TSAG meeting (</w:t>
      </w:r>
      <w:r w:rsidR="007C0430" w:rsidRPr="000346E4">
        <w:t>online, 7-8 May 2020</w:t>
      </w:r>
      <w:r w:rsidRPr="000346E4">
        <w:t>) and expanded the number of identified several use cases:</w:t>
      </w:r>
    </w:p>
    <w:p w14:paraId="1D118DC2" w14:textId="77777777" w:rsidR="00E26809" w:rsidRPr="000346E4" w:rsidRDefault="00E26809" w:rsidP="00BB7058">
      <w:pPr>
        <w:numPr>
          <w:ilvl w:val="0"/>
          <w:numId w:val="12"/>
        </w:numPr>
        <w:overflowPunct w:val="0"/>
        <w:autoSpaceDE w:val="0"/>
        <w:autoSpaceDN w:val="0"/>
        <w:adjustRightInd w:val="0"/>
        <w:ind w:left="567" w:hanging="567"/>
        <w:textAlignment w:val="baseline"/>
      </w:pPr>
      <w:r w:rsidRPr="000346E4">
        <w:t>Cardiovascular disease risk prediction (TG-Cardio)</w:t>
      </w:r>
    </w:p>
    <w:p w14:paraId="4578173B"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Dermatology (TG-Derma)</w:t>
      </w:r>
    </w:p>
    <w:p w14:paraId="2B1FFE6A"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Falls among the elderly (TG-Falls)</w:t>
      </w:r>
    </w:p>
    <w:p w14:paraId="056FE308"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Histopathology (TG-</w:t>
      </w:r>
      <w:proofErr w:type="spellStart"/>
      <w:r w:rsidRPr="000346E4">
        <w:t>Histo</w:t>
      </w:r>
      <w:proofErr w:type="spellEnd"/>
      <w:r w:rsidRPr="000346E4">
        <w:t>)</w:t>
      </w:r>
    </w:p>
    <w:p w14:paraId="30655810"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Malaria detection (TG-Malaria)</w:t>
      </w:r>
    </w:p>
    <w:p w14:paraId="3AF03375"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Neurological disorders (TG-Neuro)</w:t>
      </w:r>
    </w:p>
    <w:p w14:paraId="2BF2DA95"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Ophthalmology (TG-</w:t>
      </w:r>
      <w:proofErr w:type="spellStart"/>
      <w:r w:rsidRPr="000346E4">
        <w:t>Ophthalmo</w:t>
      </w:r>
      <w:proofErr w:type="spellEnd"/>
      <w:r w:rsidRPr="000346E4">
        <w:t>)</w:t>
      </w:r>
    </w:p>
    <w:p w14:paraId="1EB8601F"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Outbreak detection (TG-Outbreaks)</w:t>
      </w:r>
    </w:p>
    <w:p w14:paraId="224C3E82"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Psychiatry (TG-</w:t>
      </w:r>
      <w:proofErr w:type="spellStart"/>
      <w:r w:rsidRPr="000346E4">
        <w:t>Psy</w:t>
      </w:r>
      <w:proofErr w:type="spellEnd"/>
      <w:r w:rsidRPr="000346E4">
        <w:t>)</w:t>
      </w:r>
    </w:p>
    <w:p w14:paraId="6206D25F"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Snakebite and snake identification (TG-Snake)</w:t>
      </w:r>
    </w:p>
    <w:p w14:paraId="3AC17BDA"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Symptom assessment (TG-Symptom)</w:t>
      </w:r>
    </w:p>
    <w:p w14:paraId="2BB91EE8"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Tuberculosis (TG-TB)</w:t>
      </w:r>
    </w:p>
    <w:p w14:paraId="77E37368"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Volumetric chest computed tomography (TG-</w:t>
      </w:r>
      <w:proofErr w:type="spellStart"/>
      <w:r w:rsidRPr="000346E4">
        <w:t>DiagnosticCT</w:t>
      </w:r>
      <w:proofErr w:type="spellEnd"/>
      <w:r w:rsidRPr="000346E4">
        <w:t>)</w:t>
      </w:r>
    </w:p>
    <w:p w14:paraId="6BCF67C5"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Primary and secondary diabetes prediction (TG-Diabetes)</w:t>
      </w:r>
    </w:p>
    <w:p w14:paraId="0ECCEEAD"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Diagnoses of bacterial infection and anti-microbial resistance (AMR) (TG-Bacteria)</w:t>
      </w:r>
    </w:p>
    <w:p w14:paraId="66ED0AEF"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Dental diagnostics and digital dentistry (TG-Dental)</w:t>
      </w:r>
    </w:p>
    <w:p w14:paraId="2EC9537C"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AI-based detection of falsified medicine (TG-</w:t>
      </w:r>
      <w:proofErr w:type="spellStart"/>
      <w:r w:rsidRPr="000346E4">
        <w:t>FakeMed</w:t>
      </w:r>
      <w:proofErr w:type="spellEnd"/>
      <w:r w:rsidRPr="000346E4">
        <w:t>)</w:t>
      </w:r>
    </w:p>
    <w:p w14:paraId="7C947BA8" w14:textId="77777777" w:rsidR="00E26809" w:rsidRPr="000346E4" w:rsidRDefault="00E26809" w:rsidP="00BB7058">
      <w:pPr>
        <w:numPr>
          <w:ilvl w:val="0"/>
          <w:numId w:val="12"/>
        </w:numPr>
        <w:overflowPunct w:val="0"/>
        <w:autoSpaceDE w:val="0"/>
        <w:autoSpaceDN w:val="0"/>
        <w:adjustRightInd w:val="0"/>
        <w:ind w:left="567" w:hanging="567"/>
        <w:contextualSpacing/>
        <w:textAlignment w:val="baseline"/>
        <w:rPr>
          <w:rFonts w:ascii="Calibri" w:hAnsi="Calibri" w:cs="Calibri"/>
        </w:rPr>
      </w:pPr>
      <w:r w:rsidRPr="000346E4">
        <w:t>Maternal and child health (TG-MCH)</w:t>
      </w:r>
    </w:p>
    <w:p w14:paraId="6758E466" w14:textId="11D858D7" w:rsidR="00E26809" w:rsidRPr="000346E4" w:rsidRDefault="00E26809" w:rsidP="00BB7058">
      <w:pPr>
        <w:numPr>
          <w:ilvl w:val="0"/>
          <w:numId w:val="12"/>
        </w:numPr>
        <w:overflowPunct w:val="0"/>
        <w:autoSpaceDE w:val="0"/>
        <w:autoSpaceDN w:val="0"/>
        <w:adjustRightInd w:val="0"/>
        <w:ind w:left="567" w:hanging="567"/>
        <w:contextualSpacing/>
        <w:textAlignment w:val="baseline"/>
      </w:pPr>
      <w:r w:rsidRPr="000346E4">
        <w:t>Radiotherapy (TG-Radiotherapy)</w:t>
      </w:r>
    </w:p>
    <w:p w14:paraId="33D4E348" w14:textId="4CA613F0" w:rsidR="007C0430" w:rsidRPr="000346E4" w:rsidRDefault="007C0430" w:rsidP="00BB7058">
      <w:pPr>
        <w:numPr>
          <w:ilvl w:val="0"/>
          <w:numId w:val="12"/>
        </w:numPr>
        <w:overflowPunct w:val="0"/>
        <w:autoSpaceDE w:val="0"/>
        <w:autoSpaceDN w:val="0"/>
        <w:adjustRightInd w:val="0"/>
        <w:ind w:left="567" w:hanging="567"/>
        <w:contextualSpacing/>
        <w:textAlignment w:val="baseline"/>
      </w:pPr>
      <w:r w:rsidRPr="000346E4">
        <w:t>Endoscopy (TG-Endoscopy)</w:t>
      </w:r>
    </w:p>
    <w:p w14:paraId="1A57B495" w14:textId="3125A7B4" w:rsidR="00316A91" w:rsidRPr="000346E4" w:rsidRDefault="00316A91" w:rsidP="00BB7058">
      <w:pPr>
        <w:numPr>
          <w:ilvl w:val="0"/>
          <w:numId w:val="12"/>
        </w:numPr>
        <w:overflowPunct w:val="0"/>
        <w:autoSpaceDE w:val="0"/>
        <w:autoSpaceDN w:val="0"/>
        <w:adjustRightInd w:val="0"/>
        <w:ind w:left="567" w:hanging="567"/>
        <w:contextualSpacing/>
        <w:textAlignment w:val="baseline"/>
      </w:pPr>
      <w:r w:rsidRPr="000346E4">
        <w:t>Musculoskeletal medicine (TG-MSK)</w:t>
      </w:r>
    </w:p>
    <w:p w14:paraId="5C64AA81" w14:textId="77777777" w:rsidR="00316A91" w:rsidRPr="000346E4" w:rsidRDefault="00316A91" w:rsidP="00D2446C">
      <w:pPr>
        <w:numPr>
          <w:ilvl w:val="0"/>
          <w:numId w:val="15"/>
        </w:numPr>
        <w:overflowPunct w:val="0"/>
        <w:autoSpaceDE w:val="0"/>
        <w:autoSpaceDN w:val="0"/>
        <w:adjustRightInd w:val="0"/>
        <w:ind w:left="567" w:hanging="567"/>
        <w:contextualSpacing/>
        <w:textAlignment w:val="baseline"/>
      </w:pPr>
      <w:r w:rsidRPr="000346E4">
        <w:t>Human reproduction and fertility (TG-Fertility)</w:t>
      </w:r>
    </w:p>
    <w:p w14:paraId="1CEDF101" w14:textId="77777777" w:rsidR="00316A91" w:rsidRPr="000346E4" w:rsidRDefault="00316A91" w:rsidP="00D2446C">
      <w:pPr>
        <w:numPr>
          <w:ilvl w:val="0"/>
          <w:numId w:val="16"/>
        </w:numPr>
        <w:overflowPunct w:val="0"/>
        <w:autoSpaceDE w:val="0"/>
        <w:autoSpaceDN w:val="0"/>
        <w:adjustRightInd w:val="0"/>
        <w:ind w:left="567" w:hanging="567"/>
        <w:contextualSpacing/>
        <w:textAlignment w:val="baseline"/>
      </w:pPr>
      <w:r w:rsidRPr="000346E4">
        <w:t>Point-of care diagnostics (TG-POC)</w:t>
      </w:r>
    </w:p>
    <w:p w14:paraId="1521C75D" w14:textId="27CB7263" w:rsidR="00742C4E" w:rsidRDefault="007C0430" w:rsidP="00BB7058">
      <w:r w:rsidRPr="000346E4">
        <w:t xml:space="preserve">A </w:t>
      </w:r>
      <w:r w:rsidR="00742C4E">
        <w:t>final</w:t>
      </w:r>
      <w:r w:rsidRPr="000346E4">
        <w:t xml:space="preserve"> progress report for the </w:t>
      </w:r>
      <w:r w:rsidR="00293E42" w:rsidRPr="000346E4">
        <w:t xml:space="preserve">July </w:t>
      </w:r>
      <w:r w:rsidR="00742C4E">
        <w:t xml:space="preserve">to September </w:t>
      </w:r>
      <w:r w:rsidR="00293E42" w:rsidRPr="000346E4">
        <w:t xml:space="preserve">2023 </w:t>
      </w:r>
      <w:r w:rsidRPr="000346E4">
        <w:t>period is found in</w:t>
      </w:r>
      <w:r w:rsidR="002268B1" w:rsidRPr="000346E4">
        <w:t xml:space="preserve"> </w:t>
      </w:r>
      <w:hyperlink r:id="rId187" w:tooltip="http://www.itu.int/md/T22-SG16-240415-TD-PLEN-0202" w:history="1">
        <w:r w:rsidR="008C0409">
          <w:rPr>
            <w:rStyle w:val="Hyperlink"/>
            <w:lang w:eastAsia="zh-CN"/>
          </w:rPr>
          <w:t>SG16-TD202</w:t>
        </w:r>
        <w:r w:rsidR="00742C4E">
          <w:rPr>
            <w:rStyle w:val="Hyperlink"/>
            <w:lang w:eastAsia="zh-CN"/>
          </w:rPr>
          <w:t>/Plen</w:t>
        </w:r>
      </w:hyperlink>
      <w:r w:rsidRPr="000346E4">
        <w:t>.</w:t>
      </w:r>
      <w:r w:rsidR="00316A91" w:rsidRPr="000346E4">
        <w:t xml:space="preserve"> </w:t>
      </w:r>
    </w:p>
    <w:p w14:paraId="6FAF9E11" w14:textId="77777777" w:rsidR="00742C4E" w:rsidRDefault="00742C4E" w:rsidP="00BB7058">
      <w:r>
        <w:t xml:space="preserve">As a final note, the FG-AI4H results would not have been possible without the countless hours of volunteered by the experts in the meetings, working groups, topic groups and ad hoc group, as well as the two grants provided by </w:t>
      </w:r>
      <w:proofErr w:type="spellStart"/>
      <w:r>
        <w:t>Fondation</w:t>
      </w:r>
      <w:proofErr w:type="spellEnd"/>
      <w:r>
        <w:t xml:space="preserve"> </w:t>
      </w:r>
      <w:proofErr w:type="spellStart"/>
      <w:r>
        <w:t>Botnar</w:t>
      </w:r>
      <w:proofErr w:type="spellEnd"/>
      <w:r>
        <w:t xml:space="preserve"> that allowed </w:t>
      </w:r>
      <w:proofErr w:type="gramStart"/>
      <w:r>
        <w:t>in particular the</w:t>
      </w:r>
      <w:proofErr w:type="gramEnd"/>
      <w:r>
        <w:t xml:space="preserve"> organization of </w:t>
      </w:r>
      <w:r>
        <w:lastRenderedPageBreak/>
        <w:t>meetings with participation from low- and middle-income countries and the development of the Open Code Initiative platform.</w:t>
      </w:r>
    </w:p>
    <w:p w14:paraId="426A1430" w14:textId="1F3B754E" w:rsidR="006A6BDD" w:rsidRPr="000346E4" w:rsidRDefault="006A6BDD" w:rsidP="00BB7058">
      <w:r w:rsidRPr="000346E4">
        <w:t xml:space="preserve">For more details, see </w:t>
      </w:r>
      <w:hyperlink r:id="rId188" w:history="1">
        <w:r w:rsidRPr="000346E4">
          <w:rPr>
            <w:rStyle w:val="Hyperlink"/>
          </w:rPr>
          <w:t>https://itu.int/go/fgai4h</w:t>
        </w:r>
      </w:hyperlink>
      <w:r w:rsidRPr="000346E4">
        <w:t>.</w:t>
      </w:r>
    </w:p>
    <w:p w14:paraId="4DCCB515" w14:textId="77777777" w:rsidR="002E5ECB" w:rsidRPr="00BB7058" w:rsidRDefault="002E5ECB" w:rsidP="00BB7058">
      <w:pPr>
        <w:pStyle w:val="Heading2"/>
      </w:pPr>
      <w:bookmarkStart w:id="77" w:name="_Toc139638892"/>
      <w:bookmarkStart w:id="78" w:name="_Toc170844858"/>
      <w:bookmarkStart w:id="79" w:name="_Toc531848357"/>
      <w:bookmarkStart w:id="80" w:name="_Toc2939748"/>
      <w:bookmarkStart w:id="81" w:name="_Toc518662801"/>
      <w:bookmarkStart w:id="82" w:name="_Toc287282793"/>
      <w:bookmarkEnd w:id="46"/>
      <w:r w:rsidRPr="00BB7058">
        <w:t>Digital culture</w:t>
      </w:r>
      <w:bookmarkEnd w:id="77"/>
      <w:bookmarkEnd w:id="78"/>
    </w:p>
    <w:p w14:paraId="51A4F81C" w14:textId="77777777" w:rsidR="00BB7058" w:rsidRPr="00DF74B9" w:rsidRDefault="00BB7058" w:rsidP="00BB7058">
      <w:pPr>
        <w:keepNext/>
      </w:pPr>
      <w:r w:rsidRPr="00DF74B9">
        <w:t>The reference Question on digital culture is Q23/16. The Question held two interim meetings:</w:t>
      </w:r>
    </w:p>
    <w:p w14:paraId="40CF2BCE" w14:textId="6C4B75BC" w:rsidR="00BB7058" w:rsidRPr="00CE14BD" w:rsidRDefault="00BB7058" w:rsidP="00D2446C">
      <w:pPr>
        <w:numPr>
          <w:ilvl w:val="0"/>
          <w:numId w:val="29"/>
        </w:numPr>
        <w:overflowPunct w:val="0"/>
        <w:autoSpaceDE w:val="0"/>
        <w:autoSpaceDN w:val="0"/>
        <w:adjustRightInd w:val="0"/>
        <w:ind w:left="567" w:hanging="567"/>
        <w:textAlignment w:val="baseline"/>
        <w:rPr>
          <w:lang w:val="pt-BR"/>
        </w:rPr>
      </w:pPr>
      <w:r w:rsidRPr="00CE14BD">
        <w:rPr>
          <w:lang w:val="pt-BR"/>
        </w:rPr>
        <w:t xml:space="preserve">Virtual, 20-21 November 2023, </w:t>
      </w:r>
      <w:r w:rsidR="00F745D2">
        <w:fldChar w:fldCharType="begin"/>
      </w:r>
      <w:r w:rsidR="00F745D2">
        <w:instrText>HYPERLINK "https://www.itu.int/net/itu-t/lists/rgmdetails.aspx?id=14206&amp;Group=16"</w:instrText>
      </w:r>
      <w:r w:rsidR="00F745D2">
        <w:fldChar w:fldCharType="separate"/>
      </w:r>
      <w:r w:rsidRPr="00CE14BD">
        <w:rPr>
          <w:rStyle w:val="Hyperlink"/>
          <w:lang w:val="pt-BR"/>
        </w:rPr>
        <w:t>Q23/16</w:t>
      </w:r>
      <w:r w:rsidR="00F745D2">
        <w:rPr>
          <w:rStyle w:val="Hyperlink"/>
          <w:lang w:val="pt-BR"/>
        </w:rPr>
        <w:fldChar w:fldCharType="end"/>
      </w:r>
      <w:r w:rsidRPr="00CE14BD">
        <w:rPr>
          <w:lang w:val="pt-BR"/>
        </w:rPr>
        <w:t xml:space="preserve">, </w:t>
      </w:r>
      <w:hyperlink r:id="rId189" w:tooltip="Click here to see the meeting report" w:history="1">
        <w:r w:rsidR="008C0409">
          <w:rPr>
            <w:rStyle w:val="Hyperlink"/>
            <w:lang w:val="pt-BR"/>
          </w:rPr>
          <w:t>SG16-TD</w:t>
        </w:r>
        <w:r w:rsidR="008C0409" w:rsidRPr="00CE14BD">
          <w:rPr>
            <w:rStyle w:val="Hyperlink"/>
            <w:lang w:val="pt-BR"/>
          </w:rPr>
          <w:t>121</w:t>
        </w:r>
        <w:r w:rsidRPr="00CE14BD">
          <w:rPr>
            <w:rStyle w:val="Hyperlink"/>
            <w:lang w:val="pt-BR"/>
          </w:rPr>
          <w:t>-R1/WP2 (2023-11)</w:t>
        </w:r>
      </w:hyperlink>
    </w:p>
    <w:p w14:paraId="66D04B4F" w14:textId="2B41450A" w:rsidR="00BB7058" w:rsidRPr="00DF74B9" w:rsidRDefault="00BB7058" w:rsidP="00D2446C">
      <w:pPr>
        <w:numPr>
          <w:ilvl w:val="0"/>
          <w:numId w:val="29"/>
        </w:numPr>
        <w:overflowPunct w:val="0"/>
        <w:autoSpaceDE w:val="0"/>
        <w:autoSpaceDN w:val="0"/>
        <w:adjustRightInd w:val="0"/>
        <w:ind w:left="567" w:hanging="567"/>
        <w:textAlignment w:val="baseline"/>
      </w:pPr>
      <w:r w:rsidRPr="00DF74B9">
        <w:t xml:space="preserve">Virtual, 28-29 February 2024 , </w:t>
      </w:r>
      <w:hyperlink r:id="rId190" w:history="1">
        <w:r w:rsidRPr="00DF74B9">
          <w:rPr>
            <w:rStyle w:val="Hyperlink"/>
          </w:rPr>
          <w:t>Q23/16</w:t>
        </w:r>
      </w:hyperlink>
      <w:r w:rsidRPr="00DF74B9">
        <w:t xml:space="preserve">, </w:t>
      </w:r>
      <w:hyperlink r:id="rId191" w:tooltip="Click here to see the meeting report" w:history="1">
        <w:r w:rsidR="008C0409">
          <w:rPr>
            <w:rStyle w:val="Hyperlink"/>
          </w:rPr>
          <w:t>SG16-TD</w:t>
        </w:r>
        <w:r w:rsidR="008C0409" w:rsidRPr="00DF74B9">
          <w:rPr>
            <w:rStyle w:val="Hyperlink"/>
          </w:rPr>
          <w:t>135</w:t>
        </w:r>
        <w:r w:rsidRPr="00DF74B9">
          <w:rPr>
            <w:rStyle w:val="Hyperlink"/>
          </w:rPr>
          <w:t>/WP2 (2024-04)</w:t>
        </w:r>
      </w:hyperlink>
    </w:p>
    <w:p w14:paraId="5FE60EDB" w14:textId="0EC1628A" w:rsidR="00BB7058" w:rsidRPr="00DF74B9" w:rsidRDefault="00BB7058" w:rsidP="00BB7058">
      <w:r w:rsidRPr="00DF74B9">
        <w:t>The Question received one LS</w:t>
      </w:r>
      <w:r>
        <w:t>.</w:t>
      </w:r>
    </w:p>
    <w:p w14:paraId="24A8B00C" w14:textId="77777777" w:rsidR="002E5ECB" w:rsidRPr="00BB7058" w:rsidRDefault="002E5ECB" w:rsidP="00BB7058">
      <w:pPr>
        <w:pStyle w:val="Heading2"/>
      </w:pPr>
      <w:bookmarkStart w:id="83" w:name="_Toc139638893"/>
      <w:bookmarkStart w:id="84" w:name="_Toc170844859"/>
      <w:r w:rsidRPr="00BB7058">
        <w:t>Multimedia aspects of distributed ledger technology (DLT) and its applications</w:t>
      </w:r>
      <w:bookmarkEnd w:id="83"/>
      <w:bookmarkEnd w:id="84"/>
    </w:p>
    <w:p w14:paraId="144D828C" w14:textId="77777777" w:rsidR="00BB7058" w:rsidRPr="00DF74B9" w:rsidRDefault="00BB7058" w:rsidP="00BB7058">
      <w:pPr>
        <w:keepNext/>
      </w:pPr>
      <w:r w:rsidRPr="00DF74B9">
        <w:t>The reference Question on DLT is Q22/16. The Question held no interim meetings.</w:t>
      </w:r>
    </w:p>
    <w:p w14:paraId="3038C475" w14:textId="77777777" w:rsidR="00BB7058" w:rsidRDefault="00BB7058" w:rsidP="00BB7058">
      <w:r w:rsidRPr="00DF74B9">
        <w:t xml:space="preserve">The Question received </w:t>
      </w:r>
      <w:r>
        <w:t>eight</w:t>
      </w:r>
      <w:r w:rsidRPr="00DF74B9">
        <w:t xml:space="preserve"> LSs</w:t>
      </w:r>
      <w:r>
        <w:t>.</w:t>
      </w:r>
    </w:p>
    <w:p w14:paraId="09AB5476" w14:textId="661FE8B8" w:rsidR="006A6BDD" w:rsidRPr="00BB7058" w:rsidRDefault="006A6BDD" w:rsidP="00BB7058">
      <w:pPr>
        <w:pStyle w:val="Heading2"/>
      </w:pPr>
      <w:bookmarkStart w:id="85" w:name="_Toc170844860"/>
      <w:bookmarkEnd w:id="79"/>
      <w:bookmarkEnd w:id="80"/>
      <w:proofErr w:type="spellStart"/>
      <w:r w:rsidRPr="00BB7058">
        <w:t>Intersector</w:t>
      </w:r>
      <w:proofErr w:type="spellEnd"/>
      <w:r w:rsidRPr="00BB7058">
        <w:t xml:space="preserve"> Rapporteur Groups</w:t>
      </w:r>
      <w:bookmarkEnd w:id="81"/>
      <w:bookmarkEnd w:id="85"/>
    </w:p>
    <w:p w14:paraId="0CD3D8C9" w14:textId="77777777" w:rsidR="006A6BDD" w:rsidRPr="000346E4" w:rsidRDefault="006A6BDD" w:rsidP="00BB7058">
      <w:pPr>
        <w:pStyle w:val="Heading3"/>
      </w:pPr>
      <w:bookmarkStart w:id="86" w:name="_Ref432167761"/>
      <w:bookmarkStart w:id="87" w:name="_Toc518662802"/>
      <w:bookmarkStart w:id="88" w:name="_Toc170844861"/>
      <w:r w:rsidRPr="000346E4">
        <w:t>IRG-AVA</w:t>
      </w:r>
      <w:bookmarkEnd w:id="86"/>
      <w:bookmarkEnd w:id="87"/>
      <w:bookmarkEnd w:id="88"/>
    </w:p>
    <w:p w14:paraId="19BC8D5E" w14:textId="77777777" w:rsidR="00BB7058" w:rsidRPr="00DF74B9" w:rsidRDefault="00BB7058" w:rsidP="00BB7058">
      <w:pPr>
        <w:rPr>
          <w:lang w:eastAsia="en-US"/>
        </w:rPr>
      </w:pPr>
      <w:bookmarkStart w:id="89" w:name="_Toc531848367"/>
      <w:bookmarkStart w:id="90" w:name="_Toc2939758"/>
      <w:bookmarkStart w:id="91" w:name="_Hlk20959616"/>
      <w:bookmarkStart w:id="92" w:name="_Ref451258792"/>
      <w:bookmarkStart w:id="93" w:name="_Ref451272651"/>
      <w:bookmarkStart w:id="94" w:name="_Toc518662803"/>
      <w:bookmarkStart w:id="95" w:name="_Ref19301324"/>
      <w:r w:rsidRPr="00DF74B9">
        <w:rPr>
          <w:lang w:eastAsia="en-US"/>
        </w:rPr>
        <w:t xml:space="preserve">Q26/16 is part of the </w:t>
      </w:r>
      <w:hyperlink r:id="rId192">
        <w:r w:rsidRPr="00DF74B9">
          <w:rPr>
            <w:rStyle w:val="Hyperlink"/>
          </w:rPr>
          <w:t>IRG-AVA</w:t>
        </w:r>
      </w:hyperlink>
      <w:r w:rsidRPr="00DF74B9">
        <w:rPr>
          <w:lang w:eastAsia="en-US"/>
        </w:rPr>
        <w:t xml:space="preserve">, the </w:t>
      </w:r>
      <w:proofErr w:type="spellStart"/>
      <w:r w:rsidRPr="00DF74B9">
        <w:rPr>
          <w:i/>
          <w:iCs/>
          <w:lang w:eastAsia="en-US"/>
        </w:rPr>
        <w:t>Intersector</w:t>
      </w:r>
      <w:proofErr w:type="spellEnd"/>
      <w:r w:rsidRPr="00DF74B9">
        <w:rPr>
          <w:i/>
          <w:iCs/>
          <w:lang w:eastAsia="en-US"/>
        </w:rPr>
        <w:t xml:space="preserve"> Rapporteur Group on Audiovisual Media Accessibility</w:t>
      </w:r>
      <w:r w:rsidRPr="00DF74B9">
        <w:t>.</w:t>
      </w:r>
      <w:r w:rsidRPr="00DF74B9">
        <w:rPr>
          <w:lang w:eastAsia="en-US"/>
        </w:rPr>
        <w:t xml:space="preserve"> The SG16 co-chair in the group is Mr Masahito Kawamori (Keio University, Japan). The two recent meetings of the group were:</w:t>
      </w:r>
    </w:p>
    <w:p w14:paraId="71880C83" w14:textId="77777777" w:rsidR="00BB7058" w:rsidRPr="00DF74B9" w:rsidRDefault="00BB7058" w:rsidP="00D2446C">
      <w:pPr>
        <w:numPr>
          <w:ilvl w:val="0"/>
          <w:numId w:val="64"/>
        </w:numPr>
        <w:overflowPunct w:val="0"/>
        <w:autoSpaceDE w:val="0"/>
        <w:autoSpaceDN w:val="0"/>
        <w:adjustRightInd w:val="0"/>
        <w:ind w:left="567" w:hanging="567"/>
        <w:textAlignment w:val="baseline"/>
      </w:pPr>
      <w:r w:rsidRPr="00DF74B9">
        <w:t>29th meeting: Geneva, 12 March 2024 (1545-1730 hours CET)</w:t>
      </w:r>
      <w:r w:rsidRPr="00DF74B9">
        <w:br/>
      </w:r>
      <w:hyperlink r:id="rId193" w:history="1">
        <w:r w:rsidRPr="00DF74B9">
          <w:rPr>
            <w:rStyle w:val="Hyperlink"/>
          </w:rPr>
          <w:t>Announcement</w:t>
        </w:r>
      </w:hyperlink>
      <w:r w:rsidRPr="00DF74B9">
        <w:t xml:space="preserve"> - </w:t>
      </w:r>
      <w:hyperlink r:id="rId194" w:history="1">
        <w:r w:rsidRPr="00DF74B9">
          <w:rPr>
            <w:rStyle w:val="Hyperlink"/>
          </w:rPr>
          <w:t>Agenda</w:t>
        </w:r>
      </w:hyperlink>
      <w:r w:rsidRPr="00DF74B9">
        <w:t xml:space="preserve"> - </w:t>
      </w:r>
      <w:hyperlink r:id="rId195" w:history="1">
        <w:r w:rsidRPr="00DF74B9">
          <w:rPr>
            <w:rStyle w:val="Hyperlink"/>
          </w:rPr>
          <w:t>Report</w:t>
        </w:r>
      </w:hyperlink>
      <w:r w:rsidRPr="00DF74B9">
        <w:t xml:space="preserve"> - </w:t>
      </w:r>
      <w:hyperlink r:id="rId196" w:history="1">
        <w:r w:rsidRPr="00DF74B9">
          <w:rPr>
            <w:rStyle w:val="Hyperlink"/>
          </w:rPr>
          <w:t>Transcript</w:t>
        </w:r>
      </w:hyperlink>
      <w:r w:rsidRPr="00DF74B9">
        <w:t xml:space="preserve"> - </w:t>
      </w:r>
      <w:hyperlink r:id="rId197" w:history="1">
        <w:r w:rsidRPr="00DF74B9">
          <w:rPr>
            <w:rStyle w:val="Hyperlink"/>
          </w:rPr>
          <w:t>LS in</w:t>
        </w:r>
      </w:hyperlink>
      <w:r w:rsidRPr="00DF74B9">
        <w:t xml:space="preserve"> - </w:t>
      </w:r>
      <w:hyperlink r:id="rId198" w:history="1">
        <w:r w:rsidRPr="00DF74B9">
          <w:rPr>
            <w:rStyle w:val="Hyperlink"/>
          </w:rPr>
          <w:t>LS Out</w:t>
        </w:r>
      </w:hyperlink>
      <w:r w:rsidRPr="00DF74B9">
        <w:t xml:space="preserve"> - </w:t>
      </w:r>
      <w:hyperlink r:id="rId199" w:history="1">
        <w:r w:rsidRPr="00DF74B9">
          <w:rPr>
            <w:rStyle w:val="Hyperlink"/>
          </w:rPr>
          <w:t>Documentation</w:t>
        </w:r>
      </w:hyperlink>
      <w:r w:rsidRPr="00DF74B9">
        <w:t>*</w:t>
      </w:r>
    </w:p>
    <w:p w14:paraId="0B54F4BB" w14:textId="77777777" w:rsidR="00BB7058" w:rsidRPr="00DF74B9" w:rsidRDefault="00BB7058" w:rsidP="00D2446C">
      <w:pPr>
        <w:numPr>
          <w:ilvl w:val="0"/>
          <w:numId w:val="64"/>
        </w:numPr>
        <w:overflowPunct w:val="0"/>
        <w:autoSpaceDE w:val="0"/>
        <w:autoSpaceDN w:val="0"/>
        <w:adjustRightInd w:val="0"/>
        <w:ind w:left="567" w:hanging="567"/>
        <w:textAlignment w:val="baseline"/>
      </w:pPr>
      <w:r w:rsidRPr="00DF74B9">
        <w:t>28th meeting: Virtual, 17 January 2024 (1500-1800 hours CET)</w:t>
      </w:r>
      <w:r w:rsidRPr="00DF74B9">
        <w:br/>
      </w:r>
      <w:hyperlink r:id="rId200" w:history="1">
        <w:r w:rsidRPr="00DF74B9">
          <w:rPr>
            <w:rStyle w:val="Hyperlink"/>
          </w:rPr>
          <w:t>Announcement</w:t>
        </w:r>
      </w:hyperlink>
      <w:r w:rsidRPr="00DF74B9">
        <w:t xml:space="preserve"> - </w:t>
      </w:r>
      <w:hyperlink r:id="rId201" w:history="1">
        <w:r w:rsidRPr="00DF74B9">
          <w:rPr>
            <w:rStyle w:val="Hyperlink"/>
          </w:rPr>
          <w:t>Agenda</w:t>
        </w:r>
      </w:hyperlink>
      <w:r w:rsidRPr="00DF74B9">
        <w:t xml:space="preserve"> - </w:t>
      </w:r>
      <w:hyperlink r:id="rId202" w:history="1">
        <w:r w:rsidRPr="00DF74B9">
          <w:rPr>
            <w:rStyle w:val="Hyperlink"/>
          </w:rPr>
          <w:t>Report</w:t>
        </w:r>
      </w:hyperlink>
      <w:r w:rsidRPr="00DF74B9">
        <w:t xml:space="preserve"> - </w:t>
      </w:r>
      <w:hyperlink r:id="rId203" w:history="1">
        <w:r w:rsidRPr="00DF74B9">
          <w:rPr>
            <w:rStyle w:val="Hyperlink"/>
          </w:rPr>
          <w:t>Transcript</w:t>
        </w:r>
      </w:hyperlink>
      <w:r w:rsidRPr="00DF74B9">
        <w:t xml:space="preserve"> - </w:t>
      </w:r>
      <w:hyperlink r:id="rId204" w:history="1">
        <w:r w:rsidRPr="00DF74B9">
          <w:rPr>
            <w:rStyle w:val="Hyperlink"/>
          </w:rPr>
          <w:t>LS in</w:t>
        </w:r>
      </w:hyperlink>
      <w:r w:rsidRPr="00DF74B9">
        <w:t xml:space="preserve"> - </w:t>
      </w:r>
      <w:hyperlink r:id="rId205" w:history="1">
        <w:r w:rsidRPr="00DF74B9">
          <w:rPr>
            <w:rStyle w:val="Hyperlink"/>
          </w:rPr>
          <w:t>LS Out</w:t>
        </w:r>
      </w:hyperlink>
      <w:r w:rsidRPr="00DF74B9">
        <w:t xml:space="preserve"> - </w:t>
      </w:r>
      <w:hyperlink r:id="rId206" w:history="1">
        <w:r w:rsidRPr="00DF74B9">
          <w:rPr>
            <w:rStyle w:val="Hyperlink"/>
          </w:rPr>
          <w:t>Documentation</w:t>
        </w:r>
      </w:hyperlink>
      <w:r w:rsidRPr="00DF74B9">
        <w:t>*</w:t>
      </w:r>
    </w:p>
    <w:p w14:paraId="553D5637" w14:textId="77777777" w:rsidR="00BB7058" w:rsidRPr="00DF74B9" w:rsidRDefault="00BB7058" w:rsidP="00D2446C">
      <w:pPr>
        <w:numPr>
          <w:ilvl w:val="0"/>
          <w:numId w:val="64"/>
        </w:numPr>
        <w:overflowPunct w:val="0"/>
        <w:autoSpaceDE w:val="0"/>
        <w:autoSpaceDN w:val="0"/>
        <w:adjustRightInd w:val="0"/>
        <w:ind w:left="567" w:hanging="567"/>
        <w:textAlignment w:val="baseline"/>
      </w:pPr>
      <w:r w:rsidRPr="00DF74B9">
        <w:t>27th meeting: Virtual, 10 November 2023 (1330-1630 hours CET)</w:t>
      </w:r>
      <w:r w:rsidRPr="00DF74B9">
        <w:br/>
      </w:r>
      <w:hyperlink r:id="rId207" w:history="1">
        <w:r w:rsidRPr="00DF74B9">
          <w:rPr>
            <w:rStyle w:val="Hyperlink"/>
          </w:rPr>
          <w:t>Announcement</w:t>
        </w:r>
      </w:hyperlink>
      <w:r w:rsidRPr="00DF74B9">
        <w:t xml:space="preserve"> - </w:t>
      </w:r>
      <w:hyperlink r:id="rId208" w:history="1">
        <w:r w:rsidRPr="00DF74B9">
          <w:rPr>
            <w:rStyle w:val="Hyperlink"/>
          </w:rPr>
          <w:t>Agenda</w:t>
        </w:r>
      </w:hyperlink>
      <w:r w:rsidRPr="00DF74B9">
        <w:t xml:space="preserve"> - </w:t>
      </w:r>
      <w:hyperlink r:id="rId209" w:history="1">
        <w:r w:rsidRPr="00DF74B9">
          <w:rPr>
            <w:rStyle w:val="Hyperlink"/>
          </w:rPr>
          <w:t>Report</w:t>
        </w:r>
      </w:hyperlink>
      <w:r w:rsidRPr="00DF74B9">
        <w:t xml:space="preserve"> - </w:t>
      </w:r>
      <w:hyperlink r:id="rId210" w:history="1">
        <w:r w:rsidRPr="00DF74B9">
          <w:rPr>
            <w:rStyle w:val="Hyperlink"/>
          </w:rPr>
          <w:t>Transcript</w:t>
        </w:r>
      </w:hyperlink>
      <w:r w:rsidRPr="00DF74B9">
        <w:t xml:space="preserve"> - </w:t>
      </w:r>
      <w:hyperlink r:id="rId211" w:history="1">
        <w:r w:rsidRPr="00DF74B9">
          <w:rPr>
            <w:rStyle w:val="Hyperlink"/>
          </w:rPr>
          <w:t>LS in</w:t>
        </w:r>
      </w:hyperlink>
      <w:r w:rsidRPr="00DF74B9">
        <w:t xml:space="preserve"> - </w:t>
      </w:r>
      <w:hyperlink r:id="rId212" w:history="1">
        <w:r w:rsidRPr="00DF74B9">
          <w:rPr>
            <w:rStyle w:val="Hyperlink"/>
          </w:rPr>
          <w:t>LS Out</w:t>
        </w:r>
      </w:hyperlink>
      <w:r w:rsidRPr="00DF74B9">
        <w:t xml:space="preserve"> - </w:t>
      </w:r>
      <w:hyperlink r:id="rId213" w:history="1">
        <w:r w:rsidRPr="00DF74B9">
          <w:rPr>
            <w:rStyle w:val="Hyperlink"/>
          </w:rPr>
          <w:t>Documentation</w:t>
        </w:r>
      </w:hyperlink>
      <w:r w:rsidRPr="00DF74B9">
        <w:t>*</w:t>
      </w:r>
    </w:p>
    <w:p w14:paraId="2D21633C" w14:textId="77777777" w:rsidR="00BB7058" w:rsidRPr="00DF74B9" w:rsidRDefault="00BB7058" w:rsidP="00D2446C">
      <w:pPr>
        <w:numPr>
          <w:ilvl w:val="0"/>
          <w:numId w:val="64"/>
        </w:numPr>
        <w:overflowPunct w:val="0"/>
        <w:autoSpaceDE w:val="0"/>
        <w:autoSpaceDN w:val="0"/>
        <w:adjustRightInd w:val="0"/>
        <w:ind w:left="567" w:hanging="567"/>
        <w:textAlignment w:val="baseline"/>
      </w:pPr>
      <w:r w:rsidRPr="00DF74B9">
        <w:t>26th meeting: Geneva, 18 July 2023 (1430-1730 hours CEST) + informal ad-hoc sessions, virtual, 10-11 August 2023</w:t>
      </w:r>
      <w:r w:rsidRPr="00DF74B9">
        <w:br/>
      </w:r>
      <w:hyperlink r:id="rId214" w:history="1">
        <w:r w:rsidRPr="00DF74B9">
          <w:rPr>
            <w:rStyle w:val="Hyperlink"/>
          </w:rPr>
          <w:t>Announcement</w:t>
        </w:r>
      </w:hyperlink>
      <w:r w:rsidRPr="00DF74B9">
        <w:t xml:space="preserve"> - </w:t>
      </w:r>
      <w:hyperlink r:id="rId215" w:history="1">
        <w:r w:rsidRPr="00DF74B9">
          <w:rPr>
            <w:rStyle w:val="Hyperlink"/>
          </w:rPr>
          <w:t>Agenda</w:t>
        </w:r>
      </w:hyperlink>
      <w:r w:rsidRPr="00DF74B9">
        <w:t xml:space="preserve"> - </w:t>
      </w:r>
      <w:hyperlink r:id="rId216" w:history="1">
        <w:r w:rsidRPr="00DF74B9">
          <w:rPr>
            <w:rStyle w:val="Hyperlink"/>
          </w:rPr>
          <w:t>Report</w:t>
        </w:r>
      </w:hyperlink>
      <w:r w:rsidRPr="00DF74B9">
        <w:t xml:space="preserve"> - </w:t>
      </w:r>
      <w:hyperlink r:id="rId217" w:history="1">
        <w:r w:rsidRPr="00DF74B9">
          <w:rPr>
            <w:rStyle w:val="Hyperlink"/>
          </w:rPr>
          <w:t>Transcript</w:t>
        </w:r>
      </w:hyperlink>
      <w:r w:rsidRPr="00DF74B9">
        <w:t xml:space="preserve"> - </w:t>
      </w:r>
      <w:hyperlink r:id="rId218" w:history="1">
        <w:r w:rsidRPr="00DF74B9">
          <w:rPr>
            <w:rStyle w:val="Hyperlink"/>
          </w:rPr>
          <w:t>LS in</w:t>
        </w:r>
      </w:hyperlink>
      <w:r w:rsidRPr="00DF74B9">
        <w:t xml:space="preserve"> - </w:t>
      </w:r>
      <w:hyperlink r:id="rId219" w:history="1">
        <w:r w:rsidRPr="00DF74B9">
          <w:rPr>
            <w:rStyle w:val="Hyperlink"/>
          </w:rPr>
          <w:t>LS Out</w:t>
        </w:r>
      </w:hyperlink>
      <w:r w:rsidRPr="00DF74B9">
        <w:t xml:space="preserve"> - </w:t>
      </w:r>
      <w:hyperlink r:id="rId220" w:history="1">
        <w:r w:rsidRPr="00DF74B9">
          <w:rPr>
            <w:rStyle w:val="Hyperlink"/>
          </w:rPr>
          <w:t>Documentation</w:t>
        </w:r>
      </w:hyperlink>
      <w:r w:rsidRPr="00DF74B9">
        <w:t>*</w:t>
      </w:r>
    </w:p>
    <w:p w14:paraId="74E8B3CF" w14:textId="77777777" w:rsidR="00BB7058" w:rsidRPr="00DF74B9" w:rsidRDefault="00BB7058" w:rsidP="00BB7058">
      <w:r w:rsidRPr="00DF74B9">
        <w:t>The next meeting is planned in June 2024, details TBC.</w:t>
      </w:r>
    </w:p>
    <w:bookmarkEnd w:id="89"/>
    <w:bookmarkEnd w:id="90"/>
    <w:bookmarkEnd w:id="91"/>
    <w:p w14:paraId="1E470330" w14:textId="57A3BEE4" w:rsidR="00BB7058" w:rsidRPr="00DF74B9" w:rsidRDefault="00BB7058" w:rsidP="00BB7058">
      <w:r>
        <w:t>Five</w:t>
      </w:r>
      <w:r w:rsidRPr="00DF74B9">
        <w:t xml:space="preserve"> LSs </w:t>
      </w:r>
      <w:r>
        <w:t xml:space="preserve">were </w:t>
      </w:r>
      <w:r w:rsidRPr="00DF74B9">
        <w:t>received from IRG-AVA</w:t>
      </w:r>
      <w:r>
        <w:t>.</w:t>
      </w:r>
    </w:p>
    <w:p w14:paraId="13A82B21" w14:textId="77777777" w:rsidR="006A6BDD" w:rsidRPr="00BB7058" w:rsidRDefault="006A6BDD" w:rsidP="00BB7058">
      <w:pPr>
        <w:pStyle w:val="Heading2"/>
      </w:pPr>
      <w:bookmarkStart w:id="96" w:name="_Toc518662804"/>
      <w:bookmarkStart w:id="97" w:name="_Toc170844862"/>
      <w:bookmarkEnd w:id="82"/>
      <w:bookmarkEnd w:id="92"/>
      <w:bookmarkEnd w:id="93"/>
      <w:bookmarkEnd w:id="94"/>
      <w:bookmarkEnd w:id="95"/>
      <w:r w:rsidRPr="00BB7058">
        <w:t>Various collaboration matters</w:t>
      </w:r>
      <w:bookmarkEnd w:id="96"/>
      <w:bookmarkEnd w:id="97"/>
    </w:p>
    <w:p w14:paraId="358B59E5" w14:textId="5D7F841F" w:rsidR="006A6BDD" w:rsidRPr="000346E4" w:rsidRDefault="006A6BDD" w:rsidP="00BB7058">
      <w:r w:rsidRPr="000346E4">
        <w:t xml:space="preserve">Coordinated activity </w:t>
      </w:r>
      <w:r w:rsidR="00FC4041" w:rsidRPr="000346E4">
        <w:t xml:space="preserve">continued </w:t>
      </w:r>
      <w:r w:rsidRPr="000346E4">
        <w:t>with inter alia MPEG</w:t>
      </w:r>
      <w:r w:rsidR="004E3F5D" w:rsidRPr="000346E4">
        <w:t xml:space="preserve"> and JPEG</w:t>
      </w:r>
      <w:r w:rsidRPr="000346E4">
        <w:t>.</w:t>
      </w:r>
    </w:p>
    <w:p w14:paraId="3E0475EA" w14:textId="05672F4D" w:rsidR="006A6BDD" w:rsidRPr="000346E4" w:rsidRDefault="006A6BDD" w:rsidP="00BB7058">
      <w:pPr>
        <w:pStyle w:val="Heading3"/>
      </w:pPr>
      <w:bookmarkStart w:id="98" w:name="_Toc518662805"/>
      <w:bookmarkStart w:id="99" w:name="_Toc170844863"/>
      <w:r w:rsidRPr="000346E4">
        <w:t>ITU-T SG9</w:t>
      </w:r>
      <w:bookmarkEnd w:id="98"/>
      <w:bookmarkEnd w:id="99"/>
    </w:p>
    <w:p w14:paraId="4C2C7609" w14:textId="43DD1E34" w:rsidR="006A6BDD" w:rsidRPr="000346E4" w:rsidRDefault="006A6BDD" w:rsidP="00BB7058">
      <w:r w:rsidRPr="000346E4">
        <w:t>The Liaison Officer</w:t>
      </w:r>
      <w:r w:rsidR="00133834" w:rsidRPr="000346E4">
        <w:t xml:space="preserve"> from </w:t>
      </w:r>
      <w:r w:rsidR="00FC4041" w:rsidRPr="000346E4">
        <w:t xml:space="preserve">SG9 </w:t>
      </w:r>
      <w:r w:rsidR="00133834" w:rsidRPr="000346E4">
        <w:t xml:space="preserve">into </w:t>
      </w:r>
      <w:r w:rsidR="00FC4041" w:rsidRPr="000346E4">
        <w:t xml:space="preserve">SG16 </w:t>
      </w:r>
      <w:r w:rsidRPr="000346E4">
        <w:t xml:space="preserve">is </w:t>
      </w:r>
      <w:r w:rsidR="0028310D" w:rsidRPr="000346E4">
        <w:t xml:space="preserve">Mr </w:t>
      </w:r>
      <w:r w:rsidR="006D3F64" w:rsidRPr="000346E4">
        <w:t>Satoshi</w:t>
      </w:r>
      <w:r w:rsidR="009E3933" w:rsidRPr="000346E4">
        <w:t xml:space="preserve"> Miyaji</w:t>
      </w:r>
      <w:r w:rsidR="006D3F64" w:rsidRPr="000346E4">
        <w:t xml:space="preserve"> (KDDI, Japan)</w:t>
      </w:r>
      <w:r w:rsidRPr="000346E4">
        <w:t>.</w:t>
      </w:r>
    </w:p>
    <w:p w14:paraId="60B923EA" w14:textId="52F0406B" w:rsidR="006A6BDD" w:rsidRPr="000346E4" w:rsidRDefault="0061083A" w:rsidP="00BB7058">
      <w:r w:rsidRPr="000346E4">
        <w:t xml:space="preserve">Close coordination </w:t>
      </w:r>
      <w:r w:rsidR="004E485B" w:rsidRPr="000346E4">
        <w:t>continues</w:t>
      </w:r>
      <w:r w:rsidRPr="000346E4">
        <w:t xml:space="preserve"> with SG9 on accessibility matters, as Question </w:t>
      </w:r>
      <w:r w:rsidR="004E485B" w:rsidRPr="000346E4">
        <w:t xml:space="preserve">11/9 </w:t>
      </w:r>
      <w:r w:rsidRPr="000346E4">
        <w:t xml:space="preserve">on accessibility. </w:t>
      </w:r>
      <w:r w:rsidR="006A6BDD" w:rsidRPr="000346E4">
        <w:t>ITU-T SGs 9 and 16 take both in IRG-AVA (§</w:t>
      </w:r>
      <w:r w:rsidR="006A6BDD" w:rsidRPr="000346E4">
        <w:fldChar w:fldCharType="begin"/>
      </w:r>
      <w:r w:rsidR="006A6BDD" w:rsidRPr="000346E4">
        <w:instrText xml:space="preserve"> REF _Ref432167761 \r \h </w:instrText>
      </w:r>
      <w:r w:rsidR="00133834" w:rsidRPr="000346E4">
        <w:instrText xml:space="preserve"> \* MERGEFORMAT </w:instrText>
      </w:r>
      <w:r w:rsidR="006A6BDD" w:rsidRPr="000346E4">
        <w:fldChar w:fldCharType="separate"/>
      </w:r>
      <w:r w:rsidR="00A1620A" w:rsidRPr="000346E4">
        <w:rPr>
          <w:cs/>
        </w:rPr>
        <w:t>‎</w:t>
      </w:r>
      <w:r w:rsidR="00A1620A" w:rsidRPr="000346E4">
        <w:t>6.9.1</w:t>
      </w:r>
      <w:r w:rsidR="006A6BDD" w:rsidRPr="000346E4">
        <w:fldChar w:fldCharType="end"/>
      </w:r>
      <w:r w:rsidR="006A6BDD" w:rsidRPr="000346E4">
        <w:t>).</w:t>
      </w:r>
    </w:p>
    <w:p w14:paraId="7566057D" w14:textId="7F0365A9" w:rsidR="00977034" w:rsidRPr="000346E4" w:rsidRDefault="00BB7058" w:rsidP="00BB7058">
      <w:pPr>
        <w:pStyle w:val="Normalbeforetable"/>
      </w:pPr>
      <w:bookmarkStart w:id="100" w:name="_Toc518662816"/>
      <w:r>
        <w:t>Six</w:t>
      </w:r>
      <w:r w:rsidR="00977034" w:rsidRPr="000346E4">
        <w:t xml:space="preserve"> LSs </w:t>
      </w:r>
      <w:r w:rsidR="00B505CC" w:rsidRPr="000346E4">
        <w:t xml:space="preserve">were </w:t>
      </w:r>
      <w:r w:rsidR="00977034" w:rsidRPr="000346E4">
        <w:t>received from ITU-T SG9</w:t>
      </w:r>
      <w:r w:rsidR="00B505CC" w:rsidRPr="000346E4">
        <w:t>.</w:t>
      </w:r>
    </w:p>
    <w:p w14:paraId="73CAD11C" w14:textId="77777777" w:rsidR="00977034" w:rsidRPr="000346E4" w:rsidRDefault="00977034" w:rsidP="00BB7058">
      <w:pPr>
        <w:pStyle w:val="Heading3"/>
      </w:pPr>
      <w:bookmarkStart w:id="101" w:name="_Toc531848370"/>
      <w:bookmarkStart w:id="102" w:name="_Toc2939761"/>
      <w:bookmarkStart w:id="103" w:name="_Toc116597390"/>
      <w:bookmarkStart w:id="104" w:name="_Toc139638898"/>
      <w:bookmarkStart w:id="105" w:name="_Toc170844864"/>
      <w:r w:rsidRPr="000346E4">
        <w:t>ITU-T SG12</w:t>
      </w:r>
      <w:bookmarkEnd w:id="101"/>
      <w:bookmarkEnd w:id="102"/>
      <w:bookmarkEnd w:id="103"/>
      <w:bookmarkEnd w:id="104"/>
      <w:bookmarkEnd w:id="105"/>
    </w:p>
    <w:p w14:paraId="46C51110" w14:textId="77777777" w:rsidR="00977034" w:rsidRPr="000346E4" w:rsidRDefault="00977034" w:rsidP="00BB7058">
      <w:r w:rsidRPr="000346E4">
        <w:t>The Liaison Officer position is vacant. Areas of common interest continue to include:</w:t>
      </w:r>
    </w:p>
    <w:p w14:paraId="112C7040" w14:textId="77777777" w:rsidR="00977034" w:rsidRPr="000346E4" w:rsidRDefault="00977034" w:rsidP="00BB7058">
      <w:pPr>
        <w:numPr>
          <w:ilvl w:val="0"/>
          <w:numId w:val="5"/>
        </w:numPr>
        <w:overflowPunct w:val="0"/>
        <w:autoSpaceDE w:val="0"/>
        <w:autoSpaceDN w:val="0"/>
        <w:adjustRightInd w:val="0"/>
        <w:ind w:left="567" w:hanging="567"/>
        <w:textAlignment w:val="baseline"/>
      </w:pPr>
      <w:r w:rsidRPr="000346E4">
        <w:t>AI in multimedia</w:t>
      </w:r>
    </w:p>
    <w:p w14:paraId="70DB0E21" w14:textId="77777777" w:rsidR="00977034" w:rsidRPr="000346E4" w:rsidRDefault="00977034" w:rsidP="00BB7058">
      <w:pPr>
        <w:numPr>
          <w:ilvl w:val="0"/>
          <w:numId w:val="5"/>
        </w:numPr>
        <w:overflowPunct w:val="0"/>
        <w:autoSpaceDE w:val="0"/>
        <w:autoSpaceDN w:val="0"/>
        <w:adjustRightInd w:val="0"/>
        <w:ind w:left="567" w:hanging="567"/>
        <w:textAlignment w:val="baseline"/>
      </w:pPr>
      <w:r w:rsidRPr="000346E4">
        <w:lastRenderedPageBreak/>
        <w:t>Quality assessment methods</w:t>
      </w:r>
    </w:p>
    <w:p w14:paraId="1EBA01C0" w14:textId="77777777" w:rsidR="00977034" w:rsidRPr="000346E4" w:rsidRDefault="00977034" w:rsidP="00BB7058">
      <w:pPr>
        <w:numPr>
          <w:ilvl w:val="0"/>
          <w:numId w:val="5"/>
        </w:numPr>
        <w:overflowPunct w:val="0"/>
        <w:autoSpaceDE w:val="0"/>
        <w:autoSpaceDN w:val="0"/>
        <w:adjustRightInd w:val="0"/>
        <w:ind w:left="567" w:hanging="567"/>
        <w:textAlignment w:val="baseline"/>
      </w:pPr>
      <w:r w:rsidRPr="000346E4">
        <w:t>ITS and telepresence</w:t>
      </w:r>
    </w:p>
    <w:p w14:paraId="60E1DCAB" w14:textId="77777777" w:rsidR="00977034" w:rsidRPr="000346E4" w:rsidRDefault="00977034" w:rsidP="00BB7058">
      <w:pPr>
        <w:numPr>
          <w:ilvl w:val="0"/>
          <w:numId w:val="5"/>
        </w:numPr>
        <w:overflowPunct w:val="0"/>
        <w:autoSpaceDE w:val="0"/>
        <w:autoSpaceDN w:val="0"/>
        <w:adjustRightInd w:val="0"/>
        <w:ind w:left="567" w:hanging="567"/>
        <w:textAlignment w:val="baseline"/>
      </w:pPr>
      <w:r w:rsidRPr="000346E4">
        <w:t>AR/VR/XR/Metaverse</w:t>
      </w:r>
    </w:p>
    <w:p w14:paraId="53DB759F" w14:textId="77777777" w:rsidR="00977034" w:rsidRPr="000346E4" w:rsidRDefault="00977034" w:rsidP="00BB7058">
      <w:pPr>
        <w:numPr>
          <w:ilvl w:val="0"/>
          <w:numId w:val="5"/>
        </w:numPr>
        <w:overflowPunct w:val="0"/>
        <w:autoSpaceDE w:val="0"/>
        <w:autoSpaceDN w:val="0"/>
        <w:adjustRightInd w:val="0"/>
        <w:ind w:left="567" w:hanging="567"/>
        <w:textAlignment w:val="baseline"/>
      </w:pPr>
      <w:r w:rsidRPr="000346E4">
        <w:t>Safe listening (H.870)</w:t>
      </w:r>
    </w:p>
    <w:p w14:paraId="253C2503" w14:textId="594872A2" w:rsidR="00977034" w:rsidRPr="000346E4" w:rsidRDefault="00B505CC" w:rsidP="00BB7058">
      <w:r w:rsidRPr="000346E4">
        <w:t xml:space="preserve">Five </w:t>
      </w:r>
      <w:r w:rsidR="00977034" w:rsidRPr="000346E4">
        <w:t>LS from SG12 were addressed to SG16 at this meeting</w:t>
      </w:r>
      <w:r w:rsidR="00BB7058">
        <w:t>.</w:t>
      </w:r>
    </w:p>
    <w:p w14:paraId="22CC022F" w14:textId="77777777" w:rsidR="00977034" w:rsidRPr="000346E4" w:rsidRDefault="00977034" w:rsidP="00BB7058">
      <w:pPr>
        <w:pStyle w:val="Heading3"/>
      </w:pPr>
      <w:bookmarkStart w:id="106" w:name="_Toc531848371"/>
      <w:bookmarkStart w:id="107" w:name="_Toc2939762"/>
      <w:bookmarkStart w:id="108" w:name="_Toc116597391"/>
      <w:bookmarkStart w:id="109" w:name="_Toc139638899"/>
      <w:bookmarkStart w:id="110" w:name="_Toc170844865"/>
      <w:r w:rsidRPr="000346E4">
        <w:t>ITU-R</w:t>
      </w:r>
      <w:bookmarkEnd w:id="106"/>
      <w:bookmarkEnd w:id="107"/>
      <w:bookmarkEnd w:id="108"/>
      <w:bookmarkEnd w:id="109"/>
      <w:bookmarkEnd w:id="110"/>
    </w:p>
    <w:p w14:paraId="077C9AB9" w14:textId="3B2CF6BE" w:rsidR="00977034" w:rsidRPr="000346E4" w:rsidRDefault="00977034" w:rsidP="00BB7058">
      <w:pPr>
        <w:pStyle w:val="Normalbeforetable"/>
      </w:pPr>
      <w:r w:rsidRPr="000346E4">
        <w:t xml:space="preserve">In addition to </w:t>
      </w:r>
      <w:r w:rsidR="00BB7058">
        <w:t xml:space="preserve">joint studies under the </w:t>
      </w:r>
      <w:r w:rsidRPr="000346E4">
        <w:t xml:space="preserve">IRG-AVA, SG16 received or was copied in </w:t>
      </w:r>
      <w:r w:rsidR="00BB7058">
        <w:t xml:space="preserve">five LSs or </w:t>
      </w:r>
      <w:r w:rsidRPr="000346E4">
        <w:t>information document</w:t>
      </w:r>
      <w:r w:rsidR="000E0EC7">
        <w:t>s</w:t>
      </w:r>
      <w:r w:rsidRPr="000346E4">
        <w:t xml:space="preserve"> from ITU-R</w:t>
      </w:r>
      <w:r w:rsidR="00BB7058">
        <w:t>.</w:t>
      </w:r>
    </w:p>
    <w:p w14:paraId="7F86A25C" w14:textId="77777777" w:rsidR="00977034" w:rsidRPr="000346E4" w:rsidRDefault="00977034" w:rsidP="00BB7058">
      <w:pPr>
        <w:pStyle w:val="Heading3"/>
      </w:pPr>
      <w:bookmarkStart w:id="111" w:name="_Toc116597392"/>
      <w:bookmarkStart w:id="112" w:name="_Toc139638900"/>
      <w:bookmarkStart w:id="113" w:name="_Toc170844866"/>
      <w:bookmarkStart w:id="114" w:name="_Toc531848372"/>
      <w:bookmarkStart w:id="115" w:name="_Toc2939763"/>
      <w:r w:rsidRPr="000346E4">
        <w:t>ITU-D</w:t>
      </w:r>
      <w:bookmarkEnd w:id="111"/>
      <w:bookmarkEnd w:id="112"/>
      <w:bookmarkEnd w:id="113"/>
    </w:p>
    <w:p w14:paraId="6B0FA499" w14:textId="64575747" w:rsidR="00977034" w:rsidRPr="000346E4" w:rsidRDefault="00977034" w:rsidP="00BB7058">
      <w:pPr>
        <w:pStyle w:val="Normalbeforetable"/>
      </w:pPr>
      <w:r w:rsidRPr="000346E4">
        <w:t xml:space="preserve">SG16 received the </w:t>
      </w:r>
      <w:r w:rsidR="00BB7058">
        <w:t>four</w:t>
      </w:r>
      <w:r w:rsidRPr="000346E4">
        <w:t xml:space="preserve"> LSs from ITU-D</w:t>
      </w:r>
      <w:r w:rsidR="00BB7058">
        <w:t>.</w:t>
      </w:r>
    </w:p>
    <w:p w14:paraId="7060268C" w14:textId="77777777" w:rsidR="00977034" w:rsidRPr="000346E4" w:rsidRDefault="00977034" w:rsidP="00BB7058">
      <w:pPr>
        <w:pStyle w:val="Heading3"/>
      </w:pPr>
      <w:bookmarkStart w:id="116" w:name="_Toc531848373"/>
      <w:bookmarkStart w:id="117" w:name="_Toc2939764"/>
      <w:bookmarkStart w:id="118" w:name="_Toc116597394"/>
      <w:bookmarkStart w:id="119" w:name="_Toc139638901"/>
      <w:bookmarkStart w:id="120" w:name="_Toc170844867"/>
      <w:bookmarkStart w:id="121" w:name="_Hlk43238676"/>
      <w:bookmarkEnd w:id="114"/>
      <w:bookmarkEnd w:id="115"/>
      <w:r w:rsidRPr="000346E4">
        <w:t>ISO/IEC JTC1</w:t>
      </w:r>
      <w:bookmarkEnd w:id="116"/>
      <w:bookmarkEnd w:id="117"/>
      <w:bookmarkEnd w:id="118"/>
      <w:bookmarkEnd w:id="119"/>
      <w:bookmarkEnd w:id="120"/>
    </w:p>
    <w:p w14:paraId="33B3B582" w14:textId="77777777" w:rsidR="00977034" w:rsidRPr="000346E4" w:rsidRDefault="00977034" w:rsidP="00BB7058">
      <w:r w:rsidRPr="000346E4">
        <w:t>None at this meeting.</w:t>
      </w:r>
    </w:p>
    <w:p w14:paraId="1046FE64" w14:textId="77777777" w:rsidR="00977034" w:rsidRPr="000346E4" w:rsidRDefault="00977034" w:rsidP="00BB7058">
      <w:pPr>
        <w:pStyle w:val="Heading3"/>
      </w:pPr>
      <w:bookmarkStart w:id="122" w:name="_Toc116597395"/>
      <w:bookmarkStart w:id="123" w:name="_Toc139638902"/>
      <w:bookmarkStart w:id="124" w:name="_Toc170844868"/>
      <w:bookmarkStart w:id="125" w:name="_Toc531848377"/>
      <w:bookmarkStart w:id="126" w:name="_Toc2939768"/>
      <w:bookmarkStart w:id="127" w:name="_Hlk69419398"/>
      <w:r w:rsidRPr="000346E4">
        <w:t>ISO/IEC JTC1 SC29</w:t>
      </w:r>
      <w:bookmarkEnd w:id="122"/>
      <w:bookmarkEnd w:id="123"/>
      <w:bookmarkEnd w:id="124"/>
    </w:p>
    <w:p w14:paraId="1EE28029" w14:textId="77777777" w:rsidR="00BB7058" w:rsidRPr="00DF74B9" w:rsidRDefault="00BB7058" w:rsidP="00BB7058">
      <w:pPr>
        <w:keepNext/>
      </w:pPr>
      <w:bookmarkStart w:id="128" w:name="_Hlk69638148"/>
      <w:bookmarkStart w:id="129" w:name="_Toc432407636"/>
      <w:bookmarkStart w:id="130" w:name="_Toc518662811"/>
      <w:bookmarkStart w:id="131" w:name="_Toc116597396"/>
      <w:r w:rsidRPr="00DF74B9">
        <w:t>The Liaison Officer is Mr Gary Sullivan (Dolby Labs, USA), who is also chairs SC29.</w:t>
      </w:r>
    </w:p>
    <w:p w14:paraId="725B5658" w14:textId="20559B58" w:rsidR="00BB7058" w:rsidRPr="00DF74B9" w:rsidRDefault="00BB7058" w:rsidP="00BB7058">
      <w:r>
        <w:t>Many of the JTC1/SC29 areas of work are closely related to those of SG16, and the two organizations also have joint work as further described below.</w:t>
      </w:r>
    </w:p>
    <w:p w14:paraId="604397DA" w14:textId="77777777" w:rsidR="00BB7058" w:rsidRDefault="00BB7058" w:rsidP="00BB7058">
      <w:r w:rsidRPr="5632D330">
        <w:rPr>
          <w:rFonts w:eastAsia="Times New Roman"/>
        </w:rPr>
        <w:t>SC29 held two plenary meetings since the previous meeting o</w:t>
      </w:r>
      <w:r w:rsidRPr="00BB7058">
        <w:t>f SG16. The 43rd and 44th SC29 plenary meetings were held on 23–24 July 2023 in Geneva, S</w:t>
      </w:r>
      <w:r w:rsidRPr="5632D330">
        <w:rPr>
          <w:rFonts w:eastAsia="Times New Roman"/>
        </w:rPr>
        <w:t>witzerland and 6–8 February 2024 by teleconference, respectively. The next meeting of SC29 is scheduled on 20–21 July 2024 in Sapporo, Japan.</w:t>
      </w:r>
    </w:p>
    <w:p w14:paraId="1C256030" w14:textId="6E4E1106" w:rsidR="00BB7058" w:rsidRDefault="00BB7058" w:rsidP="00BB7058">
      <w:pPr>
        <w:pStyle w:val="Tabletext"/>
        <w:spacing w:before="120" w:after="0"/>
      </w:pPr>
      <w:r w:rsidRPr="5632D330">
        <w:rPr>
          <w:sz w:val="24"/>
          <w:szCs w:val="24"/>
        </w:rPr>
        <w:t xml:space="preserve">Meetings of most of the working groups and advisory groups of SC29 are being held in person with remote participation in Rennes, France, during the current meeting of SG16. For information regarding potential joint meeting sessions with SC29 groups during the current meeting, see the time plan in the latest revision of </w:t>
      </w:r>
      <w:hyperlink r:id="rId221">
        <w:r w:rsidR="008C0409">
          <w:rPr>
            <w:rStyle w:val="Hyperlink"/>
            <w:sz w:val="24"/>
            <w:szCs w:val="24"/>
          </w:rPr>
          <w:t>SG16-TD</w:t>
        </w:r>
        <w:r w:rsidR="008C0409" w:rsidRPr="5632D330">
          <w:rPr>
            <w:rStyle w:val="Hyperlink"/>
            <w:sz w:val="24"/>
            <w:szCs w:val="24"/>
          </w:rPr>
          <w:t>194</w:t>
        </w:r>
        <w:r w:rsidRPr="5632D330">
          <w:rPr>
            <w:rStyle w:val="Hyperlink"/>
            <w:sz w:val="24"/>
            <w:szCs w:val="24"/>
          </w:rPr>
          <w:t>/Plen</w:t>
        </w:r>
      </w:hyperlink>
      <w:r w:rsidRPr="5632D330">
        <w:rPr>
          <w:sz w:val="24"/>
          <w:szCs w:val="24"/>
        </w:rPr>
        <w:t>.</w:t>
      </w:r>
    </w:p>
    <w:p w14:paraId="60E7CAAE" w14:textId="77777777" w:rsidR="00BB7058" w:rsidRPr="00DF74B9" w:rsidRDefault="00BB7058" w:rsidP="00BB7058">
      <w:pPr>
        <w:pStyle w:val="Tabletext"/>
        <w:spacing w:before="120" w:after="0"/>
        <w:rPr>
          <w:sz w:val="24"/>
          <w:szCs w:val="24"/>
        </w:rPr>
      </w:pPr>
      <w:r w:rsidRPr="5632D330">
        <w:rPr>
          <w:sz w:val="24"/>
          <w:szCs w:val="24"/>
        </w:rPr>
        <w:t>Ongoing collaborations with SC29 are conducted with SC29/WG1 (JPEG) and SC29/WG5 (as JVET), as further discussed in subsections of this section.</w:t>
      </w:r>
    </w:p>
    <w:p w14:paraId="37576CB9" w14:textId="39B56368" w:rsidR="00BB7058" w:rsidRPr="00DF74B9" w:rsidRDefault="00BB7058" w:rsidP="00BB7058">
      <w:r>
        <w:t>In this period, SG16 received 13 LS from SC29 (including its WGs).</w:t>
      </w:r>
    </w:p>
    <w:p w14:paraId="2101C004" w14:textId="77777777" w:rsidR="00977034" w:rsidRPr="000346E4" w:rsidRDefault="00977034" w:rsidP="00BB7058">
      <w:pPr>
        <w:pStyle w:val="Heading3"/>
      </w:pPr>
      <w:bookmarkStart w:id="132" w:name="_Toc139638903"/>
      <w:bookmarkStart w:id="133" w:name="_Toc170844869"/>
      <w:bookmarkEnd w:id="128"/>
      <w:r w:rsidRPr="000346E4">
        <w:t>ISO/IEC JTC1 SC29/WG 1 (JPEG)</w:t>
      </w:r>
      <w:bookmarkEnd w:id="129"/>
      <w:bookmarkEnd w:id="130"/>
      <w:bookmarkEnd w:id="131"/>
      <w:bookmarkEnd w:id="132"/>
      <w:bookmarkEnd w:id="133"/>
    </w:p>
    <w:p w14:paraId="1AC3F72D" w14:textId="77777777" w:rsidR="00BB7058" w:rsidRPr="00DF74B9" w:rsidRDefault="00BB7058" w:rsidP="00BB7058">
      <w:pPr>
        <w:keepNext/>
      </w:pPr>
      <w:bookmarkStart w:id="134" w:name="_Toc432407637"/>
      <w:bookmarkStart w:id="135" w:name="_Toc518662812"/>
      <w:bookmarkStart w:id="136" w:name="_Toc43478641"/>
      <w:bookmarkStart w:id="137" w:name="_Toc116597397"/>
      <w:bookmarkStart w:id="138" w:name="_Toc139638904"/>
      <w:r w:rsidRPr="00DF74B9">
        <w:t>The Liaison Officer is Mr Gary Sullivan (</w:t>
      </w:r>
      <w:bookmarkStart w:id="139" w:name="_Hlk43238826"/>
      <w:r w:rsidRPr="00DF74B9">
        <w:t>Dolby Labs, USA).</w:t>
      </w:r>
    </w:p>
    <w:bookmarkEnd w:id="139"/>
    <w:p w14:paraId="6AEE4300" w14:textId="77777777" w:rsidR="00BB7058" w:rsidRPr="00DF74B9" w:rsidRDefault="00BB7058" w:rsidP="00BB7058">
      <w:r>
        <w:t xml:space="preserve">Historically, the JPEG group is a joint collaborative team between ITU-T (now in SG16 Q6/16, historically previously in ITU-T SG8) and ISO/IEC JTC1 SC29/WG1. </w:t>
      </w:r>
      <w:proofErr w:type="gramStart"/>
      <w:r>
        <w:t>A number of</w:t>
      </w:r>
      <w:proofErr w:type="gramEnd"/>
      <w:r>
        <w:t xml:space="preserve"> texts in the area of image coding, including the T.8x (JPEG), T.80x (JPEG 2000) and T.83x (JPEG XR) series, are common or twin ISO/IEC and ITU-T texts.</w:t>
      </w:r>
    </w:p>
    <w:p w14:paraId="518D460B" w14:textId="77777777" w:rsidR="00BB7058" w:rsidRPr="00DF74B9" w:rsidRDefault="00BB7058" w:rsidP="00BB7058">
      <w:r>
        <w:t xml:space="preserve">A meeting of JPEG was held in person with remote participation in </w:t>
      </w:r>
      <w:proofErr w:type="spellStart"/>
      <w:r>
        <w:t>Covilha</w:t>
      </w:r>
      <w:proofErr w:type="spellEnd"/>
      <w:r>
        <w:t>, Portugal during the last meeting of SG16, two further JPEG meetings have been held since then (during 30 October–3 November 2023 by teleconference, and during 21–26 January 2024 in San Francisco, United States of America), and another JPEG meeting was held during 8–12 April 2024 by teleconference just before the current meeting of SG16.</w:t>
      </w:r>
    </w:p>
    <w:p w14:paraId="33C4F554" w14:textId="2D24D7EA" w:rsidR="00BB7058" w:rsidRPr="00DF74B9" w:rsidRDefault="00BB7058" w:rsidP="00BB7058">
      <w:r>
        <w:t xml:space="preserve">Revisions of several common and twin text Recommendations are under development in JPEG, and work on the new Recommendation T.JPEG-AI "JPEG AI learning-based image coding system" is progressing well. The ISO/IEC Committee Draft of the JPEG AI Core coding system (ISO/IEC </w:t>
      </w:r>
      <w:r>
        <w:lastRenderedPageBreak/>
        <w:t xml:space="preserve">6048-1) was released in November 2023, and the ISO/IEC Draft International Standard of the JPEG AI Core coding system is expected to become available in April 2024 and the International Standard in October 2024. The JPEG AI verification model 5 demonstrates 12.5% to 27.9% coding efficiency gain in terms of objective quality over a VVC anchor using an average of several objective distortion measures. JPEG is also considering developing a version 2 to address requirements not yet fulfilled (e.g. machine consumption tasks) as well as to continue to improve compression efficiency. Work on JPEG AI version 2 is expected to start in </w:t>
      </w:r>
      <w:proofErr w:type="gramStart"/>
      <w:r>
        <w:t>2025, but</w:t>
      </w:r>
      <w:proofErr w:type="gramEnd"/>
      <w:r>
        <w:t xml:space="preserve"> has not yet been officially launched as a project. Additional associated specifications are also planned, such that a suite of JPEG AI specifications is planned as follows:</w:t>
      </w:r>
    </w:p>
    <w:p w14:paraId="26046F7C" w14:textId="77777777" w:rsidR="00BB7058" w:rsidRPr="00DF74B9" w:rsidRDefault="00BB7058" w:rsidP="00D2446C">
      <w:pPr>
        <w:numPr>
          <w:ilvl w:val="0"/>
          <w:numId w:val="65"/>
        </w:numPr>
        <w:overflowPunct w:val="0"/>
        <w:autoSpaceDE w:val="0"/>
        <w:autoSpaceDN w:val="0"/>
        <w:adjustRightInd w:val="0"/>
        <w:ind w:left="567" w:hanging="567"/>
        <w:textAlignment w:val="baseline"/>
      </w:pPr>
      <w:r>
        <w:t xml:space="preserve">ISO/IEC 6048-1 </w:t>
      </w:r>
      <w:r w:rsidRPr="5632D330">
        <w:t>Information technology - JPEG AI learning-based image coding system: Core coding system (previously planned, potential version 2 under consideration)</w:t>
      </w:r>
    </w:p>
    <w:p w14:paraId="1335A4F7" w14:textId="77777777" w:rsidR="00BB7058" w:rsidRPr="00DF74B9" w:rsidRDefault="00BB7058" w:rsidP="00D2446C">
      <w:pPr>
        <w:numPr>
          <w:ilvl w:val="0"/>
          <w:numId w:val="65"/>
        </w:numPr>
        <w:overflowPunct w:val="0"/>
        <w:autoSpaceDE w:val="0"/>
        <w:autoSpaceDN w:val="0"/>
        <w:adjustRightInd w:val="0"/>
        <w:ind w:left="567" w:hanging="567"/>
        <w:textAlignment w:val="baseline"/>
      </w:pPr>
      <w:r>
        <w:t xml:space="preserve">ISO/IEC 6048-2 </w:t>
      </w:r>
      <w:r w:rsidRPr="5632D330">
        <w:t>Information technology - JPEG AI learning-based image coding system: Profiling</w:t>
      </w:r>
    </w:p>
    <w:p w14:paraId="0C06650F" w14:textId="77777777" w:rsidR="00BB7058" w:rsidRPr="00DF74B9" w:rsidRDefault="00BB7058" w:rsidP="00D2446C">
      <w:pPr>
        <w:numPr>
          <w:ilvl w:val="0"/>
          <w:numId w:val="65"/>
        </w:numPr>
        <w:overflowPunct w:val="0"/>
        <w:autoSpaceDE w:val="0"/>
        <w:autoSpaceDN w:val="0"/>
        <w:adjustRightInd w:val="0"/>
        <w:ind w:left="567" w:hanging="567"/>
        <w:textAlignment w:val="baseline"/>
      </w:pPr>
      <w:r>
        <w:t xml:space="preserve">ISO/IEC 6048-3 </w:t>
      </w:r>
      <w:r w:rsidRPr="5632D330">
        <w:t>Information technology - JPEG AI learning-based image coding system: Reference software</w:t>
      </w:r>
    </w:p>
    <w:p w14:paraId="6C5FB54E" w14:textId="77777777" w:rsidR="00BB7058" w:rsidRPr="00DF74B9" w:rsidRDefault="00BB7058" w:rsidP="00D2446C">
      <w:pPr>
        <w:numPr>
          <w:ilvl w:val="0"/>
          <w:numId w:val="65"/>
        </w:numPr>
        <w:overflowPunct w:val="0"/>
        <w:autoSpaceDE w:val="0"/>
        <w:autoSpaceDN w:val="0"/>
        <w:adjustRightInd w:val="0"/>
        <w:ind w:left="567" w:hanging="567"/>
        <w:textAlignment w:val="baseline"/>
      </w:pPr>
      <w:r>
        <w:t xml:space="preserve">ISO/IEC 6048-4 </w:t>
      </w:r>
      <w:r w:rsidRPr="5632D330">
        <w:t>Information technology - JPEG AI learning-based image coding system: Conformance</w:t>
      </w:r>
      <w:r>
        <w:t xml:space="preserve">, and </w:t>
      </w:r>
    </w:p>
    <w:p w14:paraId="2EBB6EC4" w14:textId="77777777" w:rsidR="00BB7058" w:rsidRPr="00DF74B9" w:rsidRDefault="00BB7058" w:rsidP="00D2446C">
      <w:pPr>
        <w:numPr>
          <w:ilvl w:val="0"/>
          <w:numId w:val="65"/>
        </w:numPr>
        <w:overflowPunct w:val="0"/>
        <w:autoSpaceDE w:val="0"/>
        <w:autoSpaceDN w:val="0"/>
        <w:adjustRightInd w:val="0"/>
        <w:ind w:left="567" w:hanging="567"/>
        <w:textAlignment w:val="baseline"/>
      </w:pPr>
      <w:r>
        <w:t xml:space="preserve">ISO/IEC 6048-5 </w:t>
      </w:r>
      <w:r w:rsidRPr="5632D330">
        <w:t>Information technology - JPEG AI learning-based image coding system: File format</w:t>
      </w:r>
      <w:r>
        <w:t>.</w:t>
      </w:r>
    </w:p>
    <w:p w14:paraId="679531BD" w14:textId="77777777" w:rsidR="00BB7058" w:rsidRPr="00DF74B9" w:rsidRDefault="00BB7058" w:rsidP="00BB7058">
      <w:r>
        <w:t>The work programme of ITU-T SG16 should be updated to reflect the subdivision of JPEG AI into these five specifications.</w:t>
      </w:r>
    </w:p>
    <w:p w14:paraId="61A20603" w14:textId="77777777" w:rsidR="00BB7058" w:rsidRPr="00DF74B9" w:rsidRDefault="00BB7058" w:rsidP="00BB7058">
      <w:r>
        <w:t xml:space="preserve">A </w:t>
      </w:r>
      <w:r w:rsidRPr="00BB7058">
        <w:t>new (3rd) edition</w:t>
      </w:r>
      <w:r>
        <w:t xml:space="preserve"> is planned for Rec. ITU-T T.815 v3 | ISO/IEC 15444-16 Ed.3 </w:t>
      </w:r>
      <w:r w:rsidRPr="5632D330">
        <w:rPr>
          <w:i/>
          <w:iCs/>
        </w:rPr>
        <w:t xml:space="preserve">Information technology - JPEG 2000 image coding system: Encapsulation of JPEG 2000 images into ISO/IEC 14496-12. </w:t>
      </w:r>
      <w:r w:rsidRPr="5632D330">
        <w:t>Please note that the planned title for the new edition ends with 14496-12 rather than 23008-12 as in the current edition.</w:t>
      </w:r>
    </w:p>
    <w:p w14:paraId="1FCD7F94" w14:textId="251051FB" w:rsidR="00BB7058" w:rsidRDefault="00BB7058" w:rsidP="00BB7058">
      <w:r w:rsidRPr="5632D330">
        <w:rPr>
          <w:rFonts w:eastAsia="Times New Roman"/>
        </w:rPr>
        <w:t xml:space="preserve">At the current meeting, Consent is expected for the following collaboration work item with JPEG: Rec. ITU-T T.800 (V4) | ISO/IEC 15444-1 Ed.5 </w:t>
      </w:r>
      <w:r>
        <w:rPr>
          <w:rFonts w:eastAsia="Times New Roman"/>
        </w:rPr>
        <w:t>"</w:t>
      </w:r>
      <w:r w:rsidRPr="5632D330">
        <w:rPr>
          <w:rFonts w:eastAsia="Times New Roman"/>
        </w:rPr>
        <w:t>Information technology - JPEG 2000 image coding system: Core coding system</w:t>
      </w:r>
      <w:r>
        <w:rPr>
          <w:rFonts w:eastAsia="Times New Roman"/>
        </w:rPr>
        <w:t>".</w:t>
      </w:r>
    </w:p>
    <w:p w14:paraId="66424428" w14:textId="77777777" w:rsidR="00977034" w:rsidRPr="000346E4" w:rsidRDefault="00977034" w:rsidP="00BB7058">
      <w:pPr>
        <w:pStyle w:val="Heading3"/>
      </w:pPr>
      <w:bookmarkStart w:id="140" w:name="_Toc170844870"/>
      <w:r w:rsidRPr="000346E4">
        <w:t>ISO/IEC JTC1 SC29/WG 5 (JVET)</w:t>
      </w:r>
      <w:bookmarkEnd w:id="134"/>
      <w:bookmarkEnd w:id="135"/>
      <w:bookmarkEnd w:id="136"/>
      <w:bookmarkEnd w:id="137"/>
      <w:bookmarkEnd w:id="138"/>
      <w:bookmarkEnd w:id="140"/>
    </w:p>
    <w:p w14:paraId="7AD524F9" w14:textId="77777777" w:rsidR="00BB7058" w:rsidRDefault="00BB7058" w:rsidP="00BB7058">
      <w:bookmarkStart w:id="141" w:name="_Toc531848378"/>
      <w:bookmarkStart w:id="142" w:name="_Toc2939769"/>
      <w:bookmarkStart w:id="143" w:name="_Toc116597398"/>
      <w:bookmarkStart w:id="144" w:name="_Ref139538672"/>
      <w:bookmarkStart w:id="145" w:name="_Toc139638905"/>
      <w:bookmarkEnd w:id="121"/>
      <w:bookmarkEnd w:id="125"/>
      <w:bookmarkEnd w:id="126"/>
      <w:bookmarkEnd w:id="127"/>
      <w:r>
        <w:t>The Liaison Officer is Mr Gary Sullivan (Dolby Labs, USA).</w:t>
      </w:r>
    </w:p>
    <w:p w14:paraId="5DF87046" w14:textId="77777777" w:rsidR="00BB7058" w:rsidRDefault="00BB7058" w:rsidP="00BB7058">
      <w:pPr>
        <w:rPr>
          <w:rFonts w:eastAsia="Times New Roman"/>
        </w:rPr>
      </w:pPr>
      <w:r w:rsidRPr="5632D330">
        <w:rPr>
          <w:rFonts w:eastAsia="Times New Roman"/>
        </w:rPr>
        <w:t xml:space="preserve">The video coding work conducted collaboratively with SC29/WG5 (formerly SC29/WG11) as the Joint Video Experts Team (JVET) has been very active, attracting more than 400 participants (including more than 175 in-person attendees when the JVET meeting was held as an in-person meeting in October 2023) and approximately 180 technical contributions (not counting reports and crosschecks) for the recent and current meetings. A meeting of JVET is being held along with the current ITU-T SG16 meeting under the auspices of ITU-T SG16 in Rennes, France. The activities in JVET are managed on the ITU-T side by Q6/16. JVET is tasked with the development, </w:t>
      </w:r>
      <w:proofErr w:type="gramStart"/>
      <w:r w:rsidRPr="5632D330">
        <w:rPr>
          <w:rFonts w:eastAsia="Times New Roman"/>
        </w:rPr>
        <w:t>maintenance</w:t>
      </w:r>
      <w:proofErr w:type="gramEnd"/>
      <w:r w:rsidRPr="5632D330">
        <w:rPr>
          <w:rFonts w:eastAsia="Times New Roman"/>
        </w:rPr>
        <w:t xml:space="preserve"> and extension of the jointly developed video coding standards in the domain of SG16 and SC29, and with exploration work on potential additional such future standards development projects relating to video coding. It also maintains the specification of Versatile Supplemental Enhancement Information (VSEI, Rec. ITU-T H.274, twin text with ISO/IEC 23002-7) and Coding-Independent Code Points for Video Signal Type Identification (CICP, Rec. ITU-T H.273, twin text with ISO/IEC 23091-2) and develops reports on non-normative topics relating to video coding (including H.Sup15, H.Sup18, H.Sup19, HSTP-VID-WPOM, </w:t>
      </w:r>
      <w:proofErr w:type="spellStart"/>
      <w:r w:rsidRPr="5632D330">
        <w:rPr>
          <w:rFonts w:eastAsia="Times New Roman"/>
        </w:rPr>
        <w:t>H.Sup</w:t>
      </w:r>
      <w:proofErr w:type="spellEnd"/>
      <w:r w:rsidRPr="5632D330">
        <w:rPr>
          <w:rFonts w:eastAsia="Times New Roman"/>
        </w:rPr>
        <w:t xml:space="preserve">-FGST, and </w:t>
      </w:r>
      <w:proofErr w:type="spellStart"/>
      <w:r w:rsidRPr="5632D330">
        <w:rPr>
          <w:rFonts w:eastAsia="Times New Roman"/>
        </w:rPr>
        <w:t>H.Sup</w:t>
      </w:r>
      <w:proofErr w:type="spellEnd"/>
      <w:r w:rsidRPr="5632D330">
        <w:rPr>
          <w:rFonts w:eastAsia="Times New Roman"/>
        </w:rPr>
        <w:t>-MACVC, which are twin texts with ISO/IEC technical reports) and reference software and conformance testing specifications relating to the jointly developed video coding specifications.</w:t>
      </w:r>
    </w:p>
    <w:p w14:paraId="1EF8052C" w14:textId="77777777" w:rsidR="00BB7058" w:rsidRDefault="00BB7058" w:rsidP="00BB7058">
      <w:pPr>
        <w:rPr>
          <w:rFonts w:eastAsia="Times New Roman"/>
        </w:rPr>
      </w:pPr>
      <w:r w:rsidRPr="5632D330">
        <w:rPr>
          <w:rFonts w:eastAsia="Times New Roman"/>
        </w:rPr>
        <w:lastRenderedPageBreak/>
        <w:t>A meeting of JVET was held in Geneva, Switzerland, during the previous meeting of SG16, under the auspices of SG16. Two additional meetings of JVET were held during 13–20 October 2023 (including weekend days) in Hannover, Germany, and during 17–26 January 2024 (excluding weekend days) by teleconference, since the previous meeting of SG16. The reports of the July and October JVET meetings were approved at the interim meeting of WP3/16 in December 2023.</w:t>
      </w:r>
    </w:p>
    <w:p w14:paraId="2BEB375C" w14:textId="77777777" w:rsidR="00BB7058" w:rsidRDefault="00BB7058" w:rsidP="00BB7058">
      <w:pPr>
        <w:rPr>
          <w:rFonts w:eastAsia="Times New Roman"/>
        </w:rPr>
      </w:pPr>
      <w:r w:rsidRPr="22EB3DB3">
        <w:rPr>
          <w:rFonts w:eastAsia="Times New Roman"/>
        </w:rPr>
        <w:t>Items for potential Consent at the current meeting of SG16 include:</w:t>
      </w:r>
    </w:p>
    <w:p w14:paraId="79B79E1C" w14:textId="587CF54B" w:rsidR="00BB7058" w:rsidRDefault="00BB7058" w:rsidP="00D2446C">
      <w:pPr>
        <w:numPr>
          <w:ilvl w:val="0"/>
          <w:numId w:val="66"/>
        </w:numPr>
        <w:overflowPunct w:val="0"/>
        <w:autoSpaceDE w:val="0"/>
        <w:autoSpaceDN w:val="0"/>
        <w:adjustRightInd w:val="0"/>
        <w:ind w:left="567" w:hanging="567"/>
        <w:textAlignment w:val="baseline"/>
        <w:rPr>
          <w:lang w:val="en-US"/>
        </w:rPr>
      </w:pPr>
      <w:r w:rsidRPr="22EB3DB3">
        <w:t xml:space="preserve">H.264 (V15) </w:t>
      </w:r>
      <w:r>
        <w:t>"</w:t>
      </w:r>
      <w:r w:rsidRPr="22EB3DB3">
        <w:t>Advanced video coding for generic audiovisual services</w:t>
      </w:r>
      <w:r>
        <w:t>"</w:t>
      </w:r>
      <w:r w:rsidRPr="22EB3DB3">
        <w:t xml:space="preserve"> </w:t>
      </w:r>
    </w:p>
    <w:p w14:paraId="14398246" w14:textId="0F1A946E" w:rsidR="00BB7058" w:rsidRDefault="00BB7058" w:rsidP="00D2446C">
      <w:pPr>
        <w:numPr>
          <w:ilvl w:val="0"/>
          <w:numId w:val="66"/>
        </w:numPr>
        <w:overflowPunct w:val="0"/>
        <w:autoSpaceDE w:val="0"/>
        <w:autoSpaceDN w:val="0"/>
        <w:adjustRightInd w:val="0"/>
        <w:ind w:left="567" w:hanging="567"/>
        <w:textAlignment w:val="baseline"/>
        <w:rPr>
          <w:lang w:val="en-US"/>
        </w:rPr>
      </w:pPr>
      <w:r w:rsidRPr="22EB3DB3">
        <w:t xml:space="preserve">H.265 (V10) </w:t>
      </w:r>
      <w:r>
        <w:t>"</w:t>
      </w:r>
      <w:r w:rsidRPr="22EB3DB3">
        <w:t>High efficiency video coding</w:t>
      </w:r>
      <w:r>
        <w:t>"</w:t>
      </w:r>
    </w:p>
    <w:p w14:paraId="7D4772B2" w14:textId="77777777" w:rsidR="00BB7058" w:rsidRDefault="00BB7058" w:rsidP="00BB7058">
      <w:pPr>
        <w:rPr>
          <w:lang w:val="en-US"/>
        </w:rPr>
      </w:pPr>
      <w:r w:rsidRPr="22EB3DB3">
        <w:t>The JVET is also exploring video coding technologies with compression capabilities beyond VVC based on machine learning as well as traditional signal processing methodologies. The exploration activities have drawn strong interest and participation. A software codebase was established in July 2022 for the neural network-based video coding (NNVC) exploration work. The most recent software NNVC-7.1 supports five tools: NN-based intra prediction, NN-based super-resolution, NN-based post-filter, low operation point NN-based in-loop filter (LOP NNLF), and high operation point NN-based in-loop filter (HOP NNLF). Compared to VVC, bit rate reductions from NN-based intra + LOP NNLF and NN-based intra + HOP NNLF in terms of luma PSNR are 6.9% and 13.6%, respectively, with LOP NNLF having a fraction of the model complexity of HOP NNLF.</w:t>
      </w:r>
    </w:p>
    <w:p w14:paraId="39080A81" w14:textId="0D7E9455" w:rsidR="00BB7058" w:rsidRDefault="00BB7058" w:rsidP="00BB7058">
      <w:r w:rsidRPr="22EB3DB3">
        <w:t>The enhanced compression model (ECM) exploration using traditional signal processing methodologies continues to produce promising gains. The ECM has incorporated new coding tools and coding tool improvements in all functions of a traditional video codec, including intra prediction, inter prediction, loop filtering, transform and quantization, entropy coding, etc. Currently at version 12, the ECM achieves approximately 24% performance gain in terms of objective quality compared to VVC. Subjective tests are planned to be conducted during this current JVET meeting to assess ECM</w:t>
      </w:r>
      <w:r>
        <w:t>'</w:t>
      </w:r>
      <w:r w:rsidRPr="22EB3DB3">
        <w:t xml:space="preserve">s subjective quality benefits compared to VVC. </w:t>
      </w:r>
    </w:p>
    <w:p w14:paraId="0487C9D0" w14:textId="33046824" w:rsidR="00BB7058" w:rsidRDefault="00BB7058" w:rsidP="00BB7058">
      <w:r w:rsidRPr="22EB3DB3">
        <w:t xml:space="preserve">In the area of </w:t>
      </w:r>
      <w:r>
        <w:t>"</w:t>
      </w:r>
      <w:r w:rsidRPr="22EB3DB3">
        <w:t>Video Coding for Machines</w:t>
      </w:r>
      <w:r>
        <w:t>"</w:t>
      </w:r>
      <w:r w:rsidRPr="22EB3DB3">
        <w:t xml:space="preserve"> (VCM), which aims at achieving high compression efficiency for machine vision tasks such as object detection and object tracking, JVET continues to develop the </w:t>
      </w:r>
      <w:proofErr w:type="spellStart"/>
      <w:proofErr w:type="gramStart"/>
      <w:r w:rsidRPr="22EB3DB3">
        <w:t>H.Sup</w:t>
      </w:r>
      <w:proofErr w:type="spellEnd"/>
      <w:proofErr w:type="gramEnd"/>
      <w:r w:rsidRPr="22EB3DB3">
        <w:t>-MACVC technical report on non-normative VCM coding technologies. In parallel, SC29/WG4 has been developing a new VCM standard that specifies normative VCM coding technologies. In SC29, another VCM-related activity is the development of a new Feature Coding for Video Coding for Machines (FCVCM) standard, which aims at compressing intermediate features within neural networks for machine tasks. FCVCM is also being developed in SC29/WG4. JVET and SC29/AG5 have also been coordinating efforts for verification testing of VVC multi-layer coding and film grain synthesis.</w:t>
      </w:r>
    </w:p>
    <w:p w14:paraId="1E363FF0" w14:textId="77777777" w:rsidR="00977034" w:rsidRPr="000346E4" w:rsidRDefault="00977034" w:rsidP="00BB7058">
      <w:pPr>
        <w:pStyle w:val="Heading3"/>
      </w:pPr>
      <w:bookmarkStart w:id="146" w:name="_Toc170844871"/>
      <w:r w:rsidRPr="000346E4">
        <w:t>Other groups</w:t>
      </w:r>
      <w:bookmarkEnd w:id="141"/>
      <w:bookmarkEnd w:id="142"/>
      <w:bookmarkEnd w:id="143"/>
      <w:bookmarkEnd w:id="144"/>
      <w:bookmarkEnd w:id="145"/>
      <w:bookmarkEnd w:id="146"/>
    </w:p>
    <w:p w14:paraId="223FA126" w14:textId="09A50E51" w:rsidR="00977034" w:rsidRPr="000346E4" w:rsidRDefault="00977034" w:rsidP="00B019D8">
      <w:pPr>
        <w:pStyle w:val="Normalbeforetable"/>
      </w:pPr>
      <w:r w:rsidRPr="000346E4">
        <w:t xml:space="preserve">A </w:t>
      </w:r>
      <w:r w:rsidR="008C0409">
        <w:t xml:space="preserve">brief </w:t>
      </w:r>
      <w:r w:rsidRPr="000346E4">
        <w:t>report was received for the following groups</w:t>
      </w:r>
      <w:r w:rsidR="008C0409">
        <w:t>.</w:t>
      </w:r>
    </w:p>
    <w:tbl>
      <w:tblPr>
        <w:tblW w:w="0" w:type="auto"/>
        <w:tblCellMar>
          <w:left w:w="0" w:type="dxa"/>
          <w:right w:w="0" w:type="dxa"/>
        </w:tblCellMar>
        <w:tblLook w:val="04A0" w:firstRow="1" w:lastRow="0" w:firstColumn="1" w:lastColumn="0" w:noHBand="0" w:noVBand="1"/>
      </w:tblPr>
      <w:tblGrid>
        <w:gridCol w:w="2060"/>
        <w:gridCol w:w="7559"/>
      </w:tblGrid>
      <w:tr w:rsidR="004052D7" w:rsidRPr="00DF74B9" w14:paraId="30064F1B" w14:textId="77777777" w:rsidTr="0061347F">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BC70D4" w14:textId="77777777" w:rsidR="004052D7" w:rsidRPr="00DF74B9" w:rsidRDefault="004052D7" w:rsidP="008C0409">
            <w:pPr>
              <w:pStyle w:val="Tabletext"/>
            </w:pPr>
            <w:r w:rsidRPr="00DF74B9">
              <w:t>Group:</w:t>
            </w:r>
          </w:p>
        </w:tc>
        <w:tc>
          <w:tcPr>
            <w:tcW w:w="7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11D1A" w14:textId="77777777" w:rsidR="004052D7" w:rsidRPr="00DF74B9" w:rsidRDefault="00F745D2" w:rsidP="008C0409">
            <w:pPr>
              <w:pStyle w:val="Tabletext"/>
              <w:rPr>
                <w:szCs w:val="22"/>
              </w:rPr>
            </w:pPr>
            <w:hyperlink r:id="rId222" w:history="1">
              <w:bookmarkStart w:id="147" w:name="_Toc164630755"/>
              <w:r w:rsidR="004052D7" w:rsidRPr="00DF74B9">
                <w:rPr>
                  <w:szCs w:val="22"/>
                </w:rPr>
                <w:t>CITS</w:t>
              </w:r>
            </w:hyperlink>
            <w:r w:rsidR="004052D7" w:rsidRPr="00DF74B9">
              <w:rPr>
                <w:szCs w:val="22"/>
              </w:rPr>
              <w:t xml:space="preserve"> – Collaboration on ITS Communication Standards</w:t>
            </w:r>
            <w:bookmarkEnd w:id="147"/>
          </w:p>
        </w:tc>
      </w:tr>
      <w:tr w:rsidR="004052D7" w:rsidRPr="00DF74B9" w14:paraId="379E0369" w14:textId="77777777" w:rsidTr="0061347F">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57E92" w14:textId="77777777" w:rsidR="004052D7" w:rsidRPr="00DF74B9" w:rsidRDefault="004052D7" w:rsidP="008C0409">
            <w:pPr>
              <w:pStyle w:val="Tabletext"/>
            </w:pPr>
            <w:r w:rsidRPr="00DF74B9">
              <w:t>Liaison officer(s):</w:t>
            </w:r>
          </w:p>
        </w:tc>
        <w:tc>
          <w:tcPr>
            <w:tcW w:w="7559" w:type="dxa"/>
            <w:tcBorders>
              <w:top w:val="nil"/>
              <w:left w:val="nil"/>
              <w:bottom w:val="single" w:sz="8" w:space="0" w:color="auto"/>
              <w:right w:val="single" w:sz="8" w:space="0" w:color="auto"/>
            </w:tcBorders>
            <w:tcMar>
              <w:top w:w="0" w:type="dxa"/>
              <w:left w:w="108" w:type="dxa"/>
              <w:bottom w:w="0" w:type="dxa"/>
              <w:right w:w="108" w:type="dxa"/>
            </w:tcMar>
            <w:hideMark/>
          </w:tcPr>
          <w:p w14:paraId="3CA596FC" w14:textId="77777777" w:rsidR="004052D7" w:rsidRPr="00DF74B9" w:rsidRDefault="004052D7" w:rsidP="008C0409">
            <w:pPr>
              <w:pStyle w:val="Tabletext"/>
              <w:rPr>
                <w:szCs w:val="22"/>
              </w:rPr>
            </w:pPr>
            <w:r w:rsidRPr="00DF74B9">
              <w:rPr>
                <w:szCs w:val="22"/>
              </w:rPr>
              <w:t>Hideki Yamamoto (OKI)</w:t>
            </w:r>
          </w:p>
        </w:tc>
      </w:tr>
      <w:tr w:rsidR="004052D7" w:rsidRPr="00DF74B9" w14:paraId="5502F37C" w14:textId="77777777" w:rsidTr="0061347F">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5A005" w14:textId="77777777" w:rsidR="004052D7" w:rsidRPr="00DF74B9" w:rsidRDefault="004052D7" w:rsidP="008C0409">
            <w:pPr>
              <w:pStyle w:val="Tabletext"/>
            </w:pPr>
            <w:r w:rsidRPr="00DF74B9">
              <w:t>Report:</w:t>
            </w:r>
          </w:p>
        </w:tc>
        <w:tc>
          <w:tcPr>
            <w:tcW w:w="7559" w:type="dxa"/>
            <w:tcBorders>
              <w:top w:val="nil"/>
              <w:left w:val="nil"/>
              <w:bottom w:val="single" w:sz="8" w:space="0" w:color="auto"/>
              <w:right w:val="single" w:sz="8" w:space="0" w:color="auto"/>
            </w:tcBorders>
            <w:tcMar>
              <w:top w:w="0" w:type="dxa"/>
              <w:left w:w="108" w:type="dxa"/>
              <w:bottom w:w="0" w:type="dxa"/>
              <w:right w:w="108" w:type="dxa"/>
            </w:tcMar>
          </w:tcPr>
          <w:p w14:paraId="4108C798" w14:textId="77777777" w:rsidR="004052D7" w:rsidRPr="00DF74B9" w:rsidRDefault="004052D7" w:rsidP="008C0409">
            <w:pPr>
              <w:pStyle w:val="Tabletext"/>
            </w:pPr>
            <w:r w:rsidRPr="00DF74B9">
              <w:t xml:space="preserve">Two CITS e-meetings (22 Sep. 2023 and 15 Mar. 2024) were held after 8th ITU-T SG16 meeting. The </w:t>
            </w:r>
            <w:proofErr w:type="gramStart"/>
            <w:r w:rsidRPr="00DF74B9">
              <w:t>current status</w:t>
            </w:r>
            <w:proofErr w:type="gramEnd"/>
            <w:r w:rsidRPr="00DF74B9">
              <w:t xml:space="preserve"> on ITS study in ITU-T SG16 were reported [1].</w:t>
            </w:r>
          </w:p>
          <w:p w14:paraId="08DDDBA7" w14:textId="3FBCC389" w:rsidR="004052D7" w:rsidRPr="00DF74B9" w:rsidRDefault="004052D7" w:rsidP="008C0409">
            <w:pPr>
              <w:pStyle w:val="Tabletext"/>
              <w:rPr>
                <w:rFonts w:eastAsia="MS Mincho"/>
              </w:rPr>
            </w:pPr>
            <w:r w:rsidRPr="00DF74B9">
              <w:t>In CITS, a new Expert Group on Communications Technology for Automated Driving was established as announced in [</w:t>
            </w:r>
            <w:hyperlink r:id="rId223" w:history="1">
              <w:r w:rsidR="008C0409">
                <w:rPr>
                  <w:rStyle w:val="Hyperlink"/>
                </w:rPr>
                <w:t>SG16-TD</w:t>
              </w:r>
              <w:r w:rsidR="008C0409" w:rsidRPr="00DF74B9">
                <w:rPr>
                  <w:rStyle w:val="Hyperlink"/>
                </w:rPr>
                <w:t>240</w:t>
              </w:r>
              <w:r w:rsidRPr="00DF74B9">
                <w:rPr>
                  <w:rStyle w:val="Hyperlink"/>
                </w:rPr>
                <w:t>/Gen</w:t>
              </w:r>
            </w:hyperlink>
            <w:r w:rsidRPr="00DF74B9">
              <w:t>]. We have already joined and will follow it (</w:t>
            </w:r>
            <w:hyperlink r:id="rId224" w:history="1">
              <w:r w:rsidRPr="00DF74B9">
                <w:rPr>
                  <w:rStyle w:val="Hyperlink"/>
                </w:rPr>
                <w:t>https://itu.int/en/ITU-T/extcoop/‌cits/Pages/egcomad.aspx</w:t>
              </w:r>
            </w:hyperlink>
            <w:r w:rsidRPr="00DF74B9">
              <w:t>).</w:t>
            </w:r>
          </w:p>
          <w:p w14:paraId="42404972" w14:textId="77777777" w:rsidR="004052D7" w:rsidRPr="00DF74B9" w:rsidRDefault="004052D7" w:rsidP="008C0409">
            <w:pPr>
              <w:pStyle w:val="Tabletext"/>
              <w:rPr>
                <w:b/>
                <w:bCs/>
              </w:rPr>
            </w:pPr>
            <w:r w:rsidRPr="00DF74B9">
              <w:rPr>
                <w:b/>
                <w:bCs/>
              </w:rPr>
              <w:t>References</w:t>
            </w:r>
          </w:p>
          <w:p w14:paraId="374E6199" w14:textId="4EEAA970" w:rsidR="004052D7" w:rsidRPr="00DF74B9" w:rsidRDefault="004052D7" w:rsidP="008C0409">
            <w:pPr>
              <w:pStyle w:val="Tabletext"/>
            </w:pPr>
            <w:r w:rsidRPr="00DF74B9">
              <w:t>[1] ITU-T SG16 progress report for t</w:t>
            </w:r>
            <w:r w:rsidRPr="00DF74B9">
              <w:rPr>
                <w:lang w:eastAsia="ja-JP"/>
              </w:rPr>
              <w:t>wo CITS e-meetings (22 September 2023 and 15 March 2024) [</w:t>
            </w:r>
            <w:hyperlink r:id="rId225" w:tgtFrame="_parent" w:history="1">
              <w:r w:rsidR="008C0409">
                <w:rPr>
                  <w:rStyle w:val="Hyperlink"/>
                  <w:lang w:eastAsia="ja-JP"/>
                </w:rPr>
                <w:t>SG16-TD</w:t>
              </w:r>
              <w:r w:rsidR="008C0409" w:rsidRPr="00DF74B9">
                <w:rPr>
                  <w:rStyle w:val="Hyperlink"/>
                  <w:lang w:eastAsia="ja-JP"/>
                </w:rPr>
                <w:t>200</w:t>
              </w:r>
              <w:r w:rsidRPr="00DF74B9">
                <w:rPr>
                  <w:rStyle w:val="Hyperlink"/>
                  <w:lang w:eastAsia="ja-JP"/>
                </w:rPr>
                <w:t>/WP1</w:t>
              </w:r>
            </w:hyperlink>
            <w:r w:rsidRPr="00DF74B9">
              <w:rPr>
                <w:lang w:eastAsia="ja-JP"/>
              </w:rPr>
              <w:t>].</w:t>
            </w:r>
          </w:p>
        </w:tc>
      </w:tr>
    </w:tbl>
    <w:p w14:paraId="6D43D222" w14:textId="77777777" w:rsidR="004052D7" w:rsidRPr="00DF74B9" w:rsidRDefault="004052D7" w:rsidP="004052D7">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60"/>
        <w:gridCol w:w="7559"/>
      </w:tblGrid>
      <w:tr w:rsidR="004052D7" w:rsidRPr="00DF74B9" w14:paraId="48171D59" w14:textId="77777777" w:rsidTr="0061347F">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E14661" w14:textId="77777777" w:rsidR="004052D7" w:rsidRPr="008C0409" w:rsidRDefault="004052D7" w:rsidP="008C0409">
            <w:pPr>
              <w:pStyle w:val="Tabletext"/>
            </w:pPr>
            <w:r w:rsidRPr="008C0409">
              <w:lastRenderedPageBreak/>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5E3F6" w14:textId="77777777" w:rsidR="004052D7" w:rsidRPr="008C0409" w:rsidRDefault="004052D7" w:rsidP="008C0409">
            <w:pPr>
              <w:pStyle w:val="Tabletext"/>
            </w:pPr>
            <w:r w:rsidRPr="008C0409">
              <w:t xml:space="preserve">ASTAP / </w:t>
            </w:r>
            <w:hyperlink r:id="rId226" w:history="1">
              <w:r w:rsidRPr="008C0409">
                <w:t>APT</w:t>
              </w:r>
            </w:hyperlink>
            <w:r w:rsidRPr="008C0409">
              <w:t xml:space="preserve"> – Asia-Pacific </w:t>
            </w:r>
            <w:proofErr w:type="spellStart"/>
            <w:r w:rsidRPr="008C0409">
              <w:t>Telecommunity</w:t>
            </w:r>
            <w:proofErr w:type="spellEnd"/>
          </w:p>
        </w:tc>
      </w:tr>
      <w:tr w:rsidR="004052D7" w:rsidRPr="00DF74B9" w14:paraId="06570D04"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DB606" w14:textId="77777777" w:rsidR="004052D7" w:rsidRPr="00DF74B9" w:rsidRDefault="004052D7" w:rsidP="0061347F">
            <w:pPr>
              <w:pStyle w:val="Tabletext"/>
            </w:pPr>
            <w:r w:rsidRPr="00DF74B9">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hideMark/>
          </w:tcPr>
          <w:p w14:paraId="23CCE417" w14:textId="77777777" w:rsidR="004052D7" w:rsidRPr="00DF74B9" w:rsidRDefault="004052D7" w:rsidP="0061347F">
            <w:pPr>
              <w:pStyle w:val="Tabletext"/>
            </w:pPr>
            <w:r w:rsidRPr="00DF74B9">
              <w:t>Hideki Yamamoto (OKI)</w:t>
            </w:r>
          </w:p>
        </w:tc>
      </w:tr>
      <w:tr w:rsidR="004052D7" w:rsidRPr="00DF74B9" w14:paraId="11B7A597"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B10F1" w14:textId="77777777" w:rsidR="004052D7" w:rsidRPr="00DF74B9" w:rsidRDefault="004052D7" w:rsidP="0061347F">
            <w:pPr>
              <w:pStyle w:val="Tabletext"/>
            </w:pPr>
            <w:r w:rsidRPr="00DF74B9">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5BE5DA1F" w14:textId="77777777" w:rsidR="004052D7" w:rsidRPr="008C0409" w:rsidRDefault="004052D7" w:rsidP="0061347F">
            <w:pPr>
              <w:pStyle w:val="Tabletext"/>
            </w:pPr>
            <w:r w:rsidRPr="008C0409">
              <w:t xml:space="preserve">After SG16 (Geneva, 10-21 July 2023), no APT Standardization Program Forum (ASTAP) was held. </w:t>
            </w:r>
          </w:p>
          <w:p w14:paraId="1BEDB8AC" w14:textId="77777777" w:rsidR="004052D7" w:rsidRPr="008C0409" w:rsidRDefault="004052D7" w:rsidP="0061347F">
            <w:pPr>
              <w:pStyle w:val="Tabletext"/>
            </w:pPr>
            <w:r w:rsidRPr="008C0409">
              <w:t>The next ASTAP, the 36th APT Standardization Program Forum (</w:t>
            </w:r>
            <w:hyperlink r:id="rId227" w:history="1">
              <w:r w:rsidRPr="008C0409">
                <w:t>ASTAP-36</w:t>
              </w:r>
            </w:hyperlink>
            <w:r w:rsidRPr="008C0409">
              <w:t>), will be held from 20 to 24 May 2024 in Bangkok, Thailand with physical attendance as well as virtual/online participation through Zoom meeting (i.e. hybrid meeting).</w:t>
            </w:r>
          </w:p>
          <w:p w14:paraId="09D2570F" w14:textId="77777777" w:rsidR="004052D7" w:rsidRPr="008C0409" w:rsidRDefault="004052D7" w:rsidP="0061347F">
            <w:pPr>
              <w:pStyle w:val="Tabletext"/>
            </w:pPr>
            <w:r w:rsidRPr="008C0409">
              <w:t xml:space="preserve">The deadline of online registration is 22 April 2024. </w:t>
            </w:r>
          </w:p>
          <w:p w14:paraId="6562933E" w14:textId="77777777" w:rsidR="004052D7" w:rsidRPr="008C0409" w:rsidRDefault="004052D7" w:rsidP="0061347F">
            <w:pPr>
              <w:pStyle w:val="Tabletext"/>
            </w:pPr>
            <w:r w:rsidRPr="008C0409">
              <w:t>In ASTAP-36, SG16 activities will be introduced and the result of questionnaires about CDN and metaverse in Asia-Pacific region may be discussed.</w:t>
            </w:r>
          </w:p>
        </w:tc>
      </w:tr>
    </w:tbl>
    <w:p w14:paraId="213ABBD7" w14:textId="77777777" w:rsidR="004052D7" w:rsidRPr="00DF74B9" w:rsidRDefault="004052D7" w:rsidP="004052D7">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62"/>
        <w:gridCol w:w="7557"/>
      </w:tblGrid>
      <w:tr w:rsidR="004052D7" w:rsidRPr="00F745D2" w14:paraId="7B2F4FC4" w14:textId="77777777" w:rsidTr="0061347F">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44DB54" w14:textId="77777777" w:rsidR="004052D7" w:rsidRPr="00DF74B9" w:rsidRDefault="004052D7" w:rsidP="0061347F">
            <w:pPr>
              <w:pStyle w:val="Tabletext"/>
            </w:pPr>
            <w:r w:rsidRPr="00DF74B9">
              <w:rPr>
                <w:rFonts w:hint="eastAsia"/>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9F1683" w14:textId="77777777" w:rsidR="004052D7" w:rsidRPr="00F745D2" w:rsidRDefault="00F745D2" w:rsidP="0061347F">
            <w:pPr>
              <w:pStyle w:val="Tabletext"/>
              <w:rPr>
                <w:lang w:val="fr-FR"/>
              </w:rPr>
            </w:pPr>
            <w:hyperlink r:id="rId228" w:tooltip="https://www.itu.int/en/ITU-T/committees/scv" w:history="1">
              <w:r w:rsidR="004052D7" w:rsidRPr="00F745D2">
                <w:rPr>
                  <w:lang w:val="fr-FR"/>
                </w:rPr>
                <w:t>ITU-T SCV &amp; ITU-R CCV</w:t>
              </w:r>
            </w:hyperlink>
          </w:p>
        </w:tc>
      </w:tr>
      <w:tr w:rsidR="004052D7" w:rsidRPr="00DF74B9" w14:paraId="68EA19C0"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0A89" w14:textId="77777777" w:rsidR="004052D7" w:rsidRPr="00DF74B9" w:rsidRDefault="004052D7" w:rsidP="0061347F">
            <w:pPr>
              <w:pStyle w:val="Tabletext"/>
            </w:pPr>
            <w:r w:rsidRPr="00DF74B9">
              <w:rPr>
                <w:rFonts w:hint="eastAsia"/>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58E51F2E" w14:textId="77777777" w:rsidR="004052D7" w:rsidRPr="00DF74B9" w:rsidRDefault="004052D7" w:rsidP="0061347F">
            <w:pPr>
              <w:pStyle w:val="Tabletext"/>
            </w:pPr>
            <w:r w:rsidRPr="008C0409">
              <w:t xml:space="preserve">Evgeny </w:t>
            </w:r>
            <w:proofErr w:type="spellStart"/>
            <w:r w:rsidRPr="008C0409">
              <w:t>Tonkikh</w:t>
            </w:r>
            <w:proofErr w:type="spellEnd"/>
            <w:r w:rsidRPr="008C0409">
              <w:t>, Russian Federation (</w:t>
            </w:r>
            <w:hyperlink r:id="rId229" w:history="1">
              <w:r w:rsidRPr="008C0409">
                <w:t>et@niir.ru</w:t>
              </w:r>
            </w:hyperlink>
            <w:r w:rsidRPr="00DF74B9">
              <w:t>)</w:t>
            </w:r>
          </w:p>
        </w:tc>
      </w:tr>
      <w:tr w:rsidR="004052D7" w:rsidRPr="00DF74B9" w14:paraId="40759CD9"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AC61F" w14:textId="77777777" w:rsidR="004052D7" w:rsidRPr="00DF74B9" w:rsidRDefault="004052D7" w:rsidP="0061347F">
            <w:pPr>
              <w:pStyle w:val="Tabletext"/>
            </w:pPr>
            <w:r w:rsidRPr="00DF74B9">
              <w:rPr>
                <w:rFonts w:hint="eastAsia"/>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04BF7845" w14:textId="77777777" w:rsidR="004052D7" w:rsidRPr="00DF74B9" w:rsidRDefault="004052D7" w:rsidP="0061347F">
            <w:pPr>
              <w:pStyle w:val="Tabletext"/>
            </w:pPr>
            <w:r w:rsidRPr="00DF74B9">
              <w:t>The various LSs from SG16 were considered and feedback provided via LS addressed to the concerned Questions, for their follow up.</w:t>
            </w:r>
          </w:p>
        </w:tc>
      </w:tr>
    </w:tbl>
    <w:p w14:paraId="7B0F09FE" w14:textId="77777777" w:rsidR="004052D7" w:rsidRPr="00DF74B9" w:rsidRDefault="004052D7" w:rsidP="004052D7">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62"/>
        <w:gridCol w:w="7557"/>
      </w:tblGrid>
      <w:tr w:rsidR="004052D7" w:rsidRPr="00DF74B9" w14:paraId="3BE6DF02" w14:textId="77777777" w:rsidTr="0061347F">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FF5B53" w14:textId="77777777" w:rsidR="004052D7" w:rsidRPr="00DF74B9" w:rsidRDefault="004052D7" w:rsidP="0061347F">
            <w:pPr>
              <w:pStyle w:val="Tabletext"/>
            </w:pPr>
            <w:r w:rsidRPr="00DF74B9">
              <w:rPr>
                <w:rFonts w:hint="eastAsia"/>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5F30FC" w14:textId="77777777" w:rsidR="004052D7" w:rsidRPr="008C0409" w:rsidRDefault="00F745D2" w:rsidP="00B50BD8">
            <w:pPr>
              <w:pStyle w:val="Tabletext"/>
            </w:pPr>
            <w:hyperlink r:id="rId230" w:history="1">
              <w:bookmarkStart w:id="148" w:name="_Toc164630757"/>
              <w:r w:rsidR="004052D7" w:rsidRPr="008C0409">
                <w:rPr>
                  <w:rFonts w:hint="eastAsia"/>
                </w:rPr>
                <w:t>ITU-T SG17</w:t>
              </w:r>
            </w:hyperlink>
            <w:r w:rsidR="004052D7" w:rsidRPr="008C0409">
              <w:rPr>
                <w:rFonts w:hint="eastAsia"/>
              </w:rPr>
              <w:t xml:space="preserve"> Security (ITS security)</w:t>
            </w:r>
            <w:bookmarkEnd w:id="148"/>
          </w:p>
        </w:tc>
      </w:tr>
      <w:tr w:rsidR="004052D7" w:rsidRPr="00DF74B9" w14:paraId="38F0B53C"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610B1" w14:textId="77777777" w:rsidR="004052D7" w:rsidRPr="00DF74B9" w:rsidRDefault="004052D7" w:rsidP="0061347F">
            <w:pPr>
              <w:pStyle w:val="Tabletext"/>
            </w:pPr>
            <w:r w:rsidRPr="00DF74B9">
              <w:rPr>
                <w:rFonts w:hint="eastAsia"/>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3ABB27C0" w14:textId="77777777" w:rsidR="004052D7" w:rsidRPr="00DF74B9" w:rsidRDefault="004052D7" w:rsidP="0061347F">
            <w:pPr>
              <w:pStyle w:val="Tabletext"/>
            </w:pPr>
            <w:r w:rsidRPr="00DF74B9">
              <w:t>Hideki Yamamoto (OKI)</w:t>
            </w:r>
          </w:p>
        </w:tc>
      </w:tr>
      <w:tr w:rsidR="004052D7" w:rsidRPr="00DF74B9" w14:paraId="58D7EA9C"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9964" w14:textId="77777777" w:rsidR="004052D7" w:rsidRPr="00DF74B9" w:rsidRDefault="004052D7" w:rsidP="0061347F">
            <w:pPr>
              <w:pStyle w:val="Tabletext"/>
            </w:pPr>
            <w:r w:rsidRPr="00DF74B9">
              <w:rPr>
                <w:rFonts w:hint="eastAsia"/>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5BA3598" w14:textId="77777777" w:rsidR="004052D7" w:rsidRDefault="004052D7" w:rsidP="0061347F">
            <w:pPr>
              <w:pStyle w:val="Tabletext"/>
            </w:pPr>
            <w:r>
              <w:t>There is nothing to report after the previous SG16 meeting.</w:t>
            </w:r>
          </w:p>
          <w:p w14:paraId="73A6DEC2" w14:textId="77777777" w:rsidR="004052D7" w:rsidRDefault="004052D7" w:rsidP="0061347F">
            <w:pPr>
              <w:pStyle w:val="Tabletext"/>
            </w:pPr>
            <w:r>
              <w:t xml:space="preserve">Q13/17 (ITS Security) will be held on 4 and 5 June 2024 and </w:t>
            </w:r>
          </w:p>
          <w:p w14:paraId="63BCB0CF" w14:textId="77777777" w:rsidR="004052D7" w:rsidRPr="008C0409" w:rsidRDefault="004052D7" w:rsidP="0061347F">
            <w:pPr>
              <w:pStyle w:val="Tabletext"/>
            </w:pPr>
            <w:r>
              <w:t>SG17 will be held virtually 11-12 July 2024.</w:t>
            </w:r>
          </w:p>
        </w:tc>
      </w:tr>
    </w:tbl>
    <w:p w14:paraId="6E5054B6" w14:textId="77777777" w:rsidR="004052D7" w:rsidRPr="00DF74B9" w:rsidRDefault="004052D7" w:rsidP="004052D7">
      <w:pPr>
        <w:spacing w:before="40" w:after="40"/>
        <w:rPr>
          <w:sz w:val="22"/>
          <w:szCs w:val="22"/>
        </w:rPr>
      </w:pPr>
    </w:p>
    <w:tbl>
      <w:tblPr>
        <w:tblW w:w="0" w:type="auto"/>
        <w:tblCellMar>
          <w:left w:w="0" w:type="dxa"/>
          <w:right w:w="0" w:type="dxa"/>
        </w:tblCellMar>
        <w:tblLook w:val="04A0" w:firstRow="1" w:lastRow="0" w:firstColumn="1" w:lastColumn="0" w:noHBand="0" w:noVBand="1"/>
      </w:tblPr>
      <w:tblGrid>
        <w:gridCol w:w="2058"/>
        <w:gridCol w:w="7561"/>
      </w:tblGrid>
      <w:tr w:rsidR="004052D7" w:rsidRPr="00DF74B9" w14:paraId="5A49D386" w14:textId="77777777" w:rsidTr="0061347F">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CEB57E" w14:textId="77777777" w:rsidR="004052D7" w:rsidRPr="00DF74B9" w:rsidRDefault="004052D7" w:rsidP="0061347F">
            <w:pPr>
              <w:pStyle w:val="Tabletext"/>
            </w:pPr>
            <w:r w:rsidRPr="00DF74B9">
              <w:rPr>
                <w:rFonts w:hint="eastAsia"/>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5617E" w14:textId="77777777" w:rsidR="004052D7" w:rsidRPr="008C0409" w:rsidRDefault="004052D7" w:rsidP="00B50BD8">
            <w:pPr>
              <w:pStyle w:val="Tabletext"/>
            </w:pPr>
            <w:bookmarkStart w:id="149" w:name="_Toc164630758"/>
            <w:r w:rsidRPr="008C0409">
              <w:t>CENELEC TC108X</w:t>
            </w:r>
            <w:bookmarkEnd w:id="149"/>
          </w:p>
        </w:tc>
      </w:tr>
      <w:tr w:rsidR="004052D7" w:rsidRPr="00DF74B9" w14:paraId="48B1AA4C"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490B9" w14:textId="77777777" w:rsidR="004052D7" w:rsidRPr="00DF74B9" w:rsidRDefault="004052D7" w:rsidP="0061347F">
            <w:pPr>
              <w:pStyle w:val="Tabletext"/>
            </w:pPr>
            <w:r w:rsidRPr="00DF74B9">
              <w:rPr>
                <w:rFonts w:hint="eastAsia"/>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A70E944" w14:textId="77777777" w:rsidR="004052D7" w:rsidRPr="00DF74B9" w:rsidRDefault="004052D7" w:rsidP="0061347F">
            <w:pPr>
              <w:pStyle w:val="Tabletext"/>
            </w:pPr>
            <w:r w:rsidRPr="00DF74B9">
              <w:t>Thomas Lund, GENELEC, Finland (</w:t>
            </w:r>
            <w:hyperlink r:id="rId231" w:history="1">
              <w:r w:rsidRPr="008C0409">
                <w:t>thomas@lund.one</w:t>
              </w:r>
            </w:hyperlink>
            <w:r w:rsidRPr="00DF74B9">
              <w:t>)</w:t>
            </w:r>
          </w:p>
        </w:tc>
      </w:tr>
      <w:tr w:rsidR="004052D7" w:rsidRPr="00DF74B9" w14:paraId="65EAA859"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F0238" w14:textId="77777777" w:rsidR="004052D7" w:rsidRPr="00DF74B9" w:rsidRDefault="004052D7" w:rsidP="0061347F">
            <w:pPr>
              <w:pStyle w:val="Tabletext"/>
            </w:pPr>
            <w:r w:rsidRPr="00DF74B9">
              <w:rPr>
                <w:rFonts w:hint="eastAsia"/>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0650BAB" w14:textId="77777777" w:rsidR="004052D7" w:rsidRPr="00DF74B9" w:rsidRDefault="004052D7" w:rsidP="0061347F">
            <w:pPr>
              <w:pStyle w:val="Tabletext"/>
            </w:pPr>
            <w:r w:rsidRPr="00DF74B9">
              <w:t>TC108X WG3 is currently developing an amendment to IEC 62368-1 "</w:t>
            </w:r>
            <w:r w:rsidRPr="008C0409">
              <w:t>Audio/video, information and communication technology equipment – Part 1: Safety requirements</w:t>
            </w:r>
            <w:r w:rsidRPr="00DF74B9">
              <w:t xml:space="preserve">", to synchronize it with an equivalent EN standard. </w:t>
            </w:r>
          </w:p>
          <w:p w14:paraId="5F7D531F" w14:textId="77777777" w:rsidR="004052D7" w:rsidRPr="00DF74B9" w:rsidRDefault="004052D7" w:rsidP="0061347F">
            <w:pPr>
              <w:pStyle w:val="Tabletext"/>
            </w:pPr>
            <w:r w:rsidRPr="00DF74B9">
              <w:t>TC108X/WG3 has started study on a new work item, "sound exposure in wireless listening devices", which could also imply in updates to H.870. They are also considering safe listening in video gaming as future studies.</w:t>
            </w:r>
          </w:p>
        </w:tc>
      </w:tr>
    </w:tbl>
    <w:p w14:paraId="7649413C" w14:textId="77777777" w:rsidR="004052D7" w:rsidRPr="00DF74B9" w:rsidRDefault="004052D7" w:rsidP="004052D7"/>
    <w:tbl>
      <w:tblPr>
        <w:tblW w:w="0" w:type="auto"/>
        <w:tblCellMar>
          <w:left w:w="0" w:type="dxa"/>
          <w:right w:w="0" w:type="dxa"/>
        </w:tblCellMar>
        <w:tblLook w:val="04A0" w:firstRow="1" w:lastRow="0" w:firstColumn="1" w:lastColumn="0" w:noHBand="0" w:noVBand="1"/>
      </w:tblPr>
      <w:tblGrid>
        <w:gridCol w:w="2055"/>
        <w:gridCol w:w="7564"/>
      </w:tblGrid>
      <w:tr w:rsidR="004052D7" w:rsidRPr="00DF74B9" w14:paraId="44D67CF1" w14:textId="77777777" w:rsidTr="0061347F">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589201" w14:textId="77777777" w:rsidR="004052D7" w:rsidRPr="00DF74B9" w:rsidRDefault="004052D7" w:rsidP="0061347F">
            <w:pPr>
              <w:pStyle w:val="Tabletext"/>
            </w:pPr>
            <w:r w:rsidRPr="00DF74B9">
              <w:rPr>
                <w:rFonts w:hint="eastAsia"/>
              </w:rPr>
              <w:t>Group:</w:t>
            </w:r>
          </w:p>
        </w:tc>
        <w:tc>
          <w:tcPr>
            <w:tcW w:w="77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E63045" w14:textId="77777777" w:rsidR="004052D7" w:rsidRPr="008C0409" w:rsidRDefault="004052D7" w:rsidP="00B50BD8">
            <w:pPr>
              <w:pStyle w:val="Tabletext"/>
            </w:pPr>
            <w:bookmarkStart w:id="150" w:name="_Toc164630759"/>
            <w:r w:rsidRPr="008C0409">
              <w:t>JIC</w:t>
            </w:r>
            <w:bookmarkEnd w:id="150"/>
          </w:p>
        </w:tc>
      </w:tr>
      <w:tr w:rsidR="004052D7" w:rsidRPr="00DF74B9" w14:paraId="2C353EE1"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3F407" w14:textId="77777777" w:rsidR="004052D7" w:rsidRPr="00DF74B9" w:rsidRDefault="004052D7" w:rsidP="0061347F">
            <w:pPr>
              <w:pStyle w:val="Tabletext"/>
            </w:pPr>
            <w:r w:rsidRPr="00DF74B9">
              <w:rPr>
                <w:rFonts w:hint="eastAsia"/>
              </w:rPr>
              <w:t>Liaison officer(s):</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8359F83" w14:textId="77777777" w:rsidR="004052D7" w:rsidRPr="00DF74B9" w:rsidRDefault="004052D7" w:rsidP="0061347F">
            <w:pPr>
              <w:pStyle w:val="Tabletext"/>
            </w:pPr>
            <w:r w:rsidRPr="00DF74B9">
              <w:t>Masahito Kawamori, Keio University, Japan (</w:t>
            </w:r>
            <w:hyperlink r:id="rId232" w:history="1">
              <w:r w:rsidRPr="008C0409">
                <w:t>kawamorim@gmail.com</w:t>
              </w:r>
            </w:hyperlink>
            <w:r w:rsidRPr="00DF74B9">
              <w:t>)</w:t>
            </w:r>
          </w:p>
        </w:tc>
      </w:tr>
      <w:tr w:rsidR="004052D7" w:rsidRPr="00DF74B9" w14:paraId="7C7144F6" w14:textId="77777777" w:rsidTr="0061347F">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A12DC" w14:textId="77777777" w:rsidR="004052D7" w:rsidRPr="00DF74B9" w:rsidRDefault="004052D7" w:rsidP="0061347F">
            <w:pPr>
              <w:pStyle w:val="Tabletext"/>
            </w:pPr>
            <w:r w:rsidRPr="00DF74B9">
              <w:rPr>
                <w:rFonts w:hint="eastAsia"/>
              </w:rPr>
              <w:t>Report:</w:t>
            </w:r>
          </w:p>
        </w:tc>
        <w:tc>
          <w:tcPr>
            <w:tcW w:w="7762" w:type="dxa"/>
            <w:tcBorders>
              <w:top w:val="nil"/>
              <w:left w:val="nil"/>
              <w:bottom w:val="single" w:sz="8" w:space="0" w:color="auto"/>
              <w:right w:val="single" w:sz="8" w:space="0" w:color="auto"/>
            </w:tcBorders>
            <w:tcMar>
              <w:top w:w="0" w:type="dxa"/>
              <w:left w:w="108" w:type="dxa"/>
              <w:bottom w:w="0" w:type="dxa"/>
              <w:right w:w="108" w:type="dxa"/>
            </w:tcMar>
          </w:tcPr>
          <w:p w14:paraId="2A724296" w14:textId="77777777" w:rsidR="004052D7" w:rsidRPr="00DF74B9" w:rsidRDefault="004052D7" w:rsidP="0061347F">
            <w:pPr>
              <w:pStyle w:val="Tabletext"/>
            </w:pPr>
            <w:r w:rsidRPr="00DF74B9">
              <w:t>JIC holds regular online meetings. Its current focus is on establishing a coordination mechanism for updates to the international patient record specifications that are spread in specifications from organizations, e.g. ISO TC215, HL7, etc. It is also working on a project to update its terminology database.</w:t>
            </w:r>
          </w:p>
        </w:tc>
      </w:tr>
    </w:tbl>
    <w:p w14:paraId="18A7B27F" w14:textId="77777777" w:rsidR="004052D7" w:rsidRPr="00DF74B9" w:rsidRDefault="004052D7" w:rsidP="004052D7">
      <w:pPr>
        <w:pStyle w:val="Normalbeforetable"/>
      </w:pPr>
      <w:r w:rsidRPr="00DF74B9">
        <w:t xml:space="preserve">No </w:t>
      </w:r>
      <w:proofErr w:type="gramStart"/>
      <w:r w:rsidRPr="00DF74B9">
        <w:t>particular reports</w:t>
      </w:r>
      <w:proofErr w:type="gramEnd"/>
      <w:r w:rsidRPr="00DF74B9">
        <w:t xml:space="preserve"> were provided for the following groups:</w:t>
      </w:r>
    </w:p>
    <w:p w14:paraId="788413EC" w14:textId="513E193F" w:rsidR="004052D7" w:rsidRPr="004052D7" w:rsidRDefault="004052D7" w:rsidP="00B50BD8">
      <w:pPr>
        <w:keepNext/>
        <w:numPr>
          <w:ilvl w:val="0"/>
          <w:numId w:val="68"/>
        </w:numPr>
        <w:overflowPunct w:val="0"/>
        <w:autoSpaceDE w:val="0"/>
        <w:autoSpaceDN w:val="0"/>
        <w:adjustRightInd w:val="0"/>
        <w:ind w:left="567" w:hanging="567"/>
        <w:textAlignment w:val="baseline"/>
      </w:pPr>
      <w:r w:rsidRPr="004052D7">
        <w:t>ITU-T JCA-ML (Joint Coordination Activity on Machine Learning)</w:t>
      </w:r>
    </w:p>
    <w:p w14:paraId="74778441" w14:textId="77777777" w:rsidR="004052D7" w:rsidRPr="00DF74B9" w:rsidRDefault="004052D7" w:rsidP="00D2446C">
      <w:pPr>
        <w:numPr>
          <w:ilvl w:val="0"/>
          <w:numId w:val="23"/>
        </w:numPr>
        <w:overflowPunct w:val="0"/>
        <w:autoSpaceDE w:val="0"/>
        <w:autoSpaceDN w:val="0"/>
        <w:adjustRightInd w:val="0"/>
        <w:ind w:left="567" w:hanging="567"/>
        <w:textAlignment w:val="baseline"/>
      </w:pPr>
      <w:r w:rsidRPr="00DF74B9">
        <w:t>IEC TC100</w:t>
      </w:r>
    </w:p>
    <w:p w14:paraId="2819B4D1" w14:textId="77777777" w:rsidR="004052D7" w:rsidRPr="00DF74B9" w:rsidRDefault="004052D7" w:rsidP="00D2446C">
      <w:pPr>
        <w:numPr>
          <w:ilvl w:val="0"/>
          <w:numId w:val="23"/>
        </w:numPr>
        <w:overflowPunct w:val="0"/>
        <w:autoSpaceDE w:val="0"/>
        <w:autoSpaceDN w:val="0"/>
        <w:adjustRightInd w:val="0"/>
        <w:ind w:left="567" w:hanging="567"/>
        <w:textAlignment w:val="baseline"/>
      </w:pPr>
      <w:r w:rsidRPr="00DF74B9">
        <w:t>CEN/TC434</w:t>
      </w:r>
    </w:p>
    <w:p w14:paraId="7D3A6B7F" w14:textId="77777777" w:rsidR="004052D7" w:rsidRPr="00DF74B9" w:rsidRDefault="004052D7" w:rsidP="00D2446C">
      <w:pPr>
        <w:numPr>
          <w:ilvl w:val="0"/>
          <w:numId w:val="23"/>
        </w:numPr>
        <w:overflowPunct w:val="0"/>
        <w:autoSpaceDE w:val="0"/>
        <w:autoSpaceDN w:val="0"/>
        <w:adjustRightInd w:val="0"/>
        <w:ind w:left="567" w:hanging="567"/>
        <w:textAlignment w:val="baseline"/>
      </w:pPr>
      <w:r w:rsidRPr="00DF74B9">
        <w:t>CEN/CENELEC JTC19</w:t>
      </w:r>
    </w:p>
    <w:p w14:paraId="4773EAAB" w14:textId="77777777" w:rsidR="004052D7" w:rsidRPr="00F745D2" w:rsidRDefault="004052D7" w:rsidP="00D2446C">
      <w:pPr>
        <w:numPr>
          <w:ilvl w:val="0"/>
          <w:numId w:val="67"/>
        </w:numPr>
        <w:overflowPunct w:val="0"/>
        <w:autoSpaceDE w:val="0"/>
        <w:autoSpaceDN w:val="0"/>
        <w:adjustRightInd w:val="0"/>
        <w:ind w:left="567" w:hanging="567"/>
        <w:textAlignment w:val="baseline"/>
        <w:rPr>
          <w:lang w:val="fr-FR"/>
        </w:rPr>
      </w:pPr>
      <w:r w:rsidRPr="00F745D2">
        <w:rPr>
          <w:lang w:val="fr-FR"/>
        </w:rPr>
        <w:t>ISO/IEC JTC 1/SC35 (User interfaces)</w:t>
      </w:r>
    </w:p>
    <w:p w14:paraId="453AE278" w14:textId="77777777" w:rsidR="004052D7" w:rsidRPr="00DF74B9" w:rsidRDefault="004052D7" w:rsidP="00D2446C">
      <w:pPr>
        <w:numPr>
          <w:ilvl w:val="0"/>
          <w:numId w:val="23"/>
        </w:numPr>
        <w:overflowPunct w:val="0"/>
        <w:autoSpaceDE w:val="0"/>
        <w:autoSpaceDN w:val="0"/>
        <w:adjustRightInd w:val="0"/>
        <w:ind w:left="567" w:hanging="567"/>
        <w:textAlignment w:val="baseline"/>
      </w:pPr>
      <w:r w:rsidRPr="00DF74B9">
        <w:lastRenderedPageBreak/>
        <w:t>ISO TC159/SC4</w:t>
      </w:r>
    </w:p>
    <w:p w14:paraId="7F0EEED4" w14:textId="77777777" w:rsidR="004052D7" w:rsidRPr="00DF74B9" w:rsidRDefault="004052D7" w:rsidP="00D2446C">
      <w:pPr>
        <w:numPr>
          <w:ilvl w:val="0"/>
          <w:numId w:val="23"/>
        </w:numPr>
        <w:overflowPunct w:val="0"/>
        <w:autoSpaceDE w:val="0"/>
        <w:autoSpaceDN w:val="0"/>
        <w:adjustRightInd w:val="0"/>
        <w:ind w:left="567" w:hanging="567"/>
        <w:textAlignment w:val="baseline"/>
      </w:pPr>
      <w:r w:rsidRPr="00DF74B9">
        <w:t>ISO TC215</w:t>
      </w:r>
    </w:p>
    <w:p w14:paraId="341685AD" w14:textId="554D8439" w:rsidR="00B019D8" w:rsidRPr="00B019D8" w:rsidRDefault="00B019D8" w:rsidP="00D2446C">
      <w:pPr>
        <w:numPr>
          <w:ilvl w:val="0"/>
          <w:numId w:val="69"/>
        </w:numPr>
        <w:overflowPunct w:val="0"/>
        <w:autoSpaceDE w:val="0"/>
        <w:autoSpaceDN w:val="0"/>
        <w:adjustRightInd w:val="0"/>
        <w:ind w:left="567" w:hanging="567"/>
        <w:textAlignment w:val="baseline"/>
      </w:pPr>
      <w:bookmarkStart w:id="151" w:name="_Toc164630756"/>
      <w:r w:rsidRPr="00B019D8">
        <w:t xml:space="preserve">INATBA </w:t>
      </w:r>
      <w:r>
        <w:t>(</w:t>
      </w:r>
      <w:r w:rsidRPr="00B019D8">
        <w:t>International Association for Trusted Blockchain Applications</w:t>
      </w:r>
      <w:bookmarkEnd w:id="151"/>
      <w:r>
        <w:t>)</w:t>
      </w:r>
    </w:p>
    <w:p w14:paraId="7AED4807" w14:textId="6429D67E" w:rsidR="004052D7" w:rsidRPr="00DF74B9" w:rsidRDefault="004052D7" w:rsidP="00D2446C">
      <w:pPr>
        <w:numPr>
          <w:ilvl w:val="0"/>
          <w:numId w:val="23"/>
        </w:numPr>
        <w:overflowPunct w:val="0"/>
        <w:autoSpaceDE w:val="0"/>
        <w:autoSpaceDN w:val="0"/>
        <w:adjustRightInd w:val="0"/>
        <w:ind w:left="567" w:hanging="567"/>
        <w:textAlignment w:val="baseline"/>
      </w:pPr>
      <w:r w:rsidRPr="00DF74B9">
        <w:t>DAISY</w:t>
      </w:r>
    </w:p>
    <w:p w14:paraId="7BF12F0C" w14:textId="77777777" w:rsidR="004052D7" w:rsidRPr="00DF74B9" w:rsidRDefault="004052D7" w:rsidP="00D2446C">
      <w:pPr>
        <w:numPr>
          <w:ilvl w:val="0"/>
          <w:numId w:val="23"/>
        </w:numPr>
        <w:overflowPunct w:val="0"/>
        <w:autoSpaceDE w:val="0"/>
        <w:autoSpaceDN w:val="0"/>
        <w:adjustRightInd w:val="0"/>
        <w:ind w:left="567" w:hanging="567"/>
        <w:textAlignment w:val="baseline"/>
      </w:pPr>
      <w:r w:rsidRPr="00DF74B9">
        <w:t>W3C</w:t>
      </w:r>
    </w:p>
    <w:p w14:paraId="7C2C3EDF" w14:textId="77777777" w:rsidR="006A6BDD" w:rsidRPr="00BB7058" w:rsidRDefault="006A6BDD" w:rsidP="00BB7058">
      <w:pPr>
        <w:pStyle w:val="Heading2"/>
      </w:pPr>
      <w:bookmarkStart w:id="152" w:name="_Toc170844872"/>
      <w:r w:rsidRPr="00BB7058">
        <w:t>Bridging the standardization gap (BSG)</w:t>
      </w:r>
      <w:bookmarkEnd w:id="100"/>
      <w:bookmarkEnd w:id="152"/>
    </w:p>
    <w:p w14:paraId="14357BA1" w14:textId="77777777" w:rsidR="00811A93" w:rsidRPr="000346E4" w:rsidRDefault="006A6BDD" w:rsidP="00BB7058">
      <w:bookmarkStart w:id="153" w:name="_Hlk119511160"/>
      <w:r w:rsidRPr="000346E4">
        <w:t xml:space="preserve">The mentor in ITU-T SG16 is Mr Hideki Yamamoto (OKI Electric, Japan). </w:t>
      </w:r>
    </w:p>
    <w:p w14:paraId="02D480CF" w14:textId="77777777" w:rsidR="00811A93" w:rsidRPr="000346E4" w:rsidRDefault="006A6BDD" w:rsidP="00BB7058">
      <w:r w:rsidRPr="000346E4">
        <w:t xml:space="preserve">No </w:t>
      </w:r>
      <w:proofErr w:type="gramStart"/>
      <w:r w:rsidRPr="000346E4">
        <w:t>particular BSG-related</w:t>
      </w:r>
      <w:proofErr w:type="gramEnd"/>
      <w:r w:rsidRPr="000346E4">
        <w:t xml:space="preserve"> activities were held under SG16 since the last TSAG meeting.</w:t>
      </w:r>
      <w:r w:rsidR="00FC4041" w:rsidRPr="000346E4">
        <w:t xml:space="preserve"> </w:t>
      </w:r>
    </w:p>
    <w:bookmarkEnd w:id="153"/>
    <w:p w14:paraId="20E4DAF8" w14:textId="3DCA452A" w:rsidR="00081583" w:rsidRPr="000346E4" w:rsidRDefault="00B019D8" w:rsidP="00B019D8">
      <w:r>
        <w:t>A</w:t>
      </w:r>
      <w:r w:rsidR="00FC4041" w:rsidRPr="000346E4">
        <w:t xml:space="preserve"> leadership training session was </w:t>
      </w:r>
      <w:r>
        <w:t>not organized for this last SG16 meeting in the study period. Delegates were directed to t</w:t>
      </w:r>
      <w:r w:rsidR="00811A93" w:rsidRPr="000346E4">
        <w:t>he reference material is</w:t>
      </w:r>
      <w:r w:rsidR="00811A93" w:rsidRPr="00B019D8">
        <w:t xml:space="preserve"> available as attachment 1 to </w:t>
      </w:r>
      <w:hyperlink r:id="rId233" w:history="1">
        <w:r w:rsidR="008C0409">
          <w:rPr>
            <w:rStyle w:val="Hyperlink"/>
          </w:rPr>
          <w:t>SG16-TD</w:t>
        </w:r>
        <w:r w:rsidR="008C0409" w:rsidRPr="00B019D8">
          <w:rPr>
            <w:rStyle w:val="Hyperlink"/>
          </w:rPr>
          <w:t>115</w:t>
        </w:r>
        <w:r w:rsidR="00C947BF" w:rsidRPr="00B019D8">
          <w:rPr>
            <w:rStyle w:val="Hyperlink"/>
          </w:rPr>
          <w:t>-R1</w:t>
        </w:r>
        <w:r w:rsidR="007B6730" w:rsidRPr="00B019D8">
          <w:rPr>
            <w:rStyle w:val="Hyperlink"/>
          </w:rPr>
          <w:t>/Plen</w:t>
        </w:r>
      </w:hyperlink>
      <w:r w:rsidRPr="00B019D8">
        <w:t xml:space="preserve"> of the previous SG16 meeting (July 2023)</w:t>
      </w:r>
      <w:r w:rsidR="00811A93" w:rsidRPr="00B019D8">
        <w:t>.</w:t>
      </w:r>
      <w:r w:rsidR="00811A93" w:rsidRPr="000346E4">
        <w:t xml:space="preserve"> A recording of the session is available.</w:t>
      </w:r>
      <w:r w:rsidR="00811A93" w:rsidRPr="000346E4">
        <w:rPr>
          <w:rStyle w:val="FootnoteReference"/>
        </w:rPr>
        <w:footnoteReference w:id="2"/>
      </w:r>
      <w:r w:rsidR="002337E9" w:rsidRPr="000346E4">
        <w:t xml:space="preserve">, as well as in </w:t>
      </w:r>
      <w:hyperlink r:id="rId234" w:history="1">
        <w:r w:rsidR="002337E9" w:rsidRPr="000346E4">
          <w:rPr>
            <w:rStyle w:val="Hyperlink"/>
          </w:rPr>
          <w:t>YouTube</w:t>
        </w:r>
      </w:hyperlink>
      <w:r w:rsidR="002337E9" w:rsidRPr="000346E4">
        <w:t xml:space="preserve">, video </w:t>
      </w:r>
      <w:proofErr w:type="gramStart"/>
      <w:r w:rsidR="002337E9" w:rsidRPr="000346E4">
        <w:t>only</w:t>
      </w:r>
      <w:proofErr w:type="gramEnd"/>
    </w:p>
    <w:p w14:paraId="3E1A920B" w14:textId="77777777" w:rsidR="006803C4" w:rsidRPr="000346E4" w:rsidRDefault="006803C4" w:rsidP="00BB7058">
      <w:pPr>
        <w:jc w:val="center"/>
        <w:rPr>
          <w:rFonts w:eastAsia="MS Mincho"/>
        </w:rPr>
      </w:pPr>
      <w:r w:rsidRPr="000346E4">
        <w:t>__________________</w:t>
      </w:r>
    </w:p>
    <w:sectPr w:rsidR="006803C4" w:rsidRPr="000346E4" w:rsidSect="00B50BD8">
      <w:pgSz w:w="11907" w:h="16840" w:code="9"/>
      <w:pgMar w:top="1134" w:right="1134" w:bottom="1134" w:left="1134" w:header="425"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5" w:author="Simão Campos-Neto" w:date="2024-06-27T06:27:00Z" w:initials="TSB">
    <w:p w14:paraId="3B2F858E" w14:textId="77777777" w:rsidR="00F82214" w:rsidRDefault="00F82214" w:rsidP="00F82214">
      <w:pPr>
        <w:pStyle w:val="CommentText"/>
      </w:pPr>
      <w:r>
        <w:rPr>
          <w:rStyle w:val="CommentReference"/>
        </w:rPr>
        <w:annotationRef/>
      </w:r>
      <w:r>
        <w:rPr>
          <w:lang w:val="en-US"/>
        </w:rP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2F8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94632" w16cex:dateUtc="2024-06-27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2F858E" w16cid:durableId="31094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39BB" w14:textId="77777777" w:rsidR="000F7B12" w:rsidRDefault="000F7B12" w:rsidP="00C42125">
      <w:pPr>
        <w:spacing w:before="0"/>
      </w:pPr>
      <w:r>
        <w:separator/>
      </w:r>
    </w:p>
  </w:endnote>
  <w:endnote w:type="continuationSeparator" w:id="0">
    <w:p w14:paraId="4C9128A9" w14:textId="77777777" w:rsidR="000F7B12" w:rsidRDefault="000F7B12" w:rsidP="00C42125">
      <w:pPr>
        <w:spacing w:before="0"/>
      </w:pPr>
      <w:r>
        <w:continuationSeparator/>
      </w:r>
    </w:p>
  </w:endnote>
  <w:endnote w:type="continuationNotice" w:id="1">
    <w:p w14:paraId="434DAE87" w14:textId="77777777" w:rsidR="000F7B12" w:rsidRDefault="000F7B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10022FF" w:usb1="C000E47F" w:usb2="00000029" w:usb3="00000000" w:csb0="000001D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7DC4E" w14:textId="77777777" w:rsidR="000F7B12" w:rsidRDefault="000F7B12" w:rsidP="00C42125">
      <w:pPr>
        <w:spacing w:before="0"/>
      </w:pPr>
      <w:r>
        <w:separator/>
      </w:r>
    </w:p>
  </w:footnote>
  <w:footnote w:type="continuationSeparator" w:id="0">
    <w:p w14:paraId="0AE1278F" w14:textId="77777777" w:rsidR="000F7B12" w:rsidRDefault="000F7B12" w:rsidP="00C42125">
      <w:pPr>
        <w:spacing w:before="0"/>
      </w:pPr>
      <w:r>
        <w:continuationSeparator/>
      </w:r>
    </w:p>
  </w:footnote>
  <w:footnote w:type="continuationNotice" w:id="1">
    <w:p w14:paraId="62C85C9E" w14:textId="77777777" w:rsidR="000F7B12" w:rsidRDefault="000F7B12">
      <w:pPr>
        <w:spacing w:before="0"/>
      </w:pPr>
    </w:p>
  </w:footnote>
  <w:footnote w:id="2">
    <w:p w14:paraId="5F62866E" w14:textId="28BAAD22" w:rsidR="00811A93" w:rsidRPr="0003286A" w:rsidRDefault="00811A93" w:rsidP="00811A93">
      <w:pPr>
        <w:pStyle w:val="FootnoteText"/>
        <w:ind w:left="0" w:firstLine="0"/>
        <w:rPr>
          <w:lang w:val="en-US"/>
        </w:rPr>
      </w:pPr>
      <w:r>
        <w:rPr>
          <w:rStyle w:val="FootnoteReference"/>
        </w:rPr>
        <w:footnoteRef/>
      </w:r>
      <w:r>
        <w:t xml:space="preserve"> </w:t>
      </w:r>
      <w:hyperlink r:id="rId1" w:history="1">
        <w:r w:rsidR="00B019D8" w:rsidRPr="00B1626A">
          <w:rPr>
            <w:rStyle w:val="Hyperlink"/>
            <w:rFonts w:ascii="Arial" w:hAnsi="Arial" w:cs="Arial"/>
            <w:szCs w:val="18"/>
          </w:rPr>
          <w:t>https://remote10.itu.int/playback/presentation/2.3/2713ff236d3ed41d08e5d4b493d3335e9ff555d2-1689158112460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66AB" w14:textId="304AE445" w:rsidR="00192A87" w:rsidRDefault="00192A87" w:rsidP="007A2381">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r>
      <w:rPr>
        <w:lang w:val="pt-BR"/>
      </w:rPr>
      <w:t>-</w:t>
    </w:r>
  </w:p>
  <w:p w14:paraId="0276652D" w14:textId="6254A6DB" w:rsidR="00192A87" w:rsidRPr="00310096" w:rsidRDefault="00192A87" w:rsidP="00310096">
    <w:pPr>
      <w:pStyle w:val="Header"/>
    </w:pPr>
    <w:r>
      <w:rPr>
        <w:noProof/>
      </w:rPr>
      <w:fldChar w:fldCharType="begin"/>
    </w:r>
    <w:r>
      <w:rPr>
        <w:noProof/>
      </w:rPr>
      <w:instrText xml:space="preserve"> STYLEREF  Docnumber  \* MERGEFORMAT </w:instrText>
    </w:r>
    <w:r>
      <w:rPr>
        <w:noProof/>
      </w:rPr>
      <w:fldChar w:fldCharType="separate"/>
    </w:r>
    <w:r w:rsidR="00F745D2">
      <w:rPr>
        <w:noProof/>
      </w:rPr>
      <w:t>TSAG-TD540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42745"/>
    <w:multiLevelType w:val="multilevel"/>
    <w:tmpl w:val="7F848DD8"/>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A02E0E"/>
    <w:multiLevelType w:val="hybridMultilevel"/>
    <w:tmpl w:val="1758FC8A"/>
    <w:lvl w:ilvl="0" w:tplc="47723B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05D904AD"/>
    <w:multiLevelType w:val="hybridMultilevel"/>
    <w:tmpl w:val="3050B448"/>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86D5B"/>
    <w:multiLevelType w:val="hybridMultilevel"/>
    <w:tmpl w:val="26D659B4"/>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628E0"/>
    <w:multiLevelType w:val="hybridMultilevel"/>
    <w:tmpl w:val="92D6A584"/>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42158"/>
    <w:multiLevelType w:val="hybridMultilevel"/>
    <w:tmpl w:val="B60EA964"/>
    <w:lvl w:ilvl="0" w:tplc="A23413F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04B44"/>
    <w:multiLevelType w:val="hybridMultilevel"/>
    <w:tmpl w:val="443AD83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11A637E9"/>
    <w:multiLevelType w:val="hybridMultilevel"/>
    <w:tmpl w:val="40509C20"/>
    <w:lvl w:ilvl="0" w:tplc="840661F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F3347"/>
    <w:multiLevelType w:val="multilevel"/>
    <w:tmpl w:val="D6FAB140"/>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06937"/>
    <w:multiLevelType w:val="hybridMultilevel"/>
    <w:tmpl w:val="452C0F3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90BA9"/>
    <w:multiLevelType w:val="hybridMultilevel"/>
    <w:tmpl w:val="E4B0CDF6"/>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386C11"/>
    <w:multiLevelType w:val="hybridMultilevel"/>
    <w:tmpl w:val="40A2F0D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7557E8"/>
    <w:multiLevelType w:val="hybridMultilevel"/>
    <w:tmpl w:val="4ED493F2"/>
    <w:lvl w:ilvl="0" w:tplc="88D6E6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93305"/>
    <w:multiLevelType w:val="multilevel"/>
    <w:tmpl w:val="0C98A7E8"/>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255F2"/>
    <w:multiLevelType w:val="hybridMultilevel"/>
    <w:tmpl w:val="FF167BF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BD03984"/>
    <w:multiLevelType w:val="hybridMultilevel"/>
    <w:tmpl w:val="935E1382"/>
    <w:lvl w:ilvl="0" w:tplc="2158703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F31D7"/>
    <w:multiLevelType w:val="hybridMultilevel"/>
    <w:tmpl w:val="8CBEF006"/>
    <w:lvl w:ilvl="0" w:tplc="560A433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1C6579E6"/>
    <w:multiLevelType w:val="hybridMultilevel"/>
    <w:tmpl w:val="886AED84"/>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E3330FF"/>
    <w:multiLevelType w:val="hybridMultilevel"/>
    <w:tmpl w:val="DB64383A"/>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20924"/>
    <w:multiLevelType w:val="hybridMultilevel"/>
    <w:tmpl w:val="90208BD0"/>
    <w:lvl w:ilvl="0" w:tplc="E018BA7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AA7AFC"/>
    <w:multiLevelType w:val="hybridMultilevel"/>
    <w:tmpl w:val="F1A4B888"/>
    <w:lvl w:ilvl="0" w:tplc="189207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0727BF6"/>
    <w:multiLevelType w:val="multilevel"/>
    <w:tmpl w:val="E35A8E9A"/>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AA29A2"/>
    <w:multiLevelType w:val="hybridMultilevel"/>
    <w:tmpl w:val="AEC42398"/>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973CAD"/>
    <w:multiLevelType w:val="multilevel"/>
    <w:tmpl w:val="F1D413A8"/>
    <w:lvl w:ilvl="0">
      <w:start w:val="1"/>
      <w:numFmt w:val="bullet"/>
      <w:lvlRestart w:val="0"/>
      <w:lvlText w:val="o"/>
      <w:lvlJc w:val="left"/>
      <w:pPr>
        <w:ind w:left="720" w:hanging="36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03214B"/>
    <w:multiLevelType w:val="hybridMultilevel"/>
    <w:tmpl w:val="C47A32D2"/>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A52E34"/>
    <w:multiLevelType w:val="hybridMultilevel"/>
    <w:tmpl w:val="7384029C"/>
    <w:lvl w:ilvl="0" w:tplc="E018BA7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91763"/>
    <w:multiLevelType w:val="hybridMultilevel"/>
    <w:tmpl w:val="AD6A33E8"/>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37CF4CA7"/>
    <w:multiLevelType w:val="hybridMultilevel"/>
    <w:tmpl w:val="EA86B282"/>
    <w:lvl w:ilvl="0" w:tplc="E018BA7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A0300B"/>
    <w:multiLevelType w:val="hybridMultilevel"/>
    <w:tmpl w:val="E9AC1326"/>
    <w:lvl w:ilvl="0" w:tplc="18920700">
      <w:start w:val="1"/>
      <w:numFmt w:val="bullet"/>
      <w:lvlRestart w:val="0"/>
      <w:lvlText w:val="–"/>
      <w:lvlJc w:val="left"/>
      <w:pPr>
        <w:ind w:left="363" w:hanging="363"/>
      </w:pPr>
      <w:rPr>
        <w:rFonts w:ascii="Times New Roman" w:hAnsi="Times New Roman" w:cs="Times New Roman" w:hint="default"/>
      </w:rPr>
    </w:lvl>
    <w:lvl w:ilvl="1" w:tplc="FD008932">
      <w:numFmt w:val="bullet"/>
      <w:lvlText w:val="•"/>
      <w:lvlJc w:val="left"/>
      <w:pPr>
        <w:ind w:left="1293" w:hanging="570"/>
      </w:pPr>
      <w:rPr>
        <w:rFonts w:ascii="Times New Roman" w:eastAsiaTheme="minorHAnsi" w:hAnsi="Times New Roman" w:cs="Times New Roman" w:hint="default"/>
        <w:b/>
        <w:i w:val="0"/>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40582BD9"/>
    <w:multiLevelType w:val="multilevel"/>
    <w:tmpl w:val="E12863BC"/>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BB5949"/>
    <w:multiLevelType w:val="hybridMultilevel"/>
    <w:tmpl w:val="3D18325A"/>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1727EA"/>
    <w:multiLevelType w:val="hybridMultilevel"/>
    <w:tmpl w:val="E4E4A9BC"/>
    <w:lvl w:ilvl="0" w:tplc="C934507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4B4BB5"/>
    <w:multiLevelType w:val="hybridMultilevel"/>
    <w:tmpl w:val="1B40DD6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D70AA"/>
    <w:multiLevelType w:val="hybridMultilevel"/>
    <w:tmpl w:val="D632DD72"/>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746C18"/>
    <w:multiLevelType w:val="multilevel"/>
    <w:tmpl w:val="3044F752"/>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98117A6"/>
    <w:multiLevelType w:val="hybridMultilevel"/>
    <w:tmpl w:val="E084D2D0"/>
    <w:lvl w:ilvl="0" w:tplc="723020B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4AAF59FD"/>
    <w:multiLevelType w:val="multilevel"/>
    <w:tmpl w:val="3132C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C650B3D"/>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5211A0"/>
    <w:multiLevelType w:val="hybridMultilevel"/>
    <w:tmpl w:val="94DE9C72"/>
    <w:lvl w:ilvl="0" w:tplc="76B6A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614D5"/>
    <w:multiLevelType w:val="hybridMultilevel"/>
    <w:tmpl w:val="B3F6593E"/>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2F2410"/>
    <w:multiLevelType w:val="hybridMultilevel"/>
    <w:tmpl w:val="9E303924"/>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FC59C5"/>
    <w:multiLevelType w:val="hybridMultilevel"/>
    <w:tmpl w:val="4486468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112475"/>
    <w:multiLevelType w:val="hybridMultilevel"/>
    <w:tmpl w:val="963C1814"/>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8929A3"/>
    <w:multiLevelType w:val="multilevel"/>
    <w:tmpl w:val="2E909B86"/>
    <w:styleLink w:val="CurrentList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DF07FA2"/>
    <w:multiLevelType w:val="hybridMultilevel"/>
    <w:tmpl w:val="6BA633CE"/>
    <w:lvl w:ilvl="0" w:tplc="B686CB8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5EC56EC3"/>
    <w:multiLevelType w:val="hybridMultilevel"/>
    <w:tmpl w:val="0226E148"/>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7F4BAC"/>
    <w:multiLevelType w:val="multilevel"/>
    <w:tmpl w:val="8B5834EC"/>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DA69CB"/>
    <w:multiLevelType w:val="hybridMultilevel"/>
    <w:tmpl w:val="A0D4827A"/>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967731"/>
    <w:multiLevelType w:val="hybridMultilevel"/>
    <w:tmpl w:val="D1D8E4B0"/>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6C1D66"/>
    <w:multiLevelType w:val="hybridMultilevel"/>
    <w:tmpl w:val="20689C4E"/>
    <w:lvl w:ilvl="0" w:tplc="923C85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4" w15:restartNumberingAfterBreak="0">
    <w:nsid w:val="63A91CB1"/>
    <w:multiLevelType w:val="hybridMultilevel"/>
    <w:tmpl w:val="E134462C"/>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817E79"/>
    <w:multiLevelType w:val="hybridMultilevel"/>
    <w:tmpl w:val="68B443FA"/>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D877B8"/>
    <w:multiLevelType w:val="hybridMultilevel"/>
    <w:tmpl w:val="60306C86"/>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6762D5"/>
    <w:multiLevelType w:val="hybridMultilevel"/>
    <w:tmpl w:val="9ED6DF3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602DAD"/>
    <w:multiLevelType w:val="multilevel"/>
    <w:tmpl w:val="E44009EE"/>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B370D7"/>
    <w:multiLevelType w:val="hybridMultilevel"/>
    <w:tmpl w:val="5056837C"/>
    <w:lvl w:ilvl="0" w:tplc="7F66EE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0" w15:restartNumberingAfterBreak="0">
    <w:nsid w:val="6995412B"/>
    <w:multiLevelType w:val="multilevel"/>
    <w:tmpl w:val="9AC87496"/>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D257CE8"/>
    <w:multiLevelType w:val="hybridMultilevel"/>
    <w:tmpl w:val="2F5E73E8"/>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71367367"/>
    <w:multiLevelType w:val="multilevel"/>
    <w:tmpl w:val="F070B7EE"/>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7D293E"/>
    <w:multiLevelType w:val="hybridMultilevel"/>
    <w:tmpl w:val="B7189312"/>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5" w15:restartNumberingAfterBreak="0">
    <w:nsid w:val="768A5E54"/>
    <w:multiLevelType w:val="multilevel"/>
    <w:tmpl w:val="2ED4007A"/>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C94FB5"/>
    <w:multiLevelType w:val="hybridMultilevel"/>
    <w:tmpl w:val="385A2B72"/>
    <w:lvl w:ilvl="0" w:tplc="2BD4B1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7" w15:restartNumberingAfterBreak="0">
    <w:nsid w:val="799C2240"/>
    <w:multiLevelType w:val="hybridMultilevel"/>
    <w:tmpl w:val="3642F58C"/>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36434">
    <w:abstractNumId w:val="0"/>
  </w:num>
  <w:num w:numId="2" w16cid:durableId="1863207985">
    <w:abstractNumId w:val="62"/>
  </w:num>
  <w:num w:numId="3" w16cid:durableId="2000694939">
    <w:abstractNumId w:val="1"/>
  </w:num>
  <w:num w:numId="4" w16cid:durableId="569341451">
    <w:abstractNumId w:val="30"/>
  </w:num>
  <w:num w:numId="5" w16cid:durableId="473063677">
    <w:abstractNumId w:val="19"/>
  </w:num>
  <w:num w:numId="6" w16cid:durableId="1182816046">
    <w:abstractNumId w:val="53"/>
  </w:num>
  <w:num w:numId="7" w16cid:durableId="196629664">
    <w:abstractNumId w:val="32"/>
  </w:num>
  <w:num w:numId="8" w16cid:durableId="634288554">
    <w:abstractNumId w:val="17"/>
  </w:num>
  <w:num w:numId="9" w16cid:durableId="1931699378">
    <w:abstractNumId w:val="8"/>
  </w:num>
  <w:num w:numId="10" w16cid:durableId="2030132188">
    <w:abstractNumId w:val="18"/>
  </w:num>
  <w:num w:numId="11" w16cid:durableId="1432049372">
    <w:abstractNumId w:val="13"/>
  </w:num>
  <w:num w:numId="12" w16cid:durableId="767387569">
    <w:abstractNumId w:val="48"/>
  </w:num>
  <w:num w:numId="13" w16cid:durableId="1612779209">
    <w:abstractNumId w:val="14"/>
  </w:num>
  <w:num w:numId="14" w16cid:durableId="1490947933">
    <w:abstractNumId w:val="62"/>
  </w:num>
  <w:num w:numId="15" w16cid:durableId="1762335368">
    <w:abstractNumId w:val="20"/>
  </w:num>
  <w:num w:numId="16" w16cid:durableId="1970738444">
    <w:abstractNumId w:val="64"/>
  </w:num>
  <w:num w:numId="17" w16cid:durableId="689333202">
    <w:abstractNumId w:val="3"/>
  </w:num>
  <w:num w:numId="18" w16cid:durableId="787817259">
    <w:abstractNumId w:val="39"/>
  </w:num>
  <w:num w:numId="19" w16cid:durableId="382675589">
    <w:abstractNumId w:val="66"/>
  </w:num>
  <w:num w:numId="20" w16cid:durableId="471095321">
    <w:abstractNumId w:val="52"/>
  </w:num>
  <w:num w:numId="21" w16cid:durableId="282467024">
    <w:abstractNumId w:val="27"/>
  </w:num>
  <w:num w:numId="22" w16cid:durableId="30957528">
    <w:abstractNumId w:val="59"/>
  </w:num>
  <w:num w:numId="23" w16cid:durableId="1446072693">
    <w:abstractNumId w:val="25"/>
  </w:num>
  <w:num w:numId="24" w16cid:durableId="1277564142">
    <w:abstractNumId w:val="41"/>
  </w:num>
  <w:num w:numId="25" w16cid:durableId="935481547">
    <w:abstractNumId w:val="42"/>
  </w:num>
  <w:num w:numId="26" w16cid:durableId="1892884105">
    <w:abstractNumId w:val="23"/>
  </w:num>
  <w:num w:numId="27" w16cid:durableId="772820457">
    <w:abstractNumId w:val="28"/>
  </w:num>
  <w:num w:numId="28" w16cid:durableId="741683523">
    <w:abstractNumId w:val="22"/>
  </w:num>
  <w:num w:numId="29" w16cid:durableId="971592192">
    <w:abstractNumId w:val="31"/>
  </w:num>
  <w:num w:numId="30" w16cid:durableId="2062749881">
    <w:abstractNumId w:val="47"/>
  </w:num>
  <w:num w:numId="31" w16cid:durableId="1851406178">
    <w:abstractNumId w:val="40"/>
  </w:num>
  <w:num w:numId="32" w16cid:durableId="326175549">
    <w:abstractNumId w:val="16"/>
  </w:num>
  <w:num w:numId="33" w16cid:durableId="254290433">
    <w:abstractNumId w:val="26"/>
  </w:num>
  <w:num w:numId="34" w16cid:durableId="70936194">
    <w:abstractNumId w:val="38"/>
  </w:num>
  <w:num w:numId="35" w16cid:durableId="1903326271">
    <w:abstractNumId w:val="2"/>
  </w:num>
  <w:num w:numId="36" w16cid:durableId="2087727396">
    <w:abstractNumId w:val="33"/>
  </w:num>
  <w:num w:numId="37" w16cid:durableId="495339625">
    <w:abstractNumId w:val="60"/>
  </w:num>
  <w:num w:numId="38" w16cid:durableId="519589127">
    <w:abstractNumId w:val="50"/>
  </w:num>
  <w:num w:numId="39" w16cid:durableId="475490700">
    <w:abstractNumId w:val="63"/>
  </w:num>
  <w:num w:numId="40" w16cid:durableId="2142183227">
    <w:abstractNumId w:val="65"/>
  </w:num>
  <w:num w:numId="41" w16cid:durableId="1082602484">
    <w:abstractNumId w:val="24"/>
  </w:num>
  <w:num w:numId="42" w16cid:durableId="76631363">
    <w:abstractNumId w:val="58"/>
  </w:num>
  <w:num w:numId="43" w16cid:durableId="368846849">
    <w:abstractNumId w:val="10"/>
  </w:num>
  <w:num w:numId="44" w16cid:durableId="456988823">
    <w:abstractNumId w:val="29"/>
  </w:num>
  <w:num w:numId="45" w16cid:durableId="1060787604">
    <w:abstractNumId w:val="46"/>
  </w:num>
  <w:num w:numId="46" w16cid:durableId="214704062">
    <w:abstractNumId w:val="67"/>
  </w:num>
  <w:num w:numId="47" w16cid:durableId="830682761">
    <w:abstractNumId w:val="5"/>
  </w:num>
  <w:num w:numId="48" w16cid:durableId="947739484">
    <w:abstractNumId w:val="4"/>
  </w:num>
  <w:num w:numId="49" w16cid:durableId="1103108955">
    <w:abstractNumId w:val="45"/>
  </w:num>
  <w:num w:numId="50" w16cid:durableId="1687167744">
    <w:abstractNumId w:val="37"/>
  </w:num>
  <w:num w:numId="51" w16cid:durableId="905915754">
    <w:abstractNumId w:val="11"/>
  </w:num>
  <w:num w:numId="52" w16cid:durableId="1718506979">
    <w:abstractNumId w:val="34"/>
  </w:num>
  <w:num w:numId="53" w16cid:durableId="1900246228">
    <w:abstractNumId w:val="44"/>
  </w:num>
  <w:num w:numId="54" w16cid:durableId="1082023758">
    <w:abstractNumId w:val="56"/>
  </w:num>
  <w:num w:numId="55" w16cid:durableId="466165708">
    <w:abstractNumId w:val="54"/>
  </w:num>
  <w:num w:numId="56" w16cid:durableId="966424520">
    <w:abstractNumId w:val="36"/>
  </w:num>
  <w:num w:numId="57" w16cid:durableId="1338262850">
    <w:abstractNumId w:val="57"/>
  </w:num>
  <w:num w:numId="58" w16cid:durableId="1945184746">
    <w:abstractNumId w:val="7"/>
  </w:num>
  <w:num w:numId="59" w16cid:durableId="1304235614">
    <w:abstractNumId w:val="61"/>
  </w:num>
  <w:num w:numId="60" w16cid:durableId="1354570338">
    <w:abstractNumId w:val="51"/>
  </w:num>
  <w:num w:numId="61" w16cid:durableId="581181097">
    <w:abstractNumId w:val="55"/>
  </w:num>
  <w:num w:numId="62" w16cid:durableId="898129814">
    <w:abstractNumId w:val="35"/>
  </w:num>
  <w:num w:numId="63" w16cid:durableId="1973317097">
    <w:abstractNumId w:val="43"/>
  </w:num>
  <w:num w:numId="64" w16cid:durableId="1459446664">
    <w:abstractNumId w:val="9"/>
  </w:num>
  <w:num w:numId="65" w16cid:durableId="1623806091">
    <w:abstractNumId w:val="15"/>
  </w:num>
  <w:num w:numId="66" w16cid:durableId="909197551">
    <w:abstractNumId w:val="49"/>
  </w:num>
  <w:num w:numId="67" w16cid:durableId="2141415928">
    <w:abstractNumId w:val="12"/>
  </w:num>
  <w:num w:numId="68" w16cid:durableId="402487711">
    <w:abstractNumId w:val="21"/>
  </w:num>
  <w:num w:numId="69" w16cid:durableId="1811360083">
    <w:abstractNumId w:val="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20C1"/>
    <w:rsid w:val="00014F69"/>
    <w:rsid w:val="000167EA"/>
    <w:rsid w:val="000171DB"/>
    <w:rsid w:val="00017561"/>
    <w:rsid w:val="0001766F"/>
    <w:rsid w:val="00020D38"/>
    <w:rsid w:val="00021E84"/>
    <w:rsid w:val="00023D9A"/>
    <w:rsid w:val="000245C0"/>
    <w:rsid w:val="00030C2F"/>
    <w:rsid w:val="00033486"/>
    <w:rsid w:val="000346E4"/>
    <w:rsid w:val="0003582E"/>
    <w:rsid w:val="0003695A"/>
    <w:rsid w:val="00041518"/>
    <w:rsid w:val="000415E9"/>
    <w:rsid w:val="00043D75"/>
    <w:rsid w:val="0004636B"/>
    <w:rsid w:val="00047CC8"/>
    <w:rsid w:val="0005444F"/>
    <w:rsid w:val="00054F26"/>
    <w:rsid w:val="00056840"/>
    <w:rsid w:val="00056CC1"/>
    <w:rsid w:val="00057000"/>
    <w:rsid w:val="000640E0"/>
    <w:rsid w:val="00071ADC"/>
    <w:rsid w:val="0007253A"/>
    <w:rsid w:val="00073615"/>
    <w:rsid w:val="00081583"/>
    <w:rsid w:val="000843DC"/>
    <w:rsid w:val="00084473"/>
    <w:rsid w:val="00086D80"/>
    <w:rsid w:val="00086DBC"/>
    <w:rsid w:val="0009238D"/>
    <w:rsid w:val="0009448D"/>
    <w:rsid w:val="00095E1E"/>
    <w:rsid w:val="000966A8"/>
    <w:rsid w:val="000974F4"/>
    <w:rsid w:val="000A022D"/>
    <w:rsid w:val="000A0A5C"/>
    <w:rsid w:val="000A0F9D"/>
    <w:rsid w:val="000A4099"/>
    <w:rsid w:val="000A5CA2"/>
    <w:rsid w:val="000B2CFE"/>
    <w:rsid w:val="000B62ED"/>
    <w:rsid w:val="000C27AB"/>
    <w:rsid w:val="000C47C6"/>
    <w:rsid w:val="000C4D00"/>
    <w:rsid w:val="000D0F23"/>
    <w:rsid w:val="000D14AC"/>
    <w:rsid w:val="000D34F8"/>
    <w:rsid w:val="000E0EC7"/>
    <w:rsid w:val="000E2386"/>
    <w:rsid w:val="000E29C1"/>
    <w:rsid w:val="000E39F3"/>
    <w:rsid w:val="000E3C61"/>
    <w:rsid w:val="000E3E55"/>
    <w:rsid w:val="000E586F"/>
    <w:rsid w:val="000E6083"/>
    <w:rsid w:val="000E6125"/>
    <w:rsid w:val="000E6A3A"/>
    <w:rsid w:val="000F056A"/>
    <w:rsid w:val="000F48E9"/>
    <w:rsid w:val="000F567F"/>
    <w:rsid w:val="000F7B12"/>
    <w:rsid w:val="00100BAF"/>
    <w:rsid w:val="00105F53"/>
    <w:rsid w:val="00113DBE"/>
    <w:rsid w:val="001200A6"/>
    <w:rsid w:val="001251DA"/>
    <w:rsid w:val="00125432"/>
    <w:rsid w:val="00131565"/>
    <w:rsid w:val="00133834"/>
    <w:rsid w:val="00134DE3"/>
    <w:rsid w:val="00136DDD"/>
    <w:rsid w:val="00137F40"/>
    <w:rsid w:val="001422C4"/>
    <w:rsid w:val="00144BDF"/>
    <w:rsid w:val="0015067B"/>
    <w:rsid w:val="00151C82"/>
    <w:rsid w:val="0015513A"/>
    <w:rsid w:val="00155DDC"/>
    <w:rsid w:val="00160360"/>
    <w:rsid w:val="00162BBC"/>
    <w:rsid w:val="00164649"/>
    <w:rsid w:val="001702C0"/>
    <w:rsid w:val="0017652B"/>
    <w:rsid w:val="00177C8A"/>
    <w:rsid w:val="0018058A"/>
    <w:rsid w:val="00184F44"/>
    <w:rsid w:val="001871EC"/>
    <w:rsid w:val="00192A87"/>
    <w:rsid w:val="001A20C3"/>
    <w:rsid w:val="001A2904"/>
    <w:rsid w:val="001A670F"/>
    <w:rsid w:val="001A744D"/>
    <w:rsid w:val="001B03EC"/>
    <w:rsid w:val="001B6A45"/>
    <w:rsid w:val="001C073C"/>
    <w:rsid w:val="001C1003"/>
    <w:rsid w:val="001C1A9C"/>
    <w:rsid w:val="001C2DEE"/>
    <w:rsid w:val="001C6217"/>
    <w:rsid w:val="001C62B8"/>
    <w:rsid w:val="001D22D8"/>
    <w:rsid w:val="001D2FFC"/>
    <w:rsid w:val="001D4296"/>
    <w:rsid w:val="001D5504"/>
    <w:rsid w:val="001D673D"/>
    <w:rsid w:val="001E4C28"/>
    <w:rsid w:val="001E7B0E"/>
    <w:rsid w:val="001F141D"/>
    <w:rsid w:val="001F2F4D"/>
    <w:rsid w:val="002004D3"/>
    <w:rsid w:val="00200A06"/>
    <w:rsid w:val="00200A98"/>
    <w:rsid w:val="00201AFA"/>
    <w:rsid w:val="00203184"/>
    <w:rsid w:val="00213EA3"/>
    <w:rsid w:val="00215157"/>
    <w:rsid w:val="00216A01"/>
    <w:rsid w:val="00217F6B"/>
    <w:rsid w:val="002229F1"/>
    <w:rsid w:val="002244A3"/>
    <w:rsid w:val="00225F7E"/>
    <w:rsid w:val="002268B1"/>
    <w:rsid w:val="00227DCC"/>
    <w:rsid w:val="002337E9"/>
    <w:rsid w:val="00233F75"/>
    <w:rsid w:val="00235420"/>
    <w:rsid w:val="00244104"/>
    <w:rsid w:val="002524EF"/>
    <w:rsid w:val="00253DBE"/>
    <w:rsid w:val="00253DC6"/>
    <w:rsid w:val="0025489C"/>
    <w:rsid w:val="00257D76"/>
    <w:rsid w:val="002622FA"/>
    <w:rsid w:val="002633F5"/>
    <w:rsid w:val="00263518"/>
    <w:rsid w:val="00274682"/>
    <w:rsid w:val="002759E7"/>
    <w:rsid w:val="00275AF1"/>
    <w:rsid w:val="00277326"/>
    <w:rsid w:val="0028027B"/>
    <w:rsid w:val="002820FC"/>
    <w:rsid w:val="0028310D"/>
    <w:rsid w:val="00283D83"/>
    <w:rsid w:val="002853F9"/>
    <w:rsid w:val="00287EB5"/>
    <w:rsid w:val="00290211"/>
    <w:rsid w:val="00291560"/>
    <w:rsid w:val="0029213D"/>
    <w:rsid w:val="002929EA"/>
    <w:rsid w:val="00293E42"/>
    <w:rsid w:val="00297B88"/>
    <w:rsid w:val="002A11C4"/>
    <w:rsid w:val="002A2294"/>
    <w:rsid w:val="002A2D12"/>
    <w:rsid w:val="002A399B"/>
    <w:rsid w:val="002B24D1"/>
    <w:rsid w:val="002B4637"/>
    <w:rsid w:val="002B46D9"/>
    <w:rsid w:val="002B7132"/>
    <w:rsid w:val="002C26B9"/>
    <w:rsid w:val="002C26C0"/>
    <w:rsid w:val="002C2BC5"/>
    <w:rsid w:val="002C2C49"/>
    <w:rsid w:val="002C45D6"/>
    <w:rsid w:val="002C4EA4"/>
    <w:rsid w:val="002C7173"/>
    <w:rsid w:val="002D44D4"/>
    <w:rsid w:val="002D4E61"/>
    <w:rsid w:val="002D5857"/>
    <w:rsid w:val="002D7BFD"/>
    <w:rsid w:val="002E0407"/>
    <w:rsid w:val="002E4342"/>
    <w:rsid w:val="002E5A9F"/>
    <w:rsid w:val="002E5ECB"/>
    <w:rsid w:val="002E79CB"/>
    <w:rsid w:val="002F0471"/>
    <w:rsid w:val="002F1714"/>
    <w:rsid w:val="002F4A2A"/>
    <w:rsid w:val="002F5DC0"/>
    <w:rsid w:val="002F7F55"/>
    <w:rsid w:val="00302945"/>
    <w:rsid w:val="0030745F"/>
    <w:rsid w:val="00310096"/>
    <w:rsid w:val="00314630"/>
    <w:rsid w:val="00316A91"/>
    <w:rsid w:val="0032090A"/>
    <w:rsid w:val="00320CA7"/>
    <w:rsid w:val="00320DC0"/>
    <w:rsid w:val="00321061"/>
    <w:rsid w:val="0032136A"/>
    <w:rsid w:val="00321CDE"/>
    <w:rsid w:val="00321FC2"/>
    <w:rsid w:val="00324F85"/>
    <w:rsid w:val="00330A73"/>
    <w:rsid w:val="00330C14"/>
    <w:rsid w:val="00333E15"/>
    <w:rsid w:val="00335862"/>
    <w:rsid w:val="003378D7"/>
    <w:rsid w:val="003442F4"/>
    <w:rsid w:val="003468CD"/>
    <w:rsid w:val="00347A1F"/>
    <w:rsid w:val="0035090D"/>
    <w:rsid w:val="00352C32"/>
    <w:rsid w:val="00356513"/>
    <w:rsid w:val="003571BC"/>
    <w:rsid w:val="0036090C"/>
    <w:rsid w:val="003623FC"/>
    <w:rsid w:val="003625E0"/>
    <w:rsid w:val="003629B9"/>
    <w:rsid w:val="00364979"/>
    <w:rsid w:val="00365985"/>
    <w:rsid w:val="00370999"/>
    <w:rsid w:val="003763E4"/>
    <w:rsid w:val="00376843"/>
    <w:rsid w:val="003810A7"/>
    <w:rsid w:val="0038397C"/>
    <w:rsid w:val="00385B9C"/>
    <w:rsid w:val="00385FB5"/>
    <w:rsid w:val="0038619B"/>
    <w:rsid w:val="00386620"/>
    <w:rsid w:val="0038715D"/>
    <w:rsid w:val="00392E84"/>
    <w:rsid w:val="00393A8E"/>
    <w:rsid w:val="00394DBF"/>
    <w:rsid w:val="00394FB4"/>
    <w:rsid w:val="003957A6"/>
    <w:rsid w:val="00397973"/>
    <w:rsid w:val="003A43EF"/>
    <w:rsid w:val="003A4A52"/>
    <w:rsid w:val="003B0272"/>
    <w:rsid w:val="003B1DFF"/>
    <w:rsid w:val="003B2A8C"/>
    <w:rsid w:val="003B32E9"/>
    <w:rsid w:val="003B60A2"/>
    <w:rsid w:val="003C0C32"/>
    <w:rsid w:val="003C7445"/>
    <w:rsid w:val="003D4ED6"/>
    <w:rsid w:val="003E044A"/>
    <w:rsid w:val="003E13B8"/>
    <w:rsid w:val="003E39A2"/>
    <w:rsid w:val="003E57AB"/>
    <w:rsid w:val="003F0391"/>
    <w:rsid w:val="003F2BED"/>
    <w:rsid w:val="003F3C7B"/>
    <w:rsid w:val="003F73D1"/>
    <w:rsid w:val="00400B49"/>
    <w:rsid w:val="00401868"/>
    <w:rsid w:val="004029D9"/>
    <w:rsid w:val="004052D7"/>
    <w:rsid w:val="00405437"/>
    <w:rsid w:val="00413937"/>
    <w:rsid w:val="00416F4B"/>
    <w:rsid w:val="00421DEE"/>
    <w:rsid w:val="00426C3D"/>
    <w:rsid w:val="00433A0F"/>
    <w:rsid w:val="00435B9E"/>
    <w:rsid w:val="00437B30"/>
    <w:rsid w:val="00443878"/>
    <w:rsid w:val="00444D19"/>
    <w:rsid w:val="00445163"/>
    <w:rsid w:val="004471E8"/>
    <w:rsid w:val="004479C8"/>
    <w:rsid w:val="004534DF"/>
    <w:rsid w:val="004539A8"/>
    <w:rsid w:val="004631F5"/>
    <w:rsid w:val="004636C8"/>
    <w:rsid w:val="004637E6"/>
    <w:rsid w:val="00463AB5"/>
    <w:rsid w:val="004653F9"/>
    <w:rsid w:val="00466B8A"/>
    <w:rsid w:val="004712CA"/>
    <w:rsid w:val="0047422E"/>
    <w:rsid w:val="00482A32"/>
    <w:rsid w:val="004966E9"/>
    <w:rsid w:val="0049674B"/>
    <w:rsid w:val="004A0630"/>
    <w:rsid w:val="004A65FF"/>
    <w:rsid w:val="004A7DDA"/>
    <w:rsid w:val="004B0C35"/>
    <w:rsid w:val="004B7A2A"/>
    <w:rsid w:val="004C0673"/>
    <w:rsid w:val="004C4E4E"/>
    <w:rsid w:val="004D1CBA"/>
    <w:rsid w:val="004D69AC"/>
    <w:rsid w:val="004D6B84"/>
    <w:rsid w:val="004E0B85"/>
    <w:rsid w:val="004E3F5D"/>
    <w:rsid w:val="004E485B"/>
    <w:rsid w:val="004F0261"/>
    <w:rsid w:val="004F2629"/>
    <w:rsid w:val="004F3816"/>
    <w:rsid w:val="004F4878"/>
    <w:rsid w:val="004F500A"/>
    <w:rsid w:val="00505D0B"/>
    <w:rsid w:val="00511E61"/>
    <w:rsid w:val="005126A0"/>
    <w:rsid w:val="005222F8"/>
    <w:rsid w:val="0052529B"/>
    <w:rsid w:val="005261BB"/>
    <w:rsid w:val="00530692"/>
    <w:rsid w:val="0053099B"/>
    <w:rsid w:val="00532825"/>
    <w:rsid w:val="00533B5E"/>
    <w:rsid w:val="00537D47"/>
    <w:rsid w:val="00540619"/>
    <w:rsid w:val="005436EB"/>
    <w:rsid w:val="00543D41"/>
    <w:rsid w:val="0054531D"/>
    <w:rsid w:val="00545472"/>
    <w:rsid w:val="005525D5"/>
    <w:rsid w:val="0055700E"/>
    <w:rsid w:val="005571A4"/>
    <w:rsid w:val="00562A0E"/>
    <w:rsid w:val="00563BFC"/>
    <w:rsid w:val="0056669E"/>
    <w:rsid w:val="00566EDA"/>
    <w:rsid w:val="0057081A"/>
    <w:rsid w:val="00572654"/>
    <w:rsid w:val="0057660F"/>
    <w:rsid w:val="005825D9"/>
    <w:rsid w:val="00582D79"/>
    <w:rsid w:val="00584806"/>
    <w:rsid w:val="005857F6"/>
    <w:rsid w:val="00594903"/>
    <w:rsid w:val="005971B7"/>
    <w:rsid w:val="005971C0"/>
    <w:rsid w:val="005976A1"/>
    <w:rsid w:val="005A063C"/>
    <w:rsid w:val="005A0D86"/>
    <w:rsid w:val="005A204E"/>
    <w:rsid w:val="005A34E7"/>
    <w:rsid w:val="005A5E33"/>
    <w:rsid w:val="005B151C"/>
    <w:rsid w:val="005B5629"/>
    <w:rsid w:val="005C0300"/>
    <w:rsid w:val="005C0C95"/>
    <w:rsid w:val="005C27A2"/>
    <w:rsid w:val="005D4FEB"/>
    <w:rsid w:val="005D65ED"/>
    <w:rsid w:val="005E09C4"/>
    <w:rsid w:val="005E0E6C"/>
    <w:rsid w:val="005E2D14"/>
    <w:rsid w:val="005E4022"/>
    <w:rsid w:val="005E5701"/>
    <w:rsid w:val="005E67FC"/>
    <w:rsid w:val="005F2790"/>
    <w:rsid w:val="005F38DB"/>
    <w:rsid w:val="005F4B6A"/>
    <w:rsid w:val="005F6682"/>
    <w:rsid w:val="006010F3"/>
    <w:rsid w:val="00602636"/>
    <w:rsid w:val="00602AC7"/>
    <w:rsid w:val="00603178"/>
    <w:rsid w:val="0061083A"/>
    <w:rsid w:val="00613EF1"/>
    <w:rsid w:val="00615A0A"/>
    <w:rsid w:val="00620E35"/>
    <w:rsid w:val="00621CF6"/>
    <w:rsid w:val="00627E5D"/>
    <w:rsid w:val="00631C4D"/>
    <w:rsid w:val="006333D4"/>
    <w:rsid w:val="006369B2"/>
    <w:rsid w:val="00636A80"/>
    <w:rsid w:val="0063718D"/>
    <w:rsid w:val="00637D4C"/>
    <w:rsid w:val="00641FE4"/>
    <w:rsid w:val="00645F34"/>
    <w:rsid w:val="00647525"/>
    <w:rsid w:val="00647A71"/>
    <w:rsid w:val="006530A8"/>
    <w:rsid w:val="00655F33"/>
    <w:rsid w:val="00656D18"/>
    <w:rsid w:val="006570B0"/>
    <w:rsid w:val="0066022F"/>
    <w:rsid w:val="00661145"/>
    <w:rsid w:val="00664B2B"/>
    <w:rsid w:val="00676152"/>
    <w:rsid w:val="00676D63"/>
    <w:rsid w:val="006803C4"/>
    <w:rsid w:val="006823F3"/>
    <w:rsid w:val="0069210B"/>
    <w:rsid w:val="006927D4"/>
    <w:rsid w:val="00695157"/>
    <w:rsid w:val="00695DD7"/>
    <w:rsid w:val="006A06E4"/>
    <w:rsid w:val="006A2D6F"/>
    <w:rsid w:val="006A4055"/>
    <w:rsid w:val="006A438E"/>
    <w:rsid w:val="006A6A3B"/>
    <w:rsid w:val="006A6BDD"/>
    <w:rsid w:val="006A7C27"/>
    <w:rsid w:val="006B2FE4"/>
    <w:rsid w:val="006B37B0"/>
    <w:rsid w:val="006C046B"/>
    <w:rsid w:val="006C3E07"/>
    <w:rsid w:val="006C43D7"/>
    <w:rsid w:val="006C5641"/>
    <w:rsid w:val="006C5A32"/>
    <w:rsid w:val="006C6308"/>
    <w:rsid w:val="006C75CA"/>
    <w:rsid w:val="006D0AA1"/>
    <w:rsid w:val="006D1089"/>
    <w:rsid w:val="006D1B86"/>
    <w:rsid w:val="006D3F64"/>
    <w:rsid w:val="006D55B8"/>
    <w:rsid w:val="006D56B2"/>
    <w:rsid w:val="006D695B"/>
    <w:rsid w:val="006D7355"/>
    <w:rsid w:val="006E307A"/>
    <w:rsid w:val="006E39C6"/>
    <w:rsid w:val="006F187E"/>
    <w:rsid w:val="006F1BE1"/>
    <w:rsid w:val="006F42E2"/>
    <w:rsid w:val="006F7DEE"/>
    <w:rsid w:val="00702197"/>
    <w:rsid w:val="00702420"/>
    <w:rsid w:val="00704AD8"/>
    <w:rsid w:val="007069B9"/>
    <w:rsid w:val="00706C8F"/>
    <w:rsid w:val="0070752E"/>
    <w:rsid w:val="00714F33"/>
    <w:rsid w:val="00715CA6"/>
    <w:rsid w:val="00717602"/>
    <w:rsid w:val="007178A6"/>
    <w:rsid w:val="00720802"/>
    <w:rsid w:val="00724F6A"/>
    <w:rsid w:val="0072540A"/>
    <w:rsid w:val="00731135"/>
    <w:rsid w:val="007324AF"/>
    <w:rsid w:val="007326E9"/>
    <w:rsid w:val="007409B4"/>
    <w:rsid w:val="00741974"/>
    <w:rsid w:val="00742C4E"/>
    <w:rsid w:val="00744DFB"/>
    <w:rsid w:val="007542DB"/>
    <w:rsid w:val="0075525E"/>
    <w:rsid w:val="00755C57"/>
    <w:rsid w:val="00756D3D"/>
    <w:rsid w:val="00764922"/>
    <w:rsid w:val="00764AD6"/>
    <w:rsid w:val="00773698"/>
    <w:rsid w:val="00774153"/>
    <w:rsid w:val="007806C2"/>
    <w:rsid w:val="00781FEE"/>
    <w:rsid w:val="00786F5E"/>
    <w:rsid w:val="00787F29"/>
    <w:rsid w:val="007903F8"/>
    <w:rsid w:val="00790CC9"/>
    <w:rsid w:val="00794F4F"/>
    <w:rsid w:val="00795E00"/>
    <w:rsid w:val="007974BE"/>
    <w:rsid w:val="007A0916"/>
    <w:rsid w:val="007A0DFD"/>
    <w:rsid w:val="007A1B80"/>
    <w:rsid w:val="007A2381"/>
    <w:rsid w:val="007A5260"/>
    <w:rsid w:val="007A78A5"/>
    <w:rsid w:val="007B0068"/>
    <w:rsid w:val="007B26CD"/>
    <w:rsid w:val="007B5A3E"/>
    <w:rsid w:val="007B5AD6"/>
    <w:rsid w:val="007B6730"/>
    <w:rsid w:val="007C0430"/>
    <w:rsid w:val="007C0C7A"/>
    <w:rsid w:val="007C15DE"/>
    <w:rsid w:val="007C7122"/>
    <w:rsid w:val="007D3F11"/>
    <w:rsid w:val="007D51BC"/>
    <w:rsid w:val="007E20D9"/>
    <w:rsid w:val="007E294E"/>
    <w:rsid w:val="007E2C69"/>
    <w:rsid w:val="007E53E4"/>
    <w:rsid w:val="007E656A"/>
    <w:rsid w:val="007E7788"/>
    <w:rsid w:val="007F26F5"/>
    <w:rsid w:val="007F3873"/>
    <w:rsid w:val="007F3CAA"/>
    <w:rsid w:val="007F5D69"/>
    <w:rsid w:val="007F664D"/>
    <w:rsid w:val="007F7EF5"/>
    <w:rsid w:val="0080175F"/>
    <w:rsid w:val="00802611"/>
    <w:rsid w:val="00805323"/>
    <w:rsid w:val="008054EA"/>
    <w:rsid w:val="00806618"/>
    <w:rsid w:val="00806E38"/>
    <w:rsid w:val="00811A93"/>
    <w:rsid w:val="00812516"/>
    <w:rsid w:val="0081728C"/>
    <w:rsid w:val="00823A28"/>
    <w:rsid w:val="00826683"/>
    <w:rsid w:val="00832F40"/>
    <w:rsid w:val="008356B6"/>
    <w:rsid w:val="00835AB9"/>
    <w:rsid w:val="00835BCF"/>
    <w:rsid w:val="00837203"/>
    <w:rsid w:val="008373C7"/>
    <w:rsid w:val="008378C4"/>
    <w:rsid w:val="00841A56"/>
    <w:rsid w:val="00842137"/>
    <w:rsid w:val="0084750E"/>
    <w:rsid w:val="00850C2C"/>
    <w:rsid w:val="0085170F"/>
    <w:rsid w:val="008523D4"/>
    <w:rsid w:val="0085341A"/>
    <w:rsid w:val="00853F5F"/>
    <w:rsid w:val="00856C7A"/>
    <w:rsid w:val="00856E80"/>
    <w:rsid w:val="00857C78"/>
    <w:rsid w:val="008623ED"/>
    <w:rsid w:val="008629FB"/>
    <w:rsid w:val="00863B97"/>
    <w:rsid w:val="00864DAF"/>
    <w:rsid w:val="00867716"/>
    <w:rsid w:val="00871FB2"/>
    <w:rsid w:val="008720BC"/>
    <w:rsid w:val="00874D95"/>
    <w:rsid w:val="00875AA6"/>
    <w:rsid w:val="00880944"/>
    <w:rsid w:val="00880A31"/>
    <w:rsid w:val="00883BC4"/>
    <w:rsid w:val="00883D41"/>
    <w:rsid w:val="0089088E"/>
    <w:rsid w:val="00892297"/>
    <w:rsid w:val="00894E4A"/>
    <w:rsid w:val="0089555E"/>
    <w:rsid w:val="008964D6"/>
    <w:rsid w:val="00897313"/>
    <w:rsid w:val="008A535E"/>
    <w:rsid w:val="008B5123"/>
    <w:rsid w:val="008B5D27"/>
    <w:rsid w:val="008B78DF"/>
    <w:rsid w:val="008C0409"/>
    <w:rsid w:val="008C24C8"/>
    <w:rsid w:val="008C5EA6"/>
    <w:rsid w:val="008D2986"/>
    <w:rsid w:val="008D4808"/>
    <w:rsid w:val="008D60BA"/>
    <w:rsid w:val="008D7EFB"/>
    <w:rsid w:val="008E0172"/>
    <w:rsid w:val="008E6630"/>
    <w:rsid w:val="009178D0"/>
    <w:rsid w:val="00920512"/>
    <w:rsid w:val="00921F70"/>
    <w:rsid w:val="00935753"/>
    <w:rsid w:val="00936852"/>
    <w:rsid w:val="0094045D"/>
    <w:rsid w:val="009406B5"/>
    <w:rsid w:val="009430E8"/>
    <w:rsid w:val="00945095"/>
    <w:rsid w:val="00946166"/>
    <w:rsid w:val="0095000F"/>
    <w:rsid w:val="009530E1"/>
    <w:rsid w:val="00963C54"/>
    <w:rsid w:val="00970F04"/>
    <w:rsid w:val="009727D7"/>
    <w:rsid w:val="0097505C"/>
    <w:rsid w:val="009768C2"/>
    <w:rsid w:val="00977034"/>
    <w:rsid w:val="00983164"/>
    <w:rsid w:val="0098371B"/>
    <w:rsid w:val="009940BC"/>
    <w:rsid w:val="00996892"/>
    <w:rsid w:val="009972EF"/>
    <w:rsid w:val="009A1CAB"/>
    <w:rsid w:val="009A6042"/>
    <w:rsid w:val="009B1222"/>
    <w:rsid w:val="009B5035"/>
    <w:rsid w:val="009C3160"/>
    <w:rsid w:val="009C6E64"/>
    <w:rsid w:val="009D644B"/>
    <w:rsid w:val="009E1682"/>
    <w:rsid w:val="009E3933"/>
    <w:rsid w:val="009E766E"/>
    <w:rsid w:val="009F1960"/>
    <w:rsid w:val="009F3C36"/>
    <w:rsid w:val="009F4B1A"/>
    <w:rsid w:val="009F594F"/>
    <w:rsid w:val="009F5C2D"/>
    <w:rsid w:val="009F715E"/>
    <w:rsid w:val="00A03B3B"/>
    <w:rsid w:val="00A053F2"/>
    <w:rsid w:val="00A10DBB"/>
    <w:rsid w:val="00A11720"/>
    <w:rsid w:val="00A1620A"/>
    <w:rsid w:val="00A21247"/>
    <w:rsid w:val="00A24EB9"/>
    <w:rsid w:val="00A27F19"/>
    <w:rsid w:val="00A3162F"/>
    <w:rsid w:val="00A31D47"/>
    <w:rsid w:val="00A3540F"/>
    <w:rsid w:val="00A4013E"/>
    <w:rsid w:val="00A4045F"/>
    <w:rsid w:val="00A40EBE"/>
    <w:rsid w:val="00A427CD"/>
    <w:rsid w:val="00A45FEE"/>
    <w:rsid w:val="00A4600B"/>
    <w:rsid w:val="00A5019D"/>
    <w:rsid w:val="00A50506"/>
    <w:rsid w:val="00A5077C"/>
    <w:rsid w:val="00A50EBA"/>
    <w:rsid w:val="00A51EF0"/>
    <w:rsid w:val="00A56A72"/>
    <w:rsid w:val="00A623E4"/>
    <w:rsid w:val="00A67A81"/>
    <w:rsid w:val="00A71E60"/>
    <w:rsid w:val="00A728CE"/>
    <w:rsid w:val="00A730A6"/>
    <w:rsid w:val="00A74871"/>
    <w:rsid w:val="00A7508C"/>
    <w:rsid w:val="00A805DE"/>
    <w:rsid w:val="00A865E0"/>
    <w:rsid w:val="00A963A3"/>
    <w:rsid w:val="00A96899"/>
    <w:rsid w:val="00A971A0"/>
    <w:rsid w:val="00AA1186"/>
    <w:rsid w:val="00AA1F22"/>
    <w:rsid w:val="00AA2C38"/>
    <w:rsid w:val="00AA2E8A"/>
    <w:rsid w:val="00AB3A94"/>
    <w:rsid w:val="00AB6045"/>
    <w:rsid w:val="00AC1F77"/>
    <w:rsid w:val="00AC7D24"/>
    <w:rsid w:val="00AD0C29"/>
    <w:rsid w:val="00AD17A1"/>
    <w:rsid w:val="00AD2DDA"/>
    <w:rsid w:val="00AD41A2"/>
    <w:rsid w:val="00AD6240"/>
    <w:rsid w:val="00AD69D6"/>
    <w:rsid w:val="00AD7D7D"/>
    <w:rsid w:val="00AE27C1"/>
    <w:rsid w:val="00AE43F2"/>
    <w:rsid w:val="00AE7B0B"/>
    <w:rsid w:val="00AF0A1D"/>
    <w:rsid w:val="00AF57DA"/>
    <w:rsid w:val="00AF74F4"/>
    <w:rsid w:val="00AF7AD7"/>
    <w:rsid w:val="00B00BAF"/>
    <w:rsid w:val="00B019D8"/>
    <w:rsid w:val="00B052B2"/>
    <w:rsid w:val="00B05821"/>
    <w:rsid w:val="00B06DB7"/>
    <w:rsid w:val="00B100D6"/>
    <w:rsid w:val="00B164C9"/>
    <w:rsid w:val="00B2581E"/>
    <w:rsid w:val="00B26C28"/>
    <w:rsid w:val="00B312DC"/>
    <w:rsid w:val="00B326D9"/>
    <w:rsid w:val="00B3322C"/>
    <w:rsid w:val="00B4174C"/>
    <w:rsid w:val="00B44636"/>
    <w:rsid w:val="00B44F31"/>
    <w:rsid w:val="00B453F5"/>
    <w:rsid w:val="00B505CC"/>
    <w:rsid w:val="00B50BD8"/>
    <w:rsid w:val="00B5374F"/>
    <w:rsid w:val="00B54A09"/>
    <w:rsid w:val="00B61624"/>
    <w:rsid w:val="00B61AB5"/>
    <w:rsid w:val="00B652F2"/>
    <w:rsid w:val="00B65B13"/>
    <w:rsid w:val="00B66481"/>
    <w:rsid w:val="00B703F0"/>
    <w:rsid w:val="00B7189C"/>
    <w:rsid w:val="00B718A5"/>
    <w:rsid w:val="00B71BD5"/>
    <w:rsid w:val="00B72CC7"/>
    <w:rsid w:val="00B84162"/>
    <w:rsid w:val="00B85095"/>
    <w:rsid w:val="00B876BA"/>
    <w:rsid w:val="00B9227C"/>
    <w:rsid w:val="00B93A02"/>
    <w:rsid w:val="00B94E6F"/>
    <w:rsid w:val="00BA063F"/>
    <w:rsid w:val="00BA0CC0"/>
    <w:rsid w:val="00BA19FB"/>
    <w:rsid w:val="00BA788A"/>
    <w:rsid w:val="00BB0394"/>
    <w:rsid w:val="00BB3F37"/>
    <w:rsid w:val="00BB45CD"/>
    <w:rsid w:val="00BB4983"/>
    <w:rsid w:val="00BB69F4"/>
    <w:rsid w:val="00BB7058"/>
    <w:rsid w:val="00BB7597"/>
    <w:rsid w:val="00BC004E"/>
    <w:rsid w:val="00BC438D"/>
    <w:rsid w:val="00BC5A52"/>
    <w:rsid w:val="00BC62E2"/>
    <w:rsid w:val="00BC7EFD"/>
    <w:rsid w:val="00BD10FE"/>
    <w:rsid w:val="00BD60F3"/>
    <w:rsid w:val="00BD7F19"/>
    <w:rsid w:val="00BE7975"/>
    <w:rsid w:val="00BF4528"/>
    <w:rsid w:val="00BF71A7"/>
    <w:rsid w:val="00C02206"/>
    <w:rsid w:val="00C0224F"/>
    <w:rsid w:val="00C03A09"/>
    <w:rsid w:val="00C138D7"/>
    <w:rsid w:val="00C23F98"/>
    <w:rsid w:val="00C24BF8"/>
    <w:rsid w:val="00C25114"/>
    <w:rsid w:val="00C3015D"/>
    <w:rsid w:val="00C34873"/>
    <w:rsid w:val="00C41028"/>
    <w:rsid w:val="00C42125"/>
    <w:rsid w:val="00C430A7"/>
    <w:rsid w:val="00C56801"/>
    <w:rsid w:val="00C61921"/>
    <w:rsid w:val="00C62814"/>
    <w:rsid w:val="00C65920"/>
    <w:rsid w:val="00C65F16"/>
    <w:rsid w:val="00C67B25"/>
    <w:rsid w:val="00C748F7"/>
    <w:rsid w:val="00C74937"/>
    <w:rsid w:val="00C757DD"/>
    <w:rsid w:val="00C805B4"/>
    <w:rsid w:val="00C81AE5"/>
    <w:rsid w:val="00C824FA"/>
    <w:rsid w:val="00C947BF"/>
    <w:rsid w:val="00C95D51"/>
    <w:rsid w:val="00C95E06"/>
    <w:rsid w:val="00CA2319"/>
    <w:rsid w:val="00CA531B"/>
    <w:rsid w:val="00CA6EEF"/>
    <w:rsid w:val="00CB1450"/>
    <w:rsid w:val="00CB2599"/>
    <w:rsid w:val="00CB3195"/>
    <w:rsid w:val="00CB433B"/>
    <w:rsid w:val="00CB6A93"/>
    <w:rsid w:val="00CB7C43"/>
    <w:rsid w:val="00CC0648"/>
    <w:rsid w:val="00CC0766"/>
    <w:rsid w:val="00CC386F"/>
    <w:rsid w:val="00CC599E"/>
    <w:rsid w:val="00CD2139"/>
    <w:rsid w:val="00CD268C"/>
    <w:rsid w:val="00CD69A8"/>
    <w:rsid w:val="00CE4444"/>
    <w:rsid w:val="00CE5986"/>
    <w:rsid w:val="00CE7CD8"/>
    <w:rsid w:val="00CF1400"/>
    <w:rsid w:val="00D0055B"/>
    <w:rsid w:val="00D028A3"/>
    <w:rsid w:val="00D03024"/>
    <w:rsid w:val="00D03CFE"/>
    <w:rsid w:val="00D10238"/>
    <w:rsid w:val="00D117FF"/>
    <w:rsid w:val="00D2343D"/>
    <w:rsid w:val="00D2388A"/>
    <w:rsid w:val="00D2423D"/>
    <w:rsid w:val="00D2446C"/>
    <w:rsid w:val="00D26477"/>
    <w:rsid w:val="00D300B7"/>
    <w:rsid w:val="00D331C5"/>
    <w:rsid w:val="00D35F29"/>
    <w:rsid w:val="00D3747D"/>
    <w:rsid w:val="00D377B0"/>
    <w:rsid w:val="00D37B68"/>
    <w:rsid w:val="00D426AA"/>
    <w:rsid w:val="00D428BB"/>
    <w:rsid w:val="00D450A1"/>
    <w:rsid w:val="00D45ACC"/>
    <w:rsid w:val="00D53C06"/>
    <w:rsid w:val="00D607FC"/>
    <w:rsid w:val="00D636BA"/>
    <w:rsid w:val="00D643CF"/>
    <w:rsid w:val="00D647EF"/>
    <w:rsid w:val="00D651FC"/>
    <w:rsid w:val="00D71333"/>
    <w:rsid w:val="00D73137"/>
    <w:rsid w:val="00D74B51"/>
    <w:rsid w:val="00D8597C"/>
    <w:rsid w:val="00D958D0"/>
    <w:rsid w:val="00D977A2"/>
    <w:rsid w:val="00DA1D47"/>
    <w:rsid w:val="00DA4BB3"/>
    <w:rsid w:val="00DB0706"/>
    <w:rsid w:val="00DB2588"/>
    <w:rsid w:val="00DC0472"/>
    <w:rsid w:val="00DC15FC"/>
    <w:rsid w:val="00DC4C5A"/>
    <w:rsid w:val="00DC5C8D"/>
    <w:rsid w:val="00DD2132"/>
    <w:rsid w:val="00DD28CD"/>
    <w:rsid w:val="00DD50DE"/>
    <w:rsid w:val="00DD51D8"/>
    <w:rsid w:val="00DE3062"/>
    <w:rsid w:val="00DE5A11"/>
    <w:rsid w:val="00DE6AD0"/>
    <w:rsid w:val="00DF17F9"/>
    <w:rsid w:val="00DF5F88"/>
    <w:rsid w:val="00E00B76"/>
    <w:rsid w:val="00E0581D"/>
    <w:rsid w:val="00E07B9F"/>
    <w:rsid w:val="00E12526"/>
    <w:rsid w:val="00E1590B"/>
    <w:rsid w:val="00E204DD"/>
    <w:rsid w:val="00E2166C"/>
    <w:rsid w:val="00E228B7"/>
    <w:rsid w:val="00E22BB1"/>
    <w:rsid w:val="00E24B1B"/>
    <w:rsid w:val="00E2528B"/>
    <w:rsid w:val="00E26809"/>
    <w:rsid w:val="00E33BAC"/>
    <w:rsid w:val="00E353EC"/>
    <w:rsid w:val="00E35815"/>
    <w:rsid w:val="00E42D05"/>
    <w:rsid w:val="00E470DD"/>
    <w:rsid w:val="00E51F61"/>
    <w:rsid w:val="00E524D6"/>
    <w:rsid w:val="00E531BD"/>
    <w:rsid w:val="00E53C24"/>
    <w:rsid w:val="00E55E9B"/>
    <w:rsid w:val="00E56B68"/>
    <w:rsid w:val="00E56E77"/>
    <w:rsid w:val="00E66E1F"/>
    <w:rsid w:val="00E67118"/>
    <w:rsid w:val="00E849AC"/>
    <w:rsid w:val="00E952B4"/>
    <w:rsid w:val="00E966E1"/>
    <w:rsid w:val="00EA0BE7"/>
    <w:rsid w:val="00EA0CBF"/>
    <w:rsid w:val="00EA319E"/>
    <w:rsid w:val="00EA3784"/>
    <w:rsid w:val="00EA79C5"/>
    <w:rsid w:val="00EA7D92"/>
    <w:rsid w:val="00EB1A85"/>
    <w:rsid w:val="00EB3B0F"/>
    <w:rsid w:val="00EB444D"/>
    <w:rsid w:val="00EB4D75"/>
    <w:rsid w:val="00EC0E59"/>
    <w:rsid w:val="00EC39DB"/>
    <w:rsid w:val="00ED47C8"/>
    <w:rsid w:val="00EE1A06"/>
    <w:rsid w:val="00EE5C0D"/>
    <w:rsid w:val="00EF3C91"/>
    <w:rsid w:val="00EF4792"/>
    <w:rsid w:val="00F00DB0"/>
    <w:rsid w:val="00F021C4"/>
    <w:rsid w:val="00F02294"/>
    <w:rsid w:val="00F027A9"/>
    <w:rsid w:val="00F044CE"/>
    <w:rsid w:val="00F074B7"/>
    <w:rsid w:val="00F15816"/>
    <w:rsid w:val="00F2179E"/>
    <w:rsid w:val="00F220CB"/>
    <w:rsid w:val="00F2478F"/>
    <w:rsid w:val="00F30DE7"/>
    <w:rsid w:val="00F30E25"/>
    <w:rsid w:val="00F35F57"/>
    <w:rsid w:val="00F3697C"/>
    <w:rsid w:val="00F42972"/>
    <w:rsid w:val="00F4445C"/>
    <w:rsid w:val="00F4607E"/>
    <w:rsid w:val="00F50467"/>
    <w:rsid w:val="00F507C8"/>
    <w:rsid w:val="00F562A0"/>
    <w:rsid w:val="00F57F04"/>
    <w:rsid w:val="00F57FA4"/>
    <w:rsid w:val="00F63743"/>
    <w:rsid w:val="00F64505"/>
    <w:rsid w:val="00F64678"/>
    <w:rsid w:val="00F64A4A"/>
    <w:rsid w:val="00F64BC9"/>
    <w:rsid w:val="00F672EB"/>
    <w:rsid w:val="00F745D2"/>
    <w:rsid w:val="00F75166"/>
    <w:rsid w:val="00F80264"/>
    <w:rsid w:val="00F815B6"/>
    <w:rsid w:val="00F816E6"/>
    <w:rsid w:val="00F82214"/>
    <w:rsid w:val="00F85479"/>
    <w:rsid w:val="00F90EDD"/>
    <w:rsid w:val="00F942D1"/>
    <w:rsid w:val="00F95C95"/>
    <w:rsid w:val="00FA02CB"/>
    <w:rsid w:val="00FA12B8"/>
    <w:rsid w:val="00FA2177"/>
    <w:rsid w:val="00FA298D"/>
    <w:rsid w:val="00FA3FF4"/>
    <w:rsid w:val="00FA45BA"/>
    <w:rsid w:val="00FB0783"/>
    <w:rsid w:val="00FB5038"/>
    <w:rsid w:val="00FB7A8B"/>
    <w:rsid w:val="00FC0458"/>
    <w:rsid w:val="00FC09EE"/>
    <w:rsid w:val="00FC1224"/>
    <w:rsid w:val="00FC2485"/>
    <w:rsid w:val="00FC4041"/>
    <w:rsid w:val="00FD439E"/>
    <w:rsid w:val="00FD76CB"/>
    <w:rsid w:val="00FE152B"/>
    <w:rsid w:val="00FE239E"/>
    <w:rsid w:val="00FE29C4"/>
    <w:rsid w:val="00FE2C07"/>
    <w:rsid w:val="00FF1151"/>
    <w:rsid w:val="00FF2A09"/>
    <w:rsid w:val="00FF3F77"/>
    <w:rsid w:val="00FF4546"/>
    <w:rsid w:val="00FF538F"/>
    <w:rsid w:val="00FF5437"/>
    <w:rsid w:val="1FE41331"/>
    <w:rsid w:val="2415B254"/>
    <w:rsid w:val="4FCFE822"/>
    <w:rsid w:val="56BBE17C"/>
    <w:rsid w:val="596E1394"/>
    <w:rsid w:val="7C91F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7912A"/>
  <w15:docId w15:val="{595B6B51-EF8D-4FD1-97D3-62BB87CB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A9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631C4D"/>
    <w:pPr>
      <w:keepNext/>
      <w:numPr>
        <w:numId w:val="14"/>
      </w:numPr>
      <w:spacing w:before="240" w:after="60"/>
      <w:outlineLvl w:val="0"/>
    </w:pPr>
    <w:rPr>
      <w:rFonts w:eastAsiaTheme="minorHAnsi" w:cs="Arial"/>
      <w:b/>
      <w:bCs/>
      <w:kern w:val="32"/>
      <w:szCs w:val="32"/>
    </w:rPr>
  </w:style>
  <w:style w:type="paragraph" w:styleId="Heading2">
    <w:name w:val="heading 2"/>
    <w:basedOn w:val="Normal"/>
    <w:next w:val="Normal"/>
    <w:link w:val="Heading2Char"/>
    <w:rsid w:val="00631C4D"/>
    <w:pPr>
      <w:keepNext/>
      <w:numPr>
        <w:ilvl w:val="1"/>
        <w:numId w:val="14"/>
      </w:numPr>
      <w:spacing w:before="240" w:after="60"/>
      <w:outlineLvl w:val="1"/>
    </w:pPr>
    <w:rPr>
      <w:rFonts w:eastAsiaTheme="minorHAnsi" w:cs="Arial"/>
      <w:b/>
      <w:bCs/>
      <w:iCs/>
      <w:szCs w:val="28"/>
    </w:rPr>
  </w:style>
  <w:style w:type="paragraph" w:styleId="Heading3">
    <w:name w:val="heading 3"/>
    <w:basedOn w:val="Normal"/>
    <w:next w:val="Normal"/>
    <w:link w:val="Heading3Char"/>
    <w:rsid w:val="00631C4D"/>
    <w:pPr>
      <w:keepNext/>
      <w:numPr>
        <w:ilvl w:val="2"/>
        <w:numId w:val="14"/>
      </w:numPr>
      <w:spacing w:before="240" w:after="60"/>
      <w:outlineLvl w:val="2"/>
    </w:pPr>
    <w:rPr>
      <w:rFonts w:eastAsiaTheme="minorHAnsi" w:cs="Arial"/>
      <w:b/>
      <w:bCs/>
      <w:szCs w:val="26"/>
    </w:rPr>
  </w:style>
  <w:style w:type="paragraph" w:styleId="Heading4">
    <w:name w:val="heading 4"/>
    <w:basedOn w:val="Normal"/>
    <w:next w:val="Normal"/>
    <w:link w:val="Heading4Char"/>
    <w:qFormat/>
    <w:rsid w:val="00631C4D"/>
    <w:pPr>
      <w:keepNext/>
      <w:numPr>
        <w:ilvl w:val="3"/>
        <w:numId w:val="14"/>
      </w:numPr>
      <w:spacing w:before="240" w:after="60"/>
      <w:outlineLvl w:val="3"/>
    </w:pPr>
    <w:rPr>
      <w:rFonts w:eastAsiaTheme="minorHAnsi"/>
      <w:b/>
      <w:bCs/>
      <w:szCs w:val="28"/>
    </w:rPr>
  </w:style>
  <w:style w:type="paragraph" w:styleId="Heading5">
    <w:name w:val="heading 5"/>
    <w:basedOn w:val="Normal"/>
    <w:next w:val="Normal"/>
    <w:link w:val="Heading5Char"/>
    <w:qFormat/>
    <w:rsid w:val="00631C4D"/>
    <w:pPr>
      <w:numPr>
        <w:ilvl w:val="4"/>
        <w:numId w:val="14"/>
      </w:numPr>
      <w:spacing w:before="240" w:after="60"/>
      <w:outlineLvl w:val="4"/>
    </w:pPr>
    <w:rPr>
      <w:rFonts w:eastAsiaTheme="minorHAnsi"/>
      <w:b/>
      <w:bCs/>
      <w:i/>
      <w:iCs/>
      <w:szCs w:val="26"/>
    </w:rPr>
  </w:style>
  <w:style w:type="paragraph" w:styleId="Heading6">
    <w:name w:val="heading 6"/>
    <w:basedOn w:val="Normal"/>
    <w:next w:val="Normal"/>
    <w:link w:val="Heading6Char"/>
    <w:rsid w:val="00631C4D"/>
    <w:pPr>
      <w:numPr>
        <w:ilvl w:val="5"/>
        <w:numId w:val="14"/>
      </w:numPr>
      <w:spacing w:before="240" w:after="60"/>
      <w:outlineLvl w:val="5"/>
    </w:pPr>
    <w:rPr>
      <w:rFonts w:eastAsiaTheme="minorHAnsi"/>
      <w:b/>
      <w:bCs/>
      <w:szCs w:val="22"/>
    </w:rPr>
  </w:style>
  <w:style w:type="paragraph" w:styleId="Heading7">
    <w:name w:val="heading 7"/>
    <w:basedOn w:val="Normal"/>
    <w:next w:val="Normal"/>
    <w:link w:val="Heading7Char"/>
    <w:rsid w:val="00631C4D"/>
    <w:pPr>
      <w:numPr>
        <w:ilvl w:val="6"/>
        <w:numId w:val="14"/>
      </w:numPr>
      <w:spacing w:before="240" w:after="60"/>
      <w:outlineLvl w:val="6"/>
    </w:pPr>
    <w:rPr>
      <w:rFonts w:eastAsiaTheme="minorHAnsi"/>
    </w:rPr>
  </w:style>
  <w:style w:type="paragraph" w:styleId="Heading8">
    <w:name w:val="heading 8"/>
    <w:basedOn w:val="Normal"/>
    <w:next w:val="Normal"/>
    <w:link w:val="Heading8Char"/>
    <w:rsid w:val="00631C4D"/>
    <w:pPr>
      <w:numPr>
        <w:ilvl w:val="7"/>
        <w:numId w:val="14"/>
      </w:numPr>
      <w:spacing w:before="240" w:after="60"/>
      <w:outlineLvl w:val="7"/>
    </w:pPr>
    <w:rPr>
      <w:rFonts w:eastAsiaTheme="minorHAnsi"/>
      <w:i/>
      <w:iCs/>
    </w:rPr>
  </w:style>
  <w:style w:type="paragraph" w:styleId="Heading9">
    <w:name w:val="heading 9"/>
    <w:basedOn w:val="Normal"/>
    <w:next w:val="Normal"/>
    <w:link w:val="Heading9Char"/>
    <w:rsid w:val="00631C4D"/>
    <w:pPr>
      <w:numPr>
        <w:ilvl w:val="8"/>
        <w:numId w:val="14"/>
      </w:numPr>
      <w:spacing w:before="240" w:after="60"/>
      <w:outlineLvl w:val="8"/>
    </w:pPr>
    <w:rPr>
      <w:rFonts w:eastAsiaTheme="min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1A93"/>
  </w:style>
  <w:style w:type="paragraph" w:customStyle="1" w:styleId="CorrectionSeparatorBegin">
    <w:name w:val="Correction Separator Begin"/>
    <w:basedOn w:val="Normal"/>
    <w:rsid w:val="00811A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1A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1A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1A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811A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1A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1A93"/>
    <w:rPr>
      <w:b/>
      <w:bCs/>
    </w:rPr>
  </w:style>
  <w:style w:type="paragraph" w:customStyle="1" w:styleId="Normalbeforetable">
    <w:name w:val="Normal before table"/>
    <w:basedOn w:val="Normal"/>
    <w:rsid w:val="00811A93"/>
    <w:pPr>
      <w:keepNext/>
      <w:spacing w:after="120"/>
    </w:pPr>
    <w:rPr>
      <w:rFonts w:eastAsia="????"/>
      <w:lang w:eastAsia="en-US"/>
    </w:rPr>
  </w:style>
  <w:style w:type="paragraph" w:customStyle="1" w:styleId="RecNo">
    <w:name w:val="Rec_No"/>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1A9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811A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1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1A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811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1A93"/>
    <w:pPr>
      <w:tabs>
        <w:tab w:val="right" w:leader="dot" w:pos="9639"/>
      </w:tabs>
    </w:pPr>
    <w:rPr>
      <w:rFonts w:eastAsia="MS Mincho"/>
    </w:rPr>
  </w:style>
  <w:style w:type="paragraph" w:styleId="TOC1">
    <w:name w:val="toc 1"/>
    <w:basedOn w:val="Normal"/>
    <w:autoRedefine/>
    <w:uiPriority w:val="39"/>
    <w:rsid w:val="00B50BD8"/>
    <w:pPr>
      <w:keepNext/>
      <w:tabs>
        <w:tab w:val="left" w:pos="480"/>
        <w:tab w:val="right" w:leader="dot" w:pos="9613"/>
      </w:tabs>
      <w:spacing w:before="80" w:after="40"/>
    </w:pPr>
    <w:rPr>
      <w:rFonts w:eastAsia="????"/>
      <w:b/>
      <w:bCs/>
      <w:caps/>
      <w:noProof/>
      <w:sz w:val="20"/>
      <w:lang w:eastAsia="en-US"/>
    </w:rPr>
  </w:style>
  <w:style w:type="paragraph" w:styleId="TOC2">
    <w:name w:val="toc 2"/>
    <w:basedOn w:val="TOC1"/>
    <w:autoRedefine/>
    <w:uiPriority w:val="39"/>
    <w:rsid w:val="00BD7F19"/>
    <w:pPr>
      <w:tabs>
        <w:tab w:val="left" w:pos="960"/>
      </w:tabs>
      <w:spacing w:before="0" w:after="0"/>
      <w:ind w:left="240"/>
    </w:pPr>
    <w:rPr>
      <w:b w:val="0"/>
      <w:bCs w:val="0"/>
      <w:caps w:val="0"/>
      <w:smallCaps/>
    </w:rPr>
  </w:style>
  <w:style w:type="paragraph" w:styleId="TOC3">
    <w:name w:val="toc 3"/>
    <w:basedOn w:val="TOC2"/>
    <w:autoRedefine/>
    <w:uiPriority w:val="39"/>
    <w:rsid w:val="00811A93"/>
    <w:pPr>
      <w:keepNext w:val="0"/>
      <w:ind w:left="482"/>
    </w:pPr>
    <w:rPr>
      <w:i/>
      <w:iCs/>
      <w:smallCaps w:val="0"/>
    </w:rPr>
  </w:style>
  <w:style w:type="character" w:styleId="Hyperlink">
    <w:name w:val="Hyperlink"/>
    <w:aliases w:val="超级链接,超?级链,CEO_Hyperlink,Style 58,超????,하이퍼링크2,超链接1,하이퍼링크21,超??级链Ú,fL????,fL?级,超??级链,超?级链Ú,’´?级链,’´????,’´??级链Ú,’´??级"/>
    <w:basedOn w:val="DefaultParagraphFont"/>
    <w:uiPriority w:val="99"/>
    <w:qFormat/>
    <w:rsid w:val="00811A93"/>
    <w:rPr>
      <w:color w:val="0000FF"/>
      <w:u w:val="single"/>
    </w:rPr>
  </w:style>
  <w:style w:type="character" w:customStyle="1" w:styleId="Heading1Char">
    <w:name w:val="Heading 1 Char"/>
    <w:basedOn w:val="DefaultParagraphFont"/>
    <w:link w:val="Heading1"/>
    <w:uiPriority w:val="9"/>
    <w:rsid w:val="00631C4D"/>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631C4D"/>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631C4D"/>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631C4D"/>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631C4D"/>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631C4D"/>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631C4D"/>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631C4D"/>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631C4D"/>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811A9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1A93"/>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qFormat/>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66E1F"/>
    <w:rPr>
      <w:color w:val="954F72" w:themeColor="followedHyperlink"/>
      <w:u w:val="single"/>
    </w:rPr>
  </w:style>
  <w:style w:type="paragraph" w:customStyle="1" w:styleId="Default">
    <w:name w:val="Default"/>
    <w:rsid w:val="00F429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rsid w:val="00131565"/>
    <w:pPr>
      <w:ind w:leftChars="400" w:left="720"/>
    </w:pPr>
  </w:style>
  <w:style w:type="paragraph" w:styleId="NormalIndent">
    <w:name w:val="Normal Indent"/>
    <w:basedOn w:val="Normal"/>
    <w:uiPriority w:val="99"/>
    <w:rsid w:val="000020C1"/>
    <w:pPr>
      <w:tabs>
        <w:tab w:val="left" w:pos="794"/>
        <w:tab w:val="left" w:pos="1191"/>
        <w:tab w:val="left" w:pos="1588"/>
        <w:tab w:val="left" w:pos="1985"/>
      </w:tabs>
      <w:ind w:left="794"/>
    </w:pPr>
    <w:rPr>
      <w:rFonts w:eastAsia="MS Mincho"/>
      <w:szCs w:val="20"/>
    </w:rPr>
  </w:style>
  <w:style w:type="character" w:customStyle="1" w:styleId="ReftextArial9pt">
    <w:name w:val="Ref_text Arial 9 pt"/>
    <w:rsid w:val="00811A93"/>
    <w:rPr>
      <w:rFonts w:ascii="Arial" w:hAnsi="Arial" w:cs="Arial"/>
      <w:sz w:val="18"/>
      <w:szCs w:val="18"/>
    </w:rPr>
  </w:style>
  <w:style w:type="character" w:customStyle="1" w:styleId="UnresolvedMention2">
    <w:name w:val="Unresolved Mention2"/>
    <w:basedOn w:val="DefaultParagraphFont"/>
    <w:uiPriority w:val="99"/>
    <w:semiHidden/>
    <w:unhideWhenUsed/>
    <w:rsid w:val="00F507C8"/>
    <w:rPr>
      <w:color w:val="605E5C"/>
      <w:shd w:val="clear" w:color="auto" w:fill="E1DFDD"/>
    </w:rPr>
  </w:style>
  <w:style w:type="character" w:customStyle="1" w:styleId="UnresolvedMention3">
    <w:name w:val="Unresolved Mention3"/>
    <w:basedOn w:val="DefaultParagraphFont"/>
    <w:uiPriority w:val="99"/>
    <w:semiHidden/>
    <w:unhideWhenUsed/>
    <w:rsid w:val="00D35F29"/>
    <w:rPr>
      <w:color w:val="605E5C"/>
      <w:shd w:val="clear" w:color="auto" w:fill="E1DFDD"/>
    </w:rPr>
  </w:style>
  <w:style w:type="paragraph" w:customStyle="1" w:styleId="Heading1Centered">
    <w:name w:val="Heading 1 Centered"/>
    <w:basedOn w:val="Heading1"/>
    <w:rsid w:val="00631C4D"/>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bChar">
    <w:name w:val="Heading_b Char"/>
    <w:link w:val="Headingb"/>
    <w:locked/>
    <w:rsid w:val="006A6BDD"/>
    <w:rPr>
      <w:rFonts w:ascii="Times New Roman" w:hAnsi="Times New Roman" w:cs="Times New Roman"/>
      <w:b/>
      <w:sz w:val="24"/>
      <w:szCs w:val="20"/>
      <w:lang w:val="en-GB" w:eastAsia="ja-JP"/>
    </w:rPr>
  </w:style>
  <w:style w:type="paragraph" w:customStyle="1" w:styleId="LSDeadline">
    <w:name w:val="LSDeadline"/>
    <w:basedOn w:val="LSTitle"/>
    <w:next w:val="Normal"/>
    <w:rsid w:val="006A6BDD"/>
    <w:rPr>
      <w:bCs w:val="0"/>
    </w:rPr>
  </w:style>
  <w:style w:type="paragraph" w:styleId="Bibliography">
    <w:name w:val="Bibliography"/>
    <w:basedOn w:val="Normal"/>
    <w:next w:val="Normal"/>
    <w:uiPriority w:val="37"/>
    <w:semiHidden/>
    <w:unhideWhenUsed/>
    <w:rsid w:val="006A6BDD"/>
  </w:style>
  <w:style w:type="paragraph" w:customStyle="1" w:styleId="LSSource">
    <w:name w:val="LSSource"/>
    <w:basedOn w:val="LSTitle"/>
    <w:next w:val="Normal"/>
    <w:rsid w:val="006A6BDD"/>
    <w:rPr>
      <w:bCs w:val="0"/>
    </w:rPr>
  </w:style>
  <w:style w:type="paragraph" w:customStyle="1" w:styleId="LSTitle">
    <w:name w:val="LSTitle"/>
    <w:basedOn w:val="Normal"/>
    <w:next w:val="Normal"/>
    <w:rsid w:val="006A6BD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6A6BD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customStyle="1" w:styleId="Note">
    <w:name w:val="Note"/>
    <w:basedOn w:val="Normal"/>
    <w:rsid w:val="00811A9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TableheadChar">
    <w:name w:val="Table_head Char"/>
    <w:link w:val="Tablehead"/>
    <w:rsid w:val="006A6BDD"/>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A6BDD"/>
    <w:rPr>
      <w:rFonts w:ascii="Times New Roman" w:eastAsia="Times New Roman" w:hAnsi="Times New Roman" w:cs="Times New Roman"/>
      <w:szCs w:val="20"/>
      <w:lang w:val="en-GB" w:eastAsia="en-US"/>
    </w:rPr>
  </w:style>
  <w:style w:type="paragraph" w:customStyle="1" w:styleId="References">
    <w:name w:val="References"/>
    <w:basedOn w:val="Normal"/>
    <w:rsid w:val="006A6BDD"/>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6A6BDD"/>
    <w:pPr>
      <w:autoSpaceDE w:val="0"/>
      <w:autoSpaceDN w:val="0"/>
      <w:adjustRightInd w:val="0"/>
    </w:pPr>
    <w:rPr>
      <w:rFonts w:cs="Arial"/>
      <w:szCs w:val="20"/>
      <w:lang w:val="en-US" w:eastAsia="en-US"/>
    </w:rPr>
  </w:style>
  <w:style w:type="paragraph" w:customStyle="1" w:styleId="Figurelegend">
    <w:name w:val="Figure_legend"/>
    <w:basedOn w:val="Normal"/>
    <w:rsid w:val="006A6BDD"/>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6A6BD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6A6BDD"/>
  </w:style>
  <w:style w:type="paragraph" w:customStyle="1" w:styleId="Title3">
    <w:name w:val="Title 3"/>
    <w:basedOn w:val="Title2"/>
    <w:next w:val="Normal"/>
    <w:rsid w:val="006A6BDD"/>
    <w:rPr>
      <w:caps w:val="0"/>
    </w:rPr>
  </w:style>
  <w:style w:type="paragraph" w:customStyle="1" w:styleId="Title4">
    <w:name w:val="Title 4"/>
    <w:basedOn w:val="Title3"/>
    <w:next w:val="Heading1"/>
    <w:rsid w:val="00811A93"/>
    <w:rPr>
      <w:b/>
    </w:rPr>
  </w:style>
  <w:style w:type="character" w:customStyle="1" w:styleId="enumlev1Char">
    <w:name w:val="enumlev1 Char"/>
    <w:basedOn w:val="DefaultParagraphFont"/>
    <w:link w:val="enumlev1"/>
    <w:qFormat/>
    <w:rsid w:val="006A6BDD"/>
    <w:rPr>
      <w:rFonts w:ascii="Times New Roman" w:eastAsia="Times New Roman" w:hAnsi="Times New Roman" w:cs="Times New Roman"/>
      <w:sz w:val="24"/>
      <w:szCs w:val="20"/>
      <w:lang w:val="en-GB" w:eastAsia="en-US"/>
    </w:rPr>
  </w:style>
  <w:style w:type="paragraph" w:styleId="TOC4">
    <w:name w:val="toc 4"/>
    <w:basedOn w:val="TOC3"/>
    <w:autoRedefine/>
    <w:uiPriority w:val="39"/>
    <w:rsid w:val="00811A93"/>
    <w:pPr>
      <w:ind w:left="720"/>
    </w:pPr>
    <w:rPr>
      <w:i w:val="0"/>
      <w:iCs w:val="0"/>
    </w:rPr>
  </w:style>
  <w:style w:type="paragraph" w:styleId="TOC5">
    <w:name w:val="toc 5"/>
    <w:basedOn w:val="TOC4"/>
    <w:autoRedefine/>
    <w:rsid w:val="00811A93"/>
    <w:pPr>
      <w:ind w:left="960"/>
    </w:pPr>
  </w:style>
  <w:style w:type="paragraph" w:styleId="TOC6">
    <w:name w:val="toc 6"/>
    <w:basedOn w:val="TOC4"/>
    <w:autoRedefine/>
    <w:rsid w:val="00811A93"/>
    <w:pPr>
      <w:ind w:left="1200"/>
    </w:pPr>
  </w:style>
  <w:style w:type="paragraph" w:styleId="TOC7">
    <w:name w:val="toc 7"/>
    <w:basedOn w:val="TOC4"/>
    <w:autoRedefine/>
    <w:rsid w:val="00811A93"/>
    <w:pPr>
      <w:ind w:left="1440"/>
    </w:pPr>
  </w:style>
  <w:style w:type="paragraph" w:styleId="TOC8">
    <w:name w:val="toc 8"/>
    <w:basedOn w:val="TOC4"/>
    <w:autoRedefine/>
    <w:rsid w:val="00811A93"/>
    <w:pPr>
      <w:ind w:left="1680"/>
    </w:pPr>
  </w:style>
  <w:style w:type="character" w:styleId="LineNumber">
    <w:name w:val="line number"/>
    <w:uiPriority w:val="99"/>
    <w:rsid w:val="006A6BDD"/>
    <w:rPr>
      <w:rFonts w:cs="Times New Roman"/>
    </w:rPr>
  </w:style>
  <w:style w:type="character" w:customStyle="1" w:styleId="ListParagraphChar">
    <w:name w:val="List Paragraph Char"/>
    <w:link w:val="ListParagraph"/>
    <w:uiPriority w:val="34"/>
    <w:rsid w:val="006A6BDD"/>
    <w:rPr>
      <w:rFonts w:ascii="Times New Roman" w:hAnsi="Times New Roman" w:cs="Times New Roman"/>
      <w:sz w:val="24"/>
      <w:szCs w:val="24"/>
      <w:lang w:val="en-GB" w:eastAsia="ja-JP"/>
    </w:rPr>
  </w:style>
  <w:style w:type="paragraph" w:styleId="List">
    <w:name w:val="List"/>
    <w:basedOn w:val="Normal"/>
    <w:uiPriority w:val="99"/>
    <w:rsid w:val="006A6BDD"/>
    <w:pPr>
      <w:tabs>
        <w:tab w:val="left" w:pos="1701"/>
        <w:tab w:val="left" w:pos="2127"/>
      </w:tabs>
      <w:ind w:left="2127" w:hanging="2127"/>
    </w:pPr>
    <w:rPr>
      <w:sz w:val="22"/>
    </w:rPr>
  </w:style>
  <w:style w:type="character" w:styleId="PageNumber">
    <w:name w:val="page number"/>
    <w:uiPriority w:val="99"/>
    <w:rsid w:val="006A6BDD"/>
    <w:rPr>
      <w:rFonts w:ascii="Times New Roman" w:eastAsia="Mincho" w:hAnsi="Times New Roman" w:cs="Times New Roman"/>
    </w:rPr>
  </w:style>
  <w:style w:type="paragraph" w:styleId="Title">
    <w:name w:val="Title"/>
    <w:basedOn w:val="Normal"/>
    <w:link w:val="TitleChar"/>
    <w:uiPriority w:val="10"/>
    <w:rsid w:val="006A6BDD"/>
    <w:pPr>
      <w:spacing w:before="0"/>
      <w:jc w:val="center"/>
    </w:pPr>
    <w:rPr>
      <w:b/>
      <w:sz w:val="22"/>
      <w:lang w:val="en-US"/>
    </w:rPr>
  </w:style>
  <w:style w:type="character" w:customStyle="1" w:styleId="TitleChar">
    <w:name w:val="Title Char"/>
    <w:basedOn w:val="DefaultParagraphFont"/>
    <w:link w:val="Title"/>
    <w:uiPriority w:val="10"/>
    <w:rsid w:val="006A6BDD"/>
    <w:rPr>
      <w:rFonts w:ascii="Times New Roman" w:eastAsiaTheme="minorHAnsi" w:hAnsi="Times New Roman" w:cs="Times New Roman"/>
      <w:b/>
      <w:szCs w:val="24"/>
      <w:lang w:eastAsia="ja-JP"/>
    </w:rPr>
  </w:style>
  <w:style w:type="paragraph" w:customStyle="1" w:styleId="Tabletitle">
    <w:name w:val="Table_title"/>
    <w:basedOn w:val="Normal"/>
    <w:next w:val="Tabletext"/>
    <w:rsid w:val="006A6BDD"/>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6A6BDD"/>
    <w:pPr>
      <w:ind w:left="1304"/>
    </w:pPr>
    <w:rPr>
      <w:sz w:val="22"/>
    </w:rPr>
  </w:style>
  <w:style w:type="character" w:customStyle="1" w:styleId="BodyTextIndentChar">
    <w:name w:val="Body Text Indent Char"/>
    <w:basedOn w:val="DefaultParagraphFont"/>
    <w:link w:val="BodyTextIndent"/>
    <w:uiPriority w:val="99"/>
    <w:rsid w:val="006A6BDD"/>
    <w:rPr>
      <w:rFonts w:ascii="Times New Roman" w:eastAsiaTheme="minorHAnsi" w:hAnsi="Times New Roman" w:cs="Times New Roman"/>
      <w:szCs w:val="24"/>
      <w:lang w:val="en-GB" w:eastAsia="ja-JP"/>
    </w:rPr>
  </w:style>
  <w:style w:type="character" w:customStyle="1" w:styleId="CommentTextChar">
    <w:name w:val="Comment Text Char"/>
    <w:basedOn w:val="DefaultParagraphFont"/>
    <w:link w:val="CommentText"/>
    <w:uiPriority w:val="99"/>
    <w:rsid w:val="006A6BDD"/>
    <w:rPr>
      <w:szCs w:val="24"/>
      <w:lang w:val="en-GB" w:eastAsia="ja-JP"/>
    </w:rPr>
  </w:style>
  <w:style w:type="paragraph" w:styleId="CommentText">
    <w:name w:val="annotation text"/>
    <w:basedOn w:val="Normal"/>
    <w:link w:val="CommentTextChar"/>
    <w:uiPriority w:val="99"/>
    <w:rsid w:val="006A6BDD"/>
    <w:rPr>
      <w:rFonts w:asciiTheme="minorHAnsi" w:hAnsiTheme="minorHAnsi" w:cstheme="minorBidi"/>
      <w:sz w:val="22"/>
    </w:rPr>
  </w:style>
  <w:style w:type="character" w:customStyle="1" w:styleId="CommentTextChar1">
    <w:name w:val="Comment Text Char1"/>
    <w:basedOn w:val="DefaultParagraphFont"/>
    <w:uiPriority w:val="99"/>
    <w:semiHidden/>
    <w:rsid w:val="006A6BDD"/>
    <w:rPr>
      <w:rFonts w:ascii="Times New Roman" w:hAnsi="Times New Roman" w:cs="Times New Roman"/>
      <w:sz w:val="20"/>
      <w:szCs w:val="20"/>
      <w:lang w:val="en-GB" w:eastAsia="ja-JP"/>
    </w:rPr>
  </w:style>
  <w:style w:type="paragraph" w:customStyle="1" w:styleId="Heading2Unnumbered">
    <w:name w:val="Heading 2 Unnumbered"/>
    <w:basedOn w:val="Heading2"/>
    <w:rsid w:val="006A6BDD"/>
    <w:pPr>
      <w:numPr>
        <w:ilvl w:val="0"/>
        <w:numId w:val="0"/>
      </w:numPr>
    </w:pPr>
    <w:rPr>
      <w:iCs w:val="0"/>
      <w:sz w:val="22"/>
    </w:rPr>
  </w:style>
  <w:style w:type="paragraph" w:styleId="TOC9">
    <w:name w:val="toc 9"/>
    <w:basedOn w:val="Normal"/>
    <w:next w:val="Normal"/>
    <w:autoRedefine/>
    <w:rsid w:val="00811A93"/>
    <w:pPr>
      <w:spacing w:before="0"/>
      <w:ind w:left="1920"/>
    </w:pPr>
    <w:rPr>
      <w:rFonts w:eastAsia="????"/>
      <w:lang w:eastAsia="en-US"/>
    </w:rPr>
  </w:style>
  <w:style w:type="paragraph" w:styleId="PlainText">
    <w:name w:val="Plain Text"/>
    <w:basedOn w:val="Normal"/>
    <w:link w:val="PlainTextChar"/>
    <w:uiPriority w:val="99"/>
    <w:rsid w:val="006A6BDD"/>
    <w:rPr>
      <w:rFonts w:ascii="Courier New" w:hAnsi="Courier New" w:cs="Courier New"/>
      <w:sz w:val="22"/>
      <w:lang w:val="en-US"/>
    </w:rPr>
  </w:style>
  <w:style w:type="character" w:customStyle="1" w:styleId="PlainTextChar">
    <w:name w:val="Plain Text Char"/>
    <w:basedOn w:val="DefaultParagraphFont"/>
    <w:link w:val="PlainText"/>
    <w:uiPriority w:val="99"/>
    <w:rsid w:val="006A6BDD"/>
    <w:rPr>
      <w:rFonts w:ascii="Courier New" w:eastAsiaTheme="minorHAnsi" w:hAnsi="Courier New" w:cs="Courier New"/>
      <w:szCs w:val="24"/>
      <w:lang w:eastAsia="ja-JP"/>
    </w:rPr>
  </w:style>
  <w:style w:type="character" w:customStyle="1" w:styleId="FootnoteTextChar">
    <w:name w:val="Footnote Text Char"/>
    <w:basedOn w:val="DefaultParagraphFont"/>
    <w:link w:val="FootnoteText"/>
    <w:uiPriority w:val="99"/>
    <w:rsid w:val="006A6BDD"/>
    <w:rPr>
      <w:rFonts w:eastAsia="Times New Roman"/>
      <w:sz w:val="18"/>
      <w:lang w:val="en-GB" w:eastAsia="en-US"/>
    </w:rPr>
  </w:style>
  <w:style w:type="paragraph" w:styleId="FootnoteText">
    <w:name w:val="footnote text"/>
    <w:basedOn w:val="Normal"/>
    <w:link w:val="FootnoteTextChar"/>
    <w:uiPriority w:val="99"/>
    <w:rsid w:val="006A6BDD"/>
    <w:pPr>
      <w:keepLines/>
      <w:tabs>
        <w:tab w:val="left" w:pos="256"/>
      </w:tabs>
      <w:ind w:left="256" w:hanging="256"/>
    </w:pPr>
    <w:rPr>
      <w:rFonts w:asciiTheme="minorHAnsi" w:eastAsia="Times New Roman" w:hAnsiTheme="minorHAnsi" w:cstheme="minorBidi"/>
      <w:sz w:val="18"/>
      <w:szCs w:val="22"/>
      <w:lang w:eastAsia="en-US"/>
    </w:rPr>
  </w:style>
  <w:style w:type="character" w:customStyle="1" w:styleId="FootnoteTextChar1">
    <w:name w:val="Footnote Text Char1"/>
    <w:basedOn w:val="DefaultParagraphFont"/>
    <w:uiPriority w:val="99"/>
    <w:semiHidden/>
    <w:rsid w:val="006A6BDD"/>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sid w:val="006A6BDD"/>
    <w:rPr>
      <w:b/>
      <w:bCs/>
      <w:szCs w:val="24"/>
      <w:lang w:val="en-GB" w:eastAsia="ja-JP"/>
    </w:rPr>
  </w:style>
  <w:style w:type="paragraph" w:styleId="CommentSubject">
    <w:name w:val="annotation subject"/>
    <w:basedOn w:val="CommentText"/>
    <w:next w:val="CommentText"/>
    <w:link w:val="CommentSubjectChar"/>
    <w:uiPriority w:val="99"/>
    <w:semiHidden/>
    <w:rsid w:val="006A6BDD"/>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CommentSubjectChar1">
    <w:name w:val="Comment Subject Char1"/>
    <w:basedOn w:val="CommentTextChar1"/>
    <w:uiPriority w:val="99"/>
    <w:semiHidden/>
    <w:rsid w:val="006A6BDD"/>
    <w:rPr>
      <w:rFonts w:ascii="Times New Roman" w:hAnsi="Times New Roman" w:cs="Times New Roman"/>
      <w:b/>
      <w:bCs/>
      <w:sz w:val="20"/>
      <w:szCs w:val="20"/>
      <w:lang w:val="en-GB" w:eastAsia="ja-JP"/>
    </w:rPr>
  </w:style>
  <w:style w:type="character" w:styleId="Strong">
    <w:name w:val="Strong"/>
    <w:uiPriority w:val="22"/>
    <w:qFormat/>
    <w:rsid w:val="006A6BDD"/>
    <w:rPr>
      <w:rFonts w:cs="Times New Roman"/>
      <w:b/>
      <w:bCs/>
    </w:rPr>
  </w:style>
  <w:style w:type="numbering" w:customStyle="1" w:styleId="CurrentList1">
    <w:name w:val="Current List1"/>
    <w:uiPriority w:val="99"/>
    <w:rsid w:val="00811A93"/>
    <w:pPr>
      <w:numPr>
        <w:numId w:val="24"/>
      </w:numPr>
    </w:pPr>
  </w:style>
  <w:style w:type="paragraph" w:styleId="Date">
    <w:name w:val="Date"/>
    <w:basedOn w:val="Normal"/>
    <w:next w:val="Normal"/>
    <w:link w:val="DateChar"/>
    <w:rsid w:val="006A6BDD"/>
    <w:rPr>
      <w:sz w:val="22"/>
    </w:rPr>
  </w:style>
  <w:style w:type="character" w:customStyle="1" w:styleId="DateChar">
    <w:name w:val="Date Char"/>
    <w:basedOn w:val="DefaultParagraphFont"/>
    <w:link w:val="Date"/>
    <w:rsid w:val="006A6BDD"/>
    <w:rPr>
      <w:rFonts w:ascii="Times New Roman" w:eastAsiaTheme="minorHAnsi" w:hAnsi="Times New Roman" w:cs="Times New Roman"/>
      <w:szCs w:val="24"/>
      <w:lang w:val="en-GB" w:eastAsia="ja-JP"/>
    </w:rPr>
  </w:style>
  <w:style w:type="paragraph" w:styleId="BodyText">
    <w:name w:val="Body Text"/>
    <w:basedOn w:val="Normal"/>
    <w:link w:val="BodyTextChar"/>
    <w:rsid w:val="006A6BDD"/>
    <w:pPr>
      <w:spacing w:after="120"/>
    </w:pPr>
    <w:rPr>
      <w:sz w:val="22"/>
    </w:rPr>
  </w:style>
  <w:style w:type="character" w:customStyle="1" w:styleId="BodyTextChar">
    <w:name w:val="Body Text Char"/>
    <w:basedOn w:val="DefaultParagraphFont"/>
    <w:link w:val="BodyText"/>
    <w:rsid w:val="006A6BDD"/>
    <w:rPr>
      <w:rFonts w:ascii="Times New Roman" w:eastAsiaTheme="minorHAnsi" w:hAnsi="Times New Roman" w:cs="Times New Roman"/>
      <w:szCs w:val="24"/>
      <w:lang w:val="en-GB" w:eastAsia="ja-JP"/>
    </w:rPr>
  </w:style>
  <w:style w:type="paragraph" w:styleId="BodyText2">
    <w:name w:val="Body Text 2"/>
    <w:basedOn w:val="Normal"/>
    <w:link w:val="BodyText2Char"/>
    <w:rsid w:val="006A6BDD"/>
    <w:pPr>
      <w:spacing w:after="120" w:line="480" w:lineRule="auto"/>
    </w:pPr>
    <w:rPr>
      <w:sz w:val="22"/>
    </w:rPr>
  </w:style>
  <w:style w:type="character" w:customStyle="1" w:styleId="BodyText2Char">
    <w:name w:val="Body Text 2 Char"/>
    <w:basedOn w:val="DefaultParagraphFont"/>
    <w:link w:val="BodyText2"/>
    <w:rsid w:val="006A6BDD"/>
    <w:rPr>
      <w:rFonts w:ascii="Times New Roman" w:eastAsiaTheme="minorHAnsi" w:hAnsi="Times New Roman" w:cs="Times New Roman"/>
      <w:szCs w:val="24"/>
      <w:lang w:val="en-GB" w:eastAsia="ja-JP"/>
    </w:rPr>
  </w:style>
  <w:style w:type="paragraph" w:styleId="Subtitle">
    <w:name w:val="Subtitle"/>
    <w:basedOn w:val="Normal"/>
    <w:next w:val="Normal"/>
    <w:link w:val="SubtitleChar"/>
    <w:rsid w:val="006A6BDD"/>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6A6BDD"/>
    <w:rPr>
      <w:rFonts w:ascii="Cambria" w:eastAsia="SimSun" w:hAnsi="Cambria" w:cs="Times New Roman"/>
      <w:szCs w:val="24"/>
      <w:lang w:val="en-GB" w:eastAsia="ja-JP"/>
    </w:rPr>
  </w:style>
  <w:style w:type="paragraph" w:customStyle="1" w:styleId="LetterStart">
    <w:name w:val="Letter_Start"/>
    <w:basedOn w:val="Normal"/>
    <w:rsid w:val="006A6BDD"/>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6A6BDD"/>
  </w:style>
  <w:style w:type="character" w:customStyle="1" w:styleId="category">
    <w:name w:val="category"/>
    <w:basedOn w:val="DefaultParagraphFont"/>
    <w:rsid w:val="006A6BDD"/>
  </w:style>
  <w:style w:type="character" w:customStyle="1" w:styleId="menu-item-text">
    <w:name w:val="menu-item-text"/>
    <w:basedOn w:val="DefaultParagraphFont"/>
    <w:rsid w:val="006A6BDD"/>
  </w:style>
  <w:style w:type="character" w:customStyle="1" w:styleId="ms-hidden">
    <w:name w:val="ms-hidden"/>
    <w:basedOn w:val="DefaultParagraphFont"/>
    <w:rsid w:val="006A6BDD"/>
  </w:style>
  <w:style w:type="character" w:styleId="FootnoteReference">
    <w:name w:val="footnote reference"/>
    <w:basedOn w:val="DefaultParagraphFont"/>
    <w:uiPriority w:val="99"/>
    <w:unhideWhenUsed/>
    <w:rsid w:val="006A6BDD"/>
    <w:rPr>
      <w:vertAlign w:val="superscript"/>
    </w:rPr>
  </w:style>
  <w:style w:type="paragraph" w:styleId="BodyText3">
    <w:name w:val="Body Text 3"/>
    <w:basedOn w:val="Normal"/>
    <w:link w:val="BodyText3Char"/>
    <w:uiPriority w:val="99"/>
    <w:semiHidden/>
    <w:unhideWhenUsed/>
    <w:rsid w:val="006A6BDD"/>
    <w:pPr>
      <w:spacing w:after="120"/>
    </w:pPr>
    <w:rPr>
      <w:sz w:val="16"/>
      <w:szCs w:val="16"/>
    </w:rPr>
  </w:style>
  <w:style w:type="character" w:customStyle="1" w:styleId="BodyText3Char">
    <w:name w:val="Body Text 3 Char"/>
    <w:basedOn w:val="DefaultParagraphFont"/>
    <w:link w:val="BodyText3"/>
    <w:uiPriority w:val="99"/>
    <w:semiHidden/>
    <w:rsid w:val="006A6BDD"/>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6A6BDD"/>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6A6BDD"/>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A6BDD"/>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6A6BDD"/>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6A6BDD"/>
    <w:pPr>
      <w:spacing w:after="120" w:line="480" w:lineRule="auto"/>
      <w:ind w:left="360"/>
    </w:pPr>
  </w:style>
  <w:style w:type="character" w:customStyle="1" w:styleId="BodyTextIndent2Char">
    <w:name w:val="Body Text Indent 2 Char"/>
    <w:basedOn w:val="DefaultParagraphFont"/>
    <w:link w:val="BodyTextIndent2"/>
    <w:uiPriority w:val="99"/>
    <w:semiHidden/>
    <w:rsid w:val="006A6BDD"/>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6A6B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6BDD"/>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6A6BDD"/>
    <w:rPr>
      <w:b/>
      <w:bCs/>
      <w:i/>
      <w:iCs/>
      <w:spacing w:val="5"/>
    </w:rPr>
  </w:style>
  <w:style w:type="paragraph" w:styleId="Closing">
    <w:name w:val="Closing"/>
    <w:basedOn w:val="Normal"/>
    <w:link w:val="ClosingChar"/>
    <w:uiPriority w:val="99"/>
    <w:semiHidden/>
    <w:unhideWhenUsed/>
    <w:rsid w:val="006A6BDD"/>
    <w:pPr>
      <w:spacing w:before="0"/>
      <w:ind w:left="4320"/>
    </w:pPr>
  </w:style>
  <w:style w:type="character" w:customStyle="1" w:styleId="ClosingChar">
    <w:name w:val="Closing Char"/>
    <w:basedOn w:val="DefaultParagraphFont"/>
    <w:link w:val="Closing"/>
    <w:uiPriority w:val="99"/>
    <w:semiHidden/>
    <w:rsid w:val="006A6BDD"/>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unhideWhenUsed/>
    <w:rsid w:val="006A6BDD"/>
    <w:rPr>
      <w:sz w:val="16"/>
      <w:szCs w:val="16"/>
    </w:rPr>
  </w:style>
  <w:style w:type="paragraph" w:styleId="DocumentMap">
    <w:name w:val="Document Map"/>
    <w:basedOn w:val="Normal"/>
    <w:link w:val="DocumentMapChar"/>
    <w:uiPriority w:val="99"/>
    <w:semiHidden/>
    <w:unhideWhenUsed/>
    <w:rsid w:val="006A6BD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6BDD"/>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6A6BDD"/>
    <w:pPr>
      <w:spacing w:before="0"/>
    </w:pPr>
  </w:style>
  <w:style w:type="character" w:customStyle="1" w:styleId="E-mailSignatureChar">
    <w:name w:val="E-mail Signature Char"/>
    <w:basedOn w:val="DefaultParagraphFont"/>
    <w:link w:val="E-mailSignature"/>
    <w:uiPriority w:val="99"/>
    <w:semiHidden/>
    <w:rsid w:val="006A6BDD"/>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6A6BDD"/>
    <w:rPr>
      <w:vertAlign w:val="superscript"/>
    </w:rPr>
  </w:style>
  <w:style w:type="paragraph" w:styleId="EndnoteText">
    <w:name w:val="endnote text"/>
    <w:basedOn w:val="Normal"/>
    <w:link w:val="EndnoteTextChar"/>
    <w:uiPriority w:val="99"/>
    <w:semiHidden/>
    <w:unhideWhenUsed/>
    <w:rsid w:val="006A6BDD"/>
    <w:pPr>
      <w:spacing w:before="0"/>
    </w:pPr>
    <w:rPr>
      <w:sz w:val="20"/>
      <w:szCs w:val="20"/>
    </w:rPr>
  </w:style>
  <w:style w:type="character" w:customStyle="1" w:styleId="EndnoteTextChar">
    <w:name w:val="Endnote Text Char"/>
    <w:basedOn w:val="DefaultParagraphFont"/>
    <w:link w:val="EndnoteText"/>
    <w:uiPriority w:val="99"/>
    <w:semiHidden/>
    <w:rsid w:val="006A6BDD"/>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6A6BD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6BD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6A6BDD"/>
    <w:rPr>
      <w:color w:val="2B579A"/>
      <w:shd w:val="clear" w:color="auto" w:fill="E6E6E6"/>
    </w:rPr>
  </w:style>
  <w:style w:type="character" w:styleId="HTMLAcronym">
    <w:name w:val="HTML Acronym"/>
    <w:basedOn w:val="DefaultParagraphFont"/>
    <w:uiPriority w:val="99"/>
    <w:semiHidden/>
    <w:unhideWhenUsed/>
    <w:rsid w:val="006A6BDD"/>
  </w:style>
  <w:style w:type="paragraph" w:styleId="HTMLAddress">
    <w:name w:val="HTML Address"/>
    <w:basedOn w:val="Normal"/>
    <w:link w:val="HTMLAddressChar"/>
    <w:uiPriority w:val="99"/>
    <w:semiHidden/>
    <w:unhideWhenUsed/>
    <w:rsid w:val="006A6BDD"/>
    <w:pPr>
      <w:spacing w:before="0"/>
    </w:pPr>
    <w:rPr>
      <w:i/>
      <w:iCs/>
    </w:rPr>
  </w:style>
  <w:style w:type="character" w:customStyle="1" w:styleId="HTMLAddressChar">
    <w:name w:val="HTML Address Char"/>
    <w:basedOn w:val="DefaultParagraphFont"/>
    <w:link w:val="HTMLAddress"/>
    <w:uiPriority w:val="99"/>
    <w:semiHidden/>
    <w:rsid w:val="006A6BDD"/>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6A6BDD"/>
    <w:rPr>
      <w:i/>
      <w:iCs/>
    </w:rPr>
  </w:style>
  <w:style w:type="character" w:styleId="HTMLCode">
    <w:name w:val="HTML Code"/>
    <w:basedOn w:val="DefaultParagraphFont"/>
    <w:uiPriority w:val="99"/>
    <w:semiHidden/>
    <w:unhideWhenUsed/>
    <w:rsid w:val="006A6BDD"/>
    <w:rPr>
      <w:rFonts w:ascii="Consolas" w:hAnsi="Consolas"/>
      <w:sz w:val="20"/>
      <w:szCs w:val="20"/>
    </w:rPr>
  </w:style>
  <w:style w:type="character" w:styleId="HTMLDefinition">
    <w:name w:val="HTML Definition"/>
    <w:basedOn w:val="DefaultParagraphFont"/>
    <w:uiPriority w:val="99"/>
    <w:semiHidden/>
    <w:unhideWhenUsed/>
    <w:rsid w:val="006A6BDD"/>
    <w:rPr>
      <w:i/>
      <w:iCs/>
    </w:rPr>
  </w:style>
  <w:style w:type="character" w:styleId="HTMLKeyboard">
    <w:name w:val="HTML Keyboard"/>
    <w:basedOn w:val="DefaultParagraphFont"/>
    <w:uiPriority w:val="99"/>
    <w:semiHidden/>
    <w:unhideWhenUsed/>
    <w:rsid w:val="006A6BDD"/>
    <w:rPr>
      <w:rFonts w:ascii="Consolas" w:hAnsi="Consolas"/>
      <w:sz w:val="20"/>
      <w:szCs w:val="20"/>
    </w:rPr>
  </w:style>
  <w:style w:type="paragraph" w:styleId="HTMLPreformatted">
    <w:name w:val="HTML Preformatted"/>
    <w:basedOn w:val="Normal"/>
    <w:link w:val="HTMLPreformattedChar"/>
    <w:uiPriority w:val="99"/>
    <w:semiHidden/>
    <w:unhideWhenUsed/>
    <w:rsid w:val="006A6BD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BDD"/>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6A6BDD"/>
    <w:rPr>
      <w:rFonts w:ascii="Consolas" w:hAnsi="Consolas"/>
      <w:sz w:val="24"/>
      <w:szCs w:val="24"/>
    </w:rPr>
  </w:style>
  <w:style w:type="character" w:styleId="HTMLTypewriter">
    <w:name w:val="HTML Typewriter"/>
    <w:basedOn w:val="DefaultParagraphFont"/>
    <w:uiPriority w:val="99"/>
    <w:semiHidden/>
    <w:unhideWhenUsed/>
    <w:rsid w:val="006A6BDD"/>
    <w:rPr>
      <w:rFonts w:ascii="Consolas" w:hAnsi="Consolas"/>
      <w:sz w:val="20"/>
      <w:szCs w:val="20"/>
    </w:rPr>
  </w:style>
  <w:style w:type="character" w:styleId="HTMLVariable">
    <w:name w:val="HTML Variable"/>
    <w:basedOn w:val="DefaultParagraphFont"/>
    <w:uiPriority w:val="99"/>
    <w:semiHidden/>
    <w:unhideWhenUsed/>
    <w:rsid w:val="006A6BDD"/>
    <w:rPr>
      <w:i/>
      <w:iCs/>
    </w:rPr>
  </w:style>
  <w:style w:type="paragraph" w:styleId="Index1">
    <w:name w:val="index 1"/>
    <w:basedOn w:val="Normal"/>
    <w:next w:val="Normal"/>
    <w:autoRedefine/>
    <w:uiPriority w:val="99"/>
    <w:semiHidden/>
    <w:unhideWhenUsed/>
    <w:rsid w:val="006A6BDD"/>
    <w:pPr>
      <w:spacing w:before="0"/>
      <w:ind w:left="240" w:hanging="240"/>
    </w:pPr>
  </w:style>
  <w:style w:type="paragraph" w:styleId="Index2">
    <w:name w:val="index 2"/>
    <w:basedOn w:val="Normal"/>
    <w:next w:val="Normal"/>
    <w:autoRedefine/>
    <w:uiPriority w:val="99"/>
    <w:semiHidden/>
    <w:unhideWhenUsed/>
    <w:rsid w:val="006A6BDD"/>
    <w:pPr>
      <w:spacing w:before="0"/>
      <w:ind w:left="480" w:hanging="240"/>
    </w:pPr>
  </w:style>
  <w:style w:type="paragraph" w:styleId="Index3">
    <w:name w:val="index 3"/>
    <w:basedOn w:val="Normal"/>
    <w:next w:val="Normal"/>
    <w:autoRedefine/>
    <w:uiPriority w:val="99"/>
    <w:semiHidden/>
    <w:unhideWhenUsed/>
    <w:rsid w:val="006A6BDD"/>
    <w:pPr>
      <w:spacing w:before="0"/>
      <w:ind w:left="720" w:hanging="240"/>
    </w:pPr>
  </w:style>
  <w:style w:type="paragraph" w:styleId="Index4">
    <w:name w:val="index 4"/>
    <w:basedOn w:val="Normal"/>
    <w:next w:val="Normal"/>
    <w:autoRedefine/>
    <w:uiPriority w:val="99"/>
    <w:semiHidden/>
    <w:unhideWhenUsed/>
    <w:rsid w:val="006A6BDD"/>
    <w:pPr>
      <w:spacing w:before="0"/>
      <w:ind w:left="960" w:hanging="240"/>
    </w:pPr>
  </w:style>
  <w:style w:type="paragraph" w:styleId="Index5">
    <w:name w:val="index 5"/>
    <w:basedOn w:val="Normal"/>
    <w:next w:val="Normal"/>
    <w:autoRedefine/>
    <w:uiPriority w:val="99"/>
    <w:semiHidden/>
    <w:unhideWhenUsed/>
    <w:rsid w:val="006A6BDD"/>
    <w:pPr>
      <w:spacing w:before="0"/>
      <w:ind w:left="1200" w:hanging="240"/>
    </w:pPr>
  </w:style>
  <w:style w:type="paragraph" w:styleId="Index6">
    <w:name w:val="index 6"/>
    <w:basedOn w:val="Normal"/>
    <w:next w:val="Normal"/>
    <w:autoRedefine/>
    <w:uiPriority w:val="99"/>
    <w:semiHidden/>
    <w:unhideWhenUsed/>
    <w:rsid w:val="006A6BDD"/>
    <w:pPr>
      <w:spacing w:before="0"/>
      <w:ind w:left="1440" w:hanging="240"/>
    </w:pPr>
  </w:style>
  <w:style w:type="paragraph" w:styleId="Index7">
    <w:name w:val="index 7"/>
    <w:basedOn w:val="Normal"/>
    <w:next w:val="Normal"/>
    <w:autoRedefine/>
    <w:uiPriority w:val="99"/>
    <w:semiHidden/>
    <w:unhideWhenUsed/>
    <w:rsid w:val="006A6BDD"/>
    <w:pPr>
      <w:spacing w:before="0"/>
      <w:ind w:left="1680" w:hanging="240"/>
    </w:pPr>
  </w:style>
  <w:style w:type="paragraph" w:styleId="Index8">
    <w:name w:val="index 8"/>
    <w:basedOn w:val="Normal"/>
    <w:next w:val="Normal"/>
    <w:autoRedefine/>
    <w:uiPriority w:val="99"/>
    <w:semiHidden/>
    <w:unhideWhenUsed/>
    <w:rsid w:val="006A6BDD"/>
    <w:pPr>
      <w:spacing w:before="0"/>
      <w:ind w:left="1920" w:hanging="240"/>
    </w:pPr>
  </w:style>
  <w:style w:type="paragraph" w:styleId="Index9">
    <w:name w:val="index 9"/>
    <w:basedOn w:val="Normal"/>
    <w:next w:val="Normal"/>
    <w:autoRedefine/>
    <w:uiPriority w:val="99"/>
    <w:semiHidden/>
    <w:unhideWhenUsed/>
    <w:rsid w:val="006A6BDD"/>
    <w:pPr>
      <w:spacing w:before="0"/>
      <w:ind w:left="2160" w:hanging="240"/>
    </w:pPr>
  </w:style>
  <w:style w:type="paragraph" w:styleId="IndexHeading">
    <w:name w:val="index heading"/>
    <w:basedOn w:val="Normal"/>
    <w:next w:val="Index1"/>
    <w:uiPriority w:val="99"/>
    <w:semiHidden/>
    <w:unhideWhenUsed/>
    <w:rsid w:val="006A6BDD"/>
    <w:rPr>
      <w:rFonts w:asciiTheme="majorHAnsi" w:eastAsiaTheme="majorEastAsia" w:hAnsiTheme="majorHAnsi" w:cstheme="majorBidi"/>
      <w:b/>
      <w:bCs/>
    </w:rPr>
  </w:style>
  <w:style w:type="character" w:styleId="IntenseEmphasis">
    <w:name w:val="Intense Emphasis"/>
    <w:basedOn w:val="DefaultParagraphFont"/>
    <w:uiPriority w:val="21"/>
    <w:rsid w:val="006A6BDD"/>
    <w:rPr>
      <w:i/>
      <w:iCs/>
      <w:color w:val="5B9BD5" w:themeColor="accent1"/>
    </w:rPr>
  </w:style>
  <w:style w:type="paragraph" w:styleId="IntenseQuote">
    <w:name w:val="Intense Quote"/>
    <w:basedOn w:val="Normal"/>
    <w:next w:val="Normal"/>
    <w:link w:val="IntenseQuoteChar"/>
    <w:uiPriority w:val="30"/>
    <w:rsid w:val="006A6B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BDD"/>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6A6BDD"/>
    <w:rPr>
      <w:b/>
      <w:bCs/>
      <w:smallCaps/>
      <w:color w:val="5B9BD5" w:themeColor="accent1"/>
      <w:spacing w:val="5"/>
    </w:rPr>
  </w:style>
  <w:style w:type="paragraph" w:styleId="List2">
    <w:name w:val="List 2"/>
    <w:basedOn w:val="Normal"/>
    <w:uiPriority w:val="99"/>
    <w:semiHidden/>
    <w:unhideWhenUsed/>
    <w:rsid w:val="006A6BDD"/>
    <w:pPr>
      <w:ind w:left="720" w:hanging="360"/>
      <w:contextualSpacing/>
    </w:pPr>
  </w:style>
  <w:style w:type="paragraph" w:styleId="List3">
    <w:name w:val="List 3"/>
    <w:basedOn w:val="Normal"/>
    <w:uiPriority w:val="99"/>
    <w:semiHidden/>
    <w:unhideWhenUsed/>
    <w:rsid w:val="006A6BDD"/>
    <w:pPr>
      <w:ind w:left="1080" w:hanging="360"/>
      <w:contextualSpacing/>
    </w:pPr>
  </w:style>
  <w:style w:type="paragraph" w:styleId="List4">
    <w:name w:val="List 4"/>
    <w:basedOn w:val="Normal"/>
    <w:uiPriority w:val="99"/>
    <w:semiHidden/>
    <w:unhideWhenUsed/>
    <w:rsid w:val="006A6BDD"/>
    <w:pPr>
      <w:ind w:left="1440" w:hanging="360"/>
      <w:contextualSpacing/>
    </w:pPr>
  </w:style>
  <w:style w:type="paragraph" w:styleId="List5">
    <w:name w:val="List 5"/>
    <w:basedOn w:val="Normal"/>
    <w:uiPriority w:val="99"/>
    <w:semiHidden/>
    <w:unhideWhenUsed/>
    <w:rsid w:val="006A6BDD"/>
    <w:pPr>
      <w:ind w:left="1800" w:hanging="360"/>
      <w:contextualSpacing/>
    </w:pPr>
  </w:style>
  <w:style w:type="paragraph" w:styleId="ListBullet2">
    <w:name w:val="List Bullet 2"/>
    <w:basedOn w:val="Normal"/>
    <w:uiPriority w:val="99"/>
    <w:semiHidden/>
    <w:unhideWhenUsed/>
    <w:rsid w:val="006A6BDD"/>
    <w:pPr>
      <w:tabs>
        <w:tab w:val="num" w:pos="720"/>
      </w:tabs>
      <w:ind w:left="720" w:hanging="360"/>
      <w:contextualSpacing/>
    </w:pPr>
  </w:style>
  <w:style w:type="paragraph" w:styleId="ListBullet3">
    <w:name w:val="List Bullet 3"/>
    <w:basedOn w:val="Normal"/>
    <w:uiPriority w:val="99"/>
    <w:semiHidden/>
    <w:unhideWhenUsed/>
    <w:rsid w:val="006A6BDD"/>
    <w:pPr>
      <w:tabs>
        <w:tab w:val="num" w:pos="1080"/>
      </w:tabs>
      <w:ind w:left="1080" w:hanging="360"/>
      <w:contextualSpacing/>
    </w:pPr>
  </w:style>
  <w:style w:type="paragraph" w:styleId="ListBullet4">
    <w:name w:val="List Bullet 4"/>
    <w:basedOn w:val="Normal"/>
    <w:uiPriority w:val="99"/>
    <w:semiHidden/>
    <w:unhideWhenUsed/>
    <w:rsid w:val="006A6BDD"/>
    <w:pPr>
      <w:tabs>
        <w:tab w:val="num" w:pos="1440"/>
      </w:tabs>
      <w:ind w:left="1440" w:hanging="360"/>
      <w:contextualSpacing/>
    </w:pPr>
  </w:style>
  <w:style w:type="paragraph" w:styleId="ListBullet5">
    <w:name w:val="List Bullet 5"/>
    <w:basedOn w:val="Normal"/>
    <w:uiPriority w:val="99"/>
    <w:semiHidden/>
    <w:unhideWhenUsed/>
    <w:rsid w:val="006A6BDD"/>
    <w:pPr>
      <w:tabs>
        <w:tab w:val="num" w:pos="1800"/>
      </w:tabs>
      <w:ind w:left="1800" w:hanging="360"/>
      <w:contextualSpacing/>
    </w:pPr>
  </w:style>
  <w:style w:type="paragraph" w:styleId="ListContinue">
    <w:name w:val="List Continue"/>
    <w:basedOn w:val="Normal"/>
    <w:uiPriority w:val="99"/>
    <w:semiHidden/>
    <w:unhideWhenUsed/>
    <w:rsid w:val="006A6BDD"/>
    <w:pPr>
      <w:spacing w:after="120"/>
      <w:ind w:left="360"/>
      <w:contextualSpacing/>
    </w:pPr>
  </w:style>
  <w:style w:type="paragraph" w:styleId="ListContinue2">
    <w:name w:val="List Continue 2"/>
    <w:basedOn w:val="Normal"/>
    <w:uiPriority w:val="99"/>
    <w:semiHidden/>
    <w:unhideWhenUsed/>
    <w:rsid w:val="006A6BDD"/>
    <w:pPr>
      <w:spacing w:after="120"/>
      <w:ind w:left="720"/>
      <w:contextualSpacing/>
    </w:pPr>
  </w:style>
  <w:style w:type="paragraph" w:styleId="ListContinue3">
    <w:name w:val="List Continue 3"/>
    <w:basedOn w:val="Normal"/>
    <w:uiPriority w:val="99"/>
    <w:semiHidden/>
    <w:unhideWhenUsed/>
    <w:rsid w:val="006A6BDD"/>
    <w:pPr>
      <w:spacing w:after="120"/>
      <w:ind w:left="1080"/>
      <w:contextualSpacing/>
    </w:pPr>
  </w:style>
  <w:style w:type="paragraph" w:styleId="ListContinue4">
    <w:name w:val="List Continue 4"/>
    <w:basedOn w:val="Normal"/>
    <w:uiPriority w:val="99"/>
    <w:semiHidden/>
    <w:unhideWhenUsed/>
    <w:rsid w:val="006A6BDD"/>
    <w:pPr>
      <w:spacing w:after="120"/>
      <w:ind w:left="1440"/>
      <w:contextualSpacing/>
    </w:pPr>
  </w:style>
  <w:style w:type="paragraph" w:styleId="ListContinue5">
    <w:name w:val="List Continue 5"/>
    <w:basedOn w:val="Normal"/>
    <w:uiPriority w:val="99"/>
    <w:semiHidden/>
    <w:unhideWhenUsed/>
    <w:rsid w:val="006A6BDD"/>
    <w:pPr>
      <w:spacing w:after="120"/>
      <w:ind w:left="1800"/>
      <w:contextualSpacing/>
    </w:pPr>
  </w:style>
  <w:style w:type="paragraph" w:styleId="ListNumber">
    <w:name w:val="List Number"/>
    <w:basedOn w:val="Normal"/>
    <w:uiPriority w:val="99"/>
    <w:semiHidden/>
    <w:unhideWhenUsed/>
    <w:rsid w:val="006A6BDD"/>
    <w:pPr>
      <w:tabs>
        <w:tab w:val="num" w:pos="360"/>
      </w:tabs>
      <w:ind w:left="360" w:hanging="360"/>
      <w:contextualSpacing/>
    </w:pPr>
  </w:style>
  <w:style w:type="paragraph" w:styleId="ListNumber2">
    <w:name w:val="List Number 2"/>
    <w:basedOn w:val="Normal"/>
    <w:uiPriority w:val="99"/>
    <w:semiHidden/>
    <w:unhideWhenUsed/>
    <w:rsid w:val="006A6BDD"/>
    <w:pPr>
      <w:tabs>
        <w:tab w:val="num" w:pos="720"/>
      </w:tabs>
      <w:ind w:left="720" w:hanging="360"/>
      <w:contextualSpacing/>
    </w:pPr>
  </w:style>
  <w:style w:type="paragraph" w:styleId="ListNumber3">
    <w:name w:val="List Number 3"/>
    <w:basedOn w:val="Normal"/>
    <w:uiPriority w:val="99"/>
    <w:semiHidden/>
    <w:unhideWhenUsed/>
    <w:rsid w:val="006A6BDD"/>
    <w:pPr>
      <w:tabs>
        <w:tab w:val="num" w:pos="1080"/>
      </w:tabs>
      <w:ind w:left="1080" w:hanging="360"/>
      <w:contextualSpacing/>
    </w:pPr>
  </w:style>
  <w:style w:type="paragraph" w:styleId="ListNumber4">
    <w:name w:val="List Number 4"/>
    <w:basedOn w:val="Normal"/>
    <w:uiPriority w:val="99"/>
    <w:semiHidden/>
    <w:unhideWhenUsed/>
    <w:rsid w:val="006A6BDD"/>
    <w:pPr>
      <w:tabs>
        <w:tab w:val="num" w:pos="1440"/>
      </w:tabs>
      <w:ind w:left="1440" w:hanging="360"/>
      <w:contextualSpacing/>
    </w:pPr>
  </w:style>
  <w:style w:type="paragraph" w:styleId="ListNumber5">
    <w:name w:val="List Number 5"/>
    <w:basedOn w:val="Normal"/>
    <w:uiPriority w:val="99"/>
    <w:semiHidden/>
    <w:unhideWhenUsed/>
    <w:rsid w:val="006A6BDD"/>
    <w:pPr>
      <w:tabs>
        <w:tab w:val="num" w:pos="1800"/>
      </w:tabs>
      <w:ind w:left="1800" w:hanging="360"/>
      <w:contextualSpacing/>
    </w:pPr>
  </w:style>
  <w:style w:type="paragraph" w:styleId="MacroText">
    <w:name w:val="macro"/>
    <w:link w:val="MacroTextChar"/>
    <w:uiPriority w:val="99"/>
    <w:semiHidden/>
    <w:unhideWhenUsed/>
    <w:rsid w:val="006A6BD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6A6BDD"/>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6A6BDD"/>
    <w:rPr>
      <w:color w:val="2B579A"/>
      <w:shd w:val="clear" w:color="auto" w:fill="E6E6E6"/>
    </w:rPr>
  </w:style>
  <w:style w:type="paragraph" w:styleId="MessageHeader">
    <w:name w:val="Message Header"/>
    <w:basedOn w:val="Normal"/>
    <w:link w:val="MessageHeaderChar"/>
    <w:uiPriority w:val="99"/>
    <w:semiHidden/>
    <w:unhideWhenUsed/>
    <w:rsid w:val="006A6BD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6BD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A6BDD"/>
    <w:pPr>
      <w:spacing w:after="0" w:line="240" w:lineRule="auto"/>
    </w:pPr>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6A6BDD"/>
    <w:pPr>
      <w:spacing w:before="0"/>
    </w:pPr>
  </w:style>
  <w:style w:type="character" w:customStyle="1" w:styleId="NoteHeadingChar">
    <w:name w:val="Note Heading Char"/>
    <w:basedOn w:val="DefaultParagraphFont"/>
    <w:link w:val="NoteHeading"/>
    <w:uiPriority w:val="99"/>
    <w:semiHidden/>
    <w:rsid w:val="006A6BDD"/>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6A6BDD"/>
  </w:style>
  <w:style w:type="character" w:customStyle="1" w:styleId="SalutationChar">
    <w:name w:val="Salutation Char"/>
    <w:basedOn w:val="DefaultParagraphFont"/>
    <w:link w:val="Salutation"/>
    <w:uiPriority w:val="99"/>
    <w:semiHidden/>
    <w:rsid w:val="006A6BDD"/>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6A6BDD"/>
    <w:pPr>
      <w:spacing w:before="0"/>
      <w:ind w:left="4320"/>
    </w:pPr>
  </w:style>
  <w:style w:type="character" w:customStyle="1" w:styleId="SignatureChar">
    <w:name w:val="Signature Char"/>
    <w:basedOn w:val="DefaultParagraphFont"/>
    <w:link w:val="Signature"/>
    <w:uiPriority w:val="99"/>
    <w:semiHidden/>
    <w:rsid w:val="006A6BDD"/>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6A6BDD"/>
    <w:rPr>
      <w:u w:val="dotted"/>
    </w:rPr>
  </w:style>
  <w:style w:type="character" w:styleId="SubtleEmphasis">
    <w:name w:val="Subtle Emphasis"/>
    <w:basedOn w:val="DefaultParagraphFont"/>
    <w:uiPriority w:val="19"/>
    <w:rsid w:val="006A6BDD"/>
    <w:rPr>
      <w:i/>
      <w:iCs/>
      <w:color w:val="404040" w:themeColor="text1" w:themeTint="BF"/>
    </w:rPr>
  </w:style>
  <w:style w:type="character" w:styleId="SubtleReference">
    <w:name w:val="Subtle Reference"/>
    <w:basedOn w:val="DefaultParagraphFont"/>
    <w:uiPriority w:val="31"/>
    <w:rsid w:val="006A6BDD"/>
    <w:rPr>
      <w:smallCaps/>
      <w:color w:val="5A5A5A" w:themeColor="text1" w:themeTint="A5"/>
    </w:rPr>
  </w:style>
  <w:style w:type="paragraph" w:styleId="TableofAuthorities">
    <w:name w:val="table of authorities"/>
    <w:basedOn w:val="Normal"/>
    <w:next w:val="Normal"/>
    <w:uiPriority w:val="99"/>
    <w:semiHidden/>
    <w:unhideWhenUsed/>
    <w:rsid w:val="006A6BDD"/>
    <w:pPr>
      <w:ind w:left="240" w:hanging="240"/>
    </w:pPr>
  </w:style>
  <w:style w:type="paragraph" w:styleId="TOAHeading">
    <w:name w:val="toa heading"/>
    <w:basedOn w:val="Normal"/>
    <w:next w:val="Normal"/>
    <w:uiPriority w:val="99"/>
    <w:semiHidden/>
    <w:unhideWhenUsed/>
    <w:rsid w:val="006A6BDD"/>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6A6BDD"/>
    <w:pPr>
      <w:numPr>
        <w:numId w:val="0"/>
      </w:numPr>
      <w:outlineLvl w:val="9"/>
    </w:pPr>
    <w:rPr>
      <w:rFonts w:asciiTheme="majorHAnsi" w:eastAsiaTheme="majorEastAsia" w:hAnsiTheme="majorHAnsi" w:cstheme="majorBidi"/>
      <w:b w:val="0"/>
      <w:color w:val="2E74B5" w:themeColor="accent1" w:themeShade="BF"/>
      <w:sz w:val="32"/>
    </w:rPr>
  </w:style>
  <w:style w:type="numbering" w:customStyle="1" w:styleId="CurrentList2">
    <w:name w:val="Current List2"/>
    <w:uiPriority w:val="99"/>
    <w:rsid w:val="00871FB2"/>
    <w:pPr>
      <w:numPr>
        <w:numId w:val="30"/>
      </w:numPr>
    </w:pPr>
  </w:style>
  <w:style w:type="character" w:customStyle="1" w:styleId="UnresolvedMention4">
    <w:name w:val="Unresolved Mention4"/>
    <w:basedOn w:val="DefaultParagraphFont"/>
    <w:uiPriority w:val="99"/>
    <w:semiHidden/>
    <w:unhideWhenUsed/>
    <w:rsid w:val="006A6BDD"/>
    <w:rPr>
      <w:color w:val="605E5C"/>
      <w:shd w:val="clear" w:color="auto" w:fill="E1DFDD"/>
    </w:rPr>
  </w:style>
  <w:style w:type="paragraph" w:styleId="Revision">
    <w:name w:val="Revision"/>
    <w:hidden/>
    <w:uiPriority w:val="99"/>
    <w:semiHidden/>
    <w:rsid w:val="00921F70"/>
    <w:pPr>
      <w:spacing w:after="0" w:line="240" w:lineRule="auto"/>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310096"/>
    <w:rPr>
      <w:color w:val="2B579A"/>
      <w:shd w:val="clear" w:color="auto" w:fill="E1DFDD"/>
    </w:rPr>
  </w:style>
  <w:style w:type="character" w:customStyle="1" w:styleId="Mention2">
    <w:name w:val="Mention2"/>
    <w:basedOn w:val="DefaultParagraphFont"/>
    <w:uiPriority w:val="99"/>
    <w:semiHidden/>
    <w:unhideWhenUsed/>
    <w:rsid w:val="00310096"/>
    <w:rPr>
      <w:color w:val="2B579A"/>
      <w:shd w:val="clear" w:color="auto" w:fill="E1DFDD"/>
    </w:rPr>
  </w:style>
  <w:style w:type="character" w:customStyle="1" w:styleId="SmartHyperlink2">
    <w:name w:val="Smart Hyperlink2"/>
    <w:basedOn w:val="DefaultParagraphFont"/>
    <w:uiPriority w:val="99"/>
    <w:semiHidden/>
    <w:unhideWhenUsed/>
    <w:rsid w:val="00310096"/>
    <w:rPr>
      <w:u w:val="dotted"/>
    </w:rPr>
  </w:style>
  <w:style w:type="character" w:customStyle="1" w:styleId="SmartLink1">
    <w:name w:val="SmartLink1"/>
    <w:basedOn w:val="DefaultParagraphFont"/>
    <w:uiPriority w:val="99"/>
    <w:semiHidden/>
    <w:unhideWhenUsed/>
    <w:rsid w:val="00310096"/>
    <w:rPr>
      <w:color w:val="0563C1" w:themeColor="hyperlink"/>
      <w:u w:val="single"/>
      <w:shd w:val="clear" w:color="auto" w:fill="E1DFDD"/>
    </w:rPr>
  </w:style>
  <w:style w:type="character" w:customStyle="1" w:styleId="UnresolvedMention5">
    <w:name w:val="Unresolved Mention5"/>
    <w:basedOn w:val="DefaultParagraphFont"/>
    <w:uiPriority w:val="99"/>
    <w:semiHidden/>
    <w:unhideWhenUsed/>
    <w:rsid w:val="00310096"/>
    <w:rPr>
      <w:color w:val="605E5C"/>
      <w:shd w:val="clear" w:color="auto" w:fill="E1DFDD"/>
    </w:rPr>
  </w:style>
  <w:style w:type="table" w:customStyle="1" w:styleId="TableGridLight1">
    <w:name w:val="Table Grid Light1"/>
    <w:basedOn w:val="TableNormal"/>
    <w:uiPriority w:val="40"/>
    <w:rsid w:val="0031009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ed">
    <w:name w:val="Bulleted *"/>
    <w:basedOn w:val="NoList"/>
    <w:rsid w:val="00631C4D"/>
    <w:pPr>
      <w:numPr>
        <w:numId w:val="13"/>
      </w:numPr>
    </w:pPr>
  </w:style>
  <w:style w:type="character" w:styleId="UnresolvedMention">
    <w:name w:val="Unresolved Mention"/>
    <w:basedOn w:val="DefaultParagraphFont"/>
    <w:uiPriority w:val="99"/>
    <w:semiHidden/>
    <w:unhideWhenUsed/>
    <w:rsid w:val="003810A7"/>
    <w:rPr>
      <w:color w:val="605E5C"/>
      <w:shd w:val="clear" w:color="auto" w:fill="E1DFDD"/>
    </w:rPr>
  </w:style>
  <w:style w:type="character" w:customStyle="1" w:styleId="ms-rteforecolor-2">
    <w:name w:val="ms-rteforecolor-2"/>
    <w:basedOn w:val="DefaultParagraphFont"/>
    <w:rsid w:val="00192A87"/>
  </w:style>
  <w:style w:type="table" w:styleId="TableGridLight">
    <w:name w:val="Grid Table Light"/>
    <w:basedOn w:val="TableNormal"/>
    <w:uiPriority w:val="40"/>
    <w:rsid w:val="00676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SBHeaderQuestion">
    <w:name w:val="TSBHeaderQuestion"/>
    <w:basedOn w:val="Normal"/>
    <w:rsid w:val="00811A93"/>
  </w:style>
  <w:style w:type="paragraph" w:customStyle="1" w:styleId="TSBHeaderRight14">
    <w:name w:val="TSBHeaderRight14"/>
    <w:basedOn w:val="Normal"/>
    <w:rsid w:val="00811A93"/>
    <w:pPr>
      <w:jc w:val="right"/>
    </w:pPr>
    <w:rPr>
      <w:b/>
      <w:bCs/>
      <w:sz w:val="28"/>
      <w:szCs w:val="28"/>
    </w:rPr>
  </w:style>
  <w:style w:type="paragraph" w:customStyle="1" w:styleId="TSBHeaderSource">
    <w:name w:val="TSBHeaderSource"/>
    <w:basedOn w:val="Normal"/>
    <w:rsid w:val="00811A93"/>
  </w:style>
  <w:style w:type="paragraph" w:customStyle="1" w:styleId="TSBHeaderSummary">
    <w:name w:val="TSBHeaderSummary"/>
    <w:basedOn w:val="Normal"/>
    <w:rsid w:val="00811A93"/>
  </w:style>
  <w:style w:type="paragraph" w:customStyle="1" w:styleId="TSBHeaderTitle">
    <w:name w:val="TSBHeaderTitle"/>
    <w:basedOn w:val="Normal"/>
    <w:rsid w:val="00811A93"/>
  </w:style>
  <w:style w:type="paragraph" w:customStyle="1" w:styleId="VenueDate">
    <w:name w:val="VenueDate"/>
    <w:basedOn w:val="Normal"/>
    <w:rsid w:val="00811A93"/>
    <w:pPr>
      <w:jc w:val="right"/>
    </w:pPr>
  </w:style>
  <w:style w:type="character" w:styleId="Mention">
    <w:name w:val="Mention"/>
    <w:basedOn w:val="DefaultParagraphFont"/>
    <w:uiPriority w:val="99"/>
    <w:unhideWhenUsed/>
    <w:rsid w:val="006D3F64"/>
    <w:rPr>
      <w:color w:val="2B579A"/>
      <w:shd w:val="clear" w:color="auto" w:fill="E1DFDD"/>
    </w:rPr>
  </w:style>
  <w:style w:type="paragraph" w:customStyle="1" w:styleId="toc0">
    <w:name w:val="toc 0"/>
    <w:basedOn w:val="Normal"/>
    <w:next w:val="TOC1"/>
    <w:rsid w:val="00811A9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11A93"/>
    <w:rPr>
      <w:color w:val="2B579A"/>
      <w:shd w:val="clear" w:color="auto" w:fill="E1DFDD"/>
    </w:rPr>
  </w:style>
  <w:style w:type="paragraph" w:styleId="NormalWeb">
    <w:name w:val="Normal (Web)"/>
    <w:basedOn w:val="Normal"/>
    <w:uiPriority w:val="99"/>
    <w:semiHidden/>
    <w:unhideWhenUsed/>
    <w:rsid w:val="00811A93"/>
  </w:style>
  <w:style w:type="character" w:styleId="SmartHyperlink">
    <w:name w:val="Smart Hyperlink"/>
    <w:basedOn w:val="DefaultParagraphFont"/>
    <w:uiPriority w:val="99"/>
    <w:semiHidden/>
    <w:unhideWhenUsed/>
    <w:rsid w:val="00811A93"/>
    <w:rPr>
      <w:u w:val="dotted"/>
    </w:rPr>
  </w:style>
  <w:style w:type="character" w:styleId="SmartLink">
    <w:name w:val="Smart Link"/>
    <w:basedOn w:val="DefaultParagraphFont"/>
    <w:uiPriority w:val="99"/>
    <w:semiHidden/>
    <w:unhideWhenUsed/>
    <w:rsid w:val="00811A93"/>
    <w:rPr>
      <w:color w:val="0000FF"/>
      <w:u w:val="single"/>
      <w:shd w:val="clear" w:color="auto" w:fill="F3F2F1"/>
    </w:rPr>
  </w:style>
  <w:style w:type="character" w:customStyle="1" w:styleId="normaltextrun">
    <w:name w:val="normaltextrun"/>
    <w:basedOn w:val="DefaultParagraphFont"/>
    <w:rsid w:val="00F64BC9"/>
  </w:style>
  <w:style w:type="character" w:customStyle="1" w:styleId="scxw127784686">
    <w:name w:val="scxw127784686"/>
    <w:basedOn w:val="DefaultParagraphFont"/>
    <w:rsid w:val="00F64BC9"/>
  </w:style>
  <w:style w:type="character" w:customStyle="1" w:styleId="eop">
    <w:name w:val="eop"/>
    <w:basedOn w:val="DefaultParagraphFont"/>
    <w:rsid w:val="00F64BC9"/>
  </w:style>
  <w:style w:type="character" w:customStyle="1" w:styleId="tabchar">
    <w:name w:val="tabchar"/>
    <w:basedOn w:val="DefaultParagraphFont"/>
    <w:rsid w:val="00F6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7682">
      <w:bodyDiv w:val="1"/>
      <w:marLeft w:val="0"/>
      <w:marRight w:val="0"/>
      <w:marTop w:val="0"/>
      <w:marBottom w:val="0"/>
      <w:divBdr>
        <w:top w:val="none" w:sz="0" w:space="0" w:color="auto"/>
        <w:left w:val="none" w:sz="0" w:space="0" w:color="auto"/>
        <w:bottom w:val="none" w:sz="0" w:space="0" w:color="auto"/>
        <w:right w:val="none" w:sz="0" w:space="0" w:color="auto"/>
      </w:divBdr>
    </w:div>
    <w:div w:id="134446409">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0">
          <w:marLeft w:val="0"/>
          <w:marRight w:val="0"/>
          <w:marTop w:val="0"/>
          <w:marBottom w:val="0"/>
          <w:divBdr>
            <w:top w:val="none" w:sz="0" w:space="0" w:color="auto"/>
            <w:left w:val="none" w:sz="0" w:space="0" w:color="auto"/>
            <w:bottom w:val="none" w:sz="0" w:space="0" w:color="auto"/>
            <w:right w:val="none" w:sz="0" w:space="0" w:color="auto"/>
          </w:divBdr>
        </w:div>
      </w:divsChild>
    </w:div>
    <w:div w:id="159664344">
      <w:bodyDiv w:val="1"/>
      <w:marLeft w:val="0"/>
      <w:marRight w:val="0"/>
      <w:marTop w:val="0"/>
      <w:marBottom w:val="0"/>
      <w:divBdr>
        <w:top w:val="none" w:sz="0" w:space="0" w:color="auto"/>
        <w:left w:val="none" w:sz="0" w:space="0" w:color="auto"/>
        <w:bottom w:val="none" w:sz="0" w:space="0" w:color="auto"/>
        <w:right w:val="none" w:sz="0" w:space="0" w:color="auto"/>
      </w:divBdr>
    </w:div>
    <w:div w:id="248930496">
      <w:bodyDiv w:val="1"/>
      <w:marLeft w:val="0"/>
      <w:marRight w:val="0"/>
      <w:marTop w:val="0"/>
      <w:marBottom w:val="0"/>
      <w:divBdr>
        <w:top w:val="none" w:sz="0" w:space="0" w:color="auto"/>
        <w:left w:val="none" w:sz="0" w:space="0" w:color="auto"/>
        <w:bottom w:val="none" w:sz="0" w:space="0" w:color="auto"/>
        <w:right w:val="none" w:sz="0" w:space="0" w:color="auto"/>
      </w:divBdr>
    </w:div>
    <w:div w:id="753473469">
      <w:bodyDiv w:val="1"/>
      <w:marLeft w:val="0"/>
      <w:marRight w:val="0"/>
      <w:marTop w:val="0"/>
      <w:marBottom w:val="0"/>
      <w:divBdr>
        <w:top w:val="none" w:sz="0" w:space="0" w:color="auto"/>
        <w:left w:val="none" w:sz="0" w:space="0" w:color="auto"/>
        <w:bottom w:val="none" w:sz="0" w:space="0" w:color="auto"/>
        <w:right w:val="none" w:sz="0" w:space="0" w:color="auto"/>
      </w:divBdr>
    </w:div>
    <w:div w:id="1005205602">
      <w:bodyDiv w:val="1"/>
      <w:marLeft w:val="0"/>
      <w:marRight w:val="0"/>
      <w:marTop w:val="0"/>
      <w:marBottom w:val="0"/>
      <w:divBdr>
        <w:top w:val="none" w:sz="0" w:space="0" w:color="auto"/>
        <w:left w:val="none" w:sz="0" w:space="0" w:color="auto"/>
        <w:bottom w:val="none" w:sz="0" w:space="0" w:color="auto"/>
        <w:right w:val="none" w:sz="0" w:space="0" w:color="auto"/>
      </w:divBdr>
      <w:divsChild>
        <w:div w:id="217204698">
          <w:marLeft w:val="0"/>
          <w:marRight w:val="0"/>
          <w:marTop w:val="0"/>
          <w:marBottom w:val="0"/>
          <w:divBdr>
            <w:top w:val="none" w:sz="0" w:space="0" w:color="auto"/>
            <w:left w:val="none" w:sz="0" w:space="0" w:color="auto"/>
            <w:bottom w:val="none" w:sz="0" w:space="0" w:color="auto"/>
            <w:right w:val="none" w:sz="0" w:space="0" w:color="auto"/>
          </w:divBdr>
          <w:divsChild>
            <w:div w:id="1991474342">
              <w:marLeft w:val="0"/>
              <w:marRight w:val="0"/>
              <w:marTop w:val="0"/>
              <w:marBottom w:val="0"/>
              <w:divBdr>
                <w:top w:val="none" w:sz="0" w:space="0" w:color="auto"/>
                <w:left w:val="none" w:sz="0" w:space="0" w:color="auto"/>
                <w:bottom w:val="none" w:sz="0" w:space="0" w:color="auto"/>
                <w:right w:val="none" w:sz="0" w:space="0" w:color="auto"/>
              </w:divBdr>
            </w:div>
          </w:divsChild>
        </w:div>
        <w:div w:id="456334650">
          <w:marLeft w:val="0"/>
          <w:marRight w:val="0"/>
          <w:marTop w:val="0"/>
          <w:marBottom w:val="0"/>
          <w:divBdr>
            <w:top w:val="none" w:sz="0" w:space="0" w:color="auto"/>
            <w:left w:val="none" w:sz="0" w:space="0" w:color="auto"/>
            <w:bottom w:val="none" w:sz="0" w:space="0" w:color="auto"/>
            <w:right w:val="none" w:sz="0" w:space="0" w:color="auto"/>
          </w:divBdr>
          <w:divsChild>
            <w:div w:id="1744796041">
              <w:marLeft w:val="0"/>
              <w:marRight w:val="0"/>
              <w:marTop w:val="0"/>
              <w:marBottom w:val="0"/>
              <w:divBdr>
                <w:top w:val="none" w:sz="0" w:space="0" w:color="auto"/>
                <w:left w:val="none" w:sz="0" w:space="0" w:color="auto"/>
                <w:bottom w:val="none" w:sz="0" w:space="0" w:color="auto"/>
                <w:right w:val="none" w:sz="0" w:space="0" w:color="auto"/>
              </w:divBdr>
            </w:div>
          </w:divsChild>
        </w:div>
        <w:div w:id="651787826">
          <w:marLeft w:val="0"/>
          <w:marRight w:val="0"/>
          <w:marTop w:val="0"/>
          <w:marBottom w:val="0"/>
          <w:divBdr>
            <w:top w:val="none" w:sz="0" w:space="0" w:color="auto"/>
            <w:left w:val="none" w:sz="0" w:space="0" w:color="auto"/>
            <w:bottom w:val="none" w:sz="0" w:space="0" w:color="auto"/>
            <w:right w:val="none" w:sz="0" w:space="0" w:color="auto"/>
          </w:divBdr>
          <w:divsChild>
            <w:div w:id="538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757">
      <w:bodyDiv w:val="1"/>
      <w:marLeft w:val="0"/>
      <w:marRight w:val="0"/>
      <w:marTop w:val="0"/>
      <w:marBottom w:val="0"/>
      <w:divBdr>
        <w:top w:val="none" w:sz="0" w:space="0" w:color="auto"/>
        <w:left w:val="none" w:sz="0" w:space="0" w:color="auto"/>
        <w:bottom w:val="none" w:sz="0" w:space="0" w:color="auto"/>
        <w:right w:val="none" w:sz="0" w:space="0" w:color="auto"/>
      </w:divBdr>
    </w:div>
    <w:div w:id="1065376055">
      <w:bodyDiv w:val="1"/>
      <w:marLeft w:val="0"/>
      <w:marRight w:val="0"/>
      <w:marTop w:val="0"/>
      <w:marBottom w:val="0"/>
      <w:divBdr>
        <w:top w:val="none" w:sz="0" w:space="0" w:color="auto"/>
        <w:left w:val="none" w:sz="0" w:space="0" w:color="auto"/>
        <w:bottom w:val="none" w:sz="0" w:space="0" w:color="auto"/>
        <w:right w:val="none" w:sz="0" w:space="0" w:color="auto"/>
      </w:divBdr>
    </w:div>
    <w:div w:id="1269658281">
      <w:bodyDiv w:val="1"/>
      <w:marLeft w:val="0"/>
      <w:marRight w:val="0"/>
      <w:marTop w:val="0"/>
      <w:marBottom w:val="0"/>
      <w:divBdr>
        <w:top w:val="none" w:sz="0" w:space="0" w:color="auto"/>
        <w:left w:val="none" w:sz="0" w:space="0" w:color="auto"/>
        <w:bottom w:val="none" w:sz="0" w:space="0" w:color="auto"/>
        <w:right w:val="none" w:sz="0" w:space="0" w:color="auto"/>
      </w:divBdr>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
    <w:div w:id="1315377519">
      <w:bodyDiv w:val="1"/>
      <w:marLeft w:val="0"/>
      <w:marRight w:val="0"/>
      <w:marTop w:val="0"/>
      <w:marBottom w:val="0"/>
      <w:divBdr>
        <w:top w:val="none" w:sz="0" w:space="0" w:color="auto"/>
        <w:left w:val="none" w:sz="0" w:space="0" w:color="auto"/>
        <w:bottom w:val="none" w:sz="0" w:space="0" w:color="auto"/>
        <w:right w:val="none" w:sz="0" w:space="0" w:color="auto"/>
      </w:divBdr>
    </w:div>
    <w:div w:id="1394894431">
      <w:bodyDiv w:val="1"/>
      <w:marLeft w:val="0"/>
      <w:marRight w:val="0"/>
      <w:marTop w:val="0"/>
      <w:marBottom w:val="0"/>
      <w:divBdr>
        <w:top w:val="none" w:sz="0" w:space="0" w:color="auto"/>
        <w:left w:val="none" w:sz="0" w:space="0" w:color="auto"/>
        <w:bottom w:val="none" w:sz="0" w:space="0" w:color="auto"/>
        <w:right w:val="none" w:sz="0" w:space="0" w:color="auto"/>
      </w:divBdr>
    </w:div>
    <w:div w:id="1737170524">
      <w:bodyDiv w:val="1"/>
      <w:marLeft w:val="0"/>
      <w:marRight w:val="0"/>
      <w:marTop w:val="0"/>
      <w:marBottom w:val="0"/>
      <w:divBdr>
        <w:top w:val="none" w:sz="0" w:space="0" w:color="auto"/>
        <w:left w:val="none" w:sz="0" w:space="0" w:color="auto"/>
        <w:bottom w:val="none" w:sz="0" w:space="0" w:color="auto"/>
        <w:right w:val="none" w:sz="0" w:space="0" w:color="auto"/>
      </w:divBdr>
    </w:div>
    <w:div w:id="19974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itu-t/ls/ols.aspx?from=6667&amp;after=2019-10-15&amp;before=2020-06-30" TargetMode="External"/><Relationship Id="rId21" Type="http://schemas.openxmlformats.org/officeDocument/2006/relationships/hyperlink" Target="https://www.itu.int/net/itu-t/ls/ls.aspx?isn=30209" TargetMode="External"/><Relationship Id="rId42" Type="http://schemas.openxmlformats.org/officeDocument/2006/relationships/hyperlink" Target="http://www.itu.int/md/meetingdoc.asp?lang=en&amp;parent=T22-SG16-240415-TD-PLEN-0217" TargetMode="External"/><Relationship Id="rId63" Type="http://schemas.openxmlformats.org/officeDocument/2006/relationships/hyperlink" Target="http://www.itu.int/md/meetingdoc.asp?lang=en&amp;parent=T22-SG16-240415-TD-PLEN-0223" TargetMode="External"/><Relationship Id="rId84" Type="http://schemas.openxmlformats.org/officeDocument/2006/relationships/hyperlink" Target="http://www.itu.int/md/meetingdoc.asp?lang=en&amp;parent=T22-SG16-240415-TD-PLEN-0271" TargetMode="External"/><Relationship Id="rId138" Type="http://schemas.openxmlformats.org/officeDocument/2006/relationships/hyperlink" Target="http://www.itu.int/md/meetingdoc.asp?lang=en&amp;parent=T22-SG16-240415-TD-PLEN-0251" TargetMode="External"/><Relationship Id="rId159" Type="http://schemas.openxmlformats.org/officeDocument/2006/relationships/hyperlink" Target="https://www.itu.int/md/T22-SG16-231116-TD-WP1-0180" TargetMode="External"/><Relationship Id="rId170" Type="http://schemas.openxmlformats.org/officeDocument/2006/relationships/hyperlink" Target="http://www.unece.org/trans/main/wp29/meetings_events.html" TargetMode="External"/><Relationship Id="rId191" Type="http://schemas.openxmlformats.org/officeDocument/2006/relationships/hyperlink" Target="https://www.itu.int/md/T22-SG16-240415-TD-WP1-0135" TargetMode="External"/><Relationship Id="rId205" Type="http://schemas.openxmlformats.org/officeDocument/2006/relationships/hyperlink" Target="https://www.itu.int/net/itu-t/ls/ols.aspx?from=2531&amp;after=2024-01-17" TargetMode="External"/><Relationship Id="rId226" Type="http://schemas.openxmlformats.org/officeDocument/2006/relationships/hyperlink" Target="http://www.apt.int/" TargetMode="External"/><Relationship Id="rId107" Type="http://schemas.openxmlformats.org/officeDocument/2006/relationships/hyperlink" Target="http://www.itu.int/md/meetingdoc.asp?lang=en&amp;parent=T22-TSAG-240729-TD-GEN-0570" TargetMode="External"/><Relationship Id="rId11" Type="http://schemas.openxmlformats.org/officeDocument/2006/relationships/hyperlink" Target="mailto:simao.campos@itu.int" TargetMode="External"/><Relationship Id="rId32" Type="http://schemas.openxmlformats.org/officeDocument/2006/relationships/hyperlink" Target="http://www.itu.int/md/meetingdoc.asp?lang=en&amp;parent=T22-SG16-240415-TD-PLEN-0257" TargetMode="External"/><Relationship Id="rId53" Type="http://schemas.openxmlformats.org/officeDocument/2006/relationships/hyperlink" Target="http://www.itu.int/md/T22-SG16-240415-TD-PLEN-0256" TargetMode="External"/><Relationship Id="rId74" Type="http://schemas.openxmlformats.org/officeDocument/2006/relationships/hyperlink" Target="http://www.itu.int/md/meetingdoc.asp?lang=en&amp;parent=T22-SG16-240415-TD-PLEN-0264" TargetMode="External"/><Relationship Id="rId128" Type="http://schemas.openxmlformats.org/officeDocument/2006/relationships/hyperlink" Target="https://itu.int/en/ITU-T/studygroups/2022-2024/16/Documents/docs/MV-AHG-ToR-20240426.pdf" TargetMode="External"/><Relationship Id="rId149" Type="http://schemas.openxmlformats.org/officeDocument/2006/relationships/hyperlink" Target="https://www.itu.int/md/T22-SG16-231122-TD-WP2-0122" TargetMode="External"/><Relationship Id="rId5" Type="http://schemas.openxmlformats.org/officeDocument/2006/relationships/styles" Target="styles.xml"/><Relationship Id="rId95" Type="http://schemas.openxmlformats.org/officeDocument/2006/relationships/hyperlink" Target="http://www.itu.int/md/meetingdoc.asp?lang=en&amp;parent=T22-SG16-240415-TD-PLEN-0282" TargetMode="External"/><Relationship Id="rId160" Type="http://schemas.openxmlformats.org/officeDocument/2006/relationships/hyperlink" Target="https://www.itu.int/net/itu-t/lists/rgmdetails.aspx?id=14143&amp;Group=16" TargetMode="External"/><Relationship Id="rId181" Type="http://schemas.openxmlformats.org/officeDocument/2006/relationships/hyperlink" Target="https://www.itu.int/en/ITU-T/Workshops-and-Seminars/2023/0911/Documents/Outcomes%20Document.pdf" TargetMode="External"/><Relationship Id="rId216" Type="http://schemas.openxmlformats.org/officeDocument/2006/relationships/hyperlink" Target="https://extranet.itu.int/sites/irg/ava/Shared%20Documents/IRG-AVA-2307-002.docx" TargetMode="External"/><Relationship Id="rId237" Type="http://schemas.openxmlformats.org/officeDocument/2006/relationships/theme" Target="theme/theme1.xml"/><Relationship Id="rId22" Type="http://schemas.openxmlformats.org/officeDocument/2006/relationships/hyperlink" Target="https://itu.int/en/ITU-T/studygroups/2022-2024/16/Documents/docs/MV-AHG-ToR-20240426.pdf" TargetMode="External"/><Relationship Id="rId43" Type="http://schemas.openxmlformats.org/officeDocument/2006/relationships/hyperlink" Target="http://www.itu.int/md/meetingdoc.asp?lang=en&amp;parent=T22-SG16-240415-TD-PLEN-0218" TargetMode="External"/><Relationship Id="rId64" Type="http://schemas.openxmlformats.org/officeDocument/2006/relationships/hyperlink" Target="http://www.itu.int/md/meetingdoc.asp?lang=en&amp;parent=T22-SG16-240415-TD-PLEN-0253" TargetMode="External"/><Relationship Id="rId118" Type="http://schemas.openxmlformats.org/officeDocument/2006/relationships/hyperlink" Target="https://www.itu.int/en/ITU-T/jca/mmes/JCAMMeS%20Docs/JCA-MMeS-Doc013-R1.docx" TargetMode="External"/><Relationship Id="rId139" Type="http://schemas.openxmlformats.org/officeDocument/2006/relationships/hyperlink" Target="http://www.itu.int/md/meetingdoc.asp?lang=en&amp;parent=T22-SG16-240415-TD-PLEN-0224" TargetMode="External"/><Relationship Id="rId85" Type="http://schemas.openxmlformats.org/officeDocument/2006/relationships/hyperlink" Target="http://www.itu.int/md/meetingdoc.asp?lang=en&amp;parent=T22-SG16-240415-TD-PLEN-0272" TargetMode="External"/><Relationship Id="rId150" Type="http://schemas.openxmlformats.org/officeDocument/2006/relationships/hyperlink" Target="https://www.itu.int/net/itu-t/lists/rgmdetails.aspx?id=14127&amp;Group=16" TargetMode="External"/><Relationship Id="rId171" Type="http://schemas.openxmlformats.org/officeDocument/2006/relationships/hyperlink" Target="mailto:tsbcits@itu.int" TargetMode="External"/><Relationship Id="rId192" Type="http://schemas.openxmlformats.org/officeDocument/2006/relationships/hyperlink" Target="https://www.itu.int/en/irg/ava/Pages/default.aspx" TargetMode="External"/><Relationship Id="rId206" Type="http://schemas.openxmlformats.org/officeDocument/2006/relationships/hyperlink" Target="https://extranet.itu.int/sites/irg/ava/Shared%20Documents/Forms/2401VIR.aspx" TargetMode="External"/><Relationship Id="rId227" Type="http://schemas.openxmlformats.org/officeDocument/2006/relationships/hyperlink" Target="https://www.apt.int/2024-ASTAP36" TargetMode="External"/><Relationship Id="rId12" Type="http://schemas.openxmlformats.org/officeDocument/2006/relationships/header" Target="header1.xml"/><Relationship Id="rId33" Type="http://schemas.openxmlformats.org/officeDocument/2006/relationships/hyperlink" Target="https://www.itu.int/en/ITU-T/studygroups/2022-2024/16/video/Pages/jvet.aspx" TargetMode="External"/><Relationship Id="rId108" Type="http://schemas.openxmlformats.org/officeDocument/2006/relationships/hyperlink" Target="http://www.itu.int/md/meetingdoc.asp?lang=en&amp;parent=T22-TSAG-240729-TD-GEN-0573" TargetMode="External"/><Relationship Id="rId129" Type="http://schemas.openxmlformats.org/officeDocument/2006/relationships/hyperlink" Target="http://www.itu.int/md/T22-SG16-240415-TD-PLEN-0216" TargetMode="External"/><Relationship Id="rId54" Type="http://schemas.openxmlformats.org/officeDocument/2006/relationships/hyperlink" Target="http://www.itu.int/md/meetingdoc.asp?lang=en&amp;parent=T22-SG16-240415-TD-PLEN-0255" TargetMode="External"/><Relationship Id="rId75" Type="http://schemas.openxmlformats.org/officeDocument/2006/relationships/hyperlink" Target="http://www.itu.int/md/meetingdoc.asp?lang=en&amp;parent=T22-SG16-240415-TD-PLEN-0261" TargetMode="External"/><Relationship Id="rId96" Type="http://schemas.openxmlformats.org/officeDocument/2006/relationships/hyperlink" Target="https://www.itu.int/md/meetingdoc.asp?lang=en&amp;parent=T22-SG16-240415-TD-WP2-0184" TargetMode="External"/><Relationship Id="rId140" Type="http://schemas.openxmlformats.org/officeDocument/2006/relationships/hyperlink" Target="http://www.itu.int/md/meetingdoc.asp?lang=en&amp;parent=T22-SG16-240415-TD-PLEN-0252" TargetMode="External"/><Relationship Id="rId161" Type="http://schemas.openxmlformats.org/officeDocument/2006/relationships/hyperlink" Target="https://www.itu.int/md/T22-SG16-231116-TD-WP1-0181" TargetMode="External"/><Relationship Id="rId182" Type="http://schemas.openxmlformats.org/officeDocument/2006/relationships/hyperlink" Target="http://www.itu.int/md/meetingdoc.asp?lang=en&amp;parent=T22-SG16-240415-TD-GEN-0387" TargetMode="External"/><Relationship Id="rId217" Type="http://schemas.openxmlformats.org/officeDocument/2006/relationships/hyperlink" Target="https://extranet.itu.int/sites/irg/ava/Shared%20Documents/IRG-AVA-2307-000-Captioning.docx" TargetMode="External"/><Relationship Id="rId6" Type="http://schemas.openxmlformats.org/officeDocument/2006/relationships/settings" Target="settings.xml"/><Relationship Id="rId23" Type="http://schemas.openxmlformats.org/officeDocument/2006/relationships/hyperlink" Target="mailto:t22sg16ahgmv@lists.itu.int" TargetMode="External"/><Relationship Id="rId119" Type="http://schemas.openxmlformats.org/officeDocument/2006/relationships/hyperlink" Target="http://itu.int/en/ITU-T/jca/mmes" TargetMode="External"/><Relationship Id="rId44" Type="http://schemas.openxmlformats.org/officeDocument/2006/relationships/hyperlink" Target="http://www.itu.int/md/meetingdoc.asp?lang=en&amp;parent=T22-SG16-240415-TD-PLEN-0222" TargetMode="External"/><Relationship Id="rId65" Type="http://schemas.openxmlformats.org/officeDocument/2006/relationships/hyperlink" Target="http://www.itu.int/md/meetingdoc.asp?lang=en&amp;parent=T22-SG16-240415-TD-PLEN-0226" TargetMode="External"/><Relationship Id="rId86" Type="http://schemas.openxmlformats.org/officeDocument/2006/relationships/hyperlink" Target="http://www.itu.int/md/meetingdoc.asp?lang=en&amp;parent=T22-SG16-240415-TD-PLEN-0273" TargetMode="External"/><Relationship Id="rId130" Type="http://schemas.openxmlformats.org/officeDocument/2006/relationships/hyperlink" Target="mailto:t22sg16ahgmv@lists.itu.int" TargetMode="External"/><Relationship Id="rId151" Type="http://schemas.openxmlformats.org/officeDocument/2006/relationships/hyperlink" Target="https://www.itu.int/md/T22-SG16-240415-TD-WP2-0136" TargetMode="External"/><Relationship Id="rId172" Type="http://schemas.openxmlformats.org/officeDocument/2006/relationships/hyperlink" Target="https://www.itu.int/md/T22-TSAG-240122-TD-GEN-0431/en" TargetMode="External"/><Relationship Id="rId193" Type="http://schemas.openxmlformats.org/officeDocument/2006/relationships/hyperlink" Target="https://extranet.itu.int/sites/irg/ava/Shared%20Documents/IRG-AVA-2403-000-Notification-v1.pdf" TargetMode="External"/><Relationship Id="rId207" Type="http://schemas.openxmlformats.org/officeDocument/2006/relationships/hyperlink" Target="https://extranet.itu.int/sites/irg/ava/Shared%20Documents/IRG-AVA-2311-000-Notification-v1.pdf" TargetMode="External"/><Relationship Id="rId228" Type="http://schemas.openxmlformats.org/officeDocument/2006/relationships/hyperlink" Target="https://www.itu.int/en/ITU-T/committees/scv" TargetMode="External"/><Relationship Id="rId13" Type="http://schemas.openxmlformats.org/officeDocument/2006/relationships/hyperlink" Target="http://www.itu.int/ITU-T/jca/ahf/index.html" TargetMode="External"/><Relationship Id="rId109" Type="http://schemas.openxmlformats.org/officeDocument/2006/relationships/comments" Target="comments.xml"/><Relationship Id="rId34" Type="http://schemas.openxmlformats.org/officeDocument/2006/relationships/hyperlink" Target="https://www.itu.int/md/meetingdoc.asp?lang=en&amp;parent=T22-SG16-240415-TD-PLEN-0276" TargetMode="External"/><Relationship Id="rId55" Type="http://schemas.openxmlformats.org/officeDocument/2006/relationships/hyperlink" Target="http://www.itu.int/md/meetingdoc.asp?lang=en&amp;parent=T22-SG16-240415-TD-PLEN-0249" TargetMode="External"/><Relationship Id="rId76" Type="http://schemas.openxmlformats.org/officeDocument/2006/relationships/hyperlink" Target="http://www.itu.int/md/meetingdoc.asp?lang=en&amp;parent=T22-SG16-240415-TD-PLEN-0281" TargetMode="External"/><Relationship Id="rId97" Type="http://schemas.openxmlformats.org/officeDocument/2006/relationships/hyperlink" Target="https://www.itu.int/itu-t/workprog/wp_item.aspx?isn=17754" TargetMode="External"/><Relationship Id="rId120" Type="http://schemas.openxmlformats.org/officeDocument/2006/relationships/hyperlink" Target="http://www.itu.int/md/T22-SG16-240415-TD-PLEN-0214" TargetMode="External"/><Relationship Id="rId141" Type="http://schemas.openxmlformats.org/officeDocument/2006/relationships/hyperlink" Target="https://www.itu.int/net/itu-t/lists/rgmdetails.aspx?id=14131&amp;Group=16" TargetMode="External"/><Relationship Id="rId7" Type="http://schemas.openxmlformats.org/officeDocument/2006/relationships/webSettings" Target="webSettings.xml"/><Relationship Id="rId162" Type="http://schemas.openxmlformats.org/officeDocument/2006/relationships/hyperlink" Target="https://www.itu.int/net/itu-t/lists/rgmdetails.aspx?id=14490&amp;Group=16" TargetMode="External"/><Relationship Id="rId183" Type="http://schemas.openxmlformats.org/officeDocument/2006/relationships/hyperlink" Target="https://www.itu.int/md/T22-SG16-240415-TD-PLEN-0203" TargetMode="External"/><Relationship Id="rId218" Type="http://schemas.openxmlformats.org/officeDocument/2006/relationships/hyperlink" Target="https://www.itu.int/net/itu-t/ls/ols.aspx?from=-1&amp;to=2531&amp;after=2022-09-07&amp;before=2023-05-10" TargetMode="External"/><Relationship Id="rId24" Type="http://schemas.openxmlformats.org/officeDocument/2006/relationships/hyperlink" Target="https://itu.int/go/tsg16/services" TargetMode="External"/><Relationship Id="rId45" Type="http://schemas.openxmlformats.org/officeDocument/2006/relationships/hyperlink" Target="https://www.itu.int/ITU-T/workprog/wp_item.aspx?isn=18498" TargetMode="External"/><Relationship Id="rId66" Type="http://schemas.openxmlformats.org/officeDocument/2006/relationships/hyperlink" Target="http://www.itu.int/md/meetingdoc.asp?lang=en&amp;parent=T22-SG16-240415-TD-PLEN-0251" TargetMode="External"/><Relationship Id="rId87" Type="http://schemas.openxmlformats.org/officeDocument/2006/relationships/hyperlink" Target="http://www.itu.int/md/meetingdoc.asp?lang=en&amp;parent=T22-SG16-240415-TD-PLEN-0274" TargetMode="External"/><Relationship Id="rId110" Type="http://schemas.microsoft.com/office/2011/relationships/commentsExtended" Target="commentsExtended.xml"/><Relationship Id="rId131" Type="http://schemas.openxmlformats.org/officeDocument/2006/relationships/hyperlink" Target="https://itu.int/go/tsg16/services" TargetMode="External"/><Relationship Id="rId152" Type="http://schemas.openxmlformats.org/officeDocument/2006/relationships/hyperlink" Target="http://www.itu.int/en/ITU-T/jca/ahf/Pages/default.aspx" TargetMode="External"/><Relationship Id="rId173" Type="http://schemas.openxmlformats.org/officeDocument/2006/relationships/hyperlink" Target="https://itu.int/en/ITU-T/extcoop/cits" TargetMode="External"/><Relationship Id="rId194" Type="http://schemas.openxmlformats.org/officeDocument/2006/relationships/hyperlink" Target="https://extranet.itu.int/sites/irg/ava/Shared%20Documents/IRG-AVA-2403-001.docx" TargetMode="External"/><Relationship Id="rId208" Type="http://schemas.openxmlformats.org/officeDocument/2006/relationships/hyperlink" Target="https://extranet.itu.int/sites/irg/ava/Shared%20Documents/IRG-AVA-2311-001.docx" TargetMode="External"/><Relationship Id="rId229" Type="http://schemas.openxmlformats.org/officeDocument/2006/relationships/hyperlink" Target="mailto:et@niir.ru" TargetMode="External"/><Relationship Id="rId14" Type="http://schemas.openxmlformats.org/officeDocument/2006/relationships/hyperlink" Target="http://www.itu.int/md/T22-SG16-240415-TD-PLEN-0243" TargetMode="External"/><Relationship Id="rId35" Type="http://schemas.openxmlformats.org/officeDocument/2006/relationships/hyperlink" Target="https://www.itu.int/md/meetingdoc.asp?lang=en&amp;parent=T22-SG16-240415-TD-PLEN-0279" TargetMode="External"/><Relationship Id="rId56" Type="http://schemas.openxmlformats.org/officeDocument/2006/relationships/hyperlink" Target="https://www.itu.int/ITU-T/workprog/wp_item.aspx?isn=17478" TargetMode="External"/><Relationship Id="rId77" Type="http://schemas.openxmlformats.org/officeDocument/2006/relationships/hyperlink" Target="http://www.itu.int/md/meetingdoc.asp?lang=en&amp;parent=T22-SG16-240415-TD-PLEN-0277" TargetMode="External"/><Relationship Id="rId100" Type="http://schemas.openxmlformats.org/officeDocument/2006/relationships/hyperlink" Target="http://www.itu.int/md/meetingdoc.asp?lang=en&amp;parent=T22-SG16-240415-TD-PLEN-0258" TargetMode="External"/><Relationship Id="rId8" Type="http://schemas.openxmlformats.org/officeDocument/2006/relationships/footnotes" Target="footnotes.xml"/><Relationship Id="rId98" Type="http://schemas.openxmlformats.org/officeDocument/2006/relationships/hyperlink" Target="https://www.itu.int/itu-t/workprog/wp_item.aspx?isn=14439" TargetMode="External"/><Relationship Id="rId121" Type="http://schemas.openxmlformats.org/officeDocument/2006/relationships/hyperlink" Target="http://www.itu.int/md/T22-SG16-240415-TD-PLEN-0248" TargetMode="External"/><Relationship Id="rId142" Type="http://schemas.openxmlformats.org/officeDocument/2006/relationships/hyperlink" Target="https://www.itu.int/md/T22-SG16-231116-TD-WP1-0177" TargetMode="External"/><Relationship Id="rId163" Type="http://schemas.openxmlformats.org/officeDocument/2006/relationships/hyperlink" Target="https://www.itu.int/md/T22-SG16-240415-TD-WP1-0199" TargetMode="External"/><Relationship Id="rId184" Type="http://schemas.openxmlformats.org/officeDocument/2006/relationships/hyperlink" Target="https://itu.int/en/ITU-T/focusgroups/ai4h/Pages/deliverables.aspx" TargetMode="External"/><Relationship Id="rId219" Type="http://schemas.openxmlformats.org/officeDocument/2006/relationships/hyperlink" Target="https://www.itu.int/net/itu-t/ls/ols.aspx?from=2531&amp;after=2023-07-18&amp;before=2023-11-09" TargetMode="External"/><Relationship Id="rId230" Type="http://schemas.openxmlformats.org/officeDocument/2006/relationships/hyperlink" Target="http://www.itu.int/go/tsg17" TargetMode="External"/><Relationship Id="rId25" Type="http://schemas.openxmlformats.org/officeDocument/2006/relationships/hyperlink" Target="https://www.itu.int/ml/lists/arc/t22sg16ahgmv" TargetMode="External"/><Relationship Id="rId46" Type="http://schemas.openxmlformats.org/officeDocument/2006/relationships/hyperlink" Target="https://www.itu.int/md/meetingdoc.asp?lang=en&amp;parent=T22-SG16-R-0020" TargetMode="External"/><Relationship Id="rId67" Type="http://schemas.openxmlformats.org/officeDocument/2006/relationships/hyperlink" Target="http://www.itu.int/md/meetingdoc.asp?lang=en&amp;parent=T22-SG16-240415-TD-PLEN-0224" TargetMode="External"/><Relationship Id="rId88" Type="http://schemas.openxmlformats.org/officeDocument/2006/relationships/hyperlink" Target="http://www.itu.int/md/meetingdoc.asp?lang=en&amp;parent=T22-SG16-240415-TD-PLEN-0275" TargetMode="External"/><Relationship Id="rId111" Type="http://schemas.microsoft.com/office/2016/09/relationships/commentsIds" Target="commentsIds.xml"/><Relationship Id="rId132" Type="http://schemas.openxmlformats.org/officeDocument/2006/relationships/hyperlink" Target="https://www.itu.int/ml/lists/arc/t22sg16ahgmv" TargetMode="External"/><Relationship Id="rId153" Type="http://schemas.openxmlformats.org/officeDocument/2006/relationships/hyperlink" Target="https://www.itu.int/rec/T-REC-T/recommendation.asp?lang=en&amp;parent=T-REC-T.701.11" TargetMode="External"/><Relationship Id="rId174" Type="http://schemas.openxmlformats.org/officeDocument/2006/relationships/hyperlink" Target="https://www.itu.int/itu-t/workprog/wp_item.aspx?isn=14906" TargetMode="External"/><Relationship Id="rId195" Type="http://schemas.openxmlformats.org/officeDocument/2006/relationships/hyperlink" Target="https://extranet.itu.int/sites/irg/ava/Shared%20Documents/IRG-AVA-2403-002.docx" TargetMode="External"/><Relationship Id="rId209" Type="http://schemas.openxmlformats.org/officeDocument/2006/relationships/hyperlink" Target="https://extranet.itu.int/sites/irg/ava/Shared%20Documents/IRG-AVA-2311-002.docx" TargetMode="External"/><Relationship Id="rId190" Type="http://schemas.openxmlformats.org/officeDocument/2006/relationships/hyperlink" Target="https://www.itu.int/net/itu-t/lists/rgmdetails.aspx?id=14538&amp;Group=16" TargetMode="External"/><Relationship Id="rId204" Type="http://schemas.openxmlformats.org/officeDocument/2006/relationships/hyperlink" Target="https://www.itu.int/net/itu-t/ls/ols.aspx?from=-1&amp;to=2531&amp;after=2023-11-10&amp;before=2024-01-17" TargetMode="External"/><Relationship Id="rId220" Type="http://schemas.openxmlformats.org/officeDocument/2006/relationships/hyperlink" Target="https://extranet.itu.int/sites/irg/ava/Shared%20Documents/Forms/2307GVA.aspx" TargetMode="External"/><Relationship Id="rId225" Type="http://schemas.openxmlformats.org/officeDocument/2006/relationships/hyperlink" Target="http://www.itu.int/md/T22-SG16-240415-TD-WP1-0200" TargetMode="External"/><Relationship Id="rId15" Type="http://schemas.openxmlformats.org/officeDocument/2006/relationships/hyperlink" Target="http://www.itu.int/md/T22-SG16-240415-TD-PLEN-0244" TargetMode="External"/><Relationship Id="rId36" Type="http://schemas.openxmlformats.org/officeDocument/2006/relationships/hyperlink" Target="https://www.itu.int/md/meetingdoc.asp?lang=en&amp;parent=T22-SG16-240415-TD-PLEN-0278" TargetMode="External"/><Relationship Id="rId57" Type="http://schemas.openxmlformats.org/officeDocument/2006/relationships/hyperlink" Target="https://www.itu.int/md/T22-SG16-R-0017/en" TargetMode="External"/><Relationship Id="rId106" Type="http://schemas.openxmlformats.org/officeDocument/2006/relationships/hyperlink" Target="http://www.itu.int/md/meetingdoc.asp?lang=en&amp;parent=T22-TSAG-240729-TD-GEN-0540" TargetMode="External"/><Relationship Id="rId127" Type="http://schemas.openxmlformats.org/officeDocument/2006/relationships/hyperlink" Target="http://www.itu.int/md/T22-SG16-240415-TD-WP2-0184" TargetMode="External"/><Relationship Id="rId10" Type="http://schemas.openxmlformats.org/officeDocument/2006/relationships/image" Target="media/image1.png"/><Relationship Id="rId31" Type="http://schemas.openxmlformats.org/officeDocument/2006/relationships/hyperlink" Target="http://www.itu.int/md/T22-SG16-240415-TD-PLEN-0285" TargetMode="External"/><Relationship Id="rId52" Type="http://schemas.openxmlformats.org/officeDocument/2006/relationships/hyperlink" Target="https://www.itu.int/md/meetingdoc.asp?lang=en&amp;parent=T22-SG16-240415-TD-WP1-0281" TargetMode="External"/><Relationship Id="rId73" Type="http://schemas.openxmlformats.org/officeDocument/2006/relationships/hyperlink" Target="http://www.itu.int/md/meetingdoc.asp?lang=en&amp;parent=T22-SG16-240415-TD-PLEN-0280" TargetMode="External"/><Relationship Id="rId78" Type="http://schemas.openxmlformats.org/officeDocument/2006/relationships/hyperlink" Target="http://www.itu.int/md/meetingdoc.asp?lang=en&amp;parent=T22-SG16-240415-TD-PLEN-0262" TargetMode="External"/><Relationship Id="rId94" Type="http://schemas.openxmlformats.org/officeDocument/2006/relationships/hyperlink" Target="https://www.itu.int/md/T22-SG16-240415-TD-WP3-0240/en" TargetMode="External"/><Relationship Id="rId99" Type="http://schemas.openxmlformats.org/officeDocument/2006/relationships/hyperlink" Target="https://www.itu.int/itu-t/workprog/wp_item.aspx?isn=16371" TargetMode="External"/><Relationship Id="rId101" Type="http://schemas.openxmlformats.org/officeDocument/2006/relationships/hyperlink" Target="http://www.itu.int/md/meetingdoc.asp?lang=en&amp;parent=T22-SG16-240415-TD-PLEN-0254" TargetMode="External"/><Relationship Id="rId122" Type="http://schemas.openxmlformats.org/officeDocument/2006/relationships/hyperlink" Target="http://www.itu.int/md/meetingdoc.asp?lang=en&amp;parent=T22-TSAG-240729-TD-GEN-0570" TargetMode="External"/><Relationship Id="rId143" Type="http://schemas.openxmlformats.org/officeDocument/2006/relationships/hyperlink" Target="https://www.itu.int/net/itu-t/lists/rgmdetails.aspx?id=14366&amp;Group=16" TargetMode="External"/><Relationship Id="rId148" Type="http://schemas.openxmlformats.org/officeDocument/2006/relationships/hyperlink" Target="https://www.itu.int/net/itu-t/lists/rgmdetails.aspx?id=14127&amp;Group=16" TargetMode="External"/><Relationship Id="rId164" Type="http://schemas.openxmlformats.org/officeDocument/2006/relationships/hyperlink" Target="https://www.itu.int/en/ITU-T/extcoop/cits/Pages/default.aspx" TargetMode="External"/><Relationship Id="rId169" Type="http://schemas.openxmlformats.org/officeDocument/2006/relationships/hyperlink" Target="https://wiki.unece.org/display/trans/ITS+Task+Force+on+Vehicular+Communications" TargetMode="External"/><Relationship Id="rId185" Type="http://schemas.openxmlformats.org/officeDocument/2006/relationships/hyperlink" Target="https://github.com/fg-ai4h"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itu.int/en/ITU-T/Workshops-and-Seminars/2023/0911/Pages/default.aspx" TargetMode="External"/><Relationship Id="rId210" Type="http://schemas.openxmlformats.org/officeDocument/2006/relationships/hyperlink" Target="https://extranet.itu.int/sites/irg/ava/Shared%20Documents/IRG-AVA-2311-000-Captioning.docx" TargetMode="External"/><Relationship Id="rId215" Type="http://schemas.openxmlformats.org/officeDocument/2006/relationships/hyperlink" Target="https://extranet.itu.int/sites/irg/ava/Shared%20Documents/IRG-AVA-2307-001.docx" TargetMode="External"/><Relationship Id="rId236" Type="http://schemas.microsoft.com/office/2011/relationships/people" Target="people.xml"/><Relationship Id="rId26" Type="http://schemas.openxmlformats.org/officeDocument/2006/relationships/hyperlink" Target="https://www.itu.int/ifa/t/2022/sg16/exchange/plen/ahgmv/" TargetMode="External"/><Relationship Id="rId231" Type="http://schemas.openxmlformats.org/officeDocument/2006/relationships/hyperlink" Target="mailto:thomas@lund.one" TargetMode="External"/><Relationship Id="rId47" Type="http://schemas.openxmlformats.org/officeDocument/2006/relationships/hyperlink" Target="https://www.itu.int/ITU-T/workprog/wp_item.aspx?isn=17610" TargetMode="External"/><Relationship Id="rId68" Type="http://schemas.openxmlformats.org/officeDocument/2006/relationships/hyperlink" Target="http://www.itu.int/md/meetingdoc.asp?lang=en&amp;parent=T22-SG16-240415-TD-PLEN-0252" TargetMode="External"/><Relationship Id="rId89" Type="http://schemas.openxmlformats.org/officeDocument/2006/relationships/hyperlink" Target="http://www.itu.int/md/T22-SG16-240415-TD-PLEN-0284" TargetMode="External"/><Relationship Id="rId112" Type="http://schemas.microsoft.com/office/2018/08/relationships/commentsExtensible" Target="commentsExtensible.xml"/><Relationship Id="rId133" Type="http://schemas.openxmlformats.org/officeDocument/2006/relationships/hyperlink" Target="https://www.itu.int/ifa/t/2022/sg16/exchange/plen/ahgmv/" TargetMode="External"/><Relationship Id="rId154" Type="http://schemas.openxmlformats.org/officeDocument/2006/relationships/hyperlink" Target="https://www.itu.int/rec/T-REC-T/recommendation.asp?lang=en&amp;parent=T-REC-T.701.21" TargetMode="External"/><Relationship Id="rId175" Type="http://schemas.openxmlformats.org/officeDocument/2006/relationships/hyperlink" Target="http://www.itu.int/itu-t/workprog/wp_item.aspx?isn=18938" TargetMode="External"/><Relationship Id="rId196" Type="http://schemas.openxmlformats.org/officeDocument/2006/relationships/hyperlink" Target="https://extranet.itu.int/sites/irg/ava/Shared%20Documents/IRG-AVA-2403-000-captioning.docx" TargetMode="External"/><Relationship Id="rId200" Type="http://schemas.openxmlformats.org/officeDocument/2006/relationships/hyperlink" Target="https://extranet.itu.int/sites/irg/ava/Shared%20Documents/IRG-AVA-2401-000-Notification-v1.pdf" TargetMode="External"/><Relationship Id="rId16" Type="http://schemas.openxmlformats.org/officeDocument/2006/relationships/hyperlink" Target="http://www.itu.int/md/T22-SG16-240415-TD-PLEN-0245" TargetMode="External"/><Relationship Id="rId221" Type="http://schemas.openxmlformats.org/officeDocument/2006/relationships/hyperlink" Target="http://www.itu.int/md/meetingdoc.asp?lang=en&amp;parent=T22-SG16-240415-TD-PLEN-0194" TargetMode="External"/><Relationship Id="rId37" Type="http://schemas.openxmlformats.org/officeDocument/2006/relationships/hyperlink" Target="https://www.itu.int/md/meetingdoc.asp?lang=en&amp;parent=T22-SG16-240415-TD-PLEN-0283" TargetMode="External"/><Relationship Id="rId58" Type="http://schemas.openxmlformats.org/officeDocument/2006/relationships/hyperlink" Target="http://www.itu.int/md/meetingdoc.asp?lang=en&amp;parent=T22-SG16-240415-TD-PLEN-0227" TargetMode="External"/><Relationship Id="rId79" Type="http://schemas.openxmlformats.org/officeDocument/2006/relationships/hyperlink" Target="https://www.itu.int/ITU-T/workprog/wp_search.aspx?q=22/16" TargetMode="External"/><Relationship Id="rId102" Type="http://schemas.openxmlformats.org/officeDocument/2006/relationships/hyperlink" Target="https://www.itu.int/en/ITU-T/jca/ahf" TargetMode="External"/><Relationship Id="rId123" Type="http://schemas.openxmlformats.org/officeDocument/2006/relationships/hyperlink" Target="http://www.itu.int/md/T22-SG16-240415-TD-PLEN-0216" TargetMode="External"/><Relationship Id="rId144" Type="http://schemas.openxmlformats.org/officeDocument/2006/relationships/hyperlink" Target="https://www.itu.int/md/T22-SG16-240415-TD-WP1-0197" TargetMode="External"/><Relationship Id="rId90" Type="http://schemas.openxmlformats.org/officeDocument/2006/relationships/hyperlink" Target="http://www.itu.int/md/meetingdoc.asp?lang=en&amp;parent=T22-SG16-240415-TD-PLEN-0225" TargetMode="External"/><Relationship Id="rId165" Type="http://schemas.openxmlformats.org/officeDocument/2006/relationships/hyperlink" Target="https://www.itu.int/en/ITU-T/extcoop/cits/Pages/meeting-documents.aspx?RootFolder=/en/ITU-T/extcoop/cits/Documents/Meeting-20230922-e-meeting&amp;FolderCTID=0x0120008D91490DA7927C4D8A0BB5A73929B07D&amp;View=%7b73BE16B3-22C9-43D5-A9FD-D8BC067A87FF%7d" TargetMode="External"/><Relationship Id="rId186" Type="http://schemas.openxmlformats.org/officeDocument/2006/relationships/hyperlink" Target="https://www.itu.int/hub/2023/07/new-un-initiative-aims-to-step-up-ais-contribution-to-health" TargetMode="External"/><Relationship Id="rId211" Type="http://schemas.openxmlformats.org/officeDocument/2006/relationships/hyperlink" Target="https://www.itu.int/net/itu-t/ls/ols.aspx?from=-1&amp;to=2531&amp;after=2023-07-18&amp;before=2023-11-10" TargetMode="External"/><Relationship Id="rId232" Type="http://schemas.openxmlformats.org/officeDocument/2006/relationships/hyperlink" Target="mailto:kawamorim@gmail.com" TargetMode="External"/><Relationship Id="rId27" Type="http://schemas.openxmlformats.org/officeDocument/2006/relationships/hyperlink" Target="http://www.itu.int/md/meetingdoc.asp?lang=en&amp;parent=T22-SG16-240415-TD-PLEN-0202" TargetMode="External"/><Relationship Id="rId48" Type="http://schemas.openxmlformats.org/officeDocument/2006/relationships/hyperlink" Target="http://www.itu.int/itu-t/workprog/wp_item.aspx?isn=19420" TargetMode="External"/><Relationship Id="rId69" Type="http://schemas.openxmlformats.org/officeDocument/2006/relationships/hyperlink" Target="https://www.itu.int/ITU-T/workprog/wp_item.aspx?isn=17619" TargetMode="External"/><Relationship Id="rId113" Type="http://schemas.openxmlformats.org/officeDocument/2006/relationships/hyperlink" Target="https://www.itu.int/ml/lists/arc/jca-mmes/2019-10/msg00000.html" TargetMode="External"/><Relationship Id="rId134" Type="http://schemas.openxmlformats.org/officeDocument/2006/relationships/hyperlink" Target="https://www.itu.int/md/meetingdoc.asp?lang=en&amp;parent=T22-SG16-240415-TD-WP1-0215" TargetMode="External"/><Relationship Id="rId80" Type="http://schemas.openxmlformats.org/officeDocument/2006/relationships/hyperlink" Target="http://www.itu.int/md/meetingdoc.asp?lang=en&amp;parent=T22-SG16-240415-TD-PLEN-0267" TargetMode="External"/><Relationship Id="rId155" Type="http://schemas.openxmlformats.org/officeDocument/2006/relationships/hyperlink" Target="https://www.itu.int/rec/T-REC-T/recommendation.asp?lang=en&amp;parent=T-REC-T.701.25" TargetMode="External"/><Relationship Id="rId176" Type="http://schemas.openxmlformats.org/officeDocument/2006/relationships/hyperlink" Target="http://www.itu.int/itu-t/workprog/wp_item.aspx?isn=19011" TargetMode="External"/><Relationship Id="rId197" Type="http://schemas.openxmlformats.org/officeDocument/2006/relationships/hyperlink" Target="https://www.itu.int/net/itu-t/ls/ols.aspx?from=-1&amp;to=2531&amp;after=2024-01-17&amp;before=2024-03-12" TargetMode="External"/><Relationship Id="rId201" Type="http://schemas.openxmlformats.org/officeDocument/2006/relationships/hyperlink" Target="https://extranet.itu.int/sites/irg/ava/Shared%20Documents/IRG-AVA-2401-001.docx" TargetMode="External"/><Relationship Id="rId222" Type="http://schemas.openxmlformats.org/officeDocument/2006/relationships/hyperlink" Target="https://www.itu.int/en/ITU-T/extcoop/cits/Pages/default.aspx" TargetMode="External"/><Relationship Id="rId17" Type="http://schemas.openxmlformats.org/officeDocument/2006/relationships/hyperlink" Target="http://www.itu.int/md/T22-SG16-240415-TD-PLEN-0246" TargetMode="External"/><Relationship Id="rId38" Type="http://schemas.openxmlformats.org/officeDocument/2006/relationships/hyperlink" Target="https://www.itu.int/en/ITU-T/Workshops-and-Seminars/2024/0416/Pages/default.aspx" TargetMode="External"/><Relationship Id="rId59" Type="http://schemas.openxmlformats.org/officeDocument/2006/relationships/hyperlink" Target="http://www.itu.int/md/meetingdoc.asp?lang=en&amp;parent=T22-SG16-240415-TD-PLEN-0229" TargetMode="External"/><Relationship Id="rId103" Type="http://schemas.openxmlformats.org/officeDocument/2006/relationships/hyperlink" Target="https://www.itu.int/en/ITU-T/studygroups/2022-2024/16/video/Pages/jvet.aspx" TargetMode="External"/><Relationship Id="rId124" Type="http://schemas.openxmlformats.org/officeDocument/2006/relationships/hyperlink" Target="https://itu.int/en/ITU-T/studygroups/2022-2024/16/Documents/docs/MV-AHG-ToR-20240426.pdf" TargetMode="External"/><Relationship Id="rId70" Type="http://schemas.openxmlformats.org/officeDocument/2006/relationships/hyperlink" Target="https://www.itu.int/md/T22-SG16-R-0014/en" TargetMode="External"/><Relationship Id="rId91" Type="http://schemas.openxmlformats.org/officeDocument/2006/relationships/hyperlink" Target="https://www.itu.int/md/T22-SG16-240415-TD-WP3-0248/en" TargetMode="External"/><Relationship Id="rId145" Type="http://schemas.openxmlformats.org/officeDocument/2006/relationships/hyperlink" Target="https://itu.int/en/ITU-T/studygroups/2022-2024/16/Pages/rm/iptv.aspx" TargetMode="External"/><Relationship Id="rId166" Type="http://schemas.openxmlformats.org/officeDocument/2006/relationships/hyperlink" Target="https://www.itu.int/itu-t/landscape/?topic=tx21&amp;group=g&amp;search_text=" TargetMode="External"/><Relationship Id="rId187" Type="http://schemas.openxmlformats.org/officeDocument/2006/relationships/hyperlink" Target="http://www.itu.int/md/T22-SG16-240415-TD-PLEN-0202" TargetMode="External"/><Relationship Id="rId1" Type="http://schemas.openxmlformats.org/officeDocument/2006/relationships/customXml" Target="../customXml/item1.xml"/><Relationship Id="rId212" Type="http://schemas.openxmlformats.org/officeDocument/2006/relationships/hyperlink" Target="https://www.itu.int/net/itu-t/ls/ols.aspx?from=2531&amp;after=2023-11-09" TargetMode="External"/><Relationship Id="rId233" Type="http://schemas.openxmlformats.org/officeDocument/2006/relationships/hyperlink" Target="http://www.itu.int/md/meetingdoc.asp?lang=en&amp;parent=T22-SG16-230710-TD-PLEN-0115" TargetMode="External"/><Relationship Id="rId28" Type="http://schemas.openxmlformats.org/officeDocument/2006/relationships/hyperlink" Target="http://www.itu.int/md/meetingdoc.asp?lang=en&amp;parent=T22-SG16-240415-TD-PLEN-0203" TargetMode="External"/><Relationship Id="rId49" Type="http://schemas.openxmlformats.org/officeDocument/2006/relationships/hyperlink" Target="http://www.itu.int/md/T22-SG16-240415-TD-WP1-0282" TargetMode="External"/><Relationship Id="rId114" Type="http://schemas.openxmlformats.org/officeDocument/2006/relationships/hyperlink" Target="https://www.itu.int/en/ITU-T/jca/mmes/Pages/docs.aspx" TargetMode="External"/><Relationship Id="rId60" Type="http://schemas.openxmlformats.org/officeDocument/2006/relationships/hyperlink" Target="http://www.itu.int/md/meetingdoc.asp?lang=en&amp;parent=T22-SG16-240415-TD-PLEN-0228" TargetMode="External"/><Relationship Id="rId81" Type="http://schemas.openxmlformats.org/officeDocument/2006/relationships/hyperlink" Target="http://www.itu.int/md/meetingdoc.asp?lang=en&amp;parent=T22-SG16-240415-TD-PLEN-0268" TargetMode="External"/><Relationship Id="rId135" Type="http://schemas.openxmlformats.org/officeDocument/2006/relationships/hyperlink" Target="http://www.itu.int/md/meetingdoc.asp?lang=en&amp;parent=T22-SG16-240415-TD-PLEN-0223" TargetMode="External"/><Relationship Id="rId156" Type="http://schemas.openxmlformats.org/officeDocument/2006/relationships/hyperlink" Target="http://www.itu.int/itu-t/workprog/wp_item.aspx?isn=16371" TargetMode="External"/><Relationship Id="rId177" Type="http://schemas.openxmlformats.org/officeDocument/2006/relationships/hyperlink" Target="https://www.itu.int/en/ITU-T/Workshops-and-Seminars/dh" TargetMode="External"/><Relationship Id="rId198" Type="http://schemas.openxmlformats.org/officeDocument/2006/relationships/hyperlink" Target="https://www.itu.int/net/itu-t/ls/ols.aspx?from=2531&amp;after=2024-03-12" TargetMode="External"/><Relationship Id="rId202" Type="http://schemas.openxmlformats.org/officeDocument/2006/relationships/hyperlink" Target="https://extranet.itu.int/sites/irg/ava/Shared%20Documents/IRG-AVA-2401-002.docx" TargetMode="External"/><Relationship Id="rId223" Type="http://schemas.openxmlformats.org/officeDocument/2006/relationships/hyperlink" Target="https://www.itu.int/md/meetingdoc.asp?lang=en&amp;parent=T22-SG16-240415-TD-GEN-0240" TargetMode="External"/><Relationship Id="rId18" Type="http://schemas.openxmlformats.org/officeDocument/2006/relationships/hyperlink" Target="http://www.itu.int/md/T22-SG16-240415-TD-PLEN-0247" TargetMode="External"/><Relationship Id="rId39" Type="http://schemas.openxmlformats.org/officeDocument/2006/relationships/hyperlink" Target="http://www.itu.int/md/meetingdoc.asp?lang=en&amp;parent=T22-SG16-240415-TD-PLEN-0219" TargetMode="External"/><Relationship Id="rId50" Type="http://schemas.openxmlformats.org/officeDocument/2006/relationships/hyperlink" Target="https://www.itu.int/ITU-T/workprog/wp_item.aspx?isn=17592" TargetMode="External"/><Relationship Id="rId104" Type="http://schemas.openxmlformats.org/officeDocument/2006/relationships/hyperlink" Target="https://www.itu.int/en/ITU-T/Workshops-and-Seminars/2024/0416/Pages/default.aspx" TargetMode="External"/><Relationship Id="rId125" Type="http://schemas.openxmlformats.org/officeDocument/2006/relationships/hyperlink" Target="mailto:t22sg16ahgmv@lists.itu.int" TargetMode="External"/><Relationship Id="rId146" Type="http://schemas.openxmlformats.org/officeDocument/2006/relationships/hyperlink" Target="https://itu.int/en/ITU-T/studygroups/2022-2024/16/Pages/rm/ds.aspx" TargetMode="External"/><Relationship Id="rId167" Type="http://schemas.openxmlformats.org/officeDocument/2006/relationships/hyperlink" Target="https://fnc.itu.int/fnc-regional-spin-off-in-qatar/" TargetMode="External"/><Relationship Id="rId188" Type="http://schemas.openxmlformats.org/officeDocument/2006/relationships/hyperlink" Target="https://itu.int/go/fgai4h" TargetMode="External"/><Relationship Id="rId71" Type="http://schemas.openxmlformats.org/officeDocument/2006/relationships/hyperlink" Target="http://www.itu.int/md/meetingdoc.asp?lang=en&amp;parent=T22-SG16-240415-TD-PLEN-0259" TargetMode="External"/><Relationship Id="rId92" Type="http://schemas.openxmlformats.org/officeDocument/2006/relationships/hyperlink" Target="https://www.itu.int/md/T22-SG16-240415-TD-WP3-0249/en" TargetMode="External"/><Relationship Id="rId213" Type="http://schemas.openxmlformats.org/officeDocument/2006/relationships/hyperlink" Target="https://extranet.itu.int/sites/irg/ava/Shared%20Documents/Forms/2311VIR.aspx" TargetMode="External"/><Relationship Id="rId234" Type="http://schemas.openxmlformats.org/officeDocument/2006/relationships/hyperlink" Target="https://youtu.be/gDrDbs59kqk" TargetMode="External"/><Relationship Id="rId2" Type="http://schemas.openxmlformats.org/officeDocument/2006/relationships/customXml" Target="../customXml/item2.xml"/><Relationship Id="rId29" Type="http://schemas.openxmlformats.org/officeDocument/2006/relationships/hyperlink" Target="https://www.itu.int/en/ITU-T/focusgroups/vm/Pages/default.aspx" TargetMode="External"/><Relationship Id="rId40" Type="http://schemas.openxmlformats.org/officeDocument/2006/relationships/hyperlink" Target="http://www.itu.int/md/meetingdoc.asp?lang=en&amp;parent=T22-SG16-240415-TD-PLEN-0220" TargetMode="External"/><Relationship Id="rId115" Type="http://schemas.openxmlformats.org/officeDocument/2006/relationships/hyperlink" Target="https://www.itu.int/en/ITU-T/jca/mmes/JCAMMeS%20Docs/JCA-MMeS-Doc032.docx" TargetMode="External"/><Relationship Id="rId136" Type="http://schemas.openxmlformats.org/officeDocument/2006/relationships/hyperlink" Target="http://www.itu.int/md/meetingdoc.asp?lang=en&amp;parent=T22-SG16-240415-TD-PLEN-0253" TargetMode="External"/><Relationship Id="rId157" Type="http://schemas.openxmlformats.org/officeDocument/2006/relationships/hyperlink" Target="http://www.itu.int/itu-t/workprog/wp_item.aspx?isn=14439" TargetMode="External"/><Relationship Id="rId178" Type="http://schemas.openxmlformats.org/officeDocument/2006/relationships/hyperlink" Target="https://youtu.be/Nm6T0f8SeHs" TargetMode="External"/><Relationship Id="rId61" Type="http://schemas.openxmlformats.org/officeDocument/2006/relationships/hyperlink" Target="http://www.itu.int/md/meetingdoc.asp?lang=en&amp;parent=T22-SG16-240415-TD-PLEN-0221" TargetMode="External"/><Relationship Id="rId82" Type="http://schemas.openxmlformats.org/officeDocument/2006/relationships/hyperlink" Target="http://www.itu.int/md/meetingdoc.asp?lang=en&amp;parent=T22-SG16-240415-TD-PLEN-0269" TargetMode="External"/><Relationship Id="rId199" Type="http://schemas.openxmlformats.org/officeDocument/2006/relationships/hyperlink" Target="https://extranet.itu.int/sites/irg/ava/Shared%20Documents/Forms/2403GVA.aspx" TargetMode="External"/><Relationship Id="rId203" Type="http://schemas.openxmlformats.org/officeDocument/2006/relationships/hyperlink" Target="https://extranet.itu.int/sites/irg/ava/Shared%20Documents/IRG-AVA-2401-000-captioning.docx" TargetMode="External"/><Relationship Id="rId19" Type="http://schemas.openxmlformats.org/officeDocument/2006/relationships/hyperlink" Target="http://www.itu.int/md/T22-SG16-240415-TD-PLEN-0248" TargetMode="External"/><Relationship Id="rId224" Type="http://schemas.openxmlformats.org/officeDocument/2006/relationships/hyperlink" Target="https://itu.int/en/ITU-T/extcoop/cits/Pages/egcomad.aspx" TargetMode="External"/><Relationship Id="rId30" Type="http://schemas.openxmlformats.org/officeDocument/2006/relationships/hyperlink" Target="https://www.itu.int/en/ITU-T/focusgroups/ai4ad/Pages/default.aspx" TargetMode="External"/><Relationship Id="rId105" Type="http://schemas.openxmlformats.org/officeDocument/2006/relationships/hyperlink" Target="https://itu.int/go/rgm/tsg16" TargetMode="External"/><Relationship Id="rId126" Type="http://schemas.openxmlformats.org/officeDocument/2006/relationships/hyperlink" Target="http://www.itu.int/md/meetingdoc.asp?lang=en&amp;parent=T22-SG16-240415-TD-PLEN-0282" TargetMode="External"/><Relationship Id="rId147" Type="http://schemas.openxmlformats.org/officeDocument/2006/relationships/hyperlink" Target="https://www.itu.int/en/ITU-T/studygroups/2022-2024/16/Pages/rm/mcdn.aspx" TargetMode="External"/><Relationship Id="rId168" Type="http://schemas.openxmlformats.org/officeDocument/2006/relationships/hyperlink" Target="http://www.unece.org/trans/main/welcwp29.html" TargetMode="External"/><Relationship Id="rId51" Type="http://schemas.openxmlformats.org/officeDocument/2006/relationships/hyperlink" Target="http://www.itu.int/itu-t/workprog/wp_item.aspx?isn=19421" TargetMode="External"/><Relationship Id="rId72" Type="http://schemas.openxmlformats.org/officeDocument/2006/relationships/hyperlink" Target="https://www.itu.int/ITU-T/workprog/wp_search.aspx?q=5/16" TargetMode="External"/><Relationship Id="rId93" Type="http://schemas.openxmlformats.org/officeDocument/2006/relationships/hyperlink" Target="https://www.itu.int/md/T22-SG16-240415-TD-WP3-0251/en" TargetMode="External"/><Relationship Id="rId189" Type="http://schemas.openxmlformats.org/officeDocument/2006/relationships/hyperlink" Target="https://www.itu.int/md/T22-SG16-231122-TD-WP2-0121" TargetMode="External"/><Relationship Id="rId3" Type="http://schemas.openxmlformats.org/officeDocument/2006/relationships/customXml" Target="../customXml/item3.xml"/><Relationship Id="rId214" Type="http://schemas.openxmlformats.org/officeDocument/2006/relationships/hyperlink" Target="https://extranet.itu.int/sites/irg/ava/Shared%20Documents/IRG-AVA-2307-000-Notification-v1.pdf" TargetMode="External"/><Relationship Id="rId235" Type="http://schemas.openxmlformats.org/officeDocument/2006/relationships/fontTable" Target="fontTable.xml"/><Relationship Id="rId116" Type="http://schemas.openxmlformats.org/officeDocument/2006/relationships/hyperlink" Target="https://www.itu.int/net/itu-t/ls/ols.aspx?from=-1&amp;to=6667&amp;after=2019-03-30&amp;before=2019-10-14" TargetMode="External"/><Relationship Id="rId137" Type="http://schemas.openxmlformats.org/officeDocument/2006/relationships/hyperlink" Target="http://www.itu.int/md/meetingdoc.asp?lang=en&amp;parent=T22-SG16-240415-TD-PLEN-0226" TargetMode="External"/><Relationship Id="rId158" Type="http://schemas.openxmlformats.org/officeDocument/2006/relationships/hyperlink" Target="https://www.itu.int/net/itu-t/lists/rgmdetails.aspx?id=14099&amp;Group=16" TargetMode="External"/><Relationship Id="rId20" Type="http://schemas.openxmlformats.org/officeDocument/2006/relationships/hyperlink" Target="https://www.itu.int/en/ITU-T/studygroups/2022-2024/09" TargetMode="External"/><Relationship Id="rId41" Type="http://schemas.openxmlformats.org/officeDocument/2006/relationships/hyperlink" Target="http://www.itu.int/md/meetingdoc.asp?lang=en&amp;parent=T22-SG16-240415-TD-PLEN-0250" TargetMode="External"/><Relationship Id="rId62" Type="http://schemas.openxmlformats.org/officeDocument/2006/relationships/hyperlink" Target="https://www.itu.int/md/meetingdoc.asp?lang=en&amp;parent=T22-SG16-240415-TD-WP1-0215" TargetMode="External"/><Relationship Id="rId83" Type="http://schemas.openxmlformats.org/officeDocument/2006/relationships/hyperlink" Target="http://www.itu.int/md/meetingdoc.asp?lang=en&amp;parent=T22-SG16-240415-TD-PLEN-0270" TargetMode="External"/><Relationship Id="rId179" Type="http://schemas.openxmlformats.org/officeDocument/2006/relationships/hyperlink" Target="mailto:xushan@caict.ac.c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mote10.itu.int/playback/presentation/2.3/2713ff236d3ed41d08e5d4b493d3335e9ff555d2-1689158112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3" ma:contentTypeDescription="Create a new document." ma:contentTypeScope="" ma:versionID="3b1afedbaf1bc3cc137c988be796ad3d">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1da6bcd686d268703323b11ceed9abec"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836F4038-20DF-4FAE-B8F7-032730227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20</Pages>
  <Words>12553</Words>
  <Characters>71555</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ITU-T SG16 Lead Study Group Report (January-July 2024)</vt:lpstr>
    </vt:vector>
  </TitlesOfParts>
  <Manager>ITU-T</Manager>
  <Company>International Telecommunication Union (ITU)</Company>
  <LinksUpToDate>false</LinksUpToDate>
  <CharactersWithSpaces>83941</CharactersWithSpaces>
  <SharedDoc>false</SharedDoc>
  <HyperlinkBase/>
  <HLinks>
    <vt:vector size="1788" baseType="variant">
      <vt:variant>
        <vt:i4>196687</vt:i4>
      </vt:variant>
      <vt:variant>
        <vt:i4>1005</vt:i4>
      </vt:variant>
      <vt:variant>
        <vt:i4>0</vt:i4>
      </vt:variant>
      <vt:variant>
        <vt:i4>5</vt:i4>
      </vt:variant>
      <vt:variant>
        <vt:lpwstr>https://youtu.be/gDrDbs59kqk</vt:lpwstr>
      </vt:variant>
      <vt:variant>
        <vt:lpwstr/>
      </vt:variant>
      <vt:variant>
        <vt:i4>589910</vt:i4>
      </vt:variant>
      <vt:variant>
        <vt:i4>1002</vt:i4>
      </vt:variant>
      <vt:variant>
        <vt:i4>0</vt:i4>
      </vt:variant>
      <vt:variant>
        <vt:i4>5</vt:i4>
      </vt:variant>
      <vt:variant>
        <vt:lpwstr>http://www.itu.int/md/meetingdoc.asp?lang=en&amp;parent=T22-SG16-230710-TD-PLEN-0115</vt:lpwstr>
      </vt:variant>
      <vt:variant>
        <vt:lpwstr/>
      </vt:variant>
      <vt:variant>
        <vt:i4>6815817</vt:i4>
      </vt:variant>
      <vt:variant>
        <vt:i4>999</vt:i4>
      </vt:variant>
      <vt:variant>
        <vt:i4>0</vt:i4>
      </vt:variant>
      <vt:variant>
        <vt:i4>5</vt:i4>
      </vt:variant>
      <vt:variant>
        <vt:lpwstr>mailto:kawamorim@gmail.com</vt:lpwstr>
      </vt:variant>
      <vt:variant>
        <vt:lpwstr/>
      </vt:variant>
      <vt:variant>
        <vt:i4>4391038</vt:i4>
      </vt:variant>
      <vt:variant>
        <vt:i4>996</vt:i4>
      </vt:variant>
      <vt:variant>
        <vt:i4>0</vt:i4>
      </vt:variant>
      <vt:variant>
        <vt:i4>5</vt:i4>
      </vt:variant>
      <vt:variant>
        <vt:lpwstr>mailto:thomas@lund.one</vt:lpwstr>
      </vt:variant>
      <vt:variant>
        <vt:lpwstr/>
      </vt:variant>
      <vt:variant>
        <vt:i4>2097207</vt:i4>
      </vt:variant>
      <vt:variant>
        <vt:i4>993</vt:i4>
      </vt:variant>
      <vt:variant>
        <vt:i4>0</vt:i4>
      </vt:variant>
      <vt:variant>
        <vt:i4>5</vt:i4>
      </vt:variant>
      <vt:variant>
        <vt:lpwstr>http://www.itu.int/go/tsg17</vt:lpwstr>
      </vt:variant>
      <vt:variant>
        <vt:lpwstr/>
      </vt:variant>
      <vt:variant>
        <vt:i4>852053</vt:i4>
      </vt:variant>
      <vt:variant>
        <vt:i4>990</vt:i4>
      </vt:variant>
      <vt:variant>
        <vt:i4>0</vt:i4>
      </vt:variant>
      <vt:variant>
        <vt:i4>5</vt:i4>
      </vt:variant>
      <vt:variant>
        <vt:lpwstr>http://www.itu.int/md/meetingdoc.asp?lang=en&amp;parent=T22-SG16-230710-TD-PLEN-0121</vt:lpwstr>
      </vt:variant>
      <vt:variant>
        <vt:lpwstr/>
      </vt:variant>
      <vt:variant>
        <vt:i4>3014679</vt:i4>
      </vt:variant>
      <vt:variant>
        <vt:i4>987</vt:i4>
      </vt:variant>
      <vt:variant>
        <vt:i4>0</vt:i4>
      </vt:variant>
      <vt:variant>
        <vt:i4>5</vt:i4>
      </vt:variant>
      <vt:variant>
        <vt:lpwstr>mailto:et@niir.ru</vt:lpwstr>
      </vt:variant>
      <vt:variant>
        <vt:lpwstr/>
      </vt:variant>
      <vt:variant>
        <vt:i4>5373996</vt:i4>
      </vt:variant>
      <vt:variant>
        <vt:i4>984</vt:i4>
      </vt:variant>
      <vt:variant>
        <vt:i4>0</vt:i4>
      </vt:variant>
      <vt:variant>
        <vt:i4>5</vt:i4>
      </vt:variant>
      <vt:variant>
        <vt:lpwstr>mailto:luke.riley@quant.network</vt:lpwstr>
      </vt:variant>
      <vt:variant>
        <vt:lpwstr/>
      </vt:variant>
      <vt:variant>
        <vt:i4>6881318</vt:i4>
      </vt:variant>
      <vt:variant>
        <vt:i4>981</vt:i4>
      </vt:variant>
      <vt:variant>
        <vt:i4>0</vt:i4>
      </vt:variant>
      <vt:variant>
        <vt:i4>5</vt:i4>
      </vt:variant>
      <vt:variant>
        <vt:lpwstr>https://inatba.org/news/industry-views-on-solutions-for-eid-in-europe-event-follow-up/</vt:lpwstr>
      </vt:variant>
      <vt:variant>
        <vt:lpwstr/>
      </vt:variant>
      <vt:variant>
        <vt:i4>7536683</vt:i4>
      </vt:variant>
      <vt:variant>
        <vt:i4>978</vt:i4>
      </vt:variant>
      <vt:variant>
        <vt:i4>0</vt:i4>
      </vt:variant>
      <vt:variant>
        <vt:i4>5</vt:i4>
      </vt:variant>
      <vt:variant>
        <vt:lpwstr>https://inatba.org/news/blockchain-metaverse-why-all-the-hype-event-follow-up/</vt:lpwstr>
      </vt:variant>
      <vt:variant>
        <vt:lpwstr/>
      </vt:variant>
      <vt:variant>
        <vt:i4>7602212</vt:i4>
      </vt:variant>
      <vt:variant>
        <vt:i4>975</vt:i4>
      </vt:variant>
      <vt:variant>
        <vt:i4>0</vt:i4>
      </vt:variant>
      <vt:variant>
        <vt:i4>5</vt:i4>
      </vt:variant>
      <vt:variant>
        <vt:lpwstr>https://inatba.org/wp-content/uploads/2020/11/2020-11-INATBA-Decentralised-Identity-001.pdf</vt:lpwstr>
      </vt:variant>
      <vt:variant>
        <vt:lpwstr/>
      </vt:variant>
      <vt:variant>
        <vt:i4>262235</vt:i4>
      </vt:variant>
      <vt:variant>
        <vt:i4>972</vt:i4>
      </vt:variant>
      <vt:variant>
        <vt:i4>0</vt:i4>
      </vt:variant>
      <vt:variant>
        <vt:i4>5</vt:i4>
      </vt:variant>
      <vt:variant>
        <vt:lpwstr>https://inatba.org/reports/inatba-report-digital-credentials-and-self-sovereign-identity-workstream/</vt:lpwstr>
      </vt:variant>
      <vt:variant>
        <vt:lpwstr/>
      </vt:variant>
      <vt:variant>
        <vt:i4>6422646</vt:i4>
      </vt:variant>
      <vt:variant>
        <vt:i4>969</vt:i4>
      </vt:variant>
      <vt:variant>
        <vt:i4>0</vt:i4>
      </vt:variant>
      <vt:variant>
        <vt:i4>5</vt:i4>
      </vt:variant>
      <vt:variant>
        <vt:lpwstr>https://inatba.org/</vt:lpwstr>
      </vt:variant>
      <vt:variant>
        <vt:lpwstr/>
      </vt:variant>
      <vt:variant>
        <vt:i4>6029330</vt:i4>
      </vt:variant>
      <vt:variant>
        <vt:i4>966</vt:i4>
      </vt:variant>
      <vt:variant>
        <vt:i4>0</vt:i4>
      </vt:variant>
      <vt:variant>
        <vt:i4>5</vt:i4>
      </vt:variant>
      <vt:variant>
        <vt:lpwstr>https://www.itu.int/md/T22-SG16-221017-TD-GEN-0023/en</vt:lpwstr>
      </vt:variant>
      <vt:variant>
        <vt:lpwstr/>
      </vt:variant>
      <vt:variant>
        <vt:i4>3342445</vt:i4>
      </vt:variant>
      <vt:variant>
        <vt:i4>963</vt:i4>
      </vt:variant>
      <vt:variant>
        <vt:i4>0</vt:i4>
      </vt:variant>
      <vt:variant>
        <vt:i4>5</vt:i4>
      </vt:variant>
      <vt:variant>
        <vt:lpwstr>https://www.itu.int/md/T22-SG16-221017-TD-PLEN-0026/en</vt:lpwstr>
      </vt:variant>
      <vt:variant>
        <vt:lpwstr/>
      </vt:variant>
      <vt:variant>
        <vt:i4>2293856</vt:i4>
      </vt:variant>
      <vt:variant>
        <vt:i4>960</vt:i4>
      </vt:variant>
      <vt:variant>
        <vt:i4>0</vt:i4>
      </vt:variant>
      <vt:variant>
        <vt:i4>5</vt:i4>
      </vt:variant>
      <vt:variant>
        <vt:lpwstr>http://www.apt.int/</vt:lpwstr>
      </vt:variant>
      <vt:variant>
        <vt:lpwstr/>
      </vt:variant>
      <vt:variant>
        <vt:i4>3342446</vt:i4>
      </vt:variant>
      <vt:variant>
        <vt:i4>957</vt:i4>
      </vt:variant>
      <vt:variant>
        <vt:i4>0</vt:i4>
      </vt:variant>
      <vt:variant>
        <vt:i4>5</vt:i4>
      </vt:variant>
      <vt:variant>
        <vt:lpwstr>https://www.itu.int/md/T22-SG16-221017-TD-PLEN-0025/en</vt:lpwstr>
      </vt:variant>
      <vt:variant>
        <vt:lpwstr/>
      </vt:variant>
      <vt:variant>
        <vt:i4>327754</vt:i4>
      </vt:variant>
      <vt:variant>
        <vt:i4>954</vt:i4>
      </vt:variant>
      <vt:variant>
        <vt:i4>0</vt:i4>
      </vt:variant>
      <vt:variant>
        <vt:i4>5</vt:i4>
      </vt:variant>
      <vt:variant>
        <vt:lpwstr>https://www.itu.int/en/ITU-T/extcoop/cits/Pages/default.aspx</vt:lpwstr>
      </vt:variant>
      <vt:variant>
        <vt:lpwstr/>
      </vt:variant>
      <vt:variant>
        <vt:i4>3932207</vt:i4>
      </vt:variant>
      <vt:variant>
        <vt:i4>951</vt:i4>
      </vt:variant>
      <vt:variant>
        <vt:i4>0</vt:i4>
      </vt:variant>
      <vt:variant>
        <vt:i4>5</vt:i4>
      </vt:variant>
      <vt:variant>
        <vt:lpwstr>http://www.itu.int/md/meetingdoc.asp?lang=en&amp;parent=T22-SG16-230710-TD-GEN-0204</vt:lpwstr>
      </vt:variant>
      <vt:variant>
        <vt:lpwstr/>
      </vt:variant>
      <vt:variant>
        <vt:i4>3801132</vt:i4>
      </vt:variant>
      <vt:variant>
        <vt:i4>948</vt:i4>
      </vt:variant>
      <vt:variant>
        <vt:i4>0</vt:i4>
      </vt:variant>
      <vt:variant>
        <vt:i4>5</vt:i4>
      </vt:variant>
      <vt:variant>
        <vt:lpwstr>http://www.itu.int/md/meetingdoc.asp?lang=en&amp;parent=T22-SG16-230710-TD-GEN-0169</vt:lpwstr>
      </vt:variant>
      <vt:variant>
        <vt:lpwstr/>
      </vt:variant>
      <vt:variant>
        <vt:i4>3801132</vt:i4>
      </vt:variant>
      <vt:variant>
        <vt:i4>945</vt:i4>
      </vt:variant>
      <vt:variant>
        <vt:i4>0</vt:i4>
      </vt:variant>
      <vt:variant>
        <vt:i4>5</vt:i4>
      </vt:variant>
      <vt:variant>
        <vt:lpwstr>http://www.itu.int/md/meetingdoc.asp?lang=en&amp;parent=T22-SG16-230710-TD-GEN-0164</vt:lpwstr>
      </vt:variant>
      <vt:variant>
        <vt:lpwstr/>
      </vt:variant>
      <vt:variant>
        <vt:i4>3932207</vt:i4>
      </vt:variant>
      <vt:variant>
        <vt:i4>942</vt:i4>
      </vt:variant>
      <vt:variant>
        <vt:i4>0</vt:i4>
      </vt:variant>
      <vt:variant>
        <vt:i4>5</vt:i4>
      </vt:variant>
      <vt:variant>
        <vt:lpwstr>http://www.itu.int/md/meetingdoc.asp?lang=en&amp;parent=T22-SG16-230710-TD-GEN-0205</vt:lpwstr>
      </vt:variant>
      <vt:variant>
        <vt:lpwstr/>
      </vt:variant>
      <vt:variant>
        <vt:i4>3932207</vt:i4>
      </vt:variant>
      <vt:variant>
        <vt:i4>939</vt:i4>
      </vt:variant>
      <vt:variant>
        <vt:i4>0</vt:i4>
      </vt:variant>
      <vt:variant>
        <vt:i4>5</vt:i4>
      </vt:variant>
      <vt:variant>
        <vt:lpwstr>http://www.itu.int/md/meetingdoc.asp?lang=en&amp;parent=T22-SG16-230710-TD-GEN-0208</vt:lpwstr>
      </vt:variant>
      <vt:variant>
        <vt:lpwstr/>
      </vt:variant>
      <vt:variant>
        <vt:i4>3932207</vt:i4>
      </vt:variant>
      <vt:variant>
        <vt:i4>936</vt:i4>
      </vt:variant>
      <vt:variant>
        <vt:i4>0</vt:i4>
      </vt:variant>
      <vt:variant>
        <vt:i4>5</vt:i4>
      </vt:variant>
      <vt:variant>
        <vt:lpwstr>http://www.itu.int/md/meetingdoc.asp?lang=en&amp;parent=T22-SG16-230710-TD-GEN-0207</vt:lpwstr>
      </vt:variant>
      <vt:variant>
        <vt:lpwstr/>
      </vt:variant>
      <vt:variant>
        <vt:i4>3932207</vt:i4>
      </vt:variant>
      <vt:variant>
        <vt:i4>933</vt:i4>
      </vt:variant>
      <vt:variant>
        <vt:i4>0</vt:i4>
      </vt:variant>
      <vt:variant>
        <vt:i4>5</vt:i4>
      </vt:variant>
      <vt:variant>
        <vt:lpwstr>http://www.itu.int/md/meetingdoc.asp?lang=en&amp;parent=T22-SG16-230710-TD-GEN-0206</vt:lpwstr>
      </vt:variant>
      <vt:variant>
        <vt:lpwstr/>
      </vt:variant>
      <vt:variant>
        <vt:i4>3801132</vt:i4>
      </vt:variant>
      <vt:variant>
        <vt:i4>930</vt:i4>
      </vt:variant>
      <vt:variant>
        <vt:i4>0</vt:i4>
      </vt:variant>
      <vt:variant>
        <vt:i4>5</vt:i4>
      </vt:variant>
      <vt:variant>
        <vt:lpwstr>http://www.itu.int/md/meetingdoc.asp?lang=en&amp;parent=T22-SG16-230710-TD-GEN-0168</vt:lpwstr>
      </vt:variant>
      <vt:variant>
        <vt:lpwstr/>
      </vt:variant>
      <vt:variant>
        <vt:i4>3801132</vt:i4>
      </vt:variant>
      <vt:variant>
        <vt:i4>927</vt:i4>
      </vt:variant>
      <vt:variant>
        <vt:i4>0</vt:i4>
      </vt:variant>
      <vt:variant>
        <vt:i4>5</vt:i4>
      </vt:variant>
      <vt:variant>
        <vt:lpwstr>http://www.itu.int/md/meetingdoc.asp?lang=en&amp;parent=T22-SG16-230710-TD-GEN-0167</vt:lpwstr>
      </vt:variant>
      <vt:variant>
        <vt:lpwstr/>
      </vt:variant>
      <vt:variant>
        <vt:i4>3801132</vt:i4>
      </vt:variant>
      <vt:variant>
        <vt:i4>924</vt:i4>
      </vt:variant>
      <vt:variant>
        <vt:i4>0</vt:i4>
      </vt:variant>
      <vt:variant>
        <vt:i4>5</vt:i4>
      </vt:variant>
      <vt:variant>
        <vt:lpwstr>http://www.itu.int/md/meetingdoc.asp?lang=en&amp;parent=T22-SG16-230710-TD-GEN-0166</vt:lpwstr>
      </vt:variant>
      <vt:variant>
        <vt:lpwstr/>
      </vt:variant>
      <vt:variant>
        <vt:i4>3801132</vt:i4>
      </vt:variant>
      <vt:variant>
        <vt:i4>921</vt:i4>
      </vt:variant>
      <vt:variant>
        <vt:i4>0</vt:i4>
      </vt:variant>
      <vt:variant>
        <vt:i4>5</vt:i4>
      </vt:variant>
      <vt:variant>
        <vt:lpwstr>http://www.itu.int/md/meetingdoc.asp?lang=en&amp;parent=T22-SG16-230710-TD-GEN-0165</vt:lpwstr>
      </vt:variant>
      <vt:variant>
        <vt:lpwstr/>
      </vt:variant>
      <vt:variant>
        <vt:i4>3801132</vt:i4>
      </vt:variant>
      <vt:variant>
        <vt:i4>918</vt:i4>
      </vt:variant>
      <vt:variant>
        <vt:i4>0</vt:i4>
      </vt:variant>
      <vt:variant>
        <vt:i4>5</vt:i4>
      </vt:variant>
      <vt:variant>
        <vt:lpwstr>http://www.itu.int/md/meetingdoc.asp?lang=en&amp;parent=T22-SG16-230710-TD-GEN-0163</vt:lpwstr>
      </vt:variant>
      <vt:variant>
        <vt:lpwstr/>
      </vt:variant>
      <vt:variant>
        <vt:i4>3997740</vt:i4>
      </vt:variant>
      <vt:variant>
        <vt:i4>915</vt:i4>
      </vt:variant>
      <vt:variant>
        <vt:i4>0</vt:i4>
      </vt:variant>
      <vt:variant>
        <vt:i4>5</vt:i4>
      </vt:variant>
      <vt:variant>
        <vt:lpwstr>http://www.itu.int/md/meetingdoc.asp?lang=en&amp;parent=T22-SG16-230710-TD-GEN-0119</vt:lpwstr>
      </vt:variant>
      <vt:variant>
        <vt:lpwstr/>
      </vt:variant>
      <vt:variant>
        <vt:i4>3997740</vt:i4>
      </vt:variant>
      <vt:variant>
        <vt:i4>912</vt:i4>
      </vt:variant>
      <vt:variant>
        <vt:i4>0</vt:i4>
      </vt:variant>
      <vt:variant>
        <vt:i4>5</vt:i4>
      </vt:variant>
      <vt:variant>
        <vt:lpwstr>http://www.itu.int/md/meetingdoc.asp?lang=en&amp;parent=T22-SG16-230710-TD-GEN-0118</vt:lpwstr>
      </vt:variant>
      <vt:variant>
        <vt:lpwstr/>
      </vt:variant>
      <vt:variant>
        <vt:i4>3997740</vt:i4>
      </vt:variant>
      <vt:variant>
        <vt:i4>909</vt:i4>
      </vt:variant>
      <vt:variant>
        <vt:i4>0</vt:i4>
      </vt:variant>
      <vt:variant>
        <vt:i4>5</vt:i4>
      </vt:variant>
      <vt:variant>
        <vt:lpwstr>http://www.itu.int/md/meetingdoc.asp?lang=en&amp;parent=T22-SG16-230710-TD-GEN-0117</vt:lpwstr>
      </vt:variant>
      <vt:variant>
        <vt:lpwstr/>
      </vt:variant>
      <vt:variant>
        <vt:i4>3997740</vt:i4>
      </vt:variant>
      <vt:variant>
        <vt:i4>906</vt:i4>
      </vt:variant>
      <vt:variant>
        <vt:i4>0</vt:i4>
      </vt:variant>
      <vt:variant>
        <vt:i4>5</vt:i4>
      </vt:variant>
      <vt:variant>
        <vt:lpwstr>http://www.itu.int/md/meetingdoc.asp?lang=en&amp;parent=T22-SG16-230710-TD-GEN-0116</vt:lpwstr>
      </vt:variant>
      <vt:variant>
        <vt:lpwstr/>
      </vt:variant>
      <vt:variant>
        <vt:i4>3997740</vt:i4>
      </vt:variant>
      <vt:variant>
        <vt:i4>903</vt:i4>
      </vt:variant>
      <vt:variant>
        <vt:i4>0</vt:i4>
      </vt:variant>
      <vt:variant>
        <vt:i4>5</vt:i4>
      </vt:variant>
      <vt:variant>
        <vt:lpwstr>http://www.itu.int/md/meetingdoc.asp?lang=en&amp;parent=T22-SG16-230710-TD-GEN-0115</vt:lpwstr>
      </vt:variant>
      <vt:variant>
        <vt:lpwstr/>
      </vt:variant>
      <vt:variant>
        <vt:i4>3932204</vt:i4>
      </vt:variant>
      <vt:variant>
        <vt:i4>900</vt:i4>
      </vt:variant>
      <vt:variant>
        <vt:i4>0</vt:i4>
      </vt:variant>
      <vt:variant>
        <vt:i4>5</vt:i4>
      </vt:variant>
      <vt:variant>
        <vt:lpwstr>http://www.itu.int/md/meetingdoc.asp?lang=en&amp;parent=T22-SG16-230710-TD-GEN-0104</vt:lpwstr>
      </vt:variant>
      <vt:variant>
        <vt:lpwstr/>
      </vt:variant>
      <vt:variant>
        <vt:i4>983127</vt:i4>
      </vt:variant>
      <vt:variant>
        <vt:i4>897</vt:i4>
      </vt:variant>
      <vt:variant>
        <vt:i4>0</vt:i4>
      </vt:variant>
      <vt:variant>
        <vt:i4>5</vt:i4>
      </vt:variant>
      <vt:variant>
        <vt:lpwstr>http://www.itu.int/md/meetingdoc.asp?lang=en&amp;parent=T22-SG16-230710-TD-PLEN-0103</vt:lpwstr>
      </vt:variant>
      <vt:variant>
        <vt:lpwstr/>
      </vt:variant>
      <vt:variant>
        <vt:i4>4128812</vt:i4>
      </vt:variant>
      <vt:variant>
        <vt:i4>894</vt:i4>
      </vt:variant>
      <vt:variant>
        <vt:i4>0</vt:i4>
      </vt:variant>
      <vt:variant>
        <vt:i4>5</vt:i4>
      </vt:variant>
      <vt:variant>
        <vt:lpwstr>http://www.itu.int/md/meetingdoc.asp?lang=en&amp;parent=T22-SG16-230710-TD-GEN-0130</vt:lpwstr>
      </vt:variant>
      <vt:variant>
        <vt:lpwstr/>
      </vt:variant>
      <vt:variant>
        <vt:i4>4128815</vt:i4>
      </vt:variant>
      <vt:variant>
        <vt:i4>891</vt:i4>
      </vt:variant>
      <vt:variant>
        <vt:i4>0</vt:i4>
      </vt:variant>
      <vt:variant>
        <vt:i4>5</vt:i4>
      </vt:variant>
      <vt:variant>
        <vt:lpwstr>http://www.itu.int/md/meetingdoc.asp?lang=en&amp;parent=T22-SG16-230710-TD-GEN-0232</vt:lpwstr>
      </vt:variant>
      <vt:variant>
        <vt:lpwstr/>
      </vt:variant>
      <vt:variant>
        <vt:i4>4063279</vt:i4>
      </vt:variant>
      <vt:variant>
        <vt:i4>888</vt:i4>
      </vt:variant>
      <vt:variant>
        <vt:i4>0</vt:i4>
      </vt:variant>
      <vt:variant>
        <vt:i4>5</vt:i4>
      </vt:variant>
      <vt:variant>
        <vt:lpwstr>http://www.itu.int/md/meetingdoc.asp?lang=en&amp;parent=T22-SG16-230710-TD-GEN-0222</vt:lpwstr>
      </vt:variant>
      <vt:variant>
        <vt:lpwstr/>
      </vt:variant>
      <vt:variant>
        <vt:i4>4128812</vt:i4>
      </vt:variant>
      <vt:variant>
        <vt:i4>885</vt:i4>
      </vt:variant>
      <vt:variant>
        <vt:i4>0</vt:i4>
      </vt:variant>
      <vt:variant>
        <vt:i4>5</vt:i4>
      </vt:variant>
      <vt:variant>
        <vt:lpwstr>http://www.itu.int/md/meetingdoc.asp?lang=en&amp;parent=T22-SG16-230710-TD-GEN-0134</vt:lpwstr>
      </vt:variant>
      <vt:variant>
        <vt:lpwstr/>
      </vt:variant>
      <vt:variant>
        <vt:i4>4128812</vt:i4>
      </vt:variant>
      <vt:variant>
        <vt:i4>882</vt:i4>
      </vt:variant>
      <vt:variant>
        <vt:i4>0</vt:i4>
      </vt:variant>
      <vt:variant>
        <vt:i4>5</vt:i4>
      </vt:variant>
      <vt:variant>
        <vt:lpwstr>http://www.itu.int/md/meetingdoc.asp?lang=en&amp;parent=T22-SG16-230710-TD-GEN-0133</vt:lpwstr>
      </vt:variant>
      <vt:variant>
        <vt:lpwstr/>
      </vt:variant>
      <vt:variant>
        <vt:i4>3670060</vt:i4>
      </vt:variant>
      <vt:variant>
        <vt:i4>879</vt:i4>
      </vt:variant>
      <vt:variant>
        <vt:i4>0</vt:i4>
      </vt:variant>
      <vt:variant>
        <vt:i4>5</vt:i4>
      </vt:variant>
      <vt:variant>
        <vt:lpwstr>http://www.itu.int/md/meetingdoc.asp?lang=en&amp;parent=T22-SG16-230710-TD-GEN-0144</vt:lpwstr>
      </vt:variant>
      <vt:variant>
        <vt:lpwstr/>
      </vt:variant>
      <vt:variant>
        <vt:i4>4128812</vt:i4>
      </vt:variant>
      <vt:variant>
        <vt:i4>876</vt:i4>
      </vt:variant>
      <vt:variant>
        <vt:i4>0</vt:i4>
      </vt:variant>
      <vt:variant>
        <vt:i4>5</vt:i4>
      </vt:variant>
      <vt:variant>
        <vt:lpwstr>http://www.itu.int/md/meetingdoc.asp?lang=en&amp;parent=T22-SG16-230710-TD-GEN-0131</vt:lpwstr>
      </vt:variant>
      <vt:variant>
        <vt:lpwstr/>
      </vt:variant>
      <vt:variant>
        <vt:i4>3407916</vt:i4>
      </vt:variant>
      <vt:variant>
        <vt:i4>873</vt:i4>
      </vt:variant>
      <vt:variant>
        <vt:i4>0</vt:i4>
      </vt:variant>
      <vt:variant>
        <vt:i4>5</vt:i4>
      </vt:variant>
      <vt:variant>
        <vt:lpwstr>http://www.itu.int/md/meetingdoc.asp?lang=en&amp;parent=T22-SG16-230710-TD-GEN-0181</vt:lpwstr>
      </vt:variant>
      <vt:variant>
        <vt:lpwstr/>
      </vt:variant>
      <vt:variant>
        <vt:i4>4128815</vt:i4>
      </vt:variant>
      <vt:variant>
        <vt:i4>870</vt:i4>
      </vt:variant>
      <vt:variant>
        <vt:i4>0</vt:i4>
      </vt:variant>
      <vt:variant>
        <vt:i4>5</vt:i4>
      </vt:variant>
      <vt:variant>
        <vt:lpwstr>http://www.itu.int/md/meetingdoc.asp?lang=en&amp;parent=T22-SG16-230710-TD-GEN-0233</vt:lpwstr>
      </vt:variant>
      <vt:variant>
        <vt:lpwstr/>
      </vt:variant>
      <vt:variant>
        <vt:i4>3407916</vt:i4>
      </vt:variant>
      <vt:variant>
        <vt:i4>867</vt:i4>
      </vt:variant>
      <vt:variant>
        <vt:i4>0</vt:i4>
      </vt:variant>
      <vt:variant>
        <vt:i4>5</vt:i4>
      </vt:variant>
      <vt:variant>
        <vt:lpwstr>http://www.itu.int/md/meetingdoc.asp?lang=en&amp;parent=T22-SG16-230710-TD-GEN-0180</vt:lpwstr>
      </vt:variant>
      <vt:variant>
        <vt:lpwstr/>
      </vt:variant>
      <vt:variant>
        <vt:i4>6094950</vt:i4>
      </vt:variant>
      <vt:variant>
        <vt:i4>861</vt:i4>
      </vt:variant>
      <vt:variant>
        <vt:i4>0</vt:i4>
      </vt:variant>
      <vt:variant>
        <vt:i4>5</vt:i4>
      </vt:variant>
      <vt:variant>
        <vt:lpwstr>mailto:%20moreno@ice.ufjf.br</vt:lpwstr>
      </vt:variant>
      <vt:variant>
        <vt:lpwstr/>
      </vt:variant>
      <vt:variant>
        <vt:i4>1245307</vt:i4>
      </vt:variant>
      <vt:variant>
        <vt:i4>858</vt:i4>
      </vt:variant>
      <vt:variant>
        <vt:i4>0</vt:i4>
      </vt:variant>
      <vt:variant>
        <vt:i4>5</vt:i4>
      </vt:variant>
      <vt:variant>
        <vt:lpwstr>mailto:sa-miyaji@kddi.com</vt:lpwstr>
      </vt:variant>
      <vt:variant>
        <vt:lpwstr/>
      </vt:variant>
      <vt:variant>
        <vt:i4>7340107</vt:i4>
      </vt:variant>
      <vt:variant>
        <vt:i4>855</vt:i4>
      </vt:variant>
      <vt:variant>
        <vt:i4>0</vt:i4>
      </vt:variant>
      <vt:variant>
        <vt:i4>5</vt:i4>
      </vt:variant>
      <vt:variant>
        <vt:lpwstr>mailto:ana.eliza@tvglobo.com.br</vt:lpwstr>
      </vt:variant>
      <vt:variant>
        <vt:lpwstr/>
      </vt:variant>
      <vt:variant>
        <vt:i4>6225947</vt:i4>
      </vt:variant>
      <vt:variant>
        <vt:i4>852</vt:i4>
      </vt:variant>
      <vt:variant>
        <vt:i4>0</vt:i4>
      </vt:variant>
      <vt:variant>
        <vt:i4>5</vt:i4>
      </vt:variant>
      <vt:variant>
        <vt:lpwstr>http://itu.int/en/irg/ibb</vt:lpwstr>
      </vt:variant>
      <vt:variant>
        <vt:lpwstr/>
      </vt:variant>
      <vt:variant>
        <vt:i4>983127</vt:i4>
      </vt:variant>
      <vt:variant>
        <vt:i4>849</vt:i4>
      </vt:variant>
      <vt:variant>
        <vt:i4>0</vt:i4>
      </vt:variant>
      <vt:variant>
        <vt:i4>5</vt:i4>
      </vt:variant>
      <vt:variant>
        <vt:lpwstr>https://www.itu.int/en/ITU-T/studygroups/2022-2024/16/Pages/default.aspx</vt:lpwstr>
      </vt:variant>
      <vt:variant>
        <vt:lpwstr/>
      </vt:variant>
      <vt:variant>
        <vt:i4>7667773</vt:i4>
      </vt:variant>
      <vt:variant>
        <vt:i4>846</vt:i4>
      </vt:variant>
      <vt:variant>
        <vt:i4>0</vt:i4>
      </vt:variant>
      <vt:variant>
        <vt:i4>5</vt:i4>
      </vt:variant>
      <vt:variant>
        <vt:lpwstr>https://extranet.itu.int/sites/irg/ava/Shared Documents/Forms/2210GVA.aspx</vt:lpwstr>
      </vt:variant>
      <vt:variant>
        <vt:lpwstr/>
      </vt:variant>
      <vt:variant>
        <vt:i4>6357031</vt:i4>
      </vt:variant>
      <vt:variant>
        <vt:i4>843</vt:i4>
      </vt:variant>
      <vt:variant>
        <vt:i4>0</vt:i4>
      </vt:variant>
      <vt:variant>
        <vt:i4>5</vt:i4>
      </vt:variant>
      <vt:variant>
        <vt:lpwstr>https://www.itu.int/net/itu-t/ls/ols.aspx?from=2531&amp;after=2022-10-24&amp;before=2022-10-26</vt:lpwstr>
      </vt:variant>
      <vt:variant>
        <vt:lpwstr/>
      </vt:variant>
      <vt:variant>
        <vt:i4>262228</vt:i4>
      </vt:variant>
      <vt:variant>
        <vt:i4>840</vt:i4>
      </vt:variant>
      <vt:variant>
        <vt:i4>0</vt:i4>
      </vt:variant>
      <vt:variant>
        <vt:i4>5</vt:i4>
      </vt:variant>
      <vt:variant>
        <vt:lpwstr>https://www.itu.int/net/itu-t/ls/ols.aspx?from=-1&amp;to=2531&amp;after=2022-09-07&amp;before=2022-10-25</vt:lpwstr>
      </vt:variant>
      <vt:variant>
        <vt:lpwstr/>
      </vt:variant>
      <vt:variant>
        <vt:i4>4980736</vt:i4>
      </vt:variant>
      <vt:variant>
        <vt:i4>837</vt:i4>
      </vt:variant>
      <vt:variant>
        <vt:i4>0</vt:i4>
      </vt:variant>
      <vt:variant>
        <vt:i4>5</vt:i4>
      </vt:variant>
      <vt:variant>
        <vt:lpwstr>https://extranet.itu.int/sites/irg/ava/Shared Documents/IRG-AVA-2210-000-Captioning.docx</vt:lpwstr>
      </vt:variant>
      <vt:variant>
        <vt:lpwstr/>
      </vt:variant>
      <vt:variant>
        <vt:i4>524318</vt:i4>
      </vt:variant>
      <vt:variant>
        <vt:i4>834</vt:i4>
      </vt:variant>
      <vt:variant>
        <vt:i4>0</vt:i4>
      </vt:variant>
      <vt:variant>
        <vt:i4>5</vt:i4>
      </vt:variant>
      <vt:variant>
        <vt:lpwstr>https://extranet.itu.int/sites/irg/ava/Shared Documents/IRG-AVA-2202-002.docx</vt:lpwstr>
      </vt:variant>
      <vt:variant>
        <vt:lpwstr/>
      </vt:variant>
      <vt:variant>
        <vt:i4>589855</vt:i4>
      </vt:variant>
      <vt:variant>
        <vt:i4>831</vt:i4>
      </vt:variant>
      <vt:variant>
        <vt:i4>0</vt:i4>
      </vt:variant>
      <vt:variant>
        <vt:i4>5</vt:i4>
      </vt:variant>
      <vt:variant>
        <vt:lpwstr>https://extranet.itu.int/sites/irg/ava/Shared Documents/IRG-AVA-2210-001.docx</vt:lpwstr>
      </vt:variant>
      <vt:variant>
        <vt:lpwstr/>
      </vt:variant>
      <vt:variant>
        <vt:i4>6029395</vt:i4>
      </vt:variant>
      <vt:variant>
        <vt:i4>828</vt:i4>
      </vt:variant>
      <vt:variant>
        <vt:i4>0</vt:i4>
      </vt:variant>
      <vt:variant>
        <vt:i4>5</vt:i4>
      </vt:variant>
      <vt:variant>
        <vt:lpwstr>https://www.itu.int/ml/lists/arc/irgava/2022-10/msg00000.html</vt:lpwstr>
      </vt:variant>
      <vt:variant>
        <vt:lpwstr/>
      </vt:variant>
      <vt:variant>
        <vt:i4>7209022</vt:i4>
      </vt:variant>
      <vt:variant>
        <vt:i4>825</vt:i4>
      </vt:variant>
      <vt:variant>
        <vt:i4>0</vt:i4>
      </vt:variant>
      <vt:variant>
        <vt:i4>5</vt:i4>
      </vt:variant>
      <vt:variant>
        <vt:lpwstr>https://extranet.itu.int/sites/irg/ava/Shared Documents/Forms/2305VIR.aspx</vt:lpwstr>
      </vt:variant>
      <vt:variant>
        <vt:lpwstr/>
      </vt:variant>
      <vt:variant>
        <vt:i4>6422567</vt:i4>
      </vt:variant>
      <vt:variant>
        <vt:i4>822</vt:i4>
      </vt:variant>
      <vt:variant>
        <vt:i4>0</vt:i4>
      </vt:variant>
      <vt:variant>
        <vt:i4>5</vt:i4>
      </vt:variant>
      <vt:variant>
        <vt:lpwstr>https://www.itu.int/net/itu-t/ls/ols.aspx?from=2531&amp;after=2023-05-10&amp;before=2023-05-11</vt:lpwstr>
      </vt:variant>
      <vt:variant>
        <vt:lpwstr/>
      </vt:variant>
      <vt:variant>
        <vt:i4>131161</vt:i4>
      </vt:variant>
      <vt:variant>
        <vt:i4>819</vt:i4>
      </vt:variant>
      <vt:variant>
        <vt:i4>0</vt:i4>
      </vt:variant>
      <vt:variant>
        <vt:i4>5</vt:i4>
      </vt:variant>
      <vt:variant>
        <vt:lpwstr>https://www.itu.int/net/itu-t/ls/ols.aspx?from=-1&amp;to=2531&amp;after=2022-10-25&amp;before=2023-05-10</vt:lpwstr>
      </vt:variant>
      <vt:variant>
        <vt:lpwstr/>
      </vt:variant>
      <vt:variant>
        <vt:i4>4718593</vt:i4>
      </vt:variant>
      <vt:variant>
        <vt:i4>816</vt:i4>
      </vt:variant>
      <vt:variant>
        <vt:i4>0</vt:i4>
      </vt:variant>
      <vt:variant>
        <vt:i4>5</vt:i4>
      </vt:variant>
      <vt:variant>
        <vt:lpwstr>https://extranet.itu.int/sites/irg/ava/Shared Documents/IRG-AVA-2305-000-Captioning.docx</vt:lpwstr>
      </vt:variant>
      <vt:variant>
        <vt:lpwstr/>
      </vt:variant>
      <vt:variant>
        <vt:i4>917534</vt:i4>
      </vt:variant>
      <vt:variant>
        <vt:i4>813</vt:i4>
      </vt:variant>
      <vt:variant>
        <vt:i4>0</vt:i4>
      </vt:variant>
      <vt:variant>
        <vt:i4>5</vt:i4>
      </vt:variant>
      <vt:variant>
        <vt:lpwstr>https://extranet.itu.int/sites/irg/ava/Shared Documents/IRG-AVA-2305-002.docx</vt:lpwstr>
      </vt:variant>
      <vt:variant>
        <vt:lpwstr/>
      </vt:variant>
      <vt:variant>
        <vt:i4>851998</vt:i4>
      </vt:variant>
      <vt:variant>
        <vt:i4>810</vt:i4>
      </vt:variant>
      <vt:variant>
        <vt:i4>0</vt:i4>
      </vt:variant>
      <vt:variant>
        <vt:i4>5</vt:i4>
      </vt:variant>
      <vt:variant>
        <vt:lpwstr>https://extranet.itu.int/sites/irg/ava/Shared Documents/IRG-AVA-2305-001.docx</vt:lpwstr>
      </vt:variant>
      <vt:variant>
        <vt:lpwstr/>
      </vt:variant>
      <vt:variant>
        <vt:i4>327751</vt:i4>
      </vt:variant>
      <vt:variant>
        <vt:i4>807</vt:i4>
      </vt:variant>
      <vt:variant>
        <vt:i4>0</vt:i4>
      </vt:variant>
      <vt:variant>
        <vt:i4>5</vt:i4>
      </vt:variant>
      <vt:variant>
        <vt:lpwstr>https://extranet.itu.int/sites/irg/ava/Shared Documents/IRG-AVA-2305-000-Notification-v1.pdf</vt:lpwstr>
      </vt:variant>
      <vt:variant>
        <vt:lpwstr/>
      </vt:variant>
      <vt:variant>
        <vt:i4>7536700</vt:i4>
      </vt:variant>
      <vt:variant>
        <vt:i4>804</vt:i4>
      </vt:variant>
      <vt:variant>
        <vt:i4>0</vt:i4>
      </vt:variant>
      <vt:variant>
        <vt:i4>5</vt:i4>
      </vt:variant>
      <vt:variant>
        <vt:lpwstr>https://extranet.itu.int/sites/irg/ava/Shared Documents/Forms/2307GVA.aspx</vt:lpwstr>
      </vt:variant>
      <vt:variant>
        <vt:lpwstr/>
      </vt:variant>
      <vt:variant>
        <vt:i4>6488096</vt:i4>
      </vt:variant>
      <vt:variant>
        <vt:i4>801</vt:i4>
      </vt:variant>
      <vt:variant>
        <vt:i4>0</vt:i4>
      </vt:variant>
      <vt:variant>
        <vt:i4>5</vt:i4>
      </vt:variant>
      <vt:variant>
        <vt:lpwstr>https://www.itu.int/net/itu-t/ls/ols.aspx?from=2531&amp;after=2023-07-18&amp;before=2023-11-09</vt:lpwstr>
      </vt:variant>
      <vt:variant>
        <vt:lpwstr/>
      </vt:variant>
      <vt:variant>
        <vt:i4>65618</vt:i4>
      </vt:variant>
      <vt:variant>
        <vt:i4>798</vt:i4>
      </vt:variant>
      <vt:variant>
        <vt:i4>0</vt:i4>
      </vt:variant>
      <vt:variant>
        <vt:i4>5</vt:i4>
      </vt:variant>
      <vt:variant>
        <vt:lpwstr>https://www.itu.int/net/itu-t/ls/ols.aspx?from=-1&amp;to=2531&amp;after=2022-09-07&amp;before=2023-05-10</vt:lpwstr>
      </vt:variant>
      <vt:variant>
        <vt:lpwstr/>
      </vt:variant>
      <vt:variant>
        <vt:i4>4849665</vt:i4>
      </vt:variant>
      <vt:variant>
        <vt:i4>795</vt:i4>
      </vt:variant>
      <vt:variant>
        <vt:i4>0</vt:i4>
      </vt:variant>
      <vt:variant>
        <vt:i4>5</vt:i4>
      </vt:variant>
      <vt:variant>
        <vt:lpwstr>https://extranet.itu.int/sites/irg/ava/Shared Documents/IRG-AVA-2307-000-Captioning.docx</vt:lpwstr>
      </vt:variant>
      <vt:variant>
        <vt:lpwstr/>
      </vt:variant>
      <vt:variant>
        <vt:i4>786462</vt:i4>
      </vt:variant>
      <vt:variant>
        <vt:i4>792</vt:i4>
      </vt:variant>
      <vt:variant>
        <vt:i4>0</vt:i4>
      </vt:variant>
      <vt:variant>
        <vt:i4>5</vt:i4>
      </vt:variant>
      <vt:variant>
        <vt:lpwstr>https://extranet.itu.int/sites/irg/ava/Shared Documents/IRG-AVA-2307-002.docx</vt:lpwstr>
      </vt:variant>
      <vt:variant>
        <vt:lpwstr/>
      </vt:variant>
      <vt:variant>
        <vt:i4>983070</vt:i4>
      </vt:variant>
      <vt:variant>
        <vt:i4>789</vt:i4>
      </vt:variant>
      <vt:variant>
        <vt:i4>0</vt:i4>
      </vt:variant>
      <vt:variant>
        <vt:i4>5</vt:i4>
      </vt:variant>
      <vt:variant>
        <vt:lpwstr>https://extranet.itu.int/sites/irg/ava/Shared Documents/IRG-AVA-2307-001.docx</vt:lpwstr>
      </vt:variant>
      <vt:variant>
        <vt:lpwstr/>
      </vt:variant>
      <vt:variant>
        <vt:i4>458823</vt:i4>
      </vt:variant>
      <vt:variant>
        <vt:i4>786</vt:i4>
      </vt:variant>
      <vt:variant>
        <vt:i4>0</vt:i4>
      </vt:variant>
      <vt:variant>
        <vt:i4>5</vt:i4>
      </vt:variant>
      <vt:variant>
        <vt:lpwstr>https://extranet.itu.int/sites/irg/ava/Shared Documents/IRG-AVA-2307-000-Notification-v1.pdf</vt:lpwstr>
      </vt:variant>
      <vt:variant>
        <vt:lpwstr/>
      </vt:variant>
      <vt:variant>
        <vt:i4>6946879</vt:i4>
      </vt:variant>
      <vt:variant>
        <vt:i4>783</vt:i4>
      </vt:variant>
      <vt:variant>
        <vt:i4>0</vt:i4>
      </vt:variant>
      <vt:variant>
        <vt:i4>5</vt:i4>
      </vt:variant>
      <vt:variant>
        <vt:lpwstr>https://extranet.itu.int/sites/irg/ava/Shared Documents/Forms/2311VIR.aspx</vt:lpwstr>
      </vt:variant>
      <vt:variant>
        <vt:lpwstr/>
      </vt:variant>
      <vt:variant>
        <vt:i4>917570</vt:i4>
      </vt:variant>
      <vt:variant>
        <vt:i4>780</vt:i4>
      </vt:variant>
      <vt:variant>
        <vt:i4>0</vt:i4>
      </vt:variant>
      <vt:variant>
        <vt:i4>5</vt:i4>
      </vt:variant>
      <vt:variant>
        <vt:lpwstr>https://www.itu.int/net/itu-t/ls/ols.aspx?from=2531&amp;after=2023-11-09</vt:lpwstr>
      </vt:variant>
      <vt:variant>
        <vt:lpwstr/>
      </vt:variant>
      <vt:variant>
        <vt:i4>917593</vt:i4>
      </vt:variant>
      <vt:variant>
        <vt:i4>777</vt:i4>
      </vt:variant>
      <vt:variant>
        <vt:i4>0</vt:i4>
      </vt:variant>
      <vt:variant>
        <vt:i4>5</vt:i4>
      </vt:variant>
      <vt:variant>
        <vt:lpwstr>https://www.itu.int/net/itu-t/ls/ols.aspx?from=-1&amp;to=2531&amp;after=2023-07-18&amp;before=2023-11-10</vt:lpwstr>
      </vt:variant>
      <vt:variant>
        <vt:lpwstr/>
      </vt:variant>
      <vt:variant>
        <vt:i4>4980736</vt:i4>
      </vt:variant>
      <vt:variant>
        <vt:i4>774</vt:i4>
      </vt:variant>
      <vt:variant>
        <vt:i4>0</vt:i4>
      </vt:variant>
      <vt:variant>
        <vt:i4>5</vt:i4>
      </vt:variant>
      <vt:variant>
        <vt:lpwstr>https://extranet.itu.int/sites/irg/ava/Shared Documents/IRG-AVA-2311-000-Captioning.docx</vt:lpwstr>
      </vt:variant>
      <vt:variant>
        <vt:lpwstr/>
      </vt:variant>
      <vt:variant>
        <vt:i4>655391</vt:i4>
      </vt:variant>
      <vt:variant>
        <vt:i4>771</vt:i4>
      </vt:variant>
      <vt:variant>
        <vt:i4>0</vt:i4>
      </vt:variant>
      <vt:variant>
        <vt:i4>5</vt:i4>
      </vt:variant>
      <vt:variant>
        <vt:lpwstr>https://extranet.itu.int/sites/irg/ava/Shared Documents/IRG-AVA-2311-002.docx</vt:lpwstr>
      </vt:variant>
      <vt:variant>
        <vt:lpwstr/>
      </vt:variant>
      <vt:variant>
        <vt:i4>589855</vt:i4>
      </vt:variant>
      <vt:variant>
        <vt:i4>768</vt:i4>
      </vt:variant>
      <vt:variant>
        <vt:i4>0</vt:i4>
      </vt:variant>
      <vt:variant>
        <vt:i4>5</vt:i4>
      </vt:variant>
      <vt:variant>
        <vt:lpwstr>https://extranet.itu.int/sites/irg/ava/Shared Documents/IRG-AVA-2311-001.docx</vt:lpwstr>
      </vt:variant>
      <vt:variant>
        <vt:lpwstr/>
      </vt:variant>
      <vt:variant>
        <vt:i4>65606</vt:i4>
      </vt:variant>
      <vt:variant>
        <vt:i4>765</vt:i4>
      </vt:variant>
      <vt:variant>
        <vt:i4>0</vt:i4>
      </vt:variant>
      <vt:variant>
        <vt:i4>5</vt:i4>
      </vt:variant>
      <vt:variant>
        <vt:lpwstr>https://extranet.itu.int/sites/irg/ava/Shared Documents/IRG-AVA-2311-000-Notification-v1.pdf</vt:lpwstr>
      </vt:variant>
      <vt:variant>
        <vt:lpwstr/>
      </vt:variant>
      <vt:variant>
        <vt:i4>7143486</vt:i4>
      </vt:variant>
      <vt:variant>
        <vt:i4>762</vt:i4>
      </vt:variant>
      <vt:variant>
        <vt:i4>0</vt:i4>
      </vt:variant>
      <vt:variant>
        <vt:i4>5</vt:i4>
      </vt:variant>
      <vt:variant>
        <vt:lpwstr>https://extranet.itu.int/sites/irg/ava/Shared Documents/Forms/2401VIR.aspx</vt:lpwstr>
      </vt:variant>
      <vt:variant>
        <vt:lpwstr/>
      </vt:variant>
      <vt:variant>
        <vt:i4>393283</vt:i4>
      </vt:variant>
      <vt:variant>
        <vt:i4>759</vt:i4>
      </vt:variant>
      <vt:variant>
        <vt:i4>0</vt:i4>
      </vt:variant>
      <vt:variant>
        <vt:i4>5</vt:i4>
      </vt:variant>
      <vt:variant>
        <vt:lpwstr>https://www.itu.int/net/itu-t/ls/ols.aspx?from=2531&amp;after=2024-01-17</vt:lpwstr>
      </vt:variant>
      <vt:variant>
        <vt:lpwstr/>
      </vt:variant>
      <vt:variant>
        <vt:i4>393311</vt:i4>
      </vt:variant>
      <vt:variant>
        <vt:i4>756</vt:i4>
      </vt:variant>
      <vt:variant>
        <vt:i4>0</vt:i4>
      </vt:variant>
      <vt:variant>
        <vt:i4>5</vt:i4>
      </vt:variant>
      <vt:variant>
        <vt:lpwstr>https://www.itu.int/net/itu-t/ls/ols.aspx?from=-1&amp;to=2531&amp;after=2023-11-10&amp;before=2024-01-17</vt:lpwstr>
      </vt:variant>
      <vt:variant>
        <vt:lpwstr/>
      </vt:variant>
      <vt:variant>
        <vt:i4>4915201</vt:i4>
      </vt:variant>
      <vt:variant>
        <vt:i4>753</vt:i4>
      </vt:variant>
      <vt:variant>
        <vt:i4>0</vt:i4>
      </vt:variant>
      <vt:variant>
        <vt:i4>5</vt:i4>
      </vt:variant>
      <vt:variant>
        <vt:lpwstr>https://extranet.itu.int/sites/irg/ava/Shared Documents/IRG-AVA-2401-000-Captioning.docx</vt:lpwstr>
      </vt:variant>
      <vt:variant>
        <vt:lpwstr/>
      </vt:variant>
      <vt:variant>
        <vt:i4>851998</vt:i4>
      </vt:variant>
      <vt:variant>
        <vt:i4>750</vt:i4>
      </vt:variant>
      <vt:variant>
        <vt:i4>0</vt:i4>
      </vt:variant>
      <vt:variant>
        <vt:i4>5</vt:i4>
      </vt:variant>
      <vt:variant>
        <vt:lpwstr>https://extranet.itu.int/sites/irg/ava/Shared Documents/IRG-AVA-2401-002.docx</vt:lpwstr>
      </vt:variant>
      <vt:variant>
        <vt:lpwstr/>
      </vt:variant>
      <vt:variant>
        <vt:i4>917534</vt:i4>
      </vt:variant>
      <vt:variant>
        <vt:i4>747</vt:i4>
      </vt:variant>
      <vt:variant>
        <vt:i4>0</vt:i4>
      </vt:variant>
      <vt:variant>
        <vt:i4>5</vt:i4>
      </vt:variant>
      <vt:variant>
        <vt:lpwstr>https://extranet.itu.int/sites/irg/ava/Shared Documents/IRG-AVA-2401-001.docx</vt:lpwstr>
      </vt:variant>
      <vt:variant>
        <vt:lpwstr/>
      </vt:variant>
      <vt:variant>
        <vt:i4>393287</vt:i4>
      </vt:variant>
      <vt:variant>
        <vt:i4>744</vt:i4>
      </vt:variant>
      <vt:variant>
        <vt:i4>0</vt:i4>
      </vt:variant>
      <vt:variant>
        <vt:i4>5</vt:i4>
      </vt:variant>
      <vt:variant>
        <vt:lpwstr>https://extranet.itu.int/sites/irg/ava/Shared Documents/IRG-AVA-2401-000-Notification-v1.pdf</vt:lpwstr>
      </vt:variant>
      <vt:variant>
        <vt:lpwstr/>
      </vt:variant>
      <vt:variant>
        <vt:i4>4522001</vt:i4>
      </vt:variant>
      <vt:variant>
        <vt:i4>741</vt:i4>
      </vt:variant>
      <vt:variant>
        <vt:i4>0</vt:i4>
      </vt:variant>
      <vt:variant>
        <vt:i4>5</vt:i4>
      </vt:variant>
      <vt:variant>
        <vt:lpwstr>https://www.itu.int/en/irg/ava/Pages/default.aspx</vt:lpwstr>
      </vt:variant>
      <vt:variant>
        <vt:lpwstr/>
      </vt:variant>
      <vt:variant>
        <vt:i4>3080308</vt:i4>
      </vt:variant>
      <vt:variant>
        <vt:i4>738</vt:i4>
      </vt:variant>
      <vt:variant>
        <vt:i4>0</vt:i4>
      </vt:variant>
      <vt:variant>
        <vt:i4>5</vt:i4>
      </vt:variant>
      <vt:variant>
        <vt:lpwstr>https://www.itu.int/md/T22-SG16-230710-TD-WP2-0061</vt:lpwstr>
      </vt:variant>
      <vt:variant>
        <vt:lpwstr/>
      </vt:variant>
      <vt:variant>
        <vt:i4>1245210</vt:i4>
      </vt:variant>
      <vt:variant>
        <vt:i4>735</vt:i4>
      </vt:variant>
      <vt:variant>
        <vt:i4>0</vt:i4>
      </vt:variant>
      <vt:variant>
        <vt:i4>5</vt:i4>
      </vt:variant>
      <vt:variant>
        <vt:lpwstr>http://www.itu.int/net/ITU-T/lists/rgmdetails.aspx?id=13787&amp;Group=16</vt:lpwstr>
      </vt:variant>
      <vt:variant>
        <vt:lpwstr/>
      </vt:variant>
      <vt:variant>
        <vt:i4>2359414</vt:i4>
      </vt:variant>
      <vt:variant>
        <vt:i4>732</vt:i4>
      </vt:variant>
      <vt:variant>
        <vt:i4>0</vt:i4>
      </vt:variant>
      <vt:variant>
        <vt:i4>5</vt:i4>
      </vt:variant>
      <vt:variant>
        <vt:lpwstr>https://www.itu.int/md/T22-SG16-230317-TD-WP2-0049</vt:lpwstr>
      </vt:variant>
      <vt:variant>
        <vt:lpwstr/>
      </vt:variant>
      <vt:variant>
        <vt:i4>1179673</vt:i4>
      </vt:variant>
      <vt:variant>
        <vt:i4>729</vt:i4>
      </vt:variant>
      <vt:variant>
        <vt:i4>0</vt:i4>
      </vt:variant>
      <vt:variant>
        <vt:i4>5</vt:i4>
      </vt:variant>
      <vt:variant>
        <vt:lpwstr>http://www.itu.int/net/ITU-T/lists/rgmdetails.aspx?id=13596&amp;Group=16</vt:lpwstr>
      </vt:variant>
      <vt:variant>
        <vt:lpwstr/>
      </vt:variant>
      <vt:variant>
        <vt:i4>5636103</vt:i4>
      </vt:variant>
      <vt:variant>
        <vt:i4>726</vt:i4>
      </vt:variant>
      <vt:variant>
        <vt:i4>0</vt:i4>
      </vt:variant>
      <vt:variant>
        <vt:i4>5</vt:i4>
      </vt:variant>
      <vt:variant>
        <vt:lpwstr>https://itu.int/go/fgai4h</vt:lpwstr>
      </vt:variant>
      <vt:variant>
        <vt:lpwstr/>
      </vt:variant>
      <vt:variant>
        <vt:i4>5832707</vt:i4>
      </vt:variant>
      <vt:variant>
        <vt:i4>723</vt:i4>
      </vt:variant>
      <vt:variant>
        <vt:i4>0</vt:i4>
      </vt:variant>
      <vt:variant>
        <vt:i4>5</vt:i4>
      </vt:variant>
      <vt:variant>
        <vt:lpwstr>https://itu.int/en/ITU-T/focusgroups/ai4h/Pages/deliverables.aspx</vt:lpwstr>
      </vt:variant>
      <vt:variant>
        <vt:lpwstr/>
      </vt:variant>
      <vt:variant>
        <vt:i4>4653122</vt:i4>
      </vt:variant>
      <vt:variant>
        <vt:i4>720</vt:i4>
      </vt:variant>
      <vt:variant>
        <vt:i4>0</vt:i4>
      </vt:variant>
      <vt:variant>
        <vt:i4>5</vt:i4>
      </vt:variant>
      <vt:variant>
        <vt:lpwstr>https://extranet.itu.int/sites/itu-t/focusgroups/ai4h/docs/FGAI4H-R-050.docx</vt:lpwstr>
      </vt:variant>
      <vt:variant>
        <vt:lpwstr/>
      </vt:variant>
      <vt:variant>
        <vt:i4>4325442</vt:i4>
      </vt:variant>
      <vt:variant>
        <vt:i4>717</vt:i4>
      </vt:variant>
      <vt:variant>
        <vt:i4>0</vt:i4>
      </vt:variant>
      <vt:variant>
        <vt:i4>5</vt:i4>
      </vt:variant>
      <vt:variant>
        <vt:lpwstr>https://extranet.itu.int/sites/itu-t/focusgroups/ai4h/docs/FGAI4H-R-202.docx</vt:lpwstr>
      </vt:variant>
      <vt:variant>
        <vt:lpwstr/>
      </vt:variant>
      <vt:variant>
        <vt:i4>4456523</vt:i4>
      </vt:variant>
      <vt:variant>
        <vt:i4>714</vt:i4>
      </vt:variant>
      <vt:variant>
        <vt:i4>0</vt:i4>
      </vt:variant>
      <vt:variant>
        <vt:i4>5</vt:i4>
      </vt:variant>
      <vt:variant>
        <vt:lpwstr>https://extranet.itu.int/sites/itu-t/focusgroups/ai4h/docs/FGAI4H-R-069.docx</vt:lpwstr>
      </vt:variant>
      <vt:variant>
        <vt:lpwstr/>
      </vt:variant>
      <vt:variant>
        <vt:i4>4587584</vt:i4>
      </vt:variant>
      <vt:variant>
        <vt:i4>711</vt:i4>
      </vt:variant>
      <vt:variant>
        <vt:i4>0</vt:i4>
      </vt:variant>
      <vt:variant>
        <vt:i4>5</vt:i4>
      </vt:variant>
      <vt:variant>
        <vt:lpwstr>https://extranet.itu.int/sites/itu-t/focusgroups/ai4h/docs/FGAI4H-R-042.docx</vt:lpwstr>
      </vt:variant>
      <vt:variant>
        <vt:lpwstr/>
      </vt:variant>
      <vt:variant>
        <vt:i4>4653123</vt:i4>
      </vt:variant>
      <vt:variant>
        <vt:i4>708</vt:i4>
      </vt:variant>
      <vt:variant>
        <vt:i4>0</vt:i4>
      </vt:variant>
      <vt:variant>
        <vt:i4>5</vt:i4>
      </vt:variant>
      <vt:variant>
        <vt:lpwstr>https://extranet.itu.int/sites/itu-t/focusgroups/ai4h/docs/FGAI4H-R-051.docx</vt:lpwstr>
      </vt:variant>
      <vt:variant>
        <vt:lpwstr/>
      </vt:variant>
      <vt:variant>
        <vt:i4>4587594</vt:i4>
      </vt:variant>
      <vt:variant>
        <vt:i4>705</vt:i4>
      </vt:variant>
      <vt:variant>
        <vt:i4>0</vt:i4>
      </vt:variant>
      <vt:variant>
        <vt:i4>5</vt:i4>
      </vt:variant>
      <vt:variant>
        <vt:lpwstr>https://extranet.itu.int/sites/itu-t/focusgroups/ai4h/docs/FGAI4H-R-048.docx</vt:lpwstr>
      </vt:variant>
      <vt:variant>
        <vt:lpwstr/>
      </vt:variant>
      <vt:variant>
        <vt:i4>4456522</vt:i4>
      </vt:variant>
      <vt:variant>
        <vt:i4>702</vt:i4>
      </vt:variant>
      <vt:variant>
        <vt:i4>0</vt:i4>
      </vt:variant>
      <vt:variant>
        <vt:i4>5</vt:i4>
      </vt:variant>
      <vt:variant>
        <vt:lpwstr>https://extranet.itu.int/sites/itu-t/focusgroups/ai4h/docs/FGAI4H-R-068.docx</vt:lpwstr>
      </vt:variant>
      <vt:variant>
        <vt:lpwstr/>
      </vt:variant>
      <vt:variant>
        <vt:i4>4456517</vt:i4>
      </vt:variant>
      <vt:variant>
        <vt:i4>699</vt:i4>
      </vt:variant>
      <vt:variant>
        <vt:i4>0</vt:i4>
      </vt:variant>
      <vt:variant>
        <vt:i4>5</vt:i4>
      </vt:variant>
      <vt:variant>
        <vt:lpwstr>https://extranet.itu.int/sites/itu-t/focusgroups/ai4h/docs/FGAI4H-R-067.docx</vt:lpwstr>
      </vt:variant>
      <vt:variant>
        <vt:lpwstr/>
      </vt:variant>
      <vt:variant>
        <vt:i4>4456516</vt:i4>
      </vt:variant>
      <vt:variant>
        <vt:i4>696</vt:i4>
      </vt:variant>
      <vt:variant>
        <vt:i4>0</vt:i4>
      </vt:variant>
      <vt:variant>
        <vt:i4>5</vt:i4>
      </vt:variant>
      <vt:variant>
        <vt:lpwstr>https://extranet.itu.int/sites/itu-t/focusgroups/ai4h/docs/FGAI4H-R-066.docx</vt:lpwstr>
      </vt:variant>
      <vt:variant>
        <vt:lpwstr/>
      </vt:variant>
      <vt:variant>
        <vt:i4>4325441</vt:i4>
      </vt:variant>
      <vt:variant>
        <vt:i4>693</vt:i4>
      </vt:variant>
      <vt:variant>
        <vt:i4>0</vt:i4>
      </vt:variant>
      <vt:variant>
        <vt:i4>5</vt:i4>
      </vt:variant>
      <vt:variant>
        <vt:lpwstr>https://extranet.itu.int/sites/itu-t/focusgroups/ai4h/docs/FGAI4H-R-201.docx</vt:lpwstr>
      </vt:variant>
      <vt:variant>
        <vt:lpwstr/>
      </vt:variant>
      <vt:variant>
        <vt:i4>4587595</vt:i4>
      </vt:variant>
      <vt:variant>
        <vt:i4>690</vt:i4>
      </vt:variant>
      <vt:variant>
        <vt:i4>0</vt:i4>
      </vt:variant>
      <vt:variant>
        <vt:i4>5</vt:i4>
      </vt:variant>
      <vt:variant>
        <vt:lpwstr>https://extranet.itu.int/sites/itu-t/focusgroups/ai4h/docs/FGAI4H-R-049.docx</vt:lpwstr>
      </vt:variant>
      <vt:variant>
        <vt:lpwstr/>
      </vt:variant>
      <vt:variant>
        <vt:i4>4325441</vt:i4>
      </vt:variant>
      <vt:variant>
        <vt:i4>687</vt:i4>
      </vt:variant>
      <vt:variant>
        <vt:i4>0</vt:i4>
      </vt:variant>
      <vt:variant>
        <vt:i4>5</vt:i4>
      </vt:variant>
      <vt:variant>
        <vt:lpwstr>https://extranet.itu.int/sites/itu-t/focusgroups/ai4h/docs/FGAI4H-P-203.docx</vt:lpwstr>
      </vt:variant>
      <vt:variant>
        <vt:lpwstr/>
      </vt:variant>
      <vt:variant>
        <vt:i4>4587589</vt:i4>
      </vt:variant>
      <vt:variant>
        <vt:i4>684</vt:i4>
      </vt:variant>
      <vt:variant>
        <vt:i4>0</vt:i4>
      </vt:variant>
      <vt:variant>
        <vt:i4>5</vt:i4>
      </vt:variant>
      <vt:variant>
        <vt:lpwstr>https://extranet.itu.int/sites/itu-t/focusgroups/ai4h/docs/FGAI4H-R-047.docx</vt:lpwstr>
      </vt:variant>
      <vt:variant>
        <vt:lpwstr/>
      </vt:variant>
      <vt:variant>
        <vt:i4>4325440</vt:i4>
      </vt:variant>
      <vt:variant>
        <vt:i4>681</vt:i4>
      </vt:variant>
      <vt:variant>
        <vt:i4>0</vt:i4>
      </vt:variant>
      <vt:variant>
        <vt:i4>5</vt:i4>
      </vt:variant>
      <vt:variant>
        <vt:lpwstr>https://extranet.itu.int/sites/itu-t/focusgroups/ai4h/docs/FGAI4H-P-202.docx</vt:lpwstr>
      </vt:variant>
      <vt:variant>
        <vt:lpwstr/>
      </vt:variant>
      <vt:variant>
        <vt:i4>4325468</vt:i4>
      </vt:variant>
      <vt:variant>
        <vt:i4>678</vt:i4>
      </vt:variant>
      <vt:variant>
        <vt:i4>0</vt:i4>
      </vt:variant>
      <vt:variant>
        <vt:i4>5</vt:i4>
      </vt:variant>
      <vt:variant>
        <vt:lpwstr>https://extranet.itu.int/sites/itu-t/focusgroups/ai4h/docs/FGAI4H-O-201.docx</vt:lpwstr>
      </vt:variant>
      <vt:variant>
        <vt:lpwstr/>
      </vt:variant>
      <vt:variant>
        <vt:i4>4325443</vt:i4>
      </vt:variant>
      <vt:variant>
        <vt:i4>675</vt:i4>
      </vt:variant>
      <vt:variant>
        <vt:i4>0</vt:i4>
      </vt:variant>
      <vt:variant>
        <vt:i4>5</vt:i4>
      </vt:variant>
      <vt:variant>
        <vt:lpwstr>https://extranet.itu.int/sites/itu-t/focusgroups/ai4h/docs/FGAI4H-P-201.docx</vt:lpwstr>
      </vt:variant>
      <vt:variant>
        <vt:lpwstr/>
      </vt:variant>
      <vt:variant>
        <vt:i4>5177349</vt:i4>
      </vt:variant>
      <vt:variant>
        <vt:i4>672</vt:i4>
      </vt:variant>
      <vt:variant>
        <vt:i4>0</vt:i4>
      </vt:variant>
      <vt:variant>
        <vt:i4>5</vt:i4>
      </vt:variant>
      <vt:variant>
        <vt:lpwstr>https://itu.int/pub/T-FG-AI4H</vt:lpwstr>
      </vt:variant>
      <vt:variant>
        <vt:lpwstr/>
      </vt:variant>
      <vt:variant>
        <vt:i4>1441887</vt:i4>
      </vt:variant>
      <vt:variant>
        <vt:i4>669</vt:i4>
      </vt:variant>
      <vt:variant>
        <vt:i4>0</vt:i4>
      </vt:variant>
      <vt:variant>
        <vt:i4>5</vt:i4>
      </vt:variant>
      <vt:variant>
        <vt:lpwstr>https://www.itu.int/en/ITU-T/Workshops-and-Seminars/ai4h/20230705</vt:lpwstr>
      </vt:variant>
      <vt:variant>
        <vt:lpwstr/>
      </vt:variant>
      <vt:variant>
        <vt:i4>1310811</vt:i4>
      </vt:variant>
      <vt:variant>
        <vt:i4>666</vt:i4>
      </vt:variant>
      <vt:variant>
        <vt:i4>0</vt:i4>
      </vt:variant>
      <vt:variant>
        <vt:i4>5</vt:i4>
      </vt:variant>
      <vt:variant>
        <vt:lpwstr>https://www.itu.int/en/ITU-T/Workshops-and-Seminars/ai4h/20230321</vt:lpwstr>
      </vt:variant>
      <vt:variant>
        <vt:lpwstr/>
      </vt:variant>
      <vt:variant>
        <vt:i4>1507419</vt:i4>
      </vt:variant>
      <vt:variant>
        <vt:i4>663</vt:i4>
      </vt:variant>
      <vt:variant>
        <vt:i4>0</vt:i4>
      </vt:variant>
      <vt:variant>
        <vt:i4>5</vt:i4>
      </vt:variant>
      <vt:variant>
        <vt:lpwstr>https://www.itu.int/en/ITU-T/Workshops-and-Seminars/ai4h/20221206</vt:lpwstr>
      </vt:variant>
      <vt:variant>
        <vt:lpwstr/>
      </vt:variant>
      <vt:variant>
        <vt:i4>786518</vt:i4>
      </vt:variant>
      <vt:variant>
        <vt:i4>660</vt:i4>
      </vt:variant>
      <vt:variant>
        <vt:i4>0</vt:i4>
      </vt:variant>
      <vt:variant>
        <vt:i4>5</vt:i4>
      </vt:variant>
      <vt:variant>
        <vt:lpwstr>http://www.itu.int/md/meetingdoc.asp?lang=en&amp;parent=T22-SG16-230710-TD-PLEN-0110</vt:lpwstr>
      </vt:variant>
      <vt:variant>
        <vt:lpwstr/>
      </vt:variant>
      <vt:variant>
        <vt:i4>7340159</vt:i4>
      </vt:variant>
      <vt:variant>
        <vt:i4>657</vt:i4>
      </vt:variant>
      <vt:variant>
        <vt:i4>0</vt:i4>
      </vt:variant>
      <vt:variant>
        <vt:i4>5</vt:i4>
      </vt:variant>
      <vt:variant>
        <vt:lpwstr>https://www.itu.int/en/ITU-T/focusgroups/ai4h/Pages/wg.aspx</vt:lpwstr>
      </vt:variant>
      <vt:variant>
        <vt:lpwstr/>
      </vt:variant>
      <vt:variant>
        <vt:i4>6160456</vt:i4>
      </vt:variant>
      <vt:variant>
        <vt:i4>654</vt:i4>
      </vt:variant>
      <vt:variant>
        <vt:i4>0</vt:i4>
      </vt:variant>
      <vt:variant>
        <vt:i4>5</vt:i4>
      </vt:variant>
      <vt:variant>
        <vt:lpwstr>https://www.itu.int/en/ITU-T/Workshops-and-Seminars/2021/1202/Pages/default.aspx</vt:lpwstr>
      </vt:variant>
      <vt:variant>
        <vt:lpwstr/>
      </vt:variant>
      <vt:variant>
        <vt:i4>2883695</vt:i4>
      </vt:variant>
      <vt:variant>
        <vt:i4>651</vt:i4>
      </vt:variant>
      <vt:variant>
        <vt:i4>0</vt:i4>
      </vt:variant>
      <vt:variant>
        <vt:i4>5</vt:i4>
      </vt:variant>
      <vt:variant>
        <vt:lpwstr>https://www.itu.int/en/ITU-T/studygroups/2022-2024/16/Pages/ws20230609.aspx</vt:lpwstr>
      </vt:variant>
      <vt:variant>
        <vt:lpwstr/>
      </vt:variant>
      <vt:variant>
        <vt:i4>1441799</vt:i4>
      </vt:variant>
      <vt:variant>
        <vt:i4>648</vt:i4>
      </vt:variant>
      <vt:variant>
        <vt:i4>0</vt:i4>
      </vt:variant>
      <vt:variant>
        <vt:i4>5</vt:i4>
      </vt:variant>
      <vt:variant>
        <vt:lpwstr>https://www.itu.int/en/ITU-T/Workshops-and-Seminars/2023/0928</vt:lpwstr>
      </vt:variant>
      <vt:variant>
        <vt:lpwstr/>
      </vt:variant>
      <vt:variant>
        <vt:i4>1048591</vt:i4>
      </vt:variant>
      <vt:variant>
        <vt:i4>645</vt:i4>
      </vt:variant>
      <vt:variant>
        <vt:i4>0</vt:i4>
      </vt:variant>
      <vt:variant>
        <vt:i4>5</vt:i4>
      </vt:variant>
      <vt:variant>
        <vt:lpwstr>https://www.itu.int/en/ITU-T/Workshops-and-Seminars/2024/0130</vt:lpwstr>
      </vt:variant>
      <vt:variant>
        <vt:lpwstr/>
      </vt:variant>
      <vt:variant>
        <vt:i4>458768</vt:i4>
      </vt:variant>
      <vt:variant>
        <vt:i4>642</vt:i4>
      </vt:variant>
      <vt:variant>
        <vt:i4>0</vt:i4>
      </vt:variant>
      <vt:variant>
        <vt:i4>5</vt:i4>
      </vt:variant>
      <vt:variant>
        <vt:lpwstr>https://youtu.be/Nm6T0f8SeHs</vt:lpwstr>
      </vt:variant>
      <vt:variant>
        <vt:lpwstr/>
      </vt:variant>
      <vt:variant>
        <vt:i4>2883622</vt:i4>
      </vt:variant>
      <vt:variant>
        <vt:i4>639</vt:i4>
      </vt:variant>
      <vt:variant>
        <vt:i4>0</vt:i4>
      </vt:variant>
      <vt:variant>
        <vt:i4>5</vt:i4>
      </vt:variant>
      <vt:variant>
        <vt:lpwstr>http://www.itu.int/md/meetingdoc.asp?lang=en&amp;parent=T22-SG16-C-0300</vt:lpwstr>
      </vt:variant>
      <vt:variant>
        <vt:lpwstr/>
      </vt:variant>
      <vt:variant>
        <vt:i4>1638518</vt:i4>
      </vt:variant>
      <vt:variant>
        <vt:i4>636</vt:i4>
      </vt:variant>
      <vt:variant>
        <vt:i4>0</vt:i4>
      </vt:variant>
      <vt:variant>
        <vt:i4>5</vt:i4>
      </vt:variant>
      <vt:variant>
        <vt:lpwstr>http://www.itu.int/itu-t/workprog/wp_item.aspx?isn=18938</vt:lpwstr>
      </vt:variant>
      <vt:variant>
        <vt:lpwstr/>
      </vt:variant>
      <vt:variant>
        <vt:i4>6357066</vt:i4>
      </vt:variant>
      <vt:variant>
        <vt:i4>633</vt:i4>
      </vt:variant>
      <vt:variant>
        <vt:i4>0</vt:i4>
      </vt:variant>
      <vt:variant>
        <vt:i4>5</vt:i4>
      </vt:variant>
      <vt:variant>
        <vt:lpwstr>https://www.itu.int/itu-t/workprog/wp_item.aspx?isn=14906</vt:lpwstr>
      </vt:variant>
      <vt:variant>
        <vt:lpwstr/>
      </vt:variant>
      <vt:variant>
        <vt:i4>5701645</vt:i4>
      </vt:variant>
      <vt:variant>
        <vt:i4>630</vt:i4>
      </vt:variant>
      <vt:variant>
        <vt:i4>0</vt:i4>
      </vt:variant>
      <vt:variant>
        <vt:i4>5</vt:i4>
      </vt:variant>
      <vt:variant>
        <vt:lpwstr>http://itu.int/en/ITU-T/extcoop/cits</vt:lpwstr>
      </vt:variant>
      <vt:variant>
        <vt:lpwstr/>
      </vt:variant>
      <vt:variant>
        <vt:i4>7274586</vt:i4>
      </vt:variant>
      <vt:variant>
        <vt:i4>627</vt:i4>
      </vt:variant>
      <vt:variant>
        <vt:i4>0</vt:i4>
      </vt:variant>
      <vt:variant>
        <vt:i4>5</vt:i4>
      </vt:variant>
      <vt:variant>
        <vt:lpwstr>mailto:tsbcits@itu.int</vt:lpwstr>
      </vt:variant>
      <vt:variant>
        <vt:lpwstr/>
      </vt:variant>
      <vt:variant>
        <vt:i4>6619226</vt:i4>
      </vt:variant>
      <vt:variant>
        <vt:i4>624</vt:i4>
      </vt:variant>
      <vt:variant>
        <vt:i4>0</vt:i4>
      </vt:variant>
      <vt:variant>
        <vt:i4>5</vt:i4>
      </vt:variant>
      <vt:variant>
        <vt:lpwstr>http://www.unece.org/trans/main/wp29/meetings_events.html</vt:lpwstr>
      </vt:variant>
      <vt:variant>
        <vt:lpwstr/>
      </vt:variant>
      <vt:variant>
        <vt:i4>6291503</vt:i4>
      </vt:variant>
      <vt:variant>
        <vt:i4>621</vt:i4>
      </vt:variant>
      <vt:variant>
        <vt:i4>0</vt:i4>
      </vt:variant>
      <vt:variant>
        <vt:i4>5</vt:i4>
      </vt:variant>
      <vt:variant>
        <vt:lpwstr>https://wiki.unece.org/display/trans/ITS+Task+Force+on+Vehicular+Communications</vt:lpwstr>
      </vt:variant>
      <vt:variant>
        <vt:lpwstr/>
      </vt:variant>
      <vt:variant>
        <vt:i4>5308438</vt:i4>
      </vt:variant>
      <vt:variant>
        <vt:i4>618</vt:i4>
      </vt:variant>
      <vt:variant>
        <vt:i4>0</vt:i4>
      </vt:variant>
      <vt:variant>
        <vt:i4>5</vt:i4>
      </vt:variant>
      <vt:variant>
        <vt:lpwstr>http://www.unece.org/trans/main/welcwp29.html</vt:lpwstr>
      </vt:variant>
      <vt:variant>
        <vt:lpwstr/>
      </vt:variant>
      <vt:variant>
        <vt:i4>4849732</vt:i4>
      </vt:variant>
      <vt:variant>
        <vt:i4>615</vt:i4>
      </vt:variant>
      <vt:variant>
        <vt:i4>0</vt:i4>
      </vt:variant>
      <vt:variant>
        <vt:i4>5</vt:i4>
      </vt:variant>
      <vt:variant>
        <vt:lpwstr>https://fnc.itu.int/</vt:lpwstr>
      </vt:variant>
      <vt:variant>
        <vt:lpwstr/>
      </vt:variant>
      <vt:variant>
        <vt:i4>7995453</vt:i4>
      </vt:variant>
      <vt:variant>
        <vt:i4>612</vt:i4>
      </vt:variant>
      <vt:variant>
        <vt:i4>0</vt:i4>
      </vt:variant>
      <vt:variant>
        <vt:i4>5</vt:i4>
      </vt:variant>
      <vt:variant>
        <vt:lpwstr>https://fnc.itu.int/2023-session-4/</vt:lpwstr>
      </vt:variant>
      <vt:variant>
        <vt:lpwstr/>
      </vt:variant>
      <vt:variant>
        <vt:i4>8192061</vt:i4>
      </vt:variant>
      <vt:variant>
        <vt:i4>609</vt:i4>
      </vt:variant>
      <vt:variant>
        <vt:i4>0</vt:i4>
      </vt:variant>
      <vt:variant>
        <vt:i4>5</vt:i4>
      </vt:variant>
      <vt:variant>
        <vt:lpwstr>https://fnc.itu.int/2023-session-3/</vt:lpwstr>
      </vt:variant>
      <vt:variant>
        <vt:lpwstr/>
      </vt:variant>
      <vt:variant>
        <vt:i4>8126525</vt:i4>
      </vt:variant>
      <vt:variant>
        <vt:i4>606</vt:i4>
      </vt:variant>
      <vt:variant>
        <vt:i4>0</vt:i4>
      </vt:variant>
      <vt:variant>
        <vt:i4>5</vt:i4>
      </vt:variant>
      <vt:variant>
        <vt:lpwstr>https://fnc.itu.int/2023-session-2/</vt:lpwstr>
      </vt:variant>
      <vt:variant>
        <vt:lpwstr/>
      </vt:variant>
      <vt:variant>
        <vt:i4>8323133</vt:i4>
      </vt:variant>
      <vt:variant>
        <vt:i4>603</vt:i4>
      </vt:variant>
      <vt:variant>
        <vt:i4>0</vt:i4>
      </vt:variant>
      <vt:variant>
        <vt:i4>5</vt:i4>
      </vt:variant>
      <vt:variant>
        <vt:lpwstr>https://fnc.itu.int/2023-session-1/</vt:lpwstr>
      </vt:variant>
      <vt:variant>
        <vt:lpwstr/>
      </vt:variant>
      <vt:variant>
        <vt:i4>4849732</vt:i4>
      </vt:variant>
      <vt:variant>
        <vt:i4>600</vt:i4>
      </vt:variant>
      <vt:variant>
        <vt:i4>0</vt:i4>
      </vt:variant>
      <vt:variant>
        <vt:i4>5</vt:i4>
      </vt:variant>
      <vt:variant>
        <vt:lpwstr>https://fnc.itu.int/</vt:lpwstr>
      </vt:variant>
      <vt:variant>
        <vt:lpwstr/>
      </vt:variant>
      <vt:variant>
        <vt:i4>2556020</vt:i4>
      </vt:variant>
      <vt:variant>
        <vt:i4>597</vt:i4>
      </vt:variant>
      <vt:variant>
        <vt:i4>0</vt:i4>
      </vt:variant>
      <vt:variant>
        <vt:i4>5</vt:i4>
      </vt:variant>
      <vt:variant>
        <vt:lpwstr>https://www.itu.int/net4/ITU-T/landscape</vt:lpwstr>
      </vt:variant>
      <vt:variant>
        <vt:lpwstr>?topic=0.131&amp;workgroup=1&amp;searchValue=&amp;page=1&amp;sort=Revelance</vt:lpwstr>
      </vt:variant>
      <vt:variant>
        <vt:i4>5439557</vt:i4>
      </vt:variant>
      <vt:variant>
        <vt:i4>594</vt:i4>
      </vt:variant>
      <vt:variant>
        <vt:i4>0</vt:i4>
      </vt:variant>
      <vt:variant>
        <vt:i4>5</vt:i4>
      </vt:variant>
      <vt:variant>
        <vt:lpwstr>https://www.itu.int/en/ITU-T/extcoop/cits/Pages/meeting-documents.aspx?RootFolder=/en/ITU-T/extcoop/cits/Documents/Meeting-20230317-e-meeting&amp;FolderCTID=0x0120008D91490DA7927C4D8A0BB5A73929B07D&amp;View=%7b73BE16B3-22C9-43D5-A9FD-D8BC067A87FF%7d</vt:lpwstr>
      </vt:variant>
      <vt:variant>
        <vt:lpwstr/>
      </vt:variant>
      <vt:variant>
        <vt:i4>327754</vt:i4>
      </vt:variant>
      <vt:variant>
        <vt:i4>591</vt:i4>
      </vt:variant>
      <vt:variant>
        <vt:i4>0</vt:i4>
      </vt:variant>
      <vt:variant>
        <vt:i4>5</vt:i4>
      </vt:variant>
      <vt:variant>
        <vt:lpwstr>https://www.itu.int/en/ITU-T/extcoop/cits/Pages/default.aspx</vt:lpwstr>
      </vt:variant>
      <vt:variant>
        <vt:lpwstr/>
      </vt:variant>
      <vt:variant>
        <vt:i4>2621560</vt:i4>
      </vt:variant>
      <vt:variant>
        <vt:i4>585</vt:i4>
      </vt:variant>
      <vt:variant>
        <vt:i4>0</vt:i4>
      </vt:variant>
      <vt:variant>
        <vt:i4>5</vt:i4>
      </vt:variant>
      <vt:variant>
        <vt:lpwstr>https://www.itu.int/md/T22-SG16-230710-TD-WP1-0096</vt:lpwstr>
      </vt:variant>
      <vt:variant>
        <vt:lpwstr/>
      </vt:variant>
      <vt:variant>
        <vt:i4>1769499</vt:i4>
      </vt:variant>
      <vt:variant>
        <vt:i4>582</vt:i4>
      </vt:variant>
      <vt:variant>
        <vt:i4>0</vt:i4>
      </vt:variant>
      <vt:variant>
        <vt:i4>5</vt:i4>
      </vt:variant>
      <vt:variant>
        <vt:lpwstr>http://www.itu.int/net/ITU-T/lists/rgmdetails.aspx?id=13706&amp;Group=16</vt:lpwstr>
      </vt:variant>
      <vt:variant>
        <vt:lpwstr/>
      </vt:variant>
      <vt:variant>
        <vt:i4>2949241</vt:i4>
      </vt:variant>
      <vt:variant>
        <vt:i4>579</vt:i4>
      </vt:variant>
      <vt:variant>
        <vt:i4>0</vt:i4>
      </vt:variant>
      <vt:variant>
        <vt:i4>5</vt:i4>
      </vt:variant>
      <vt:variant>
        <vt:lpwstr>https://www.itu.int/md/T22-SG16-230317-TD-WP1-0080</vt:lpwstr>
      </vt:variant>
      <vt:variant>
        <vt:lpwstr/>
      </vt:variant>
      <vt:variant>
        <vt:i4>1703966</vt:i4>
      </vt:variant>
      <vt:variant>
        <vt:i4>576</vt:i4>
      </vt:variant>
      <vt:variant>
        <vt:i4>0</vt:i4>
      </vt:variant>
      <vt:variant>
        <vt:i4>5</vt:i4>
      </vt:variant>
      <vt:variant>
        <vt:lpwstr>http://www.itu.int/net/ITU-T/lists/rgmdetails.aspx?id=13612&amp;Group=16</vt:lpwstr>
      </vt:variant>
      <vt:variant>
        <vt:lpwstr/>
      </vt:variant>
      <vt:variant>
        <vt:i4>2359414</vt:i4>
      </vt:variant>
      <vt:variant>
        <vt:i4>573</vt:i4>
      </vt:variant>
      <vt:variant>
        <vt:i4>0</vt:i4>
      </vt:variant>
      <vt:variant>
        <vt:i4>5</vt:i4>
      </vt:variant>
      <vt:variant>
        <vt:lpwstr>https://www.itu.int/md/T22-SG16-230317-TD-WP1-0079</vt:lpwstr>
      </vt:variant>
      <vt:variant>
        <vt:lpwstr/>
      </vt:variant>
      <vt:variant>
        <vt:i4>1245215</vt:i4>
      </vt:variant>
      <vt:variant>
        <vt:i4>570</vt:i4>
      </vt:variant>
      <vt:variant>
        <vt:i4>0</vt:i4>
      </vt:variant>
      <vt:variant>
        <vt:i4>5</vt:i4>
      </vt:variant>
      <vt:variant>
        <vt:lpwstr>http://www.itu.int/net/ITU-T/lists/rgmdetails.aspx?id=13580&amp;Group=16</vt:lpwstr>
      </vt:variant>
      <vt:variant>
        <vt:lpwstr/>
      </vt:variant>
      <vt:variant>
        <vt:i4>1376378</vt:i4>
      </vt:variant>
      <vt:variant>
        <vt:i4>564</vt:i4>
      </vt:variant>
      <vt:variant>
        <vt:i4>0</vt:i4>
      </vt:variant>
      <vt:variant>
        <vt:i4>5</vt:i4>
      </vt:variant>
      <vt:variant>
        <vt:lpwstr>http://www.itu.int/itu-t/workprog/wp_item.aspx?isn=14439</vt:lpwstr>
      </vt:variant>
      <vt:variant>
        <vt:lpwstr/>
      </vt:variant>
      <vt:variant>
        <vt:i4>1704060</vt:i4>
      </vt:variant>
      <vt:variant>
        <vt:i4>561</vt:i4>
      </vt:variant>
      <vt:variant>
        <vt:i4>0</vt:i4>
      </vt:variant>
      <vt:variant>
        <vt:i4>5</vt:i4>
      </vt:variant>
      <vt:variant>
        <vt:lpwstr>http://www.itu.int/itu-t/workprog/wp_item.aspx?isn=16371</vt:lpwstr>
      </vt:variant>
      <vt:variant>
        <vt:lpwstr/>
      </vt:variant>
      <vt:variant>
        <vt:i4>5046357</vt:i4>
      </vt:variant>
      <vt:variant>
        <vt:i4>558</vt:i4>
      </vt:variant>
      <vt:variant>
        <vt:i4>0</vt:i4>
      </vt:variant>
      <vt:variant>
        <vt:i4>5</vt:i4>
      </vt:variant>
      <vt:variant>
        <vt:lpwstr>https://www.itu.int/rec/T-REC-T/recommendation.asp?lang=en&amp;parent=T-REC-T.701.25</vt:lpwstr>
      </vt:variant>
      <vt:variant>
        <vt:lpwstr/>
      </vt:variant>
      <vt:variant>
        <vt:i4>4784213</vt:i4>
      </vt:variant>
      <vt:variant>
        <vt:i4>555</vt:i4>
      </vt:variant>
      <vt:variant>
        <vt:i4>0</vt:i4>
      </vt:variant>
      <vt:variant>
        <vt:i4>5</vt:i4>
      </vt:variant>
      <vt:variant>
        <vt:lpwstr>https://www.itu.int/rec/T-REC-T/recommendation.asp?lang=en&amp;parent=T-REC-T.701.21</vt:lpwstr>
      </vt:variant>
      <vt:variant>
        <vt:lpwstr/>
      </vt:variant>
      <vt:variant>
        <vt:i4>4784214</vt:i4>
      </vt:variant>
      <vt:variant>
        <vt:i4>552</vt:i4>
      </vt:variant>
      <vt:variant>
        <vt:i4>0</vt:i4>
      </vt:variant>
      <vt:variant>
        <vt:i4>5</vt:i4>
      </vt:variant>
      <vt:variant>
        <vt:lpwstr>https://www.itu.int/rec/T-REC-T/recommendation.asp?lang=en&amp;parent=T-REC-T.701.11</vt:lpwstr>
      </vt:variant>
      <vt:variant>
        <vt:lpwstr/>
      </vt:variant>
      <vt:variant>
        <vt:i4>8060983</vt:i4>
      </vt:variant>
      <vt:variant>
        <vt:i4>549</vt:i4>
      </vt:variant>
      <vt:variant>
        <vt:i4>0</vt:i4>
      </vt:variant>
      <vt:variant>
        <vt:i4>5</vt:i4>
      </vt:variant>
      <vt:variant>
        <vt:lpwstr>http://www.itu.int/en/ITU-T/jca/ahf/Pages/default.aspx</vt:lpwstr>
      </vt:variant>
      <vt:variant>
        <vt:lpwstr/>
      </vt:variant>
      <vt:variant>
        <vt:i4>2949236</vt:i4>
      </vt:variant>
      <vt:variant>
        <vt:i4>546</vt:i4>
      </vt:variant>
      <vt:variant>
        <vt:i4>0</vt:i4>
      </vt:variant>
      <vt:variant>
        <vt:i4>5</vt:i4>
      </vt:variant>
      <vt:variant>
        <vt:lpwstr>https://www.itu.int/md/T22-SG16-230710-TD-WP2-0063</vt:lpwstr>
      </vt:variant>
      <vt:variant>
        <vt:lpwstr/>
      </vt:variant>
      <vt:variant>
        <vt:i4>1703954</vt:i4>
      </vt:variant>
      <vt:variant>
        <vt:i4>543</vt:i4>
      </vt:variant>
      <vt:variant>
        <vt:i4>0</vt:i4>
      </vt:variant>
      <vt:variant>
        <vt:i4>5</vt:i4>
      </vt:variant>
      <vt:variant>
        <vt:lpwstr>http://www.itu.int/net/ITU-T/lists/rgmdetails.aspx?id=13810&amp;Group=16</vt:lpwstr>
      </vt:variant>
      <vt:variant>
        <vt:lpwstr/>
      </vt:variant>
      <vt:variant>
        <vt:i4>2883700</vt:i4>
      </vt:variant>
      <vt:variant>
        <vt:i4>540</vt:i4>
      </vt:variant>
      <vt:variant>
        <vt:i4>0</vt:i4>
      </vt:variant>
      <vt:variant>
        <vt:i4>5</vt:i4>
      </vt:variant>
      <vt:variant>
        <vt:lpwstr>https://www.itu.int/md/T22-SG16-230710-TD-WP2-0062</vt:lpwstr>
      </vt:variant>
      <vt:variant>
        <vt:lpwstr/>
      </vt:variant>
      <vt:variant>
        <vt:i4>1245215</vt:i4>
      </vt:variant>
      <vt:variant>
        <vt:i4>537</vt:i4>
      </vt:variant>
      <vt:variant>
        <vt:i4>0</vt:i4>
      </vt:variant>
      <vt:variant>
        <vt:i4>5</vt:i4>
      </vt:variant>
      <vt:variant>
        <vt:lpwstr>http://www.itu.int/net/ITU-T/lists/rgmdetails.aspx?id=13683&amp;Group=16</vt:lpwstr>
      </vt:variant>
      <vt:variant>
        <vt:lpwstr/>
      </vt:variant>
      <vt:variant>
        <vt:i4>196612</vt:i4>
      </vt:variant>
      <vt:variant>
        <vt:i4>534</vt:i4>
      </vt:variant>
      <vt:variant>
        <vt:i4>0</vt:i4>
      </vt:variant>
      <vt:variant>
        <vt:i4>5</vt:i4>
      </vt:variant>
      <vt:variant>
        <vt:lpwstr>https://www.itu.int/en/ITU-T/studygroups/2022-2024/16/Pages/rm/mcdn.aspx</vt:lpwstr>
      </vt:variant>
      <vt:variant>
        <vt:lpwstr/>
      </vt:variant>
      <vt:variant>
        <vt:i4>3604602</vt:i4>
      </vt:variant>
      <vt:variant>
        <vt:i4>531</vt:i4>
      </vt:variant>
      <vt:variant>
        <vt:i4>0</vt:i4>
      </vt:variant>
      <vt:variant>
        <vt:i4>5</vt:i4>
      </vt:variant>
      <vt:variant>
        <vt:lpwstr>https://itu.int/en/ITU-T/studygroups/2022-2024/16/Pages/rm/ds.aspx</vt:lpwstr>
      </vt:variant>
      <vt:variant>
        <vt:lpwstr/>
      </vt:variant>
      <vt:variant>
        <vt:i4>5111823</vt:i4>
      </vt:variant>
      <vt:variant>
        <vt:i4>528</vt:i4>
      </vt:variant>
      <vt:variant>
        <vt:i4>0</vt:i4>
      </vt:variant>
      <vt:variant>
        <vt:i4>5</vt:i4>
      </vt:variant>
      <vt:variant>
        <vt:lpwstr>https://itu.int/en/ITU-T/studygroups/2022-2024/16/Pages/rm/iptv.aspx</vt:lpwstr>
      </vt:variant>
      <vt:variant>
        <vt:lpwstr/>
      </vt:variant>
      <vt:variant>
        <vt:i4>2424950</vt:i4>
      </vt:variant>
      <vt:variant>
        <vt:i4>525</vt:i4>
      </vt:variant>
      <vt:variant>
        <vt:i4>0</vt:i4>
      </vt:variant>
      <vt:variant>
        <vt:i4>5</vt:i4>
      </vt:variant>
      <vt:variant>
        <vt:lpwstr>https://www.itu.int/md/T22-SG16-230317-TD-WP1-0078</vt:lpwstr>
      </vt:variant>
      <vt:variant>
        <vt:lpwstr/>
      </vt:variant>
      <vt:variant>
        <vt:i4>1835030</vt:i4>
      </vt:variant>
      <vt:variant>
        <vt:i4>522</vt:i4>
      </vt:variant>
      <vt:variant>
        <vt:i4>0</vt:i4>
      </vt:variant>
      <vt:variant>
        <vt:i4>5</vt:i4>
      </vt:variant>
      <vt:variant>
        <vt:lpwstr>http://www.itu.int/net/ITU-T/lists/rgmdetails.aspx?id=13579&amp;Group=16</vt:lpwstr>
      </vt:variant>
      <vt:variant>
        <vt:lpwstr/>
      </vt:variant>
      <vt:variant>
        <vt:i4>4980823</vt:i4>
      </vt:variant>
      <vt:variant>
        <vt:i4>519</vt:i4>
      </vt:variant>
      <vt:variant>
        <vt:i4>0</vt:i4>
      </vt:variant>
      <vt:variant>
        <vt:i4>5</vt:i4>
      </vt:variant>
      <vt:variant>
        <vt:lpwstr>https://www.itu.int/md/meetingdoc.asp?lang=en&amp;parent=T22-SG16-230710-TD-PLEN-0136</vt:lpwstr>
      </vt:variant>
      <vt:variant>
        <vt:lpwstr/>
      </vt:variant>
      <vt:variant>
        <vt:i4>4980823</vt:i4>
      </vt:variant>
      <vt:variant>
        <vt:i4>516</vt:i4>
      </vt:variant>
      <vt:variant>
        <vt:i4>0</vt:i4>
      </vt:variant>
      <vt:variant>
        <vt:i4>5</vt:i4>
      </vt:variant>
      <vt:variant>
        <vt:lpwstr>https://www.itu.int/md/meetingdoc.asp?lang=en&amp;parent=T22-SG16-230710-TD-PLEN-0130</vt:lpwstr>
      </vt:variant>
      <vt:variant>
        <vt:lpwstr/>
      </vt:variant>
      <vt:variant>
        <vt:i4>5046359</vt:i4>
      </vt:variant>
      <vt:variant>
        <vt:i4>513</vt:i4>
      </vt:variant>
      <vt:variant>
        <vt:i4>0</vt:i4>
      </vt:variant>
      <vt:variant>
        <vt:i4>5</vt:i4>
      </vt:variant>
      <vt:variant>
        <vt:lpwstr>https://www.itu.int/md/meetingdoc.asp?lang=en&amp;parent=T22-SG16-230710-TD-PLEN-0126</vt:lpwstr>
      </vt:variant>
      <vt:variant>
        <vt:lpwstr/>
      </vt:variant>
      <vt:variant>
        <vt:i4>3342432</vt:i4>
      </vt:variant>
      <vt:variant>
        <vt:i4>510</vt:i4>
      </vt:variant>
      <vt:variant>
        <vt:i4>0</vt:i4>
      </vt:variant>
      <vt:variant>
        <vt:i4>5</vt:i4>
      </vt:variant>
      <vt:variant>
        <vt:lpwstr>https://itu.int/ifa/t/2022/sg16/exchange/plen/cgmv/</vt:lpwstr>
      </vt:variant>
      <vt:variant>
        <vt:lpwstr/>
      </vt:variant>
      <vt:variant>
        <vt:i4>4521991</vt:i4>
      </vt:variant>
      <vt:variant>
        <vt:i4>507</vt:i4>
      </vt:variant>
      <vt:variant>
        <vt:i4>0</vt:i4>
      </vt:variant>
      <vt:variant>
        <vt:i4>5</vt:i4>
      </vt:variant>
      <vt:variant>
        <vt:lpwstr>https://itu.int/ml/lists/arc/t22sg16cgmetaverse/</vt:lpwstr>
      </vt:variant>
      <vt:variant>
        <vt:lpwstr/>
      </vt:variant>
      <vt:variant>
        <vt:i4>5046359</vt:i4>
      </vt:variant>
      <vt:variant>
        <vt:i4>504</vt:i4>
      </vt:variant>
      <vt:variant>
        <vt:i4>0</vt:i4>
      </vt:variant>
      <vt:variant>
        <vt:i4>5</vt:i4>
      </vt:variant>
      <vt:variant>
        <vt:lpwstr>https://www.itu.int/md/meetingdoc.asp?lang=en&amp;parent=T22-SG16-230710-TD-PLEN-0121</vt:lpwstr>
      </vt:variant>
      <vt:variant>
        <vt:lpwstr/>
      </vt:variant>
      <vt:variant>
        <vt:i4>4980823</vt:i4>
      </vt:variant>
      <vt:variant>
        <vt:i4>501</vt:i4>
      </vt:variant>
      <vt:variant>
        <vt:i4>0</vt:i4>
      </vt:variant>
      <vt:variant>
        <vt:i4>5</vt:i4>
      </vt:variant>
      <vt:variant>
        <vt:lpwstr>https://www.itu.int/md/meetingdoc.asp?lang=en&amp;parent=T22-SG16-230710-TD-PLEN-0139</vt:lpwstr>
      </vt:variant>
      <vt:variant>
        <vt:lpwstr/>
      </vt:variant>
      <vt:variant>
        <vt:i4>5046359</vt:i4>
      </vt:variant>
      <vt:variant>
        <vt:i4>498</vt:i4>
      </vt:variant>
      <vt:variant>
        <vt:i4>0</vt:i4>
      </vt:variant>
      <vt:variant>
        <vt:i4>5</vt:i4>
      </vt:variant>
      <vt:variant>
        <vt:lpwstr>https://www.itu.int/md/meetingdoc.asp?lang=en&amp;parent=T22-SG16-230710-TD-PLEN-0123</vt:lpwstr>
      </vt:variant>
      <vt:variant>
        <vt:lpwstr/>
      </vt:variant>
      <vt:variant>
        <vt:i4>7274607</vt:i4>
      </vt:variant>
      <vt:variant>
        <vt:i4>495</vt:i4>
      </vt:variant>
      <vt:variant>
        <vt:i4>0</vt:i4>
      </vt:variant>
      <vt:variant>
        <vt:i4>5</vt:i4>
      </vt:variant>
      <vt:variant>
        <vt:lpwstr>https://www.itu.int/net/itu-t/ls/ls.aspx?isn=28748</vt:lpwstr>
      </vt:variant>
      <vt:variant>
        <vt:lpwstr/>
      </vt:variant>
      <vt:variant>
        <vt:i4>7209070</vt:i4>
      </vt:variant>
      <vt:variant>
        <vt:i4>492</vt:i4>
      </vt:variant>
      <vt:variant>
        <vt:i4>0</vt:i4>
      </vt:variant>
      <vt:variant>
        <vt:i4>5</vt:i4>
      </vt:variant>
      <vt:variant>
        <vt:lpwstr>https://itu.int/go/fgmv</vt:lpwstr>
      </vt:variant>
      <vt:variant>
        <vt:lpwstr/>
      </vt:variant>
      <vt:variant>
        <vt:i4>3276863</vt:i4>
      </vt:variant>
      <vt:variant>
        <vt:i4>489</vt:i4>
      </vt:variant>
      <vt:variant>
        <vt:i4>0</vt:i4>
      </vt:variant>
      <vt:variant>
        <vt:i4>5</vt:i4>
      </vt:variant>
      <vt:variant>
        <vt:lpwstr>https://www.itu.int/md/T22-SG16-R-0001</vt:lpwstr>
      </vt:variant>
      <vt:variant>
        <vt:lpwstr/>
      </vt:variant>
      <vt:variant>
        <vt:i4>4456471</vt:i4>
      </vt:variant>
      <vt:variant>
        <vt:i4>486</vt:i4>
      </vt:variant>
      <vt:variant>
        <vt:i4>0</vt:i4>
      </vt:variant>
      <vt:variant>
        <vt:i4>5</vt:i4>
      </vt:variant>
      <vt:variant>
        <vt:lpwstr>http://itu.int/en/ITU-T/jca/mmes</vt:lpwstr>
      </vt:variant>
      <vt:variant>
        <vt:lpwstr/>
      </vt:variant>
      <vt:variant>
        <vt:i4>2556015</vt:i4>
      </vt:variant>
      <vt:variant>
        <vt:i4>483</vt:i4>
      </vt:variant>
      <vt:variant>
        <vt:i4>0</vt:i4>
      </vt:variant>
      <vt:variant>
        <vt:i4>5</vt:i4>
      </vt:variant>
      <vt:variant>
        <vt:lpwstr>https://www.itu.int/en/ITU-T/jca/mmes/JCAMMeS Docs/JCA-MMeS-Doc013-R1.docx</vt:lpwstr>
      </vt:variant>
      <vt:variant>
        <vt:lpwstr/>
      </vt:variant>
      <vt:variant>
        <vt:i4>7274533</vt:i4>
      </vt:variant>
      <vt:variant>
        <vt:i4>480</vt:i4>
      </vt:variant>
      <vt:variant>
        <vt:i4>0</vt:i4>
      </vt:variant>
      <vt:variant>
        <vt:i4>5</vt:i4>
      </vt:variant>
      <vt:variant>
        <vt:lpwstr>https://www.itu.int/net/itu-t/ls/ols.aspx?from=6667&amp;after=2019-10-15&amp;before=2020-06-30</vt:lpwstr>
      </vt:variant>
      <vt:variant>
        <vt:lpwstr/>
      </vt:variant>
      <vt:variant>
        <vt:i4>196699</vt:i4>
      </vt:variant>
      <vt:variant>
        <vt:i4>477</vt:i4>
      </vt:variant>
      <vt:variant>
        <vt:i4>0</vt:i4>
      </vt:variant>
      <vt:variant>
        <vt:i4>5</vt:i4>
      </vt:variant>
      <vt:variant>
        <vt:lpwstr>https://www.itu.int/net/itu-t/ls/ols.aspx?from=-1&amp;to=6667&amp;after=2019-03-30&amp;before=2019-10-14</vt:lpwstr>
      </vt:variant>
      <vt:variant>
        <vt:lpwstr/>
      </vt:variant>
      <vt:variant>
        <vt:i4>6946871</vt:i4>
      </vt:variant>
      <vt:variant>
        <vt:i4>474</vt:i4>
      </vt:variant>
      <vt:variant>
        <vt:i4>0</vt:i4>
      </vt:variant>
      <vt:variant>
        <vt:i4>5</vt:i4>
      </vt:variant>
      <vt:variant>
        <vt:lpwstr>https://www.itu.int/en/ITU-T/jca/mmes/JCAMMeS Docs/JCA-MMeS-Doc032.docx</vt:lpwstr>
      </vt:variant>
      <vt:variant>
        <vt:lpwstr/>
      </vt:variant>
      <vt:variant>
        <vt:i4>6225937</vt:i4>
      </vt:variant>
      <vt:variant>
        <vt:i4>471</vt:i4>
      </vt:variant>
      <vt:variant>
        <vt:i4>0</vt:i4>
      </vt:variant>
      <vt:variant>
        <vt:i4>5</vt:i4>
      </vt:variant>
      <vt:variant>
        <vt:lpwstr>https://www.itu.int/en/ITU-T/jca/mmes/Pages/docs.aspx</vt:lpwstr>
      </vt:variant>
      <vt:variant>
        <vt:lpwstr/>
      </vt:variant>
      <vt:variant>
        <vt:i4>2883698</vt:i4>
      </vt:variant>
      <vt:variant>
        <vt:i4>468</vt:i4>
      </vt:variant>
      <vt:variant>
        <vt:i4>0</vt:i4>
      </vt:variant>
      <vt:variant>
        <vt:i4>5</vt:i4>
      </vt:variant>
      <vt:variant>
        <vt:lpwstr>https://www.itu.int/ml/lists/arc/jca-mmes/2019-10/msg00000.html</vt:lpwstr>
      </vt:variant>
      <vt:variant>
        <vt:lpwstr/>
      </vt:variant>
      <vt:variant>
        <vt:i4>8257658</vt:i4>
      </vt:variant>
      <vt:variant>
        <vt:i4>465</vt:i4>
      </vt:variant>
      <vt:variant>
        <vt:i4>0</vt:i4>
      </vt:variant>
      <vt:variant>
        <vt:i4>5</vt:i4>
      </vt:variant>
      <vt:variant>
        <vt:lpwstr>http://www.itu.int/md/meetingdoc.asp?lang=en&amp;parent=T22-TSAG-240122-TD-GEN-0346</vt:lpwstr>
      </vt:variant>
      <vt:variant>
        <vt:lpwstr/>
      </vt:variant>
      <vt:variant>
        <vt:i4>8257658</vt:i4>
      </vt:variant>
      <vt:variant>
        <vt:i4>462</vt:i4>
      </vt:variant>
      <vt:variant>
        <vt:i4>0</vt:i4>
      </vt:variant>
      <vt:variant>
        <vt:i4>5</vt:i4>
      </vt:variant>
      <vt:variant>
        <vt:lpwstr>http://www.itu.int/md/meetingdoc.asp?lang=en&amp;parent=T22-TSAG-240122-TD-GEN-0345</vt:lpwstr>
      </vt:variant>
      <vt:variant>
        <vt:lpwstr/>
      </vt:variant>
      <vt:variant>
        <vt:i4>7929978</vt:i4>
      </vt:variant>
      <vt:variant>
        <vt:i4>459</vt:i4>
      </vt:variant>
      <vt:variant>
        <vt:i4>0</vt:i4>
      </vt:variant>
      <vt:variant>
        <vt:i4>5</vt:i4>
      </vt:variant>
      <vt:variant>
        <vt:lpwstr>http://www.itu.int/md/meetingdoc.asp?lang=en&amp;parent=T22-TSAG-240122-TD-GEN-0339</vt:lpwstr>
      </vt:variant>
      <vt:variant>
        <vt:lpwstr/>
      </vt:variant>
      <vt:variant>
        <vt:i4>6225923</vt:i4>
      </vt:variant>
      <vt:variant>
        <vt:i4>456</vt:i4>
      </vt:variant>
      <vt:variant>
        <vt:i4>0</vt:i4>
      </vt:variant>
      <vt:variant>
        <vt:i4>5</vt:i4>
      </vt:variant>
      <vt:variant>
        <vt:lpwstr>https://itu.int/go/rgm/tsg16</vt:lpwstr>
      </vt:variant>
      <vt:variant>
        <vt:lpwstr/>
      </vt:variant>
      <vt:variant>
        <vt:i4>4194379</vt:i4>
      </vt:variant>
      <vt:variant>
        <vt:i4>453</vt:i4>
      </vt:variant>
      <vt:variant>
        <vt:i4>0</vt:i4>
      </vt:variant>
      <vt:variant>
        <vt:i4>5</vt:i4>
      </vt:variant>
      <vt:variant>
        <vt:lpwstr>https://itu.int/go/tsg16</vt:lpwstr>
      </vt:variant>
      <vt:variant>
        <vt:lpwstr/>
      </vt:variant>
      <vt:variant>
        <vt:i4>8061052</vt:i4>
      </vt:variant>
      <vt:variant>
        <vt:i4>450</vt:i4>
      </vt:variant>
      <vt:variant>
        <vt:i4>0</vt:i4>
      </vt:variant>
      <vt:variant>
        <vt:i4>5</vt:i4>
      </vt:variant>
      <vt:variant>
        <vt:lpwstr>https://www.itu.int/en/ITU-T/Workshops-and-Seminars/vm/20230711</vt:lpwstr>
      </vt:variant>
      <vt:variant>
        <vt:lpwstr/>
      </vt:variant>
      <vt:variant>
        <vt:i4>7471210</vt:i4>
      </vt:variant>
      <vt:variant>
        <vt:i4>447</vt:i4>
      </vt:variant>
      <vt:variant>
        <vt:i4>0</vt:i4>
      </vt:variant>
      <vt:variant>
        <vt:i4>5</vt:i4>
      </vt:variant>
      <vt:variant>
        <vt:lpwstr>https://www.itu.int/en/ITU-T/studygroups/2022-2024/16/video/Pages/jvet.aspx</vt:lpwstr>
      </vt:variant>
      <vt:variant>
        <vt:lpwstr/>
      </vt:variant>
      <vt:variant>
        <vt:i4>5832793</vt:i4>
      </vt:variant>
      <vt:variant>
        <vt:i4>444</vt:i4>
      </vt:variant>
      <vt:variant>
        <vt:i4>0</vt:i4>
      </vt:variant>
      <vt:variant>
        <vt:i4>5</vt:i4>
      </vt:variant>
      <vt:variant>
        <vt:lpwstr>https://www.itu.int/en/ITU-T/jca/ahf</vt:lpwstr>
      </vt:variant>
      <vt:variant>
        <vt:lpwstr/>
      </vt:variant>
      <vt:variant>
        <vt:i4>4522001</vt:i4>
      </vt:variant>
      <vt:variant>
        <vt:i4>441</vt:i4>
      </vt:variant>
      <vt:variant>
        <vt:i4>0</vt:i4>
      </vt:variant>
      <vt:variant>
        <vt:i4>5</vt:i4>
      </vt:variant>
      <vt:variant>
        <vt:lpwstr>https://www.itu.int/en/irg/ava/Pages/default.aspx</vt:lpwstr>
      </vt:variant>
      <vt:variant>
        <vt:lpwstr/>
      </vt:variant>
      <vt:variant>
        <vt:i4>1638475</vt:i4>
      </vt:variant>
      <vt:variant>
        <vt:i4>438</vt:i4>
      </vt:variant>
      <vt:variant>
        <vt:i4>0</vt:i4>
      </vt:variant>
      <vt:variant>
        <vt:i4>5</vt:i4>
      </vt:variant>
      <vt:variant>
        <vt:lpwstr>https://www.itu.int/go/tsg16</vt:lpwstr>
      </vt:variant>
      <vt:variant>
        <vt:lpwstr/>
      </vt:variant>
      <vt:variant>
        <vt:i4>2359334</vt:i4>
      </vt:variant>
      <vt:variant>
        <vt:i4>435</vt:i4>
      </vt:variant>
      <vt:variant>
        <vt:i4>0</vt:i4>
      </vt:variant>
      <vt:variant>
        <vt:i4>5</vt:i4>
      </vt:variant>
      <vt:variant>
        <vt:lpwstr>http://www.itu.int/md/meetingdoc.asp?lang=en&amp;parent=T22-SG16-C-0382</vt:lpwstr>
      </vt:variant>
      <vt:variant>
        <vt:lpwstr/>
      </vt:variant>
      <vt:variant>
        <vt:i4>7929912</vt:i4>
      </vt:variant>
      <vt:variant>
        <vt:i4>432</vt:i4>
      </vt:variant>
      <vt:variant>
        <vt:i4>0</vt:i4>
      </vt:variant>
      <vt:variant>
        <vt:i4>5</vt:i4>
      </vt:variant>
      <vt:variant>
        <vt:lpwstr>http://www.itu.int/md/meetingdoc.asp?lang=en&amp;parent=T22-SG16-231214-TD-WP3-0192</vt:lpwstr>
      </vt:variant>
      <vt:variant>
        <vt:lpwstr/>
      </vt:variant>
      <vt:variant>
        <vt:i4>7929912</vt:i4>
      </vt:variant>
      <vt:variant>
        <vt:i4>429</vt:i4>
      </vt:variant>
      <vt:variant>
        <vt:i4>0</vt:i4>
      </vt:variant>
      <vt:variant>
        <vt:i4>5</vt:i4>
      </vt:variant>
      <vt:variant>
        <vt:lpwstr>http://www.itu.int/md/meetingdoc.asp?lang=en&amp;parent=T22-SG16-231214-TD-WP3-0195</vt:lpwstr>
      </vt:variant>
      <vt:variant>
        <vt:lpwstr/>
      </vt:variant>
      <vt:variant>
        <vt:i4>7929912</vt:i4>
      </vt:variant>
      <vt:variant>
        <vt:i4>426</vt:i4>
      </vt:variant>
      <vt:variant>
        <vt:i4>0</vt:i4>
      </vt:variant>
      <vt:variant>
        <vt:i4>5</vt:i4>
      </vt:variant>
      <vt:variant>
        <vt:lpwstr>http://www.itu.int/md/meetingdoc.asp?lang=en&amp;parent=T22-SG16-231214-TD-WP3-0191</vt:lpwstr>
      </vt:variant>
      <vt:variant>
        <vt:lpwstr/>
      </vt:variant>
      <vt:variant>
        <vt:i4>7929912</vt:i4>
      </vt:variant>
      <vt:variant>
        <vt:i4>423</vt:i4>
      </vt:variant>
      <vt:variant>
        <vt:i4>0</vt:i4>
      </vt:variant>
      <vt:variant>
        <vt:i4>5</vt:i4>
      </vt:variant>
      <vt:variant>
        <vt:lpwstr>http://www.itu.int/md/meetingdoc.asp?lang=en&amp;parent=T22-SG16-231214-TD-WP3-0190</vt:lpwstr>
      </vt:variant>
      <vt:variant>
        <vt:lpwstr/>
      </vt:variant>
      <vt:variant>
        <vt:i4>7929912</vt:i4>
      </vt:variant>
      <vt:variant>
        <vt:i4>420</vt:i4>
      </vt:variant>
      <vt:variant>
        <vt:i4>0</vt:i4>
      </vt:variant>
      <vt:variant>
        <vt:i4>5</vt:i4>
      </vt:variant>
      <vt:variant>
        <vt:lpwstr>http://www.itu.int/md/meetingdoc.asp?lang=en&amp;parent=T22-SG16-231214-TD-WP3-0193</vt:lpwstr>
      </vt:variant>
      <vt:variant>
        <vt:lpwstr/>
      </vt:variant>
      <vt:variant>
        <vt:i4>1638403</vt:i4>
      </vt:variant>
      <vt:variant>
        <vt:i4>417</vt:i4>
      </vt:variant>
      <vt:variant>
        <vt:i4>0</vt:i4>
      </vt:variant>
      <vt:variant>
        <vt:i4>5</vt:i4>
      </vt:variant>
      <vt:variant>
        <vt:lpwstr>http://www.itu.int/md/T22-SG16-231122-TD-WP2-0127</vt:lpwstr>
      </vt:variant>
      <vt:variant>
        <vt:lpwstr/>
      </vt:variant>
      <vt:variant>
        <vt:i4>1638403</vt:i4>
      </vt:variant>
      <vt:variant>
        <vt:i4>414</vt:i4>
      </vt:variant>
      <vt:variant>
        <vt:i4>0</vt:i4>
      </vt:variant>
      <vt:variant>
        <vt:i4>5</vt:i4>
      </vt:variant>
      <vt:variant>
        <vt:lpwstr>http://www.itu.int/md/T22-SG16-231122-TD-WP2-0124</vt:lpwstr>
      </vt:variant>
      <vt:variant>
        <vt:lpwstr/>
      </vt:variant>
      <vt:variant>
        <vt:i4>1638403</vt:i4>
      </vt:variant>
      <vt:variant>
        <vt:i4>411</vt:i4>
      </vt:variant>
      <vt:variant>
        <vt:i4>0</vt:i4>
      </vt:variant>
      <vt:variant>
        <vt:i4>5</vt:i4>
      </vt:variant>
      <vt:variant>
        <vt:lpwstr>http://www.itu.int/md/T22-SG16-231122-TD-WP2-0126</vt:lpwstr>
      </vt:variant>
      <vt:variant>
        <vt:lpwstr/>
      </vt:variant>
      <vt:variant>
        <vt:i4>1245191</vt:i4>
      </vt:variant>
      <vt:variant>
        <vt:i4>408</vt:i4>
      </vt:variant>
      <vt:variant>
        <vt:i4>0</vt:i4>
      </vt:variant>
      <vt:variant>
        <vt:i4>5</vt:i4>
      </vt:variant>
      <vt:variant>
        <vt:lpwstr>http://www.itu.int/md/T22-SG16-231116-TD-WP1-0183</vt:lpwstr>
      </vt:variant>
      <vt:variant>
        <vt:lpwstr/>
      </vt:variant>
      <vt:variant>
        <vt:i4>1245191</vt:i4>
      </vt:variant>
      <vt:variant>
        <vt:i4>405</vt:i4>
      </vt:variant>
      <vt:variant>
        <vt:i4>0</vt:i4>
      </vt:variant>
      <vt:variant>
        <vt:i4>5</vt:i4>
      </vt:variant>
      <vt:variant>
        <vt:lpwstr>http://www.itu.int/md/T22-SG16-231116-TD-WP1-0187</vt:lpwstr>
      </vt:variant>
      <vt:variant>
        <vt:lpwstr/>
      </vt:variant>
      <vt:variant>
        <vt:i4>1245191</vt:i4>
      </vt:variant>
      <vt:variant>
        <vt:i4>402</vt:i4>
      </vt:variant>
      <vt:variant>
        <vt:i4>0</vt:i4>
      </vt:variant>
      <vt:variant>
        <vt:i4>5</vt:i4>
      </vt:variant>
      <vt:variant>
        <vt:lpwstr>http://www.itu.int/md/T22-SG16-231116-TD-WP1-0186</vt:lpwstr>
      </vt:variant>
      <vt:variant>
        <vt:lpwstr/>
      </vt:variant>
      <vt:variant>
        <vt:i4>1245191</vt:i4>
      </vt:variant>
      <vt:variant>
        <vt:i4>399</vt:i4>
      </vt:variant>
      <vt:variant>
        <vt:i4>0</vt:i4>
      </vt:variant>
      <vt:variant>
        <vt:i4>5</vt:i4>
      </vt:variant>
      <vt:variant>
        <vt:lpwstr>http://www.itu.int/md/T22-SG16-231116-TD-WP1-0188</vt:lpwstr>
      </vt:variant>
      <vt:variant>
        <vt:lpwstr/>
      </vt:variant>
      <vt:variant>
        <vt:i4>1835015</vt:i4>
      </vt:variant>
      <vt:variant>
        <vt:i4>396</vt:i4>
      </vt:variant>
      <vt:variant>
        <vt:i4>0</vt:i4>
      </vt:variant>
      <vt:variant>
        <vt:i4>5</vt:i4>
      </vt:variant>
      <vt:variant>
        <vt:lpwstr>http://www.itu.int/md/T22-SG16-231116-TD-WP1-0179</vt:lpwstr>
      </vt:variant>
      <vt:variant>
        <vt:lpwstr/>
      </vt:variant>
      <vt:variant>
        <vt:i4>1245191</vt:i4>
      </vt:variant>
      <vt:variant>
        <vt:i4>393</vt:i4>
      </vt:variant>
      <vt:variant>
        <vt:i4>0</vt:i4>
      </vt:variant>
      <vt:variant>
        <vt:i4>5</vt:i4>
      </vt:variant>
      <vt:variant>
        <vt:lpwstr>http://www.itu.int/md/T22-SG16-231116-TD-WP1-0185</vt:lpwstr>
      </vt:variant>
      <vt:variant>
        <vt:lpwstr/>
      </vt:variant>
      <vt:variant>
        <vt:i4>4718679</vt:i4>
      </vt:variant>
      <vt:variant>
        <vt:i4>390</vt:i4>
      </vt:variant>
      <vt:variant>
        <vt:i4>0</vt:i4>
      </vt:variant>
      <vt:variant>
        <vt:i4>5</vt:i4>
      </vt:variant>
      <vt:variant>
        <vt:lpwstr>https://www.itu.int/md/meetingdoc.asp?lang=en&amp;parent=T22-SG16-230710-TD-PLEN-0176</vt:lpwstr>
      </vt:variant>
      <vt:variant>
        <vt:lpwstr/>
      </vt:variant>
      <vt:variant>
        <vt:i4>4718679</vt:i4>
      </vt:variant>
      <vt:variant>
        <vt:i4>387</vt:i4>
      </vt:variant>
      <vt:variant>
        <vt:i4>0</vt:i4>
      </vt:variant>
      <vt:variant>
        <vt:i4>5</vt:i4>
      </vt:variant>
      <vt:variant>
        <vt:lpwstr>https://www.itu.int/md/meetingdoc.asp?lang=en&amp;parent=T22-SG16-230710-TD-PLEN-0175</vt:lpwstr>
      </vt:variant>
      <vt:variant>
        <vt:lpwstr/>
      </vt:variant>
      <vt:variant>
        <vt:i4>6553664</vt:i4>
      </vt:variant>
      <vt:variant>
        <vt:i4>384</vt:i4>
      </vt:variant>
      <vt:variant>
        <vt:i4>0</vt:i4>
      </vt:variant>
      <vt:variant>
        <vt:i4>5</vt:i4>
      </vt:variant>
      <vt:variant>
        <vt:lpwstr>https://www.itu.int/itu-t/workprog/wp_item.aspx?isn=16371</vt:lpwstr>
      </vt:variant>
      <vt:variant>
        <vt:lpwstr/>
      </vt:variant>
      <vt:variant>
        <vt:i4>6422599</vt:i4>
      </vt:variant>
      <vt:variant>
        <vt:i4>381</vt:i4>
      </vt:variant>
      <vt:variant>
        <vt:i4>0</vt:i4>
      </vt:variant>
      <vt:variant>
        <vt:i4>5</vt:i4>
      </vt:variant>
      <vt:variant>
        <vt:lpwstr>https://www.itu.int/itu-t/workprog/wp_item.aspx?isn=14439</vt:lpwstr>
      </vt:variant>
      <vt:variant>
        <vt:lpwstr/>
      </vt:variant>
      <vt:variant>
        <vt:i4>6750276</vt:i4>
      </vt:variant>
      <vt:variant>
        <vt:i4>378</vt:i4>
      </vt:variant>
      <vt:variant>
        <vt:i4>0</vt:i4>
      </vt:variant>
      <vt:variant>
        <vt:i4>5</vt:i4>
      </vt:variant>
      <vt:variant>
        <vt:lpwstr>https://www.itu.int/itu-t/workprog/wp_item.aspx?isn=17754</vt:lpwstr>
      </vt:variant>
      <vt:variant>
        <vt:lpwstr/>
      </vt:variant>
      <vt:variant>
        <vt:i4>1376283</vt:i4>
      </vt:variant>
      <vt:variant>
        <vt:i4>375</vt:i4>
      </vt:variant>
      <vt:variant>
        <vt:i4>0</vt:i4>
      </vt:variant>
      <vt:variant>
        <vt:i4>5</vt:i4>
      </vt:variant>
      <vt:variant>
        <vt:lpwstr>https://www.itu.int/md/meetingdoc.asp?lang=en&amp;parent=T22-SG16-230710-TD-WP2-0104</vt:lpwstr>
      </vt:variant>
      <vt:variant>
        <vt:lpwstr/>
      </vt:variant>
      <vt:variant>
        <vt:i4>4718679</vt:i4>
      </vt:variant>
      <vt:variant>
        <vt:i4>372</vt:i4>
      </vt:variant>
      <vt:variant>
        <vt:i4>0</vt:i4>
      </vt:variant>
      <vt:variant>
        <vt:i4>5</vt:i4>
      </vt:variant>
      <vt:variant>
        <vt:lpwstr>https://www.itu.int/md/meetingdoc.asp?lang=en&amp;parent=T22-SG16-230710-TD-PLEN-0174</vt:lpwstr>
      </vt:variant>
      <vt:variant>
        <vt:lpwstr/>
      </vt:variant>
      <vt:variant>
        <vt:i4>3407989</vt:i4>
      </vt:variant>
      <vt:variant>
        <vt:i4>369</vt:i4>
      </vt:variant>
      <vt:variant>
        <vt:i4>0</vt:i4>
      </vt:variant>
      <vt:variant>
        <vt:i4>5</vt:i4>
      </vt:variant>
      <vt:variant>
        <vt:lpwstr>https://extranet.itu.int/meetings/ITU-T/T22-SG16RGM/Q8-231211/DOCs/T22-SG16RGM-Q8-231211-DOC-0008-R02.docx</vt:lpwstr>
      </vt:variant>
      <vt:variant>
        <vt:lpwstr/>
      </vt:variant>
      <vt:variant>
        <vt:i4>1441817</vt:i4>
      </vt:variant>
      <vt:variant>
        <vt:i4>366</vt:i4>
      </vt:variant>
      <vt:variant>
        <vt:i4>0</vt:i4>
      </vt:variant>
      <vt:variant>
        <vt:i4>5</vt:i4>
      </vt:variant>
      <vt:variant>
        <vt:lpwstr>https://www.itu.int/md/meetingdoc.asp?lang=en&amp;parent=T22-SG16-230710-TD-WP3-0137</vt:lpwstr>
      </vt:variant>
      <vt:variant>
        <vt:lpwstr/>
      </vt:variant>
      <vt:variant>
        <vt:i4>1507353</vt:i4>
      </vt:variant>
      <vt:variant>
        <vt:i4>363</vt:i4>
      </vt:variant>
      <vt:variant>
        <vt:i4>0</vt:i4>
      </vt:variant>
      <vt:variant>
        <vt:i4>5</vt:i4>
      </vt:variant>
      <vt:variant>
        <vt:lpwstr>https://www.itu.int/md/meetingdoc.asp?lang=en&amp;parent=T22-SG16-230710-TD-WP3-0136</vt:lpwstr>
      </vt:variant>
      <vt:variant>
        <vt:lpwstr/>
      </vt:variant>
      <vt:variant>
        <vt:i4>4784215</vt:i4>
      </vt:variant>
      <vt:variant>
        <vt:i4>360</vt:i4>
      </vt:variant>
      <vt:variant>
        <vt:i4>0</vt:i4>
      </vt:variant>
      <vt:variant>
        <vt:i4>5</vt:i4>
      </vt:variant>
      <vt:variant>
        <vt:lpwstr>https://www.itu.int/md/meetingdoc.asp?lang=en&amp;parent=T22-SG16-230710-TD-PLEN-0163</vt:lpwstr>
      </vt:variant>
      <vt:variant>
        <vt:lpwstr/>
      </vt:variant>
      <vt:variant>
        <vt:i4>4784215</vt:i4>
      </vt:variant>
      <vt:variant>
        <vt:i4>357</vt:i4>
      </vt:variant>
      <vt:variant>
        <vt:i4>0</vt:i4>
      </vt:variant>
      <vt:variant>
        <vt:i4>5</vt:i4>
      </vt:variant>
      <vt:variant>
        <vt:lpwstr>https://www.itu.int/md/meetingdoc.asp?lang=en&amp;parent=T22-SG16-230710-TD-PLEN-0162</vt:lpwstr>
      </vt:variant>
      <vt:variant>
        <vt:lpwstr/>
      </vt:variant>
      <vt:variant>
        <vt:i4>4980823</vt:i4>
      </vt:variant>
      <vt:variant>
        <vt:i4>354</vt:i4>
      </vt:variant>
      <vt:variant>
        <vt:i4>0</vt:i4>
      </vt:variant>
      <vt:variant>
        <vt:i4>5</vt:i4>
      </vt:variant>
      <vt:variant>
        <vt:lpwstr>https://www.itu.int/md/meetingdoc.asp?lang=en&amp;parent=T22-SG16-230710-TD-PLEN-0138</vt:lpwstr>
      </vt:variant>
      <vt:variant>
        <vt:lpwstr/>
      </vt:variant>
      <vt:variant>
        <vt:i4>4653143</vt:i4>
      </vt:variant>
      <vt:variant>
        <vt:i4>351</vt:i4>
      </vt:variant>
      <vt:variant>
        <vt:i4>0</vt:i4>
      </vt:variant>
      <vt:variant>
        <vt:i4>5</vt:i4>
      </vt:variant>
      <vt:variant>
        <vt:lpwstr>https://www.itu.int/md/meetingdoc.asp?lang=en&amp;parent=T22-SG16-230710-TD-PLEN-0186</vt:lpwstr>
      </vt:variant>
      <vt:variant>
        <vt:lpwstr/>
      </vt:variant>
      <vt:variant>
        <vt:i4>4718679</vt:i4>
      </vt:variant>
      <vt:variant>
        <vt:i4>348</vt:i4>
      </vt:variant>
      <vt:variant>
        <vt:i4>0</vt:i4>
      </vt:variant>
      <vt:variant>
        <vt:i4>5</vt:i4>
      </vt:variant>
      <vt:variant>
        <vt:lpwstr>https://www.itu.int/md/meetingdoc.asp?lang=en&amp;parent=T22-SG16-230710-TD-PLEN-0177</vt:lpwstr>
      </vt:variant>
      <vt:variant>
        <vt:lpwstr/>
      </vt:variant>
      <vt:variant>
        <vt:i4>4653143</vt:i4>
      </vt:variant>
      <vt:variant>
        <vt:i4>345</vt:i4>
      </vt:variant>
      <vt:variant>
        <vt:i4>0</vt:i4>
      </vt:variant>
      <vt:variant>
        <vt:i4>5</vt:i4>
      </vt:variant>
      <vt:variant>
        <vt:lpwstr>https://www.itu.int/md/meetingdoc.asp?lang=en&amp;parent=T22-SG16-230710-TD-PLEN-0187</vt:lpwstr>
      </vt:variant>
      <vt:variant>
        <vt:lpwstr/>
      </vt:variant>
      <vt:variant>
        <vt:i4>4718679</vt:i4>
      </vt:variant>
      <vt:variant>
        <vt:i4>342</vt:i4>
      </vt:variant>
      <vt:variant>
        <vt:i4>0</vt:i4>
      </vt:variant>
      <vt:variant>
        <vt:i4>5</vt:i4>
      </vt:variant>
      <vt:variant>
        <vt:lpwstr>https://www.itu.int/md/meetingdoc.asp?lang=en&amp;parent=T22-SG16-230710-TD-PLEN-0179</vt:lpwstr>
      </vt:variant>
      <vt:variant>
        <vt:lpwstr/>
      </vt:variant>
      <vt:variant>
        <vt:i4>4718679</vt:i4>
      </vt:variant>
      <vt:variant>
        <vt:i4>339</vt:i4>
      </vt:variant>
      <vt:variant>
        <vt:i4>0</vt:i4>
      </vt:variant>
      <vt:variant>
        <vt:i4>5</vt:i4>
      </vt:variant>
      <vt:variant>
        <vt:lpwstr>https://www.itu.int/md/meetingdoc.asp?lang=en&amp;parent=T22-SG16-230710-TD-PLEN-0178</vt:lpwstr>
      </vt:variant>
      <vt:variant>
        <vt:lpwstr/>
      </vt:variant>
      <vt:variant>
        <vt:i4>7536724</vt:i4>
      </vt:variant>
      <vt:variant>
        <vt:i4>336</vt:i4>
      </vt:variant>
      <vt:variant>
        <vt:i4>0</vt:i4>
      </vt:variant>
      <vt:variant>
        <vt:i4>5</vt:i4>
      </vt:variant>
      <vt:variant>
        <vt:lpwstr>https://www.itu.int/ITU-T/workprog/wp_search.aspx?q=22/16</vt:lpwstr>
      </vt:variant>
      <vt:variant>
        <vt:lpwstr/>
      </vt:variant>
      <vt:variant>
        <vt:i4>5242896</vt:i4>
      </vt:variant>
      <vt:variant>
        <vt:i4>333</vt:i4>
      </vt:variant>
      <vt:variant>
        <vt:i4>0</vt:i4>
      </vt:variant>
      <vt:variant>
        <vt:i4>5</vt:i4>
      </vt:variant>
      <vt:variant>
        <vt:lpwstr>https://www.itu.int/md/T22-SG16-R-0006/en</vt:lpwstr>
      </vt:variant>
      <vt:variant>
        <vt:lpwstr/>
      </vt:variant>
      <vt:variant>
        <vt:i4>4784215</vt:i4>
      </vt:variant>
      <vt:variant>
        <vt:i4>330</vt:i4>
      </vt:variant>
      <vt:variant>
        <vt:i4>0</vt:i4>
      </vt:variant>
      <vt:variant>
        <vt:i4>5</vt:i4>
      </vt:variant>
      <vt:variant>
        <vt:lpwstr>https://www.itu.int/md/meetingdoc.asp?lang=en&amp;parent=T22-SG16-230710-TD-PLEN-0167</vt:lpwstr>
      </vt:variant>
      <vt:variant>
        <vt:lpwstr/>
      </vt:variant>
      <vt:variant>
        <vt:i4>4784215</vt:i4>
      </vt:variant>
      <vt:variant>
        <vt:i4>327</vt:i4>
      </vt:variant>
      <vt:variant>
        <vt:i4>0</vt:i4>
      </vt:variant>
      <vt:variant>
        <vt:i4>5</vt:i4>
      </vt:variant>
      <vt:variant>
        <vt:lpwstr>https://www.itu.int/md/meetingdoc.asp?lang=en&amp;parent=T22-SG16-230710-TD-PLEN-0166</vt:lpwstr>
      </vt:variant>
      <vt:variant>
        <vt:lpwstr/>
      </vt:variant>
      <vt:variant>
        <vt:i4>4784215</vt:i4>
      </vt:variant>
      <vt:variant>
        <vt:i4>324</vt:i4>
      </vt:variant>
      <vt:variant>
        <vt:i4>0</vt:i4>
      </vt:variant>
      <vt:variant>
        <vt:i4>5</vt:i4>
      </vt:variant>
      <vt:variant>
        <vt:lpwstr>https://www.itu.int/md/meetingdoc.asp?lang=en&amp;parent=T22-SG16-230710-TD-PLEN-0165</vt:lpwstr>
      </vt:variant>
      <vt:variant>
        <vt:lpwstr/>
      </vt:variant>
      <vt:variant>
        <vt:i4>4784215</vt:i4>
      </vt:variant>
      <vt:variant>
        <vt:i4>321</vt:i4>
      </vt:variant>
      <vt:variant>
        <vt:i4>0</vt:i4>
      </vt:variant>
      <vt:variant>
        <vt:i4>5</vt:i4>
      </vt:variant>
      <vt:variant>
        <vt:lpwstr>https://www.itu.int/md/meetingdoc.asp?lang=en&amp;parent=T22-SG16-230710-TD-PLEN-0164</vt:lpwstr>
      </vt:variant>
      <vt:variant>
        <vt:lpwstr/>
      </vt:variant>
      <vt:variant>
        <vt:i4>6881357</vt:i4>
      </vt:variant>
      <vt:variant>
        <vt:i4>318</vt:i4>
      </vt:variant>
      <vt:variant>
        <vt:i4>0</vt:i4>
      </vt:variant>
      <vt:variant>
        <vt:i4>5</vt:i4>
      </vt:variant>
      <vt:variant>
        <vt:lpwstr>https://www.itu.int/ITU-T/workprog/wp_search.aspx?q=5/16</vt:lpwstr>
      </vt:variant>
      <vt:variant>
        <vt:lpwstr/>
      </vt:variant>
      <vt:variant>
        <vt:i4>4980823</vt:i4>
      </vt:variant>
      <vt:variant>
        <vt:i4>315</vt:i4>
      </vt:variant>
      <vt:variant>
        <vt:i4>0</vt:i4>
      </vt:variant>
      <vt:variant>
        <vt:i4>5</vt:i4>
      </vt:variant>
      <vt:variant>
        <vt:lpwstr>https://www.itu.int/md/meetingdoc.asp?lang=en&amp;parent=T22-SG16-230710-TD-PLEN-0136</vt:lpwstr>
      </vt:variant>
      <vt:variant>
        <vt:lpwstr/>
      </vt:variant>
      <vt:variant>
        <vt:i4>4980823</vt:i4>
      </vt:variant>
      <vt:variant>
        <vt:i4>312</vt:i4>
      </vt:variant>
      <vt:variant>
        <vt:i4>0</vt:i4>
      </vt:variant>
      <vt:variant>
        <vt:i4>5</vt:i4>
      </vt:variant>
      <vt:variant>
        <vt:lpwstr>https://www.itu.int/md/meetingdoc.asp?lang=en&amp;parent=T22-SG16-230710-TD-PLEN-0130</vt:lpwstr>
      </vt:variant>
      <vt:variant>
        <vt:lpwstr/>
      </vt:variant>
      <vt:variant>
        <vt:i4>5046359</vt:i4>
      </vt:variant>
      <vt:variant>
        <vt:i4>309</vt:i4>
      </vt:variant>
      <vt:variant>
        <vt:i4>0</vt:i4>
      </vt:variant>
      <vt:variant>
        <vt:i4>5</vt:i4>
      </vt:variant>
      <vt:variant>
        <vt:lpwstr>https://www.itu.int/md/meetingdoc.asp?lang=en&amp;parent=T22-SG16-230710-TD-PLEN-0126</vt:lpwstr>
      </vt:variant>
      <vt:variant>
        <vt:lpwstr/>
      </vt:variant>
      <vt:variant>
        <vt:i4>5046359</vt:i4>
      </vt:variant>
      <vt:variant>
        <vt:i4>306</vt:i4>
      </vt:variant>
      <vt:variant>
        <vt:i4>0</vt:i4>
      </vt:variant>
      <vt:variant>
        <vt:i4>5</vt:i4>
      </vt:variant>
      <vt:variant>
        <vt:lpwstr>https://www.itu.int/md/meetingdoc.asp?lang=en&amp;parent=T22-SG16-230710-TD-PLEN-0129</vt:lpwstr>
      </vt:variant>
      <vt:variant>
        <vt:lpwstr/>
      </vt:variant>
      <vt:variant>
        <vt:i4>7602231</vt:i4>
      </vt:variant>
      <vt:variant>
        <vt:i4>303</vt:i4>
      </vt:variant>
      <vt:variant>
        <vt:i4>0</vt:i4>
      </vt:variant>
      <vt:variant>
        <vt:i4>5</vt:i4>
      </vt:variant>
      <vt:variant>
        <vt:lpwstr>https://www.itu.int/md/T22-TSB-CIR-0127</vt:lpwstr>
      </vt:variant>
      <vt:variant>
        <vt:lpwstr/>
      </vt:variant>
      <vt:variant>
        <vt:i4>5439504</vt:i4>
      </vt:variant>
      <vt:variant>
        <vt:i4>300</vt:i4>
      </vt:variant>
      <vt:variant>
        <vt:i4>0</vt:i4>
      </vt:variant>
      <vt:variant>
        <vt:i4>5</vt:i4>
      </vt:variant>
      <vt:variant>
        <vt:lpwstr>https://www.itu.int/md/T22-SG16-R-0005/en</vt:lpwstr>
      </vt:variant>
      <vt:variant>
        <vt:lpwstr/>
      </vt:variant>
      <vt:variant>
        <vt:i4>5046359</vt:i4>
      </vt:variant>
      <vt:variant>
        <vt:i4>297</vt:i4>
      </vt:variant>
      <vt:variant>
        <vt:i4>0</vt:i4>
      </vt:variant>
      <vt:variant>
        <vt:i4>5</vt:i4>
      </vt:variant>
      <vt:variant>
        <vt:lpwstr>https://www.itu.int/md/meetingdoc.asp?lang=en&amp;parent=T22-SG16-230710-TD-PLEN-0128</vt:lpwstr>
      </vt:variant>
      <vt:variant>
        <vt:lpwstr/>
      </vt:variant>
      <vt:variant>
        <vt:i4>4980823</vt:i4>
      </vt:variant>
      <vt:variant>
        <vt:i4>294</vt:i4>
      </vt:variant>
      <vt:variant>
        <vt:i4>0</vt:i4>
      </vt:variant>
      <vt:variant>
        <vt:i4>5</vt:i4>
      </vt:variant>
      <vt:variant>
        <vt:lpwstr>https://www.itu.int/md/meetingdoc.asp?lang=en&amp;parent=T22-SG16-230710-TD-PLEN-0133</vt:lpwstr>
      </vt:variant>
      <vt:variant>
        <vt:lpwstr/>
      </vt:variant>
      <vt:variant>
        <vt:i4>4980823</vt:i4>
      </vt:variant>
      <vt:variant>
        <vt:i4>291</vt:i4>
      </vt:variant>
      <vt:variant>
        <vt:i4>0</vt:i4>
      </vt:variant>
      <vt:variant>
        <vt:i4>5</vt:i4>
      </vt:variant>
      <vt:variant>
        <vt:lpwstr>https://www.itu.int/md/meetingdoc.asp?lang=en&amp;parent=T22-SG16-230710-TD-PLEN-0132</vt:lpwstr>
      </vt:variant>
      <vt:variant>
        <vt:lpwstr/>
      </vt:variant>
      <vt:variant>
        <vt:i4>4980823</vt:i4>
      </vt:variant>
      <vt:variant>
        <vt:i4>288</vt:i4>
      </vt:variant>
      <vt:variant>
        <vt:i4>0</vt:i4>
      </vt:variant>
      <vt:variant>
        <vt:i4>5</vt:i4>
      </vt:variant>
      <vt:variant>
        <vt:lpwstr>https://www.itu.int/md/meetingdoc.asp?lang=en&amp;parent=T22-SG16-230710-TD-PLEN-0134</vt:lpwstr>
      </vt:variant>
      <vt:variant>
        <vt:lpwstr/>
      </vt:variant>
      <vt:variant>
        <vt:i4>4980823</vt:i4>
      </vt:variant>
      <vt:variant>
        <vt:i4>285</vt:i4>
      </vt:variant>
      <vt:variant>
        <vt:i4>0</vt:i4>
      </vt:variant>
      <vt:variant>
        <vt:i4>5</vt:i4>
      </vt:variant>
      <vt:variant>
        <vt:lpwstr>https://www.itu.int/md/meetingdoc.asp?lang=en&amp;parent=T22-SG16-230710-TD-PLEN-0131</vt:lpwstr>
      </vt:variant>
      <vt:variant>
        <vt:lpwstr/>
      </vt:variant>
      <vt:variant>
        <vt:i4>4653143</vt:i4>
      </vt:variant>
      <vt:variant>
        <vt:i4>282</vt:i4>
      </vt:variant>
      <vt:variant>
        <vt:i4>0</vt:i4>
      </vt:variant>
      <vt:variant>
        <vt:i4>5</vt:i4>
      </vt:variant>
      <vt:variant>
        <vt:lpwstr>https://www.itu.int/md/meetingdoc.asp?lang=en&amp;parent=T22-SG16-230710-TD-PLEN-0184</vt:lpwstr>
      </vt:variant>
      <vt:variant>
        <vt:lpwstr/>
      </vt:variant>
      <vt:variant>
        <vt:i4>4653143</vt:i4>
      </vt:variant>
      <vt:variant>
        <vt:i4>279</vt:i4>
      </vt:variant>
      <vt:variant>
        <vt:i4>0</vt:i4>
      </vt:variant>
      <vt:variant>
        <vt:i4>5</vt:i4>
      </vt:variant>
      <vt:variant>
        <vt:lpwstr>https://www.itu.int/md/meetingdoc.asp?lang=en&amp;parent=T22-SG16-230710-TD-PLEN-0183</vt:lpwstr>
      </vt:variant>
      <vt:variant>
        <vt:lpwstr/>
      </vt:variant>
      <vt:variant>
        <vt:i4>4653143</vt:i4>
      </vt:variant>
      <vt:variant>
        <vt:i4>276</vt:i4>
      </vt:variant>
      <vt:variant>
        <vt:i4>0</vt:i4>
      </vt:variant>
      <vt:variant>
        <vt:i4>5</vt:i4>
      </vt:variant>
      <vt:variant>
        <vt:lpwstr>https://www.itu.int/md/meetingdoc.asp?lang=en&amp;parent=T22-SG16-230710-TD-PLEN-0182</vt:lpwstr>
      </vt:variant>
      <vt:variant>
        <vt:lpwstr/>
      </vt:variant>
      <vt:variant>
        <vt:i4>4653143</vt:i4>
      </vt:variant>
      <vt:variant>
        <vt:i4>273</vt:i4>
      </vt:variant>
      <vt:variant>
        <vt:i4>0</vt:i4>
      </vt:variant>
      <vt:variant>
        <vt:i4>5</vt:i4>
      </vt:variant>
      <vt:variant>
        <vt:lpwstr>https://www.itu.int/md/meetingdoc.asp?lang=en&amp;parent=T22-SG16-230710-TD-PLEN-0181</vt:lpwstr>
      </vt:variant>
      <vt:variant>
        <vt:lpwstr/>
      </vt:variant>
      <vt:variant>
        <vt:i4>4653143</vt:i4>
      </vt:variant>
      <vt:variant>
        <vt:i4>270</vt:i4>
      </vt:variant>
      <vt:variant>
        <vt:i4>0</vt:i4>
      </vt:variant>
      <vt:variant>
        <vt:i4>5</vt:i4>
      </vt:variant>
      <vt:variant>
        <vt:lpwstr>https://www.itu.int/md/meetingdoc.asp?lang=en&amp;parent=T22-SG16-230710-TD-PLEN-0180</vt:lpwstr>
      </vt:variant>
      <vt:variant>
        <vt:lpwstr/>
      </vt:variant>
      <vt:variant>
        <vt:i4>4980823</vt:i4>
      </vt:variant>
      <vt:variant>
        <vt:i4>267</vt:i4>
      </vt:variant>
      <vt:variant>
        <vt:i4>0</vt:i4>
      </vt:variant>
      <vt:variant>
        <vt:i4>5</vt:i4>
      </vt:variant>
      <vt:variant>
        <vt:lpwstr>https://www.itu.int/md/meetingdoc.asp?lang=en&amp;parent=T22-SG16-230710-TD-PLEN-0135</vt:lpwstr>
      </vt:variant>
      <vt:variant>
        <vt:lpwstr/>
      </vt:variant>
      <vt:variant>
        <vt:i4>4849751</vt:i4>
      </vt:variant>
      <vt:variant>
        <vt:i4>264</vt:i4>
      </vt:variant>
      <vt:variant>
        <vt:i4>0</vt:i4>
      </vt:variant>
      <vt:variant>
        <vt:i4>5</vt:i4>
      </vt:variant>
      <vt:variant>
        <vt:lpwstr>https://www.itu.int/md/meetingdoc.asp?lang=en&amp;parent=T22-SG16-230710-TD-PLEN-0157</vt:lpwstr>
      </vt:variant>
      <vt:variant>
        <vt:lpwstr/>
      </vt:variant>
      <vt:variant>
        <vt:i4>4718679</vt:i4>
      </vt:variant>
      <vt:variant>
        <vt:i4>261</vt:i4>
      </vt:variant>
      <vt:variant>
        <vt:i4>0</vt:i4>
      </vt:variant>
      <vt:variant>
        <vt:i4>5</vt:i4>
      </vt:variant>
      <vt:variant>
        <vt:lpwstr>https://www.itu.int/md/meetingdoc.asp?lang=en&amp;parent=T22-SG16-230710-TD-PLEN-0170</vt:lpwstr>
      </vt:variant>
      <vt:variant>
        <vt:lpwstr/>
      </vt:variant>
      <vt:variant>
        <vt:i4>4718679</vt:i4>
      </vt:variant>
      <vt:variant>
        <vt:i4>258</vt:i4>
      </vt:variant>
      <vt:variant>
        <vt:i4>0</vt:i4>
      </vt:variant>
      <vt:variant>
        <vt:i4>5</vt:i4>
      </vt:variant>
      <vt:variant>
        <vt:lpwstr>https://www.itu.int/md/meetingdoc.asp?lang=en&amp;parent=T22-SG16-230710-TD-PLEN-0172</vt:lpwstr>
      </vt:variant>
      <vt:variant>
        <vt:lpwstr/>
      </vt:variant>
      <vt:variant>
        <vt:i4>4849751</vt:i4>
      </vt:variant>
      <vt:variant>
        <vt:i4>255</vt:i4>
      </vt:variant>
      <vt:variant>
        <vt:i4>0</vt:i4>
      </vt:variant>
      <vt:variant>
        <vt:i4>5</vt:i4>
      </vt:variant>
      <vt:variant>
        <vt:lpwstr>https://www.itu.int/md/meetingdoc.asp?lang=en&amp;parent=T22-SG16-230710-TD-PLEN-0159</vt:lpwstr>
      </vt:variant>
      <vt:variant>
        <vt:lpwstr/>
      </vt:variant>
      <vt:variant>
        <vt:i4>4718679</vt:i4>
      </vt:variant>
      <vt:variant>
        <vt:i4>252</vt:i4>
      </vt:variant>
      <vt:variant>
        <vt:i4>0</vt:i4>
      </vt:variant>
      <vt:variant>
        <vt:i4>5</vt:i4>
      </vt:variant>
      <vt:variant>
        <vt:lpwstr>https://www.itu.int/md/meetingdoc.asp?lang=en&amp;parent=T22-SG16-230710-TD-PLEN-0171</vt:lpwstr>
      </vt:variant>
      <vt:variant>
        <vt:lpwstr/>
      </vt:variant>
      <vt:variant>
        <vt:i4>4784215</vt:i4>
      </vt:variant>
      <vt:variant>
        <vt:i4>249</vt:i4>
      </vt:variant>
      <vt:variant>
        <vt:i4>0</vt:i4>
      </vt:variant>
      <vt:variant>
        <vt:i4>5</vt:i4>
      </vt:variant>
      <vt:variant>
        <vt:lpwstr>https://www.itu.int/md/meetingdoc.asp?lang=en&amp;parent=T22-SG16-230710-TD-PLEN-0169</vt:lpwstr>
      </vt:variant>
      <vt:variant>
        <vt:lpwstr/>
      </vt:variant>
      <vt:variant>
        <vt:i4>7471210</vt:i4>
      </vt:variant>
      <vt:variant>
        <vt:i4>246</vt:i4>
      </vt:variant>
      <vt:variant>
        <vt:i4>0</vt:i4>
      </vt:variant>
      <vt:variant>
        <vt:i4>5</vt:i4>
      </vt:variant>
      <vt:variant>
        <vt:lpwstr>https://www.itu.int/en/ITU-T/studygroups/2022-2024/16/video/Pages/jvet.aspx</vt:lpwstr>
      </vt:variant>
      <vt:variant>
        <vt:lpwstr/>
      </vt:variant>
      <vt:variant>
        <vt:i4>4784215</vt:i4>
      </vt:variant>
      <vt:variant>
        <vt:i4>243</vt:i4>
      </vt:variant>
      <vt:variant>
        <vt:i4>0</vt:i4>
      </vt:variant>
      <vt:variant>
        <vt:i4>5</vt:i4>
      </vt:variant>
      <vt:variant>
        <vt:lpwstr>https://www.itu.int/md/meetingdoc.asp?lang=en&amp;parent=T22-SG16-230710-TD-PLEN-0161</vt:lpwstr>
      </vt:variant>
      <vt:variant>
        <vt:lpwstr/>
      </vt:variant>
      <vt:variant>
        <vt:i4>4784215</vt:i4>
      </vt:variant>
      <vt:variant>
        <vt:i4>240</vt:i4>
      </vt:variant>
      <vt:variant>
        <vt:i4>0</vt:i4>
      </vt:variant>
      <vt:variant>
        <vt:i4>5</vt:i4>
      </vt:variant>
      <vt:variant>
        <vt:lpwstr>https://www.itu.int/md/meetingdoc.asp?lang=en&amp;parent=T22-SG16-230710-TD-PLEN-0160</vt:lpwstr>
      </vt:variant>
      <vt:variant>
        <vt:lpwstr/>
      </vt:variant>
      <vt:variant>
        <vt:i4>6946912</vt:i4>
      </vt:variant>
      <vt:variant>
        <vt:i4>237</vt:i4>
      </vt:variant>
      <vt:variant>
        <vt:i4>0</vt:i4>
      </vt:variant>
      <vt:variant>
        <vt:i4>5</vt:i4>
      </vt:variant>
      <vt:variant>
        <vt:lpwstr>https://www.itu.int/ifa/t/2022/sg16/exchange/plen/cgmv/</vt:lpwstr>
      </vt:variant>
      <vt:variant>
        <vt:lpwstr/>
      </vt:variant>
      <vt:variant>
        <vt:i4>1835015</vt:i4>
      </vt:variant>
      <vt:variant>
        <vt:i4>234</vt:i4>
      </vt:variant>
      <vt:variant>
        <vt:i4>0</vt:i4>
      </vt:variant>
      <vt:variant>
        <vt:i4>5</vt:i4>
      </vt:variant>
      <vt:variant>
        <vt:lpwstr>https://www.itu.int/ml/lists/arc/t22sg16cgmetaverse/</vt:lpwstr>
      </vt:variant>
      <vt:variant>
        <vt:lpwstr/>
      </vt:variant>
      <vt:variant>
        <vt:i4>4980823</vt:i4>
      </vt:variant>
      <vt:variant>
        <vt:i4>231</vt:i4>
      </vt:variant>
      <vt:variant>
        <vt:i4>0</vt:i4>
      </vt:variant>
      <vt:variant>
        <vt:i4>5</vt:i4>
      </vt:variant>
      <vt:variant>
        <vt:lpwstr>https://www.itu.int/md/meetingdoc.asp?lang=en&amp;parent=T22-SG16-230710-TD-PLEN-0139</vt:lpwstr>
      </vt:variant>
      <vt:variant>
        <vt:lpwstr/>
      </vt:variant>
      <vt:variant>
        <vt:i4>6488112</vt:i4>
      </vt:variant>
      <vt:variant>
        <vt:i4>228</vt:i4>
      </vt:variant>
      <vt:variant>
        <vt:i4>0</vt:i4>
      </vt:variant>
      <vt:variant>
        <vt:i4>5</vt:i4>
      </vt:variant>
      <vt:variant>
        <vt:lpwstr>https://itu.int/en/ITU-T/focusgroups/mv</vt:lpwstr>
      </vt:variant>
      <vt:variant>
        <vt:lpwstr/>
      </vt:variant>
      <vt:variant>
        <vt:i4>5111895</vt:i4>
      </vt:variant>
      <vt:variant>
        <vt:i4>225</vt:i4>
      </vt:variant>
      <vt:variant>
        <vt:i4>0</vt:i4>
      </vt:variant>
      <vt:variant>
        <vt:i4>5</vt:i4>
      </vt:variant>
      <vt:variant>
        <vt:lpwstr>https://www.itu.int/md/meetingdoc.asp?lang=en&amp;parent=T22-SG16-230710-TD-PLEN-0110</vt:lpwstr>
      </vt:variant>
      <vt:variant>
        <vt:lpwstr/>
      </vt:variant>
      <vt:variant>
        <vt:i4>4915287</vt:i4>
      </vt:variant>
      <vt:variant>
        <vt:i4>222</vt:i4>
      </vt:variant>
      <vt:variant>
        <vt:i4>0</vt:i4>
      </vt:variant>
      <vt:variant>
        <vt:i4>5</vt:i4>
      </vt:variant>
      <vt:variant>
        <vt:lpwstr>https://www.itu.int/md/meetingdoc.asp?lang=en&amp;parent=T22-SG16-230710-TD-PLEN-0140</vt:lpwstr>
      </vt:variant>
      <vt:variant>
        <vt:lpwstr/>
      </vt:variant>
      <vt:variant>
        <vt:i4>6946915</vt:i4>
      </vt:variant>
      <vt:variant>
        <vt:i4>219</vt:i4>
      </vt:variant>
      <vt:variant>
        <vt:i4>0</vt:i4>
      </vt:variant>
      <vt:variant>
        <vt:i4>5</vt:i4>
      </vt:variant>
      <vt:variant>
        <vt:lpwstr>https://www.itu.int/net/itu-t/ls/ls.aspx?isn=29399</vt:lpwstr>
      </vt:variant>
      <vt:variant>
        <vt:lpwstr/>
      </vt:variant>
      <vt:variant>
        <vt:i4>4063335</vt:i4>
      </vt:variant>
      <vt:variant>
        <vt:i4>216</vt:i4>
      </vt:variant>
      <vt:variant>
        <vt:i4>0</vt:i4>
      </vt:variant>
      <vt:variant>
        <vt:i4>5</vt:i4>
      </vt:variant>
      <vt:variant>
        <vt:lpwstr>http://www.itu.int/ITU-T/jca/ahf/index.html</vt:lpwstr>
      </vt:variant>
      <vt:variant>
        <vt:lpwstr/>
      </vt:variant>
      <vt:variant>
        <vt:i4>1376306</vt:i4>
      </vt:variant>
      <vt:variant>
        <vt:i4>209</vt:i4>
      </vt:variant>
      <vt:variant>
        <vt:i4>0</vt:i4>
      </vt:variant>
      <vt:variant>
        <vt:i4>5</vt:i4>
      </vt:variant>
      <vt:variant>
        <vt:lpwstr/>
      </vt:variant>
      <vt:variant>
        <vt:lpwstr>_Toc156302569</vt:lpwstr>
      </vt:variant>
      <vt:variant>
        <vt:i4>1376306</vt:i4>
      </vt:variant>
      <vt:variant>
        <vt:i4>203</vt:i4>
      </vt:variant>
      <vt:variant>
        <vt:i4>0</vt:i4>
      </vt:variant>
      <vt:variant>
        <vt:i4>5</vt:i4>
      </vt:variant>
      <vt:variant>
        <vt:lpwstr/>
      </vt:variant>
      <vt:variant>
        <vt:lpwstr>_Toc156302568</vt:lpwstr>
      </vt:variant>
      <vt:variant>
        <vt:i4>1376306</vt:i4>
      </vt:variant>
      <vt:variant>
        <vt:i4>197</vt:i4>
      </vt:variant>
      <vt:variant>
        <vt:i4>0</vt:i4>
      </vt:variant>
      <vt:variant>
        <vt:i4>5</vt:i4>
      </vt:variant>
      <vt:variant>
        <vt:lpwstr/>
      </vt:variant>
      <vt:variant>
        <vt:lpwstr>_Toc156302567</vt:lpwstr>
      </vt:variant>
      <vt:variant>
        <vt:i4>1376306</vt:i4>
      </vt:variant>
      <vt:variant>
        <vt:i4>191</vt:i4>
      </vt:variant>
      <vt:variant>
        <vt:i4>0</vt:i4>
      </vt:variant>
      <vt:variant>
        <vt:i4>5</vt:i4>
      </vt:variant>
      <vt:variant>
        <vt:lpwstr/>
      </vt:variant>
      <vt:variant>
        <vt:lpwstr>_Toc156302566</vt:lpwstr>
      </vt:variant>
      <vt:variant>
        <vt:i4>1376306</vt:i4>
      </vt:variant>
      <vt:variant>
        <vt:i4>185</vt:i4>
      </vt:variant>
      <vt:variant>
        <vt:i4>0</vt:i4>
      </vt:variant>
      <vt:variant>
        <vt:i4>5</vt:i4>
      </vt:variant>
      <vt:variant>
        <vt:lpwstr/>
      </vt:variant>
      <vt:variant>
        <vt:lpwstr>_Toc156302565</vt:lpwstr>
      </vt:variant>
      <vt:variant>
        <vt:i4>1376306</vt:i4>
      </vt:variant>
      <vt:variant>
        <vt:i4>179</vt:i4>
      </vt:variant>
      <vt:variant>
        <vt:i4>0</vt:i4>
      </vt:variant>
      <vt:variant>
        <vt:i4>5</vt:i4>
      </vt:variant>
      <vt:variant>
        <vt:lpwstr/>
      </vt:variant>
      <vt:variant>
        <vt:lpwstr>_Toc156302564</vt:lpwstr>
      </vt:variant>
      <vt:variant>
        <vt:i4>1376306</vt:i4>
      </vt:variant>
      <vt:variant>
        <vt:i4>173</vt:i4>
      </vt:variant>
      <vt:variant>
        <vt:i4>0</vt:i4>
      </vt:variant>
      <vt:variant>
        <vt:i4>5</vt:i4>
      </vt:variant>
      <vt:variant>
        <vt:lpwstr/>
      </vt:variant>
      <vt:variant>
        <vt:lpwstr>_Toc156302563</vt:lpwstr>
      </vt:variant>
      <vt:variant>
        <vt:i4>1376306</vt:i4>
      </vt:variant>
      <vt:variant>
        <vt:i4>167</vt:i4>
      </vt:variant>
      <vt:variant>
        <vt:i4>0</vt:i4>
      </vt:variant>
      <vt:variant>
        <vt:i4>5</vt:i4>
      </vt:variant>
      <vt:variant>
        <vt:lpwstr/>
      </vt:variant>
      <vt:variant>
        <vt:lpwstr>_Toc156302562</vt:lpwstr>
      </vt:variant>
      <vt:variant>
        <vt:i4>1376306</vt:i4>
      </vt:variant>
      <vt:variant>
        <vt:i4>161</vt:i4>
      </vt:variant>
      <vt:variant>
        <vt:i4>0</vt:i4>
      </vt:variant>
      <vt:variant>
        <vt:i4>5</vt:i4>
      </vt:variant>
      <vt:variant>
        <vt:lpwstr/>
      </vt:variant>
      <vt:variant>
        <vt:lpwstr>_Toc156302561</vt:lpwstr>
      </vt:variant>
      <vt:variant>
        <vt:i4>1376306</vt:i4>
      </vt:variant>
      <vt:variant>
        <vt:i4>155</vt:i4>
      </vt:variant>
      <vt:variant>
        <vt:i4>0</vt:i4>
      </vt:variant>
      <vt:variant>
        <vt:i4>5</vt:i4>
      </vt:variant>
      <vt:variant>
        <vt:lpwstr/>
      </vt:variant>
      <vt:variant>
        <vt:lpwstr>_Toc156302560</vt:lpwstr>
      </vt:variant>
      <vt:variant>
        <vt:i4>1441842</vt:i4>
      </vt:variant>
      <vt:variant>
        <vt:i4>149</vt:i4>
      </vt:variant>
      <vt:variant>
        <vt:i4>0</vt:i4>
      </vt:variant>
      <vt:variant>
        <vt:i4>5</vt:i4>
      </vt:variant>
      <vt:variant>
        <vt:lpwstr/>
      </vt:variant>
      <vt:variant>
        <vt:lpwstr>_Toc156302559</vt:lpwstr>
      </vt:variant>
      <vt:variant>
        <vt:i4>1441842</vt:i4>
      </vt:variant>
      <vt:variant>
        <vt:i4>143</vt:i4>
      </vt:variant>
      <vt:variant>
        <vt:i4>0</vt:i4>
      </vt:variant>
      <vt:variant>
        <vt:i4>5</vt:i4>
      </vt:variant>
      <vt:variant>
        <vt:lpwstr/>
      </vt:variant>
      <vt:variant>
        <vt:lpwstr>_Toc156302558</vt:lpwstr>
      </vt:variant>
      <vt:variant>
        <vt:i4>1441842</vt:i4>
      </vt:variant>
      <vt:variant>
        <vt:i4>137</vt:i4>
      </vt:variant>
      <vt:variant>
        <vt:i4>0</vt:i4>
      </vt:variant>
      <vt:variant>
        <vt:i4>5</vt:i4>
      </vt:variant>
      <vt:variant>
        <vt:lpwstr/>
      </vt:variant>
      <vt:variant>
        <vt:lpwstr>_Toc156302557</vt:lpwstr>
      </vt:variant>
      <vt:variant>
        <vt:i4>1441842</vt:i4>
      </vt:variant>
      <vt:variant>
        <vt:i4>131</vt:i4>
      </vt:variant>
      <vt:variant>
        <vt:i4>0</vt:i4>
      </vt:variant>
      <vt:variant>
        <vt:i4>5</vt:i4>
      </vt:variant>
      <vt:variant>
        <vt:lpwstr/>
      </vt:variant>
      <vt:variant>
        <vt:lpwstr>_Toc156302556</vt:lpwstr>
      </vt:variant>
      <vt:variant>
        <vt:i4>1441842</vt:i4>
      </vt:variant>
      <vt:variant>
        <vt:i4>125</vt:i4>
      </vt:variant>
      <vt:variant>
        <vt:i4>0</vt:i4>
      </vt:variant>
      <vt:variant>
        <vt:i4>5</vt:i4>
      </vt:variant>
      <vt:variant>
        <vt:lpwstr/>
      </vt:variant>
      <vt:variant>
        <vt:lpwstr>_Toc156302555</vt:lpwstr>
      </vt:variant>
      <vt:variant>
        <vt:i4>1441842</vt:i4>
      </vt:variant>
      <vt:variant>
        <vt:i4>119</vt:i4>
      </vt:variant>
      <vt:variant>
        <vt:i4>0</vt:i4>
      </vt:variant>
      <vt:variant>
        <vt:i4>5</vt:i4>
      </vt:variant>
      <vt:variant>
        <vt:lpwstr/>
      </vt:variant>
      <vt:variant>
        <vt:lpwstr>_Toc156302554</vt:lpwstr>
      </vt:variant>
      <vt:variant>
        <vt:i4>1441842</vt:i4>
      </vt:variant>
      <vt:variant>
        <vt:i4>113</vt:i4>
      </vt:variant>
      <vt:variant>
        <vt:i4>0</vt:i4>
      </vt:variant>
      <vt:variant>
        <vt:i4>5</vt:i4>
      </vt:variant>
      <vt:variant>
        <vt:lpwstr/>
      </vt:variant>
      <vt:variant>
        <vt:lpwstr>_Toc156302553</vt:lpwstr>
      </vt:variant>
      <vt:variant>
        <vt:i4>1441842</vt:i4>
      </vt:variant>
      <vt:variant>
        <vt:i4>107</vt:i4>
      </vt:variant>
      <vt:variant>
        <vt:i4>0</vt:i4>
      </vt:variant>
      <vt:variant>
        <vt:i4>5</vt:i4>
      </vt:variant>
      <vt:variant>
        <vt:lpwstr/>
      </vt:variant>
      <vt:variant>
        <vt:lpwstr>_Toc156302552</vt:lpwstr>
      </vt:variant>
      <vt:variant>
        <vt:i4>1441842</vt:i4>
      </vt:variant>
      <vt:variant>
        <vt:i4>101</vt:i4>
      </vt:variant>
      <vt:variant>
        <vt:i4>0</vt:i4>
      </vt:variant>
      <vt:variant>
        <vt:i4>5</vt:i4>
      </vt:variant>
      <vt:variant>
        <vt:lpwstr/>
      </vt:variant>
      <vt:variant>
        <vt:lpwstr>_Toc156302551</vt:lpwstr>
      </vt:variant>
      <vt:variant>
        <vt:i4>1441842</vt:i4>
      </vt:variant>
      <vt:variant>
        <vt:i4>95</vt:i4>
      </vt:variant>
      <vt:variant>
        <vt:i4>0</vt:i4>
      </vt:variant>
      <vt:variant>
        <vt:i4>5</vt:i4>
      </vt:variant>
      <vt:variant>
        <vt:lpwstr/>
      </vt:variant>
      <vt:variant>
        <vt:lpwstr>_Toc156302550</vt:lpwstr>
      </vt:variant>
      <vt:variant>
        <vt:i4>1507378</vt:i4>
      </vt:variant>
      <vt:variant>
        <vt:i4>89</vt:i4>
      </vt:variant>
      <vt:variant>
        <vt:i4>0</vt:i4>
      </vt:variant>
      <vt:variant>
        <vt:i4>5</vt:i4>
      </vt:variant>
      <vt:variant>
        <vt:lpwstr/>
      </vt:variant>
      <vt:variant>
        <vt:lpwstr>_Toc156302549</vt:lpwstr>
      </vt:variant>
      <vt:variant>
        <vt:i4>1507378</vt:i4>
      </vt:variant>
      <vt:variant>
        <vt:i4>83</vt:i4>
      </vt:variant>
      <vt:variant>
        <vt:i4>0</vt:i4>
      </vt:variant>
      <vt:variant>
        <vt:i4>5</vt:i4>
      </vt:variant>
      <vt:variant>
        <vt:lpwstr/>
      </vt:variant>
      <vt:variant>
        <vt:lpwstr>_Toc156302548</vt:lpwstr>
      </vt:variant>
      <vt:variant>
        <vt:i4>1507378</vt:i4>
      </vt:variant>
      <vt:variant>
        <vt:i4>77</vt:i4>
      </vt:variant>
      <vt:variant>
        <vt:i4>0</vt:i4>
      </vt:variant>
      <vt:variant>
        <vt:i4>5</vt:i4>
      </vt:variant>
      <vt:variant>
        <vt:lpwstr/>
      </vt:variant>
      <vt:variant>
        <vt:lpwstr>_Toc156302547</vt:lpwstr>
      </vt:variant>
      <vt:variant>
        <vt:i4>1507378</vt:i4>
      </vt:variant>
      <vt:variant>
        <vt:i4>71</vt:i4>
      </vt:variant>
      <vt:variant>
        <vt:i4>0</vt:i4>
      </vt:variant>
      <vt:variant>
        <vt:i4>5</vt:i4>
      </vt:variant>
      <vt:variant>
        <vt:lpwstr/>
      </vt:variant>
      <vt:variant>
        <vt:lpwstr>_Toc156302546</vt:lpwstr>
      </vt:variant>
      <vt:variant>
        <vt:i4>1507378</vt:i4>
      </vt:variant>
      <vt:variant>
        <vt:i4>65</vt:i4>
      </vt:variant>
      <vt:variant>
        <vt:i4>0</vt:i4>
      </vt:variant>
      <vt:variant>
        <vt:i4>5</vt:i4>
      </vt:variant>
      <vt:variant>
        <vt:lpwstr/>
      </vt:variant>
      <vt:variant>
        <vt:lpwstr>_Toc156302545</vt:lpwstr>
      </vt:variant>
      <vt:variant>
        <vt:i4>1507378</vt:i4>
      </vt:variant>
      <vt:variant>
        <vt:i4>59</vt:i4>
      </vt:variant>
      <vt:variant>
        <vt:i4>0</vt:i4>
      </vt:variant>
      <vt:variant>
        <vt:i4>5</vt:i4>
      </vt:variant>
      <vt:variant>
        <vt:lpwstr/>
      </vt:variant>
      <vt:variant>
        <vt:lpwstr>_Toc156302544</vt:lpwstr>
      </vt:variant>
      <vt:variant>
        <vt:i4>1507378</vt:i4>
      </vt:variant>
      <vt:variant>
        <vt:i4>53</vt:i4>
      </vt:variant>
      <vt:variant>
        <vt:i4>0</vt:i4>
      </vt:variant>
      <vt:variant>
        <vt:i4>5</vt:i4>
      </vt:variant>
      <vt:variant>
        <vt:lpwstr/>
      </vt:variant>
      <vt:variant>
        <vt:lpwstr>_Toc156302543</vt:lpwstr>
      </vt:variant>
      <vt:variant>
        <vt:i4>1507378</vt:i4>
      </vt:variant>
      <vt:variant>
        <vt:i4>47</vt:i4>
      </vt:variant>
      <vt:variant>
        <vt:i4>0</vt:i4>
      </vt:variant>
      <vt:variant>
        <vt:i4>5</vt:i4>
      </vt:variant>
      <vt:variant>
        <vt:lpwstr/>
      </vt:variant>
      <vt:variant>
        <vt:lpwstr>_Toc156302542</vt:lpwstr>
      </vt:variant>
      <vt:variant>
        <vt:i4>1507378</vt:i4>
      </vt:variant>
      <vt:variant>
        <vt:i4>41</vt:i4>
      </vt:variant>
      <vt:variant>
        <vt:i4>0</vt:i4>
      </vt:variant>
      <vt:variant>
        <vt:i4>5</vt:i4>
      </vt:variant>
      <vt:variant>
        <vt:lpwstr/>
      </vt:variant>
      <vt:variant>
        <vt:lpwstr>_Toc156302541</vt:lpwstr>
      </vt:variant>
      <vt:variant>
        <vt:i4>1507378</vt:i4>
      </vt:variant>
      <vt:variant>
        <vt:i4>35</vt:i4>
      </vt:variant>
      <vt:variant>
        <vt:i4>0</vt:i4>
      </vt:variant>
      <vt:variant>
        <vt:i4>5</vt:i4>
      </vt:variant>
      <vt:variant>
        <vt:lpwstr/>
      </vt:variant>
      <vt:variant>
        <vt:lpwstr>_Toc156302540</vt:lpwstr>
      </vt:variant>
      <vt:variant>
        <vt:i4>1048626</vt:i4>
      </vt:variant>
      <vt:variant>
        <vt:i4>29</vt:i4>
      </vt:variant>
      <vt:variant>
        <vt:i4>0</vt:i4>
      </vt:variant>
      <vt:variant>
        <vt:i4>5</vt:i4>
      </vt:variant>
      <vt:variant>
        <vt:lpwstr/>
      </vt:variant>
      <vt:variant>
        <vt:lpwstr>_Toc156302539</vt:lpwstr>
      </vt:variant>
      <vt:variant>
        <vt:i4>1048626</vt:i4>
      </vt:variant>
      <vt:variant>
        <vt:i4>23</vt:i4>
      </vt:variant>
      <vt:variant>
        <vt:i4>0</vt:i4>
      </vt:variant>
      <vt:variant>
        <vt:i4>5</vt:i4>
      </vt:variant>
      <vt:variant>
        <vt:lpwstr/>
      </vt:variant>
      <vt:variant>
        <vt:lpwstr>_Toc156302538</vt:lpwstr>
      </vt:variant>
      <vt:variant>
        <vt:i4>1048626</vt:i4>
      </vt:variant>
      <vt:variant>
        <vt:i4>17</vt:i4>
      </vt:variant>
      <vt:variant>
        <vt:i4>0</vt:i4>
      </vt:variant>
      <vt:variant>
        <vt:i4>5</vt:i4>
      </vt:variant>
      <vt:variant>
        <vt:lpwstr/>
      </vt:variant>
      <vt:variant>
        <vt:lpwstr>_Toc156302537</vt:lpwstr>
      </vt:variant>
      <vt:variant>
        <vt:i4>1048626</vt:i4>
      </vt:variant>
      <vt:variant>
        <vt:i4>11</vt:i4>
      </vt:variant>
      <vt:variant>
        <vt:i4>0</vt:i4>
      </vt:variant>
      <vt:variant>
        <vt:i4>5</vt:i4>
      </vt:variant>
      <vt:variant>
        <vt:lpwstr/>
      </vt:variant>
      <vt:variant>
        <vt:lpwstr>_Toc156302536</vt:lpwstr>
      </vt:variant>
      <vt:variant>
        <vt:i4>1048626</vt:i4>
      </vt:variant>
      <vt:variant>
        <vt:i4>5</vt:i4>
      </vt:variant>
      <vt:variant>
        <vt:i4>0</vt:i4>
      </vt:variant>
      <vt:variant>
        <vt:i4>5</vt:i4>
      </vt:variant>
      <vt:variant>
        <vt:lpwstr/>
      </vt:variant>
      <vt:variant>
        <vt:lpwstr>_Toc156302535</vt:lpwstr>
      </vt:variant>
      <vt:variant>
        <vt:i4>7340103</vt:i4>
      </vt:variant>
      <vt:variant>
        <vt:i4>0</vt:i4>
      </vt:variant>
      <vt:variant>
        <vt:i4>0</vt:i4>
      </vt:variant>
      <vt:variant>
        <vt:i4>5</vt:i4>
      </vt:variant>
      <vt:variant>
        <vt:lpwstr>mailto:noahluozz@gmail.com</vt:lpwstr>
      </vt:variant>
      <vt:variant>
        <vt:lpwstr/>
      </vt:variant>
      <vt:variant>
        <vt:i4>541982754</vt:i4>
      </vt:variant>
      <vt:variant>
        <vt:i4>0</vt:i4>
      </vt:variant>
      <vt:variant>
        <vt:i4>0</vt:i4>
      </vt:variant>
      <vt:variant>
        <vt:i4>5</vt:i4>
      </vt:variant>
      <vt:variant>
        <vt:lpwstr>https://remote10.itu.int/playback/presentation/2.3/‌2713ff236d3ed41d08e5d4b493d3335e9ff555d2-1689158112460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Lead Study Group Report (January-July 2024)</dc:title>
  <dc:subject/>
  <dc:creator>Chair, ITU-T SG16</dc:creator>
  <cp:keywords>ITU-T SG16; Multimedia; Lead study group report;</cp:keywords>
  <dc:description>TSAG-TD540  For: Geneva, 29 July – 2 August 2024_x000d_Document date: _x000d_Saved by ITU51014895 at 20:33:51 on 02/07/2024</dc:description>
  <cp:lastModifiedBy>Al-Mnini, Lara</cp:lastModifiedBy>
  <cp:revision>2</cp:revision>
  <cp:lastPrinted>2016-12-24T06:52:00Z</cp:lastPrinted>
  <dcterms:created xsi:type="dcterms:W3CDTF">2024-07-03T07:40:00Z</dcterms:created>
  <dcterms:modified xsi:type="dcterms:W3CDTF">2024-07-03T07:40:00Z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TSAG-TD540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29 July – 2 August 2024</vt:lpwstr>
  </property>
  <property fmtid="{D5CDD505-2E9C-101B-9397-08002B2CF9AE}" pid="7" name="Docauthor">
    <vt:lpwstr>Chair, ITU-T SG16</vt:lpwstr>
  </property>
  <property fmtid="{D5CDD505-2E9C-101B-9397-08002B2CF9AE}" pid="8" name="ContentTypeId">
    <vt:lpwstr>0x01010048E41CE3FCF996448956D1D7ACE1A4DB</vt:lpwstr>
  </property>
</Properties>
</file>