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000" w:firstRow="0" w:lastRow="0" w:firstColumn="0" w:lastColumn="0" w:noHBand="0" w:noVBand="0"/>
      </w:tblPr>
      <w:tblGrid>
        <w:gridCol w:w="1132"/>
        <w:gridCol w:w="455"/>
        <w:gridCol w:w="114"/>
        <w:gridCol w:w="3912"/>
        <w:gridCol w:w="685"/>
        <w:gridCol w:w="3625"/>
        <w:gridCol w:w="7"/>
      </w:tblGrid>
      <w:tr w:rsidR="00EC037E" w:rsidRPr="00EC037E" w14:paraId="3EF5C9E9" w14:textId="77777777" w:rsidTr="00EC037E">
        <w:trPr>
          <w:gridAfter w:val="1"/>
          <w:wAfter w:w="7" w:type="dxa"/>
          <w:cantSplit/>
        </w:trPr>
        <w:tc>
          <w:tcPr>
            <w:tcW w:w="1132" w:type="dxa"/>
            <w:vMerge w:val="restart"/>
            <w:vAlign w:val="center"/>
          </w:tcPr>
          <w:p w14:paraId="4B5906B3" w14:textId="77777777" w:rsidR="00EC037E" w:rsidRPr="00EC037E" w:rsidRDefault="00EC037E" w:rsidP="00EC037E">
            <w:pPr>
              <w:spacing w:before="0"/>
              <w:jc w:val="center"/>
              <w:rPr>
                <w:sz w:val="20"/>
                <w:szCs w:val="20"/>
              </w:rPr>
            </w:pPr>
            <w:bookmarkStart w:id="0" w:name="dtableau"/>
            <w:bookmarkStart w:id="1" w:name="dnum" w:colFirst="2" w:colLast="2"/>
            <w:r w:rsidRPr="00EC037E">
              <w:rPr>
                <w:noProof/>
              </w:rPr>
              <w:drawing>
                <wp:inline distT="0" distB="0" distL="0" distR="0" wp14:anchorId="6837A5B5" wp14:editId="39DD0F02">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3162DAA5" w14:textId="77777777" w:rsidR="00EC037E" w:rsidRPr="00EC037E" w:rsidRDefault="00EC037E" w:rsidP="00EC037E">
            <w:pPr>
              <w:rPr>
                <w:sz w:val="16"/>
                <w:szCs w:val="16"/>
              </w:rPr>
            </w:pPr>
            <w:r w:rsidRPr="00EC037E">
              <w:rPr>
                <w:sz w:val="16"/>
                <w:szCs w:val="16"/>
              </w:rPr>
              <w:t>INTERNATIONAL TELECOMMUNICATION UNION</w:t>
            </w:r>
          </w:p>
          <w:p w14:paraId="386AA8B6" w14:textId="77777777" w:rsidR="00EC037E" w:rsidRPr="00EC037E" w:rsidRDefault="00EC037E" w:rsidP="00EC037E">
            <w:pPr>
              <w:rPr>
                <w:b/>
                <w:bCs/>
                <w:sz w:val="26"/>
                <w:szCs w:val="26"/>
              </w:rPr>
            </w:pPr>
            <w:r w:rsidRPr="00EC037E">
              <w:rPr>
                <w:b/>
                <w:bCs/>
                <w:sz w:val="26"/>
                <w:szCs w:val="26"/>
              </w:rPr>
              <w:t>TELECOMMUNICATION</w:t>
            </w:r>
            <w:r w:rsidRPr="00EC037E">
              <w:rPr>
                <w:b/>
                <w:bCs/>
                <w:sz w:val="26"/>
                <w:szCs w:val="26"/>
              </w:rPr>
              <w:br/>
              <w:t>STANDARDIZATION SECTOR</w:t>
            </w:r>
          </w:p>
          <w:p w14:paraId="6ED70D81" w14:textId="77777777" w:rsidR="00EC037E" w:rsidRPr="00EC037E" w:rsidRDefault="00EC037E" w:rsidP="00EC037E">
            <w:pPr>
              <w:rPr>
                <w:sz w:val="20"/>
                <w:szCs w:val="20"/>
              </w:rPr>
            </w:pPr>
            <w:r w:rsidRPr="00EC037E">
              <w:rPr>
                <w:sz w:val="20"/>
                <w:szCs w:val="20"/>
              </w:rPr>
              <w:t xml:space="preserve">STUDY PERIOD </w:t>
            </w:r>
            <w:bookmarkStart w:id="2" w:name="dstudyperiod"/>
            <w:r w:rsidRPr="00EC037E">
              <w:rPr>
                <w:sz w:val="20"/>
              </w:rPr>
              <w:t>2022</w:t>
            </w:r>
            <w:r w:rsidRPr="00EC037E">
              <w:rPr>
                <w:sz w:val="20"/>
                <w:szCs w:val="20"/>
              </w:rPr>
              <w:t>-</w:t>
            </w:r>
            <w:r w:rsidRPr="00EC037E">
              <w:rPr>
                <w:sz w:val="20"/>
              </w:rPr>
              <w:t>2024</w:t>
            </w:r>
            <w:bookmarkEnd w:id="2"/>
          </w:p>
        </w:tc>
        <w:tc>
          <w:tcPr>
            <w:tcW w:w="4310" w:type="dxa"/>
            <w:gridSpan w:val="2"/>
            <w:vAlign w:val="center"/>
          </w:tcPr>
          <w:p w14:paraId="4B2E0154" w14:textId="148F8C7B" w:rsidR="00EC037E" w:rsidRPr="00EC037E" w:rsidRDefault="00EC037E" w:rsidP="00EC037E">
            <w:pPr>
              <w:pStyle w:val="Docnumber"/>
            </w:pPr>
            <w:r>
              <w:t>TSAG-TD554</w:t>
            </w:r>
          </w:p>
        </w:tc>
      </w:tr>
      <w:tr w:rsidR="00EC037E" w:rsidRPr="00EC037E" w14:paraId="1C9CBFE4" w14:textId="77777777" w:rsidTr="00EC037E">
        <w:trPr>
          <w:gridAfter w:val="1"/>
          <w:wAfter w:w="7" w:type="dxa"/>
          <w:cantSplit/>
        </w:trPr>
        <w:tc>
          <w:tcPr>
            <w:tcW w:w="1132" w:type="dxa"/>
            <w:vMerge/>
          </w:tcPr>
          <w:p w14:paraId="764FB3AD" w14:textId="77777777" w:rsidR="00EC037E" w:rsidRPr="00EC037E" w:rsidRDefault="00EC037E" w:rsidP="00EC037E">
            <w:pPr>
              <w:rPr>
                <w:smallCaps/>
                <w:sz w:val="20"/>
              </w:rPr>
            </w:pPr>
            <w:bookmarkStart w:id="3" w:name="dsg" w:colFirst="2" w:colLast="2"/>
            <w:bookmarkEnd w:id="1"/>
          </w:p>
        </w:tc>
        <w:tc>
          <w:tcPr>
            <w:tcW w:w="4481" w:type="dxa"/>
            <w:gridSpan w:val="3"/>
            <w:vMerge/>
          </w:tcPr>
          <w:p w14:paraId="6AACF15A" w14:textId="77777777" w:rsidR="00EC037E" w:rsidRPr="00EC037E" w:rsidRDefault="00EC037E" w:rsidP="00EC037E">
            <w:pPr>
              <w:rPr>
                <w:smallCaps/>
                <w:sz w:val="20"/>
              </w:rPr>
            </w:pPr>
          </w:p>
        </w:tc>
        <w:tc>
          <w:tcPr>
            <w:tcW w:w="4310" w:type="dxa"/>
            <w:gridSpan w:val="2"/>
          </w:tcPr>
          <w:p w14:paraId="07B3ED21" w14:textId="61A6B70F" w:rsidR="00EC037E" w:rsidRPr="00EC037E" w:rsidRDefault="00EC037E" w:rsidP="00EC037E">
            <w:pPr>
              <w:pStyle w:val="TSBHeaderRight14"/>
              <w:rPr>
                <w:smallCaps/>
              </w:rPr>
            </w:pPr>
            <w:r>
              <w:rPr>
                <w:smallCaps/>
              </w:rPr>
              <w:t>TSAG</w:t>
            </w:r>
          </w:p>
        </w:tc>
      </w:tr>
      <w:bookmarkEnd w:id="3"/>
      <w:tr w:rsidR="00EC037E" w:rsidRPr="00EC037E" w14:paraId="3D3DAADD" w14:textId="77777777" w:rsidTr="00EC037E">
        <w:trPr>
          <w:gridAfter w:val="1"/>
          <w:wAfter w:w="7" w:type="dxa"/>
          <w:cantSplit/>
        </w:trPr>
        <w:tc>
          <w:tcPr>
            <w:tcW w:w="1132" w:type="dxa"/>
            <w:vMerge/>
            <w:tcBorders>
              <w:bottom w:val="single" w:sz="12" w:space="0" w:color="auto"/>
            </w:tcBorders>
          </w:tcPr>
          <w:p w14:paraId="447A4A72" w14:textId="77777777" w:rsidR="00EC037E" w:rsidRPr="00EC037E" w:rsidRDefault="00EC037E" w:rsidP="00EC037E">
            <w:pPr>
              <w:rPr>
                <w:b/>
                <w:bCs/>
                <w:sz w:val="26"/>
              </w:rPr>
            </w:pPr>
          </w:p>
        </w:tc>
        <w:tc>
          <w:tcPr>
            <w:tcW w:w="4481" w:type="dxa"/>
            <w:gridSpan w:val="3"/>
            <w:vMerge/>
            <w:tcBorders>
              <w:bottom w:val="single" w:sz="12" w:space="0" w:color="auto"/>
            </w:tcBorders>
          </w:tcPr>
          <w:p w14:paraId="2286CF3B" w14:textId="77777777" w:rsidR="00EC037E" w:rsidRPr="00EC037E" w:rsidRDefault="00EC037E" w:rsidP="00EC037E">
            <w:pPr>
              <w:rPr>
                <w:b/>
                <w:bCs/>
                <w:sz w:val="26"/>
              </w:rPr>
            </w:pPr>
          </w:p>
        </w:tc>
        <w:tc>
          <w:tcPr>
            <w:tcW w:w="4310" w:type="dxa"/>
            <w:gridSpan w:val="2"/>
            <w:tcBorders>
              <w:bottom w:val="single" w:sz="12" w:space="0" w:color="auto"/>
            </w:tcBorders>
            <w:vAlign w:val="center"/>
          </w:tcPr>
          <w:p w14:paraId="28C8DFC7" w14:textId="77777777" w:rsidR="00EC037E" w:rsidRPr="00EC037E" w:rsidRDefault="00EC037E" w:rsidP="00EC037E">
            <w:pPr>
              <w:pStyle w:val="TSBHeaderRight14"/>
            </w:pPr>
            <w:r w:rsidRPr="00EC037E">
              <w:t>Original: English</w:t>
            </w:r>
          </w:p>
        </w:tc>
      </w:tr>
      <w:tr w:rsidR="00EC037E" w:rsidRPr="00EC037E" w14:paraId="1C971A6E" w14:textId="77777777" w:rsidTr="00EC037E">
        <w:trPr>
          <w:gridAfter w:val="1"/>
          <w:wAfter w:w="7" w:type="dxa"/>
          <w:cantSplit/>
        </w:trPr>
        <w:tc>
          <w:tcPr>
            <w:tcW w:w="1587" w:type="dxa"/>
            <w:gridSpan w:val="2"/>
          </w:tcPr>
          <w:p w14:paraId="01D0A466" w14:textId="77777777" w:rsidR="00EC037E" w:rsidRPr="00EC037E" w:rsidRDefault="00EC037E" w:rsidP="00EC037E">
            <w:pPr>
              <w:rPr>
                <w:b/>
                <w:bCs/>
              </w:rPr>
            </w:pPr>
            <w:bookmarkStart w:id="4" w:name="dbluepink" w:colFirst="1" w:colLast="1"/>
            <w:bookmarkStart w:id="5" w:name="dmeeting" w:colFirst="2" w:colLast="2"/>
            <w:r w:rsidRPr="00EC037E">
              <w:rPr>
                <w:b/>
                <w:bCs/>
              </w:rPr>
              <w:t>Question(s):</w:t>
            </w:r>
          </w:p>
        </w:tc>
        <w:tc>
          <w:tcPr>
            <w:tcW w:w="4026" w:type="dxa"/>
            <w:gridSpan w:val="2"/>
          </w:tcPr>
          <w:p w14:paraId="3C3F94CD" w14:textId="549DD483" w:rsidR="00EC037E" w:rsidRPr="00EC037E" w:rsidRDefault="00EC037E" w:rsidP="00EC037E">
            <w:pPr>
              <w:pStyle w:val="TSBHeaderQuestion"/>
            </w:pPr>
            <w:r w:rsidRPr="00EC037E">
              <w:t>N/A</w:t>
            </w:r>
          </w:p>
        </w:tc>
        <w:tc>
          <w:tcPr>
            <w:tcW w:w="4310" w:type="dxa"/>
            <w:gridSpan w:val="2"/>
          </w:tcPr>
          <w:p w14:paraId="6E3C5BB5" w14:textId="7BE9C5DF" w:rsidR="00EC037E" w:rsidRPr="00EC037E" w:rsidRDefault="00EC037E" w:rsidP="00EC037E">
            <w:pPr>
              <w:pStyle w:val="VenueDate"/>
            </w:pPr>
            <w:r w:rsidRPr="00EC037E">
              <w:t>Virtual, 25 July 2024</w:t>
            </w:r>
          </w:p>
        </w:tc>
      </w:tr>
      <w:tr w:rsidR="00EC037E" w:rsidRPr="00EC037E" w14:paraId="30A3D611" w14:textId="77777777" w:rsidTr="00EC037E">
        <w:trPr>
          <w:gridAfter w:val="1"/>
          <w:wAfter w:w="7" w:type="dxa"/>
          <w:cantSplit/>
        </w:trPr>
        <w:tc>
          <w:tcPr>
            <w:tcW w:w="9923" w:type="dxa"/>
            <w:gridSpan w:val="6"/>
          </w:tcPr>
          <w:p w14:paraId="6BDDA22F" w14:textId="79B46288" w:rsidR="00EC037E" w:rsidRPr="00EC037E" w:rsidRDefault="00EC037E" w:rsidP="00EC037E">
            <w:pPr>
              <w:jc w:val="center"/>
              <w:rPr>
                <w:b/>
                <w:bCs/>
              </w:rPr>
            </w:pPr>
            <w:bookmarkStart w:id="6" w:name="ddoctype"/>
            <w:bookmarkEnd w:id="4"/>
            <w:bookmarkEnd w:id="5"/>
            <w:r w:rsidRPr="00EC037E">
              <w:rPr>
                <w:b/>
                <w:bCs/>
              </w:rPr>
              <w:t>TD</w:t>
            </w:r>
          </w:p>
        </w:tc>
      </w:tr>
      <w:tr w:rsidR="00EC037E" w:rsidRPr="00EC037E" w14:paraId="048194D4" w14:textId="77777777" w:rsidTr="00EC037E">
        <w:trPr>
          <w:gridAfter w:val="1"/>
          <w:wAfter w:w="7" w:type="dxa"/>
          <w:cantSplit/>
        </w:trPr>
        <w:tc>
          <w:tcPr>
            <w:tcW w:w="1587" w:type="dxa"/>
            <w:gridSpan w:val="2"/>
          </w:tcPr>
          <w:p w14:paraId="185820B9" w14:textId="77777777" w:rsidR="00EC037E" w:rsidRPr="00EC037E" w:rsidRDefault="00EC037E" w:rsidP="00EC037E">
            <w:pPr>
              <w:rPr>
                <w:b/>
                <w:bCs/>
              </w:rPr>
            </w:pPr>
            <w:bookmarkStart w:id="7" w:name="dsource" w:colFirst="1" w:colLast="1"/>
            <w:bookmarkEnd w:id="6"/>
            <w:r w:rsidRPr="00EC037E">
              <w:rPr>
                <w:b/>
                <w:bCs/>
              </w:rPr>
              <w:t>Source:</w:t>
            </w:r>
          </w:p>
        </w:tc>
        <w:tc>
          <w:tcPr>
            <w:tcW w:w="8336" w:type="dxa"/>
            <w:gridSpan w:val="4"/>
          </w:tcPr>
          <w:p w14:paraId="07EC04D2" w14:textId="5C7EE221" w:rsidR="00EC037E" w:rsidRPr="00EC037E" w:rsidRDefault="00EC037E" w:rsidP="00EC037E">
            <w:pPr>
              <w:pStyle w:val="TSBHeaderSource"/>
            </w:pPr>
            <w:r w:rsidRPr="00EC037E">
              <w:t>IRM Chair</w:t>
            </w:r>
          </w:p>
        </w:tc>
      </w:tr>
      <w:tr w:rsidR="00EC037E" w:rsidRPr="00EC037E" w14:paraId="2E8CBCE7" w14:textId="77777777" w:rsidTr="00EC037E">
        <w:trPr>
          <w:gridAfter w:val="1"/>
          <w:wAfter w:w="7" w:type="dxa"/>
          <w:cantSplit/>
        </w:trPr>
        <w:tc>
          <w:tcPr>
            <w:tcW w:w="1587" w:type="dxa"/>
            <w:gridSpan w:val="2"/>
            <w:tcBorders>
              <w:bottom w:val="single" w:sz="8" w:space="0" w:color="auto"/>
            </w:tcBorders>
          </w:tcPr>
          <w:p w14:paraId="7A3746C1" w14:textId="77777777" w:rsidR="00EC037E" w:rsidRPr="00EC037E" w:rsidRDefault="00EC037E" w:rsidP="00EC037E">
            <w:pPr>
              <w:rPr>
                <w:b/>
                <w:bCs/>
              </w:rPr>
            </w:pPr>
            <w:bookmarkStart w:id="8" w:name="dtitle1" w:colFirst="1" w:colLast="1"/>
            <w:bookmarkEnd w:id="7"/>
            <w:r w:rsidRPr="00EC037E">
              <w:rPr>
                <w:b/>
                <w:bCs/>
              </w:rPr>
              <w:t>Title:</w:t>
            </w:r>
          </w:p>
        </w:tc>
        <w:tc>
          <w:tcPr>
            <w:tcW w:w="8336" w:type="dxa"/>
            <w:gridSpan w:val="4"/>
            <w:tcBorders>
              <w:bottom w:val="single" w:sz="8" w:space="0" w:color="auto"/>
            </w:tcBorders>
          </w:tcPr>
          <w:p w14:paraId="35A24DBB" w14:textId="40758A0A" w:rsidR="00EC037E" w:rsidRPr="00EC037E" w:rsidRDefault="00EC037E" w:rsidP="00EC037E">
            <w:pPr>
              <w:pStyle w:val="TSBHeaderTitle"/>
            </w:pPr>
            <w:r w:rsidRPr="00EC037E">
              <w:t>IRM: Draft meeting report of the Inter-regional Meeting for preparation of WTSA-24 (virtual, 25 July 2024, 13:00-16:00 hours Geneva time)</w:t>
            </w:r>
          </w:p>
        </w:tc>
      </w:tr>
      <w:bookmarkEnd w:id="0"/>
      <w:bookmarkEnd w:id="8"/>
      <w:tr w:rsidR="007F04D4" w:rsidRPr="00EC037E" w14:paraId="61ED11D5" w14:textId="77777777" w:rsidTr="00EC037E">
        <w:tblPrEx>
          <w:tblLook w:val="04A0" w:firstRow="1" w:lastRow="0" w:firstColumn="1" w:lastColumn="0" w:noHBand="0" w:noVBand="1"/>
        </w:tblPrEx>
        <w:trPr>
          <w:trHeight w:val="20"/>
        </w:trPr>
        <w:tc>
          <w:tcPr>
            <w:tcW w:w="1701" w:type="dxa"/>
            <w:gridSpan w:val="3"/>
            <w:tcBorders>
              <w:top w:val="single" w:sz="12" w:space="0" w:color="auto"/>
              <w:left w:val="nil"/>
              <w:bottom w:val="nil"/>
              <w:right w:val="nil"/>
            </w:tcBorders>
          </w:tcPr>
          <w:p w14:paraId="41F2197B" w14:textId="67D82A26" w:rsidR="007F04D4" w:rsidRPr="004F39BE" w:rsidRDefault="00EC037E" w:rsidP="00B61E16">
            <w:pPr>
              <w:rPr>
                <w:b/>
                <w:bCs/>
              </w:rPr>
            </w:pPr>
            <w:r w:rsidRPr="004F39BE">
              <w:rPr>
                <w:b/>
                <w:bCs/>
              </w:rPr>
              <w:t>Contact:</w:t>
            </w:r>
          </w:p>
        </w:tc>
        <w:tc>
          <w:tcPr>
            <w:tcW w:w="4597" w:type="dxa"/>
            <w:gridSpan w:val="2"/>
            <w:tcBorders>
              <w:top w:val="single" w:sz="12" w:space="0" w:color="auto"/>
              <w:left w:val="nil"/>
              <w:bottom w:val="nil"/>
              <w:right w:val="nil"/>
            </w:tcBorders>
          </w:tcPr>
          <w:p w14:paraId="6E4D1277" w14:textId="77777777" w:rsidR="007F04D4" w:rsidRDefault="00EC037E" w:rsidP="00EC037E">
            <w:r w:rsidRPr="004F39BE">
              <w:t>Mr Ritu Ranjan </w:t>
            </w:r>
            <w:proofErr w:type="spellStart"/>
            <w:r w:rsidRPr="004F39BE">
              <w:t>Mittar</w:t>
            </w:r>
            <w:proofErr w:type="spellEnd"/>
            <w:r w:rsidRPr="004F39BE">
              <w:t xml:space="preserve">                                       </w:t>
            </w:r>
          </w:p>
          <w:p w14:paraId="412B689F" w14:textId="77777777" w:rsidR="00EC037E" w:rsidRDefault="00EC037E" w:rsidP="00EC037E">
            <w:pPr>
              <w:spacing w:before="0"/>
            </w:pPr>
            <w:r w:rsidRPr="004F39BE">
              <w:t>Director General (Telecom)</w:t>
            </w:r>
          </w:p>
          <w:p w14:paraId="43FAF7E3" w14:textId="449B6E6A" w:rsidR="00EC037E" w:rsidRPr="004F39BE" w:rsidRDefault="00EC037E" w:rsidP="00EC037E">
            <w:pPr>
              <w:spacing w:before="0"/>
            </w:pPr>
            <w:r w:rsidRPr="004F39BE">
              <w:t>Ministry of Communications, India</w:t>
            </w:r>
          </w:p>
        </w:tc>
        <w:tc>
          <w:tcPr>
            <w:tcW w:w="3632" w:type="dxa"/>
            <w:gridSpan w:val="2"/>
            <w:tcBorders>
              <w:top w:val="single" w:sz="12" w:space="0" w:color="auto"/>
              <w:left w:val="nil"/>
              <w:bottom w:val="nil"/>
              <w:right w:val="nil"/>
            </w:tcBorders>
          </w:tcPr>
          <w:p w14:paraId="2A8F7AB0" w14:textId="77777777" w:rsidR="00EC037E" w:rsidRDefault="00EC037E" w:rsidP="00EC037E">
            <w:r w:rsidRPr="004F39BE">
              <w:rPr>
                <w:color w:val="000000"/>
                <w:bdr w:val="none" w:sz="0" w:space="0" w:color="auto" w:frame="1"/>
                <w:shd w:val="clear" w:color="auto" w:fill="FFFFFF"/>
              </w:rPr>
              <w:t>Tel:      +91 9868137776</w:t>
            </w:r>
            <w:r w:rsidRPr="004F39BE">
              <w:t xml:space="preserve">  </w:t>
            </w:r>
          </w:p>
          <w:p w14:paraId="0E049C4E" w14:textId="6FD16003" w:rsidR="007F04D4" w:rsidRPr="00EC037E" w:rsidRDefault="00EC037E" w:rsidP="00EC037E">
            <w:pPr>
              <w:spacing w:before="0"/>
            </w:pPr>
            <w:r w:rsidRPr="004F39BE">
              <w:rPr>
                <w:color w:val="000000"/>
                <w:bdr w:val="none" w:sz="0" w:space="0" w:color="auto" w:frame="1"/>
                <w:shd w:val="clear" w:color="auto" w:fill="FFFFFF"/>
              </w:rPr>
              <w:t>Email: </w:t>
            </w:r>
            <w:hyperlink r:id="rId12" w:history="1">
              <w:r w:rsidRPr="004F39BE">
                <w:rPr>
                  <w:rStyle w:val="Hyperlink"/>
                  <w:bdr w:val="none" w:sz="0" w:space="0" w:color="auto" w:frame="1"/>
                  <w:shd w:val="clear" w:color="auto" w:fill="FFFFFF"/>
                </w:rPr>
                <w:t>rr.mittar@gov.in</w:t>
              </w:r>
            </w:hyperlink>
            <w:r w:rsidRPr="004F39BE">
              <w:rPr>
                <w:b/>
                <w:bCs/>
              </w:rPr>
              <w:br/>
            </w:r>
            <w:r w:rsidRPr="004F39BE">
              <w:t xml:space="preserve">  </w:t>
            </w:r>
            <w:r w:rsidRPr="004F39BE">
              <w:rPr>
                <w:b/>
                <w:bCs/>
              </w:rPr>
              <w:t xml:space="preserve">                          </w:t>
            </w:r>
          </w:p>
        </w:tc>
      </w:tr>
      <w:tr w:rsidR="00EC037E" w:rsidRPr="00EC037E" w14:paraId="4E695387" w14:textId="77777777" w:rsidTr="00EC037E">
        <w:tblPrEx>
          <w:tblLook w:val="04A0" w:firstRow="1" w:lastRow="0" w:firstColumn="1" w:lastColumn="0" w:noHBand="0" w:noVBand="1"/>
        </w:tblPrEx>
        <w:trPr>
          <w:trHeight w:val="20"/>
        </w:trPr>
        <w:tc>
          <w:tcPr>
            <w:tcW w:w="1701" w:type="dxa"/>
            <w:gridSpan w:val="3"/>
            <w:tcBorders>
              <w:top w:val="nil"/>
              <w:left w:val="nil"/>
              <w:bottom w:val="single" w:sz="12" w:space="0" w:color="auto"/>
              <w:right w:val="nil"/>
            </w:tcBorders>
          </w:tcPr>
          <w:p w14:paraId="7EF61811" w14:textId="76EEF90B" w:rsidR="00EC037E" w:rsidRPr="004F39BE" w:rsidRDefault="00EC037E" w:rsidP="00EC037E">
            <w:pPr>
              <w:rPr>
                <w:b/>
                <w:bCs/>
              </w:rPr>
            </w:pPr>
            <w:r w:rsidRPr="004F39BE">
              <w:rPr>
                <w:b/>
                <w:bCs/>
              </w:rPr>
              <w:t>Contact:</w:t>
            </w:r>
          </w:p>
        </w:tc>
        <w:tc>
          <w:tcPr>
            <w:tcW w:w="4597" w:type="dxa"/>
            <w:gridSpan w:val="2"/>
            <w:tcBorders>
              <w:top w:val="nil"/>
              <w:left w:val="nil"/>
              <w:bottom w:val="single" w:sz="12" w:space="0" w:color="auto"/>
              <w:right w:val="nil"/>
            </w:tcBorders>
          </w:tcPr>
          <w:p w14:paraId="42063DC9" w14:textId="6B16654B" w:rsidR="00EC037E" w:rsidRPr="004F39BE" w:rsidRDefault="00EC037E" w:rsidP="00EC037E">
            <w:r w:rsidRPr="004F39BE">
              <w:t xml:space="preserve">Ms Alexandra Gaspari </w:t>
            </w:r>
            <w:r w:rsidRPr="004F39BE">
              <w:br/>
              <w:t>IRM Advisor</w:t>
            </w:r>
          </w:p>
        </w:tc>
        <w:tc>
          <w:tcPr>
            <w:tcW w:w="3632" w:type="dxa"/>
            <w:gridSpan w:val="2"/>
            <w:tcBorders>
              <w:top w:val="nil"/>
              <w:left w:val="nil"/>
              <w:bottom w:val="single" w:sz="12" w:space="0" w:color="auto"/>
              <w:right w:val="nil"/>
            </w:tcBorders>
          </w:tcPr>
          <w:p w14:paraId="047D1A5F" w14:textId="5538EDEC" w:rsidR="00EC037E" w:rsidRPr="004F39BE" w:rsidRDefault="00EC037E" w:rsidP="00EC037E">
            <w:pPr>
              <w:rPr>
                <w:lang w:val="de-DE"/>
              </w:rPr>
            </w:pPr>
            <w:r w:rsidRPr="004F39BE">
              <w:rPr>
                <w:lang w:val="de-DE"/>
              </w:rPr>
              <w:t>Tel:</w:t>
            </w:r>
            <w:r w:rsidRPr="004F39BE">
              <w:rPr>
                <w:lang w:val="de-DE"/>
              </w:rPr>
              <w:tab/>
              <w:t>+41 22 730 5158</w:t>
            </w:r>
            <w:r w:rsidRPr="004F39BE">
              <w:rPr>
                <w:lang w:val="de-DE"/>
              </w:rPr>
              <w:br/>
              <w:t xml:space="preserve">E-mail: </w:t>
            </w:r>
            <w:r>
              <w:fldChar w:fldCharType="begin"/>
            </w:r>
            <w:r w:rsidRPr="00EC037E">
              <w:rPr>
                <w:lang w:val="de-DE"/>
              </w:rPr>
              <w:instrText>HYPERLINK "mailto:alexandra.gaspari@itu.int"</w:instrText>
            </w:r>
            <w:r>
              <w:fldChar w:fldCharType="separate"/>
            </w:r>
            <w:r w:rsidRPr="004F39BE">
              <w:rPr>
                <w:rStyle w:val="Hyperlink"/>
                <w:lang w:val="de-DE"/>
              </w:rPr>
              <w:t>alexandra.gaspari@itu.int</w:t>
            </w:r>
            <w:r>
              <w:rPr>
                <w:rStyle w:val="Hyperlink"/>
                <w:lang w:val="de-DE"/>
              </w:rPr>
              <w:fldChar w:fldCharType="end"/>
            </w:r>
          </w:p>
        </w:tc>
      </w:tr>
    </w:tbl>
    <w:p w14:paraId="070DAEB5" w14:textId="77777777" w:rsidR="007F04D4" w:rsidRPr="00EC037E" w:rsidRDefault="007F04D4" w:rsidP="002F0531">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FA3612" w:rsidRPr="004F39BE" w14:paraId="318F6AB1" w14:textId="77777777" w:rsidTr="00B61E16">
        <w:trPr>
          <w:cantSplit/>
        </w:trPr>
        <w:tc>
          <w:tcPr>
            <w:tcW w:w="1607" w:type="dxa"/>
          </w:tcPr>
          <w:p w14:paraId="5FA67F30" w14:textId="77777777" w:rsidR="00FA3612" w:rsidRPr="004F39BE" w:rsidRDefault="00FA3612" w:rsidP="00B61E16">
            <w:pPr>
              <w:spacing w:after="60"/>
              <w:rPr>
                <w:b/>
                <w:bCs/>
              </w:rPr>
            </w:pPr>
            <w:r w:rsidRPr="004F39BE">
              <w:rPr>
                <w:b/>
                <w:bCs/>
              </w:rPr>
              <w:t>Keywords:</w:t>
            </w:r>
          </w:p>
        </w:tc>
        <w:tc>
          <w:tcPr>
            <w:tcW w:w="8316" w:type="dxa"/>
          </w:tcPr>
          <w:p w14:paraId="116A2EBB" w14:textId="2782AB0B" w:rsidR="00FA3612" w:rsidRPr="004F39BE" w:rsidRDefault="00FA3612" w:rsidP="00B61E16">
            <w:pPr>
              <w:spacing w:after="60"/>
            </w:pPr>
            <w:r w:rsidRPr="004F39BE">
              <w:t>Inter-regional meeting (IRM); Report</w:t>
            </w:r>
            <w:r w:rsidR="00EA77D0">
              <w:t>;</w:t>
            </w:r>
            <w:r w:rsidRPr="004F39BE">
              <w:t xml:space="preserve"> </w:t>
            </w:r>
          </w:p>
        </w:tc>
      </w:tr>
      <w:tr w:rsidR="00FA3612" w:rsidRPr="004F39BE" w14:paraId="4CC7B3E0" w14:textId="77777777" w:rsidTr="00B61E16">
        <w:trPr>
          <w:cantSplit/>
        </w:trPr>
        <w:tc>
          <w:tcPr>
            <w:tcW w:w="1607" w:type="dxa"/>
          </w:tcPr>
          <w:p w14:paraId="65FCC8F6" w14:textId="77777777" w:rsidR="00FA3612" w:rsidRPr="004F39BE" w:rsidRDefault="00FA3612" w:rsidP="00B61E16">
            <w:pPr>
              <w:spacing w:after="60"/>
              <w:rPr>
                <w:b/>
                <w:bCs/>
              </w:rPr>
            </w:pPr>
            <w:r w:rsidRPr="004F39BE">
              <w:rPr>
                <w:b/>
                <w:bCs/>
              </w:rPr>
              <w:t>Abstract:</w:t>
            </w:r>
          </w:p>
        </w:tc>
        <w:tc>
          <w:tcPr>
            <w:tcW w:w="8316" w:type="dxa"/>
          </w:tcPr>
          <w:p w14:paraId="2DB67C34" w14:textId="5AE89458" w:rsidR="00FA3612" w:rsidRPr="004F39BE" w:rsidRDefault="00FA3612" w:rsidP="00B61E16">
            <w:pPr>
              <w:spacing w:after="60"/>
            </w:pPr>
            <w:r w:rsidRPr="004F39BE">
              <w:t xml:space="preserve">This TD holds the draft meeting report of the </w:t>
            </w:r>
            <w:r w:rsidR="002A6267" w:rsidRPr="004F39BE">
              <w:t xml:space="preserve">second </w:t>
            </w:r>
            <w:r w:rsidRPr="004F39BE">
              <w:t>inter-regional meeting for preparation of WTSA-24 (</w:t>
            </w:r>
            <w:r w:rsidR="002A6267" w:rsidRPr="004F39BE">
              <w:t>virtual, 25 July 2024, 13:00-16:00 hours Geneva time</w:t>
            </w:r>
            <w:r w:rsidRPr="004F39BE">
              <w:t>)</w:t>
            </w:r>
            <w:r w:rsidR="00EA77D0">
              <w:t>.</w:t>
            </w:r>
          </w:p>
        </w:tc>
      </w:tr>
    </w:tbl>
    <w:p w14:paraId="244C822D" w14:textId="2841A6A8" w:rsidR="00FA3612" w:rsidRPr="004F39BE" w:rsidRDefault="00FA3612" w:rsidP="00FA3612">
      <w:r w:rsidRPr="004F39BE">
        <w:rPr>
          <w:b/>
          <w:bCs/>
        </w:rPr>
        <w:t>Action</w:t>
      </w:r>
      <w:r w:rsidRPr="004F39BE">
        <w:t>:</w:t>
      </w:r>
      <w:r w:rsidRPr="004F39BE">
        <w:tab/>
      </w:r>
      <w:r w:rsidRPr="004F39BE">
        <w:tab/>
        <w:t>TSAG is invited to take note of this draft report.</w:t>
      </w:r>
    </w:p>
    <w:p w14:paraId="6D64E2AF" w14:textId="77777777" w:rsidR="00FA3612" w:rsidRPr="004F39BE" w:rsidRDefault="00FA3612" w:rsidP="002F0531"/>
    <w:p w14:paraId="6B5F658B" w14:textId="4F6CDEB3" w:rsidR="00F2351D" w:rsidRPr="004F39BE" w:rsidRDefault="00F2351D" w:rsidP="002F0531">
      <w:pPr>
        <w:pStyle w:val="Heading1"/>
        <w:pageBreakBefore/>
        <w:numPr>
          <w:ilvl w:val="0"/>
          <w:numId w:val="2"/>
        </w:numPr>
        <w:ind w:left="0" w:firstLine="0"/>
        <w:rPr>
          <w:szCs w:val="24"/>
        </w:rPr>
      </w:pPr>
      <w:bookmarkStart w:id="9" w:name="_Toc35866564"/>
      <w:r w:rsidRPr="004F39BE">
        <w:rPr>
          <w:szCs w:val="24"/>
        </w:rPr>
        <w:lastRenderedPageBreak/>
        <w:t>Opening of the meeting</w:t>
      </w:r>
      <w:bookmarkEnd w:id="9"/>
    </w:p>
    <w:p w14:paraId="51F2E72D" w14:textId="204DF223" w:rsidR="00D30C97" w:rsidRPr="004F39BE" w:rsidRDefault="00F2351D" w:rsidP="002F0531">
      <w:bookmarkStart w:id="10" w:name="_Annex_B_Summary"/>
      <w:bookmarkStart w:id="11" w:name="_Annex_B_Summary_1"/>
      <w:bookmarkStart w:id="12" w:name="_Annex_A_Summary"/>
      <w:bookmarkStart w:id="13" w:name="_Annex_C_Terms"/>
      <w:bookmarkStart w:id="14" w:name="_Annex_B_Terms"/>
      <w:bookmarkEnd w:id="10"/>
      <w:bookmarkEnd w:id="11"/>
      <w:bookmarkEnd w:id="12"/>
      <w:bookmarkEnd w:id="13"/>
      <w:bookmarkEnd w:id="14"/>
      <w:r w:rsidRPr="004F39BE">
        <w:t xml:space="preserve">The </w:t>
      </w:r>
      <w:r w:rsidR="0023629A" w:rsidRPr="004F39BE">
        <w:t xml:space="preserve">Chair of the </w:t>
      </w:r>
      <w:r w:rsidR="003962DF" w:rsidRPr="004F39BE">
        <w:t>Inter-regional</w:t>
      </w:r>
      <w:r w:rsidR="6BC587AF" w:rsidRPr="004F39BE">
        <w:t xml:space="preserve"> meeting (</w:t>
      </w:r>
      <w:r w:rsidRPr="004F39BE">
        <w:t>IRM</w:t>
      </w:r>
      <w:r w:rsidR="6F8173C9" w:rsidRPr="004F39BE">
        <w:t>)</w:t>
      </w:r>
      <w:r w:rsidRPr="004F39BE">
        <w:t xml:space="preserve">, </w:t>
      </w:r>
      <w:r w:rsidR="003962DF" w:rsidRPr="004F39BE">
        <w:t xml:space="preserve">Mr Ritu Ranjan </w:t>
      </w:r>
      <w:proofErr w:type="spellStart"/>
      <w:r w:rsidR="003962DF" w:rsidRPr="004F39BE">
        <w:t>Mittar</w:t>
      </w:r>
      <w:proofErr w:type="spellEnd"/>
      <w:r w:rsidRPr="004F39BE">
        <w:t xml:space="preserve">, </w:t>
      </w:r>
      <w:r w:rsidR="00D30C97" w:rsidRPr="004F39BE">
        <w:t>Director</w:t>
      </w:r>
      <w:r w:rsidR="0023629A" w:rsidRPr="004F39BE">
        <w:t xml:space="preserve"> </w:t>
      </w:r>
      <w:r w:rsidR="00D30C97" w:rsidRPr="004F39BE">
        <w:t>General Telecom</w:t>
      </w:r>
      <w:r w:rsidR="00907306" w:rsidRPr="004F39BE">
        <w:t>,</w:t>
      </w:r>
      <w:r w:rsidR="00D30C97" w:rsidRPr="004F39BE">
        <w:t xml:space="preserve"> </w:t>
      </w:r>
      <w:r w:rsidR="0023629A" w:rsidRPr="004F39BE">
        <w:t xml:space="preserve">Department of Telecommunication, </w:t>
      </w:r>
      <w:r w:rsidR="00D30C97" w:rsidRPr="004F39BE">
        <w:t xml:space="preserve">Ministry of Communication of </w:t>
      </w:r>
      <w:r w:rsidR="0023629A" w:rsidRPr="004F39BE">
        <w:t xml:space="preserve">the Government of </w:t>
      </w:r>
      <w:r w:rsidR="00D30C97" w:rsidRPr="004F39BE">
        <w:t xml:space="preserve">India, Designated Chair for </w:t>
      </w:r>
      <w:r w:rsidR="00D9685B" w:rsidRPr="004F39BE">
        <w:t>WTSA-24</w:t>
      </w:r>
      <w:r w:rsidR="00D30C97" w:rsidRPr="004F39BE">
        <w:t xml:space="preserve">, </w:t>
      </w:r>
      <w:r w:rsidRPr="004F39BE">
        <w:t xml:space="preserve">welcomed the participants to the </w:t>
      </w:r>
      <w:r w:rsidR="003962DF" w:rsidRPr="004F39BE">
        <w:t>first Inter-regional</w:t>
      </w:r>
      <w:r w:rsidRPr="004F39BE">
        <w:t xml:space="preserve"> </w:t>
      </w:r>
      <w:r w:rsidR="00BE0ECE" w:rsidRPr="004F39BE">
        <w:t>M</w:t>
      </w:r>
      <w:r w:rsidRPr="004F39BE">
        <w:t xml:space="preserve">eeting for preparation of </w:t>
      </w:r>
      <w:r w:rsidR="003962DF" w:rsidRPr="004F39BE">
        <w:t>WTSA-24</w:t>
      </w:r>
      <w:r w:rsidR="0023629A" w:rsidRPr="004F39BE">
        <w:t xml:space="preserve">, </w:t>
      </w:r>
      <w:r w:rsidRPr="004F39BE">
        <w:t xml:space="preserve">which was held on </w:t>
      </w:r>
      <w:r w:rsidR="002A6267" w:rsidRPr="004F39BE">
        <w:t>25 July 2024, 13:00-16:00 hours, Geneva time</w:t>
      </w:r>
      <w:r w:rsidR="003127AC" w:rsidRPr="004F39BE">
        <w:t xml:space="preserve">, </w:t>
      </w:r>
      <w:r w:rsidR="0023629A" w:rsidRPr="004F39BE">
        <w:t xml:space="preserve">on </w:t>
      </w:r>
      <w:r w:rsidR="003127AC" w:rsidRPr="004F39BE">
        <w:t xml:space="preserve">virtual mode. </w:t>
      </w:r>
    </w:p>
    <w:p w14:paraId="658737CC" w14:textId="4E293053" w:rsidR="0023629A" w:rsidRPr="004F39BE" w:rsidRDefault="0023629A" w:rsidP="002F0531">
      <w:r w:rsidRPr="004F39BE">
        <w:t>He welcomed the TSB Director</w:t>
      </w:r>
      <w:r w:rsidR="002A6267" w:rsidRPr="004F39BE">
        <w:t xml:space="preserve"> </w:t>
      </w:r>
      <w:r w:rsidRPr="004F39BE">
        <w:t>Mr Seizo Onoe</w:t>
      </w:r>
      <w:r w:rsidR="002A6267" w:rsidRPr="004F39BE">
        <w:t>,</w:t>
      </w:r>
      <w:r w:rsidRPr="004F39BE">
        <w:t xml:space="preserve"> as well as </w:t>
      </w:r>
      <w:r w:rsidR="00907306" w:rsidRPr="004F39BE">
        <w:t xml:space="preserve">the </w:t>
      </w:r>
      <w:r w:rsidRPr="004F39BE">
        <w:t xml:space="preserve">representatives of the six regional telecommunications organizations, ATU, APT, CEPT, CITEL, League of Arab States </w:t>
      </w:r>
      <w:r w:rsidRPr="004F39BE">
        <w:br/>
        <w:t>and RCC</w:t>
      </w:r>
      <w:r w:rsidR="002A6267" w:rsidRPr="004F39BE">
        <w:t>, and a</w:t>
      </w:r>
      <w:r w:rsidR="00907306" w:rsidRPr="004F39BE">
        <w:t xml:space="preserve">ll the </w:t>
      </w:r>
      <w:r w:rsidRPr="004F39BE">
        <w:rPr>
          <w:color w:val="000000"/>
          <w:shd w:val="clear" w:color="auto" w:fill="FFFFFF"/>
        </w:rPr>
        <w:t>participants</w:t>
      </w:r>
      <w:r w:rsidR="002A6267" w:rsidRPr="004F39BE">
        <w:rPr>
          <w:color w:val="000000"/>
          <w:shd w:val="clear" w:color="auto" w:fill="FFFFFF"/>
        </w:rPr>
        <w:t xml:space="preserve"> connected</w:t>
      </w:r>
      <w:r w:rsidRPr="004F39BE">
        <w:rPr>
          <w:color w:val="000000"/>
          <w:shd w:val="clear" w:color="auto" w:fill="FFFFFF"/>
        </w:rPr>
        <w:t xml:space="preserve"> </w:t>
      </w:r>
      <w:r w:rsidRPr="004F39BE">
        <w:t xml:space="preserve">online. </w:t>
      </w:r>
    </w:p>
    <w:p w14:paraId="3F40EDD1" w14:textId="365CD0E7" w:rsidR="008F0626" w:rsidRPr="004F39BE" w:rsidRDefault="00987FE0" w:rsidP="008F0626">
      <w:r w:rsidRPr="004F39BE">
        <w:t xml:space="preserve">Mr </w:t>
      </w:r>
      <w:proofErr w:type="spellStart"/>
      <w:r w:rsidRPr="004F39BE">
        <w:t>Mittar</w:t>
      </w:r>
      <w:proofErr w:type="spellEnd"/>
      <w:r w:rsidR="00C96498" w:rsidRPr="004F39BE">
        <w:t xml:space="preserve"> </w:t>
      </w:r>
      <w:r w:rsidR="0039258A" w:rsidRPr="004F39BE">
        <w:t xml:space="preserve">was assisted </w:t>
      </w:r>
      <w:r w:rsidR="0085388E" w:rsidRPr="004F39BE">
        <w:t xml:space="preserve">by </w:t>
      </w:r>
      <w:r w:rsidR="0039258A" w:rsidRPr="004F39BE">
        <w:t xml:space="preserve">Mr Bilel Jamoussi, </w:t>
      </w:r>
      <w:r w:rsidR="003127AC" w:rsidRPr="004F39BE">
        <w:t>Deputy to the Director of TSB</w:t>
      </w:r>
      <w:r w:rsidR="002A6267" w:rsidRPr="004F39BE">
        <w:t xml:space="preserve"> and by Ms Alexandra Gaspari, IRM Advisor</w:t>
      </w:r>
      <w:r w:rsidR="003127AC" w:rsidRPr="004F39BE">
        <w:t xml:space="preserve">. </w:t>
      </w:r>
    </w:p>
    <w:p w14:paraId="496A294C" w14:textId="08C9C5AF" w:rsidR="00D30C97" w:rsidRPr="004F39BE" w:rsidRDefault="00D30C97" w:rsidP="00F82AF4">
      <w:pPr>
        <w:spacing w:before="40" w:after="40"/>
      </w:pPr>
      <w:r w:rsidRPr="004F39BE">
        <w:t xml:space="preserve">TSB </w:t>
      </w:r>
      <w:r w:rsidR="00E82625" w:rsidRPr="004F39BE">
        <w:t>introduced</w:t>
      </w:r>
      <w:r w:rsidRPr="004F39BE">
        <w:t xml:space="preserve"> </w:t>
      </w:r>
      <w:hyperlink r:id="rId13" w:history="1">
        <w:r w:rsidR="00F82AF4" w:rsidRPr="004F39BE">
          <w:rPr>
            <w:rStyle w:val="Hyperlink"/>
            <w:bCs/>
          </w:rPr>
          <w:t>TD 491</w:t>
        </w:r>
      </w:hyperlink>
      <w:r w:rsidRPr="004F39BE">
        <w:rPr>
          <w:color w:val="000000" w:themeColor="text1"/>
        </w:rPr>
        <w:t xml:space="preserve"> “</w:t>
      </w:r>
      <w:r w:rsidRPr="004F39BE">
        <w:rPr>
          <w:rFonts w:eastAsia="SimSun"/>
          <w:color w:val="000000" w:themeColor="text1"/>
        </w:rPr>
        <w:t xml:space="preserve">Note to be read at the start of the meeting”. </w:t>
      </w:r>
    </w:p>
    <w:p w14:paraId="6F34D538" w14:textId="2ABA6EE0" w:rsidR="00D30C97" w:rsidRPr="004F39BE" w:rsidRDefault="00EA77D0" w:rsidP="00D30C97">
      <w:pPr>
        <w:spacing w:before="40" w:after="40"/>
        <w:rPr>
          <w:rFonts w:eastAsia="SimSun"/>
          <w:color w:val="000000" w:themeColor="text1"/>
        </w:rPr>
      </w:pPr>
      <w:hyperlink r:id="rId14" w:history="1">
        <w:r w:rsidR="00F82AF4" w:rsidRPr="004F39BE">
          <w:rPr>
            <w:rStyle w:val="Strong"/>
            <w:b w:val="0"/>
            <w:bCs/>
            <w:color w:val="000066"/>
            <w:u w:val="single"/>
            <w:shd w:val="clear" w:color="auto" w:fill="FFFFFF"/>
          </w:rPr>
          <w:t>TD 492</w:t>
        </w:r>
      </w:hyperlink>
      <w:r w:rsidR="00F82AF4" w:rsidRPr="004F39BE">
        <w:rPr>
          <w:rFonts w:eastAsia="SimSun"/>
          <w:color w:val="000000" w:themeColor="text1"/>
        </w:rPr>
        <w:t xml:space="preserve"> </w:t>
      </w:r>
      <w:r w:rsidR="00D30C97" w:rsidRPr="004F39BE">
        <w:rPr>
          <w:rFonts w:eastAsia="SimSun"/>
          <w:color w:val="000000" w:themeColor="text1"/>
        </w:rPr>
        <w:t>“</w:t>
      </w:r>
      <w:r w:rsidR="00D30C97" w:rsidRPr="004F39BE">
        <w:rPr>
          <w:rFonts w:eastAsia="SimSun"/>
          <w:bCs/>
        </w:rPr>
        <w:t xml:space="preserve">IRM and TSAG Interactive Remote Participation Guidelines – Zoom” was also introduced </w:t>
      </w:r>
      <w:r w:rsidR="005C5019" w:rsidRPr="004F39BE">
        <w:rPr>
          <w:rFonts w:eastAsia="SimSun"/>
          <w:bCs/>
        </w:rPr>
        <w:t xml:space="preserve">and explained </w:t>
      </w:r>
      <w:r w:rsidR="00D30C97" w:rsidRPr="004F39BE">
        <w:rPr>
          <w:rFonts w:eastAsia="SimSun"/>
          <w:bCs/>
        </w:rPr>
        <w:t xml:space="preserve">by TSB to the online participants. </w:t>
      </w:r>
    </w:p>
    <w:p w14:paraId="2D5931B1" w14:textId="00E191FD" w:rsidR="002F0531" w:rsidRPr="004F39BE" w:rsidRDefault="002F0531" w:rsidP="002F0531">
      <w:r w:rsidRPr="004F39BE">
        <w:rPr>
          <w:b/>
          <w:bCs/>
        </w:rPr>
        <w:t>Annex 1</w:t>
      </w:r>
      <w:r w:rsidRPr="004F39BE">
        <w:t xml:space="preserve"> </w:t>
      </w:r>
      <w:r w:rsidR="001725C5" w:rsidRPr="004F39BE">
        <w:t>o</w:t>
      </w:r>
      <w:r w:rsidR="36B1A0F5" w:rsidRPr="004F39BE">
        <w:t>f</w:t>
      </w:r>
      <w:r w:rsidR="001725C5" w:rsidRPr="004F39BE">
        <w:t xml:space="preserve"> this document </w:t>
      </w:r>
      <w:r w:rsidRPr="004F39BE">
        <w:t xml:space="preserve">lists the </w:t>
      </w:r>
      <w:r w:rsidR="007B0370" w:rsidRPr="004F39BE">
        <w:t>C</w:t>
      </w:r>
      <w:r w:rsidRPr="004F39BE">
        <w:t>ontributions and the TDs that were considered by the meeting.</w:t>
      </w:r>
    </w:p>
    <w:p w14:paraId="00546EDB" w14:textId="44F629AC" w:rsidR="00A81999" w:rsidRPr="004F39BE" w:rsidRDefault="00EA77D0" w:rsidP="002F0531">
      <w:hyperlink r:id="rId15" w:history="1">
        <w:r w:rsidR="00F82AF4" w:rsidRPr="004F39BE">
          <w:rPr>
            <w:rStyle w:val="Hyperlink"/>
            <w:color w:val="000000" w:themeColor="text1"/>
          </w:rPr>
          <w:t>TD 555</w:t>
        </w:r>
      </w:hyperlink>
      <w:r w:rsidR="00F82AF4" w:rsidRPr="004F39BE">
        <w:t xml:space="preserve"> </w:t>
      </w:r>
      <w:r w:rsidR="002F0531" w:rsidRPr="004F39BE">
        <w:t>holds the final list of participants</w:t>
      </w:r>
      <w:r w:rsidR="00751626" w:rsidRPr="004F39BE">
        <w:t>.</w:t>
      </w:r>
      <w:r w:rsidR="0065055A" w:rsidRPr="004F39BE">
        <w:t xml:space="preserve"> </w:t>
      </w:r>
      <w:r w:rsidR="002F0531" w:rsidRPr="004F39BE">
        <w:t xml:space="preserve">In total, </w:t>
      </w:r>
      <w:r w:rsidR="00110359">
        <w:t xml:space="preserve">127 </w:t>
      </w:r>
      <w:r w:rsidR="002F0531" w:rsidRPr="004F39BE">
        <w:t xml:space="preserve">participants attended </w:t>
      </w:r>
      <w:r w:rsidR="003A7873" w:rsidRPr="004F39BE">
        <w:t xml:space="preserve">the </w:t>
      </w:r>
      <w:r w:rsidR="00F82AF4" w:rsidRPr="004F39BE">
        <w:t>second</w:t>
      </w:r>
      <w:r w:rsidR="003A7873" w:rsidRPr="004F39BE">
        <w:t xml:space="preserve"> </w:t>
      </w:r>
      <w:r w:rsidR="002F0531" w:rsidRPr="004F39BE">
        <w:t>virtual IRM</w:t>
      </w:r>
      <w:r w:rsidR="00A81999" w:rsidRPr="004F39BE">
        <w:t xml:space="preserve">. </w:t>
      </w:r>
    </w:p>
    <w:p w14:paraId="2C3C45FE" w14:textId="32345216" w:rsidR="00F2351D" w:rsidRPr="004F39BE" w:rsidRDefault="00D10E6F" w:rsidP="002F0531">
      <w:pPr>
        <w:spacing w:before="240" w:after="40"/>
        <w:rPr>
          <w:b/>
          <w:bCs/>
          <w:color w:val="000000"/>
          <w:shd w:val="clear" w:color="auto" w:fill="FFFFFF"/>
        </w:rPr>
      </w:pPr>
      <w:bookmarkStart w:id="15" w:name="_Toc35866565"/>
      <w:r w:rsidRPr="004F39BE">
        <w:rPr>
          <w:b/>
          <w:bCs/>
          <w:color w:val="000000"/>
          <w:shd w:val="clear" w:color="auto" w:fill="FFFFFF"/>
        </w:rPr>
        <w:t>1.1</w:t>
      </w:r>
      <w:r w:rsidR="00F2351D" w:rsidRPr="004F39BE">
        <w:rPr>
          <w:b/>
          <w:bCs/>
          <w:color w:val="000000"/>
          <w:shd w:val="clear" w:color="auto" w:fill="FFFFFF"/>
        </w:rPr>
        <w:tab/>
      </w:r>
      <w:r w:rsidR="00F87D88" w:rsidRPr="004F39BE">
        <w:rPr>
          <w:b/>
          <w:bCs/>
          <w:color w:val="000000"/>
          <w:shd w:val="clear" w:color="auto" w:fill="FFFFFF"/>
        </w:rPr>
        <w:t xml:space="preserve">Welcoming </w:t>
      </w:r>
      <w:r w:rsidR="00AA6BCB" w:rsidRPr="004F39BE">
        <w:rPr>
          <w:b/>
          <w:bCs/>
          <w:color w:val="000000"/>
          <w:shd w:val="clear" w:color="auto" w:fill="FFFFFF"/>
        </w:rPr>
        <w:t>remarks by the TSB Director</w:t>
      </w:r>
    </w:p>
    <w:p w14:paraId="0EF22263" w14:textId="77777777" w:rsidR="00D37E9A" w:rsidRPr="004F39BE" w:rsidRDefault="00E91DA2" w:rsidP="00D37E9A">
      <w:pPr>
        <w:rPr>
          <w:color w:val="000000"/>
          <w:shd w:val="clear" w:color="auto" w:fill="FFFFFF"/>
        </w:rPr>
      </w:pPr>
      <w:r w:rsidRPr="004F39BE">
        <w:rPr>
          <w:color w:val="000000"/>
          <w:shd w:val="clear" w:color="auto" w:fill="FFFFFF"/>
        </w:rPr>
        <w:t xml:space="preserve">The Director of TSB, Mr </w:t>
      </w:r>
      <w:r w:rsidR="00FA3612" w:rsidRPr="004F39BE">
        <w:rPr>
          <w:color w:val="000000"/>
          <w:shd w:val="clear" w:color="auto" w:fill="FFFFFF"/>
        </w:rPr>
        <w:t>Seizo Onoe</w:t>
      </w:r>
      <w:r w:rsidRPr="004F39BE">
        <w:rPr>
          <w:color w:val="000000"/>
          <w:shd w:val="clear" w:color="auto" w:fill="FFFFFF"/>
        </w:rPr>
        <w:t xml:space="preserve">, </w:t>
      </w:r>
      <w:r w:rsidR="00F2351D" w:rsidRPr="004F39BE">
        <w:rPr>
          <w:color w:val="000000"/>
          <w:shd w:val="clear" w:color="auto" w:fill="FFFFFF"/>
        </w:rPr>
        <w:t xml:space="preserve">provided his </w:t>
      </w:r>
      <w:r w:rsidR="00D9685B" w:rsidRPr="004F39BE">
        <w:rPr>
          <w:color w:val="000000"/>
          <w:shd w:val="clear" w:color="auto" w:fill="FFFFFF"/>
        </w:rPr>
        <w:t>opening remarks welcoming all participants</w:t>
      </w:r>
      <w:r w:rsidR="005C5019" w:rsidRPr="004F39BE">
        <w:rPr>
          <w:color w:val="000000"/>
          <w:shd w:val="clear" w:color="auto" w:fill="FFFFFF"/>
        </w:rPr>
        <w:t xml:space="preserve"> and underlined the </w:t>
      </w:r>
      <w:r w:rsidR="00D9685B" w:rsidRPr="004F39BE">
        <w:rPr>
          <w:color w:val="000000"/>
          <w:shd w:val="clear" w:color="auto" w:fill="FFFFFF"/>
        </w:rPr>
        <w:t xml:space="preserve">importance of </w:t>
      </w:r>
      <w:r w:rsidR="00890B98" w:rsidRPr="004F39BE">
        <w:rPr>
          <w:color w:val="000000"/>
          <w:shd w:val="clear" w:color="auto" w:fill="FFFFFF"/>
        </w:rPr>
        <w:t xml:space="preserve">the growing recognition of the importance of technical standards in recent years. </w:t>
      </w:r>
    </w:p>
    <w:p w14:paraId="64D5B5D5" w14:textId="722E0A56" w:rsidR="00890B98" w:rsidRPr="004F39BE" w:rsidRDefault="00890B98" w:rsidP="00D37E9A">
      <w:pPr>
        <w:rPr>
          <w:color w:val="000000"/>
          <w:shd w:val="clear" w:color="auto" w:fill="FFFFFF"/>
        </w:rPr>
      </w:pPr>
      <w:r w:rsidRPr="004F39BE">
        <w:rPr>
          <w:color w:val="000000"/>
          <w:shd w:val="clear" w:color="auto" w:fill="FFFFFF"/>
        </w:rPr>
        <w:t xml:space="preserve">He </w:t>
      </w:r>
      <w:r w:rsidR="00D37E9A" w:rsidRPr="004F39BE">
        <w:rPr>
          <w:color w:val="000000"/>
          <w:shd w:val="clear" w:color="auto" w:fill="FFFFFF"/>
        </w:rPr>
        <w:t xml:space="preserve">mentioned that during the </w:t>
      </w:r>
      <w:r w:rsidRPr="004F39BE">
        <w:rPr>
          <w:color w:val="000000"/>
          <w:shd w:val="clear" w:color="auto" w:fill="FFFFFF"/>
        </w:rPr>
        <w:t>recent AI for Good Global Summit</w:t>
      </w:r>
      <w:r w:rsidR="00D37E9A" w:rsidRPr="004F39BE">
        <w:rPr>
          <w:color w:val="000000"/>
          <w:shd w:val="clear" w:color="auto" w:fill="FFFFFF"/>
        </w:rPr>
        <w:t xml:space="preserve">, the </w:t>
      </w:r>
      <w:r w:rsidRPr="004F39BE">
        <w:rPr>
          <w:color w:val="000000"/>
          <w:shd w:val="clear" w:color="auto" w:fill="FFFFFF"/>
        </w:rPr>
        <w:t xml:space="preserve">discussions emphasized that technical standards and capacity building will make foundational contributions to global AI governance. </w:t>
      </w:r>
      <w:r w:rsidR="00D37E9A" w:rsidRPr="004F39BE">
        <w:rPr>
          <w:color w:val="000000"/>
          <w:shd w:val="clear" w:color="auto" w:fill="FFFFFF"/>
        </w:rPr>
        <w:t>He added that our</w:t>
      </w:r>
      <w:r w:rsidRPr="004F39BE">
        <w:rPr>
          <w:color w:val="000000"/>
          <w:shd w:val="clear" w:color="auto" w:fill="FFFFFF"/>
        </w:rPr>
        <w:t xml:space="preserve"> work together at ITU must help everyone to navigate new frontiers in technology with confidence and certain</w:t>
      </w:r>
      <w:r w:rsidR="00D37E9A" w:rsidRPr="004F39BE">
        <w:rPr>
          <w:color w:val="000000"/>
          <w:shd w:val="clear" w:color="auto" w:fill="FFFFFF"/>
        </w:rPr>
        <w:t>t</w:t>
      </w:r>
      <w:r w:rsidRPr="004F39BE">
        <w:rPr>
          <w:color w:val="000000"/>
          <w:shd w:val="clear" w:color="auto" w:fill="FFFFFF"/>
        </w:rPr>
        <w:t>y</w:t>
      </w:r>
      <w:r w:rsidR="00D37E9A" w:rsidRPr="004F39BE">
        <w:rPr>
          <w:color w:val="000000"/>
          <w:shd w:val="clear" w:color="auto" w:fill="FFFFFF"/>
        </w:rPr>
        <w:t xml:space="preserve"> and ITU </w:t>
      </w:r>
      <w:r w:rsidRPr="004F39BE">
        <w:rPr>
          <w:color w:val="000000"/>
          <w:shd w:val="clear" w:color="auto" w:fill="FFFFFF"/>
        </w:rPr>
        <w:t xml:space="preserve">standards must continue helping new industries to grow and established industries to keep moving forward, and this value must reach every part of the world. </w:t>
      </w:r>
    </w:p>
    <w:p w14:paraId="2773F4ED" w14:textId="33126E5A" w:rsidR="00D37E9A" w:rsidRPr="004F39BE" w:rsidRDefault="00D37E9A" w:rsidP="00D37E9A">
      <w:pPr>
        <w:snapToGrid w:val="0"/>
        <w:spacing w:line="240" w:lineRule="atLeast"/>
        <w:rPr>
          <w:color w:val="000000"/>
          <w:shd w:val="clear" w:color="auto" w:fill="FFFFFF"/>
        </w:rPr>
      </w:pPr>
      <w:r w:rsidRPr="004F39BE">
        <w:rPr>
          <w:color w:val="000000"/>
          <w:shd w:val="clear" w:color="auto" w:fill="FFFFFF"/>
        </w:rPr>
        <w:t xml:space="preserve">Mr Onoe added that the progress that ITU supports must always be in the public interest, inspiring trust in digital technologies and the institutions responsible for their governance. He continued adding that WTSA-24 is our opportunity to ensure that we are supported by the right structure, strategy and working methods.  </w:t>
      </w:r>
    </w:p>
    <w:p w14:paraId="0C5E89B3" w14:textId="0AF20D7B" w:rsidR="00890B98" w:rsidRPr="004F39BE" w:rsidRDefault="00D37E9A" w:rsidP="00890B98">
      <w:pPr>
        <w:snapToGrid w:val="0"/>
        <w:spacing w:line="240" w:lineRule="atLeast"/>
        <w:rPr>
          <w:color w:val="000000"/>
          <w:shd w:val="clear" w:color="auto" w:fill="FFFFFF"/>
        </w:rPr>
      </w:pPr>
      <w:r w:rsidRPr="004F39BE">
        <w:rPr>
          <w:color w:val="000000"/>
          <w:shd w:val="clear" w:color="auto" w:fill="FFFFFF"/>
        </w:rPr>
        <w:t xml:space="preserve">The TSB Director </w:t>
      </w:r>
      <w:r w:rsidR="00890B98" w:rsidRPr="004F39BE">
        <w:rPr>
          <w:color w:val="000000"/>
          <w:shd w:val="clear" w:color="auto" w:fill="FFFFFF"/>
        </w:rPr>
        <w:t>stressed the importance of the Inter-regional meetings as they play a central part in creating a basis for consensus at WTSA, he continued thanking everyone contributing to the IRM meeting</w:t>
      </w:r>
      <w:r w:rsidRPr="004F39BE">
        <w:rPr>
          <w:color w:val="000000"/>
          <w:shd w:val="clear" w:color="auto" w:fill="FFFFFF"/>
        </w:rPr>
        <w:t xml:space="preserve">. To conclude he </w:t>
      </w:r>
      <w:r w:rsidR="00890B98" w:rsidRPr="004F39BE">
        <w:rPr>
          <w:color w:val="000000"/>
          <w:shd w:val="clear" w:color="auto" w:fill="FFFFFF"/>
        </w:rPr>
        <w:t xml:space="preserve">recognized the six Regional Telecom Organizations for their expert coordination of regional preparations and expressed his appreciations for the efforts. </w:t>
      </w:r>
    </w:p>
    <w:bookmarkEnd w:id="15"/>
    <w:p w14:paraId="1E218864" w14:textId="5A713A64" w:rsidR="00693BF8" w:rsidRPr="004F39BE" w:rsidRDefault="00D10E6F" w:rsidP="00551BB6">
      <w:pPr>
        <w:spacing w:before="240" w:after="40"/>
        <w:rPr>
          <w:rFonts w:eastAsia="SimSun"/>
          <w:b/>
          <w:color w:val="000000" w:themeColor="text1"/>
        </w:rPr>
      </w:pPr>
      <w:r w:rsidRPr="004F39BE">
        <w:rPr>
          <w:rFonts w:eastAsia="SimSun"/>
          <w:b/>
          <w:color w:val="000000" w:themeColor="text1"/>
        </w:rPr>
        <w:t>1.2</w:t>
      </w:r>
      <w:r w:rsidRPr="004F39BE">
        <w:rPr>
          <w:rFonts w:eastAsia="SimSun"/>
          <w:b/>
          <w:color w:val="000000" w:themeColor="text1"/>
        </w:rPr>
        <w:tab/>
      </w:r>
      <w:r w:rsidR="00693BF8" w:rsidRPr="004F39BE">
        <w:rPr>
          <w:rFonts w:eastAsia="SimSun"/>
          <w:b/>
          <w:color w:val="000000" w:themeColor="text1"/>
        </w:rPr>
        <w:t>Opening remarks by IRM Chair</w:t>
      </w:r>
    </w:p>
    <w:p w14:paraId="7419F5C1" w14:textId="2CA2554D" w:rsidR="00191A2B" w:rsidRPr="004F39BE" w:rsidRDefault="00C205FA" w:rsidP="00E076A3">
      <w:pPr>
        <w:rPr>
          <w:color w:val="000000"/>
          <w:shd w:val="clear" w:color="auto" w:fill="FFFFFF"/>
        </w:rPr>
      </w:pPr>
      <w:r w:rsidRPr="004F39BE">
        <w:rPr>
          <w:color w:val="000000"/>
          <w:shd w:val="clear" w:color="auto" w:fill="FFFFFF"/>
        </w:rPr>
        <w:t xml:space="preserve">Mr Ritu Ranjan </w:t>
      </w:r>
      <w:proofErr w:type="spellStart"/>
      <w:r w:rsidRPr="004F39BE">
        <w:rPr>
          <w:color w:val="000000"/>
          <w:shd w:val="clear" w:color="auto" w:fill="FFFFFF"/>
        </w:rPr>
        <w:t>Mittar</w:t>
      </w:r>
      <w:proofErr w:type="spellEnd"/>
      <w:r w:rsidRPr="004F39BE">
        <w:rPr>
          <w:color w:val="000000"/>
          <w:shd w:val="clear" w:color="auto" w:fill="FFFFFF"/>
        </w:rPr>
        <w:t xml:space="preserve">, </w:t>
      </w:r>
      <w:r w:rsidR="00D96147" w:rsidRPr="004F39BE">
        <w:rPr>
          <w:color w:val="000000"/>
          <w:shd w:val="clear" w:color="auto" w:fill="FFFFFF"/>
        </w:rPr>
        <w:t xml:space="preserve">IRM Chair </w:t>
      </w:r>
      <w:r w:rsidR="00536210" w:rsidRPr="004F39BE">
        <w:rPr>
          <w:color w:val="000000"/>
          <w:shd w:val="clear" w:color="auto" w:fill="FFFFFF"/>
        </w:rPr>
        <w:t>recognized</w:t>
      </w:r>
      <w:r w:rsidR="00493008">
        <w:rPr>
          <w:color w:val="000000"/>
          <w:shd w:val="clear" w:color="auto" w:fill="FFFFFF"/>
        </w:rPr>
        <w:t xml:space="preserve"> and </w:t>
      </w:r>
      <w:r w:rsidR="00191A2B" w:rsidRPr="004F39BE">
        <w:rPr>
          <w:color w:val="000000"/>
          <w:shd w:val="clear" w:color="auto" w:fill="FFFFFF"/>
        </w:rPr>
        <w:t xml:space="preserve">stressed the importance of the inter-regional process and the </w:t>
      </w:r>
      <w:r w:rsidR="00493008">
        <w:rPr>
          <w:color w:val="000000"/>
          <w:shd w:val="clear" w:color="auto" w:fill="FFFFFF"/>
        </w:rPr>
        <w:t xml:space="preserve">meeting which is the </w:t>
      </w:r>
      <w:r w:rsidR="000A6D7D" w:rsidRPr="004F39BE">
        <w:rPr>
          <w:color w:val="000000"/>
          <w:shd w:val="clear" w:color="auto" w:fill="FFFFFF"/>
        </w:rPr>
        <w:t xml:space="preserve">second </w:t>
      </w:r>
      <w:r w:rsidR="00693BF8" w:rsidRPr="004F39BE">
        <w:rPr>
          <w:color w:val="000000"/>
          <w:shd w:val="clear" w:color="auto" w:fill="FFFFFF"/>
        </w:rPr>
        <w:t xml:space="preserve">in the series will provide a very important platform for exchange of ideas and to know the progress being made by various regions. </w:t>
      </w:r>
    </w:p>
    <w:p w14:paraId="46F06188" w14:textId="54418F94" w:rsidR="00191A2B" w:rsidRPr="004F39BE" w:rsidRDefault="00D96147" w:rsidP="00E076A3">
      <w:pPr>
        <w:rPr>
          <w:color w:val="000000"/>
          <w:shd w:val="clear" w:color="auto" w:fill="FFFFFF"/>
        </w:rPr>
      </w:pPr>
      <w:r w:rsidRPr="004F39BE">
        <w:rPr>
          <w:color w:val="000000"/>
          <w:shd w:val="clear" w:color="auto" w:fill="FFFFFF"/>
        </w:rPr>
        <w:t xml:space="preserve">Mr </w:t>
      </w:r>
      <w:proofErr w:type="spellStart"/>
      <w:r w:rsidRPr="004F39BE">
        <w:rPr>
          <w:color w:val="000000"/>
          <w:shd w:val="clear" w:color="auto" w:fill="FFFFFF"/>
        </w:rPr>
        <w:t>Mittar</w:t>
      </w:r>
      <w:proofErr w:type="spellEnd"/>
      <w:r w:rsidRPr="004F39BE">
        <w:rPr>
          <w:color w:val="000000"/>
          <w:shd w:val="clear" w:color="auto" w:fill="FFFFFF"/>
        </w:rPr>
        <w:t xml:space="preserve"> fur</w:t>
      </w:r>
      <w:r w:rsidR="00191A2B" w:rsidRPr="004F39BE">
        <w:rPr>
          <w:color w:val="000000"/>
          <w:shd w:val="clear" w:color="auto" w:fill="FFFFFF"/>
        </w:rPr>
        <w:t xml:space="preserve">ther added, that </w:t>
      </w:r>
      <w:r w:rsidR="000A6D7D" w:rsidRPr="004F39BE">
        <w:rPr>
          <w:color w:val="000000"/>
          <w:shd w:val="clear" w:color="auto" w:fill="FFFFFF"/>
        </w:rPr>
        <w:t xml:space="preserve">Inter regional meetings </w:t>
      </w:r>
      <w:r w:rsidR="00693BF8" w:rsidRPr="004F39BE">
        <w:rPr>
          <w:color w:val="000000"/>
          <w:shd w:val="clear" w:color="auto" w:fill="FFFFFF"/>
        </w:rPr>
        <w:t>help in building common understanding which is very important for the standardization work</w:t>
      </w:r>
      <w:r w:rsidR="00191A2B" w:rsidRPr="004F39BE">
        <w:rPr>
          <w:color w:val="000000"/>
          <w:shd w:val="clear" w:color="auto" w:fill="FFFFFF"/>
        </w:rPr>
        <w:t xml:space="preserve">. </w:t>
      </w:r>
    </w:p>
    <w:p w14:paraId="4D9DB914" w14:textId="77777777" w:rsidR="00191A2B" w:rsidRPr="004F39BE" w:rsidRDefault="00191A2B" w:rsidP="00E076A3">
      <w:pPr>
        <w:rPr>
          <w:color w:val="000000"/>
          <w:shd w:val="clear" w:color="auto" w:fill="FFFFFF"/>
        </w:rPr>
      </w:pPr>
      <w:r w:rsidRPr="004F39BE">
        <w:rPr>
          <w:color w:val="000000"/>
          <w:shd w:val="clear" w:color="auto" w:fill="FFFFFF"/>
        </w:rPr>
        <w:t xml:space="preserve">The </w:t>
      </w:r>
      <w:r w:rsidR="00693BF8" w:rsidRPr="004F39BE">
        <w:rPr>
          <w:color w:val="000000"/>
          <w:shd w:val="clear" w:color="auto" w:fill="FFFFFF"/>
        </w:rPr>
        <w:t>importance of reaching common ground, understanding the key interventions made by other participants</w:t>
      </w:r>
      <w:r w:rsidRPr="004F39BE">
        <w:rPr>
          <w:color w:val="000000"/>
          <w:shd w:val="clear" w:color="auto" w:fill="FFFFFF"/>
        </w:rPr>
        <w:t xml:space="preserve">, </w:t>
      </w:r>
      <w:r w:rsidR="00693BF8" w:rsidRPr="004F39BE">
        <w:rPr>
          <w:color w:val="000000"/>
          <w:shd w:val="clear" w:color="auto" w:fill="FFFFFF"/>
        </w:rPr>
        <w:t>acceptable to all</w:t>
      </w:r>
      <w:r w:rsidRPr="004F39BE">
        <w:rPr>
          <w:color w:val="000000"/>
          <w:shd w:val="clear" w:color="auto" w:fill="FFFFFF"/>
        </w:rPr>
        <w:t xml:space="preserve"> is a very important aspect in the ICTs s</w:t>
      </w:r>
      <w:r w:rsidR="00693BF8" w:rsidRPr="004F39BE">
        <w:rPr>
          <w:color w:val="000000"/>
          <w:shd w:val="clear" w:color="auto" w:fill="FFFFFF"/>
        </w:rPr>
        <w:t>tandardization</w:t>
      </w:r>
      <w:r w:rsidRPr="004F39BE">
        <w:rPr>
          <w:color w:val="000000"/>
          <w:shd w:val="clear" w:color="auto" w:fill="FFFFFF"/>
        </w:rPr>
        <w:t xml:space="preserve">. </w:t>
      </w:r>
    </w:p>
    <w:p w14:paraId="26262133" w14:textId="5C5AE5FF" w:rsidR="00536210" w:rsidRPr="004F39BE" w:rsidRDefault="00536210" w:rsidP="00536210">
      <w:pPr>
        <w:rPr>
          <w:color w:val="000000"/>
          <w:shd w:val="clear" w:color="auto" w:fill="FFFFFF"/>
        </w:rPr>
      </w:pPr>
      <w:r w:rsidRPr="004F39BE">
        <w:lastRenderedPageBreak/>
        <w:t xml:space="preserve">The IRM Chair welcomed the presence of Mr Premjit Lal, Deputy Director General, International Relations </w:t>
      </w:r>
      <w:proofErr w:type="gramStart"/>
      <w:r w:rsidRPr="004F39BE">
        <w:t xml:space="preserve">and </w:t>
      </w:r>
      <w:r w:rsidR="00493008">
        <w:t xml:space="preserve"> Mr</w:t>
      </w:r>
      <w:proofErr w:type="gramEnd"/>
      <w:r w:rsidR="00493008">
        <w:t xml:space="preserve"> Avinash Agarwal </w:t>
      </w:r>
      <w:r w:rsidRPr="004F39BE">
        <w:t xml:space="preserve">Deputy Director </w:t>
      </w:r>
      <w:r w:rsidRPr="004F39BE">
        <w:rPr>
          <w:color w:val="000000"/>
          <w:shd w:val="clear" w:color="auto" w:fill="FFFFFF"/>
        </w:rPr>
        <w:t>Standardization from the Department of Telecom, Ministry of Communications, Government of India</w:t>
      </w:r>
      <w:r w:rsidR="00493008">
        <w:rPr>
          <w:color w:val="000000"/>
          <w:shd w:val="clear" w:color="auto" w:fill="FFFFFF"/>
        </w:rPr>
        <w:t>.</w:t>
      </w:r>
      <w:r w:rsidRPr="004F39BE">
        <w:rPr>
          <w:color w:val="000000"/>
          <w:shd w:val="clear" w:color="auto" w:fill="FFFFFF"/>
        </w:rPr>
        <w:t xml:space="preserve"> </w:t>
      </w:r>
    </w:p>
    <w:p w14:paraId="33378736" w14:textId="3EB3CB70" w:rsidR="00693BF8" w:rsidRPr="004F39BE" w:rsidRDefault="00C205FA" w:rsidP="00E076A3">
      <w:pPr>
        <w:rPr>
          <w:color w:val="000000"/>
          <w:shd w:val="clear" w:color="auto" w:fill="FFFFFF"/>
        </w:rPr>
      </w:pPr>
      <w:r w:rsidRPr="004F39BE">
        <w:rPr>
          <w:color w:val="000000"/>
          <w:shd w:val="clear" w:color="auto" w:fill="FFFFFF"/>
        </w:rPr>
        <w:t xml:space="preserve">To conclude his opening remarks the IRM Chair </w:t>
      </w:r>
      <w:r w:rsidR="00191A2B" w:rsidRPr="004F39BE">
        <w:rPr>
          <w:color w:val="000000"/>
          <w:shd w:val="clear" w:color="auto" w:fill="FFFFFF"/>
        </w:rPr>
        <w:t>stat</w:t>
      </w:r>
      <w:r w:rsidRPr="004F39BE">
        <w:rPr>
          <w:color w:val="000000"/>
          <w:shd w:val="clear" w:color="auto" w:fill="FFFFFF"/>
        </w:rPr>
        <w:t>ed</w:t>
      </w:r>
      <w:r w:rsidR="00191A2B" w:rsidRPr="004F39BE">
        <w:rPr>
          <w:color w:val="000000"/>
          <w:shd w:val="clear" w:color="auto" w:fill="FFFFFF"/>
        </w:rPr>
        <w:t xml:space="preserve"> the importance of ITU that </w:t>
      </w:r>
      <w:r w:rsidR="00693BF8" w:rsidRPr="004F39BE">
        <w:rPr>
          <w:color w:val="000000"/>
          <w:shd w:val="clear" w:color="auto" w:fill="FFFFFF"/>
        </w:rPr>
        <w:t>must have the leadership position</w:t>
      </w:r>
      <w:r w:rsidR="00191A2B" w:rsidRPr="004F39BE">
        <w:rPr>
          <w:color w:val="000000"/>
          <w:shd w:val="clear" w:color="auto" w:fill="FFFFFF"/>
        </w:rPr>
        <w:t xml:space="preserve"> in this field and</w:t>
      </w:r>
      <w:r w:rsidR="00693BF8" w:rsidRPr="004F39BE">
        <w:rPr>
          <w:color w:val="000000"/>
          <w:shd w:val="clear" w:color="auto" w:fill="FFFFFF"/>
        </w:rPr>
        <w:t xml:space="preserve"> look</w:t>
      </w:r>
      <w:r w:rsidR="00191A2B" w:rsidRPr="004F39BE">
        <w:rPr>
          <w:color w:val="000000"/>
          <w:shd w:val="clear" w:color="auto" w:fill="FFFFFF"/>
        </w:rPr>
        <w:t>ed</w:t>
      </w:r>
      <w:r w:rsidR="00693BF8" w:rsidRPr="004F39BE">
        <w:rPr>
          <w:color w:val="000000"/>
          <w:shd w:val="clear" w:color="auto" w:fill="FFFFFF"/>
        </w:rPr>
        <w:t xml:space="preserve"> forward to a very fruitful </w:t>
      </w:r>
      <w:r w:rsidR="00890B98" w:rsidRPr="004F39BE">
        <w:rPr>
          <w:color w:val="000000"/>
          <w:shd w:val="clear" w:color="auto" w:fill="FFFFFF"/>
        </w:rPr>
        <w:t>second</w:t>
      </w:r>
      <w:r w:rsidR="00693BF8" w:rsidRPr="004F39BE">
        <w:rPr>
          <w:color w:val="000000"/>
          <w:shd w:val="clear" w:color="auto" w:fill="FFFFFF"/>
        </w:rPr>
        <w:t xml:space="preserve"> IRM meeting.</w:t>
      </w:r>
    </w:p>
    <w:p w14:paraId="3E1F9545" w14:textId="1FDE737C" w:rsidR="00F2351D" w:rsidRPr="004F39BE" w:rsidRDefault="00F2351D" w:rsidP="00D10E6F">
      <w:pPr>
        <w:pStyle w:val="Heading1"/>
        <w:numPr>
          <w:ilvl w:val="0"/>
          <w:numId w:val="2"/>
        </w:numPr>
        <w:tabs>
          <w:tab w:val="clear" w:pos="794"/>
          <w:tab w:val="left" w:pos="567"/>
        </w:tabs>
        <w:ind w:left="567" w:hanging="567"/>
        <w:rPr>
          <w:szCs w:val="24"/>
        </w:rPr>
      </w:pPr>
      <w:bookmarkStart w:id="16" w:name="_Toc35866568"/>
      <w:r w:rsidRPr="004F39BE">
        <w:rPr>
          <w:szCs w:val="24"/>
        </w:rPr>
        <w:t>Approval of the agenda</w:t>
      </w:r>
      <w:bookmarkEnd w:id="16"/>
    </w:p>
    <w:p w14:paraId="4651C94A" w14:textId="57D5F5D9" w:rsidR="001A4EE3" w:rsidRPr="004F39BE" w:rsidRDefault="00191A2B" w:rsidP="00832A24">
      <w:pPr>
        <w:rPr>
          <w:rFonts w:eastAsia="SimSun"/>
          <w:b/>
          <w:bCs/>
          <w:color w:val="000000" w:themeColor="text1"/>
        </w:rPr>
      </w:pPr>
      <w:r w:rsidRPr="004F39BE">
        <w:t>The IRM Chair introduced</w:t>
      </w:r>
      <w:r w:rsidR="00D10E6F" w:rsidRPr="004F39BE">
        <w:t xml:space="preserve"> </w:t>
      </w:r>
      <w:hyperlink r:id="rId16" w:history="1">
        <w:r w:rsidR="00D10E6F" w:rsidRPr="004F39BE">
          <w:rPr>
            <w:rStyle w:val="Hyperlink"/>
            <w:rFonts w:eastAsia="SimSun"/>
            <w:bCs/>
          </w:rPr>
          <w:t>TD 553R2</w:t>
        </w:r>
      </w:hyperlink>
      <w:r w:rsidRPr="004F39BE">
        <w:t xml:space="preserve"> </w:t>
      </w:r>
      <w:r w:rsidRPr="004F39BE">
        <w:rPr>
          <w:rFonts w:eastAsia="SimSun"/>
        </w:rPr>
        <w:t>which h</w:t>
      </w:r>
      <w:r w:rsidR="001540B9" w:rsidRPr="004F39BE">
        <w:rPr>
          <w:rFonts w:eastAsia="SimSun"/>
        </w:rPr>
        <w:t xml:space="preserve">olds the draft </w:t>
      </w:r>
      <w:r w:rsidR="00D10E6F" w:rsidRPr="004F39BE">
        <w:rPr>
          <w:rFonts w:eastAsia="SimSun"/>
        </w:rPr>
        <w:t xml:space="preserve">revised </w:t>
      </w:r>
      <w:r w:rsidR="001540B9" w:rsidRPr="004F39BE">
        <w:rPr>
          <w:rFonts w:eastAsia="SimSun"/>
        </w:rPr>
        <w:t xml:space="preserve">agenda for the </w:t>
      </w:r>
      <w:r w:rsidR="00D10E6F" w:rsidRPr="004F39BE">
        <w:rPr>
          <w:rFonts w:eastAsia="SimSun"/>
        </w:rPr>
        <w:t xml:space="preserve">second </w:t>
      </w:r>
      <w:r w:rsidR="003962DF" w:rsidRPr="004F39BE">
        <w:rPr>
          <w:rFonts w:eastAsia="SimSun"/>
        </w:rPr>
        <w:t>Inter-regional</w:t>
      </w:r>
      <w:r w:rsidR="001540B9" w:rsidRPr="004F39BE">
        <w:rPr>
          <w:rFonts w:eastAsia="SimSun"/>
        </w:rPr>
        <w:t xml:space="preserve"> meeting for preparation of </w:t>
      </w:r>
      <w:r w:rsidR="003962DF" w:rsidRPr="004F39BE">
        <w:rPr>
          <w:rFonts w:eastAsia="SimSun"/>
        </w:rPr>
        <w:t>WTSA-24</w:t>
      </w:r>
      <w:r w:rsidR="001540B9" w:rsidRPr="004F39BE">
        <w:rPr>
          <w:rFonts w:eastAsia="SimSun"/>
        </w:rPr>
        <w:t xml:space="preserve"> (virtual, </w:t>
      </w:r>
      <w:r w:rsidR="00D10E6F" w:rsidRPr="004F39BE">
        <w:rPr>
          <w:rFonts w:eastAsia="SimSun"/>
        </w:rPr>
        <w:t>25 July 2024</w:t>
      </w:r>
      <w:r w:rsidR="001540B9" w:rsidRPr="004F39BE">
        <w:rPr>
          <w:rFonts w:eastAsia="SimSun"/>
        </w:rPr>
        <w:t>; 1300-1600 hours Geneva time).</w:t>
      </w:r>
      <w:r w:rsidR="001725C5" w:rsidRPr="004F39BE">
        <w:rPr>
          <w:rFonts w:eastAsia="SimSun"/>
        </w:rPr>
        <w:t xml:space="preserve"> </w:t>
      </w:r>
      <w:r w:rsidR="001725C5" w:rsidRPr="004F39BE">
        <w:rPr>
          <w:rStyle w:val="Hyperlink"/>
          <w:color w:val="auto"/>
          <w:u w:val="none"/>
        </w:rPr>
        <w:t>The draft agenda</w:t>
      </w:r>
      <w:r w:rsidR="001725C5" w:rsidRPr="004F39BE">
        <w:t xml:space="preserve"> was adopted with no changes.</w:t>
      </w:r>
    </w:p>
    <w:p w14:paraId="19AF3858" w14:textId="475B983C" w:rsidR="001A4EE3" w:rsidRPr="004F39BE" w:rsidRDefault="001A4EE3" w:rsidP="00551BB6">
      <w:pPr>
        <w:tabs>
          <w:tab w:val="left" w:pos="720"/>
        </w:tabs>
        <w:spacing w:before="240"/>
        <w:rPr>
          <w:b/>
          <w:bCs/>
          <w:color w:val="000000" w:themeColor="text1"/>
          <w:lang w:eastAsia="en-GB"/>
        </w:rPr>
      </w:pPr>
      <w:r w:rsidRPr="004F39BE">
        <w:rPr>
          <w:rFonts w:eastAsia="SimSun"/>
          <w:b/>
          <w:bCs/>
          <w:color w:val="000000" w:themeColor="text1"/>
          <w:lang w:eastAsia="en-GB"/>
        </w:rPr>
        <w:t>3</w:t>
      </w:r>
      <w:r w:rsidRPr="004F39BE">
        <w:rPr>
          <w:b/>
          <w:bCs/>
          <w:color w:val="000000" w:themeColor="text1"/>
          <w:lang w:eastAsia="en-GB"/>
        </w:rPr>
        <w:tab/>
        <w:t>Update on Preparations for WTSA-24</w:t>
      </w:r>
    </w:p>
    <w:p w14:paraId="68E5C6ED" w14:textId="10530A60" w:rsidR="00832A24" w:rsidRPr="004F39BE" w:rsidRDefault="001A4EE3" w:rsidP="001A4EE3">
      <w:pPr>
        <w:tabs>
          <w:tab w:val="left" w:pos="720"/>
        </w:tabs>
        <w:rPr>
          <w:rFonts w:eastAsia="SimSun"/>
          <w:color w:val="000000" w:themeColor="text1"/>
        </w:rPr>
      </w:pPr>
      <w:r w:rsidRPr="004F39BE">
        <w:t>Mr Jamoussi</w:t>
      </w:r>
      <w:r w:rsidR="00532E53" w:rsidRPr="004F39BE">
        <w:t xml:space="preserve"> introduced </w:t>
      </w:r>
      <w:r w:rsidRPr="004F39BE">
        <w:t xml:space="preserve"> </w:t>
      </w:r>
      <w:hyperlink r:id="rId17" w:history="1">
        <w:r w:rsidRPr="004F39BE">
          <w:rPr>
            <w:rStyle w:val="Hyperlink"/>
            <w:bCs/>
          </w:rPr>
          <w:t>TD 493</w:t>
        </w:r>
      </w:hyperlink>
      <w:r w:rsidR="00832A24" w:rsidRPr="004F39BE">
        <w:t xml:space="preserve"> </w:t>
      </w:r>
      <w:r w:rsidR="00532E53" w:rsidRPr="004F39BE">
        <w:t>“</w:t>
      </w:r>
      <w:bookmarkStart w:id="17" w:name="_Hlk172973412"/>
      <w:r w:rsidRPr="004F39BE">
        <w:rPr>
          <w:color w:val="000000" w:themeColor="text1"/>
          <w:lang w:eastAsia="en-GB"/>
        </w:rPr>
        <w:t>Update on Preparations for WTSA-24</w:t>
      </w:r>
      <w:bookmarkEnd w:id="17"/>
      <w:r w:rsidR="00532E53" w:rsidRPr="004F39BE">
        <w:rPr>
          <w:rFonts w:eastAsia="SimSun"/>
          <w:color w:val="000000" w:themeColor="text1"/>
        </w:rPr>
        <w:t>”</w:t>
      </w:r>
      <w:r w:rsidRPr="004F39BE">
        <w:rPr>
          <w:rFonts w:eastAsia="SimSun"/>
          <w:color w:val="000000" w:themeColor="text1"/>
        </w:rPr>
        <w:t xml:space="preserve">, which provided a very comprehensive overview of the latest preparations for the </w:t>
      </w:r>
      <w:r w:rsidR="0058347C" w:rsidRPr="004F39BE">
        <w:rPr>
          <w:rFonts w:eastAsia="SimSun"/>
          <w:color w:val="000000" w:themeColor="text1"/>
        </w:rPr>
        <w:t>WTSA-24</w:t>
      </w:r>
      <w:r w:rsidR="00345B3A" w:rsidRPr="004F39BE">
        <w:rPr>
          <w:rFonts w:eastAsia="SimSun"/>
          <w:color w:val="000000" w:themeColor="text1"/>
        </w:rPr>
        <w:t>, including all side events</w:t>
      </w:r>
      <w:r w:rsidR="0058347C" w:rsidRPr="004F39BE">
        <w:rPr>
          <w:rFonts w:eastAsia="SimSun"/>
          <w:color w:val="000000" w:themeColor="text1"/>
        </w:rPr>
        <w:t xml:space="preserve"> that are being planned to take place prior and during the Assembly itself</w:t>
      </w:r>
      <w:r w:rsidRPr="004F39BE">
        <w:rPr>
          <w:rFonts w:eastAsia="SimSun"/>
          <w:color w:val="000000" w:themeColor="text1"/>
        </w:rPr>
        <w:t xml:space="preserve">. </w:t>
      </w:r>
    </w:p>
    <w:p w14:paraId="3336F447" w14:textId="291BFBFB" w:rsidR="001A4EE3" w:rsidRPr="004F39BE" w:rsidRDefault="001A4EE3" w:rsidP="001A4EE3">
      <w:pPr>
        <w:tabs>
          <w:tab w:val="left" w:pos="720"/>
        </w:tabs>
        <w:rPr>
          <w:rFonts w:eastAsia="SimSun"/>
          <w:color w:val="000000" w:themeColor="text1"/>
        </w:rPr>
      </w:pPr>
      <w:r w:rsidRPr="004F39BE">
        <w:rPr>
          <w:rFonts w:eastAsia="SimSun"/>
          <w:color w:val="000000" w:themeColor="text1"/>
        </w:rPr>
        <w:t>In addition to the presentation</w:t>
      </w:r>
      <w:r w:rsidR="00345B3A" w:rsidRPr="004F39BE">
        <w:rPr>
          <w:rFonts w:eastAsia="SimSun"/>
          <w:color w:val="000000" w:themeColor="text1"/>
        </w:rPr>
        <w:t>,</w:t>
      </w:r>
      <w:r w:rsidRPr="004F39BE">
        <w:rPr>
          <w:rFonts w:eastAsia="SimSun"/>
          <w:color w:val="000000" w:themeColor="text1"/>
        </w:rPr>
        <w:t xml:space="preserve"> he highlighted </w:t>
      </w:r>
      <w:r w:rsidR="00345B3A" w:rsidRPr="004F39BE">
        <w:rPr>
          <w:rFonts w:eastAsia="SimSun"/>
          <w:color w:val="000000" w:themeColor="text1"/>
        </w:rPr>
        <w:t xml:space="preserve">few </w:t>
      </w:r>
      <w:r w:rsidR="00BB5EB9" w:rsidRPr="004F39BE">
        <w:rPr>
          <w:rFonts w:eastAsia="SimSun"/>
          <w:color w:val="000000" w:themeColor="text1"/>
        </w:rPr>
        <w:t>additional points for the consideration of the participants:</w:t>
      </w:r>
    </w:p>
    <w:p w14:paraId="0454A0C2" w14:textId="082E39AD" w:rsidR="00BB5EB9" w:rsidRPr="004F39BE" w:rsidRDefault="00BB5EB9" w:rsidP="001A4EE3">
      <w:pPr>
        <w:tabs>
          <w:tab w:val="left" w:pos="720"/>
        </w:tabs>
      </w:pPr>
      <w:r w:rsidRPr="004F39BE">
        <w:rPr>
          <w:rFonts w:eastAsia="SimSun"/>
          <w:color w:val="000000" w:themeColor="text1"/>
        </w:rPr>
        <w:t>1</w:t>
      </w:r>
      <w:r w:rsidRPr="004F39BE">
        <w:rPr>
          <w:rFonts w:eastAsia="SimSun"/>
          <w:color w:val="000000" w:themeColor="text1"/>
        </w:rPr>
        <w:tab/>
      </w:r>
      <w:hyperlink r:id="rId18" w:history="1">
        <w:r w:rsidRPr="004F39BE">
          <w:rPr>
            <w:rStyle w:val="Hyperlink"/>
            <w:rFonts w:eastAsia="SimSun"/>
          </w:rPr>
          <w:t>TSB Circular 176</w:t>
        </w:r>
      </w:hyperlink>
      <w:r w:rsidRPr="004F39BE">
        <w:rPr>
          <w:rFonts w:eastAsia="SimSun"/>
          <w:color w:val="000000" w:themeColor="text1"/>
        </w:rPr>
        <w:t>, “Candidates for chairs and vice-chairs of ITU-T study groups, the Telecommunication Standardization Advisory Group (TSAG) and the Standardization Committee for Vocabulary (SCV) for 2025 – 2028”</w:t>
      </w:r>
    </w:p>
    <w:p w14:paraId="472DCD87" w14:textId="77777777" w:rsidR="00345B3A" w:rsidRPr="004F39BE" w:rsidRDefault="00345B3A" w:rsidP="001A4EE3">
      <w:pPr>
        <w:tabs>
          <w:tab w:val="left" w:pos="720"/>
        </w:tabs>
      </w:pPr>
      <w:r w:rsidRPr="004F39BE">
        <w:t>2</w:t>
      </w:r>
      <w:r w:rsidRPr="004F39BE">
        <w:tab/>
        <w:t>the coordination of the proposals for the leadership team of WTSA: The nomination of the vice-chair from the Region to WTSA, as well as chairs and vice-chairs of the committees and working groups of the various committees of the assembly. This information can be addressed to the TSB Director or to the Deputy to the Director, an email would suffice.</w:t>
      </w:r>
    </w:p>
    <w:p w14:paraId="673E0CD4" w14:textId="0F2C40F0" w:rsidR="00345B3A" w:rsidRPr="004F39BE" w:rsidRDefault="00345B3A" w:rsidP="001A4EE3">
      <w:pPr>
        <w:tabs>
          <w:tab w:val="left" w:pos="720"/>
        </w:tabs>
      </w:pPr>
      <w:r w:rsidRPr="004F39BE">
        <w:t>3</w:t>
      </w:r>
      <w:r w:rsidRPr="004F39BE">
        <w:tab/>
        <w:t>to update TSB on the focal points: this point will be further address</w:t>
      </w:r>
      <w:r w:rsidR="00551BB6">
        <w:t>ed</w:t>
      </w:r>
      <w:r w:rsidRPr="004F39BE">
        <w:t xml:space="preserve"> under agenda item 5.2</w:t>
      </w:r>
    </w:p>
    <w:p w14:paraId="65141F2B" w14:textId="2C26F481" w:rsidR="00345B3A" w:rsidRPr="004F39BE" w:rsidRDefault="00345B3A" w:rsidP="001A4EE3">
      <w:pPr>
        <w:tabs>
          <w:tab w:val="left" w:pos="720"/>
        </w:tabs>
      </w:pPr>
      <w:r w:rsidRPr="004F39BE">
        <w:t>4</w:t>
      </w:r>
      <w:r w:rsidRPr="004F39BE">
        <w:tab/>
        <w:t>to update TSB on any additional changes of plans of regional preparatory meetings.</w:t>
      </w:r>
    </w:p>
    <w:p w14:paraId="200DFAD8" w14:textId="4064AAF3" w:rsidR="00832A24" w:rsidRPr="004F39BE" w:rsidRDefault="00832A24" w:rsidP="00832A24">
      <w:r w:rsidRPr="004F39BE">
        <w:rPr>
          <w:rFonts w:eastAsia="SimSun"/>
          <w:color w:val="000000" w:themeColor="text1"/>
        </w:rPr>
        <w:t>The IRM Chair thanked TSB for the very compreh</w:t>
      </w:r>
      <w:r w:rsidR="29537B9D" w:rsidRPr="004F39BE">
        <w:rPr>
          <w:rFonts w:eastAsia="SimSun"/>
          <w:color w:val="000000" w:themeColor="text1"/>
        </w:rPr>
        <w:t>en</w:t>
      </w:r>
      <w:r w:rsidRPr="004F39BE">
        <w:rPr>
          <w:rFonts w:eastAsia="SimSun"/>
          <w:color w:val="000000" w:themeColor="text1"/>
        </w:rPr>
        <w:t>sive presentation and all the ongoing preparations both with the Host country India and within TSB.</w:t>
      </w:r>
    </w:p>
    <w:p w14:paraId="22A79E27" w14:textId="10941CE5" w:rsidR="0039258A" w:rsidRPr="004F39BE" w:rsidRDefault="00345B3A" w:rsidP="00345B3A">
      <w:pPr>
        <w:spacing w:before="240"/>
        <w:rPr>
          <w:rFonts w:eastAsia="SimSun"/>
          <w:b/>
        </w:rPr>
      </w:pPr>
      <w:r w:rsidRPr="004F39BE">
        <w:rPr>
          <w:rFonts w:eastAsia="SimSun"/>
          <w:b/>
        </w:rPr>
        <w:t>4</w:t>
      </w:r>
      <w:r w:rsidRPr="004F39BE">
        <w:rPr>
          <w:rFonts w:eastAsia="SimSun"/>
          <w:b/>
        </w:rPr>
        <w:tab/>
      </w:r>
      <w:r w:rsidR="0039258A" w:rsidRPr="004F39BE">
        <w:rPr>
          <w:rFonts w:eastAsia="SimSun"/>
          <w:b/>
        </w:rPr>
        <w:t>Regional Telecommunications Organizations updates</w:t>
      </w:r>
    </w:p>
    <w:p w14:paraId="749EEA46" w14:textId="00151149" w:rsidR="001725C5" w:rsidRPr="004F39BE" w:rsidRDefault="0058347C" w:rsidP="001725C5">
      <w:pPr>
        <w:rPr>
          <w:rFonts w:eastAsia="SimSun"/>
          <w:b/>
        </w:rPr>
      </w:pPr>
      <w:r w:rsidRPr="004F39BE">
        <w:rPr>
          <w:rFonts w:eastAsia="SimSun"/>
          <w:b/>
        </w:rPr>
        <w:t>4</w:t>
      </w:r>
      <w:r w:rsidR="001725C5" w:rsidRPr="004F39BE">
        <w:rPr>
          <w:rFonts w:eastAsia="SimSun"/>
          <w:b/>
        </w:rPr>
        <w:t>.1</w:t>
      </w:r>
      <w:r w:rsidR="001725C5" w:rsidRPr="004F39BE">
        <w:rPr>
          <w:rFonts w:eastAsia="SimSun"/>
          <w:b/>
        </w:rPr>
        <w:tab/>
        <w:t xml:space="preserve">Asia-Pacific </w:t>
      </w:r>
      <w:proofErr w:type="spellStart"/>
      <w:r w:rsidR="001725C5" w:rsidRPr="004F39BE">
        <w:rPr>
          <w:rFonts w:eastAsia="SimSun"/>
          <w:b/>
        </w:rPr>
        <w:t>Telecommunity</w:t>
      </w:r>
      <w:proofErr w:type="spellEnd"/>
      <w:r w:rsidR="001725C5" w:rsidRPr="004F39BE">
        <w:rPr>
          <w:rFonts w:eastAsia="SimSun"/>
          <w:b/>
        </w:rPr>
        <w:t xml:space="preserve"> (APT)</w:t>
      </w:r>
    </w:p>
    <w:p w14:paraId="396AF012" w14:textId="77777777" w:rsidR="0058347C" w:rsidRPr="004F39BE" w:rsidRDefault="0058347C" w:rsidP="0058347C">
      <w:pPr>
        <w:spacing w:before="0" w:line="240" w:lineRule="atLeast"/>
        <w:rPr>
          <w:color w:val="000000" w:themeColor="text1"/>
        </w:rPr>
      </w:pPr>
    </w:p>
    <w:p w14:paraId="11E396F0" w14:textId="506D9690" w:rsidR="000E73D2" w:rsidRPr="004F39BE" w:rsidRDefault="0058347C" w:rsidP="0058347C">
      <w:pPr>
        <w:spacing w:before="0" w:line="240" w:lineRule="atLeast"/>
      </w:pPr>
      <w:r w:rsidRPr="004F39BE">
        <w:rPr>
          <w:color w:val="000000" w:themeColor="text1"/>
        </w:rPr>
        <w:t>Mr</w:t>
      </w:r>
      <w:r w:rsidR="008100CC" w:rsidRPr="004F39BE">
        <w:rPr>
          <w:color w:val="000000" w:themeColor="text1"/>
        </w:rPr>
        <w:t xml:space="preserve"> Hyoung Jun K</w:t>
      </w:r>
      <w:r w:rsidR="000A0EE1" w:rsidRPr="004F39BE">
        <w:rPr>
          <w:color w:val="000000" w:themeColor="text1"/>
        </w:rPr>
        <w:t>im</w:t>
      </w:r>
      <w:r w:rsidR="008100CC" w:rsidRPr="004F39BE">
        <w:rPr>
          <w:color w:val="000000" w:themeColor="text1"/>
        </w:rPr>
        <w:t>, Chair of APT-WTSA</w:t>
      </w:r>
      <w:r w:rsidR="005042A4" w:rsidRPr="004F39BE">
        <w:rPr>
          <w:color w:val="000000" w:themeColor="text1"/>
        </w:rPr>
        <w:t xml:space="preserve"> (</w:t>
      </w:r>
      <w:r w:rsidR="0013566E" w:rsidRPr="004F39BE">
        <w:rPr>
          <w:color w:val="000000" w:themeColor="text1"/>
        </w:rPr>
        <w:t>Korea</w:t>
      </w:r>
      <w:r w:rsidR="008100CC" w:rsidRPr="004F39BE">
        <w:rPr>
          <w:color w:val="000000" w:themeColor="text1"/>
        </w:rPr>
        <w:t xml:space="preserve">), speaking on behalf of APT, </w:t>
      </w:r>
      <w:r w:rsidR="002F53FA" w:rsidRPr="004F39BE">
        <w:rPr>
          <w:color w:val="000000" w:themeColor="text1"/>
        </w:rPr>
        <w:t xml:space="preserve">presented </w:t>
      </w:r>
      <w:bookmarkStart w:id="18" w:name="_Hlk61021379"/>
      <w:r w:rsidRPr="004F39BE">
        <w:rPr>
          <w:color w:val="000000" w:themeColor="text1"/>
        </w:rPr>
        <w:br/>
      </w:r>
      <w:hyperlink r:id="rId19" w:history="1">
        <w:r w:rsidRPr="004F39BE">
          <w:rPr>
            <w:rStyle w:val="Hyperlink"/>
          </w:rPr>
          <w:t>TD 655</w:t>
        </w:r>
      </w:hyperlink>
      <w:r w:rsidRPr="004F39BE">
        <w:rPr>
          <w:color w:val="000000" w:themeColor="text1"/>
        </w:rPr>
        <w:t>, “</w:t>
      </w:r>
      <w:r w:rsidRPr="004F39BE">
        <w:t xml:space="preserve">Asia-Pacific </w:t>
      </w:r>
      <w:proofErr w:type="spellStart"/>
      <w:r w:rsidRPr="004F39BE">
        <w:t>Telecommunity</w:t>
      </w:r>
      <w:proofErr w:type="spellEnd"/>
      <w:r w:rsidRPr="004F39BE">
        <w:t xml:space="preserve"> preparatory process for WTSA-24 (revised version)”.</w:t>
      </w:r>
      <w:r w:rsidR="008100CC" w:rsidRPr="004F39BE">
        <w:rPr>
          <w:color w:val="000000"/>
          <w:shd w:val="clear" w:color="auto" w:fill="FFFFFF"/>
        </w:rPr>
        <w:t xml:space="preserve"> </w:t>
      </w:r>
    </w:p>
    <w:p w14:paraId="1F1D90C0" w14:textId="13CF5394" w:rsidR="001725C5" w:rsidRPr="004F39BE" w:rsidRDefault="002F53FA" w:rsidP="00E076A3">
      <w:pPr>
        <w:keepNext/>
        <w:keepLines/>
        <w:spacing w:after="40"/>
        <w:rPr>
          <w:b/>
          <w:bCs/>
        </w:rPr>
      </w:pPr>
      <w:r w:rsidRPr="004F39BE">
        <w:rPr>
          <w:b/>
          <w:bCs/>
        </w:rPr>
        <w:t>4</w:t>
      </w:r>
      <w:r w:rsidR="001725C5" w:rsidRPr="004F39BE">
        <w:rPr>
          <w:b/>
          <w:bCs/>
        </w:rPr>
        <w:t>.2</w:t>
      </w:r>
      <w:r w:rsidR="001725C5" w:rsidRPr="004F39BE">
        <w:rPr>
          <w:b/>
          <w:bCs/>
        </w:rPr>
        <w:tab/>
        <w:t xml:space="preserve">African Telecommunication Union (ATU) </w:t>
      </w:r>
    </w:p>
    <w:p w14:paraId="4A8E1651" w14:textId="4F92BC18" w:rsidR="008100CC" w:rsidRPr="004F39BE" w:rsidRDefault="001725C5" w:rsidP="002F53FA">
      <w:pPr>
        <w:spacing w:before="40" w:after="40"/>
      </w:pPr>
      <w:r w:rsidRPr="004F39BE">
        <w:t>Ms</w:t>
      </w:r>
      <w:r w:rsidR="000046CF" w:rsidRPr="004F39BE">
        <w:t xml:space="preserve"> Rebecca</w:t>
      </w:r>
      <w:r w:rsidR="008100CC" w:rsidRPr="004F39BE">
        <w:t xml:space="preserve"> Mukite</w:t>
      </w:r>
      <w:r w:rsidR="005042A4" w:rsidRPr="004F39BE">
        <w:t xml:space="preserve">, </w:t>
      </w:r>
      <w:r w:rsidR="00706EA4" w:rsidRPr="004F39BE">
        <w:rPr>
          <w:color w:val="000000"/>
          <w:shd w:val="clear" w:color="auto" w:fill="FFFFFF"/>
        </w:rPr>
        <w:t>Chair of ATU African coordination group</w:t>
      </w:r>
      <w:r w:rsidR="00706EA4" w:rsidRPr="004F39BE">
        <w:rPr>
          <w:color w:val="000000" w:themeColor="text1"/>
        </w:rPr>
        <w:t xml:space="preserve"> </w:t>
      </w:r>
      <w:r w:rsidR="00A74796" w:rsidRPr="004F39BE">
        <w:rPr>
          <w:color w:val="000000" w:themeColor="text1"/>
        </w:rPr>
        <w:t xml:space="preserve">for the </w:t>
      </w:r>
      <w:r w:rsidR="000046CF" w:rsidRPr="004F39BE">
        <w:rPr>
          <w:color w:val="000000" w:themeColor="text1"/>
        </w:rPr>
        <w:t xml:space="preserve">preparation </w:t>
      </w:r>
      <w:r w:rsidR="00A74796" w:rsidRPr="004F39BE">
        <w:rPr>
          <w:color w:val="000000" w:themeColor="text1"/>
        </w:rPr>
        <w:t xml:space="preserve">of </w:t>
      </w:r>
      <w:r w:rsidR="005042A4" w:rsidRPr="004F39BE">
        <w:rPr>
          <w:color w:val="000000" w:themeColor="text1"/>
        </w:rPr>
        <w:br/>
      </w:r>
      <w:r w:rsidR="000046CF" w:rsidRPr="004F39BE">
        <w:rPr>
          <w:color w:val="000000" w:themeColor="text1"/>
        </w:rPr>
        <w:t>WTSA-24</w:t>
      </w:r>
      <w:r w:rsidR="005042A4" w:rsidRPr="004F39BE">
        <w:rPr>
          <w:color w:val="000000" w:themeColor="text1"/>
        </w:rPr>
        <w:t>, (</w:t>
      </w:r>
      <w:r w:rsidR="00CA2F68" w:rsidRPr="004F39BE">
        <w:rPr>
          <w:color w:val="000000" w:themeColor="text1"/>
        </w:rPr>
        <w:t>Uganda</w:t>
      </w:r>
      <w:r w:rsidR="000046CF" w:rsidRPr="004F39BE">
        <w:rPr>
          <w:color w:val="000000" w:themeColor="text1"/>
        </w:rPr>
        <w:t>),</w:t>
      </w:r>
      <w:r w:rsidRPr="004F39BE">
        <w:t xml:space="preserve"> </w:t>
      </w:r>
      <w:r w:rsidR="008100CC" w:rsidRPr="004F39BE">
        <w:t xml:space="preserve">speaking on behalf of ATU, </w:t>
      </w:r>
      <w:r w:rsidRPr="004F39BE">
        <w:t xml:space="preserve">presented </w:t>
      </w:r>
      <w:hyperlink r:id="rId20" w:history="1">
        <w:r w:rsidR="002F53FA" w:rsidRPr="004F39BE">
          <w:rPr>
            <w:rStyle w:val="Strong"/>
            <w:b w:val="0"/>
            <w:bCs/>
            <w:u w:val="single"/>
          </w:rPr>
          <w:t>TD 642R1</w:t>
        </w:r>
      </w:hyperlink>
      <w:r w:rsidR="002F53FA" w:rsidRPr="004F39BE">
        <w:t xml:space="preserve"> </w:t>
      </w:r>
      <w:r w:rsidR="008100CC" w:rsidRPr="004F39BE">
        <w:t>“</w:t>
      </w:r>
      <w:r w:rsidR="002F53FA" w:rsidRPr="004F39BE">
        <w:t>ATU updates on WTSA-24 Preparations”</w:t>
      </w:r>
      <w:r w:rsidR="008100CC" w:rsidRPr="004F39BE">
        <w:t xml:space="preserve">. </w:t>
      </w:r>
    </w:p>
    <w:bookmarkEnd w:id="18"/>
    <w:p w14:paraId="479BB374" w14:textId="2F56A2C6" w:rsidR="001725C5" w:rsidRPr="004F39BE" w:rsidRDefault="002F53FA" w:rsidP="001725C5">
      <w:pPr>
        <w:rPr>
          <w:rFonts w:eastAsia="SimSun"/>
          <w:b/>
        </w:rPr>
      </w:pPr>
      <w:r w:rsidRPr="004F39BE">
        <w:rPr>
          <w:rFonts w:eastAsia="SimSun"/>
          <w:b/>
        </w:rPr>
        <w:t>4</w:t>
      </w:r>
      <w:r w:rsidR="001725C5" w:rsidRPr="004F39BE">
        <w:rPr>
          <w:rFonts w:eastAsia="SimSun"/>
          <w:b/>
        </w:rPr>
        <w:t>.3</w:t>
      </w:r>
      <w:r w:rsidR="001725C5" w:rsidRPr="004F39BE">
        <w:rPr>
          <w:rFonts w:eastAsia="SimSun"/>
          <w:b/>
        </w:rPr>
        <w:tab/>
        <w:t>European Conference of Postal and Telecommunications Administrations (CEPT)</w:t>
      </w:r>
    </w:p>
    <w:p w14:paraId="2EDCF24C" w14:textId="2FC3EDF6" w:rsidR="002621D6" w:rsidRPr="004F39BE" w:rsidRDefault="00816C4B" w:rsidP="000046CF">
      <w:pPr>
        <w:tabs>
          <w:tab w:val="left" w:pos="794"/>
          <w:tab w:val="left" w:pos="1191"/>
          <w:tab w:val="left" w:pos="1588"/>
          <w:tab w:val="left" w:pos="1985"/>
        </w:tabs>
        <w:overflowPunct w:val="0"/>
        <w:autoSpaceDE w:val="0"/>
        <w:autoSpaceDN w:val="0"/>
        <w:adjustRightInd w:val="0"/>
        <w:textAlignment w:val="baseline"/>
      </w:pPr>
      <w:r w:rsidRPr="004F39BE">
        <w:rPr>
          <w:color w:val="000000" w:themeColor="text1"/>
        </w:rPr>
        <w:t>Mr Mihail Ion</w:t>
      </w:r>
      <w:r w:rsidR="005042A4" w:rsidRPr="004F39BE">
        <w:rPr>
          <w:color w:val="000000" w:themeColor="text1"/>
        </w:rPr>
        <w:t>, C</w:t>
      </w:r>
      <w:r w:rsidRPr="004F39BE">
        <w:rPr>
          <w:color w:val="000000" w:themeColor="text1"/>
        </w:rPr>
        <w:t xml:space="preserve">hair of </w:t>
      </w:r>
      <w:r w:rsidR="00A57A19" w:rsidRPr="004F39BE">
        <w:rPr>
          <w:color w:val="000000" w:themeColor="text1"/>
        </w:rPr>
        <w:t xml:space="preserve">the CEPT </w:t>
      </w:r>
      <w:r w:rsidRPr="004F39BE">
        <w:rPr>
          <w:color w:val="000000" w:themeColor="text1"/>
        </w:rPr>
        <w:t>PT ITU-T</w:t>
      </w:r>
      <w:r w:rsidR="005042A4" w:rsidRPr="004F39BE">
        <w:rPr>
          <w:color w:val="000000" w:themeColor="text1"/>
        </w:rPr>
        <w:t xml:space="preserve"> (</w:t>
      </w:r>
      <w:r w:rsidR="00CA2F68" w:rsidRPr="004F39BE">
        <w:rPr>
          <w:color w:val="000000" w:themeColor="text1"/>
        </w:rPr>
        <w:t>Romania</w:t>
      </w:r>
      <w:r w:rsidRPr="004F39BE">
        <w:rPr>
          <w:color w:val="000000" w:themeColor="text1"/>
        </w:rPr>
        <w:t xml:space="preserve">) speaking on behalf of CEPT, </w:t>
      </w:r>
      <w:r w:rsidR="002F53FA" w:rsidRPr="004F39BE">
        <w:t>presented</w:t>
      </w:r>
      <w:r w:rsidR="00551BB6">
        <w:br/>
      </w:r>
      <w:r w:rsidR="002F53FA" w:rsidRPr="004F39BE">
        <w:t xml:space="preserve"> </w:t>
      </w:r>
      <w:hyperlink r:id="rId21" w:history="1">
        <w:r w:rsidR="002F53FA" w:rsidRPr="004F39BE">
          <w:rPr>
            <w:rStyle w:val="Strong"/>
            <w:b w:val="0"/>
            <w:bCs/>
            <w:u w:val="single"/>
          </w:rPr>
          <w:t>TD 654</w:t>
        </w:r>
      </w:hyperlink>
      <w:r w:rsidRPr="004F39BE">
        <w:rPr>
          <w:b/>
          <w:bCs/>
        </w:rPr>
        <w:t xml:space="preserve"> </w:t>
      </w:r>
      <w:r w:rsidR="002F53FA" w:rsidRPr="004F39BE">
        <w:t>“European Preparations for WTSA-24 (revised version)</w:t>
      </w:r>
      <w:r w:rsidRPr="004F39BE">
        <w:t xml:space="preserve">”. </w:t>
      </w:r>
    </w:p>
    <w:p w14:paraId="2D7B7028" w14:textId="46DD470B" w:rsidR="001725C5" w:rsidRPr="004F39BE" w:rsidRDefault="002F53FA" w:rsidP="001725C5">
      <w:pPr>
        <w:rPr>
          <w:rFonts w:eastAsia="SimSun"/>
          <w:b/>
          <w:bCs/>
        </w:rPr>
      </w:pPr>
      <w:r w:rsidRPr="004F39BE">
        <w:rPr>
          <w:rFonts w:eastAsia="SimSun"/>
          <w:b/>
          <w:bCs/>
        </w:rPr>
        <w:t>4</w:t>
      </w:r>
      <w:r w:rsidR="001725C5" w:rsidRPr="004F39BE">
        <w:rPr>
          <w:rFonts w:eastAsia="SimSun"/>
          <w:b/>
          <w:bCs/>
        </w:rPr>
        <w:t>.4</w:t>
      </w:r>
      <w:r w:rsidR="001725C5" w:rsidRPr="004F39BE">
        <w:rPr>
          <w:rFonts w:eastAsia="SimSun"/>
          <w:b/>
          <w:bCs/>
        </w:rPr>
        <w:tab/>
        <w:t>Inter-American Telecommunication Commission (CITEL)</w:t>
      </w:r>
    </w:p>
    <w:p w14:paraId="468014A0" w14:textId="498A6FD2" w:rsidR="006B3A9A" w:rsidRPr="004F39BE" w:rsidRDefault="006B3A9A" w:rsidP="001725C5">
      <w:pPr>
        <w:tabs>
          <w:tab w:val="left" w:pos="794"/>
          <w:tab w:val="left" w:pos="1191"/>
          <w:tab w:val="left" w:pos="1588"/>
          <w:tab w:val="left" w:pos="1985"/>
        </w:tabs>
        <w:overflowPunct w:val="0"/>
        <w:autoSpaceDE w:val="0"/>
        <w:autoSpaceDN w:val="0"/>
        <w:adjustRightInd w:val="0"/>
        <w:textAlignment w:val="baseline"/>
        <w:rPr>
          <w:color w:val="000000" w:themeColor="text1"/>
        </w:rPr>
      </w:pPr>
      <w:r w:rsidRPr="004F39BE">
        <w:rPr>
          <w:color w:val="000000" w:themeColor="text1"/>
        </w:rPr>
        <w:t xml:space="preserve">Ms Ena Dekanic, Chair of </w:t>
      </w:r>
      <w:r w:rsidR="00F3090C" w:rsidRPr="004F39BE">
        <w:rPr>
          <w:color w:val="000000" w:themeColor="text1"/>
        </w:rPr>
        <w:t xml:space="preserve">the CITEL </w:t>
      </w:r>
      <w:r w:rsidRPr="004F39BE">
        <w:rPr>
          <w:color w:val="000000" w:themeColor="text1"/>
        </w:rPr>
        <w:t>WGCONF</w:t>
      </w:r>
      <w:r w:rsidR="00A57A19" w:rsidRPr="004F39BE">
        <w:rPr>
          <w:color w:val="000000" w:themeColor="text1"/>
        </w:rPr>
        <w:t xml:space="preserve"> (</w:t>
      </w:r>
      <w:r w:rsidR="00CA2F68" w:rsidRPr="004F39BE">
        <w:rPr>
          <w:color w:val="000000" w:themeColor="text1"/>
        </w:rPr>
        <w:t>USA</w:t>
      </w:r>
      <w:r w:rsidRPr="004F39BE">
        <w:rPr>
          <w:color w:val="000000" w:themeColor="text1"/>
        </w:rPr>
        <w:t>) speaking on behalf of CITEL, introduced contribution</w:t>
      </w:r>
      <w:r w:rsidR="009C4488" w:rsidRPr="004F39BE">
        <w:rPr>
          <w:color w:val="000000" w:themeColor="text1"/>
        </w:rPr>
        <w:t xml:space="preserve"> </w:t>
      </w:r>
      <w:hyperlink r:id="rId22" w:history="1">
        <w:r w:rsidR="009C4488" w:rsidRPr="004F39BE">
          <w:rPr>
            <w:rStyle w:val="Strong"/>
            <w:b w:val="0"/>
            <w:bCs/>
            <w:u w:val="single"/>
            <w:shd w:val="clear" w:color="auto" w:fill="FFFFFF"/>
          </w:rPr>
          <w:t>C 91</w:t>
        </w:r>
      </w:hyperlink>
      <w:r w:rsidR="007B0B39" w:rsidRPr="004F39BE">
        <w:t xml:space="preserve"> </w:t>
      </w:r>
      <w:r w:rsidR="007B0B39" w:rsidRPr="004F39BE">
        <w:rPr>
          <w:color w:val="000000" w:themeColor="text1"/>
        </w:rPr>
        <w:t>“</w:t>
      </w:r>
      <w:r w:rsidR="009C4488" w:rsidRPr="004F39BE">
        <w:rPr>
          <w:color w:val="000000" w:themeColor="text1"/>
        </w:rPr>
        <w:t xml:space="preserve">CITEL </w:t>
      </w:r>
      <w:r w:rsidR="007B0B39" w:rsidRPr="004F39BE">
        <w:rPr>
          <w:color w:val="000000" w:themeColor="text1"/>
        </w:rPr>
        <w:t xml:space="preserve">Status Update on WTSA-24 Preparations”. </w:t>
      </w:r>
    </w:p>
    <w:p w14:paraId="2193793C" w14:textId="6D67076A" w:rsidR="001725C5" w:rsidRPr="004F39BE" w:rsidRDefault="00176C9C" w:rsidP="006B3A9A">
      <w:pPr>
        <w:tabs>
          <w:tab w:val="left" w:pos="794"/>
          <w:tab w:val="left" w:pos="1191"/>
          <w:tab w:val="left" w:pos="1588"/>
          <w:tab w:val="left" w:pos="1985"/>
        </w:tabs>
        <w:overflowPunct w:val="0"/>
        <w:autoSpaceDE w:val="0"/>
        <w:autoSpaceDN w:val="0"/>
        <w:adjustRightInd w:val="0"/>
        <w:textAlignment w:val="baseline"/>
        <w:rPr>
          <w:rFonts w:eastAsia="Times New Roman"/>
          <w:b/>
          <w:bCs/>
          <w:lang w:eastAsia="en-GB"/>
        </w:rPr>
      </w:pPr>
      <w:r w:rsidRPr="004F39BE">
        <w:rPr>
          <w:rFonts w:eastAsia="Times New Roman"/>
          <w:b/>
          <w:bCs/>
          <w:lang w:eastAsia="en-GB"/>
        </w:rPr>
        <w:t>4</w:t>
      </w:r>
      <w:r w:rsidR="001725C5" w:rsidRPr="004F39BE">
        <w:rPr>
          <w:rFonts w:eastAsia="Times New Roman"/>
          <w:b/>
          <w:bCs/>
          <w:lang w:eastAsia="en-GB"/>
        </w:rPr>
        <w:t>.5</w:t>
      </w:r>
      <w:r w:rsidR="001725C5" w:rsidRPr="004F39BE">
        <w:rPr>
          <w:rFonts w:eastAsia="Times New Roman"/>
          <w:b/>
          <w:bCs/>
          <w:lang w:eastAsia="en-GB"/>
        </w:rPr>
        <w:tab/>
        <w:t>League of Arab States/ASTeam</w:t>
      </w:r>
    </w:p>
    <w:p w14:paraId="7AECCDC0" w14:textId="53294444" w:rsidR="00B606CC" w:rsidRPr="004F39BE" w:rsidRDefault="009C4488" w:rsidP="00B606CC">
      <w:pPr>
        <w:spacing w:before="40" w:after="40"/>
        <w:rPr>
          <w:color w:val="FF0000"/>
        </w:rPr>
      </w:pPr>
      <w:r w:rsidRPr="004F39BE">
        <w:rPr>
          <w:color w:val="000000" w:themeColor="text1"/>
        </w:rPr>
        <w:lastRenderedPageBreak/>
        <w:t>Mr Muath S. AlRumayh</w:t>
      </w:r>
      <w:r w:rsidR="006B3A9A" w:rsidRPr="004F39BE">
        <w:rPr>
          <w:color w:val="000000" w:themeColor="text1"/>
        </w:rPr>
        <w:t>,</w:t>
      </w:r>
      <w:r w:rsidR="009E4AC7" w:rsidRPr="004F39BE">
        <w:rPr>
          <w:color w:val="000000" w:themeColor="text1"/>
        </w:rPr>
        <w:t xml:space="preserve"> (</w:t>
      </w:r>
      <w:r w:rsidR="006F4FB8" w:rsidRPr="004F39BE">
        <w:rPr>
          <w:color w:val="000000" w:themeColor="text1"/>
        </w:rPr>
        <w:t>Saudi Arabia</w:t>
      </w:r>
      <w:r w:rsidR="006B3A9A" w:rsidRPr="004F39BE">
        <w:rPr>
          <w:color w:val="000000" w:themeColor="text1"/>
        </w:rPr>
        <w:t>),</w:t>
      </w:r>
      <w:r w:rsidR="008100CC" w:rsidRPr="004F39BE">
        <w:rPr>
          <w:color w:val="000000" w:themeColor="text1"/>
        </w:rPr>
        <w:t xml:space="preserve"> speaking on behalf of LAS/ASTeam, </w:t>
      </w:r>
      <w:r w:rsidR="00CB471E" w:rsidRPr="004F39BE">
        <w:rPr>
          <w:color w:val="000000" w:themeColor="text1"/>
        </w:rPr>
        <w:t xml:space="preserve">introduced </w:t>
      </w:r>
      <w:hyperlink r:id="rId23" w:history="1">
        <w:r w:rsidRPr="004F39BE">
          <w:rPr>
            <w:rStyle w:val="Hyperlink"/>
            <w:color w:val="auto"/>
          </w:rPr>
          <w:t>TD 651</w:t>
        </w:r>
      </w:hyperlink>
      <w:r w:rsidR="00B606CC" w:rsidRPr="004F39BE">
        <w:t xml:space="preserve"> </w:t>
      </w:r>
      <w:r w:rsidR="008100CC" w:rsidRPr="004F39BE">
        <w:rPr>
          <w:color w:val="000000" w:themeColor="text1"/>
        </w:rPr>
        <w:t>“</w:t>
      </w:r>
      <w:r w:rsidRPr="004F39BE">
        <w:rPr>
          <w:color w:val="000000" w:themeColor="text1"/>
        </w:rPr>
        <w:t>League of Arab States/AST's update on preparatory process for WTSA-24</w:t>
      </w:r>
      <w:r w:rsidR="007B0B39" w:rsidRPr="004F39BE">
        <w:rPr>
          <w:color w:val="000000" w:themeColor="text1"/>
        </w:rPr>
        <w:t>”</w:t>
      </w:r>
      <w:r w:rsidR="00B606CC" w:rsidRPr="004F39BE">
        <w:rPr>
          <w:color w:val="000000" w:themeColor="text1"/>
        </w:rPr>
        <w:t xml:space="preserve">. </w:t>
      </w:r>
    </w:p>
    <w:p w14:paraId="3EAE4A26" w14:textId="14395E29" w:rsidR="001725C5" w:rsidRPr="004F39BE" w:rsidRDefault="00176C9C" w:rsidP="00176C9C">
      <w:pPr>
        <w:spacing w:before="240"/>
        <w:rPr>
          <w:rFonts w:eastAsia="SimSun"/>
          <w:b/>
          <w:bCs/>
          <w:color w:val="000000" w:themeColor="text1"/>
        </w:rPr>
      </w:pPr>
      <w:r w:rsidRPr="004F39BE">
        <w:rPr>
          <w:rFonts w:eastAsia="SimSun"/>
          <w:b/>
          <w:bCs/>
          <w:color w:val="000000" w:themeColor="text1"/>
        </w:rPr>
        <w:t>4.6</w:t>
      </w:r>
      <w:r w:rsidRPr="004F39BE">
        <w:rPr>
          <w:rFonts w:eastAsia="SimSun"/>
          <w:b/>
          <w:bCs/>
          <w:color w:val="000000" w:themeColor="text1"/>
        </w:rPr>
        <w:tab/>
      </w:r>
      <w:r w:rsidR="001725C5" w:rsidRPr="004F39BE">
        <w:rPr>
          <w:rFonts w:eastAsia="SimSun"/>
          <w:b/>
          <w:bCs/>
          <w:color w:val="000000" w:themeColor="text1"/>
        </w:rPr>
        <w:t>Regional Commonwealth in the Field of Communications (RCC)</w:t>
      </w:r>
    </w:p>
    <w:p w14:paraId="60AC131E" w14:textId="41A99C00" w:rsidR="009D475F" w:rsidRPr="004F39BE" w:rsidRDefault="00202202" w:rsidP="006B3A9A">
      <w:pPr>
        <w:spacing w:before="40" w:after="120"/>
        <w:rPr>
          <w:color w:val="000000" w:themeColor="text1"/>
        </w:rPr>
      </w:pPr>
      <w:r w:rsidRPr="004F39BE">
        <w:rPr>
          <w:rFonts w:eastAsia="SimSun"/>
          <w:bCs/>
        </w:rPr>
        <w:t>D</w:t>
      </w:r>
      <w:r w:rsidR="001725C5" w:rsidRPr="004F39BE">
        <w:rPr>
          <w:rFonts w:eastAsia="SimSun"/>
          <w:bCs/>
        </w:rPr>
        <w:t xml:space="preserve">r </w:t>
      </w:r>
      <w:r w:rsidR="00CB471E" w:rsidRPr="004F39BE">
        <w:rPr>
          <w:rFonts w:eastAsia="SimSun"/>
          <w:bCs/>
        </w:rPr>
        <w:t>E</w:t>
      </w:r>
      <w:r w:rsidR="001725C5" w:rsidRPr="004F39BE">
        <w:rPr>
          <w:rFonts w:eastAsia="SimSun"/>
          <w:bCs/>
        </w:rPr>
        <w:t>vgeny Tonkikh</w:t>
      </w:r>
      <w:r w:rsidR="001B6CDD" w:rsidRPr="004F39BE">
        <w:rPr>
          <w:rFonts w:eastAsia="SimSun"/>
          <w:bCs/>
        </w:rPr>
        <w:t xml:space="preserve">, </w:t>
      </w:r>
      <w:r w:rsidR="00A03E3E" w:rsidRPr="004F39BE">
        <w:rPr>
          <w:rFonts w:eastAsia="SimSun"/>
          <w:bCs/>
        </w:rPr>
        <w:t>RCC WTSA preparation coordinator</w:t>
      </w:r>
      <w:r w:rsidR="009E4AC7" w:rsidRPr="004F39BE">
        <w:rPr>
          <w:rFonts w:eastAsia="SimSun"/>
          <w:bCs/>
        </w:rPr>
        <w:t xml:space="preserve"> (</w:t>
      </w:r>
      <w:r w:rsidR="00510DFE" w:rsidRPr="004F39BE">
        <w:rPr>
          <w:rFonts w:eastAsia="SimSun"/>
          <w:bCs/>
        </w:rPr>
        <w:t>Russian Federation</w:t>
      </w:r>
      <w:r w:rsidR="003D3C80" w:rsidRPr="004F39BE">
        <w:rPr>
          <w:rFonts w:eastAsia="SimSun"/>
          <w:bCs/>
        </w:rPr>
        <w:t>)</w:t>
      </w:r>
      <w:r w:rsidR="00A03E3E" w:rsidRPr="004F39BE">
        <w:rPr>
          <w:rFonts w:eastAsia="SimSun"/>
          <w:bCs/>
        </w:rPr>
        <w:t xml:space="preserve">, </w:t>
      </w:r>
      <w:r w:rsidR="008100CC" w:rsidRPr="004F39BE">
        <w:rPr>
          <w:rFonts w:eastAsia="SimSun"/>
          <w:bCs/>
        </w:rPr>
        <w:t xml:space="preserve">speaking on behalf of RCC, </w:t>
      </w:r>
      <w:r w:rsidR="001725C5" w:rsidRPr="004F39BE">
        <w:rPr>
          <w:rFonts w:eastAsia="SimSun"/>
          <w:bCs/>
        </w:rPr>
        <w:t>introduced contribution</w:t>
      </w:r>
      <w:r w:rsidR="009C4488" w:rsidRPr="004F39BE">
        <w:rPr>
          <w:rFonts w:eastAsia="SimSun"/>
          <w:bCs/>
        </w:rPr>
        <w:t xml:space="preserve"> </w:t>
      </w:r>
      <w:hyperlink r:id="rId24" w:history="1">
        <w:r w:rsidR="009C4488" w:rsidRPr="004F39BE">
          <w:rPr>
            <w:rStyle w:val="Hyperlink"/>
            <w:color w:val="auto"/>
          </w:rPr>
          <w:t>C 110</w:t>
        </w:r>
      </w:hyperlink>
      <w:r w:rsidR="006B287B" w:rsidRPr="004F39BE">
        <w:rPr>
          <w:rFonts w:eastAsia="SimSun"/>
          <w:bCs/>
        </w:rPr>
        <w:t xml:space="preserve">  </w:t>
      </w:r>
      <w:r w:rsidR="001725C5" w:rsidRPr="004F39BE">
        <w:rPr>
          <w:rFonts w:eastAsia="SimSun"/>
          <w:b/>
          <w:bCs/>
        </w:rPr>
        <w:t>“</w:t>
      </w:r>
      <w:r w:rsidR="006B287B" w:rsidRPr="004F39BE">
        <w:rPr>
          <w:rFonts w:eastAsia="SimSun"/>
          <w:bCs/>
        </w:rPr>
        <w:t>Preparation</w:t>
      </w:r>
      <w:r w:rsidR="006B287B" w:rsidRPr="004F39BE">
        <w:rPr>
          <w:color w:val="000000" w:themeColor="text1"/>
        </w:rPr>
        <w:t xml:space="preserve"> of RCC for WTSA-24”</w:t>
      </w:r>
      <w:r w:rsidR="001725C5" w:rsidRPr="004F39BE">
        <w:rPr>
          <w:rFonts w:eastAsia="SimSun"/>
          <w:bCs/>
        </w:rPr>
        <w:t xml:space="preserve">. </w:t>
      </w:r>
    </w:p>
    <w:p w14:paraId="6FDC7928" w14:textId="64678E30" w:rsidR="0055056D" w:rsidRPr="004F39BE" w:rsidRDefault="009C4488" w:rsidP="00551BB6">
      <w:pPr>
        <w:rPr>
          <w:color w:val="000000"/>
          <w:shd w:val="clear" w:color="auto" w:fill="FFFFFF"/>
        </w:rPr>
      </w:pPr>
      <w:r w:rsidRPr="004F39BE">
        <w:rPr>
          <w:color w:val="000000" w:themeColor="text1"/>
        </w:rPr>
        <w:t xml:space="preserve">Overall, </w:t>
      </w:r>
      <w:r w:rsidR="002F53FA" w:rsidRPr="004F39BE">
        <w:rPr>
          <w:color w:val="000000" w:themeColor="text1"/>
        </w:rPr>
        <w:t>TSB stressed the importance of submitting the proposals as soon as ready to TSB for processing as to advance the work to the most possible extent, prior to the Assembly, namely helping the translation and the preparation of the documents in a timely and smooth manner.</w:t>
      </w:r>
      <w:bookmarkStart w:id="19" w:name="_Toc35866591"/>
    </w:p>
    <w:p w14:paraId="08764875" w14:textId="77777777" w:rsidR="00FD3A0A" w:rsidRPr="004F39BE" w:rsidRDefault="00FD3A0A" w:rsidP="00551BB6">
      <w:pPr>
        <w:tabs>
          <w:tab w:val="left" w:pos="720"/>
        </w:tabs>
        <w:spacing w:before="240"/>
        <w:rPr>
          <w:b/>
          <w:bCs/>
        </w:rPr>
      </w:pPr>
      <w:r w:rsidRPr="004F39BE">
        <w:rPr>
          <w:b/>
          <w:bCs/>
          <w:color w:val="000000"/>
          <w:shd w:val="clear" w:color="auto" w:fill="FFFFFF"/>
        </w:rPr>
        <w:t>5</w:t>
      </w:r>
      <w:r w:rsidRPr="004F39BE">
        <w:rPr>
          <w:b/>
          <w:bCs/>
          <w:color w:val="000000"/>
          <w:shd w:val="clear" w:color="auto" w:fill="FFFFFF"/>
        </w:rPr>
        <w:tab/>
      </w:r>
      <w:r w:rsidRPr="004F39BE">
        <w:rPr>
          <w:b/>
          <w:bCs/>
        </w:rPr>
        <w:t>Information from TSAG Rapporteur Group on WTSA-24 Preparation</w:t>
      </w:r>
    </w:p>
    <w:p w14:paraId="40259216" w14:textId="1240FF7E" w:rsidR="00176C9C" w:rsidRPr="004F39BE" w:rsidRDefault="00176C9C" w:rsidP="00C51AF8">
      <w:pPr>
        <w:spacing w:before="40" w:after="40"/>
        <w:rPr>
          <w:color w:val="000000"/>
          <w:shd w:val="clear" w:color="auto" w:fill="FFFFFF"/>
        </w:rPr>
      </w:pPr>
      <w:r w:rsidRPr="004F39BE">
        <w:rPr>
          <w:color w:val="000000"/>
          <w:shd w:val="clear" w:color="auto" w:fill="FFFFFF"/>
        </w:rPr>
        <w:t xml:space="preserve">The IRM Chair invited TSB to introduce </w:t>
      </w:r>
      <w:hyperlink r:id="rId25" w:history="1">
        <w:r w:rsidRPr="004F39BE">
          <w:rPr>
            <w:rStyle w:val="Strong"/>
            <w:b w:val="0"/>
            <w:bCs/>
            <w:color w:val="000066"/>
            <w:u w:val="single"/>
            <w:shd w:val="clear" w:color="auto" w:fill="FFFFFF"/>
          </w:rPr>
          <w:t>TD 612</w:t>
        </w:r>
      </w:hyperlink>
      <w:r w:rsidRPr="004F39BE">
        <w:rPr>
          <w:rStyle w:val="Strong"/>
          <w:b w:val="0"/>
          <w:bCs/>
          <w:color w:val="000066"/>
          <w:u w:val="single"/>
          <w:shd w:val="clear" w:color="auto" w:fill="FFFFFF"/>
        </w:rPr>
        <w:t>R</w:t>
      </w:r>
      <w:r w:rsidRPr="004F39BE">
        <w:rPr>
          <w:rStyle w:val="Strong"/>
          <w:b w:val="0"/>
          <w:bCs/>
          <w:u w:val="single"/>
          <w:shd w:val="clear" w:color="auto" w:fill="FFFFFF"/>
        </w:rPr>
        <w:t>1</w:t>
      </w:r>
      <w:r w:rsidRPr="004F39BE">
        <w:rPr>
          <w:color w:val="000000"/>
          <w:shd w:val="clear" w:color="auto" w:fill="FFFFFF"/>
        </w:rPr>
        <w:t xml:space="preserve"> </w:t>
      </w:r>
      <w:r w:rsidR="00FD3A0A" w:rsidRPr="004F39BE">
        <w:rPr>
          <w:color w:val="000000" w:themeColor="text1"/>
        </w:rPr>
        <w:t xml:space="preserve">on behalf of </w:t>
      </w:r>
      <w:r w:rsidRPr="004F39BE">
        <w:rPr>
          <w:color w:val="000000" w:themeColor="text1"/>
        </w:rPr>
        <w:t>T</w:t>
      </w:r>
      <w:r w:rsidR="00551BB6">
        <w:rPr>
          <w:color w:val="000000" w:themeColor="text1"/>
        </w:rPr>
        <w:t>SAG</w:t>
      </w:r>
      <w:r w:rsidRPr="004F39BE">
        <w:rPr>
          <w:color w:val="000000" w:themeColor="text1"/>
        </w:rPr>
        <w:t xml:space="preserve"> R</w:t>
      </w:r>
      <w:r w:rsidR="00551BB6">
        <w:rPr>
          <w:color w:val="000000" w:themeColor="text1"/>
        </w:rPr>
        <w:t>apporteur Group on WTSA: R</w:t>
      </w:r>
      <w:r w:rsidRPr="004F39BE">
        <w:rPr>
          <w:color w:val="000000" w:themeColor="text1"/>
        </w:rPr>
        <w:t xml:space="preserve">G-WTSA deliverable: Draft </w:t>
      </w:r>
      <w:proofErr w:type="spellStart"/>
      <w:r w:rsidRPr="004F39BE">
        <w:rPr>
          <w:color w:val="000000" w:themeColor="text1"/>
        </w:rPr>
        <w:t>A.SupWTSAGL</w:t>
      </w:r>
      <w:proofErr w:type="spellEnd"/>
      <w:r w:rsidRPr="004F39BE">
        <w:rPr>
          <w:color w:val="000000" w:themeColor="text1"/>
        </w:rPr>
        <w:t xml:space="preserve"> "WTSA preparation guideline on Resolutions"  TSAG R</w:t>
      </w:r>
      <w:r w:rsidR="00FD3A0A" w:rsidRPr="004F39BE">
        <w:rPr>
          <w:color w:val="000000" w:themeColor="text1"/>
        </w:rPr>
        <w:t>apporteur group of WTSA</w:t>
      </w:r>
      <w:r w:rsidRPr="004F39BE">
        <w:rPr>
          <w:color w:val="000000" w:themeColor="text1"/>
        </w:rPr>
        <w:t>.</w:t>
      </w:r>
      <w:r w:rsidR="00FD3A0A" w:rsidRPr="004F39BE">
        <w:rPr>
          <w:color w:val="000000"/>
          <w:shd w:val="clear" w:color="auto" w:fill="FFFFFF"/>
        </w:rPr>
        <w:t xml:space="preserve"> This document contains </w:t>
      </w:r>
      <w:r w:rsidR="00551BB6">
        <w:rPr>
          <w:color w:val="000000"/>
          <w:shd w:val="clear" w:color="auto" w:fill="FFFFFF"/>
        </w:rPr>
        <w:t xml:space="preserve">the </w:t>
      </w:r>
      <w:r w:rsidR="00FD3A0A" w:rsidRPr="004F39BE">
        <w:rPr>
          <w:color w:val="000000"/>
          <w:shd w:val="clear" w:color="auto" w:fill="FFFFFF"/>
        </w:rPr>
        <w:t>draft supplement to the A-series on guidelines on how to draft WTSA resolutions</w:t>
      </w:r>
      <w:r w:rsidRPr="004F39BE">
        <w:rPr>
          <w:color w:val="000000"/>
          <w:shd w:val="clear" w:color="auto" w:fill="FFFFFF"/>
        </w:rPr>
        <w:t>.</w:t>
      </w:r>
    </w:p>
    <w:p w14:paraId="44FA4FAC" w14:textId="58D439D0" w:rsidR="00176C9C" w:rsidRPr="004F39BE" w:rsidRDefault="00176C9C" w:rsidP="00C51AF8">
      <w:pPr>
        <w:spacing w:before="40" w:after="40"/>
        <w:rPr>
          <w:u w:val="single"/>
        </w:rPr>
      </w:pPr>
      <w:r w:rsidRPr="004F39BE">
        <w:rPr>
          <w:shd w:val="clear" w:color="auto" w:fill="FFFFFF"/>
        </w:rPr>
        <w:t xml:space="preserve">TSB also presented </w:t>
      </w:r>
      <w:hyperlink r:id="rId26" w:history="1">
        <w:r w:rsidR="00551BB6">
          <w:rPr>
            <w:u w:val="single"/>
          </w:rPr>
          <w:t>TD 611R1</w:t>
        </w:r>
      </w:hyperlink>
      <w:r w:rsidR="00551BB6" w:rsidRPr="00551BB6">
        <w:t xml:space="preserve">  “</w:t>
      </w:r>
      <w:r w:rsidRPr="004F39BE">
        <w:t>Regional proposals and focal points for WTSA-24 Resolutions based on input to second IRM”</w:t>
      </w:r>
      <w:r w:rsidRPr="004F39BE">
        <w:rPr>
          <w:shd w:val="clear" w:color="auto" w:fill="FFFFFF"/>
        </w:rPr>
        <w:t xml:space="preserve">, which is the </w:t>
      </w:r>
      <w:r w:rsidR="00FD3A0A" w:rsidRPr="004F39BE">
        <w:rPr>
          <w:shd w:val="clear" w:color="auto" w:fill="FFFFFF"/>
        </w:rPr>
        <w:t>Excel sheet TSB has developed to track the progress of regional preparatory progress. It was first published in last TSAG meeting, and it was revised along with the progress of the regional preparation</w:t>
      </w:r>
      <w:r w:rsidRPr="004F39BE">
        <w:rPr>
          <w:shd w:val="clear" w:color="auto" w:fill="FFFFFF"/>
        </w:rPr>
        <w:t>s</w:t>
      </w:r>
      <w:r w:rsidR="00FD3A0A" w:rsidRPr="004F39BE">
        <w:rPr>
          <w:shd w:val="clear" w:color="auto" w:fill="FFFFFF"/>
        </w:rPr>
        <w:t xml:space="preserve">. </w:t>
      </w:r>
    </w:p>
    <w:p w14:paraId="3FAA6539" w14:textId="77777777" w:rsidR="00FD3A0A" w:rsidRPr="004F39BE" w:rsidRDefault="00FD3A0A" w:rsidP="00C51AF8">
      <w:pPr>
        <w:spacing w:before="40" w:after="40"/>
        <w:rPr>
          <w:color w:val="000000"/>
          <w:shd w:val="clear" w:color="auto" w:fill="FFFFFF"/>
        </w:rPr>
      </w:pPr>
    </w:p>
    <w:p w14:paraId="79A1C286" w14:textId="77777777" w:rsidR="001A69D2" w:rsidRPr="004F39BE" w:rsidRDefault="001A69D2" w:rsidP="001A69D2">
      <w:pPr>
        <w:tabs>
          <w:tab w:val="left" w:pos="720"/>
        </w:tabs>
        <w:rPr>
          <w:b/>
          <w:bCs/>
        </w:rPr>
      </w:pPr>
      <w:r w:rsidRPr="004F39BE">
        <w:rPr>
          <w:b/>
          <w:bCs/>
          <w:color w:val="000000"/>
          <w:shd w:val="clear" w:color="auto" w:fill="FFFFFF"/>
        </w:rPr>
        <w:t>6</w:t>
      </w:r>
      <w:r w:rsidRPr="004F39BE">
        <w:rPr>
          <w:b/>
          <w:bCs/>
          <w:color w:val="000000"/>
          <w:shd w:val="clear" w:color="auto" w:fill="FFFFFF"/>
        </w:rPr>
        <w:tab/>
      </w:r>
      <w:r w:rsidRPr="004F39BE">
        <w:rPr>
          <w:b/>
          <w:bCs/>
        </w:rPr>
        <w:t>Discussion of areas of commonality, and areas where further discussion is required</w:t>
      </w:r>
    </w:p>
    <w:p w14:paraId="320677F8" w14:textId="4DB08391" w:rsidR="001A69D2" w:rsidRPr="004F39BE" w:rsidRDefault="001A69D2" w:rsidP="00C51AF8">
      <w:pPr>
        <w:spacing w:before="40" w:after="40"/>
        <w:rPr>
          <w:color w:val="000000"/>
          <w:shd w:val="clear" w:color="auto" w:fill="FFFFFF"/>
        </w:rPr>
      </w:pPr>
    </w:p>
    <w:p w14:paraId="14D5DDA5" w14:textId="77777777" w:rsidR="00BE0DBD" w:rsidRPr="004F39BE" w:rsidRDefault="00176C9C" w:rsidP="00C51AF8">
      <w:pPr>
        <w:spacing w:before="40" w:after="40"/>
        <w:rPr>
          <w:color w:val="000000"/>
          <w:shd w:val="clear" w:color="auto" w:fill="FFFFFF"/>
        </w:rPr>
      </w:pPr>
      <w:r w:rsidRPr="004F39BE">
        <w:rPr>
          <w:color w:val="000000"/>
          <w:shd w:val="clear" w:color="auto" w:fill="FFFFFF"/>
        </w:rPr>
        <w:t xml:space="preserve">The IRM Chair invited all RTOs representatives to present their observations on </w:t>
      </w:r>
      <w:r w:rsidR="00BE0DBD" w:rsidRPr="004F39BE">
        <w:rPr>
          <w:color w:val="000000"/>
          <w:shd w:val="clear" w:color="auto" w:fill="FFFFFF"/>
        </w:rPr>
        <w:t>possible areas of commonality.</w:t>
      </w:r>
    </w:p>
    <w:p w14:paraId="76E12F56" w14:textId="77777777" w:rsidR="00551BB6" w:rsidRDefault="00BE0DBD" w:rsidP="00C51AF8">
      <w:pPr>
        <w:spacing w:before="40" w:after="40"/>
        <w:rPr>
          <w:color w:val="000000"/>
          <w:shd w:val="clear" w:color="auto" w:fill="FFFFFF"/>
        </w:rPr>
      </w:pPr>
      <w:r w:rsidRPr="004F39BE">
        <w:rPr>
          <w:color w:val="000000"/>
          <w:shd w:val="clear" w:color="auto" w:fill="FFFFFF"/>
        </w:rPr>
        <w:t xml:space="preserve">The RCC representative mentioned that more information would be needed namely regarding </w:t>
      </w:r>
      <w:r w:rsidR="00FD3A0A" w:rsidRPr="004F39BE">
        <w:rPr>
          <w:color w:val="000000"/>
          <w:shd w:val="clear" w:color="auto" w:fill="FFFFFF"/>
        </w:rPr>
        <w:t xml:space="preserve">new resolutions, new topics </w:t>
      </w:r>
      <w:r w:rsidRPr="004F39BE">
        <w:rPr>
          <w:color w:val="000000"/>
          <w:shd w:val="clear" w:color="auto" w:fill="FFFFFF"/>
        </w:rPr>
        <w:t xml:space="preserve">that are being proposed, with the goal of </w:t>
      </w:r>
      <w:r w:rsidR="00FD3A0A" w:rsidRPr="004F39BE">
        <w:rPr>
          <w:color w:val="000000"/>
          <w:shd w:val="clear" w:color="auto" w:fill="FFFFFF"/>
        </w:rPr>
        <w:t>understand</w:t>
      </w:r>
      <w:r w:rsidRPr="004F39BE">
        <w:rPr>
          <w:color w:val="000000"/>
          <w:shd w:val="clear" w:color="auto" w:fill="FFFFFF"/>
        </w:rPr>
        <w:t xml:space="preserve">ing </w:t>
      </w:r>
      <w:r w:rsidR="00FD3A0A" w:rsidRPr="004F39BE">
        <w:rPr>
          <w:color w:val="000000"/>
          <w:shd w:val="clear" w:color="auto" w:fill="FFFFFF"/>
        </w:rPr>
        <w:t xml:space="preserve">and find some commonality. </w:t>
      </w:r>
    </w:p>
    <w:p w14:paraId="0411066A" w14:textId="34A71967" w:rsidR="00CB6E90" w:rsidRPr="004F39BE" w:rsidRDefault="00BE0DBD" w:rsidP="00C51AF8">
      <w:pPr>
        <w:spacing w:before="40" w:after="40"/>
        <w:rPr>
          <w:color w:val="000000"/>
          <w:shd w:val="clear" w:color="auto" w:fill="FFFFFF"/>
        </w:rPr>
      </w:pPr>
      <w:r w:rsidRPr="004F39BE">
        <w:rPr>
          <w:color w:val="000000"/>
          <w:shd w:val="clear" w:color="auto" w:fill="FFFFFF"/>
        </w:rPr>
        <w:t xml:space="preserve">The </w:t>
      </w:r>
      <w:r w:rsidR="00FD3A0A" w:rsidRPr="004F39BE">
        <w:rPr>
          <w:color w:val="000000"/>
          <w:shd w:val="clear" w:color="auto" w:fill="FFFFFF"/>
        </w:rPr>
        <w:t>League of Arab States</w:t>
      </w:r>
      <w:r w:rsidRPr="004F39BE">
        <w:rPr>
          <w:color w:val="000000"/>
          <w:shd w:val="clear" w:color="auto" w:fill="FFFFFF"/>
        </w:rPr>
        <w:t xml:space="preserve">/ASTeam </w:t>
      </w:r>
      <w:r w:rsidR="00CB6E90" w:rsidRPr="004F39BE">
        <w:rPr>
          <w:color w:val="000000"/>
          <w:shd w:val="clear" w:color="auto" w:fill="FFFFFF"/>
        </w:rPr>
        <w:t xml:space="preserve">highlighted the positive aspects that </w:t>
      </w:r>
      <w:r w:rsidR="00FD3A0A" w:rsidRPr="004F39BE">
        <w:rPr>
          <w:color w:val="000000"/>
          <w:shd w:val="clear" w:color="auto" w:fill="FFFFFF"/>
        </w:rPr>
        <w:t>regions have submit</w:t>
      </w:r>
      <w:r w:rsidR="00551BB6">
        <w:rPr>
          <w:color w:val="000000"/>
          <w:shd w:val="clear" w:color="auto" w:fill="FFFFFF"/>
        </w:rPr>
        <w:t>ted</w:t>
      </w:r>
      <w:r w:rsidR="00FD3A0A" w:rsidRPr="004F39BE">
        <w:rPr>
          <w:color w:val="000000"/>
          <w:shd w:val="clear" w:color="auto" w:fill="FFFFFF"/>
        </w:rPr>
        <w:t xml:space="preserve"> many new resolutions</w:t>
      </w:r>
      <w:r w:rsidR="00CB6E90" w:rsidRPr="004F39BE">
        <w:rPr>
          <w:color w:val="000000"/>
          <w:shd w:val="clear" w:color="auto" w:fill="FFFFFF"/>
        </w:rPr>
        <w:t xml:space="preserve">, as a sign </w:t>
      </w:r>
      <w:r w:rsidR="00FD3A0A" w:rsidRPr="004F39BE">
        <w:rPr>
          <w:color w:val="000000"/>
          <w:shd w:val="clear" w:color="auto" w:fill="FFFFFF"/>
        </w:rPr>
        <w:t>to make the ITU-T among leading standardization development organization across the globe</w:t>
      </w:r>
      <w:r w:rsidR="00CB6E90" w:rsidRPr="004F39BE">
        <w:rPr>
          <w:color w:val="000000"/>
          <w:shd w:val="clear" w:color="auto" w:fill="FFFFFF"/>
        </w:rPr>
        <w:t xml:space="preserve">, including </w:t>
      </w:r>
      <w:r w:rsidR="00551BB6">
        <w:rPr>
          <w:color w:val="000000"/>
          <w:shd w:val="clear" w:color="auto" w:fill="FFFFFF"/>
        </w:rPr>
        <w:t xml:space="preserve">for </w:t>
      </w:r>
      <w:r w:rsidR="00FD3A0A" w:rsidRPr="004F39BE">
        <w:rPr>
          <w:color w:val="000000"/>
          <w:shd w:val="clear" w:color="auto" w:fill="FFFFFF"/>
        </w:rPr>
        <w:t>new technologies</w:t>
      </w:r>
      <w:r w:rsidR="00CB6E90" w:rsidRPr="004F39BE">
        <w:rPr>
          <w:color w:val="000000"/>
          <w:shd w:val="clear" w:color="auto" w:fill="FFFFFF"/>
        </w:rPr>
        <w:t xml:space="preserve"> but also in </w:t>
      </w:r>
      <w:r w:rsidR="00FD3A0A" w:rsidRPr="004F39BE">
        <w:rPr>
          <w:color w:val="000000"/>
          <w:shd w:val="clear" w:color="auto" w:fill="FFFFFF"/>
        </w:rPr>
        <w:t>terms of the economy, technical, policy, within the ITU-T mandate</w:t>
      </w:r>
      <w:r w:rsidR="00CB6E90" w:rsidRPr="004F39BE">
        <w:rPr>
          <w:color w:val="000000"/>
          <w:shd w:val="clear" w:color="auto" w:fill="FFFFFF"/>
        </w:rPr>
        <w:t xml:space="preserve"> and </w:t>
      </w:r>
      <w:r w:rsidR="00FD3A0A" w:rsidRPr="004F39BE">
        <w:rPr>
          <w:color w:val="000000"/>
          <w:shd w:val="clear" w:color="auto" w:fill="FFFFFF"/>
        </w:rPr>
        <w:t xml:space="preserve">to achieve the ITU-T goals and objectives. </w:t>
      </w:r>
    </w:p>
    <w:p w14:paraId="57A671FA" w14:textId="7FD2BE90" w:rsidR="00CB6E90" w:rsidRPr="004F39BE" w:rsidRDefault="00CB6E90" w:rsidP="00C51AF8">
      <w:pPr>
        <w:spacing w:before="40" w:after="40"/>
        <w:rPr>
          <w:color w:val="000000"/>
          <w:shd w:val="clear" w:color="auto" w:fill="FFFFFF"/>
        </w:rPr>
      </w:pPr>
      <w:r w:rsidRPr="004F39BE">
        <w:rPr>
          <w:color w:val="000000"/>
          <w:shd w:val="clear" w:color="auto" w:fill="FFFFFF"/>
        </w:rPr>
        <w:t xml:space="preserve">The CITEL representative thanked all the fellow </w:t>
      </w:r>
      <w:r w:rsidR="00FD3A0A" w:rsidRPr="004F39BE">
        <w:rPr>
          <w:color w:val="000000"/>
          <w:shd w:val="clear" w:color="auto" w:fill="FFFFFF"/>
        </w:rPr>
        <w:t>coordinators from the other regions for their very helpful presentations</w:t>
      </w:r>
      <w:r w:rsidRPr="004F39BE">
        <w:rPr>
          <w:color w:val="000000"/>
          <w:shd w:val="clear" w:color="auto" w:fill="FFFFFF"/>
        </w:rPr>
        <w:t xml:space="preserve">. She also raised the issue of the </w:t>
      </w:r>
      <w:r w:rsidR="00FD3A0A" w:rsidRPr="004F39BE">
        <w:rPr>
          <w:color w:val="000000"/>
          <w:shd w:val="clear" w:color="auto" w:fill="FFFFFF"/>
        </w:rPr>
        <w:t>time management plan for the assembly</w:t>
      </w:r>
      <w:r w:rsidRPr="004F39BE">
        <w:rPr>
          <w:color w:val="000000"/>
          <w:shd w:val="clear" w:color="auto" w:fill="FFFFFF"/>
        </w:rPr>
        <w:t xml:space="preserve">, taking into account the amount of work that is being defined and the </w:t>
      </w:r>
      <w:r w:rsidR="00FD3A0A" w:rsidRPr="004F39BE">
        <w:rPr>
          <w:color w:val="000000"/>
          <w:shd w:val="clear" w:color="auto" w:fill="FFFFFF"/>
        </w:rPr>
        <w:t xml:space="preserve">vast number of proposals that </w:t>
      </w:r>
      <w:r w:rsidRPr="004F39BE">
        <w:rPr>
          <w:color w:val="000000"/>
          <w:shd w:val="clear" w:color="auto" w:fill="FFFFFF"/>
        </w:rPr>
        <w:t>are expected. It would be very important to consider the work/life balance wherever possible.</w:t>
      </w:r>
    </w:p>
    <w:p w14:paraId="0E39D46D" w14:textId="2824BCF4" w:rsidR="007563FB" w:rsidRPr="004F39BE" w:rsidRDefault="00CB6E90" w:rsidP="00C51AF8">
      <w:pPr>
        <w:spacing w:before="40" w:after="40"/>
        <w:rPr>
          <w:color w:val="000000"/>
          <w:shd w:val="clear" w:color="auto" w:fill="FFFFFF"/>
        </w:rPr>
      </w:pPr>
      <w:r w:rsidRPr="004F39BE">
        <w:rPr>
          <w:color w:val="000000"/>
          <w:shd w:val="clear" w:color="auto" w:fill="FFFFFF"/>
        </w:rPr>
        <w:t xml:space="preserve">The CEPT representative, while thanking all the other representatives, echoed the need to try to </w:t>
      </w:r>
      <w:r w:rsidR="00FD3A0A" w:rsidRPr="004F39BE">
        <w:rPr>
          <w:color w:val="000000"/>
          <w:shd w:val="clear" w:color="auto" w:fill="FFFFFF"/>
        </w:rPr>
        <w:t xml:space="preserve">reduce the </w:t>
      </w:r>
      <w:proofErr w:type="gramStart"/>
      <w:r w:rsidR="00FD3A0A" w:rsidRPr="004F39BE">
        <w:rPr>
          <w:color w:val="000000"/>
          <w:shd w:val="clear" w:color="auto" w:fill="FFFFFF"/>
        </w:rPr>
        <w:t>late night</w:t>
      </w:r>
      <w:proofErr w:type="gramEnd"/>
      <w:r w:rsidR="00FD3A0A" w:rsidRPr="004F39BE">
        <w:rPr>
          <w:color w:val="000000"/>
          <w:shd w:val="clear" w:color="auto" w:fill="FFFFFF"/>
        </w:rPr>
        <w:t xml:space="preserve"> work</w:t>
      </w:r>
      <w:r w:rsidR="00551BB6">
        <w:rPr>
          <w:color w:val="000000"/>
          <w:shd w:val="clear" w:color="auto" w:fill="FFFFFF"/>
        </w:rPr>
        <w:t xml:space="preserve">, </w:t>
      </w:r>
      <w:r w:rsidRPr="004F39BE">
        <w:rPr>
          <w:color w:val="000000"/>
          <w:shd w:val="clear" w:color="auto" w:fill="FFFFFF"/>
        </w:rPr>
        <w:t xml:space="preserve">as it was the case trend at the latest ITU-T conference and also the Plenipotentiary, to possibly consider to </w:t>
      </w:r>
      <w:r w:rsidR="00FD3A0A" w:rsidRPr="004F39BE">
        <w:rPr>
          <w:color w:val="000000"/>
          <w:shd w:val="clear" w:color="auto" w:fill="FFFFFF"/>
        </w:rPr>
        <w:t xml:space="preserve">have at least one of the weekend days off so </w:t>
      </w:r>
      <w:r w:rsidRPr="004F39BE">
        <w:rPr>
          <w:color w:val="000000"/>
          <w:shd w:val="clear" w:color="auto" w:fill="FFFFFF"/>
        </w:rPr>
        <w:t xml:space="preserve">that participants can rest and </w:t>
      </w:r>
      <w:r w:rsidR="00FD3A0A" w:rsidRPr="004F39BE">
        <w:rPr>
          <w:color w:val="000000"/>
          <w:shd w:val="clear" w:color="auto" w:fill="FFFFFF"/>
        </w:rPr>
        <w:t>recuperate</w:t>
      </w:r>
      <w:r w:rsidRPr="004F39BE">
        <w:rPr>
          <w:color w:val="000000"/>
          <w:shd w:val="clear" w:color="auto" w:fill="FFFFFF"/>
        </w:rPr>
        <w:t xml:space="preserve"> the efforts</w:t>
      </w:r>
      <w:r w:rsidR="00FD3A0A" w:rsidRPr="004F39BE">
        <w:rPr>
          <w:color w:val="000000"/>
          <w:shd w:val="clear" w:color="auto" w:fill="FFFFFF"/>
        </w:rPr>
        <w:t xml:space="preserve">. </w:t>
      </w:r>
      <w:r w:rsidRPr="004F39BE">
        <w:rPr>
          <w:color w:val="000000"/>
          <w:shd w:val="clear" w:color="auto" w:fill="FFFFFF"/>
        </w:rPr>
        <w:t xml:space="preserve">Mr Ion continued </w:t>
      </w:r>
      <w:r w:rsidR="00FD3A0A" w:rsidRPr="004F39BE">
        <w:rPr>
          <w:color w:val="000000"/>
          <w:shd w:val="clear" w:color="auto" w:fill="FFFFFF"/>
        </w:rPr>
        <w:t>welcom</w:t>
      </w:r>
      <w:r w:rsidRPr="004F39BE">
        <w:rPr>
          <w:color w:val="000000"/>
          <w:shd w:val="clear" w:color="auto" w:fill="FFFFFF"/>
        </w:rPr>
        <w:t xml:space="preserve">ing </w:t>
      </w:r>
      <w:r w:rsidR="00FD3A0A" w:rsidRPr="004F39BE">
        <w:rPr>
          <w:color w:val="000000"/>
          <w:shd w:val="clear" w:color="auto" w:fill="FFFFFF"/>
        </w:rPr>
        <w:t>some initial discussions on the Metaverse and the OTTs</w:t>
      </w:r>
      <w:r w:rsidRPr="004F39BE">
        <w:rPr>
          <w:color w:val="000000"/>
          <w:shd w:val="clear" w:color="auto" w:fill="FFFFFF"/>
        </w:rPr>
        <w:t xml:space="preserve"> topics, adding that there are room for </w:t>
      </w:r>
      <w:r w:rsidR="00FD3A0A" w:rsidRPr="004F39BE">
        <w:rPr>
          <w:color w:val="000000"/>
          <w:shd w:val="clear" w:color="auto" w:fill="FFFFFF"/>
        </w:rPr>
        <w:t>synergies with what we have prepared.</w:t>
      </w:r>
    </w:p>
    <w:p w14:paraId="1DCB69F0" w14:textId="4DB0F0DD" w:rsidR="007563FB" w:rsidRPr="004F39BE" w:rsidRDefault="007563FB" w:rsidP="00C51AF8">
      <w:pPr>
        <w:spacing w:before="40" w:after="40"/>
        <w:rPr>
          <w:color w:val="000000"/>
          <w:shd w:val="clear" w:color="auto" w:fill="FFFFFF"/>
        </w:rPr>
      </w:pPr>
      <w:r w:rsidRPr="004F39BE">
        <w:rPr>
          <w:color w:val="000000"/>
          <w:shd w:val="clear" w:color="auto" w:fill="FFFFFF"/>
        </w:rPr>
        <w:t xml:space="preserve">The ATU representative thanked the </w:t>
      </w:r>
      <w:r w:rsidR="00FD3A0A" w:rsidRPr="004F39BE">
        <w:rPr>
          <w:color w:val="000000"/>
          <w:shd w:val="clear" w:color="auto" w:fill="FFFFFF"/>
        </w:rPr>
        <w:t>distinguished colleagues for the quite insightful presentations and discussions</w:t>
      </w:r>
      <w:r w:rsidRPr="004F39BE">
        <w:rPr>
          <w:color w:val="000000"/>
          <w:shd w:val="clear" w:color="auto" w:fill="FFFFFF"/>
        </w:rPr>
        <w:t xml:space="preserve"> and continued with thanking the ongoing </w:t>
      </w:r>
      <w:r w:rsidR="00FD3A0A" w:rsidRPr="004F39BE">
        <w:rPr>
          <w:color w:val="000000"/>
          <w:shd w:val="clear" w:color="auto" w:fill="FFFFFF"/>
        </w:rPr>
        <w:t xml:space="preserve">TSB </w:t>
      </w:r>
      <w:r w:rsidRPr="004F39BE">
        <w:rPr>
          <w:color w:val="000000"/>
          <w:shd w:val="clear" w:color="auto" w:fill="FFFFFF"/>
        </w:rPr>
        <w:t xml:space="preserve">work </w:t>
      </w:r>
      <w:r w:rsidR="00FD3A0A" w:rsidRPr="004F39BE">
        <w:rPr>
          <w:color w:val="000000"/>
          <w:shd w:val="clear" w:color="auto" w:fill="FFFFFF"/>
        </w:rPr>
        <w:t>behind the scenes to support the process, to see that we can get some work done towards consensus, even before the Assembly</w:t>
      </w:r>
      <w:r w:rsidRPr="004F39BE">
        <w:rPr>
          <w:color w:val="000000"/>
          <w:shd w:val="clear" w:color="auto" w:fill="FFFFFF"/>
        </w:rPr>
        <w:t xml:space="preserve">.  Ms Mukite added that </w:t>
      </w:r>
      <w:r w:rsidR="00FD3A0A" w:rsidRPr="004F39BE">
        <w:rPr>
          <w:color w:val="000000"/>
          <w:shd w:val="clear" w:color="auto" w:fill="FFFFFF"/>
        </w:rPr>
        <w:t xml:space="preserve">the two TDs that have been shared </w:t>
      </w:r>
      <w:r w:rsidRPr="004F39BE">
        <w:rPr>
          <w:shd w:val="clear" w:color="auto" w:fill="FFFFFF"/>
        </w:rPr>
        <w:t>(</w:t>
      </w:r>
      <w:bookmarkStart w:id="20" w:name="_Hlk172978981"/>
      <w:r w:rsidRPr="004F39BE">
        <w:t>TD 611R1</w:t>
      </w:r>
      <w:bookmarkEnd w:id="20"/>
      <w:r w:rsidRPr="004F39BE">
        <w:t xml:space="preserve"> and </w:t>
      </w:r>
      <w:r w:rsidRPr="004F39BE">
        <w:rPr>
          <w:rStyle w:val="Strong"/>
          <w:b w:val="0"/>
          <w:bCs/>
          <w:shd w:val="clear" w:color="auto" w:fill="FFFFFF"/>
        </w:rPr>
        <w:t>TD 612R1</w:t>
      </w:r>
      <w:r w:rsidRPr="004F39BE">
        <w:rPr>
          <w:rStyle w:val="Strong"/>
          <w:shd w:val="clear" w:color="auto" w:fill="FFFFFF"/>
        </w:rPr>
        <w:t>)</w:t>
      </w:r>
      <w:r w:rsidR="00FD3A0A" w:rsidRPr="004F39BE">
        <w:rPr>
          <w:shd w:val="clear" w:color="auto" w:fill="FFFFFF"/>
        </w:rPr>
        <w:t xml:space="preserve"> </w:t>
      </w:r>
      <w:r w:rsidR="004F39BE">
        <w:rPr>
          <w:shd w:val="clear" w:color="auto" w:fill="FFFFFF"/>
        </w:rPr>
        <w:t xml:space="preserve">will be very useful </w:t>
      </w:r>
      <w:r w:rsidR="00FD3A0A" w:rsidRPr="004F39BE">
        <w:rPr>
          <w:color w:val="000000"/>
          <w:shd w:val="clear" w:color="auto" w:fill="FFFFFF"/>
        </w:rPr>
        <w:t xml:space="preserve">and </w:t>
      </w:r>
      <w:r w:rsidR="004F39BE">
        <w:rPr>
          <w:color w:val="000000"/>
          <w:shd w:val="clear" w:color="auto" w:fill="FFFFFF"/>
        </w:rPr>
        <w:t xml:space="preserve">further </w:t>
      </w:r>
      <w:r w:rsidR="00FD3A0A" w:rsidRPr="004F39BE">
        <w:rPr>
          <w:color w:val="000000"/>
          <w:shd w:val="clear" w:color="auto" w:fill="FFFFFF"/>
        </w:rPr>
        <w:t>thank</w:t>
      </w:r>
      <w:r w:rsidR="004F39BE">
        <w:rPr>
          <w:color w:val="000000"/>
          <w:shd w:val="clear" w:color="auto" w:fill="FFFFFF"/>
        </w:rPr>
        <w:t>ed</w:t>
      </w:r>
      <w:r w:rsidR="00FD3A0A" w:rsidRPr="004F39BE">
        <w:rPr>
          <w:color w:val="000000"/>
          <w:shd w:val="clear" w:color="auto" w:fill="FFFFFF"/>
        </w:rPr>
        <w:t xml:space="preserve"> the TSB for the work and the support. </w:t>
      </w:r>
    </w:p>
    <w:p w14:paraId="43F605A7" w14:textId="3936425F" w:rsidR="007563FB" w:rsidRPr="004F39BE" w:rsidRDefault="007563FB" w:rsidP="00C51AF8">
      <w:pPr>
        <w:spacing w:before="40" w:after="40"/>
        <w:rPr>
          <w:color w:val="000000"/>
          <w:shd w:val="clear" w:color="auto" w:fill="FFFFFF"/>
        </w:rPr>
      </w:pPr>
      <w:r w:rsidRPr="004F39BE">
        <w:rPr>
          <w:color w:val="000000"/>
          <w:shd w:val="clear" w:color="auto" w:fill="FFFFFF"/>
        </w:rPr>
        <w:t xml:space="preserve">The APT representative intervened highlighting the discussions on several New Resolution proposals, such AI, Metaverse which are underway and hoped to continue the consultation with other regions. </w:t>
      </w:r>
    </w:p>
    <w:p w14:paraId="2EE89EA5" w14:textId="1F189D1E" w:rsidR="007563FB" w:rsidRPr="004F39BE" w:rsidRDefault="007563FB" w:rsidP="00C51AF8">
      <w:pPr>
        <w:spacing w:before="40" w:after="40"/>
        <w:rPr>
          <w:color w:val="000000"/>
          <w:shd w:val="clear" w:color="auto" w:fill="FFFFFF"/>
        </w:rPr>
      </w:pPr>
      <w:r w:rsidRPr="004F39BE">
        <w:rPr>
          <w:color w:val="000000"/>
          <w:shd w:val="clear" w:color="auto" w:fill="FFFFFF"/>
        </w:rPr>
        <w:lastRenderedPageBreak/>
        <w:t xml:space="preserve">A question was raised by a member state as on when TSB would issue the document on allocation of resolutions under which WTSA Committees. </w:t>
      </w:r>
    </w:p>
    <w:p w14:paraId="4B72ABA5" w14:textId="71AFA320" w:rsidR="007563FB" w:rsidRPr="004F39BE" w:rsidRDefault="007563FB" w:rsidP="00C51AF8">
      <w:pPr>
        <w:spacing w:before="40" w:after="40"/>
        <w:rPr>
          <w:color w:val="000000"/>
          <w:shd w:val="clear" w:color="auto" w:fill="FFFFFF"/>
        </w:rPr>
      </w:pPr>
      <w:r w:rsidRPr="004F39BE">
        <w:rPr>
          <w:color w:val="000000"/>
          <w:shd w:val="clear" w:color="auto" w:fill="FFFFFF"/>
        </w:rPr>
        <w:t>The IRM Chair thanked all representatives for their insights</w:t>
      </w:r>
      <w:r w:rsidR="007D5A07" w:rsidRPr="004F39BE">
        <w:rPr>
          <w:color w:val="000000"/>
          <w:shd w:val="clear" w:color="auto" w:fill="FFFFFF"/>
        </w:rPr>
        <w:t>.</w:t>
      </w:r>
    </w:p>
    <w:p w14:paraId="50B93DDB" w14:textId="4AF69B3E" w:rsidR="007D5A07" w:rsidRPr="004F39BE" w:rsidRDefault="007563FB" w:rsidP="00C51AF8">
      <w:pPr>
        <w:spacing w:before="40" w:after="40"/>
        <w:rPr>
          <w:color w:val="000000"/>
          <w:shd w:val="clear" w:color="auto" w:fill="FFFFFF"/>
        </w:rPr>
      </w:pPr>
      <w:r w:rsidRPr="004F39BE">
        <w:rPr>
          <w:color w:val="000000"/>
          <w:shd w:val="clear" w:color="auto" w:fill="FFFFFF"/>
        </w:rPr>
        <w:t xml:space="preserve">TSB further clarified the need for the secretariat to receive all proposals, to proceed with their assessment, before proceeding with the allocation within the WTSA Committees. In all cases, TSB will </w:t>
      </w:r>
      <w:r w:rsidR="00FD3A0A" w:rsidRPr="004F39BE">
        <w:rPr>
          <w:color w:val="000000"/>
          <w:shd w:val="clear" w:color="auto" w:fill="FFFFFF"/>
        </w:rPr>
        <w:t xml:space="preserve">use the same approach as we did for previous assemblies where each particular proposal or provision is issued as a separate file in the system. </w:t>
      </w:r>
      <w:r w:rsidR="00ED2074" w:rsidRPr="004F39BE">
        <w:rPr>
          <w:color w:val="000000"/>
          <w:shd w:val="clear" w:color="auto" w:fill="FFFFFF"/>
        </w:rPr>
        <w:t xml:space="preserve">The documents </w:t>
      </w:r>
      <w:r w:rsidR="00FD3A0A" w:rsidRPr="004F39BE">
        <w:rPr>
          <w:color w:val="000000"/>
          <w:shd w:val="clear" w:color="auto" w:fill="FFFFFF"/>
        </w:rPr>
        <w:t>are going to be an attachment to the documents posted in the DMS</w:t>
      </w:r>
      <w:r w:rsidR="00551BB6">
        <w:rPr>
          <w:color w:val="000000"/>
          <w:shd w:val="clear" w:color="auto" w:fill="FFFFFF"/>
        </w:rPr>
        <w:t xml:space="preserve">. </w:t>
      </w:r>
      <w:r w:rsidR="00FD3A0A" w:rsidRPr="004F39BE">
        <w:rPr>
          <w:color w:val="000000"/>
          <w:shd w:val="clear" w:color="auto" w:fill="FFFFFF"/>
        </w:rPr>
        <w:t xml:space="preserve">For the cover page of </w:t>
      </w:r>
      <w:r w:rsidR="00551BB6">
        <w:rPr>
          <w:color w:val="000000"/>
          <w:shd w:val="clear" w:color="auto" w:fill="FFFFFF"/>
        </w:rPr>
        <w:t xml:space="preserve">a given </w:t>
      </w:r>
      <w:r w:rsidR="00FD3A0A" w:rsidRPr="004F39BE">
        <w:rPr>
          <w:color w:val="000000"/>
          <w:shd w:val="clear" w:color="auto" w:fill="FFFFFF"/>
        </w:rPr>
        <w:t xml:space="preserve">document </w:t>
      </w:r>
      <w:r w:rsidR="007D5A07" w:rsidRPr="004F39BE">
        <w:rPr>
          <w:color w:val="000000"/>
          <w:shd w:val="clear" w:color="auto" w:fill="FFFFFF"/>
        </w:rPr>
        <w:t xml:space="preserve">TSB </w:t>
      </w:r>
      <w:r w:rsidR="00FD3A0A" w:rsidRPr="004F39BE">
        <w:rPr>
          <w:color w:val="000000"/>
          <w:shd w:val="clear" w:color="auto" w:fill="FFFFFF"/>
        </w:rPr>
        <w:t xml:space="preserve">would </w:t>
      </w:r>
      <w:r w:rsidR="00551BB6">
        <w:rPr>
          <w:color w:val="000000"/>
          <w:shd w:val="clear" w:color="auto" w:fill="FFFFFF"/>
        </w:rPr>
        <w:t xml:space="preserve">add </w:t>
      </w:r>
      <w:r w:rsidR="00FD3A0A" w:rsidRPr="004F39BE">
        <w:rPr>
          <w:color w:val="000000"/>
          <w:shd w:val="clear" w:color="auto" w:fill="FFFFFF"/>
        </w:rPr>
        <w:t>information</w:t>
      </w:r>
      <w:r w:rsidR="007D5A07" w:rsidRPr="004F39BE">
        <w:rPr>
          <w:color w:val="000000"/>
          <w:shd w:val="clear" w:color="auto" w:fill="FFFFFF"/>
        </w:rPr>
        <w:t xml:space="preserve"> that </w:t>
      </w:r>
      <w:r w:rsidR="00FD3A0A" w:rsidRPr="004F39BE">
        <w:rPr>
          <w:color w:val="000000"/>
          <w:shd w:val="clear" w:color="auto" w:fill="FFFFFF"/>
        </w:rPr>
        <w:t>the regional organizations provide with the countries supporting the focal points</w:t>
      </w:r>
      <w:r w:rsidR="00551BB6">
        <w:rPr>
          <w:color w:val="000000"/>
          <w:shd w:val="clear" w:color="auto" w:fill="FFFFFF"/>
        </w:rPr>
        <w:t xml:space="preserve"> </w:t>
      </w:r>
      <w:r w:rsidR="00FD3A0A" w:rsidRPr="004F39BE">
        <w:rPr>
          <w:color w:val="000000"/>
          <w:shd w:val="clear" w:color="auto" w:fill="FFFFFF"/>
        </w:rPr>
        <w:t xml:space="preserve">so that they can be followed up. </w:t>
      </w:r>
    </w:p>
    <w:p w14:paraId="76501259" w14:textId="2A7DD995" w:rsidR="007D5A07" w:rsidRPr="004F39BE" w:rsidRDefault="00ED2074" w:rsidP="00C51AF8">
      <w:pPr>
        <w:spacing w:before="40" w:after="40"/>
        <w:rPr>
          <w:color w:val="000000"/>
          <w:shd w:val="clear" w:color="auto" w:fill="FFFFFF"/>
        </w:rPr>
      </w:pPr>
      <w:r w:rsidRPr="004F39BE">
        <w:rPr>
          <w:color w:val="000000"/>
          <w:shd w:val="clear" w:color="auto" w:fill="FFFFFF"/>
        </w:rPr>
        <w:t xml:space="preserve">TSB further clarified that </w:t>
      </w:r>
      <w:r w:rsidR="00551BB6">
        <w:rPr>
          <w:color w:val="000000"/>
          <w:shd w:val="clear" w:color="auto" w:fill="FFFFFF"/>
        </w:rPr>
        <w:t xml:space="preserve">documents </w:t>
      </w:r>
      <w:r w:rsidR="00FD3A0A" w:rsidRPr="004F39BE">
        <w:rPr>
          <w:color w:val="000000"/>
          <w:shd w:val="clear" w:color="auto" w:fill="FFFFFF"/>
        </w:rPr>
        <w:t xml:space="preserve">have </w:t>
      </w:r>
      <w:r w:rsidR="00551BB6">
        <w:rPr>
          <w:color w:val="000000"/>
          <w:shd w:val="clear" w:color="auto" w:fill="FFFFFF"/>
        </w:rPr>
        <w:t xml:space="preserve">been </w:t>
      </w:r>
      <w:r w:rsidR="00FD3A0A" w:rsidRPr="004F39BE">
        <w:rPr>
          <w:color w:val="000000"/>
          <w:shd w:val="clear" w:color="auto" w:fill="FFFFFF"/>
        </w:rPr>
        <w:t xml:space="preserve">reallocated </w:t>
      </w:r>
      <w:r w:rsidR="00551BB6">
        <w:rPr>
          <w:color w:val="000000"/>
          <w:shd w:val="clear" w:color="auto" w:fill="FFFFFF"/>
        </w:rPr>
        <w:t>to Contribution’s</w:t>
      </w:r>
      <w:r w:rsidR="00FD3A0A" w:rsidRPr="004F39BE">
        <w:rPr>
          <w:color w:val="000000"/>
          <w:shd w:val="clear" w:color="auto" w:fill="FFFFFF"/>
        </w:rPr>
        <w:t xml:space="preserve"> numbers. So</w:t>
      </w:r>
      <w:r w:rsidR="007D5A07" w:rsidRPr="004F39BE">
        <w:rPr>
          <w:color w:val="000000"/>
          <w:shd w:val="clear" w:color="auto" w:fill="FFFFFF"/>
        </w:rPr>
        <w:t xml:space="preserve">, as an example, </w:t>
      </w:r>
      <w:r w:rsidR="00FD3A0A" w:rsidRPr="004F39BE">
        <w:rPr>
          <w:color w:val="000000"/>
          <w:shd w:val="clear" w:color="auto" w:fill="FFFFFF"/>
        </w:rPr>
        <w:t xml:space="preserve">for the African proposals, for example, it is WTSA Document 35, from Arab </w:t>
      </w:r>
      <w:r w:rsidR="00674850">
        <w:rPr>
          <w:color w:val="000000"/>
          <w:shd w:val="clear" w:color="auto" w:fill="FFFFFF"/>
        </w:rPr>
        <w:t>S</w:t>
      </w:r>
      <w:r w:rsidR="00FD3A0A" w:rsidRPr="004F39BE">
        <w:rPr>
          <w:color w:val="000000"/>
          <w:shd w:val="clear" w:color="auto" w:fill="FFFFFF"/>
        </w:rPr>
        <w:t>tates is 36, from APT is 37, CEPT is 38</w:t>
      </w:r>
      <w:r w:rsidR="00674850">
        <w:rPr>
          <w:color w:val="000000"/>
          <w:shd w:val="clear" w:color="auto" w:fill="FFFFFF"/>
        </w:rPr>
        <w:t>,</w:t>
      </w:r>
      <w:r w:rsidR="00FD3A0A" w:rsidRPr="004F39BE">
        <w:rPr>
          <w:color w:val="000000"/>
          <w:shd w:val="clear" w:color="auto" w:fill="FFFFFF"/>
        </w:rPr>
        <w:t xml:space="preserve"> CITEL is 39</w:t>
      </w:r>
      <w:r w:rsidR="007D5A07" w:rsidRPr="004F39BE">
        <w:rPr>
          <w:color w:val="000000"/>
          <w:shd w:val="clear" w:color="auto" w:fill="FFFFFF"/>
        </w:rPr>
        <w:t>, for</w:t>
      </w:r>
      <w:r w:rsidR="00FD3A0A" w:rsidRPr="004F39BE">
        <w:rPr>
          <w:color w:val="000000"/>
          <w:shd w:val="clear" w:color="auto" w:fill="FFFFFF"/>
        </w:rPr>
        <w:t xml:space="preserve"> RCC is 40. This is the same numbers that </w:t>
      </w:r>
      <w:r w:rsidR="00674850">
        <w:rPr>
          <w:color w:val="000000"/>
          <w:shd w:val="clear" w:color="auto" w:fill="FFFFFF"/>
        </w:rPr>
        <w:t>was</w:t>
      </w:r>
      <w:r w:rsidR="00FD3A0A" w:rsidRPr="004F39BE">
        <w:rPr>
          <w:color w:val="000000"/>
          <w:shd w:val="clear" w:color="auto" w:fill="FFFFFF"/>
        </w:rPr>
        <w:t xml:space="preserve"> used for the previous </w:t>
      </w:r>
      <w:r w:rsidR="00674850">
        <w:rPr>
          <w:color w:val="000000"/>
          <w:shd w:val="clear" w:color="auto" w:fill="FFFFFF"/>
        </w:rPr>
        <w:t>As</w:t>
      </w:r>
      <w:r w:rsidR="00FD3A0A" w:rsidRPr="004F39BE">
        <w:rPr>
          <w:color w:val="000000"/>
          <w:shd w:val="clear" w:color="auto" w:fill="FFFFFF"/>
        </w:rPr>
        <w:t>sembl</w:t>
      </w:r>
      <w:r w:rsidR="007D5A07" w:rsidRPr="004F39BE">
        <w:rPr>
          <w:color w:val="000000"/>
          <w:shd w:val="clear" w:color="auto" w:fill="FFFFFF"/>
        </w:rPr>
        <w:t xml:space="preserve">ies. </w:t>
      </w:r>
    </w:p>
    <w:p w14:paraId="0A9A9DFF" w14:textId="505821E2" w:rsidR="00ED2074" w:rsidRPr="004F39BE" w:rsidRDefault="004F39BE" w:rsidP="00C51AF8">
      <w:pPr>
        <w:spacing w:before="40" w:after="40"/>
        <w:rPr>
          <w:color w:val="000000"/>
          <w:shd w:val="clear" w:color="auto" w:fill="FFFFFF"/>
        </w:rPr>
      </w:pPr>
      <w:r w:rsidRPr="004F39BE">
        <w:rPr>
          <w:color w:val="000000"/>
          <w:shd w:val="clear" w:color="auto" w:fill="FFFFFF"/>
        </w:rPr>
        <w:t xml:space="preserve">The TSB </w:t>
      </w:r>
      <w:r w:rsidR="00674850">
        <w:rPr>
          <w:color w:val="000000"/>
          <w:shd w:val="clear" w:color="auto" w:fill="FFFFFF"/>
        </w:rPr>
        <w:t xml:space="preserve">document </w:t>
      </w:r>
      <w:r w:rsidR="00FD3A0A" w:rsidRPr="004F39BE">
        <w:rPr>
          <w:color w:val="000000"/>
          <w:shd w:val="clear" w:color="auto" w:fill="FFFFFF"/>
        </w:rPr>
        <w:t>resource is also available from the WTSA website</w:t>
      </w:r>
      <w:r w:rsidRPr="004F39BE">
        <w:rPr>
          <w:color w:val="000000"/>
          <w:shd w:val="clear" w:color="auto" w:fill="FFFFFF"/>
        </w:rPr>
        <w:t xml:space="preserve"> and </w:t>
      </w:r>
      <w:r w:rsidR="00674850">
        <w:rPr>
          <w:color w:val="000000"/>
          <w:shd w:val="clear" w:color="auto" w:fill="FFFFFF"/>
        </w:rPr>
        <w:t xml:space="preserve">TSB </w:t>
      </w:r>
      <w:r w:rsidR="00FD3A0A" w:rsidRPr="004F39BE">
        <w:rPr>
          <w:color w:val="000000"/>
          <w:shd w:val="clear" w:color="auto" w:fill="FFFFFF"/>
        </w:rPr>
        <w:t xml:space="preserve">invite to use it. It's the same interface that is used for all other assemblies, </w:t>
      </w:r>
      <w:r w:rsidR="00674850">
        <w:rPr>
          <w:color w:val="000000"/>
          <w:shd w:val="clear" w:color="auto" w:fill="FFFFFF"/>
        </w:rPr>
        <w:t xml:space="preserve">it was also </w:t>
      </w:r>
      <w:r w:rsidR="00FD3A0A" w:rsidRPr="004F39BE">
        <w:rPr>
          <w:color w:val="000000"/>
          <w:shd w:val="clear" w:color="auto" w:fill="FFFFFF"/>
        </w:rPr>
        <w:t>used for WTSA in the past</w:t>
      </w:r>
      <w:r w:rsidR="00674850">
        <w:rPr>
          <w:color w:val="000000"/>
          <w:shd w:val="clear" w:color="auto" w:fill="FFFFFF"/>
        </w:rPr>
        <w:t xml:space="preserve"> and it </w:t>
      </w:r>
      <w:r w:rsidR="00FD3A0A" w:rsidRPr="004F39BE">
        <w:rPr>
          <w:color w:val="000000"/>
          <w:shd w:val="clear" w:color="auto" w:fill="FFFFFF"/>
        </w:rPr>
        <w:t xml:space="preserve">has been used for </w:t>
      </w:r>
      <w:r w:rsidR="00674850">
        <w:rPr>
          <w:color w:val="000000"/>
          <w:shd w:val="clear" w:color="auto" w:fill="FFFFFF"/>
        </w:rPr>
        <w:t xml:space="preserve">the Plenipotentiary Conference. </w:t>
      </w:r>
    </w:p>
    <w:p w14:paraId="41902483" w14:textId="418AC105" w:rsidR="009D17F3" w:rsidRPr="004F39BE" w:rsidRDefault="009D17F3" w:rsidP="009D17F3">
      <w:pPr>
        <w:spacing w:before="40" w:after="40"/>
        <w:rPr>
          <w:color w:val="000000"/>
          <w:shd w:val="clear" w:color="auto" w:fill="FFFFFF"/>
        </w:rPr>
      </w:pPr>
      <w:r w:rsidRPr="004F39BE">
        <w:rPr>
          <w:color w:val="000000"/>
          <w:shd w:val="clear" w:color="auto" w:fill="FFFFFF"/>
        </w:rPr>
        <w:t xml:space="preserve">Following a query on trainings, TSB clarified that there are some plans for </w:t>
      </w:r>
      <w:r w:rsidR="00FD3A0A" w:rsidRPr="004F39BE">
        <w:rPr>
          <w:color w:val="000000"/>
          <w:shd w:val="clear" w:color="auto" w:fill="FFFFFF"/>
        </w:rPr>
        <w:t xml:space="preserve">online training </w:t>
      </w:r>
      <w:r w:rsidR="00674850">
        <w:rPr>
          <w:color w:val="000000"/>
          <w:shd w:val="clear" w:color="auto" w:fill="FFFFFF"/>
        </w:rPr>
        <w:t>for</w:t>
      </w:r>
      <w:r w:rsidRPr="004F39BE">
        <w:rPr>
          <w:color w:val="000000"/>
          <w:shd w:val="clear" w:color="auto" w:fill="FFFFFF"/>
        </w:rPr>
        <w:t xml:space="preserve"> all delegates coming to WTSA</w:t>
      </w:r>
      <w:r w:rsidR="00674850">
        <w:rPr>
          <w:color w:val="000000"/>
          <w:shd w:val="clear" w:color="auto" w:fill="FFFFFF"/>
        </w:rPr>
        <w:t xml:space="preserve">. </w:t>
      </w:r>
      <w:r w:rsidRPr="004F39BE">
        <w:rPr>
          <w:color w:val="000000"/>
          <w:shd w:val="clear" w:color="auto" w:fill="FFFFFF"/>
        </w:rPr>
        <w:t>The sessions will be online</w:t>
      </w:r>
      <w:r w:rsidR="004F39BE" w:rsidRPr="004F39BE">
        <w:rPr>
          <w:color w:val="000000"/>
          <w:shd w:val="clear" w:color="auto" w:fill="FFFFFF"/>
        </w:rPr>
        <w:t xml:space="preserve"> and </w:t>
      </w:r>
      <w:r w:rsidRPr="004F39BE">
        <w:rPr>
          <w:color w:val="000000"/>
          <w:shd w:val="clear" w:color="auto" w:fill="FFFFFF"/>
        </w:rPr>
        <w:t xml:space="preserve">will be focused on the document processing, </w:t>
      </w:r>
      <w:r w:rsidR="00B20909" w:rsidRPr="004F39BE">
        <w:rPr>
          <w:color w:val="000000"/>
          <w:shd w:val="clear" w:color="auto" w:fill="FFFFFF"/>
        </w:rPr>
        <w:t>the</w:t>
      </w:r>
      <w:r w:rsidRPr="004F39BE">
        <w:rPr>
          <w:color w:val="000000"/>
          <w:shd w:val="clear" w:color="auto" w:fill="FFFFFF"/>
        </w:rPr>
        <w:t xml:space="preserve"> systems for the submission of documents</w:t>
      </w:r>
      <w:r w:rsidR="00B20909" w:rsidRPr="004F39BE">
        <w:rPr>
          <w:color w:val="000000"/>
          <w:shd w:val="clear" w:color="auto" w:fill="FFFFFF"/>
        </w:rPr>
        <w:t xml:space="preserve">, the sessions </w:t>
      </w:r>
      <w:r w:rsidRPr="004F39BE">
        <w:rPr>
          <w:color w:val="000000"/>
          <w:shd w:val="clear" w:color="auto" w:fill="FFFFFF"/>
        </w:rPr>
        <w:t>will be recorded to allow wider access to all.</w:t>
      </w:r>
    </w:p>
    <w:p w14:paraId="4F09CFC3" w14:textId="6521181B" w:rsidR="003F3A76" w:rsidRPr="004F39BE" w:rsidRDefault="003F3A76" w:rsidP="00C51AF8">
      <w:pPr>
        <w:spacing w:before="40" w:after="40"/>
        <w:rPr>
          <w:color w:val="000000"/>
          <w:shd w:val="clear" w:color="auto" w:fill="FFFFFF"/>
        </w:rPr>
      </w:pPr>
      <w:r w:rsidRPr="004F39BE">
        <w:rPr>
          <w:color w:val="000000"/>
          <w:shd w:val="clear" w:color="auto" w:fill="FFFFFF"/>
        </w:rPr>
        <w:t xml:space="preserve">Regarding the nominations of chairs and vice-chairs, TSB further clarified that, as agreed at the last TSAG meeting to consolidate </w:t>
      </w:r>
      <w:r w:rsidR="00CA2FE5" w:rsidRPr="004F39BE">
        <w:rPr>
          <w:color w:val="000000"/>
          <w:shd w:val="clear" w:color="auto" w:fill="FFFFFF"/>
        </w:rPr>
        <w:t xml:space="preserve">ITU-T </w:t>
      </w:r>
      <w:r w:rsidRPr="00EC037E">
        <w:rPr>
          <w:color w:val="000000"/>
          <w:shd w:val="clear" w:color="auto" w:fill="FFFFFF"/>
        </w:rPr>
        <w:t>Study Group</w:t>
      </w:r>
      <w:r w:rsidRPr="004F39BE">
        <w:rPr>
          <w:color w:val="000000"/>
          <w:shd w:val="clear" w:color="auto" w:fill="FFFFFF"/>
        </w:rPr>
        <w:t xml:space="preserve"> 9 and 16, </w:t>
      </w:r>
      <w:r w:rsidR="00CA2FE5" w:rsidRPr="004F39BE">
        <w:rPr>
          <w:color w:val="000000"/>
          <w:shd w:val="clear" w:color="auto" w:fill="FFFFFF"/>
        </w:rPr>
        <w:t xml:space="preserve">TSB has </w:t>
      </w:r>
      <w:r w:rsidRPr="004F39BE">
        <w:rPr>
          <w:color w:val="000000"/>
          <w:shd w:val="clear" w:color="auto" w:fill="FFFFFF"/>
        </w:rPr>
        <w:t xml:space="preserve">been placing all nominations under the consolidated </w:t>
      </w:r>
      <w:r w:rsidR="00674850">
        <w:rPr>
          <w:color w:val="000000"/>
          <w:shd w:val="clear" w:color="auto" w:fill="FFFFFF"/>
        </w:rPr>
        <w:t xml:space="preserve">Study Group </w:t>
      </w:r>
      <w:r w:rsidR="00CA2FE5" w:rsidRPr="004F39BE">
        <w:rPr>
          <w:color w:val="000000"/>
          <w:shd w:val="clear" w:color="auto" w:fill="FFFFFF"/>
        </w:rPr>
        <w:t xml:space="preserve">9 </w:t>
      </w:r>
      <w:r w:rsidRPr="004F39BE">
        <w:rPr>
          <w:color w:val="000000"/>
          <w:shd w:val="clear" w:color="auto" w:fill="FFFFFF"/>
        </w:rPr>
        <w:t xml:space="preserve">plus 16 on </w:t>
      </w:r>
      <w:r w:rsidR="00CA2FE5" w:rsidRPr="004F39BE">
        <w:rPr>
          <w:color w:val="000000"/>
          <w:shd w:val="clear" w:color="auto" w:fill="FFFFFF"/>
        </w:rPr>
        <w:t xml:space="preserve">the WTSA </w:t>
      </w:r>
      <w:r w:rsidRPr="004F39BE">
        <w:rPr>
          <w:color w:val="000000"/>
          <w:shd w:val="clear" w:color="auto" w:fill="FFFFFF"/>
        </w:rPr>
        <w:t>website</w:t>
      </w:r>
      <w:r w:rsidR="00CA2FE5" w:rsidRPr="004F39BE">
        <w:rPr>
          <w:color w:val="000000"/>
          <w:shd w:val="clear" w:color="auto" w:fill="FFFFFF"/>
        </w:rPr>
        <w:t xml:space="preserve">. For these and </w:t>
      </w:r>
      <w:r w:rsidRPr="004F39BE">
        <w:rPr>
          <w:color w:val="000000"/>
          <w:shd w:val="clear" w:color="auto" w:fill="FFFFFF"/>
        </w:rPr>
        <w:t xml:space="preserve">any future nominations, </w:t>
      </w:r>
      <w:r w:rsidR="00CA2FE5" w:rsidRPr="004F39BE">
        <w:rPr>
          <w:color w:val="000000"/>
          <w:shd w:val="clear" w:color="auto" w:fill="FFFFFF"/>
        </w:rPr>
        <w:t xml:space="preserve">TSB Deputy to the Director </w:t>
      </w:r>
      <w:r w:rsidRPr="004F39BE">
        <w:rPr>
          <w:color w:val="000000"/>
          <w:shd w:val="clear" w:color="auto" w:fill="FFFFFF"/>
        </w:rPr>
        <w:t>request</w:t>
      </w:r>
      <w:r w:rsidR="00CA2FE5" w:rsidRPr="004F39BE">
        <w:rPr>
          <w:color w:val="000000"/>
          <w:shd w:val="clear" w:color="auto" w:fill="FFFFFF"/>
        </w:rPr>
        <w:t>ed</w:t>
      </w:r>
      <w:r w:rsidRPr="004F39BE">
        <w:rPr>
          <w:color w:val="000000"/>
          <w:shd w:val="clear" w:color="auto" w:fill="FFFFFF"/>
        </w:rPr>
        <w:t xml:space="preserve"> the RTOs and </w:t>
      </w:r>
      <w:r w:rsidR="00CA2FE5" w:rsidRPr="004F39BE">
        <w:rPr>
          <w:color w:val="000000"/>
          <w:shd w:val="clear" w:color="auto" w:fill="FFFFFF"/>
        </w:rPr>
        <w:t>M</w:t>
      </w:r>
      <w:r w:rsidRPr="004F39BE">
        <w:rPr>
          <w:color w:val="000000"/>
          <w:shd w:val="clear" w:color="auto" w:fill="FFFFFF"/>
        </w:rPr>
        <w:t xml:space="preserve">ember </w:t>
      </w:r>
      <w:r w:rsidR="00CA2FE5" w:rsidRPr="004F39BE">
        <w:rPr>
          <w:color w:val="000000"/>
          <w:shd w:val="clear" w:color="auto" w:fill="FFFFFF"/>
        </w:rPr>
        <w:t>S</w:t>
      </w:r>
      <w:r w:rsidRPr="004F39BE">
        <w:rPr>
          <w:color w:val="000000"/>
          <w:shd w:val="clear" w:color="auto" w:fill="FFFFFF"/>
        </w:rPr>
        <w:t xml:space="preserve">tates to only make nominations to those, the consolidated </w:t>
      </w:r>
      <w:r w:rsidR="00CA2FE5" w:rsidRPr="004F39BE">
        <w:rPr>
          <w:color w:val="000000"/>
          <w:shd w:val="clear" w:color="auto" w:fill="FFFFFF"/>
        </w:rPr>
        <w:t>S</w:t>
      </w:r>
      <w:r w:rsidRPr="004F39BE">
        <w:rPr>
          <w:color w:val="000000"/>
          <w:shd w:val="clear" w:color="auto" w:fill="FFFFFF"/>
        </w:rPr>
        <w:t xml:space="preserve">tudy </w:t>
      </w:r>
      <w:r w:rsidR="00CA2FE5" w:rsidRPr="004F39BE">
        <w:rPr>
          <w:color w:val="000000"/>
          <w:shd w:val="clear" w:color="auto" w:fill="FFFFFF"/>
        </w:rPr>
        <w:t>G</w:t>
      </w:r>
      <w:r w:rsidRPr="004F39BE">
        <w:rPr>
          <w:color w:val="000000"/>
          <w:shd w:val="clear" w:color="auto" w:fill="FFFFFF"/>
        </w:rPr>
        <w:t>roup but not separate to 9 and 16</w:t>
      </w:r>
      <w:r w:rsidR="00CA2FE5" w:rsidRPr="004F39BE">
        <w:rPr>
          <w:color w:val="000000"/>
          <w:shd w:val="clear" w:color="auto" w:fill="FFFFFF"/>
        </w:rPr>
        <w:t xml:space="preserve"> as to </w:t>
      </w:r>
      <w:r w:rsidRPr="004F39BE">
        <w:rPr>
          <w:color w:val="000000"/>
          <w:shd w:val="clear" w:color="auto" w:fill="FFFFFF"/>
        </w:rPr>
        <w:t>streamline the process.</w:t>
      </w:r>
    </w:p>
    <w:p w14:paraId="12566D02" w14:textId="137EDD41" w:rsidR="003F3A76" w:rsidRPr="004F39BE" w:rsidRDefault="00674850" w:rsidP="00C51AF8">
      <w:pPr>
        <w:spacing w:before="40" w:after="40"/>
        <w:rPr>
          <w:color w:val="000000"/>
          <w:shd w:val="clear" w:color="auto" w:fill="FFFFFF"/>
        </w:rPr>
      </w:pPr>
      <w:r>
        <w:rPr>
          <w:color w:val="000000"/>
          <w:shd w:val="clear" w:color="auto" w:fill="FFFFFF"/>
        </w:rPr>
        <w:t>Mr Jamoussi a</w:t>
      </w:r>
      <w:r w:rsidR="009D17F3" w:rsidRPr="004F39BE">
        <w:rPr>
          <w:color w:val="000000"/>
          <w:shd w:val="clear" w:color="auto" w:fill="FFFFFF"/>
        </w:rPr>
        <w:t xml:space="preserve">lso </w:t>
      </w:r>
      <w:r w:rsidR="003F3A76" w:rsidRPr="004F39BE">
        <w:rPr>
          <w:color w:val="000000"/>
          <w:shd w:val="clear" w:color="auto" w:fill="FFFFFF"/>
        </w:rPr>
        <w:t xml:space="preserve">thanked all leaders and representatives for the excellent collaboration and cooperation with the Ms Alexandra Gaspari, IRM Advisor and TSB Focal point for the Regions. </w:t>
      </w:r>
    </w:p>
    <w:p w14:paraId="002E0CF7" w14:textId="77777777" w:rsidR="001A69D2" w:rsidRPr="004F39BE" w:rsidRDefault="001A69D2" w:rsidP="001A69D2">
      <w:pPr>
        <w:tabs>
          <w:tab w:val="left" w:pos="720"/>
        </w:tabs>
        <w:rPr>
          <w:b/>
          <w:bCs/>
        </w:rPr>
      </w:pPr>
      <w:r w:rsidRPr="004F39BE">
        <w:rPr>
          <w:b/>
          <w:bCs/>
          <w:color w:val="000000" w:themeColor="text1"/>
        </w:rPr>
        <w:t>7</w:t>
      </w:r>
      <w:r w:rsidRPr="004F39BE">
        <w:rPr>
          <w:b/>
          <w:bCs/>
          <w:color w:val="000000" w:themeColor="text1"/>
        </w:rPr>
        <w:tab/>
      </w:r>
      <w:r w:rsidRPr="004F39BE">
        <w:rPr>
          <w:b/>
          <w:bCs/>
        </w:rPr>
        <w:t>Dates of upcoming regional preparatory meetings</w:t>
      </w:r>
    </w:p>
    <w:p w14:paraId="7283A4EE" w14:textId="79AA6814" w:rsidR="00874077" w:rsidRPr="004F39BE" w:rsidRDefault="002D6D2D" w:rsidP="002D6D2D">
      <w:pPr>
        <w:spacing w:before="40" w:after="40"/>
        <w:rPr>
          <w:b/>
          <w:bCs/>
        </w:rPr>
      </w:pPr>
      <w:r w:rsidRPr="004F39BE">
        <w:rPr>
          <w:color w:val="000000" w:themeColor="text1"/>
        </w:rPr>
        <w:t>TSB presented</w:t>
      </w:r>
      <w:r w:rsidRPr="004F39BE">
        <w:rPr>
          <w:color w:val="000000"/>
          <w:shd w:val="clear" w:color="auto" w:fill="FFFFFF"/>
        </w:rPr>
        <w:t xml:space="preserve"> </w:t>
      </w:r>
      <w:hyperlink r:id="rId27" w:history="1">
        <w:r w:rsidRPr="004F39BE">
          <w:rPr>
            <w:rStyle w:val="Hyperlink"/>
          </w:rPr>
          <w:t>TD 551</w:t>
        </w:r>
      </w:hyperlink>
      <w:r w:rsidR="00874077" w:rsidRPr="004F39BE">
        <w:rPr>
          <w:rStyle w:val="Hyperlink"/>
        </w:rPr>
        <w:t xml:space="preserve"> </w:t>
      </w:r>
      <w:r w:rsidR="00874077" w:rsidRPr="004F39BE">
        <w:rPr>
          <w:color w:val="000000" w:themeColor="text1"/>
        </w:rPr>
        <w:t>w</w:t>
      </w:r>
      <w:r w:rsidRPr="004F39BE">
        <w:rPr>
          <w:color w:val="000000" w:themeColor="text1"/>
        </w:rPr>
        <w:t>hich is the</w:t>
      </w:r>
      <w:r w:rsidRPr="004F39BE">
        <w:rPr>
          <w:rStyle w:val="Hyperlink"/>
        </w:rPr>
        <w:t xml:space="preserve"> </w:t>
      </w:r>
      <w:r w:rsidRPr="004F39BE">
        <w:rPr>
          <w:color w:val="000000" w:themeColor="text1"/>
        </w:rPr>
        <w:t>update for regional preparatory meeting</w:t>
      </w:r>
      <w:r w:rsidR="003C525F" w:rsidRPr="004F39BE">
        <w:rPr>
          <w:color w:val="000000" w:themeColor="text1"/>
        </w:rPr>
        <w:t>, past meetings and upcoming ones until WTSA-24 in October 2024</w:t>
      </w:r>
      <w:r w:rsidRPr="004F39BE">
        <w:rPr>
          <w:color w:val="000000" w:themeColor="text1"/>
        </w:rPr>
        <w:t>.</w:t>
      </w:r>
      <w:r w:rsidR="00874077" w:rsidRPr="004F39BE">
        <w:rPr>
          <w:color w:val="000000" w:themeColor="text1"/>
        </w:rPr>
        <w:t xml:space="preserve"> </w:t>
      </w:r>
      <w:hyperlink r:id="rId28" w:history="1">
        <w:r w:rsidR="00874077" w:rsidRPr="004F39BE">
          <w:rPr>
            <w:rStyle w:val="Hyperlink"/>
          </w:rPr>
          <w:t>TD 550</w:t>
        </w:r>
      </w:hyperlink>
      <w:r w:rsidR="00874077" w:rsidRPr="004F39BE">
        <w:rPr>
          <w:b/>
          <w:bCs/>
        </w:rPr>
        <w:t xml:space="preserve"> </w:t>
      </w:r>
      <w:r w:rsidR="00874077" w:rsidRPr="004F39BE">
        <w:rPr>
          <w:color w:val="000000" w:themeColor="text1"/>
        </w:rPr>
        <w:t>“WTSA-24 Inter-regional coordination” was noted.</w:t>
      </w:r>
    </w:p>
    <w:p w14:paraId="36540630" w14:textId="77777777" w:rsidR="001A69D2" w:rsidRPr="004F39BE" w:rsidRDefault="001A69D2" w:rsidP="00C51AF8">
      <w:pPr>
        <w:spacing w:before="40" w:after="40"/>
        <w:rPr>
          <w:rFonts w:eastAsia="SimSun"/>
          <w:b/>
          <w:color w:val="000000" w:themeColor="text1"/>
        </w:rPr>
      </w:pPr>
    </w:p>
    <w:p w14:paraId="6E342802" w14:textId="5C3347BD" w:rsidR="00FC3062" w:rsidRPr="004F39BE" w:rsidRDefault="00C66D2E" w:rsidP="00C51AF8">
      <w:pPr>
        <w:spacing w:before="40" w:after="40"/>
        <w:rPr>
          <w:color w:val="000000" w:themeColor="text1"/>
        </w:rPr>
      </w:pPr>
      <w:r w:rsidRPr="004F39BE">
        <w:rPr>
          <w:rFonts w:eastAsia="SimSun"/>
          <w:b/>
          <w:color w:val="000000" w:themeColor="text1"/>
        </w:rPr>
        <w:t>8</w:t>
      </w:r>
      <w:r w:rsidR="007C653D" w:rsidRPr="004F39BE">
        <w:rPr>
          <w:rFonts w:eastAsia="SimSun"/>
          <w:b/>
          <w:color w:val="000000" w:themeColor="text1"/>
        </w:rPr>
        <w:tab/>
        <w:t xml:space="preserve">Proposed </w:t>
      </w:r>
      <w:proofErr w:type="gramStart"/>
      <w:r w:rsidR="007C653D" w:rsidRPr="004F39BE">
        <w:rPr>
          <w:rFonts w:eastAsia="SimSun"/>
          <w:b/>
          <w:color w:val="000000" w:themeColor="text1"/>
        </w:rPr>
        <w:t>date</w:t>
      </w:r>
      <w:proofErr w:type="gramEnd"/>
      <w:r w:rsidR="007C653D" w:rsidRPr="004F39BE">
        <w:rPr>
          <w:rFonts w:eastAsia="SimSun"/>
          <w:b/>
          <w:color w:val="000000" w:themeColor="text1"/>
        </w:rPr>
        <w:t xml:space="preserve"> for the next </w:t>
      </w:r>
      <w:r w:rsidR="00B35F76" w:rsidRPr="004F39BE">
        <w:rPr>
          <w:rFonts w:eastAsia="SimSun"/>
          <w:b/>
          <w:color w:val="000000" w:themeColor="text1"/>
        </w:rPr>
        <w:t>I</w:t>
      </w:r>
      <w:r w:rsidR="007C653D" w:rsidRPr="004F39BE">
        <w:rPr>
          <w:rFonts w:eastAsia="SimSun"/>
          <w:b/>
          <w:color w:val="000000" w:themeColor="text1"/>
        </w:rPr>
        <w:t>nter</w:t>
      </w:r>
      <w:r w:rsidR="00B35F76" w:rsidRPr="004F39BE">
        <w:rPr>
          <w:rFonts w:eastAsia="SimSun"/>
          <w:b/>
          <w:color w:val="000000" w:themeColor="text1"/>
        </w:rPr>
        <w:t>-</w:t>
      </w:r>
      <w:r w:rsidR="007C653D" w:rsidRPr="004F39BE">
        <w:rPr>
          <w:rFonts w:eastAsia="SimSun"/>
          <w:b/>
          <w:color w:val="000000" w:themeColor="text1"/>
        </w:rPr>
        <w:t>regional meeting</w:t>
      </w:r>
    </w:p>
    <w:p w14:paraId="2652C8B8" w14:textId="212C921E" w:rsidR="007C653D" w:rsidRPr="004F39BE" w:rsidRDefault="00FC3062" w:rsidP="00FC3062">
      <w:pPr>
        <w:spacing w:after="40"/>
        <w:rPr>
          <w:rFonts w:eastAsia="SimSun"/>
          <w:b/>
          <w:color w:val="000000" w:themeColor="text1"/>
        </w:rPr>
      </w:pPr>
      <w:r w:rsidRPr="004F39BE">
        <w:rPr>
          <w:color w:val="000000" w:themeColor="text1"/>
        </w:rPr>
        <w:t>The IRM Chair confirmed that t</w:t>
      </w:r>
      <w:r w:rsidR="007C653D" w:rsidRPr="004F39BE">
        <w:rPr>
          <w:color w:val="000000" w:themeColor="text1"/>
        </w:rPr>
        <w:t xml:space="preserve">he </w:t>
      </w:r>
      <w:r w:rsidR="00C66D2E" w:rsidRPr="004F39BE">
        <w:rPr>
          <w:color w:val="000000" w:themeColor="text1"/>
        </w:rPr>
        <w:t xml:space="preserve">third and final </w:t>
      </w:r>
      <w:r w:rsidR="007C653D" w:rsidRPr="004F39BE">
        <w:rPr>
          <w:color w:val="000000" w:themeColor="text1"/>
        </w:rPr>
        <w:t>inter</w:t>
      </w:r>
      <w:r w:rsidR="00B35F76" w:rsidRPr="004F39BE">
        <w:rPr>
          <w:color w:val="000000" w:themeColor="text1"/>
        </w:rPr>
        <w:t>-</w:t>
      </w:r>
      <w:r w:rsidR="007C653D" w:rsidRPr="004F39BE">
        <w:rPr>
          <w:color w:val="000000" w:themeColor="text1"/>
        </w:rPr>
        <w:t>regional meeting for preparation of WTSA-24 is p</w:t>
      </w:r>
      <w:r w:rsidR="00C66D2E" w:rsidRPr="004F39BE">
        <w:rPr>
          <w:color w:val="000000" w:themeColor="text1"/>
        </w:rPr>
        <w:t>lanned</w:t>
      </w:r>
      <w:r w:rsidR="007C653D" w:rsidRPr="004F39BE">
        <w:rPr>
          <w:color w:val="000000" w:themeColor="text1"/>
        </w:rPr>
        <w:t xml:space="preserve"> to be scheduled</w:t>
      </w:r>
      <w:r w:rsidRPr="004F39BE">
        <w:rPr>
          <w:color w:val="000000" w:themeColor="text1"/>
        </w:rPr>
        <w:t xml:space="preserve"> on </w:t>
      </w:r>
      <w:r w:rsidR="00C66D2E" w:rsidRPr="004F39BE">
        <w:rPr>
          <w:color w:val="000000" w:themeColor="text1"/>
        </w:rPr>
        <w:t>9 September 2024</w:t>
      </w:r>
      <w:r w:rsidR="00DB3619" w:rsidRPr="004F39BE">
        <w:rPr>
          <w:color w:val="000000" w:themeColor="text1"/>
        </w:rPr>
        <w:t xml:space="preserve"> (</w:t>
      </w:r>
      <w:r w:rsidR="007C653D" w:rsidRPr="004F39BE">
        <w:rPr>
          <w:color w:val="000000" w:themeColor="text1"/>
        </w:rPr>
        <w:t>virtual</w:t>
      </w:r>
      <w:r w:rsidRPr="004F39BE">
        <w:rPr>
          <w:color w:val="000000" w:themeColor="text1"/>
        </w:rPr>
        <w:t xml:space="preserve"> mode</w:t>
      </w:r>
      <w:r w:rsidR="00DB3619" w:rsidRPr="004F39BE">
        <w:rPr>
          <w:color w:val="000000" w:themeColor="text1"/>
        </w:rPr>
        <w:t xml:space="preserve">) </w:t>
      </w:r>
      <w:r w:rsidRPr="004F39BE">
        <w:rPr>
          <w:color w:val="000000" w:themeColor="text1"/>
        </w:rPr>
        <w:t>and he invited all participants to mark that date in their calendars.</w:t>
      </w:r>
    </w:p>
    <w:p w14:paraId="7EBB63A5" w14:textId="30753668" w:rsidR="00A10D70" w:rsidRPr="004F39BE" w:rsidRDefault="00C66D2E" w:rsidP="00E076A3">
      <w:pPr>
        <w:spacing w:before="240"/>
        <w:rPr>
          <w:rFonts w:eastAsia="SimSun"/>
          <w:b/>
          <w:color w:val="000000" w:themeColor="text1"/>
        </w:rPr>
      </w:pPr>
      <w:r w:rsidRPr="004F39BE">
        <w:rPr>
          <w:rFonts w:eastAsia="SimSun"/>
          <w:b/>
          <w:color w:val="000000" w:themeColor="text1"/>
        </w:rPr>
        <w:t>9</w:t>
      </w:r>
      <w:r w:rsidR="00A10D70" w:rsidRPr="004F39BE">
        <w:rPr>
          <w:rFonts w:eastAsia="SimSun"/>
          <w:b/>
          <w:color w:val="000000" w:themeColor="text1"/>
        </w:rPr>
        <w:tab/>
        <w:t>Conclusions</w:t>
      </w:r>
    </w:p>
    <w:p w14:paraId="240276CF" w14:textId="00B72A03" w:rsidR="002D6D2D" w:rsidRPr="004F39BE" w:rsidRDefault="00C07823" w:rsidP="002F0531">
      <w:pPr>
        <w:rPr>
          <w:color w:val="000000" w:themeColor="text1"/>
        </w:rPr>
      </w:pPr>
      <w:r w:rsidRPr="004F39BE">
        <w:rPr>
          <w:color w:val="000000" w:themeColor="text1"/>
        </w:rPr>
        <w:t xml:space="preserve">The IRM </w:t>
      </w:r>
      <w:r w:rsidR="00987FE0" w:rsidRPr="004F39BE">
        <w:rPr>
          <w:color w:val="000000" w:themeColor="text1"/>
        </w:rPr>
        <w:t>Chair</w:t>
      </w:r>
      <w:r w:rsidRPr="004F39BE">
        <w:rPr>
          <w:color w:val="000000" w:themeColor="text1"/>
        </w:rPr>
        <w:t xml:space="preserve"> </w:t>
      </w:r>
      <w:r w:rsidR="00A10D70" w:rsidRPr="004F39BE">
        <w:rPr>
          <w:color w:val="000000" w:themeColor="text1"/>
        </w:rPr>
        <w:t xml:space="preserve">thanked </w:t>
      </w:r>
      <w:r w:rsidR="001B00FF" w:rsidRPr="004F39BE">
        <w:rPr>
          <w:color w:val="000000" w:themeColor="text1"/>
        </w:rPr>
        <w:t xml:space="preserve">all the representatives of the Regional Telecommunications Organizations </w:t>
      </w:r>
      <w:r w:rsidR="00A10D70" w:rsidRPr="004F39BE">
        <w:rPr>
          <w:color w:val="000000" w:themeColor="text1"/>
        </w:rPr>
        <w:t xml:space="preserve">for </w:t>
      </w:r>
      <w:r w:rsidR="00C67711" w:rsidRPr="004F39BE">
        <w:rPr>
          <w:color w:val="000000" w:themeColor="text1"/>
        </w:rPr>
        <w:t xml:space="preserve">having presented the outcomes of their respective progress made so far. Mr </w:t>
      </w:r>
      <w:proofErr w:type="spellStart"/>
      <w:r w:rsidR="00C67711" w:rsidRPr="004F39BE">
        <w:rPr>
          <w:color w:val="000000" w:themeColor="text1"/>
        </w:rPr>
        <w:t>Mittar</w:t>
      </w:r>
      <w:proofErr w:type="spellEnd"/>
      <w:r w:rsidR="00C67711" w:rsidRPr="004F39BE">
        <w:rPr>
          <w:color w:val="000000" w:themeColor="text1"/>
        </w:rPr>
        <w:t xml:space="preserve"> </w:t>
      </w:r>
      <w:r w:rsidR="00384FEC" w:rsidRPr="004F39BE">
        <w:rPr>
          <w:color w:val="000000" w:themeColor="text1"/>
        </w:rPr>
        <w:t>highlighted that collaboration from all RTOs is the hallmark of our work and this advanced collaboration and cooperation will be the key to what we are going to collectively achieve at the WTSA-24. He f</w:t>
      </w:r>
      <w:r w:rsidR="00C67711" w:rsidRPr="004F39BE">
        <w:rPr>
          <w:color w:val="000000" w:themeColor="text1"/>
        </w:rPr>
        <w:t>urther encouraged the RTOs to submit their results as soon as agreed</w:t>
      </w:r>
      <w:r w:rsidR="00384FEC" w:rsidRPr="004F39BE">
        <w:rPr>
          <w:color w:val="000000" w:themeColor="text1"/>
        </w:rPr>
        <w:t xml:space="preserve"> to TSB. </w:t>
      </w:r>
      <w:r w:rsidR="002D6D2D" w:rsidRPr="004F39BE">
        <w:rPr>
          <w:color w:val="000000" w:themeColor="text1"/>
        </w:rPr>
        <w:t xml:space="preserve">To conclude, </w:t>
      </w:r>
      <w:r w:rsidR="00674850">
        <w:rPr>
          <w:color w:val="000000" w:themeColor="text1"/>
        </w:rPr>
        <w:t xml:space="preserve">Mr </w:t>
      </w:r>
      <w:proofErr w:type="spellStart"/>
      <w:r w:rsidR="00674850">
        <w:rPr>
          <w:color w:val="000000" w:themeColor="text1"/>
        </w:rPr>
        <w:t>Mittar</w:t>
      </w:r>
      <w:proofErr w:type="spellEnd"/>
      <w:r w:rsidR="00674850">
        <w:rPr>
          <w:color w:val="000000" w:themeColor="text1"/>
        </w:rPr>
        <w:t xml:space="preserve"> </w:t>
      </w:r>
      <w:r w:rsidR="002D6D2D" w:rsidRPr="004F39BE">
        <w:rPr>
          <w:color w:val="000000" w:themeColor="text1"/>
        </w:rPr>
        <w:t xml:space="preserve">mentioned the TSB initiative of organizing online trainings which will be very useful for an </w:t>
      </w:r>
      <w:proofErr w:type="gramStart"/>
      <w:r w:rsidR="002D6D2D" w:rsidRPr="004F39BE">
        <w:rPr>
          <w:color w:val="000000" w:themeColor="text1"/>
        </w:rPr>
        <w:t>overall preparations of participants</w:t>
      </w:r>
      <w:proofErr w:type="gramEnd"/>
      <w:r w:rsidR="002D6D2D" w:rsidRPr="004F39BE">
        <w:rPr>
          <w:color w:val="000000" w:themeColor="text1"/>
        </w:rPr>
        <w:t xml:space="preserve"> to WTSA-24. </w:t>
      </w:r>
    </w:p>
    <w:p w14:paraId="0282A727" w14:textId="01E75C64" w:rsidR="00485BC8" w:rsidRPr="004F39BE" w:rsidRDefault="00C66D2E" w:rsidP="002F0531">
      <w:pPr>
        <w:pStyle w:val="Heading1"/>
        <w:ind w:left="0" w:firstLine="0"/>
        <w:rPr>
          <w:szCs w:val="24"/>
        </w:rPr>
      </w:pPr>
      <w:r w:rsidRPr="004F39BE">
        <w:rPr>
          <w:szCs w:val="24"/>
        </w:rPr>
        <w:lastRenderedPageBreak/>
        <w:t>10</w:t>
      </w:r>
      <w:r w:rsidR="00485BC8" w:rsidRPr="004F39BE">
        <w:rPr>
          <w:szCs w:val="24"/>
        </w:rPr>
        <w:tab/>
        <w:t>Any other business</w:t>
      </w:r>
    </w:p>
    <w:p w14:paraId="3319EB5F" w14:textId="21914580" w:rsidR="00B55DA1" w:rsidRPr="004F39BE" w:rsidRDefault="001B00FF" w:rsidP="0030209B">
      <w:r w:rsidRPr="004F39BE">
        <w:t xml:space="preserve">A question was raised on hotels </w:t>
      </w:r>
      <w:r w:rsidR="00B55DA1" w:rsidRPr="004F39BE">
        <w:t xml:space="preserve">for WTSA-24. The IRM Chair </w:t>
      </w:r>
      <w:r w:rsidR="00BE4EC0" w:rsidRPr="004F39BE">
        <w:t xml:space="preserve">added that clarifications will be made by the Host country team. </w:t>
      </w:r>
    </w:p>
    <w:p w14:paraId="0BA0C018" w14:textId="61B478EC" w:rsidR="0030209B" w:rsidRPr="004F39BE" w:rsidRDefault="1C1F9781" w:rsidP="0030209B">
      <w:r w:rsidRPr="004F39BE">
        <w:t>TSB provided the foll</w:t>
      </w:r>
      <w:r w:rsidR="00931E4F" w:rsidRPr="004F39BE">
        <w:t>o</w:t>
      </w:r>
      <w:r w:rsidRPr="004F39BE">
        <w:t xml:space="preserve">wing updates: </w:t>
      </w:r>
    </w:p>
    <w:p w14:paraId="36839958" w14:textId="3E61A366" w:rsidR="0030209B" w:rsidRPr="004F39BE" w:rsidRDefault="0030209B" w:rsidP="006C5888">
      <w:pPr>
        <w:pStyle w:val="ListParagraph"/>
        <w:numPr>
          <w:ilvl w:val="0"/>
          <w:numId w:val="9"/>
        </w:numPr>
        <w:spacing w:before="240"/>
        <w:ind w:left="0" w:firstLine="0"/>
        <w:jc w:val="both"/>
      </w:pPr>
      <w:r w:rsidRPr="004F39BE">
        <w:t xml:space="preserve">on WTSA-24 Exposition. </w:t>
      </w:r>
      <w:r w:rsidR="00730484" w:rsidRPr="004F39BE">
        <w:t>A</w:t>
      </w:r>
      <w:r w:rsidRPr="004F39BE">
        <w:t>n exhibition space and a stage for speaking slot has been reserved from 14 to 24 October 2024 during the Global Standards Symposium (GSS-20) and the World Telecommunication Standardization Assembly (WTSA-24) at Pragati Maidan, New Delhi, India to enable ITU Member States, Sector Members, Associates, Academia Members and the wider ICT industry to demonstrate their leadership, knowledge, competence, and, most importantly, use cases of ITU-T standards during this high-level international standardization policy Assembly.</w:t>
      </w:r>
      <w:r w:rsidR="00220F3C" w:rsidRPr="004F39BE">
        <w:t xml:space="preserve"> TSB underlined that</w:t>
      </w:r>
      <w:r w:rsidR="00730484" w:rsidRPr="004F39BE">
        <w:t xml:space="preserve">, </w:t>
      </w:r>
      <w:r w:rsidR="00220F3C" w:rsidRPr="004F39BE">
        <w:t>as s</w:t>
      </w:r>
      <w:r w:rsidRPr="004F39BE">
        <w:t>paces are limited</w:t>
      </w:r>
      <w:r w:rsidR="00220F3C" w:rsidRPr="004F39BE">
        <w:t xml:space="preserve">, </w:t>
      </w:r>
      <w:r w:rsidR="00730484" w:rsidRPr="004F39BE">
        <w:t>to contact TSB (</w:t>
      </w:r>
      <w:hyperlink r:id="rId29" w:history="1">
        <w:r w:rsidR="00730484" w:rsidRPr="004F39BE">
          <w:t>jinu.um@itu.int</w:t>
        </w:r>
      </w:hyperlink>
      <w:r w:rsidR="00730484" w:rsidRPr="004F39BE">
        <w:t xml:space="preserve"> or </w:t>
      </w:r>
      <w:hyperlink r:id="rId30" w:history="1">
        <w:r w:rsidR="00730484" w:rsidRPr="004F39BE">
          <w:t>emile-bourne.armour-heselton@itu.int</w:t>
        </w:r>
      </w:hyperlink>
      <w:r w:rsidR="00730484" w:rsidRPr="004F39BE">
        <w:t xml:space="preserve">) </w:t>
      </w:r>
      <w:r w:rsidR="00220F3C" w:rsidRPr="004F39BE">
        <w:t>i</w:t>
      </w:r>
      <w:r w:rsidRPr="004F39BE">
        <w:t xml:space="preserve">n order to secure </w:t>
      </w:r>
      <w:r w:rsidR="00220F3C" w:rsidRPr="004F39BE">
        <w:t xml:space="preserve">a </w:t>
      </w:r>
      <w:r w:rsidRPr="004F39BE">
        <w:t>booth or speaking slot</w:t>
      </w:r>
      <w:r w:rsidR="00220F3C" w:rsidRPr="004F39BE">
        <w:t xml:space="preserve">, </w:t>
      </w:r>
      <w:r w:rsidRPr="004F39BE">
        <w:t>by 16 August 2024 and no later than 23 August 2024</w:t>
      </w:r>
      <w:r w:rsidR="00220F3C" w:rsidRPr="004F39BE">
        <w:t>.</w:t>
      </w:r>
    </w:p>
    <w:p w14:paraId="2FA7DE5F" w14:textId="348BE9F1" w:rsidR="00730484" w:rsidRPr="004F39BE" w:rsidRDefault="00730484" w:rsidP="008C47C0">
      <w:pPr>
        <w:pStyle w:val="ListParagraph"/>
        <w:numPr>
          <w:ilvl w:val="0"/>
          <w:numId w:val="9"/>
        </w:numPr>
        <w:spacing w:before="240"/>
        <w:ind w:left="0" w:firstLine="0"/>
        <w:jc w:val="both"/>
        <w:rPr>
          <w:color w:val="000000"/>
          <w:shd w:val="clear" w:color="auto" w:fill="FFFFFF"/>
        </w:rPr>
      </w:pPr>
      <w:r w:rsidRPr="004F39BE">
        <w:t xml:space="preserve">with reference to a comment that was shared on </w:t>
      </w:r>
      <w:r w:rsidRPr="004F39BE">
        <w:rPr>
          <w:color w:val="000000"/>
          <w:shd w:val="clear" w:color="auto" w:fill="FFFFFF"/>
        </w:rPr>
        <w:t>encouraging to keep within a healthy life/work balance during WTSA</w:t>
      </w:r>
      <w:r w:rsidRPr="004F39BE">
        <w:t xml:space="preserve">, TSB clarified that the </w:t>
      </w:r>
      <w:r w:rsidRPr="004F39BE">
        <w:rPr>
          <w:color w:val="000000"/>
          <w:shd w:val="clear" w:color="auto" w:fill="FFFFFF"/>
        </w:rPr>
        <w:t>time management plan will be issuing a draft time management plan as a TD for this TSAG. This will be, basically, the overall blueprint of the days and the activities. TSB mentioned that India, the host country plans to have an excursion on the weekend 19 or 20 October (exact dates to be determined).</w:t>
      </w:r>
    </w:p>
    <w:p w14:paraId="5B06F047" w14:textId="118A753F" w:rsidR="0004778B" w:rsidRPr="004F39BE" w:rsidRDefault="008C47C0" w:rsidP="008C47C0">
      <w:pPr>
        <w:pStyle w:val="ListParagraph"/>
        <w:numPr>
          <w:ilvl w:val="0"/>
          <w:numId w:val="9"/>
        </w:numPr>
        <w:spacing w:before="240"/>
        <w:ind w:left="0" w:firstLine="0"/>
        <w:jc w:val="both"/>
      </w:pPr>
      <w:r w:rsidRPr="004F39BE">
        <w:rPr>
          <w:color w:val="000000"/>
          <w:shd w:val="clear" w:color="auto" w:fill="FFFFFF"/>
        </w:rPr>
        <w:t xml:space="preserve">TSB also added </w:t>
      </w:r>
      <w:r w:rsidR="00EE1BDD" w:rsidRPr="004F39BE">
        <w:rPr>
          <w:color w:val="000000"/>
          <w:shd w:val="clear" w:color="auto" w:fill="FFFFFF"/>
        </w:rPr>
        <w:t>that it was just received from</w:t>
      </w:r>
      <w:r w:rsidR="0004778B" w:rsidRPr="004F39BE">
        <w:rPr>
          <w:color w:val="000000"/>
          <w:shd w:val="clear" w:color="auto" w:fill="FFFFFF"/>
        </w:rPr>
        <w:t xml:space="preserve"> the </w:t>
      </w:r>
      <w:r w:rsidR="002B2F2F" w:rsidRPr="004F39BE">
        <w:rPr>
          <w:color w:val="000000"/>
          <w:shd w:val="clear" w:color="auto" w:fill="FFFFFF"/>
        </w:rPr>
        <w:t>honourable</w:t>
      </w:r>
      <w:r w:rsidR="0004778B" w:rsidRPr="004F39BE">
        <w:rPr>
          <w:color w:val="000000"/>
          <w:shd w:val="clear" w:color="auto" w:fill="FFFFFF"/>
        </w:rPr>
        <w:t xml:space="preserve"> Minister of Telecommunications</w:t>
      </w:r>
      <w:r w:rsidR="00EE1BDD" w:rsidRPr="004F39BE">
        <w:rPr>
          <w:color w:val="000000"/>
          <w:shd w:val="clear" w:color="auto" w:fill="FFFFFF"/>
        </w:rPr>
        <w:t xml:space="preserve"> </w:t>
      </w:r>
      <w:r w:rsidR="00730484" w:rsidRPr="004F39BE">
        <w:rPr>
          <w:color w:val="000000"/>
          <w:shd w:val="clear" w:color="auto" w:fill="FFFFFF"/>
        </w:rPr>
        <w:t>India a request</w:t>
      </w:r>
      <w:r w:rsidR="00EE1BDD" w:rsidRPr="004F39BE">
        <w:rPr>
          <w:color w:val="000000"/>
          <w:shd w:val="clear" w:color="auto" w:fill="FFFFFF"/>
        </w:rPr>
        <w:t>/</w:t>
      </w:r>
      <w:r w:rsidR="00730484" w:rsidRPr="004F39BE">
        <w:rPr>
          <w:color w:val="000000"/>
          <w:shd w:val="clear" w:color="auto" w:fill="FFFFFF"/>
        </w:rPr>
        <w:t xml:space="preserve">a kind invitation to the ministers who will be coming to GSS and WTSA to a meeting and reception on the 13th of October in </w:t>
      </w:r>
      <w:proofErr w:type="spellStart"/>
      <w:r w:rsidR="0004778B" w:rsidRPr="004F39BE">
        <w:rPr>
          <w:color w:val="000000"/>
          <w:shd w:val="clear" w:color="auto" w:fill="FFFFFF"/>
        </w:rPr>
        <w:t>Gulor</w:t>
      </w:r>
      <w:proofErr w:type="spellEnd"/>
      <w:r w:rsidR="0004778B" w:rsidRPr="004F39BE">
        <w:rPr>
          <w:color w:val="000000"/>
          <w:shd w:val="clear" w:color="auto" w:fill="FFFFFF"/>
        </w:rPr>
        <w:t>, India</w:t>
      </w:r>
      <w:r w:rsidR="00730484" w:rsidRPr="004F39BE">
        <w:rPr>
          <w:color w:val="000000"/>
          <w:shd w:val="clear" w:color="auto" w:fill="FFFFFF"/>
        </w:rPr>
        <w:t xml:space="preserve">, </w:t>
      </w:r>
      <w:r w:rsidR="0004778B" w:rsidRPr="004F39BE">
        <w:rPr>
          <w:color w:val="000000"/>
          <w:shd w:val="clear" w:color="auto" w:fill="FFFFFF"/>
        </w:rPr>
        <w:t xml:space="preserve">the Minister’s </w:t>
      </w:r>
      <w:r w:rsidR="00730484" w:rsidRPr="004F39BE">
        <w:rPr>
          <w:color w:val="000000"/>
          <w:shd w:val="clear" w:color="auto" w:fill="FFFFFF"/>
        </w:rPr>
        <w:t>hometown. Further details will be provided</w:t>
      </w:r>
      <w:r w:rsidR="0004778B" w:rsidRPr="004F39BE">
        <w:rPr>
          <w:color w:val="000000"/>
          <w:shd w:val="clear" w:color="auto" w:fill="FFFFFF"/>
        </w:rPr>
        <w:t>.</w:t>
      </w:r>
    </w:p>
    <w:p w14:paraId="1F4174F5" w14:textId="10EDCCEB" w:rsidR="00730484" w:rsidRPr="004F39BE" w:rsidRDefault="0004778B" w:rsidP="008C47C0">
      <w:pPr>
        <w:pStyle w:val="ListParagraph"/>
        <w:numPr>
          <w:ilvl w:val="0"/>
          <w:numId w:val="9"/>
        </w:numPr>
        <w:spacing w:before="240"/>
        <w:ind w:left="0" w:firstLine="0"/>
        <w:jc w:val="both"/>
      </w:pPr>
      <w:r w:rsidRPr="004F39BE">
        <w:rPr>
          <w:color w:val="000000"/>
          <w:shd w:val="clear" w:color="auto" w:fill="FFFFFF"/>
        </w:rPr>
        <w:t xml:space="preserve">TSB also added that </w:t>
      </w:r>
      <w:r w:rsidR="00730484" w:rsidRPr="004F39BE">
        <w:rPr>
          <w:color w:val="000000"/>
          <w:shd w:val="clear" w:color="auto" w:fill="FFFFFF"/>
        </w:rPr>
        <w:t xml:space="preserve">125 </w:t>
      </w:r>
      <w:r w:rsidRPr="004F39BE">
        <w:rPr>
          <w:color w:val="000000"/>
          <w:shd w:val="clear" w:color="auto" w:fill="FFFFFF"/>
        </w:rPr>
        <w:t xml:space="preserve">participants were </w:t>
      </w:r>
      <w:r w:rsidR="00730484" w:rsidRPr="004F39BE">
        <w:rPr>
          <w:color w:val="000000"/>
          <w:shd w:val="clear" w:color="auto" w:fill="FFFFFF"/>
        </w:rPr>
        <w:t xml:space="preserve">present today at the IRM. </w:t>
      </w:r>
    </w:p>
    <w:p w14:paraId="23975091" w14:textId="4A25CF21" w:rsidR="00EA2677" w:rsidRPr="004F39BE" w:rsidRDefault="00EA2677" w:rsidP="00E076A3">
      <w:pPr>
        <w:pStyle w:val="Heading1"/>
        <w:spacing w:before="120"/>
        <w:ind w:left="0" w:firstLine="0"/>
        <w:rPr>
          <w:b w:val="0"/>
          <w:bCs/>
          <w:szCs w:val="24"/>
        </w:rPr>
      </w:pPr>
      <w:r w:rsidRPr="004F39BE">
        <w:rPr>
          <w:b w:val="0"/>
          <w:bCs/>
          <w:szCs w:val="24"/>
        </w:rPr>
        <w:t>No other businesses w</w:t>
      </w:r>
      <w:r w:rsidR="005420D7" w:rsidRPr="004F39BE">
        <w:rPr>
          <w:b w:val="0"/>
          <w:bCs/>
          <w:szCs w:val="24"/>
        </w:rPr>
        <w:t>ere</w:t>
      </w:r>
      <w:r w:rsidRPr="004F39BE">
        <w:rPr>
          <w:b w:val="0"/>
          <w:bCs/>
          <w:szCs w:val="24"/>
        </w:rPr>
        <w:t xml:space="preserve"> raised at this time.</w:t>
      </w:r>
    </w:p>
    <w:p w14:paraId="0A3A17AF" w14:textId="4CD36785" w:rsidR="00F2351D" w:rsidRPr="004F39BE" w:rsidRDefault="005D65BB" w:rsidP="002F0531">
      <w:pPr>
        <w:pStyle w:val="Heading1"/>
        <w:ind w:left="0" w:firstLine="0"/>
        <w:rPr>
          <w:szCs w:val="24"/>
        </w:rPr>
      </w:pPr>
      <w:r w:rsidRPr="004F39BE">
        <w:rPr>
          <w:szCs w:val="24"/>
        </w:rPr>
        <w:t>1</w:t>
      </w:r>
      <w:r w:rsidR="00C66D2E" w:rsidRPr="004F39BE">
        <w:rPr>
          <w:szCs w:val="24"/>
        </w:rPr>
        <w:t>1</w:t>
      </w:r>
      <w:r w:rsidR="00F2351D" w:rsidRPr="004F39BE">
        <w:rPr>
          <w:szCs w:val="24"/>
        </w:rPr>
        <w:tab/>
        <w:t>C</w:t>
      </w:r>
      <w:r w:rsidR="00E52A9D" w:rsidRPr="004F39BE">
        <w:rPr>
          <w:szCs w:val="24"/>
        </w:rPr>
        <w:t>losure of the meeting</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2"/>
      </w:tblGrid>
      <w:tr w:rsidR="00485BC8" w:rsidRPr="004F39BE" w14:paraId="3EBFF844" w14:textId="77777777" w:rsidTr="72480C1E">
        <w:tc>
          <w:tcPr>
            <w:tcW w:w="9112" w:type="dxa"/>
            <w:tcMar>
              <w:left w:w="57" w:type="dxa"/>
              <w:right w:w="57" w:type="dxa"/>
            </w:tcMar>
          </w:tcPr>
          <w:p w14:paraId="2CF912EF" w14:textId="6F147645" w:rsidR="00CE5072" w:rsidRPr="004F39BE" w:rsidRDefault="00485BC8" w:rsidP="002F0531">
            <w:r w:rsidRPr="004F39BE">
              <w:t xml:space="preserve">The IRM </w:t>
            </w:r>
            <w:r w:rsidR="00987FE0" w:rsidRPr="004F39BE">
              <w:t>Chair</w:t>
            </w:r>
            <w:r w:rsidRPr="004F39BE">
              <w:t xml:space="preserve"> thanked</w:t>
            </w:r>
            <w:r w:rsidR="0A55C2E2" w:rsidRPr="004F39BE">
              <w:t xml:space="preserve"> </w:t>
            </w:r>
            <w:r w:rsidRPr="004F39BE">
              <w:t xml:space="preserve">all </w:t>
            </w:r>
            <w:r w:rsidR="390AD3E6" w:rsidRPr="004F39BE">
              <w:t>delegates</w:t>
            </w:r>
            <w:r w:rsidR="0A55C2E2" w:rsidRPr="004F39BE">
              <w:t xml:space="preserve"> and </w:t>
            </w:r>
            <w:r w:rsidRPr="004F39BE">
              <w:t>participants for the successful conclusion of this</w:t>
            </w:r>
            <w:r w:rsidR="005D65BB" w:rsidRPr="004F39BE">
              <w:t xml:space="preserve"> first </w:t>
            </w:r>
            <w:r w:rsidR="003962DF" w:rsidRPr="004F39BE">
              <w:t>Inter-regional</w:t>
            </w:r>
            <w:r w:rsidRPr="004F39BE">
              <w:t xml:space="preserve"> meeting</w:t>
            </w:r>
            <w:r w:rsidR="00B04EF4" w:rsidRPr="004F39BE">
              <w:t>, noting the several exchanges and the many interactive exchanges and interventions</w:t>
            </w:r>
            <w:r w:rsidR="0A55C2E2" w:rsidRPr="004F39BE">
              <w:t xml:space="preserve">. </w:t>
            </w:r>
            <w:r w:rsidR="00B04EF4" w:rsidRPr="004F39BE">
              <w:t xml:space="preserve"> </w:t>
            </w:r>
            <w:r w:rsidR="00E80954" w:rsidRPr="004F39BE">
              <w:t xml:space="preserve">For this particular reason, he wished to thank each and </w:t>
            </w:r>
            <w:proofErr w:type="spellStart"/>
            <w:r w:rsidR="00E80954" w:rsidRPr="004F39BE">
              <w:t>everyone</w:t>
            </w:r>
            <w:proofErr w:type="spellEnd"/>
            <w:r w:rsidR="00E80954" w:rsidRPr="004F39BE">
              <w:t xml:space="preserve"> for their contributions and constructive interventions to the meeting.</w:t>
            </w:r>
          </w:p>
          <w:p w14:paraId="7455C5D6" w14:textId="74734DAF" w:rsidR="001912BD" w:rsidRPr="004F39BE" w:rsidRDefault="0A55C2E2" w:rsidP="002F0531">
            <w:r w:rsidRPr="004F39BE">
              <w:t xml:space="preserve">The IRM Chair </w:t>
            </w:r>
            <w:r w:rsidR="645741BB" w:rsidRPr="004F39BE">
              <w:t xml:space="preserve">thanked </w:t>
            </w:r>
            <w:r w:rsidR="00485BC8" w:rsidRPr="004F39BE">
              <w:t xml:space="preserve">all the representatives </w:t>
            </w:r>
            <w:r w:rsidRPr="004F39BE">
              <w:t xml:space="preserve">and leaders of the </w:t>
            </w:r>
            <w:r w:rsidR="35519FDE" w:rsidRPr="004F39BE">
              <w:t xml:space="preserve">six </w:t>
            </w:r>
            <w:r w:rsidR="5FB73CCC" w:rsidRPr="004F39BE">
              <w:t>r</w:t>
            </w:r>
            <w:r w:rsidR="00485BC8" w:rsidRPr="004F39BE">
              <w:t xml:space="preserve">egional </w:t>
            </w:r>
            <w:r w:rsidRPr="004F39BE">
              <w:t xml:space="preserve">telecommunications </w:t>
            </w:r>
            <w:r w:rsidR="5FB73CCC" w:rsidRPr="004F39BE">
              <w:t>o</w:t>
            </w:r>
            <w:r w:rsidR="00485BC8" w:rsidRPr="004F39BE">
              <w:t>rganizations</w:t>
            </w:r>
            <w:r w:rsidR="645741BB" w:rsidRPr="004F39BE">
              <w:t xml:space="preserve"> for their engagemen</w:t>
            </w:r>
            <w:r w:rsidR="00C66D2E" w:rsidRPr="004F39BE">
              <w:t>t</w:t>
            </w:r>
            <w:r w:rsidR="6ECD0B2D" w:rsidRPr="004F39BE">
              <w:t>.</w:t>
            </w:r>
          </w:p>
          <w:p w14:paraId="101F6259" w14:textId="79FA01A3" w:rsidR="009162BB" w:rsidRPr="004F39BE" w:rsidRDefault="001912BD" w:rsidP="003360CF">
            <w:r w:rsidRPr="004F39BE">
              <w:t xml:space="preserve">He continued thanking the </w:t>
            </w:r>
            <w:r w:rsidR="00485BC8" w:rsidRPr="004F39BE">
              <w:t>TSB Director</w:t>
            </w:r>
            <w:r w:rsidR="000F4B9F" w:rsidRPr="004F39BE">
              <w:t xml:space="preserve"> </w:t>
            </w:r>
            <w:r w:rsidR="00485BC8" w:rsidRPr="004F39BE">
              <w:t xml:space="preserve">Mr </w:t>
            </w:r>
            <w:r w:rsidR="005D65BB" w:rsidRPr="004F39BE">
              <w:t>Seizo Onoe</w:t>
            </w:r>
            <w:r w:rsidRPr="004F39BE">
              <w:t xml:space="preserve">, the Deputy to the Director, </w:t>
            </w:r>
            <w:r w:rsidR="00485BC8" w:rsidRPr="004F39BE">
              <w:t xml:space="preserve">Mr Bilel Jamoussi, </w:t>
            </w:r>
            <w:r w:rsidR="00B04EF4" w:rsidRPr="004F39BE">
              <w:t xml:space="preserve">the IRM Advisor, </w:t>
            </w:r>
            <w:r w:rsidR="00CE5072" w:rsidRPr="004F39BE">
              <w:t xml:space="preserve">Ms Alexandra Gaspari, </w:t>
            </w:r>
            <w:r w:rsidR="00B04EF4" w:rsidRPr="004F39BE">
              <w:t>the TSAG Advisor Mr Hiroshi Ota, the IRM Assistant, Ms Lara Al</w:t>
            </w:r>
            <w:r w:rsidR="00EC037E">
              <w:t>-</w:t>
            </w:r>
            <w:r w:rsidR="00B04EF4" w:rsidRPr="004F39BE">
              <w:t xml:space="preserve">Mnini, </w:t>
            </w:r>
            <w:r w:rsidR="00E80954" w:rsidRPr="004F39BE">
              <w:t xml:space="preserve">Mr Rob Clark, </w:t>
            </w:r>
            <w:r w:rsidR="000E129C" w:rsidRPr="004F39BE">
              <w:t xml:space="preserve">Mr </w:t>
            </w:r>
            <w:r w:rsidR="00E80954" w:rsidRPr="004F39BE">
              <w:t xml:space="preserve">Ilia Londo, Mr Marc Zanou, </w:t>
            </w:r>
            <w:r w:rsidR="000E129C" w:rsidRPr="004F39BE">
              <w:t xml:space="preserve">and other </w:t>
            </w:r>
            <w:r w:rsidR="00C07823" w:rsidRPr="004F39BE">
              <w:t>TSB</w:t>
            </w:r>
            <w:r w:rsidR="000E129C" w:rsidRPr="004F39BE">
              <w:t xml:space="preserve"> and ITU</w:t>
            </w:r>
            <w:r w:rsidR="00C07823" w:rsidRPr="004F39BE">
              <w:t xml:space="preserve"> </w:t>
            </w:r>
            <w:r w:rsidR="00B04EF4" w:rsidRPr="004F39BE">
              <w:t xml:space="preserve">technical and </w:t>
            </w:r>
            <w:r w:rsidR="00CE66F2" w:rsidRPr="004F39BE">
              <w:t xml:space="preserve">supporting </w:t>
            </w:r>
            <w:r w:rsidR="00C07823" w:rsidRPr="004F39BE">
              <w:t xml:space="preserve">staff for </w:t>
            </w:r>
            <w:r w:rsidR="0002755E" w:rsidRPr="004F39BE">
              <w:t xml:space="preserve">their </w:t>
            </w:r>
            <w:r w:rsidRPr="004F39BE">
              <w:t>hard work</w:t>
            </w:r>
            <w:r w:rsidR="000E129C" w:rsidRPr="004F39BE">
              <w:t xml:space="preserve"> in preparing this Inter-regional meeting</w:t>
            </w:r>
            <w:r w:rsidR="00C66D2E" w:rsidRPr="004F39BE">
              <w:t xml:space="preserve">. He thanked also the </w:t>
            </w:r>
            <w:r w:rsidRPr="004F39BE">
              <w:t>interpreters</w:t>
            </w:r>
            <w:r w:rsidR="00B04EF4" w:rsidRPr="004F39BE">
              <w:t xml:space="preserve"> and the captioners</w:t>
            </w:r>
            <w:r w:rsidR="00C66D2E" w:rsidRPr="004F39BE">
              <w:t xml:space="preserve"> for their work</w:t>
            </w:r>
            <w:r w:rsidRPr="004F39BE">
              <w:t xml:space="preserve">. </w:t>
            </w:r>
          </w:p>
          <w:p w14:paraId="74035425" w14:textId="73B47D9F" w:rsidR="003360CF" w:rsidRPr="004F39BE" w:rsidRDefault="00B04EF4" w:rsidP="003360CF">
            <w:r w:rsidRPr="004F39BE">
              <w:t xml:space="preserve">Mr </w:t>
            </w:r>
            <w:proofErr w:type="spellStart"/>
            <w:r w:rsidRPr="004F39BE">
              <w:t>Mittar</w:t>
            </w:r>
            <w:proofErr w:type="spellEnd"/>
            <w:r w:rsidRPr="004F39BE">
              <w:t xml:space="preserve"> concluded thanking Mr Pre</w:t>
            </w:r>
            <w:r w:rsidR="00E80954" w:rsidRPr="004F39BE">
              <w:t xml:space="preserve">mjit Lal, </w:t>
            </w:r>
            <w:r w:rsidR="00493008">
              <w:t xml:space="preserve">Mr Avinash Agarwal </w:t>
            </w:r>
            <w:r w:rsidR="00E80954" w:rsidRPr="004F39BE">
              <w:t xml:space="preserve">Mr Suneet Tomar, Ms Ranjana Sivaram and </w:t>
            </w:r>
            <w:r w:rsidR="00493008">
              <w:t xml:space="preserve">the </w:t>
            </w:r>
            <w:r w:rsidR="00E80954" w:rsidRPr="004F39BE">
              <w:t xml:space="preserve">supporting staff in New Delhi. </w:t>
            </w:r>
          </w:p>
        </w:tc>
      </w:tr>
      <w:tr w:rsidR="00485BC8" w:rsidRPr="004F39BE" w14:paraId="657A7868" w14:textId="77777777" w:rsidTr="72480C1E">
        <w:tc>
          <w:tcPr>
            <w:tcW w:w="9112" w:type="dxa"/>
            <w:tcMar>
              <w:left w:w="57" w:type="dxa"/>
              <w:right w:w="57" w:type="dxa"/>
            </w:tcMar>
          </w:tcPr>
          <w:p w14:paraId="4C8AF2AC" w14:textId="496BED7A" w:rsidR="00485BC8" w:rsidRPr="004F39BE" w:rsidRDefault="00485BC8" w:rsidP="002F0531">
            <w:r w:rsidRPr="004F39BE">
              <w:t xml:space="preserve">The </w:t>
            </w:r>
            <w:r w:rsidR="003962DF" w:rsidRPr="004F39BE">
              <w:t>Inter-regional</w:t>
            </w:r>
            <w:r w:rsidRPr="004F39BE">
              <w:t xml:space="preserve"> meeting was closed on </w:t>
            </w:r>
            <w:r w:rsidR="00B04EF4" w:rsidRPr="004F39BE">
              <w:t>25 July 202</w:t>
            </w:r>
            <w:r w:rsidR="00C85713">
              <w:t>4</w:t>
            </w:r>
            <w:r w:rsidR="00EE706F" w:rsidRPr="004F39BE">
              <w:t xml:space="preserve">, </w:t>
            </w:r>
            <w:r w:rsidRPr="004F39BE">
              <w:t xml:space="preserve">at </w:t>
            </w:r>
            <w:r w:rsidR="00B04EF4" w:rsidRPr="00674850">
              <w:t>15</w:t>
            </w:r>
            <w:r w:rsidR="00674850" w:rsidRPr="00674850">
              <w:t>:34</w:t>
            </w:r>
            <w:r w:rsidR="000F4B9F" w:rsidRPr="004F39BE">
              <w:t xml:space="preserve"> </w:t>
            </w:r>
            <w:r w:rsidRPr="004F39BE">
              <w:t>hours</w:t>
            </w:r>
            <w:r w:rsidR="0078474D" w:rsidRPr="004F39BE">
              <w:t xml:space="preserve"> Geneva time</w:t>
            </w:r>
            <w:r w:rsidRPr="004F39BE">
              <w:t>.</w:t>
            </w:r>
          </w:p>
          <w:p w14:paraId="65A42709" w14:textId="47A9438D" w:rsidR="00494338" w:rsidRPr="004F39BE" w:rsidRDefault="00494338" w:rsidP="00494338">
            <w:pPr>
              <w:jc w:val="center"/>
              <w:rPr>
                <w:rFonts w:eastAsia="SimSun"/>
                <w:bCs/>
              </w:rPr>
            </w:pPr>
            <w:r w:rsidRPr="004F39BE">
              <w:t>_______________</w:t>
            </w:r>
          </w:p>
        </w:tc>
      </w:tr>
      <w:bookmarkEnd w:id="19"/>
    </w:tbl>
    <w:p w14:paraId="7A9534BD" w14:textId="546AA19D" w:rsidR="00811C0B" w:rsidRPr="004F39BE" w:rsidRDefault="00811C0B" w:rsidP="00573C0D">
      <w:pPr>
        <w:jc w:val="center"/>
        <w:rPr>
          <w:b/>
          <w:bCs/>
        </w:rPr>
      </w:pPr>
    </w:p>
    <w:p w14:paraId="19C6D76F" w14:textId="77777777" w:rsidR="00811C0B" w:rsidRPr="004F39BE" w:rsidRDefault="00811C0B">
      <w:pPr>
        <w:jc w:val="both"/>
        <w:rPr>
          <w:b/>
          <w:bCs/>
        </w:rPr>
      </w:pPr>
      <w:r w:rsidRPr="004F39BE">
        <w:rPr>
          <w:b/>
          <w:bCs/>
        </w:rPr>
        <w:br w:type="page"/>
      </w:r>
    </w:p>
    <w:p w14:paraId="39633E1B" w14:textId="302AF211" w:rsidR="00E430F9" w:rsidRPr="004F39BE" w:rsidRDefault="00F2351D" w:rsidP="00573C0D">
      <w:pPr>
        <w:jc w:val="center"/>
        <w:rPr>
          <w:b/>
          <w:bCs/>
        </w:rPr>
      </w:pPr>
      <w:r w:rsidRPr="004F39BE">
        <w:rPr>
          <w:b/>
          <w:bCs/>
        </w:rPr>
        <w:lastRenderedPageBreak/>
        <w:t>Annex 1 – List of documents</w:t>
      </w:r>
    </w:p>
    <w:p w14:paraId="1D68D361" w14:textId="19BC6DA3" w:rsidR="00FB5C5B" w:rsidRPr="004F39BE" w:rsidRDefault="00332EB0" w:rsidP="005D65BB">
      <w:r w:rsidRPr="004F39BE">
        <w:t>All contributions and documents of the</w:t>
      </w:r>
      <w:r w:rsidR="00FB5C5B" w:rsidRPr="004F39BE">
        <w:t xml:space="preserve"> second </w:t>
      </w:r>
      <w:r w:rsidR="003962DF" w:rsidRPr="004F39BE">
        <w:t>Inter-regional</w:t>
      </w:r>
      <w:r w:rsidRPr="004F39BE">
        <w:t xml:space="preserve"> meeting for preparation of WTSA-2</w:t>
      </w:r>
      <w:r w:rsidR="003962DF" w:rsidRPr="004F39BE">
        <w:t>4</w:t>
      </w:r>
      <w:r w:rsidRPr="004F39BE">
        <w:t xml:space="preserve"> are available at: </w:t>
      </w:r>
      <w:r w:rsidR="00FB5C5B" w:rsidRPr="004F39BE">
        <w:t>https://www.itu.int/wtsa/2024/irm/presentations-02/.</w:t>
      </w:r>
    </w:p>
    <w:p w14:paraId="09FE7DA9" w14:textId="77777777" w:rsidR="000E129C" w:rsidRPr="004F39BE" w:rsidRDefault="000E129C" w:rsidP="000E129C"/>
    <w:p w14:paraId="394F5B12" w14:textId="72BE4F8B" w:rsidR="002A6267" w:rsidRPr="004F39BE" w:rsidRDefault="002A6267" w:rsidP="000E129C">
      <w:pPr>
        <w:jc w:val="center"/>
        <w:rPr>
          <w:b/>
          <w:bCs/>
        </w:rPr>
      </w:pPr>
      <w:r w:rsidRPr="004F39BE">
        <w:rPr>
          <w:b/>
          <w:bCs/>
        </w:rPr>
        <w:t>Table 1 – List of Contributions</w:t>
      </w:r>
    </w:p>
    <w:p w14:paraId="1D90B1F1" w14:textId="77777777" w:rsidR="000E129C" w:rsidRPr="004F39BE" w:rsidRDefault="000E129C" w:rsidP="000E129C">
      <w:pPr>
        <w:jc w:val="center"/>
      </w:pPr>
    </w:p>
    <w:tbl>
      <w:tblPr>
        <w:tblStyle w:val="TableGrid"/>
        <w:tblW w:w="9351" w:type="dxa"/>
        <w:tblLayout w:type="fixed"/>
        <w:tblLook w:val="04A0" w:firstRow="1" w:lastRow="0" w:firstColumn="1" w:lastColumn="0" w:noHBand="0" w:noVBand="1"/>
      </w:tblPr>
      <w:tblGrid>
        <w:gridCol w:w="9351"/>
      </w:tblGrid>
      <w:tr w:rsidR="002A6267" w:rsidRPr="004F39BE" w14:paraId="26E6A7F2" w14:textId="77777777" w:rsidTr="006E7BA3">
        <w:trPr>
          <w:cantSplit/>
          <w:tblHeader/>
        </w:trPr>
        <w:tc>
          <w:tcPr>
            <w:tcW w:w="9351" w:type="dxa"/>
            <w:vAlign w:val="center"/>
          </w:tcPr>
          <w:p w14:paraId="346584D3" w14:textId="77777777" w:rsidR="002A6267" w:rsidRPr="004F39BE" w:rsidRDefault="002A6267" w:rsidP="006E7BA3">
            <w:pPr>
              <w:spacing w:before="0"/>
              <w:jc w:val="center"/>
              <w:rPr>
                <w:b/>
                <w:bCs/>
                <w:color w:val="000000" w:themeColor="text1"/>
              </w:rPr>
            </w:pPr>
            <w:r w:rsidRPr="004F39BE">
              <w:rPr>
                <w:b/>
                <w:bCs/>
                <w:color w:val="000000" w:themeColor="text1"/>
              </w:rPr>
              <w:t>Contribution #, Source</w:t>
            </w:r>
          </w:p>
          <w:p w14:paraId="35A570D7" w14:textId="77777777" w:rsidR="002A6267" w:rsidRPr="004F39BE" w:rsidRDefault="002A6267" w:rsidP="006E7BA3">
            <w:pPr>
              <w:spacing w:before="0"/>
              <w:jc w:val="center"/>
              <w:rPr>
                <w:b/>
                <w:bCs/>
                <w:color w:val="000000" w:themeColor="text1"/>
              </w:rPr>
            </w:pPr>
            <w:r w:rsidRPr="004F39BE">
              <w:rPr>
                <w:b/>
                <w:bCs/>
                <w:color w:val="000000" w:themeColor="text1"/>
              </w:rPr>
              <w:t>Title</w:t>
            </w:r>
          </w:p>
        </w:tc>
      </w:tr>
      <w:tr w:rsidR="002A6267" w:rsidRPr="004F39BE" w14:paraId="2602D5F8" w14:textId="77777777" w:rsidTr="006E7BA3">
        <w:tc>
          <w:tcPr>
            <w:tcW w:w="9351" w:type="dxa"/>
            <w:vAlign w:val="center"/>
          </w:tcPr>
          <w:p w14:paraId="79C5BF75" w14:textId="77777777" w:rsidR="002A6267" w:rsidRPr="004F39BE" w:rsidRDefault="002A6267" w:rsidP="006E7BA3">
            <w:pPr>
              <w:spacing w:before="0"/>
              <w:rPr>
                <w:rStyle w:val="Strong"/>
                <w:b w:val="0"/>
                <w:bCs/>
                <w:color w:val="000066"/>
                <w:u w:val="single"/>
                <w:shd w:val="clear" w:color="auto" w:fill="FFFFFF"/>
              </w:rPr>
            </w:pPr>
            <w:r w:rsidRPr="004F39BE">
              <w:rPr>
                <w:color w:val="000000" w:themeColor="text1"/>
              </w:rPr>
              <w:t xml:space="preserve">CITEL - </w:t>
            </w:r>
            <w:hyperlink r:id="rId31" w:history="1">
              <w:r w:rsidRPr="004F39BE">
                <w:rPr>
                  <w:rStyle w:val="Strong"/>
                  <w:b w:val="0"/>
                  <w:bCs/>
                  <w:color w:val="000066"/>
                  <w:u w:val="single"/>
                  <w:shd w:val="clear" w:color="auto" w:fill="FFFFFF"/>
                </w:rPr>
                <w:t>C 91</w:t>
              </w:r>
            </w:hyperlink>
          </w:p>
          <w:p w14:paraId="324EF5D3" w14:textId="77777777" w:rsidR="002A6267" w:rsidRPr="004F39BE" w:rsidRDefault="002A6267" w:rsidP="006E7BA3">
            <w:pPr>
              <w:spacing w:before="0"/>
              <w:rPr>
                <w:color w:val="000000"/>
                <w:shd w:val="clear" w:color="auto" w:fill="FFFFFF"/>
              </w:rPr>
            </w:pPr>
            <w:r w:rsidRPr="004F39BE">
              <w:rPr>
                <w:color w:val="000000"/>
                <w:shd w:val="clear" w:color="auto" w:fill="FFFFFF"/>
              </w:rPr>
              <w:t>CITEL Status Update on WTSA-24 Preparations</w:t>
            </w:r>
          </w:p>
          <w:p w14:paraId="1A395F1F" w14:textId="77777777" w:rsidR="002A6267" w:rsidRPr="004F39BE" w:rsidRDefault="002A6267" w:rsidP="006E7BA3">
            <w:pPr>
              <w:spacing w:before="0"/>
              <w:rPr>
                <w:color w:val="000000" w:themeColor="text1"/>
              </w:rPr>
            </w:pPr>
          </w:p>
        </w:tc>
      </w:tr>
      <w:tr w:rsidR="002A6267" w:rsidRPr="004F39BE" w14:paraId="38140F2F" w14:textId="77777777" w:rsidTr="006E7BA3">
        <w:tc>
          <w:tcPr>
            <w:tcW w:w="9351" w:type="dxa"/>
            <w:vAlign w:val="center"/>
          </w:tcPr>
          <w:p w14:paraId="55D75D4A" w14:textId="77777777" w:rsidR="002A6267" w:rsidRPr="004F39BE" w:rsidRDefault="002A6267" w:rsidP="006E7BA3">
            <w:pPr>
              <w:spacing w:before="0"/>
              <w:rPr>
                <w:color w:val="000000" w:themeColor="text1"/>
              </w:rPr>
            </w:pPr>
            <w:r w:rsidRPr="004F39BE">
              <w:rPr>
                <w:color w:val="000000" w:themeColor="text1"/>
              </w:rPr>
              <w:t xml:space="preserve">APT – </w:t>
            </w:r>
            <w:hyperlink r:id="rId32" w:history="1">
              <w:r w:rsidRPr="004F39BE">
                <w:rPr>
                  <w:rStyle w:val="Hyperlink"/>
                </w:rPr>
                <w:t>C 96</w:t>
              </w:r>
            </w:hyperlink>
          </w:p>
          <w:p w14:paraId="4222C3B0" w14:textId="77777777" w:rsidR="002A6267" w:rsidRPr="004F39BE" w:rsidRDefault="002A6267" w:rsidP="006E7BA3">
            <w:pPr>
              <w:spacing w:before="0"/>
              <w:rPr>
                <w:color w:val="000000" w:themeColor="text1"/>
              </w:rPr>
            </w:pPr>
            <w:r w:rsidRPr="004F39BE">
              <w:rPr>
                <w:color w:val="000000" w:themeColor="text1"/>
              </w:rPr>
              <w:t>Preparation of APT for WTSA-24</w:t>
            </w:r>
          </w:p>
          <w:p w14:paraId="4ABA0EAE" w14:textId="77777777" w:rsidR="002A6267" w:rsidRPr="004F39BE" w:rsidRDefault="002A6267" w:rsidP="006E7BA3">
            <w:pPr>
              <w:spacing w:before="0"/>
              <w:rPr>
                <w:color w:val="000000" w:themeColor="text1"/>
              </w:rPr>
            </w:pPr>
            <w:r w:rsidRPr="004F39BE">
              <w:rPr>
                <w:color w:val="000000" w:themeColor="text1"/>
              </w:rPr>
              <w:t>(See also</w:t>
            </w:r>
            <w:r w:rsidRPr="004F39BE">
              <w:rPr>
                <w:color w:val="FF0000"/>
              </w:rPr>
              <w:t xml:space="preserve"> </w:t>
            </w:r>
            <w:hyperlink r:id="rId33" w:history="1">
              <w:r w:rsidRPr="004F39BE">
                <w:rPr>
                  <w:rStyle w:val="Strong"/>
                  <w:b w:val="0"/>
                  <w:bCs/>
                  <w:color w:val="0000FF"/>
                  <w:u w:val="single"/>
                </w:rPr>
                <w:t>TD 655</w:t>
              </w:r>
            </w:hyperlink>
            <w:r w:rsidRPr="004F39BE">
              <w:rPr>
                <w:b/>
                <w:bCs/>
              </w:rPr>
              <w:t>)</w:t>
            </w:r>
            <w:r w:rsidRPr="004F39BE">
              <w:t xml:space="preserve">  </w:t>
            </w:r>
          </w:p>
          <w:p w14:paraId="5ED1F796" w14:textId="77777777" w:rsidR="002A6267" w:rsidRPr="004F39BE" w:rsidRDefault="002A6267" w:rsidP="006E7BA3">
            <w:pPr>
              <w:spacing w:before="0"/>
              <w:rPr>
                <w:color w:val="000000" w:themeColor="text1"/>
              </w:rPr>
            </w:pPr>
          </w:p>
        </w:tc>
      </w:tr>
      <w:tr w:rsidR="002A6267" w:rsidRPr="004F39BE" w14:paraId="7AC13739" w14:textId="77777777" w:rsidTr="006E7BA3">
        <w:tc>
          <w:tcPr>
            <w:tcW w:w="9351" w:type="dxa"/>
            <w:shd w:val="clear" w:color="auto" w:fill="auto"/>
            <w:vAlign w:val="center"/>
          </w:tcPr>
          <w:p w14:paraId="749741CE" w14:textId="77777777" w:rsidR="002A6267" w:rsidRPr="004F39BE" w:rsidRDefault="002A6267" w:rsidP="006E7BA3">
            <w:pPr>
              <w:spacing w:before="0"/>
              <w:rPr>
                <w:color w:val="000000" w:themeColor="text1"/>
              </w:rPr>
            </w:pPr>
            <w:r w:rsidRPr="004F39BE">
              <w:rPr>
                <w:color w:val="000000" w:themeColor="text1"/>
              </w:rPr>
              <w:t xml:space="preserve">CEPT – </w:t>
            </w:r>
            <w:hyperlink r:id="rId34" w:history="1">
              <w:r w:rsidRPr="004F39BE">
                <w:rPr>
                  <w:rStyle w:val="Hyperlink"/>
                </w:rPr>
                <w:t>C 107</w:t>
              </w:r>
            </w:hyperlink>
          </w:p>
          <w:p w14:paraId="69C483D4" w14:textId="77777777" w:rsidR="002A6267" w:rsidRPr="004F39BE" w:rsidRDefault="002A6267" w:rsidP="006E7BA3">
            <w:pPr>
              <w:spacing w:before="0"/>
              <w:rPr>
                <w:color w:val="000000" w:themeColor="text1"/>
              </w:rPr>
            </w:pPr>
            <w:r w:rsidRPr="004F39BE">
              <w:rPr>
                <w:color w:val="000000" w:themeColor="text1"/>
              </w:rPr>
              <w:t>European Preparations for WTSA-24</w:t>
            </w:r>
            <w:r w:rsidRPr="004F39BE">
              <w:rPr>
                <w:color w:val="000000" w:themeColor="text1"/>
              </w:rPr>
              <w:br/>
              <w:t>(See also</w:t>
            </w:r>
            <w:r w:rsidRPr="004F39BE">
              <w:rPr>
                <w:color w:val="FF0000"/>
              </w:rPr>
              <w:t xml:space="preserve"> </w:t>
            </w:r>
            <w:hyperlink r:id="rId35" w:history="1">
              <w:r w:rsidRPr="004F39BE">
                <w:rPr>
                  <w:rStyle w:val="Strong"/>
                  <w:b w:val="0"/>
                  <w:bCs/>
                  <w:color w:val="0000FF"/>
                  <w:u w:val="single"/>
                </w:rPr>
                <w:t>TD 654</w:t>
              </w:r>
            </w:hyperlink>
            <w:r w:rsidRPr="004F39BE">
              <w:rPr>
                <w:b/>
                <w:bCs/>
              </w:rPr>
              <w:t>)</w:t>
            </w:r>
            <w:r w:rsidRPr="004F39BE">
              <w:t xml:space="preserve">  </w:t>
            </w:r>
            <w:r w:rsidRPr="004F39BE">
              <w:rPr>
                <w:color w:val="000000" w:themeColor="text1"/>
              </w:rPr>
              <w:t xml:space="preserve"> </w:t>
            </w:r>
          </w:p>
          <w:p w14:paraId="33024FEE" w14:textId="77777777" w:rsidR="002A6267" w:rsidRPr="004F39BE" w:rsidRDefault="002A6267" w:rsidP="006E7BA3">
            <w:pPr>
              <w:spacing w:before="0"/>
              <w:rPr>
                <w:color w:val="000000" w:themeColor="text1"/>
              </w:rPr>
            </w:pPr>
          </w:p>
        </w:tc>
      </w:tr>
      <w:tr w:rsidR="002A6267" w:rsidRPr="004F39BE" w14:paraId="45180215" w14:textId="77777777" w:rsidTr="006E7BA3">
        <w:tc>
          <w:tcPr>
            <w:tcW w:w="9351" w:type="dxa"/>
            <w:vAlign w:val="center"/>
          </w:tcPr>
          <w:p w14:paraId="617076C6" w14:textId="77777777" w:rsidR="002A6267" w:rsidRPr="004F39BE" w:rsidRDefault="002A6267" w:rsidP="006E7BA3">
            <w:pPr>
              <w:spacing w:before="0"/>
              <w:rPr>
                <w:color w:val="000000" w:themeColor="text1"/>
              </w:rPr>
            </w:pPr>
            <w:r w:rsidRPr="004F39BE">
              <w:rPr>
                <w:color w:val="000000" w:themeColor="text1"/>
              </w:rPr>
              <w:t xml:space="preserve">RCC – </w:t>
            </w:r>
            <w:hyperlink r:id="rId36" w:history="1">
              <w:r w:rsidRPr="004F39BE">
                <w:rPr>
                  <w:rStyle w:val="Hyperlink"/>
                </w:rPr>
                <w:t>C 110</w:t>
              </w:r>
            </w:hyperlink>
          </w:p>
          <w:p w14:paraId="32896784" w14:textId="77777777" w:rsidR="002A6267" w:rsidRPr="004F39BE" w:rsidRDefault="002A6267" w:rsidP="006E7BA3">
            <w:pPr>
              <w:spacing w:before="0"/>
              <w:rPr>
                <w:color w:val="000000"/>
                <w:shd w:val="clear" w:color="auto" w:fill="FFFFFF"/>
              </w:rPr>
            </w:pPr>
            <w:r w:rsidRPr="004F39BE">
              <w:rPr>
                <w:color w:val="000000"/>
                <w:shd w:val="clear" w:color="auto" w:fill="FFFFFF"/>
              </w:rPr>
              <w:t>Preparation of RCC for WTSA-24  </w:t>
            </w:r>
          </w:p>
          <w:p w14:paraId="5C5507C5" w14:textId="77777777" w:rsidR="002A6267" w:rsidRPr="004F39BE" w:rsidRDefault="002A6267" w:rsidP="006E7BA3">
            <w:pPr>
              <w:spacing w:before="0"/>
              <w:rPr>
                <w:color w:val="000000" w:themeColor="text1"/>
              </w:rPr>
            </w:pPr>
          </w:p>
        </w:tc>
      </w:tr>
    </w:tbl>
    <w:p w14:paraId="34CF7884" w14:textId="77777777" w:rsidR="005D65BB" w:rsidRDefault="005D65BB" w:rsidP="005D65BB">
      <w:pPr>
        <w:spacing w:before="0"/>
        <w:rPr>
          <w:color w:val="000000" w:themeColor="text1"/>
        </w:rPr>
      </w:pPr>
    </w:p>
    <w:p w14:paraId="6B162268" w14:textId="77777777" w:rsidR="00EC037E" w:rsidRPr="004F39BE" w:rsidRDefault="00EC037E" w:rsidP="005D65BB">
      <w:pPr>
        <w:spacing w:before="0"/>
        <w:rPr>
          <w:color w:val="000000" w:themeColor="text1"/>
        </w:rPr>
      </w:pPr>
    </w:p>
    <w:p w14:paraId="5084EDC5" w14:textId="77777777" w:rsidR="002A6267" w:rsidRPr="004F39BE" w:rsidRDefault="002A6267" w:rsidP="002A6267">
      <w:pPr>
        <w:pStyle w:val="Heading1"/>
        <w:keepNext w:val="0"/>
        <w:keepLines w:val="0"/>
        <w:spacing w:after="240"/>
        <w:jc w:val="center"/>
        <w:rPr>
          <w:color w:val="000000" w:themeColor="text1"/>
          <w:szCs w:val="24"/>
        </w:rPr>
      </w:pPr>
      <w:r w:rsidRPr="004F39BE">
        <w:rPr>
          <w:color w:val="000000" w:themeColor="text1"/>
          <w:szCs w:val="24"/>
        </w:rPr>
        <w:t>Table 2 – List of TDs</w:t>
      </w:r>
    </w:p>
    <w:tbl>
      <w:tblPr>
        <w:tblStyle w:val="TableGrid"/>
        <w:tblW w:w="9351" w:type="dxa"/>
        <w:tblLayout w:type="fixed"/>
        <w:tblLook w:val="04A0" w:firstRow="1" w:lastRow="0" w:firstColumn="1" w:lastColumn="0" w:noHBand="0" w:noVBand="1"/>
      </w:tblPr>
      <w:tblGrid>
        <w:gridCol w:w="9351"/>
      </w:tblGrid>
      <w:tr w:rsidR="002A6267" w:rsidRPr="004F39BE" w14:paraId="61E2F5C8" w14:textId="77777777" w:rsidTr="006E7BA3">
        <w:trPr>
          <w:tblHeader/>
        </w:trPr>
        <w:tc>
          <w:tcPr>
            <w:tcW w:w="9351" w:type="dxa"/>
            <w:vAlign w:val="center"/>
          </w:tcPr>
          <w:p w14:paraId="16A27E67" w14:textId="77777777" w:rsidR="002A6267" w:rsidRPr="004F39BE" w:rsidRDefault="002A6267" w:rsidP="006E7BA3">
            <w:pPr>
              <w:spacing w:before="0"/>
              <w:jc w:val="center"/>
              <w:rPr>
                <w:b/>
                <w:bCs/>
                <w:color w:val="000000" w:themeColor="text1"/>
              </w:rPr>
            </w:pPr>
            <w:r w:rsidRPr="004F39BE">
              <w:rPr>
                <w:b/>
                <w:bCs/>
                <w:color w:val="000000" w:themeColor="text1"/>
              </w:rPr>
              <w:t>TD#, Source</w:t>
            </w:r>
          </w:p>
          <w:p w14:paraId="72D7F51B" w14:textId="77777777" w:rsidR="002A6267" w:rsidRPr="004F39BE" w:rsidRDefault="002A6267" w:rsidP="006E7BA3">
            <w:pPr>
              <w:spacing w:before="0"/>
              <w:jc w:val="center"/>
              <w:rPr>
                <w:b/>
                <w:bCs/>
                <w:color w:val="000000" w:themeColor="text1"/>
              </w:rPr>
            </w:pPr>
            <w:r w:rsidRPr="004F39BE">
              <w:rPr>
                <w:b/>
                <w:bCs/>
                <w:color w:val="000000" w:themeColor="text1"/>
              </w:rPr>
              <w:t>Title</w:t>
            </w:r>
          </w:p>
        </w:tc>
      </w:tr>
      <w:tr w:rsidR="002A6267" w:rsidRPr="004F39BE" w14:paraId="4B55A6F6" w14:textId="77777777" w:rsidTr="006E7BA3">
        <w:tc>
          <w:tcPr>
            <w:tcW w:w="9351" w:type="dxa"/>
            <w:vAlign w:val="center"/>
          </w:tcPr>
          <w:p w14:paraId="5AFBE5ED" w14:textId="77777777" w:rsidR="002A6267" w:rsidRPr="004F39BE" w:rsidRDefault="00EA77D0" w:rsidP="006E7BA3">
            <w:pPr>
              <w:spacing w:before="40" w:after="40"/>
              <w:rPr>
                <w:color w:val="000000" w:themeColor="text1"/>
              </w:rPr>
            </w:pPr>
            <w:hyperlink r:id="rId37" w:history="1">
              <w:r w:rsidR="002A6267" w:rsidRPr="004F39BE">
                <w:rPr>
                  <w:rStyle w:val="Hyperlink"/>
                  <w:bCs/>
                </w:rPr>
                <w:t>TD 491</w:t>
              </w:r>
            </w:hyperlink>
            <w:r w:rsidR="002A6267" w:rsidRPr="004F39BE">
              <w:rPr>
                <w:color w:val="FF0000"/>
              </w:rPr>
              <w:t xml:space="preserve"> </w:t>
            </w:r>
            <w:r w:rsidR="002A6267" w:rsidRPr="004F39BE">
              <w:rPr>
                <w:color w:val="000000" w:themeColor="text1"/>
              </w:rPr>
              <w:t>– Chair, TSAG</w:t>
            </w:r>
          </w:p>
          <w:p w14:paraId="0CB0A0FF" w14:textId="77777777" w:rsidR="002A6267" w:rsidRPr="004F39BE" w:rsidRDefault="002A6267" w:rsidP="006E7BA3">
            <w:pPr>
              <w:spacing w:before="40" w:after="40"/>
              <w:rPr>
                <w:color w:val="000000" w:themeColor="text1"/>
              </w:rPr>
            </w:pPr>
            <w:r w:rsidRPr="004F39BE">
              <w:rPr>
                <w:color w:val="000000" w:themeColor="text1"/>
              </w:rPr>
              <w:t>Note to be read at the start of the meeting  </w:t>
            </w:r>
          </w:p>
          <w:p w14:paraId="6F1D1FB0" w14:textId="77777777" w:rsidR="002A6267" w:rsidRPr="004F39BE" w:rsidRDefault="002A6267" w:rsidP="006E7BA3">
            <w:pPr>
              <w:spacing w:before="40" w:after="40"/>
              <w:rPr>
                <w:color w:val="000000" w:themeColor="text1"/>
              </w:rPr>
            </w:pPr>
          </w:p>
        </w:tc>
      </w:tr>
      <w:tr w:rsidR="002A6267" w:rsidRPr="004F39BE" w14:paraId="45058350" w14:textId="77777777" w:rsidTr="006E7BA3">
        <w:tc>
          <w:tcPr>
            <w:tcW w:w="9351" w:type="dxa"/>
            <w:vAlign w:val="center"/>
          </w:tcPr>
          <w:p w14:paraId="2FF3074E" w14:textId="77777777" w:rsidR="002A6267" w:rsidRPr="004F39BE" w:rsidRDefault="00EA77D0" w:rsidP="006E7BA3">
            <w:pPr>
              <w:spacing w:before="40" w:after="40"/>
              <w:rPr>
                <w:b/>
                <w:bCs/>
              </w:rPr>
            </w:pPr>
            <w:hyperlink r:id="rId38" w:history="1">
              <w:r w:rsidR="002A6267" w:rsidRPr="004F39BE">
                <w:rPr>
                  <w:rStyle w:val="Strong"/>
                  <w:b w:val="0"/>
                  <w:bCs/>
                  <w:color w:val="000066"/>
                  <w:u w:val="single"/>
                  <w:shd w:val="clear" w:color="auto" w:fill="FFFFFF"/>
                </w:rPr>
                <w:t>TD 492</w:t>
              </w:r>
              <w:r w:rsidR="002A6267" w:rsidRPr="004F39BE">
                <w:rPr>
                  <w:rStyle w:val="Strong"/>
                  <w:color w:val="000066"/>
                  <w:u w:val="single"/>
                  <w:shd w:val="clear" w:color="auto" w:fill="FFFFFF"/>
                </w:rPr>
                <w:t xml:space="preserve"> </w:t>
              </w:r>
            </w:hyperlink>
            <w:r w:rsidR="002A6267" w:rsidRPr="004F39BE">
              <w:rPr>
                <w:b/>
                <w:bCs/>
                <w:color w:val="000000"/>
                <w:shd w:val="clear" w:color="auto" w:fill="FFFFFF"/>
              </w:rPr>
              <w:t>  </w:t>
            </w:r>
            <w:r w:rsidR="002A6267" w:rsidRPr="004F39BE">
              <w:rPr>
                <w:bCs/>
                <w:color w:val="000000" w:themeColor="text1"/>
              </w:rPr>
              <w:t>- TSB</w:t>
            </w:r>
          </w:p>
          <w:p w14:paraId="196C104F" w14:textId="77777777" w:rsidR="002A6267" w:rsidRPr="004F39BE" w:rsidRDefault="002A6267" w:rsidP="006E7BA3">
            <w:pPr>
              <w:spacing w:before="40" w:after="40"/>
              <w:rPr>
                <w:rStyle w:val="Strong"/>
                <w:b w:val="0"/>
                <w:bCs/>
                <w:color w:val="000000" w:themeColor="text1"/>
              </w:rPr>
            </w:pPr>
            <w:r w:rsidRPr="004F39BE">
              <w:rPr>
                <w:rStyle w:val="Strong"/>
                <w:b w:val="0"/>
                <w:bCs/>
                <w:color w:val="000000" w:themeColor="text1"/>
              </w:rPr>
              <w:t xml:space="preserve">TSAG Interactive Remote Participation Guidelines – Zoom </w:t>
            </w:r>
          </w:p>
          <w:p w14:paraId="61BA596D" w14:textId="77777777" w:rsidR="002A6267" w:rsidRPr="004F39BE" w:rsidRDefault="002A6267" w:rsidP="006E7BA3">
            <w:pPr>
              <w:spacing w:before="0"/>
              <w:rPr>
                <w:color w:val="000000" w:themeColor="text1"/>
              </w:rPr>
            </w:pPr>
          </w:p>
        </w:tc>
      </w:tr>
      <w:tr w:rsidR="002A6267" w:rsidRPr="004F39BE" w14:paraId="35979EE6" w14:textId="77777777" w:rsidTr="006E7BA3">
        <w:tc>
          <w:tcPr>
            <w:tcW w:w="9351" w:type="dxa"/>
            <w:vAlign w:val="center"/>
          </w:tcPr>
          <w:p w14:paraId="7F8B704C" w14:textId="396D78C6" w:rsidR="002A6267" w:rsidRPr="004F39BE" w:rsidRDefault="00EA77D0" w:rsidP="006E7BA3">
            <w:pPr>
              <w:spacing w:before="0"/>
              <w:rPr>
                <w:color w:val="000000" w:themeColor="text1"/>
              </w:rPr>
            </w:pPr>
            <w:hyperlink r:id="rId39" w:history="1">
              <w:r w:rsidR="002A6267" w:rsidRPr="004F39BE">
                <w:rPr>
                  <w:rStyle w:val="Hyperlink"/>
                  <w:color w:val="000000" w:themeColor="text1"/>
                </w:rPr>
                <w:t>TD 553</w:t>
              </w:r>
            </w:hyperlink>
            <w:r w:rsidR="002A6267" w:rsidRPr="004F39BE">
              <w:rPr>
                <w:rStyle w:val="Hyperlink"/>
                <w:color w:val="000000" w:themeColor="text1"/>
              </w:rPr>
              <w:t>R2</w:t>
            </w:r>
            <w:r w:rsidR="002A6267" w:rsidRPr="004F39BE">
              <w:rPr>
                <w:color w:val="000000" w:themeColor="text1"/>
              </w:rPr>
              <w:t xml:space="preserve"> - IRM Chair</w:t>
            </w:r>
            <w:r w:rsidR="002A6267" w:rsidRPr="004F39BE">
              <w:rPr>
                <w:color w:val="000000" w:themeColor="text1"/>
              </w:rPr>
              <w:br/>
              <w:t>IRM: Draft agenda for the second interregional meeting for preparation of WTSA-24</w:t>
            </w:r>
            <w:r w:rsidR="002A6267" w:rsidRPr="004F39BE">
              <w:rPr>
                <w:color w:val="000000" w:themeColor="text1"/>
              </w:rPr>
              <w:br/>
              <w:t>(virtual, 25 July 2024, 13:00-16:00 hours Geneva time)</w:t>
            </w:r>
          </w:p>
          <w:p w14:paraId="23600474" w14:textId="77777777" w:rsidR="002A6267" w:rsidRPr="004F39BE" w:rsidRDefault="002A6267" w:rsidP="006E7BA3">
            <w:pPr>
              <w:spacing w:before="0"/>
              <w:rPr>
                <w:color w:val="000000" w:themeColor="text1"/>
              </w:rPr>
            </w:pPr>
          </w:p>
        </w:tc>
      </w:tr>
      <w:tr w:rsidR="002A6267" w:rsidRPr="004F39BE" w14:paraId="43895546" w14:textId="77777777" w:rsidTr="006E7BA3">
        <w:tc>
          <w:tcPr>
            <w:tcW w:w="9351" w:type="dxa"/>
            <w:vAlign w:val="center"/>
          </w:tcPr>
          <w:p w14:paraId="14B79F58" w14:textId="77777777" w:rsidR="002A6267" w:rsidRPr="004F39BE" w:rsidRDefault="00EA77D0" w:rsidP="006E7BA3">
            <w:pPr>
              <w:spacing w:before="0"/>
              <w:rPr>
                <w:rFonts w:eastAsia="SimSun"/>
                <w:bCs/>
                <w:color w:val="000000" w:themeColor="text1"/>
              </w:rPr>
            </w:pPr>
            <w:hyperlink r:id="rId40" w:history="1">
              <w:r w:rsidR="002A6267" w:rsidRPr="004F39BE">
                <w:rPr>
                  <w:rStyle w:val="Hyperlink"/>
                  <w:bCs/>
                </w:rPr>
                <w:t>TD 493</w:t>
              </w:r>
            </w:hyperlink>
            <w:r w:rsidR="002A6267" w:rsidRPr="004F39BE">
              <w:rPr>
                <w:bCs/>
                <w:color w:val="000000" w:themeColor="text1"/>
              </w:rPr>
              <w:t xml:space="preserve"> - </w:t>
            </w:r>
            <w:r w:rsidR="002A6267" w:rsidRPr="004F39BE">
              <w:rPr>
                <w:rFonts w:eastAsia="SimSun"/>
                <w:bCs/>
                <w:color w:val="000000" w:themeColor="text1"/>
              </w:rPr>
              <w:t>TSB</w:t>
            </w:r>
            <w:r w:rsidR="002A6267" w:rsidRPr="004F39BE">
              <w:rPr>
                <w:rFonts w:eastAsia="SimSun"/>
                <w:bCs/>
                <w:color w:val="000000" w:themeColor="text1"/>
              </w:rPr>
              <w:br/>
              <w:t>Update on Preparations for WTSA-24</w:t>
            </w:r>
          </w:p>
          <w:p w14:paraId="6368B8E0" w14:textId="77777777" w:rsidR="002A6267" w:rsidRPr="004F39BE" w:rsidRDefault="002A6267" w:rsidP="006E7BA3">
            <w:pPr>
              <w:spacing w:before="0"/>
              <w:rPr>
                <w:color w:val="000000" w:themeColor="text1"/>
              </w:rPr>
            </w:pPr>
          </w:p>
        </w:tc>
      </w:tr>
      <w:tr w:rsidR="002A6267" w:rsidRPr="004F39BE" w14:paraId="653A0F87" w14:textId="77777777" w:rsidTr="006E7BA3">
        <w:tc>
          <w:tcPr>
            <w:tcW w:w="9351" w:type="dxa"/>
          </w:tcPr>
          <w:p w14:paraId="0699277D" w14:textId="37BF0C20" w:rsidR="002A6267" w:rsidRPr="004F39BE" w:rsidRDefault="00EA77D0" w:rsidP="006E7BA3">
            <w:pPr>
              <w:spacing w:before="40" w:after="40"/>
              <w:rPr>
                <w:color w:val="000000" w:themeColor="text1"/>
              </w:rPr>
            </w:pPr>
            <w:hyperlink r:id="rId41" w:history="1">
              <w:r w:rsidR="002A6267" w:rsidRPr="004F39BE">
                <w:rPr>
                  <w:rStyle w:val="Hyperlink"/>
                </w:rPr>
                <w:t>TD 551</w:t>
              </w:r>
            </w:hyperlink>
            <w:r w:rsidR="002A6267" w:rsidRPr="004F39BE">
              <w:rPr>
                <w:color w:val="000000" w:themeColor="text1"/>
              </w:rPr>
              <w:t xml:space="preserve"> - Director, TSB</w:t>
            </w:r>
          </w:p>
          <w:p w14:paraId="3C8C9DB5" w14:textId="77777777" w:rsidR="002A6267" w:rsidRPr="004F39BE" w:rsidRDefault="002A6267" w:rsidP="006E7BA3">
            <w:pPr>
              <w:spacing w:before="0"/>
              <w:rPr>
                <w:color w:val="000000" w:themeColor="text1"/>
                <w:shd w:val="clear" w:color="auto" w:fill="FFFFFF"/>
              </w:rPr>
            </w:pPr>
            <w:r w:rsidRPr="004F39BE">
              <w:rPr>
                <w:color w:val="000000" w:themeColor="text1"/>
                <w:shd w:val="clear" w:color="auto" w:fill="FFFFFF"/>
              </w:rPr>
              <w:t>IRM: WTSA-24 update for regional preparatory meetings</w:t>
            </w:r>
          </w:p>
          <w:p w14:paraId="798B048A" w14:textId="77777777" w:rsidR="002A6267" w:rsidRPr="004F39BE" w:rsidRDefault="002A6267" w:rsidP="006E7BA3">
            <w:pPr>
              <w:spacing w:before="0"/>
              <w:rPr>
                <w:color w:val="000000" w:themeColor="text1"/>
              </w:rPr>
            </w:pPr>
            <w:r w:rsidRPr="004F39BE">
              <w:rPr>
                <w:color w:val="000000" w:themeColor="text1"/>
                <w:shd w:val="clear" w:color="auto" w:fill="FFFFFF"/>
              </w:rPr>
              <w:t xml:space="preserve">   </w:t>
            </w:r>
          </w:p>
        </w:tc>
      </w:tr>
      <w:tr w:rsidR="002A6267" w:rsidRPr="004F39BE" w14:paraId="2EAD8709" w14:textId="77777777" w:rsidTr="006E7BA3">
        <w:tc>
          <w:tcPr>
            <w:tcW w:w="9351" w:type="dxa"/>
          </w:tcPr>
          <w:p w14:paraId="7F728F5F" w14:textId="3740EEA8" w:rsidR="002A6267" w:rsidRPr="004F39BE" w:rsidRDefault="00EA77D0" w:rsidP="006E7BA3">
            <w:pPr>
              <w:spacing w:before="0"/>
              <w:rPr>
                <w:color w:val="000000" w:themeColor="text1"/>
                <w:shd w:val="clear" w:color="auto" w:fill="E6EAFF"/>
              </w:rPr>
            </w:pPr>
            <w:hyperlink r:id="rId42" w:history="1">
              <w:r w:rsidR="002A6267" w:rsidRPr="004F39BE">
                <w:rPr>
                  <w:rStyle w:val="Hyperlink"/>
                </w:rPr>
                <w:t>TD 550</w:t>
              </w:r>
            </w:hyperlink>
            <w:r w:rsidR="002A6267" w:rsidRPr="004F39BE">
              <w:rPr>
                <w:color w:val="000000" w:themeColor="text1"/>
              </w:rPr>
              <w:t> - Director, TSB</w:t>
            </w:r>
          </w:p>
          <w:p w14:paraId="68F32DD7" w14:textId="77777777" w:rsidR="002A6267" w:rsidRPr="004F39BE" w:rsidRDefault="002A6267" w:rsidP="006E7BA3">
            <w:pPr>
              <w:spacing w:before="0"/>
              <w:rPr>
                <w:color w:val="000000" w:themeColor="text1"/>
              </w:rPr>
            </w:pPr>
            <w:r w:rsidRPr="004F39BE">
              <w:rPr>
                <w:color w:val="000000" w:themeColor="text1"/>
              </w:rPr>
              <w:t>IRM: WTSA-24 Inter-regional coordination </w:t>
            </w:r>
          </w:p>
          <w:p w14:paraId="54327489" w14:textId="77777777" w:rsidR="002A6267" w:rsidRPr="004F39BE" w:rsidRDefault="002A6267" w:rsidP="006E7BA3">
            <w:pPr>
              <w:spacing w:before="0"/>
              <w:rPr>
                <w:color w:val="000000" w:themeColor="text1"/>
              </w:rPr>
            </w:pPr>
          </w:p>
        </w:tc>
      </w:tr>
      <w:tr w:rsidR="002A6267" w:rsidRPr="004F39BE" w14:paraId="7E30AB7F" w14:textId="77777777" w:rsidTr="006E7BA3">
        <w:tc>
          <w:tcPr>
            <w:tcW w:w="9351" w:type="dxa"/>
            <w:vAlign w:val="center"/>
          </w:tcPr>
          <w:p w14:paraId="522220E3" w14:textId="77777777" w:rsidR="002A6267" w:rsidRPr="004F39BE" w:rsidRDefault="00EA77D0" w:rsidP="006E7BA3">
            <w:pPr>
              <w:spacing w:before="0"/>
              <w:rPr>
                <w:lang w:val="fr-FR"/>
              </w:rPr>
            </w:pPr>
            <w:hyperlink r:id="rId43" w:history="1">
              <w:r w:rsidR="002A6267" w:rsidRPr="004F39BE">
                <w:rPr>
                  <w:rStyle w:val="Strong"/>
                  <w:b w:val="0"/>
                  <w:bCs/>
                  <w:color w:val="000066"/>
                  <w:u w:val="single"/>
                  <w:shd w:val="clear" w:color="auto" w:fill="FFFFFF"/>
                  <w:lang w:val="fr-FR"/>
                </w:rPr>
                <w:t>TD 612</w:t>
              </w:r>
            </w:hyperlink>
            <w:r w:rsidR="002A6267" w:rsidRPr="004F39BE">
              <w:rPr>
                <w:rStyle w:val="Strong"/>
                <w:b w:val="0"/>
                <w:bCs/>
                <w:color w:val="000066"/>
                <w:u w:val="single"/>
                <w:shd w:val="clear" w:color="auto" w:fill="FFFFFF"/>
                <w:lang w:val="fr-FR"/>
              </w:rPr>
              <w:t>R1</w:t>
            </w:r>
            <w:r w:rsidR="002A6267" w:rsidRPr="004F39BE">
              <w:rPr>
                <w:lang w:val="fr-FR"/>
              </w:rPr>
              <w:t xml:space="preserve"> - Rapporteur, RG-WTSA</w:t>
            </w:r>
          </w:p>
          <w:p w14:paraId="02547C49" w14:textId="77777777" w:rsidR="002A6267" w:rsidRPr="004F39BE" w:rsidRDefault="002A6267" w:rsidP="006E7BA3">
            <w:pPr>
              <w:spacing w:before="0"/>
            </w:pPr>
            <w:r w:rsidRPr="004F39BE">
              <w:t xml:space="preserve">RG-WTSA deliverable: Draft </w:t>
            </w:r>
            <w:proofErr w:type="spellStart"/>
            <w:proofErr w:type="gramStart"/>
            <w:r w:rsidRPr="004F39BE">
              <w:t>A.SupWTSAGL</w:t>
            </w:r>
            <w:proofErr w:type="spellEnd"/>
            <w:proofErr w:type="gramEnd"/>
            <w:r w:rsidRPr="004F39BE">
              <w:t xml:space="preserve"> "WTSA preparation guideline on Resolutions"    </w:t>
            </w:r>
            <w:r w:rsidRPr="004F39BE">
              <w:br/>
            </w:r>
          </w:p>
        </w:tc>
      </w:tr>
      <w:tr w:rsidR="002A6267" w:rsidRPr="004F39BE" w14:paraId="175F6F96" w14:textId="77777777" w:rsidTr="006E7BA3">
        <w:tc>
          <w:tcPr>
            <w:tcW w:w="9351" w:type="dxa"/>
            <w:vAlign w:val="center"/>
          </w:tcPr>
          <w:p w14:paraId="2C302312" w14:textId="322B903C" w:rsidR="002A6267" w:rsidRPr="004F39BE" w:rsidRDefault="00EA77D0" w:rsidP="006E7BA3">
            <w:pPr>
              <w:spacing w:before="0"/>
            </w:pPr>
            <w:hyperlink r:id="rId44" w:history="1">
              <w:r w:rsidR="002A6267" w:rsidRPr="004F39BE">
                <w:rPr>
                  <w:rStyle w:val="Strong"/>
                  <w:b w:val="0"/>
                  <w:bCs/>
                  <w:color w:val="0000FF"/>
                  <w:u w:val="single"/>
                </w:rPr>
                <w:t>TD 642R1</w:t>
              </w:r>
            </w:hyperlink>
            <w:r w:rsidR="002A6267" w:rsidRPr="004F39BE">
              <w:t xml:space="preserve"> - Chair, IRM </w:t>
            </w:r>
          </w:p>
          <w:p w14:paraId="4DBE44BA" w14:textId="77777777" w:rsidR="002A6267" w:rsidRPr="004F39BE" w:rsidRDefault="002A6267" w:rsidP="006E7BA3">
            <w:pPr>
              <w:spacing w:before="0"/>
              <w:rPr>
                <w:b/>
                <w:bCs/>
              </w:rPr>
            </w:pPr>
            <w:r w:rsidRPr="004F39BE">
              <w:t xml:space="preserve">ATU updates on WTSA-24 Preparations </w:t>
            </w:r>
            <w:r w:rsidRPr="004F39BE">
              <w:br/>
            </w:r>
          </w:p>
        </w:tc>
      </w:tr>
      <w:tr w:rsidR="002A6267" w:rsidRPr="004F39BE" w14:paraId="141A4620" w14:textId="77777777" w:rsidTr="006E7BA3">
        <w:tc>
          <w:tcPr>
            <w:tcW w:w="9351" w:type="dxa"/>
            <w:vAlign w:val="center"/>
          </w:tcPr>
          <w:p w14:paraId="43488311" w14:textId="77777777" w:rsidR="002A6267" w:rsidRPr="004F39BE" w:rsidRDefault="00EA77D0" w:rsidP="006E7BA3">
            <w:pPr>
              <w:spacing w:before="0"/>
              <w:rPr>
                <w:color w:val="000000" w:themeColor="text1"/>
              </w:rPr>
            </w:pPr>
            <w:hyperlink r:id="rId45" w:history="1">
              <w:r w:rsidR="002A6267" w:rsidRPr="004F39BE">
                <w:rPr>
                  <w:rStyle w:val="Strong"/>
                  <w:b w:val="0"/>
                  <w:bCs/>
                  <w:color w:val="0000FF"/>
                  <w:u w:val="single"/>
                </w:rPr>
                <w:t>TD 651</w:t>
              </w:r>
            </w:hyperlink>
            <w:r w:rsidR="002A6267" w:rsidRPr="004F39BE">
              <w:t xml:space="preserve">  - </w:t>
            </w:r>
            <w:r w:rsidR="002A6267" w:rsidRPr="004F39BE">
              <w:rPr>
                <w:color w:val="000000" w:themeColor="text1"/>
              </w:rPr>
              <w:t>Chair, IRM</w:t>
            </w:r>
          </w:p>
          <w:p w14:paraId="4FD8F825" w14:textId="77777777" w:rsidR="002A6267" w:rsidRPr="004F39BE" w:rsidRDefault="002A6267" w:rsidP="006E7BA3">
            <w:pPr>
              <w:spacing w:before="0"/>
              <w:rPr>
                <w:color w:val="FF0000"/>
              </w:rPr>
            </w:pPr>
            <w:r w:rsidRPr="004F39BE">
              <w:t>League of Arab States/AST's update on preparatory process for WTSA-24  </w:t>
            </w:r>
            <w:r w:rsidRPr="004F39BE">
              <w:rPr>
                <w:color w:val="FF0000"/>
              </w:rPr>
              <w:t xml:space="preserve">  </w:t>
            </w:r>
          </w:p>
          <w:p w14:paraId="51B47C88" w14:textId="77777777" w:rsidR="002A6267" w:rsidRPr="004F39BE" w:rsidRDefault="002A6267" w:rsidP="006E7BA3">
            <w:pPr>
              <w:spacing w:before="0"/>
            </w:pPr>
          </w:p>
        </w:tc>
      </w:tr>
      <w:tr w:rsidR="002A6267" w:rsidRPr="004F39BE" w14:paraId="3DCE24CA" w14:textId="77777777" w:rsidTr="006E7BA3">
        <w:tc>
          <w:tcPr>
            <w:tcW w:w="9351" w:type="dxa"/>
            <w:vAlign w:val="center"/>
          </w:tcPr>
          <w:p w14:paraId="4F00EF7F" w14:textId="77777777" w:rsidR="002A6267" w:rsidRPr="004F39BE" w:rsidRDefault="00EA77D0" w:rsidP="006E7BA3">
            <w:pPr>
              <w:spacing w:before="0"/>
            </w:pPr>
            <w:hyperlink r:id="rId46" w:history="1">
              <w:r w:rsidR="002A6267" w:rsidRPr="004F39BE">
                <w:rPr>
                  <w:rStyle w:val="Strong"/>
                  <w:b w:val="0"/>
                  <w:bCs/>
                  <w:color w:val="0000FF"/>
                  <w:u w:val="single"/>
                </w:rPr>
                <w:t>TD 654</w:t>
              </w:r>
            </w:hyperlink>
            <w:r w:rsidR="002A6267" w:rsidRPr="004F39BE">
              <w:t xml:space="preserve">  </w:t>
            </w:r>
            <w:r w:rsidR="002A6267" w:rsidRPr="004F39BE">
              <w:rPr>
                <w:color w:val="000000" w:themeColor="text1"/>
              </w:rPr>
              <w:t xml:space="preserve"> </w:t>
            </w:r>
            <w:r w:rsidR="002A6267" w:rsidRPr="004F39BE">
              <w:t>- Chair, IRM </w:t>
            </w:r>
          </w:p>
          <w:p w14:paraId="71F0CBFA" w14:textId="77777777" w:rsidR="002A6267" w:rsidRPr="004F39BE" w:rsidRDefault="002A6267" w:rsidP="006E7BA3">
            <w:pPr>
              <w:spacing w:before="0"/>
              <w:rPr>
                <w:b/>
                <w:bCs/>
              </w:rPr>
            </w:pPr>
            <w:r w:rsidRPr="004F39BE">
              <w:t xml:space="preserve">CEPT – European Preparations for WTSA-24 (revised version) </w:t>
            </w:r>
            <w:r w:rsidRPr="004F39BE">
              <w:br/>
            </w:r>
          </w:p>
        </w:tc>
      </w:tr>
      <w:tr w:rsidR="002A6267" w:rsidRPr="004F39BE" w14:paraId="6C1154F8" w14:textId="77777777" w:rsidTr="006E7BA3">
        <w:tc>
          <w:tcPr>
            <w:tcW w:w="9351" w:type="dxa"/>
            <w:vAlign w:val="center"/>
          </w:tcPr>
          <w:p w14:paraId="286633AC" w14:textId="77777777" w:rsidR="002A6267" w:rsidRPr="004F39BE" w:rsidRDefault="00EA77D0" w:rsidP="006E7BA3">
            <w:pPr>
              <w:spacing w:before="0"/>
            </w:pPr>
            <w:hyperlink r:id="rId47" w:history="1">
              <w:r w:rsidR="002A6267" w:rsidRPr="004F39BE">
                <w:rPr>
                  <w:rStyle w:val="Strong"/>
                  <w:b w:val="0"/>
                  <w:bCs/>
                  <w:color w:val="0000FF"/>
                  <w:u w:val="single"/>
                </w:rPr>
                <w:t>TD 655</w:t>
              </w:r>
            </w:hyperlink>
            <w:r w:rsidR="002A6267" w:rsidRPr="004F39BE">
              <w:t xml:space="preserve">  </w:t>
            </w:r>
            <w:r w:rsidR="002A6267" w:rsidRPr="004F39BE">
              <w:rPr>
                <w:color w:val="000000" w:themeColor="text1"/>
              </w:rPr>
              <w:t xml:space="preserve"> </w:t>
            </w:r>
            <w:r w:rsidR="002A6267" w:rsidRPr="004F39BE">
              <w:t>- Chair, IRM </w:t>
            </w:r>
          </w:p>
          <w:p w14:paraId="73D9229A" w14:textId="77777777" w:rsidR="002A6267" w:rsidRPr="004F39BE" w:rsidRDefault="002A6267" w:rsidP="006E7BA3">
            <w:pPr>
              <w:spacing w:before="0"/>
            </w:pPr>
            <w:r w:rsidRPr="004F39BE">
              <w:t xml:space="preserve">APT – Asia-Pacific </w:t>
            </w:r>
            <w:proofErr w:type="spellStart"/>
            <w:r w:rsidRPr="004F39BE">
              <w:t>Telecommunity</w:t>
            </w:r>
            <w:proofErr w:type="spellEnd"/>
            <w:r w:rsidRPr="004F39BE">
              <w:t xml:space="preserve"> Preparations for WTSA-24 (revised version)</w:t>
            </w:r>
            <w:r w:rsidRPr="004F39BE">
              <w:br/>
            </w:r>
          </w:p>
        </w:tc>
      </w:tr>
      <w:tr w:rsidR="002A6267" w:rsidRPr="004F39BE" w14:paraId="041B73B5" w14:textId="77777777" w:rsidTr="006E7BA3">
        <w:tc>
          <w:tcPr>
            <w:tcW w:w="9351" w:type="dxa"/>
            <w:vAlign w:val="center"/>
          </w:tcPr>
          <w:p w14:paraId="3DC7FB65" w14:textId="0C30C230" w:rsidR="002A6267" w:rsidRPr="004F39BE" w:rsidRDefault="00EA77D0" w:rsidP="00FB5C5B">
            <w:pPr>
              <w:spacing w:before="0"/>
            </w:pPr>
            <w:hyperlink r:id="rId48" w:history="1">
              <w:r w:rsidR="002A6267" w:rsidRPr="004F39BE">
                <w:rPr>
                  <w:u w:val="single"/>
                </w:rPr>
                <w:t>TD 611R1</w:t>
              </w:r>
            </w:hyperlink>
            <w:r w:rsidR="002A6267" w:rsidRPr="004F39BE">
              <w:t xml:space="preserve"> – TSB</w:t>
            </w:r>
            <w:r w:rsidR="00FB5C5B" w:rsidRPr="004F39BE">
              <w:br/>
            </w:r>
            <w:r w:rsidR="002A6267" w:rsidRPr="004F39BE">
              <w:t>Regional proposals and focal points for WTSA-24 Resolutions based on input to second IRM</w:t>
            </w:r>
          </w:p>
          <w:p w14:paraId="3C04180D" w14:textId="77777777" w:rsidR="002A6267" w:rsidRPr="004F39BE" w:rsidRDefault="002A6267" w:rsidP="006E7BA3">
            <w:pPr>
              <w:tabs>
                <w:tab w:val="left" w:pos="720"/>
              </w:tabs>
            </w:pPr>
          </w:p>
        </w:tc>
      </w:tr>
      <w:tr w:rsidR="002A6267" w:rsidRPr="004F39BE" w14:paraId="13C42E3D" w14:textId="77777777" w:rsidTr="006E7BA3">
        <w:tc>
          <w:tcPr>
            <w:tcW w:w="9351" w:type="dxa"/>
            <w:vAlign w:val="center"/>
          </w:tcPr>
          <w:p w14:paraId="2C329716" w14:textId="77777777" w:rsidR="002A6267" w:rsidRPr="004F39BE" w:rsidRDefault="00EA77D0" w:rsidP="006E7BA3">
            <w:pPr>
              <w:spacing w:before="0"/>
              <w:rPr>
                <w:color w:val="000000" w:themeColor="text1"/>
              </w:rPr>
            </w:pPr>
            <w:hyperlink r:id="rId49" w:history="1">
              <w:r w:rsidR="002A6267" w:rsidRPr="004F39BE">
                <w:rPr>
                  <w:rStyle w:val="Hyperlink"/>
                  <w:color w:val="000000" w:themeColor="text1"/>
                </w:rPr>
                <w:t>TD 555</w:t>
              </w:r>
            </w:hyperlink>
            <w:r w:rsidR="002A6267" w:rsidRPr="004F39BE">
              <w:rPr>
                <w:color w:val="000000" w:themeColor="text1"/>
              </w:rPr>
              <w:t xml:space="preserve"> - TSB</w:t>
            </w:r>
          </w:p>
          <w:p w14:paraId="2BDAE08A" w14:textId="77777777" w:rsidR="002A6267" w:rsidRPr="004F39BE" w:rsidRDefault="002A6267" w:rsidP="006E7BA3">
            <w:pPr>
              <w:spacing w:before="0"/>
              <w:rPr>
                <w:color w:val="000000" w:themeColor="text1"/>
              </w:rPr>
            </w:pPr>
            <w:r w:rsidRPr="004F39BE">
              <w:rPr>
                <w:color w:val="000000" w:themeColor="text1"/>
              </w:rPr>
              <w:t>IRM: Final list of participants</w:t>
            </w:r>
          </w:p>
          <w:p w14:paraId="06E4D4CB" w14:textId="77777777" w:rsidR="002A6267" w:rsidRPr="004F39BE" w:rsidRDefault="002A6267" w:rsidP="006E7BA3">
            <w:pPr>
              <w:spacing w:before="0"/>
              <w:rPr>
                <w:color w:val="000000" w:themeColor="text1"/>
              </w:rPr>
            </w:pPr>
          </w:p>
        </w:tc>
      </w:tr>
      <w:tr w:rsidR="002A6267" w:rsidRPr="004F39BE" w14:paraId="579CAA79" w14:textId="77777777" w:rsidTr="006E7BA3">
        <w:tc>
          <w:tcPr>
            <w:tcW w:w="9351" w:type="dxa"/>
          </w:tcPr>
          <w:p w14:paraId="682EA05E" w14:textId="77777777" w:rsidR="002A6267" w:rsidRPr="004F39BE" w:rsidRDefault="00EA77D0" w:rsidP="006E7BA3">
            <w:pPr>
              <w:spacing w:before="0"/>
              <w:rPr>
                <w:color w:val="000000" w:themeColor="text1"/>
              </w:rPr>
            </w:pPr>
            <w:hyperlink r:id="rId50" w:history="1">
              <w:r w:rsidR="002A6267" w:rsidRPr="004F39BE">
                <w:rPr>
                  <w:rStyle w:val="Hyperlink"/>
                  <w:color w:val="000000" w:themeColor="text1"/>
                </w:rPr>
                <w:t>TD 554</w:t>
              </w:r>
            </w:hyperlink>
            <w:r w:rsidR="002A6267" w:rsidRPr="004F39BE">
              <w:rPr>
                <w:color w:val="000000" w:themeColor="text1"/>
              </w:rPr>
              <w:t xml:space="preserve"> - IRM Chair</w:t>
            </w:r>
          </w:p>
          <w:p w14:paraId="5FCB178E" w14:textId="77777777" w:rsidR="002A6267" w:rsidRPr="004F39BE" w:rsidRDefault="002A6267" w:rsidP="006E7BA3">
            <w:pPr>
              <w:spacing w:before="0"/>
              <w:rPr>
                <w:color w:val="000000" w:themeColor="text1"/>
              </w:rPr>
            </w:pPr>
            <w:r w:rsidRPr="004F39BE">
              <w:rPr>
                <w:color w:val="000000" w:themeColor="text1"/>
              </w:rPr>
              <w:t>IRM Draft meeting report of the second inter-regional meeting for preparation of WTSA-24</w:t>
            </w:r>
            <w:r w:rsidRPr="004F39BE">
              <w:rPr>
                <w:color w:val="000000" w:themeColor="text1"/>
              </w:rPr>
              <w:br/>
              <w:t>(virtual, 25 July 2024, 13:00-16:00 hours Geneva time)</w:t>
            </w:r>
          </w:p>
          <w:p w14:paraId="0D538186" w14:textId="77777777" w:rsidR="002A6267" w:rsidRPr="004F39BE" w:rsidRDefault="002A6267" w:rsidP="006E7BA3">
            <w:pPr>
              <w:spacing w:before="0"/>
              <w:rPr>
                <w:color w:val="000000" w:themeColor="text1"/>
              </w:rPr>
            </w:pPr>
          </w:p>
        </w:tc>
      </w:tr>
    </w:tbl>
    <w:p w14:paraId="7FAE1482" w14:textId="77777777" w:rsidR="002A6267" w:rsidRPr="004F39BE" w:rsidRDefault="002A6267" w:rsidP="002A6267">
      <w:pPr>
        <w:rPr>
          <w:lang w:eastAsia="en-US"/>
        </w:rPr>
      </w:pPr>
    </w:p>
    <w:p w14:paraId="35B003C6" w14:textId="70EB28AC" w:rsidR="00332EB0" w:rsidRPr="004F39BE" w:rsidRDefault="002A6267" w:rsidP="002A6267">
      <w:pPr>
        <w:jc w:val="center"/>
        <w:rPr>
          <w:lang w:eastAsia="en-US"/>
        </w:rPr>
      </w:pPr>
      <w:r w:rsidRPr="004F39BE">
        <w:rPr>
          <w:lang w:eastAsia="en-US"/>
        </w:rPr>
        <w:t>________________</w:t>
      </w:r>
    </w:p>
    <w:sectPr w:rsidR="00332EB0" w:rsidRPr="004F39BE" w:rsidSect="00EC037E">
      <w:headerReference w:type="default" r:id="rId51"/>
      <w:footerReference w:type="first" r:id="rId52"/>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40AC" w14:textId="77777777" w:rsidR="00B231DC" w:rsidRDefault="00B231DC" w:rsidP="00F41B58">
      <w:pPr>
        <w:spacing w:before="2" w:after="2"/>
      </w:pPr>
      <w:r>
        <w:separator/>
      </w:r>
    </w:p>
  </w:endnote>
  <w:endnote w:type="continuationSeparator" w:id="0">
    <w:p w14:paraId="081EEDA3" w14:textId="77777777" w:rsidR="00B231DC" w:rsidRDefault="00B231DC" w:rsidP="00F41B58">
      <w:pPr>
        <w:spacing w:before="2" w:after="2"/>
      </w:pPr>
      <w:r>
        <w:continuationSeparator/>
      </w:r>
    </w:p>
  </w:endnote>
  <w:endnote w:type="continuationNotice" w:id="1">
    <w:p w14:paraId="02F8693A" w14:textId="77777777" w:rsidR="00B231DC" w:rsidRDefault="00B231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58FD" w14:textId="77777777" w:rsidR="00BA4CAB" w:rsidRPr="00C43493" w:rsidRDefault="00BA4CAB"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6F1C" w14:textId="77777777" w:rsidR="00B231DC" w:rsidRDefault="00B231DC" w:rsidP="00F41B58">
      <w:pPr>
        <w:spacing w:before="2" w:after="2"/>
      </w:pPr>
      <w:r>
        <w:separator/>
      </w:r>
    </w:p>
  </w:footnote>
  <w:footnote w:type="continuationSeparator" w:id="0">
    <w:p w14:paraId="22E7843B" w14:textId="77777777" w:rsidR="00B231DC" w:rsidRDefault="00B231DC" w:rsidP="00F41B58">
      <w:pPr>
        <w:spacing w:before="2" w:after="2"/>
      </w:pPr>
      <w:r>
        <w:continuationSeparator/>
      </w:r>
    </w:p>
  </w:footnote>
  <w:footnote w:type="continuationNotice" w:id="1">
    <w:p w14:paraId="794B6DAD" w14:textId="77777777" w:rsidR="00B231DC" w:rsidRDefault="00B231D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6DCB" w14:textId="16AEC075" w:rsidR="00BA4CAB" w:rsidRPr="00EC037E" w:rsidRDefault="00EC037E" w:rsidP="00EC037E">
    <w:pPr>
      <w:pStyle w:val="Header"/>
      <w:rPr>
        <w:sz w:val="18"/>
      </w:rPr>
    </w:pPr>
    <w:r w:rsidRPr="00EC037E">
      <w:rPr>
        <w:sz w:val="18"/>
      </w:rPr>
      <w:t xml:space="preserve">- </w:t>
    </w:r>
    <w:r w:rsidRPr="00EC037E">
      <w:rPr>
        <w:sz w:val="18"/>
      </w:rPr>
      <w:fldChar w:fldCharType="begin"/>
    </w:r>
    <w:r w:rsidRPr="00EC037E">
      <w:rPr>
        <w:sz w:val="18"/>
      </w:rPr>
      <w:instrText xml:space="preserve"> PAGE  \* MERGEFORMAT </w:instrText>
    </w:r>
    <w:r w:rsidRPr="00EC037E">
      <w:rPr>
        <w:sz w:val="18"/>
      </w:rPr>
      <w:fldChar w:fldCharType="separate"/>
    </w:r>
    <w:r w:rsidRPr="00EC037E">
      <w:rPr>
        <w:noProof/>
        <w:sz w:val="18"/>
      </w:rPr>
      <w:t>1</w:t>
    </w:r>
    <w:r w:rsidRPr="00EC037E">
      <w:rPr>
        <w:sz w:val="18"/>
      </w:rPr>
      <w:fldChar w:fldCharType="end"/>
    </w:r>
    <w:r w:rsidRPr="00EC037E">
      <w:rPr>
        <w:sz w:val="18"/>
      </w:rPr>
      <w:t xml:space="preserve"> -</w:t>
    </w:r>
  </w:p>
  <w:p w14:paraId="0945AB6C" w14:textId="73CF62E2" w:rsidR="00EC037E" w:rsidRPr="00EC037E" w:rsidRDefault="00EC037E" w:rsidP="00EC037E">
    <w:pPr>
      <w:pStyle w:val="Header"/>
      <w:spacing w:after="240"/>
      <w:rPr>
        <w:sz w:val="18"/>
      </w:rPr>
    </w:pPr>
    <w:r>
      <w:rPr>
        <w:sz w:val="18"/>
      </w:rPr>
      <w:t>TSAG-TD554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9D7249B"/>
    <w:multiLevelType w:val="multilevel"/>
    <w:tmpl w:val="0A76A8C6"/>
    <w:lvl w:ilvl="0">
      <w:start w:val="3"/>
      <w:numFmt w:val="decimal"/>
      <w:lvlText w:val="%1"/>
      <w:lvlJc w:val="left"/>
      <w:pPr>
        <w:ind w:left="720" w:hanging="360"/>
      </w:pPr>
      <w:rPr>
        <w:rFonts w:hint="default"/>
      </w:rPr>
    </w:lvl>
    <w:lvl w:ilvl="1">
      <w:start w:val="5"/>
      <w:numFmt w:val="decimal"/>
      <w:isLgl/>
      <w:lvlText w:val="%1.%2"/>
      <w:lvlJc w:val="left"/>
      <w:pPr>
        <w:ind w:left="1150" w:hanging="790"/>
      </w:pPr>
      <w:rPr>
        <w:rFonts w:hint="default"/>
      </w:rPr>
    </w:lvl>
    <w:lvl w:ilvl="2">
      <w:start w:val="1"/>
      <w:numFmt w:val="decimal"/>
      <w:isLgl/>
      <w:lvlText w:val="%1.%2.%3"/>
      <w:lvlJc w:val="left"/>
      <w:pPr>
        <w:ind w:left="1150" w:hanging="790"/>
      </w:pPr>
      <w:rPr>
        <w:rFonts w:hint="default"/>
      </w:rPr>
    </w:lvl>
    <w:lvl w:ilvl="3">
      <w:start w:val="1"/>
      <w:numFmt w:val="decimal"/>
      <w:isLgl/>
      <w:lvlText w:val="%1.%2.%3.%4"/>
      <w:lvlJc w:val="left"/>
      <w:pPr>
        <w:ind w:left="115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7C4338"/>
    <w:multiLevelType w:val="hybridMultilevel"/>
    <w:tmpl w:val="0016C4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43DE6060"/>
    <w:multiLevelType w:val="multilevel"/>
    <w:tmpl w:val="F73076D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887DCC"/>
    <w:multiLevelType w:val="hybridMultilevel"/>
    <w:tmpl w:val="AEA22CD4"/>
    <w:lvl w:ilvl="0" w:tplc="7930C3A2">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40ED2"/>
    <w:multiLevelType w:val="multilevel"/>
    <w:tmpl w:val="99328CA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4DB3920"/>
    <w:multiLevelType w:val="multilevel"/>
    <w:tmpl w:val="5004406E"/>
    <w:lvl w:ilvl="0">
      <w:start w:val="5"/>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16cid:durableId="661812604">
    <w:abstractNumId w:val="3"/>
  </w:num>
  <w:num w:numId="2" w16cid:durableId="1512136699">
    <w:abstractNumId w:val="4"/>
  </w:num>
  <w:num w:numId="3" w16cid:durableId="598297671">
    <w:abstractNumId w:val="9"/>
  </w:num>
  <w:num w:numId="4" w16cid:durableId="225069213">
    <w:abstractNumId w:val="1"/>
  </w:num>
  <w:num w:numId="5" w16cid:durableId="1895659470">
    <w:abstractNumId w:val="7"/>
  </w:num>
  <w:num w:numId="6" w16cid:durableId="780802520">
    <w:abstractNumId w:val="8"/>
  </w:num>
  <w:num w:numId="7" w16cid:durableId="1556697394">
    <w:abstractNumId w:val="5"/>
  </w:num>
  <w:num w:numId="8" w16cid:durableId="1266040435">
    <w:abstractNumId w:val="2"/>
  </w:num>
  <w:num w:numId="9" w16cid:durableId="20412794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yMjOzNDEyMzUyMbNQ0lEKTi0uzszPAykwrAUAHebVSiwAAAA="/>
  </w:docVars>
  <w:rsids>
    <w:rsidRoot w:val="004B0FC1"/>
    <w:rsid w:val="00000039"/>
    <w:rsid w:val="000011F2"/>
    <w:rsid w:val="000024E8"/>
    <w:rsid w:val="00002612"/>
    <w:rsid w:val="00002788"/>
    <w:rsid w:val="00002B65"/>
    <w:rsid w:val="000032E5"/>
    <w:rsid w:val="00003755"/>
    <w:rsid w:val="00004400"/>
    <w:rsid w:val="000044AE"/>
    <w:rsid w:val="000046CF"/>
    <w:rsid w:val="00004925"/>
    <w:rsid w:val="00004D4A"/>
    <w:rsid w:val="000052E2"/>
    <w:rsid w:val="000057A7"/>
    <w:rsid w:val="000069B4"/>
    <w:rsid w:val="00006EC4"/>
    <w:rsid w:val="00006FA7"/>
    <w:rsid w:val="00007110"/>
    <w:rsid w:val="00007380"/>
    <w:rsid w:val="00007ABE"/>
    <w:rsid w:val="00007DC3"/>
    <w:rsid w:val="00010811"/>
    <w:rsid w:val="00010A40"/>
    <w:rsid w:val="00010CF9"/>
    <w:rsid w:val="000113E7"/>
    <w:rsid w:val="000116A1"/>
    <w:rsid w:val="00011EBD"/>
    <w:rsid w:val="00012178"/>
    <w:rsid w:val="00012304"/>
    <w:rsid w:val="00012690"/>
    <w:rsid w:val="00012758"/>
    <w:rsid w:val="000127C3"/>
    <w:rsid w:val="00012924"/>
    <w:rsid w:val="00012EF5"/>
    <w:rsid w:val="0001304C"/>
    <w:rsid w:val="00013238"/>
    <w:rsid w:val="000138F9"/>
    <w:rsid w:val="00013BA9"/>
    <w:rsid w:val="00013DE5"/>
    <w:rsid w:val="000149A4"/>
    <w:rsid w:val="00015255"/>
    <w:rsid w:val="0001529A"/>
    <w:rsid w:val="00015BBF"/>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318"/>
    <w:rsid w:val="00025550"/>
    <w:rsid w:val="00025EB3"/>
    <w:rsid w:val="0002623A"/>
    <w:rsid w:val="000262A0"/>
    <w:rsid w:val="0002686F"/>
    <w:rsid w:val="00026DA3"/>
    <w:rsid w:val="00026EDF"/>
    <w:rsid w:val="0002752E"/>
    <w:rsid w:val="0002755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226"/>
    <w:rsid w:val="000323AD"/>
    <w:rsid w:val="00032427"/>
    <w:rsid w:val="000327D8"/>
    <w:rsid w:val="00032AD7"/>
    <w:rsid w:val="000330F5"/>
    <w:rsid w:val="000334E3"/>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0D3"/>
    <w:rsid w:val="00042667"/>
    <w:rsid w:val="00042B58"/>
    <w:rsid w:val="00042BE1"/>
    <w:rsid w:val="000433DC"/>
    <w:rsid w:val="000439D0"/>
    <w:rsid w:val="00043A08"/>
    <w:rsid w:val="00043E14"/>
    <w:rsid w:val="000448F4"/>
    <w:rsid w:val="00044925"/>
    <w:rsid w:val="00044B95"/>
    <w:rsid w:val="00044DA6"/>
    <w:rsid w:val="00044F4C"/>
    <w:rsid w:val="0004523B"/>
    <w:rsid w:val="00045270"/>
    <w:rsid w:val="0004570D"/>
    <w:rsid w:val="00045A7C"/>
    <w:rsid w:val="00045B83"/>
    <w:rsid w:val="00045F6E"/>
    <w:rsid w:val="0004604C"/>
    <w:rsid w:val="0004621A"/>
    <w:rsid w:val="00046771"/>
    <w:rsid w:val="0004755C"/>
    <w:rsid w:val="0004778B"/>
    <w:rsid w:val="000503C6"/>
    <w:rsid w:val="000508E6"/>
    <w:rsid w:val="0005105E"/>
    <w:rsid w:val="000518A9"/>
    <w:rsid w:val="00051930"/>
    <w:rsid w:val="000519AC"/>
    <w:rsid w:val="00052A6A"/>
    <w:rsid w:val="00053747"/>
    <w:rsid w:val="00053908"/>
    <w:rsid w:val="00053F32"/>
    <w:rsid w:val="000547D5"/>
    <w:rsid w:val="000548E6"/>
    <w:rsid w:val="0005535E"/>
    <w:rsid w:val="00055382"/>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57807"/>
    <w:rsid w:val="000605F9"/>
    <w:rsid w:val="00060819"/>
    <w:rsid w:val="000608CF"/>
    <w:rsid w:val="00060977"/>
    <w:rsid w:val="00061189"/>
    <w:rsid w:val="0006189A"/>
    <w:rsid w:val="000626A5"/>
    <w:rsid w:val="00062706"/>
    <w:rsid w:val="00063598"/>
    <w:rsid w:val="000635A9"/>
    <w:rsid w:val="00063D64"/>
    <w:rsid w:val="00063E12"/>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1AC"/>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6E7"/>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037"/>
    <w:rsid w:val="00087063"/>
    <w:rsid w:val="0008738C"/>
    <w:rsid w:val="0008776E"/>
    <w:rsid w:val="00087B4C"/>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0EE1"/>
    <w:rsid w:val="000A180E"/>
    <w:rsid w:val="000A1FDE"/>
    <w:rsid w:val="000A246E"/>
    <w:rsid w:val="000A248A"/>
    <w:rsid w:val="000A2C3D"/>
    <w:rsid w:val="000A3354"/>
    <w:rsid w:val="000A363C"/>
    <w:rsid w:val="000A3732"/>
    <w:rsid w:val="000A3A0B"/>
    <w:rsid w:val="000A426D"/>
    <w:rsid w:val="000A4822"/>
    <w:rsid w:val="000A5236"/>
    <w:rsid w:val="000A61BA"/>
    <w:rsid w:val="000A622F"/>
    <w:rsid w:val="000A64CA"/>
    <w:rsid w:val="000A6509"/>
    <w:rsid w:val="000A6520"/>
    <w:rsid w:val="000A66F4"/>
    <w:rsid w:val="000A6D07"/>
    <w:rsid w:val="000A6D7D"/>
    <w:rsid w:val="000A6E53"/>
    <w:rsid w:val="000A6FD3"/>
    <w:rsid w:val="000A7009"/>
    <w:rsid w:val="000A709F"/>
    <w:rsid w:val="000A7173"/>
    <w:rsid w:val="000A75CB"/>
    <w:rsid w:val="000A78F0"/>
    <w:rsid w:val="000B032F"/>
    <w:rsid w:val="000B09CD"/>
    <w:rsid w:val="000B0B32"/>
    <w:rsid w:val="000B1B3E"/>
    <w:rsid w:val="000B1CA2"/>
    <w:rsid w:val="000B1EBB"/>
    <w:rsid w:val="000B2075"/>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242"/>
    <w:rsid w:val="000B72C2"/>
    <w:rsid w:val="000B7C9D"/>
    <w:rsid w:val="000C043D"/>
    <w:rsid w:val="000C1281"/>
    <w:rsid w:val="000C1316"/>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880"/>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7AB"/>
    <w:rsid w:val="000E0F16"/>
    <w:rsid w:val="000E104B"/>
    <w:rsid w:val="000E1218"/>
    <w:rsid w:val="000E129C"/>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3D2"/>
    <w:rsid w:val="000E755D"/>
    <w:rsid w:val="000E7BB5"/>
    <w:rsid w:val="000E7E2E"/>
    <w:rsid w:val="000F0047"/>
    <w:rsid w:val="000F012D"/>
    <w:rsid w:val="000F0358"/>
    <w:rsid w:val="000F09DF"/>
    <w:rsid w:val="000F0FBD"/>
    <w:rsid w:val="000F13C9"/>
    <w:rsid w:val="000F15C0"/>
    <w:rsid w:val="000F1E8F"/>
    <w:rsid w:val="000F2120"/>
    <w:rsid w:val="000F2E13"/>
    <w:rsid w:val="000F2ED2"/>
    <w:rsid w:val="000F3C7A"/>
    <w:rsid w:val="000F3EB5"/>
    <w:rsid w:val="000F3F00"/>
    <w:rsid w:val="000F3F0C"/>
    <w:rsid w:val="000F4B9F"/>
    <w:rsid w:val="000F4C0B"/>
    <w:rsid w:val="000F5246"/>
    <w:rsid w:val="000F5430"/>
    <w:rsid w:val="000F5549"/>
    <w:rsid w:val="000F5AAE"/>
    <w:rsid w:val="000F5E60"/>
    <w:rsid w:val="000F5FD6"/>
    <w:rsid w:val="000F616A"/>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431"/>
    <w:rsid w:val="00103924"/>
    <w:rsid w:val="00103CD4"/>
    <w:rsid w:val="00103E64"/>
    <w:rsid w:val="001041CB"/>
    <w:rsid w:val="00104256"/>
    <w:rsid w:val="001043F4"/>
    <w:rsid w:val="00104C39"/>
    <w:rsid w:val="001050A3"/>
    <w:rsid w:val="001053C5"/>
    <w:rsid w:val="00105873"/>
    <w:rsid w:val="00105E19"/>
    <w:rsid w:val="0010621E"/>
    <w:rsid w:val="00106888"/>
    <w:rsid w:val="0010707E"/>
    <w:rsid w:val="0010716A"/>
    <w:rsid w:val="00107651"/>
    <w:rsid w:val="00107CDD"/>
    <w:rsid w:val="00110359"/>
    <w:rsid w:val="00110787"/>
    <w:rsid w:val="00111148"/>
    <w:rsid w:val="0011121B"/>
    <w:rsid w:val="00111438"/>
    <w:rsid w:val="0011173D"/>
    <w:rsid w:val="00111A82"/>
    <w:rsid w:val="00111C7B"/>
    <w:rsid w:val="00112D77"/>
    <w:rsid w:val="00112FB9"/>
    <w:rsid w:val="00113483"/>
    <w:rsid w:val="001139D2"/>
    <w:rsid w:val="00113D78"/>
    <w:rsid w:val="00114B72"/>
    <w:rsid w:val="00115169"/>
    <w:rsid w:val="00115260"/>
    <w:rsid w:val="001153AF"/>
    <w:rsid w:val="00115898"/>
    <w:rsid w:val="001159F7"/>
    <w:rsid w:val="00115FB7"/>
    <w:rsid w:val="0011695B"/>
    <w:rsid w:val="001171A7"/>
    <w:rsid w:val="00117669"/>
    <w:rsid w:val="001176CA"/>
    <w:rsid w:val="001178F4"/>
    <w:rsid w:val="001179BA"/>
    <w:rsid w:val="001179F9"/>
    <w:rsid w:val="00117C66"/>
    <w:rsid w:val="001201AC"/>
    <w:rsid w:val="001202A8"/>
    <w:rsid w:val="00120325"/>
    <w:rsid w:val="001203A5"/>
    <w:rsid w:val="0012071D"/>
    <w:rsid w:val="00120757"/>
    <w:rsid w:val="00120971"/>
    <w:rsid w:val="00120C0D"/>
    <w:rsid w:val="00121ABD"/>
    <w:rsid w:val="00121BFE"/>
    <w:rsid w:val="00121D1A"/>
    <w:rsid w:val="00122FFA"/>
    <w:rsid w:val="001241AD"/>
    <w:rsid w:val="00126B87"/>
    <w:rsid w:val="00126D49"/>
    <w:rsid w:val="00126EBD"/>
    <w:rsid w:val="0012706D"/>
    <w:rsid w:val="00127543"/>
    <w:rsid w:val="00127811"/>
    <w:rsid w:val="00130002"/>
    <w:rsid w:val="00130065"/>
    <w:rsid w:val="00130073"/>
    <w:rsid w:val="001300A9"/>
    <w:rsid w:val="00130139"/>
    <w:rsid w:val="001303A9"/>
    <w:rsid w:val="00130A9A"/>
    <w:rsid w:val="001312A9"/>
    <w:rsid w:val="001315CC"/>
    <w:rsid w:val="00132003"/>
    <w:rsid w:val="00132416"/>
    <w:rsid w:val="00132912"/>
    <w:rsid w:val="0013379D"/>
    <w:rsid w:val="00133967"/>
    <w:rsid w:val="00133ED5"/>
    <w:rsid w:val="0013420E"/>
    <w:rsid w:val="00134C48"/>
    <w:rsid w:val="00134C98"/>
    <w:rsid w:val="00134CF0"/>
    <w:rsid w:val="00134EAF"/>
    <w:rsid w:val="00134F2A"/>
    <w:rsid w:val="0013566E"/>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75"/>
    <w:rsid w:val="00141FD6"/>
    <w:rsid w:val="001421F0"/>
    <w:rsid w:val="001423AB"/>
    <w:rsid w:val="0014263E"/>
    <w:rsid w:val="001427DB"/>
    <w:rsid w:val="00143081"/>
    <w:rsid w:val="001432CA"/>
    <w:rsid w:val="00143912"/>
    <w:rsid w:val="00143AE5"/>
    <w:rsid w:val="00143DB0"/>
    <w:rsid w:val="001440B5"/>
    <w:rsid w:val="001440B9"/>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47CE6"/>
    <w:rsid w:val="00151464"/>
    <w:rsid w:val="001525A2"/>
    <w:rsid w:val="0015285C"/>
    <w:rsid w:val="00153901"/>
    <w:rsid w:val="00153BA6"/>
    <w:rsid w:val="001540B9"/>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4F8"/>
    <w:rsid w:val="0017183F"/>
    <w:rsid w:val="00171BE4"/>
    <w:rsid w:val="00171DC6"/>
    <w:rsid w:val="00171FD4"/>
    <w:rsid w:val="001725C5"/>
    <w:rsid w:val="00172AE1"/>
    <w:rsid w:val="00172BCE"/>
    <w:rsid w:val="00172EB1"/>
    <w:rsid w:val="00173359"/>
    <w:rsid w:val="00173A9B"/>
    <w:rsid w:val="00174452"/>
    <w:rsid w:val="0017448D"/>
    <w:rsid w:val="00175283"/>
    <w:rsid w:val="001752A7"/>
    <w:rsid w:val="001756E1"/>
    <w:rsid w:val="00175CEC"/>
    <w:rsid w:val="00176814"/>
    <w:rsid w:val="001769AB"/>
    <w:rsid w:val="00176ACF"/>
    <w:rsid w:val="00176C9C"/>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3C6"/>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05D"/>
    <w:rsid w:val="00191284"/>
    <w:rsid w:val="001912BD"/>
    <w:rsid w:val="001913D9"/>
    <w:rsid w:val="00191A2B"/>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97BBC"/>
    <w:rsid w:val="001A006E"/>
    <w:rsid w:val="001A032B"/>
    <w:rsid w:val="001A0509"/>
    <w:rsid w:val="001A0C47"/>
    <w:rsid w:val="001A0CC2"/>
    <w:rsid w:val="001A1588"/>
    <w:rsid w:val="001A19EC"/>
    <w:rsid w:val="001A1E09"/>
    <w:rsid w:val="001A2241"/>
    <w:rsid w:val="001A2C63"/>
    <w:rsid w:val="001A3C40"/>
    <w:rsid w:val="001A3D9B"/>
    <w:rsid w:val="001A414C"/>
    <w:rsid w:val="001A4561"/>
    <w:rsid w:val="001A4EE3"/>
    <w:rsid w:val="001A56F1"/>
    <w:rsid w:val="001A649D"/>
    <w:rsid w:val="001A69D2"/>
    <w:rsid w:val="001A6CA2"/>
    <w:rsid w:val="001A7490"/>
    <w:rsid w:val="001A7A7D"/>
    <w:rsid w:val="001A7B00"/>
    <w:rsid w:val="001B00FF"/>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CDD"/>
    <w:rsid w:val="001B6FF4"/>
    <w:rsid w:val="001B7F1F"/>
    <w:rsid w:val="001B7F90"/>
    <w:rsid w:val="001C0153"/>
    <w:rsid w:val="001C01A2"/>
    <w:rsid w:val="001C046B"/>
    <w:rsid w:val="001C0497"/>
    <w:rsid w:val="001C08C5"/>
    <w:rsid w:val="001C09F5"/>
    <w:rsid w:val="001C12C5"/>
    <w:rsid w:val="001C14EA"/>
    <w:rsid w:val="001C1E4E"/>
    <w:rsid w:val="001C2437"/>
    <w:rsid w:val="001C29AA"/>
    <w:rsid w:val="001C2D16"/>
    <w:rsid w:val="001C3335"/>
    <w:rsid w:val="001C341E"/>
    <w:rsid w:val="001C3542"/>
    <w:rsid w:val="001C393C"/>
    <w:rsid w:val="001C462D"/>
    <w:rsid w:val="001C47F0"/>
    <w:rsid w:val="001C48FD"/>
    <w:rsid w:val="001C4F9B"/>
    <w:rsid w:val="001C5736"/>
    <w:rsid w:val="001C5D6E"/>
    <w:rsid w:val="001C6B12"/>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3E44"/>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46D"/>
    <w:rsid w:val="001D7B9C"/>
    <w:rsid w:val="001E082A"/>
    <w:rsid w:val="001E0840"/>
    <w:rsid w:val="001E0A0C"/>
    <w:rsid w:val="001E0C86"/>
    <w:rsid w:val="001E16B1"/>
    <w:rsid w:val="001E1732"/>
    <w:rsid w:val="001E1EB7"/>
    <w:rsid w:val="001E254F"/>
    <w:rsid w:val="001E2E66"/>
    <w:rsid w:val="001E3D7A"/>
    <w:rsid w:val="001E4770"/>
    <w:rsid w:val="001E5684"/>
    <w:rsid w:val="001E5CF8"/>
    <w:rsid w:val="001E6A00"/>
    <w:rsid w:val="001E6E32"/>
    <w:rsid w:val="001E6F1C"/>
    <w:rsid w:val="001E72A0"/>
    <w:rsid w:val="001E74A1"/>
    <w:rsid w:val="001E751F"/>
    <w:rsid w:val="001E7726"/>
    <w:rsid w:val="001E7A1D"/>
    <w:rsid w:val="001F04A0"/>
    <w:rsid w:val="001F0EA7"/>
    <w:rsid w:val="001F1690"/>
    <w:rsid w:val="001F1803"/>
    <w:rsid w:val="001F1966"/>
    <w:rsid w:val="001F1DF4"/>
    <w:rsid w:val="001F2523"/>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1C3A"/>
    <w:rsid w:val="00202202"/>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AC4"/>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0F3C"/>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48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29A"/>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42E"/>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2B7"/>
    <w:rsid w:val="00250342"/>
    <w:rsid w:val="002505F0"/>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1D5"/>
    <w:rsid w:val="00257B57"/>
    <w:rsid w:val="00257D08"/>
    <w:rsid w:val="002600A4"/>
    <w:rsid w:val="00260573"/>
    <w:rsid w:val="00260717"/>
    <w:rsid w:val="00260BF5"/>
    <w:rsid w:val="0026116E"/>
    <w:rsid w:val="00261195"/>
    <w:rsid w:val="002615CD"/>
    <w:rsid w:val="00261BB7"/>
    <w:rsid w:val="00261E46"/>
    <w:rsid w:val="002620F8"/>
    <w:rsid w:val="002621D6"/>
    <w:rsid w:val="0026220A"/>
    <w:rsid w:val="00262347"/>
    <w:rsid w:val="0026258C"/>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427"/>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1AF"/>
    <w:rsid w:val="002862D0"/>
    <w:rsid w:val="00286B5C"/>
    <w:rsid w:val="00286CA3"/>
    <w:rsid w:val="00286F60"/>
    <w:rsid w:val="0028772F"/>
    <w:rsid w:val="0028784F"/>
    <w:rsid w:val="0028790F"/>
    <w:rsid w:val="00287964"/>
    <w:rsid w:val="00287D47"/>
    <w:rsid w:val="00287D48"/>
    <w:rsid w:val="00287E00"/>
    <w:rsid w:val="002903B6"/>
    <w:rsid w:val="00290A0B"/>
    <w:rsid w:val="00291B2D"/>
    <w:rsid w:val="00291C93"/>
    <w:rsid w:val="00291FC6"/>
    <w:rsid w:val="0029235E"/>
    <w:rsid w:val="00293457"/>
    <w:rsid w:val="002936A0"/>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3B4"/>
    <w:rsid w:val="002A1410"/>
    <w:rsid w:val="002A1664"/>
    <w:rsid w:val="002A17C9"/>
    <w:rsid w:val="002A1B3F"/>
    <w:rsid w:val="002A2AD8"/>
    <w:rsid w:val="002A372D"/>
    <w:rsid w:val="002A5B51"/>
    <w:rsid w:val="002A5B90"/>
    <w:rsid w:val="002A5DCA"/>
    <w:rsid w:val="002A6267"/>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2F"/>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3E4"/>
    <w:rsid w:val="002C064C"/>
    <w:rsid w:val="002C0BA5"/>
    <w:rsid w:val="002C163E"/>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1F71"/>
    <w:rsid w:val="002D20F4"/>
    <w:rsid w:val="002D24F5"/>
    <w:rsid w:val="002D27B8"/>
    <w:rsid w:val="002D2C34"/>
    <w:rsid w:val="002D3019"/>
    <w:rsid w:val="002D3C5B"/>
    <w:rsid w:val="002D3FEA"/>
    <w:rsid w:val="002D499C"/>
    <w:rsid w:val="002D4F5C"/>
    <w:rsid w:val="002D59F3"/>
    <w:rsid w:val="002D5CBF"/>
    <w:rsid w:val="002D602A"/>
    <w:rsid w:val="002D621A"/>
    <w:rsid w:val="002D675D"/>
    <w:rsid w:val="002D6909"/>
    <w:rsid w:val="002D6926"/>
    <w:rsid w:val="002D6D2D"/>
    <w:rsid w:val="002D7599"/>
    <w:rsid w:val="002D76D8"/>
    <w:rsid w:val="002D793B"/>
    <w:rsid w:val="002D7B6E"/>
    <w:rsid w:val="002D7D94"/>
    <w:rsid w:val="002D7DC3"/>
    <w:rsid w:val="002E0331"/>
    <w:rsid w:val="002E1024"/>
    <w:rsid w:val="002E10DC"/>
    <w:rsid w:val="002E11E2"/>
    <w:rsid w:val="002E12F0"/>
    <w:rsid w:val="002E1C82"/>
    <w:rsid w:val="002E23D0"/>
    <w:rsid w:val="002E2503"/>
    <w:rsid w:val="002E2743"/>
    <w:rsid w:val="002E29F6"/>
    <w:rsid w:val="002E31B2"/>
    <w:rsid w:val="002E337B"/>
    <w:rsid w:val="002E35DE"/>
    <w:rsid w:val="002E38A3"/>
    <w:rsid w:val="002E38C1"/>
    <w:rsid w:val="002E3B5A"/>
    <w:rsid w:val="002E3CD6"/>
    <w:rsid w:val="002E3E79"/>
    <w:rsid w:val="002E4319"/>
    <w:rsid w:val="002E44E5"/>
    <w:rsid w:val="002E51AE"/>
    <w:rsid w:val="002E55C4"/>
    <w:rsid w:val="002E5860"/>
    <w:rsid w:val="002E6252"/>
    <w:rsid w:val="002E62A4"/>
    <w:rsid w:val="002E6799"/>
    <w:rsid w:val="002E69A9"/>
    <w:rsid w:val="002E6C19"/>
    <w:rsid w:val="002E7315"/>
    <w:rsid w:val="002E7861"/>
    <w:rsid w:val="002E7D8B"/>
    <w:rsid w:val="002F0531"/>
    <w:rsid w:val="002F07B6"/>
    <w:rsid w:val="002F0A8A"/>
    <w:rsid w:val="002F1B32"/>
    <w:rsid w:val="002F1C05"/>
    <w:rsid w:val="002F234E"/>
    <w:rsid w:val="002F25A2"/>
    <w:rsid w:val="002F3190"/>
    <w:rsid w:val="002F3723"/>
    <w:rsid w:val="002F3A1C"/>
    <w:rsid w:val="002F3AD7"/>
    <w:rsid w:val="002F3E14"/>
    <w:rsid w:val="002F403D"/>
    <w:rsid w:val="002F414D"/>
    <w:rsid w:val="002F4269"/>
    <w:rsid w:val="002F4648"/>
    <w:rsid w:val="002F476F"/>
    <w:rsid w:val="002F49FC"/>
    <w:rsid w:val="002F4AAA"/>
    <w:rsid w:val="002F53EB"/>
    <w:rsid w:val="002F53FA"/>
    <w:rsid w:val="002F5554"/>
    <w:rsid w:val="002F5906"/>
    <w:rsid w:val="002F5F34"/>
    <w:rsid w:val="002F5FED"/>
    <w:rsid w:val="002F6AB7"/>
    <w:rsid w:val="002F6E23"/>
    <w:rsid w:val="002F70DC"/>
    <w:rsid w:val="002F786B"/>
    <w:rsid w:val="002F7ED6"/>
    <w:rsid w:val="00300ACC"/>
    <w:rsid w:val="00300E57"/>
    <w:rsid w:val="00300F7A"/>
    <w:rsid w:val="0030155E"/>
    <w:rsid w:val="00301A12"/>
    <w:rsid w:val="00301DBF"/>
    <w:rsid w:val="00301DEC"/>
    <w:rsid w:val="0030209B"/>
    <w:rsid w:val="003023F5"/>
    <w:rsid w:val="003033A7"/>
    <w:rsid w:val="003035EF"/>
    <w:rsid w:val="00303D42"/>
    <w:rsid w:val="00303E53"/>
    <w:rsid w:val="00303F4B"/>
    <w:rsid w:val="00304030"/>
    <w:rsid w:val="003040BC"/>
    <w:rsid w:val="003041AB"/>
    <w:rsid w:val="0030424D"/>
    <w:rsid w:val="00304A0D"/>
    <w:rsid w:val="00304C22"/>
    <w:rsid w:val="003050EB"/>
    <w:rsid w:val="0030579B"/>
    <w:rsid w:val="00306459"/>
    <w:rsid w:val="003064FA"/>
    <w:rsid w:val="00306E88"/>
    <w:rsid w:val="00307C69"/>
    <w:rsid w:val="00310D1B"/>
    <w:rsid w:val="003115D5"/>
    <w:rsid w:val="0031183D"/>
    <w:rsid w:val="00311AA1"/>
    <w:rsid w:val="00311C2C"/>
    <w:rsid w:val="003127AC"/>
    <w:rsid w:val="00312A72"/>
    <w:rsid w:val="00313D75"/>
    <w:rsid w:val="00314531"/>
    <w:rsid w:val="00315069"/>
    <w:rsid w:val="003157F3"/>
    <w:rsid w:val="00315CA2"/>
    <w:rsid w:val="00316027"/>
    <w:rsid w:val="00316569"/>
    <w:rsid w:val="003168A5"/>
    <w:rsid w:val="00316AAF"/>
    <w:rsid w:val="003171E7"/>
    <w:rsid w:val="00317636"/>
    <w:rsid w:val="00317938"/>
    <w:rsid w:val="0031798E"/>
    <w:rsid w:val="00317BF2"/>
    <w:rsid w:val="00320A25"/>
    <w:rsid w:val="003210BB"/>
    <w:rsid w:val="00321286"/>
    <w:rsid w:val="003212C8"/>
    <w:rsid w:val="0032148B"/>
    <w:rsid w:val="00321761"/>
    <w:rsid w:val="0032184D"/>
    <w:rsid w:val="003220DA"/>
    <w:rsid w:val="0032215F"/>
    <w:rsid w:val="0032262D"/>
    <w:rsid w:val="00323019"/>
    <w:rsid w:val="0032308B"/>
    <w:rsid w:val="00323D87"/>
    <w:rsid w:val="00323E8F"/>
    <w:rsid w:val="00323F59"/>
    <w:rsid w:val="00324154"/>
    <w:rsid w:val="003245EA"/>
    <w:rsid w:val="0032520A"/>
    <w:rsid w:val="00325E71"/>
    <w:rsid w:val="003268D2"/>
    <w:rsid w:val="003268F6"/>
    <w:rsid w:val="00326B7C"/>
    <w:rsid w:val="00326C53"/>
    <w:rsid w:val="003271CE"/>
    <w:rsid w:val="00327629"/>
    <w:rsid w:val="00327827"/>
    <w:rsid w:val="00327CFE"/>
    <w:rsid w:val="00327DBE"/>
    <w:rsid w:val="00327DDA"/>
    <w:rsid w:val="00330740"/>
    <w:rsid w:val="00330DF9"/>
    <w:rsid w:val="0033126F"/>
    <w:rsid w:val="003318C0"/>
    <w:rsid w:val="0033199A"/>
    <w:rsid w:val="00332757"/>
    <w:rsid w:val="0033294A"/>
    <w:rsid w:val="00332E95"/>
    <w:rsid w:val="00332EB0"/>
    <w:rsid w:val="003333D7"/>
    <w:rsid w:val="0033370F"/>
    <w:rsid w:val="0033375C"/>
    <w:rsid w:val="00333769"/>
    <w:rsid w:val="00333876"/>
    <w:rsid w:val="003338DA"/>
    <w:rsid w:val="00333E74"/>
    <w:rsid w:val="0033411D"/>
    <w:rsid w:val="0033415E"/>
    <w:rsid w:val="0033459E"/>
    <w:rsid w:val="00334792"/>
    <w:rsid w:val="00334F41"/>
    <w:rsid w:val="00335631"/>
    <w:rsid w:val="003359D4"/>
    <w:rsid w:val="00335BA2"/>
    <w:rsid w:val="00335C2B"/>
    <w:rsid w:val="00335CCE"/>
    <w:rsid w:val="00335D51"/>
    <w:rsid w:val="00335E95"/>
    <w:rsid w:val="003360CF"/>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29F2"/>
    <w:rsid w:val="00343696"/>
    <w:rsid w:val="00343A19"/>
    <w:rsid w:val="00343A26"/>
    <w:rsid w:val="00343A58"/>
    <w:rsid w:val="00343A6F"/>
    <w:rsid w:val="00343ADB"/>
    <w:rsid w:val="00343B8B"/>
    <w:rsid w:val="00343CBA"/>
    <w:rsid w:val="00343E6C"/>
    <w:rsid w:val="00344165"/>
    <w:rsid w:val="003446B5"/>
    <w:rsid w:val="00344A98"/>
    <w:rsid w:val="00344C44"/>
    <w:rsid w:val="00345B20"/>
    <w:rsid w:val="00345B3A"/>
    <w:rsid w:val="00345C8B"/>
    <w:rsid w:val="003465CE"/>
    <w:rsid w:val="003465EA"/>
    <w:rsid w:val="00346640"/>
    <w:rsid w:val="00346644"/>
    <w:rsid w:val="0034677D"/>
    <w:rsid w:val="003468A8"/>
    <w:rsid w:val="00346EEB"/>
    <w:rsid w:val="00346F38"/>
    <w:rsid w:val="00346FEB"/>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117"/>
    <w:rsid w:val="003549DB"/>
    <w:rsid w:val="00354C24"/>
    <w:rsid w:val="00354D72"/>
    <w:rsid w:val="00354EAA"/>
    <w:rsid w:val="003553D0"/>
    <w:rsid w:val="003556B9"/>
    <w:rsid w:val="00355876"/>
    <w:rsid w:val="00355B55"/>
    <w:rsid w:val="00356993"/>
    <w:rsid w:val="00357026"/>
    <w:rsid w:val="00357273"/>
    <w:rsid w:val="00357541"/>
    <w:rsid w:val="003576DF"/>
    <w:rsid w:val="00360E18"/>
    <w:rsid w:val="00360FBF"/>
    <w:rsid w:val="0036116E"/>
    <w:rsid w:val="00361184"/>
    <w:rsid w:val="0036140A"/>
    <w:rsid w:val="00361986"/>
    <w:rsid w:val="00361F5E"/>
    <w:rsid w:val="003621CA"/>
    <w:rsid w:val="00362666"/>
    <w:rsid w:val="00362BFB"/>
    <w:rsid w:val="003636FF"/>
    <w:rsid w:val="003637B3"/>
    <w:rsid w:val="00363C8B"/>
    <w:rsid w:val="00363F2B"/>
    <w:rsid w:val="00363FBF"/>
    <w:rsid w:val="00364012"/>
    <w:rsid w:val="003641EF"/>
    <w:rsid w:val="003646EA"/>
    <w:rsid w:val="00364735"/>
    <w:rsid w:val="00364827"/>
    <w:rsid w:val="003648E8"/>
    <w:rsid w:val="0036500C"/>
    <w:rsid w:val="0036557A"/>
    <w:rsid w:val="00365597"/>
    <w:rsid w:val="003659E2"/>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624"/>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2DB9"/>
    <w:rsid w:val="003834F5"/>
    <w:rsid w:val="00383BBA"/>
    <w:rsid w:val="00383E84"/>
    <w:rsid w:val="00384022"/>
    <w:rsid w:val="00384034"/>
    <w:rsid w:val="003843C1"/>
    <w:rsid w:val="0038474B"/>
    <w:rsid w:val="003848C9"/>
    <w:rsid w:val="00384A76"/>
    <w:rsid w:val="00384DD2"/>
    <w:rsid w:val="00384E3E"/>
    <w:rsid w:val="00384FBA"/>
    <w:rsid w:val="00384FEC"/>
    <w:rsid w:val="003852AB"/>
    <w:rsid w:val="00385CD5"/>
    <w:rsid w:val="00385F86"/>
    <w:rsid w:val="003864F2"/>
    <w:rsid w:val="00386B13"/>
    <w:rsid w:val="003870F0"/>
    <w:rsid w:val="003873B8"/>
    <w:rsid w:val="0038740D"/>
    <w:rsid w:val="00387475"/>
    <w:rsid w:val="0038753F"/>
    <w:rsid w:val="00390712"/>
    <w:rsid w:val="00390727"/>
    <w:rsid w:val="003914D7"/>
    <w:rsid w:val="003915DF"/>
    <w:rsid w:val="00391600"/>
    <w:rsid w:val="003916D0"/>
    <w:rsid w:val="00391DE7"/>
    <w:rsid w:val="00391E1B"/>
    <w:rsid w:val="00391E2E"/>
    <w:rsid w:val="00392075"/>
    <w:rsid w:val="0039258A"/>
    <w:rsid w:val="00392DD7"/>
    <w:rsid w:val="00392E1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62DF"/>
    <w:rsid w:val="00397097"/>
    <w:rsid w:val="0039721E"/>
    <w:rsid w:val="003975C6"/>
    <w:rsid w:val="003975F3"/>
    <w:rsid w:val="00397DB0"/>
    <w:rsid w:val="003A010A"/>
    <w:rsid w:val="003A068D"/>
    <w:rsid w:val="003A0757"/>
    <w:rsid w:val="003A0B7D"/>
    <w:rsid w:val="003A1868"/>
    <w:rsid w:val="003A1941"/>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5CB"/>
    <w:rsid w:val="003A7873"/>
    <w:rsid w:val="003A7B73"/>
    <w:rsid w:val="003A7CE1"/>
    <w:rsid w:val="003A7F40"/>
    <w:rsid w:val="003A7F42"/>
    <w:rsid w:val="003A7F77"/>
    <w:rsid w:val="003A7FBC"/>
    <w:rsid w:val="003B02DE"/>
    <w:rsid w:val="003B08D1"/>
    <w:rsid w:val="003B0B4A"/>
    <w:rsid w:val="003B1ACB"/>
    <w:rsid w:val="003B1ED0"/>
    <w:rsid w:val="003B1F50"/>
    <w:rsid w:val="003B2210"/>
    <w:rsid w:val="003B361D"/>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3F"/>
    <w:rsid w:val="003B7CDB"/>
    <w:rsid w:val="003C0410"/>
    <w:rsid w:val="003C10DB"/>
    <w:rsid w:val="003C1111"/>
    <w:rsid w:val="003C123F"/>
    <w:rsid w:val="003C126E"/>
    <w:rsid w:val="003C12D9"/>
    <w:rsid w:val="003C1B0E"/>
    <w:rsid w:val="003C1C1B"/>
    <w:rsid w:val="003C1D4D"/>
    <w:rsid w:val="003C1DA3"/>
    <w:rsid w:val="003C258F"/>
    <w:rsid w:val="003C2C50"/>
    <w:rsid w:val="003C3181"/>
    <w:rsid w:val="003C369A"/>
    <w:rsid w:val="003C38D3"/>
    <w:rsid w:val="003C3B20"/>
    <w:rsid w:val="003C3C56"/>
    <w:rsid w:val="003C3D05"/>
    <w:rsid w:val="003C4A4A"/>
    <w:rsid w:val="003C4F52"/>
    <w:rsid w:val="003C525F"/>
    <w:rsid w:val="003C588E"/>
    <w:rsid w:val="003C6781"/>
    <w:rsid w:val="003C6C6A"/>
    <w:rsid w:val="003C6C72"/>
    <w:rsid w:val="003C74F5"/>
    <w:rsid w:val="003C78E5"/>
    <w:rsid w:val="003C7D83"/>
    <w:rsid w:val="003C7E75"/>
    <w:rsid w:val="003C7ECC"/>
    <w:rsid w:val="003D0066"/>
    <w:rsid w:val="003D0318"/>
    <w:rsid w:val="003D156B"/>
    <w:rsid w:val="003D1A04"/>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3C80"/>
    <w:rsid w:val="003D4119"/>
    <w:rsid w:val="003D55AC"/>
    <w:rsid w:val="003D5738"/>
    <w:rsid w:val="003D5E37"/>
    <w:rsid w:val="003D61E3"/>
    <w:rsid w:val="003D6509"/>
    <w:rsid w:val="003D665A"/>
    <w:rsid w:val="003D6917"/>
    <w:rsid w:val="003D69BD"/>
    <w:rsid w:val="003D6C55"/>
    <w:rsid w:val="003D6CC4"/>
    <w:rsid w:val="003D6CCB"/>
    <w:rsid w:val="003D6FB6"/>
    <w:rsid w:val="003D7B63"/>
    <w:rsid w:val="003D7CAA"/>
    <w:rsid w:val="003D7FA9"/>
    <w:rsid w:val="003E0279"/>
    <w:rsid w:val="003E0345"/>
    <w:rsid w:val="003E0E02"/>
    <w:rsid w:val="003E1087"/>
    <w:rsid w:val="003E172F"/>
    <w:rsid w:val="003E198D"/>
    <w:rsid w:val="003E223D"/>
    <w:rsid w:val="003E27B4"/>
    <w:rsid w:val="003E2B63"/>
    <w:rsid w:val="003E2DAC"/>
    <w:rsid w:val="003E3C6E"/>
    <w:rsid w:val="003E4164"/>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3A76"/>
    <w:rsid w:val="003F401D"/>
    <w:rsid w:val="003F49F4"/>
    <w:rsid w:val="003F4E5A"/>
    <w:rsid w:val="003F54D9"/>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033"/>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C6E"/>
    <w:rsid w:val="00406F11"/>
    <w:rsid w:val="00406FAC"/>
    <w:rsid w:val="00407550"/>
    <w:rsid w:val="00407D2F"/>
    <w:rsid w:val="00407EBC"/>
    <w:rsid w:val="00410C38"/>
    <w:rsid w:val="00410F40"/>
    <w:rsid w:val="00411128"/>
    <w:rsid w:val="00411382"/>
    <w:rsid w:val="004113D8"/>
    <w:rsid w:val="004115FE"/>
    <w:rsid w:val="00411877"/>
    <w:rsid w:val="00411E12"/>
    <w:rsid w:val="00412A68"/>
    <w:rsid w:val="004130A4"/>
    <w:rsid w:val="00413297"/>
    <w:rsid w:val="004135D8"/>
    <w:rsid w:val="00413B36"/>
    <w:rsid w:val="00413CAC"/>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37"/>
    <w:rsid w:val="004238FA"/>
    <w:rsid w:val="0042427A"/>
    <w:rsid w:val="004244AE"/>
    <w:rsid w:val="00425227"/>
    <w:rsid w:val="0042586D"/>
    <w:rsid w:val="004259EB"/>
    <w:rsid w:val="00425B36"/>
    <w:rsid w:val="00425CC8"/>
    <w:rsid w:val="00425DD3"/>
    <w:rsid w:val="00425F22"/>
    <w:rsid w:val="00426512"/>
    <w:rsid w:val="004269D6"/>
    <w:rsid w:val="004273AB"/>
    <w:rsid w:val="00427435"/>
    <w:rsid w:val="004275D6"/>
    <w:rsid w:val="0043052A"/>
    <w:rsid w:val="0043057A"/>
    <w:rsid w:val="0043059F"/>
    <w:rsid w:val="0043064A"/>
    <w:rsid w:val="004313FE"/>
    <w:rsid w:val="00431458"/>
    <w:rsid w:val="00431A3D"/>
    <w:rsid w:val="00431B73"/>
    <w:rsid w:val="00431EAA"/>
    <w:rsid w:val="004321B5"/>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B05"/>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9AC"/>
    <w:rsid w:val="00446DBE"/>
    <w:rsid w:val="00447637"/>
    <w:rsid w:val="00447688"/>
    <w:rsid w:val="00447A17"/>
    <w:rsid w:val="00447C10"/>
    <w:rsid w:val="00450905"/>
    <w:rsid w:val="00450999"/>
    <w:rsid w:val="004512AC"/>
    <w:rsid w:val="00451827"/>
    <w:rsid w:val="00451D55"/>
    <w:rsid w:val="00451DBE"/>
    <w:rsid w:val="00452465"/>
    <w:rsid w:val="00452CD8"/>
    <w:rsid w:val="00452D87"/>
    <w:rsid w:val="00453397"/>
    <w:rsid w:val="0045352B"/>
    <w:rsid w:val="0045386C"/>
    <w:rsid w:val="004538EF"/>
    <w:rsid w:val="00453CF8"/>
    <w:rsid w:val="00453D39"/>
    <w:rsid w:val="00454479"/>
    <w:rsid w:val="004545C0"/>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7FC"/>
    <w:rsid w:val="00463FB1"/>
    <w:rsid w:val="00464520"/>
    <w:rsid w:val="004649F4"/>
    <w:rsid w:val="00464CE9"/>
    <w:rsid w:val="00464E5E"/>
    <w:rsid w:val="00464E9F"/>
    <w:rsid w:val="00464FA4"/>
    <w:rsid w:val="004651D2"/>
    <w:rsid w:val="00465774"/>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11B"/>
    <w:rsid w:val="00471ADA"/>
    <w:rsid w:val="00471BD1"/>
    <w:rsid w:val="00471E8A"/>
    <w:rsid w:val="004720D5"/>
    <w:rsid w:val="004734C8"/>
    <w:rsid w:val="00473832"/>
    <w:rsid w:val="00474289"/>
    <w:rsid w:val="00474522"/>
    <w:rsid w:val="00474666"/>
    <w:rsid w:val="0047466C"/>
    <w:rsid w:val="00474844"/>
    <w:rsid w:val="00474D97"/>
    <w:rsid w:val="00475151"/>
    <w:rsid w:val="004754B7"/>
    <w:rsid w:val="004755B7"/>
    <w:rsid w:val="0047573F"/>
    <w:rsid w:val="004757A0"/>
    <w:rsid w:val="00475A9B"/>
    <w:rsid w:val="004761D0"/>
    <w:rsid w:val="00476AFE"/>
    <w:rsid w:val="00476DE1"/>
    <w:rsid w:val="00477110"/>
    <w:rsid w:val="00477245"/>
    <w:rsid w:val="004772CE"/>
    <w:rsid w:val="00477535"/>
    <w:rsid w:val="00477CE2"/>
    <w:rsid w:val="00480A72"/>
    <w:rsid w:val="00480FB1"/>
    <w:rsid w:val="00480FE0"/>
    <w:rsid w:val="0048132D"/>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879"/>
    <w:rsid w:val="00485B87"/>
    <w:rsid w:val="00485BC8"/>
    <w:rsid w:val="00486013"/>
    <w:rsid w:val="00486025"/>
    <w:rsid w:val="004860A1"/>
    <w:rsid w:val="00486137"/>
    <w:rsid w:val="004861ED"/>
    <w:rsid w:val="00486323"/>
    <w:rsid w:val="0048666A"/>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1779"/>
    <w:rsid w:val="004921F9"/>
    <w:rsid w:val="0049238B"/>
    <w:rsid w:val="00492405"/>
    <w:rsid w:val="0049257D"/>
    <w:rsid w:val="004926EE"/>
    <w:rsid w:val="00492B8F"/>
    <w:rsid w:val="00492F6D"/>
    <w:rsid w:val="00493008"/>
    <w:rsid w:val="00493069"/>
    <w:rsid w:val="004933F1"/>
    <w:rsid w:val="00493625"/>
    <w:rsid w:val="00493847"/>
    <w:rsid w:val="004942C2"/>
    <w:rsid w:val="00494338"/>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2787"/>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21"/>
    <w:rsid w:val="004B075D"/>
    <w:rsid w:val="004B090E"/>
    <w:rsid w:val="004B0B9D"/>
    <w:rsid w:val="004B0FC1"/>
    <w:rsid w:val="004B202C"/>
    <w:rsid w:val="004B2121"/>
    <w:rsid w:val="004B219D"/>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41C"/>
    <w:rsid w:val="004C081E"/>
    <w:rsid w:val="004C11E2"/>
    <w:rsid w:val="004C1C7F"/>
    <w:rsid w:val="004C1C92"/>
    <w:rsid w:val="004C1D0F"/>
    <w:rsid w:val="004C23D9"/>
    <w:rsid w:val="004C33F7"/>
    <w:rsid w:val="004C34B6"/>
    <w:rsid w:val="004C381E"/>
    <w:rsid w:val="004C3A79"/>
    <w:rsid w:val="004C3BFB"/>
    <w:rsid w:val="004C3ECF"/>
    <w:rsid w:val="004C46E9"/>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7FE"/>
    <w:rsid w:val="004D3893"/>
    <w:rsid w:val="004D3922"/>
    <w:rsid w:val="004D4183"/>
    <w:rsid w:val="004D43FE"/>
    <w:rsid w:val="004D4915"/>
    <w:rsid w:val="004D4B03"/>
    <w:rsid w:val="004D505D"/>
    <w:rsid w:val="004D5A41"/>
    <w:rsid w:val="004D5BF8"/>
    <w:rsid w:val="004D5D32"/>
    <w:rsid w:val="004D5DE0"/>
    <w:rsid w:val="004D6347"/>
    <w:rsid w:val="004D6A26"/>
    <w:rsid w:val="004D6B2D"/>
    <w:rsid w:val="004D6DC4"/>
    <w:rsid w:val="004D70E0"/>
    <w:rsid w:val="004D726E"/>
    <w:rsid w:val="004D76E9"/>
    <w:rsid w:val="004D7C6C"/>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0ED5"/>
    <w:rsid w:val="004F1416"/>
    <w:rsid w:val="004F149F"/>
    <w:rsid w:val="004F1E08"/>
    <w:rsid w:val="004F1E16"/>
    <w:rsid w:val="004F1F1D"/>
    <w:rsid w:val="004F1F50"/>
    <w:rsid w:val="004F2204"/>
    <w:rsid w:val="004F2832"/>
    <w:rsid w:val="004F2BA4"/>
    <w:rsid w:val="004F2BD9"/>
    <w:rsid w:val="004F2C4B"/>
    <w:rsid w:val="004F2F83"/>
    <w:rsid w:val="004F3776"/>
    <w:rsid w:val="004F39BE"/>
    <w:rsid w:val="004F3D24"/>
    <w:rsid w:val="004F4611"/>
    <w:rsid w:val="004F4777"/>
    <w:rsid w:val="004F47B4"/>
    <w:rsid w:val="004F47C5"/>
    <w:rsid w:val="004F4864"/>
    <w:rsid w:val="004F4D23"/>
    <w:rsid w:val="004F4D9C"/>
    <w:rsid w:val="004F4DA3"/>
    <w:rsid w:val="004F51BF"/>
    <w:rsid w:val="004F5C2C"/>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2A4"/>
    <w:rsid w:val="0050432F"/>
    <w:rsid w:val="00504A81"/>
    <w:rsid w:val="00504FB7"/>
    <w:rsid w:val="0050517E"/>
    <w:rsid w:val="005053F0"/>
    <w:rsid w:val="00505620"/>
    <w:rsid w:val="00505676"/>
    <w:rsid w:val="0050583F"/>
    <w:rsid w:val="00505DC9"/>
    <w:rsid w:val="00506605"/>
    <w:rsid w:val="00506BFF"/>
    <w:rsid w:val="005071C8"/>
    <w:rsid w:val="00507546"/>
    <w:rsid w:val="005075B0"/>
    <w:rsid w:val="005076E0"/>
    <w:rsid w:val="005079BE"/>
    <w:rsid w:val="005079C2"/>
    <w:rsid w:val="005109ED"/>
    <w:rsid w:val="00510C4A"/>
    <w:rsid w:val="00510DFE"/>
    <w:rsid w:val="005114C1"/>
    <w:rsid w:val="00512A7B"/>
    <w:rsid w:val="00512AF0"/>
    <w:rsid w:val="00512C81"/>
    <w:rsid w:val="0051330F"/>
    <w:rsid w:val="00513362"/>
    <w:rsid w:val="0051355B"/>
    <w:rsid w:val="005137A9"/>
    <w:rsid w:val="00513898"/>
    <w:rsid w:val="00513B4E"/>
    <w:rsid w:val="00513FDE"/>
    <w:rsid w:val="0051402D"/>
    <w:rsid w:val="0051418E"/>
    <w:rsid w:val="005142CF"/>
    <w:rsid w:val="00514356"/>
    <w:rsid w:val="005143C7"/>
    <w:rsid w:val="00514529"/>
    <w:rsid w:val="0051461B"/>
    <w:rsid w:val="00514A90"/>
    <w:rsid w:val="00514E19"/>
    <w:rsid w:val="005153BB"/>
    <w:rsid w:val="005155F7"/>
    <w:rsid w:val="005159F6"/>
    <w:rsid w:val="00515CB7"/>
    <w:rsid w:val="005166C6"/>
    <w:rsid w:val="00516A74"/>
    <w:rsid w:val="005172BC"/>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76F"/>
    <w:rsid w:val="005248AB"/>
    <w:rsid w:val="00524905"/>
    <w:rsid w:val="005254B4"/>
    <w:rsid w:val="005254BC"/>
    <w:rsid w:val="0052638B"/>
    <w:rsid w:val="00526FB4"/>
    <w:rsid w:val="005270CC"/>
    <w:rsid w:val="005279CF"/>
    <w:rsid w:val="00527BC5"/>
    <w:rsid w:val="00527EF8"/>
    <w:rsid w:val="0053056D"/>
    <w:rsid w:val="00530958"/>
    <w:rsid w:val="005310C4"/>
    <w:rsid w:val="00531246"/>
    <w:rsid w:val="005313B8"/>
    <w:rsid w:val="00531B2D"/>
    <w:rsid w:val="00531F9D"/>
    <w:rsid w:val="00532264"/>
    <w:rsid w:val="005323BD"/>
    <w:rsid w:val="005328ED"/>
    <w:rsid w:val="00532A88"/>
    <w:rsid w:val="00532BEE"/>
    <w:rsid w:val="00532DB8"/>
    <w:rsid w:val="00532E53"/>
    <w:rsid w:val="00532F65"/>
    <w:rsid w:val="0053347E"/>
    <w:rsid w:val="005334D1"/>
    <w:rsid w:val="00533759"/>
    <w:rsid w:val="00533BBD"/>
    <w:rsid w:val="00533E6A"/>
    <w:rsid w:val="00534742"/>
    <w:rsid w:val="00534E75"/>
    <w:rsid w:val="00535156"/>
    <w:rsid w:val="00535380"/>
    <w:rsid w:val="005356A9"/>
    <w:rsid w:val="005356BF"/>
    <w:rsid w:val="00535F12"/>
    <w:rsid w:val="005361B3"/>
    <w:rsid w:val="00536210"/>
    <w:rsid w:val="00536330"/>
    <w:rsid w:val="0053670E"/>
    <w:rsid w:val="00536908"/>
    <w:rsid w:val="00537091"/>
    <w:rsid w:val="005370F4"/>
    <w:rsid w:val="005374CE"/>
    <w:rsid w:val="005377FE"/>
    <w:rsid w:val="005379C8"/>
    <w:rsid w:val="00537C30"/>
    <w:rsid w:val="00537DE0"/>
    <w:rsid w:val="00540042"/>
    <w:rsid w:val="005405EF"/>
    <w:rsid w:val="0054069F"/>
    <w:rsid w:val="00540959"/>
    <w:rsid w:val="00540D03"/>
    <w:rsid w:val="00541222"/>
    <w:rsid w:val="005415B6"/>
    <w:rsid w:val="00541C2D"/>
    <w:rsid w:val="005420D7"/>
    <w:rsid w:val="00542A05"/>
    <w:rsid w:val="00542CBD"/>
    <w:rsid w:val="005430C1"/>
    <w:rsid w:val="0054377C"/>
    <w:rsid w:val="00543FE8"/>
    <w:rsid w:val="0054412D"/>
    <w:rsid w:val="005446EA"/>
    <w:rsid w:val="00544BAC"/>
    <w:rsid w:val="00544FAD"/>
    <w:rsid w:val="005455DB"/>
    <w:rsid w:val="005458ED"/>
    <w:rsid w:val="00545CFB"/>
    <w:rsid w:val="005466FB"/>
    <w:rsid w:val="00546868"/>
    <w:rsid w:val="005468B4"/>
    <w:rsid w:val="005476C3"/>
    <w:rsid w:val="0054770F"/>
    <w:rsid w:val="0054793C"/>
    <w:rsid w:val="00547C49"/>
    <w:rsid w:val="00547DE3"/>
    <w:rsid w:val="0055004D"/>
    <w:rsid w:val="00550226"/>
    <w:rsid w:val="00550256"/>
    <w:rsid w:val="00550386"/>
    <w:rsid w:val="005503E7"/>
    <w:rsid w:val="0055056D"/>
    <w:rsid w:val="005511FE"/>
    <w:rsid w:val="00551806"/>
    <w:rsid w:val="00551A13"/>
    <w:rsid w:val="00551BB2"/>
    <w:rsid w:val="00551BB6"/>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352"/>
    <w:rsid w:val="005614C6"/>
    <w:rsid w:val="00561666"/>
    <w:rsid w:val="00561717"/>
    <w:rsid w:val="005619D5"/>
    <w:rsid w:val="00561A58"/>
    <w:rsid w:val="00561D7A"/>
    <w:rsid w:val="00561FFA"/>
    <w:rsid w:val="005620E9"/>
    <w:rsid w:val="00562344"/>
    <w:rsid w:val="00562A6B"/>
    <w:rsid w:val="00563537"/>
    <w:rsid w:val="005635B5"/>
    <w:rsid w:val="005635CE"/>
    <w:rsid w:val="005637E5"/>
    <w:rsid w:val="00563A63"/>
    <w:rsid w:val="00564487"/>
    <w:rsid w:val="0056492D"/>
    <w:rsid w:val="00564ED4"/>
    <w:rsid w:val="0056512C"/>
    <w:rsid w:val="005657C8"/>
    <w:rsid w:val="00565CEE"/>
    <w:rsid w:val="00565D44"/>
    <w:rsid w:val="00565F0A"/>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3C0D"/>
    <w:rsid w:val="00574010"/>
    <w:rsid w:val="00574B46"/>
    <w:rsid w:val="00574D2C"/>
    <w:rsid w:val="00574D6A"/>
    <w:rsid w:val="00574E7A"/>
    <w:rsid w:val="005753E5"/>
    <w:rsid w:val="0057558F"/>
    <w:rsid w:val="00575626"/>
    <w:rsid w:val="00575DEC"/>
    <w:rsid w:val="0057623B"/>
    <w:rsid w:val="0057699B"/>
    <w:rsid w:val="00576CA8"/>
    <w:rsid w:val="00577076"/>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47C"/>
    <w:rsid w:val="00583BDD"/>
    <w:rsid w:val="005842D2"/>
    <w:rsid w:val="005848FB"/>
    <w:rsid w:val="00584DF4"/>
    <w:rsid w:val="00586180"/>
    <w:rsid w:val="005863C5"/>
    <w:rsid w:val="00586669"/>
    <w:rsid w:val="0058668B"/>
    <w:rsid w:val="00586D55"/>
    <w:rsid w:val="00587039"/>
    <w:rsid w:val="0058729A"/>
    <w:rsid w:val="00587676"/>
    <w:rsid w:val="0058782A"/>
    <w:rsid w:val="00587A3E"/>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48A"/>
    <w:rsid w:val="005956A0"/>
    <w:rsid w:val="005957BE"/>
    <w:rsid w:val="005960E9"/>
    <w:rsid w:val="00596122"/>
    <w:rsid w:val="0059612A"/>
    <w:rsid w:val="005965C6"/>
    <w:rsid w:val="0059696F"/>
    <w:rsid w:val="00597019"/>
    <w:rsid w:val="00597286"/>
    <w:rsid w:val="005975CC"/>
    <w:rsid w:val="005977CB"/>
    <w:rsid w:val="00597B9D"/>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8F7"/>
    <w:rsid w:val="005A3EEC"/>
    <w:rsid w:val="005A44FE"/>
    <w:rsid w:val="005A4B9A"/>
    <w:rsid w:val="005A4C0E"/>
    <w:rsid w:val="005A4D64"/>
    <w:rsid w:val="005A4DED"/>
    <w:rsid w:val="005A52E8"/>
    <w:rsid w:val="005A5382"/>
    <w:rsid w:val="005A56E0"/>
    <w:rsid w:val="005A57EF"/>
    <w:rsid w:val="005A591C"/>
    <w:rsid w:val="005A5D61"/>
    <w:rsid w:val="005A6001"/>
    <w:rsid w:val="005A6BB3"/>
    <w:rsid w:val="005A6DAB"/>
    <w:rsid w:val="005A71AF"/>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1AD1"/>
    <w:rsid w:val="005C2D7B"/>
    <w:rsid w:val="005C339C"/>
    <w:rsid w:val="005C3539"/>
    <w:rsid w:val="005C3603"/>
    <w:rsid w:val="005C383D"/>
    <w:rsid w:val="005C3AD8"/>
    <w:rsid w:val="005C3B28"/>
    <w:rsid w:val="005C3BBD"/>
    <w:rsid w:val="005C3DCB"/>
    <w:rsid w:val="005C429C"/>
    <w:rsid w:val="005C4349"/>
    <w:rsid w:val="005C4972"/>
    <w:rsid w:val="005C5019"/>
    <w:rsid w:val="005C501A"/>
    <w:rsid w:val="005C564B"/>
    <w:rsid w:val="005C5F86"/>
    <w:rsid w:val="005C5FCA"/>
    <w:rsid w:val="005C61BE"/>
    <w:rsid w:val="005C664F"/>
    <w:rsid w:val="005C6748"/>
    <w:rsid w:val="005C6E37"/>
    <w:rsid w:val="005C6EAD"/>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5BB"/>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AC"/>
    <w:rsid w:val="005E39FC"/>
    <w:rsid w:val="005E3A6A"/>
    <w:rsid w:val="005E3DF9"/>
    <w:rsid w:val="005E3FE1"/>
    <w:rsid w:val="005E4047"/>
    <w:rsid w:val="005E4A87"/>
    <w:rsid w:val="005E4F1C"/>
    <w:rsid w:val="005E4F89"/>
    <w:rsid w:val="005E5266"/>
    <w:rsid w:val="005E58DF"/>
    <w:rsid w:val="005E5B29"/>
    <w:rsid w:val="005E5FC3"/>
    <w:rsid w:val="005E6AAB"/>
    <w:rsid w:val="005E7777"/>
    <w:rsid w:val="005E7AFB"/>
    <w:rsid w:val="005F0116"/>
    <w:rsid w:val="005F01E6"/>
    <w:rsid w:val="005F0536"/>
    <w:rsid w:val="005F0889"/>
    <w:rsid w:val="005F0ECE"/>
    <w:rsid w:val="005F143C"/>
    <w:rsid w:val="005F1492"/>
    <w:rsid w:val="005F1559"/>
    <w:rsid w:val="005F161E"/>
    <w:rsid w:val="005F1A37"/>
    <w:rsid w:val="005F23E2"/>
    <w:rsid w:val="005F2409"/>
    <w:rsid w:val="005F282F"/>
    <w:rsid w:val="005F2A06"/>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69B"/>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838"/>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17C0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85E"/>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66"/>
    <w:rsid w:val="00632199"/>
    <w:rsid w:val="00632D96"/>
    <w:rsid w:val="00632F31"/>
    <w:rsid w:val="00633A5E"/>
    <w:rsid w:val="006349BB"/>
    <w:rsid w:val="00635F64"/>
    <w:rsid w:val="00636B1E"/>
    <w:rsid w:val="00637D13"/>
    <w:rsid w:val="006400BD"/>
    <w:rsid w:val="0064079A"/>
    <w:rsid w:val="00640A60"/>
    <w:rsid w:val="00640FBD"/>
    <w:rsid w:val="006411DF"/>
    <w:rsid w:val="00641218"/>
    <w:rsid w:val="00641553"/>
    <w:rsid w:val="0064165B"/>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4CB7"/>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55A"/>
    <w:rsid w:val="00650CC1"/>
    <w:rsid w:val="00650DBB"/>
    <w:rsid w:val="00651FE5"/>
    <w:rsid w:val="00652391"/>
    <w:rsid w:val="006527C3"/>
    <w:rsid w:val="00653085"/>
    <w:rsid w:val="006534E1"/>
    <w:rsid w:val="00653834"/>
    <w:rsid w:val="00653D61"/>
    <w:rsid w:val="006540A4"/>
    <w:rsid w:val="0065503A"/>
    <w:rsid w:val="00655050"/>
    <w:rsid w:val="006552BD"/>
    <w:rsid w:val="00655784"/>
    <w:rsid w:val="0065599D"/>
    <w:rsid w:val="00655C65"/>
    <w:rsid w:val="00655E0F"/>
    <w:rsid w:val="00655E66"/>
    <w:rsid w:val="006566D1"/>
    <w:rsid w:val="00656C36"/>
    <w:rsid w:val="00657890"/>
    <w:rsid w:val="00657CD4"/>
    <w:rsid w:val="00657D91"/>
    <w:rsid w:val="00657FF2"/>
    <w:rsid w:val="00660B2C"/>
    <w:rsid w:val="00660DAB"/>
    <w:rsid w:val="00660EF2"/>
    <w:rsid w:val="00660F09"/>
    <w:rsid w:val="00661F62"/>
    <w:rsid w:val="00662A73"/>
    <w:rsid w:val="00663980"/>
    <w:rsid w:val="00663BD8"/>
    <w:rsid w:val="00663E34"/>
    <w:rsid w:val="0066406D"/>
    <w:rsid w:val="00664744"/>
    <w:rsid w:val="0066479D"/>
    <w:rsid w:val="00664EE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850"/>
    <w:rsid w:val="00674D0A"/>
    <w:rsid w:val="00674EDD"/>
    <w:rsid w:val="00675B1B"/>
    <w:rsid w:val="00675CB9"/>
    <w:rsid w:val="006763CC"/>
    <w:rsid w:val="00676568"/>
    <w:rsid w:val="00676AE5"/>
    <w:rsid w:val="0067775C"/>
    <w:rsid w:val="00677EC3"/>
    <w:rsid w:val="00680927"/>
    <w:rsid w:val="00680B40"/>
    <w:rsid w:val="00680D3F"/>
    <w:rsid w:val="00680EBE"/>
    <w:rsid w:val="0068110A"/>
    <w:rsid w:val="00681152"/>
    <w:rsid w:val="00681848"/>
    <w:rsid w:val="00681E48"/>
    <w:rsid w:val="006822AE"/>
    <w:rsid w:val="0068257A"/>
    <w:rsid w:val="00682B8A"/>
    <w:rsid w:val="006839CD"/>
    <w:rsid w:val="00683B52"/>
    <w:rsid w:val="00683C0C"/>
    <w:rsid w:val="0068540D"/>
    <w:rsid w:val="006854B0"/>
    <w:rsid w:val="00685CC1"/>
    <w:rsid w:val="0068643F"/>
    <w:rsid w:val="006864A1"/>
    <w:rsid w:val="006865A1"/>
    <w:rsid w:val="006872DA"/>
    <w:rsid w:val="0068771C"/>
    <w:rsid w:val="00690577"/>
    <w:rsid w:val="00690B70"/>
    <w:rsid w:val="00690ED3"/>
    <w:rsid w:val="00690F36"/>
    <w:rsid w:val="00690FFD"/>
    <w:rsid w:val="00691443"/>
    <w:rsid w:val="0069200C"/>
    <w:rsid w:val="006920AB"/>
    <w:rsid w:val="00692329"/>
    <w:rsid w:val="006925BE"/>
    <w:rsid w:val="006927B9"/>
    <w:rsid w:val="006927BC"/>
    <w:rsid w:val="006929F5"/>
    <w:rsid w:val="00692A61"/>
    <w:rsid w:val="00692B62"/>
    <w:rsid w:val="00693193"/>
    <w:rsid w:val="006932D1"/>
    <w:rsid w:val="006933C2"/>
    <w:rsid w:val="00693A36"/>
    <w:rsid w:val="00693ABC"/>
    <w:rsid w:val="00693BF8"/>
    <w:rsid w:val="00693C0D"/>
    <w:rsid w:val="00693DE5"/>
    <w:rsid w:val="0069414C"/>
    <w:rsid w:val="00694240"/>
    <w:rsid w:val="00694CEB"/>
    <w:rsid w:val="00694DA2"/>
    <w:rsid w:val="00694F96"/>
    <w:rsid w:val="00695A55"/>
    <w:rsid w:val="006963D4"/>
    <w:rsid w:val="00696931"/>
    <w:rsid w:val="00696C93"/>
    <w:rsid w:val="00696D0B"/>
    <w:rsid w:val="006A026E"/>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88"/>
    <w:rsid w:val="006A7ED0"/>
    <w:rsid w:val="006A7F2C"/>
    <w:rsid w:val="006B0274"/>
    <w:rsid w:val="006B0640"/>
    <w:rsid w:val="006B0969"/>
    <w:rsid w:val="006B0A34"/>
    <w:rsid w:val="006B1042"/>
    <w:rsid w:val="006B12EF"/>
    <w:rsid w:val="006B13C0"/>
    <w:rsid w:val="006B185E"/>
    <w:rsid w:val="006B2127"/>
    <w:rsid w:val="006B21E0"/>
    <w:rsid w:val="006B25FA"/>
    <w:rsid w:val="006B287B"/>
    <w:rsid w:val="006B2C27"/>
    <w:rsid w:val="006B2D0A"/>
    <w:rsid w:val="006B2E38"/>
    <w:rsid w:val="006B2F8B"/>
    <w:rsid w:val="006B3193"/>
    <w:rsid w:val="006B3393"/>
    <w:rsid w:val="006B3A9A"/>
    <w:rsid w:val="006B44EA"/>
    <w:rsid w:val="006B46AA"/>
    <w:rsid w:val="006B47D0"/>
    <w:rsid w:val="006B4973"/>
    <w:rsid w:val="006B4B45"/>
    <w:rsid w:val="006B4D6C"/>
    <w:rsid w:val="006B515A"/>
    <w:rsid w:val="006B5452"/>
    <w:rsid w:val="006B5CB5"/>
    <w:rsid w:val="006B6406"/>
    <w:rsid w:val="006B6763"/>
    <w:rsid w:val="006B7196"/>
    <w:rsid w:val="006B759D"/>
    <w:rsid w:val="006B75F0"/>
    <w:rsid w:val="006B7A42"/>
    <w:rsid w:val="006B7C9E"/>
    <w:rsid w:val="006B7D33"/>
    <w:rsid w:val="006C013B"/>
    <w:rsid w:val="006C0AD5"/>
    <w:rsid w:val="006C0F80"/>
    <w:rsid w:val="006C2127"/>
    <w:rsid w:val="006C21BD"/>
    <w:rsid w:val="006C2BA0"/>
    <w:rsid w:val="006C2E1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6B3A"/>
    <w:rsid w:val="006C71E1"/>
    <w:rsid w:val="006C74E0"/>
    <w:rsid w:val="006C7F9D"/>
    <w:rsid w:val="006D03E9"/>
    <w:rsid w:val="006D0839"/>
    <w:rsid w:val="006D0CA8"/>
    <w:rsid w:val="006D0CFE"/>
    <w:rsid w:val="006D117C"/>
    <w:rsid w:val="006D12E2"/>
    <w:rsid w:val="006D14A7"/>
    <w:rsid w:val="006D3037"/>
    <w:rsid w:val="006D34A9"/>
    <w:rsid w:val="006D36CA"/>
    <w:rsid w:val="006D41B8"/>
    <w:rsid w:val="006D4344"/>
    <w:rsid w:val="006D4627"/>
    <w:rsid w:val="006D52A0"/>
    <w:rsid w:val="006D5491"/>
    <w:rsid w:val="006D585A"/>
    <w:rsid w:val="006D5B46"/>
    <w:rsid w:val="006D601C"/>
    <w:rsid w:val="006D6308"/>
    <w:rsid w:val="006D6B0B"/>
    <w:rsid w:val="006D7797"/>
    <w:rsid w:val="006D7E2B"/>
    <w:rsid w:val="006E0068"/>
    <w:rsid w:val="006E0279"/>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4FD"/>
    <w:rsid w:val="006F1523"/>
    <w:rsid w:val="006F2B90"/>
    <w:rsid w:val="006F2DCD"/>
    <w:rsid w:val="006F3C63"/>
    <w:rsid w:val="006F3D28"/>
    <w:rsid w:val="006F42E4"/>
    <w:rsid w:val="006F43C0"/>
    <w:rsid w:val="006F48CF"/>
    <w:rsid w:val="006F4AEF"/>
    <w:rsid w:val="006F4FB8"/>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6E95"/>
    <w:rsid w:val="00706EA4"/>
    <w:rsid w:val="007070DD"/>
    <w:rsid w:val="00707245"/>
    <w:rsid w:val="007074DD"/>
    <w:rsid w:val="0070756E"/>
    <w:rsid w:val="00707893"/>
    <w:rsid w:val="007078EA"/>
    <w:rsid w:val="00707CF5"/>
    <w:rsid w:val="007107AA"/>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3B32"/>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420"/>
    <w:rsid w:val="00721D13"/>
    <w:rsid w:val="00721EDE"/>
    <w:rsid w:val="0072223E"/>
    <w:rsid w:val="00723DA6"/>
    <w:rsid w:val="00724070"/>
    <w:rsid w:val="007242C4"/>
    <w:rsid w:val="00724B95"/>
    <w:rsid w:val="007254B4"/>
    <w:rsid w:val="00725595"/>
    <w:rsid w:val="007260CD"/>
    <w:rsid w:val="00726F28"/>
    <w:rsid w:val="00726F40"/>
    <w:rsid w:val="0072740E"/>
    <w:rsid w:val="007278F1"/>
    <w:rsid w:val="00727C29"/>
    <w:rsid w:val="0073009D"/>
    <w:rsid w:val="00730484"/>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294"/>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6F2B"/>
    <w:rsid w:val="007471B7"/>
    <w:rsid w:val="0074753E"/>
    <w:rsid w:val="00747773"/>
    <w:rsid w:val="007479CE"/>
    <w:rsid w:val="00747F95"/>
    <w:rsid w:val="0075010A"/>
    <w:rsid w:val="007502FB"/>
    <w:rsid w:val="0075056A"/>
    <w:rsid w:val="007505DE"/>
    <w:rsid w:val="00750934"/>
    <w:rsid w:val="00750FAD"/>
    <w:rsid w:val="00751158"/>
    <w:rsid w:val="007515EE"/>
    <w:rsid w:val="00751626"/>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4A7"/>
    <w:rsid w:val="00754561"/>
    <w:rsid w:val="00754D41"/>
    <w:rsid w:val="00754DA8"/>
    <w:rsid w:val="00754E9E"/>
    <w:rsid w:val="00754F11"/>
    <w:rsid w:val="00755ADB"/>
    <w:rsid w:val="00755CA4"/>
    <w:rsid w:val="007563FB"/>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AD"/>
    <w:rsid w:val="007674D7"/>
    <w:rsid w:val="0077028D"/>
    <w:rsid w:val="00770520"/>
    <w:rsid w:val="007708EE"/>
    <w:rsid w:val="00770985"/>
    <w:rsid w:val="00770E17"/>
    <w:rsid w:val="00770E1E"/>
    <w:rsid w:val="00771130"/>
    <w:rsid w:val="007711CB"/>
    <w:rsid w:val="007716AD"/>
    <w:rsid w:val="00771708"/>
    <w:rsid w:val="00771775"/>
    <w:rsid w:val="00771A49"/>
    <w:rsid w:val="00772458"/>
    <w:rsid w:val="0077291A"/>
    <w:rsid w:val="00772CF2"/>
    <w:rsid w:val="0077310A"/>
    <w:rsid w:val="0077355F"/>
    <w:rsid w:val="007737E8"/>
    <w:rsid w:val="00773856"/>
    <w:rsid w:val="00773C96"/>
    <w:rsid w:val="00774317"/>
    <w:rsid w:val="007747D3"/>
    <w:rsid w:val="007747DD"/>
    <w:rsid w:val="00774957"/>
    <w:rsid w:val="00774B55"/>
    <w:rsid w:val="00774C0B"/>
    <w:rsid w:val="00775FAD"/>
    <w:rsid w:val="0077601B"/>
    <w:rsid w:val="00776051"/>
    <w:rsid w:val="00776216"/>
    <w:rsid w:val="00776B5C"/>
    <w:rsid w:val="00776D14"/>
    <w:rsid w:val="0077726D"/>
    <w:rsid w:val="00777281"/>
    <w:rsid w:val="007775FC"/>
    <w:rsid w:val="007777E8"/>
    <w:rsid w:val="00777CA5"/>
    <w:rsid w:val="00777CF9"/>
    <w:rsid w:val="00777FF5"/>
    <w:rsid w:val="0078002C"/>
    <w:rsid w:val="007802E0"/>
    <w:rsid w:val="007803CE"/>
    <w:rsid w:val="00780826"/>
    <w:rsid w:val="00780DA3"/>
    <w:rsid w:val="00781008"/>
    <w:rsid w:val="00781540"/>
    <w:rsid w:val="00781544"/>
    <w:rsid w:val="007816BB"/>
    <w:rsid w:val="007819CB"/>
    <w:rsid w:val="00781AB4"/>
    <w:rsid w:val="00781C4A"/>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474D"/>
    <w:rsid w:val="0078517F"/>
    <w:rsid w:val="007851A4"/>
    <w:rsid w:val="007856BC"/>
    <w:rsid w:val="00785F07"/>
    <w:rsid w:val="007863DB"/>
    <w:rsid w:val="007865C6"/>
    <w:rsid w:val="0078661D"/>
    <w:rsid w:val="00786703"/>
    <w:rsid w:val="007867BC"/>
    <w:rsid w:val="007869C2"/>
    <w:rsid w:val="007872A5"/>
    <w:rsid w:val="00787C31"/>
    <w:rsid w:val="00790CAF"/>
    <w:rsid w:val="0079121C"/>
    <w:rsid w:val="00791877"/>
    <w:rsid w:val="00791B33"/>
    <w:rsid w:val="00791FC7"/>
    <w:rsid w:val="00792CA7"/>
    <w:rsid w:val="00792CD9"/>
    <w:rsid w:val="00793AEE"/>
    <w:rsid w:val="00793C81"/>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19F9"/>
    <w:rsid w:val="007A21D1"/>
    <w:rsid w:val="007A2974"/>
    <w:rsid w:val="007A2BD6"/>
    <w:rsid w:val="007A2BDD"/>
    <w:rsid w:val="007A2C70"/>
    <w:rsid w:val="007A3531"/>
    <w:rsid w:val="007A38F8"/>
    <w:rsid w:val="007A3CAA"/>
    <w:rsid w:val="007A3D20"/>
    <w:rsid w:val="007A4016"/>
    <w:rsid w:val="007A42C9"/>
    <w:rsid w:val="007A49DC"/>
    <w:rsid w:val="007A4C86"/>
    <w:rsid w:val="007A540D"/>
    <w:rsid w:val="007A6AF0"/>
    <w:rsid w:val="007A7272"/>
    <w:rsid w:val="007A75E6"/>
    <w:rsid w:val="007A78BF"/>
    <w:rsid w:val="007A78E8"/>
    <w:rsid w:val="007A792C"/>
    <w:rsid w:val="007A7AB4"/>
    <w:rsid w:val="007A7B63"/>
    <w:rsid w:val="007A7E82"/>
    <w:rsid w:val="007A7EA3"/>
    <w:rsid w:val="007B0370"/>
    <w:rsid w:val="007B0B39"/>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7BC"/>
    <w:rsid w:val="007C087C"/>
    <w:rsid w:val="007C099B"/>
    <w:rsid w:val="007C17C4"/>
    <w:rsid w:val="007C1860"/>
    <w:rsid w:val="007C18BE"/>
    <w:rsid w:val="007C1C13"/>
    <w:rsid w:val="007C1CFF"/>
    <w:rsid w:val="007C24A3"/>
    <w:rsid w:val="007C2BAA"/>
    <w:rsid w:val="007C2EAC"/>
    <w:rsid w:val="007C3028"/>
    <w:rsid w:val="007C3BBF"/>
    <w:rsid w:val="007C3EC5"/>
    <w:rsid w:val="007C4103"/>
    <w:rsid w:val="007C48B8"/>
    <w:rsid w:val="007C4B23"/>
    <w:rsid w:val="007C4DA1"/>
    <w:rsid w:val="007C4EB3"/>
    <w:rsid w:val="007C53B1"/>
    <w:rsid w:val="007C564F"/>
    <w:rsid w:val="007C5712"/>
    <w:rsid w:val="007C6253"/>
    <w:rsid w:val="007C63E8"/>
    <w:rsid w:val="007C64D5"/>
    <w:rsid w:val="007C653D"/>
    <w:rsid w:val="007C6793"/>
    <w:rsid w:val="007C6FDC"/>
    <w:rsid w:val="007C747F"/>
    <w:rsid w:val="007C75B2"/>
    <w:rsid w:val="007C77C6"/>
    <w:rsid w:val="007C7A57"/>
    <w:rsid w:val="007C7B8C"/>
    <w:rsid w:val="007D033C"/>
    <w:rsid w:val="007D09C3"/>
    <w:rsid w:val="007D0EC0"/>
    <w:rsid w:val="007D0F72"/>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2E4"/>
    <w:rsid w:val="007D559E"/>
    <w:rsid w:val="007D59DA"/>
    <w:rsid w:val="007D5A07"/>
    <w:rsid w:val="007D5FA9"/>
    <w:rsid w:val="007D5FB5"/>
    <w:rsid w:val="007D67E4"/>
    <w:rsid w:val="007D68C2"/>
    <w:rsid w:val="007D68D3"/>
    <w:rsid w:val="007D6E15"/>
    <w:rsid w:val="007D7500"/>
    <w:rsid w:val="007D7868"/>
    <w:rsid w:val="007D7A4F"/>
    <w:rsid w:val="007E04B1"/>
    <w:rsid w:val="007E0EE4"/>
    <w:rsid w:val="007E11E9"/>
    <w:rsid w:val="007E1617"/>
    <w:rsid w:val="007E1F03"/>
    <w:rsid w:val="007E2027"/>
    <w:rsid w:val="007E2C08"/>
    <w:rsid w:val="007E2D7D"/>
    <w:rsid w:val="007E30A0"/>
    <w:rsid w:val="007E3980"/>
    <w:rsid w:val="007E402B"/>
    <w:rsid w:val="007E4144"/>
    <w:rsid w:val="007E4199"/>
    <w:rsid w:val="007E4A75"/>
    <w:rsid w:val="007E59D2"/>
    <w:rsid w:val="007E5E1D"/>
    <w:rsid w:val="007E5ED3"/>
    <w:rsid w:val="007E603F"/>
    <w:rsid w:val="007E6D39"/>
    <w:rsid w:val="007E73AB"/>
    <w:rsid w:val="007E73B6"/>
    <w:rsid w:val="007E780F"/>
    <w:rsid w:val="007E78CE"/>
    <w:rsid w:val="007E7A1D"/>
    <w:rsid w:val="007F036D"/>
    <w:rsid w:val="007F04D4"/>
    <w:rsid w:val="007F0681"/>
    <w:rsid w:val="007F0F3E"/>
    <w:rsid w:val="007F1866"/>
    <w:rsid w:val="007F19B5"/>
    <w:rsid w:val="007F1CC0"/>
    <w:rsid w:val="007F27BD"/>
    <w:rsid w:val="007F2ED2"/>
    <w:rsid w:val="007F318A"/>
    <w:rsid w:val="007F3259"/>
    <w:rsid w:val="007F448E"/>
    <w:rsid w:val="007F50FD"/>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3F1F"/>
    <w:rsid w:val="008040FA"/>
    <w:rsid w:val="008043B0"/>
    <w:rsid w:val="008049FD"/>
    <w:rsid w:val="0080540C"/>
    <w:rsid w:val="00805638"/>
    <w:rsid w:val="008060AB"/>
    <w:rsid w:val="008062A9"/>
    <w:rsid w:val="008063C0"/>
    <w:rsid w:val="00806503"/>
    <w:rsid w:val="00806AB7"/>
    <w:rsid w:val="00806EB8"/>
    <w:rsid w:val="0080722E"/>
    <w:rsid w:val="00807C96"/>
    <w:rsid w:val="00807EA1"/>
    <w:rsid w:val="008100CC"/>
    <w:rsid w:val="008101AA"/>
    <w:rsid w:val="00810767"/>
    <w:rsid w:val="00810EA7"/>
    <w:rsid w:val="00811496"/>
    <w:rsid w:val="00811726"/>
    <w:rsid w:val="00811769"/>
    <w:rsid w:val="0081194B"/>
    <w:rsid w:val="00811C0B"/>
    <w:rsid w:val="0081202E"/>
    <w:rsid w:val="008120EC"/>
    <w:rsid w:val="0081264D"/>
    <w:rsid w:val="008139DF"/>
    <w:rsid w:val="00813D78"/>
    <w:rsid w:val="00813E05"/>
    <w:rsid w:val="00813F8F"/>
    <w:rsid w:val="00814130"/>
    <w:rsid w:val="008144F0"/>
    <w:rsid w:val="00814E91"/>
    <w:rsid w:val="00814FBF"/>
    <w:rsid w:val="0081507E"/>
    <w:rsid w:val="00815792"/>
    <w:rsid w:val="00815839"/>
    <w:rsid w:val="00815896"/>
    <w:rsid w:val="0081612E"/>
    <w:rsid w:val="008164CF"/>
    <w:rsid w:val="008169F7"/>
    <w:rsid w:val="00816BE5"/>
    <w:rsid w:val="00816C4B"/>
    <w:rsid w:val="00816CE2"/>
    <w:rsid w:val="0081744F"/>
    <w:rsid w:val="00817ED5"/>
    <w:rsid w:val="00820091"/>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2A24"/>
    <w:rsid w:val="00833138"/>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BA5"/>
    <w:rsid w:val="00837C75"/>
    <w:rsid w:val="00837D3E"/>
    <w:rsid w:val="00837E25"/>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928"/>
    <w:rsid w:val="00850B6A"/>
    <w:rsid w:val="00850EA4"/>
    <w:rsid w:val="00851466"/>
    <w:rsid w:val="00851472"/>
    <w:rsid w:val="00851A86"/>
    <w:rsid w:val="008520F6"/>
    <w:rsid w:val="00852748"/>
    <w:rsid w:val="00852C09"/>
    <w:rsid w:val="00852D72"/>
    <w:rsid w:val="00852EC9"/>
    <w:rsid w:val="00853238"/>
    <w:rsid w:val="008534E0"/>
    <w:rsid w:val="0085374D"/>
    <w:rsid w:val="0085388E"/>
    <w:rsid w:val="00854326"/>
    <w:rsid w:val="00854E03"/>
    <w:rsid w:val="008551FB"/>
    <w:rsid w:val="0085546B"/>
    <w:rsid w:val="008555DE"/>
    <w:rsid w:val="0085649E"/>
    <w:rsid w:val="0085649F"/>
    <w:rsid w:val="00856578"/>
    <w:rsid w:val="00856A66"/>
    <w:rsid w:val="00856CC1"/>
    <w:rsid w:val="008575A2"/>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46B"/>
    <w:rsid w:val="00866C34"/>
    <w:rsid w:val="0086741C"/>
    <w:rsid w:val="00867E97"/>
    <w:rsid w:val="00867ECD"/>
    <w:rsid w:val="008702AA"/>
    <w:rsid w:val="00870BA8"/>
    <w:rsid w:val="00870EC8"/>
    <w:rsid w:val="00870F5B"/>
    <w:rsid w:val="0087134A"/>
    <w:rsid w:val="008721E6"/>
    <w:rsid w:val="008728B3"/>
    <w:rsid w:val="00872E9C"/>
    <w:rsid w:val="0087331B"/>
    <w:rsid w:val="0087379F"/>
    <w:rsid w:val="0087384B"/>
    <w:rsid w:val="00874077"/>
    <w:rsid w:val="0087412D"/>
    <w:rsid w:val="0087485A"/>
    <w:rsid w:val="00874968"/>
    <w:rsid w:val="00874D15"/>
    <w:rsid w:val="008755B9"/>
    <w:rsid w:val="008767F1"/>
    <w:rsid w:val="008770E7"/>
    <w:rsid w:val="00877283"/>
    <w:rsid w:val="0087737D"/>
    <w:rsid w:val="00877867"/>
    <w:rsid w:val="00877A66"/>
    <w:rsid w:val="00877ACB"/>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81B"/>
    <w:rsid w:val="00884AF4"/>
    <w:rsid w:val="00884BC2"/>
    <w:rsid w:val="00884C85"/>
    <w:rsid w:val="00884CFA"/>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0B98"/>
    <w:rsid w:val="00891434"/>
    <w:rsid w:val="00891610"/>
    <w:rsid w:val="00891715"/>
    <w:rsid w:val="00892EF8"/>
    <w:rsid w:val="00893652"/>
    <w:rsid w:val="00893B34"/>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10B"/>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6E4"/>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ABD"/>
    <w:rsid w:val="008C2B49"/>
    <w:rsid w:val="008C2BBE"/>
    <w:rsid w:val="008C3143"/>
    <w:rsid w:val="008C3A57"/>
    <w:rsid w:val="008C3E9C"/>
    <w:rsid w:val="008C3F87"/>
    <w:rsid w:val="008C42A0"/>
    <w:rsid w:val="008C47C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1DF0"/>
    <w:rsid w:val="008D2C9E"/>
    <w:rsid w:val="008D2EA1"/>
    <w:rsid w:val="008D3100"/>
    <w:rsid w:val="008D31D7"/>
    <w:rsid w:val="008D32FF"/>
    <w:rsid w:val="008D34BF"/>
    <w:rsid w:val="008D4215"/>
    <w:rsid w:val="008D425B"/>
    <w:rsid w:val="008D4388"/>
    <w:rsid w:val="008D458E"/>
    <w:rsid w:val="008D45B2"/>
    <w:rsid w:val="008D4612"/>
    <w:rsid w:val="008D4772"/>
    <w:rsid w:val="008D47AC"/>
    <w:rsid w:val="008D4C6A"/>
    <w:rsid w:val="008D4F17"/>
    <w:rsid w:val="008D50B4"/>
    <w:rsid w:val="008D50BA"/>
    <w:rsid w:val="008D5F93"/>
    <w:rsid w:val="008D60AE"/>
    <w:rsid w:val="008D6208"/>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6B52"/>
    <w:rsid w:val="008E72F9"/>
    <w:rsid w:val="008E76EE"/>
    <w:rsid w:val="008E7B18"/>
    <w:rsid w:val="008E7DBD"/>
    <w:rsid w:val="008F04FE"/>
    <w:rsid w:val="008F0626"/>
    <w:rsid w:val="008F0910"/>
    <w:rsid w:val="008F1D8B"/>
    <w:rsid w:val="008F2456"/>
    <w:rsid w:val="008F2C75"/>
    <w:rsid w:val="008F2CCA"/>
    <w:rsid w:val="008F2F17"/>
    <w:rsid w:val="008F3260"/>
    <w:rsid w:val="008F3A8A"/>
    <w:rsid w:val="008F4332"/>
    <w:rsid w:val="008F4625"/>
    <w:rsid w:val="008F4A84"/>
    <w:rsid w:val="008F4F1C"/>
    <w:rsid w:val="008F4F53"/>
    <w:rsid w:val="008F503A"/>
    <w:rsid w:val="008F5116"/>
    <w:rsid w:val="008F56B0"/>
    <w:rsid w:val="008F5F6C"/>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35"/>
    <w:rsid w:val="00903CD0"/>
    <w:rsid w:val="009047D4"/>
    <w:rsid w:val="00904875"/>
    <w:rsid w:val="00904AEC"/>
    <w:rsid w:val="00905B8A"/>
    <w:rsid w:val="00905F0E"/>
    <w:rsid w:val="0090636F"/>
    <w:rsid w:val="009067C2"/>
    <w:rsid w:val="00906BE1"/>
    <w:rsid w:val="00907306"/>
    <w:rsid w:val="0090766E"/>
    <w:rsid w:val="0090768F"/>
    <w:rsid w:val="009079A0"/>
    <w:rsid w:val="00907F8A"/>
    <w:rsid w:val="00910184"/>
    <w:rsid w:val="009102D9"/>
    <w:rsid w:val="0091085B"/>
    <w:rsid w:val="009109B8"/>
    <w:rsid w:val="00910A4F"/>
    <w:rsid w:val="00910EFB"/>
    <w:rsid w:val="009112BD"/>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2BB"/>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A5F"/>
    <w:rsid w:val="00924B4B"/>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1E4F"/>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6D7"/>
    <w:rsid w:val="00947854"/>
    <w:rsid w:val="00947A3A"/>
    <w:rsid w:val="00947F19"/>
    <w:rsid w:val="009500EB"/>
    <w:rsid w:val="00950108"/>
    <w:rsid w:val="0095046B"/>
    <w:rsid w:val="00950CA5"/>
    <w:rsid w:val="00950FC1"/>
    <w:rsid w:val="00951BAC"/>
    <w:rsid w:val="009531C8"/>
    <w:rsid w:val="0095342B"/>
    <w:rsid w:val="00954227"/>
    <w:rsid w:val="0095445E"/>
    <w:rsid w:val="0095489F"/>
    <w:rsid w:val="00954E19"/>
    <w:rsid w:val="009551FB"/>
    <w:rsid w:val="00955725"/>
    <w:rsid w:val="00956143"/>
    <w:rsid w:val="009562F2"/>
    <w:rsid w:val="009563B8"/>
    <w:rsid w:val="00956826"/>
    <w:rsid w:val="00957BB5"/>
    <w:rsid w:val="00957F5D"/>
    <w:rsid w:val="009600D0"/>
    <w:rsid w:val="00960631"/>
    <w:rsid w:val="009608CC"/>
    <w:rsid w:val="00960938"/>
    <w:rsid w:val="00960CC3"/>
    <w:rsid w:val="00960DBB"/>
    <w:rsid w:val="00960DE6"/>
    <w:rsid w:val="00961639"/>
    <w:rsid w:val="0096203B"/>
    <w:rsid w:val="009622C3"/>
    <w:rsid w:val="00962D28"/>
    <w:rsid w:val="0096324E"/>
    <w:rsid w:val="0096352E"/>
    <w:rsid w:val="009639F4"/>
    <w:rsid w:val="00963E98"/>
    <w:rsid w:val="0096431D"/>
    <w:rsid w:val="0096464C"/>
    <w:rsid w:val="00964D8E"/>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850"/>
    <w:rsid w:val="00974CCB"/>
    <w:rsid w:val="009750CB"/>
    <w:rsid w:val="009764A8"/>
    <w:rsid w:val="00976B9F"/>
    <w:rsid w:val="009771EB"/>
    <w:rsid w:val="009772A0"/>
    <w:rsid w:val="0097760A"/>
    <w:rsid w:val="00977818"/>
    <w:rsid w:val="009800AD"/>
    <w:rsid w:val="009800CE"/>
    <w:rsid w:val="009801FA"/>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DCF"/>
    <w:rsid w:val="00983FB6"/>
    <w:rsid w:val="009842DB"/>
    <w:rsid w:val="009849BE"/>
    <w:rsid w:val="00985355"/>
    <w:rsid w:val="00985748"/>
    <w:rsid w:val="00985A8F"/>
    <w:rsid w:val="00985DB6"/>
    <w:rsid w:val="009872CA"/>
    <w:rsid w:val="00987370"/>
    <w:rsid w:val="009875F2"/>
    <w:rsid w:val="00987EA8"/>
    <w:rsid w:val="00987FE0"/>
    <w:rsid w:val="0099042D"/>
    <w:rsid w:val="00990856"/>
    <w:rsid w:val="00990CA2"/>
    <w:rsid w:val="00990D70"/>
    <w:rsid w:val="00991481"/>
    <w:rsid w:val="009918D9"/>
    <w:rsid w:val="00991D07"/>
    <w:rsid w:val="00992051"/>
    <w:rsid w:val="00992E6C"/>
    <w:rsid w:val="00992F84"/>
    <w:rsid w:val="009930A7"/>
    <w:rsid w:val="009935C6"/>
    <w:rsid w:val="00993C85"/>
    <w:rsid w:val="00993F1C"/>
    <w:rsid w:val="009945D3"/>
    <w:rsid w:val="00994917"/>
    <w:rsid w:val="00994A03"/>
    <w:rsid w:val="00994AF6"/>
    <w:rsid w:val="0099519F"/>
    <w:rsid w:val="009966B4"/>
    <w:rsid w:val="00997B03"/>
    <w:rsid w:val="00997B14"/>
    <w:rsid w:val="00997C16"/>
    <w:rsid w:val="00997EDD"/>
    <w:rsid w:val="009A0522"/>
    <w:rsid w:val="009A087B"/>
    <w:rsid w:val="009A0950"/>
    <w:rsid w:val="009A0F93"/>
    <w:rsid w:val="009A0FB7"/>
    <w:rsid w:val="009A15D4"/>
    <w:rsid w:val="009A1AE1"/>
    <w:rsid w:val="009A1D2E"/>
    <w:rsid w:val="009A1DE6"/>
    <w:rsid w:val="009A2BD2"/>
    <w:rsid w:val="009A2D96"/>
    <w:rsid w:val="009A38AD"/>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BD8"/>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70"/>
    <w:rsid w:val="009C0BA4"/>
    <w:rsid w:val="009C1540"/>
    <w:rsid w:val="009C1D06"/>
    <w:rsid w:val="009C1DC5"/>
    <w:rsid w:val="009C243C"/>
    <w:rsid w:val="009C2D45"/>
    <w:rsid w:val="009C2E97"/>
    <w:rsid w:val="009C304A"/>
    <w:rsid w:val="009C37AD"/>
    <w:rsid w:val="009C4488"/>
    <w:rsid w:val="009C4EA8"/>
    <w:rsid w:val="009C5046"/>
    <w:rsid w:val="009C53EA"/>
    <w:rsid w:val="009C5535"/>
    <w:rsid w:val="009C5AA1"/>
    <w:rsid w:val="009C62DA"/>
    <w:rsid w:val="009C7445"/>
    <w:rsid w:val="009C76B9"/>
    <w:rsid w:val="009C7A17"/>
    <w:rsid w:val="009C7DD0"/>
    <w:rsid w:val="009C7E07"/>
    <w:rsid w:val="009D00C9"/>
    <w:rsid w:val="009D042B"/>
    <w:rsid w:val="009D06C3"/>
    <w:rsid w:val="009D0A94"/>
    <w:rsid w:val="009D1426"/>
    <w:rsid w:val="009D16DF"/>
    <w:rsid w:val="009D17F3"/>
    <w:rsid w:val="009D21C2"/>
    <w:rsid w:val="009D2C17"/>
    <w:rsid w:val="009D3709"/>
    <w:rsid w:val="009D3D2B"/>
    <w:rsid w:val="009D42A5"/>
    <w:rsid w:val="009D46FD"/>
    <w:rsid w:val="009D475F"/>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65C"/>
    <w:rsid w:val="009E3B21"/>
    <w:rsid w:val="009E443D"/>
    <w:rsid w:val="009E472A"/>
    <w:rsid w:val="009E48E5"/>
    <w:rsid w:val="009E4AC7"/>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3E7"/>
    <w:rsid w:val="009F5405"/>
    <w:rsid w:val="009F6FF9"/>
    <w:rsid w:val="009F73DA"/>
    <w:rsid w:val="009F7757"/>
    <w:rsid w:val="009F785E"/>
    <w:rsid w:val="009F7E73"/>
    <w:rsid w:val="00A00066"/>
    <w:rsid w:val="00A0006C"/>
    <w:rsid w:val="00A00096"/>
    <w:rsid w:val="00A0037A"/>
    <w:rsid w:val="00A004FF"/>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3E3E"/>
    <w:rsid w:val="00A043CE"/>
    <w:rsid w:val="00A04458"/>
    <w:rsid w:val="00A0494A"/>
    <w:rsid w:val="00A04AF6"/>
    <w:rsid w:val="00A0534D"/>
    <w:rsid w:val="00A05434"/>
    <w:rsid w:val="00A0545F"/>
    <w:rsid w:val="00A05D67"/>
    <w:rsid w:val="00A0626A"/>
    <w:rsid w:val="00A0646F"/>
    <w:rsid w:val="00A0707C"/>
    <w:rsid w:val="00A07906"/>
    <w:rsid w:val="00A079AE"/>
    <w:rsid w:val="00A07D17"/>
    <w:rsid w:val="00A1023B"/>
    <w:rsid w:val="00A10D25"/>
    <w:rsid w:val="00A10D70"/>
    <w:rsid w:val="00A1103D"/>
    <w:rsid w:val="00A1109C"/>
    <w:rsid w:val="00A117F2"/>
    <w:rsid w:val="00A11B6A"/>
    <w:rsid w:val="00A12714"/>
    <w:rsid w:val="00A12896"/>
    <w:rsid w:val="00A13067"/>
    <w:rsid w:val="00A131E0"/>
    <w:rsid w:val="00A1342B"/>
    <w:rsid w:val="00A13719"/>
    <w:rsid w:val="00A14A5C"/>
    <w:rsid w:val="00A159BD"/>
    <w:rsid w:val="00A15C5E"/>
    <w:rsid w:val="00A15E2C"/>
    <w:rsid w:val="00A16900"/>
    <w:rsid w:val="00A16D43"/>
    <w:rsid w:val="00A17534"/>
    <w:rsid w:val="00A203BC"/>
    <w:rsid w:val="00A203EF"/>
    <w:rsid w:val="00A204EE"/>
    <w:rsid w:val="00A204FF"/>
    <w:rsid w:val="00A20E4C"/>
    <w:rsid w:val="00A2132C"/>
    <w:rsid w:val="00A21527"/>
    <w:rsid w:val="00A21909"/>
    <w:rsid w:val="00A21CBB"/>
    <w:rsid w:val="00A21D81"/>
    <w:rsid w:val="00A22B42"/>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574"/>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E95"/>
    <w:rsid w:val="00A41F5E"/>
    <w:rsid w:val="00A41FAD"/>
    <w:rsid w:val="00A42972"/>
    <w:rsid w:val="00A43262"/>
    <w:rsid w:val="00A4336A"/>
    <w:rsid w:val="00A434FF"/>
    <w:rsid w:val="00A437AB"/>
    <w:rsid w:val="00A443FE"/>
    <w:rsid w:val="00A44716"/>
    <w:rsid w:val="00A44D1E"/>
    <w:rsid w:val="00A45612"/>
    <w:rsid w:val="00A45A35"/>
    <w:rsid w:val="00A45ACD"/>
    <w:rsid w:val="00A45E09"/>
    <w:rsid w:val="00A46756"/>
    <w:rsid w:val="00A472A8"/>
    <w:rsid w:val="00A472F9"/>
    <w:rsid w:val="00A47570"/>
    <w:rsid w:val="00A475BF"/>
    <w:rsid w:val="00A47A7E"/>
    <w:rsid w:val="00A47C51"/>
    <w:rsid w:val="00A47CF6"/>
    <w:rsid w:val="00A5016E"/>
    <w:rsid w:val="00A50444"/>
    <w:rsid w:val="00A50A9C"/>
    <w:rsid w:val="00A50F74"/>
    <w:rsid w:val="00A5158B"/>
    <w:rsid w:val="00A51733"/>
    <w:rsid w:val="00A51CF5"/>
    <w:rsid w:val="00A51F44"/>
    <w:rsid w:val="00A523EE"/>
    <w:rsid w:val="00A52596"/>
    <w:rsid w:val="00A526DE"/>
    <w:rsid w:val="00A5290D"/>
    <w:rsid w:val="00A52CCE"/>
    <w:rsid w:val="00A52FC0"/>
    <w:rsid w:val="00A53021"/>
    <w:rsid w:val="00A53098"/>
    <w:rsid w:val="00A5346A"/>
    <w:rsid w:val="00A54598"/>
    <w:rsid w:val="00A5591B"/>
    <w:rsid w:val="00A55C83"/>
    <w:rsid w:val="00A561B2"/>
    <w:rsid w:val="00A56271"/>
    <w:rsid w:val="00A5637F"/>
    <w:rsid w:val="00A56973"/>
    <w:rsid w:val="00A575C7"/>
    <w:rsid w:val="00A57A19"/>
    <w:rsid w:val="00A57FC8"/>
    <w:rsid w:val="00A600EB"/>
    <w:rsid w:val="00A60207"/>
    <w:rsid w:val="00A60256"/>
    <w:rsid w:val="00A6063D"/>
    <w:rsid w:val="00A60980"/>
    <w:rsid w:val="00A60E32"/>
    <w:rsid w:val="00A60F5D"/>
    <w:rsid w:val="00A61059"/>
    <w:rsid w:val="00A61E5A"/>
    <w:rsid w:val="00A6227A"/>
    <w:rsid w:val="00A62378"/>
    <w:rsid w:val="00A62508"/>
    <w:rsid w:val="00A6268A"/>
    <w:rsid w:val="00A6285B"/>
    <w:rsid w:val="00A62BE8"/>
    <w:rsid w:val="00A62F7F"/>
    <w:rsid w:val="00A630C0"/>
    <w:rsid w:val="00A6345C"/>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0D"/>
    <w:rsid w:val="00A717A1"/>
    <w:rsid w:val="00A72842"/>
    <w:rsid w:val="00A72E07"/>
    <w:rsid w:val="00A7399D"/>
    <w:rsid w:val="00A73B86"/>
    <w:rsid w:val="00A741B3"/>
    <w:rsid w:val="00A744BE"/>
    <w:rsid w:val="00A7478C"/>
    <w:rsid w:val="00A74796"/>
    <w:rsid w:val="00A74C7B"/>
    <w:rsid w:val="00A75423"/>
    <w:rsid w:val="00A75722"/>
    <w:rsid w:val="00A7585C"/>
    <w:rsid w:val="00A759B5"/>
    <w:rsid w:val="00A759E4"/>
    <w:rsid w:val="00A76826"/>
    <w:rsid w:val="00A7688E"/>
    <w:rsid w:val="00A76935"/>
    <w:rsid w:val="00A76984"/>
    <w:rsid w:val="00A76A6A"/>
    <w:rsid w:val="00A76C7E"/>
    <w:rsid w:val="00A771F6"/>
    <w:rsid w:val="00A7732E"/>
    <w:rsid w:val="00A77724"/>
    <w:rsid w:val="00A77758"/>
    <w:rsid w:val="00A77769"/>
    <w:rsid w:val="00A77E93"/>
    <w:rsid w:val="00A802E0"/>
    <w:rsid w:val="00A80DD3"/>
    <w:rsid w:val="00A81171"/>
    <w:rsid w:val="00A818F2"/>
    <w:rsid w:val="00A81999"/>
    <w:rsid w:val="00A81CB1"/>
    <w:rsid w:val="00A81DFE"/>
    <w:rsid w:val="00A81EBE"/>
    <w:rsid w:val="00A81F32"/>
    <w:rsid w:val="00A82241"/>
    <w:rsid w:val="00A8235C"/>
    <w:rsid w:val="00A82362"/>
    <w:rsid w:val="00A825DF"/>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E9C"/>
    <w:rsid w:val="00A90F4A"/>
    <w:rsid w:val="00A9123C"/>
    <w:rsid w:val="00A91842"/>
    <w:rsid w:val="00A91990"/>
    <w:rsid w:val="00A91C63"/>
    <w:rsid w:val="00A92064"/>
    <w:rsid w:val="00A922B9"/>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9F"/>
    <w:rsid w:val="00AA18B8"/>
    <w:rsid w:val="00AA266E"/>
    <w:rsid w:val="00AA2C2E"/>
    <w:rsid w:val="00AA33DD"/>
    <w:rsid w:val="00AA3652"/>
    <w:rsid w:val="00AA37C4"/>
    <w:rsid w:val="00AA3E20"/>
    <w:rsid w:val="00AA3EFB"/>
    <w:rsid w:val="00AA3FB5"/>
    <w:rsid w:val="00AA4380"/>
    <w:rsid w:val="00AA44AE"/>
    <w:rsid w:val="00AA4A83"/>
    <w:rsid w:val="00AA4C5B"/>
    <w:rsid w:val="00AA4E23"/>
    <w:rsid w:val="00AA4E3D"/>
    <w:rsid w:val="00AA513C"/>
    <w:rsid w:val="00AA57A2"/>
    <w:rsid w:val="00AA68DD"/>
    <w:rsid w:val="00AA6B21"/>
    <w:rsid w:val="00AA6BCB"/>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105"/>
    <w:rsid w:val="00AB16A7"/>
    <w:rsid w:val="00AB1802"/>
    <w:rsid w:val="00AB1CB9"/>
    <w:rsid w:val="00AB212B"/>
    <w:rsid w:val="00AB226E"/>
    <w:rsid w:val="00AB33B0"/>
    <w:rsid w:val="00AB3624"/>
    <w:rsid w:val="00AB386C"/>
    <w:rsid w:val="00AB39E0"/>
    <w:rsid w:val="00AB3E09"/>
    <w:rsid w:val="00AB417C"/>
    <w:rsid w:val="00AB4483"/>
    <w:rsid w:val="00AB472A"/>
    <w:rsid w:val="00AB49C7"/>
    <w:rsid w:val="00AB4B64"/>
    <w:rsid w:val="00AB524F"/>
    <w:rsid w:val="00AB5472"/>
    <w:rsid w:val="00AB5899"/>
    <w:rsid w:val="00AB5FCC"/>
    <w:rsid w:val="00AB6033"/>
    <w:rsid w:val="00AB61AE"/>
    <w:rsid w:val="00AB6280"/>
    <w:rsid w:val="00AB7015"/>
    <w:rsid w:val="00AB71A1"/>
    <w:rsid w:val="00AB75D0"/>
    <w:rsid w:val="00AB75E3"/>
    <w:rsid w:val="00AB78D4"/>
    <w:rsid w:val="00AB7AE5"/>
    <w:rsid w:val="00AC020B"/>
    <w:rsid w:val="00AC040F"/>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69DE"/>
    <w:rsid w:val="00AC704B"/>
    <w:rsid w:val="00AC71B1"/>
    <w:rsid w:val="00AC7CC1"/>
    <w:rsid w:val="00AD02F5"/>
    <w:rsid w:val="00AD04B8"/>
    <w:rsid w:val="00AD04C5"/>
    <w:rsid w:val="00AD09FC"/>
    <w:rsid w:val="00AD139D"/>
    <w:rsid w:val="00AD1D1F"/>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2A8C"/>
    <w:rsid w:val="00AE2A94"/>
    <w:rsid w:val="00AE30D5"/>
    <w:rsid w:val="00AE32CD"/>
    <w:rsid w:val="00AE349E"/>
    <w:rsid w:val="00AE35C1"/>
    <w:rsid w:val="00AE3893"/>
    <w:rsid w:val="00AE397C"/>
    <w:rsid w:val="00AE3B5A"/>
    <w:rsid w:val="00AE3F67"/>
    <w:rsid w:val="00AE4574"/>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C02"/>
    <w:rsid w:val="00AF1E86"/>
    <w:rsid w:val="00AF2061"/>
    <w:rsid w:val="00AF2383"/>
    <w:rsid w:val="00AF24E3"/>
    <w:rsid w:val="00AF2714"/>
    <w:rsid w:val="00AF3817"/>
    <w:rsid w:val="00AF3AEC"/>
    <w:rsid w:val="00AF3B7E"/>
    <w:rsid w:val="00AF47C3"/>
    <w:rsid w:val="00AF48D9"/>
    <w:rsid w:val="00AF50D2"/>
    <w:rsid w:val="00AF54FD"/>
    <w:rsid w:val="00AF59D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7FF"/>
    <w:rsid w:val="00B0281D"/>
    <w:rsid w:val="00B028A7"/>
    <w:rsid w:val="00B02BC1"/>
    <w:rsid w:val="00B02BDA"/>
    <w:rsid w:val="00B03DEE"/>
    <w:rsid w:val="00B040E5"/>
    <w:rsid w:val="00B042E9"/>
    <w:rsid w:val="00B04E8D"/>
    <w:rsid w:val="00B04EF4"/>
    <w:rsid w:val="00B05526"/>
    <w:rsid w:val="00B05C02"/>
    <w:rsid w:val="00B05C36"/>
    <w:rsid w:val="00B05C4C"/>
    <w:rsid w:val="00B062C5"/>
    <w:rsid w:val="00B06C08"/>
    <w:rsid w:val="00B06CBD"/>
    <w:rsid w:val="00B06D59"/>
    <w:rsid w:val="00B06DD9"/>
    <w:rsid w:val="00B071AB"/>
    <w:rsid w:val="00B07757"/>
    <w:rsid w:val="00B07D0A"/>
    <w:rsid w:val="00B10BE2"/>
    <w:rsid w:val="00B10EB5"/>
    <w:rsid w:val="00B1164C"/>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29B"/>
    <w:rsid w:val="00B2032F"/>
    <w:rsid w:val="00B206C8"/>
    <w:rsid w:val="00B20909"/>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1DC"/>
    <w:rsid w:val="00B23805"/>
    <w:rsid w:val="00B23DF6"/>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0DF9"/>
    <w:rsid w:val="00B31894"/>
    <w:rsid w:val="00B31965"/>
    <w:rsid w:val="00B32000"/>
    <w:rsid w:val="00B3227A"/>
    <w:rsid w:val="00B32832"/>
    <w:rsid w:val="00B328B8"/>
    <w:rsid w:val="00B32F0D"/>
    <w:rsid w:val="00B33BC0"/>
    <w:rsid w:val="00B33FEE"/>
    <w:rsid w:val="00B3476E"/>
    <w:rsid w:val="00B34E48"/>
    <w:rsid w:val="00B35D32"/>
    <w:rsid w:val="00B35F76"/>
    <w:rsid w:val="00B36F64"/>
    <w:rsid w:val="00B379E1"/>
    <w:rsid w:val="00B40012"/>
    <w:rsid w:val="00B400C8"/>
    <w:rsid w:val="00B4049A"/>
    <w:rsid w:val="00B405E0"/>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4F62"/>
    <w:rsid w:val="00B55058"/>
    <w:rsid w:val="00B550CB"/>
    <w:rsid w:val="00B552CA"/>
    <w:rsid w:val="00B55D1B"/>
    <w:rsid w:val="00B55DA1"/>
    <w:rsid w:val="00B56F16"/>
    <w:rsid w:val="00B56F57"/>
    <w:rsid w:val="00B57082"/>
    <w:rsid w:val="00B57492"/>
    <w:rsid w:val="00B57A8F"/>
    <w:rsid w:val="00B57B6D"/>
    <w:rsid w:val="00B57BB0"/>
    <w:rsid w:val="00B57DE1"/>
    <w:rsid w:val="00B602A5"/>
    <w:rsid w:val="00B606CC"/>
    <w:rsid w:val="00B61173"/>
    <w:rsid w:val="00B611EA"/>
    <w:rsid w:val="00B616DE"/>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8BA"/>
    <w:rsid w:val="00B70969"/>
    <w:rsid w:val="00B70BDD"/>
    <w:rsid w:val="00B70C02"/>
    <w:rsid w:val="00B70EEB"/>
    <w:rsid w:val="00B70F43"/>
    <w:rsid w:val="00B717FD"/>
    <w:rsid w:val="00B7203A"/>
    <w:rsid w:val="00B723FB"/>
    <w:rsid w:val="00B7292B"/>
    <w:rsid w:val="00B72E8F"/>
    <w:rsid w:val="00B739D3"/>
    <w:rsid w:val="00B73C20"/>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77EC0"/>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4C1"/>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594"/>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D88"/>
    <w:rsid w:val="00B97FAD"/>
    <w:rsid w:val="00BA0FBF"/>
    <w:rsid w:val="00BA1270"/>
    <w:rsid w:val="00BA18AD"/>
    <w:rsid w:val="00BA1C12"/>
    <w:rsid w:val="00BA1CA4"/>
    <w:rsid w:val="00BA1D14"/>
    <w:rsid w:val="00BA2A07"/>
    <w:rsid w:val="00BA3869"/>
    <w:rsid w:val="00BA387C"/>
    <w:rsid w:val="00BA3F03"/>
    <w:rsid w:val="00BA4143"/>
    <w:rsid w:val="00BA4B70"/>
    <w:rsid w:val="00BA4CAB"/>
    <w:rsid w:val="00BA565D"/>
    <w:rsid w:val="00BA589E"/>
    <w:rsid w:val="00BA5A23"/>
    <w:rsid w:val="00BA5B78"/>
    <w:rsid w:val="00BA66FF"/>
    <w:rsid w:val="00BA6B10"/>
    <w:rsid w:val="00BA6B61"/>
    <w:rsid w:val="00BA740A"/>
    <w:rsid w:val="00BA78E0"/>
    <w:rsid w:val="00BA7D20"/>
    <w:rsid w:val="00BA7D9E"/>
    <w:rsid w:val="00BA7EDD"/>
    <w:rsid w:val="00BB0029"/>
    <w:rsid w:val="00BB0A22"/>
    <w:rsid w:val="00BB0A80"/>
    <w:rsid w:val="00BB0BB2"/>
    <w:rsid w:val="00BB0CCF"/>
    <w:rsid w:val="00BB0D98"/>
    <w:rsid w:val="00BB0FD3"/>
    <w:rsid w:val="00BB18DD"/>
    <w:rsid w:val="00BB1D7D"/>
    <w:rsid w:val="00BB1E6D"/>
    <w:rsid w:val="00BB1E80"/>
    <w:rsid w:val="00BB1EF4"/>
    <w:rsid w:val="00BB2189"/>
    <w:rsid w:val="00BB2377"/>
    <w:rsid w:val="00BB270C"/>
    <w:rsid w:val="00BB2AFE"/>
    <w:rsid w:val="00BB2BE8"/>
    <w:rsid w:val="00BB3084"/>
    <w:rsid w:val="00BB383E"/>
    <w:rsid w:val="00BB3C23"/>
    <w:rsid w:val="00BB3CDE"/>
    <w:rsid w:val="00BB411A"/>
    <w:rsid w:val="00BB464C"/>
    <w:rsid w:val="00BB48F4"/>
    <w:rsid w:val="00BB4977"/>
    <w:rsid w:val="00BB4C17"/>
    <w:rsid w:val="00BB4C18"/>
    <w:rsid w:val="00BB4CA0"/>
    <w:rsid w:val="00BB530A"/>
    <w:rsid w:val="00BB5BC7"/>
    <w:rsid w:val="00BB5EB9"/>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D7551"/>
    <w:rsid w:val="00BE0A01"/>
    <w:rsid w:val="00BE0A6F"/>
    <w:rsid w:val="00BE0A77"/>
    <w:rsid w:val="00BE0DBD"/>
    <w:rsid w:val="00BE0ECE"/>
    <w:rsid w:val="00BE1826"/>
    <w:rsid w:val="00BE1A4B"/>
    <w:rsid w:val="00BE201A"/>
    <w:rsid w:val="00BE246E"/>
    <w:rsid w:val="00BE2AD4"/>
    <w:rsid w:val="00BE2B9F"/>
    <w:rsid w:val="00BE30A6"/>
    <w:rsid w:val="00BE3743"/>
    <w:rsid w:val="00BE392C"/>
    <w:rsid w:val="00BE3B2B"/>
    <w:rsid w:val="00BE3EF5"/>
    <w:rsid w:val="00BE3FCD"/>
    <w:rsid w:val="00BE4107"/>
    <w:rsid w:val="00BE4EC0"/>
    <w:rsid w:val="00BE5068"/>
    <w:rsid w:val="00BE540A"/>
    <w:rsid w:val="00BE54F6"/>
    <w:rsid w:val="00BE59C5"/>
    <w:rsid w:val="00BE651C"/>
    <w:rsid w:val="00BE661D"/>
    <w:rsid w:val="00BE661F"/>
    <w:rsid w:val="00BE6695"/>
    <w:rsid w:val="00BE66FB"/>
    <w:rsid w:val="00BE6AE2"/>
    <w:rsid w:val="00BE6E26"/>
    <w:rsid w:val="00BE72FC"/>
    <w:rsid w:val="00BE74A4"/>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18D"/>
    <w:rsid w:val="00BF4998"/>
    <w:rsid w:val="00BF5080"/>
    <w:rsid w:val="00BF5185"/>
    <w:rsid w:val="00BF575A"/>
    <w:rsid w:val="00BF5F03"/>
    <w:rsid w:val="00BF5F2A"/>
    <w:rsid w:val="00BF6E64"/>
    <w:rsid w:val="00BF73DA"/>
    <w:rsid w:val="00BF7696"/>
    <w:rsid w:val="00C0069B"/>
    <w:rsid w:val="00C00796"/>
    <w:rsid w:val="00C0095E"/>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4F9"/>
    <w:rsid w:val="00C05570"/>
    <w:rsid w:val="00C0591F"/>
    <w:rsid w:val="00C05A92"/>
    <w:rsid w:val="00C060A7"/>
    <w:rsid w:val="00C06393"/>
    <w:rsid w:val="00C06814"/>
    <w:rsid w:val="00C07279"/>
    <w:rsid w:val="00C07289"/>
    <w:rsid w:val="00C0758C"/>
    <w:rsid w:val="00C07823"/>
    <w:rsid w:val="00C07EAA"/>
    <w:rsid w:val="00C07F0A"/>
    <w:rsid w:val="00C10BC1"/>
    <w:rsid w:val="00C10CC9"/>
    <w:rsid w:val="00C11028"/>
    <w:rsid w:val="00C11425"/>
    <w:rsid w:val="00C11A54"/>
    <w:rsid w:val="00C129B2"/>
    <w:rsid w:val="00C12A84"/>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6DDB"/>
    <w:rsid w:val="00C16E9E"/>
    <w:rsid w:val="00C170C9"/>
    <w:rsid w:val="00C176C4"/>
    <w:rsid w:val="00C205FA"/>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3EB8"/>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9D9"/>
    <w:rsid w:val="00C328FD"/>
    <w:rsid w:val="00C329E3"/>
    <w:rsid w:val="00C32C59"/>
    <w:rsid w:val="00C330FF"/>
    <w:rsid w:val="00C33205"/>
    <w:rsid w:val="00C33712"/>
    <w:rsid w:val="00C33DA2"/>
    <w:rsid w:val="00C34512"/>
    <w:rsid w:val="00C34EFB"/>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2EC8"/>
    <w:rsid w:val="00C43493"/>
    <w:rsid w:val="00C436A1"/>
    <w:rsid w:val="00C43857"/>
    <w:rsid w:val="00C438C2"/>
    <w:rsid w:val="00C44167"/>
    <w:rsid w:val="00C4468D"/>
    <w:rsid w:val="00C4495C"/>
    <w:rsid w:val="00C44A0B"/>
    <w:rsid w:val="00C45914"/>
    <w:rsid w:val="00C45BB9"/>
    <w:rsid w:val="00C46B13"/>
    <w:rsid w:val="00C47680"/>
    <w:rsid w:val="00C47898"/>
    <w:rsid w:val="00C50462"/>
    <w:rsid w:val="00C504D2"/>
    <w:rsid w:val="00C50CEF"/>
    <w:rsid w:val="00C5111E"/>
    <w:rsid w:val="00C512D8"/>
    <w:rsid w:val="00C5138B"/>
    <w:rsid w:val="00C51766"/>
    <w:rsid w:val="00C51876"/>
    <w:rsid w:val="00C519B2"/>
    <w:rsid w:val="00C51AF8"/>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451"/>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3F4B"/>
    <w:rsid w:val="00C64218"/>
    <w:rsid w:val="00C64371"/>
    <w:rsid w:val="00C647A0"/>
    <w:rsid w:val="00C64A77"/>
    <w:rsid w:val="00C64AD6"/>
    <w:rsid w:val="00C64C98"/>
    <w:rsid w:val="00C65154"/>
    <w:rsid w:val="00C65537"/>
    <w:rsid w:val="00C65B58"/>
    <w:rsid w:val="00C65DDB"/>
    <w:rsid w:val="00C66293"/>
    <w:rsid w:val="00C666C9"/>
    <w:rsid w:val="00C66D2E"/>
    <w:rsid w:val="00C67711"/>
    <w:rsid w:val="00C67852"/>
    <w:rsid w:val="00C703CA"/>
    <w:rsid w:val="00C70A23"/>
    <w:rsid w:val="00C7169E"/>
    <w:rsid w:val="00C7175A"/>
    <w:rsid w:val="00C71C47"/>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713"/>
    <w:rsid w:val="00C85944"/>
    <w:rsid w:val="00C85E8F"/>
    <w:rsid w:val="00C85F2E"/>
    <w:rsid w:val="00C863D3"/>
    <w:rsid w:val="00C864E0"/>
    <w:rsid w:val="00C86E84"/>
    <w:rsid w:val="00C870BA"/>
    <w:rsid w:val="00C8746D"/>
    <w:rsid w:val="00C87555"/>
    <w:rsid w:val="00C875B1"/>
    <w:rsid w:val="00C90408"/>
    <w:rsid w:val="00C90B2A"/>
    <w:rsid w:val="00C9108C"/>
    <w:rsid w:val="00C911DD"/>
    <w:rsid w:val="00C921B0"/>
    <w:rsid w:val="00C924D2"/>
    <w:rsid w:val="00C92F0C"/>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498"/>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1F6D"/>
    <w:rsid w:val="00CA2560"/>
    <w:rsid w:val="00CA2583"/>
    <w:rsid w:val="00CA2602"/>
    <w:rsid w:val="00CA2F68"/>
    <w:rsid w:val="00CA2FE5"/>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13C"/>
    <w:rsid w:val="00CA7461"/>
    <w:rsid w:val="00CA7538"/>
    <w:rsid w:val="00CA7917"/>
    <w:rsid w:val="00CA7B31"/>
    <w:rsid w:val="00CA7D99"/>
    <w:rsid w:val="00CA7EA2"/>
    <w:rsid w:val="00CB01DF"/>
    <w:rsid w:val="00CB08C9"/>
    <w:rsid w:val="00CB0913"/>
    <w:rsid w:val="00CB0B17"/>
    <w:rsid w:val="00CB0C65"/>
    <w:rsid w:val="00CB0D2C"/>
    <w:rsid w:val="00CB1039"/>
    <w:rsid w:val="00CB1274"/>
    <w:rsid w:val="00CB141A"/>
    <w:rsid w:val="00CB195B"/>
    <w:rsid w:val="00CB22A6"/>
    <w:rsid w:val="00CB2607"/>
    <w:rsid w:val="00CB260F"/>
    <w:rsid w:val="00CB266A"/>
    <w:rsid w:val="00CB28B7"/>
    <w:rsid w:val="00CB2B9B"/>
    <w:rsid w:val="00CB2D81"/>
    <w:rsid w:val="00CB3CC5"/>
    <w:rsid w:val="00CB431A"/>
    <w:rsid w:val="00CB471E"/>
    <w:rsid w:val="00CB4850"/>
    <w:rsid w:val="00CB485E"/>
    <w:rsid w:val="00CB4B57"/>
    <w:rsid w:val="00CB4CC0"/>
    <w:rsid w:val="00CB5175"/>
    <w:rsid w:val="00CB608E"/>
    <w:rsid w:val="00CB60F1"/>
    <w:rsid w:val="00CB6E90"/>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C1B"/>
    <w:rsid w:val="00CC1EF9"/>
    <w:rsid w:val="00CC21A5"/>
    <w:rsid w:val="00CC2FE4"/>
    <w:rsid w:val="00CC3088"/>
    <w:rsid w:val="00CC31EE"/>
    <w:rsid w:val="00CC37E7"/>
    <w:rsid w:val="00CC38F7"/>
    <w:rsid w:val="00CC3E0B"/>
    <w:rsid w:val="00CC3F35"/>
    <w:rsid w:val="00CC40AF"/>
    <w:rsid w:val="00CC460C"/>
    <w:rsid w:val="00CC4A4E"/>
    <w:rsid w:val="00CC4CA5"/>
    <w:rsid w:val="00CC5814"/>
    <w:rsid w:val="00CC5829"/>
    <w:rsid w:val="00CC603F"/>
    <w:rsid w:val="00CC639B"/>
    <w:rsid w:val="00CC6962"/>
    <w:rsid w:val="00CC6D75"/>
    <w:rsid w:val="00CC6DD6"/>
    <w:rsid w:val="00CC7543"/>
    <w:rsid w:val="00CC76EA"/>
    <w:rsid w:val="00CC7AEF"/>
    <w:rsid w:val="00CC7ED9"/>
    <w:rsid w:val="00CC7FB3"/>
    <w:rsid w:val="00CD040B"/>
    <w:rsid w:val="00CD050A"/>
    <w:rsid w:val="00CD0AA4"/>
    <w:rsid w:val="00CD16AD"/>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072"/>
    <w:rsid w:val="00CE5558"/>
    <w:rsid w:val="00CE5B16"/>
    <w:rsid w:val="00CE5D84"/>
    <w:rsid w:val="00CE607D"/>
    <w:rsid w:val="00CE6355"/>
    <w:rsid w:val="00CE66F2"/>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6F6"/>
    <w:rsid w:val="00CF484D"/>
    <w:rsid w:val="00CF4E66"/>
    <w:rsid w:val="00CF54DF"/>
    <w:rsid w:val="00CF5512"/>
    <w:rsid w:val="00CF57EC"/>
    <w:rsid w:val="00CF5AF3"/>
    <w:rsid w:val="00CF5B17"/>
    <w:rsid w:val="00CF60D3"/>
    <w:rsid w:val="00CF69C2"/>
    <w:rsid w:val="00CF705A"/>
    <w:rsid w:val="00CF7816"/>
    <w:rsid w:val="00D005A1"/>
    <w:rsid w:val="00D00D6E"/>
    <w:rsid w:val="00D00DA0"/>
    <w:rsid w:val="00D010A2"/>
    <w:rsid w:val="00D0126D"/>
    <w:rsid w:val="00D01AEC"/>
    <w:rsid w:val="00D02019"/>
    <w:rsid w:val="00D024CE"/>
    <w:rsid w:val="00D02ED2"/>
    <w:rsid w:val="00D031D7"/>
    <w:rsid w:val="00D0353A"/>
    <w:rsid w:val="00D03971"/>
    <w:rsid w:val="00D03DD4"/>
    <w:rsid w:val="00D04377"/>
    <w:rsid w:val="00D0479D"/>
    <w:rsid w:val="00D056A6"/>
    <w:rsid w:val="00D0576A"/>
    <w:rsid w:val="00D05C24"/>
    <w:rsid w:val="00D05C2E"/>
    <w:rsid w:val="00D06375"/>
    <w:rsid w:val="00D0653D"/>
    <w:rsid w:val="00D0731A"/>
    <w:rsid w:val="00D07382"/>
    <w:rsid w:val="00D07470"/>
    <w:rsid w:val="00D07BF8"/>
    <w:rsid w:val="00D07EEB"/>
    <w:rsid w:val="00D10060"/>
    <w:rsid w:val="00D105AC"/>
    <w:rsid w:val="00D107F4"/>
    <w:rsid w:val="00D10971"/>
    <w:rsid w:val="00D109EF"/>
    <w:rsid w:val="00D10DD0"/>
    <w:rsid w:val="00D10E3F"/>
    <w:rsid w:val="00D10E6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6D8"/>
    <w:rsid w:val="00D148C6"/>
    <w:rsid w:val="00D14A0D"/>
    <w:rsid w:val="00D14D0B"/>
    <w:rsid w:val="00D14DBB"/>
    <w:rsid w:val="00D14FEF"/>
    <w:rsid w:val="00D15248"/>
    <w:rsid w:val="00D15341"/>
    <w:rsid w:val="00D1576A"/>
    <w:rsid w:val="00D16014"/>
    <w:rsid w:val="00D16120"/>
    <w:rsid w:val="00D16163"/>
    <w:rsid w:val="00D16BAA"/>
    <w:rsid w:val="00D16CDE"/>
    <w:rsid w:val="00D16CE6"/>
    <w:rsid w:val="00D16F85"/>
    <w:rsid w:val="00D1749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00"/>
    <w:rsid w:val="00D23FCE"/>
    <w:rsid w:val="00D241AF"/>
    <w:rsid w:val="00D2476F"/>
    <w:rsid w:val="00D24D83"/>
    <w:rsid w:val="00D251C8"/>
    <w:rsid w:val="00D2522F"/>
    <w:rsid w:val="00D2536B"/>
    <w:rsid w:val="00D254B6"/>
    <w:rsid w:val="00D25E69"/>
    <w:rsid w:val="00D260A2"/>
    <w:rsid w:val="00D26682"/>
    <w:rsid w:val="00D2694D"/>
    <w:rsid w:val="00D27098"/>
    <w:rsid w:val="00D271FC"/>
    <w:rsid w:val="00D2767F"/>
    <w:rsid w:val="00D276A4"/>
    <w:rsid w:val="00D27A2A"/>
    <w:rsid w:val="00D27B7F"/>
    <w:rsid w:val="00D27B83"/>
    <w:rsid w:val="00D27C09"/>
    <w:rsid w:val="00D3022B"/>
    <w:rsid w:val="00D3099C"/>
    <w:rsid w:val="00D30C97"/>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1E9"/>
    <w:rsid w:val="00D33443"/>
    <w:rsid w:val="00D339BC"/>
    <w:rsid w:val="00D33E31"/>
    <w:rsid w:val="00D33E3E"/>
    <w:rsid w:val="00D346B1"/>
    <w:rsid w:val="00D358C5"/>
    <w:rsid w:val="00D35C54"/>
    <w:rsid w:val="00D3661A"/>
    <w:rsid w:val="00D3669D"/>
    <w:rsid w:val="00D366A9"/>
    <w:rsid w:val="00D3673A"/>
    <w:rsid w:val="00D369D8"/>
    <w:rsid w:val="00D36EB4"/>
    <w:rsid w:val="00D37175"/>
    <w:rsid w:val="00D378EE"/>
    <w:rsid w:val="00D37E9A"/>
    <w:rsid w:val="00D40426"/>
    <w:rsid w:val="00D411CE"/>
    <w:rsid w:val="00D4161E"/>
    <w:rsid w:val="00D41983"/>
    <w:rsid w:val="00D4198B"/>
    <w:rsid w:val="00D41CC5"/>
    <w:rsid w:val="00D41F2C"/>
    <w:rsid w:val="00D4290C"/>
    <w:rsid w:val="00D43730"/>
    <w:rsid w:val="00D4384E"/>
    <w:rsid w:val="00D43A7E"/>
    <w:rsid w:val="00D43D8E"/>
    <w:rsid w:val="00D440FC"/>
    <w:rsid w:val="00D44FE4"/>
    <w:rsid w:val="00D45128"/>
    <w:rsid w:val="00D45448"/>
    <w:rsid w:val="00D4547A"/>
    <w:rsid w:val="00D45F22"/>
    <w:rsid w:val="00D464B1"/>
    <w:rsid w:val="00D46541"/>
    <w:rsid w:val="00D47B34"/>
    <w:rsid w:val="00D507CD"/>
    <w:rsid w:val="00D518CF"/>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5E29"/>
    <w:rsid w:val="00D66533"/>
    <w:rsid w:val="00D66767"/>
    <w:rsid w:val="00D66BA8"/>
    <w:rsid w:val="00D66F37"/>
    <w:rsid w:val="00D67824"/>
    <w:rsid w:val="00D67D53"/>
    <w:rsid w:val="00D70955"/>
    <w:rsid w:val="00D70E05"/>
    <w:rsid w:val="00D70E35"/>
    <w:rsid w:val="00D71049"/>
    <w:rsid w:val="00D711E8"/>
    <w:rsid w:val="00D714C3"/>
    <w:rsid w:val="00D722D9"/>
    <w:rsid w:val="00D726D5"/>
    <w:rsid w:val="00D7275B"/>
    <w:rsid w:val="00D72A9A"/>
    <w:rsid w:val="00D72D14"/>
    <w:rsid w:val="00D72D39"/>
    <w:rsid w:val="00D7320E"/>
    <w:rsid w:val="00D74297"/>
    <w:rsid w:val="00D74443"/>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70F"/>
    <w:rsid w:val="00D81A74"/>
    <w:rsid w:val="00D81BD9"/>
    <w:rsid w:val="00D81D43"/>
    <w:rsid w:val="00D826C9"/>
    <w:rsid w:val="00D827E2"/>
    <w:rsid w:val="00D82A7A"/>
    <w:rsid w:val="00D8330D"/>
    <w:rsid w:val="00D8348E"/>
    <w:rsid w:val="00D8378F"/>
    <w:rsid w:val="00D84700"/>
    <w:rsid w:val="00D849F3"/>
    <w:rsid w:val="00D84C91"/>
    <w:rsid w:val="00D84DC4"/>
    <w:rsid w:val="00D84E8E"/>
    <w:rsid w:val="00D84FCF"/>
    <w:rsid w:val="00D85154"/>
    <w:rsid w:val="00D854A0"/>
    <w:rsid w:val="00D85D7B"/>
    <w:rsid w:val="00D85F4B"/>
    <w:rsid w:val="00D86034"/>
    <w:rsid w:val="00D861F1"/>
    <w:rsid w:val="00D868C0"/>
    <w:rsid w:val="00D86B08"/>
    <w:rsid w:val="00D86CB9"/>
    <w:rsid w:val="00D86DE7"/>
    <w:rsid w:val="00D86F16"/>
    <w:rsid w:val="00D874C9"/>
    <w:rsid w:val="00D878F2"/>
    <w:rsid w:val="00D87CEA"/>
    <w:rsid w:val="00D87ECE"/>
    <w:rsid w:val="00D87ED7"/>
    <w:rsid w:val="00D900AC"/>
    <w:rsid w:val="00D9076D"/>
    <w:rsid w:val="00D90E50"/>
    <w:rsid w:val="00D90E67"/>
    <w:rsid w:val="00D912E8"/>
    <w:rsid w:val="00D92065"/>
    <w:rsid w:val="00D926F3"/>
    <w:rsid w:val="00D927FB"/>
    <w:rsid w:val="00D92B2F"/>
    <w:rsid w:val="00D92DF6"/>
    <w:rsid w:val="00D931A1"/>
    <w:rsid w:val="00D93CE0"/>
    <w:rsid w:val="00D93E7F"/>
    <w:rsid w:val="00D947D5"/>
    <w:rsid w:val="00D94D52"/>
    <w:rsid w:val="00D94DBB"/>
    <w:rsid w:val="00D95AEE"/>
    <w:rsid w:val="00D96147"/>
    <w:rsid w:val="00D9633F"/>
    <w:rsid w:val="00D96584"/>
    <w:rsid w:val="00D9685B"/>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20E"/>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3619"/>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451"/>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3E9"/>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44D"/>
    <w:rsid w:val="00DE2658"/>
    <w:rsid w:val="00DE283F"/>
    <w:rsid w:val="00DE2B99"/>
    <w:rsid w:val="00DE2F9A"/>
    <w:rsid w:val="00DE2FB7"/>
    <w:rsid w:val="00DE332A"/>
    <w:rsid w:val="00DE34C4"/>
    <w:rsid w:val="00DE3AE1"/>
    <w:rsid w:val="00DE3D69"/>
    <w:rsid w:val="00DE4940"/>
    <w:rsid w:val="00DE4C28"/>
    <w:rsid w:val="00DE4C7D"/>
    <w:rsid w:val="00DE4DD5"/>
    <w:rsid w:val="00DE4E82"/>
    <w:rsid w:val="00DE511B"/>
    <w:rsid w:val="00DE5827"/>
    <w:rsid w:val="00DE59C4"/>
    <w:rsid w:val="00DE59D5"/>
    <w:rsid w:val="00DE5C78"/>
    <w:rsid w:val="00DE5E1D"/>
    <w:rsid w:val="00DE619C"/>
    <w:rsid w:val="00DE66EF"/>
    <w:rsid w:val="00DE67EE"/>
    <w:rsid w:val="00DE7079"/>
    <w:rsid w:val="00DE72B4"/>
    <w:rsid w:val="00DE764B"/>
    <w:rsid w:val="00DE7FDE"/>
    <w:rsid w:val="00DF005C"/>
    <w:rsid w:val="00DF0481"/>
    <w:rsid w:val="00DF1515"/>
    <w:rsid w:val="00DF1A1C"/>
    <w:rsid w:val="00DF1E3F"/>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954"/>
    <w:rsid w:val="00E05AEB"/>
    <w:rsid w:val="00E05D46"/>
    <w:rsid w:val="00E06B1C"/>
    <w:rsid w:val="00E06E90"/>
    <w:rsid w:val="00E071D7"/>
    <w:rsid w:val="00E07246"/>
    <w:rsid w:val="00E075C6"/>
    <w:rsid w:val="00E076A3"/>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A29"/>
    <w:rsid w:val="00E25BBA"/>
    <w:rsid w:val="00E25F77"/>
    <w:rsid w:val="00E264ED"/>
    <w:rsid w:val="00E26B2A"/>
    <w:rsid w:val="00E26FB6"/>
    <w:rsid w:val="00E27183"/>
    <w:rsid w:val="00E271D6"/>
    <w:rsid w:val="00E272F1"/>
    <w:rsid w:val="00E2797F"/>
    <w:rsid w:val="00E27D54"/>
    <w:rsid w:val="00E30037"/>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4DC"/>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D09"/>
    <w:rsid w:val="00E40E87"/>
    <w:rsid w:val="00E4128F"/>
    <w:rsid w:val="00E41967"/>
    <w:rsid w:val="00E41B97"/>
    <w:rsid w:val="00E41EAA"/>
    <w:rsid w:val="00E422A8"/>
    <w:rsid w:val="00E428AB"/>
    <w:rsid w:val="00E42948"/>
    <w:rsid w:val="00E429DC"/>
    <w:rsid w:val="00E42A9C"/>
    <w:rsid w:val="00E42D49"/>
    <w:rsid w:val="00E42DDC"/>
    <w:rsid w:val="00E430F9"/>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1C2C"/>
    <w:rsid w:val="00E52A9D"/>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73"/>
    <w:rsid w:val="00E72191"/>
    <w:rsid w:val="00E721BA"/>
    <w:rsid w:val="00E727DF"/>
    <w:rsid w:val="00E72F4C"/>
    <w:rsid w:val="00E73DAC"/>
    <w:rsid w:val="00E73FC1"/>
    <w:rsid w:val="00E7460E"/>
    <w:rsid w:val="00E747C9"/>
    <w:rsid w:val="00E74B8D"/>
    <w:rsid w:val="00E75459"/>
    <w:rsid w:val="00E7549D"/>
    <w:rsid w:val="00E75642"/>
    <w:rsid w:val="00E75A8C"/>
    <w:rsid w:val="00E75B45"/>
    <w:rsid w:val="00E776FB"/>
    <w:rsid w:val="00E807E5"/>
    <w:rsid w:val="00E80954"/>
    <w:rsid w:val="00E80C19"/>
    <w:rsid w:val="00E80C27"/>
    <w:rsid w:val="00E81691"/>
    <w:rsid w:val="00E81705"/>
    <w:rsid w:val="00E81709"/>
    <w:rsid w:val="00E81799"/>
    <w:rsid w:val="00E81CA4"/>
    <w:rsid w:val="00E81D94"/>
    <w:rsid w:val="00E82625"/>
    <w:rsid w:val="00E8264E"/>
    <w:rsid w:val="00E82678"/>
    <w:rsid w:val="00E82F21"/>
    <w:rsid w:val="00E83851"/>
    <w:rsid w:val="00E83CB2"/>
    <w:rsid w:val="00E83CE5"/>
    <w:rsid w:val="00E83E6D"/>
    <w:rsid w:val="00E8414A"/>
    <w:rsid w:val="00E84548"/>
    <w:rsid w:val="00E84863"/>
    <w:rsid w:val="00E84A60"/>
    <w:rsid w:val="00E84A71"/>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2"/>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4D"/>
    <w:rsid w:val="00EA06B9"/>
    <w:rsid w:val="00EA0CC1"/>
    <w:rsid w:val="00EA1B7D"/>
    <w:rsid w:val="00EA1CC1"/>
    <w:rsid w:val="00EA20F8"/>
    <w:rsid w:val="00EA24A1"/>
    <w:rsid w:val="00EA2555"/>
    <w:rsid w:val="00EA2677"/>
    <w:rsid w:val="00EA2DBA"/>
    <w:rsid w:val="00EA2F6B"/>
    <w:rsid w:val="00EA2FDD"/>
    <w:rsid w:val="00EA31F3"/>
    <w:rsid w:val="00EA3A7F"/>
    <w:rsid w:val="00EA3BDF"/>
    <w:rsid w:val="00EA3C84"/>
    <w:rsid w:val="00EA3DD7"/>
    <w:rsid w:val="00EA455C"/>
    <w:rsid w:val="00EA4B95"/>
    <w:rsid w:val="00EA5CB4"/>
    <w:rsid w:val="00EA5FE1"/>
    <w:rsid w:val="00EA60C0"/>
    <w:rsid w:val="00EA6321"/>
    <w:rsid w:val="00EA66B0"/>
    <w:rsid w:val="00EA67AC"/>
    <w:rsid w:val="00EA684F"/>
    <w:rsid w:val="00EA6889"/>
    <w:rsid w:val="00EA688C"/>
    <w:rsid w:val="00EA75E1"/>
    <w:rsid w:val="00EA7733"/>
    <w:rsid w:val="00EA77D0"/>
    <w:rsid w:val="00EB06A1"/>
    <w:rsid w:val="00EB0E46"/>
    <w:rsid w:val="00EB0EBB"/>
    <w:rsid w:val="00EB106B"/>
    <w:rsid w:val="00EB10AF"/>
    <w:rsid w:val="00EB10C4"/>
    <w:rsid w:val="00EB12C6"/>
    <w:rsid w:val="00EB1596"/>
    <w:rsid w:val="00EB175B"/>
    <w:rsid w:val="00EB1C44"/>
    <w:rsid w:val="00EB1EAF"/>
    <w:rsid w:val="00EB2153"/>
    <w:rsid w:val="00EB2525"/>
    <w:rsid w:val="00EB353D"/>
    <w:rsid w:val="00EB3ACE"/>
    <w:rsid w:val="00EB470F"/>
    <w:rsid w:val="00EB481B"/>
    <w:rsid w:val="00EB4972"/>
    <w:rsid w:val="00EB4AE8"/>
    <w:rsid w:val="00EB5439"/>
    <w:rsid w:val="00EB54A0"/>
    <w:rsid w:val="00EB5596"/>
    <w:rsid w:val="00EB5A60"/>
    <w:rsid w:val="00EB6632"/>
    <w:rsid w:val="00EB7055"/>
    <w:rsid w:val="00EB71A9"/>
    <w:rsid w:val="00EB765C"/>
    <w:rsid w:val="00EB7910"/>
    <w:rsid w:val="00EB7992"/>
    <w:rsid w:val="00EC000F"/>
    <w:rsid w:val="00EC01F5"/>
    <w:rsid w:val="00EC037E"/>
    <w:rsid w:val="00EC094C"/>
    <w:rsid w:val="00EC0AA2"/>
    <w:rsid w:val="00EC0ADE"/>
    <w:rsid w:val="00EC1063"/>
    <w:rsid w:val="00EC1820"/>
    <w:rsid w:val="00EC1E5E"/>
    <w:rsid w:val="00EC20D5"/>
    <w:rsid w:val="00EC234E"/>
    <w:rsid w:val="00EC24F2"/>
    <w:rsid w:val="00EC2CC1"/>
    <w:rsid w:val="00EC393D"/>
    <w:rsid w:val="00EC3C0B"/>
    <w:rsid w:val="00EC3E94"/>
    <w:rsid w:val="00EC4A03"/>
    <w:rsid w:val="00EC4B9E"/>
    <w:rsid w:val="00EC56BD"/>
    <w:rsid w:val="00EC5A17"/>
    <w:rsid w:val="00EC5F35"/>
    <w:rsid w:val="00EC6454"/>
    <w:rsid w:val="00EC7019"/>
    <w:rsid w:val="00EC731C"/>
    <w:rsid w:val="00EC74E3"/>
    <w:rsid w:val="00EC7534"/>
    <w:rsid w:val="00EC7595"/>
    <w:rsid w:val="00EC789D"/>
    <w:rsid w:val="00EC7FD4"/>
    <w:rsid w:val="00ED035D"/>
    <w:rsid w:val="00ED05D2"/>
    <w:rsid w:val="00ED085F"/>
    <w:rsid w:val="00ED0B94"/>
    <w:rsid w:val="00ED0F52"/>
    <w:rsid w:val="00ED0F9E"/>
    <w:rsid w:val="00ED1A81"/>
    <w:rsid w:val="00ED204F"/>
    <w:rsid w:val="00ED2074"/>
    <w:rsid w:val="00ED2382"/>
    <w:rsid w:val="00ED2383"/>
    <w:rsid w:val="00ED24CB"/>
    <w:rsid w:val="00ED2B08"/>
    <w:rsid w:val="00ED32E4"/>
    <w:rsid w:val="00ED3508"/>
    <w:rsid w:val="00ED3660"/>
    <w:rsid w:val="00ED3BC4"/>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1BDD"/>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05C"/>
    <w:rsid w:val="00EE6AC2"/>
    <w:rsid w:val="00EE6C13"/>
    <w:rsid w:val="00EE6E0A"/>
    <w:rsid w:val="00EE706F"/>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3E4"/>
    <w:rsid w:val="00EF4733"/>
    <w:rsid w:val="00EF47B0"/>
    <w:rsid w:val="00EF4E4C"/>
    <w:rsid w:val="00EF4FA3"/>
    <w:rsid w:val="00EF5164"/>
    <w:rsid w:val="00EF5173"/>
    <w:rsid w:val="00EF5D6E"/>
    <w:rsid w:val="00EF62E1"/>
    <w:rsid w:val="00EF6870"/>
    <w:rsid w:val="00EF6957"/>
    <w:rsid w:val="00EF6C30"/>
    <w:rsid w:val="00EF6D6D"/>
    <w:rsid w:val="00EF7115"/>
    <w:rsid w:val="00EF726D"/>
    <w:rsid w:val="00EF75EC"/>
    <w:rsid w:val="00F0004F"/>
    <w:rsid w:val="00F00D54"/>
    <w:rsid w:val="00F0137B"/>
    <w:rsid w:val="00F019CE"/>
    <w:rsid w:val="00F01CB6"/>
    <w:rsid w:val="00F02E34"/>
    <w:rsid w:val="00F02E42"/>
    <w:rsid w:val="00F02F50"/>
    <w:rsid w:val="00F02FCE"/>
    <w:rsid w:val="00F0308C"/>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607"/>
    <w:rsid w:val="00F0685A"/>
    <w:rsid w:val="00F06873"/>
    <w:rsid w:val="00F06C58"/>
    <w:rsid w:val="00F06F2E"/>
    <w:rsid w:val="00F07006"/>
    <w:rsid w:val="00F10256"/>
    <w:rsid w:val="00F102F1"/>
    <w:rsid w:val="00F104C8"/>
    <w:rsid w:val="00F107CF"/>
    <w:rsid w:val="00F11976"/>
    <w:rsid w:val="00F11A37"/>
    <w:rsid w:val="00F120FC"/>
    <w:rsid w:val="00F1219C"/>
    <w:rsid w:val="00F122C3"/>
    <w:rsid w:val="00F1242E"/>
    <w:rsid w:val="00F12876"/>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7E8"/>
    <w:rsid w:val="00F20D0E"/>
    <w:rsid w:val="00F20E2D"/>
    <w:rsid w:val="00F20ED0"/>
    <w:rsid w:val="00F20EE3"/>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58F2"/>
    <w:rsid w:val="00F26715"/>
    <w:rsid w:val="00F268D7"/>
    <w:rsid w:val="00F26BC3"/>
    <w:rsid w:val="00F26BE1"/>
    <w:rsid w:val="00F27223"/>
    <w:rsid w:val="00F27E2A"/>
    <w:rsid w:val="00F27FB0"/>
    <w:rsid w:val="00F301F1"/>
    <w:rsid w:val="00F30302"/>
    <w:rsid w:val="00F3090C"/>
    <w:rsid w:val="00F30E29"/>
    <w:rsid w:val="00F314D8"/>
    <w:rsid w:val="00F318AB"/>
    <w:rsid w:val="00F3264B"/>
    <w:rsid w:val="00F32810"/>
    <w:rsid w:val="00F32C83"/>
    <w:rsid w:val="00F32E83"/>
    <w:rsid w:val="00F330E4"/>
    <w:rsid w:val="00F333ED"/>
    <w:rsid w:val="00F33587"/>
    <w:rsid w:val="00F3387E"/>
    <w:rsid w:val="00F33C34"/>
    <w:rsid w:val="00F33F98"/>
    <w:rsid w:val="00F34393"/>
    <w:rsid w:val="00F34463"/>
    <w:rsid w:val="00F35071"/>
    <w:rsid w:val="00F350C3"/>
    <w:rsid w:val="00F35169"/>
    <w:rsid w:val="00F3523C"/>
    <w:rsid w:val="00F358CC"/>
    <w:rsid w:val="00F35A89"/>
    <w:rsid w:val="00F36609"/>
    <w:rsid w:val="00F36723"/>
    <w:rsid w:val="00F36EC9"/>
    <w:rsid w:val="00F375B4"/>
    <w:rsid w:val="00F4061D"/>
    <w:rsid w:val="00F40C2A"/>
    <w:rsid w:val="00F40E64"/>
    <w:rsid w:val="00F410C5"/>
    <w:rsid w:val="00F41522"/>
    <w:rsid w:val="00F41B58"/>
    <w:rsid w:val="00F41F6E"/>
    <w:rsid w:val="00F41F93"/>
    <w:rsid w:val="00F421E6"/>
    <w:rsid w:val="00F4276F"/>
    <w:rsid w:val="00F42ABE"/>
    <w:rsid w:val="00F42B46"/>
    <w:rsid w:val="00F42F8C"/>
    <w:rsid w:val="00F43A27"/>
    <w:rsid w:val="00F43FC3"/>
    <w:rsid w:val="00F4411E"/>
    <w:rsid w:val="00F4418A"/>
    <w:rsid w:val="00F445D0"/>
    <w:rsid w:val="00F447D0"/>
    <w:rsid w:val="00F44968"/>
    <w:rsid w:val="00F449D9"/>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032"/>
    <w:rsid w:val="00F5279D"/>
    <w:rsid w:val="00F529EE"/>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5DA8"/>
    <w:rsid w:val="00F569BF"/>
    <w:rsid w:val="00F56C12"/>
    <w:rsid w:val="00F56C34"/>
    <w:rsid w:val="00F5733F"/>
    <w:rsid w:val="00F57617"/>
    <w:rsid w:val="00F602E0"/>
    <w:rsid w:val="00F60781"/>
    <w:rsid w:val="00F6084F"/>
    <w:rsid w:val="00F60D75"/>
    <w:rsid w:val="00F60E54"/>
    <w:rsid w:val="00F614FB"/>
    <w:rsid w:val="00F61AE9"/>
    <w:rsid w:val="00F61E25"/>
    <w:rsid w:val="00F624D9"/>
    <w:rsid w:val="00F628F7"/>
    <w:rsid w:val="00F62CFE"/>
    <w:rsid w:val="00F63E9A"/>
    <w:rsid w:val="00F64F68"/>
    <w:rsid w:val="00F65511"/>
    <w:rsid w:val="00F6554C"/>
    <w:rsid w:val="00F65EA8"/>
    <w:rsid w:val="00F65FDC"/>
    <w:rsid w:val="00F6686A"/>
    <w:rsid w:val="00F66BEC"/>
    <w:rsid w:val="00F6716C"/>
    <w:rsid w:val="00F674A5"/>
    <w:rsid w:val="00F676F3"/>
    <w:rsid w:val="00F70422"/>
    <w:rsid w:val="00F7058B"/>
    <w:rsid w:val="00F70BE5"/>
    <w:rsid w:val="00F7126E"/>
    <w:rsid w:val="00F71517"/>
    <w:rsid w:val="00F71D0C"/>
    <w:rsid w:val="00F721EB"/>
    <w:rsid w:val="00F72481"/>
    <w:rsid w:val="00F72787"/>
    <w:rsid w:val="00F730E5"/>
    <w:rsid w:val="00F73B7C"/>
    <w:rsid w:val="00F73BA7"/>
    <w:rsid w:val="00F73E31"/>
    <w:rsid w:val="00F74246"/>
    <w:rsid w:val="00F747BD"/>
    <w:rsid w:val="00F748DA"/>
    <w:rsid w:val="00F74FE0"/>
    <w:rsid w:val="00F7505F"/>
    <w:rsid w:val="00F7630A"/>
    <w:rsid w:val="00F76393"/>
    <w:rsid w:val="00F76970"/>
    <w:rsid w:val="00F76BC9"/>
    <w:rsid w:val="00F770E0"/>
    <w:rsid w:val="00F77147"/>
    <w:rsid w:val="00F7777A"/>
    <w:rsid w:val="00F77C9E"/>
    <w:rsid w:val="00F77F66"/>
    <w:rsid w:val="00F80527"/>
    <w:rsid w:val="00F810D7"/>
    <w:rsid w:val="00F815B6"/>
    <w:rsid w:val="00F82268"/>
    <w:rsid w:val="00F8237D"/>
    <w:rsid w:val="00F82442"/>
    <w:rsid w:val="00F82678"/>
    <w:rsid w:val="00F82848"/>
    <w:rsid w:val="00F82AF4"/>
    <w:rsid w:val="00F82BDE"/>
    <w:rsid w:val="00F83B15"/>
    <w:rsid w:val="00F85DB8"/>
    <w:rsid w:val="00F85E0B"/>
    <w:rsid w:val="00F85EEC"/>
    <w:rsid w:val="00F85FCC"/>
    <w:rsid w:val="00F860C6"/>
    <w:rsid w:val="00F860D3"/>
    <w:rsid w:val="00F86316"/>
    <w:rsid w:val="00F86F70"/>
    <w:rsid w:val="00F871D1"/>
    <w:rsid w:val="00F87499"/>
    <w:rsid w:val="00F87D88"/>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487"/>
    <w:rsid w:val="00FA2FDC"/>
    <w:rsid w:val="00FA31E9"/>
    <w:rsid w:val="00FA31EB"/>
    <w:rsid w:val="00FA3612"/>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0AF0"/>
    <w:rsid w:val="00FB1260"/>
    <w:rsid w:val="00FB131F"/>
    <w:rsid w:val="00FB14AC"/>
    <w:rsid w:val="00FB1523"/>
    <w:rsid w:val="00FB1B8F"/>
    <w:rsid w:val="00FB1C65"/>
    <w:rsid w:val="00FB1EB8"/>
    <w:rsid w:val="00FB20BD"/>
    <w:rsid w:val="00FB275B"/>
    <w:rsid w:val="00FB2AA3"/>
    <w:rsid w:val="00FB2D3F"/>
    <w:rsid w:val="00FB2DB3"/>
    <w:rsid w:val="00FB359E"/>
    <w:rsid w:val="00FB451B"/>
    <w:rsid w:val="00FB49E1"/>
    <w:rsid w:val="00FB53E6"/>
    <w:rsid w:val="00FB540E"/>
    <w:rsid w:val="00FB5C5B"/>
    <w:rsid w:val="00FB5DE8"/>
    <w:rsid w:val="00FB68BA"/>
    <w:rsid w:val="00FB6A49"/>
    <w:rsid w:val="00FB6E7D"/>
    <w:rsid w:val="00FB723A"/>
    <w:rsid w:val="00FB7EFF"/>
    <w:rsid w:val="00FC0751"/>
    <w:rsid w:val="00FC0C44"/>
    <w:rsid w:val="00FC116A"/>
    <w:rsid w:val="00FC1587"/>
    <w:rsid w:val="00FC1B17"/>
    <w:rsid w:val="00FC2226"/>
    <w:rsid w:val="00FC243C"/>
    <w:rsid w:val="00FC29C8"/>
    <w:rsid w:val="00FC2AA7"/>
    <w:rsid w:val="00FC3062"/>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C7447"/>
    <w:rsid w:val="00FD0825"/>
    <w:rsid w:val="00FD0B87"/>
    <w:rsid w:val="00FD0EE3"/>
    <w:rsid w:val="00FD1113"/>
    <w:rsid w:val="00FD1366"/>
    <w:rsid w:val="00FD1486"/>
    <w:rsid w:val="00FD1566"/>
    <w:rsid w:val="00FD1A10"/>
    <w:rsid w:val="00FD2599"/>
    <w:rsid w:val="00FD2A03"/>
    <w:rsid w:val="00FD3104"/>
    <w:rsid w:val="00FD34DE"/>
    <w:rsid w:val="00FD398D"/>
    <w:rsid w:val="00FD3A0A"/>
    <w:rsid w:val="00FD461E"/>
    <w:rsid w:val="00FD4E0F"/>
    <w:rsid w:val="00FD4FD9"/>
    <w:rsid w:val="00FD5546"/>
    <w:rsid w:val="00FD5954"/>
    <w:rsid w:val="00FD691E"/>
    <w:rsid w:val="00FD6BE5"/>
    <w:rsid w:val="00FD7BCC"/>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EA1"/>
    <w:rsid w:val="00FE4F0D"/>
    <w:rsid w:val="00FE522F"/>
    <w:rsid w:val="00FE558A"/>
    <w:rsid w:val="00FE579E"/>
    <w:rsid w:val="00FE65A9"/>
    <w:rsid w:val="00FE69B3"/>
    <w:rsid w:val="00FE6FFE"/>
    <w:rsid w:val="00FE7187"/>
    <w:rsid w:val="00FE74FD"/>
    <w:rsid w:val="00FE7716"/>
    <w:rsid w:val="00FE7952"/>
    <w:rsid w:val="00FF031B"/>
    <w:rsid w:val="00FF08EB"/>
    <w:rsid w:val="00FF0F7A"/>
    <w:rsid w:val="00FF13C3"/>
    <w:rsid w:val="00FF13F7"/>
    <w:rsid w:val="00FF140E"/>
    <w:rsid w:val="00FF1483"/>
    <w:rsid w:val="00FF1896"/>
    <w:rsid w:val="00FF2071"/>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15C"/>
    <w:rsid w:val="00FF7472"/>
    <w:rsid w:val="00FF7922"/>
    <w:rsid w:val="01BA6FA9"/>
    <w:rsid w:val="02DC4294"/>
    <w:rsid w:val="0370C37C"/>
    <w:rsid w:val="03AD7EBE"/>
    <w:rsid w:val="04809D01"/>
    <w:rsid w:val="04886721"/>
    <w:rsid w:val="04A53D6B"/>
    <w:rsid w:val="04A8CDB3"/>
    <w:rsid w:val="05143FC4"/>
    <w:rsid w:val="055B084D"/>
    <w:rsid w:val="05817A3A"/>
    <w:rsid w:val="069E820E"/>
    <w:rsid w:val="06F66520"/>
    <w:rsid w:val="086F2749"/>
    <w:rsid w:val="08816950"/>
    <w:rsid w:val="0A0892BB"/>
    <w:rsid w:val="0A48D2D4"/>
    <w:rsid w:val="0A55C2E2"/>
    <w:rsid w:val="0ADEFA01"/>
    <w:rsid w:val="0B329C52"/>
    <w:rsid w:val="0B53BF0A"/>
    <w:rsid w:val="0B6CCF60"/>
    <w:rsid w:val="0E05939F"/>
    <w:rsid w:val="0EDBE27C"/>
    <w:rsid w:val="0F05A114"/>
    <w:rsid w:val="102EBB66"/>
    <w:rsid w:val="10C1A515"/>
    <w:rsid w:val="118C2C36"/>
    <w:rsid w:val="11C1F4EB"/>
    <w:rsid w:val="12050582"/>
    <w:rsid w:val="1275B357"/>
    <w:rsid w:val="12A0DD9D"/>
    <w:rsid w:val="12B88D93"/>
    <w:rsid w:val="12CBF122"/>
    <w:rsid w:val="132DA352"/>
    <w:rsid w:val="133911DE"/>
    <w:rsid w:val="13F8CF47"/>
    <w:rsid w:val="14A7CADC"/>
    <w:rsid w:val="15027199"/>
    <w:rsid w:val="150398FE"/>
    <w:rsid w:val="1518905D"/>
    <w:rsid w:val="153BCC5C"/>
    <w:rsid w:val="16148B15"/>
    <w:rsid w:val="167DE70B"/>
    <w:rsid w:val="1706DDDC"/>
    <w:rsid w:val="1720D6FB"/>
    <w:rsid w:val="1784E892"/>
    <w:rsid w:val="188F85B9"/>
    <w:rsid w:val="197EFB55"/>
    <w:rsid w:val="19C61D53"/>
    <w:rsid w:val="1A218CD9"/>
    <w:rsid w:val="1A3FA826"/>
    <w:rsid w:val="1A8A9749"/>
    <w:rsid w:val="1AE5C89A"/>
    <w:rsid w:val="1AF52CBF"/>
    <w:rsid w:val="1B0314CF"/>
    <w:rsid w:val="1B555B16"/>
    <w:rsid w:val="1C1F9781"/>
    <w:rsid w:val="1CA35E4E"/>
    <w:rsid w:val="1CB0F3C5"/>
    <w:rsid w:val="1CB69C17"/>
    <w:rsid w:val="1E998E76"/>
    <w:rsid w:val="1ECF51E7"/>
    <w:rsid w:val="1F92F060"/>
    <w:rsid w:val="1FC4323C"/>
    <w:rsid w:val="20ACE2EE"/>
    <w:rsid w:val="20B8F715"/>
    <w:rsid w:val="20D252C0"/>
    <w:rsid w:val="20E57911"/>
    <w:rsid w:val="21542F31"/>
    <w:rsid w:val="220DA616"/>
    <w:rsid w:val="2248B34F"/>
    <w:rsid w:val="22A82F69"/>
    <w:rsid w:val="22E553F6"/>
    <w:rsid w:val="22E5AB7C"/>
    <w:rsid w:val="232A5452"/>
    <w:rsid w:val="232AB6CC"/>
    <w:rsid w:val="2353880D"/>
    <w:rsid w:val="23CE1AA4"/>
    <w:rsid w:val="23E483B0"/>
    <w:rsid w:val="25B25C8A"/>
    <w:rsid w:val="263CE826"/>
    <w:rsid w:val="266ED4DA"/>
    <w:rsid w:val="2742C03D"/>
    <w:rsid w:val="2786B774"/>
    <w:rsid w:val="27A4660E"/>
    <w:rsid w:val="27B77E30"/>
    <w:rsid w:val="27C31D76"/>
    <w:rsid w:val="29537B9D"/>
    <w:rsid w:val="29C7C127"/>
    <w:rsid w:val="2A2ACF92"/>
    <w:rsid w:val="2B066FC6"/>
    <w:rsid w:val="2B247A06"/>
    <w:rsid w:val="2B7CE936"/>
    <w:rsid w:val="2C48DC51"/>
    <w:rsid w:val="2C52DAA6"/>
    <w:rsid w:val="2DC23E27"/>
    <w:rsid w:val="2DF8AFA0"/>
    <w:rsid w:val="2E533F52"/>
    <w:rsid w:val="2E59FBDA"/>
    <w:rsid w:val="2ED361B6"/>
    <w:rsid w:val="2EEF78C5"/>
    <w:rsid w:val="2F4BC781"/>
    <w:rsid w:val="2FB2CCBF"/>
    <w:rsid w:val="2FB976C3"/>
    <w:rsid w:val="305F8C3E"/>
    <w:rsid w:val="31DF5E94"/>
    <w:rsid w:val="3340393F"/>
    <w:rsid w:val="34ADBDED"/>
    <w:rsid w:val="35519FDE"/>
    <w:rsid w:val="357B7DEB"/>
    <w:rsid w:val="35A757F3"/>
    <w:rsid w:val="35D0D14E"/>
    <w:rsid w:val="35EC7687"/>
    <w:rsid w:val="35F4C08E"/>
    <w:rsid w:val="362CDDE8"/>
    <w:rsid w:val="367323C6"/>
    <w:rsid w:val="36B1A0F5"/>
    <w:rsid w:val="36D8F33B"/>
    <w:rsid w:val="37489D36"/>
    <w:rsid w:val="374E3CBD"/>
    <w:rsid w:val="380CE2D2"/>
    <w:rsid w:val="384B68D4"/>
    <w:rsid w:val="38A302E0"/>
    <w:rsid w:val="38DC00E3"/>
    <w:rsid w:val="390AD3E6"/>
    <w:rsid w:val="396E06EF"/>
    <w:rsid w:val="399CE676"/>
    <w:rsid w:val="3A1CE247"/>
    <w:rsid w:val="3AB1A3A9"/>
    <w:rsid w:val="3B1262B3"/>
    <w:rsid w:val="3B8AC911"/>
    <w:rsid w:val="3BBD2C7A"/>
    <w:rsid w:val="3D679300"/>
    <w:rsid w:val="3D6CE873"/>
    <w:rsid w:val="3EF53A47"/>
    <w:rsid w:val="3FA5016B"/>
    <w:rsid w:val="3FAC818B"/>
    <w:rsid w:val="3FC9E386"/>
    <w:rsid w:val="3FECDC9A"/>
    <w:rsid w:val="3FF9538D"/>
    <w:rsid w:val="404199BB"/>
    <w:rsid w:val="40C64481"/>
    <w:rsid w:val="4120A14D"/>
    <w:rsid w:val="41639226"/>
    <w:rsid w:val="419B621B"/>
    <w:rsid w:val="41ABA9AC"/>
    <w:rsid w:val="41B0C0AB"/>
    <w:rsid w:val="41E08844"/>
    <w:rsid w:val="420987DA"/>
    <w:rsid w:val="4391A9C3"/>
    <w:rsid w:val="44C41EFF"/>
    <w:rsid w:val="44F196C8"/>
    <w:rsid w:val="457E393B"/>
    <w:rsid w:val="45ABAD2F"/>
    <w:rsid w:val="45EE8B7C"/>
    <w:rsid w:val="46261017"/>
    <w:rsid w:val="467FE10B"/>
    <w:rsid w:val="481379E0"/>
    <w:rsid w:val="484E3AEE"/>
    <w:rsid w:val="4870FE57"/>
    <w:rsid w:val="48B13E2E"/>
    <w:rsid w:val="48E48A1A"/>
    <w:rsid w:val="49B41FBF"/>
    <w:rsid w:val="49CAD944"/>
    <w:rsid w:val="49E62CC5"/>
    <w:rsid w:val="4A010904"/>
    <w:rsid w:val="4A318572"/>
    <w:rsid w:val="4ABEE731"/>
    <w:rsid w:val="4B0D9CCA"/>
    <w:rsid w:val="4BC6ADC9"/>
    <w:rsid w:val="4C2A769D"/>
    <w:rsid w:val="4D14C456"/>
    <w:rsid w:val="4D1633AE"/>
    <w:rsid w:val="4EF08BED"/>
    <w:rsid w:val="4F3F96F5"/>
    <w:rsid w:val="4FA55993"/>
    <w:rsid w:val="4FFA7952"/>
    <w:rsid w:val="50C90DF8"/>
    <w:rsid w:val="514129F4"/>
    <w:rsid w:val="5194030D"/>
    <w:rsid w:val="52DE7B75"/>
    <w:rsid w:val="52EAF129"/>
    <w:rsid w:val="5465AC4B"/>
    <w:rsid w:val="54B94EAD"/>
    <w:rsid w:val="54F04EC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5E2F9D"/>
    <w:rsid w:val="5C87B75A"/>
    <w:rsid w:val="5DF0AB57"/>
    <w:rsid w:val="5E1AC8DB"/>
    <w:rsid w:val="5F662464"/>
    <w:rsid w:val="5FB73CCC"/>
    <w:rsid w:val="6203EEB3"/>
    <w:rsid w:val="624B10B1"/>
    <w:rsid w:val="6259D9CA"/>
    <w:rsid w:val="62BA3FF5"/>
    <w:rsid w:val="62F824E3"/>
    <w:rsid w:val="6373232B"/>
    <w:rsid w:val="6373ED55"/>
    <w:rsid w:val="6382F4E7"/>
    <w:rsid w:val="63EDC53D"/>
    <w:rsid w:val="63FEDF53"/>
    <w:rsid w:val="642197EB"/>
    <w:rsid w:val="64329996"/>
    <w:rsid w:val="643F6E8C"/>
    <w:rsid w:val="645741BB"/>
    <w:rsid w:val="646AF789"/>
    <w:rsid w:val="6564EA2E"/>
    <w:rsid w:val="664CA79E"/>
    <w:rsid w:val="674EF9B9"/>
    <w:rsid w:val="67C1F477"/>
    <w:rsid w:val="6836898C"/>
    <w:rsid w:val="68399BC8"/>
    <w:rsid w:val="686993FC"/>
    <w:rsid w:val="694BAC9A"/>
    <w:rsid w:val="69CED6FC"/>
    <w:rsid w:val="6A331570"/>
    <w:rsid w:val="6AC9F090"/>
    <w:rsid w:val="6AD18FE4"/>
    <w:rsid w:val="6ADC100B"/>
    <w:rsid w:val="6B019E83"/>
    <w:rsid w:val="6BC587AF"/>
    <w:rsid w:val="6BCEE5D1"/>
    <w:rsid w:val="6BFAB463"/>
    <w:rsid w:val="6C5FD83F"/>
    <w:rsid w:val="6D6AB632"/>
    <w:rsid w:val="6D7585EE"/>
    <w:rsid w:val="6E11317A"/>
    <w:rsid w:val="6EA6F7FF"/>
    <w:rsid w:val="6ECD0B2D"/>
    <w:rsid w:val="6F106B5C"/>
    <w:rsid w:val="6F8173C9"/>
    <w:rsid w:val="6F87EF73"/>
    <w:rsid w:val="6FDDE738"/>
    <w:rsid w:val="70D43134"/>
    <w:rsid w:val="70DEAC74"/>
    <w:rsid w:val="7111ED85"/>
    <w:rsid w:val="7146BFB7"/>
    <w:rsid w:val="71D85569"/>
    <w:rsid w:val="71F4834B"/>
    <w:rsid w:val="72149E59"/>
    <w:rsid w:val="72480C1E"/>
    <w:rsid w:val="726C9CAA"/>
    <w:rsid w:val="729197D5"/>
    <w:rsid w:val="72CEF474"/>
    <w:rsid w:val="73A99168"/>
    <w:rsid w:val="73C68040"/>
    <w:rsid w:val="73F5D423"/>
    <w:rsid w:val="743FEC99"/>
    <w:rsid w:val="7444278B"/>
    <w:rsid w:val="746F1790"/>
    <w:rsid w:val="74E68594"/>
    <w:rsid w:val="74E6D5B1"/>
    <w:rsid w:val="7537C194"/>
    <w:rsid w:val="75F8E95D"/>
    <w:rsid w:val="764C145C"/>
    <w:rsid w:val="76D391F5"/>
    <w:rsid w:val="76DF76A3"/>
    <w:rsid w:val="77E8B639"/>
    <w:rsid w:val="788335E5"/>
    <w:rsid w:val="78DB6B7F"/>
    <w:rsid w:val="78FFA79B"/>
    <w:rsid w:val="79CB8143"/>
    <w:rsid w:val="7AAA68A9"/>
    <w:rsid w:val="7B57EEDF"/>
    <w:rsid w:val="7B720A19"/>
    <w:rsid w:val="7D5C5901"/>
    <w:rsid w:val="7E71A18B"/>
    <w:rsid w:val="7EABDFAF"/>
    <w:rsid w:val="7F326E1B"/>
    <w:rsid w:val="7F35F303"/>
    <w:rsid w:val="7F5BE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2D"/>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customStyle="1" w:styleId="UnresolvedMention1">
    <w:name w:val="Unresolved Mention1"/>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 w:type="character" w:styleId="UnresolvedMention">
    <w:name w:val="Unresolved Mention"/>
    <w:basedOn w:val="DefaultParagraphFont"/>
    <w:uiPriority w:val="99"/>
    <w:semiHidden/>
    <w:unhideWhenUsed/>
    <w:rsid w:val="00573C0D"/>
    <w:rPr>
      <w:color w:val="605E5C"/>
      <w:shd w:val="clear" w:color="auto" w:fill="E1DFDD"/>
    </w:rPr>
  </w:style>
  <w:style w:type="paragraph" w:customStyle="1" w:styleId="TSBHeaderQuestion">
    <w:name w:val="TSBHeaderQuestion"/>
    <w:basedOn w:val="Normal"/>
    <w:qFormat/>
    <w:rsid w:val="00EC037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EC037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EC037E"/>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EC037E"/>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EC037E"/>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2312058">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93479344">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3886">
      <w:bodyDiv w:val="1"/>
      <w:marLeft w:val="0"/>
      <w:marRight w:val="0"/>
      <w:marTop w:val="0"/>
      <w:marBottom w:val="0"/>
      <w:divBdr>
        <w:top w:val="none" w:sz="0" w:space="0" w:color="auto"/>
        <w:left w:val="none" w:sz="0" w:space="0" w:color="auto"/>
        <w:bottom w:val="none" w:sz="0" w:space="0" w:color="auto"/>
        <w:right w:val="none" w:sz="0" w:space="0" w:color="auto"/>
      </w:divBdr>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5817413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2713518">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18537515">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4812088">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818379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65081771">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3178234">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30619988">
      <w:bodyDiv w:val="1"/>
      <w:marLeft w:val="0"/>
      <w:marRight w:val="0"/>
      <w:marTop w:val="0"/>
      <w:marBottom w:val="0"/>
      <w:divBdr>
        <w:top w:val="none" w:sz="0" w:space="0" w:color="auto"/>
        <w:left w:val="none" w:sz="0" w:space="0" w:color="auto"/>
        <w:bottom w:val="none" w:sz="0" w:space="0" w:color="auto"/>
        <w:right w:val="none" w:sz="0" w:space="0" w:color="auto"/>
      </w:divBdr>
      <w:divsChild>
        <w:div w:id="277835879">
          <w:marLeft w:val="0"/>
          <w:marRight w:val="0"/>
          <w:marTop w:val="0"/>
          <w:marBottom w:val="0"/>
          <w:divBdr>
            <w:top w:val="none" w:sz="0" w:space="0" w:color="auto"/>
            <w:left w:val="none" w:sz="0" w:space="0" w:color="auto"/>
            <w:bottom w:val="none" w:sz="0" w:space="0" w:color="auto"/>
            <w:right w:val="none" w:sz="0" w:space="0" w:color="auto"/>
          </w:divBdr>
        </w:div>
      </w:divsChild>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0519950">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0818419">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39901067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788700208">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0723586">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6945562">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20637329">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40729-TD-GEN-0491/en" TargetMode="External"/><Relationship Id="rId18" Type="http://schemas.openxmlformats.org/officeDocument/2006/relationships/hyperlink" Target="https://www.itu.int/md/T22-TSB-CIR-0176/en" TargetMode="External"/><Relationship Id="rId26" Type="http://schemas.openxmlformats.org/officeDocument/2006/relationships/hyperlink" Target="https://www.itu.int/md/meetingdoc.asp?lang=en&amp;parent=T22-TSAG-240729-TD-GEN-0611" TargetMode="External"/><Relationship Id="rId39" Type="http://schemas.openxmlformats.org/officeDocument/2006/relationships/hyperlink" Target="https://www.itu.int/md/T22-TSAG-240729-TD-GEN-0553/en" TargetMode="External"/><Relationship Id="rId21" Type="http://schemas.openxmlformats.org/officeDocument/2006/relationships/hyperlink" Target="https://www.itu.int/md/meetingdoc.asp?lang=en&amp;parent=T22-TSAG-240729-TD-GEN-0654" TargetMode="External"/><Relationship Id="rId34" Type="http://schemas.openxmlformats.org/officeDocument/2006/relationships/hyperlink" Target="https://www.itu.int/md/meetingdoc.asp?lang=en&amp;parent=T22-TSAG-C-0107" TargetMode="External"/><Relationship Id="rId42" Type="http://schemas.openxmlformats.org/officeDocument/2006/relationships/hyperlink" Target="https://www.itu.int/md/T22-TSAG-240729-TD-GEN-0550/en" TargetMode="External"/><Relationship Id="rId47" Type="http://schemas.openxmlformats.org/officeDocument/2006/relationships/hyperlink" Target="https://www.itu.int/md/meetingdoc.asp?lang=en&amp;parent=T22-TSAG-240729-TD-GEN-0655" TargetMode="External"/><Relationship Id="rId50" Type="http://schemas.openxmlformats.org/officeDocument/2006/relationships/hyperlink" Target="https://www.itu.int/md/T22-TSAG-240729-TD-GEN-0554/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40729-TD-GEN-0553/en" TargetMode="External"/><Relationship Id="rId29" Type="http://schemas.openxmlformats.org/officeDocument/2006/relationships/hyperlink" Target="mailto:jinu.um@itu.int" TargetMode="External"/><Relationship Id="rId11" Type="http://schemas.openxmlformats.org/officeDocument/2006/relationships/image" Target="media/image1.png"/><Relationship Id="rId24" Type="http://schemas.openxmlformats.org/officeDocument/2006/relationships/hyperlink" Target="https://www.itu.int/dms_ties/itu-t/md/22/tsag/c/T22-TSAG-C-0110!!ZIP-E.zip" TargetMode="External"/><Relationship Id="rId32" Type="http://schemas.openxmlformats.org/officeDocument/2006/relationships/hyperlink" Target="https://www.itu.int/md/meetingdoc.asp?lang=en&amp;parent=T22-TSAG-C-0096" TargetMode="External"/><Relationship Id="rId37" Type="http://schemas.openxmlformats.org/officeDocument/2006/relationships/hyperlink" Target="https://www.itu.int/md/T22-TSAG-240729-TD-GEN-0491/en" TargetMode="External"/><Relationship Id="rId40" Type="http://schemas.openxmlformats.org/officeDocument/2006/relationships/hyperlink" Target="https://www.itu.int/md/T22-TSAG-240729-TD-GEN-0493/en" TargetMode="External"/><Relationship Id="rId45" Type="http://schemas.openxmlformats.org/officeDocument/2006/relationships/hyperlink" Target="https://www.itu.int/md/meetingdoc.asp?lang=en&amp;parent=T22-TSAG-240729-TD-GEN-065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T22-TSAG-240729-TD-GEN-0655/en" TargetMode="External"/><Relationship Id="rId31" Type="http://schemas.openxmlformats.org/officeDocument/2006/relationships/hyperlink" Target="https://www.itu.int/md/meetingdoc.asp?lang=en&amp;parent=T22-TSAG-C-0091" TargetMode="External"/><Relationship Id="rId44" Type="http://schemas.openxmlformats.org/officeDocument/2006/relationships/hyperlink" Target="https://www.itu.int/md/meetingdoc.asp?lang=en&amp;parent=T22-TSAG-240729-TD-GEN-0642"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TSAG-240729-TD-GEN-0492" TargetMode="External"/><Relationship Id="rId22" Type="http://schemas.openxmlformats.org/officeDocument/2006/relationships/hyperlink" Target="https://www.itu.int/md/meetingdoc.asp?lang=en&amp;parent=T22-TSAG-C-0091" TargetMode="External"/><Relationship Id="rId27" Type="http://schemas.openxmlformats.org/officeDocument/2006/relationships/hyperlink" Target="https://www.itu.int/md/T22-TSAG-240729-TD-GEN-0551/en" TargetMode="External"/><Relationship Id="rId30" Type="http://schemas.openxmlformats.org/officeDocument/2006/relationships/hyperlink" Target="mailto:emile-bourne.armour-heselton@itu.int" TargetMode="External"/><Relationship Id="rId35" Type="http://schemas.openxmlformats.org/officeDocument/2006/relationships/hyperlink" Target="https://www.itu.int/md/meetingdoc.asp?lang=en&amp;parent=T22-TSAG-240729-TD-GEN-0654" TargetMode="External"/><Relationship Id="rId43" Type="http://schemas.openxmlformats.org/officeDocument/2006/relationships/hyperlink" Target="https://www.itu.int/md/meetingdoc.asp?lang=en&amp;parent=T22-TSAG-240729-TD-GEN-0612" TargetMode="External"/><Relationship Id="rId48" Type="http://schemas.openxmlformats.org/officeDocument/2006/relationships/hyperlink" Target="https://www.itu.int/md/meetingdoc.asp?lang=en&amp;parent=T22-TSAG-240729-TD-GEN-0611"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rr.mittar@gov.in" TargetMode="External"/><Relationship Id="rId17" Type="http://schemas.openxmlformats.org/officeDocument/2006/relationships/hyperlink" Target="https://www.itu.int/md/T22-TSAG-240729-TD-GEN-0493/en" TargetMode="External"/><Relationship Id="rId25" Type="http://schemas.openxmlformats.org/officeDocument/2006/relationships/hyperlink" Target="https://www.itu.int/md/meetingdoc.asp?lang=en&amp;parent=T22-TSAG-240729-TD-GEN-0612" TargetMode="External"/><Relationship Id="rId33" Type="http://schemas.openxmlformats.org/officeDocument/2006/relationships/hyperlink" Target="https://www.itu.int/md/meetingdoc.asp?lang=en&amp;parent=T22-TSAG-240729-TD-GEN-0655" TargetMode="External"/><Relationship Id="rId38" Type="http://schemas.openxmlformats.org/officeDocument/2006/relationships/hyperlink" Target="https://www.itu.int/md/meetingdoc.asp?lang=en&amp;parent=T22-TSAG-240729-TD-GEN-0492" TargetMode="External"/><Relationship Id="rId46" Type="http://schemas.openxmlformats.org/officeDocument/2006/relationships/hyperlink" Target="https://www.itu.int/md/meetingdoc.asp?lang=en&amp;parent=T22-TSAG-240729-TD-GEN-0654" TargetMode="External"/><Relationship Id="rId20" Type="http://schemas.openxmlformats.org/officeDocument/2006/relationships/hyperlink" Target="https://www.itu.int/md/meetingdoc.asp?lang=en&amp;parent=T22-TSAG-240729-TD-GEN-0642" TargetMode="External"/><Relationship Id="rId41" Type="http://schemas.openxmlformats.org/officeDocument/2006/relationships/hyperlink" Target="https://www.itu.int/md/T22-TSAG-240729-TD-GEN-0551/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22-TSAG-240729-TD-GEN-0555/en" TargetMode="External"/><Relationship Id="rId23" Type="http://schemas.openxmlformats.org/officeDocument/2006/relationships/hyperlink" Target="https://www.itu.int/md/T22-TSAG-240729-TD-GEN-0651/en" TargetMode="External"/><Relationship Id="rId28" Type="http://schemas.openxmlformats.org/officeDocument/2006/relationships/hyperlink" Target="https://www.itu.int/md/T22-TSAG-240729-TD-GEN-0550/en" TargetMode="External"/><Relationship Id="rId36" Type="http://schemas.openxmlformats.org/officeDocument/2006/relationships/hyperlink" Target="file:///C:\Users\gaspari\Desktop\Preparation%20of%20RCC%20for%20WTSA-24" TargetMode="External"/><Relationship Id="rId49" Type="http://schemas.openxmlformats.org/officeDocument/2006/relationships/hyperlink" Target="https://www.itu.int/md/T22-TSAG-240729-TD-GEN-055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0EFD0-FCF0-4E24-99BE-85965DBEF0EE}">
  <ds:schemaRefs>
    <ds:schemaRef ds:uri="http://schemas.openxmlformats.org/officeDocument/2006/bibliography"/>
  </ds:schemaRefs>
</ds:datastoreItem>
</file>

<file path=customXml/itemProps3.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4A7AE-EB6B-4E04-BD29-5345AED0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8</TotalTime>
  <Pages>8</Pages>
  <Words>2976</Words>
  <Characters>19367</Characters>
  <Application>Microsoft Office Word</Application>
  <DocSecurity>0</DocSecurity>
  <Lines>412</Lines>
  <Paragraphs>214</Paragraphs>
  <ScaleCrop>false</ScaleCrop>
  <HeadingPairs>
    <vt:vector size="2" baseType="variant">
      <vt:variant>
        <vt:lpstr>Title</vt:lpstr>
      </vt:variant>
      <vt:variant>
        <vt:i4>1</vt:i4>
      </vt:variant>
    </vt:vector>
  </HeadingPairs>
  <TitlesOfParts>
    <vt:vector size="1" baseType="lpstr">
      <vt:lpstr>IRM Report January 2024</vt:lpstr>
    </vt:vector>
  </TitlesOfParts>
  <Manager>ITU-T</Manager>
  <Company>International Telecommunication Union (ITU)</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Draft meeting report of the Inter-regional Meeting for preparation of WTSA-24 (virtual, 25 July 2024, 13:00-16:00 hours Geneva time)</dc:title>
  <dc:subject/>
  <dc:creator>IRM Chair</dc:creator>
  <cp:keywords>TSAG; report;</cp:keywords>
  <dc:description>TSAG-TD554  For: Virtual, 25 July 2024_x000d_Document date: _x000d_Saved by ITU51018014 at 10:50:54 on 28.07.2024</dc:description>
  <cp:lastModifiedBy>Al-Mnini, Lara</cp:lastModifiedBy>
  <cp:revision>3</cp:revision>
  <cp:lastPrinted>2020-02-24T13:08:00Z</cp:lastPrinted>
  <dcterms:created xsi:type="dcterms:W3CDTF">2024-07-28T08:53:00Z</dcterms:created>
  <dcterms:modified xsi:type="dcterms:W3CDTF">2024-07-28T08:58:00Z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TSAG-TD554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25 July 2024</vt:lpwstr>
  </property>
  <property fmtid="{D5CDD505-2E9C-101B-9397-08002B2CF9AE}" pid="7" name="Docauthor">
    <vt:lpwstr>IRM Chair</vt:lpwstr>
  </property>
  <property fmtid="{D5CDD505-2E9C-101B-9397-08002B2CF9AE}" pid="8" name="ContentTypeId">
    <vt:lpwstr>0x01010038CFD7BCCB11654597752DB982821F90</vt:lpwstr>
  </property>
</Properties>
</file>