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509"/>
        <w:gridCol w:w="3267"/>
        <w:gridCol w:w="63"/>
        <w:gridCol w:w="4468"/>
      </w:tblGrid>
      <w:tr w:rsidR="00CC2A17" w:rsidRPr="00CC2A17" w14:paraId="7D6CA487" w14:textId="77777777" w:rsidTr="00CC2A17">
        <w:trPr>
          <w:cantSplit/>
        </w:trPr>
        <w:tc>
          <w:tcPr>
            <w:tcW w:w="1104" w:type="dxa"/>
            <w:vMerge w:val="restart"/>
            <w:vAlign w:val="center"/>
          </w:tcPr>
          <w:p w14:paraId="3577F20C" w14:textId="77777777" w:rsidR="00CC2A17" w:rsidRPr="00CC2A17" w:rsidRDefault="00CC2A17" w:rsidP="00CC2A1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C2A17">
              <w:rPr>
                <w:noProof/>
              </w:rPr>
              <w:drawing>
                <wp:inline distT="0" distB="0" distL="0" distR="0" wp14:anchorId="4BFED9F5" wp14:editId="0AFC6CB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58D797E" w14:textId="77777777" w:rsidR="00CC2A17" w:rsidRPr="00CC2A17" w:rsidRDefault="00CC2A17" w:rsidP="00CC2A17">
            <w:pPr>
              <w:rPr>
                <w:sz w:val="16"/>
                <w:szCs w:val="16"/>
              </w:rPr>
            </w:pPr>
            <w:r w:rsidRPr="00CC2A17">
              <w:rPr>
                <w:sz w:val="16"/>
                <w:szCs w:val="16"/>
              </w:rPr>
              <w:t>INTERNATIONAL TELECOMMUNICATION UNION</w:t>
            </w:r>
          </w:p>
          <w:p w14:paraId="2F7ACD63" w14:textId="77777777" w:rsidR="00CC2A17" w:rsidRPr="00CC2A17" w:rsidRDefault="00CC2A17" w:rsidP="00CC2A17">
            <w:pPr>
              <w:rPr>
                <w:b/>
                <w:bCs/>
                <w:sz w:val="26"/>
                <w:szCs w:val="26"/>
              </w:rPr>
            </w:pPr>
            <w:r w:rsidRPr="00CC2A17">
              <w:rPr>
                <w:b/>
                <w:bCs/>
                <w:sz w:val="26"/>
                <w:szCs w:val="26"/>
              </w:rPr>
              <w:t>TELECOMMUNICATION</w:t>
            </w:r>
            <w:r w:rsidRPr="00CC2A1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526170C" w14:textId="77777777" w:rsidR="00CC2A17" w:rsidRPr="00CC2A17" w:rsidRDefault="00CC2A17" w:rsidP="00CC2A17">
            <w:pPr>
              <w:rPr>
                <w:sz w:val="20"/>
                <w:szCs w:val="20"/>
              </w:rPr>
            </w:pPr>
            <w:r w:rsidRPr="00CC2A1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C2A17">
              <w:rPr>
                <w:sz w:val="20"/>
              </w:rPr>
              <w:t>2022</w:t>
            </w:r>
            <w:r w:rsidRPr="00CC2A17">
              <w:rPr>
                <w:sz w:val="20"/>
                <w:szCs w:val="20"/>
              </w:rPr>
              <w:t>-</w:t>
            </w:r>
            <w:r w:rsidRPr="00CC2A17">
              <w:rPr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714EF728" w14:textId="49B1D6A3" w:rsidR="00CC2A17" w:rsidRPr="00CC2A17" w:rsidRDefault="00CC2A17" w:rsidP="00CC2A1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SG2-LS120</w:t>
            </w:r>
          </w:p>
        </w:tc>
      </w:tr>
      <w:tr w:rsidR="00CC2A17" w:rsidRPr="00CC2A17" w14:paraId="14CAE9CD" w14:textId="77777777" w:rsidTr="00CC2A17">
        <w:trPr>
          <w:cantSplit/>
        </w:trPr>
        <w:tc>
          <w:tcPr>
            <w:tcW w:w="1104" w:type="dxa"/>
            <w:vMerge/>
          </w:tcPr>
          <w:p w14:paraId="4BF0B791" w14:textId="77777777" w:rsidR="00CC2A17" w:rsidRPr="00CC2A17" w:rsidRDefault="00CC2A17" w:rsidP="00CC2A1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CBF1E80" w14:textId="77777777" w:rsidR="00CC2A17" w:rsidRPr="00CC2A17" w:rsidRDefault="00CC2A17" w:rsidP="00CC2A17">
            <w:pPr>
              <w:rPr>
                <w:smallCaps/>
                <w:sz w:val="20"/>
              </w:rPr>
            </w:pPr>
          </w:p>
        </w:tc>
        <w:tc>
          <w:tcPr>
            <w:tcW w:w="4468" w:type="dxa"/>
          </w:tcPr>
          <w:p w14:paraId="7B01F2C2" w14:textId="03FADB0B" w:rsidR="00CC2A17" w:rsidRPr="00CC2A17" w:rsidRDefault="00CC2A17" w:rsidP="00CC2A1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CC2A17" w:rsidRPr="00CC2A17" w14:paraId="7F6EE9F7" w14:textId="77777777" w:rsidTr="00CC2A1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778118C" w14:textId="77777777" w:rsidR="00CC2A17" w:rsidRPr="00CC2A17" w:rsidRDefault="00CC2A17" w:rsidP="00CC2A1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4460AEA" w14:textId="77777777" w:rsidR="00CC2A17" w:rsidRPr="00CC2A17" w:rsidRDefault="00CC2A17" w:rsidP="00CC2A17">
            <w:pPr>
              <w:rPr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6E1D91CA" w14:textId="77777777" w:rsidR="00CC2A17" w:rsidRPr="00CC2A17" w:rsidRDefault="00CC2A17" w:rsidP="00CC2A17">
            <w:pPr>
              <w:jc w:val="right"/>
              <w:rPr>
                <w:b/>
                <w:bCs/>
                <w:sz w:val="28"/>
                <w:szCs w:val="28"/>
              </w:rPr>
            </w:pPr>
            <w:r w:rsidRPr="00CC2A1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C2A17" w:rsidRPr="00CC2A17" w14:paraId="6F485F9D" w14:textId="77777777" w:rsidTr="00CC2A17">
        <w:trPr>
          <w:cantSplit/>
        </w:trPr>
        <w:tc>
          <w:tcPr>
            <w:tcW w:w="1545" w:type="dxa"/>
            <w:gridSpan w:val="2"/>
          </w:tcPr>
          <w:p w14:paraId="5D12A509" w14:textId="77777777" w:rsidR="00CC2A17" w:rsidRPr="00CC2A17" w:rsidRDefault="00CC2A17" w:rsidP="00CC2A1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C2A1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F52314C" w14:textId="46841A69" w:rsidR="00CC2A17" w:rsidRPr="00CC2A17" w:rsidRDefault="00CC2A17" w:rsidP="00CC2A17">
            <w:r w:rsidRPr="00CC2A17">
              <w:t>1/2</w:t>
            </w:r>
          </w:p>
        </w:tc>
        <w:tc>
          <w:tcPr>
            <w:tcW w:w="4468" w:type="dxa"/>
          </w:tcPr>
          <w:p w14:paraId="7F3A0114" w14:textId="54F5F6E6" w:rsidR="00CC2A17" w:rsidRPr="00CC2A17" w:rsidRDefault="00CC2A17" w:rsidP="00CC2A17">
            <w:pPr>
              <w:jc w:val="right"/>
            </w:pPr>
            <w:r w:rsidRPr="00CC2A17">
              <w:t>Geneva, 19-28 June 2024</w:t>
            </w:r>
          </w:p>
        </w:tc>
      </w:tr>
      <w:tr w:rsidR="00CC2A17" w:rsidRPr="00CC2A17" w14:paraId="0F01FE73" w14:textId="77777777" w:rsidTr="00CC2A17">
        <w:trPr>
          <w:cantSplit/>
        </w:trPr>
        <w:tc>
          <w:tcPr>
            <w:tcW w:w="9923" w:type="dxa"/>
            <w:gridSpan w:val="7"/>
          </w:tcPr>
          <w:p w14:paraId="4688F3E9" w14:textId="31423065" w:rsidR="00CC2A17" w:rsidRPr="00CC2A17" w:rsidRDefault="00CC2A17" w:rsidP="00CC2A1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CC2A17">
              <w:rPr>
                <w:b/>
                <w:bCs/>
              </w:rPr>
              <w:t xml:space="preserve">Ref.: </w:t>
            </w:r>
            <w:hyperlink r:id="rId13" w:history="1">
              <w:r w:rsidRPr="00CC2A17">
                <w:rPr>
                  <w:rStyle w:val="Hyperlink"/>
                  <w:rFonts w:ascii="Times New Roman" w:hAnsi="Times New Roman"/>
                  <w:b/>
                  <w:bCs/>
                </w:rPr>
                <w:t>SG2-TD483R1/GEN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C2A17" w:rsidRPr="00CC2A17" w14:paraId="4385D1BE" w14:textId="77777777" w:rsidTr="00CC2A17">
        <w:trPr>
          <w:cantSplit/>
        </w:trPr>
        <w:tc>
          <w:tcPr>
            <w:tcW w:w="1545" w:type="dxa"/>
            <w:gridSpan w:val="2"/>
          </w:tcPr>
          <w:p w14:paraId="5A8B3C38" w14:textId="77777777" w:rsidR="00CC2A17" w:rsidRPr="00CC2A17" w:rsidRDefault="00CC2A17" w:rsidP="00CC2A1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C2A17">
              <w:rPr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2A922442" w14:textId="7B0DBDB4" w:rsidR="00CC2A17" w:rsidRPr="00CC2A17" w:rsidRDefault="00CC2A17" w:rsidP="00CC2A17">
            <w:r w:rsidRPr="00CC2A17">
              <w:t>ITU-T Study Group 2</w:t>
            </w:r>
          </w:p>
        </w:tc>
      </w:tr>
      <w:tr w:rsidR="00CC2A17" w:rsidRPr="00CC2A17" w14:paraId="6BAC4C7A" w14:textId="77777777" w:rsidTr="00CC2A1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FCC30B9" w14:textId="77777777" w:rsidR="00CC2A17" w:rsidRPr="00CC2A17" w:rsidRDefault="00CC2A17" w:rsidP="00CC2A1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C2A17">
              <w:rPr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57762D14" w14:textId="495DCA92" w:rsidR="00CC2A17" w:rsidRPr="00CC2A17" w:rsidRDefault="00CC2A17" w:rsidP="00CC2A17">
            <w:r w:rsidRPr="00CC2A17">
              <w:t xml:space="preserve">LS/r on the new work item ITU-T </w:t>
            </w:r>
            <w:proofErr w:type="gramStart"/>
            <w:r w:rsidRPr="00CC2A17">
              <w:t>Q.TSCA</w:t>
            </w:r>
            <w:proofErr w:type="gramEnd"/>
            <w:r w:rsidRPr="00CC2A17">
              <w:t xml:space="preserve"> “Requirements for issuing End-Entity and Certification Authority public-key certificates for enabling trustable signalling interconnection between network entities in support of existing and emerging networks” (reply to SG11-LS156) </w:t>
            </w:r>
          </w:p>
        </w:tc>
      </w:tr>
      <w:bookmarkEnd w:id="1"/>
      <w:bookmarkEnd w:id="8"/>
      <w:tr w:rsidR="000A1470" w14:paraId="149DA298" w14:textId="77777777" w:rsidTr="00CC2A1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42B1A52" w14:textId="77777777" w:rsidR="000A1470" w:rsidRDefault="0077674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1470" w14:paraId="746C22F8" w14:textId="77777777" w:rsidTr="00CC2A1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14:paraId="7E735CC9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8" w:type="dxa"/>
            <w:gridSpan w:val="3"/>
          </w:tcPr>
          <w:p w14:paraId="2ABB745F" w14:textId="0133CA78" w:rsidR="000A1470" w:rsidRDefault="00F05240">
            <w:pPr>
              <w:pStyle w:val="LSForAction"/>
            </w:pPr>
            <w:r>
              <w:t>-</w:t>
            </w:r>
          </w:p>
        </w:tc>
      </w:tr>
      <w:tr w:rsidR="000A1470" w14:paraId="11D96987" w14:textId="77777777" w:rsidTr="00CC2A1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14:paraId="68F360B3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8" w:type="dxa"/>
            <w:gridSpan w:val="3"/>
          </w:tcPr>
          <w:p w14:paraId="5BD191F6" w14:textId="2346E9F2" w:rsidR="000A1470" w:rsidRDefault="002A3F3F">
            <w:pPr>
              <w:pStyle w:val="LSForInfo"/>
            </w:pPr>
            <w:r>
              <w:t xml:space="preserve">TSAG, </w:t>
            </w:r>
            <w:r w:rsidR="00F800FC">
              <w:t>ITU-T Study Group</w:t>
            </w:r>
            <w:r>
              <w:t>s</w:t>
            </w:r>
            <w:r w:rsidR="00F800FC">
              <w:t xml:space="preserve"> 11</w:t>
            </w:r>
            <w:r>
              <w:t xml:space="preserve"> and 17</w:t>
            </w:r>
          </w:p>
        </w:tc>
      </w:tr>
      <w:tr w:rsidR="000A1470" w14:paraId="038ED709" w14:textId="77777777" w:rsidTr="00CC2A1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5" w:type="dxa"/>
            <w:gridSpan w:val="4"/>
          </w:tcPr>
          <w:p w14:paraId="5CB22DBE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8" w:type="dxa"/>
            <w:gridSpan w:val="3"/>
          </w:tcPr>
          <w:p w14:paraId="3A91B9BA" w14:textId="475DBEB2" w:rsidR="000A1470" w:rsidRDefault="0077674C">
            <w:r>
              <w:t>ITU-T Study Group 2 meeting (</w:t>
            </w:r>
            <w:r w:rsidR="00E42236">
              <w:rPr>
                <w:rFonts w:hint="eastAsia"/>
                <w:lang w:eastAsia="zh-CN"/>
              </w:rPr>
              <w:t>Gen</w:t>
            </w:r>
            <w:r w:rsidR="00FF6870">
              <w:rPr>
                <w:rFonts w:hint="eastAsia"/>
                <w:lang w:eastAsia="zh-CN"/>
              </w:rPr>
              <w:t>e</w:t>
            </w:r>
            <w:r w:rsidR="00E42236">
              <w:rPr>
                <w:rFonts w:hint="eastAsia"/>
                <w:lang w:eastAsia="zh-CN"/>
              </w:rPr>
              <w:t>va</w:t>
            </w:r>
            <w:r>
              <w:t xml:space="preserve">, </w:t>
            </w:r>
            <w:r w:rsidR="00F05240">
              <w:t>28</w:t>
            </w:r>
            <w:r w:rsidR="00E42236">
              <w:t xml:space="preserve"> </w:t>
            </w:r>
            <w:r w:rsidR="00F05240">
              <w:t>June 2024</w:t>
            </w:r>
            <w:r>
              <w:t>)</w:t>
            </w:r>
          </w:p>
        </w:tc>
      </w:tr>
      <w:tr w:rsidR="000A1470" w14:paraId="79C32C62" w14:textId="77777777" w:rsidTr="00CC2A17">
        <w:tblPrEx>
          <w:tblLook w:val="04A0" w:firstRow="1" w:lastRow="0" w:firstColumn="1" w:lastColumn="0" w:noHBand="0" w:noVBand="1"/>
        </w:tblPrEx>
        <w:trPr>
          <w:cantSplit/>
          <w:trHeight w:val="508"/>
        </w:trPr>
        <w:tc>
          <w:tcPr>
            <w:tcW w:w="2125" w:type="dxa"/>
            <w:gridSpan w:val="4"/>
            <w:tcBorders>
              <w:bottom w:val="single" w:sz="12" w:space="0" w:color="auto"/>
            </w:tcBorders>
          </w:tcPr>
          <w:p w14:paraId="19DC2C2B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8" w:type="dxa"/>
            <w:gridSpan w:val="3"/>
            <w:tcBorders>
              <w:bottom w:val="single" w:sz="12" w:space="0" w:color="auto"/>
            </w:tcBorders>
          </w:tcPr>
          <w:p w14:paraId="2E97346E" w14:textId="53C802E9" w:rsidR="000A1470" w:rsidRDefault="00CC2A17">
            <w:pPr>
              <w:pStyle w:val="LSDeadline"/>
            </w:pPr>
            <w:r>
              <w:t>-</w:t>
            </w:r>
          </w:p>
        </w:tc>
      </w:tr>
      <w:tr w:rsidR="001521A0" w14:paraId="23EB5D30" w14:textId="77777777" w:rsidTr="00CC2A17">
        <w:tblPrEx>
          <w:tblLook w:val="04A0" w:firstRow="1" w:lastRow="0" w:firstColumn="1" w:lastColumn="0" w:noHBand="0" w:noVBand="1"/>
        </w:tblPrEx>
        <w:trPr>
          <w:cantSplit/>
          <w:trHeight w:val="1045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066710" w14:textId="126CBB3E" w:rsidR="001521A0" w:rsidRPr="00AF3A0C" w:rsidRDefault="001521A0" w:rsidP="001521A0">
            <w:pP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7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ACB42A" w14:textId="17E17391" w:rsidR="001521A0" w:rsidRDefault="001521A0" w:rsidP="001521A0">
            <w:pPr>
              <w:rPr>
                <w:lang w:val="en-US" w:eastAsia="zh-CN"/>
              </w:rPr>
            </w:pPr>
            <w:r w:rsidRPr="00D5603A">
              <w:t>Phil Rushton</w:t>
            </w:r>
            <w:r w:rsidRPr="00D5603A">
              <w:br/>
              <w:t>SG2 Chair</w:t>
            </w:r>
            <w:r w:rsidRPr="00D5603A">
              <w:br/>
              <w:t>UK</w:t>
            </w:r>
          </w:p>
        </w:tc>
        <w:tc>
          <w:tcPr>
            <w:tcW w:w="453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88A9EA" w14:textId="11F84929" w:rsidR="001521A0" w:rsidRDefault="001521A0" w:rsidP="005263AA">
            <w:pPr>
              <w:rPr>
                <w:lang w:val="es-ES"/>
              </w:rPr>
            </w:pPr>
            <w:r w:rsidRPr="00D5603A">
              <w:t>Tel:</w:t>
            </w:r>
            <w:r w:rsidRPr="00D5603A">
              <w:tab/>
              <w:t>+44 20 3286 3085</w:t>
            </w:r>
            <w:r w:rsidRPr="00D5603A">
              <w:br/>
              <w:t>E-mail:</w:t>
            </w:r>
            <w:r w:rsidRPr="00D5603A">
              <w:tab/>
            </w:r>
            <w:hyperlink r:id="rId14" w:history="1">
              <w:r w:rsidRPr="00D5603A">
                <w:rPr>
                  <w:rStyle w:val="Hyperlink"/>
                </w:rPr>
                <w:t>philrushton@rcc-uk.uk</w:t>
              </w:r>
            </w:hyperlink>
            <w:r w:rsidRPr="00D5603A">
              <w:t xml:space="preserve"> </w:t>
            </w:r>
          </w:p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0A1470" w14:paraId="4D181367" w14:textId="77777777">
        <w:trPr>
          <w:cantSplit/>
        </w:trPr>
        <w:tc>
          <w:tcPr>
            <w:tcW w:w="1641" w:type="dxa"/>
          </w:tcPr>
          <w:p w14:paraId="1823E38D" w14:textId="77777777" w:rsidR="000A1470" w:rsidRDefault="0077674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33DD5524" w14:textId="4C9FED7A" w:rsidR="000A1470" w:rsidRDefault="005263AA" w:rsidP="000E7CA4">
            <w:sdt>
              <w:sdtPr>
                <w:rPr>
                  <w:rFonts w:hint="eastAsia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713AB5">
                  <w:t>ITU-T Study Group 2 (SG2) informs ITU-T Study 11 (SG11) about the creation of a new work item, draft new Recommendation</w:t>
                </w:r>
              </w:sdtContent>
            </w:sdt>
            <w:r w:rsidR="00713AB5">
              <w:t xml:space="preserve"> ITU-T </w:t>
            </w:r>
            <w:proofErr w:type="gramStart"/>
            <w:r w:rsidR="00713AB5" w:rsidRPr="0027570B">
              <w:t>E.RAA4Q.TSCA</w:t>
            </w:r>
            <w:proofErr w:type="gramEnd"/>
            <w:r w:rsidR="00713AB5" w:rsidRPr="0027570B">
              <w:t xml:space="preserve">, “Registration </w:t>
            </w:r>
            <w:r w:rsidR="00713AB5">
              <w:t>a</w:t>
            </w:r>
            <w:r w:rsidR="00713AB5" w:rsidRPr="0027570B">
              <w:t xml:space="preserve">uthority </w:t>
            </w:r>
            <w:r w:rsidR="00713AB5">
              <w:t>a</w:t>
            </w:r>
            <w:r w:rsidR="00713AB5" w:rsidRPr="0027570B">
              <w:t>ssignment criteria to issue digital public certificates for use by Q.TSCA.”</w:t>
            </w:r>
          </w:p>
        </w:tc>
      </w:tr>
    </w:tbl>
    <w:p w14:paraId="6681CEC1" w14:textId="5D9E1A08" w:rsidR="001365E2" w:rsidRPr="00B03110" w:rsidRDefault="001365E2">
      <w:pPr>
        <w:jc w:val="both"/>
        <w:rPr>
          <w:rFonts w:eastAsia="MS Mincho"/>
        </w:rPr>
      </w:pPr>
    </w:p>
    <w:p w14:paraId="256B3CD3" w14:textId="082FE5D3" w:rsidR="00C23B3A" w:rsidRDefault="00A761E2" w:rsidP="00036C9F">
      <w:r w:rsidRPr="00A761E2">
        <w:t>ITU-T Study Group 2</w:t>
      </w:r>
      <w:r w:rsidR="00197F12">
        <w:t xml:space="preserve"> (SG2) </w:t>
      </w:r>
      <w:r w:rsidR="00FB1A7F">
        <w:t>thanks</w:t>
      </w:r>
      <w:r w:rsidR="009E55C7">
        <w:t xml:space="preserve"> ITU-T Study Group 11 (SG11) for the </w:t>
      </w:r>
      <w:r w:rsidR="00C23B3A">
        <w:t>cooperation and collaboration so far regarding</w:t>
      </w:r>
      <w:r w:rsidR="008D1939" w:rsidRPr="003B5898">
        <w:rPr>
          <w:shd w:val="clear" w:color="auto" w:fill="FFFFFF"/>
        </w:rPr>
        <w:t xml:space="preserve"> </w:t>
      </w:r>
      <w:r w:rsidR="008D1939">
        <w:rPr>
          <w:shd w:val="clear" w:color="auto" w:fill="FFFFFF"/>
        </w:rPr>
        <w:t xml:space="preserve">draft new Recommendation </w:t>
      </w:r>
      <w:r w:rsidR="008D1939" w:rsidRPr="003B5898">
        <w:rPr>
          <w:shd w:val="clear" w:color="auto" w:fill="FFFFFF"/>
        </w:rPr>
        <w:t xml:space="preserve">ITU-T </w:t>
      </w:r>
      <w:proofErr w:type="gramStart"/>
      <w:r w:rsidR="008D1939" w:rsidRPr="003B5898">
        <w:rPr>
          <w:shd w:val="clear" w:color="auto" w:fill="FFFFFF"/>
        </w:rPr>
        <w:t>Q.TSCA</w:t>
      </w:r>
      <w:proofErr w:type="gramEnd"/>
      <w:r w:rsidR="008D1939">
        <w:rPr>
          <w:shd w:val="clear" w:color="auto" w:fill="FFFFFF"/>
        </w:rPr>
        <w:t>,</w:t>
      </w:r>
      <w:r w:rsidR="008D1939" w:rsidRPr="003B5898">
        <w:rPr>
          <w:shd w:val="clear" w:color="auto" w:fill="FFFFFF"/>
        </w:rPr>
        <w:t xml:space="preserve"> </w:t>
      </w:r>
      <w:r w:rsidR="008D1939">
        <w:rPr>
          <w:shd w:val="clear" w:color="auto" w:fill="FFFFFF"/>
        </w:rPr>
        <w:t>“</w:t>
      </w:r>
      <w:r w:rsidR="008D1939" w:rsidRPr="003B5898">
        <w:rPr>
          <w:shd w:val="clear" w:color="auto" w:fill="FFFFFF"/>
        </w:rPr>
        <w:t>Requirements for issuing End-Entity and Certification Authority public-key certificates for enabling trustable signa</w:t>
      </w:r>
      <w:r w:rsidR="008D1939">
        <w:rPr>
          <w:shd w:val="clear" w:color="auto" w:fill="FFFFFF"/>
        </w:rPr>
        <w:t>l</w:t>
      </w:r>
      <w:r w:rsidR="008D1939" w:rsidRPr="003B5898">
        <w:rPr>
          <w:shd w:val="clear" w:color="auto" w:fill="FFFFFF"/>
        </w:rPr>
        <w:t>ling interconnection between network entities in support of existing and emerging networks</w:t>
      </w:r>
      <w:r w:rsidR="008D1939">
        <w:rPr>
          <w:shd w:val="clear" w:color="auto" w:fill="FFFFFF"/>
        </w:rPr>
        <w:t>”</w:t>
      </w:r>
      <w:r w:rsidR="00352632">
        <w:rPr>
          <w:shd w:val="clear" w:color="auto" w:fill="FFFFFF"/>
        </w:rPr>
        <w:t>.</w:t>
      </w:r>
    </w:p>
    <w:p w14:paraId="19E5B166" w14:textId="18CE53B0" w:rsidR="00D741A6" w:rsidRPr="0027570B" w:rsidRDefault="00C50BC6" w:rsidP="00036C9F">
      <w:r>
        <w:t>Building upon the recent exchange of liaison statements</w:t>
      </w:r>
      <w:r w:rsidR="00B63DEC">
        <w:t xml:space="preserve">, SG2 wishes to inform you that </w:t>
      </w:r>
      <w:r w:rsidR="0008004B">
        <w:t>Q1/2 has established a new work item,</w:t>
      </w:r>
      <w:r w:rsidR="0027570B">
        <w:t xml:space="preserve"> draft new Recommendation ITU-T</w:t>
      </w:r>
      <w:r w:rsidR="0008004B">
        <w:t xml:space="preserve"> </w:t>
      </w:r>
      <w:proofErr w:type="gramStart"/>
      <w:r w:rsidR="0027570B" w:rsidRPr="0027570B">
        <w:t>E.RAA4Q.TSCA</w:t>
      </w:r>
      <w:proofErr w:type="gramEnd"/>
      <w:r w:rsidR="0027570B" w:rsidRPr="0027570B">
        <w:t xml:space="preserve">, “Registration </w:t>
      </w:r>
      <w:r w:rsidR="0027570B">
        <w:t>a</w:t>
      </w:r>
      <w:r w:rsidR="0027570B" w:rsidRPr="0027570B">
        <w:t xml:space="preserve">uthority </w:t>
      </w:r>
      <w:r w:rsidR="0027570B">
        <w:t>a</w:t>
      </w:r>
      <w:r w:rsidR="0027570B" w:rsidRPr="0027570B">
        <w:t>ssignment criteria to issue digital public certificates for use by Q.TSCA”</w:t>
      </w:r>
      <w:r w:rsidR="00352632">
        <w:t>, see attached.</w:t>
      </w:r>
    </w:p>
    <w:p w14:paraId="08A1010A" w14:textId="202CA124" w:rsidR="00B63DEC" w:rsidRDefault="00B63DEC" w:rsidP="00036C9F">
      <w:r>
        <w:t>We look forward to continued engagement on this topic.</w:t>
      </w:r>
    </w:p>
    <w:p w14:paraId="230FB332" w14:textId="77777777" w:rsidR="008F73D2" w:rsidRDefault="008F73D2" w:rsidP="008F73D2">
      <w:pPr>
        <w:spacing w:before="0"/>
        <w:contextualSpacing/>
      </w:pPr>
    </w:p>
    <w:p w14:paraId="69152E16" w14:textId="6F6B0144" w:rsidR="005E085C" w:rsidRPr="00036C9F" w:rsidRDefault="00352632" w:rsidP="00352632">
      <w:r>
        <w:t>Attach:</w:t>
      </w:r>
    </w:p>
    <w:p w14:paraId="6795C39B" w14:textId="1537723C" w:rsidR="005E085C" w:rsidRDefault="005263AA" w:rsidP="00036C9F">
      <w:pPr>
        <w:pStyle w:val="ListParagraph"/>
        <w:numPr>
          <w:ilvl w:val="0"/>
          <w:numId w:val="6"/>
        </w:numPr>
        <w:spacing w:before="0"/>
        <w:ind w:leftChars="0" w:hanging="720"/>
        <w:contextualSpacing/>
      </w:pPr>
      <w:hyperlink r:id="rId15" w:history="1">
        <w:r w:rsidR="005E085C" w:rsidRPr="008F73D2">
          <w:rPr>
            <w:rStyle w:val="Hyperlink"/>
            <w:rFonts w:ascii="Times New Roman" w:hAnsi="Times New Roman"/>
          </w:rPr>
          <w:t>SG2-5</w:t>
        </w:r>
        <w:r w:rsidR="00862739" w:rsidRPr="008F73D2">
          <w:rPr>
            <w:rStyle w:val="Hyperlink"/>
            <w:rFonts w:ascii="Times New Roman" w:hAnsi="Times New Roman"/>
          </w:rPr>
          <w:t>63</w:t>
        </w:r>
        <w:r w:rsidR="005E085C" w:rsidRPr="008F73D2">
          <w:rPr>
            <w:rStyle w:val="Hyperlink"/>
            <w:rFonts w:ascii="Times New Roman" w:hAnsi="Times New Roman"/>
          </w:rPr>
          <w:t>R</w:t>
        </w:r>
        <w:r w:rsidR="00036C9F">
          <w:rPr>
            <w:rStyle w:val="Hyperlink"/>
            <w:rFonts w:ascii="Times New Roman" w:hAnsi="Times New Roman"/>
          </w:rPr>
          <w:t>2</w:t>
        </w:r>
        <w:r w:rsidR="005E085C" w:rsidRPr="008F73D2">
          <w:rPr>
            <w:rStyle w:val="Hyperlink"/>
            <w:rFonts w:ascii="Times New Roman" w:hAnsi="Times New Roman"/>
          </w:rPr>
          <w:t>/PLEN</w:t>
        </w:r>
      </w:hyperlink>
      <w:r w:rsidR="00862739">
        <w:t xml:space="preserve"> (A.1 justifi</w:t>
      </w:r>
      <w:r w:rsidR="008F73D2">
        <w:t xml:space="preserve">cation) </w:t>
      </w:r>
      <w:r w:rsidR="00036C9F">
        <w:t xml:space="preserve">for </w:t>
      </w:r>
      <w:r w:rsidR="00036C9F" w:rsidRPr="00036C9F">
        <w:t xml:space="preserve">new work item </w:t>
      </w:r>
      <w:proofErr w:type="gramStart"/>
      <w:r w:rsidR="00036C9F" w:rsidRPr="00036C9F">
        <w:t>E.RAA4Q.TSCA</w:t>
      </w:r>
      <w:proofErr w:type="gramEnd"/>
      <w:r w:rsidR="00036C9F" w:rsidRPr="00036C9F">
        <w:t xml:space="preserve"> on: "Registration Authority Assignment criteria to issue digital public certificates for use by Q.TSCA"</w:t>
      </w:r>
    </w:p>
    <w:p w14:paraId="01328D82" w14:textId="77E746D0" w:rsidR="00906CB9" w:rsidRDefault="0077674C" w:rsidP="00FB1A7F">
      <w:pPr>
        <w:spacing w:after="120"/>
        <w:jc w:val="center"/>
      </w:pPr>
      <w:r>
        <w:t>_______________________</w:t>
      </w:r>
    </w:p>
    <w:sectPr w:rsidR="00906CB9" w:rsidSect="00CC2A17"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2C491" w14:textId="77777777" w:rsidR="00AF4145" w:rsidRDefault="00AF4145">
      <w:pPr>
        <w:spacing w:before="0"/>
      </w:pPr>
      <w:r>
        <w:separator/>
      </w:r>
    </w:p>
  </w:endnote>
  <w:endnote w:type="continuationSeparator" w:id="0">
    <w:p w14:paraId="1AE3CBAA" w14:textId="77777777" w:rsidR="00AF4145" w:rsidRDefault="00AF414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BF2" w14:textId="77777777" w:rsidR="00AF4145" w:rsidRDefault="00AF4145">
      <w:pPr>
        <w:spacing w:before="0"/>
      </w:pPr>
      <w:r>
        <w:separator/>
      </w:r>
    </w:p>
  </w:footnote>
  <w:footnote w:type="continuationSeparator" w:id="0">
    <w:p w14:paraId="655FA339" w14:textId="77777777" w:rsidR="00AF4145" w:rsidRDefault="00AF414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478E1" w14:textId="74E6A7CE" w:rsidR="000A1470" w:rsidRPr="00CC2A17" w:rsidRDefault="00CC2A17" w:rsidP="00CC2A17">
    <w:pPr>
      <w:pStyle w:val="Header"/>
      <w:rPr>
        <w:sz w:val="18"/>
      </w:rPr>
    </w:pPr>
    <w:r w:rsidRPr="00CC2A17">
      <w:rPr>
        <w:sz w:val="18"/>
      </w:rPr>
      <w:t xml:space="preserve">- </w:t>
    </w:r>
    <w:r w:rsidRPr="00CC2A17">
      <w:rPr>
        <w:sz w:val="18"/>
      </w:rPr>
      <w:fldChar w:fldCharType="begin"/>
    </w:r>
    <w:r w:rsidRPr="00CC2A17">
      <w:rPr>
        <w:sz w:val="18"/>
      </w:rPr>
      <w:instrText xml:space="preserve"> PAGE  \* MERGEFORMAT </w:instrText>
    </w:r>
    <w:r w:rsidRPr="00CC2A17">
      <w:rPr>
        <w:sz w:val="18"/>
      </w:rPr>
      <w:fldChar w:fldCharType="separate"/>
    </w:r>
    <w:r w:rsidRPr="00CC2A17">
      <w:rPr>
        <w:noProof/>
        <w:sz w:val="18"/>
      </w:rPr>
      <w:t>1</w:t>
    </w:r>
    <w:r w:rsidRPr="00CC2A17">
      <w:rPr>
        <w:sz w:val="18"/>
      </w:rPr>
      <w:fldChar w:fldCharType="end"/>
    </w:r>
    <w:r w:rsidRPr="00CC2A17">
      <w:rPr>
        <w:sz w:val="18"/>
      </w:rPr>
      <w:t xml:space="preserve"> -</w:t>
    </w:r>
  </w:p>
  <w:p w14:paraId="25DBD1A5" w14:textId="4180C463" w:rsidR="00CC2A17" w:rsidRPr="00CC2A17" w:rsidRDefault="00CC2A17" w:rsidP="00CC2A17">
    <w:pPr>
      <w:pStyle w:val="Header"/>
      <w:spacing w:after="240"/>
      <w:rPr>
        <w:sz w:val="18"/>
      </w:rPr>
    </w:pPr>
    <w:r w:rsidRPr="00CC2A17">
      <w:rPr>
        <w:sz w:val="18"/>
      </w:rPr>
      <w:fldChar w:fldCharType="begin"/>
    </w:r>
    <w:r w:rsidRPr="00CC2A17">
      <w:rPr>
        <w:sz w:val="18"/>
      </w:rPr>
      <w:instrText xml:space="preserve"> STYLEREF  Docnumber  </w:instrText>
    </w:r>
    <w:r w:rsidRPr="00CC2A1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17224"/>
    <w:multiLevelType w:val="hybridMultilevel"/>
    <w:tmpl w:val="7A86F236"/>
    <w:lvl w:ilvl="0" w:tplc="CD20FF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343A"/>
    <w:multiLevelType w:val="hybridMultilevel"/>
    <w:tmpl w:val="A2809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D3F34"/>
    <w:multiLevelType w:val="multilevel"/>
    <w:tmpl w:val="2A2D3F3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23B1FEF"/>
    <w:multiLevelType w:val="hybridMultilevel"/>
    <w:tmpl w:val="CBB0DB4C"/>
    <w:lvl w:ilvl="0" w:tplc="3D703C2C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B00C06"/>
    <w:multiLevelType w:val="hybridMultilevel"/>
    <w:tmpl w:val="40E4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95535122">
    <w:abstractNumId w:val="3"/>
  </w:num>
  <w:num w:numId="2" w16cid:durableId="1877962438">
    <w:abstractNumId w:val="2"/>
  </w:num>
  <w:num w:numId="3" w16cid:durableId="963922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613066">
    <w:abstractNumId w:val="1"/>
  </w:num>
  <w:num w:numId="5" w16cid:durableId="2067409699">
    <w:abstractNumId w:val="4"/>
  </w:num>
  <w:num w:numId="6" w16cid:durableId="913202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4F69"/>
    <w:rsid w:val="000171DB"/>
    <w:rsid w:val="00023D9A"/>
    <w:rsid w:val="00024CBA"/>
    <w:rsid w:val="0003019E"/>
    <w:rsid w:val="0003582E"/>
    <w:rsid w:val="00036C9F"/>
    <w:rsid w:val="00043D75"/>
    <w:rsid w:val="000469BD"/>
    <w:rsid w:val="000561AC"/>
    <w:rsid w:val="000564F3"/>
    <w:rsid w:val="00057000"/>
    <w:rsid w:val="00061268"/>
    <w:rsid w:val="000640E0"/>
    <w:rsid w:val="00066F2A"/>
    <w:rsid w:val="0008004B"/>
    <w:rsid w:val="00082DCD"/>
    <w:rsid w:val="00082EDB"/>
    <w:rsid w:val="00093724"/>
    <w:rsid w:val="000966A8"/>
    <w:rsid w:val="000A1470"/>
    <w:rsid w:val="000A5CA2"/>
    <w:rsid w:val="000A682F"/>
    <w:rsid w:val="000A78C9"/>
    <w:rsid w:val="000B4852"/>
    <w:rsid w:val="000C2062"/>
    <w:rsid w:val="000C397B"/>
    <w:rsid w:val="000C573C"/>
    <w:rsid w:val="000D0354"/>
    <w:rsid w:val="000D067F"/>
    <w:rsid w:val="000D793D"/>
    <w:rsid w:val="000E6125"/>
    <w:rsid w:val="000E7CA4"/>
    <w:rsid w:val="000F1BD9"/>
    <w:rsid w:val="000F37D0"/>
    <w:rsid w:val="000F6BC5"/>
    <w:rsid w:val="00111A13"/>
    <w:rsid w:val="00112B43"/>
    <w:rsid w:val="00113DBE"/>
    <w:rsid w:val="001200A6"/>
    <w:rsid w:val="00123F50"/>
    <w:rsid w:val="00124A40"/>
    <w:rsid w:val="001251DA"/>
    <w:rsid w:val="00125432"/>
    <w:rsid w:val="00125540"/>
    <w:rsid w:val="00125FAB"/>
    <w:rsid w:val="0013016D"/>
    <w:rsid w:val="001301E9"/>
    <w:rsid w:val="001365E2"/>
    <w:rsid w:val="00136DDD"/>
    <w:rsid w:val="00137F40"/>
    <w:rsid w:val="00144BDF"/>
    <w:rsid w:val="00150D21"/>
    <w:rsid w:val="001521A0"/>
    <w:rsid w:val="00154492"/>
    <w:rsid w:val="00155DDC"/>
    <w:rsid w:val="00161830"/>
    <w:rsid w:val="001650B4"/>
    <w:rsid w:val="00166FD4"/>
    <w:rsid w:val="0018267D"/>
    <w:rsid w:val="001871EC"/>
    <w:rsid w:val="00197F12"/>
    <w:rsid w:val="001A20C3"/>
    <w:rsid w:val="001A3078"/>
    <w:rsid w:val="001A670F"/>
    <w:rsid w:val="001B2FD1"/>
    <w:rsid w:val="001B5270"/>
    <w:rsid w:val="001B602B"/>
    <w:rsid w:val="001B6A45"/>
    <w:rsid w:val="001C2014"/>
    <w:rsid w:val="001C624F"/>
    <w:rsid w:val="001C62B8"/>
    <w:rsid w:val="001C6BCB"/>
    <w:rsid w:val="001D22D8"/>
    <w:rsid w:val="001D4296"/>
    <w:rsid w:val="001D5708"/>
    <w:rsid w:val="001E7B0E"/>
    <w:rsid w:val="001F141D"/>
    <w:rsid w:val="00200A06"/>
    <w:rsid w:val="00200A98"/>
    <w:rsid w:val="00201AFA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64184"/>
    <w:rsid w:val="00267AB8"/>
    <w:rsid w:val="0027570B"/>
    <w:rsid w:val="002759E7"/>
    <w:rsid w:val="00277326"/>
    <w:rsid w:val="002834DF"/>
    <w:rsid w:val="00286B94"/>
    <w:rsid w:val="0029256A"/>
    <w:rsid w:val="002925BC"/>
    <w:rsid w:val="00297151"/>
    <w:rsid w:val="002A0E9B"/>
    <w:rsid w:val="002A11C4"/>
    <w:rsid w:val="002A399B"/>
    <w:rsid w:val="002A3F3F"/>
    <w:rsid w:val="002B2D72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2090A"/>
    <w:rsid w:val="00321CDE"/>
    <w:rsid w:val="003308D8"/>
    <w:rsid w:val="00333E15"/>
    <w:rsid w:val="003407D8"/>
    <w:rsid w:val="003449F4"/>
    <w:rsid w:val="003452FD"/>
    <w:rsid w:val="00352632"/>
    <w:rsid w:val="003571BC"/>
    <w:rsid w:val="003606FB"/>
    <w:rsid w:val="0036090C"/>
    <w:rsid w:val="00361116"/>
    <w:rsid w:val="00362562"/>
    <w:rsid w:val="0036296A"/>
    <w:rsid w:val="003665FE"/>
    <w:rsid w:val="00374E6C"/>
    <w:rsid w:val="00385FB5"/>
    <w:rsid w:val="0038715D"/>
    <w:rsid w:val="00394DBF"/>
    <w:rsid w:val="003957A6"/>
    <w:rsid w:val="003A00A7"/>
    <w:rsid w:val="003A43EF"/>
    <w:rsid w:val="003B5898"/>
    <w:rsid w:val="003B5BF5"/>
    <w:rsid w:val="003C1B3B"/>
    <w:rsid w:val="003C52E1"/>
    <w:rsid w:val="003C6870"/>
    <w:rsid w:val="003C7445"/>
    <w:rsid w:val="003D19C2"/>
    <w:rsid w:val="003D1D10"/>
    <w:rsid w:val="003D361E"/>
    <w:rsid w:val="003E39A2"/>
    <w:rsid w:val="003E57AB"/>
    <w:rsid w:val="003F1BFD"/>
    <w:rsid w:val="003F2BED"/>
    <w:rsid w:val="003F402E"/>
    <w:rsid w:val="003F77D5"/>
    <w:rsid w:val="00400B49"/>
    <w:rsid w:val="00410E85"/>
    <w:rsid w:val="00423950"/>
    <w:rsid w:val="00437394"/>
    <w:rsid w:val="00443878"/>
    <w:rsid w:val="00446E08"/>
    <w:rsid w:val="004539A8"/>
    <w:rsid w:val="00453CA3"/>
    <w:rsid w:val="00455BF7"/>
    <w:rsid w:val="004712CA"/>
    <w:rsid w:val="00473782"/>
    <w:rsid w:val="0047422E"/>
    <w:rsid w:val="00481F13"/>
    <w:rsid w:val="0048376C"/>
    <w:rsid w:val="0049090D"/>
    <w:rsid w:val="0049187E"/>
    <w:rsid w:val="0049284F"/>
    <w:rsid w:val="004928AD"/>
    <w:rsid w:val="0049674B"/>
    <w:rsid w:val="004A5D91"/>
    <w:rsid w:val="004B762B"/>
    <w:rsid w:val="004C0673"/>
    <w:rsid w:val="004C2BA2"/>
    <w:rsid w:val="004C4E4E"/>
    <w:rsid w:val="004D3B85"/>
    <w:rsid w:val="004E4C76"/>
    <w:rsid w:val="004E636F"/>
    <w:rsid w:val="004F1A5E"/>
    <w:rsid w:val="004F3816"/>
    <w:rsid w:val="004F6641"/>
    <w:rsid w:val="0050343E"/>
    <w:rsid w:val="0050521B"/>
    <w:rsid w:val="0050586A"/>
    <w:rsid w:val="005144FF"/>
    <w:rsid w:val="005165BF"/>
    <w:rsid w:val="00520DBF"/>
    <w:rsid w:val="00521651"/>
    <w:rsid w:val="005263AA"/>
    <w:rsid w:val="005265EE"/>
    <w:rsid w:val="0052699E"/>
    <w:rsid w:val="00531B94"/>
    <w:rsid w:val="0053731C"/>
    <w:rsid w:val="005406CB"/>
    <w:rsid w:val="00543321"/>
    <w:rsid w:val="00543D41"/>
    <w:rsid w:val="0054560A"/>
    <w:rsid w:val="00550966"/>
    <w:rsid w:val="005518DE"/>
    <w:rsid w:val="00551CFE"/>
    <w:rsid w:val="00553E3E"/>
    <w:rsid w:val="00556A5B"/>
    <w:rsid w:val="00556C29"/>
    <w:rsid w:val="00566EDA"/>
    <w:rsid w:val="0057081A"/>
    <w:rsid w:val="00572654"/>
    <w:rsid w:val="00574A47"/>
    <w:rsid w:val="00577EE6"/>
    <w:rsid w:val="00582948"/>
    <w:rsid w:val="005849DC"/>
    <w:rsid w:val="00597482"/>
    <w:rsid w:val="005976A1"/>
    <w:rsid w:val="005A7A12"/>
    <w:rsid w:val="005B5629"/>
    <w:rsid w:val="005C0300"/>
    <w:rsid w:val="005C095D"/>
    <w:rsid w:val="005C25DA"/>
    <w:rsid w:val="005C27A2"/>
    <w:rsid w:val="005C3666"/>
    <w:rsid w:val="005C431B"/>
    <w:rsid w:val="005C4E2A"/>
    <w:rsid w:val="005D42D8"/>
    <w:rsid w:val="005D4C50"/>
    <w:rsid w:val="005D4FEB"/>
    <w:rsid w:val="005D6DC0"/>
    <w:rsid w:val="005E06A7"/>
    <w:rsid w:val="005E085C"/>
    <w:rsid w:val="005F4B6A"/>
    <w:rsid w:val="005F57B4"/>
    <w:rsid w:val="006010F3"/>
    <w:rsid w:val="00601E47"/>
    <w:rsid w:val="00601EBC"/>
    <w:rsid w:val="006020B1"/>
    <w:rsid w:val="0060348A"/>
    <w:rsid w:val="00615A0A"/>
    <w:rsid w:val="00626673"/>
    <w:rsid w:val="00630215"/>
    <w:rsid w:val="006333D4"/>
    <w:rsid w:val="006369B2"/>
    <w:rsid w:val="0063718D"/>
    <w:rsid w:val="00647525"/>
    <w:rsid w:val="00647A71"/>
    <w:rsid w:val="0065641D"/>
    <w:rsid w:val="006570B0"/>
    <w:rsid w:val="0066022F"/>
    <w:rsid w:val="00663206"/>
    <w:rsid w:val="006710C1"/>
    <w:rsid w:val="006813BC"/>
    <w:rsid w:val="006823F3"/>
    <w:rsid w:val="00687055"/>
    <w:rsid w:val="0069210B"/>
    <w:rsid w:val="00694ACA"/>
    <w:rsid w:val="00695DD7"/>
    <w:rsid w:val="006A4055"/>
    <w:rsid w:val="006A62B5"/>
    <w:rsid w:val="006A68FB"/>
    <w:rsid w:val="006A7C27"/>
    <w:rsid w:val="006B2FE4"/>
    <w:rsid w:val="006B37B0"/>
    <w:rsid w:val="006C4147"/>
    <w:rsid w:val="006C5641"/>
    <w:rsid w:val="006C5F90"/>
    <w:rsid w:val="006D1089"/>
    <w:rsid w:val="006D1B86"/>
    <w:rsid w:val="006D29E6"/>
    <w:rsid w:val="006D7355"/>
    <w:rsid w:val="006E5965"/>
    <w:rsid w:val="006F7DEE"/>
    <w:rsid w:val="00713AB5"/>
    <w:rsid w:val="00713D68"/>
    <w:rsid w:val="00715551"/>
    <w:rsid w:val="00715CA6"/>
    <w:rsid w:val="00716A1A"/>
    <w:rsid w:val="00730C8C"/>
    <w:rsid w:val="00731135"/>
    <w:rsid w:val="007324AF"/>
    <w:rsid w:val="00735DBA"/>
    <w:rsid w:val="007409B4"/>
    <w:rsid w:val="00741974"/>
    <w:rsid w:val="007431CD"/>
    <w:rsid w:val="0075525E"/>
    <w:rsid w:val="00756D3D"/>
    <w:rsid w:val="00762743"/>
    <w:rsid w:val="007713D2"/>
    <w:rsid w:val="0077674C"/>
    <w:rsid w:val="00776E60"/>
    <w:rsid w:val="007806A7"/>
    <w:rsid w:val="007806C2"/>
    <w:rsid w:val="00781FEE"/>
    <w:rsid w:val="00785452"/>
    <w:rsid w:val="007903F8"/>
    <w:rsid w:val="00794F4F"/>
    <w:rsid w:val="007974BE"/>
    <w:rsid w:val="007A0916"/>
    <w:rsid w:val="007A0DFD"/>
    <w:rsid w:val="007B07AC"/>
    <w:rsid w:val="007B176F"/>
    <w:rsid w:val="007B4979"/>
    <w:rsid w:val="007C0ED6"/>
    <w:rsid w:val="007C2F83"/>
    <w:rsid w:val="007C3936"/>
    <w:rsid w:val="007C7122"/>
    <w:rsid w:val="007C7A04"/>
    <w:rsid w:val="007D0C66"/>
    <w:rsid w:val="007D3F11"/>
    <w:rsid w:val="007D4333"/>
    <w:rsid w:val="007E2C69"/>
    <w:rsid w:val="007E53E4"/>
    <w:rsid w:val="007E656A"/>
    <w:rsid w:val="007E72EC"/>
    <w:rsid w:val="007F28E9"/>
    <w:rsid w:val="007F3CAA"/>
    <w:rsid w:val="007F5255"/>
    <w:rsid w:val="007F664D"/>
    <w:rsid w:val="00802F2D"/>
    <w:rsid w:val="00810C59"/>
    <w:rsid w:val="00813A62"/>
    <w:rsid w:val="00815954"/>
    <w:rsid w:val="00823055"/>
    <w:rsid w:val="00823A74"/>
    <w:rsid w:val="00834802"/>
    <w:rsid w:val="00837203"/>
    <w:rsid w:val="00842137"/>
    <w:rsid w:val="00852EA2"/>
    <w:rsid w:val="0085305E"/>
    <w:rsid w:val="00853F5F"/>
    <w:rsid w:val="008623ED"/>
    <w:rsid w:val="00862739"/>
    <w:rsid w:val="0087149C"/>
    <w:rsid w:val="00871656"/>
    <w:rsid w:val="0087225A"/>
    <w:rsid w:val="00873875"/>
    <w:rsid w:val="00875AA6"/>
    <w:rsid w:val="00880944"/>
    <w:rsid w:val="00886E69"/>
    <w:rsid w:val="008906CF"/>
    <w:rsid w:val="0089088E"/>
    <w:rsid w:val="00892297"/>
    <w:rsid w:val="008964D6"/>
    <w:rsid w:val="008965D1"/>
    <w:rsid w:val="008B1EC5"/>
    <w:rsid w:val="008B2307"/>
    <w:rsid w:val="008B5123"/>
    <w:rsid w:val="008B5B45"/>
    <w:rsid w:val="008D1939"/>
    <w:rsid w:val="008E0172"/>
    <w:rsid w:val="008E1E4B"/>
    <w:rsid w:val="008E5695"/>
    <w:rsid w:val="008E7E70"/>
    <w:rsid w:val="008F1A6C"/>
    <w:rsid w:val="008F5B1C"/>
    <w:rsid w:val="008F6D0E"/>
    <w:rsid w:val="008F73D2"/>
    <w:rsid w:val="00906CB9"/>
    <w:rsid w:val="009071FF"/>
    <w:rsid w:val="00914B5D"/>
    <w:rsid w:val="0092266E"/>
    <w:rsid w:val="009363D1"/>
    <w:rsid w:val="00936852"/>
    <w:rsid w:val="0094045D"/>
    <w:rsid w:val="009406B5"/>
    <w:rsid w:val="009415FD"/>
    <w:rsid w:val="00946166"/>
    <w:rsid w:val="0097530B"/>
    <w:rsid w:val="00980529"/>
    <w:rsid w:val="00983164"/>
    <w:rsid w:val="009972EF"/>
    <w:rsid w:val="009A06C3"/>
    <w:rsid w:val="009A35A5"/>
    <w:rsid w:val="009B5035"/>
    <w:rsid w:val="009B5DAD"/>
    <w:rsid w:val="009C121F"/>
    <w:rsid w:val="009C3160"/>
    <w:rsid w:val="009D7FB7"/>
    <w:rsid w:val="009E55C7"/>
    <w:rsid w:val="009E766E"/>
    <w:rsid w:val="009F1960"/>
    <w:rsid w:val="009F3132"/>
    <w:rsid w:val="009F5A21"/>
    <w:rsid w:val="009F5E1B"/>
    <w:rsid w:val="009F715E"/>
    <w:rsid w:val="00A10DBB"/>
    <w:rsid w:val="00A11720"/>
    <w:rsid w:val="00A13788"/>
    <w:rsid w:val="00A20A42"/>
    <w:rsid w:val="00A21247"/>
    <w:rsid w:val="00A27E19"/>
    <w:rsid w:val="00A31D47"/>
    <w:rsid w:val="00A4013E"/>
    <w:rsid w:val="00A4045F"/>
    <w:rsid w:val="00A427CD"/>
    <w:rsid w:val="00A45D21"/>
    <w:rsid w:val="00A45FEE"/>
    <w:rsid w:val="00A4600B"/>
    <w:rsid w:val="00A50506"/>
    <w:rsid w:val="00A51EF0"/>
    <w:rsid w:val="00A55B9D"/>
    <w:rsid w:val="00A6088D"/>
    <w:rsid w:val="00A62FE1"/>
    <w:rsid w:val="00A67A81"/>
    <w:rsid w:val="00A730A6"/>
    <w:rsid w:val="00A761E2"/>
    <w:rsid w:val="00A93371"/>
    <w:rsid w:val="00A971A0"/>
    <w:rsid w:val="00AA1F22"/>
    <w:rsid w:val="00AB0AD8"/>
    <w:rsid w:val="00AD1D36"/>
    <w:rsid w:val="00AD43E5"/>
    <w:rsid w:val="00AD6CA1"/>
    <w:rsid w:val="00AE0EE7"/>
    <w:rsid w:val="00AE5CC4"/>
    <w:rsid w:val="00AF3A0C"/>
    <w:rsid w:val="00AF4145"/>
    <w:rsid w:val="00B03110"/>
    <w:rsid w:val="00B05821"/>
    <w:rsid w:val="00B100D6"/>
    <w:rsid w:val="00B12DAE"/>
    <w:rsid w:val="00B15648"/>
    <w:rsid w:val="00B164C9"/>
    <w:rsid w:val="00B26C28"/>
    <w:rsid w:val="00B4174C"/>
    <w:rsid w:val="00B4221D"/>
    <w:rsid w:val="00B44218"/>
    <w:rsid w:val="00B453F5"/>
    <w:rsid w:val="00B47775"/>
    <w:rsid w:val="00B51DBA"/>
    <w:rsid w:val="00B61205"/>
    <w:rsid w:val="00B61624"/>
    <w:rsid w:val="00B63DEC"/>
    <w:rsid w:val="00B66481"/>
    <w:rsid w:val="00B7189C"/>
    <w:rsid w:val="00B718A5"/>
    <w:rsid w:val="00B74818"/>
    <w:rsid w:val="00B90AD6"/>
    <w:rsid w:val="00B921D2"/>
    <w:rsid w:val="00B93D6F"/>
    <w:rsid w:val="00BA788A"/>
    <w:rsid w:val="00BB17D9"/>
    <w:rsid w:val="00BB4983"/>
    <w:rsid w:val="00BB7597"/>
    <w:rsid w:val="00BC2AAB"/>
    <w:rsid w:val="00BC62E2"/>
    <w:rsid w:val="00BE6499"/>
    <w:rsid w:val="00BF7E0D"/>
    <w:rsid w:val="00C06D67"/>
    <w:rsid w:val="00C0773F"/>
    <w:rsid w:val="00C20D0B"/>
    <w:rsid w:val="00C23B3A"/>
    <w:rsid w:val="00C32B68"/>
    <w:rsid w:val="00C37820"/>
    <w:rsid w:val="00C41683"/>
    <w:rsid w:val="00C42125"/>
    <w:rsid w:val="00C50BC6"/>
    <w:rsid w:val="00C62814"/>
    <w:rsid w:val="00C67B25"/>
    <w:rsid w:val="00C748F7"/>
    <w:rsid w:val="00C74937"/>
    <w:rsid w:val="00C85F5E"/>
    <w:rsid w:val="00C92147"/>
    <w:rsid w:val="00C93C60"/>
    <w:rsid w:val="00CA710F"/>
    <w:rsid w:val="00CB2599"/>
    <w:rsid w:val="00CB44FF"/>
    <w:rsid w:val="00CB479F"/>
    <w:rsid w:val="00CB510C"/>
    <w:rsid w:val="00CC2A17"/>
    <w:rsid w:val="00CD2139"/>
    <w:rsid w:val="00CD6848"/>
    <w:rsid w:val="00CD6D09"/>
    <w:rsid w:val="00CD77EA"/>
    <w:rsid w:val="00CE3C59"/>
    <w:rsid w:val="00CE5986"/>
    <w:rsid w:val="00D35215"/>
    <w:rsid w:val="00D369BE"/>
    <w:rsid w:val="00D5783C"/>
    <w:rsid w:val="00D647EF"/>
    <w:rsid w:val="00D665FA"/>
    <w:rsid w:val="00D73137"/>
    <w:rsid w:val="00D741A6"/>
    <w:rsid w:val="00D83063"/>
    <w:rsid w:val="00D936DE"/>
    <w:rsid w:val="00D977A2"/>
    <w:rsid w:val="00DA1D47"/>
    <w:rsid w:val="00DB265C"/>
    <w:rsid w:val="00DB6688"/>
    <w:rsid w:val="00DB73CA"/>
    <w:rsid w:val="00DC0374"/>
    <w:rsid w:val="00DC39F3"/>
    <w:rsid w:val="00DD1DEE"/>
    <w:rsid w:val="00DD35A6"/>
    <w:rsid w:val="00DD429B"/>
    <w:rsid w:val="00DD4C8C"/>
    <w:rsid w:val="00DD50DE"/>
    <w:rsid w:val="00DD66C3"/>
    <w:rsid w:val="00DE3062"/>
    <w:rsid w:val="00E01D6C"/>
    <w:rsid w:val="00E01F0C"/>
    <w:rsid w:val="00E0581D"/>
    <w:rsid w:val="00E13541"/>
    <w:rsid w:val="00E204DD"/>
    <w:rsid w:val="00E31433"/>
    <w:rsid w:val="00E353EC"/>
    <w:rsid w:val="00E35E66"/>
    <w:rsid w:val="00E42236"/>
    <w:rsid w:val="00E43C86"/>
    <w:rsid w:val="00E51F61"/>
    <w:rsid w:val="00E53C24"/>
    <w:rsid w:val="00E56E77"/>
    <w:rsid w:val="00E6380A"/>
    <w:rsid w:val="00E65B41"/>
    <w:rsid w:val="00E67A87"/>
    <w:rsid w:val="00E74F32"/>
    <w:rsid w:val="00E87553"/>
    <w:rsid w:val="00E87795"/>
    <w:rsid w:val="00E934FA"/>
    <w:rsid w:val="00E93D34"/>
    <w:rsid w:val="00E965D6"/>
    <w:rsid w:val="00EB2406"/>
    <w:rsid w:val="00EB444D"/>
    <w:rsid w:val="00EB4B15"/>
    <w:rsid w:val="00EC038F"/>
    <w:rsid w:val="00ED5B66"/>
    <w:rsid w:val="00EE5C0D"/>
    <w:rsid w:val="00EF3B88"/>
    <w:rsid w:val="00EF4792"/>
    <w:rsid w:val="00F001A4"/>
    <w:rsid w:val="00F02294"/>
    <w:rsid w:val="00F05240"/>
    <w:rsid w:val="00F12329"/>
    <w:rsid w:val="00F15634"/>
    <w:rsid w:val="00F30DE7"/>
    <w:rsid w:val="00F31C0C"/>
    <w:rsid w:val="00F34BB9"/>
    <w:rsid w:val="00F35C6C"/>
    <w:rsid w:val="00F35F57"/>
    <w:rsid w:val="00F442A6"/>
    <w:rsid w:val="00F50467"/>
    <w:rsid w:val="00F52573"/>
    <w:rsid w:val="00F562A0"/>
    <w:rsid w:val="00F56877"/>
    <w:rsid w:val="00F57FA4"/>
    <w:rsid w:val="00F66D84"/>
    <w:rsid w:val="00F75875"/>
    <w:rsid w:val="00F800FC"/>
    <w:rsid w:val="00F91985"/>
    <w:rsid w:val="00F91E1C"/>
    <w:rsid w:val="00F95510"/>
    <w:rsid w:val="00F9734D"/>
    <w:rsid w:val="00FA02CB"/>
    <w:rsid w:val="00FA2177"/>
    <w:rsid w:val="00FB0783"/>
    <w:rsid w:val="00FB1A7F"/>
    <w:rsid w:val="00FB21C4"/>
    <w:rsid w:val="00FB7A8B"/>
    <w:rsid w:val="00FC551C"/>
    <w:rsid w:val="00FC652F"/>
    <w:rsid w:val="00FD0542"/>
    <w:rsid w:val="00FD439E"/>
    <w:rsid w:val="00FD7356"/>
    <w:rsid w:val="00FD76CB"/>
    <w:rsid w:val="00FE152B"/>
    <w:rsid w:val="00FE1E29"/>
    <w:rsid w:val="00FE239E"/>
    <w:rsid w:val="00FF31E5"/>
    <w:rsid w:val="00FF4546"/>
    <w:rsid w:val="00FF538F"/>
    <w:rsid w:val="00FF6870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Style 58,하이퍼링크2,超?级链,하이퍼링크21,超????,超??级链Ú,fL????,fL?级,超??级链,CEO_Hyperlink,超链接1,超?级链Ú,’´?级链,’´????,’´??级链Ú,’´??级,超?级链?,Style?,S,하이퍼링크1,超?级链ïÈ,õ±?级链,õ±链ïÈ1,õ±???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6F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E47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customStyle="1" w:styleId="rynqvb">
    <w:name w:val="rynqvb"/>
    <w:basedOn w:val="DefaultParagraphFont"/>
    <w:rsid w:val="00A761E2"/>
  </w:style>
  <w:style w:type="paragraph" w:customStyle="1" w:styleId="AnnexNo">
    <w:name w:val="Annex_No"/>
    <w:basedOn w:val="Normal"/>
    <w:next w:val="Normal"/>
    <w:rsid w:val="00B748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asciiTheme="minorHAnsi" w:eastAsia="Times New Roman" w:hAnsiTheme="minorHAnsi"/>
      <w:bCs/>
      <w:sz w:val="2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34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A3F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tu.int/md/T22-SG02-240619-TD-GEN-0483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tu.int/md/T22-SG02-240619-TD-PLEN-0563/e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hilrushton@rcc-uk.u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78084A" w:rsidRDefault="00090965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90965"/>
    <w:rsid w:val="000E25BB"/>
    <w:rsid w:val="00104E4C"/>
    <w:rsid w:val="00125FAB"/>
    <w:rsid w:val="0013281E"/>
    <w:rsid w:val="001A1C4C"/>
    <w:rsid w:val="002213A8"/>
    <w:rsid w:val="002507CD"/>
    <w:rsid w:val="00256D54"/>
    <w:rsid w:val="00276067"/>
    <w:rsid w:val="002A0AE4"/>
    <w:rsid w:val="002D5667"/>
    <w:rsid w:val="002D6447"/>
    <w:rsid w:val="00300983"/>
    <w:rsid w:val="00325284"/>
    <w:rsid w:val="00325869"/>
    <w:rsid w:val="003962CD"/>
    <w:rsid w:val="003B491B"/>
    <w:rsid w:val="003F3AC7"/>
    <w:rsid w:val="003F520B"/>
    <w:rsid w:val="00400FFE"/>
    <w:rsid w:val="00402B48"/>
    <w:rsid w:val="00402F88"/>
    <w:rsid w:val="00403A9C"/>
    <w:rsid w:val="00407F73"/>
    <w:rsid w:val="004132AE"/>
    <w:rsid w:val="00437394"/>
    <w:rsid w:val="00464382"/>
    <w:rsid w:val="004C5B62"/>
    <w:rsid w:val="004D3A5B"/>
    <w:rsid w:val="004E2252"/>
    <w:rsid w:val="004F124B"/>
    <w:rsid w:val="00521197"/>
    <w:rsid w:val="00577662"/>
    <w:rsid w:val="0058667C"/>
    <w:rsid w:val="005B0AEB"/>
    <w:rsid w:val="005B38F3"/>
    <w:rsid w:val="005E6F39"/>
    <w:rsid w:val="005F6CD5"/>
    <w:rsid w:val="0061653B"/>
    <w:rsid w:val="006431B1"/>
    <w:rsid w:val="0066023D"/>
    <w:rsid w:val="006D2486"/>
    <w:rsid w:val="006F6568"/>
    <w:rsid w:val="00726DDE"/>
    <w:rsid w:val="00731377"/>
    <w:rsid w:val="00747A76"/>
    <w:rsid w:val="00760477"/>
    <w:rsid w:val="0078084A"/>
    <w:rsid w:val="007B176F"/>
    <w:rsid w:val="007C3620"/>
    <w:rsid w:val="008208D0"/>
    <w:rsid w:val="00826B0B"/>
    <w:rsid w:val="00841C9F"/>
    <w:rsid w:val="00861271"/>
    <w:rsid w:val="00874885"/>
    <w:rsid w:val="008D554D"/>
    <w:rsid w:val="009071FF"/>
    <w:rsid w:val="00947D8D"/>
    <w:rsid w:val="00992675"/>
    <w:rsid w:val="00994982"/>
    <w:rsid w:val="009A4B03"/>
    <w:rsid w:val="009B0B78"/>
    <w:rsid w:val="009D0F9B"/>
    <w:rsid w:val="009F2F69"/>
    <w:rsid w:val="00A3586C"/>
    <w:rsid w:val="00A65845"/>
    <w:rsid w:val="00A74022"/>
    <w:rsid w:val="00A8359E"/>
    <w:rsid w:val="00AB0F92"/>
    <w:rsid w:val="00AB1603"/>
    <w:rsid w:val="00AD49AA"/>
    <w:rsid w:val="00AF3CAC"/>
    <w:rsid w:val="00B57FFA"/>
    <w:rsid w:val="00B603E6"/>
    <w:rsid w:val="00B772D8"/>
    <w:rsid w:val="00B9490F"/>
    <w:rsid w:val="00BF10DB"/>
    <w:rsid w:val="00BF3BC1"/>
    <w:rsid w:val="00BF7816"/>
    <w:rsid w:val="00C02C21"/>
    <w:rsid w:val="00C05AE3"/>
    <w:rsid w:val="00C25978"/>
    <w:rsid w:val="00C71F01"/>
    <w:rsid w:val="00C7519D"/>
    <w:rsid w:val="00D056B1"/>
    <w:rsid w:val="00D13A99"/>
    <w:rsid w:val="00D23681"/>
    <w:rsid w:val="00D352FB"/>
    <w:rsid w:val="00D40096"/>
    <w:rsid w:val="00D63914"/>
    <w:rsid w:val="00D677E6"/>
    <w:rsid w:val="00DA4CB5"/>
    <w:rsid w:val="00DB774F"/>
    <w:rsid w:val="00DD7F58"/>
    <w:rsid w:val="00E24248"/>
    <w:rsid w:val="00E66F7A"/>
    <w:rsid w:val="00E7321D"/>
    <w:rsid w:val="00E75FF4"/>
    <w:rsid w:val="00E8408F"/>
    <w:rsid w:val="00E925DE"/>
    <w:rsid w:val="00E93268"/>
    <w:rsid w:val="00EC252E"/>
    <w:rsid w:val="00EE281E"/>
    <w:rsid w:val="00F12780"/>
    <w:rsid w:val="00F176CB"/>
    <w:rsid w:val="00F869EF"/>
    <w:rsid w:val="00F87DC4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B9490F"/>
    <w:rPr>
      <w:rFonts w:ascii="Times New Roman" w:hAnsi="Times New Roman"/>
      <w:color w:val="808080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ITU-T Study Group 2 (SG2) informs ITU-T Study 11 (SG11) about the creation of a new work item, draft new Recommendation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5666A-42F8-4BD8-AC4B-78FA9E21B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sharepoint.v3"/>
    <ds:schemaRef ds:uri="3f6fad35-1f81-480e-a4e5-6e5474dcfb96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LS/r on suggestions of QoE indicators of Video Quality Management of Surveillance Service (reply to SG2-LS98)</vt:lpstr>
    </vt:vector>
  </TitlesOfParts>
  <Manager>ITU-T</Manager>
  <Company>International Telecommunication Union (ITU)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new work item ITU-T Q.TSCA “Requirements for issuing End-Entity and Certification Authority public-key certificates for enabling trustable signalling interconnection between network entities in support of existing and emerging networks” (reply to SG11-LS156) [to TSAG, ITU-T SG11, SG17]</dc:title>
  <dc:creator>ITU-T Study Group 2</dc:creator>
  <cp:keywords>TSAG-LS19</cp:keywords>
  <dc:description>SG2-LS120  For: Geneva, 19-28 June 2024_x000d_Document date: _x000d_Saved by ITU51014924 at 10:47:03 on 02.07.2024</dc:description>
  <cp:lastModifiedBy>TSB (RC)</cp:lastModifiedBy>
  <cp:revision>6</cp:revision>
  <cp:lastPrinted>2019-05-20T08:48:00Z</cp:lastPrinted>
  <dcterms:created xsi:type="dcterms:W3CDTF">2024-07-02T08:46:00Z</dcterms:created>
  <dcterms:modified xsi:type="dcterms:W3CDTF">2024-07-03T12:06:00Z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SG2-LS120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1/2</vt:lpwstr>
  </property>
  <property fmtid="{D5CDD505-2E9C-101B-9397-08002B2CF9AE}" pid="6" name="Docdest">
    <vt:lpwstr>Geneva, 19-28 June 2024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2052-11.1.0.9662</vt:lpwstr>
  </property>
  <property fmtid="{D5CDD505-2E9C-101B-9397-08002B2CF9AE}" pid="9" name="MSIP_Label_1665d9ee-429a-4d5f-97cc-cfb56e044a6e_Enabled">
    <vt:lpwstr>true</vt:lpwstr>
  </property>
  <property fmtid="{D5CDD505-2E9C-101B-9397-08002B2CF9AE}" pid="10" name="MSIP_Label_1665d9ee-429a-4d5f-97cc-cfb56e044a6e_SetDate">
    <vt:lpwstr>2024-06-24T17:14:16Z</vt:lpwstr>
  </property>
  <property fmtid="{D5CDD505-2E9C-101B-9397-08002B2CF9AE}" pid="11" name="MSIP_Label_1665d9ee-429a-4d5f-97cc-cfb56e044a6e_Method">
    <vt:lpwstr>Privileged</vt:lpwstr>
  </property>
  <property fmtid="{D5CDD505-2E9C-101B-9397-08002B2CF9AE}" pid="12" name="MSIP_Label_1665d9ee-429a-4d5f-97cc-cfb56e044a6e_Name">
    <vt:lpwstr>1665d9ee-429a-4d5f-97cc-cfb56e044a6e</vt:lpwstr>
  </property>
  <property fmtid="{D5CDD505-2E9C-101B-9397-08002B2CF9AE}" pid="13" name="MSIP_Label_1665d9ee-429a-4d5f-97cc-cfb56e044a6e_SiteId">
    <vt:lpwstr>66cf5074-5afe-48d1-a691-a12b2121f44b</vt:lpwstr>
  </property>
  <property fmtid="{D5CDD505-2E9C-101B-9397-08002B2CF9AE}" pid="14" name="MSIP_Label_1665d9ee-429a-4d5f-97cc-cfb56e044a6e_ActionId">
    <vt:lpwstr>cc2b5cae-11c6-481d-8f67-ed764e91ed68</vt:lpwstr>
  </property>
  <property fmtid="{D5CDD505-2E9C-101B-9397-08002B2CF9AE}" pid="15" name="MSIP_Label_1665d9ee-429a-4d5f-97cc-cfb56e044a6e_ContentBits">
    <vt:lpwstr>0</vt:lpwstr>
  </property>
</Properties>
</file>