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846444" w14:paraId="3EF053E7" w14:textId="77777777" w:rsidTr="00CC41C2">
        <w:trPr>
          <w:cantSplit/>
        </w:trPr>
        <w:tc>
          <w:tcPr>
            <w:tcW w:w="1191" w:type="dxa"/>
            <w:vMerge w:val="restart"/>
            <w:vAlign w:val="center"/>
          </w:tcPr>
          <w:p w14:paraId="59E57314" w14:textId="77777777" w:rsidR="00846444" w:rsidRDefault="00846444" w:rsidP="00CC41C2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67626D1F" wp14:editId="460139BE">
                  <wp:extent cx="650875" cy="70231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527CA772" w14:textId="77777777" w:rsidR="00846444" w:rsidRDefault="00846444" w:rsidP="00CC41C2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330B0CF" w14:textId="77777777" w:rsidR="00846444" w:rsidRDefault="00846444" w:rsidP="00CC41C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DFBBA5C" w14:textId="77777777" w:rsidR="00846444" w:rsidRDefault="00846444" w:rsidP="00CC41C2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4D292800" w14:textId="77777777" w:rsidR="00846444" w:rsidRDefault="00846444" w:rsidP="00CC41C2">
            <w:pPr>
              <w:pStyle w:val="Docnumber"/>
            </w:pPr>
            <w:r>
              <w:t>TSAG-TD646</w:t>
            </w:r>
          </w:p>
        </w:tc>
      </w:tr>
      <w:tr w:rsidR="00846444" w14:paraId="37753598" w14:textId="77777777" w:rsidTr="00CC41C2">
        <w:trPr>
          <w:cantSplit/>
          <w:trHeight w:val="461"/>
        </w:trPr>
        <w:tc>
          <w:tcPr>
            <w:tcW w:w="1191" w:type="dxa"/>
            <w:vMerge/>
          </w:tcPr>
          <w:p w14:paraId="24CF9ED5" w14:textId="77777777" w:rsidR="00846444" w:rsidRDefault="00846444" w:rsidP="00CC41C2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4C0D2A05" w14:textId="77777777" w:rsidR="00846444" w:rsidRDefault="00846444" w:rsidP="00CC41C2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3011D716" w14:textId="77777777" w:rsidR="00846444" w:rsidRDefault="00846444" w:rsidP="00CC41C2">
            <w:pPr>
              <w:pStyle w:val="TSBHeaderRight14"/>
            </w:pPr>
            <w:r>
              <w:t>TSAG</w:t>
            </w:r>
          </w:p>
        </w:tc>
      </w:tr>
      <w:tr w:rsidR="00846444" w14:paraId="2F05BE3F" w14:textId="77777777" w:rsidTr="00CC41C2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695D074" w14:textId="77777777" w:rsidR="00846444" w:rsidRDefault="00846444" w:rsidP="00CC41C2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5C6AA983" w14:textId="77777777" w:rsidR="00846444" w:rsidRDefault="00846444" w:rsidP="00CC41C2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2F5E959" w14:textId="77777777" w:rsidR="00846444" w:rsidRDefault="00846444" w:rsidP="00CC41C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846444" w14:paraId="0A8B9925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0A60323C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2773ECE2" w14:textId="50B6A0DB" w:rsidR="00846444" w:rsidRDefault="005B42BF" w:rsidP="00CC41C2">
            <w:pPr>
              <w:pStyle w:val="TSBHeaderQuestion"/>
            </w:pPr>
            <w:r>
              <w:t>N/</w:t>
            </w:r>
            <w:r w:rsidR="00846444">
              <w:t>A</w:t>
            </w:r>
          </w:p>
        </w:tc>
        <w:tc>
          <w:tcPr>
            <w:tcW w:w="3345" w:type="dxa"/>
          </w:tcPr>
          <w:p w14:paraId="25535FB6" w14:textId="77777777" w:rsidR="00846444" w:rsidRDefault="00846444" w:rsidP="00CC41C2">
            <w:pPr>
              <w:pStyle w:val="VenueDate"/>
            </w:pPr>
            <w:r>
              <w:t>Geneva, 29 July - 2 August 2024</w:t>
            </w:r>
          </w:p>
        </w:tc>
      </w:tr>
      <w:tr w:rsidR="00846444" w14:paraId="24893090" w14:textId="77777777" w:rsidTr="00CC41C2">
        <w:trPr>
          <w:cantSplit/>
          <w:trHeight w:val="357"/>
        </w:trPr>
        <w:tc>
          <w:tcPr>
            <w:tcW w:w="9639" w:type="dxa"/>
            <w:gridSpan w:val="5"/>
          </w:tcPr>
          <w:p w14:paraId="287ED39F" w14:textId="0945E4BA" w:rsidR="00846444" w:rsidRDefault="00846444" w:rsidP="00CC41C2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5B42B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SG20-LS124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846444" w14:paraId="177F8115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3E18C7D3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57B6B661" w14:textId="77777777" w:rsidR="00846444" w:rsidRDefault="00846444" w:rsidP="00CC41C2">
            <w:pPr>
              <w:pStyle w:val="TSBHeaderSource"/>
            </w:pPr>
            <w:r>
              <w:t>ITU-T Study Group 20</w:t>
            </w:r>
          </w:p>
        </w:tc>
      </w:tr>
      <w:tr w:rsidR="00846444" w14:paraId="3BFE60FE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1187ADF1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1D28A994" w14:textId="4407267C" w:rsidR="00846444" w:rsidRDefault="00846444" w:rsidP="00CC41C2">
            <w:pPr>
              <w:pStyle w:val="TSBHeaderTitle"/>
            </w:pPr>
            <w:r>
              <w:t>LS</w:t>
            </w:r>
            <w:r w:rsidR="004C65D7">
              <w:t>/i</w:t>
            </w:r>
            <w:r>
              <w:t xml:space="preserve"> on initiation of the ITU-T Study Group 20 new work items related to metaverse</w:t>
            </w:r>
            <w:r w:rsidR="004C65D7">
              <w:t xml:space="preserve"> [from ITU-T SG20]</w:t>
            </w:r>
          </w:p>
        </w:tc>
      </w:tr>
      <w:tr w:rsidR="00846444" w14:paraId="10C92486" w14:textId="77777777" w:rsidTr="00CC41C2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28DBBC07" w14:textId="77777777" w:rsidR="00846444" w:rsidRDefault="00846444" w:rsidP="00CC41C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846444" w14:paraId="1617D201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0F8AE334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5E3AF00C" w14:textId="77777777" w:rsidR="00846444" w:rsidRDefault="00846444" w:rsidP="00CC41C2">
            <w:r>
              <w:t>-</w:t>
            </w:r>
          </w:p>
        </w:tc>
      </w:tr>
      <w:tr w:rsidR="00846444" w14:paraId="1B53B73E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2AE03B71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77553809" w14:textId="77777777" w:rsidR="00846444" w:rsidRDefault="00846444" w:rsidP="00CC41C2">
            <w:r>
              <w:t>TSAG</w:t>
            </w:r>
          </w:p>
        </w:tc>
      </w:tr>
      <w:tr w:rsidR="00846444" w14:paraId="32255ABA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75A996AB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06061376" w14:textId="77777777" w:rsidR="00846444" w:rsidRDefault="00846444" w:rsidP="00CC41C2">
            <w:r>
              <w:t>ITU-T Study Group 20 meeting (Geneva, 12 July 2024)</w:t>
            </w:r>
          </w:p>
        </w:tc>
      </w:tr>
      <w:tr w:rsidR="00846444" w14:paraId="02E5195D" w14:textId="77777777" w:rsidTr="00CC41C2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E1668A3" w14:textId="77777777" w:rsidR="00846444" w:rsidRDefault="00846444" w:rsidP="00CC41C2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1CB9119B" w14:textId="77777777" w:rsidR="00846444" w:rsidRDefault="00846444" w:rsidP="00CC41C2">
            <w:r>
              <w:t>–</w:t>
            </w:r>
          </w:p>
        </w:tc>
      </w:tr>
      <w:tr w:rsidR="00846444" w:rsidRPr="005B42BF" w14:paraId="46488815" w14:textId="77777777" w:rsidTr="00CC41C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A0AC526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7A3A1DC4" w14:textId="3EA038CC" w:rsidR="00846444" w:rsidRDefault="00846444" w:rsidP="005B42BF">
            <w:r>
              <w:t>Hyoung Jun Kim</w:t>
            </w:r>
            <w:r>
              <w:br/>
              <w:t>SG20 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294ECAE" w14:textId="724AE781" w:rsidR="00846444" w:rsidRPr="005B42BF" w:rsidRDefault="00846444" w:rsidP="005B42BF">
            <w:pPr>
              <w:rPr>
                <w:lang w:val="de-DE"/>
              </w:rPr>
            </w:pPr>
            <w:r w:rsidRPr="005B42BF">
              <w:rPr>
                <w:lang w:val="de-DE"/>
              </w:rPr>
              <w:t>E-mail:</w:t>
            </w:r>
            <w:r w:rsidR="005B42BF" w:rsidRPr="005B42BF">
              <w:rPr>
                <w:lang w:val="de-DE"/>
              </w:rPr>
              <w:t xml:space="preserve"> </w:t>
            </w:r>
            <w:hyperlink r:id="rId12" w:history="1">
              <w:r w:rsidR="005B42BF" w:rsidRPr="00FE12B3">
                <w:rPr>
                  <w:rStyle w:val="Hyperlink"/>
                  <w:lang w:val="de-DE"/>
                </w:rPr>
                <w:t>khj@etri.re.kr</w:t>
              </w:r>
            </w:hyperlink>
            <w:r w:rsidR="005B42BF">
              <w:rPr>
                <w:lang w:val="de-DE"/>
              </w:rPr>
              <w:t xml:space="preserve"> </w:t>
            </w:r>
          </w:p>
        </w:tc>
      </w:tr>
    </w:tbl>
    <w:p w14:paraId="6799624C" w14:textId="77777777" w:rsidR="00846444" w:rsidRPr="005B42BF" w:rsidRDefault="00846444" w:rsidP="00846444">
      <w:pPr>
        <w:rPr>
          <w:lang w:val="de-DE"/>
        </w:rPr>
      </w:pPr>
    </w:p>
    <w:p w14:paraId="39CF4EDA" w14:textId="77777777" w:rsidR="00846444" w:rsidRDefault="00846444" w:rsidP="00846444">
      <w:r>
        <w:t>A new liaison statement has been received from SG20.</w:t>
      </w:r>
    </w:p>
    <w:p w14:paraId="6110D4BD" w14:textId="77777777" w:rsidR="00846444" w:rsidRDefault="00846444" w:rsidP="00846444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http://handle.itu.int/11.1002/ls/sp17-sg20-oLS-00124.docx</w:t>
        </w:r>
      </w:hyperlink>
      <w:r>
        <w:t>.</w:t>
      </w:r>
    </w:p>
    <w:p w14:paraId="5DBE44CE" w14:textId="77777777" w:rsidR="00846444" w:rsidRDefault="00846444" w:rsidP="00846444">
      <w:pPr>
        <w:spacing w:before="0"/>
        <w:jc w:val="center"/>
      </w:pPr>
    </w:p>
    <w:p w14:paraId="32554239" w14:textId="77777777" w:rsidR="00846444" w:rsidRDefault="00846444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59"/>
        <w:gridCol w:w="3186"/>
        <w:gridCol w:w="64"/>
        <w:gridCol w:w="4185"/>
      </w:tblGrid>
      <w:tr w:rsidR="00730933" w:rsidRPr="00730933" w14:paraId="3922F486" w14:textId="77777777" w:rsidTr="00846444">
        <w:trPr>
          <w:cantSplit/>
        </w:trPr>
        <w:tc>
          <w:tcPr>
            <w:tcW w:w="1104" w:type="dxa"/>
            <w:vMerge w:val="restart"/>
            <w:vAlign w:val="center"/>
          </w:tcPr>
          <w:p w14:paraId="16F50D92" w14:textId="016F9FE2" w:rsidR="00730933" w:rsidRPr="00730933" w:rsidRDefault="00730933" w:rsidP="00730933">
            <w:pPr>
              <w:spacing w:before="0"/>
              <w:jc w:val="center"/>
              <w:rPr>
                <w:sz w:val="20"/>
                <w:szCs w:val="20"/>
              </w:rPr>
            </w:pPr>
            <w:r w:rsidRPr="00730933">
              <w:rPr>
                <w:noProof/>
              </w:rPr>
              <w:lastRenderedPageBreak/>
              <w:drawing>
                <wp:inline distT="0" distB="0" distL="0" distR="0" wp14:anchorId="2057BFAC" wp14:editId="6160F144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gridSpan w:val="4"/>
            <w:vMerge w:val="restart"/>
          </w:tcPr>
          <w:p w14:paraId="52164E57" w14:textId="77777777" w:rsidR="00730933" w:rsidRPr="00730933" w:rsidRDefault="00730933" w:rsidP="00730933">
            <w:pPr>
              <w:rPr>
                <w:sz w:val="16"/>
                <w:szCs w:val="16"/>
              </w:rPr>
            </w:pPr>
            <w:r w:rsidRPr="00730933">
              <w:rPr>
                <w:sz w:val="16"/>
                <w:szCs w:val="16"/>
              </w:rPr>
              <w:t>INTERNATIONAL TELECOMMUNICATION UNION</w:t>
            </w:r>
          </w:p>
          <w:p w14:paraId="3CC83134" w14:textId="77777777" w:rsidR="00730933" w:rsidRPr="00730933" w:rsidRDefault="00730933" w:rsidP="00730933">
            <w:pPr>
              <w:rPr>
                <w:b/>
                <w:bCs/>
                <w:sz w:val="26"/>
                <w:szCs w:val="26"/>
              </w:rPr>
            </w:pPr>
            <w:r w:rsidRPr="00730933">
              <w:rPr>
                <w:b/>
                <w:bCs/>
                <w:sz w:val="26"/>
                <w:szCs w:val="26"/>
              </w:rPr>
              <w:t>TELECOMMUNICATION</w:t>
            </w:r>
            <w:r w:rsidRPr="0073093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7146A4F" w14:textId="77777777" w:rsidR="00730933" w:rsidRPr="00730933" w:rsidRDefault="00730933" w:rsidP="00730933">
            <w:pPr>
              <w:rPr>
                <w:sz w:val="20"/>
                <w:szCs w:val="20"/>
              </w:rPr>
            </w:pPr>
            <w:r w:rsidRPr="00730933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730933">
              <w:rPr>
                <w:sz w:val="20"/>
              </w:rPr>
              <w:t>2022</w:t>
            </w:r>
            <w:r w:rsidRPr="00730933">
              <w:rPr>
                <w:sz w:val="20"/>
                <w:szCs w:val="20"/>
              </w:rPr>
              <w:t>-</w:t>
            </w:r>
            <w:r w:rsidRPr="00730933">
              <w:rPr>
                <w:sz w:val="20"/>
              </w:rPr>
              <w:t>2024</w:t>
            </w:r>
            <w:bookmarkEnd w:id="4"/>
          </w:p>
        </w:tc>
        <w:tc>
          <w:tcPr>
            <w:tcW w:w="4185" w:type="dxa"/>
            <w:vAlign w:val="center"/>
          </w:tcPr>
          <w:p w14:paraId="153F5169" w14:textId="6573E52E" w:rsidR="00730933" w:rsidRPr="00846444" w:rsidRDefault="00730933" w:rsidP="00846444">
            <w:pPr>
              <w:jc w:val="right"/>
              <w:rPr>
                <w:b/>
                <w:sz w:val="28"/>
              </w:rPr>
            </w:pPr>
            <w:r w:rsidRPr="00846444">
              <w:rPr>
                <w:b/>
                <w:sz w:val="28"/>
              </w:rPr>
              <w:t>SG20-LS124</w:t>
            </w:r>
          </w:p>
        </w:tc>
      </w:tr>
      <w:tr w:rsidR="00730933" w:rsidRPr="00730933" w14:paraId="5A5AC437" w14:textId="77777777" w:rsidTr="00846444">
        <w:trPr>
          <w:cantSplit/>
        </w:trPr>
        <w:tc>
          <w:tcPr>
            <w:tcW w:w="1104" w:type="dxa"/>
            <w:vMerge/>
          </w:tcPr>
          <w:p w14:paraId="0D0B882F" w14:textId="77777777" w:rsidR="00730933" w:rsidRPr="00730933" w:rsidRDefault="00730933" w:rsidP="00730933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0" w:type="dxa"/>
            <w:gridSpan w:val="4"/>
            <w:vMerge/>
          </w:tcPr>
          <w:p w14:paraId="0E741BD7" w14:textId="77777777" w:rsidR="00730933" w:rsidRPr="00730933" w:rsidRDefault="00730933" w:rsidP="00730933">
            <w:pPr>
              <w:rPr>
                <w:smallCaps/>
                <w:sz w:val="20"/>
              </w:rPr>
            </w:pPr>
          </w:p>
        </w:tc>
        <w:tc>
          <w:tcPr>
            <w:tcW w:w="4185" w:type="dxa"/>
          </w:tcPr>
          <w:p w14:paraId="175CB364" w14:textId="60B6F222" w:rsidR="00730933" w:rsidRPr="00730933" w:rsidRDefault="00730933" w:rsidP="0073093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730933" w:rsidRPr="00730933" w14:paraId="172705EE" w14:textId="77777777" w:rsidTr="00846444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726575B" w14:textId="77777777" w:rsidR="00730933" w:rsidRPr="00730933" w:rsidRDefault="00730933" w:rsidP="00730933">
            <w:pPr>
              <w:rPr>
                <w:b/>
                <w:bCs/>
                <w:sz w:val="26"/>
              </w:rPr>
            </w:pPr>
          </w:p>
        </w:tc>
        <w:tc>
          <w:tcPr>
            <w:tcW w:w="4350" w:type="dxa"/>
            <w:gridSpan w:val="4"/>
            <w:vMerge/>
            <w:tcBorders>
              <w:bottom w:val="single" w:sz="12" w:space="0" w:color="auto"/>
            </w:tcBorders>
          </w:tcPr>
          <w:p w14:paraId="44F2350B" w14:textId="77777777" w:rsidR="00730933" w:rsidRPr="00730933" w:rsidRDefault="00730933" w:rsidP="00730933">
            <w:pPr>
              <w:rPr>
                <w:b/>
                <w:bCs/>
                <w:sz w:val="26"/>
              </w:rPr>
            </w:pPr>
          </w:p>
        </w:tc>
        <w:tc>
          <w:tcPr>
            <w:tcW w:w="4185" w:type="dxa"/>
            <w:tcBorders>
              <w:bottom w:val="single" w:sz="12" w:space="0" w:color="auto"/>
            </w:tcBorders>
            <w:vAlign w:val="center"/>
          </w:tcPr>
          <w:p w14:paraId="1AE9D1EC" w14:textId="77777777" w:rsidR="00730933" w:rsidRPr="00730933" w:rsidRDefault="00730933" w:rsidP="00730933">
            <w:pPr>
              <w:jc w:val="right"/>
              <w:rPr>
                <w:b/>
                <w:bCs/>
                <w:sz w:val="28"/>
                <w:szCs w:val="28"/>
              </w:rPr>
            </w:pPr>
            <w:r w:rsidRPr="0073093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30933" w:rsidRPr="00CA7539" w14:paraId="53E839CA" w14:textId="77777777" w:rsidTr="00846444">
        <w:trPr>
          <w:cantSplit/>
        </w:trPr>
        <w:tc>
          <w:tcPr>
            <w:tcW w:w="1545" w:type="dxa"/>
            <w:gridSpan w:val="2"/>
          </w:tcPr>
          <w:p w14:paraId="4F1B41F8" w14:textId="77777777" w:rsidR="00730933" w:rsidRPr="00CA7539" w:rsidRDefault="00730933" w:rsidP="00730933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CA7539">
              <w:rPr>
                <w:b/>
                <w:bCs/>
              </w:rPr>
              <w:t>Question(s):</w:t>
            </w:r>
          </w:p>
        </w:tc>
        <w:tc>
          <w:tcPr>
            <w:tcW w:w="3909" w:type="dxa"/>
            <w:gridSpan w:val="3"/>
          </w:tcPr>
          <w:p w14:paraId="63BE9E02" w14:textId="2A2C05F5" w:rsidR="00730933" w:rsidRPr="00CA7539" w:rsidRDefault="00730933" w:rsidP="00730933">
            <w:r w:rsidRPr="00CA7539">
              <w:t>All/20</w:t>
            </w:r>
          </w:p>
        </w:tc>
        <w:tc>
          <w:tcPr>
            <w:tcW w:w="4185" w:type="dxa"/>
          </w:tcPr>
          <w:p w14:paraId="22C0A78B" w14:textId="75ED3F39" w:rsidR="00730933" w:rsidRPr="00CA7539" w:rsidRDefault="00730933" w:rsidP="00730933">
            <w:pPr>
              <w:jc w:val="right"/>
            </w:pPr>
            <w:r w:rsidRPr="00CA7539">
              <w:t>Geneva, 1-12 July 2024</w:t>
            </w:r>
          </w:p>
        </w:tc>
      </w:tr>
      <w:tr w:rsidR="00730933" w:rsidRPr="00CA7539" w14:paraId="3C950B6E" w14:textId="77777777" w:rsidTr="00730933">
        <w:trPr>
          <w:cantSplit/>
        </w:trPr>
        <w:tc>
          <w:tcPr>
            <w:tcW w:w="9639" w:type="dxa"/>
            <w:gridSpan w:val="6"/>
          </w:tcPr>
          <w:p w14:paraId="0EFDE05D" w14:textId="69902723" w:rsidR="00730933" w:rsidRPr="00CA7539" w:rsidRDefault="00730933" w:rsidP="00730933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CA7539">
              <w:rPr>
                <w:b/>
                <w:bCs/>
              </w:rPr>
              <w:t>Ref.: SG20-TD1606-R1</w:t>
            </w:r>
          </w:p>
        </w:tc>
      </w:tr>
      <w:tr w:rsidR="00730933" w:rsidRPr="00CA7539" w14:paraId="2B59CA03" w14:textId="77777777" w:rsidTr="00730933">
        <w:trPr>
          <w:cantSplit/>
        </w:trPr>
        <w:tc>
          <w:tcPr>
            <w:tcW w:w="1545" w:type="dxa"/>
            <w:gridSpan w:val="2"/>
          </w:tcPr>
          <w:p w14:paraId="3CE444EA" w14:textId="77777777" w:rsidR="00730933" w:rsidRPr="00CA7539" w:rsidRDefault="00730933" w:rsidP="00730933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CA7539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4"/>
          </w:tcPr>
          <w:p w14:paraId="1C34A990" w14:textId="299F68E4" w:rsidR="00730933" w:rsidRPr="00CA7539" w:rsidRDefault="00730933" w:rsidP="00730933">
            <w:r w:rsidRPr="00CA7539">
              <w:t>ITU-T Study Group 20</w:t>
            </w:r>
          </w:p>
        </w:tc>
      </w:tr>
      <w:tr w:rsidR="00730933" w:rsidRPr="00CA7539" w14:paraId="26AB9AA0" w14:textId="77777777" w:rsidTr="00730933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EA7A09E" w14:textId="77777777" w:rsidR="00730933" w:rsidRPr="00CA7539" w:rsidRDefault="00730933" w:rsidP="00730933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CA7539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4"/>
            <w:tcBorders>
              <w:bottom w:val="single" w:sz="8" w:space="0" w:color="auto"/>
            </w:tcBorders>
          </w:tcPr>
          <w:p w14:paraId="6FC9AAD5" w14:textId="15FACFD4" w:rsidR="00730933" w:rsidRPr="00CA7539" w:rsidRDefault="00730933" w:rsidP="00730933">
            <w:r w:rsidRPr="00CA7539">
              <w:t xml:space="preserve">LS on initiation of the </w:t>
            </w:r>
            <w:r w:rsidR="00302A5A" w:rsidRPr="00CA7539">
              <w:t xml:space="preserve">ITU-T </w:t>
            </w:r>
            <w:r w:rsidRPr="00CA7539">
              <w:t>S</w:t>
            </w:r>
            <w:r w:rsidR="00302A5A" w:rsidRPr="00CA7539">
              <w:t xml:space="preserve">tudy </w:t>
            </w:r>
            <w:r w:rsidRPr="00CA7539">
              <w:t>G</w:t>
            </w:r>
            <w:r w:rsidR="00302A5A" w:rsidRPr="00CA7539">
              <w:t xml:space="preserve">roup </w:t>
            </w:r>
            <w:r w:rsidRPr="00CA7539">
              <w:t>20 new work items related to metaverse</w:t>
            </w:r>
          </w:p>
        </w:tc>
      </w:tr>
      <w:bookmarkEnd w:id="1"/>
      <w:bookmarkEnd w:id="10"/>
      <w:tr w:rsidR="00CD6848" w:rsidRPr="00CA7539" w14:paraId="3F865ECE" w14:textId="77777777" w:rsidTr="008656B0">
        <w:trPr>
          <w:cantSplit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63CCB69C" w14:textId="77777777" w:rsidR="00CD6848" w:rsidRPr="00CA7539" w:rsidRDefault="00CD6848" w:rsidP="00F05E8B">
            <w:pPr>
              <w:jc w:val="center"/>
              <w:rPr>
                <w:b/>
              </w:rPr>
            </w:pPr>
            <w:r w:rsidRPr="00CA7539">
              <w:rPr>
                <w:b/>
              </w:rPr>
              <w:t>LIAISON STATEMENT</w:t>
            </w:r>
          </w:p>
        </w:tc>
      </w:tr>
      <w:tr w:rsidR="00CD6848" w:rsidRPr="00CA7539" w14:paraId="35F69F31" w14:textId="77777777" w:rsidTr="00C06227">
        <w:trPr>
          <w:cantSplit/>
        </w:trPr>
        <w:tc>
          <w:tcPr>
            <w:tcW w:w="2204" w:type="dxa"/>
            <w:gridSpan w:val="3"/>
          </w:tcPr>
          <w:p w14:paraId="20EFE067" w14:textId="77777777" w:rsidR="00CD6848" w:rsidRPr="00CA7539" w:rsidRDefault="00CD6848" w:rsidP="00F05E8B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3"/>
          </w:tcPr>
          <w:p w14:paraId="2D80818C" w14:textId="3ACF7F23" w:rsidR="00CD6848" w:rsidRPr="00CA7539" w:rsidRDefault="009E3C45" w:rsidP="008656B0">
            <w:pPr>
              <w:pStyle w:val="LSForAction"/>
              <w:rPr>
                <w:szCs w:val="24"/>
                <w:lang w:val="en-US"/>
              </w:rPr>
            </w:pPr>
            <w:r w:rsidRPr="00CA7539">
              <w:rPr>
                <w:szCs w:val="24"/>
              </w:rPr>
              <w:t>–</w:t>
            </w:r>
          </w:p>
        </w:tc>
      </w:tr>
      <w:tr w:rsidR="00CD6848" w:rsidRPr="00CA7539" w14:paraId="4ABA2A03" w14:textId="77777777" w:rsidTr="008C11BB">
        <w:trPr>
          <w:cantSplit/>
          <w:trHeight w:val="306"/>
        </w:trPr>
        <w:tc>
          <w:tcPr>
            <w:tcW w:w="2204" w:type="dxa"/>
            <w:gridSpan w:val="3"/>
          </w:tcPr>
          <w:p w14:paraId="5145F1A4" w14:textId="77777777" w:rsidR="00CD6848" w:rsidRPr="00CA7539" w:rsidRDefault="00CD6848" w:rsidP="00F05E8B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03540E6D" w14:textId="244E1BB6" w:rsidR="00CD6848" w:rsidRPr="00CA7539" w:rsidRDefault="009E3C45" w:rsidP="008656B0">
            <w:pPr>
              <w:pStyle w:val="LSForInfo"/>
              <w:rPr>
                <w:rFonts w:eastAsia="Malgun Gothic"/>
                <w:lang w:eastAsia="ko-KR"/>
              </w:rPr>
            </w:pPr>
            <w:r w:rsidRPr="00CA7539">
              <w:t>TSAG</w:t>
            </w:r>
          </w:p>
        </w:tc>
      </w:tr>
      <w:tr w:rsidR="00CD6848" w:rsidRPr="00CA7539" w14:paraId="19B7E4E0" w14:textId="77777777" w:rsidTr="00C06227">
        <w:trPr>
          <w:cantSplit/>
        </w:trPr>
        <w:tc>
          <w:tcPr>
            <w:tcW w:w="2204" w:type="dxa"/>
            <w:gridSpan w:val="3"/>
          </w:tcPr>
          <w:p w14:paraId="62EA9AB1" w14:textId="77777777" w:rsidR="00CD6848" w:rsidRPr="00CA7539" w:rsidRDefault="00CD6848" w:rsidP="00F05E8B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5D3D74D5" w14:textId="26F5DDE8" w:rsidR="00CD6848" w:rsidRPr="00CA7539" w:rsidRDefault="00895B04" w:rsidP="008656B0">
            <w:pPr>
              <w:pStyle w:val="LSApproval"/>
              <w:rPr>
                <w:b/>
                <w:bCs/>
              </w:rPr>
            </w:pPr>
            <w:r w:rsidRPr="00CA7539">
              <w:rPr>
                <w:b/>
                <w:bCs/>
              </w:rPr>
              <w:t>ITU-T S</w:t>
            </w:r>
            <w:r w:rsidR="006B6D6C" w:rsidRPr="00CA7539">
              <w:rPr>
                <w:b/>
                <w:bCs/>
              </w:rPr>
              <w:t xml:space="preserve">tudy </w:t>
            </w:r>
            <w:r w:rsidRPr="00CA7539">
              <w:rPr>
                <w:b/>
                <w:bCs/>
              </w:rPr>
              <w:t>G</w:t>
            </w:r>
            <w:r w:rsidR="006B6D6C" w:rsidRPr="00CA7539">
              <w:rPr>
                <w:b/>
                <w:bCs/>
              </w:rPr>
              <w:t xml:space="preserve">roup </w:t>
            </w:r>
            <w:r w:rsidR="00B018E3" w:rsidRPr="00CA7539">
              <w:rPr>
                <w:b/>
                <w:bCs/>
              </w:rPr>
              <w:t>20</w:t>
            </w:r>
            <w:r w:rsidRPr="00CA7539">
              <w:rPr>
                <w:b/>
                <w:bCs/>
              </w:rPr>
              <w:t xml:space="preserve"> meeting (</w:t>
            </w:r>
            <w:r w:rsidR="00B018E3" w:rsidRPr="00CA7539">
              <w:rPr>
                <w:b/>
                <w:bCs/>
              </w:rPr>
              <w:t>Geneva,</w:t>
            </w:r>
            <w:r w:rsidR="005773FE" w:rsidRPr="00CA7539">
              <w:rPr>
                <w:b/>
                <w:bCs/>
              </w:rPr>
              <w:t xml:space="preserve"> </w:t>
            </w:r>
            <w:r w:rsidR="00B018E3" w:rsidRPr="00CA7539">
              <w:rPr>
                <w:b/>
                <w:bCs/>
              </w:rPr>
              <w:t>12 July 2024</w:t>
            </w:r>
            <w:r w:rsidRPr="00CA7539">
              <w:rPr>
                <w:b/>
                <w:bCs/>
              </w:rPr>
              <w:t>)</w:t>
            </w:r>
          </w:p>
        </w:tc>
      </w:tr>
      <w:tr w:rsidR="00CD6848" w:rsidRPr="00CA7539" w14:paraId="1ED65DF0" w14:textId="77777777" w:rsidTr="00C06227">
        <w:trPr>
          <w:cantSplit/>
        </w:trPr>
        <w:tc>
          <w:tcPr>
            <w:tcW w:w="2204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Pr="00CA7539" w:rsidRDefault="00CD6848" w:rsidP="00F05E8B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6B3D042F" w14:textId="66E61003" w:rsidR="00CD6848" w:rsidRPr="00CA7539" w:rsidRDefault="00895B04" w:rsidP="00F05E8B">
            <w:pPr>
              <w:pStyle w:val="LSDeadline"/>
            </w:pPr>
            <w:r w:rsidRPr="00CA7539">
              <w:t>–</w:t>
            </w:r>
          </w:p>
        </w:tc>
      </w:tr>
      <w:tr w:rsidR="00C06227" w:rsidRPr="00CA7539" w14:paraId="500A09DD" w14:textId="77777777" w:rsidTr="00846444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62B35AE3" w:rsidR="00C06227" w:rsidRPr="00CA7539" w:rsidRDefault="00C06227" w:rsidP="00C06227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Contact: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013F9DD3" w:rsidR="00C06227" w:rsidRPr="00CA7539" w:rsidRDefault="00C06227" w:rsidP="00C06227">
            <w:r w:rsidRPr="00CA7539">
              <w:t>Hyoung Jun K</w:t>
            </w:r>
            <w:r w:rsidR="00092C22" w:rsidRPr="00CA7539">
              <w:t>im</w:t>
            </w:r>
            <w:r w:rsidRPr="00CA7539">
              <w:br/>
            </w:r>
            <w:r w:rsidR="00092C22" w:rsidRPr="00CA7539">
              <w:t>SG20 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57A2AAB0" w:rsidR="00C06227" w:rsidRPr="00CA7539" w:rsidRDefault="00C06227" w:rsidP="00C06227">
            <w:pPr>
              <w:tabs>
                <w:tab w:val="left" w:pos="794"/>
              </w:tabs>
            </w:pPr>
            <w:r w:rsidRPr="00CA7539">
              <w:t>E-mail:</w:t>
            </w:r>
            <w:r w:rsidRPr="00CA7539">
              <w:tab/>
            </w:r>
            <w:hyperlink r:id="rId14" w:history="1">
              <w:r w:rsidRPr="00CA7539">
                <w:rPr>
                  <w:rStyle w:val="Hyperlink"/>
                </w:rPr>
                <w:t>khj@etri.re.kr</w:t>
              </w:r>
            </w:hyperlink>
            <w:r w:rsidRPr="00CA7539">
              <w:t xml:space="preserve"> </w:t>
            </w:r>
          </w:p>
        </w:tc>
      </w:tr>
    </w:tbl>
    <w:p w14:paraId="140BC52E" w14:textId="77777777" w:rsidR="000C397B" w:rsidRPr="00CA7539" w:rsidRDefault="000C397B" w:rsidP="0089088E">
      <w:pPr>
        <w:rPr>
          <w:lang w:val="en-US" w:eastAsia="ko-K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CA7539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CA7539" w:rsidRDefault="00695FC2" w:rsidP="00EF060D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6B1D566D" w:rsidR="00695FC2" w:rsidRPr="00CA7539" w:rsidRDefault="00895B04" w:rsidP="008656B0">
            <w:pPr>
              <w:pStyle w:val="TSBHeaderSummary"/>
              <w:rPr>
                <w:rFonts w:eastAsia="MS Mincho"/>
              </w:rPr>
            </w:pPr>
            <w:r w:rsidRPr="00CA7539">
              <w:t xml:space="preserve">This </w:t>
            </w:r>
            <w:r w:rsidR="008B6B2C" w:rsidRPr="00CA7539">
              <w:t xml:space="preserve">liaison statement </w:t>
            </w:r>
            <w:r w:rsidR="00D15705" w:rsidRPr="00CA7539">
              <w:t xml:space="preserve">informs </w:t>
            </w:r>
            <w:r w:rsidR="009E3C45" w:rsidRPr="00CA7539">
              <w:t xml:space="preserve">TSAG </w:t>
            </w:r>
            <w:r w:rsidR="00E13338" w:rsidRPr="00CA7539">
              <w:t xml:space="preserve">about </w:t>
            </w:r>
            <w:r w:rsidR="009E3C45" w:rsidRPr="00CA7539">
              <w:t xml:space="preserve">the initiation of </w:t>
            </w:r>
            <w:r w:rsidR="00E13338" w:rsidRPr="00CA7539">
              <w:t xml:space="preserve">the </w:t>
            </w:r>
            <w:r w:rsidR="00CE115C" w:rsidRPr="00CA7539">
              <w:t xml:space="preserve">ITU-T Study Group </w:t>
            </w:r>
            <w:r w:rsidR="00E13338" w:rsidRPr="00CA7539">
              <w:t xml:space="preserve">20 new </w:t>
            </w:r>
            <w:r w:rsidR="00121AA8" w:rsidRPr="00CA7539">
              <w:t>work items related to metaverse</w:t>
            </w:r>
            <w:r w:rsidRPr="00CA7539">
              <w:t xml:space="preserve">. </w:t>
            </w:r>
          </w:p>
        </w:tc>
      </w:tr>
    </w:tbl>
    <w:p w14:paraId="5A36C5B4" w14:textId="3B03B578" w:rsidR="003A458D" w:rsidRPr="00CA7539" w:rsidRDefault="00A514E3" w:rsidP="00CE115C">
      <w:pPr>
        <w:spacing w:before="240"/>
        <w:rPr>
          <w:lang w:eastAsia="ko-KR"/>
        </w:rPr>
      </w:pPr>
      <w:r w:rsidRPr="00CA7539">
        <w:rPr>
          <w:lang w:eastAsia="ko-KR"/>
        </w:rPr>
        <w:t xml:space="preserve">ITU-T Study Group </w:t>
      </w:r>
      <w:r w:rsidR="00507202" w:rsidRPr="00CA7539">
        <w:rPr>
          <w:lang w:eastAsia="ko-KR"/>
        </w:rPr>
        <w:t>20</w:t>
      </w:r>
      <w:r w:rsidRPr="00CA7539">
        <w:rPr>
          <w:lang w:eastAsia="ko-KR"/>
        </w:rPr>
        <w:t xml:space="preserve"> would like to </w:t>
      </w:r>
      <w:r w:rsidR="002345E7" w:rsidRPr="00CA7539">
        <w:rPr>
          <w:lang w:eastAsia="ko-KR"/>
        </w:rPr>
        <w:t xml:space="preserve">inform </w:t>
      </w:r>
      <w:r w:rsidR="009C4552" w:rsidRPr="00CA7539">
        <w:rPr>
          <w:lang w:eastAsia="ko-KR"/>
        </w:rPr>
        <w:t>TSAG</w:t>
      </w:r>
      <w:r w:rsidR="005E3D35" w:rsidRPr="00CA7539">
        <w:rPr>
          <w:lang w:eastAsia="ko-KR"/>
        </w:rPr>
        <w:t xml:space="preserve"> that during the </w:t>
      </w:r>
      <w:r w:rsidR="003801C8" w:rsidRPr="00CA7539">
        <w:rPr>
          <w:lang w:eastAsia="ko-KR"/>
        </w:rPr>
        <w:t>ITU-T Study Group 20 plenary held on 1</w:t>
      </w:r>
      <w:r w:rsidR="009C4552" w:rsidRPr="00CA7539">
        <w:rPr>
          <w:lang w:eastAsia="ko-KR"/>
        </w:rPr>
        <w:t>2</w:t>
      </w:r>
      <w:r w:rsidR="003801C8" w:rsidRPr="00CA7539">
        <w:rPr>
          <w:lang w:eastAsia="ko-KR"/>
        </w:rPr>
        <w:t xml:space="preserve"> July 2024</w:t>
      </w:r>
      <w:r w:rsidR="00E13338" w:rsidRPr="00CA7539">
        <w:rPr>
          <w:lang w:eastAsia="ko-KR"/>
        </w:rPr>
        <w:t>, it was</w:t>
      </w:r>
      <w:r w:rsidR="003801C8" w:rsidRPr="00CA7539">
        <w:rPr>
          <w:lang w:eastAsia="ko-KR"/>
        </w:rPr>
        <w:t xml:space="preserve"> agreed to </w:t>
      </w:r>
      <w:r w:rsidR="006D3B36" w:rsidRPr="00CA7539">
        <w:rPr>
          <w:lang w:eastAsia="ko-KR"/>
        </w:rPr>
        <w:t>initiate the following work items</w:t>
      </w:r>
      <w:r w:rsidR="003801C8" w:rsidRPr="00CA7539">
        <w:rPr>
          <w:lang w:eastAsia="ko-KR"/>
        </w:rPr>
        <w:t xml:space="preserve">. </w:t>
      </w:r>
    </w:p>
    <w:p w14:paraId="1963FBE9" w14:textId="77777777" w:rsidR="00904A68" w:rsidRPr="00CA7539" w:rsidRDefault="00904A68" w:rsidP="00A514E3">
      <w:pPr>
        <w:rPr>
          <w:lang w:eastAsia="ko-KR"/>
        </w:rPr>
      </w:pPr>
    </w:p>
    <w:tbl>
      <w:tblPr>
        <w:tblW w:w="9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65"/>
        <w:gridCol w:w="1985"/>
        <w:gridCol w:w="1842"/>
        <w:gridCol w:w="2254"/>
        <w:gridCol w:w="1417"/>
      </w:tblGrid>
      <w:tr w:rsidR="00E8580B" w:rsidRPr="00CA7539" w14:paraId="27AED138" w14:textId="11CDA62F" w:rsidTr="00443379">
        <w:trPr>
          <w:tblHeader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B5F2" w14:textId="77777777" w:rsidR="00E8580B" w:rsidRPr="00CA7539" w:rsidRDefault="00E8580B" w:rsidP="00443379">
            <w:pPr>
              <w:jc w:val="center"/>
              <w:rPr>
                <w:bCs/>
              </w:rPr>
            </w:pPr>
            <w:r w:rsidRPr="00CA7539">
              <w:rPr>
                <w:b/>
                <w:bCs/>
              </w:rPr>
              <w:t>TD reference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D948" w14:textId="77777777" w:rsidR="00E8580B" w:rsidRPr="00CA7539" w:rsidRDefault="00E8580B" w:rsidP="00443379">
            <w:pPr>
              <w:jc w:val="center"/>
              <w:rPr>
                <w:bCs/>
              </w:rPr>
            </w:pPr>
            <w:r w:rsidRPr="00CA7539">
              <w:rPr>
                <w:b/>
                <w:bCs/>
              </w:rPr>
              <w:t>Q.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8D3A" w14:textId="77777777" w:rsidR="00E8580B" w:rsidRPr="00CA7539" w:rsidRDefault="00E8580B" w:rsidP="00443379">
            <w:pPr>
              <w:jc w:val="center"/>
              <w:rPr>
                <w:bCs/>
              </w:rPr>
            </w:pPr>
            <w:r w:rsidRPr="00CA7539">
              <w:rPr>
                <w:b/>
                <w:bCs/>
              </w:rPr>
              <w:t>Rec/Tech.</w:t>
            </w:r>
            <w:r w:rsidRPr="00CA7539">
              <w:rPr>
                <w:b/>
                <w:bCs/>
              </w:rPr>
              <w:br/>
              <w:t>Rep/Sup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BD78" w14:textId="77777777" w:rsidR="00E8580B" w:rsidRPr="00CA7539" w:rsidRDefault="00E8580B" w:rsidP="00443379">
            <w:pPr>
              <w:jc w:val="center"/>
              <w:rPr>
                <w:bCs/>
              </w:rPr>
            </w:pPr>
            <w:r w:rsidRPr="00CA7539">
              <w:rPr>
                <w:b/>
                <w:bCs/>
              </w:rPr>
              <w:t>Working title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75E70" w14:textId="77777777" w:rsidR="00E8580B" w:rsidRPr="00CA7539" w:rsidRDefault="00E8580B" w:rsidP="00443379">
            <w:pPr>
              <w:jc w:val="center"/>
              <w:rPr>
                <w:bCs/>
              </w:rPr>
            </w:pPr>
            <w:r w:rsidRPr="00CA7539">
              <w:rPr>
                <w:b/>
                <w:bCs/>
              </w:rPr>
              <w:t>Title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1312" w14:textId="49D1FC3E" w:rsidR="00E8580B" w:rsidRPr="00CA7539" w:rsidRDefault="00E8580B" w:rsidP="00443379">
            <w:pPr>
              <w:jc w:val="center"/>
              <w:rPr>
                <w:b/>
                <w:bCs/>
              </w:rPr>
            </w:pPr>
            <w:r w:rsidRPr="00CA7539">
              <w:rPr>
                <w:b/>
                <w:bCs/>
              </w:rPr>
              <w:t>Related FG-MV Deliverable</w:t>
            </w:r>
          </w:p>
        </w:tc>
      </w:tr>
      <w:tr w:rsidR="00E8580B" w:rsidRPr="00CA7539" w14:paraId="19A8AF8D" w14:textId="088163A6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25B6" w14:textId="3B79DEAB" w:rsidR="00E8580B" w:rsidRPr="00CA7539" w:rsidRDefault="005B42BF" w:rsidP="003B7C52">
            <w:pPr>
              <w:jc w:val="center"/>
            </w:pPr>
            <w:hyperlink r:id="rId15" w:history="1">
              <w:r w:rsidR="00E8580B" w:rsidRPr="00CA7539">
                <w:rPr>
                  <w:rStyle w:val="Hyperlink"/>
                </w:rPr>
                <w:t>TD1504</w:t>
              </w:r>
            </w:hyperlink>
            <w:r w:rsidR="00E8580B" w:rsidRPr="00CA7539">
              <w:rPr>
                <w:rStyle w:val="Hyperlink"/>
                <w:highlight w:val="yellow"/>
              </w:rPr>
              <w:br/>
            </w:r>
            <w:r w:rsidR="00E8580B" w:rsidRPr="00CA7539">
              <w:t xml:space="preserve">(A.1 </w:t>
            </w:r>
            <w:hyperlink r:id="rId16" w:history="1">
              <w:r w:rsidR="00E8580B" w:rsidRPr="00CA7539">
                <w:rPr>
                  <w:rStyle w:val="Hyperlink"/>
                </w:rPr>
                <w:t>TD1503</w:t>
              </w:r>
            </w:hyperlink>
            <w:r w:rsidR="00E8580B" w:rsidRPr="00CA7539">
              <w:rPr>
                <w:rStyle w:val="Hyperlink"/>
              </w:rPr>
              <w:t>-R</w:t>
            </w:r>
            <w:r w:rsidR="00D05441" w:rsidRPr="00CA7539">
              <w:rPr>
                <w:rStyle w:val="Hyperlink"/>
              </w:rPr>
              <w:t>2</w:t>
            </w:r>
            <w:r w:rsidR="00E8580B" w:rsidRPr="00CA7539"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A530" w14:textId="77777777" w:rsidR="00E8580B" w:rsidRPr="00CA7539" w:rsidRDefault="00E8580B" w:rsidP="003B7C52">
            <w:pPr>
              <w:jc w:val="center"/>
              <w:rPr>
                <w:rFonts w:eastAsia="Malgun Gothic"/>
                <w:bCs/>
                <w:lang w:eastAsia="ko-KR"/>
              </w:rPr>
            </w:pPr>
            <w:r w:rsidRPr="00CA7539">
              <w:t>Q1/20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F5D5" w14:textId="77777777" w:rsidR="00E8580B" w:rsidRPr="00CA7539" w:rsidRDefault="00E8580B" w:rsidP="003B7C52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CC96" w14:textId="77777777" w:rsidR="00E8580B" w:rsidRPr="00CA7539" w:rsidRDefault="00E8580B" w:rsidP="003B7C52">
            <w:pPr>
              <w:jc w:val="center"/>
              <w:rPr>
                <w:lang w:eastAsia="ko-KR"/>
              </w:rPr>
            </w:pPr>
            <w:proofErr w:type="spellStart"/>
            <w:proofErr w:type="gramStart"/>
            <w:r w:rsidRPr="00CA7539">
              <w:rPr>
                <w:lang w:eastAsia="zh-CN"/>
              </w:rPr>
              <w:t>Y.dtmv</w:t>
            </w:r>
            <w:proofErr w:type="gramEnd"/>
            <w:r w:rsidRPr="00CA7539">
              <w:rPr>
                <w:lang w:eastAsia="zh-CN"/>
              </w:rPr>
              <w:t>-reqts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CD7906" w14:textId="77777777" w:rsidR="00E8580B" w:rsidRPr="00CA7539" w:rsidRDefault="00E8580B" w:rsidP="003B7C52">
            <w:pPr>
              <w:jc w:val="center"/>
            </w:pPr>
            <w:r w:rsidRPr="00CA7539">
              <w:rPr>
                <w:lang w:eastAsia="zh-CN"/>
              </w:rPr>
              <w:t xml:space="preserve">Requirements of integrating </w:t>
            </w:r>
            <w:r w:rsidRPr="00CA7539">
              <w:rPr>
                <w:rFonts w:eastAsia="SimSun"/>
              </w:rPr>
              <w:t>virtual and physical worlds through digital twins for the metaverse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87D11" w14:textId="0CD14291" w:rsidR="00E8580B" w:rsidRPr="00CA7539" w:rsidRDefault="005B42BF" w:rsidP="003B7C52">
            <w:pPr>
              <w:jc w:val="center"/>
              <w:rPr>
                <w:lang w:eastAsia="zh-CN"/>
              </w:rPr>
            </w:pPr>
            <w:hyperlink r:id="rId17" w:history="1">
              <w:r w:rsidR="00E8580B" w:rsidRPr="00CA7539">
                <w:rPr>
                  <w:rFonts w:eastAsia="SimSun"/>
                  <w:color w:val="0000FF"/>
                  <w:u w:val="single"/>
                </w:rPr>
                <w:t>FGMV-28</w:t>
              </w:r>
            </w:hyperlink>
          </w:p>
        </w:tc>
      </w:tr>
      <w:tr w:rsidR="00E8580B" w:rsidRPr="00CA7539" w14:paraId="2F0EFA76" w14:textId="1A42E3FF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7BED" w14:textId="4D600A3B" w:rsidR="00E8580B" w:rsidRPr="00CA7539" w:rsidRDefault="005B42BF" w:rsidP="003B7C52">
            <w:pPr>
              <w:jc w:val="center"/>
            </w:pPr>
            <w:hyperlink r:id="rId18" w:history="1">
              <w:r w:rsidR="00E8580B" w:rsidRPr="00CA7539">
                <w:rPr>
                  <w:rStyle w:val="Hyperlink"/>
                </w:rPr>
                <w:t>TD1502</w:t>
              </w:r>
            </w:hyperlink>
            <w:r w:rsidR="00E8580B" w:rsidRPr="00CA7539">
              <w:rPr>
                <w:rStyle w:val="Hyperlink"/>
                <w:highlight w:val="yellow"/>
              </w:rPr>
              <w:br/>
            </w:r>
            <w:r w:rsidR="00E8580B" w:rsidRPr="00CA7539">
              <w:t xml:space="preserve">(A.1 </w:t>
            </w:r>
            <w:hyperlink r:id="rId19" w:history="1">
              <w:r w:rsidR="00E8580B" w:rsidRPr="00CA7539">
                <w:rPr>
                  <w:rStyle w:val="Hyperlink"/>
                </w:rPr>
                <w:t>TD150</w:t>
              </w:r>
            </w:hyperlink>
            <w:r w:rsidR="00E8580B" w:rsidRPr="00CA7539">
              <w:rPr>
                <w:rStyle w:val="Hyperlink"/>
              </w:rPr>
              <w:t>1-R</w:t>
            </w:r>
            <w:r w:rsidR="00D05441" w:rsidRPr="00CA7539">
              <w:rPr>
                <w:rStyle w:val="Hyperlink"/>
              </w:rPr>
              <w:t>2</w:t>
            </w:r>
            <w:r w:rsidR="00E8580B" w:rsidRPr="00CA7539"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2CC8" w14:textId="77777777" w:rsidR="00E8580B" w:rsidRPr="00CA7539" w:rsidRDefault="00E8580B" w:rsidP="003B7C52">
            <w:pPr>
              <w:jc w:val="center"/>
              <w:rPr>
                <w:rFonts w:eastAsia="Malgun Gothic"/>
                <w:bCs/>
                <w:lang w:eastAsia="ko-KR"/>
              </w:rPr>
            </w:pPr>
            <w:r w:rsidRPr="00CA7539">
              <w:t>Q1/20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DE6" w14:textId="77777777" w:rsidR="00E8580B" w:rsidRPr="00CA7539" w:rsidRDefault="00E8580B" w:rsidP="003B7C52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B0D8" w14:textId="77777777" w:rsidR="00E8580B" w:rsidRPr="00CA7539" w:rsidRDefault="00E8580B" w:rsidP="003B7C52">
            <w:pPr>
              <w:jc w:val="center"/>
              <w:rPr>
                <w:lang w:eastAsia="ko-KR"/>
              </w:rPr>
            </w:pPr>
            <w:proofErr w:type="spellStart"/>
            <w:proofErr w:type="gramStart"/>
            <w:r w:rsidRPr="00CA7539">
              <w:t>Y.dtmv</w:t>
            </w:r>
            <w:proofErr w:type="spellEnd"/>
            <w:proofErr w:type="gramEnd"/>
            <w:r w:rsidRPr="00CA7539">
              <w:t>-ref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B82277" w14:textId="77777777" w:rsidR="00E8580B" w:rsidRPr="00CA7539" w:rsidRDefault="00E8580B" w:rsidP="003B7C52">
            <w:pPr>
              <w:jc w:val="center"/>
            </w:pPr>
            <w:r w:rsidRPr="00CA7539">
              <w:rPr>
                <w:lang w:eastAsia="zh-CN"/>
              </w:rPr>
              <w:t xml:space="preserve">Reference model of integrating </w:t>
            </w:r>
            <w:r w:rsidRPr="00CA7539">
              <w:rPr>
                <w:rFonts w:eastAsia="SimSun"/>
              </w:rPr>
              <w:t>virtual and physical worlds through digital twins for the metaverse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179EB" w14:textId="09FAB54C" w:rsidR="00E8580B" w:rsidRPr="00CA7539" w:rsidRDefault="005B42BF" w:rsidP="003B7C52">
            <w:pPr>
              <w:jc w:val="center"/>
              <w:rPr>
                <w:lang w:eastAsia="zh-CN"/>
              </w:rPr>
            </w:pPr>
            <w:hyperlink r:id="rId20" w:history="1">
              <w:r w:rsidR="00E8580B" w:rsidRPr="00CA7539">
                <w:rPr>
                  <w:rFonts w:eastAsia="SimSun"/>
                  <w:color w:val="0000FF"/>
                  <w:u w:val="single"/>
                </w:rPr>
                <w:t>FGMV-29</w:t>
              </w:r>
            </w:hyperlink>
          </w:p>
        </w:tc>
      </w:tr>
      <w:tr w:rsidR="00E8580B" w:rsidRPr="00CA7539" w14:paraId="51859981" w14:textId="6C1EDC66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426D" w14:textId="77777777" w:rsidR="00E8580B" w:rsidRPr="00CA7539" w:rsidRDefault="005B42BF" w:rsidP="003B7C52">
            <w:pPr>
              <w:jc w:val="center"/>
            </w:pPr>
            <w:hyperlink r:id="rId21" w:history="1">
              <w:r w:rsidR="00E8580B" w:rsidRPr="00CA7539">
                <w:rPr>
                  <w:rStyle w:val="Hyperlink"/>
                </w:rPr>
                <w:t>TD1500-R1</w:t>
              </w:r>
            </w:hyperlink>
            <w:r w:rsidR="00E8580B" w:rsidRPr="00CA7539">
              <w:rPr>
                <w:rStyle w:val="Hyperlink"/>
              </w:rPr>
              <w:br/>
            </w:r>
            <w:r w:rsidR="00E8580B" w:rsidRPr="00CA7539">
              <w:t xml:space="preserve">(A.1 </w:t>
            </w:r>
            <w:hyperlink r:id="rId22" w:history="1">
              <w:r w:rsidR="00E8580B" w:rsidRPr="00CA7539">
                <w:rPr>
                  <w:rStyle w:val="Hyperlink"/>
                </w:rPr>
                <w:t>TD1499-R1</w:t>
              </w:r>
            </w:hyperlink>
            <w:r w:rsidR="00E8580B" w:rsidRPr="00CA7539"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D55" w14:textId="77777777" w:rsidR="00E8580B" w:rsidRPr="00CA7539" w:rsidRDefault="00E8580B" w:rsidP="003B7C52">
            <w:pPr>
              <w:jc w:val="center"/>
              <w:rPr>
                <w:rFonts w:eastAsia="Malgun Gothic"/>
                <w:bCs/>
                <w:lang w:eastAsia="ko-KR"/>
              </w:rPr>
            </w:pPr>
            <w:r w:rsidRPr="00CA7539">
              <w:t>Q1/20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6190" w14:textId="77777777" w:rsidR="00E8580B" w:rsidRPr="00CA7539" w:rsidRDefault="00E8580B" w:rsidP="003B7C52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A72E" w14:textId="77777777" w:rsidR="00E8580B" w:rsidRPr="00CA7539" w:rsidRDefault="00E8580B" w:rsidP="003B7C52">
            <w:pPr>
              <w:jc w:val="center"/>
              <w:rPr>
                <w:lang w:eastAsia="ko-KR"/>
              </w:rPr>
            </w:pPr>
            <w:proofErr w:type="spellStart"/>
            <w:proofErr w:type="gramStart"/>
            <w:r w:rsidRPr="00CA7539">
              <w:rPr>
                <w:lang w:eastAsia="zh-CN"/>
              </w:rPr>
              <w:t>Y.dtmv</w:t>
            </w:r>
            <w:proofErr w:type="spellEnd"/>
            <w:proofErr w:type="gramEnd"/>
            <w:r w:rsidRPr="00CA7539">
              <w:rPr>
                <w:lang w:eastAsia="zh-CN"/>
              </w:rPr>
              <w:t>-if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D47B28" w14:textId="77777777" w:rsidR="00E8580B" w:rsidRPr="00CA7539" w:rsidRDefault="00E8580B" w:rsidP="003B7C52">
            <w:pPr>
              <w:jc w:val="center"/>
            </w:pPr>
            <w:r w:rsidRPr="00CA7539">
              <w:rPr>
                <w:lang w:eastAsia="zh-CN"/>
              </w:rPr>
              <w:t>Interface model and its requirements of integrating virtual and physical worlds through digital twins for the metaverse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A1F73" w14:textId="77777777" w:rsidR="00E8580B" w:rsidRPr="00CA7539" w:rsidRDefault="00E8580B" w:rsidP="003B7C52">
            <w:pPr>
              <w:jc w:val="center"/>
              <w:rPr>
                <w:lang w:eastAsia="zh-CN"/>
              </w:rPr>
            </w:pPr>
          </w:p>
        </w:tc>
      </w:tr>
      <w:tr w:rsidR="00E8580B" w:rsidRPr="00CA7539" w14:paraId="1510D0BF" w14:textId="74957C48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B9F7" w14:textId="77777777" w:rsidR="00E8580B" w:rsidRPr="00CA7539" w:rsidRDefault="005B42BF" w:rsidP="003B7C52">
            <w:pPr>
              <w:jc w:val="center"/>
              <w:rPr>
                <w:lang w:eastAsia="zh-CN"/>
              </w:rPr>
            </w:pPr>
            <w:hyperlink r:id="rId23" w:history="1">
              <w:r w:rsidR="00E8580B" w:rsidRPr="00CA7539">
                <w:rPr>
                  <w:rStyle w:val="Hyperlink"/>
                  <w:lang w:eastAsia="zh-CN"/>
                </w:rPr>
                <w:t>TD1488-R1</w:t>
              </w:r>
            </w:hyperlink>
          </w:p>
          <w:p w14:paraId="0610F2E1" w14:textId="7875578A" w:rsidR="00E8580B" w:rsidRPr="00CA7539" w:rsidRDefault="00E8580B" w:rsidP="003B7C52">
            <w:pPr>
              <w:jc w:val="center"/>
              <w:rPr>
                <w:lang w:eastAsia="zh-CN"/>
              </w:rPr>
            </w:pPr>
            <w:r w:rsidRPr="00CA7539">
              <w:rPr>
                <w:lang w:eastAsia="zh-CN"/>
              </w:rPr>
              <w:t xml:space="preserve">(A.1 </w:t>
            </w:r>
            <w:hyperlink r:id="rId24" w:history="1">
              <w:r w:rsidRPr="00CA7539">
                <w:rPr>
                  <w:rStyle w:val="Hyperlink"/>
                  <w:lang w:eastAsia="zh-CN"/>
                </w:rPr>
                <w:t>TD1487-R</w:t>
              </w:r>
              <w:r w:rsidR="00CC05E3" w:rsidRPr="00CA7539">
                <w:rPr>
                  <w:rStyle w:val="Hyperlink"/>
                  <w:lang w:eastAsia="zh-CN"/>
                </w:rPr>
                <w:t>2</w:t>
              </w:r>
            </w:hyperlink>
            <w:r w:rsidRPr="00CA7539">
              <w:rPr>
                <w:lang w:eastAsia="zh-CN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536A" w14:textId="77777777" w:rsidR="00E8580B" w:rsidRPr="00CA7539" w:rsidRDefault="00E8580B" w:rsidP="003B7C52">
            <w:pPr>
              <w:jc w:val="center"/>
            </w:pPr>
            <w:r w:rsidRPr="00CA7539">
              <w:t>Q2/20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F3C2" w14:textId="77777777" w:rsidR="00E8580B" w:rsidRPr="00CA7539" w:rsidRDefault="00E8580B" w:rsidP="003B7C52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2AE" w14:textId="77777777" w:rsidR="00E8580B" w:rsidRPr="00CA7539" w:rsidRDefault="00E8580B" w:rsidP="003B7C52">
            <w:pPr>
              <w:jc w:val="center"/>
              <w:rPr>
                <w:lang w:eastAsia="zh-CN"/>
              </w:rPr>
            </w:pPr>
            <w:r w:rsidRPr="00CA7539">
              <w:rPr>
                <w:lang w:eastAsia="zh-CN"/>
              </w:rPr>
              <w:t>Y.ACC-</w:t>
            </w:r>
            <w:proofErr w:type="spellStart"/>
            <w:r w:rsidRPr="00CA7539">
              <w:rPr>
                <w:lang w:eastAsia="zh-CN"/>
              </w:rPr>
              <w:t>IoTMV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3958CF" w14:textId="77777777" w:rsidR="00E8580B" w:rsidRPr="00CA7539" w:rsidRDefault="00E8580B" w:rsidP="003B7C52">
            <w:pPr>
              <w:jc w:val="center"/>
              <w:rPr>
                <w:lang w:eastAsia="zh-CN"/>
              </w:rPr>
            </w:pPr>
            <w:r w:rsidRPr="00CA7539">
              <w:rPr>
                <w:lang w:eastAsia="zh-CN"/>
              </w:rPr>
              <w:t>Accessibility requirements for metaverse services supporting 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DB997" w14:textId="12B91DC6" w:rsidR="00E8580B" w:rsidRPr="00CA7539" w:rsidRDefault="005B42BF" w:rsidP="003B7C52">
            <w:pPr>
              <w:jc w:val="center"/>
              <w:rPr>
                <w:lang w:eastAsia="zh-CN"/>
              </w:rPr>
            </w:pPr>
            <w:hyperlink r:id="rId25" w:history="1">
              <w:r w:rsidR="00CC05E3" w:rsidRPr="00CA7539">
                <w:rPr>
                  <w:rFonts w:eastAsia="SimSun"/>
                  <w:color w:val="0000FF"/>
                  <w:u w:val="single"/>
                </w:rPr>
                <w:t>FGMV-15</w:t>
              </w:r>
            </w:hyperlink>
          </w:p>
        </w:tc>
      </w:tr>
      <w:tr w:rsidR="00D763EB" w:rsidRPr="00CA7539" w14:paraId="6D45E775" w14:textId="77777777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B7C9" w14:textId="15986BC1" w:rsidR="00D763EB" w:rsidRDefault="005B42BF" w:rsidP="00D763EB">
            <w:pPr>
              <w:jc w:val="center"/>
            </w:pPr>
            <w:hyperlink r:id="rId26" w:history="1">
              <w:r w:rsidR="00D763EB" w:rsidRPr="002D1FBF">
                <w:rPr>
                  <w:rStyle w:val="Hyperlink"/>
                </w:rPr>
                <w:t>TD1425-R1</w:t>
              </w:r>
            </w:hyperlink>
          </w:p>
          <w:p w14:paraId="0BD3385C" w14:textId="1239A5BC" w:rsidR="00D763EB" w:rsidRDefault="00D763EB" w:rsidP="00D763EB">
            <w:pPr>
              <w:jc w:val="center"/>
            </w:pPr>
            <w:r>
              <w:t xml:space="preserve">(A.1 </w:t>
            </w:r>
            <w:hyperlink r:id="rId27" w:history="1">
              <w:r w:rsidRPr="002D1FBF">
                <w:rPr>
                  <w:rStyle w:val="Hyperlink"/>
                </w:rPr>
                <w:t>TD1424-R2</w:t>
              </w:r>
            </w:hyperlink>
            <w: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D2E0" w14:textId="59894B0C" w:rsidR="00D763EB" w:rsidRPr="00CA7539" w:rsidRDefault="00D763EB" w:rsidP="00D763EB">
            <w:pPr>
              <w:jc w:val="center"/>
            </w:pPr>
            <w:r w:rsidRPr="00CA7539">
              <w:t>Q</w:t>
            </w:r>
            <w:r>
              <w:t>3</w:t>
            </w:r>
            <w:r w:rsidRPr="00CA7539">
              <w:t>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B0B7" w14:textId="0310FA08" w:rsidR="00D763EB" w:rsidRPr="00CA7539" w:rsidRDefault="00D763EB" w:rsidP="00D763EB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86A" w14:textId="3D54C33F" w:rsidR="00D763EB" w:rsidRPr="00CA7539" w:rsidRDefault="00D763EB" w:rsidP="00D763EB">
            <w:pPr>
              <w:jc w:val="center"/>
              <w:rPr>
                <w:lang w:eastAsia="zh-CN"/>
              </w:rPr>
            </w:pPr>
            <w:proofErr w:type="spellStart"/>
            <w:proofErr w:type="gramStart"/>
            <w:r w:rsidRPr="00035A3C">
              <w:rPr>
                <w:lang w:eastAsia="zh-CN"/>
              </w:rPr>
              <w:t>Y.Fram</w:t>
            </w:r>
            <w:proofErr w:type="gramEnd"/>
            <w:r w:rsidRPr="00035A3C">
              <w:rPr>
                <w:lang w:eastAsia="zh-CN"/>
              </w:rPr>
              <w:t>-ssdp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C39E9F" w14:textId="77D32685" w:rsidR="00D763EB" w:rsidRPr="00CA7539" w:rsidRDefault="00D763EB" w:rsidP="00D763EB">
            <w:pPr>
              <w:jc w:val="center"/>
              <w:rPr>
                <w:lang w:eastAsia="zh-CN"/>
              </w:rPr>
            </w:pPr>
            <w:r w:rsidRPr="00AD3F30">
              <w:rPr>
                <w:lang w:eastAsia="zh-CN"/>
              </w:rPr>
              <w:t>Requirements and framework of metaverse simulation service for disaster prevention in electric power facilities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8F181" w14:textId="77777777" w:rsidR="00D763EB" w:rsidRDefault="00D763EB" w:rsidP="00D763EB">
            <w:pPr>
              <w:jc w:val="center"/>
            </w:pPr>
          </w:p>
        </w:tc>
      </w:tr>
      <w:tr w:rsidR="00FF0088" w:rsidRPr="00CA7539" w14:paraId="2FE7C8C4" w14:textId="60558AD4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CFDA" w14:textId="77777777" w:rsidR="00FF0088" w:rsidRPr="00CA7539" w:rsidRDefault="005B42BF" w:rsidP="00FF0088">
            <w:pPr>
              <w:jc w:val="center"/>
            </w:pPr>
            <w:hyperlink r:id="rId28" w:history="1">
              <w:r w:rsidR="00FF0088" w:rsidRPr="00CA7539">
                <w:rPr>
                  <w:rStyle w:val="Hyperlink"/>
                </w:rPr>
                <w:t>TD1359</w:t>
              </w:r>
            </w:hyperlink>
          </w:p>
          <w:p w14:paraId="0CE8B3B1" w14:textId="77777777" w:rsidR="00FF0088" w:rsidRPr="00CA7539" w:rsidRDefault="00FF0088" w:rsidP="00FF0088">
            <w:pPr>
              <w:jc w:val="center"/>
            </w:pPr>
            <w:r w:rsidRPr="00CA7539">
              <w:t xml:space="preserve">(A.1 </w:t>
            </w:r>
            <w:hyperlink r:id="rId29" w:history="1">
              <w:r w:rsidRPr="00CA7539">
                <w:rPr>
                  <w:rStyle w:val="Hyperlink"/>
                </w:rPr>
                <w:t>TD1352</w:t>
              </w:r>
            </w:hyperlink>
            <w:r w:rsidRPr="00CA7539"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4A71" w14:textId="77777777" w:rsidR="00FF0088" w:rsidRPr="00CA7539" w:rsidRDefault="00FF0088" w:rsidP="00FF0088">
            <w:pPr>
              <w:jc w:val="center"/>
            </w:pPr>
            <w:r w:rsidRPr="00CA7539">
              <w:t>Q5/20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B348" w14:textId="77777777" w:rsidR="00FF0088" w:rsidRPr="00CA7539" w:rsidRDefault="00FF0088" w:rsidP="00FF0088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B004" w14:textId="77777777" w:rsidR="00FF0088" w:rsidRPr="00CA7539" w:rsidRDefault="00FF0088" w:rsidP="00FF0088">
            <w:pPr>
              <w:jc w:val="center"/>
              <w:rPr>
                <w:rFonts w:eastAsia="Times New Roman"/>
                <w:lang w:eastAsia="en-GB"/>
              </w:rPr>
            </w:pPr>
            <w:r w:rsidRPr="00CA7539">
              <w:rPr>
                <w:rFonts w:eastAsia="Times New Roman"/>
                <w:lang w:eastAsia="en-GB"/>
              </w:rPr>
              <w:t>Y.CIP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8D61A5" w14:textId="77777777" w:rsidR="00FF0088" w:rsidRPr="00CA7539" w:rsidRDefault="00FF0088" w:rsidP="00FF0088">
            <w:pPr>
              <w:jc w:val="center"/>
            </w:pPr>
            <w:r w:rsidRPr="00CA7539">
              <w:t>Requirements of metaverse-based emergency response in chemical industrial parks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BD0F7" w14:textId="77777777" w:rsidR="00FF0088" w:rsidRPr="00CA7539" w:rsidRDefault="00FF0088" w:rsidP="00FF0088">
            <w:pPr>
              <w:jc w:val="center"/>
            </w:pPr>
          </w:p>
        </w:tc>
      </w:tr>
    </w:tbl>
    <w:p w14:paraId="197FC672" w14:textId="77777777" w:rsidR="007D09D6" w:rsidRPr="00CA7539" w:rsidRDefault="007D09D6" w:rsidP="0017087F"/>
    <w:p w14:paraId="18EF6BA7" w14:textId="299650FF" w:rsidR="006D3B36" w:rsidRPr="0058703D" w:rsidRDefault="00E13338" w:rsidP="0017087F">
      <w:pPr>
        <w:rPr>
          <w:lang w:eastAsia="ko-KR"/>
        </w:rPr>
      </w:pPr>
      <w:r w:rsidRPr="0058703D">
        <w:rPr>
          <w:lang w:eastAsia="ko-KR"/>
        </w:rPr>
        <w:t xml:space="preserve">It </w:t>
      </w:r>
      <w:r w:rsidR="00070F00" w:rsidRPr="0058703D">
        <w:rPr>
          <w:lang w:eastAsia="ko-KR"/>
        </w:rPr>
        <w:t>was agreed that work item</w:t>
      </w:r>
      <w:r w:rsidR="002D1FBF" w:rsidRPr="0058703D">
        <w:rPr>
          <w:lang w:eastAsia="ko-KR"/>
        </w:rPr>
        <w:t>s</w:t>
      </w:r>
      <w:r w:rsidR="00070F00" w:rsidRPr="0058703D">
        <w:rPr>
          <w:lang w:eastAsia="ko-KR"/>
        </w:rPr>
        <w:t xml:space="preserve"> Draft Recommendation</w:t>
      </w:r>
      <w:r w:rsidR="000865CB" w:rsidRPr="0058703D">
        <w:rPr>
          <w:lang w:eastAsia="ko-KR"/>
        </w:rPr>
        <w:t>s</w:t>
      </w:r>
      <w:r w:rsidR="00070F00" w:rsidRPr="0058703D">
        <w:rPr>
          <w:lang w:eastAsia="ko-KR"/>
        </w:rPr>
        <w:t xml:space="preserve"> </w:t>
      </w:r>
      <w:hyperlink r:id="rId30" w:history="1">
        <w:r w:rsidR="002B6EEA" w:rsidRPr="0058703D">
          <w:rPr>
            <w:rStyle w:val="Hyperlink"/>
            <w:lang w:eastAsia="ko-KR"/>
          </w:rPr>
          <w:t xml:space="preserve">ITU-T </w:t>
        </w:r>
        <w:r w:rsidR="00070F00" w:rsidRPr="0058703D">
          <w:rPr>
            <w:rStyle w:val="Hyperlink"/>
            <w:lang w:eastAsia="ko-KR"/>
          </w:rPr>
          <w:t>Y.ACC-</w:t>
        </w:r>
        <w:proofErr w:type="spellStart"/>
        <w:r w:rsidR="00070F00" w:rsidRPr="0058703D">
          <w:rPr>
            <w:rStyle w:val="Hyperlink"/>
            <w:lang w:eastAsia="ko-KR"/>
          </w:rPr>
          <w:t>IoTMV</w:t>
        </w:r>
        <w:proofErr w:type="spellEnd"/>
      </w:hyperlink>
      <w:r w:rsidR="0058703D" w:rsidRPr="0058703D">
        <w:rPr>
          <w:lang w:eastAsia="ko-KR"/>
        </w:rPr>
        <w:t xml:space="preserve"> “Accessibility requirements for metaverse services supporting IoT”</w:t>
      </w:r>
      <w:r w:rsidR="000865CB" w:rsidRPr="0058703D">
        <w:rPr>
          <w:lang w:eastAsia="ko-KR"/>
        </w:rPr>
        <w:t xml:space="preserve">, </w:t>
      </w:r>
      <w:hyperlink r:id="rId31" w:history="1">
        <w:r w:rsidR="000865CB" w:rsidRPr="0058703D">
          <w:rPr>
            <w:rStyle w:val="Hyperlink"/>
            <w:lang w:eastAsia="ko-KR"/>
          </w:rPr>
          <w:t xml:space="preserve">ITU-T </w:t>
        </w:r>
        <w:proofErr w:type="spellStart"/>
        <w:r w:rsidR="000865CB" w:rsidRPr="0058703D">
          <w:rPr>
            <w:rStyle w:val="Hyperlink"/>
            <w:lang w:eastAsia="ko-KR"/>
          </w:rPr>
          <w:t>Y.Fram-ssdp</w:t>
        </w:r>
        <w:proofErr w:type="spellEnd"/>
      </w:hyperlink>
      <w:r w:rsidR="00070F00" w:rsidRPr="0058703D">
        <w:rPr>
          <w:lang w:eastAsia="ko-KR"/>
        </w:rPr>
        <w:t xml:space="preserve"> </w:t>
      </w:r>
      <w:r w:rsidR="0058703D" w:rsidRPr="0058703D">
        <w:rPr>
          <w:lang w:eastAsia="ko-KR"/>
        </w:rPr>
        <w:t xml:space="preserve">“Requirements and framework of metaverse simulation service for disaster prevention in electric power facilities” </w:t>
      </w:r>
      <w:r w:rsidR="00FD51E0" w:rsidRPr="0058703D">
        <w:rPr>
          <w:lang w:eastAsia="ko-KR"/>
        </w:rPr>
        <w:t xml:space="preserve">and </w:t>
      </w:r>
      <w:hyperlink r:id="rId32" w:history="1">
        <w:r w:rsidR="002B6EEA" w:rsidRPr="0058703D">
          <w:rPr>
            <w:rStyle w:val="Hyperlink"/>
            <w:lang w:eastAsia="ko-KR"/>
          </w:rPr>
          <w:t xml:space="preserve">ITU-T </w:t>
        </w:r>
        <w:r w:rsidR="00FD51E0" w:rsidRPr="0058703D">
          <w:rPr>
            <w:rStyle w:val="Hyperlink"/>
            <w:lang w:eastAsia="ko-KR"/>
          </w:rPr>
          <w:t>Y.CIP</w:t>
        </w:r>
      </w:hyperlink>
      <w:r w:rsidR="00FD51E0" w:rsidRPr="0058703D">
        <w:rPr>
          <w:lang w:eastAsia="ko-KR"/>
        </w:rPr>
        <w:t xml:space="preserve"> </w:t>
      </w:r>
      <w:r w:rsidR="0058703D" w:rsidRPr="0058703D">
        <w:rPr>
          <w:lang w:eastAsia="ko-KR"/>
        </w:rPr>
        <w:t xml:space="preserve">“Requirements of metaverse-based emergency response in chemical industrial parks” </w:t>
      </w:r>
      <w:r w:rsidR="00070F00" w:rsidRPr="0058703D">
        <w:rPr>
          <w:lang w:eastAsia="ko-KR"/>
        </w:rPr>
        <w:t xml:space="preserve">will begin </w:t>
      </w:r>
      <w:r w:rsidR="002B6EEA" w:rsidRPr="0058703D">
        <w:rPr>
          <w:lang w:eastAsia="ko-KR"/>
        </w:rPr>
        <w:t xml:space="preserve">their </w:t>
      </w:r>
      <w:r w:rsidR="00070F00" w:rsidRPr="0058703D">
        <w:rPr>
          <w:lang w:eastAsia="ko-KR"/>
        </w:rPr>
        <w:t>work, while the following work items Draft Recommendations</w:t>
      </w:r>
      <w:r w:rsidR="002B6EEA" w:rsidRPr="0058703D">
        <w:rPr>
          <w:lang w:eastAsia="ko-KR"/>
        </w:rPr>
        <w:t xml:space="preserve"> </w:t>
      </w:r>
      <w:hyperlink r:id="rId33" w:history="1">
        <w:r w:rsidR="002B6EEA" w:rsidRPr="0058703D">
          <w:rPr>
            <w:rStyle w:val="Hyperlink"/>
            <w:lang w:eastAsia="ko-KR"/>
          </w:rPr>
          <w:t xml:space="preserve">ITU-T </w:t>
        </w:r>
        <w:proofErr w:type="spellStart"/>
        <w:r w:rsidR="00070F00" w:rsidRPr="0058703D">
          <w:rPr>
            <w:rStyle w:val="Hyperlink"/>
            <w:lang w:eastAsia="ko-KR"/>
          </w:rPr>
          <w:t>Y.dtmv-reqts</w:t>
        </w:r>
        <w:proofErr w:type="spellEnd"/>
      </w:hyperlink>
      <w:r w:rsidR="0058703D" w:rsidRPr="0058703D">
        <w:rPr>
          <w:lang w:eastAsia="ko-KR"/>
        </w:rPr>
        <w:t xml:space="preserve"> </w:t>
      </w:r>
      <w:r w:rsidR="0058703D" w:rsidRPr="0058703D">
        <w:rPr>
          <w:lang w:eastAsia="ko-KR"/>
        </w:rPr>
        <w:br/>
        <w:t>“Requirements of integrating virtual and physical worlds through digital twins for the metaverse”</w:t>
      </w:r>
      <w:r w:rsidR="00070F00" w:rsidRPr="0058703D">
        <w:rPr>
          <w:lang w:eastAsia="ko-KR"/>
        </w:rPr>
        <w:t xml:space="preserve">, </w:t>
      </w:r>
      <w:hyperlink r:id="rId34" w:history="1">
        <w:r w:rsidR="002B6EEA" w:rsidRPr="0058703D">
          <w:rPr>
            <w:rStyle w:val="Hyperlink"/>
            <w:lang w:eastAsia="ko-KR"/>
          </w:rPr>
          <w:t xml:space="preserve">ITU-T </w:t>
        </w:r>
        <w:proofErr w:type="spellStart"/>
        <w:r w:rsidR="00070F00" w:rsidRPr="0058703D">
          <w:rPr>
            <w:rStyle w:val="Hyperlink"/>
            <w:lang w:eastAsia="ko-KR"/>
          </w:rPr>
          <w:t>Y.dtmv</w:t>
        </w:r>
        <w:proofErr w:type="spellEnd"/>
        <w:r w:rsidR="00070F00" w:rsidRPr="0058703D">
          <w:rPr>
            <w:rStyle w:val="Hyperlink"/>
            <w:lang w:eastAsia="ko-KR"/>
          </w:rPr>
          <w:t>-ref</w:t>
        </w:r>
      </w:hyperlink>
      <w:r w:rsidR="00FD51E0" w:rsidRPr="0058703D">
        <w:rPr>
          <w:lang w:eastAsia="ko-KR"/>
        </w:rPr>
        <w:t xml:space="preserve"> </w:t>
      </w:r>
      <w:r w:rsidR="0058703D" w:rsidRPr="0058703D">
        <w:rPr>
          <w:lang w:eastAsia="ko-KR"/>
        </w:rPr>
        <w:t xml:space="preserve">“Reference model of integrating virtual and physical worlds through digital twins for the metaverse” </w:t>
      </w:r>
      <w:r w:rsidR="00FD51E0" w:rsidRPr="0058703D">
        <w:rPr>
          <w:lang w:eastAsia="ko-KR"/>
        </w:rPr>
        <w:t>and</w:t>
      </w:r>
      <w:r w:rsidR="00070F00" w:rsidRPr="0058703D">
        <w:rPr>
          <w:lang w:eastAsia="ko-KR"/>
        </w:rPr>
        <w:t xml:space="preserve"> </w:t>
      </w:r>
      <w:hyperlink r:id="rId35" w:history="1">
        <w:r w:rsidR="002B6EEA" w:rsidRPr="0058703D">
          <w:rPr>
            <w:rStyle w:val="Hyperlink"/>
            <w:lang w:eastAsia="ko-KR"/>
          </w:rPr>
          <w:t xml:space="preserve">ITU-T </w:t>
        </w:r>
        <w:proofErr w:type="spellStart"/>
        <w:r w:rsidR="00070F00" w:rsidRPr="0058703D">
          <w:rPr>
            <w:rStyle w:val="Hyperlink"/>
            <w:lang w:eastAsia="ko-KR"/>
          </w:rPr>
          <w:t>Y.dtmv</w:t>
        </w:r>
        <w:proofErr w:type="spellEnd"/>
        <w:r w:rsidR="00070F00" w:rsidRPr="0058703D">
          <w:rPr>
            <w:rStyle w:val="Hyperlink"/>
            <w:lang w:eastAsia="ko-KR"/>
          </w:rPr>
          <w:t>-if</w:t>
        </w:r>
      </w:hyperlink>
      <w:r w:rsidR="00070F00" w:rsidRPr="0058703D">
        <w:rPr>
          <w:lang w:eastAsia="ko-KR"/>
        </w:rPr>
        <w:t xml:space="preserve"> </w:t>
      </w:r>
      <w:r w:rsidR="0058703D" w:rsidRPr="0058703D">
        <w:rPr>
          <w:lang w:eastAsia="ko-KR"/>
        </w:rPr>
        <w:t xml:space="preserve">“Interface model and its requirements of integrating virtual and physical worlds through digital twins for the metaverse” </w:t>
      </w:r>
      <w:r w:rsidR="00070F00" w:rsidRPr="0058703D">
        <w:rPr>
          <w:lang w:eastAsia="ko-KR"/>
        </w:rPr>
        <w:t xml:space="preserve">will not commence their work until the related </w:t>
      </w:r>
      <w:r w:rsidR="00CE115C" w:rsidRPr="0058703D">
        <w:rPr>
          <w:lang w:eastAsia="ko-KR"/>
        </w:rPr>
        <w:t xml:space="preserve">ITU </w:t>
      </w:r>
      <w:r w:rsidR="00070F00" w:rsidRPr="0058703D">
        <w:rPr>
          <w:lang w:eastAsia="ko-KR"/>
        </w:rPr>
        <w:t>FG-MV deliverables will be discussed during the next TSAG meeting to be held on 29 July - 2 August 2024.</w:t>
      </w:r>
      <w:r w:rsidRPr="0058703D">
        <w:rPr>
          <w:lang w:eastAsia="ko-KR"/>
        </w:rPr>
        <w:t xml:space="preserve"> </w:t>
      </w:r>
    </w:p>
    <w:p w14:paraId="68D42F59" w14:textId="1B1C2B2A" w:rsidR="009F20EB" w:rsidRPr="0058703D" w:rsidRDefault="00E13338" w:rsidP="009C0BC8">
      <w:pPr>
        <w:rPr>
          <w:bCs/>
        </w:rPr>
      </w:pPr>
      <w:r w:rsidRPr="0058703D">
        <w:rPr>
          <w:bCs/>
        </w:rPr>
        <w:t xml:space="preserve">ITU-T Study Group 20 looks forward to </w:t>
      </w:r>
      <w:r w:rsidR="009C0BC8" w:rsidRPr="0058703D">
        <w:rPr>
          <w:bCs/>
        </w:rPr>
        <w:t xml:space="preserve">collaborating with TSAG and other ITU-T Study Groups on this matter. </w:t>
      </w:r>
    </w:p>
    <w:p w14:paraId="269839DD" w14:textId="47DB02AB" w:rsidR="00BF1C1D" w:rsidRPr="0058703D" w:rsidRDefault="00E71046" w:rsidP="005F3B39">
      <w:pPr>
        <w:jc w:val="center"/>
        <w:rPr>
          <w:lang w:val="en-US"/>
        </w:rPr>
      </w:pPr>
      <w:r w:rsidRPr="0058703D">
        <w:t>_______________________</w:t>
      </w:r>
    </w:p>
    <w:sectPr w:rsidR="00BF1C1D" w:rsidRPr="0058703D" w:rsidSect="00846444">
      <w:headerReference w:type="default" r:id="rId3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6FC82" w14:textId="77777777" w:rsidR="00752E65" w:rsidRDefault="00752E65" w:rsidP="00C42125">
      <w:pPr>
        <w:spacing w:before="0"/>
      </w:pPr>
      <w:r>
        <w:separator/>
      </w:r>
    </w:p>
  </w:endnote>
  <w:endnote w:type="continuationSeparator" w:id="0">
    <w:p w14:paraId="17CD773B" w14:textId="77777777" w:rsidR="00752E65" w:rsidRDefault="00752E65" w:rsidP="00C42125">
      <w:pPr>
        <w:spacing w:before="0"/>
      </w:pPr>
      <w:r>
        <w:continuationSeparator/>
      </w:r>
    </w:p>
  </w:endnote>
  <w:endnote w:type="continuationNotice" w:id="1">
    <w:p w14:paraId="51ABCAC9" w14:textId="77777777" w:rsidR="00752E65" w:rsidRDefault="00752E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967B9" w14:textId="77777777" w:rsidR="00752E65" w:rsidRDefault="00752E65" w:rsidP="00C42125">
      <w:pPr>
        <w:spacing w:before="0"/>
      </w:pPr>
      <w:r>
        <w:separator/>
      </w:r>
    </w:p>
  </w:footnote>
  <w:footnote w:type="continuationSeparator" w:id="0">
    <w:p w14:paraId="54C84039" w14:textId="77777777" w:rsidR="00752E65" w:rsidRDefault="00752E65" w:rsidP="00C42125">
      <w:pPr>
        <w:spacing w:before="0"/>
      </w:pPr>
      <w:r>
        <w:continuationSeparator/>
      </w:r>
    </w:p>
  </w:footnote>
  <w:footnote w:type="continuationNotice" w:id="1">
    <w:p w14:paraId="498F45A2" w14:textId="77777777" w:rsidR="00752E65" w:rsidRDefault="00752E6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F368" w14:textId="10D04DBF" w:rsidR="00750A7D" w:rsidRPr="00730933" w:rsidRDefault="00730933" w:rsidP="00730933">
    <w:pPr>
      <w:pStyle w:val="Header"/>
    </w:pPr>
    <w:r w:rsidRPr="00730933">
      <w:t xml:space="preserve">- </w:t>
    </w:r>
    <w:r w:rsidRPr="00730933">
      <w:fldChar w:fldCharType="begin"/>
    </w:r>
    <w:r w:rsidRPr="00730933">
      <w:instrText xml:space="preserve"> PAGE  \* MERGEFORMAT </w:instrText>
    </w:r>
    <w:r w:rsidRPr="00730933">
      <w:fldChar w:fldCharType="separate"/>
    </w:r>
    <w:r w:rsidRPr="00730933">
      <w:rPr>
        <w:noProof/>
      </w:rPr>
      <w:t>1</w:t>
    </w:r>
    <w:r w:rsidRPr="00730933">
      <w:fldChar w:fldCharType="end"/>
    </w:r>
    <w:r w:rsidRPr="00730933">
      <w:t xml:space="preserve"> -</w:t>
    </w:r>
  </w:p>
  <w:p w14:paraId="0DBBECB0" w14:textId="4CE22BA5" w:rsidR="00730933" w:rsidRPr="00730933" w:rsidRDefault="005B42BF" w:rsidP="00730933">
    <w:pPr>
      <w:pStyle w:val="Header"/>
      <w:spacing w:after="240"/>
    </w:pPr>
    <w:r>
      <w:t>TSAG-TD646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13C49"/>
    <w:multiLevelType w:val="hybridMultilevel"/>
    <w:tmpl w:val="E7A4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114F"/>
    <w:multiLevelType w:val="hybridMultilevel"/>
    <w:tmpl w:val="52AC0C42"/>
    <w:lvl w:ilvl="0" w:tplc="A6883582">
      <w:start w:val="1"/>
      <w:numFmt w:val="decimal"/>
      <w:lvlText w:val="%1   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92C0C"/>
    <w:multiLevelType w:val="hybridMultilevel"/>
    <w:tmpl w:val="F550AEA2"/>
    <w:lvl w:ilvl="0" w:tplc="D6F0556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9650C"/>
    <w:multiLevelType w:val="hybridMultilevel"/>
    <w:tmpl w:val="C3763442"/>
    <w:lvl w:ilvl="0" w:tplc="AD144CB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 w16cid:durableId="195822313">
    <w:abstractNumId w:val="9"/>
  </w:num>
  <w:num w:numId="2" w16cid:durableId="1329406959">
    <w:abstractNumId w:val="7"/>
  </w:num>
  <w:num w:numId="3" w16cid:durableId="1975022690">
    <w:abstractNumId w:val="6"/>
  </w:num>
  <w:num w:numId="4" w16cid:durableId="1698969036">
    <w:abstractNumId w:val="5"/>
  </w:num>
  <w:num w:numId="5" w16cid:durableId="1294826460">
    <w:abstractNumId w:val="4"/>
  </w:num>
  <w:num w:numId="6" w16cid:durableId="1382899867">
    <w:abstractNumId w:val="8"/>
  </w:num>
  <w:num w:numId="7" w16cid:durableId="2032341773">
    <w:abstractNumId w:val="3"/>
  </w:num>
  <w:num w:numId="8" w16cid:durableId="658119804">
    <w:abstractNumId w:val="2"/>
  </w:num>
  <w:num w:numId="9" w16cid:durableId="159003495">
    <w:abstractNumId w:val="1"/>
  </w:num>
  <w:num w:numId="10" w16cid:durableId="1281255168">
    <w:abstractNumId w:val="0"/>
  </w:num>
  <w:num w:numId="11" w16cid:durableId="791946913">
    <w:abstractNumId w:val="13"/>
  </w:num>
  <w:num w:numId="12" w16cid:durableId="1432824122">
    <w:abstractNumId w:val="12"/>
  </w:num>
  <w:num w:numId="13" w16cid:durableId="103422453">
    <w:abstractNumId w:val="10"/>
  </w:num>
  <w:num w:numId="14" w16cid:durableId="1114594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56DA"/>
    <w:rsid w:val="00005C05"/>
    <w:rsid w:val="00014F69"/>
    <w:rsid w:val="000171DB"/>
    <w:rsid w:val="00023D9A"/>
    <w:rsid w:val="000258F6"/>
    <w:rsid w:val="0003582E"/>
    <w:rsid w:val="00035A3C"/>
    <w:rsid w:val="00037E18"/>
    <w:rsid w:val="00043D75"/>
    <w:rsid w:val="00045F2F"/>
    <w:rsid w:val="00057000"/>
    <w:rsid w:val="00061268"/>
    <w:rsid w:val="0006183D"/>
    <w:rsid w:val="000640E0"/>
    <w:rsid w:val="00070F00"/>
    <w:rsid w:val="000865CB"/>
    <w:rsid w:val="000920CE"/>
    <w:rsid w:val="00092C22"/>
    <w:rsid w:val="000966A8"/>
    <w:rsid w:val="000969C9"/>
    <w:rsid w:val="000A5CA2"/>
    <w:rsid w:val="000B2130"/>
    <w:rsid w:val="000B739D"/>
    <w:rsid w:val="000C18FC"/>
    <w:rsid w:val="000C2206"/>
    <w:rsid w:val="000C397B"/>
    <w:rsid w:val="000D508E"/>
    <w:rsid w:val="000E135A"/>
    <w:rsid w:val="000E6125"/>
    <w:rsid w:val="000F2F34"/>
    <w:rsid w:val="00112F05"/>
    <w:rsid w:val="00113DBE"/>
    <w:rsid w:val="00116D84"/>
    <w:rsid w:val="001200A6"/>
    <w:rsid w:val="00121318"/>
    <w:rsid w:val="00121AA8"/>
    <w:rsid w:val="00124A40"/>
    <w:rsid w:val="001251DA"/>
    <w:rsid w:val="00125432"/>
    <w:rsid w:val="00133269"/>
    <w:rsid w:val="00136DDD"/>
    <w:rsid w:val="00137F40"/>
    <w:rsid w:val="001410FD"/>
    <w:rsid w:val="00144BDF"/>
    <w:rsid w:val="00150E51"/>
    <w:rsid w:val="00155DDC"/>
    <w:rsid w:val="00161830"/>
    <w:rsid w:val="0016275A"/>
    <w:rsid w:val="0017087F"/>
    <w:rsid w:val="00182FEF"/>
    <w:rsid w:val="001871EC"/>
    <w:rsid w:val="001A20C3"/>
    <w:rsid w:val="001A670F"/>
    <w:rsid w:val="001B6A45"/>
    <w:rsid w:val="001C62B8"/>
    <w:rsid w:val="001D22D8"/>
    <w:rsid w:val="001D4296"/>
    <w:rsid w:val="001D6BBE"/>
    <w:rsid w:val="001E02F7"/>
    <w:rsid w:val="001E13EC"/>
    <w:rsid w:val="001E7B0E"/>
    <w:rsid w:val="001F141D"/>
    <w:rsid w:val="001F6344"/>
    <w:rsid w:val="00200A06"/>
    <w:rsid w:val="00200A98"/>
    <w:rsid w:val="00201AFA"/>
    <w:rsid w:val="0021113B"/>
    <w:rsid w:val="002167A7"/>
    <w:rsid w:val="002229F1"/>
    <w:rsid w:val="00224C03"/>
    <w:rsid w:val="0022637B"/>
    <w:rsid w:val="00230633"/>
    <w:rsid w:val="00232A9D"/>
    <w:rsid w:val="00233F75"/>
    <w:rsid w:val="002345E7"/>
    <w:rsid w:val="002348DC"/>
    <w:rsid w:val="002363C5"/>
    <w:rsid w:val="00253DBE"/>
    <w:rsid w:val="00253DC6"/>
    <w:rsid w:val="0025489C"/>
    <w:rsid w:val="00261773"/>
    <w:rsid w:val="00261B6F"/>
    <w:rsid w:val="002622FA"/>
    <w:rsid w:val="00263518"/>
    <w:rsid w:val="00263B33"/>
    <w:rsid w:val="002759E7"/>
    <w:rsid w:val="00277326"/>
    <w:rsid w:val="00285C69"/>
    <w:rsid w:val="00286EB0"/>
    <w:rsid w:val="002947AE"/>
    <w:rsid w:val="002A0F35"/>
    <w:rsid w:val="002A11C4"/>
    <w:rsid w:val="002A399B"/>
    <w:rsid w:val="002B3D53"/>
    <w:rsid w:val="002B606F"/>
    <w:rsid w:val="002B6EEA"/>
    <w:rsid w:val="002C26C0"/>
    <w:rsid w:val="002C2BC5"/>
    <w:rsid w:val="002C502A"/>
    <w:rsid w:val="002D12AE"/>
    <w:rsid w:val="002D1FBF"/>
    <w:rsid w:val="002D6447"/>
    <w:rsid w:val="002E0407"/>
    <w:rsid w:val="002E3168"/>
    <w:rsid w:val="002E3B24"/>
    <w:rsid w:val="002E3C52"/>
    <w:rsid w:val="002E79CB"/>
    <w:rsid w:val="002F5070"/>
    <w:rsid w:val="002F7F55"/>
    <w:rsid w:val="002F7FA5"/>
    <w:rsid w:val="00302A5A"/>
    <w:rsid w:val="00303410"/>
    <w:rsid w:val="0030745F"/>
    <w:rsid w:val="00311875"/>
    <w:rsid w:val="00314630"/>
    <w:rsid w:val="0032090A"/>
    <w:rsid w:val="00321CDE"/>
    <w:rsid w:val="0032236C"/>
    <w:rsid w:val="00324A26"/>
    <w:rsid w:val="00332215"/>
    <w:rsid w:val="00333A6E"/>
    <w:rsid w:val="00333E15"/>
    <w:rsid w:val="003449F4"/>
    <w:rsid w:val="003571BC"/>
    <w:rsid w:val="0036090C"/>
    <w:rsid w:val="00361116"/>
    <w:rsid w:val="00362562"/>
    <w:rsid w:val="003801C8"/>
    <w:rsid w:val="00385FB5"/>
    <w:rsid w:val="0038715D"/>
    <w:rsid w:val="00394311"/>
    <w:rsid w:val="00394DBF"/>
    <w:rsid w:val="00394EBE"/>
    <w:rsid w:val="003957A6"/>
    <w:rsid w:val="003A081D"/>
    <w:rsid w:val="003A43EF"/>
    <w:rsid w:val="003A458D"/>
    <w:rsid w:val="003B258E"/>
    <w:rsid w:val="003B4CF8"/>
    <w:rsid w:val="003C0E2D"/>
    <w:rsid w:val="003C70DF"/>
    <w:rsid w:val="003C7445"/>
    <w:rsid w:val="003C7780"/>
    <w:rsid w:val="003D0336"/>
    <w:rsid w:val="003D3A2B"/>
    <w:rsid w:val="003E1F8C"/>
    <w:rsid w:val="003E39A2"/>
    <w:rsid w:val="003E57AB"/>
    <w:rsid w:val="003E7207"/>
    <w:rsid w:val="003F2BED"/>
    <w:rsid w:val="003F5531"/>
    <w:rsid w:val="00400B49"/>
    <w:rsid w:val="00406320"/>
    <w:rsid w:val="00411C74"/>
    <w:rsid w:val="00415B52"/>
    <w:rsid w:val="00416254"/>
    <w:rsid w:val="00423B02"/>
    <w:rsid w:val="00434D10"/>
    <w:rsid w:val="00440F1F"/>
    <w:rsid w:val="00443379"/>
    <w:rsid w:val="00443878"/>
    <w:rsid w:val="00445E5C"/>
    <w:rsid w:val="004501D0"/>
    <w:rsid w:val="004539A8"/>
    <w:rsid w:val="00462DB7"/>
    <w:rsid w:val="0046343B"/>
    <w:rsid w:val="004712CA"/>
    <w:rsid w:val="00473782"/>
    <w:rsid w:val="0047422E"/>
    <w:rsid w:val="0047557D"/>
    <w:rsid w:val="00475944"/>
    <w:rsid w:val="00486259"/>
    <w:rsid w:val="004906A7"/>
    <w:rsid w:val="0049090D"/>
    <w:rsid w:val="00492DB4"/>
    <w:rsid w:val="00493A07"/>
    <w:rsid w:val="0049590D"/>
    <w:rsid w:val="0049674B"/>
    <w:rsid w:val="004A0741"/>
    <w:rsid w:val="004A2629"/>
    <w:rsid w:val="004B3D65"/>
    <w:rsid w:val="004C0673"/>
    <w:rsid w:val="004C0AD4"/>
    <w:rsid w:val="004C4E4E"/>
    <w:rsid w:val="004C65D7"/>
    <w:rsid w:val="004F23BA"/>
    <w:rsid w:val="004F3816"/>
    <w:rsid w:val="0050586A"/>
    <w:rsid w:val="00506349"/>
    <w:rsid w:val="00506EE5"/>
    <w:rsid w:val="00507202"/>
    <w:rsid w:val="00520DBF"/>
    <w:rsid w:val="00524A0D"/>
    <w:rsid w:val="00524DCC"/>
    <w:rsid w:val="00530BDF"/>
    <w:rsid w:val="0053731C"/>
    <w:rsid w:val="005401F4"/>
    <w:rsid w:val="00543D41"/>
    <w:rsid w:val="00552362"/>
    <w:rsid w:val="00556A5B"/>
    <w:rsid w:val="00566EDA"/>
    <w:rsid w:val="0057081A"/>
    <w:rsid w:val="00572654"/>
    <w:rsid w:val="005773FE"/>
    <w:rsid w:val="005800FD"/>
    <w:rsid w:val="00583761"/>
    <w:rsid w:val="00585668"/>
    <w:rsid w:val="0058703D"/>
    <w:rsid w:val="005976A1"/>
    <w:rsid w:val="005A25A4"/>
    <w:rsid w:val="005B42BF"/>
    <w:rsid w:val="005B4970"/>
    <w:rsid w:val="005B5629"/>
    <w:rsid w:val="005B6B78"/>
    <w:rsid w:val="005C0300"/>
    <w:rsid w:val="005C1621"/>
    <w:rsid w:val="005C26DC"/>
    <w:rsid w:val="005C27A2"/>
    <w:rsid w:val="005C2EF7"/>
    <w:rsid w:val="005D4FEB"/>
    <w:rsid w:val="005D6E5F"/>
    <w:rsid w:val="005E3D35"/>
    <w:rsid w:val="005F2426"/>
    <w:rsid w:val="005F3B39"/>
    <w:rsid w:val="005F4B6A"/>
    <w:rsid w:val="005F517A"/>
    <w:rsid w:val="006010F3"/>
    <w:rsid w:val="00606DB6"/>
    <w:rsid w:val="00615A0A"/>
    <w:rsid w:val="0062064C"/>
    <w:rsid w:val="006265BB"/>
    <w:rsid w:val="00626673"/>
    <w:rsid w:val="006333D4"/>
    <w:rsid w:val="006369B2"/>
    <w:rsid w:val="0063718D"/>
    <w:rsid w:val="006401B2"/>
    <w:rsid w:val="0064050E"/>
    <w:rsid w:val="00647525"/>
    <w:rsid w:val="00647A71"/>
    <w:rsid w:val="00652D9F"/>
    <w:rsid w:val="00653B70"/>
    <w:rsid w:val="006570B0"/>
    <w:rsid w:val="0066022F"/>
    <w:rsid w:val="0066187D"/>
    <w:rsid w:val="00674DE7"/>
    <w:rsid w:val="00680DCB"/>
    <w:rsid w:val="006813BC"/>
    <w:rsid w:val="006823F3"/>
    <w:rsid w:val="0069210B"/>
    <w:rsid w:val="00692AB1"/>
    <w:rsid w:val="00695DD7"/>
    <w:rsid w:val="00695FC2"/>
    <w:rsid w:val="006A13BD"/>
    <w:rsid w:val="006A4055"/>
    <w:rsid w:val="006A6DA0"/>
    <w:rsid w:val="006A7C27"/>
    <w:rsid w:val="006B00C7"/>
    <w:rsid w:val="006B2FE4"/>
    <w:rsid w:val="006B37B0"/>
    <w:rsid w:val="006B6D6C"/>
    <w:rsid w:val="006B792A"/>
    <w:rsid w:val="006C5641"/>
    <w:rsid w:val="006D1035"/>
    <w:rsid w:val="006D1089"/>
    <w:rsid w:val="006D1B86"/>
    <w:rsid w:val="006D3B36"/>
    <w:rsid w:val="006D7355"/>
    <w:rsid w:val="006F125B"/>
    <w:rsid w:val="006F338C"/>
    <w:rsid w:val="006F3D4A"/>
    <w:rsid w:val="006F7DEE"/>
    <w:rsid w:val="00715551"/>
    <w:rsid w:val="00715CA6"/>
    <w:rsid w:val="00725262"/>
    <w:rsid w:val="00725ED6"/>
    <w:rsid w:val="00730933"/>
    <w:rsid w:val="00731135"/>
    <w:rsid w:val="007324AF"/>
    <w:rsid w:val="00732E17"/>
    <w:rsid w:val="00736BA9"/>
    <w:rsid w:val="00740128"/>
    <w:rsid w:val="007409B4"/>
    <w:rsid w:val="00741974"/>
    <w:rsid w:val="007442C7"/>
    <w:rsid w:val="00750A7D"/>
    <w:rsid w:val="00752E65"/>
    <w:rsid w:val="00754192"/>
    <w:rsid w:val="0075525E"/>
    <w:rsid w:val="00756BB2"/>
    <w:rsid w:val="00756D3D"/>
    <w:rsid w:val="007643D1"/>
    <w:rsid w:val="0076599E"/>
    <w:rsid w:val="0078002B"/>
    <w:rsid w:val="007806C2"/>
    <w:rsid w:val="007810A0"/>
    <w:rsid w:val="00781FEE"/>
    <w:rsid w:val="007903F8"/>
    <w:rsid w:val="00794F4F"/>
    <w:rsid w:val="007974BE"/>
    <w:rsid w:val="007A0916"/>
    <w:rsid w:val="007A0DFD"/>
    <w:rsid w:val="007B0FC5"/>
    <w:rsid w:val="007B2BC6"/>
    <w:rsid w:val="007B311A"/>
    <w:rsid w:val="007B3CFB"/>
    <w:rsid w:val="007B554C"/>
    <w:rsid w:val="007C7122"/>
    <w:rsid w:val="007C78E6"/>
    <w:rsid w:val="007D09D6"/>
    <w:rsid w:val="007D3F11"/>
    <w:rsid w:val="007D41DA"/>
    <w:rsid w:val="007D66E2"/>
    <w:rsid w:val="007E1E92"/>
    <w:rsid w:val="007E2C69"/>
    <w:rsid w:val="007E32EC"/>
    <w:rsid w:val="007E53E4"/>
    <w:rsid w:val="007E656A"/>
    <w:rsid w:val="007F0E94"/>
    <w:rsid w:val="007F3CAA"/>
    <w:rsid w:val="007F4F86"/>
    <w:rsid w:val="007F51EC"/>
    <w:rsid w:val="007F664D"/>
    <w:rsid w:val="0080353A"/>
    <w:rsid w:val="00806EE4"/>
    <w:rsid w:val="00812262"/>
    <w:rsid w:val="00812E67"/>
    <w:rsid w:val="008178D8"/>
    <w:rsid w:val="008217BF"/>
    <w:rsid w:val="00832392"/>
    <w:rsid w:val="00837203"/>
    <w:rsid w:val="00842137"/>
    <w:rsid w:val="00846444"/>
    <w:rsid w:val="00853F5F"/>
    <w:rsid w:val="008560AC"/>
    <w:rsid w:val="008623ED"/>
    <w:rsid w:val="00863015"/>
    <w:rsid w:val="00864B5A"/>
    <w:rsid w:val="008656B0"/>
    <w:rsid w:val="00870FF3"/>
    <w:rsid w:val="00872559"/>
    <w:rsid w:val="00872DD8"/>
    <w:rsid w:val="008747F1"/>
    <w:rsid w:val="00874AA3"/>
    <w:rsid w:val="00875AA6"/>
    <w:rsid w:val="008776D9"/>
    <w:rsid w:val="00880944"/>
    <w:rsid w:val="008849BE"/>
    <w:rsid w:val="0089088E"/>
    <w:rsid w:val="00892297"/>
    <w:rsid w:val="00895B04"/>
    <w:rsid w:val="008964D6"/>
    <w:rsid w:val="008A626F"/>
    <w:rsid w:val="008B1E8F"/>
    <w:rsid w:val="008B5123"/>
    <w:rsid w:val="008B6B2C"/>
    <w:rsid w:val="008C11BB"/>
    <w:rsid w:val="008C4D82"/>
    <w:rsid w:val="008E0172"/>
    <w:rsid w:val="008F0E80"/>
    <w:rsid w:val="00900EF1"/>
    <w:rsid w:val="00904A68"/>
    <w:rsid w:val="00906CD2"/>
    <w:rsid w:val="00927A4A"/>
    <w:rsid w:val="009302DE"/>
    <w:rsid w:val="00935DAB"/>
    <w:rsid w:val="00936852"/>
    <w:rsid w:val="0094045D"/>
    <w:rsid w:val="009406B5"/>
    <w:rsid w:val="00944917"/>
    <w:rsid w:val="00946166"/>
    <w:rsid w:val="00946F70"/>
    <w:rsid w:val="009507EC"/>
    <w:rsid w:val="009515AC"/>
    <w:rsid w:val="00954E51"/>
    <w:rsid w:val="00975CB6"/>
    <w:rsid w:val="00983164"/>
    <w:rsid w:val="00995F93"/>
    <w:rsid w:val="009972EF"/>
    <w:rsid w:val="009A14E0"/>
    <w:rsid w:val="009A2B11"/>
    <w:rsid w:val="009A67FF"/>
    <w:rsid w:val="009B5035"/>
    <w:rsid w:val="009B71D9"/>
    <w:rsid w:val="009C0BC8"/>
    <w:rsid w:val="009C1AC0"/>
    <w:rsid w:val="009C203A"/>
    <w:rsid w:val="009C3160"/>
    <w:rsid w:val="009C34AA"/>
    <w:rsid w:val="009C4552"/>
    <w:rsid w:val="009C634C"/>
    <w:rsid w:val="009D1C82"/>
    <w:rsid w:val="009D1E95"/>
    <w:rsid w:val="009D5646"/>
    <w:rsid w:val="009E3C45"/>
    <w:rsid w:val="009E766E"/>
    <w:rsid w:val="009F1959"/>
    <w:rsid w:val="009F1960"/>
    <w:rsid w:val="009F20EB"/>
    <w:rsid w:val="009F2C64"/>
    <w:rsid w:val="009F715E"/>
    <w:rsid w:val="00A00BC1"/>
    <w:rsid w:val="00A0167F"/>
    <w:rsid w:val="00A04ECC"/>
    <w:rsid w:val="00A07E11"/>
    <w:rsid w:val="00A10DBB"/>
    <w:rsid w:val="00A11720"/>
    <w:rsid w:val="00A14D38"/>
    <w:rsid w:val="00A16EB8"/>
    <w:rsid w:val="00A21247"/>
    <w:rsid w:val="00A2523B"/>
    <w:rsid w:val="00A25434"/>
    <w:rsid w:val="00A25440"/>
    <w:rsid w:val="00A256BB"/>
    <w:rsid w:val="00A2682D"/>
    <w:rsid w:val="00A31D47"/>
    <w:rsid w:val="00A34008"/>
    <w:rsid w:val="00A4013E"/>
    <w:rsid w:val="00A4045F"/>
    <w:rsid w:val="00A427CD"/>
    <w:rsid w:val="00A430C2"/>
    <w:rsid w:val="00A45FEE"/>
    <w:rsid w:val="00A4600B"/>
    <w:rsid w:val="00A50506"/>
    <w:rsid w:val="00A514E3"/>
    <w:rsid w:val="00A51EF0"/>
    <w:rsid w:val="00A54135"/>
    <w:rsid w:val="00A63F73"/>
    <w:rsid w:val="00A64555"/>
    <w:rsid w:val="00A67A81"/>
    <w:rsid w:val="00A70499"/>
    <w:rsid w:val="00A730A6"/>
    <w:rsid w:val="00A84724"/>
    <w:rsid w:val="00A907B3"/>
    <w:rsid w:val="00A91117"/>
    <w:rsid w:val="00A9399B"/>
    <w:rsid w:val="00A971A0"/>
    <w:rsid w:val="00AA0326"/>
    <w:rsid w:val="00AA105E"/>
    <w:rsid w:val="00AA1F22"/>
    <w:rsid w:val="00AA6397"/>
    <w:rsid w:val="00AC10AF"/>
    <w:rsid w:val="00AC5B69"/>
    <w:rsid w:val="00AC7E72"/>
    <w:rsid w:val="00AD1B0A"/>
    <w:rsid w:val="00AD3F30"/>
    <w:rsid w:val="00AD6136"/>
    <w:rsid w:val="00AD746D"/>
    <w:rsid w:val="00AE10F1"/>
    <w:rsid w:val="00AE37D9"/>
    <w:rsid w:val="00AF5A57"/>
    <w:rsid w:val="00AF735D"/>
    <w:rsid w:val="00B018E3"/>
    <w:rsid w:val="00B024D7"/>
    <w:rsid w:val="00B05821"/>
    <w:rsid w:val="00B100D6"/>
    <w:rsid w:val="00B164C9"/>
    <w:rsid w:val="00B17E8E"/>
    <w:rsid w:val="00B20890"/>
    <w:rsid w:val="00B21DFE"/>
    <w:rsid w:val="00B26C28"/>
    <w:rsid w:val="00B30F21"/>
    <w:rsid w:val="00B376D2"/>
    <w:rsid w:val="00B4174C"/>
    <w:rsid w:val="00B42A0F"/>
    <w:rsid w:val="00B453F5"/>
    <w:rsid w:val="00B532CE"/>
    <w:rsid w:val="00B60BEB"/>
    <w:rsid w:val="00B61624"/>
    <w:rsid w:val="00B66481"/>
    <w:rsid w:val="00B7189C"/>
    <w:rsid w:val="00B718A5"/>
    <w:rsid w:val="00B7279E"/>
    <w:rsid w:val="00B82A5D"/>
    <w:rsid w:val="00B83E43"/>
    <w:rsid w:val="00B84CB7"/>
    <w:rsid w:val="00B90AD6"/>
    <w:rsid w:val="00B92D9A"/>
    <w:rsid w:val="00B959A6"/>
    <w:rsid w:val="00B96D0C"/>
    <w:rsid w:val="00BA788A"/>
    <w:rsid w:val="00BB4983"/>
    <w:rsid w:val="00BB53D9"/>
    <w:rsid w:val="00BB7597"/>
    <w:rsid w:val="00BC2AAB"/>
    <w:rsid w:val="00BC62E2"/>
    <w:rsid w:val="00BC78FF"/>
    <w:rsid w:val="00BE18A9"/>
    <w:rsid w:val="00BF019E"/>
    <w:rsid w:val="00BF02DC"/>
    <w:rsid w:val="00BF1C1D"/>
    <w:rsid w:val="00C04C30"/>
    <w:rsid w:val="00C06227"/>
    <w:rsid w:val="00C06DD9"/>
    <w:rsid w:val="00C117CD"/>
    <w:rsid w:val="00C136DB"/>
    <w:rsid w:val="00C148C6"/>
    <w:rsid w:val="00C21D89"/>
    <w:rsid w:val="00C24E8F"/>
    <w:rsid w:val="00C25C06"/>
    <w:rsid w:val="00C27FF1"/>
    <w:rsid w:val="00C31FB5"/>
    <w:rsid w:val="00C33CBA"/>
    <w:rsid w:val="00C37820"/>
    <w:rsid w:val="00C41ADF"/>
    <w:rsid w:val="00C42125"/>
    <w:rsid w:val="00C560A4"/>
    <w:rsid w:val="00C62814"/>
    <w:rsid w:val="00C62BE6"/>
    <w:rsid w:val="00C634F5"/>
    <w:rsid w:val="00C67B25"/>
    <w:rsid w:val="00C720BA"/>
    <w:rsid w:val="00C748F7"/>
    <w:rsid w:val="00C74937"/>
    <w:rsid w:val="00C77760"/>
    <w:rsid w:val="00C80711"/>
    <w:rsid w:val="00C85A9C"/>
    <w:rsid w:val="00C872E7"/>
    <w:rsid w:val="00C950BC"/>
    <w:rsid w:val="00C96C19"/>
    <w:rsid w:val="00CA165D"/>
    <w:rsid w:val="00CA3B50"/>
    <w:rsid w:val="00CA5E1E"/>
    <w:rsid w:val="00CA6409"/>
    <w:rsid w:val="00CA6A25"/>
    <w:rsid w:val="00CA7539"/>
    <w:rsid w:val="00CB157A"/>
    <w:rsid w:val="00CB2599"/>
    <w:rsid w:val="00CB5930"/>
    <w:rsid w:val="00CC05E3"/>
    <w:rsid w:val="00CC53F6"/>
    <w:rsid w:val="00CC70D1"/>
    <w:rsid w:val="00CD2139"/>
    <w:rsid w:val="00CD2497"/>
    <w:rsid w:val="00CD6848"/>
    <w:rsid w:val="00CE115C"/>
    <w:rsid w:val="00CE1E6E"/>
    <w:rsid w:val="00CE5986"/>
    <w:rsid w:val="00CE77F3"/>
    <w:rsid w:val="00CF34C4"/>
    <w:rsid w:val="00CF3EA5"/>
    <w:rsid w:val="00D0431B"/>
    <w:rsid w:val="00D05441"/>
    <w:rsid w:val="00D11885"/>
    <w:rsid w:val="00D15705"/>
    <w:rsid w:val="00D203F6"/>
    <w:rsid w:val="00D26DE0"/>
    <w:rsid w:val="00D32A05"/>
    <w:rsid w:val="00D36D45"/>
    <w:rsid w:val="00D42973"/>
    <w:rsid w:val="00D51431"/>
    <w:rsid w:val="00D55E98"/>
    <w:rsid w:val="00D647EF"/>
    <w:rsid w:val="00D73137"/>
    <w:rsid w:val="00D745B2"/>
    <w:rsid w:val="00D760DD"/>
    <w:rsid w:val="00D763EB"/>
    <w:rsid w:val="00D80938"/>
    <w:rsid w:val="00D900AE"/>
    <w:rsid w:val="00D977A2"/>
    <w:rsid w:val="00DA1D47"/>
    <w:rsid w:val="00DA4ABD"/>
    <w:rsid w:val="00DB7132"/>
    <w:rsid w:val="00DC131A"/>
    <w:rsid w:val="00DC774A"/>
    <w:rsid w:val="00DD1258"/>
    <w:rsid w:val="00DD50DE"/>
    <w:rsid w:val="00DE3062"/>
    <w:rsid w:val="00DE31F1"/>
    <w:rsid w:val="00DF2C5B"/>
    <w:rsid w:val="00E011AA"/>
    <w:rsid w:val="00E037C5"/>
    <w:rsid w:val="00E0581D"/>
    <w:rsid w:val="00E13338"/>
    <w:rsid w:val="00E14A5C"/>
    <w:rsid w:val="00E204DD"/>
    <w:rsid w:val="00E353EC"/>
    <w:rsid w:val="00E36D49"/>
    <w:rsid w:val="00E37124"/>
    <w:rsid w:val="00E51F61"/>
    <w:rsid w:val="00E53C24"/>
    <w:rsid w:val="00E56E77"/>
    <w:rsid w:val="00E71046"/>
    <w:rsid w:val="00E72E36"/>
    <w:rsid w:val="00E750F1"/>
    <w:rsid w:val="00E825BF"/>
    <w:rsid w:val="00E8580B"/>
    <w:rsid w:val="00E87795"/>
    <w:rsid w:val="00E947E2"/>
    <w:rsid w:val="00E94E13"/>
    <w:rsid w:val="00E956C5"/>
    <w:rsid w:val="00E971C4"/>
    <w:rsid w:val="00EA7735"/>
    <w:rsid w:val="00EB2F67"/>
    <w:rsid w:val="00EB38DE"/>
    <w:rsid w:val="00EB3FAD"/>
    <w:rsid w:val="00EB444D"/>
    <w:rsid w:val="00EC17F4"/>
    <w:rsid w:val="00ED5B66"/>
    <w:rsid w:val="00ED6BC6"/>
    <w:rsid w:val="00EE54FC"/>
    <w:rsid w:val="00EE5C0D"/>
    <w:rsid w:val="00EF042E"/>
    <w:rsid w:val="00EF4792"/>
    <w:rsid w:val="00F02294"/>
    <w:rsid w:val="00F059FD"/>
    <w:rsid w:val="00F12051"/>
    <w:rsid w:val="00F14491"/>
    <w:rsid w:val="00F267D6"/>
    <w:rsid w:val="00F30DE7"/>
    <w:rsid w:val="00F35F57"/>
    <w:rsid w:val="00F407A3"/>
    <w:rsid w:val="00F41FB1"/>
    <w:rsid w:val="00F44D3D"/>
    <w:rsid w:val="00F50467"/>
    <w:rsid w:val="00F50C9E"/>
    <w:rsid w:val="00F562A0"/>
    <w:rsid w:val="00F57FA4"/>
    <w:rsid w:val="00F60B5F"/>
    <w:rsid w:val="00F61343"/>
    <w:rsid w:val="00F625FD"/>
    <w:rsid w:val="00F759E5"/>
    <w:rsid w:val="00F7747A"/>
    <w:rsid w:val="00F8261C"/>
    <w:rsid w:val="00F84587"/>
    <w:rsid w:val="00FA02CB"/>
    <w:rsid w:val="00FA2177"/>
    <w:rsid w:val="00FB0783"/>
    <w:rsid w:val="00FB7A8B"/>
    <w:rsid w:val="00FC20CD"/>
    <w:rsid w:val="00FD25D1"/>
    <w:rsid w:val="00FD38F5"/>
    <w:rsid w:val="00FD439E"/>
    <w:rsid w:val="00FD51E0"/>
    <w:rsid w:val="00FD76CB"/>
    <w:rsid w:val="00FE152B"/>
    <w:rsid w:val="00FE239E"/>
    <w:rsid w:val="00FE3437"/>
    <w:rsid w:val="00FF0088"/>
    <w:rsid w:val="00FF4546"/>
    <w:rsid w:val="00FF538F"/>
    <w:rsid w:val="00FF693E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56B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656B0"/>
  </w:style>
  <w:style w:type="paragraph" w:customStyle="1" w:styleId="CorrectionSeparatorBegin">
    <w:name w:val="Correction Separator Begin"/>
    <w:basedOn w:val="Normal"/>
    <w:rsid w:val="008656B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656B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656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656B0"/>
    <w:rPr>
      <w:b/>
      <w:bCs/>
    </w:rPr>
  </w:style>
  <w:style w:type="paragraph" w:customStyle="1" w:styleId="Normalbeforetable">
    <w:name w:val="Normal before table"/>
    <w:basedOn w:val="Normal"/>
    <w:rsid w:val="008656B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656B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656B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656B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656B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656B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656B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basedOn w:val="DefaultParagraphFont"/>
    <w:qFormat/>
    <w:rsid w:val="008656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656B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656B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A907B3"/>
    <w:rPr>
      <w:bCs w:val="0"/>
    </w:rPr>
  </w:style>
  <w:style w:type="paragraph" w:customStyle="1" w:styleId="LSForAction">
    <w:name w:val="LSForAction"/>
    <w:basedOn w:val="LSTitle"/>
    <w:next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907B3"/>
  </w:style>
  <w:style w:type="paragraph" w:customStyle="1" w:styleId="LSForComment">
    <w:name w:val="LSForComment"/>
    <w:basedOn w:val="LSTitle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A907B3"/>
    <w:rPr>
      <w:bCs w:val="0"/>
    </w:rPr>
  </w:style>
  <w:style w:type="paragraph" w:customStyle="1" w:styleId="LSTitle">
    <w:name w:val="LSTitle"/>
    <w:basedOn w:val="Normal"/>
    <w:next w:val="Normal"/>
    <w:rsid w:val="00A907B3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8656B0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656B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656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8656B0"/>
  </w:style>
  <w:style w:type="paragraph" w:customStyle="1" w:styleId="TSBHeaderSource">
    <w:name w:val="TSBHeaderSource"/>
    <w:basedOn w:val="Normal"/>
    <w:rsid w:val="008656B0"/>
  </w:style>
  <w:style w:type="paragraph" w:customStyle="1" w:styleId="TSBHeaderTitle">
    <w:name w:val="TSBHeaderTitle"/>
    <w:basedOn w:val="Normal"/>
    <w:rsid w:val="008656B0"/>
  </w:style>
  <w:style w:type="paragraph" w:customStyle="1" w:styleId="TSBHeaderSummary">
    <w:name w:val="TSBHeaderSummary"/>
    <w:basedOn w:val="Normal"/>
    <w:rsid w:val="008656B0"/>
  </w:style>
  <w:style w:type="paragraph" w:customStyle="1" w:styleId="LSApproval">
    <w:name w:val="LSApproval"/>
    <w:basedOn w:val="LSTitle"/>
    <w:next w:val="Normal"/>
    <w:rsid w:val="00A907B3"/>
    <w:rPr>
      <w:bCs w:val="0"/>
    </w:rPr>
  </w:style>
  <w:style w:type="table" w:styleId="TableGrid">
    <w:name w:val="Table Grid"/>
    <w:basedOn w:val="TableNormal"/>
    <w:uiPriority w:val="59"/>
    <w:rsid w:val="0004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rsid w:val="008656B0"/>
    <w:pPr>
      <w:jc w:val="right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8656B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elementtoproof">
    <w:name w:val="elementtoproof"/>
    <w:basedOn w:val="Normal"/>
    <w:rsid w:val="00CB593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i-provider">
    <w:name w:val="ui-provider"/>
    <w:basedOn w:val="DefaultParagraphFont"/>
    <w:rsid w:val="00CB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ls/sp17-sg20-oLS-00124.docx" TargetMode="External"/><Relationship Id="rId18" Type="http://schemas.openxmlformats.org/officeDocument/2006/relationships/hyperlink" Target="https://www.itu.int/md/T22-SG20-240701-TD-GEN-1502/en" TargetMode="External"/><Relationship Id="rId26" Type="http://schemas.openxmlformats.org/officeDocument/2006/relationships/hyperlink" Target="https://www.itu.int/md/T22-SG20-240701-TD-GEN-1425/en" TargetMode="External"/><Relationship Id="rId21" Type="http://schemas.openxmlformats.org/officeDocument/2006/relationships/hyperlink" Target="https://www.itu.int/md/T22-SG20-240701-TD-GEN-1500/en" TargetMode="External"/><Relationship Id="rId34" Type="http://schemas.openxmlformats.org/officeDocument/2006/relationships/hyperlink" Target="https://www.itu.int/ITU-T/workprog/wp_item.aspx?isn=1959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hyperlink" Target="https://www.itu.int/en/ITU-T/focusgroups/mv/Documents/List%20of%20FG-MV%20deliverables/FGMV-28.pdf" TargetMode="External"/><Relationship Id="rId25" Type="http://schemas.openxmlformats.org/officeDocument/2006/relationships/hyperlink" Target="http://handle.itu.int/11.1002/pub/822f50eb-en" TargetMode="External"/><Relationship Id="rId33" Type="http://schemas.openxmlformats.org/officeDocument/2006/relationships/hyperlink" Target="https://www.itu.int/ITU-T/workprog/wp_item.aspx?isn=19590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20-240701-TD-GEN-1503/en" TargetMode="External"/><Relationship Id="rId20" Type="http://schemas.openxmlformats.org/officeDocument/2006/relationships/hyperlink" Target="https://www.itu.int/en/ITU-T/focusgroups/mv/Documents/List%20of%20FG-MV%20deliverables/FGMV-29.pdf" TargetMode="External"/><Relationship Id="rId29" Type="http://schemas.openxmlformats.org/officeDocument/2006/relationships/hyperlink" Target="https://www.itu.int/md/T22-SG20-240701-TD-GEN-1352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0-oLS-00124.docx" TargetMode="External"/><Relationship Id="rId24" Type="http://schemas.openxmlformats.org/officeDocument/2006/relationships/hyperlink" Target="https://www.itu.int/md/meetingdoc.asp?lang=en&amp;parent=T22-SG20-240701-TD-GEN-1487" TargetMode="External"/><Relationship Id="rId32" Type="http://schemas.openxmlformats.org/officeDocument/2006/relationships/hyperlink" Target="https://www.itu.int/ITU-T/workprog/wp_item.aspx?isn=19637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T22-SG20-240701-TD-GEN-1504/en" TargetMode="External"/><Relationship Id="rId23" Type="http://schemas.openxmlformats.org/officeDocument/2006/relationships/hyperlink" Target="https://www.itu.int/md/meetingdoc.asp?lang=en&amp;parent=T22-SG20-240701-TD-GEN-1488" TargetMode="External"/><Relationship Id="rId28" Type="http://schemas.openxmlformats.org/officeDocument/2006/relationships/hyperlink" Target="https://www.itu.int/md/T22-SG20-240701-TD-GEN-1359/en" TargetMode="External"/><Relationship Id="rId36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T22-SG20-240701-TD-GEN-1501/en" TargetMode="External"/><Relationship Id="rId31" Type="http://schemas.openxmlformats.org/officeDocument/2006/relationships/hyperlink" Target="https://www.itu.int/ITU-T/workprog/wp_item.aspx?isn=196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hj@etri.re.kr" TargetMode="External"/><Relationship Id="rId22" Type="http://schemas.openxmlformats.org/officeDocument/2006/relationships/hyperlink" Target="https://www.itu.int/md/T22-SG20-240701-TD-GEN-1499/en" TargetMode="External"/><Relationship Id="rId27" Type="http://schemas.openxmlformats.org/officeDocument/2006/relationships/hyperlink" Target="https://www.itu.int/md/T22-SG20-240701-TD-GEN-1424/en" TargetMode="External"/><Relationship Id="rId30" Type="http://schemas.openxmlformats.org/officeDocument/2006/relationships/hyperlink" Target="https://www.itu.int/ITU-T/workprog/wp_item.aspx?isn=19599" TargetMode="External"/><Relationship Id="rId35" Type="http://schemas.openxmlformats.org/officeDocument/2006/relationships/hyperlink" Target="https://www.itu.int/ITU-T/workprog/wp_item.aspx?isn=19592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2.xml><?xml version="1.0" encoding="utf-8"?>
<ds:datastoreItem xmlns:ds="http://schemas.openxmlformats.org/officeDocument/2006/customXml" ds:itemID="{8296FE8E-AA0D-40D6-8804-12CEB0BB8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5167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initiation of the SG20 new work items related to metaverse [to TSAG]</dc:title>
  <dc:subject/>
  <dc:creator>ITU-T Study Group 20</dc:creator>
  <cp:keywords/>
  <dc:description>SG20-LS124  For: Geneva, 1-12 July 2024_x000d_Document date: _x000d_Saved by ITU51017730 at 15:11:15 on 15/07/2024</dc:description>
  <cp:lastModifiedBy>Al-Mnini, Lara</cp:lastModifiedBy>
  <cp:revision>4</cp:revision>
  <cp:lastPrinted>2024-07-07T14:03:00Z</cp:lastPrinted>
  <dcterms:created xsi:type="dcterms:W3CDTF">2024-07-22T19:43:00Z</dcterms:created>
  <dcterms:modified xsi:type="dcterms:W3CDTF">2024-07-22T20:04:00Z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MediaServiceImageTags">
    <vt:lpwstr/>
  </property>
  <property fmtid="{D5CDD505-2E9C-101B-9397-08002B2CF9AE}" pid="4" name="Docnum">
    <vt:lpwstr>SG20-LS124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All/20</vt:lpwstr>
  </property>
  <property fmtid="{D5CDD505-2E9C-101B-9397-08002B2CF9AE}" pid="8" name="Docdest">
    <vt:lpwstr>Geneva, 1-12 July 2024</vt:lpwstr>
  </property>
  <property fmtid="{D5CDD505-2E9C-101B-9397-08002B2CF9AE}" pid="9" name="Docauthor">
    <vt:lpwstr>ITU-T Study Group 20</vt:lpwstr>
  </property>
  <property fmtid="{D5CDD505-2E9C-101B-9397-08002B2CF9AE}" pid="10" name="GrammarlyDocumentId">
    <vt:lpwstr>1dcaa84673d47ab3303c938c76893a78cd1e699dd812f2a61433441d1c46332a</vt:lpwstr>
  </property>
</Properties>
</file>