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003FB9" w14:paraId="4E9F6CBD" w14:textId="77777777" w:rsidTr="00DD68CA">
        <w:trPr>
          <w:cantSplit/>
        </w:trPr>
        <w:tc>
          <w:tcPr>
            <w:tcW w:w="1560" w:type="dxa"/>
          </w:tcPr>
          <w:p w14:paraId="387A69AF" w14:textId="77777777" w:rsidR="00DD68CA" w:rsidRPr="00BF7207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BF7207">
              <w:rPr>
                <w:noProof/>
                <w:lang w:val="ru-RU"/>
              </w:rPr>
              <w:drawing>
                <wp:inline distT="0" distB="0" distL="0" distR="0" wp14:anchorId="0848C07F" wp14:editId="6A0D8AB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B35327E" w14:textId="77777777" w:rsidR="00DD68CA" w:rsidRPr="00BF7207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720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2DEF665" w14:textId="77777777" w:rsidR="00DD68CA" w:rsidRPr="00BF7207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720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8232C9" w14:paraId="0D865E66" w14:textId="77777777" w:rsidTr="00223DE8">
        <w:trPr>
          <w:cantSplit/>
        </w:trPr>
        <w:tc>
          <w:tcPr>
            <w:tcW w:w="1560" w:type="dxa"/>
          </w:tcPr>
          <w:p w14:paraId="551B65A7" w14:textId="77777777" w:rsidR="00DD68CA" w:rsidRPr="008232C9" w:rsidRDefault="00DD68CA" w:rsidP="00867192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3982" w:type="dxa"/>
          </w:tcPr>
          <w:p w14:paraId="17178D17" w14:textId="77777777" w:rsidR="00DD68CA" w:rsidRPr="008232C9" w:rsidRDefault="00DD68CA" w:rsidP="00867192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4371" w:type="dxa"/>
          </w:tcPr>
          <w:p w14:paraId="7D8C6186" w14:textId="77777777" w:rsidR="00DD68CA" w:rsidRPr="008232C9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 xml:space="preserve">Женева, </w:t>
            </w:r>
            <w:r w:rsidR="00FD5F11" w:rsidRPr="008232C9">
              <w:rPr>
                <w:rFonts w:cstheme="minorHAnsi"/>
                <w:szCs w:val="22"/>
                <w:lang w:val="ru-RU"/>
              </w:rPr>
              <w:t>16 сентября 2022 года</w:t>
            </w:r>
          </w:p>
        </w:tc>
      </w:tr>
      <w:tr w:rsidR="00DD68CA" w:rsidRPr="00003FB9" w14:paraId="581A7F87" w14:textId="77777777" w:rsidTr="00223DE8">
        <w:trPr>
          <w:cantSplit/>
        </w:trPr>
        <w:tc>
          <w:tcPr>
            <w:tcW w:w="1560" w:type="dxa"/>
          </w:tcPr>
          <w:p w14:paraId="76E02753" w14:textId="77777777" w:rsidR="00DD68CA" w:rsidRPr="008232C9" w:rsidRDefault="00DD68CA" w:rsidP="00867192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232C9">
              <w:rPr>
                <w:rFonts w:cstheme="minorHAnsi"/>
                <w:bCs/>
                <w:szCs w:val="22"/>
                <w:lang w:val="ru-RU"/>
              </w:rPr>
              <w:t>Осн.:</w:t>
            </w:r>
          </w:p>
        </w:tc>
        <w:tc>
          <w:tcPr>
            <w:tcW w:w="3982" w:type="dxa"/>
          </w:tcPr>
          <w:p w14:paraId="105184CE" w14:textId="77777777" w:rsidR="00DD68CA" w:rsidRPr="008232C9" w:rsidRDefault="00DD68CA" w:rsidP="00867192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FD5F11" w:rsidRPr="008232C9">
              <w:rPr>
                <w:rFonts w:cstheme="minorHAnsi"/>
                <w:b/>
                <w:bCs/>
                <w:szCs w:val="22"/>
                <w:lang w:val="ru-RU"/>
              </w:rPr>
              <w:t>39</w:t>
            </w: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br/>
            </w:r>
          </w:p>
          <w:p w14:paraId="22608ACF" w14:textId="77777777" w:rsidR="00DD68CA" w:rsidRPr="008232C9" w:rsidRDefault="00DD68CA" w:rsidP="00867192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6CB9F4F9" w14:textId="77777777" w:rsidR="00FD5F11" w:rsidRPr="008232C9" w:rsidRDefault="00FD5F11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8232C9">
              <w:rPr>
                <w:rFonts w:cstheme="minorHAnsi"/>
                <w:szCs w:val="22"/>
                <w:lang w:val="ru-RU"/>
              </w:rPr>
              <w:t>:</w:t>
            </w:r>
          </w:p>
          <w:p w14:paraId="34F7E321" w14:textId="77777777" w:rsidR="00DD68CA" w:rsidRPr="008232C9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–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24D12768" w14:textId="77777777" w:rsidR="00FD5F11" w:rsidRPr="008232C9" w:rsidRDefault="00FD5F11" w:rsidP="00FD5F1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−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06E18006" w14:textId="77777777" w:rsidR="00FD5F11" w:rsidRPr="008232C9" w:rsidRDefault="00FD5F11" w:rsidP="00FD5F1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−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Ассоциированным членам МСЭ</w:t>
            </w:r>
            <w:r w:rsidRPr="008232C9">
              <w:rPr>
                <w:rFonts w:cstheme="minorHAnsi"/>
                <w:szCs w:val="22"/>
                <w:lang w:val="ru-RU"/>
              </w:rPr>
              <w:noBreakHyphen/>
              <w:t>Т</w:t>
            </w:r>
          </w:p>
          <w:p w14:paraId="13F92559" w14:textId="77777777" w:rsidR="00FD5F11" w:rsidRPr="008232C9" w:rsidRDefault="00FD5F11" w:rsidP="00FD5F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−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DD68CA" w:rsidRPr="008232C9" w14:paraId="0050DAF2" w14:textId="77777777" w:rsidTr="00223DE8">
        <w:trPr>
          <w:cantSplit/>
        </w:trPr>
        <w:tc>
          <w:tcPr>
            <w:tcW w:w="1560" w:type="dxa"/>
          </w:tcPr>
          <w:p w14:paraId="0B9B40BA" w14:textId="77777777" w:rsidR="00DD68CA" w:rsidRPr="008232C9" w:rsidRDefault="00DD68CA" w:rsidP="00867192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232C9">
              <w:rPr>
                <w:rFonts w:cstheme="minorHAnsi"/>
                <w:bCs/>
                <w:szCs w:val="22"/>
                <w:lang w:val="ru-RU"/>
              </w:rPr>
              <w:t>Тел.:</w:t>
            </w:r>
          </w:p>
        </w:tc>
        <w:tc>
          <w:tcPr>
            <w:tcW w:w="3982" w:type="dxa"/>
          </w:tcPr>
          <w:p w14:paraId="5E0EDB83" w14:textId="77777777" w:rsidR="00DD68CA" w:rsidRPr="008232C9" w:rsidRDefault="00DD68CA" w:rsidP="007752C4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FD5F11" w:rsidRPr="008232C9">
              <w:rPr>
                <w:rFonts w:cstheme="minorHAnsi"/>
                <w:szCs w:val="22"/>
                <w:lang w:val="ru-RU"/>
              </w:rPr>
              <w:t>5356</w:t>
            </w:r>
          </w:p>
        </w:tc>
        <w:tc>
          <w:tcPr>
            <w:tcW w:w="4371" w:type="dxa"/>
            <w:vMerge/>
          </w:tcPr>
          <w:p w14:paraId="7B08166A" w14:textId="77777777" w:rsidR="00DD68CA" w:rsidRPr="008232C9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D68CA" w:rsidRPr="008232C9" w14:paraId="78E4BD71" w14:textId="77777777" w:rsidTr="00223DE8">
        <w:trPr>
          <w:cantSplit/>
        </w:trPr>
        <w:tc>
          <w:tcPr>
            <w:tcW w:w="1560" w:type="dxa"/>
          </w:tcPr>
          <w:p w14:paraId="38EC21E6" w14:textId="77777777" w:rsidR="00DD68CA" w:rsidRPr="008232C9" w:rsidRDefault="00DD68CA" w:rsidP="00867192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232C9">
              <w:rPr>
                <w:rFonts w:cstheme="minorHAnsi"/>
                <w:bCs/>
                <w:szCs w:val="22"/>
                <w:lang w:val="ru-RU"/>
              </w:rPr>
              <w:t>Факс:</w:t>
            </w:r>
          </w:p>
        </w:tc>
        <w:tc>
          <w:tcPr>
            <w:tcW w:w="3982" w:type="dxa"/>
          </w:tcPr>
          <w:p w14:paraId="55DD3FEF" w14:textId="77777777" w:rsidR="00DD68CA" w:rsidRPr="008232C9" w:rsidRDefault="00DD68CA" w:rsidP="007752C4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23EA91B6" w14:textId="77777777" w:rsidR="00DD68CA" w:rsidRPr="008232C9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1629DC" w:rsidRPr="00003FB9" w14:paraId="34CEDFB3" w14:textId="77777777" w:rsidTr="00223DE8">
        <w:trPr>
          <w:cantSplit/>
        </w:trPr>
        <w:tc>
          <w:tcPr>
            <w:tcW w:w="1560" w:type="dxa"/>
          </w:tcPr>
          <w:p w14:paraId="7A449F71" w14:textId="77777777" w:rsidR="001629DC" w:rsidRPr="008232C9" w:rsidRDefault="001629DC" w:rsidP="00DD68CA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232C9">
              <w:rPr>
                <w:rFonts w:cstheme="minorHAnsi"/>
                <w:bCs/>
                <w:szCs w:val="22"/>
                <w:lang w:val="ru-RU"/>
              </w:rPr>
              <w:t>Эл. почта:</w:t>
            </w:r>
          </w:p>
        </w:tc>
        <w:tc>
          <w:tcPr>
            <w:tcW w:w="3982" w:type="dxa"/>
          </w:tcPr>
          <w:p w14:paraId="35A5BAF2" w14:textId="77777777" w:rsidR="001629DC" w:rsidRPr="008232C9" w:rsidRDefault="00151AD4" w:rsidP="00DD68CA">
            <w:pPr>
              <w:spacing w:before="0"/>
              <w:rPr>
                <w:rFonts w:cstheme="minorHAnsi"/>
                <w:szCs w:val="22"/>
                <w:lang w:val="ru-RU"/>
              </w:rPr>
            </w:pPr>
            <w:hyperlink r:id="rId9" w:history="1">
              <w:bookmarkStart w:id="0" w:name="lt_pId036"/>
              <w:r w:rsidR="00FD5F11" w:rsidRPr="008232C9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371" w:type="dxa"/>
          </w:tcPr>
          <w:p w14:paraId="3201AA5C" w14:textId="77777777" w:rsidR="001629DC" w:rsidRPr="008232C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232C9">
              <w:rPr>
                <w:rFonts w:cstheme="minorHAnsi"/>
                <w:szCs w:val="22"/>
                <w:lang w:val="ru-RU"/>
              </w:rPr>
              <w:t>:</w:t>
            </w:r>
          </w:p>
          <w:p w14:paraId="04F15A1A" w14:textId="77777777" w:rsidR="00FD5F11" w:rsidRPr="008232C9" w:rsidRDefault="00FD5F11" w:rsidP="00FD5F1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–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3A1A4048" w14:textId="77777777" w:rsidR="00FD5F11" w:rsidRPr="008232C9" w:rsidRDefault="00FD5F11" w:rsidP="00FD5F1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−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1C20E3C6" w14:textId="77777777" w:rsidR="001629DC" w:rsidRPr="008232C9" w:rsidRDefault="00FD5F11" w:rsidP="00FD5F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szCs w:val="22"/>
                <w:lang w:val="ru-RU"/>
              </w:rPr>
              <w:t>−</w:t>
            </w:r>
            <w:r w:rsidRPr="008232C9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1629DC" w:rsidRPr="00003FB9" w14:paraId="266784DA" w14:textId="77777777" w:rsidTr="00223D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7F68956A" w14:textId="77777777" w:rsidR="001629DC" w:rsidRPr="008232C9" w:rsidRDefault="001629DC" w:rsidP="00D15532">
            <w:pPr>
              <w:spacing w:before="0"/>
              <w:ind w:left="-101"/>
              <w:rPr>
                <w:rFonts w:cstheme="minorHAnsi"/>
                <w:b/>
                <w:bCs/>
                <w:szCs w:val="22"/>
                <w:lang w:val="ru-RU"/>
              </w:rPr>
            </w:pP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8232C9">
              <w:rPr>
                <w:rFonts w:cstheme="minorHAnsi"/>
                <w:bCs/>
                <w:szCs w:val="22"/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6A38F6F8" w14:textId="3CC71E21" w:rsidR="001629DC" w:rsidRPr="008232C9" w:rsidRDefault="00FD5F11" w:rsidP="009166E1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 xml:space="preserve">14-й </w:t>
            </w:r>
            <w:r w:rsidR="00703DF8" w:rsidRPr="008232C9">
              <w:rPr>
                <w:rFonts w:cstheme="minorHAnsi"/>
                <w:b/>
                <w:bCs/>
                <w:szCs w:val="22"/>
                <w:lang w:val="ru-RU"/>
              </w:rPr>
              <w:t>С</w:t>
            </w: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t xml:space="preserve">импозиум по ИКТ, окружающей среде, изменению климата и циркуляционной экономике </w:t>
            </w:r>
            <w:r w:rsidRPr="008232C9">
              <w:rPr>
                <w:rFonts w:cstheme="minorHAnsi"/>
                <w:b/>
                <w:bCs/>
                <w:szCs w:val="22"/>
                <w:lang w:val="ru-RU"/>
              </w:rPr>
              <w:br/>
              <w:t>(Рим, Италия, 25 октября 2022 г.)</w:t>
            </w:r>
          </w:p>
        </w:tc>
      </w:tr>
    </w:tbl>
    <w:p w14:paraId="6C60633A" w14:textId="77777777" w:rsidR="001629DC" w:rsidRPr="008232C9" w:rsidRDefault="001629DC" w:rsidP="00B54B88">
      <w:pPr>
        <w:pStyle w:val="Normalaftertitle"/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Уважаемая госпожа,</w:t>
      </w:r>
      <w:r w:rsidRPr="008232C9">
        <w:rPr>
          <w:rFonts w:cstheme="minorHAnsi"/>
          <w:szCs w:val="22"/>
          <w:lang w:val="ru-RU"/>
        </w:rPr>
        <w:br/>
        <w:t>уважаемый господин,</w:t>
      </w:r>
    </w:p>
    <w:p w14:paraId="48CBA593" w14:textId="76036BD1" w:rsidR="00FD5F11" w:rsidRPr="008232C9" w:rsidRDefault="00FD5F11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1</w:t>
      </w:r>
      <w:r w:rsidRPr="008232C9">
        <w:rPr>
          <w:rFonts w:cstheme="minorHAnsi"/>
          <w:szCs w:val="22"/>
          <w:lang w:val="ru-RU"/>
        </w:rPr>
        <w:tab/>
      </w:r>
      <w:r w:rsidR="005A14C7" w:rsidRPr="008232C9">
        <w:rPr>
          <w:rFonts w:cstheme="minorHAnsi"/>
          <w:szCs w:val="22"/>
          <w:lang w:val="ru-RU"/>
        </w:rPr>
        <w:t>Имею честь</w:t>
      </w:r>
      <w:r w:rsidRPr="008232C9">
        <w:rPr>
          <w:rFonts w:cstheme="minorHAnsi"/>
          <w:szCs w:val="22"/>
          <w:lang w:val="ru-RU"/>
        </w:rPr>
        <w:t xml:space="preserve"> сообщить вам, что Международный союз электросвязи (МСЭ) совместно </w:t>
      </w:r>
      <w:r w:rsidR="004E77FD" w:rsidRPr="008232C9">
        <w:rPr>
          <w:rFonts w:cstheme="minorHAnsi"/>
          <w:szCs w:val="22"/>
          <w:lang w:val="ru-RU"/>
        </w:rPr>
        <w:t xml:space="preserve">с Министерством экономического развития Италии и </w:t>
      </w:r>
      <w:r w:rsidR="004E77FD" w:rsidRPr="008232C9">
        <w:rPr>
          <w:rFonts w:cstheme="minorHAnsi"/>
          <w:color w:val="000000"/>
          <w:szCs w:val="22"/>
          <w:shd w:val="clear" w:color="auto" w:fill="FFFFFF"/>
          <w:lang w:val="ru-RU"/>
        </w:rPr>
        <w:t>Римским университетом "Тор Вергата"</w:t>
      </w:r>
      <w:r w:rsidR="004E77FD" w:rsidRPr="008232C9">
        <w:rPr>
          <w:rFonts w:cstheme="minorHAnsi"/>
          <w:szCs w:val="22"/>
          <w:lang w:val="ru-RU"/>
        </w:rPr>
        <w:t xml:space="preserve"> </w:t>
      </w:r>
      <w:r w:rsidRPr="008232C9">
        <w:rPr>
          <w:rFonts w:cstheme="minorHAnsi"/>
          <w:szCs w:val="22"/>
          <w:lang w:val="ru-RU"/>
        </w:rPr>
        <w:t xml:space="preserve">организуют </w:t>
      </w:r>
      <w:r w:rsidRPr="008232C9">
        <w:rPr>
          <w:rFonts w:cstheme="minorHAnsi"/>
          <w:b/>
          <w:bCs/>
          <w:szCs w:val="22"/>
          <w:lang w:val="ru-RU"/>
        </w:rPr>
        <w:t xml:space="preserve">14-й </w:t>
      </w:r>
      <w:r w:rsidR="00703DF8" w:rsidRPr="008232C9">
        <w:rPr>
          <w:rFonts w:cstheme="minorHAnsi"/>
          <w:b/>
          <w:bCs/>
          <w:szCs w:val="22"/>
          <w:lang w:val="ru-RU"/>
        </w:rPr>
        <w:t>С</w:t>
      </w:r>
      <w:r w:rsidRPr="008232C9">
        <w:rPr>
          <w:rFonts w:cstheme="minorHAnsi"/>
          <w:b/>
          <w:bCs/>
          <w:szCs w:val="22"/>
          <w:lang w:val="ru-RU"/>
        </w:rPr>
        <w:t>импозиум по ИКТ, окружающей сред</w:t>
      </w:r>
      <w:r w:rsidR="005A14C7" w:rsidRPr="008232C9">
        <w:rPr>
          <w:rFonts w:cstheme="minorHAnsi"/>
          <w:b/>
          <w:bCs/>
          <w:szCs w:val="22"/>
          <w:lang w:val="ru-RU"/>
        </w:rPr>
        <w:t>е</w:t>
      </w:r>
      <w:r w:rsidRPr="008232C9">
        <w:rPr>
          <w:rFonts w:cstheme="minorHAnsi"/>
          <w:b/>
          <w:bCs/>
          <w:szCs w:val="22"/>
          <w:lang w:val="ru-RU"/>
        </w:rPr>
        <w:t>, изменени</w:t>
      </w:r>
      <w:r w:rsidR="005A14C7" w:rsidRPr="008232C9">
        <w:rPr>
          <w:rFonts w:cstheme="minorHAnsi"/>
          <w:b/>
          <w:bCs/>
          <w:szCs w:val="22"/>
          <w:lang w:val="ru-RU"/>
        </w:rPr>
        <w:t>ю</w:t>
      </w:r>
      <w:r w:rsidRPr="008232C9">
        <w:rPr>
          <w:rFonts w:cstheme="minorHAnsi"/>
          <w:b/>
          <w:bCs/>
          <w:szCs w:val="22"/>
          <w:lang w:val="ru-RU"/>
        </w:rPr>
        <w:t xml:space="preserve"> климата и циркуляционной экономик</w:t>
      </w:r>
      <w:r w:rsidR="005A14C7" w:rsidRPr="008232C9">
        <w:rPr>
          <w:rFonts w:cstheme="minorHAnsi"/>
          <w:b/>
          <w:bCs/>
          <w:szCs w:val="22"/>
          <w:lang w:val="ru-RU"/>
        </w:rPr>
        <w:t>е</w:t>
      </w:r>
      <w:r w:rsidR="004E77FD" w:rsidRPr="008232C9">
        <w:rPr>
          <w:rFonts w:cstheme="minorHAnsi"/>
          <w:b/>
          <w:bCs/>
          <w:szCs w:val="22"/>
          <w:lang w:val="ru-RU"/>
        </w:rPr>
        <w:t xml:space="preserve">, </w:t>
      </w:r>
      <w:r w:rsidR="004E77FD" w:rsidRPr="008232C9">
        <w:rPr>
          <w:rFonts w:cstheme="minorHAnsi"/>
          <w:bCs/>
          <w:szCs w:val="22"/>
          <w:lang w:val="ru-RU"/>
        </w:rPr>
        <w:t>который</w:t>
      </w:r>
      <w:r w:rsidRPr="008232C9">
        <w:rPr>
          <w:rFonts w:cstheme="minorHAnsi"/>
          <w:szCs w:val="22"/>
          <w:lang w:val="ru-RU"/>
        </w:rPr>
        <w:t xml:space="preserve"> состоится </w:t>
      </w:r>
      <w:r w:rsidR="005A14C7" w:rsidRPr="008232C9">
        <w:rPr>
          <w:rFonts w:cstheme="minorHAnsi"/>
          <w:b/>
          <w:bCs/>
          <w:szCs w:val="22"/>
          <w:lang w:val="ru-RU"/>
        </w:rPr>
        <w:t>25</w:t>
      </w:r>
      <w:r w:rsidR="005A14C7" w:rsidRPr="008232C9">
        <w:rPr>
          <w:rFonts w:cstheme="minorHAnsi"/>
          <w:szCs w:val="22"/>
          <w:lang w:val="ru-RU"/>
        </w:rPr>
        <w:t> </w:t>
      </w:r>
      <w:r w:rsidR="005A14C7" w:rsidRPr="008232C9">
        <w:rPr>
          <w:rFonts w:cstheme="minorHAnsi"/>
          <w:b/>
          <w:bCs/>
          <w:szCs w:val="22"/>
          <w:lang w:val="ru-RU"/>
        </w:rPr>
        <w:t>октября 2022</w:t>
      </w:r>
      <w:r w:rsidR="00703DF8" w:rsidRPr="008232C9">
        <w:rPr>
          <w:rFonts w:cstheme="minorHAnsi"/>
          <w:b/>
          <w:bCs/>
          <w:szCs w:val="22"/>
          <w:lang w:val="ru-RU"/>
        </w:rPr>
        <w:t> </w:t>
      </w:r>
      <w:r w:rsidR="005A14C7" w:rsidRPr="008232C9">
        <w:rPr>
          <w:rFonts w:cstheme="minorHAnsi"/>
          <w:b/>
          <w:bCs/>
          <w:szCs w:val="22"/>
          <w:lang w:val="ru-RU"/>
        </w:rPr>
        <w:t xml:space="preserve">года </w:t>
      </w:r>
      <w:r w:rsidRPr="008232C9">
        <w:rPr>
          <w:rFonts w:cstheme="minorHAnsi"/>
          <w:b/>
          <w:bCs/>
          <w:szCs w:val="22"/>
          <w:lang w:val="ru-RU"/>
        </w:rPr>
        <w:t>в Риме, Италия</w:t>
      </w:r>
      <w:r w:rsidRPr="008232C9">
        <w:rPr>
          <w:rFonts w:cstheme="minorHAnsi"/>
          <w:szCs w:val="22"/>
          <w:lang w:val="ru-RU"/>
        </w:rPr>
        <w:t>. Тема симпозиума в этом году – "</w:t>
      </w:r>
      <w:r w:rsidR="004E77FD" w:rsidRPr="008232C9">
        <w:rPr>
          <w:rFonts w:cstheme="minorHAnsi"/>
          <w:szCs w:val="22"/>
          <w:lang w:val="ru-RU"/>
        </w:rPr>
        <w:t xml:space="preserve">Устойчивая цифровая трансформация: роль </w:t>
      </w:r>
      <w:r w:rsidR="005A14C7" w:rsidRPr="008232C9">
        <w:rPr>
          <w:rFonts w:cstheme="minorHAnsi"/>
          <w:szCs w:val="22"/>
          <w:lang w:val="ru-RU"/>
        </w:rPr>
        <w:t>ИКТ и цифровых</w:t>
      </w:r>
      <w:r w:rsidRPr="008232C9">
        <w:rPr>
          <w:rFonts w:cstheme="minorHAnsi"/>
          <w:szCs w:val="22"/>
          <w:lang w:val="ru-RU"/>
        </w:rPr>
        <w:t xml:space="preserve"> технологий в </w:t>
      </w:r>
      <w:r w:rsidR="005A14C7" w:rsidRPr="008232C9">
        <w:rPr>
          <w:rFonts w:cstheme="minorHAnsi"/>
          <w:szCs w:val="22"/>
          <w:lang w:val="ru-RU"/>
        </w:rPr>
        <w:t xml:space="preserve">достижении нулевого </w:t>
      </w:r>
      <w:r w:rsidR="00277E02" w:rsidRPr="008232C9">
        <w:rPr>
          <w:rFonts w:cstheme="minorHAnsi"/>
          <w:szCs w:val="22"/>
          <w:lang w:val="ru-RU"/>
        </w:rPr>
        <w:t>баланса</w:t>
      </w:r>
      <w:r w:rsidR="005A14C7" w:rsidRPr="008232C9">
        <w:rPr>
          <w:rFonts w:cstheme="minorHAnsi"/>
          <w:szCs w:val="22"/>
          <w:lang w:val="ru-RU"/>
        </w:rPr>
        <w:t xml:space="preserve"> выбросов углерода</w:t>
      </w:r>
      <w:r w:rsidRPr="008232C9">
        <w:rPr>
          <w:rFonts w:cstheme="minorHAnsi"/>
          <w:szCs w:val="22"/>
          <w:lang w:val="ru-RU"/>
        </w:rPr>
        <w:t>".</w:t>
      </w:r>
    </w:p>
    <w:p w14:paraId="479BDBD5" w14:textId="045ADBED" w:rsidR="00FD5F11" w:rsidRPr="008232C9" w:rsidRDefault="00703DF8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С</w:t>
      </w:r>
      <w:r w:rsidR="00FD5F11" w:rsidRPr="008232C9">
        <w:rPr>
          <w:rFonts w:cstheme="minorHAnsi"/>
          <w:szCs w:val="22"/>
          <w:lang w:val="ru-RU"/>
        </w:rPr>
        <w:t xml:space="preserve">импозиум будет приурочен к предстоящему собранию </w:t>
      </w:r>
      <w:hyperlink r:id="rId10" w:history="1">
        <w:r w:rsidR="00FD5F11" w:rsidRPr="008232C9">
          <w:rPr>
            <w:rStyle w:val="Hyperlink"/>
            <w:rFonts w:cstheme="minorHAnsi"/>
            <w:szCs w:val="22"/>
            <w:lang w:val="ru-RU"/>
          </w:rPr>
          <w:t>5-й Исследовательской комиссии МСЭ-T</w:t>
        </w:r>
      </w:hyperlink>
      <w:r w:rsidR="00FD5F11" w:rsidRPr="008232C9">
        <w:rPr>
          <w:rFonts w:cstheme="minorHAnsi"/>
          <w:szCs w:val="22"/>
          <w:lang w:val="ru-RU"/>
        </w:rPr>
        <w:t xml:space="preserve"> </w:t>
      </w:r>
      <w:r w:rsidR="00277E02" w:rsidRPr="008232C9">
        <w:rPr>
          <w:rFonts w:cstheme="minorHAnsi"/>
          <w:szCs w:val="22"/>
          <w:lang w:val="ru-RU"/>
        </w:rPr>
        <w:t>(О</w:t>
      </w:r>
      <w:r w:rsidR="00FD5F11" w:rsidRPr="008232C9">
        <w:rPr>
          <w:rFonts w:cstheme="minorHAnsi"/>
          <w:szCs w:val="22"/>
          <w:lang w:val="ru-RU"/>
        </w:rPr>
        <w:t>кружающ</w:t>
      </w:r>
      <w:r w:rsidR="00277E02" w:rsidRPr="008232C9">
        <w:rPr>
          <w:rFonts w:cstheme="minorHAnsi"/>
          <w:szCs w:val="22"/>
          <w:lang w:val="ru-RU"/>
        </w:rPr>
        <w:t>ая</w:t>
      </w:r>
      <w:r w:rsidR="00FD5F11" w:rsidRPr="008232C9">
        <w:rPr>
          <w:rFonts w:cstheme="minorHAnsi"/>
          <w:szCs w:val="22"/>
          <w:lang w:val="ru-RU"/>
        </w:rPr>
        <w:t xml:space="preserve"> сред</w:t>
      </w:r>
      <w:r w:rsidR="00277E02" w:rsidRPr="008232C9">
        <w:rPr>
          <w:rFonts w:cstheme="minorHAnsi"/>
          <w:szCs w:val="22"/>
          <w:lang w:val="ru-RU"/>
        </w:rPr>
        <w:t>а</w:t>
      </w:r>
      <w:r w:rsidR="00FD5F11" w:rsidRPr="008232C9">
        <w:rPr>
          <w:rFonts w:cstheme="minorHAnsi"/>
          <w:szCs w:val="22"/>
          <w:lang w:val="ru-RU"/>
        </w:rPr>
        <w:t>, изменени</w:t>
      </w:r>
      <w:r w:rsidR="00277E02" w:rsidRPr="008232C9">
        <w:rPr>
          <w:rFonts w:cstheme="minorHAnsi"/>
          <w:szCs w:val="22"/>
          <w:lang w:val="ru-RU"/>
        </w:rPr>
        <w:t>е</w:t>
      </w:r>
      <w:r w:rsidR="00FD5F11" w:rsidRPr="008232C9">
        <w:rPr>
          <w:rFonts w:cstheme="minorHAnsi"/>
          <w:szCs w:val="22"/>
          <w:lang w:val="ru-RU"/>
        </w:rPr>
        <w:t xml:space="preserve"> климата и циркуляционн</w:t>
      </w:r>
      <w:r w:rsidR="00277E02" w:rsidRPr="008232C9">
        <w:rPr>
          <w:rFonts w:cstheme="minorHAnsi"/>
          <w:szCs w:val="22"/>
          <w:lang w:val="ru-RU"/>
        </w:rPr>
        <w:t>ая</w:t>
      </w:r>
      <w:r w:rsidR="00FD5F11" w:rsidRPr="008232C9">
        <w:rPr>
          <w:rFonts w:cstheme="minorHAnsi"/>
          <w:szCs w:val="22"/>
          <w:lang w:val="ru-RU"/>
        </w:rPr>
        <w:t xml:space="preserve"> экономик</w:t>
      </w:r>
      <w:r w:rsidR="00277E02" w:rsidRPr="008232C9">
        <w:rPr>
          <w:rFonts w:cstheme="minorHAnsi"/>
          <w:szCs w:val="22"/>
          <w:lang w:val="ru-RU"/>
        </w:rPr>
        <w:t>а)</w:t>
      </w:r>
      <w:r w:rsidR="00FD5F11" w:rsidRPr="008232C9">
        <w:rPr>
          <w:rFonts w:cstheme="minorHAnsi"/>
          <w:szCs w:val="22"/>
          <w:lang w:val="ru-RU"/>
        </w:rPr>
        <w:t xml:space="preserve">, которое </w:t>
      </w:r>
      <w:r w:rsidR="00277E02" w:rsidRPr="008232C9">
        <w:rPr>
          <w:rFonts w:cstheme="minorHAnsi"/>
          <w:szCs w:val="22"/>
          <w:lang w:val="ru-RU"/>
        </w:rPr>
        <w:t>проводится</w:t>
      </w:r>
      <w:r w:rsidR="00FD5F11" w:rsidRPr="008232C9">
        <w:rPr>
          <w:rFonts w:cstheme="minorHAnsi"/>
          <w:szCs w:val="22"/>
          <w:lang w:val="ru-RU"/>
        </w:rPr>
        <w:t xml:space="preserve"> в том же месте </w:t>
      </w:r>
      <w:r w:rsidR="00FD5F11" w:rsidRPr="008232C9">
        <w:rPr>
          <w:rFonts w:cstheme="minorHAnsi"/>
          <w:b/>
          <w:szCs w:val="22"/>
          <w:lang w:val="ru-RU"/>
        </w:rPr>
        <w:t>17–27 октября 2022 года</w:t>
      </w:r>
      <w:r w:rsidR="00FD5F11" w:rsidRPr="008232C9">
        <w:rPr>
          <w:rFonts w:cstheme="minorHAnsi"/>
          <w:szCs w:val="22"/>
          <w:lang w:val="ru-RU"/>
        </w:rPr>
        <w:t>.</w:t>
      </w:r>
    </w:p>
    <w:p w14:paraId="414D55A4" w14:textId="2AF7F62F" w:rsidR="00FD5F11" w:rsidRPr="008232C9" w:rsidRDefault="00FD5F11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bCs/>
          <w:szCs w:val="22"/>
          <w:lang w:val="ru-RU"/>
        </w:rPr>
        <w:t>2</w:t>
      </w:r>
      <w:r w:rsidRPr="008232C9">
        <w:rPr>
          <w:rFonts w:cstheme="minorHAnsi"/>
          <w:szCs w:val="22"/>
          <w:lang w:val="ru-RU"/>
        </w:rPr>
        <w:tab/>
        <w:t xml:space="preserve">Симпозиум будет проходить только на английском языке. </w:t>
      </w:r>
      <w:r w:rsidR="00703DF8" w:rsidRPr="008232C9">
        <w:rPr>
          <w:rFonts w:cstheme="minorHAnsi"/>
          <w:szCs w:val="22"/>
          <w:lang w:val="ru-RU"/>
        </w:rPr>
        <w:t>П</w:t>
      </w:r>
      <w:r w:rsidRPr="008232C9">
        <w:rPr>
          <w:rFonts w:cstheme="minorHAnsi"/>
          <w:szCs w:val="22"/>
          <w:lang w:val="ru-RU"/>
        </w:rPr>
        <w:t>редоставл</w:t>
      </w:r>
      <w:r w:rsidR="00703DF8" w:rsidRPr="008232C9">
        <w:rPr>
          <w:rFonts w:cstheme="minorHAnsi"/>
          <w:szCs w:val="22"/>
          <w:lang w:val="ru-RU"/>
        </w:rPr>
        <w:t>яется</w:t>
      </w:r>
      <w:r w:rsidRPr="008232C9">
        <w:rPr>
          <w:rFonts w:cstheme="minorHAnsi"/>
          <w:szCs w:val="22"/>
          <w:lang w:val="ru-RU"/>
        </w:rPr>
        <w:t xml:space="preserve"> возможность дистанционного участия.</w:t>
      </w:r>
    </w:p>
    <w:p w14:paraId="4EDB578F" w14:textId="06EFD16D" w:rsidR="00FD5F11" w:rsidRPr="008232C9" w:rsidRDefault="00FD5F11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3</w:t>
      </w:r>
      <w:r w:rsidRPr="008232C9">
        <w:rPr>
          <w:rFonts w:cstheme="minorHAnsi"/>
          <w:szCs w:val="22"/>
          <w:lang w:val="ru-RU"/>
        </w:rPr>
        <w:tab/>
        <w:t xml:space="preserve">В </w:t>
      </w:r>
      <w:r w:rsidR="00703DF8" w:rsidRPr="008232C9">
        <w:rPr>
          <w:rFonts w:cstheme="minorHAnsi"/>
          <w:szCs w:val="22"/>
          <w:lang w:val="ru-RU"/>
        </w:rPr>
        <w:t>С</w:t>
      </w:r>
      <w:r w:rsidRPr="008232C9">
        <w:rPr>
          <w:rFonts w:cstheme="minorHAnsi"/>
          <w:szCs w:val="22"/>
          <w:lang w:val="ru-RU"/>
        </w:rPr>
        <w:t xml:space="preserve">импозиуме могут принять участие Государства – Члены МСЭ, Члены Секторов МСЭ, Ассоциированные члены и </w:t>
      </w:r>
      <w:r w:rsidRPr="008232C9">
        <w:rPr>
          <w:rFonts w:cstheme="minorHAnsi"/>
          <w:szCs w:val="22"/>
          <w:lang w:val="ru-RU" w:eastAsia="zh-CN"/>
        </w:rPr>
        <w:t>Академические организации – Члены МСЭ</w:t>
      </w:r>
      <w:r w:rsidRPr="008232C9">
        <w:rPr>
          <w:rFonts w:cstheme="minorHAnsi"/>
          <w:szCs w:val="22"/>
          <w:lang w:val="ru-RU"/>
        </w:rPr>
        <w:t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симпозиуме является бесплатным.</w:t>
      </w:r>
    </w:p>
    <w:p w14:paraId="4FBAE0C4" w14:textId="2FA7F498" w:rsidR="00FD5F11" w:rsidRPr="008232C9" w:rsidRDefault="00FD5F11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4</w:t>
      </w:r>
      <w:r w:rsidRPr="008232C9">
        <w:rPr>
          <w:rFonts w:cstheme="minorHAnsi"/>
          <w:szCs w:val="22"/>
          <w:lang w:val="ru-RU"/>
        </w:rPr>
        <w:tab/>
      </w:r>
      <w:r w:rsidR="00110EDC" w:rsidRPr="008232C9">
        <w:rPr>
          <w:rFonts w:eastAsiaTheme="minorEastAsia" w:cstheme="minorHAnsi"/>
          <w:szCs w:val="22"/>
          <w:lang w:val="ru-RU"/>
        </w:rPr>
        <w:t xml:space="preserve">Цель </w:t>
      </w:r>
      <w:r w:rsidR="00703DF8" w:rsidRPr="008232C9">
        <w:rPr>
          <w:rFonts w:eastAsiaTheme="minorEastAsia" w:cstheme="minorHAnsi"/>
          <w:szCs w:val="22"/>
          <w:lang w:val="ru-RU"/>
        </w:rPr>
        <w:t>С</w:t>
      </w:r>
      <w:r w:rsidR="00110EDC" w:rsidRPr="008232C9">
        <w:rPr>
          <w:rFonts w:eastAsiaTheme="minorEastAsia" w:cstheme="minorHAnsi"/>
          <w:szCs w:val="22"/>
          <w:lang w:val="ru-RU"/>
        </w:rPr>
        <w:t>импозиума</w:t>
      </w:r>
      <w:r w:rsidR="00277E02" w:rsidRPr="008232C9">
        <w:rPr>
          <w:rFonts w:eastAsiaTheme="minorEastAsia" w:cstheme="minorHAnsi"/>
          <w:szCs w:val="22"/>
          <w:lang w:val="ru-RU"/>
        </w:rPr>
        <w:t xml:space="preserve"> – показать ключевую роль </w:t>
      </w:r>
      <w:r w:rsidR="00110EDC" w:rsidRPr="008232C9">
        <w:rPr>
          <w:rFonts w:eastAsiaTheme="minorEastAsia" w:cstheme="minorHAnsi"/>
          <w:szCs w:val="22"/>
          <w:lang w:val="ru-RU"/>
        </w:rPr>
        <w:t>информационн</w:t>
      </w:r>
      <w:r w:rsidR="00277E02" w:rsidRPr="008232C9">
        <w:rPr>
          <w:rFonts w:eastAsiaTheme="minorEastAsia" w:cstheme="minorHAnsi"/>
          <w:szCs w:val="22"/>
          <w:lang w:val="ru-RU"/>
        </w:rPr>
        <w:t>о-</w:t>
      </w:r>
      <w:r w:rsidR="00110EDC" w:rsidRPr="008232C9">
        <w:rPr>
          <w:rFonts w:eastAsiaTheme="minorEastAsia" w:cstheme="minorHAnsi"/>
          <w:szCs w:val="22"/>
          <w:lang w:val="ru-RU"/>
        </w:rPr>
        <w:t>коммуникационны</w:t>
      </w:r>
      <w:r w:rsidR="00277E02" w:rsidRPr="008232C9">
        <w:rPr>
          <w:rFonts w:eastAsiaTheme="minorEastAsia" w:cstheme="minorHAnsi"/>
          <w:szCs w:val="22"/>
          <w:lang w:val="ru-RU"/>
        </w:rPr>
        <w:t>х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и цифровы</w:t>
      </w:r>
      <w:r w:rsidR="00277E02" w:rsidRPr="008232C9">
        <w:rPr>
          <w:rFonts w:eastAsiaTheme="minorEastAsia" w:cstheme="minorHAnsi"/>
          <w:szCs w:val="22"/>
          <w:lang w:val="ru-RU"/>
        </w:rPr>
        <w:t>х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технологи</w:t>
      </w:r>
      <w:r w:rsidR="00277E02" w:rsidRPr="008232C9">
        <w:rPr>
          <w:rFonts w:eastAsiaTheme="minorEastAsia" w:cstheme="minorHAnsi"/>
          <w:szCs w:val="22"/>
          <w:lang w:val="ru-RU"/>
        </w:rPr>
        <w:t>й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в </w:t>
      </w:r>
      <w:r w:rsidR="00D27B20" w:rsidRPr="008232C9">
        <w:rPr>
          <w:rFonts w:cstheme="minorHAnsi"/>
          <w:szCs w:val="22"/>
          <w:lang w:val="ru-RU"/>
        </w:rPr>
        <w:t>обеспечении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инновационных решений </w:t>
      </w:r>
      <w:r w:rsidR="00174E3F" w:rsidRPr="008232C9">
        <w:rPr>
          <w:rFonts w:eastAsiaTheme="minorEastAsia" w:cstheme="minorHAnsi"/>
          <w:szCs w:val="22"/>
          <w:lang w:val="ru-RU"/>
        </w:rPr>
        <w:t>для</w:t>
      </w:r>
      <w:r w:rsidR="00D27B20" w:rsidRPr="008232C9">
        <w:rPr>
          <w:rFonts w:eastAsiaTheme="minorEastAsia" w:cstheme="minorHAnsi"/>
          <w:szCs w:val="22"/>
          <w:lang w:val="ru-RU"/>
        </w:rPr>
        <w:t xml:space="preserve"> продвижени</w:t>
      </w:r>
      <w:r w:rsidR="00174E3F" w:rsidRPr="008232C9">
        <w:rPr>
          <w:rFonts w:eastAsiaTheme="minorEastAsia" w:cstheme="minorHAnsi"/>
          <w:szCs w:val="22"/>
          <w:lang w:val="ru-RU"/>
        </w:rPr>
        <w:t>я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</w:t>
      </w:r>
      <w:r w:rsidR="00D27B20" w:rsidRPr="008232C9">
        <w:rPr>
          <w:rFonts w:eastAsiaTheme="minorEastAsia" w:cstheme="minorHAnsi"/>
          <w:szCs w:val="22"/>
          <w:lang w:val="ru-RU"/>
        </w:rPr>
        <w:t xml:space="preserve">глобальной </w:t>
      </w:r>
      <w:r w:rsidR="00110EDC" w:rsidRPr="008232C9">
        <w:rPr>
          <w:rFonts w:eastAsiaTheme="minorEastAsia" w:cstheme="minorHAnsi"/>
          <w:szCs w:val="22"/>
          <w:lang w:val="ru-RU"/>
        </w:rPr>
        <w:t>устойчив</w:t>
      </w:r>
      <w:r w:rsidR="00765DC4" w:rsidRPr="008232C9">
        <w:rPr>
          <w:rFonts w:eastAsiaTheme="minorEastAsia" w:cstheme="minorHAnsi"/>
          <w:szCs w:val="22"/>
          <w:lang w:val="ru-RU"/>
        </w:rPr>
        <w:t>ой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цифров</w:t>
      </w:r>
      <w:r w:rsidR="00765DC4" w:rsidRPr="008232C9">
        <w:rPr>
          <w:rFonts w:eastAsiaTheme="minorEastAsia" w:cstheme="minorHAnsi"/>
          <w:szCs w:val="22"/>
          <w:lang w:val="ru-RU"/>
        </w:rPr>
        <w:t>ой</w:t>
      </w:r>
      <w:r w:rsidR="00110EDC" w:rsidRPr="008232C9">
        <w:rPr>
          <w:rFonts w:eastAsiaTheme="minorEastAsia" w:cstheme="minorHAnsi"/>
          <w:szCs w:val="22"/>
          <w:lang w:val="ru-RU"/>
        </w:rPr>
        <w:t xml:space="preserve"> </w:t>
      </w:r>
      <w:r w:rsidR="00765DC4" w:rsidRPr="008232C9">
        <w:rPr>
          <w:rFonts w:eastAsiaTheme="minorEastAsia" w:cstheme="minorHAnsi"/>
          <w:szCs w:val="22"/>
          <w:lang w:val="ru-RU"/>
        </w:rPr>
        <w:t>трансформации</w:t>
      </w:r>
      <w:r w:rsidR="00110EDC" w:rsidRPr="008232C9">
        <w:rPr>
          <w:rFonts w:eastAsiaTheme="minorEastAsia" w:cstheme="minorHAnsi"/>
          <w:szCs w:val="22"/>
          <w:lang w:val="ru-RU"/>
        </w:rPr>
        <w:t>.</w:t>
      </w:r>
    </w:p>
    <w:p w14:paraId="6E48946D" w14:textId="28E25DF1" w:rsidR="00FD5F11" w:rsidRPr="008232C9" w:rsidRDefault="00FD5F11" w:rsidP="00223DE8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5</w:t>
      </w:r>
      <w:r w:rsidRPr="008232C9">
        <w:rPr>
          <w:rFonts w:cstheme="minorHAnsi"/>
          <w:szCs w:val="22"/>
          <w:lang w:val="ru-RU"/>
        </w:rPr>
        <w:tab/>
      </w:r>
      <w:r w:rsidR="00765DC4" w:rsidRPr="008232C9">
        <w:rPr>
          <w:rFonts w:cstheme="minorHAnsi"/>
          <w:szCs w:val="22"/>
          <w:lang w:val="ru-RU"/>
        </w:rPr>
        <w:t xml:space="preserve">Вся </w:t>
      </w:r>
      <w:r w:rsidR="00174E3F" w:rsidRPr="008232C9">
        <w:rPr>
          <w:rFonts w:cstheme="minorHAnsi"/>
          <w:szCs w:val="22"/>
          <w:lang w:val="ru-RU"/>
        </w:rPr>
        <w:t>соответствующая</w:t>
      </w:r>
      <w:r w:rsidR="00765DC4" w:rsidRPr="008232C9">
        <w:rPr>
          <w:rFonts w:cstheme="minorHAnsi"/>
          <w:szCs w:val="22"/>
          <w:lang w:val="ru-RU"/>
        </w:rPr>
        <w:t xml:space="preserve"> информация</w:t>
      </w:r>
      <w:r w:rsidRPr="008232C9">
        <w:rPr>
          <w:rFonts w:cstheme="minorHAnsi"/>
          <w:szCs w:val="22"/>
          <w:lang w:val="ru-RU"/>
        </w:rPr>
        <w:t xml:space="preserve">, относящаяся к </w:t>
      </w:r>
      <w:r w:rsidR="00174E3F" w:rsidRPr="008232C9">
        <w:rPr>
          <w:rFonts w:cstheme="minorHAnsi"/>
          <w:szCs w:val="22"/>
          <w:lang w:val="ru-RU"/>
        </w:rPr>
        <w:t>мероприятию</w:t>
      </w:r>
      <w:r w:rsidR="00765DC4" w:rsidRPr="008232C9">
        <w:rPr>
          <w:rFonts w:cstheme="minorHAnsi"/>
          <w:szCs w:val="22"/>
          <w:lang w:val="ru-RU"/>
        </w:rPr>
        <w:t xml:space="preserve"> (проект программы, список докладчиков, ссылка для регистрации, подробная информация о порядке дистанционно</w:t>
      </w:r>
      <w:r w:rsidR="00174E3F" w:rsidRPr="008232C9">
        <w:rPr>
          <w:rFonts w:cstheme="minorHAnsi"/>
          <w:szCs w:val="22"/>
          <w:lang w:val="ru-RU"/>
        </w:rPr>
        <w:t>го подключения</w:t>
      </w:r>
      <w:r w:rsidR="00765DC4" w:rsidRPr="008232C9">
        <w:rPr>
          <w:rFonts w:cstheme="minorHAnsi"/>
          <w:szCs w:val="22"/>
          <w:lang w:val="ru-RU"/>
        </w:rPr>
        <w:t xml:space="preserve">), </w:t>
      </w:r>
      <w:r w:rsidRPr="008232C9">
        <w:rPr>
          <w:rFonts w:cstheme="minorHAnsi"/>
          <w:szCs w:val="22"/>
          <w:lang w:val="ru-RU"/>
        </w:rPr>
        <w:t xml:space="preserve">будет </w:t>
      </w:r>
      <w:r w:rsidR="00174E3F" w:rsidRPr="008232C9">
        <w:rPr>
          <w:rFonts w:cstheme="minorHAnsi"/>
          <w:szCs w:val="22"/>
          <w:lang w:val="ru-RU"/>
        </w:rPr>
        <w:t>размещена</w:t>
      </w:r>
      <w:r w:rsidRPr="008232C9">
        <w:rPr>
          <w:rFonts w:cstheme="minorHAnsi"/>
          <w:szCs w:val="22"/>
          <w:lang w:val="ru-RU"/>
        </w:rPr>
        <w:t xml:space="preserve"> на веб-сайте мероприятия по следующему адресу:</w:t>
      </w:r>
      <w:r w:rsidR="00174E3F" w:rsidRPr="008232C9">
        <w:rPr>
          <w:rFonts w:cstheme="minorHAnsi"/>
          <w:szCs w:val="22"/>
          <w:lang w:val="ru-RU"/>
        </w:rPr>
        <w:t xml:space="preserve"> </w:t>
      </w:r>
      <w:hyperlink r:id="rId11" w:history="1">
        <w:r w:rsidRPr="008232C9">
          <w:rPr>
            <w:rStyle w:val="Hyperlink"/>
            <w:rFonts w:cstheme="minorHAnsi"/>
            <w:szCs w:val="22"/>
            <w:lang w:val="ru-RU"/>
          </w:rPr>
          <w:t>https://www.itu.int/en/ITU-T/climatechange/symposia/202210/Pages/default.aspx</w:t>
        </w:r>
      </w:hyperlink>
      <w:r w:rsidRPr="008232C9">
        <w:rPr>
          <w:rFonts w:cstheme="minorHAnsi"/>
          <w:szCs w:val="22"/>
          <w:lang w:val="ru-RU"/>
        </w:rPr>
        <w:t xml:space="preserve">. Данный веб-сайт </w:t>
      </w:r>
      <w:r w:rsidRPr="008232C9">
        <w:rPr>
          <w:rFonts w:cstheme="minorHAnsi"/>
          <w:szCs w:val="22"/>
          <w:lang w:val="ru-RU"/>
        </w:rPr>
        <w:lastRenderedPageBreak/>
        <w:t xml:space="preserve">будет регулярно обновляться по мере появления новой или измененной информации. </w:t>
      </w:r>
      <w:r w:rsidR="00174E3F" w:rsidRPr="008232C9">
        <w:rPr>
          <w:rFonts w:cstheme="minorHAnsi"/>
          <w:szCs w:val="22"/>
          <w:lang w:val="ru-RU"/>
        </w:rPr>
        <w:t>Участникам предлагается регулярно отслеживать обновленную информацию на веб-сайте.</w:t>
      </w:r>
    </w:p>
    <w:p w14:paraId="71730411" w14:textId="689BB192" w:rsidR="00FD5F11" w:rsidRPr="008232C9" w:rsidRDefault="00FD5F11" w:rsidP="00FD5F11">
      <w:pPr>
        <w:tabs>
          <w:tab w:val="left" w:pos="567"/>
        </w:tabs>
        <w:suppressAutoHyphens/>
        <w:jc w:val="both"/>
        <w:rPr>
          <w:rFonts w:cstheme="minorHAnsi"/>
          <w:b/>
          <w:bCs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6</w:t>
      </w:r>
      <w:r w:rsidRPr="008232C9">
        <w:rPr>
          <w:rFonts w:cstheme="minorHAnsi"/>
          <w:szCs w:val="22"/>
          <w:lang w:val="ru-RU"/>
        </w:rPr>
        <w:tab/>
      </w:r>
      <w:r w:rsidR="00174E3F" w:rsidRPr="008232C9">
        <w:rPr>
          <w:rFonts w:cstheme="minorHAnsi"/>
          <w:szCs w:val="22"/>
          <w:lang w:val="ru-RU"/>
        </w:rPr>
        <w:t xml:space="preserve">Для того чтобы МСЭ мог предпринять необходимые действия по организации Симпозиума, прошу вас зарегистрироваться с использованием </w:t>
      </w:r>
      <w:hyperlink r:id="rId12" w:history="1">
        <w:r w:rsidR="00174E3F" w:rsidRPr="008232C9">
          <w:rPr>
            <w:rStyle w:val="Hyperlink"/>
            <w:rFonts w:cstheme="minorHAnsi"/>
            <w:szCs w:val="22"/>
            <w:lang w:val="ru-RU"/>
          </w:rPr>
          <w:t>онлайновой формы</w:t>
        </w:r>
      </w:hyperlink>
      <w:r w:rsidR="00174E3F" w:rsidRPr="008232C9">
        <w:rPr>
          <w:rFonts w:cstheme="minorHAnsi"/>
          <w:szCs w:val="22"/>
          <w:lang w:val="ru-RU"/>
        </w:rPr>
        <w:t xml:space="preserve"> </w:t>
      </w:r>
      <w:r w:rsidRPr="008232C9">
        <w:rPr>
          <w:rFonts w:cstheme="minorHAnsi"/>
          <w:szCs w:val="22"/>
          <w:lang w:val="ru-RU"/>
        </w:rPr>
        <w:t xml:space="preserve">в кратчайшие сроки и </w:t>
      </w:r>
      <w:r w:rsidRPr="008232C9">
        <w:rPr>
          <w:rFonts w:cstheme="minorHAnsi"/>
          <w:b/>
          <w:bCs/>
          <w:szCs w:val="22"/>
          <w:lang w:val="ru-RU"/>
        </w:rPr>
        <w:t>не позднее 12 октября 2022 года</w:t>
      </w:r>
      <w:r w:rsidRPr="008232C9">
        <w:rPr>
          <w:rFonts w:cstheme="minorHAnsi"/>
          <w:szCs w:val="22"/>
          <w:lang w:val="ru-RU"/>
        </w:rPr>
        <w:t xml:space="preserve">. </w:t>
      </w:r>
      <w:r w:rsidRPr="008232C9">
        <w:rPr>
          <w:rFonts w:cstheme="minorHAnsi"/>
          <w:b/>
          <w:bCs/>
          <w:szCs w:val="22"/>
          <w:lang w:val="ru-RU"/>
        </w:rPr>
        <w:t xml:space="preserve">Просьба принять к сведению, что предварительная регистрация участников </w:t>
      </w:r>
      <w:r w:rsidR="00174E3F" w:rsidRPr="008232C9">
        <w:rPr>
          <w:rFonts w:cstheme="minorHAnsi"/>
          <w:b/>
          <w:bCs/>
          <w:szCs w:val="22"/>
          <w:lang w:val="ru-RU"/>
        </w:rPr>
        <w:t>С</w:t>
      </w:r>
      <w:r w:rsidRPr="008232C9">
        <w:rPr>
          <w:rFonts w:cstheme="minorHAnsi"/>
          <w:b/>
          <w:bCs/>
          <w:szCs w:val="22"/>
          <w:lang w:val="ru-RU"/>
        </w:rPr>
        <w:t xml:space="preserve">импозиума </w:t>
      </w:r>
      <w:r w:rsidR="00E57A82" w:rsidRPr="008232C9">
        <w:rPr>
          <w:rFonts w:cstheme="minorHAnsi"/>
          <w:b/>
          <w:bCs/>
          <w:szCs w:val="22"/>
          <w:lang w:val="ru-RU"/>
        </w:rPr>
        <w:t xml:space="preserve">является обязательной и </w:t>
      </w:r>
      <w:r w:rsidRPr="008232C9">
        <w:rPr>
          <w:rFonts w:cstheme="minorHAnsi"/>
          <w:b/>
          <w:bCs/>
          <w:szCs w:val="22"/>
          <w:lang w:val="ru-RU"/>
        </w:rPr>
        <w:t xml:space="preserve">проводится только в </w:t>
      </w:r>
      <w:r w:rsidRPr="008232C9">
        <w:rPr>
          <w:rFonts w:cstheme="minorHAnsi"/>
          <w:b/>
          <w:bCs/>
          <w:i/>
          <w:iCs/>
          <w:szCs w:val="22"/>
          <w:lang w:val="ru-RU"/>
        </w:rPr>
        <w:t>онлайновом</w:t>
      </w:r>
      <w:r w:rsidRPr="008232C9">
        <w:rPr>
          <w:rFonts w:cstheme="minorHAnsi"/>
          <w:b/>
          <w:bCs/>
          <w:szCs w:val="22"/>
          <w:lang w:val="ru-RU"/>
        </w:rPr>
        <w:t xml:space="preserve"> </w:t>
      </w:r>
      <w:r w:rsidRPr="008232C9">
        <w:rPr>
          <w:rFonts w:cstheme="minorHAnsi"/>
          <w:b/>
          <w:bCs/>
          <w:i/>
          <w:iCs/>
          <w:szCs w:val="22"/>
          <w:lang w:val="ru-RU"/>
        </w:rPr>
        <w:t>режиме</w:t>
      </w:r>
      <w:r w:rsidRPr="008232C9">
        <w:rPr>
          <w:rFonts w:cstheme="minorHAnsi"/>
          <w:szCs w:val="22"/>
          <w:lang w:val="ru-RU"/>
        </w:rPr>
        <w:t>.</w:t>
      </w:r>
    </w:p>
    <w:p w14:paraId="647004B9" w14:textId="528694C0" w:rsidR="00DD68CA" w:rsidRPr="008232C9" w:rsidRDefault="00FD5F11" w:rsidP="00FD5F11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7</w:t>
      </w:r>
      <w:r w:rsidRPr="008232C9">
        <w:rPr>
          <w:rFonts w:cstheme="minorHAnsi"/>
          <w:szCs w:val="22"/>
          <w:lang w:val="ru-RU"/>
        </w:rPr>
        <w:tab/>
        <w:t xml:space="preserve">Хотел бы напомнить вам о том, что для въезда в Италию и пребывания там в течение любого срока гражданам некоторых стран необходимо получить визу. </w:t>
      </w:r>
      <w:r w:rsidRPr="008232C9">
        <w:rPr>
          <w:rFonts w:cstheme="minorHAnsi"/>
          <w:bCs/>
          <w:szCs w:val="22"/>
          <w:lang w:val="ru-RU"/>
        </w:rPr>
        <w:t>Визу следует запрашивать</w:t>
      </w:r>
      <w:r w:rsidRPr="008232C9">
        <w:rPr>
          <w:rFonts w:cstheme="minorHAnsi"/>
          <w:b/>
          <w:bCs/>
          <w:szCs w:val="22"/>
          <w:lang w:val="ru-RU"/>
        </w:rPr>
        <w:t xml:space="preserve"> </w:t>
      </w:r>
      <w:r w:rsidRPr="008232C9">
        <w:rPr>
          <w:rFonts w:cstheme="minorHAnsi"/>
          <w:szCs w:val="22"/>
          <w:lang w:val="ru-RU"/>
        </w:rPr>
        <w:t xml:space="preserve">и получать в учреждении (посольстве или консульстве), представляющем Италию в вашей стране, или, если в вашей стране такое учреждение отсутствует, в ближайшем к стране выезда. </w:t>
      </w:r>
      <w:r w:rsidR="00703DF8" w:rsidRPr="008232C9">
        <w:rPr>
          <w:rFonts w:cstheme="minorHAnsi"/>
          <w:szCs w:val="22"/>
          <w:lang w:val="ru-RU"/>
        </w:rPr>
        <w:t>Запросы об оказании</w:t>
      </w:r>
      <w:r w:rsidRPr="008232C9">
        <w:rPr>
          <w:rFonts w:cstheme="minorHAnsi"/>
          <w:szCs w:val="22"/>
          <w:lang w:val="ru-RU"/>
        </w:rPr>
        <w:t xml:space="preserve"> </w:t>
      </w:r>
      <w:r w:rsidR="00703DF8" w:rsidRPr="008232C9">
        <w:rPr>
          <w:rFonts w:cstheme="minorHAnsi"/>
          <w:szCs w:val="22"/>
          <w:lang w:val="ru-RU"/>
        </w:rPr>
        <w:t xml:space="preserve">визовой </w:t>
      </w:r>
      <w:r w:rsidRPr="008232C9">
        <w:rPr>
          <w:rFonts w:cstheme="minorHAnsi"/>
          <w:szCs w:val="22"/>
          <w:lang w:val="ru-RU"/>
        </w:rPr>
        <w:t>поддержк</w:t>
      </w:r>
      <w:r w:rsidR="00703DF8" w:rsidRPr="008232C9">
        <w:rPr>
          <w:rFonts w:cstheme="minorHAnsi"/>
          <w:szCs w:val="22"/>
          <w:lang w:val="ru-RU"/>
        </w:rPr>
        <w:t>и</w:t>
      </w:r>
      <w:r w:rsidRPr="008232C9">
        <w:rPr>
          <w:rFonts w:cstheme="minorHAnsi"/>
          <w:szCs w:val="22"/>
          <w:lang w:val="ru-RU"/>
        </w:rPr>
        <w:t xml:space="preserve"> следует направлять непосредственно принимающей стороне собрания. </w:t>
      </w:r>
      <w:r w:rsidR="00703DF8" w:rsidRPr="008232C9">
        <w:rPr>
          <w:rFonts w:cstheme="minorHAnsi"/>
          <w:szCs w:val="22"/>
          <w:lang w:val="ru-RU"/>
        </w:rPr>
        <w:t xml:space="preserve">Инструкции приведены </w:t>
      </w:r>
      <w:r w:rsidRPr="008232C9">
        <w:rPr>
          <w:rFonts w:cstheme="minorHAnsi"/>
          <w:szCs w:val="22"/>
          <w:lang w:val="ru-RU"/>
        </w:rPr>
        <w:t>в разделе "Практическая информа</w:t>
      </w:r>
      <w:r w:rsidR="00E57A82" w:rsidRPr="008232C9">
        <w:rPr>
          <w:rFonts w:cstheme="minorHAnsi"/>
          <w:szCs w:val="22"/>
          <w:lang w:val="ru-RU"/>
        </w:rPr>
        <w:t xml:space="preserve">ция" на </w:t>
      </w:r>
      <w:r w:rsidR="00703DF8" w:rsidRPr="008232C9">
        <w:rPr>
          <w:rFonts w:cstheme="minorHAnsi"/>
          <w:szCs w:val="22"/>
          <w:lang w:val="ru-RU"/>
        </w:rPr>
        <w:t>веб-</w:t>
      </w:r>
      <w:r w:rsidR="00E57A82" w:rsidRPr="008232C9">
        <w:rPr>
          <w:rFonts w:cstheme="minorHAnsi"/>
          <w:szCs w:val="22"/>
          <w:lang w:val="ru-RU"/>
        </w:rPr>
        <w:t>странице</w:t>
      </w:r>
      <w:r w:rsidR="00765DC4" w:rsidRPr="008232C9">
        <w:rPr>
          <w:rFonts w:cstheme="minorHAnsi"/>
          <w:szCs w:val="22"/>
          <w:lang w:val="ru-RU"/>
        </w:rPr>
        <w:t xml:space="preserve"> </w:t>
      </w:r>
      <w:r w:rsidR="00E57A82" w:rsidRPr="008232C9">
        <w:rPr>
          <w:rFonts w:cstheme="minorHAnsi"/>
          <w:szCs w:val="22"/>
          <w:lang w:val="ru-RU"/>
        </w:rPr>
        <w:t>мероприятия</w:t>
      </w:r>
      <w:r w:rsidRPr="008232C9">
        <w:rPr>
          <w:rFonts w:cstheme="minorHAnsi"/>
          <w:szCs w:val="22"/>
          <w:lang w:val="ru-RU"/>
        </w:rPr>
        <w:t>.</w:t>
      </w:r>
    </w:p>
    <w:p w14:paraId="3872137C" w14:textId="6559ED0D" w:rsidR="00DD68CA" w:rsidRPr="008232C9" w:rsidRDefault="00DD68CA" w:rsidP="00FD5F11">
      <w:pPr>
        <w:rPr>
          <w:rFonts w:cstheme="minorHAnsi"/>
          <w:szCs w:val="22"/>
          <w:lang w:val="ru-RU"/>
        </w:rPr>
      </w:pPr>
      <w:r w:rsidRPr="008232C9">
        <w:rPr>
          <w:rFonts w:cstheme="minorHAnsi"/>
          <w:szCs w:val="22"/>
          <w:lang w:val="ru-RU"/>
        </w:rPr>
        <w:t>С уважением,</w:t>
      </w:r>
    </w:p>
    <w:p w14:paraId="562C9B25" w14:textId="45E7EBB5" w:rsidR="00DD68CA" w:rsidRPr="008232C9" w:rsidRDefault="00151AD4" w:rsidP="00003FB9">
      <w:pPr>
        <w:pStyle w:val="Normalaftertitle"/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D27A4E0" wp14:editId="7A489755">
            <wp:simplePos x="0" y="0"/>
            <wp:positionH relativeFrom="column">
              <wp:posOffset>-2540</wp:posOffset>
            </wp:positionH>
            <wp:positionV relativeFrom="paragraph">
              <wp:posOffset>114935</wp:posOffset>
            </wp:positionV>
            <wp:extent cx="781565" cy="4191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39" cy="41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D68CA" w:rsidRPr="008232C9">
        <w:rPr>
          <w:rFonts w:cstheme="minorHAnsi"/>
          <w:szCs w:val="22"/>
          <w:lang w:val="ru-RU"/>
        </w:rPr>
        <w:t>Чхе</w:t>
      </w:r>
      <w:proofErr w:type="spellEnd"/>
      <w:r w:rsidR="00DD68CA" w:rsidRPr="008232C9">
        <w:rPr>
          <w:rFonts w:cstheme="minorHAnsi"/>
          <w:szCs w:val="22"/>
          <w:lang w:val="ru-RU"/>
        </w:rPr>
        <w:t xml:space="preserve"> </w:t>
      </w:r>
      <w:proofErr w:type="spellStart"/>
      <w:r w:rsidR="00DD68CA" w:rsidRPr="008232C9">
        <w:rPr>
          <w:rFonts w:cstheme="minorHAnsi"/>
          <w:szCs w:val="22"/>
          <w:lang w:val="ru-RU"/>
        </w:rPr>
        <w:t>Суб</w:t>
      </w:r>
      <w:proofErr w:type="spellEnd"/>
      <w:r w:rsidR="00DD68CA" w:rsidRPr="008232C9">
        <w:rPr>
          <w:rFonts w:cstheme="minorHAnsi"/>
          <w:szCs w:val="22"/>
          <w:lang w:val="ru-RU"/>
        </w:rPr>
        <w:t xml:space="preserve"> Ли</w:t>
      </w:r>
      <w:r w:rsidR="00DD68CA" w:rsidRPr="008232C9">
        <w:rPr>
          <w:rFonts w:cstheme="minorHAnsi"/>
          <w:szCs w:val="22"/>
          <w:lang w:val="ru-RU"/>
        </w:rPr>
        <w:br/>
        <w:t>Директор Бюро</w:t>
      </w:r>
      <w:r w:rsidR="00DD68CA" w:rsidRPr="008232C9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DD68CA" w:rsidRPr="008232C9" w:rsidSect="00D15532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327C" w14:textId="77777777" w:rsidR="00E37467" w:rsidRDefault="00E37467">
      <w:r>
        <w:separator/>
      </w:r>
    </w:p>
  </w:endnote>
  <w:endnote w:type="continuationSeparator" w:id="0">
    <w:p w14:paraId="64215ACF" w14:textId="77777777" w:rsidR="00E37467" w:rsidRDefault="00E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1DBE" w14:textId="5A0BEF17" w:rsidR="00B54B88" w:rsidRPr="00B54B88" w:rsidRDefault="00B54B88" w:rsidP="009166E1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C982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27D8" w14:textId="77777777" w:rsidR="00E37467" w:rsidRDefault="00E37467">
      <w:r>
        <w:separator/>
      </w:r>
    </w:p>
  </w:footnote>
  <w:footnote w:type="continuationSeparator" w:id="0">
    <w:p w14:paraId="68CB960F" w14:textId="77777777" w:rsidR="00E37467" w:rsidRDefault="00E3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8A22" w14:textId="77777777" w:rsidR="00B54B88" w:rsidRDefault="00B54B88">
    <w:pPr>
      <w:pStyle w:val="Header"/>
      <w:rPr>
        <w:noProof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DC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28CFFA91" w14:textId="77777777" w:rsidR="00FD5F11" w:rsidRDefault="00FD5F11">
    <w:pPr>
      <w:pStyle w:val="Header"/>
    </w:pPr>
    <w:r w:rsidRPr="00DB7857">
      <w:rPr>
        <w:lang w:val="ru-RU"/>
      </w:rPr>
      <w:t xml:space="preserve">Циркуляр </w:t>
    </w:r>
    <w:r>
      <w:rPr>
        <w:lang w:val="ru-RU"/>
      </w:rPr>
      <w:t>39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76F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06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E2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60A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09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2D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81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6C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A6C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2A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3160758">
    <w:abstractNumId w:val="20"/>
  </w:num>
  <w:num w:numId="2" w16cid:durableId="1712916677">
    <w:abstractNumId w:val="15"/>
  </w:num>
  <w:num w:numId="3" w16cid:durableId="1865484277">
    <w:abstractNumId w:val="26"/>
  </w:num>
  <w:num w:numId="4" w16cid:durableId="1516074276">
    <w:abstractNumId w:val="12"/>
  </w:num>
  <w:num w:numId="5" w16cid:durableId="630357856">
    <w:abstractNumId w:val="21"/>
  </w:num>
  <w:num w:numId="6" w16cid:durableId="485904208">
    <w:abstractNumId w:val="11"/>
  </w:num>
  <w:num w:numId="7" w16cid:durableId="208305704">
    <w:abstractNumId w:val="23"/>
  </w:num>
  <w:num w:numId="8" w16cid:durableId="451171540">
    <w:abstractNumId w:val="18"/>
  </w:num>
  <w:num w:numId="9" w16cid:durableId="1271468666">
    <w:abstractNumId w:val="19"/>
  </w:num>
  <w:num w:numId="10" w16cid:durableId="2091464078">
    <w:abstractNumId w:val="14"/>
  </w:num>
  <w:num w:numId="11" w16cid:durableId="2038774509">
    <w:abstractNumId w:val="22"/>
  </w:num>
  <w:num w:numId="12" w16cid:durableId="165572272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009212623">
    <w:abstractNumId w:val="16"/>
  </w:num>
  <w:num w:numId="14" w16cid:durableId="685450860">
    <w:abstractNumId w:val="17"/>
  </w:num>
  <w:num w:numId="15" w16cid:durableId="1822692195">
    <w:abstractNumId w:val="13"/>
  </w:num>
  <w:num w:numId="16" w16cid:durableId="1570458960">
    <w:abstractNumId w:val="25"/>
  </w:num>
  <w:num w:numId="17" w16cid:durableId="683433519">
    <w:abstractNumId w:val="24"/>
  </w:num>
  <w:num w:numId="18" w16cid:durableId="1147670589">
    <w:abstractNumId w:val="9"/>
  </w:num>
  <w:num w:numId="19" w16cid:durableId="1171215651">
    <w:abstractNumId w:val="7"/>
  </w:num>
  <w:num w:numId="20" w16cid:durableId="1383820727">
    <w:abstractNumId w:val="6"/>
  </w:num>
  <w:num w:numId="21" w16cid:durableId="779028576">
    <w:abstractNumId w:val="5"/>
  </w:num>
  <w:num w:numId="22" w16cid:durableId="5981979">
    <w:abstractNumId w:val="4"/>
  </w:num>
  <w:num w:numId="23" w16cid:durableId="1900742890">
    <w:abstractNumId w:val="8"/>
  </w:num>
  <w:num w:numId="24" w16cid:durableId="1152985342">
    <w:abstractNumId w:val="3"/>
  </w:num>
  <w:num w:numId="25" w16cid:durableId="2102338304">
    <w:abstractNumId w:val="2"/>
  </w:num>
  <w:num w:numId="26" w16cid:durableId="1027222180">
    <w:abstractNumId w:val="1"/>
  </w:num>
  <w:num w:numId="27" w16cid:durableId="10142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11"/>
    <w:rsid w:val="00003FB9"/>
    <w:rsid w:val="00012C4F"/>
    <w:rsid w:val="00022027"/>
    <w:rsid w:val="00024565"/>
    <w:rsid w:val="0003235D"/>
    <w:rsid w:val="00082B7B"/>
    <w:rsid w:val="00095EA0"/>
    <w:rsid w:val="000C2147"/>
    <w:rsid w:val="000C7D98"/>
    <w:rsid w:val="00103310"/>
    <w:rsid w:val="00110EDC"/>
    <w:rsid w:val="00115B49"/>
    <w:rsid w:val="00151AD4"/>
    <w:rsid w:val="001626BA"/>
    <w:rsid w:val="001629DC"/>
    <w:rsid w:val="00174E3F"/>
    <w:rsid w:val="001B4A74"/>
    <w:rsid w:val="001D261C"/>
    <w:rsid w:val="00207341"/>
    <w:rsid w:val="00223DE8"/>
    <w:rsid w:val="0025701E"/>
    <w:rsid w:val="0026232A"/>
    <w:rsid w:val="002736E9"/>
    <w:rsid w:val="00277E02"/>
    <w:rsid w:val="002B37F9"/>
    <w:rsid w:val="002D06B7"/>
    <w:rsid w:val="002D26FD"/>
    <w:rsid w:val="002E4C41"/>
    <w:rsid w:val="0033434F"/>
    <w:rsid w:val="00340304"/>
    <w:rsid w:val="003F5B77"/>
    <w:rsid w:val="00415128"/>
    <w:rsid w:val="004167E6"/>
    <w:rsid w:val="0041688E"/>
    <w:rsid w:val="00444B73"/>
    <w:rsid w:val="00455EFA"/>
    <w:rsid w:val="004650C7"/>
    <w:rsid w:val="00475A27"/>
    <w:rsid w:val="00490268"/>
    <w:rsid w:val="00495F13"/>
    <w:rsid w:val="004A0D07"/>
    <w:rsid w:val="004C5268"/>
    <w:rsid w:val="004E01AE"/>
    <w:rsid w:val="004E77FD"/>
    <w:rsid w:val="004F48F0"/>
    <w:rsid w:val="00514426"/>
    <w:rsid w:val="005A14C7"/>
    <w:rsid w:val="005D044D"/>
    <w:rsid w:val="005D271B"/>
    <w:rsid w:val="005E616E"/>
    <w:rsid w:val="005F761F"/>
    <w:rsid w:val="006139B2"/>
    <w:rsid w:val="00625BAF"/>
    <w:rsid w:val="00636D90"/>
    <w:rsid w:val="00671514"/>
    <w:rsid w:val="006777D5"/>
    <w:rsid w:val="006E5691"/>
    <w:rsid w:val="006F1984"/>
    <w:rsid w:val="00701561"/>
    <w:rsid w:val="00703DF8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65DC4"/>
    <w:rsid w:val="007752C4"/>
    <w:rsid w:val="0079397B"/>
    <w:rsid w:val="007D0BFA"/>
    <w:rsid w:val="00803BC4"/>
    <w:rsid w:val="008232C9"/>
    <w:rsid w:val="00826CB4"/>
    <w:rsid w:val="00831FDC"/>
    <w:rsid w:val="00832A5A"/>
    <w:rsid w:val="00847FBC"/>
    <w:rsid w:val="00867192"/>
    <w:rsid w:val="00871131"/>
    <w:rsid w:val="008863B5"/>
    <w:rsid w:val="008C5C0E"/>
    <w:rsid w:val="008C7044"/>
    <w:rsid w:val="008E0925"/>
    <w:rsid w:val="009166E1"/>
    <w:rsid w:val="009344BF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C4AD7"/>
    <w:rsid w:val="00AD3D11"/>
    <w:rsid w:val="00AF19CE"/>
    <w:rsid w:val="00AF2B53"/>
    <w:rsid w:val="00B34D84"/>
    <w:rsid w:val="00B54B88"/>
    <w:rsid w:val="00BC33B4"/>
    <w:rsid w:val="00BF14A9"/>
    <w:rsid w:val="00BF7207"/>
    <w:rsid w:val="00C22D6C"/>
    <w:rsid w:val="00C60E38"/>
    <w:rsid w:val="00C623F1"/>
    <w:rsid w:val="00CA7B14"/>
    <w:rsid w:val="00D040F2"/>
    <w:rsid w:val="00D15532"/>
    <w:rsid w:val="00D27B20"/>
    <w:rsid w:val="00D407BA"/>
    <w:rsid w:val="00D47122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37467"/>
    <w:rsid w:val="00E45C46"/>
    <w:rsid w:val="00E57A82"/>
    <w:rsid w:val="00E645B4"/>
    <w:rsid w:val="00EC5E44"/>
    <w:rsid w:val="00EF273F"/>
    <w:rsid w:val="00F1219B"/>
    <w:rsid w:val="00F15118"/>
    <w:rsid w:val="00F205F5"/>
    <w:rsid w:val="00F547E0"/>
    <w:rsid w:val="00F830DA"/>
    <w:rsid w:val="00F83892"/>
    <w:rsid w:val="00F8473D"/>
    <w:rsid w:val="00F8789D"/>
    <w:rsid w:val="00F93AEE"/>
    <w:rsid w:val="00FC019B"/>
    <w:rsid w:val="00FD353E"/>
    <w:rsid w:val="00FD5F1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ED063"/>
  <w15:docId w15:val="{BE4C8328-7823-4188-AD24-187E74E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17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symposia/20221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22-2024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4834-3DBF-4DB7-9115-BC7D87B0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33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Rudometova, Alisa</dc:creator>
  <cp:lastModifiedBy>Braud, Olivia</cp:lastModifiedBy>
  <cp:revision>10</cp:revision>
  <cp:lastPrinted>2022-12-15T13:48:00Z</cp:lastPrinted>
  <dcterms:created xsi:type="dcterms:W3CDTF">2022-09-28T14:11:00Z</dcterms:created>
  <dcterms:modified xsi:type="dcterms:W3CDTF">2022-12-15T13:49:00Z</dcterms:modified>
</cp:coreProperties>
</file>