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42"/>
        <w:gridCol w:w="3467"/>
        <w:gridCol w:w="5329"/>
      </w:tblGrid>
      <w:tr w:rsidR="007B6316" w14:paraId="47F5139D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78B1D687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27477955" wp14:editId="7C066BF2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597FE0E4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9E381BE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BA7D33" w14:paraId="65052316" w14:textId="77777777" w:rsidTr="00142A61">
        <w:trPr>
          <w:cantSplit/>
          <w:trHeight w:val="340"/>
        </w:trPr>
        <w:tc>
          <w:tcPr>
            <w:tcW w:w="1268" w:type="dxa"/>
          </w:tcPr>
          <w:p w14:paraId="1FFE53B7" w14:textId="77777777" w:rsidR="007B6316" w:rsidRPr="00BA7D3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609" w:type="dxa"/>
            <w:gridSpan w:val="2"/>
          </w:tcPr>
          <w:p w14:paraId="7ADE599C" w14:textId="77777777" w:rsidR="007B6316" w:rsidRPr="00BA7D33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3F20B679" w14:textId="56C2B244" w:rsidR="007B6316" w:rsidRPr="00BA7D33" w:rsidRDefault="007B6316" w:rsidP="000C6BEE">
            <w:pPr>
              <w:spacing w:after="120"/>
              <w:ind w:left="57"/>
              <w:rPr>
                <w:rFonts w:ascii="Calibri" w:hAnsi="Calibri"/>
                <w:sz w:val="22"/>
                <w:szCs w:val="22"/>
              </w:rPr>
            </w:pPr>
            <w:r w:rsidRPr="00BA7D33">
              <w:rPr>
                <w:rFonts w:ascii="Calibri" w:hAnsi="Calibri"/>
                <w:sz w:val="22"/>
                <w:szCs w:val="22"/>
              </w:rPr>
              <w:t>Ginebra,</w:t>
            </w:r>
            <w:r w:rsidR="00927C49" w:rsidRPr="00BA7D3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6BEE" w:rsidRPr="00BA7D33">
              <w:rPr>
                <w:rFonts w:ascii="Calibri" w:hAnsi="Calibri"/>
                <w:sz w:val="22"/>
                <w:szCs w:val="22"/>
              </w:rPr>
              <w:t xml:space="preserve">10 </w:t>
            </w:r>
            <w:r w:rsidR="00927C49" w:rsidRPr="00BA7D33">
              <w:rPr>
                <w:rFonts w:ascii="Calibri" w:hAnsi="Calibri"/>
                <w:sz w:val="22"/>
                <w:szCs w:val="22"/>
              </w:rPr>
              <w:t xml:space="preserve">de noviembre de </w:t>
            </w:r>
            <w:r w:rsidR="000C6BEE" w:rsidRPr="00BA7D33">
              <w:rPr>
                <w:rFonts w:ascii="Calibri" w:hAnsi="Calibri"/>
                <w:sz w:val="22"/>
                <w:szCs w:val="22"/>
              </w:rPr>
              <w:t>2022</w:t>
            </w:r>
          </w:p>
        </w:tc>
      </w:tr>
      <w:tr w:rsidR="007B6316" w:rsidRPr="00BA7D33" w14:paraId="23E9019B" w14:textId="77777777" w:rsidTr="00142A61">
        <w:trPr>
          <w:cantSplit/>
          <w:trHeight w:val="340"/>
        </w:trPr>
        <w:tc>
          <w:tcPr>
            <w:tcW w:w="1268" w:type="dxa"/>
          </w:tcPr>
          <w:p w14:paraId="1030B47E" w14:textId="33A79CAD" w:rsidR="007B6316" w:rsidRPr="00BA7D33" w:rsidRDefault="007B6316" w:rsidP="00ED17EF">
            <w:pPr>
              <w:spacing w:before="20" w:after="480"/>
              <w:ind w:left="57"/>
              <w:rPr>
                <w:rFonts w:ascii="Calibri" w:hAnsi="Calibri"/>
                <w:sz w:val="22"/>
                <w:szCs w:val="22"/>
              </w:rPr>
            </w:pPr>
            <w:r w:rsidRPr="00BA7D33">
              <w:rPr>
                <w:rFonts w:ascii="Calibri" w:hAnsi="Calibri"/>
                <w:sz w:val="22"/>
                <w:szCs w:val="22"/>
              </w:rPr>
              <w:t>Ref.:</w:t>
            </w:r>
          </w:p>
        </w:tc>
        <w:tc>
          <w:tcPr>
            <w:tcW w:w="3609" w:type="dxa"/>
            <w:gridSpan w:val="2"/>
          </w:tcPr>
          <w:p w14:paraId="08370F44" w14:textId="063DC495" w:rsidR="007B6316" w:rsidRPr="00BA7D33" w:rsidRDefault="007B6316">
            <w:pPr>
              <w:spacing w:before="20" w:after="20"/>
              <w:ind w:left="57"/>
              <w:rPr>
                <w:rFonts w:ascii="Calibri" w:hAnsi="Calibri"/>
                <w:sz w:val="22"/>
                <w:szCs w:val="22"/>
                <w:lang w:val="en-US"/>
              </w:rPr>
            </w:pPr>
            <w:r w:rsidRPr="00BA7D3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Circular TSB </w:t>
            </w:r>
            <w:r w:rsidR="000C6BEE" w:rsidRPr="00BA7D3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054</w:t>
            </w:r>
            <w:r w:rsidR="00142A61" w:rsidRPr="00BA7D3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br/>
            </w:r>
            <w:r w:rsidR="00927C49" w:rsidRPr="00BA7D33">
              <w:rPr>
                <w:rFonts w:ascii="Calibri" w:hAnsi="Calibri"/>
                <w:sz w:val="22"/>
                <w:szCs w:val="22"/>
                <w:lang w:val="en-US"/>
              </w:rPr>
              <w:t>TSB Events/VM</w:t>
            </w:r>
          </w:p>
        </w:tc>
        <w:tc>
          <w:tcPr>
            <w:tcW w:w="5329" w:type="dxa"/>
            <w:vMerge w:val="restart"/>
          </w:tcPr>
          <w:p w14:paraId="5C51C1C6" w14:textId="24DC39A1" w:rsidR="00142A61" w:rsidRPr="00BA7D33" w:rsidRDefault="00142A61" w:rsidP="00142A61">
            <w:pPr>
              <w:tabs>
                <w:tab w:val="clear" w:pos="794"/>
                <w:tab w:val="left" w:pos="362"/>
                <w:tab w:val="left" w:pos="4111"/>
              </w:tabs>
              <w:spacing w:before="20" w:after="20"/>
              <w:ind w:left="362" w:hanging="305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BA7D33">
              <w:rPr>
                <w:rFonts w:ascii="Calibri" w:hAnsi="Calibri"/>
                <w:b/>
                <w:bCs/>
                <w:sz w:val="22"/>
                <w:szCs w:val="22"/>
              </w:rPr>
              <w:t>A:</w:t>
            </w:r>
          </w:p>
          <w:p w14:paraId="790B480D" w14:textId="017708A4" w:rsidR="00927C49" w:rsidRPr="00BA7D33" w:rsidRDefault="00927C49" w:rsidP="00142A61">
            <w:pPr>
              <w:tabs>
                <w:tab w:val="clear" w:pos="794"/>
                <w:tab w:val="left" w:pos="362"/>
                <w:tab w:val="left" w:pos="4111"/>
              </w:tabs>
              <w:spacing w:before="20" w:after="20"/>
              <w:ind w:left="362" w:hanging="305"/>
              <w:rPr>
                <w:rFonts w:ascii="Calibri" w:hAnsi="Calibri"/>
                <w:sz w:val="22"/>
                <w:szCs w:val="22"/>
              </w:rPr>
            </w:pPr>
            <w:r w:rsidRPr="00BA7D33">
              <w:rPr>
                <w:rFonts w:ascii="Calibri" w:hAnsi="Calibri"/>
                <w:sz w:val="22"/>
                <w:szCs w:val="22"/>
              </w:rPr>
              <w:t>–</w:t>
            </w:r>
            <w:r w:rsidRPr="00BA7D33">
              <w:rPr>
                <w:rFonts w:ascii="Calibri" w:hAnsi="Calibri"/>
                <w:sz w:val="22"/>
                <w:szCs w:val="22"/>
              </w:rPr>
              <w:tab/>
              <w:t>las Administraciones de los Estados Miembros de la Unión;</w:t>
            </w:r>
          </w:p>
          <w:p w14:paraId="40D80D23" w14:textId="006CB329" w:rsidR="00927C49" w:rsidRPr="00BA7D33" w:rsidRDefault="00927C49" w:rsidP="00142A61">
            <w:pPr>
              <w:tabs>
                <w:tab w:val="clear" w:pos="794"/>
                <w:tab w:val="left" w:pos="362"/>
                <w:tab w:val="left" w:pos="4111"/>
              </w:tabs>
              <w:spacing w:before="0" w:after="20"/>
              <w:ind w:left="57"/>
              <w:rPr>
                <w:rFonts w:ascii="Calibri" w:hAnsi="Calibri"/>
                <w:sz w:val="22"/>
                <w:szCs w:val="22"/>
              </w:rPr>
            </w:pPr>
            <w:r w:rsidRPr="00BA7D33">
              <w:rPr>
                <w:rFonts w:ascii="Calibri" w:hAnsi="Calibri"/>
                <w:sz w:val="22"/>
                <w:szCs w:val="22"/>
              </w:rPr>
              <w:t>–</w:t>
            </w:r>
            <w:r w:rsidRPr="00BA7D33">
              <w:rPr>
                <w:rFonts w:ascii="Calibri" w:hAnsi="Calibri"/>
                <w:sz w:val="22"/>
                <w:szCs w:val="22"/>
              </w:rPr>
              <w:tab/>
              <w:t>los Miembros de Sector del UIT-T;</w:t>
            </w:r>
          </w:p>
          <w:p w14:paraId="3B7CDFA4" w14:textId="5C8393B7" w:rsidR="00927C49" w:rsidRPr="00BA7D33" w:rsidRDefault="00927C49" w:rsidP="00142A61">
            <w:pPr>
              <w:tabs>
                <w:tab w:val="clear" w:pos="794"/>
                <w:tab w:val="left" w:pos="362"/>
                <w:tab w:val="left" w:pos="4111"/>
              </w:tabs>
              <w:spacing w:before="0" w:after="20"/>
              <w:ind w:left="57"/>
              <w:rPr>
                <w:rFonts w:ascii="Calibri" w:hAnsi="Calibri"/>
                <w:sz w:val="22"/>
                <w:szCs w:val="22"/>
              </w:rPr>
            </w:pPr>
            <w:r w:rsidRPr="00BA7D33">
              <w:rPr>
                <w:rFonts w:ascii="Calibri" w:hAnsi="Calibri"/>
                <w:sz w:val="22"/>
                <w:szCs w:val="22"/>
              </w:rPr>
              <w:t>–</w:t>
            </w:r>
            <w:r w:rsidRPr="00BA7D33">
              <w:rPr>
                <w:rFonts w:ascii="Calibri" w:hAnsi="Calibri"/>
                <w:sz w:val="22"/>
                <w:szCs w:val="22"/>
              </w:rPr>
              <w:tab/>
              <w:t>los Asociados del UIT-T;</w:t>
            </w:r>
          </w:p>
          <w:p w14:paraId="43516052" w14:textId="66C5F687" w:rsidR="007B6316" w:rsidRPr="00BA7D33" w:rsidRDefault="00927C49" w:rsidP="00142A61">
            <w:pPr>
              <w:tabs>
                <w:tab w:val="clear" w:pos="794"/>
                <w:tab w:val="left" w:pos="362"/>
                <w:tab w:val="left" w:pos="4111"/>
              </w:tabs>
              <w:spacing w:before="0" w:after="20"/>
              <w:ind w:left="57"/>
              <w:rPr>
                <w:rFonts w:ascii="Calibri" w:hAnsi="Calibri"/>
                <w:sz w:val="22"/>
                <w:szCs w:val="22"/>
              </w:rPr>
            </w:pPr>
            <w:r w:rsidRPr="00BA7D33">
              <w:rPr>
                <w:rFonts w:ascii="Calibri" w:hAnsi="Calibri"/>
                <w:sz w:val="22"/>
                <w:szCs w:val="22"/>
              </w:rPr>
              <w:t>–</w:t>
            </w:r>
            <w:r w:rsidRPr="00BA7D33">
              <w:rPr>
                <w:rFonts w:ascii="Calibri" w:hAnsi="Calibri"/>
                <w:sz w:val="22"/>
                <w:szCs w:val="22"/>
              </w:rPr>
              <w:tab/>
              <w:t>las Instituciones Académicas de la UIT</w:t>
            </w:r>
          </w:p>
        </w:tc>
      </w:tr>
      <w:tr w:rsidR="00927C49" w:rsidRPr="00BA7D33" w14:paraId="528898E6" w14:textId="77777777" w:rsidTr="00142A61">
        <w:trPr>
          <w:cantSplit/>
        </w:trPr>
        <w:tc>
          <w:tcPr>
            <w:tcW w:w="1268" w:type="dxa"/>
          </w:tcPr>
          <w:p w14:paraId="351CEDBB" w14:textId="73CAC11A" w:rsidR="00927C49" w:rsidRPr="00BA7D33" w:rsidRDefault="00927C49" w:rsidP="00142A61">
            <w:pPr>
              <w:spacing w:before="20" w:after="20"/>
              <w:ind w:left="57"/>
              <w:rPr>
                <w:rFonts w:ascii="Calibri" w:hAnsi="Calibri"/>
                <w:sz w:val="22"/>
                <w:szCs w:val="22"/>
              </w:rPr>
            </w:pPr>
            <w:r w:rsidRPr="00BA7D33">
              <w:rPr>
                <w:rFonts w:ascii="Calibri" w:hAnsi="Calibri"/>
                <w:sz w:val="22"/>
                <w:szCs w:val="22"/>
              </w:rPr>
              <w:t>Contacto:</w:t>
            </w:r>
          </w:p>
        </w:tc>
        <w:tc>
          <w:tcPr>
            <w:tcW w:w="3609" w:type="dxa"/>
            <w:gridSpan w:val="2"/>
          </w:tcPr>
          <w:p w14:paraId="31D8DCFA" w14:textId="2131B2AA" w:rsidR="00927C49" w:rsidRPr="00BA7D33" w:rsidRDefault="00927C49" w:rsidP="00142A61">
            <w:pPr>
              <w:spacing w:before="20" w:after="2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BA7D33">
              <w:rPr>
                <w:rFonts w:ascii="Calibri" w:hAnsi="Calibri"/>
                <w:b/>
                <w:bCs/>
                <w:sz w:val="22"/>
                <w:szCs w:val="22"/>
              </w:rPr>
              <w:t>Vijay</w:t>
            </w:r>
            <w:proofErr w:type="spellEnd"/>
            <w:r w:rsidRPr="00BA7D33">
              <w:rPr>
                <w:rFonts w:ascii="Calibri" w:hAnsi="Calibri"/>
                <w:b/>
                <w:bCs/>
                <w:sz w:val="22"/>
                <w:szCs w:val="22"/>
              </w:rPr>
              <w:t xml:space="preserve"> Mauree</w:t>
            </w:r>
          </w:p>
        </w:tc>
        <w:tc>
          <w:tcPr>
            <w:tcW w:w="5329" w:type="dxa"/>
            <w:vMerge/>
          </w:tcPr>
          <w:p w14:paraId="67A22594" w14:textId="77777777" w:rsidR="00927C49" w:rsidRPr="00BA7D33" w:rsidRDefault="00927C49" w:rsidP="00303D62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B6316" w:rsidRPr="00BA7D33" w14:paraId="5BAF552D" w14:textId="77777777" w:rsidTr="00142A61">
        <w:trPr>
          <w:cantSplit/>
        </w:trPr>
        <w:tc>
          <w:tcPr>
            <w:tcW w:w="1268" w:type="dxa"/>
          </w:tcPr>
          <w:p w14:paraId="3CEF6CA7" w14:textId="77777777" w:rsidR="007B6316" w:rsidRPr="00BA7D33" w:rsidRDefault="007B6316" w:rsidP="00142A61">
            <w:pPr>
              <w:spacing w:before="20" w:after="20"/>
              <w:ind w:left="57"/>
              <w:rPr>
                <w:rFonts w:ascii="Calibri" w:hAnsi="Calibri"/>
                <w:sz w:val="22"/>
                <w:szCs w:val="22"/>
              </w:rPr>
            </w:pPr>
            <w:r w:rsidRPr="00BA7D33">
              <w:rPr>
                <w:rFonts w:ascii="Calibri" w:hAnsi="Calibri"/>
                <w:sz w:val="22"/>
                <w:szCs w:val="22"/>
              </w:rPr>
              <w:t>Tel.:</w:t>
            </w:r>
          </w:p>
        </w:tc>
        <w:tc>
          <w:tcPr>
            <w:tcW w:w="3609" w:type="dxa"/>
            <w:gridSpan w:val="2"/>
          </w:tcPr>
          <w:p w14:paraId="4828183C" w14:textId="344EFEC8" w:rsidR="007B6316" w:rsidRPr="00BA7D33" w:rsidRDefault="00927C49" w:rsidP="00142A61">
            <w:pPr>
              <w:spacing w:before="20" w:after="20"/>
              <w:ind w:left="57"/>
              <w:rPr>
                <w:rFonts w:ascii="Calibri" w:hAnsi="Calibri"/>
                <w:sz w:val="22"/>
                <w:szCs w:val="22"/>
              </w:rPr>
            </w:pPr>
            <w:r w:rsidRPr="00BA7D33">
              <w:rPr>
                <w:rFonts w:ascii="Calibri" w:hAnsi="Calibri"/>
                <w:sz w:val="22"/>
                <w:szCs w:val="22"/>
              </w:rPr>
              <w:t>+41 22 730 5591</w:t>
            </w:r>
          </w:p>
        </w:tc>
        <w:tc>
          <w:tcPr>
            <w:tcW w:w="5329" w:type="dxa"/>
            <w:vMerge/>
          </w:tcPr>
          <w:p w14:paraId="4536A045" w14:textId="77777777" w:rsidR="007B6316" w:rsidRPr="00BA7D33" w:rsidRDefault="007B6316" w:rsidP="00303D62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B6316" w:rsidRPr="00BA7D33" w14:paraId="4ED867E1" w14:textId="77777777" w:rsidTr="00142A61">
        <w:trPr>
          <w:cantSplit/>
        </w:trPr>
        <w:tc>
          <w:tcPr>
            <w:tcW w:w="1268" w:type="dxa"/>
          </w:tcPr>
          <w:p w14:paraId="70637E94" w14:textId="77777777" w:rsidR="007B6316" w:rsidRPr="00BA7D33" w:rsidRDefault="007B6316" w:rsidP="00142A61">
            <w:pPr>
              <w:spacing w:before="20" w:after="20"/>
              <w:ind w:left="57"/>
              <w:rPr>
                <w:rFonts w:ascii="Calibri" w:hAnsi="Calibri"/>
                <w:sz w:val="22"/>
                <w:szCs w:val="22"/>
              </w:rPr>
            </w:pPr>
            <w:r w:rsidRPr="00BA7D33">
              <w:rPr>
                <w:rFonts w:ascii="Calibri" w:hAnsi="Calibri"/>
                <w:sz w:val="22"/>
                <w:szCs w:val="22"/>
              </w:rPr>
              <w:t>Fax:</w:t>
            </w:r>
          </w:p>
        </w:tc>
        <w:tc>
          <w:tcPr>
            <w:tcW w:w="3609" w:type="dxa"/>
            <w:gridSpan w:val="2"/>
          </w:tcPr>
          <w:p w14:paraId="33FBEECD" w14:textId="5A7DADB9" w:rsidR="007B6316" w:rsidRPr="00BA7D33" w:rsidRDefault="00927C49" w:rsidP="00142A61">
            <w:pPr>
              <w:spacing w:before="20" w:after="20"/>
              <w:ind w:left="57"/>
              <w:rPr>
                <w:rFonts w:ascii="Calibri" w:hAnsi="Calibri"/>
                <w:sz w:val="22"/>
                <w:szCs w:val="22"/>
              </w:rPr>
            </w:pPr>
            <w:r w:rsidRPr="00BA7D33">
              <w:rPr>
                <w:rFonts w:ascii="Calibri" w:hAnsi="Calibr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6304EBD6" w14:textId="77777777" w:rsidR="007B6316" w:rsidRPr="00BA7D33" w:rsidRDefault="007B6316" w:rsidP="00303D62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4772" w:rsidRPr="00BA7D33" w14:paraId="2D0A425A" w14:textId="77777777" w:rsidTr="00142A61">
        <w:trPr>
          <w:cantSplit/>
        </w:trPr>
        <w:tc>
          <w:tcPr>
            <w:tcW w:w="1268" w:type="dxa"/>
          </w:tcPr>
          <w:p w14:paraId="5F15F53C" w14:textId="77777777" w:rsidR="00C34772" w:rsidRPr="00BA7D33" w:rsidRDefault="00C34772" w:rsidP="00142A61">
            <w:pPr>
              <w:spacing w:before="20" w:after="20"/>
              <w:ind w:left="57"/>
              <w:rPr>
                <w:rFonts w:ascii="Calibri" w:hAnsi="Calibri"/>
                <w:sz w:val="22"/>
                <w:szCs w:val="22"/>
              </w:rPr>
            </w:pPr>
            <w:r w:rsidRPr="00BA7D33">
              <w:rPr>
                <w:rFonts w:ascii="Calibri" w:hAnsi="Calibri"/>
                <w:sz w:val="22"/>
                <w:szCs w:val="22"/>
              </w:rPr>
              <w:t>Correo-e:</w:t>
            </w:r>
          </w:p>
        </w:tc>
        <w:tc>
          <w:tcPr>
            <w:tcW w:w="3609" w:type="dxa"/>
            <w:gridSpan w:val="2"/>
          </w:tcPr>
          <w:p w14:paraId="686DD81C" w14:textId="2867BFCD" w:rsidR="00C34772" w:rsidRPr="00BA7D33" w:rsidRDefault="00000000" w:rsidP="00303D62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="00927C49" w:rsidRPr="00BA7D33">
                <w:rPr>
                  <w:rStyle w:val="Hyperlink"/>
                  <w:rFonts w:ascii="Calibri" w:hAnsi="Calibri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329" w:type="dxa"/>
          </w:tcPr>
          <w:p w14:paraId="590897CA" w14:textId="77777777" w:rsidR="00C34772" w:rsidRPr="00BA7D33" w:rsidRDefault="00C34772" w:rsidP="00142A61">
            <w:pPr>
              <w:spacing w:before="2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A7D33">
              <w:rPr>
                <w:rFonts w:ascii="Calibri" w:hAnsi="Calibri"/>
                <w:b/>
                <w:bCs/>
                <w:sz w:val="22"/>
                <w:szCs w:val="22"/>
              </w:rPr>
              <w:t>Copia:</w:t>
            </w:r>
          </w:p>
          <w:p w14:paraId="0440AC11" w14:textId="79FACCEB" w:rsidR="00927C49" w:rsidRPr="00BA7D33" w:rsidRDefault="00927C49" w:rsidP="00142A61">
            <w:pPr>
              <w:tabs>
                <w:tab w:val="clear" w:pos="794"/>
                <w:tab w:val="left" w:pos="362"/>
                <w:tab w:val="left" w:pos="4111"/>
              </w:tabs>
              <w:spacing w:before="0"/>
              <w:ind w:left="362" w:hanging="305"/>
              <w:rPr>
                <w:rFonts w:ascii="Calibri" w:hAnsi="Calibri"/>
                <w:sz w:val="22"/>
                <w:szCs w:val="22"/>
              </w:rPr>
            </w:pPr>
            <w:r w:rsidRPr="00BA7D33">
              <w:rPr>
                <w:rFonts w:ascii="Calibri" w:hAnsi="Calibri"/>
                <w:sz w:val="22"/>
                <w:szCs w:val="22"/>
              </w:rPr>
              <w:t>–</w:t>
            </w:r>
            <w:r w:rsidRPr="00BA7D33">
              <w:rPr>
                <w:rFonts w:ascii="Calibri" w:hAnsi="Calibri"/>
                <w:sz w:val="22"/>
                <w:szCs w:val="22"/>
              </w:rPr>
              <w:tab/>
            </w:r>
            <w:r w:rsidR="00142A61" w:rsidRPr="00BA7D33">
              <w:rPr>
                <w:rFonts w:ascii="Calibri" w:hAnsi="Calibri"/>
                <w:sz w:val="22"/>
                <w:szCs w:val="22"/>
              </w:rPr>
              <w:t>a</w:t>
            </w:r>
            <w:r w:rsidRPr="00BA7D33">
              <w:rPr>
                <w:rFonts w:ascii="Calibri" w:hAnsi="Calibri"/>
                <w:sz w:val="22"/>
                <w:szCs w:val="22"/>
              </w:rPr>
              <w:t xml:space="preserve"> los </w:t>
            </w:r>
            <w:proofErr w:type="gramStart"/>
            <w:r w:rsidRPr="00BA7D33">
              <w:rPr>
                <w:rFonts w:ascii="Calibri" w:hAnsi="Calibri"/>
                <w:sz w:val="22"/>
                <w:szCs w:val="22"/>
              </w:rPr>
              <w:t>Presidentes</w:t>
            </w:r>
            <w:proofErr w:type="gramEnd"/>
            <w:r w:rsidRPr="00BA7D33">
              <w:rPr>
                <w:rFonts w:ascii="Calibri" w:hAnsi="Calibri"/>
                <w:sz w:val="22"/>
                <w:szCs w:val="22"/>
              </w:rPr>
              <w:t xml:space="preserve"> y Vicepresidentes de las Comisiones de Estudio;</w:t>
            </w:r>
          </w:p>
          <w:p w14:paraId="4015C9F7" w14:textId="433AC40C" w:rsidR="00927C49" w:rsidRPr="00BA7D33" w:rsidRDefault="00927C49" w:rsidP="00142A61">
            <w:pPr>
              <w:tabs>
                <w:tab w:val="clear" w:pos="794"/>
                <w:tab w:val="left" w:pos="362"/>
                <w:tab w:val="left" w:pos="4111"/>
              </w:tabs>
              <w:spacing w:before="0"/>
              <w:ind w:left="362" w:hanging="305"/>
              <w:rPr>
                <w:rFonts w:ascii="Calibri" w:hAnsi="Calibri"/>
                <w:sz w:val="22"/>
                <w:szCs w:val="22"/>
              </w:rPr>
            </w:pPr>
            <w:r w:rsidRPr="00BA7D33">
              <w:rPr>
                <w:rFonts w:ascii="Calibri" w:hAnsi="Calibri"/>
                <w:sz w:val="22"/>
                <w:szCs w:val="22"/>
              </w:rPr>
              <w:t>–</w:t>
            </w:r>
            <w:r w:rsidRPr="00BA7D33">
              <w:rPr>
                <w:rFonts w:ascii="Calibri" w:hAnsi="Calibri"/>
                <w:sz w:val="22"/>
                <w:szCs w:val="22"/>
              </w:rPr>
              <w:tab/>
            </w:r>
            <w:r w:rsidR="00142A61" w:rsidRPr="00BA7D33">
              <w:rPr>
                <w:rFonts w:ascii="Calibri" w:hAnsi="Calibri"/>
                <w:sz w:val="22"/>
                <w:szCs w:val="22"/>
              </w:rPr>
              <w:t>a</w:t>
            </w:r>
            <w:r w:rsidRPr="00BA7D33"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gramStart"/>
            <w:r w:rsidRPr="00BA7D33">
              <w:rPr>
                <w:rFonts w:ascii="Calibri" w:hAnsi="Calibri"/>
                <w:sz w:val="22"/>
                <w:szCs w:val="22"/>
              </w:rPr>
              <w:t>Directora</w:t>
            </w:r>
            <w:proofErr w:type="gramEnd"/>
            <w:r w:rsidRPr="00BA7D33">
              <w:rPr>
                <w:rFonts w:ascii="Calibri" w:hAnsi="Calibri"/>
                <w:sz w:val="22"/>
                <w:szCs w:val="22"/>
              </w:rPr>
              <w:t xml:space="preserve"> de la Oficina de Desarrollo de las Telecomunicaciones;</w:t>
            </w:r>
          </w:p>
          <w:p w14:paraId="1EF1CEA4" w14:textId="0FDA6294" w:rsidR="00927C49" w:rsidRPr="00BA7D33" w:rsidRDefault="00927C49" w:rsidP="00142A61">
            <w:pPr>
              <w:tabs>
                <w:tab w:val="clear" w:pos="794"/>
                <w:tab w:val="left" w:pos="362"/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r w:rsidRPr="00BA7D33">
              <w:rPr>
                <w:rFonts w:ascii="Calibri" w:hAnsi="Calibri"/>
                <w:sz w:val="22"/>
                <w:szCs w:val="22"/>
              </w:rPr>
              <w:t>–</w:t>
            </w:r>
            <w:r w:rsidRPr="00BA7D33">
              <w:rPr>
                <w:rFonts w:ascii="Calibri" w:hAnsi="Calibri"/>
                <w:sz w:val="22"/>
                <w:szCs w:val="22"/>
              </w:rPr>
              <w:tab/>
            </w:r>
            <w:r w:rsidR="00142A61" w:rsidRPr="00BA7D33">
              <w:rPr>
                <w:rFonts w:ascii="Calibri" w:hAnsi="Calibri"/>
                <w:sz w:val="22"/>
                <w:szCs w:val="22"/>
              </w:rPr>
              <w:t>a</w:t>
            </w:r>
            <w:r w:rsidRPr="00BA7D33">
              <w:rPr>
                <w:rFonts w:ascii="Calibri" w:hAnsi="Calibri"/>
                <w:sz w:val="22"/>
                <w:szCs w:val="22"/>
              </w:rPr>
              <w:t xml:space="preserve">l </w:t>
            </w:r>
            <w:proofErr w:type="gramStart"/>
            <w:r w:rsidRPr="00BA7D33">
              <w:rPr>
                <w:rFonts w:ascii="Calibri" w:hAnsi="Calibri"/>
                <w:sz w:val="22"/>
                <w:szCs w:val="22"/>
              </w:rPr>
              <w:t>Director</w:t>
            </w:r>
            <w:proofErr w:type="gramEnd"/>
            <w:r w:rsidRPr="00BA7D33">
              <w:rPr>
                <w:rFonts w:ascii="Calibri" w:hAnsi="Calibri"/>
                <w:sz w:val="22"/>
                <w:szCs w:val="22"/>
              </w:rPr>
              <w:t xml:space="preserve"> de la Oficina de Radiocomunicaciones</w:t>
            </w:r>
            <w:r w:rsidR="00142A61" w:rsidRPr="00BA7D33">
              <w:rPr>
                <w:rFonts w:ascii="Calibri" w:hAnsi="Calibri"/>
                <w:sz w:val="22"/>
                <w:szCs w:val="22"/>
              </w:rPr>
              <w:t>;</w:t>
            </w:r>
          </w:p>
          <w:p w14:paraId="2FDF8551" w14:textId="0D904B5C" w:rsidR="00C34772" w:rsidRPr="00BA7D33" w:rsidRDefault="00927C49" w:rsidP="00142A61">
            <w:pPr>
              <w:tabs>
                <w:tab w:val="clear" w:pos="794"/>
                <w:tab w:val="left" w:pos="362"/>
                <w:tab w:val="left" w:pos="4111"/>
              </w:tabs>
              <w:spacing w:before="0"/>
              <w:ind w:left="362" w:hanging="305"/>
              <w:rPr>
                <w:rFonts w:ascii="Calibri" w:hAnsi="Calibri"/>
                <w:sz w:val="22"/>
                <w:szCs w:val="22"/>
              </w:rPr>
            </w:pPr>
            <w:r w:rsidRPr="00BA7D33">
              <w:rPr>
                <w:rFonts w:ascii="Calibri" w:hAnsi="Calibri"/>
                <w:sz w:val="22"/>
                <w:szCs w:val="22"/>
              </w:rPr>
              <w:t>–</w:t>
            </w:r>
            <w:r w:rsidRPr="00BA7D33">
              <w:rPr>
                <w:rFonts w:ascii="Calibri" w:hAnsi="Calibri"/>
                <w:sz w:val="22"/>
                <w:szCs w:val="22"/>
              </w:rPr>
              <w:tab/>
            </w:r>
            <w:r w:rsidR="00142A61" w:rsidRPr="00BA7D33">
              <w:rPr>
                <w:rFonts w:ascii="Calibri" w:hAnsi="Calibri"/>
                <w:sz w:val="22"/>
                <w:szCs w:val="22"/>
              </w:rPr>
              <w:t>a</w:t>
            </w:r>
            <w:r w:rsidRPr="00BA7D33">
              <w:rPr>
                <w:rFonts w:ascii="Calibri" w:hAnsi="Calibri"/>
                <w:sz w:val="22"/>
                <w:szCs w:val="22"/>
              </w:rPr>
              <w:t xml:space="preserve"> los </w:t>
            </w:r>
            <w:proofErr w:type="gramStart"/>
            <w:r w:rsidRPr="00BA7D33">
              <w:rPr>
                <w:rFonts w:ascii="Calibri" w:hAnsi="Calibri"/>
                <w:sz w:val="22"/>
                <w:szCs w:val="22"/>
              </w:rPr>
              <w:t>Directores</w:t>
            </w:r>
            <w:proofErr w:type="gramEnd"/>
            <w:r w:rsidRPr="00BA7D33">
              <w:rPr>
                <w:rFonts w:ascii="Calibri" w:hAnsi="Calibri"/>
                <w:sz w:val="22"/>
                <w:szCs w:val="22"/>
              </w:rPr>
              <w:t xml:space="preserve"> de las Oficinas Regionales de la</w:t>
            </w:r>
            <w:r w:rsidR="00142A61" w:rsidRPr="00BA7D33">
              <w:rPr>
                <w:rFonts w:ascii="Calibri" w:hAnsi="Calibri"/>
                <w:sz w:val="22"/>
                <w:szCs w:val="22"/>
              </w:rPr>
              <w:t> </w:t>
            </w:r>
            <w:r w:rsidRPr="00BA7D33">
              <w:rPr>
                <w:rFonts w:ascii="Calibri" w:hAnsi="Calibri"/>
                <w:sz w:val="22"/>
                <w:szCs w:val="22"/>
              </w:rPr>
              <w:t>UIT</w:t>
            </w:r>
          </w:p>
        </w:tc>
      </w:tr>
      <w:tr w:rsidR="007B6316" w:rsidRPr="00BA7D33" w14:paraId="6A2C12D6" w14:textId="77777777" w:rsidTr="00142A61">
        <w:trPr>
          <w:cantSplit/>
        </w:trPr>
        <w:tc>
          <w:tcPr>
            <w:tcW w:w="1268" w:type="dxa"/>
          </w:tcPr>
          <w:p w14:paraId="7DA04CEF" w14:textId="77777777" w:rsidR="007B6316" w:rsidRPr="00BA7D33" w:rsidRDefault="007B6316" w:rsidP="00142A61">
            <w:pPr>
              <w:spacing w:after="2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A7D33">
              <w:rPr>
                <w:rFonts w:ascii="Calibri" w:hAnsi="Calibri"/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8938" w:type="dxa"/>
            <w:gridSpan w:val="3"/>
          </w:tcPr>
          <w:p w14:paraId="09B46FA7" w14:textId="6423719C" w:rsidR="007B6316" w:rsidRPr="00BA7D33" w:rsidRDefault="00927C49">
            <w:pPr>
              <w:spacing w:after="2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A7D33">
              <w:rPr>
                <w:rFonts w:ascii="Calibri" w:hAnsi="Calibri"/>
                <w:b/>
                <w:bCs/>
                <w:sz w:val="22"/>
                <w:szCs w:val="22"/>
              </w:rPr>
              <w:t>Conferencia DC</w:t>
            </w:r>
            <w:r w:rsidRPr="00BA7D3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3</w:t>
            </w:r>
            <w:r w:rsidRPr="00BA7D33">
              <w:rPr>
                <w:rFonts w:ascii="Calibri" w:hAnsi="Calibri"/>
                <w:b/>
                <w:bCs/>
                <w:sz w:val="22"/>
                <w:szCs w:val="22"/>
              </w:rPr>
              <w:t xml:space="preserve"> – De las criptodivisas a las </w:t>
            </w:r>
            <w:r w:rsidR="000C6BEE" w:rsidRPr="00BA7D33">
              <w:rPr>
                <w:rFonts w:ascii="Calibri" w:hAnsi="Calibri"/>
                <w:b/>
                <w:bCs/>
                <w:sz w:val="22"/>
                <w:szCs w:val="22"/>
              </w:rPr>
              <w:t>monedas digitales de bancos centrales (</w:t>
            </w:r>
            <w:r w:rsidRPr="00BA7D33">
              <w:rPr>
                <w:rFonts w:ascii="Calibri" w:hAnsi="Calibri"/>
                <w:b/>
                <w:bCs/>
                <w:sz w:val="22"/>
                <w:szCs w:val="22"/>
              </w:rPr>
              <w:t>DDBC</w:t>
            </w:r>
            <w:r w:rsidR="000C6BEE" w:rsidRPr="00BA7D33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BA7D3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142A61" w:rsidRPr="00BA7D33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Pr="00BA7D33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142A61" w:rsidRPr="00BA7D33"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Pr="00BA7D33">
              <w:rPr>
                <w:rFonts w:ascii="Calibri" w:hAnsi="Calibri"/>
                <w:b/>
                <w:bCs/>
                <w:sz w:val="22"/>
                <w:szCs w:val="22"/>
              </w:rPr>
              <w:t xml:space="preserve">euniones plenamente virtuales, </w:t>
            </w:r>
            <w:r w:rsidR="000C6BEE" w:rsidRPr="00BA7D33">
              <w:rPr>
                <w:rFonts w:ascii="Calibri" w:hAnsi="Calibri"/>
                <w:b/>
                <w:bCs/>
                <w:sz w:val="22"/>
                <w:szCs w:val="22"/>
              </w:rPr>
              <w:t>24</w:t>
            </w:r>
            <w:r w:rsidRPr="00BA7D33">
              <w:rPr>
                <w:rFonts w:ascii="Calibri" w:hAnsi="Calibri"/>
                <w:b/>
                <w:bCs/>
                <w:sz w:val="22"/>
                <w:szCs w:val="22"/>
              </w:rPr>
              <w:t xml:space="preserve">-27 de enero de </w:t>
            </w:r>
            <w:r w:rsidR="000C6BEE" w:rsidRPr="00BA7D33">
              <w:rPr>
                <w:rFonts w:ascii="Calibri" w:hAnsi="Calibri"/>
                <w:b/>
                <w:bCs/>
                <w:sz w:val="22"/>
                <w:szCs w:val="22"/>
              </w:rPr>
              <w:t>2023</w:t>
            </w:r>
            <w:r w:rsidRPr="00BA7D33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</w:tr>
    </w:tbl>
    <w:p w14:paraId="37DB8C49" w14:textId="77777777" w:rsidR="00C34772" w:rsidRPr="00BA7D33" w:rsidRDefault="00C34772" w:rsidP="00142A61">
      <w:pPr>
        <w:pStyle w:val="Normalaftertitle"/>
        <w:rPr>
          <w:rFonts w:ascii="Calibri" w:hAnsi="Calibr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BA7D33">
        <w:rPr>
          <w:rFonts w:ascii="Calibri" w:hAnsi="Calibri"/>
          <w:sz w:val="22"/>
          <w:szCs w:val="22"/>
        </w:rPr>
        <w:t>Muy Señora mía/Muy Señor mío:</w:t>
      </w:r>
    </w:p>
    <w:p w14:paraId="5C5CE51B" w14:textId="71CAAE0C" w:rsidR="00927C49" w:rsidRPr="00BA7D33" w:rsidRDefault="00927C49" w:rsidP="00F42376">
      <w:pPr>
        <w:rPr>
          <w:rFonts w:ascii="Calibri" w:hAnsi="Calibri"/>
          <w:sz w:val="22"/>
          <w:szCs w:val="22"/>
        </w:rPr>
      </w:pPr>
      <w:r w:rsidRPr="00BA7D33">
        <w:rPr>
          <w:rFonts w:ascii="Calibri" w:hAnsi="Calibri"/>
          <w:bCs/>
          <w:sz w:val="22"/>
          <w:szCs w:val="22"/>
        </w:rPr>
        <w:t>1</w:t>
      </w:r>
      <w:r w:rsidRPr="00BA7D33">
        <w:rPr>
          <w:rFonts w:ascii="Calibri" w:hAnsi="Calibri"/>
          <w:sz w:val="22"/>
          <w:szCs w:val="22"/>
        </w:rPr>
        <w:tab/>
      </w:r>
      <w:proofErr w:type="gramStart"/>
      <w:r w:rsidRPr="00BA7D33">
        <w:rPr>
          <w:rFonts w:ascii="Calibri" w:hAnsi="Calibri"/>
          <w:sz w:val="22"/>
          <w:szCs w:val="22"/>
        </w:rPr>
        <w:t>Deseo</w:t>
      </w:r>
      <w:proofErr w:type="gramEnd"/>
      <w:r w:rsidRPr="00BA7D33">
        <w:rPr>
          <w:rFonts w:ascii="Calibri" w:hAnsi="Calibri"/>
          <w:sz w:val="22"/>
          <w:szCs w:val="22"/>
        </w:rPr>
        <w:t xml:space="preserve"> informarle de que la Unión Internacional de Telecomunicaciones </w:t>
      </w:r>
      <w:r w:rsidR="00DE0D42" w:rsidRPr="00BA7D33">
        <w:rPr>
          <w:rFonts w:ascii="Calibri" w:hAnsi="Calibri"/>
          <w:sz w:val="22"/>
          <w:szCs w:val="22"/>
        </w:rPr>
        <w:t xml:space="preserve">(UIT) </w:t>
      </w:r>
      <w:r w:rsidRPr="00BA7D33">
        <w:rPr>
          <w:rFonts w:ascii="Calibri" w:hAnsi="Calibri"/>
          <w:sz w:val="22"/>
          <w:szCs w:val="22"/>
        </w:rPr>
        <w:t>está organizando la</w:t>
      </w:r>
      <w:r w:rsidR="000C6BEE" w:rsidRPr="00BA7D33">
        <w:rPr>
          <w:rFonts w:ascii="Calibri" w:hAnsi="Calibri"/>
          <w:sz w:val="22"/>
          <w:szCs w:val="22"/>
        </w:rPr>
        <w:t xml:space="preserve"> segunda edición de la</w:t>
      </w:r>
      <w:r w:rsidRPr="00BA7D33">
        <w:rPr>
          <w:rFonts w:ascii="Calibri" w:hAnsi="Calibri"/>
          <w:sz w:val="22"/>
          <w:szCs w:val="22"/>
        </w:rPr>
        <w:t xml:space="preserve"> "</w:t>
      </w:r>
      <w:r w:rsidRPr="00BA7D33">
        <w:rPr>
          <w:rFonts w:ascii="Calibri" w:hAnsi="Calibri"/>
          <w:b/>
          <w:bCs/>
          <w:sz w:val="22"/>
          <w:szCs w:val="22"/>
        </w:rPr>
        <w:t>Conferencia DC</w:t>
      </w:r>
      <w:r w:rsidRPr="00BA7D33">
        <w:rPr>
          <w:rFonts w:ascii="Calibri" w:hAnsi="Calibri"/>
          <w:b/>
          <w:bCs/>
          <w:sz w:val="22"/>
          <w:szCs w:val="22"/>
          <w:vertAlign w:val="superscript"/>
        </w:rPr>
        <w:t>3</w:t>
      </w:r>
      <w:r w:rsidRPr="00BA7D33">
        <w:rPr>
          <w:rFonts w:ascii="Calibri" w:hAnsi="Calibri"/>
          <w:b/>
          <w:bCs/>
          <w:sz w:val="22"/>
          <w:szCs w:val="22"/>
        </w:rPr>
        <w:t xml:space="preserve"> – De las criptodivisas a las </w:t>
      </w:r>
      <w:r w:rsidR="000C6BEE" w:rsidRPr="00BA7D33">
        <w:rPr>
          <w:rFonts w:ascii="Calibri" w:hAnsi="Calibri"/>
          <w:b/>
          <w:bCs/>
          <w:sz w:val="22"/>
          <w:szCs w:val="22"/>
        </w:rPr>
        <w:t>monedas digitales de bancos centrales (</w:t>
      </w:r>
      <w:r w:rsidRPr="00BA7D33">
        <w:rPr>
          <w:rFonts w:ascii="Calibri" w:hAnsi="Calibri"/>
          <w:b/>
          <w:bCs/>
          <w:sz w:val="22"/>
          <w:szCs w:val="22"/>
        </w:rPr>
        <w:t>DDBC</w:t>
      </w:r>
      <w:r w:rsidR="000C6BEE" w:rsidRPr="00BA7D33">
        <w:rPr>
          <w:rFonts w:ascii="Calibri" w:hAnsi="Calibri"/>
          <w:b/>
          <w:bCs/>
          <w:sz w:val="22"/>
          <w:szCs w:val="22"/>
        </w:rPr>
        <w:t>)</w:t>
      </w:r>
      <w:r w:rsidRPr="00BA7D33">
        <w:rPr>
          <w:rFonts w:ascii="Calibri" w:hAnsi="Calibri"/>
          <w:sz w:val="22"/>
          <w:szCs w:val="22"/>
        </w:rPr>
        <w:t xml:space="preserve">" que está previsto se celebre del </w:t>
      </w:r>
      <w:r w:rsidR="000C6BEE" w:rsidRPr="00BA7D33">
        <w:rPr>
          <w:rFonts w:ascii="Calibri" w:hAnsi="Calibri"/>
          <w:b/>
          <w:bCs/>
          <w:sz w:val="22"/>
          <w:szCs w:val="22"/>
        </w:rPr>
        <w:t>24</w:t>
      </w:r>
      <w:r w:rsidRPr="00BA7D33">
        <w:rPr>
          <w:rFonts w:ascii="Calibri" w:hAnsi="Calibri"/>
          <w:b/>
          <w:bCs/>
          <w:sz w:val="22"/>
          <w:szCs w:val="22"/>
        </w:rPr>
        <w:t xml:space="preserve"> al 27 de enero de </w:t>
      </w:r>
      <w:r w:rsidR="000C6BEE" w:rsidRPr="00BA7D33">
        <w:rPr>
          <w:rFonts w:ascii="Calibri" w:hAnsi="Calibri"/>
          <w:b/>
          <w:bCs/>
          <w:sz w:val="22"/>
          <w:szCs w:val="22"/>
        </w:rPr>
        <w:t>2023</w:t>
      </w:r>
      <w:r w:rsidR="00DE0D42" w:rsidRPr="00BA7D33">
        <w:rPr>
          <w:rFonts w:ascii="Calibri" w:hAnsi="Calibri"/>
          <w:b/>
          <w:bCs/>
          <w:sz w:val="22"/>
          <w:szCs w:val="22"/>
        </w:rPr>
        <w:t xml:space="preserve"> </w:t>
      </w:r>
      <w:r w:rsidR="00DE0D42" w:rsidRPr="00BA7D33">
        <w:rPr>
          <w:rFonts w:ascii="Calibri" w:hAnsi="Calibri"/>
          <w:bCs/>
          <w:sz w:val="22"/>
          <w:szCs w:val="22"/>
        </w:rPr>
        <w:t>en formato digital</w:t>
      </w:r>
      <w:r w:rsidRPr="00BA7D33">
        <w:rPr>
          <w:rFonts w:ascii="Calibri" w:hAnsi="Calibri"/>
          <w:sz w:val="22"/>
          <w:szCs w:val="22"/>
        </w:rPr>
        <w:t>.</w:t>
      </w:r>
      <w:r w:rsidR="003A5C3F" w:rsidRPr="00BA7D33">
        <w:rPr>
          <w:rFonts w:ascii="Calibri" w:hAnsi="Calibri"/>
          <w:sz w:val="22"/>
          <w:szCs w:val="22"/>
        </w:rPr>
        <w:t xml:space="preserve"> </w:t>
      </w:r>
      <w:r w:rsidRPr="00BA7D33">
        <w:rPr>
          <w:rFonts w:ascii="Calibri" w:hAnsi="Calibri"/>
          <w:sz w:val="22"/>
          <w:szCs w:val="22"/>
        </w:rPr>
        <w:t xml:space="preserve">La Conferencia </w:t>
      </w:r>
      <w:r w:rsidR="000C6BEE" w:rsidRPr="00BA7D33">
        <w:rPr>
          <w:rFonts w:ascii="Calibri" w:hAnsi="Calibri"/>
          <w:sz w:val="22"/>
          <w:szCs w:val="22"/>
        </w:rPr>
        <w:t>DC</w:t>
      </w:r>
      <w:r w:rsidR="000C6BEE" w:rsidRPr="00BA7D33">
        <w:rPr>
          <w:rFonts w:ascii="Calibri" w:hAnsi="Calibri"/>
          <w:sz w:val="22"/>
          <w:szCs w:val="22"/>
          <w:vertAlign w:val="superscript"/>
        </w:rPr>
        <w:t>3</w:t>
      </w:r>
      <w:r w:rsidRPr="00BA7D33">
        <w:rPr>
          <w:rFonts w:ascii="Calibri" w:hAnsi="Calibri"/>
          <w:sz w:val="22"/>
          <w:szCs w:val="22"/>
        </w:rPr>
        <w:t xml:space="preserve"> está organizada </w:t>
      </w:r>
      <w:r w:rsidR="000C6BEE" w:rsidRPr="00BA7D33">
        <w:rPr>
          <w:rFonts w:ascii="Calibri" w:hAnsi="Calibri"/>
          <w:sz w:val="22"/>
          <w:szCs w:val="22"/>
        </w:rPr>
        <w:t>en el marco de las actividades de</w:t>
      </w:r>
      <w:r w:rsidRPr="00BA7D33">
        <w:rPr>
          <w:rFonts w:ascii="Calibri" w:hAnsi="Calibri"/>
          <w:sz w:val="22"/>
          <w:szCs w:val="22"/>
        </w:rPr>
        <w:t xml:space="preserve"> la </w:t>
      </w:r>
      <w:hyperlink r:id="rId10" w:history="1">
        <w:r w:rsidRPr="00BA7D33">
          <w:rPr>
            <w:rStyle w:val="Hyperlink"/>
            <w:rFonts w:ascii="Calibri" w:hAnsi="Calibri"/>
            <w:sz w:val="22"/>
            <w:szCs w:val="22"/>
          </w:rPr>
          <w:t>Iniciativa Mundial sobre Divisas Digitales</w:t>
        </w:r>
      </w:hyperlink>
      <w:r w:rsidRPr="00BA7D33">
        <w:rPr>
          <w:rFonts w:ascii="Calibri" w:hAnsi="Calibri"/>
          <w:sz w:val="22"/>
          <w:szCs w:val="22"/>
        </w:rPr>
        <w:t>, que es una colaboración conjunta entre la UIT y la Iniciativa sobre el Futuro de las Divisas Digitales de la Universidad de Stanford.</w:t>
      </w:r>
    </w:p>
    <w:p w14:paraId="72CE1958" w14:textId="39F5E368" w:rsidR="00927C49" w:rsidRPr="00BA7D33" w:rsidRDefault="00927C49" w:rsidP="00927C49">
      <w:pPr>
        <w:rPr>
          <w:rFonts w:ascii="Calibri" w:hAnsi="Calibri"/>
          <w:sz w:val="22"/>
          <w:szCs w:val="22"/>
        </w:rPr>
      </w:pPr>
      <w:r w:rsidRPr="00BA7D33">
        <w:rPr>
          <w:rFonts w:ascii="Calibri" w:hAnsi="Calibri"/>
          <w:sz w:val="22"/>
          <w:szCs w:val="22"/>
        </w:rPr>
        <w:t>2</w:t>
      </w:r>
      <w:r w:rsidRPr="00BA7D33">
        <w:rPr>
          <w:rFonts w:ascii="Calibri" w:hAnsi="Calibri"/>
          <w:sz w:val="22"/>
          <w:szCs w:val="22"/>
        </w:rPr>
        <w:tab/>
      </w:r>
      <w:proofErr w:type="gramStart"/>
      <w:r w:rsidRPr="00BA7D33">
        <w:rPr>
          <w:rFonts w:ascii="Calibri" w:hAnsi="Calibri"/>
          <w:sz w:val="22"/>
          <w:szCs w:val="22"/>
        </w:rPr>
        <w:t>La</w:t>
      </w:r>
      <w:proofErr w:type="gramEnd"/>
      <w:r w:rsidRPr="00BA7D33">
        <w:rPr>
          <w:rFonts w:ascii="Calibri" w:hAnsi="Calibri"/>
          <w:sz w:val="22"/>
          <w:szCs w:val="22"/>
        </w:rPr>
        <w:t xml:space="preserve"> Conferencia DC</w:t>
      </w:r>
      <w:r w:rsidRPr="00BA7D33">
        <w:rPr>
          <w:rFonts w:ascii="Calibri" w:hAnsi="Calibri"/>
          <w:sz w:val="22"/>
          <w:szCs w:val="22"/>
          <w:vertAlign w:val="superscript"/>
        </w:rPr>
        <w:t>3</w:t>
      </w:r>
      <w:r w:rsidRPr="00BA7D33">
        <w:rPr>
          <w:rFonts w:ascii="Calibri" w:hAnsi="Calibri"/>
          <w:sz w:val="22"/>
          <w:szCs w:val="22"/>
        </w:rPr>
        <w:t xml:space="preserve"> tiene como objetivo reunir a los líderes de opinión de la industria, a los responsables políticos, a los organismos encargados de la elaboración de normas, a las organizaciones internacionales, a los bancos centrales, a los proveedores de plataformas de divisas digitales y a los expertos de la industria de las monedas estables (</w:t>
      </w:r>
      <w:proofErr w:type="spellStart"/>
      <w:r w:rsidRPr="00BA7D33">
        <w:rPr>
          <w:rFonts w:ascii="Calibri" w:hAnsi="Calibri"/>
          <w:i/>
          <w:iCs/>
          <w:sz w:val="22"/>
          <w:szCs w:val="22"/>
        </w:rPr>
        <w:t>stablecoin</w:t>
      </w:r>
      <w:proofErr w:type="spellEnd"/>
      <w:r w:rsidRPr="00BA7D33">
        <w:rPr>
          <w:rFonts w:ascii="Calibri" w:hAnsi="Calibri"/>
          <w:sz w:val="22"/>
          <w:szCs w:val="22"/>
        </w:rPr>
        <w:t>) y las criptodivisas para que intercambien y compartan sus experiencias y las implementaciones de proyectos piloto. También proporciona una plataforma interdisciplinaria para que los investigadores, los profesionales y la industria presenten y discutan las innovaciones, las tendencias y las normas más recientes, así como los desafíos prácticos encontrados y las soluciones adoptadas en los campos de las divisas digitales.</w:t>
      </w:r>
    </w:p>
    <w:p w14:paraId="67AF2B52" w14:textId="77777777" w:rsidR="00927C49" w:rsidRPr="00BA7D33" w:rsidRDefault="00927C49" w:rsidP="00927C49">
      <w:pPr>
        <w:rPr>
          <w:rFonts w:ascii="Calibri" w:hAnsi="Calibri"/>
          <w:sz w:val="22"/>
          <w:szCs w:val="22"/>
        </w:rPr>
      </w:pPr>
      <w:r w:rsidRPr="00BA7D33">
        <w:rPr>
          <w:rFonts w:ascii="Calibri" w:hAnsi="Calibri"/>
          <w:sz w:val="22"/>
          <w:szCs w:val="22"/>
        </w:rPr>
        <w:t>3</w:t>
      </w:r>
      <w:r w:rsidRPr="00BA7D33">
        <w:rPr>
          <w:rFonts w:ascii="Calibri" w:hAnsi="Calibri"/>
          <w:sz w:val="22"/>
          <w:szCs w:val="22"/>
        </w:rPr>
        <w:tab/>
      </w:r>
      <w:proofErr w:type="gramStart"/>
      <w:r w:rsidRPr="00BA7D33">
        <w:rPr>
          <w:rFonts w:ascii="Calibri" w:hAnsi="Calibri"/>
          <w:sz w:val="22"/>
          <w:szCs w:val="22"/>
        </w:rPr>
        <w:t>La</w:t>
      </w:r>
      <w:proofErr w:type="gramEnd"/>
      <w:r w:rsidRPr="00BA7D33">
        <w:rPr>
          <w:rFonts w:ascii="Calibri" w:hAnsi="Calibri"/>
          <w:sz w:val="22"/>
          <w:szCs w:val="22"/>
        </w:rPr>
        <w:t xml:space="preserve"> conferencia pondrá de relieve el trabajo de la Iniciativa Mundial sobre Divisas Digitales, así como las nuevas tendencias e iniciativas del sector en materia de divisas digitales, en relación con:</w:t>
      </w:r>
    </w:p>
    <w:p w14:paraId="461DC76C" w14:textId="60ACB1E6" w:rsidR="00927C49" w:rsidRPr="00BA7D33" w:rsidRDefault="00927C49" w:rsidP="00927C49">
      <w:pPr>
        <w:pStyle w:val="enumlev1"/>
        <w:rPr>
          <w:rFonts w:ascii="Calibri" w:hAnsi="Calibri"/>
          <w:sz w:val="22"/>
          <w:szCs w:val="22"/>
        </w:rPr>
      </w:pPr>
      <w:bookmarkStart w:id="4" w:name="lt_pId057"/>
      <w:r w:rsidRPr="00BA7D33">
        <w:rPr>
          <w:rFonts w:ascii="Calibri" w:hAnsi="Calibri"/>
          <w:sz w:val="22"/>
          <w:szCs w:val="22"/>
        </w:rPr>
        <w:t>a)</w:t>
      </w:r>
      <w:bookmarkEnd w:id="4"/>
      <w:r w:rsidRPr="00BA7D33">
        <w:rPr>
          <w:rFonts w:ascii="Calibri" w:hAnsi="Calibri"/>
          <w:sz w:val="22"/>
          <w:szCs w:val="22"/>
        </w:rPr>
        <w:tab/>
        <w:t>el intercambio de visiones relativas a las últimas tendencias</w:t>
      </w:r>
      <w:r w:rsidR="000C6BEE" w:rsidRPr="00BA7D33">
        <w:rPr>
          <w:rFonts w:ascii="Calibri" w:hAnsi="Calibri"/>
          <w:sz w:val="22"/>
          <w:szCs w:val="22"/>
        </w:rPr>
        <w:t>,</w:t>
      </w:r>
      <w:r w:rsidR="00DE0D42" w:rsidRPr="00BA7D33">
        <w:rPr>
          <w:rFonts w:ascii="Calibri" w:hAnsi="Calibri"/>
          <w:sz w:val="22"/>
          <w:szCs w:val="22"/>
        </w:rPr>
        <w:t xml:space="preserve"> el</w:t>
      </w:r>
      <w:r w:rsidR="000C6BEE" w:rsidRPr="00BA7D33">
        <w:rPr>
          <w:rFonts w:ascii="Calibri" w:hAnsi="Calibri"/>
          <w:sz w:val="22"/>
          <w:szCs w:val="22"/>
        </w:rPr>
        <w:t xml:space="preserve"> marco normativo y reglamentario y </w:t>
      </w:r>
      <w:r w:rsidR="00DE0D42" w:rsidRPr="00BA7D33">
        <w:rPr>
          <w:rFonts w:ascii="Calibri" w:hAnsi="Calibri"/>
          <w:sz w:val="22"/>
          <w:szCs w:val="22"/>
        </w:rPr>
        <w:t xml:space="preserve">las </w:t>
      </w:r>
      <w:r w:rsidR="000C6BEE" w:rsidRPr="00BA7D33">
        <w:rPr>
          <w:rFonts w:ascii="Calibri" w:hAnsi="Calibri"/>
          <w:sz w:val="22"/>
          <w:szCs w:val="22"/>
        </w:rPr>
        <w:t>aplicaciones innovadoras</w:t>
      </w:r>
      <w:r w:rsidRPr="00BA7D33">
        <w:rPr>
          <w:rFonts w:ascii="Calibri" w:hAnsi="Calibri"/>
          <w:sz w:val="22"/>
          <w:szCs w:val="22"/>
        </w:rPr>
        <w:t xml:space="preserve"> de la divisa digital de banco central (DDBC), la</w:t>
      </w:r>
      <w:r w:rsidR="003A5C3F" w:rsidRPr="00BA7D33">
        <w:rPr>
          <w:rFonts w:ascii="Calibri" w:hAnsi="Calibri"/>
          <w:sz w:val="22"/>
          <w:szCs w:val="22"/>
        </w:rPr>
        <w:t>s</w:t>
      </w:r>
      <w:r w:rsidRPr="00BA7D33">
        <w:rPr>
          <w:rFonts w:ascii="Calibri" w:hAnsi="Calibri"/>
          <w:sz w:val="22"/>
          <w:szCs w:val="22"/>
        </w:rPr>
        <w:t xml:space="preserve"> criptodivisas</w:t>
      </w:r>
      <w:r w:rsidR="000C6BEE" w:rsidRPr="00BA7D33">
        <w:rPr>
          <w:rFonts w:ascii="Calibri" w:hAnsi="Calibri"/>
          <w:sz w:val="22"/>
          <w:szCs w:val="22"/>
        </w:rPr>
        <w:t>,</w:t>
      </w:r>
      <w:r w:rsidRPr="00BA7D33">
        <w:rPr>
          <w:rFonts w:ascii="Calibri" w:hAnsi="Calibri"/>
          <w:sz w:val="22"/>
          <w:szCs w:val="22"/>
        </w:rPr>
        <w:t xml:space="preserve"> las monedas estables</w:t>
      </w:r>
      <w:r w:rsidR="000C6BEE" w:rsidRPr="00BA7D33">
        <w:rPr>
          <w:rFonts w:ascii="Calibri" w:hAnsi="Calibri"/>
          <w:sz w:val="22"/>
          <w:szCs w:val="22"/>
        </w:rPr>
        <w:t xml:space="preserve"> y la financiación descentralizada</w:t>
      </w:r>
      <w:r w:rsidRPr="00BA7D33">
        <w:rPr>
          <w:rFonts w:ascii="Calibri" w:hAnsi="Calibri"/>
          <w:sz w:val="22"/>
          <w:szCs w:val="22"/>
        </w:rPr>
        <w:t>;</w:t>
      </w:r>
    </w:p>
    <w:p w14:paraId="489CB349" w14:textId="6AFABAF6" w:rsidR="00927C49" w:rsidRPr="00BA7D33" w:rsidRDefault="00927C49" w:rsidP="00927C49">
      <w:pPr>
        <w:pStyle w:val="enumlev1"/>
        <w:rPr>
          <w:rFonts w:ascii="Calibri" w:hAnsi="Calibri"/>
          <w:sz w:val="22"/>
          <w:szCs w:val="22"/>
        </w:rPr>
      </w:pPr>
      <w:bookmarkStart w:id="5" w:name="lt_pId061"/>
      <w:r w:rsidRPr="00BA7D33">
        <w:rPr>
          <w:rFonts w:ascii="Calibri" w:hAnsi="Calibri"/>
          <w:sz w:val="22"/>
          <w:szCs w:val="22"/>
        </w:rPr>
        <w:t>b)</w:t>
      </w:r>
      <w:bookmarkEnd w:id="5"/>
      <w:r w:rsidRPr="00BA7D33">
        <w:rPr>
          <w:rFonts w:ascii="Calibri" w:hAnsi="Calibri"/>
          <w:sz w:val="22"/>
          <w:szCs w:val="22"/>
        </w:rPr>
        <w:tab/>
      </w:r>
      <w:r w:rsidR="00142A61" w:rsidRPr="00BA7D33">
        <w:rPr>
          <w:rFonts w:ascii="Calibri" w:hAnsi="Calibri"/>
          <w:sz w:val="22"/>
          <w:szCs w:val="22"/>
        </w:rPr>
        <w:t>d</w:t>
      </w:r>
      <w:r w:rsidRPr="00BA7D33">
        <w:rPr>
          <w:rFonts w:ascii="Calibri" w:hAnsi="Calibri"/>
          <w:sz w:val="22"/>
          <w:szCs w:val="22"/>
        </w:rPr>
        <w:t xml:space="preserve">iscutir </w:t>
      </w:r>
      <w:r w:rsidR="008C1888" w:rsidRPr="00BA7D33">
        <w:rPr>
          <w:rFonts w:ascii="Calibri" w:hAnsi="Calibri"/>
          <w:sz w:val="22"/>
          <w:szCs w:val="22"/>
        </w:rPr>
        <w:t>l</w:t>
      </w:r>
      <w:r w:rsidR="000C6BEE" w:rsidRPr="00BA7D33">
        <w:rPr>
          <w:rFonts w:ascii="Calibri" w:hAnsi="Calibri"/>
          <w:sz w:val="22"/>
          <w:szCs w:val="22"/>
        </w:rPr>
        <w:t>as tecnologías emergentes que impulsan las innovaciones en las que se apoyan las divisas digitales y l</w:t>
      </w:r>
      <w:r w:rsidR="008C1888" w:rsidRPr="00BA7D33">
        <w:rPr>
          <w:rFonts w:ascii="Calibri" w:hAnsi="Calibri"/>
          <w:sz w:val="22"/>
          <w:szCs w:val="22"/>
        </w:rPr>
        <w:t>os ámbitos en que se requieren normas</w:t>
      </w:r>
      <w:r w:rsidRPr="00BA7D33">
        <w:rPr>
          <w:rFonts w:ascii="Calibri" w:hAnsi="Calibri"/>
          <w:sz w:val="22"/>
          <w:szCs w:val="22"/>
        </w:rPr>
        <w:t>; y</w:t>
      </w:r>
    </w:p>
    <w:p w14:paraId="3E96DDCC" w14:textId="3BCC8360" w:rsidR="00927C49" w:rsidRPr="00BA7D33" w:rsidRDefault="003A5C3F" w:rsidP="00927C49">
      <w:pPr>
        <w:pStyle w:val="enumlev1"/>
        <w:rPr>
          <w:rFonts w:ascii="Calibri" w:hAnsi="Calibri"/>
          <w:sz w:val="22"/>
          <w:szCs w:val="22"/>
        </w:rPr>
      </w:pPr>
      <w:r w:rsidRPr="00BA7D33">
        <w:rPr>
          <w:rFonts w:ascii="Calibri" w:hAnsi="Calibri"/>
          <w:sz w:val="22"/>
          <w:szCs w:val="22"/>
        </w:rPr>
        <w:t>c</w:t>
      </w:r>
      <w:r w:rsidR="00927C49" w:rsidRPr="00BA7D33">
        <w:rPr>
          <w:rFonts w:ascii="Calibri" w:hAnsi="Calibri"/>
          <w:sz w:val="22"/>
          <w:szCs w:val="22"/>
        </w:rPr>
        <w:t>)</w:t>
      </w:r>
      <w:r w:rsidR="00927C49" w:rsidRPr="00BA7D33">
        <w:rPr>
          <w:rFonts w:ascii="Calibri" w:hAnsi="Calibri"/>
          <w:sz w:val="22"/>
          <w:szCs w:val="22"/>
        </w:rPr>
        <w:tab/>
      </w:r>
      <w:r w:rsidR="00142A61" w:rsidRPr="00BA7D33">
        <w:rPr>
          <w:rFonts w:ascii="Calibri" w:hAnsi="Calibri"/>
          <w:sz w:val="22"/>
          <w:szCs w:val="22"/>
        </w:rPr>
        <w:t>f</w:t>
      </w:r>
      <w:r w:rsidR="00927C49" w:rsidRPr="00BA7D33">
        <w:rPr>
          <w:rFonts w:ascii="Calibri" w:hAnsi="Calibri"/>
          <w:sz w:val="22"/>
          <w:szCs w:val="22"/>
        </w:rPr>
        <w:t>omentar el diálogo entre las partes interesadas del ecosistema de la divisa digital y los organismos reguladores sobre las principales enseñanzas extraídas de las implementaciones piloto de la divisa digital.</w:t>
      </w:r>
    </w:p>
    <w:p w14:paraId="3CC7B2A0" w14:textId="2FE35A24" w:rsidR="00927C49" w:rsidRPr="00BA7D33" w:rsidRDefault="00927C49" w:rsidP="00927C49">
      <w:pPr>
        <w:rPr>
          <w:rFonts w:ascii="Calibri" w:hAnsi="Calibri"/>
          <w:sz w:val="22"/>
          <w:szCs w:val="22"/>
        </w:rPr>
      </w:pPr>
      <w:r w:rsidRPr="00BA7D33">
        <w:rPr>
          <w:rFonts w:ascii="Calibri" w:hAnsi="Calibri"/>
          <w:sz w:val="22"/>
          <w:szCs w:val="22"/>
        </w:rPr>
        <w:t>4</w:t>
      </w:r>
      <w:r w:rsidRPr="00BA7D33">
        <w:rPr>
          <w:rFonts w:ascii="Calibri" w:hAnsi="Calibri"/>
          <w:sz w:val="22"/>
          <w:szCs w:val="22"/>
        </w:rPr>
        <w:tab/>
      </w:r>
      <w:proofErr w:type="gramStart"/>
      <w:r w:rsidRPr="00BA7D33">
        <w:rPr>
          <w:rFonts w:ascii="Calibri" w:hAnsi="Calibri"/>
          <w:sz w:val="22"/>
          <w:szCs w:val="22"/>
        </w:rPr>
        <w:t>El</w:t>
      </w:r>
      <w:proofErr w:type="gramEnd"/>
      <w:r w:rsidRPr="00BA7D33">
        <w:rPr>
          <w:rFonts w:ascii="Calibri" w:hAnsi="Calibri"/>
          <w:sz w:val="22"/>
          <w:szCs w:val="22"/>
        </w:rPr>
        <w:t xml:space="preserve"> evento, de </w:t>
      </w:r>
      <w:r w:rsidR="008C1888" w:rsidRPr="00BA7D33">
        <w:rPr>
          <w:rFonts w:ascii="Calibri" w:hAnsi="Calibri"/>
          <w:sz w:val="22"/>
          <w:szCs w:val="22"/>
        </w:rPr>
        <w:t xml:space="preserve">cuatro </w:t>
      </w:r>
      <w:r w:rsidRPr="00BA7D33">
        <w:rPr>
          <w:rFonts w:ascii="Calibri" w:hAnsi="Calibri"/>
          <w:sz w:val="22"/>
          <w:szCs w:val="22"/>
        </w:rPr>
        <w:t>días de duración, consistirá en:</w:t>
      </w:r>
    </w:p>
    <w:p w14:paraId="541C83F5" w14:textId="3B2A9461" w:rsidR="00927C49" w:rsidRPr="00BA7D33" w:rsidRDefault="003A5C3F" w:rsidP="00927C49">
      <w:pPr>
        <w:pStyle w:val="enumlev1"/>
        <w:rPr>
          <w:rFonts w:ascii="Calibri" w:hAnsi="Calibri"/>
          <w:sz w:val="22"/>
          <w:szCs w:val="22"/>
        </w:rPr>
      </w:pPr>
      <w:r w:rsidRPr="00BA7D33">
        <w:rPr>
          <w:rFonts w:ascii="Calibri" w:hAnsi="Calibri"/>
          <w:sz w:val="22"/>
          <w:szCs w:val="22"/>
        </w:rPr>
        <w:lastRenderedPageBreak/>
        <w:t>i)</w:t>
      </w:r>
      <w:r w:rsidR="00927C49" w:rsidRPr="00BA7D33">
        <w:rPr>
          <w:rFonts w:ascii="Calibri" w:hAnsi="Calibri"/>
          <w:sz w:val="22"/>
          <w:szCs w:val="22"/>
        </w:rPr>
        <w:tab/>
      </w:r>
      <w:r w:rsidR="008C1888" w:rsidRPr="00BA7D33">
        <w:rPr>
          <w:rFonts w:ascii="Calibri" w:hAnsi="Calibri"/>
          <w:sz w:val="22"/>
          <w:szCs w:val="22"/>
        </w:rPr>
        <w:t xml:space="preserve">Dos </w:t>
      </w:r>
      <w:r w:rsidR="00927C49" w:rsidRPr="00BA7D33">
        <w:rPr>
          <w:rFonts w:ascii="Calibri" w:hAnsi="Calibri"/>
          <w:sz w:val="22"/>
          <w:szCs w:val="22"/>
        </w:rPr>
        <w:t>vías temáticas sobre las divisas digitales de banco central</w:t>
      </w:r>
      <w:r w:rsidR="008C1888" w:rsidRPr="00BA7D33">
        <w:rPr>
          <w:rFonts w:ascii="Calibri" w:hAnsi="Calibri"/>
          <w:sz w:val="22"/>
          <w:szCs w:val="22"/>
        </w:rPr>
        <w:t xml:space="preserve"> y</w:t>
      </w:r>
      <w:r w:rsidR="00927C49" w:rsidRPr="00BA7D33">
        <w:rPr>
          <w:rFonts w:ascii="Calibri" w:hAnsi="Calibri"/>
          <w:sz w:val="22"/>
          <w:szCs w:val="22"/>
        </w:rPr>
        <w:t xml:space="preserve"> las monedas estables y </w:t>
      </w:r>
      <w:r w:rsidR="008C1888" w:rsidRPr="00BA7D33">
        <w:rPr>
          <w:rFonts w:ascii="Calibri" w:hAnsi="Calibri"/>
          <w:sz w:val="22"/>
          <w:szCs w:val="22"/>
        </w:rPr>
        <w:t>criptomonedas</w:t>
      </w:r>
      <w:r w:rsidR="007056ED" w:rsidRPr="00BA7D33">
        <w:rPr>
          <w:rFonts w:ascii="Calibri" w:hAnsi="Calibri"/>
          <w:sz w:val="22"/>
          <w:szCs w:val="22"/>
        </w:rPr>
        <w:t>,</w:t>
      </w:r>
      <w:r w:rsidR="008C1888" w:rsidRPr="00BA7D33">
        <w:rPr>
          <w:rFonts w:ascii="Calibri" w:hAnsi="Calibri"/>
          <w:sz w:val="22"/>
          <w:szCs w:val="22"/>
        </w:rPr>
        <w:t xml:space="preserve"> respectivamente</w:t>
      </w:r>
      <w:r w:rsidR="00927C49" w:rsidRPr="00BA7D33">
        <w:rPr>
          <w:rFonts w:ascii="Calibri" w:hAnsi="Calibri"/>
          <w:sz w:val="22"/>
          <w:szCs w:val="22"/>
        </w:rPr>
        <w:t>.</w:t>
      </w:r>
    </w:p>
    <w:p w14:paraId="64FF340E" w14:textId="52B237CD" w:rsidR="00927C49" w:rsidRPr="00BA7D33" w:rsidRDefault="003A5C3F" w:rsidP="00927C49">
      <w:pPr>
        <w:pStyle w:val="enumlev1"/>
        <w:rPr>
          <w:rFonts w:ascii="Calibri" w:hAnsi="Calibri"/>
          <w:sz w:val="22"/>
          <w:szCs w:val="22"/>
        </w:rPr>
      </w:pPr>
      <w:r w:rsidRPr="00BA7D33">
        <w:rPr>
          <w:rFonts w:ascii="Calibri" w:hAnsi="Calibri"/>
          <w:sz w:val="22"/>
          <w:szCs w:val="22"/>
        </w:rPr>
        <w:t>ii)</w:t>
      </w:r>
      <w:r w:rsidR="00927C49" w:rsidRPr="00BA7D33">
        <w:rPr>
          <w:rFonts w:ascii="Calibri" w:hAnsi="Calibri"/>
          <w:sz w:val="22"/>
          <w:szCs w:val="22"/>
        </w:rPr>
        <w:tab/>
      </w:r>
      <w:r w:rsidR="008C1888" w:rsidRPr="00BA7D33">
        <w:rPr>
          <w:rFonts w:ascii="Calibri" w:hAnsi="Calibri"/>
          <w:sz w:val="22"/>
          <w:szCs w:val="22"/>
        </w:rPr>
        <w:t>S</w:t>
      </w:r>
      <w:r w:rsidR="00927C49" w:rsidRPr="00BA7D33">
        <w:rPr>
          <w:rFonts w:ascii="Calibri" w:hAnsi="Calibri"/>
          <w:sz w:val="22"/>
          <w:szCs w:val="22"/>
        </w:rPr>
        <w:t xml:space="preserve">esiones de reflexión profunda sobre </w:t>
      </w:r>
      <w:r w:rsidR="008C1888" w:rsidRPr="00BA7D33">
        <w:rPr>
          <w:rFonts w:ascii="Calibri" w:hAnsi="Calibri"/>
          <w:sz w:val="22"/>
          <w:szCs w:val="22"/>
        </w:rPr>
        <w:t>ontología de la divisa digital, normas técnicas de</w:t>
      </w:r>
      <w:r w:rsidR="00927C49" w:rsidRPr="00BA7D33">
        <w:rPr>
          <w:rFonts w:ascii="Calibri" w:hAnsi="Calibri"/>
          <w:sz w:val="22"/>
          <w:szCs w:val="22"/>
        </w:rPr>
        <w:t xml:space="preserve"> interoperabilidad para las divisas digitales </w:t>
      </w:r>
      <w:r w:rsidR="008C1888" w:rsidRPr="00BA7D33">
        <w:rPr>
          <w:rFonts w:ascii="Calibri" w:hAnsi="Calibri"/>
          <w:sz w:val="22"/>
          <w:szCs w:val="22"/>
        </w:rPr>
        <w:t xml:space="preserve">y las arquitecturas de </w:t>
      </w:r>
      <w:r w:rsidR="00927C49" w:rsidRPr="00BA7D33">
        <w:rPr>
          <w:rFonts w:ascii="Calibri" w:hAnsi="Calibri"/>
          <w:sz w:val="22"/>
          <w:szCs w:val="22"/>
        </w:rPr>
        <w:t>monedas estables, respectivamente.</w:t>
      </w:r>
    </w:p>
    <w:p w14:paraId="2D7CE610" w14:textId="2BFB3F00" w:rsidR="00927C49" w:rsidRPr="00BA7D33" w:rsidRDefault="003A5C3F" w:rsidP="00927C49">
      <w:pPr>
        <w:pStyle w:val="enumlev1"/>
        <w:rPr>
          <w:rFonts w:ascii="Calibri" w:hAnsi="Calibri"/>
          <w:sz w:val="22"/>
          <w:szCs w:val="22"/>
        </w:rPr>
      </w:pPr>
      <w:r w:rsidRPr="00BA7D33">
        <w:rPr>
          <w:rFonts w:ascii="Calibri" w:hAnsi="Calibri"/>
          <w:sz w:val="22"/>
          <w:szCs w:val="22"/>
        </w:rPr>
        <w:t>iii)</w:t>
      </w:r>
      <w:r w:rsidR="007056ED" w:rsidRPr="00BA7D33">
        <w:rPr>
          <w:rFonts w:ascii="Calibri" w:hAnsi="Calibri"/>
          <w:sz w:val="22"/>
          <w:szCs w:val="22"/>
        </w:rPr>
        <w:tab/>
      </w:r>
      <w:r w:rsidR="00927C49" w:rsidRPr="00BA7D33">
        <w:rPr>
          <w:rFonts w:ascii="Calibri" w:hAnsi="Calibri"/>
          <w:sz w:val="22"/>
          <w:szCs w:val="22"/>
        </w:rPr>
        <w:t xml:space="preserve">Debates de paneles de alto nivel sobre temas como </w:t>
      </w:r>
      <w:r w:rsidR="007056ED" w:rsidRPr="00BA7D33">
        <w:rPr>
          <w:rFonts w:ascii="Calibri" w:hAnsi="Calibri"/>
          <w:sz w:val="22"/>
          <w:szCs w:val="22"/>
        </w:rPr>
        <w:t xml:space="preserve">la arquitectura de los </w:t>
      </w:r>
      <w:r w:rsidR="007056ED" w:rsidRPr="00BA7D33">
        <w:rPr>
          <w:rFonts w:ascii="Calibri" w:hAnsi="Calibri"/>
          <w:color w:val="000000"/>
          <w:sz w:val="22"/>
          <w:szCs w:val="22"/>
        </w:rPr>
        <w:t xml:space="preserve">proyectos de </w:t>
      </w:r>
      <w:r w:rsidR="007056ED" w:rsidRPr="00BA7D33">
        <w:rPr>
          <w:rFonts w:ascii="Calibri" w:hAnsi="Calibri"/>
          <w:sz w:val="22"/>
          <w:szCs w:val="22"/>
        </w:rPr>
        <w:t>DDBC</w:t>
      </w:r>
      <w:r w:rsidR="007056ED" w:rsidRPr="00BA7D33">
        <w:rPr>
          <w:rFonts w:ascii="Calibri" w:hAnsi="Calibri"/>
          <w:color w:val="000000"/>
          <w:sz w:val="22"/>
          <w:szCs w:val="22"/>
        </w:rPr>
        <w:t xml:space="preserve"> minorista, los modelos de tecnología de libro mayor distribuido (DLT)</w:t>
      </w:r>
      <w:r w:rsidR="007056ED" w:rsidRPr="00BA7D33">
        <w:rPr>
          <w:rFonts w:ascii="Calibri" w:hAnsi="Calibri"/>
          <w:sz w:val="22"/>
          <w:szCs w:val="22"/>
        </w:rPr>
        <w:t xml:space="preserve"> para el diseño de DDBC, la importancia de los pagos en línea para las DDBC y la inclusión financiera, </w:t>
      </w:r>
      <w:r w:rsidR="00927C49" w:rsidRPr="00BA7D33">
        <w:rPr>
          <w:rFonts w:ascii="Calibri" w:hAnsi="Calibri"/>
          <w:sz w:val="22"/>
          <w:szCs w:val="22"/>
        </w:rPr>
        <w:t>las eficiencias que pueden aportar las monedas estables a la inclusión financiera</w:t>
      </w:r>
      <w:r w:rsidR="008C1888" w:rsidRPr="00BA7D33">
        <w:rPr>
          <w:rFonts w:ascii="Calibri" w:hAnsi="Calibri"/>
          <w:sz w:val="22"/>
          <w:szCs w:val="22"/>
        </w:rPr>
        <w:t xml:space="preserve">, las oportunidades de la financiación descentralizada y los requisitos de privacidad </w:t>
      </w:r>
      <w:r w:rsidR="00927C49" w:rsidRPr="00BA7D33">
        <w:rPr>
          <w:rFonts w:ascii="Calibri" w:hAnsi="Calibri"/>
          <w:sz w:val="22"/>
          <w:szCs w:val="22"/>
        </w:rPr>
        <w:t>de las DDBC</w:t>
      </w:r>
      <w:r w:rsidR="00142A61" w:rsidRPr="00BA7D33">
        <w:rPr>
          <w:rFonts w:ascii="Calibri" w:hAnsi="Calibri"/>
          <w:sz w:val="22"/>
          <w:szCs w:val="22"/>
        </w:rPr>
        <w:t>.</w:t>
      </w:r>
    </w:p>
    <w:p w14:paraId="2B92B9A6" w14:textId="77777777" w:rsidR="00927C49" w:rsidRPr="00BA7D33" w:rsidRDefault="00927C49" w:rsidP="00927C49">
      <w:pPr>
        <w:rPr>
          <w:rFonts w:ascii="Calibri" w:hAnsi="Calibri"/>
          <w:sz w:val="22"/>
          <w:szCs w:val="22"/>
        </w:rPr>
      </w:pPr>
      <w:r w:rsidRPr="00BA7D33">
        <w:rPr>
          <w:rFonts w:ascii="Calibri" w:hAnsi="Calibri"/>
          <w:sz w:val="22"/>
          <w:szCs w:val="22"/>
        </w:rPr>
        <w:t>5</w:t>
      </w:r>
      <w:r w:rsidRPr="00BA7D33">
        <w:rPr>
          <w:rFonts w:ascii="Calibri" w:hAnsi="Calibri"/>
          <w:sz w:val="22"/>
          <w:szCs w:val="22"/>
        </w:rPr>
        <w:tab/>
      </w:r>
      <w:proofErr w:type="gramStart"/>
      <w:r w:rsidRPr="00BA7D33">
        <w:rPr>
          <w:rFonts w:ascii="Calibri" w:hAnsi="Calibri"/>
          <w:sz w:val="22"/>
          <w:szCs w:val="22"/>
        </w:rPr>
        <w:t>La</w:t>
      </w:r>
      <w:proofErr w:type="gramEnd"/>
      <w:r w:rsidRPr="00BA7D33">
        <w:rPr>
          <w:rFonts w:ascii="Calibri" w:hAnsi="Calibri"/>
          <w:sz w:val="22"/>
          <w:szCs w:val="22"/>
        </w:rPr>
        <w:t xml:space="preserve"> participación en la conferencia es gratuita y está abierta a todos los Estados Miembros, a los Miembros de Sector, a los Asociados y a las Instituciones Académicas de la UIT, así como a cualquier persona nacional de un Estado Miembro de la UIT que desee contribuir a los trabajos.</w:t>
      </w:r>
    </w:p>
    <w:p w14:paraId="36E8D3DF" w14:textId="6088F324" w:rsidR="00927C49" w:rsidRPr="00BA7D33" w:rsidRDefault="00927C49" w:rsidP="00927C49">
      <w:pPr>
        <w:rPr>
          <w:rFonts w:ascii="Calibri" w:hAnsi="Calibri"/>
          <w:sz w:val="22"/>
          <w:szCs w:val="22"/>
        </w:rPr>
      </w:pPr>
      <w:r w:rsidRPr="00BA7D33">
        <w:rPr>
          <w:rFonts w:ascii="Calibri" w:hAnsi="Calibri"/>
          <w:sz w:val="22"/>
          <w:szCs w:val="22"/>
        </w:rPr>
        <w:t>6</w:t>
      </w:r>
      <w:r w:rsidRPr="00BA7D33">
        <w:rPr>
          <w:rFonts w:ascii="Calibri" w:hAnsi="Calibri"/>
          <w:sz w:val="22"/>
          <w:szCs w:val="22"/>
        </w:rPr>
        <w:tab/>
      </w:r>
      <w:proofErr w:type="gramStart"/>
      <w:r w:rsidRPr="00BA7D33">
        <w:rPr>
          <w:rFonts w:ascii="Calibri" w:hAnsi="Calibri"/>
          <w:sz w:val="22"/>
          <w:szCs w:val="22"/>
        </w:rPr>
        <w:t>Toda</w:t>
      </w:r>
      <w:proofErr w:type="gramEnd"/>
      <w:r w:rsidRPr="00BA7D33">
        <w:rPr>
          <w:rFonts w:ascii="Calibri" w:hAnsi="Calibri"/>
          <w:sz w:val="22"/>
          <w:szCs w:val="22"/>
        </w:rPr>
        <w:t xml:space="preserve"> la información pertinente relativa a la conferencia (ponentes, enlace de inscripción, detalles de la conexión a distancia) estará disponible en la página principal que se encuentra aquí: </w:t>
      </w:r>
      <w:hyperlink r:id="rId11" w:history="1">
        <w:r w:rsidR="00142A61" w:rsidRPr="00BA7D33">
          <w:rPr>
            <w:rStyle w:val="Hyperlink"/>
            <w:rFonts w:ascii="Calibri" w:hAnsi="Calibri"/>
            <w:sz w:val="22"/>
            <w:szCs w:val="22"/>
          </w:rPr>
          <w:t>https://www.itu.int/en/ITU-T/Workshops-and-Seminars/2022/0125/Pages/default.aspx</w:t>
        </w:r>
      </w:hyperlink>
      <w:r w:rsidRPr="00BA7D33">
        <w:rPr>
          <w:rFonts w:ascii="Calibri" w:hAnsi="Calibri"/>
          <w:sz w:val="22"/>
          <w:szCs w:val="22"/>
        </w:rPr>
        <w:t>. Estas páginas web se actualizarán periódicamente a medida que se disponga de información nueva o modificada. Se ruega a los participantes que comprueben periódicamente las páginas web de los episodios para ver si hay nuevas actualizaciones. Rogamos tenga presente que la inscripción es obligatoria.</w:t>
      </w:r>
    </w:p>
    <w:p w14:paraId="2E74DCF3" w14:textId="33B9A048" w:rsidR="007B6316" w:rsidRPr="00BA7D33" w:rsidRDefault="007B6316" w:rsidP="007B6316">
      <w:pPr>
        <w:rPr>
          <w:rFonts w:ascii="Calibri" w:hAnsi="Calibri"/>
          <w:sz w:val="22"/>
          <w:szCs w:val="22"/>
        </w:rPr>
      </w:pPr>
      <w:r w:rsidRPr="00BA7D33">
        <w:rPr>
          <w:rFonts w:ascii="Calibri" w:hAnsi="Calibri"/>
          <w:sz w:val="22"/>
          <w:szCs w:val="22"/>
        </w:rPr>
        <w:t>Atentamente,</w:t>
      </w:r>
    </w:p>
    <w:p w14:paraId="6FC30298" w14:textId="7346A86B" w:rsidR="00401C20" w:rsidRPr="00BA7D33" w:rsidRDefault="004E76D8" w:rsidP="00020C5F">
      <w:pPr>
        <w:spacing w:before="96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B11325E" wp14:editId="0849011C">
            <wp:simplePos x="0" y="0"/>
            <wp:positionH relativeFrom="column">
              <wp:posOffset>-1905</wp:posOffset>
            </wp:positionH>
            <wp:positionV relativeFrom="paragraph">
              <wp:posOffset>111125</wp:posOffset>
            </wp:positionV>
            <wp:extent cx="824800" cy="371475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BA7D33">
        <w:rPr>
          <w:rFonts w:ascii="Calibri" w:hAnsi="Calibri"/>
          <w:sz w:val="22"/>
          <w:szCs w:val="22"/>
        </w:rPr>
        <w:t>Chaesub Lee</w:t>
      </w:r>
      <w:r w:rsidR="007B6316" w:rsidRPr="00BA7D33">
        <w:rPr>
          <w:rFonts w:ascii="Calibri" w:hAnsi="Calibri"/>
          <w:sz w:val="22"/>
          <w:szCs w:val="22"/>
        </w:rPr>
        <w:br/>
      </w:r>
      <w:proofErr w:type="gramStart"/>
      <w:r w:rsidR="007B6316" w:rsidRPr="00BA7D33">
        <w:rPr>
          <w:rFonts w:ascii="Calibri" w:hAnsi="Calibri"/>
          <w:sz w:val="22"/>
          <w:szCs w:val="22"/>
        </w:rPr>
        <w:t>Director</w:t>
      </w:r>
      <w:proofErr w:type="gramEnd"/>
      <w:r w:rsidR="007B6316" w:rsidRPr="00BA7D33">
        <w:rPr>
          <w:rFonts w:ascii="Calibri" w:hAnsi="Calibri"/>
          <w:sz w:val="22"/>
          <w:szCs w:val="22"/>
        </w:rPr>
        <w:t xml:space="preserve"> de la Oficina de </w:t>
      </w:r>
      <w:r w:rsidR="007B6316" w:rsidRPr="00BA7D33">
        <w:rPr>
          <w:rFonts w:ascii="Calibri" w:hAnsi="Calibri"/>
          <w:sz w:val="22"/>
          <w:szCs w:val="22"/>
        </w:rPr>
        <w:br/>
        <w:t>Normalización de las Telecomunicaciones</w:t>
      </w:r>
    </w:p>
    <w:sectPr w:rsidR="00401C20" w:rsidRPr="00BA7D33" w:rsidSect="00B87E9E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2139" w14:textId="77777777" w:rsidR="00C7502F" w:rsidRDefault="00C7502F">
      <w:r>
        <w:separator/>
      </w:r>
    </w:p>
  </w:endnote>
  <w:endnote w:type="continuationSeparator" w:id="0">
    <w:p w14:paraId="70025FD5" w14:textId="77777777" w:rsidR="00C7502F" w:rsidRDefault="00C7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C7A6" w14:textId="2684E368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927C49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9788" w14:textId="77777777" w:rsidR="00C7502F" w:rsidRDefault="00C7502F">
      <w:r>
        <w:t>____________________</w:t>
      </w:r>
    </w:p>
  </w:footnote>
  <w:footnote w:type="continuationSeparator" w:id="0">
    <w:p w14:paraId="0EAB5761" w14:textId="77777777" w:rsidR="00C7502F" w:rsidRDefault="00C7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8894" w14:textId="698154B4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BA7D33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57F56E5C" w14:textId="288FC56B" w:rsidR="00927C49" w:rsidRPr="00927C49" w:rsidRDefault="00927C49" w:rsidP="00927C49">
    <w:pPr>
      <w:pStyle w:val="Header"/>
      <w:rPr>
        <w:sz w:val="18"/>
        <w:szCs w:val="18"/>
        <w:lang w:val="en-US"/>
      </w:rPr>
    </w:pPr>
    <w:r w:rsidRPr="00927C49">
      <w:rPr>
        <w:sz w:val="18"/>
        <w:szCs w:val="18"/>
        <w:lang w:val="en-GB"/>
      </w:rPr>
      <w:t xml:space="preserve">Circular TSB </w:t>
    </w:r>
    <w:r w:rsidR="003A5C3F">
      <w:rPr>
        <w:sz w:val="18"/>
        <w:szCs w:val="18"/>
        <w:lang w:val="en-GB"/>
      </w:rPr>
      <w:t>054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4F20"/>
    <w:multiLevelType w:val="hybridMultilevel"/>
    <w:tmpl w:val="89D2C6E0"/>
    <w:lvl w:ilvl="0" w:tplc="F404F966">
      <w:start w:val="1"/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824247167">
    <w:abstractNumId w:val="1"/>
  </w:num>
  <w:num w:numId="2" w16cid:durableId="786506205">
    <w:abstractNumId w:val="4"/>
  </w:num>
  <w:num w:numId="3" w16cid:durableId="1793015235">
    <w:abstractNumId w:val="3"/>
  </w:num>
  <w:num w:numId="4" w16cid:durableId="1854682146">
    <w:abstractNumId w:val="2"/>
  </w:num>
  <w:num w:numId="5" w16cid:durableId="192965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56"/>
    <w:rsid w:val="00002529"/>
    <w:rsid w:val="00020C5F"/>
    <w:rsid w:val="00053FD5"/>
    <w:rsid w:val="00085662"/>
    <w:rsid w:val="000C382F"/>
    <w:rsid w:val="000C6BEE"/>
    <w:rsid w:val="001173CC"/>
    <w:rsid w:val="00142A61"/>
    <w:rsid w:val="0014464D"/>
    <w:rsid w:val="001A54CC"/>
    <w:rsid w:val="0024591F"/>
    <w:rsid w:val="00257FB4"/>
    <w:rsid w:val="002D74A2"/>
    <w:rsid w:val="002E496E"/>
    <w:rsid w:val="00303D62"/>
    <w:rsid w:val="00335367"/>
    <w:rsid w:val="00370C2D"/>
    <w:rsid w:val="003922A5"/>
    <w:rsid w:val="003A5C3F"/>
    <w:rsid w:val="003D1E8D"/>
    <w:rsid w:val="003D673B"/>
    <w:rsid w:val="003F2855"/>
    <w:rsid w:val="00401C20"/>
    <w:rsid w:val="004820AE"/>
    <w:rsid w:val="0048716C"/>
    <w:rsid w:val="004A7957"/>
    <w:rsid w:val="004C4144"/>
    <w:rsid w:val="004E76D8"/>
    <w:rsid w:val="0055719E"/>
    <w:rsid w:val="006969B4"/>
    <w:rsid w:val="006E4F7B"/>
    <w:rsid w:val="007056ED"/>
    <w:rsid w:val="00781E2A"/>
    <w:rsid w:val="007933A2"/>
    <w:rsid w:val="007B6316"/>
    <w:rsid w:val="00814503"/>
    <w:rsid w:val="008258C2"/>
    <w:rsid w:val="008505BD"/>
    <w:rsid w:val="00850C78"/>
    <w:rsid w:val="008626B5"/>
    <w:rsid w:val="00876165"/>
    <w:rsid w:val="00884D12"/>
    <w:rsid w:val="008C17AD"/>
    <w:rsid w:val="008C1888"/>
    <w:rsid w:val="008D02CD"/>
    <w:rsid w:val="0091370C"/>
    <w:rsid w:val="00927C49"/>
    <w:rsid w:val="0095172A"/>
    <w:rsid w:val="00973148"/>
    <w:rsid w:val="009A0BA0"/>
    <w:rsid w:val="00A075C5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A7D33"/>
    <w:rsid w:val="00C116FE"/>
    <w:rsid w:val="00C17AC0"/>
    <w:rsid w:val="00C34772"/>
    <w:rsid w:val="00C5465A"/>
    <w:rsid w:val="00C7502F"/>
    <w:rsid w:val="00D54642"/>
    <w:rsid w:val="00D80C8B"/>
    <w:rsid w:val="00D834E7"/>
    <w:rsid w:val="00DC0256"/>
    <w:rsid w:val="00DD77C9"/>
    <w:rsid w:val="00DE0D42"/>
    <w:rsid w:val="00DF3538"/>
    <w:rsid w:val="00E839B0"/>
    <w:rsid w:val="00E92C09"/>
    <w:rsid w:val="00ED17EF"/>
    <w:rsid w:val="00F14380"/>
    <w:rsid w:val="00F42376"/>
    <w:rsid w:val="00F6461F"/>
    <w:rsid w:val="00FC416A"/>
    <w:rsid w:val="00FD2B2D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470D6A"/>
  <w15:docId w15:val="{AC8452DE-9827-498E-BF11-B9DA3A7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C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5C3F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2/012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extcoop/dcgi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ABD3-A956-45E1-8777-63BC95C1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5010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6</cp:revision>
  <cp:lastPrinted>2022-12-15T13:02:00Z</cp:lastPrinted>
  <dcterms:created xsi:type="dcterms:W3CDTF">2022-11-18T10:55:00Z</dcterms:created>
  <dcterms:modified xsi:type="dcterms:W3CDTF">2022-12-15T13:02:00Z</dcterms:modified>
</cp:coreProperties>
</file>