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453382BE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FD25954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CB6CA7C" wp14:editId="7B82C7F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3B993D5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16906B7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70AF0E38" w14:textId="77777777" w:rsidTr="00303D62">
        <w:trPr>
          <w:cantSplit/>
          <w:trHeight w:val="340"/>
        </w:trPr>
        <w:tc>
          <w:tcPr>
            <w:tcW w:w="993" w:type="dxa"/>
          </w:tcPr>
          <w:p w14:paraId="642B9687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73A9B45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E63AB4B" w14:textId="14A04882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AD56D9">
              <w:rPr>
                <w:szCs w:val="24"/>
              </w:rPr>
              <w:t xml:space="preserve"> 6 de diciembre de 2022</w:t>
            </w:r>
          </w:p>
        </w:tc>
      </w:tr>
      <w:tr w:rsidR="007B6316" w14:paraId="4F3991EF" w14:textId="77777777" w:rsidTr="00303D62">
        <w:trPr>
          <w:cantSplit/>
          <w:trHeight w:val="340"/>
        </w:trPr>
        <w:tc>
          <w:tcPr>
            <w:tcW w:w="993" w:type="dxa"/>
          </w:tcPr>
          <w:p w14:paraId="06C18078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Ref.:</w:t>
            </w:r>
          </w:p>
          <w:p w14:paraId="486A3477" w14:textId="77777777" w:rsidR="007B6316" w:rsidRPr="007B6316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2D6B8DE7" w14:textId="3EB66778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AD56D9">
              <w:rPr>
                <w:b/>
              </w:rPr>
              <w:t>61</w:t>
            </w:r>
          </w:p>
          <w:p w14:paraId="122F9423" w14:textId="69691396" w:rsidR="007B6316" w:rsidRDefault="00AD56D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CE 5</w:t>
            </w:r>
            <w:r w:rsidR="007B6316">
              <w:t>/</w:t>
            </w:r>
            <w:r>
              <w:t>RU</w:t>
            </w:r>
          </w:p>
          <w:p w14:paraId="4652C58D" w14:textId="77777777" w:rsidR="007B6316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7D67B525" w14:textId="1014A363" w:rsidR="007B6316" w:rsidRDefault="007B631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  <w:r w:rsidR="00AD56D9">
              <w:t>;</w:t>
            </w:r>
          </w:p>
          <w:p w14:paraId="05F3AA39" w14:textId="77777777" w:rsidR="00AD56D9" w:rsidRDefault="00AD56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 Sector del UIT-T;</w:t>
            </w:r>
          </w:p>
          <w:p w14:paraId="7A333B95" w14:textId="77777777" w:rsidR="00AD56D9" w:rsidRDefault="00AD56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 la CE 5 del UIT-T;</w:t>
            </w:r>
          </w:p>
          <w:p w14:paraId="70718CF5" w14:textId="0BEF18C3" w:rsidR="00AD56D9" w:rsidRDefault="00AD56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Instituciones Académicas de la UIT</w:t>
            </w:r>
          </w:p>
        </w:tc>
      </w:tr>
      <w:tr w:rsidR="007B6316" w14:paraId="079FE2D8" w14:textId="77777777" w:rsidTr="00303D62">
        <w:trPr>
          <w:cantSplit/>
        </w:trPr>
        <w:tc>
          <w:tcPr>
            <w:tcW w:w="993" w:type="dxa"/>
          </w:tcPr>
          <w:p w14:paraId="6EA04C46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169AFA17" w14:textId="0C8D96E0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AD56D9">
              <w:t xml:space="preserve"> 5356</w:t>
            </w:r>
          </w:p>
        </w:tc>
        <w:tc>
          <w:tcPr>
            <w:tcW w:w="5329" w:type="dxa"/>
            <w:vMerge/>
          </w:tcPr>
          <w:p w14:paraId="5279041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76A2ADD9" w14:textId="77777777" w:rsidTr="00303D62">
        <w:trPr>
          <w:cantSplit/>
        </w:trPr>
        <w:tc>
          <w:tcPr>
            <w:tcW w:w="993" w:type="dxa"/>
          </w:tcPr>
          <w:p w14:paraId="1BCE3A2F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519ADC03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CF74F1C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5F50065D" w14:textId="77777777" w:rsidTr="00303D62">
        <w:trPr>
          <w:cantSplit/>
        </w:trPr>
        <w:tc>
          <w:tcPr>
            <w:tcW w:w="993" w:type="dxa"/>
          </w:tcPr>
          <w:p w14:paraId="59F46560" w14:textId="77777777" w:rsidR="00C34772" w:rsidRPr="007B6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0FE20458" w14:textId="55BD75EA" w:rsidR="00C34772" w:rsidRDefault="00474DBB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D56D9" w:rsidRPr="00422AFB">
                <w:rPr>
                  <w:rStyle w:val="Hyperlink"/>
                </w:rPr>
                <w:t>tsbsg5@itu.int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14:paraId="6CCD7018" w14:textId="77777777"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14:paraId="5C62C30F" w14:textId="7E1E0579"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AD56D9">
              <w:t>5</w:t>
            </w:r>
            <w:r>
              <w:t>;</w:t>
            </w:r>
          </w:p>
          <w:p w14:paraId="53E1EDF7" w14:textId="77777777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</w:t>
            </w:r>
            <w:r w:rsidR="00876165">
              <w:t xml:space="preserve"> </w:t>
            </w:r>
            <w:r>
              <w:t>l</w:t>
            </w:r>
            <w:r w:rsidR="00876165">
              <w:t>a</w:t>
            </w:r>
            <w:r>
              <w:t xml:space="preserve"> Director</w:t>
            </w:r>
            <w:r w:rsidR="00876165">
              <w:t>a</w:t>
            </w:r>
            <w:r>
              <w:t xml:space="preserve"> de la Oficina de Desarrollo de las Telecomunicaciones;</w:t>
            </w:r>
          </w:p>
          <w:p w14:paraId="1D72FC91" w14:textId="77777777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7B6316" w14:paraId="49E7A76A" w14:textId="77777777" w:rsidTr="00DA30ED">
        <w:trPr>
          <w:cantSplit/>
        </w:trPr>
        <w:tc>
          <w:tcPr>
            <w:tcW w:w="993" w:type="dxa"/>
          </w:tcPr>
          <w:p w14:paraId="1C1106C3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543D2CAC" w14:textId="32A8AEB7" w:rsidR="00AD56D9" w:rsidRPr="00AD56D9" w:rsidRDefault="00AD56D9" w:rsidP="00AD56D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AD56D9">
              <w:rPr>
                <w:b/>
                <w:bCs/>
                <w:sz w:val="22"/>
                <w:szCs w:val="22"/>
                <w:lang w:val="es-ES"/>
              </w:rPr>
              <w:t xml:space="preserve">Situación de la Recomendación UIT-T L.1480 (ex. </w:t>
            </w:r>
            <w:proofErr w:type="spellStart"/>
            <w:r w:rsidRPr="00AD56D9">
              <w:rPr>
                <w:b/>
                <w:bCs/>
                <w:sz w:val="22"/>
                <w:szCs w:val="22"/>
                <w:lang w:val="es-ES"/>
              </w:rPr>
              <w:t>L.Enablement</w:t>
            </w:r>
            <w:proofErr w:type="spellEnd"/>
            <w:r w:rsidRPr="00AD56D9">
              <w:rPr>
                <w:b/>
                <w:bCs/>
                <w:sz w:val="22"/>
                <w:szCs w:val="22"/>
                <w:lang w:val="es-ES"/>
              </w:rPr>
              <w:t>) tras la reunión virtual de la Comisión de Estudio 5 del UIT-T (5 de diciembre de 2022)</w:t>
            </w:r>
          </w:p>
        </w:tc>
      </w:tr>
    </w:tbl>
    <w:p w14:paraId="570E5AAF" w14:textId="6FDE5970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4517CF">
        <w:t>,</w:t>
      </w:r>
    </w:p>
    <w:p w14:paraId="5CB9C8DC" w14:textId="20D80579" w:rsidR="007B6316" w:rsidRDefault="00AD56D9" w:rsidP="00AD56D9">
      <w:pPr>
        <w:spacing w:after="240"/>
      </w:pPr>
      <w:r w:rsidRPr="00AD56D9">
        <w:t>1</w:t>
      </w:r>
      <w:r w:rsidRPr="00AD56D9">
        <w:tab/>
      </w:r>
      <w:proofErr w:type="gramStart"/>
      <w:r w:rsidRPr="00AD56D9">
        <w:t>Tras</w:t>
      </w:r>
      <w:proofErr w:type="gramEnd"/>
      <w:r w:rsidRPr="00AD56D9">
        <w:t xml:space="preserve"> el Anuncio </w:t>
      </w:r>
      <w:hyperlink r:id="rId10" w:history="1">
        <w:r w:rsidRPr="00AD56D9">
          <w:rPr>
            <w:rStyle w:val="Hyperlink"/>
          </w:rPr>
          <w:t>AAP-15</w:t>
        </w:r>
      </w:hyperlink>
      <w:r w:rsidRPr="00AD56D9">
        <w:t xml:space="preserve"> de la TSB y con arreglo al § 6.2 de la Recomendación UIT-T A.8 (Rev. Ginebra, 2022), me complace informarle por la presente que la Comisión de Estudio 5 del UIT-T tomó la siguiente decisión durante su Sesión Plenaria celebrada el 5 de diciembre de 2022 en lo que respecta al siguiente proyecto de Recomendación UIT-T: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5952"/>
        <w:gridCol w:w="1548"/>
      </w:tblGrid>
      <w:tr w:rsidR="00AD56D9" w14:paraId="73D2DF64" w14:textId="77777777" w:rsidTr="00AD56D9">
        <w:trPr>
          <w:tblHeader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F772A" w14:textId="77777777" w:rsidR="00AD56D9" w:rsidRDefault="00AD56D9">
            <w:pPr>
              <w:pStyle w:val="Tablehead0"/>
              <w:rPr>
                <w:rFonts w:ascii="Calibri" w:hAnsi="Calibri"/>
                <w:szCs w:val="18"/>
                <w:lang w:val="en-GB"/>
              </w:rPr>
            </w:pPr>
            <w:r>
              <w:rPr>
                <w:bCs/>
                <w:lang w:val="es-ES"/>
              </w:rPr>
              <w:t>Número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BB602C" w14:textId="77777777" w:rsidR="00AD56D9" w:rsidRDefault="00AD56D9">
            <w:pPr>
              <w:pStyle w:val="Tablehead0"/>
              <w:rPr>
                <w:szCs w:val="18"/>
              </w:rPr>
            </w:pPr>
            <w:r>
              <w:rPr>
                <w:bCs/>
                <w:lang w:val="es-ES"/>
              </w:rPr>
              <w:t>Título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6550A0" w14:textId="77777777" w:rsidR="00AD56D9" w:rsidRDefault="00AD56D9">
            <w:pPr>
              <w:pStyle w:val="Tablehead0"/>
              <w:rPr>
                <w:szCs w:val="18"/>
              </w:rPr>
            </w:pPr>
            <w:r>
              <w:rPr>
                <w:bCs/>
                <w:lang w:val="es-ES"/>
              </w:rPr>
              <w:t>Decisión</w:t>
            </w:r>
          </w:p>
        </w:tc>
      </w:tr>
      <w:tr w:rsidR="00AD56D9" w14:paraId="058EC49B" w14:textId="77777777" w:rsidTr="00AD56D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D0F44A" w14:textId="77777777" w:rsidR="00AD56D9" w:rsidRPr="00AD56D9" w:rsidRDefault="00AD56D9">
            <w:pPr>
              <w:pStyle w:val="Tabletext0"/>
              <w:rPr>
                <w:szCs w:val="18"/>
                <w:lang w:val="fr-FR"/>
              </w:rPr>
            </w:pPr>
            <w:r w:rsidRPr="00AD56D9">
              <w:rPr>
                <w:b/>
                <w:bCs/>
                <w:u w:val="single"/>
                <w:lang w:val="fr-FR"/>
              </w:rPr>
              <w:t xml:space="preserve">UIT-T L.1480 (ex </w:t>
            </w:r>
            <w:proofErr w:type="spellStart"/>
            <w:r w:rsidRPr="00AD56D9">
              <w:rPr>
                <w:b/>
                <w:bCs/>
                <w:u w:val="single"/>
                <w:lang w:val="fr-FR"/>
              </w:rPr>
              <w:t>L.Enablement</w:t>
            </w:r>
            <w:proofErr w:type="spellEnd"/>
            <w:r w:rsidRPr="00AD56D9">
              <w:rPr>
                <w:b/>
                <w:bCs/>
                <w:u w:val="single"/>
                <w:lang w:val="fr-FR"/>
              </w:rPr>
              <w:t>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38A98E" w14:textId="77777777" w:rsidR="00AD56D9" w:rsidRDefault="00AD56D9">
            <w:pPr>
              <w:pStyle w:val="Tabletext0"/>
              <w:rPr>
                <w:szCs w:val="18"/>
              </w:rPr>
            </w:pPr>
            <w:r>
              <w:rPr>
                <w:lang w:val="es-ES"/>
              </w:rPr>
              <w:t>Propiciar la transición al cero neto: Evaluación de los efectos derivados del uso de soluciones TIC en las emisiones de GEI de otros sectores (Resumen)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CD6B01" w14:textId="77777777" w:rsidR="00AD56D9" w:rsidRDefault="00AD56D9">
            <w:pPr>
              <w:pStyle w:val="Tabletext0"/>
              <w:rPr>
                <w:szCs w:val="18"/>
              </w:rPr>
            </w:pPr>
            <w:r>
              <w:rPr>
                <w:lang w:val="es-ES"/>
              </w:rPr>
              <w:t>Aprobada</w:t>
            </w:r>
          </w:p>
        </w:tc>
      </w:tr>
    </w:tbl>
    <w:p w14:paraId="4513C1D4" w14:textId="28004FC5" w:rsidR="00AD56D9" w:rsidRDefault="00AD56D9" w:rsidP="007B6316">
      <w:r w:rsidRPr="00AD56D9">
        <w:t>2</w:t>
      </w:r>
      <w:r w:rsidRPr="00AD56D9">
        <w:tab/>
        <w:t xml:space="preserve">Puede accederse en línea a la información disponible sobre patentes en el </w:t>
      </w:r>
      <w:hyperlink r:id="rId11" w:history="1">
        <w:r w:rsidRPr="00AD56D9">
          <w:rPr>
            <w:rStyle w:val="Hyperlink"/>
          </w:rPr>
          <w:t>sitio web del UIT-T</w:t>
        </w:r>
      </w:hyperlink>
      <w:r w:rsidRPr="00AD56D9">
        <w:t>.</w:t>
      </w:r>
    </w:p>
    <w:p w14:paraId="69414477" w14:textId="2617AB9F" w:rsidR="00AD56D9" w:rsidRDefault="00AD56D9" w:rsidP="007B6316">
      <w:r w:rsidRPr="00AD56D9">
        <w:t>3</w:t>
      </w:r>
      <w:r w:rsidRPr="00AD56D9">
        <w:tab/>
        <w:t xml:space="preserve">El texto de la Recomendación </w:t>
      </w:r>
      <w:proofErr w:type="spellStart"/>
      <w:r w:rsidRPr="00AD56D9">
        <w:t>prepublicada</w:t>
      </w:r>
      <w:proofErr w:type="spellEnd"/>
      <w:r w:rsidRPr="00AD56D9">
        <w:t xml:space="preserve"> estará pronto disponible en el sitio web del UIT-T en la dirección </w:t>
      </w:r>
      <w:hyperlink r:id="rId12" w:history="1">
        <w:r w:rsidRPr="00AD56D9">
          <w:rPr>
            <w:rStyle w:val="Hyperlink"/>
          </w:rPr>
          <w:t>https://itu.int/itu-t/recommendations/</w:t>
        </w:r>
      </w:hyperlink>
      <w:r>
        <w:t>.</w:t>
      </w:r>
    </w:p>
    <w:p w14:paraId="1367D24A" w14:textId="63040B78" w:rsidR="00AD56D9" w:rsidRDefault="00AD56D9" w:rsidP="007B6316">
      <w:r w:rsidRPr="00AD56D9">
        <w:t>4</w:t>
      </w:r>
      <w:r w:rsidRPr="00AD56D9">
        <w:tab/>
        <w:t>La UIT publicará lo antes posible el texto de esta Recomendación.</w:t>
      </w:r>
    </w:p>
    <w:p w14:paraId="772CD611" w14:textId="6088864D" w:rsidR="007B6316" w:rsidRPr="00081FE5" w:rsidRDefault="007B6316" w:rsidP="007B6316">
      <w:r w:rsidRPr="00081FE5">
        <w:t>Atentamente,</w:t>
      </w:r>
    </w:p>
    <w:p w14:paraId="1592D35D" w14:textId="0ADC02F8" w:rsidR="007B6316" w:rsidRPr="00081FE5" w:rsidRDefault="00474DBB" w:rsidP="004517CF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6AA3C9" wp14:editId="31406AFB">
            <wp:simplePos x="0" y="0"/>
            <wp:positionH relativeFrom="column">
              <wp:posOffset>3810</wp:posOffset>
            </wp:positionH>
            <wp:positionV relativeFrom="paragraph">
              <wp:posOffset>209206</wp:posOffset>
            </wp:positionV>
            <wp:extent cx="771525" cy="34748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9" cy="35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p w14:paraId="3CC35593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6367" w14:textId="77777777" w:rsidR="00AD56D9" w:rsidRDefault="00AD56D9">
      <w:r>
        <w:separator/>
      </w:r>
    </w:p>
  </w:endnote>
  <w:endnote w:type="continuationSeparator" w:id="0">
    <w:p w14:paraId="3F609966" w14:textId="77777777" w:rsidR="00AD56D9" w:rsidRDefault="00AD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FE06" w14:textId="4E4E610F" w:rsidR="006969B4" w:rsidRPr="00474DBB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474DBB">
      <w:rPr>
        <w:lang w:val="en-GB"/>
      </w:rPr>
      <w:instrText xml:space="preserve"> FILENAME \p  \* MERGEFORMAT </w:instrText>
    </w:r>
    <w:r>
      <w:fldChar w:fldCharType="separate"/>
    </w:r>
    <w:r w:rsidR="00474DBB" w:rsidRPr="00474DBB">
      <w:rPr>
        <w:noProof/>
        <w:sz w:val="16"/>
        <w:szCs w:val="16"/>
        <w:lang w:val="en-GB"/>
      </w:rPr>
      <w:t>M</w:t>
    </w:r>
    <w:r w:rsidR="00474DBB" w:rsidRPr="00474DBB">
      <w:rPr>
        <w:noProof/>
        <w:lang w:val="en-GB"/>
      </w:rPr>
      <w:t>:\OFFICE\Correspondence\Circular\Study Period 2022-2024\061 - SG5 - Status of Recommendation ITU-T L.1480\061S.DOCX</w:t>
    </w:r>
    <w:r>
      <w:rPr>
        <w:noProof/>
        <w:sz w:val="16"/>
        <w:szCs w:val="16"/>
        <w:lang w:val="fr-CH"/>
      </w:rPr>
      <w:fldChar w:fldCharType="end"/>
    </w:r>
    <w:r w:rsidR="009A0BA0" w:rsidRPr="00474DBB">
      <w:rPr>
        <w:noProof/>
        <w:sz w:val="16"/>
        <w:szCs w:val="16"/>
        <w:lang w:val="en-GB"/>
      </w:rPr>
      <w:t xml:space="preserve"> (305381)</w:t>
    </w:r>
    <w:r w:rsidR="009A0BA0" w:rsidRPr="00474DBB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474DBB">
      <w:rPr>
        <w:noProof/>
        <w:sz w:val="16"/>
        <w:szCs w:val="16"/>
      </w:rPr>
      <w:t>12.12.22</w:t>
    </w:r>
    <w:r w:rsidR="00B87E9E" w:rsidRPr="009A0BA0">
      <w:rPr>
        <w:sz w:val="16"/>
        <w:szCs w:val="16"/>
      </w:rPr>
      <w:fldChar w:fldCharType="end"/>
    </w:r>
    <w:r w:rsidR="009A0BA0" w:rsidRPr="00474DBB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474DBB">
      <w:rPr>
        <w:noProof/>
        <w:sz w:val="16"/>
        <w:szCs w:val="16"/>
      </w:rPr>
      <w:t>12.12.22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F8BE" w14:textId="776D81FD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  <w:p w14:paraId="3F20B342" w14:textId="2297A6E1" w:rsidR="005D5B62" w:rsidRPr="005D5B62" w:rsidRDefault="005D5B62" w:rsidP="005D5B62">
    <w:pPr>
      <w:pStyle w:val="Footer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ED30" w14:textId="77777777" w:rsidR="00AD56D9" w:rsidRDefault="00AD56D9">
      <w:r>
        <w:t>____________________</w:t>
      </w:r>
    </w:p>
  </w:footnote>
  <w:footnote w:type="continuationSeparator" w:id="0">
    <w:p w14:paraId="478E7A01" w14:textId="77777777" w:rsidR="00AD56D9" w:rsidRDefault="00AD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35B1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610432932">
    <w:abstractNumId w:val="0"/>
  </w:num>
  <w:num w:numId="2" w16cid:durableId="1626503871">
    <w:abstractNumId w:val="3"/>
  </w:num>
  <w:num w:numId="3" w16cid:durableId="615720597">
    <w:abstractNumId w:val="2"/>
  </w:num>
  <w:num w:numId="4" w16cid:durableId="194899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D9"/>
    <w:rsid w:val="00002529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517CF"/>
    <w:rsid w:val="00474DBB"/>
    <w:rsid w:val="004A7957"/>
    <w:rsid w:val="004C4144"/>
    <w:rsid w:val="0055719E"/>
    <w:rsid w:val="005D5B62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D56D9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22480"/>
  <w15:docId w15:val="{6B166A65-0AD1-4374-A0B0-63806F94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715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4</cp:revision>
  <cp:lastPrinted>2022-12-12T08:56:00Z</cp:lastPrinted>
  <dcterms:created xsi:type="dcterms:W3CDTF">2022-12-07T10:00:00Z</dcterms:created>
  <dcterms:modified xsi:type="dcterms:W3CDTF">2022-12-12T08:57:00Z</dcterms:modified>
</cp:coreProperties>
</file>