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244DB7EB" w14:textId="77777777" w:rsidTr="00720F32">
        <w:trPr>
          <w:cantSplit/>
        </w:trPr>
        <w:tc>
          <w:tcPr>
            <w:tcW w:w="1693" w:type="dxa"/>
            <w:gridSpan w:val="2"/>
          </w:tcPr>
          <w:p w14:paraId="51F6C739" w14:textId="77777777" w:rsidR="00720F32" w:rsidRPr="00720F32" w:rsidRDefault="00720F32" w:rsidP="00956D38">
            <w:pPr>
              <w:tabs>
                <w:tab w:val="left" w:pos="4111"/>
              </w:tabs>
              <w:spacing w:before="10"/>
              <w:rPr>
                <w:b/>
                <w:bCs/>
                <w:szCs w:val="24"/>
                <w:lang w:eastAsia="zh-CN"/>
              </w:rPr>
            </w:pPr>
            <w:r w:rsidRPr="00F1238A">
              <w:rPr>
                <w:noProof/>
                <w:lang w:val="en-US"/>
              </w:rPr>
              <w:drawing>
                <wp:inline distT="0" distB="0" distL="0" distR="0" wp14:anchorId="72F56D37" wp14:editId="4C6BD6C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0345CA00"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76311E2"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1EB1C134" w14:textId="77777777" w:rsidR="00720F32" w:rsidRDefault="00720F32" w:rsidP="00720F32">
            <w:pPr>
              <w:tabs>
                <w:tab w:val="clear" w:pos="794"/>
                <w:tab w:val="left" w:pos="559"/>
                <w:tab w:val="left" w:pos="4111"/>
              </w:tabs>
              <w:ind w:left="559" w:hanging="559"/>
              <w:rPr>
                <w:lang w:eastAsia="zh-CN"/>
              </w:rPr>
            </w:pPr>
          </w:p>
        </w:tc>
      </w:tr>
      <w:tr w:rsidR="00720F32" w:rsidRPr="00A61FB2" w14:paraId="0C2011B2" w14:textId="77777777" w:rsidTr="00FB35F9">
        <w:trPr>
          <w:cantSplit/>
        </w:trPr>
        <w:tc>
          <w:tcPr>
            <w:tcW w:w="5429" w:type="dxa"/>
            <w:gridSpan w:val="3"/>
          </w:tcPr>
          <w:p w14:paraId="5495658C" w14:textId="77777777" w:rsidR="00720F32" w:rsidRPr="00A61FB2" w:rsidRDefault="00720F32" w:rsidP="00956D38">
            <w:pPr>
              <w:tabs>
                <w:tab w:val="left" w:pos="4111"/>
              </w:tabs>
              <w:spacing w:before="0"/>
              <w:rPr>
                <w:rFonts w:cstheme="minorHAnsi"/>
                <w:b/>
                <w:sz w:val="22"/>
                <w:szCs w:val="22"/>
                <w:lang w:eastAsia="zh-CN"/>
              </w:rPr>
            </w:pPr>
          </w:p>
        </w:tc>
        <w:tc>
          <w:tcPr>
            <w:tcW w:w="4436" w:type="dxa"/>
            <w:vAlign w:val="center"/>
          </w:tcPr>
          <w:p w14:paraId="02658806" w14:textId="62CFAF5A" w:rsidR="00720F32" w:rsidRPr="00A61FB2" w:rsidRDefault="00D05620" w:rsidP="00FB35F9">
            <w:pPr>
              <w:tabs>
                <w:tab w:val="clear" w:pos="794"/>
                <w:tab w:val="left" w:pos="559"/>
                <w:tab w:val="left" w:pos="4111"/>
              </w:tabs>
              <w:spacing w:after="120"/>
              <w:ind w:left="561" w:hanging="561"/>
              <w:rPr>
                <w:rFonts w:cstheme="minorHAnsi"/>
                <w:b/>
                <w:bCs/>
                <w:sz w:val="22"/>
                <w:szCs w:val="22"/>
                <w:lang w:eastAsia="zh-CN"/>
              </w:rPr>
            </w:pPr>
            <w:r w:rsidRPr="00A61FB2">
              <w:rPr>
                <w:rFonts w:cstheme="minorHAnsi"/>
                <w:sz w:val="22"/>
                <w:szCs w:val="22"/>
                <w:lang w:eastAsia="zh-CN"/>
              </w:rPr>
              <w:t>2022</w:t>
            </w:r>
            <w:r w:rsidRPr="00A61FB2">
              <w:rPr>
                <w:rFonts w:cstheme="minorHAnsi"/>
                <w:sz w:val="22"/>
                <w:szCs w:val="22"/>
                <w:lang w:eastAsia="zh-CN"/>
              </w:rPr>
              <w:t>年</w:t>
            </w:r>
            <w:r w:rsidR="003950A5" w:rsidRPr="00A61FB2">
              <w:rPr>
                <w:rFonts w:cstheme="minorHAnsi"/>
                <w:sz w:val="22"/>
                <w:szCs w:val="22"/>
                <w:lang w:eastAsia="zh-CN"/>
              </w:rPr>
              <w:t>12</w:t>
            </w:r>
            <w:r w:rsidRPr="00A61FB2">
              <w:rPr>
                <w:rFonts w:cstheme="minorHAnsi"/>
                <w:sz w:val="22"/>
                <w:szCs w:val="22"/>
                <w:lang w:eastAsia="zh-CN"/>
              </w:rPr>
              <w:t>月</w:t>
            </w:r>
            <w:r w:rsidR="003950A5" w:rsidRPr="00A61FB2">
              <w:rPr>
                <w:rFonts w:cstheme="minorHAnsi"/>
                <w:sz w:val="22"/>
                <w:szCs w:val="22"/>
                <w:lang w:eastAsia="zh-CN"/>
              </w:rPr>
              <w:t>22</w:t>
            </w:r>
            <w:r w:rsidRPr="00A61FB2">
              <w:rPr>
                <w:rFonts w:cstheme="minorHAnsi"/>
                <w:sz w:val="22"/>
                <w:szCs w:val="22"/>
                <w:lang w:eastAsia="zh-CN"/>
              </w:rPr>
              <w:t>日</w:t>
            </w:r>
            <w:r w:rsidR="00720F32" w:rsidRPr="00A61FB2">
              <w:rPr>
                <w:rFonts w:cstheme="minorHAnsi"/>
                <w:sz w:val="22"/>
                <w:szCs w:val="22"/>
                <w:lang w:eastAsia="zh-CN"/>
              </w:rPr>
              <w:t>，日内瓦</w:t>
            </w:r>
          </w:p>
        </w:tc>
      </w:tr>
      <w:tr w:rsidR="00720F32" w:rsidRPr="00A61FB2" w14:paraId="6C3EC35D" w14:textId="77777777" w:rsidTr="00CC50C4">
        <w:trPr>
          <w:cantSplit/>
        </w:trPr>
        <w:tc>
          <w:tcPr>
            <w:tcW w:w="1268" w:type="dxa"/>
          </w:tcPr>
          <w:p w14:paraId="45538008" w14:textId="77777777" w:rsidR="00720F32" w:rsidRPr="00A61FB2" w:rsidRDefault="00720F32" w:rsidP="00D05620">
            <w:pPr>
              <w:tabs>
                <w:tab w:val="left" w:pos="4111"/>
              </w:tabs>
              <w:spacing w:before="10"/>
              <w:rPr>
                <w:rFonts w:cstheme="minorHAnsi"/>
                <w:b/>
                <w:bCs/>
                <w:sz w:val="22"/>
                <w:szCs w:val="22"/>
                <w:lang w:eastAsia="zh-CN"/>
              </w:rPr>
            </w:pPr>
            <w:r w:rsidRPr="00A61FB2">
              <w:rPr>
                <w:rFonts w:cstheme="minorHAnsi"/>
                <w:b/>
                <w:bCs/>
                <w:sz w:val="22"/>
                <w:szCs w:val="22"/>
                <w:lang w:eastAsia="zh-CN"/>
              </w:rPr>
              <w:t>文号：</w:t>
            </w:r>
          </w:p>
        </w:tc>
        <w:tc>
          <w:tcPr>
            <w:tcW w:w="4161" w:type="dxa"/>
            <w:gridSpan w:val="2"/>
          </w:tcPr>
          <w:p w14:paraId="2F637D60" w14:textId="2D0160D1" w:rsidR="00720F32" w:rsidRPr="00A61FB2" w:rsidRDefault="00720F32" w:rsidP="00956D38">
            <w:pPr>
              <w:tabs>
                <w:tab w:val="left" w:pos="4111"/>
              </w:tabs>
              <w:spacing w:before="0"/>
              <w:rPr>
                <w:rFonts w:cstheme="minorHAnsi"/>
                <w:b/>
                <w:sz w:val="22"/>
                <w:szCs w:val="22"/>
                <w:lang w:eastAsia="zh-CN"/>
              </w:rPr>
            </w:pPr>
            <w:r w:rsidRPr="00A61FB2">
              <w:rPr>
                <w:rFonts w:cstheme="minorHAnsi"/>
                <w:b/>
                <w:sz w:val="22"/>
                <w:szCs w:val="22"/>
                <w:lang w:eastAsia="zh-CN"/>
              </w:rPr>
              <w:t>电信标准化局第</w:t>
            </w:r>
            <w:r w:rsidR="003950A5" w:rsidRPr="00A61FB2">
              <w:rPr>
                <w:rFonts w:cstheme="minorHAnsi"/>
                <w:b/>
                <w:sz w:val="22"/>
                <w:szCs w:val="22"/>
                <w:lang w:eastAsia="zh-CN"/>
              </w:rPr>
              <w:t>064</w:t>
            </w:r>
            <w:r w:rsidRPr="00A61FB2">
              <w:rPr>
                <w:rFonts w:cstheme="minorHAnsi"/>
                <w:b/>
                <w:sz w:val="22"/>
                <w:szCs w:val="22"/>
                <w:lang w:eastAsia="zh-CN"/>
              </w:rPr>
              <w:t>号通函</w:t>
            </w:r>
          </w:p>
          <w:p w14:paraId="16CDAB90" w14:textId="30BF1C73" w:rsidR="00720F32" w:rsidRPr="00A61FB2" w:rsidRDefault="00D05620" w:rsidP="00720F32">
            <w:pPr>
              <w:tabs>
                <w:tab w:val="left" w:pos="4111"/>
              </w:tabs>
              <w:spacing w:before="0"/>
              <w:rPr>
                <w:rFonts w:cstheme="minorHAnsi"/>
                <w:b/>
                <w:sz w:val="22"/>
                <w:szCs w:val="22"/>
                <w:lang w:eastAsia="zh-CN"/>
              </w:rPr>
            </w:pPr>
            <w:r w:rsidRPr="00A61FB2">
              <w:rPr>
                <w:rFonts w:cstheme="minorHAnsi"/>
                <w:bCs/>
                <w:sz w:val="22"/>
                <w:szCs w:val="22"/>
                <w:lang w:eastAsia="zh-CN"/>
              </w:rPr>
              <w:t>电信标准化</w:t>
            </w:r>
            <w:proofErr w:type="gramStart"/>
            <w:r w:rsidRPr="00A61FB2">
              <w:rPr>
                <w:rFonts w:cstheme="minorHAnsi"/>
                <w:bCs/>
                <w:sz w:val="22"/>
                <w:szCs w:val="22"/>
                <w:lang w:eastAsia="zh-CN"/>
              </w:rPr>
              <w:t>局活动</w:t>
            </w:r>
            <w:proofErr w:type="gramEnd"/>
            <w:r w:rsidRPr="00A61FB2">
              <w:rPr>
                <w:rFonts w:cstheme="minorHAnsi"/>
                <w:bCs/>
                <w:sz w:val="22"/>
                <w:szCs w:val="22"/>
                <w:lang w:eastAsia="zh-CN"/>
              </w:rPr>
              <w:t>/M</w:t>
            </w:r>
            <w:r w:rsidR="003950A5" w:rsidRPr="00A61FB2">
              <w:rPr>
                <w:rFonts w:cstheme="minorHAnsi"/>
                <w:bCs/>
                <w:sz w:val="22"/>
                <w:szCs w:val="22"/>
                <w:lang w:eastAsia="zh-CN"/>
              </w:rPr>
              <w:t>A</w:t>
            </w:r>
          </w:p>
        </w:tc>
        <w:tc>
          <w:tcPr>
            <w:tcW w:w="4436" w:type="dxa"/>
            <w:vMerge w:val="restart"/>
          </w:tcPr>
          <w:p w14:paraId="6B3B6510" w14:textId="77777777" w:rsidR="00720F32" w:rsidRPr="00A61FB2" w:rsidRDefault="00720F32" w:rsidP="00CC50C4">
            <w:pPr>
              <w:tabs>
                <w:tab w:val="left" w:pos="4111"/>
              </w:tabs>
              <w:spacing w:before="0"/>
              <w:rPr>
                <w:rFonts w:cstheme="minorHAnsi"/>
                <w:b/>
                <w:bCs/>
                <w:sz w:val="22"/>
                <w:szCs w:val="22"/>
                <w:lang w:eastAsia="zh-CN"/>
              </w:rPr>
            </w:pPr>
            <w:bookmarkStart w:id="0" w:name="Addressee_E"/>
            <w:bookmarkEnd w:id="0"/>
            <w:r w:rsidRPr="00A61FB2">
              <w:rPr>
                <w:rFonts w:cstheme="minorHAnsi"/>
                <w:b/>
                <w:bCs/>
                <w:sz w:val="22"/>
                <w:szCs w:val="22"/>
                <w:lang w:eastAsia="zh-CN"/>
              </w:rPr>
              <w:t>致：</w:t>
            </w:r>
          </w:p>
          <w:p w14:paraId="60A10807" w14:textId="77777777" w:rsidR="00D05620" w:rsidRPr="00A61FB2" w:rsidRDefault="00DD2E99"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A61FB2">
              <w:rPr>
                <w:rFonts w:cstheme="minorHAnsi"/>
                <w:sz w:val="22"/>
                <w:szCs w:val="22"/>
                <w:lang w:eastAsia="zh-CN"/>
              </w:rPr>
              <w:t>-</w:t>
            </w:r>
            <w:r w:rsidR="00D05620" w:rsidRPr="00A61FB2">
              <w:rPr>
                <w:rFonts w:cstheme="minorHAnsi"/>
                <w:sz w:val="22"/>
                <w:szCs w:val="22"/>
                <w:lang w:eastAsia="zh-CN"/>
              </w:rPr>
              <w:tab/>
            </w:r>
            <w:r w:rsidR="00D05620" w:rsidRPr="00A61FB2">
              <w:rPr>
                <w:rFonts w:cstheme="minorHAnsi"/>
                <w:sz w:val="22"/>
                <w:szCs w:val="22"/>
                <w:lang w:eastAsia="zh-CN"/>
              </w:rPr>
              <w:t>国际电联各成员国主管部门；</w:t>
            </w:r>
          </w:p>
          <w:p w14:paraId="1CBDE011" w14:textId="77777777" w:rsidR="00D05620" w:rsidRPr="00A61FB2"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A61FB2">
              <w:rPr>
                <w:rFonts w:cstheme="minorHAnsi"/>
                <w:sz w:val="22"/>
                <w:szCs w:val="22"/>
                <w:lang w:eastAsia="zh-CN"/>
              </w:rPr>
              <w:t>-</w:t>
            </w:r>
            <w:r w:rsidRPr="00A61FB2">
              <w:rPr>
                <w:rFonts w:cstheme="minorHAnsi"/>
                <w:sz w:val="22"/>
                <w:szCs w:val="22"/>
                <w:lang w:eastAsia="zh-CN"/>
              </w:rPr>
              <w:tab/>
              <w:t>ITU-T</w:t>
            </w:r>
            <w:r w:rsidRPr="00A61FB2">
              <w:rPr>
                <w:rFonts w:cstheme="minorHAnsi"/>
                <w:sz w:val="22"/>
                <w:szCs w:val="22"/>
                <w:lang w:eastAsia="zh-CN"/>
              </w:rPr>
              <w:t>部门成员；</w:t>
            </w:r>
          </w:p>
          <w:p w14:paraId="3B49B8C1" w14:textId="77777777" w:rsidR="00D05620" w:rsidRPr="00A61FB2"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A61FB2">
              <w:rPr>
                <w:rFonts w:cstheme="minorHAnsi"/>
                <w:sz w:val="22"/>
                <w:szCs w:val="22"/>
                <w:lang w:eastAsia="zh-CN"/>
              </w:rPr>
              <w:t>-</w:t>
            </w:r>
            <w:r w:rsidRPr="00A61FB2">
              <w:rPr>
                <w:rFonts w:cstheme="minorHAnsi"/>
                <w:sz w:val="22"/>
                <w:szCs w:val="22"/>
                <w:lang w:eastAsia="zh-CN"/>
              </w:rPr>
              <w:tab/>
              <w:t>ITU-T</w:t>
            </w:r>
            <w:r w:rsidRPr="00A61FB2">
              <w:rPr>
                <w:rFonts w:cstheme="minorHAnsi"/>
                <w:sz w:val="22"/>
                <w:szCs w:val="22"/>
                <w:lang w:eastAsia="zh-CN"/>
              </w:rPr>
              <w:t>部门准成员；</w:t>
            </w:r>
          </w:p>
          <w:p w14:paraId="16419005" w14:textId="77777777" w:rsidR="00720F32" w:rsidRPr="00A61FB2"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A61FB2">
              <w:rPr>
                <w:rFonts w:cstheme="minorHAnsi"/>
                <w:sz w:val="22"/>
                <w:szCs w:val="22"/>
                <w:lang w:eastAsia="zh-CN"/>
              </w:rPr>
              <w:t>-</w:t>
            </w:r>
            <w:r w:rsidRPr="00A61FB2">
              <w:rPr>
                <w:rFonts w:cstheme="minorHAnsi"/>
                <w:sz w:val="22"/>
                <w:szCs w:val="22"/>
                <w:lang w:eastAsia="zh-CN"/>
              </w:rPr>
              <w:tab/>
            </w:r>
            <w:r w:rsidRPr="00A61FB2">
              <w:rPr>
                <w:rFonts w:cstheme="minorHAnsi"/>
                <w:sz w:val="22"/>
                <w:szCs w:val="22"/>
                <w:lang w:eastAsia="zh-CN"/>
              </w:rPr>
              <w:t>国际电联学术成员</w:t>
            </w:r>
          </w:p>
        </w:tc>
      </w:tr>
      <w:tr w:rsidR="00D05620" w:rsidRPr="00A61FB2" w14:paraId="4BEC2D30" w14:textId="77777777" w:rsidTr="00CC50C4">
        <w:trPr>
          <w:cantSplit/>
        </w:trPr>
        <w:tc>
          <w:tcPr>
            <w:tcW w:w="1268" w:type="dxa"/>
          </w:tcPr>
          <w:p w14:paraId="3ED9C5CA" w14:textId="77777777" w:rsidR="00D05620" w:rsidRPr="00A61FB2" w:rsidRDefault="00D05620" w:rsidP="00956D38">
            <w:pPr>
              <w:tabs>
                <w:tab w:val="left" w:pos="4111"/>
              </w:tabs>
              <w:spacing w:before="10"/>
              <w:rPr>
                <w:rFonts w:cstheme="minorHAnsi"/>
                <w:b/>
                <w:bCs/>
                <w:sz w:val="22"/>
                <w:szCs w:val="22"/>
                <w:lang w:eastAsia="zh-CN"/>
              </w:rPr>
            </w:pPr>
            <w:r w:rsidRPr="00A61FB2">
              <w:rPr>
                <w:rFonts w:cstheme="minorHAnsi"/>
                <w:b/>
                <w:bCs/>
                <w:sz w:val="22"/>
                <w:szCs w:val="22"/>
                <w:lang w:eastAsia="zh-CN"/>
              </w:rPr>
              <w:t>联系人：</w:t>
            </w:r>
          </w:p>
        </w:tc>
        <w:tc>
          <w:tcPr>
            <w:tcW w:w="4161" w:type="dxa"/>
            <w:gridSpan w:val="2"/>
          </w:tcPr>
          <w:p w14:paraId="4385ABBA" w14:textId="39F7ED7F" w:rsidR="00D05620" w:rsidRPr="00A61FB2" w:rsidRDefault="00D05620" w:rsidP="00956D38">
            <w:pPr>
              <w:tabs>
                <w:tab w:val="left" w:pos="4111"/>
              </w:tabs>
              <w:spacing w:before="0"/>
              <w:rPr>
                <w:rFonts w:cstheme="minorHAnsi"/>
                <w:b/>
                <w:sz w:val="22"/>
                <w:szCs w:val="22"/>
                <w:lang w:eastAsia="zh-CN"/>
              </w:rPr>
            </w:pPr>
            <w:bookmarkStart w:id="1" w:name="lt_pId033"/>
            <w:r w:rsidRPr="00A61FB2">
              <w:rPr>
                <w:rFonts w:cstheme="minorHAnsi"/>
                <w:b/>
                <w:iCs/>
                <w:sz w:val="22"/>
                <w:szCs w:val="22"/>
                <w:lang w:eastAsia="zh-CN"/>
              </w:rPr>
              <w:t xml:space="preserve">Martin </w:t>
            </w:r>
            <w:bookmarkEnd w:id="1"/>
            <w:r w:rsidR="003950A5" w:rsidRPr="00A61FB2">
              <w:rPr>
                <w:rFonts w:cstheme="minorHAnsi"/>
                <w:b/>
                <w:iCs/>
                <w:sz w:val="22"/>
                <w:szCs w:val="22"/>
                <w:lang w:eastAsia="zh-CN"/>
              </w:rPr>
              <w:t>Adolph</w:t>
            </w:r>
          </w:p>
        </w:tc>
        <w:tc>
          <w:tcPr>
            <w:tcW w:w="4436" w:type="dxa"/>
            <w:vMerge/>
          </w:tcPr>
          <w:p w14:paraId="7A19D423" w14:textId="77777777" w:rsidR="00D05620" w:rsidRPr="00A61FB2" w:rsidRDefault="00D05620" w:rsidP="00CC50C4">
            <w:pPr>
              <w:tabs>
                <w:tab w:val="left" w:pos="4111"/>
              </w:tabs>
              <w:spacing w:before="0"/>
              <w:rPr>
                <w:rFonts w:cstheme="minorHAnsi"/>
                <w:b/>
                <w:bCs/>
                <w:sz w:val="22"/>
                <w:szCs w:val="22"/>
                <w:lang w:eastAsia="zh-CN"/>
              </w:rPr>
            </w:pPr>
          </w:p>
        </w:tc>
      </w:tr>
      <w:tr w:rsidR="00720F32" w:rsidRPr="00A61FB2" w14:paraId="071BD4D3" w14:textId="77777777" w:rsidTr="00CC50C4">
        <w:trPr>
          <w:cantSplit/>
        </w:trPr>
        <w:tc>
          <w:tcPr>
            <w:tcW w:w="1268" w:type="dxa"/>
          </w:tcPr>
          <w:p w14:paraId="3E8E689F" w14:textId="77777777" w:rsidR="00720F32" w:rsidRPr="00A61FB2" w:rsidRDefault="00720F32" w:rsidP="00191798">
            <w:pPr>
              <w:spacing w:before="40" w:after="40"/>
              <w:rPr>
                <w:rFonts w:cstheme="minorHAnsi"/>
                <w:b/>
                <w:bCs/>
                <w:sz w:val="22"/>
                <w:szCs w:val="22"/>
                <w:lang w:eastAsia="zh-CN"/>
              </w:rPr>
            </w:pPr>
            <w:r w:rsidRPr="00A61FB2">
              <w:rPr>
                <w:rFonts w:cstheme="minorHAnsi"/>
                <w:b/>
                <w:bCs/>
                <w:sz w:val="22"/>
                <w:szCs w:val="22"/>
                <w:lang w:eastAsia="zh-CN"/>
              </w:rPr>
              <w:t>电话：</w:t>
            </w:r>
          </w:p>
        </w:tc>
        <w:tc>
          <w:tcPr>
            <w:tcW w:w="4161" w:type="dxa"/>
            <w:gridSpan w:val="2"/>
          </w:tcPr>
          <w:p w14:paraId="785081F6" w14:textId="6AAE6A07" w:rsidR="00720F32" w:rsidRPr="00A61FB2" w:rsidRDefault="00D05620" w:rsidP="00191798">
            <w:pPr>
              <w:tabs>
                <w:tab w:val="left" w:pos="4111"/>
              </w:tabs>
              <w:spacing w:before="40" w:after="40"/>
              <w:rPr>
                <w:rFonts w:cstheme="minorHAnsi"/>
                <w:sz w:val="22"/>
                <w:szCs w:val="22"/>
                <w:lang w:eastAsia="zh-CN"/>
              </w:rPr>
            </w:pPr>
            <w:r w:rsidRPr="00A61FB2">
              <w:rPr>
                <w:rFonts w:cstheme="minorHAnsi"/>
                <w:sz w:val="22"/>
                <w:szCs w:val="22"/>
                <w:lang w:eastAsia="zh-CN"/>
              </w:rPr>
              <w:t xml:space="preserve">+41 22 730 </w:t>
            </w:r>
            <w:r w:rsidR="003950A5" w:rsidRPr="00A61FB2">
              <w:rPr>
                <w:rFonts w:cstheme="minorHAnsi"/>
                <w:sz w:val="22"/>
                <w:szCs w:val="22"/>
                <w:lang w:eastAsia="zh-CN"/>
              </w:rPr>
              <w:t>6828</w:t>
            </w:r>
          </w:p>
        </w:tc>
        <w:tc>
          <w:tcPr>
            <w:tcW w:w="4436" w:type="dxa"/>
            <w:vMerge/>
          </w:tcPr>
          <w:p w14:paraId="4396B147" w14:textId="77777777" w:rsidR="00720F32" w:rsidRPr="00A61FB2" w:rsidRDefault="00720F32" w:rsidP="00956D38">
            <w:pPr>
              <w:tabs>
                <w:tab w:val="left" w:pos="4111"/>
              </w:tabs>
              <w:spacing w:before="0"/>
              <w:rPr>
                <w:rFonts w:cstheme="minorHAnsi"/>
                <w:b/>
                <w:sz w:val="22"/>
                <w:szCs w:val="22"/>
                <w:lang w:eastAsia="zh-CN"/>
              </w:rPr>
            </w:pPr>
          </w:p>
        </w:tc>
      </w:tr>
      <w:tr w:rsidR="00720F32" w:rsidRPr="00A61FB2" w14:paraId="773E5523" w14:textId="77777777" w:rsidTr="00CC50C4">
        <w:trPr>
          <w:cantSplit/>
        </w:trPr>
        <w:tc>
          <w:tcPr>
            <w:tcW w:w="1268" w:type="dxa"/>
          </w:tcPr>
          <w:p w14:paraId="51C068EF" w14:textId="77777777" w:rsidR="00720F32" w:rsidRPr="00A61FB2" w:rsidRDefault="00720F32" w:rsidP="00191798">
            <w:pPr>
              <w:spacing w:before="40" w:after="40"/>
              <w:rPr>
                <w:rFonts w:cstheme="minorHAnsi"/>
                <w:b/>
                <w:bCs/>
                <w:sz w:val="22"/>
                <w:szCs w:val="22"/>
                <w:lang w:eastAsia="zh-CN"/>
              </w:rPr>
            </w:pPr>
            <w:r w:rsidRPr="00A61FB2">
              <w:rPr>
                <w:rFonts w:cstheme="minorHAnsi"/>
                <w:b/>
                <w:bCs/>
                <w:sz w:val="22"/>
                <w:szCs w:val="22"/>
                <w:lang w:eastAsia="zh-CN"/>
              </w:rPr>
              <w:t>传真：</w:t>
            </w:r>
          </w:p>
        </w:tc>
        <w:tc>
          <w:tcPr>
            <w:tcW w:w="4161" w:type="dxa"/>
            <w:gridSpan w:val="2"/>
          </w:tcPr>
          <w:p w14:paraId="5D868133" w14:textId="77777777" w:rsidR="00720F32" w:rsidRPr="00A61FB2" w:rsidRDefault="00D05620" w:rsidP="00191798">
            <w:pPr>
              <w:tabs>
                <w:tab w:val="left" w:pos="4111"/>
              </w:tabs>
              <w:spacing w:before="40" w:after="40"/>
              <w:rPr>
                <w:rStyle w:val="Hyperlink"/>
                <w:rFonts w:cstheme="minorHAnsi"/>
                <w:color w:val="auto"/>
                <w:sz w:val="22"/>
                <w:szCs w:val="22"/>
                <w:lang w:eastAsia="zh-CN"/>
              </w:rPr>
            </w:pPr>
            <w:r w:rsidRPr="00A61FB2">
              <w:rPr>
                <w:rFonts w:cstheme="minorHAnsi"/>
                <w:sz w:val="22"/>
                <w:szCs w:val="22"/>
                <w:lang w:eastAsia="zh-CN"/>
              </w:rPr>
              <w:t>+41 22 730 5853</w:t>
            </w:r>
          </w:p>
        </w:tc>
        <w:tc>
          <w:tcPr>
            <w:tcW w:w="4436" w:type="dxa"/>
            <w:vMerge/>
          </w:tcPr>
          <w:p w14:paraId="0C175C58" w14:textId="77777777" w:rsidR="00720F32" w:rsidRPr="00A61FB2" w:rsidRDefault="00720F32" w:rsidP="00956D38">
            <w:pPr>
              <w:tabs>
                <w:tab w:val="left" w:pos="4111"/>
              </w:tabs>
              <w:spacing w:before="0"/>
              <w:rPr>
                <w:rFonts w:cstheme="minorHAnsi"/>
                <w:b/>
                <w:sz w:val="22"/>
                <w:szCs w:val="22"/>
                <w:lang w:eastAsia="zh-CN"/>
              </w:rPr>
            </w:pPr>
          </w:p>
        </w:tc>
      </w:tr>
      <w:tr w:rsidR="0063445E" w:rsidRPr="00A61FB2" w14:paraId="6B8F9EDB" w14:textId="77777777" w:rsidTr="00CC50C4">
        <w:trPr>
          <w:cantSplit/>
        </w:trPr>
        <w:tc>
          <w:tcPr>
            <w:tcW w:w="1268" w:type="dxa"/>
          </w:tcPr>
          <w:p w14:paraId="2D551042" w14:textId="77777777" w:rsidR="0063445E" w:rsidRPr="00A61FB2" w:rsidRDefault="00CC50C4" w:rsidP="00191798">
            <w:pPr>
              <w:spacing w:before="40" w:after="40"/>
              <w:rPr>
                <w:rFonts w:cstheme="minorHAnsi"/>
                <w:b/>
                <w:bCs/>
                <w:sz w:val="22"/>
                <w:szCs w:val="22"/>
                <w:lang w:eastAsia="zh-CN"/>
              </w:rPr>
            </w:pPr>
            <w:r w:rsidRPr="00A61FB2">
              <w:rPr>
                <w:rFonts w:cstheme="minorHAnsi"/>
                <w:b/>
                <w:sz w:val="22"/>
                <w:szCs w:val="22"/>
                <w:lang w:eastAsia="zh-CN"/>
              </w:rPr>
              <w:t>电子邮件</w:t>
            </w:r>
            <w:r w:rsidR="0063445E" w:rsidRPr="00A61FB2">
              <w:rPr>
                <w:rFonts w:cstheme="minorHAnsi"/>
                <w:b/>
                <w:bCs/>
                <w:sz w:val="22"/>
                <w:szCs w:val="22"/>
                <w:lang w:eastAsia="zh-CN"/>
              </w:rPr>
              <w:t>：</w:t>
            </w:r>
          </w:p>
        </w:tc>
        <w:tc>
          <w:tcPr>
            <w:tcW w:w="4161" w:type="dxa"/>
            <w:gridSpan w:val="2"/>
          </w:tcPr>
          <w:p w14:paraId="335D8739" w14:textId="48F56C15" w:rsidR="00D05620" w:rsidRPr="00A61FB2" w:rsidRDefault="006630E9" w:rsidP="00D05620">
            <w:pPr>
              <w:spacing w:before="40" w:after="40"/>
              <w:rPr>
                <w:rFonts w:cstheme="minorHAnsi"/>
                <w:sz w:val="22"/>
                <w:szCs w:val="22"/>
              </w:rPr>
            </w:pPr>
            <w:hyperlink r:id="rId8" w:history="1">
              <w:bookmarkStart w:id="2" w:name="lt_pId040"/>
              <w:r w:rsidR="003950A5" w:rsidRPr="00A61FB2">
                <w:rPr>
                  <w:rStyle w:val="Hyperlink"/>
                  <w:rFonts w:cstheme="minorHAnsi"/>
                  <w:sz w:val="22"/>
                  <w:szCs w:val="22"/>
                </w:rPr>
                <w:t>tsbevents@itu.int</w:t>
              </w:r>
              <w:bookmarkEnd w:id="2"/>
            </w:hyperlink>
            <w:hyperlink r:id="rId9" w:history="1"/>
          </w:p>
          <w:p w14:paraId="261967FB" w14:textId="2CA8208C" w:rsidR="007568DA" w:rsidRPr="00A61FB2" w:rsidRDefault="007568DA" w:rsidP="004B74D6">
            <w:pPr>
              <w:tabs>
                <w:tab w:val="left" w:pos="4111"/>
              </w:tabs>
              <w:spacing w:before="40"/>
              <w:rPr>
                <w:rFonts w:cstheme="minorHAnsi"/>
                <w:sz w:val="22"/>
                <w:szCs w:val="22"/>
                <w:lang w:eastAsia="zh-CN"/>
              </w:rPr>
            </w:pPr>
          </w:p>
        </w:tc>
        <w:tc>
          <w:tcPr>
            <w:tcW w:w="4436" w:type="dxa"/>
          </w:tcPr>
          <w:p w14:paraId="37B6CC98" w14:textId="77777777" w:rsidR="0063445E" w:rsidRPr="00A61FB2" w:rsidRDefault="0063445E" w:rsidP="00956D38">
            <w:pPr>
              <w:tabs>
                <w:tab w:val="left" w:pos="4111"/>
              </w:tabs>
              <w:spacing w:before="0"/>
              <w:rPr>
                <w:rFonts w:cstheme="minorHAnsi"/>
                <w:b/>
                <w:sz w:val="22"/>
                <w:szCs w:val="22"/>
                <w:lang w:eastAsia="zh-CN"/>
              </w:rPr>
            </w:pPr>
            <w:r w:rsidRPr="00A61FB2">
              <w:rPr>
                <w:rFonts w:cstheme="minorHAnsi"/>
                <w:b/>
                <w:sz w:val="22"/>
                <w:szCs w:val="22"/>
                <w:lang w:eastAsia="zh-CN"/>
              </w:rPr>
              <w:t>抄送：</w:t>
            </w:r>
          </w:p>
          <w:p w14:paraId="7AD3B6D6" w14:textId="77777777" w:rsidR="00D05620" w:rsidRPr="00A61FB2"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A61FB2">
              <w:rPr>
                <w:rFonts w:cstheme="minorHAnsi"/>
                <w:sz w:val="22"/>
                <w:szCs w:val="22"/>
                <w:lang w:eastAsia="zh-CN"/>
              </w:rPr>
              <w:t>-</w:t>
            </w:r>
            <w:r w:rsidRPr="00A61FB2">
              <w:rPr>
                <w:rFonts w:cstheme="minorHAnsi"/>
                <w:sz w:val="22"/>
                <w:szCs w:val="22"/>
                <w:lang w:eastAsia="zh-CN"/>
              </w:rPr>
              <w:tab/>
              <w:t>ITU-T</w:t>
            </w:r>
            <w:r w:rsidRPr="00A61FB2">
              <w:rPr>
                <w:rFonts w:cstheme="minorHAnsi"/>
                <w:sz w:val="22"/>
                <w:szCs w:val="22"/>
                <w:lang w:eastAsia="zh-CN"/>
              </w:rPr>
              <w:t>各</w:t>
            </w:r>
            <w:proofErr w:type="gramStart"/>
            <w:r w:rsidRPr="00A61FB2">
              <w:rPr>
                <w:rFonts w:cstheme="minorHAnsi"/>
                <w:sz w:val="22"/>
                <w:szCs w:val="22"/>
                <w:lang w:eastAsia="zh-CN"/>
              </w:rPr>
              <w:t>研究组正副主席</w:t>
            </w:r>
            <w:proofErr w:type="gramEnd"/>
            <w:r w:rsidRPr="00A61FB2">
              <w:rPr>
                <w:rFonts w:cstheme="minorHAnsi"/>
                <w:sz w:val="22"/>
                <w:szCs w:val="22"/>
                <w:lang w:eastAsia="zh-CN"/>
              </w:rPr>
              <w:t>；</w:t>
            </w:r>
          </w:p>
          <w:p w14:paraId="271A24DB" w14:textId="77777777" w:rsidR="00D05620" w:rsidRPr="00A61FB2"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A61FB2">
              <w:rPr>
                <w:rFonts w:cstheme="minorHAnsi"/>
                <w:sz w:val="22"/>
                <w:szCs w:val="22"/>
                <w:lang w:eastAsia="zh-CN"/>
              </w:rPr>
              <w:t>-</w:t>
            </w:r>
            <w:r w:rsidRPr="00A61FB2">
              <w:rPr>
                <w:rFonts w:cstheme="minorHAnsi"/>
                <w:sz w:val="22"/>
                <w:szCs w:val="22"/>
                <w:lang w:eastAsia="zh-CN"/>
              </w:rPr>
              <w:tab/>
            </w:r>
            <w:r w:rsidRPr="00A61FB2">
              <w:rPr>
                <w:rFonts w:cstheme="minorHAnsi"/>
                <w:sz w:val="22"/>
                <w:szCs w:val="22"/>
                <w:lang w:eastAsia="zh-CN"/>
              </w:rPr>
              <w:t>电信发展局主任；</w:t>
            </w:r>
          </w:p>
          <w:p w14:paraId="3104BBCD" w14:textId="77777777" w:rsidR="00D05620" w:rsidRPr="00A61FB2"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A61FB2">
              <w:rPr>
                <w:rFonts w:cstheme="minorHAnsi"/>
                <w:sz w:val="22"/>
                <w:szCs w:val="22"/>
                <w:lang w:eastAsia="zh-CN"/>
              </w:rPr>
              <w:t>-</w:t>
            </w:r>
            <w:r w:rsidRPr="00A61FB2">
              <w:rPr>
                <w:rFonts w:cstheme="minorHAnsi"/>
                <w:sz w:val="22"/>
                <w:szCs w:val="22"/>
                <w:lang w:eastAsia="zh-CN"/>
              </w:rPr>
              <w:tab/>
            </w:r>
            <w:r w:rsidRPr="00A61FB2">
              <w:rPr>
                <w:rFonts w:cstheme="minorHAnsi"/>
                <w:sz w:val="22"/>
                <w:szCs w:val="22"/>
                <w:lang w:eastAsia="zh-CN"/>
              </w:rPr>
              <w:t>无线电通信局主任；</w:t>
            </w:r>
          </w:p>
          <w:p w14:paraId="2C3CCF57" w14:textId="77777777" w:rsidR="000E0DDD" w:rsidRPr="00A61FB2" w:rsidRDefault="00D05620" w:rsidP="003950A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A61FB2">
              <w:rPr>
                <w:rFonts w:cstheme="minorHAnsi"/>
                <w:sz w:val="22"/>
                <w:szCs w:val="22"/>
                <w:lang w:eastAsia="zh-CN"/>
              </w:rPr>
              <w:t>-</w:t>
            </w:r>
            <w:r w:rsidRPr="00A61FB2">
              <w:rPr>
                <w:rFonts w:cstheme="minorHAnsi"/>
                <w:sz w:val="22"/>
                <w:szCs w:val="22"/>
                <w:lang w:eastAsia="zh-CN"/>
              </w:rPr>
              <w:tab/>
            </w:r>
            <w:r w:rsidRPr="00A61FB2">
              <w:rPr>
                <w:rFonts w:cstheme="minorHAnsi"/>
                <w:sz w:val="22"/>
                <w:szCs w:val="22"/>
                <w:lang w:eastAsia="zh-CN"/>
              </w:rPr>
              <w:t>国际</w:t>
            </w:r>
            <w:proofErr w:type="gramStart"/>
            <w:r w:rsidRPr="00A61FB2">
              <w:rPr>
                <w:rFonts w:cstheme="minorHAnsi"/>
                <w:sz w:val="22"/>
                <w:szCs w:val="22"/>
                <w:lang w:eastAsia="zh-CN"/>
              </w:rPr>
              <w:t>电联</w:t>
            </w:r>
            <w:r w:rsidR="003950A5" w:rsidRPr="00A61FB2">
              <w:rPr>
                <w:rFonts w:cstheme="minorHAnsi" w:hint="eastAsia"/>
                <w:sz w:val="22"/>
                <w:szCs w:val="22"/>
                <w:lang w:eastAsia="zh-CN"/>
              </w:rPr>
              <w:t>驻埃及</w:t>
            </w:r>
            <w:proofErr w:type="gramEnd"/>
            <w:r w:rsidR="003950A5" w:rsidRPr="00A61FB2">
              <w:rPr>
                <w:rFonts w:cstheme="minorHAnsi" w:hint="eastAsia"/>
                <w:sz w:val="22"/>
                <w:szCs w:val="22"/>
                <w:lang w:eastAsia="zh-CN"/>
              </w:rPr>
              <w:t>开罗阿拉伯区域</w:t>
            </w:r>
            <w:r w:rsidRPr="00A61FB2">
              <w:rPr>
                <w:rFonts w:cstheme="minorHAnsi"/>
                <w:sz w:val="22"/>
                <w:szCs w:val="22"/>
                <w:lang w:eastAsia="zh-CN"/>
              </w:rPr>
              <w:t>代表处</w:t>
            </w:r>
          </w:p>
          <w:p w14:paraId="71C34735" w14:textId="33EB1639" w:rsidR="0063445E" w:rsidRPr="00A61FB2" w:rsidRDefault="0063445E" w:rsidP="003950A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p>
        </w:tc>
      </w:tr>
      <w:tr w:rsidR="00720F32" w:rsidRPr="00A61FB2" w14:paraId="74E971BC" w14:textId="77777777" w:rsidTr="00CC50C4">
        <w:trPr>
          <w:cantSplit/>
        </w:trPr>
        <w:tc>
          <w:tcPr>
            <w:tcW w:w="1268" w:type="dxa"/>
          </w:tcPr>
          <w:p w14:paraId="7FCE3942" w14:textId="77777777" w:rsidR="00720F32" w:rsidRPr="00A61FB2" w:rsidRDefault="00720F32" w:rsidP="00191798">
            <w:pPr>
              <w:spacing w:before="40" w:after="40"/>
              <w:rPr>
                <w:rFonts w:cstheme="minorHAnsi"/>
                <w:b/>
                <w:bCs/>
                <w:sz w:val="22"/>
                <w:szCs w:val="22"/>
                <w:lang w:eastAsia="zh-CN"/>
              </w:rPr>
            </w:pPr>
            <w:r w:rsidRPr="00A61FB2">
              <w:rPr>
                <w:rFonts w:cstheme="minorHAnsi"/>
                <w:b/>
                <w:bCs/>
                <w:sz w:val="22"/>
                <w:szCs w:val="22"/>
                <w:lang w:eastAsia="zh-CN"/>
              </w:rPr>
              <w:t>事由：</w:t>
            </w:r>
          </w:p>
        </w:tc>
        <w:tc>
          <w:tcPr>
            <w:tcW w:w="8597" w:type="dxa"/>
            <w:gridSpan w:val="3"/>
          </w:tcPr>
          <w:p w14:paraId="2713615C" w14:textId="77777777" w:rsidR="003950A5" w:rsidRPr="00A61FB2" w:rsidRDefault="00D05620" w:rsidP="00956D38">
            <w:pPr>
              <w:tabs>
                <w:tab w:val="left" w:pos="4111"/>
              </w:tabs>
              <w:spacing w:before="0"/>
              <w:rPr>
                <w:rFonts w:cstheme="minorHAnsi"/>
                <w:b/>
                <w:bCs/>
                <w:sz w:val="22"/>
                <w:szCs w:val="22"/>
                <w:lang w:eastAsia="zh-CN"/>
              </w:rPr>
            </w:pPr>
            <w:r w:rsidRPr="00A61FB2">
              <w:rPr>
                <w:rFonts w:cstheme="minorHAnsi"/>
                <w:b/>
                <w:bCs/>
                <w:sz w:val="22"/>
                <w:szCs w:val="22"/>
                <w:lang w:val="en-US" w:eastAsia="zh-CN"/>
              </w:rPr>
              <w:t>国际电联有关</w:t>
            </w:r>
            <w:r w:rsidR="003950A5" w:rsidRPr="00A61FB2">
              <w:rPr>
                <w:rFonts w:cstheme="minorHAnsi" w:hint="eastAsia"/>
                <w:b/>
                <w:bCs/>
                <w:sz w:val="22"/>
                <w:szCs w:val="22"/>
                <w:lang w:val="en-US" w:eastAsia="zh-CN"/>
              </w:rPr>
              <w:t>“数字化转型经济</w:t>
            </w:r>
            <w:r w:rsidRPr="00A61FB2">
              <w:rPr>
                <w:rFonts w:cstheme="minorHAnsi"/>
                <w:b/>
                <w:bCs/>
                <w:sz w:val="22"/>
                <w:szCs w:val="22"/>
                <w:lang w:val="en-US" w:eastAsia="zh-CN"/>
              </w:rPr>
              <w:t>和政策问题</w:t>
            </w:r>
            <w:r w:rsidR="003950A5" w:rsidRPr="00A61FB2">
              <w:rPr>
                <w:rFonts w:cstheme="minorHAnsi" w:hint="eastAsia"/>
                <w:b/>
                <w:bCs/>
                <w:sz w:val="22"/>
                <w:szCs w:val="22"/>
                <w:lang w:eastAsia="zh-CN"/>
              </w:rPr>
              <w:t>”</w:t>
            </w:r>
            <w:r w:rsidRPr="00A61FB2">
              <w:rPr>
                <w:rFonts w:cstheme="minorHAnsi"/>
                <w:b/>
                <w:bCs/>
                <w:sz w:val="22"/>
                <w:szCs w:val="22"/>
                <w:lang w:eastAsia="zh-CN"/>
              </w:rPr>
              <w:t>的区域性</w:t>
            </w:r>
            <w:r w:rsidR="003950A5" w:rsidRPr="00A61FB2">
              <w:rPr>
                <w:rFonts w:cstheme="minorHAnsi" w:hint="eastAsia"/>
                <w:b/>
                <w:bCs/>
                <w:sz w:val="22"/>
                <w:szCs w:val="22"/>
                <w:lang w:eastAsia="zh-CN"/>
              </w:rPr>
              <w:t>讲习班</w:t>
            </w:r>
          </w:p>
          <w:p w14:paraId="25778301" w14:textId="593E074D" w:rsidR="00720F32" w:rsidRPr="00A61FB2" w:rsidRDefault="00D05620" w:rsidP="00956D38">
            <w:pPr>
              <w:tabs>
                <w:tab w:val="left" w:pos="4111"/>
              </w:tabs>
              <w:spacing w:before="0"/>
              <w:rPr>
                <w:rFonts w:cstheme="minorHAnsi"/>
                <w:b/>
                <w:sz w:val="22"/>
                <w:szCs w:val="22"/>
                <w:lang w:eastAsia="zh-CN"/>
              </w:rPr>
            </w:pPr>
            <w:r w:rsidRPr="00A61FB2">
              <w:rPr>
                <w:rFonts w:cstheme="minorHAnsi"/>
                <w:b/>
                <w:bCs/>
                <w:sz w:val="22"/>
                <w:szCs w:val="22"/>
                <w:lang w:eastAsia="zh-CN"/>
              </w:rPr>
              <w:t>（</w:t>
            </w:r>
            <w:r w:rsidRPr="00A61FB2">
              <w:rPr>
                <w:rFonts w:cstheme="minorHAnsi"/>
                <w:b/>
                <w:bCs/>
                <w:sz w:val="22"/>
                <w:szCs w:val="22"/>
                <w:lang w:eastAsia="zh-CN"/>
              </w:rPr>
              <w:t>202</w:t>
            </w:r>
            <w:r w:rsidR="003950A5" w:rsidRPr="00A61FB2">
              <w:rPr>
                <w:rFonts w:cstheme="minorHAnsi"/>
                <w:b/>
                <w:bCs/>
                <w:sz w:val="22"/>
                <w:szCs w:val="22"/>
                <w:lang w:eastAsia="zh-CN"/>
              </w:rPr>
              <w:t>3</w:t>
            </w:r>
            <w:r w:rsidRPr="00A61FB2">
              <w:rPr>
                <w:rFonts w:cstheme="minorHAnsi"/>
                <w:b/>
                <w:bCs/>
                <w:sz w:val="22"/>
                <w:szCs w:val="22"/>
                <w:lang w:eastAsia="zh-CN"/>
              </w:rPr>
              <w:t>年</w:t>
            </w:r>
            <w:r w:rsidR="003950A5" w:rsidRPr="00A61FB2">
              <w:rPr>
                <w:rFonts w:cstheme="minorHAnsi"/>
                <w:b/>
                <w:bCs/>
                <w:sz w:val="22"/>
                <w:szCs w:val="22"/>
                <w:lang w:eastAsia="zh-CN"/>
              </w:rPr>
              <w:t>1</w:t>
            </w:r>
            <w:r w:rsidRPr="00A61FB2">
              <w:rPr>
                <w:rFonts w:cstheme="minorHAnsi"/>
                <w:b/>
                <w:bCs/>
                <w:sz w:val="22"/>
                <w:szCs w:val="22"/>
                <w:lang w:eastAsia="zh-CN"/>
              </w:rPr>
              <w:t>月</w:t>
            </w:r>
            <w:r w:rsidR="003950A5" w:rsidRPr="00A61FB2">
              <w:rPr>
                <w:rFonts w:cstheme="minorHAnsi"/>
                <w:b/>
                <w:bCs/>
                <w:sz w:val="22"/>
                <w:szCs w:val="22"/>
                <w:lang w:eastAsia="zh-CN"/>
              </w:rPr>
              <w:t>29</w:t>
            </w:r>
            <w:r w:rsidRPr="00A61FB2">
              <w:rPr>
                <w:rFonts w:cstheme="minorHAnsi"/>
                <w:b/>
                <w:bCs/>
                <w:sz w:val="22"/>
                <w:szCs w:val="22"/>
                <w:lang w:eastAsia="zh-CN"/>
              </w:rPr>
              <w:t>日，</w:t>
            </w:r>
            <w:r w:rsidR="003950A5" w:rsidRPr="00A61FB2">
              <w:rPr>
                <w:rFonts w:cstheme="minorHAnsi" w:hint="eastAsia"/>
                <w:b/>
                <w:bCs/>
                <w:sz w:val="22"/>
                <w:szCs w:val="22"/>
                <w:lang w:eastAsia="zh-CN"/>
              </w:rPr>
              <w:t>巴林麦纳麦</w:t>
            </w:r>
            <w:r w:rsidRPr="00A61FB2">
              <w:rPr>
                <w:rFonts w:cstheme="minorHAnsi"/>
                <w:b/>
                <w:bCs/>
                <w:sz w:val="22"/>
                <w:szCs w:val="22"/>
                <w:lang w:eastAsia="zh-CN"/>
              </w:rPr>
              <w:t>）</w:t>
            </w:r>
          </w:p>
        </w:tc>
      </w:tr>
    </w:tbl>
    <w:p w14:paraId="3ABD383A" w14:textId="77777777" w:rsidR="00D05620" w:rsidRPr="00A61FB2" w:rsidRDefault="00D05620" w:rsidP="004447E6">
      <w:pPr>
        <w:spacing w:before="360"/>
        <w:rPr>
          <w:rFonts w:cstheme="minorHAnsi"/>
          <w:sz w:val="22"/>
          <w:szCs w:val="22"/>
          <w:lang w:eastAsia="zh-CN"/>
        </w:rPr>
      </w:pPr>
      <w:bookmarkStart w:id="3" w:name="StartTyping_E"/>
      <w:bookmarkEnd w:id="3"/>
      <w:r w:rsidRPr="00A61FB2">
        <w:rPr>
          <w:rFonts w:cstheme="minorHAnsi"/>
          <w:sz w:val="22"/>
          <w:szCs w:val="22"/>
          <w:lang w:eastAsia="zh-CN"/>
        </w:rPr>
        <w:t>尊敬的先生</w:t>
      </w:r>
      <w:r w:rsidRPr="00A61FB2">
        <w:rPr>
          <w:rFonts w:cstheme="minorHAnsi"/>
          <w:sz w:val="22"/>
          <w:szCs w:val="22"/>
          <w:lang w:eastAsia="zh-CN"/>
        </w:rPr>
        <w:t>/</w:t>
      </w:r>
      <w:r w:rsidRPr="00A61FB2">
        <w:rPr>
          <w:rFonts w:cstheme="minorHAnsi"/>
          <w:sz w:val="22"/>
          <w:szCs w:val="22"/>
          <w:lang w:eastAsia="zh-CN"/>
        </w:rPr>
        <w:t>女士：</w:t>
      </w:r>
    </w:p>
    <w:p w14:paraId="0822D786" w14:textId="5CC04579" w:rsidR="00D05620" w:rsidRPr="00A61FB2" w:rsidRDefault="00D05620" w:rsidP="00D05620">
      <w:pPr>
        <w:rPr>
          <w:rFonts w:cstheme="minorHAnsi"/>
          <w:sz w:val="22"/>
          <w:szCs w:val="22"/>
          <w:lang w:eastAsia="zh-CN"/>
        </w:rPr>
      </w:pPr>
      <w:bookmarkStart w:id="4" w:name="suitetext"/>
      <w:bookmarkStart w:id="5" w:name="text"/>
      <w:bookmarkEnd w:id="4"/>
      <w:bookmarkEnd w:id="5"/>
      <w:r w:rsidRPr="00A61FB2">
        <w:rPr>
          <w:rFonts w:cstheme="minorHAnsi"/>
          <w:bCs/>
          <w:sz w:val="22"/>
          <w:szCs w:val="22"/>
          <w:lang w:eastAsia="zh-CN"/>
        </w:rPr>
        <w:t>1</w:t>
      </w:r>
      <w:r w:rsidRPr="00A61FB2">
        <w:rPr>
          <w:rFonts w:cstheme="minorHAnsi"/>
          <w:sz w:val="22"/>
          <w:szCs w:val="22"/>
          <w:lang w:eastAsia="zh-CN"/>
        </w:rPr>
        <w:tab/>
      </w:r>
      <w:r w:rsidRPr="00A61FB2">
        <w:rPr>
          <w:rFonts w:cstheme="minorHAnsi"/>
          <w:sz w:val="22"/>
          <w:szCs w:val="22"/>
          <w:lang w:eastAsia="zh-CN"/>
        </w:rPr>
        <w:t>国际电信联盟（</w:t>
      </w:r>
      <w:r w:rsidRPr="00A61FB2">
        <w:rPr>
          <w:rFonts w:cstheme="minorHAnsi"/>
          <w:sz w:val="22"/>
          <w:szCs w:val="22"/>
          <w:lang w:eastAsia="zh-CN"/>
        </w:rPr>
        <w:t>ITU</w:t>
      </w:r>
      <w:r w:rsidRPr="00A61FB2">
        <w:rPr>
          <w:rFonts w:cstheme="minorHAnsi"/>
          <w:sz w:val="22"/>
          <w:szCs w:val="22"/>
          <w:lang w:eastAsia="zh-CN"/>
        </w:rPr>
        <w:t>）将于</w:t>
      </w:r>
      <w:r w:rsidRPr="00A61FB2">
        <w:rPr>
          <w:rFonts w:cstheme="minorHAnsi"/>
          <w:b/>
          <w:bCs/>
          <w:sz w:val="22"/>
          <w:szCs w:val="22"/>
          <w:lang w:eastAsia="zh-CN"/>
        </w:rPr>
        <w:t>202</w:t>
      </w:r>
      <w:r w:rsidR="003950A5" w:rsidRPr="00A61FB2">
        <w:rPr>
          <w:rFonts w:cstheme="minorHAnsi"/>
          <w:b/>
          <w:bCs/>
          <w:sz w:val="22"/>
          <w:szCs w:val="22"/>
          <w:lang w:eastAsia="zh-CN"/>
        </w:rPr>
        <w:t>3</w:t>
      </w:r>
      <w:r w:rsidRPr="00A61FB2">
        <w:rPr>
          <w:rFonts w:cstheme="minorHAnsi"/>
          <w:b/>
          <w:bCs/>
          <w:sz w:val="22"/>
          <w:szCs w:val="22"/>
          <w:lang w:eastAsia="zh-CN"/>
        </w:rPr>
        <w:t>年</w:t>
      </w:r>
      <w:r w:rsidR="003950A5" w:rsidRPr="00A61FB2">
        <w:rPr>
          <w:rFonts w:cstheme="minorHAnsi"/>
          <w:b/>
          <w:bCs/>
          <w:sz w:val="22"/>
          <w:szCs w:val="22"/>
          <w:lang w:eastAsia="zh-CN"/>
        </w:rPr>
        <w:t>1</w:t>
      </w:r>
      <w:r w:rsidRPr="00A61FB2">
        <w:rPr>
          <w:rFonts w:cstheme="minorHAnsi"/>
          <w:b/>
          <w:bCs/>
          <w:sz w:val="22"/>
          <w:szCs w:val="22"/>
          <w:lang w:eastAsia="zh-CN"/>
        </w:rPr>
        <w:t>月</w:t>
      </w:r>
      <w:r w:rsidR="003950A5" w:rsidRPr="00A61FB2">
        <w:rPr>
          <w:rFonts w:cstheme="minorHAnsi"/>
          <w:b/>
          <w:bCs/>
          <w:sz w:val="22"/>
          <w:szCs w:val="22"/>
          <w:lang w:eastAsia="zh-CN"/>
        </w:rPr>
        <w:t>29</w:t>
      </w:r>
      <w:r w:rsidRPr="00A61FB2">
        <w:rPr>
          <w:rFonts w:cstheme="minorHAnsi"/>
          <w:b/>
          <w:bCs/>
          <w:sz w:val="22"/>
          <w:szCs w:val="22"/>
          <w:lang w:eastAsia="zh-CN"/>
        </w:rPr>
        <w:t>日在</w:t>
      </w:r>
      <w:r w:rsidR="003950A5" w:rsidRPr="00A61FB2">
        <w:rPr>
          <w:rFonts w:cstheme="minorHAnsi" w:hint="eastAsia"/>
          <w:b/>
          <w:bCs/>
          <w:sz w:val="22"/>
          <w:szCs w:val="22"/>
          <w:lang w:eastAsia="zh-CN"/>
        </w:rPr>
        <w:t>巴林麦纳麦</w:t>
      </w:r>
      <w:r w:rsidRPr="00A61FB2">
        <w:rPr>
          <w:rFonts w:cstheme="minorHAnsi"/>
          <w:sz w:val="22"/>
          <w:szCs w:val="22"/>
          <w:lang w:eastAsia="zh-CN"/>
        </w:rPr>
        <w:t>组织</w:t>
      </w:r>
      <w:r w:rsidRPr="00A61FB2">
        <w:rPr>
          <w:rFonts w:cstheme="minorHAnsi"/>
          <w:bCs/>
          <w:sz w:val="22"/>
          <w:szCs w:val="22"/>
          <w:lang w:eastAsia="zh-CN"/>
        </w:rPr>
        <w:t>国际电联有关</w:t>
      </w:r>
      <w:r w:rsidR="003950A5" w:rsidRPr="00A61FB2">
        <w:rPr>
          <w:rFonts w:cstheme="minorHAnsi" w:hint="eastAsia"/>
          <w:b/>
          <w:bCs/>
          <w:sz w:val="22"/>
          <w:szCs w:val="22"/>
          <w:lang w:val="en-US" w:eastAsia="zh-CN"/>
        </w:rPr>
        <w:t>“数字化转型经济</w:t>
      </w:r>
      <w:r w:rsidR="003950A5" w:rsidRPr="00A61FB2">
        <w:rPr>
          <w:rFonts w:cstheme="minorHAnsi"/>
          <w:b/>
          <w:bCs/>
          <w:sz w:val="22"/>
          <w:szCs w:val="22"/>
          <w:lang w:val="en-US" w:eastAsia="zh-CN"/>
        </w:rPr>
        <w:t>和政策问题</w:t>
      </w:r>
      <w:r w:rsidR="003950A5" w:rsidRPr="00A61FB2">
        <w:rPr>
          <w:rFonts w:cstheme="minorHAnsi" w:hint="eastAsia"/>
          <w:b/>
          <w:bCs/>
          <w:sz w:val="22"/>
          <w:szCs w:val="22"/>
          <w:lang w:eastAsia="zh-CN"/>
        </w:rPr>
        <w:t>”</w:t>
      </w:r>
      <w:r w:rsidRPr="00A61FB2">
        <w:rPr>
          <w:rStyle w:val="Strong"/>
          <w:rFonts w:eastAsiaTheme="minorEastAsia" w:cstheme="minorHAnsi"/>
          <w:b w:val="0"/>
          <w:sz w:val="22"/>
          <w:szCs w:val="22"/>
          <w:lang w:val="en-US" w:eastAsia="zh-CN"/>
        </w:rPr>
        <w:t>的区域性</w:t>
      </w:r>
      <w:r w:rsidR="003950A5" w:rsidRPr="00A61FB2">
        <w:rPr>
          <w:rStyle w:val="Strong"/>
          <w:rFonts w:eastAsiaTheme="minorEastAsia" w:cstheme="minorHAnsi" w:hint="eastAsia"/>
          <w:b w:val="0"/>
          <w:sz w:val="22"/>
          <w:szCs w:val="22"/>
          <w:lang w:val="en-US" w:eastAsia="zh-CN"/>
        </w:rPr>
        <w:t>讲习班</w:t>
      </w:r>
      <w:r w:rsidRPr="00A61FB2">
        <w:rPr>
          <w:rFonts w:cstheme="minorHAnsi"/>
          <w:sz w:val="22"/>
          <w:szCs w:val="22"/>
          <w:lang w:eastAsia="zh-CN"/>
        </w:rPr>
        <w:t>。</w:t>
      </w:r>
      <w:r w:rsidR="003950A5" w:rsidRPr="00A61FB2">
        <w:rPr>
          <w:rFonts w:cstheme="minorHAnsi" w:hint="eastAsia"/>
          <w:sz w:val="22"/>
          <w:szCs w:val="22"/>
          <w:lang w:eastAsia="zh-CN"/>
        </w:rPr>
        <w:t>讲习班</w:t>
      </w:r>
      <w:r w:rsidRPr="00A61FB2">
        <w:rPr>
          <w:rFonts w:cstheme="minorHAnsi"/>
          <w:sz w:val="22"/>
          <w:szCs w:val="22"/>
          <w:lang w:eastAsia="zh-CN"/>
        </w:rPr>
        <w:t>将由</w:t>
      </w:r>
      <w:r w:rsidR="003950A5" w:rsidRPr="00A61FB2">
        <w:rPr>
          <w:rFonts w:hint="eastAsia"/>
          <w:sz w:val="22"/>
          <w:szCs w:val="22"/>
          <w:lang w:eastAsia="zh-CN"/>
        </w:rPr>
        <w:t>巴林电信管理局（</w:t>
      </w:r>
      <w:r w:rsidR="003950A5" w:rsidRPr="00A61FB2">
        <w:rPr>
          <w:rFonts w:hint="eastAsia"/>
          <w:sz w:val="22"/>
          <w:szCs w:val="22"/>
          <w:lang w:eastAsia="zh-CN"/>
        </w:rPr>
        <w:t>TRA</w:t>
      </w:r>
      <w:r w:rsidR="003950A5" w:rsidRPr="00A61FB2">
        <w:rPr>
          <w:rFonts w:hint="eastAsia"/>
          <w:sz w:val="22"/>
          <w:szCs w:val="22"/>
          <w:lang w:eastAsia="zh-CN"/>
        </w:rPr>
        <w:t>）</w:t>
      </w:r>
      <w:r w:rsidRPr="00A61FB2">
        <w:rPr>
          <w:rFonts w:cstheme="minorHAnsi"/>
          <w:sz w:val="22"/>
          <w:szCs w:val="22"/>
          <w:lang w:eastAsia="zh-CN"/>
        </w:rPr>
        <w:t>盛情承办。</w:t>
      </w:r>
      <w:r w:rsidR="003950A5" w:rsidRPr="00A61FB2">
        <w:rPr>
          <w:rFonts w:cstheme="minorHAnsi" w:hint="eastAsia"/>
          <w:sz w:val="22"/>
          <w:szCs w:val="22"/>
          <w:lang w:eastAsia="zh-CN"/>
        </w:rPr>
        <w:t>讲习班</w:t>
      </w:r>
      <w:r w:rsidRPr="00A61FB2">
        <w:rPr>
          <w:rFonts w:cstheme="minorHAnsi"/>
          <w:sz w:val="22"/>
          <w:szCs w:val="22"/>
          <w:lang w:eastAsia="zh-CN"/>
        </w:rPr>
        <w:t>之后将于</w:t>
      </w:r>
      <w:r w:rsidRPr="00A61FB2">
        <w:rPr>
          <w:rFonts w:cstheme="minorHAnsi"/>
          <w:sz w:val="22"/>
          <w:szCs w:val="22"/>
          <w:lang w:eastAsia="zh-CN"/>
        </w:rPr>
        <w:t>202</w:t>
      </w:r>
      <w:r w:rsidR="003950A5" w:rsidRPr="00A61FB2">
        <w:rPr>
          <w:rFonts w:cstheme="minorHAnsi"/>
          <w:sz w:val="22"/>
          <w:szCs w:val="22"/>
          <w:lang w:eastAsia="zh-CN"/>
        </w:rPr>
        <w:t>3</w:t>
      </w:r>
      <w:r w:rsidRPr="00A61FB2">
        <w:rPr>
          <w:rFonts w:cstheme="minorHAnsi"/>
          <w:sz w:val="22"/>
          <w:szCs w:val="22"/>
          <w:lang w:eastAsia="zh-CN"/>
        </w:rPr>
        <w:t>年</w:t>
      </w:r>
      <w:r w:rsidR="003950A5" w:rsidRPr="00A61FB2">
        <w:rPr>
          <w:rFonts w:cstheme="minorHAnsi"/>
          <w:sz w:val="22"/>
          <w:szCs w:val="22"/>
          <w:lang w:eastAsia="zh-CN"/>
        </w:rPr>
        <w:t>1</w:t>
      </w:r>
      <w:r w:rsidRPr="00A61FB2">
        <w:rPr>
          <w:rFonts w:cstheme="minorHAnsi"/>
          <w:sz w:val="22"/>
          <w:szCs w:val="22"/>
          <w:lang w:eastAsia="zh-CN"/>
        </w:rPr>
        <w:t>月</w:t>
      </w:r>
      <w:r w:rsidR="003950A5" w:rsidRPr="00A61FB2">
        <w:rPr>
          <w:rFonts w:cstheme="minorHAnsi"/>
          <w:sz w:val="22"/>
          <w:szCs w:val="22"/>
          <w:lang w:eastAsia="zh-CN"/>
        </w:rPr>
        <w:t>30</w:t>
      </w:r>
      <w:r w:rsidRPr="00A61FB2">
        <w:rPr>
          <w:rFonts w:cstheme="minorHAnsi"/>
          <w:sz w:val="22"/>
          <w:szCs w:val="22"/>
          <w:lang w:eastAsia="zh-CN"/>
        </w:rPr>
        <w:t>日至</w:t>
      </w:r>
      <w:r w:rsidR="003950A5" w:rsidRPr="00A61FB2">
        <w:rPr>
          <w:rFonts w:cstheme="minorHAnsi"/>
          <w:sz w:val="22"/>
          <w:szCs w:val="22"/>
          <w:lang w:eastAsia="zh-CN"/>
        </w:rPr>
        <w:t>31</w:t>
      </w:r>
      <w:r w:rsidRPr="00A61FB2">
        <w:rPr>
          <w:rFonts w:cstheme="minorHAnsi"/>
          <w:sz w:val="22"/>
          <w:szCs w:val="22"/>
          <w:lang w:eastAsia="zh-CN"/>
        </w:rPr>
        <w:t>日</w:t>
      </w:r>
      <w:r w:rsidR="003950A5" w:rsidRPr="00A61FB2">
        <w:rPr>
          <w:rFonts w:cstheme="minorHAnsi" w:hint="eastAsia"/>
          <w:sz w:val="22"/>
          <w:szCs w:val="22"/>
          <w:lang w:eastAsia="zh-CN"/>
        </w:rPr>
        <w:t>在同一地点</w:t>
      </w:r>
      <w:r w:rsidRPr="00A61FB2">
        <w:rPr>
          <w:rFonts w:cstheme="minorHAnsi"/>
          <w:sz w:val="22"/>
          <w:szCs w:val="22"/>
          <w:lang w:eastAsia="zh-CN"/>
        </w:rPr>
        <w:t>举办</w:t>
      </w:r>
      <w:hyperlink r:id="rId10" w:history="1">
        <w:r w:rsidRPr="00A61FB2">
          <w:rPr>
            <w:rStyle w:val="Hyperlink"/>
            <w:rFonts w:cstheme="minorHAnsi"/>
            <w:sz w:val="22"/>
            <w:szCs w:val="22"/>
            <w:lang w:eastAsia="zh-CN"/>
          </w:rPr>
          <w:t>ITU-T</w:t>
        </w:r>
        <w:r w:rsidRPr="00A61FB2">
          <w:rPr>
            <w:rStyle w:val="Hyperlink"/>
            <w:rFonts w:cstheme="minorHAnsi"/>
            <w:sz w:val="22"/>
            <w:szCs w:val="22"/>
            <w:lang w:eastAsia="zh-CN"/>
          </w:rPr>
          <w:t>第</w:t>
        </w:r>
        <w:r w:rsidRPr="00A61FB2">
          <w:rPr>
            <w:rStyle w:val="Hyperlink"/>
            <w:rFonts w:cstheme="minorHAnsi"/>
            <w:sz w:val="22"/>
            <w:szCs w:val="22"/>
            <w:lang w:eastAsia="zh-CN"/>
          </w:rPr>
          <w:t>3</w:t>
        </w:r>
        <w:r w:rsidRPr="00A61FB2">
          <w:rPr>
            <w:rStyle w:val="Hyperlink"/>
            <w:rFonts w:cstheme="minorHAnsi"/>
            <w:sz w:val="22"/>
            <w:szCs w:val="22"/>
            <w:lang w:eastAsia="zh-CN"/>
          </w:rPr>
          <w:t>研究组</w:t>
        </w:r>
        <w:r w:rsidR="003950A5" w:rsidRPr="00A61FB2">
          <w:rPr>
            <w:rStyle w:val="Hyperlink"/>
            <w:rFonts w:cstheme="minorHAnsi" w:hint="eastAsia"/>
            <w:sz w:val="22"/>
            <w:szCs w:val="22"/>
            <w:lang w:eastAsia="zh-CN"/>
          </w:rPr>
          <w:t>阿拉伯</w:t>
        </w:r>
        <w:r w:rsidRPr="00A61FB2">
          <w:rPr>
            <w:rStyle w:val="Hyperlink"/>
            <w:rFonts w:cstheme="minorHAnsi"/>
            <w:sz w:val="22"/>
            <w:szCs w:val="22"/>
            <w:lang w:eastAsia="zh-CN"/>
          </w:rPr>
          <w:t>区域组</w:t>
        </w:r>
      </w:hyperlink>
      <w:r w:rsidRPr="00A61FB2">
        <w:rPr>
          <w:rFonts w:cstheme="minorHAnsi"/>
          <w:sz w:val="22"/>
          <w:szCs w:val="22"/>
          <w:lang w:eastAsia="zh-CN"/>
        </w:rPr>
        <w:t>会议。</w:t>
      </w:r>
    </w:p>
    <w:p w14:paraId="0D93A2B4" w14:textId="7F7FFEAC" w:rsidR="002B6ECB" w:rsidRPr="00A61FB2" w:rsidRDefault="00D05620" w:rsidP="00D05620">
      <w:pPr>
        <w:rPr>
          <w:rFonts w:cstheme="minorHAnsi"/>
          <w:sz w:val="22"/>
          <w:szCs w:val="22"/>
          <w:lang w:eastAsia="zh-CN"/>
        </w:rPr>
      </w:pPr>
      <w:r w:rsidRPr="00A61FB2">
        <w:rPr>
          <w:rFonts w:cstheme="minorHAnsi"/>
          <w:sz w:val="22"/>
          <w:szCs w:val="22"/>
          <w:lang w:eastAsia="zh-CN"/>
        </w:rPr>
        <w:t>2</w:t>
      </w:r>
      <w:r w:rsidRPr="00A61FB2">
        <w:rPr>
          <w:rFonts w:cstheme="minorHAnsi"/>
          <w:sz w:val="22"/>
          <w:szCs w:val="22"/>
          <w:lang w:eastAsia="zh-CN"/>
        </w:rPr>
        <w:tab/>
      </w:r>
      <w:r w:rsidR="002B6ECB" w:rsidRPr="00A61FB2">
        <w:rPr>
          <w:rFonts w:cstheme="minorHAnsi" w:hint="eastAsia"/>
          <w:sz w:val="22"/>
          <w:szCs w:val="22"/>
          <w:lang w:eastAsia="zh-CN"/>
        </w:rPr>
        <w:t>讲习班的主要目的是提供一个公开论坛，就</w:t>
      </w:r>
      <w:r w:rsidR="002B6ECB" w:rsidRPr="00A61FB2">
        <w:rPr>
          <w:rFonts w:cstheme="minorHAnsi" w:hint="eastAsia"/>
          <w:sz w:val="22"/>
          <w:szCs w:val="22"/>
          <w:lang w:eastAsia="zh-CN"/>
        </w:rPr>
        <w:t>ITU-T</w:t>
      </w:r>
      <w:r w:rsidR="002B6ECB" w:rsidRPr="00A61FB2">
        <w:rPr>
          <w:rFonts w:cstheme="minorHAnsi" w:hint="eastAsia"/>
          <w:sz w:val="22"/>
          <w:szCs w:val="22"/>
          <w:lang w:eastAsia="zh-CN"/>
        </w:rPr>
        <w:t>第</w:t>
      </w:r>
      <w:r w:rsidR="002B6ECB" w:rsidRPr="00A61FB2">
        <w:rPr>
          <w:rFonts w:cstheme="minorHAnsi" w:hint="eastAsia"/>
          <w:sz w:val="22"/>
          <w:szCs w:val="22"/>
          <w:lang w:eastAsia="zh-CN"/>
        </w:rPr>
        <w:t>3</w:t>
      </w:r>
      <w:r w:rsidR="002B6ECB" w:rsidRPr="00A61FB2">
        <w:rPr>
          <w:rFonts w:cstheme="minorHAnsi" w:hint="eastAsia"/>
          <w:sz w:val="22"/>
          <w:szCs w:val="22"/>
          <w:lang w:eastAsia="zh-CN"/>
        </w:rPr>
        <w:t>研究组（资费及结算原则和国际电信</w:t>
      </w:r>
      <w:r w:rsidR="002B6ECB" w:rsidRPr="00A61FB2">
        <w:rPr>
          <w:rFonts w:cstheme="minorHAnsi" w:hint="eastAsia"/>
          <w:sz w:val="22"/>
          <w:szCs w:val="22"/>
          <w:lang w:eastAsia="zh-CN"/>
        </w:rPr>
        <w:t>/ICT</w:t>
      </w:r>
      <w:r w:rsidR="002B6ECB" w:rsidRPr="00A61FB2">
        <w:rPr>
          <w:rFonts w:cstheme="minorHAnsi" w:hint="eastAsia"/>
          <w:sz w:val="22"/>
          <w:szCs w:val="22"/>
          <w:lang w:eastAsia="zh-CN"/>
        </w:rPr>
        <w:t>的经济和政策问题）正在讨论的与数字化转型有关的一些议题交换意见。讲习班还将</w:t>
      </w:r>
      <w:r w:rsidR="002B6ECB" w:rsidRPr="00A61FB2">
        <w:rPr>
          <w:rFonts w:cstheme="minorHAnsi"/>
          <w:sz w:val="22"/>
          <w:szCs w:val="22"/>
          <w:lang w:eastAsia="zh-CN"/>
        </w:rPr>
        <w:t>强调包括区域组工作在内的与缩小标准化差距（</w:t>
      </w:r>
      <w:r w:rsidR="002B6ECB" w:rsidRPr="00A61FB2">
        <w:rPr>
          <w:rFonts w:cstheme="minorHAnsi"/>
          <w:sz w:val="22"/>
          <w:szCs w:val="22"/>
          <w:lang w:eastAsia="zh-CN"/>
        </w:rPr>
        <w:t>BSG</w:t>
      </w:r>
      <w:r w:rsidR="002B6ECB" w:rsidRPr="00A61FB2">
        <w:rPr>
          <w:rFonts w:cstheme="minorHAnsi"/>
          <w:sz w:val="22"/>
          <w:szCs w:val="22"/>
          <w:lang w:eastAsia="zh-CN"/>
        </w:rPr>
        <w:t>）计划相关的活动。</w:t>
      </w:r>
      <w:bookmarkStart w:id="6" w:name="OLE_LINK2"/>
      <w:bookmarkStart w:id="7" w:name="OLE_LINK3"/>
      <w:r w:rsidR="002B6ECB" w:rsidRPr="00A61FB2">
        <w:rPr>
          <w:rFonts w:cstheme="minorHAnsi"/>
          <w:sz w:val="22"/>
          <w:szCs w:val="22"/>
          <w:lang w:eastAsia="zh-CN"/>
        </w:rPr>
        <w:t>此次活动的目标受</w:t>
      </w:r>
      <w:proofErr w:type="gramStart"/>
      <w:r w:rsidR="002B6ECB" w:rsidRPr="00A61FB2">
        <w:rPr>
          <w:rFonts w:cstheme="minorHAnsi"/>
          <w:sz w:val="22"/>
          <w:szCs w:val="22"/>
          <w:lang w:eastAsia="zh-CN"/>
        </w:rPr>
        <w:t>众包括</w:t>
      </w:r>
      <w:proofErr w:type="gramEnd"/>
      <w:r w:rsidR="002B6ECB" w:rsidRPr="00A61FB2">
        <w:rPr>
          <w:rFonts w:cstheme="minorHAnsi"/>
          <w:sz w:val="22"/>
          <w:szCs w:val="22"/>
          <w:lang w:eastAsia="zh-CN"/>
        </w:rPr>
        <w:t>国际电联成员国、各国标准机构、</w:t>
      </w:r>
      <w:bookmarkEnd w:id="6"/>
      <w:bookmarkEnd w:id="7"/>
      <w:r w:rsidR="002B6ECB" w:rsidRPr="00A61FB2">
        <w:rPr>
          <w:rFonts w:cstheme="minorHAnsi"/>
          <w:sz w:val="22"/>
          <w:szCs w:val="22"/>
          <w:lang w:eastAsia="zh-CN"/>
        </w:rPr>
        <w:t>ICT</w:t>
      </w:r>
      <w:r w:rsidR="002B6ECB" w:rsidRPr="00A61FB2">
        <w:rPr>
          <w:rFonts w:cstheme="minorHAnsi"/>
          <w:sz w:val="22"/>
          <w:szCs w:val="22"/>
          <w:lang w:eastAsia="zh-CN"/>
        </w:rPr>
        <w:t>监管机构、</w:t>
      </w:r>
      <w:r w:rsidR="002B6ECB" w:rsidRPr="00A61FB2">
        <w:rPr>
          <w:rFonts w:cstheme="minorHAnsi"/>
          <w:sz w:val="22"/>
          <w:szCs w:val="22"/>
          <w:lang w:eastAsia="zh-CN"/>
        </w:rPr>
        <w:t>ICT</w:t>
      </w:r>
      <w:r w:rsidR="002B6ECB" w:rsidRPr="00A61FB2">
        <w:rPr>
          <w:rFonts w:cstheme="minorHAnsi"/>
          <w:sz w:val="22"/>
          <w:szCs w:val="22"/>
          <w:lang w:eastAsia="zh-CN"/>
        </w:rPr>
        <w:t>企业、</w:t>
      </w:r>
      <w:r w:rsidR="002B6ECB" w:rsidRPr="00A61FB2">
        <w:rPr>
          <w:rFonts w:cstheme="minorHAnsi"/>
          <w:sz w:val="22"/>
          <w:szCs w:val="22"/>
          <w:lang w:eastAsia="zh-CN"/>
        </w:rPr>
        <w:t>ICT</w:t>
      </w:r>
      <w:r w:rsidR="002B6ECB" w:rsidRPr="00A61FB2">
        <w:rPr>
          <w:rFonts w:cstheme="minorHAnsi"/>
          <w:sz w:val="22"/>
          <w:szCs w:val="22"/>
          <w:lang w:eastAsia="zh-CN"/>
        </w:rPr>
        <w:t>研究机构、服务提供商和学术界。</w:t>
      </w:r>
    </w:p>
    <w:p w14:paraId="59C6DB6F" w14:textId="573618B5" w:rsidR="00D05620" w:rsidRPr="00A61FB2" w:rsidRDefault="00D05620" w:rsidP="00D05620">
      <w:pPr>
        <w:rPr>
          <w:rFonts w:cstheme="minorHAnsi"/>
          <w:sz w:val="22"/>
          <w:szCs w:val="22"/>
          <w:lang w:eastAsia="zh-CN"/>
        </w:rPr>
      </w:pPr>
      <w:r w:rsidRPr="00A61FB2">
        <w:rPr>
          <w:rFonts w:cstheme="minorHAnsi"/>
          <w:sz w:val="22"/>
          <w:szCs w:val="22"/>
          <w:lang w:eastAsia="zh-CN"/>
        </w:rPr>
        <w:t>3</w:t>
      </w:r>
      <w:r w:rsidRPr="00A61FB2">
        <w:rPr>
          <w:rFonts w:cstheme="minorHAnsi"/>
          <w:sz w:val="22"/>
          <w:szCs w:val="22"/>
          <w:lang w:eastAsia="zh-CN"/>
        </w:rPr>
        <w:tab/>
      </w:r>
      <w:r w:rsidR="002B6ECB" w:rsidRPr="00A61FB2">
        <w:rPr>
          <w:rFonts w:cstheme="minorHAnsi"/>
          <w:sz w:val="22"/>
          <w:szCs w:val="22"/>
          <w:lang w:eastAsia="zh-CN"/>
        </w:rPr>
        <w:t>国际电联成员国、部门成员、部门准成员和学术机构以及有意参加此工作的来自国际电联成员国的任何</w:t>
      </w:r>
      <w:proofErr w:type="gramStart"/>
      <w:r w:rsidR="002B6ECB" w:rsidRPr="00A61FB2">
        <w:rPr>
          <w:rFonts w:cstheme="minorHAnsi"/>
          <w:sz w:val="22"/>
          <w:szCs w:val="22"/>
          <w:lang w:eastAsia="zh-CN"/>
        </w:rPr>
        <w:t>个</w:t>
      </w:r>
      <w:proofErr w:type="gramEnd"/>
      <w:r w:rsidR="002B6ECB" w:rsidRPr="00A61FB2">
        <w:rPr>
          <w:rFonts w:cstheme="minorHAnsi"/>
          <w:sz w:val="22"/>
          <w:szCs w:val="22"/>
          <w:lang w:eastAsia="zh-CN"/>
        </w:rPr>
        <w:t>人均可参加论坛。其中包括亦为国际、区域性和国家组织成员的个人。参加论坛不收取任何费用。</w:t>
      </w:r>
    </w:p>
    <w:p w14:paraId="083B6DD6" w14:textId="43AFA0B7" w:rsidR="00D05620" w:rsidRPr="00A61FB2" w:rsidRDefault="00D05620" w:rsidP="000A785E">
      <w:pPr>
        <w:rPr>
          <w:rFonts w:cstheme="minorHAnsi"/>
          <w:color w:val="1F497D"/>
          <w:sz w:val="22"/>
          <w:szCs w:val="22"/>
          <w:lang w:val="en-US" w:eastAsia="zh-CN"/>
        </w:rPr>
      </w:pPr>
      <w:r w:rsidRPr="00A61FB2">
        <w:rPr>
          <w:rFonts w:cstheme="minorHAnsi"/>
          <w:sz w:val="22"/>
          <w:szCs w:val="22"/>
          <w:lang w:eastAsia="zh-CN"/>
        </w:rPr>
        <w:t>4</w:t>
      </w:r>
      <w:r w:rsidRPr="00A61FB2">
        <w:rPr>
          <w:rFonts w:cstheme="minorHAnsi"/>
          <w:sz w:val="22"/>
          <w:szCs w:val="22"/>
          <w:lang w:eastAsia="zh-CN"/>
        </w:rPr>
        <w:tab/>
      </w:r>
      <w:r w:rsidR="002B6ECB" w:rsidRPr="00A61FB2">
        <w:rPr>
          <w:rFonts w:cstheme="minorHAnsi" w:hint="eastAsia"/>
          <w:sz w:val="22"/>
          <w:szCs w:val="22"/>
          <w:lang w:val="en-US" w:eastAsia="zh-CN"/>
        </w:rPr>
        <w:t>有关讲习班的</w:t>
      </w:r>
      <w:r w:rsidRPr="00A61FB2">
        <w:rPr>
          <w:rFonts w:cstheme="minorHAnsi"/>
          <w:sz w:val="22"/>
          <w:szCs w:val="22"/>
          <w:lang w:val="en-US" w:eastAsia="zh-CN"/>
        </w:rPr>
        <w:t>日程草案</w:t>
      </w:r>
      <w:r w:rsidR="002B6ECB" w:rsidRPr="00A61FB2">
        <w:rPr>
          <w:rFonts w:cstheme="minorHAnsi" w:hint="eastAsia"/>
          <w:sz w:val="22"/>
          <w:szCs w:val="22"/>
          <w:lang w:val="en-US" w:eastAsia="zh-CN"/>
        </w:rPr>
        <w:t>和相关信息</w:t>
      </w:r>
      <w:r w:rsidRPr="00A61FB2">
        <w:rPr>
          <w:rFonts w:cstheme="minorHAnsi"/>
          <w:sz w:val="22"/>
          <w:szCs w:val="22"/>
          <w:lang w:val="en-US" w:eastAsia="zh-CN"/>
        </w:rPr>
        <w:t>将</w:t>
      </w:r>
      <w:r w:rsidRPr="00A61FB2">
        <w:rPr>
          <w:rFonts w:cstheme="minorHAnsi"/>
          <w:color w:val="000000"/>
          <w:sz w:val="22"/>
          <w:szCs w:val="22"/>
          <w:lang w:eastAsia="zh-CN"/>
        </w:rPr>
        <w:t>在</w:t>
      </w:r>
      <w:r w:rsidR="002B6ECB" w:rsidRPr="00A61FB2">
        <w:rPr>
          <w:rFonts w:cstheme="minorHAnsi" w:hint="eastAsia"/>
          <w:color w:val="000000"/>
          <w:sz w:val="22"/>
          <w:szCs w:val="22"/>
          <w:lang w:eastAsia="zh-CN"/>
        </w:rPr>
        <w:t>活动</w:t>
      </w:r>
      <w:r w:rsidRPr="00A61FB2">
        <w:rPr>
          <w:rFonts w:cstheme="minorHAnsi"/>
          <w:color w:val="000000"/>
          <w:sz w:val="22"/>
          <w:szCs w:val="22"/>
          <w:lang w:eastAsia="zh-CN"/>
        </w:rPr>
        <w:t>网站上</w:t>
      </w:r>
      <w:r w:rsidRPr="00A61FB2">
        <w:rPr>
          <w:rFonts w:cstheme="minorHAnsi"/>
          <w:sz w:val="22"/>
          <w:szCs w:val="22"/>
          <w:lang w:val="en-US" w:eastAsia="zh-CN"/>
        </w:rPr>
        <w:t>提供</w:t>
      </w:r>
      <w:r w:rsidRPr="00A61FB2">
        <w:rPr>
          <w:rFonts w:cstheme="minorHAnsi"/>
          <w:color w:val="000000"/>
          <w:sz w:val="22"/>
          <w:szCs w:val="22"/>
          <w:lang w:eastAsia="zh-CN"/>
        </w:rPr>
        <w:t>：</w:t>
      </w:r>
      <w:hyperlink r:id="rId11" w:history="1">
        <w:r w:rsidR="002B6ECB" w:rsidRPr="00A61FB2">
          <w:rPr>
            <w:rFonts w:ascii="Calibri" w:hAnsi="Calibri"/>
            <w:color w:val="0000FF"/>
            <w:sz w:val="22"/>
            <w:szCs w:val="22"/>
            <w:u w:val="single"/>
            <w:lang w:eastAsia="zh-CN"/>
          </w:rPr>
          <w:t>https://www.itu.int/en/ITU-T/Workshops-and-Seminars/2023/0129/Pages/default.aspx</w:t>
        </w:r>
      </w:hyperlink>
      <w:r w:rsidRPr="00A61FB2">
        <w:rPr>
          <w:rFonts w:cstheme="minorHAnsi"/>
          <w:sz w:val="22"/>
          <w:szCs w:val="22"/>
          <w:lang w:eastAsia="zh-CN"/>
        </w:rPr>
        <w:t>。</w:t>
      </w:r>
      <w:r w:rsidR="002B6ECB" w:rsidRPr="00A61FB2">
        <w:rPr>
          <w:rFonts w:cstheme="minorHAnsi"/>
          <w:color w:val="000000"/>
          <w:sz w:val="22"/>
          <w:szCs w:val="22"/>
          <w:lang w:eastAsia="zh-CN"/>
        </w:rPr>
        <w:t>该网站将定期更新，增添或修改信息。请与会者定期查看更新内容。</w:t>
      </w:r>
    </w:p>
    <w:p w14:paraId="6AF168EE" w14:textId="3CA6F9A9" w:rsidR="00D05620" w:rsidRPr="00A61FB2" w:rsidRDefault="00D05620" w:rsidP="00D05620">
      <w:pPr>
        <w:rPr>
          <w:rFonts w:cstheme="minorHAnsi"/>
          <w:sz w:val="22"/>
          <w:szCs w:val="22"/>
          <w:lang w:eastAsia="zh-CN"/>
        </w:rPr>
      </w:pPr>
      <w:r w:rsidRPr="00A61FB2">
        <w:rPr>
          <w:rFonts w:cstheme="minorHAnsi"/>
          <w:sz w:val="22"/>
          <w:szCs w:val="22"/>
          <w:lang w:eastAsia="zh-CN"/>
        </w:rPr>
        <w:t>5</w:t>
      </w:r>
      <w:r w:rsidRPr="00A61FB2">
        <w:rPr>
          <w:rFonts w:cstheme="minorHAnsi"/>
          <w:sz w:val="22"/>
          <w:szCs w:val="22"/>
          <w:lang w:eastAsia="zh-CN"/>
        </w:rPr>
        <w:tab/>
      </w:r>
      <w:r w:rsidR="002B6ECB" w:rsidRPr="00A61FB2">
        <w:rPr>
          <w:rFonts w:cstheme="minorHAnsi"/>
          <w:sz w:val="22"/>
          <w:szCs w:val="22"/>
          <w:lang w:eastAsia="zh-CN"/>
        </w:rPr>
        <w:t>为便于国际电联就</w:t>
      </w:r>
      <w:r w:rsidR="002B6ECB" w:rsidRPr="00A61FB2">
        <w:rPr>
          <w:rFonts w:cstheme="minorHAnsi" w:hint="eastAsia"/>
          <w:sz w:val="22"/>
          <w:szCs w:val="22"/>
          <w:lang w:eastAsia="zh-CN"/>
        </w:rPr>
        <w:t>讲习班</w:t>
      </w:r>
      <w:r w:rsidR="002B6ECB" w:rsidRPr="00A61FB2">
        <w:rPr>
          <w:rFonts w:cstheme="minorHAnsi"/>
          <w:sz w:val="22"/>
          <w:szCs w:val="22"/>
          <w:lang w:eastAsia="zh-CN"/>
        </w:rPr>
        <w:t>的组织做出必要安排，希望您能尽早、</w:t>
      </w:r>
      <w:r w:rsidR="002B6ECB" w:rsidRPr="00A61FB2">
        <w:rPr>
          <w:rFonts w:cstheme="minorHAnsi"/>
          <w:b/>
          <w:bCs/>
          <w:sz w:val="22"/>
          <w:szCs w:val="22"/>
          <w:lang w:eastAsia="zh-CN"/>
        </w:rPr>
        <w:t>但不迟于</w:t>
      </w:r>
      <w:r w:rsidR="002B6ECB" w:rsidRPr="00A61FB2">
        <w:rPr>
          <w:rFonts w:cstheme="minorHAnsi"/>
          <w:b/>
          <w:bCs/>
          <w:sz w:val="22"/>
          <w:szCs w:val="22"/>
          <w:lang w:eastAsia="zh-CN"/>
        </w:rPr>
        <w:t>2023</w:t>
      </w:r>
      <w:r w:rsidR="002B6ECB" w:rsidRPr="00A61FB2">
        <w:rPr>
          <w:rFonts w:cstheme="minorHAnsi"/>
          <w:b/>
          <w:bCs/>
          <w:sz w:val="22"/>
          <w:szCs w:val="22"/>
          <w:lang w:eastAsia="zh-CN"/>
        </w:rPr>
        <w:t>年</w:t>
      </w:r>
      <w:r w:rsidR="002B6ECB" w:rsidRPr="00A61FB2">
        <w:rPr>
          <w:rFonts w:cstheme="minorHAnsi"/>
          <w:b/>
          <w:bCs/>
          <w:sz w:val="22"/>
          <w:szCs w:val="22"/>
          <w:lang w:eastAsia="zh-CN"/>
        </w:rPr>
        <w:t>1</w:t>
      </w:r>
      <w:r w:rsidR="002B6ECB" w:rsidRPr="00A61FB2">
        <w:rPr>
          <w:rFonts w:cstheme="minorHAnsi"/>
          <w:b/>
          <w:bCs/>
          <w:sz w:val="22"/>
          <w:szCs w:val="22"/>
          <w:lang w:eastAsia="zh-CN"/>
        </w:rPr>
        <w:t>月</w:t>
      </w:r>
      <w:r w:rsidR="002B6ECB" w:rsidRPr="00A61FB2">
        <w:rPr>
          <w:rFonts w:cstheme="minorHAnsi"/>
          <w:b/>
          <w:bCs/>
          <w:sz w:val="22"/>
          <w:szCs w:val="22"/>
          <w:lang w:eastAsia="zh-CN"/>
        </w:rPr>
        <w:t>22</w:t>
      </w:r>
      <w:r w:rsidR="002B6ECB" w:rsidRPr="00A61FB2">
        <w:rPr>
          <w:rFonts w:cstheme="minorHAnsi"/>
          <w:b/>
          <w:bCs/>
          <w:sz w:val="22"/>
          <w:szCs w:val="22"/>
          <w:lang w:eastAsia="zh-CN"/>
        </w:rPr>
        <w:t>日</w:t>
      </w:r>
      <w:r w:rsidR="002B6ECB" w:rsidRPr="00A61FB2">
        <w:rPr>
          <w:rFonts w:cstheme="minorHAnsi"/>
          <w:sz w:val="22"/>
          <w:szCs w:val="22"/>
          <w:lang w:eastAsia="zh-CN"/>
        </w:rPr>
        <w:t>利用</w:t>
      </w:r>
      <w:hyperlink r:id="rId12" w:history="1">
        <w:r w:rsidR="002B6ECB" w:rsidRPr="00A61FB2">
          <w:rPr>
            <w:rFonts w:ascii="Calibri" w:eastAsia="Times New Roman" w:hAnsi="Calibri"/>
            <w:color w:val="0000FF"/>
            <w:sz w:val="22"/>
            <w:szCs w:val="22"/>
            <w:u w:val="single"/>
          </w:rPr>
          <w:t>https://www.itu.int/net4/CRM/xreg/web/registration.aspx?Event=C-00012184</w:t>
        </w:r>
      </w:hyperlink>
      <w:r w:rsidR="002B6ECB" w:rsidRPr="00A61FB2">
        <w:rPr>
          <w:rFonts w:cstheme="minorHAnsi"/>
          <w:sz w:val="22"/>
          <w:szCs w:val="22"/>
          <w:lang w:eastAsia="zh-CN"/>
        </w:rPr>
        <w:t>上的在线表格进行注册。</w:t>
      </w:r>
      <w:r w:rsidR="002B6ECB" w:rsidRPr="00A61FB2">
        <w:rPr>
          <w:rFonts w:cstheme="minorHAnsi"/>
          <w:b/>
          <w:bCs/>
          <w:sz w:val="22"/>
          <w:szCs w:val="22"/>
          <w:lang w:eastAsia="zh-CN"/>
        </w:rPr>
        <w:t>请注意，我们活动的与会者预注册仅以</w:t>
      </w:r>
      <w:r w:rsidR="002B6ECB" w:rsidRPr="00A61FB2">
        <w:rPr>
          <w:rFonts w:eastAsia="STKaiti" w:cstheme="minorHAnsi"/>
          <w:b/>
          <w:bCs/>
          <w:sz w:val="22"/>
          <w:szCs w:val="22"/>
          <w:lang w:eastAsia="zh-CN"/>
        </w:rPr>
        <w:t>在线</w:t>
      </w:r>
      <w:r w:rsidR="002B6ECB" w:rsidRPr="00A61FB2">
        <w:rPr>
          <w:rFonts w:cstheme="minorHAnsi"/>
          <w:b/>
          <w:bCs/>
          <w:sz w:val="22"/>
          <w:szCs w:val="22"/>
          <w:lang w:eastAsia="zh-CN"/>
        </w:rPr>
        <w:t>方式进行。</w:t>
      </w:r>
    </w:p>
    <w:p w14:paraId="4A536986" w14:textId="3C9B68B2" w:rsidR="00AD3754" w:rsidRPr="00A61FB2" w:rsidRDefault="00D05620" w:rsidP="00D05620">
      <w:pPr>
        <w:rPr>
          <w:rFonts w:cstheme="minorHAnsi"/>
          <w:sz w:val="22"/>
          <w:szCs w:val="22"/>
          <w:lang w:eastAsia="zh-CN"/>
        </w:rPr>
      </w:pPr>
      <w:r w:rsidRPr="00A61FB2">
        <w:rPr>
          <w:rFonts w:cstheme="minorHAnsi"/>
          <w:sz w:val="22"/>
          <w:szCs w:val="22"/>
          <w:lang w:eastAsia="zh-CN"/>
        </w:rPr>
        <w:t>6</w:t>
      </w:r>
      <w:r w:rsidRPr="00A61FB2">
        <w:rPr>
          <w:rFonts w:cstheme="minorHAnsi"/>
          <w:sz w:val="22"/>
          <w:szCs w:val="22"/>
          <w:lang w:eastAsia="zh-CN"/>
        </w:rPr>
        <w:tab/>
      </w:r>
      <w:r w:rsidR="000A785E" w:rsidRPr="00A61FB2">
        <w:rPr>
          <w:rFonts w:cstheme="minorHAnsi"/>
          <w:sz w:val="22"/>
          <w:szCs w:val="22"/>
          <w:lang w:eastAsia="zh-CN"/>
        </w:rPr>
        <w:t>在此谨提醒您，一些国家的公民需要获得签证才能入境</w:t>
      </w:r>
      <w:r w:rsidR="000A785E" w:rsidRPr="00A61FB2">
        <w:rPr>
          <w:rFonts w:cstheme="minorHAnsi" w:hint="eastAsia"/>
          <w:sz w:val="22"/>
          <w:szCs w:val="22"/>
          <w:lang w:eastAsia="zh-CN"/>
        </w:rPr>
        <w:t>巴林</w:t>
      </w:r>
      <w:r w:rsidR="000A785E" w:rsidRPr="00A61FB2">
        <w:rPr>
          <w:rFonts w:cstheme="minorHAnsi"/>
          <w:sz w:val="22"/>
          <w:szCs w:val="22"/>
          <w:lang w:eastAsia="zh-CN"/>
        </w:rPr>
        <w:t>并逗留。签证必须向驻贵国的</w:t>
      </w:r>
      <w:r w:rsidR="000A785E" w:rsidRPr="00A61FB2">
        <w:rPr>
          <w:rFonts w:cstheme="minorHAnsi" w:hint="eastAsia"/>
          <w:sz w:val="22"/>
          <w:szCs w:val="22"/>
          <w:lang w:eastAsia="zh-CN"/>
        </w:rPr>
        <w:t>巴林</w:t>
      </w:r>
      <w:r w:rsidR="000A785E" w:rsidRPr="00A61FB2">
        <w:rPr>
          <w:rFonts w:cstheme="minorHAnsi"/>
          <w:sz w:val="22"/>
          <w:szCs w:val="22"/>
          <w:lang w:eastAsia="zh-CN"/>
        </w:rPr>
        <w:t>代表机构（使馆或领事馆）申请和领取。如贵国没有此类机构，则请向</w:t>
      </w:r>
      <w:proofErr w:type="gramStart"/>
      <w:r w:rsidR="000A785E" w:rsidRPr="00A61FB2">
        <w:rPr>
          <w:rFonts w:cstheme="minorHAnsi"/>
          <w:sz w:val="22"/>
          <w:szCs w:val="22"/>
          <w:lang w:eastAsia="zh-CN"/>
        </w:rPr>
        <w:t>驻离出发国</w:t>
      </w:r>
      <w:proofErr w:type="gramEnd"/>
      <w:r w:rsidR="000A785E" w:rsidRPr="00A61FB2">
        <w:rPr>
          <w:rFonts w:cstheme="minorHAnsi"/>
          <w:sz w:val="22"/>
          <w:szCs w:val="22"/>
          <w:lang w:eastAsia="zh-CN"/>
        </w:rPr>
        <w:t>最近国家的此类机构申领。有关签证要求的其他信息将在活动网站的</w:t>
      </w:r>
      <w:r w:rsidR="000E0DDD" w:rsidRPr="00A61FB2">
        <w:rPr>
          <w:rFonts w:cstheme="minorHAnsi" w:hint="eastAsia"/>
          <w:sz w:val="22"/>
          <w:szCs w:val="22"/>
          <w:lang w:eastAsia="zh-CN"/>
        </w:rPr>
        <w:t>“</w:t>
      </w:r>
      <w:r w:rsidR="000A785E" w:rsidRPr="00A61FB2">
        <w:rPr>
          <w:rFonts w:eastAsia="STKaiti" w:cstheme="minorHAnsi"/>
          <w:b/>
          <w:bCs/>
          <w:sz w:val="22"/>
          <w:szCs w:val="22"/>
          <w:lang w:eastAsia="zh-CN"/>
        </w:rPr>
        <w:t>实用信息</w:t>
      </w:r>
      <w:r w:rsidR="000E0DDD" w:rsidRPr="00A61FB2">
        <w:rPr>
          <w:rFonts w:cstheme="minorHAnsi" w:hint="eastAsia"/>
          <w:sz w:val="22"/>
          <w:szCs w:val="22"/>
          <w:lang w:eastAsia="zh-CN"/>
        </w:rPr>
        <w:t>”</w:t>
      </w:r>
      <w:r w:rsidR="000A785E" w:rsidRPr="00A61FB2">
        <w:rPr>
          <w:rFonts w:cstheme="minorHAnsi"/>
          <w:sz w:val="22"/>
          <w:szCs w:val="22"/>
          <w:lang w:val="en-US" w:eastAsia="zh-CN"/>
        </w:rPr>
        <w:t>项下</w:t>
      </w:r>
      <w:r w:rsidR="000A785E" w:rsidRPr="00A61FB2">
        <w:rPr>
          <w:rFonts w:cstheme="minorHAnsi"/>
          <w:sz w:val="22"/>
          <w:szCs w:val="22"/>
          <w:lang w:eastAsia="zh-CN"/>
        </w:rPr>
        <w:t>提供。</w:t>
      </w:r>
    </w:p>
    <w:p w14:paraId="1E4B7F90" w14:textId="60991438" w:rsidR="00720F32" w:rsidRPr="00A61FB2" w:rsidRDefault="00720F32" w:rsidP="00803F88">
      <w:pPr>
        <w:tabs>
          <w:tab w:val="left" w:pos="1418"/>
          <w:tab w:val="left" w:pos="1702"/>
          <w:tab w:val="left" w:pos="2160"/>
        </w:tabs>
        <w:rPr>
          <w:rFonts w:cstheme="minorHAnsi"/>
          <w:sz w:val="22"/>
          <w:szCs w:val="22"/>
          <w:lang w:eastAsia="zh-CN"/>
        </w:rPr>
      </w:pPr>
      <w:r w:rsidRPr="00A61FB2">
        <w:rPr>
          <w:rFonts w:cstheme="minorHAnsi"/>
          <w:sz w:val="22"/>
          <w:szCs w:val="22"/>
          <w:lang w:eastAsia="zh-CN"/>
        </w:rPr>
        <w:t>顺致敬意！</w:t>
      </w:r>
    </w:p>
    <w:p w14:paraId="1442E92C" w14:textId="70BD31CD" w:rsidR="00D05620" w:rsidRPr="00A61FB2" w:rsidRDefault="00EC26B3" w:rsidP="000E0DDD">
      <w:pPr>
        <w:tabs>
          <w:tab w:val="left" w:pos="1418"/>
          <w:tab w:val="left" w:pos="1702"/>
          <w:tab w:val="left" w:pos="2160"/>
        </w:tabs>
        <w:spacing w:before="960"/>
        <w:rPr>
          <w:rFonts w:cstheme="minorHAnsi"/>
          <w:sz w:val="22"/>
          <w:szCs w:val="22"/>
          <w:lang w:eastAsia="zh-CN"/>
        </w:rPr>
      </w:pPr>
      <w:r w:rsidRPr="00A61FB2">
        <w:rPr>
          <w:rFonts w:cstheme="minorHAnsi"/>
          <w:noProof/>
          <w:sz w:val="22"/>
          <w:szCs w:val="22"/>
          <w:lang w:val="en-US"/>
        </w:rPr>
        <w:drawing>
          <wp:anchor distT="0" distB="0" distL="114300" distR="114300" simplePos="0" relativeHeight="251658240" behindDoc="1" locked="0" layoutInCell="1" allowOverlap="1" wp14:anchorId="7CFA8BB6" wp14:editId="4489C2C2">
            <wp:simplePos x="0" y="0"/>
            <wp:positionH relativeFrom="column">
              <wp:posOffset>-2539</wp:posOffset>
            </wp:positionH>
            <wp:positionV relativeFrom="paragraph">
              <wp:posOffset>168339</wp:posOffset>
            </wp:positionV>
            <wp:extent cx="863600" cy="324421"/>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74512" cy="328520"/>
                    </a:xfrm>
                    <a:prstGeom prst="rect">
                      <a:avLst/>
                    </a:prstGeom>
                  </pic:spPr>
                </pic:pic>
              </a:graphicData>
            </a:graphic>
            <wp14:sizeRelH relativeFrom="margin">
              <wp14:pctWidth>0</wp14:pctWidth>
            </wp14:sizeRelH>
            <wp14:sizeRelV relativeFrom="margin">
              <wp14:pctHeight>0</wp14:pctHeight>
            </wp14:sizeRelV>
          </wp:anchor>
        </w:drawing>
      </w:r>
      <w:r w:rsidR="00720F32" w:rsidRPr="00A61FB2">
        <w:rPr>
          <w:rFonts w:cstheme="minorHAnsi"/>
          <w:sz w:val="22"/>
          <w:szCs w:val="22"/>
          <w:lang w:eastAsia="zh-CN"/>
        </w:rPr>
        <w:t>电信标准化局主任</w:t>
      </w:r>
      <w:r w:rsidR="00803F88" w:rsidRPr="00A61FB2">
        <w:rPr>
          <w:rFonts w:cstheme="minorHAnsi"/>
          <w:sz w:val="22"/>
          <w:szCs w:val="22"/>
          <w:lang w:eastAsia="zh-CN"/>
        </w:rPr>
        <w:br/>
      </w:r>
      <w:r w:rsidR="00720F32" w:rsidRPr="00A61FB2">
        <w:rPr>
          <w:rFonts w:cstheme="minorHAnsi"/>
          <w:sz w:val="22"/>
          <w:szCs w:val="22"/>
          <w:lang w:eastAsia="zh-CN"/>
        </w:rPr>
        <w:t>李在摄</w:t>
      </w:r>
    </w:p>
    <w:sectPr w:rsidR="00D05620" w:rsidRPr="00A61FB2">
      <w:head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3634" w14:textId="77777777" w:rsidR="00C34767" w:rsidRDefault="00C34767">
      <w:r>
        <w:separator/>
      </w:r>
    </w:p>
  </w:endnote>
  <w:endnote w:type="continuationSeparator" w:id="0">
    <w:p w14:paraId="1C7A11DE" w14:textId="77777777" w:rsidR="00C34767" w:rsidRDefault="00C3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2BD0"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D037" w14:textId="77777777" w:rsidR="00C34767" w:rsidRDefault="00C34767">
      <w:r>
        <w:separator/>
      </w:r>
    </w:p>
  </w:footnote>
  <w:footnote w:type="continuationSeparator" w:id="0">
    <w:p w14:paraId="268B045E" w14:textId="77777777" w:rsidR="00C34767" w:rsidRDefault="00C3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1BD9" w14:textId="77777777" w:rsidR="00D05620" w:rsidRPr="00E2784F" w:rsidRDefault="006630E9" w:rsidP="00D05620">
    <w:pPr>
      <w:pStyle w:val="Header"/>
      <w:rPr>
        <w:rFonts w:cstheme="minorHAnsi"/>
        <w:sz w:val="18"/>
        <w:szCs w:val="18"/>
      </w:rPr>
    </w:pPr>
    <w:sdt>
      <w:sdtPr>
        <w:rPr>
          <w:rFonts w:cstheme="minorHAnsi"/>
          <w:sz w:val="18"/>
          <w:szCs w:val="18"/>
        </w:rPr>
        <w:id w:val="13664213"/>
        <w:docPartObj>
          <w:docPartGallery w:val="Page Numbers (Top of Page)"/>
          <w:docPartUnique/>
        </w:docPartObj>
      </w:sdtPr>
      <w:sdtEndPr/>
      <w:sdtContent>
        <w:r w:rsidR="00D05620" w:rsidRPr="00E2784F">
          <w:rPr>
            <w:rFonts w:cstheme="minorHAnsi"/>
            <w:sz w:val="18"/>
            <w:szCs w:val="18"/>
          </w:rPr>
          <w:t xml:space="preserve">- </w:t>
        </w:r>
        <w:r w:rsidR="00D05620" w:rsidRPr="00E2784F">
          <w:rPr>
            <w:rFonts w:cstheme="minorHAnsi"/>
            <w:sz w:val="18"/>
            <w:szCs w:val="18"/>
          </w:rPr>
          <w:fldChar w:fldCharType="begin"/>
        </w:r>
        <w:r w:rsidR="00D05620" w:rsidRPr="00E2784F">
          <w:rPr>
            <w:rFonts w:cstheme="minorHAnsi"/>
            <w:sz w:val="18"/>
            <w:szCs w:val="18"/>
          </w:rPr>
          <w:instrText xml:space="preserve"> PAGE   \* MERGEFORMAT </w:instrText>
        </w:r>
        <w:r w:rsidR="00D05620" w:rsidRPr="00E2784F">
          <w:rPr>
            <w:rFonts w:cstheme="minorHAnsi"/>
            <w:sz w:val="18"/>
            <w:szCs w:val="18"/>
          </w:rPr>
          <w:fldChar w:fldCharType="separate"/>
        </w:r>
        <w:r w:rsidR="004B74D6" w:rsidRPr="00E2784F">
          <w:rPr>
            <w:rFonts w:cstheme="minorHAnsi"/>
            <w:noProof/>
            <w:sz w:val="18"/>
            <w:szCs w:val="18"/>
          </w:rPr>
          <w:t>2</w:t>
        </w:r>
        <w:r w:rsidR="00D05620" w:rsidRPr="00E2784F">
          <w:rPr>
            <w:rFonts w:cstheme="minorHAnsi"/>
            <w:sz w:val="18"/>
            <w:szCs w:val="18"/>
          </w:rPr>
          <w:fldChar w:fldCharType="end"/>
        </w:r>
      </w:sdtContent>
    </w:sdt>
    <w:r w:rsidR="00D05620" w:rsidRPr="00E2784F">
      <w:rPr>
        <w:rFonts w:cstheme="minorHAnsi"/>
        <w:sz w:val="18"/>
        <w:szCs w:val="18"/>
      </w:rPr>
      <w:t xml:space="preserve"> -</w:t>
    </w:r>
  </w:p>
  <w:p w14:paraId="72BF0608" w14:textId="76E8E3BF" w:rsidR="00841612" w:rsidRPr="00E2784F" w:rsidRDefault="00D05620" w:rsidP="00D05620">
    <w:pPr>
      <w:pStyle w:val="Header"/>
      <w:rPr>
        <w:rFonts w:cstheme="minorHAnsi"/>
        <w:sz w:val="18"/>
        <w:szCs w:val="18"/>
      </w:rPr>
    </w:pPr>
    <w:proofErr w:type="spellStart"/>
    <w:r w:rsidRPr="00E2784F">
      <w:rPr>
        <w:rFonts w:cstheme="minorHAnsi"/>
        <w:sz w:val="18"/>
        <w:szCs w:val="18"/>
      </w:rPr>
      <w:t>电信标准化局第</w:t>
    </w:r>
    <w:proofErr w:type="spellEnd"/>
    <w:r w:rsidR="000E0DDD">
      <w:rPr>
        <w:rFonts w:cstheme="minorHAnsi"/>
        <w:sz w:val="18"/>
        <w:szCs w:val="18"/>
      </w:rPr>
      <w:t>64</w:t>
    </w:r>
    <w:proofErr w:type="spellStart"/>
    <w:r w:rsidRPr="00E2784F">
      <w:rPr>
        <w:rFonts w:cstheme="minorHAnsi"/>
        <w:sz w:val="18"/>
        <w:szCs w:val="18"/>
      </w:rPr>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4628"/>
    <w:multiLevelType w:val="hybridMultilevel"/>
    <w:tmpl w:val="75D4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32368"/>
    <w:multiLevelType w:val="hybridMultilevel"/>
    <w:tmpl w:val="0E9A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E1143"/>
    <w:multiLevelType w:val="hybridMultilevel"/>
    <w:tmpl w:val="EB90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F3CB4"/>
    <w:multiLevelType w:val="hybridMultilevel"/>
    <w:tmpl w:val="EDB0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C5280"/>
    <w:multiLevelType w:val="hybridMultilevel"/>
    <w:tmpl w:val="7B8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511550">
    <w:abstractNumId w:val="4"/>
  </w:num>
  <w:num w:numId="2" w16cid:durableId="90783727">
    <w:abstractNumId w:val="3"/>
  </w:num>
  <w:num w:numId="3" w16cid:durableId="66609675">
    <w:abstractNumId w:val="2"/>
  </w:num>
  <w:num w:numId="4" w16cid:durableId="1500924590">
    <w:abstractNumId w:val="1"/>
  </w:num>
  <w:num w:numId="5" w16cid:durableId="201853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NjY2MjUysDC1NDNV0lEKTi0uzszPAykwrAUATFrX8iwAAAA="/>
  </w:docVars>
  <w:rsids>
    <w:rsidRoot w:val="00D05620"/>
    <w:rsid w:val="00027EE3"/>
    <w:rsid w:val="00081BA5"/>
    <w:rsid w:val="00090E72"/>
    <w:rsid w:val="00094C0B"/>
    <w:rsid w:val="000A2484"/>
    <w:rsid w:val="000A785E"/>
    <w:rsid w:val="000E0DDD"/>
    <w:rsid w:val="00117471"/>
    <w:rsid w:val="00124B7E"/>
    <w:rsid w:val="00160A43"/>
    <w:rsid w:val="00191798"/>
    <w:rsid w:val="001B16C9"/>
    <w:rsid w:val="001D6E70"/>
    <w:rsid w:val="00234A9B"/>
    <w:rsid w:val="00282732"/>
    <w:rsid w:val="00284869"/>
    <w:rsid w:val="002B6ECB"/>
    <w:rsid w:val="002D2024"/>
    <w:rsid w:val="002E05E3"/>
    <w:rsid w:val="00303A2A"/>
    <w:rsid w:val="003064AD"/>
    <w:rsid w:val="00334A24"/>
    <w:rsid w:val="0035674D"/>
    <w:rsid w:val="0038630E"/>
    <w:rsid w:val="003950A5"/>
    <w:rsid w:val="003F1CCA"/>
    <w:rsid w:val="004239FE"/>
    <w:rsid w:val="004447E6"/>
    <w:rsid w:val="00464015"/>
    <w:rsid w:val="00486359"/>
    <w:rsid w:val="004B5CB2"/>
    <w:rsid w:val="004B74D6"/>
    <w:rsid w:val="004C241D"/>
    <w:rsid w:val="00590119"/>
    <w:rsid w:val="005C26FD"/>
    <w:rsid w:val="00624E27"/>
    <w:rsid w:val="00627AE8"/>
    <w:rsid w:val="0063445E"/>
    <w:rsid w:val="006630E9"/>
    <w:rsid w:val="006B463C"/>
    <w:rsid w:val="006D22B1"/>
    <w:rsid w:val="006D42C6"/>
    <w:rsid w:val="00720E9E"/>
    <w:rsid w:val="00720F32"/>
    <w:rsid w:val="007471AB"/>
    <w:rsid w:val="007568DA"/>
    <w:rsid w:val="007B645F"/>
    <w:rsid w:val="00803F88"/>
    <w:rsid w:val="00841612"/>
    <w:rsid w:val="0084436D"/>
    <w:rsid w:val="008B2BDA"/>
    <w:rsid w:val="009128F1"/>
    <w:rsid w:val="009424FC"/>
    <w:rsid w:val="00956D38"/>
    <w:rsid w:val="009727EA"/>
    <w:rsid w:val="00974486"/>
    <w:rsid w:val="009C2FF6"/>
    <w:rsid w:val="00A1090D"/>
    <w:rsid w:val="00A16AB0"/>
    <w:rsid w:val="00A55D76"/>
    <w:rsid w:val="00A61FB2"/>
    <w:rsid w:val="00AA3151"/>
    <w:rsid w:val="00AB160C"/>
    <w:rsid w:val="00AD3754"/>
    <w:rsid w:val="00B01F79"/>
    <w:rsid w:val="00B56B75"/>
    <w:rsid w:val="00BB5392"/>
    <w:rsid w:val="00BC7AEE"/>
    <w:rsid w:val="00BE339D"/>
    <w:rsid w:val="00C03E87"/>
    <w:rsid w:val="00C34767"/>
    <w:rsid w:val="00C471E4"/>
    <w:rsid w:val="00C6016A"/>
    <w:rsid w:val="00C7008A"/>
    <w:rsid w:val="00C916ED"/>
    <w:rsid w:val="00CC50C4"/>
    <w:rsid w:val="00D05620"/>
    <w:rsid w:val="00D16F47"/>
    <w:rsid w:val="00D2501B"/>
    <w:rsid w:val="00D34F86"/>
    <w:rsid w:val="00DD2E99"/>
    <w:rsid w:val="00E2784F"/>
    <w:rsid w:val="00E35907"/>
    <w:rsid w:val="00E372E1"/>
    <w:rsid w:val="00E41E39"/>
    <w:rsid w:val="00E47AFF"/>
    <w:rsid w:val="00EC26B3"/>
    <w:rsid w:val="00F07A3C"/>
    <w:rsid w:val="00F346AB"/>
    <w:rsid w:val="00F9383A"/>
    <w:rsid w:val="00FA0891"/>
    <w:rsid w:val="00FB1960"/>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B982B3"/>
  <w15:docId w15:val="{A89F75CA-ED5A-4A96-8FA1-EFE74EFE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D05620"/>
    <w:rPr>
      <w:b/>
      <w:bCs/>
    </w:rPr>
  </w:style>
  <w:style w:type="paragraph" w:styleId="BodyText2">
    <w:name w:val="Body Text 2"/>
    <w:basedOn w:val="Normal"/>
    <w:link w:val="BodyText2Char"/>
    <w:unhideWhenUsed/>
    <w:rsid w:val="00D05620"/>
    <w:pPr>
      <w:spacing w:after="120" w:line="480" w:lineRule="auto"/>
    </w:pPr>
  </w:style>
  <w:style w:type="character" w:customStyle="1" w:styleId="BodyText2Char">
    <w:name w:val="Body Text 2 Char"/>
    <w:basedOn w:val="DefaultParagraphFont"/>
    <w:link w:val="BodyText2"/>
    <w:rsid w:val="00D05620"/>
    <w:rPr>
      <w:rFonts w:asciiTheme="minorHAnsi" w:hAnsiTheme="minorHAnsi"/>
      <w:sz w:val="24"/>
      <w:lang w:val="en-GB" w:eastAsia="en-US"/>
    </w:rPr>
  </w:style>
  <w:style w:type="paragraph" w:customStyle="1" w:styleId="Tabletext">
    <w:name w:val="Table_text"/>
    <w:basedOn w:val="Normal"/>
    <w:rsid w:val="00D0562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Annex">
    <w:name w:val="Annex_#"/>
    <w:basedOn w:val="Normal"/>
    <w:next w:val="Normal"/>
    <w:rsid w:val="004447E6"/>
    <w:pPr>
      <w:keepNext/>
      <w:keepLines/>
      <w:spacing w:before="480" w:after="80"/>
      <w:jc w:val="center"/>
    </w:pPr>
    <w:rPr>
      <w:rFonts w:eastAsia="Times New Roman"/>
      <w:caps/>
      <w:lang w:val="fr-FR"/>
    </w:rPr>
  </w:style>
  <w:style w:type="paragraph" w:customStyle="1" w:styleId="AnnexTitle">
    <w:name w:val="Annex_Title"/>
    <w:basedOn w:val="Normal"/>
    <w:next w:val="Normal"/>
    <w:rsid w:val="004447E6"/>
    <w:pPr>
      <w:keepNext/>
      <w:keepLines/>
      <w:spacing w:before="240" w:after="280"/>
      <w:jc w:val="center"/>
    </w:pPr>
    <w:rPr>
      <w:rFonts w:eastAsia="Times New Roman"/>
      <w:b/>
      <w:lang w:val="fr-FR"/>
    </w:rPr>
  </w:style>
  <w:style w:type="paragraph" w:customStyle="1" w:styleId="Reasons">
    <w:name w:val="Reasons"/>
    <w:basedOn w:val="Normal"/>
    <w:qFormat/>
    <w:rsid w:val="004447E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net4/CRM/xreg/web/registration.aspx?Event=C-000121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orkshops-and-Seminars/2023/0129/Pag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ITU-T/regionalgroups/sg03-arb/Pages/default.aspx" TargetMode="External"/><Relationship Id="rId4" Type="http://schemas.openxmlformats.org/officeDocument/2006/relationships/webSettings" Target="web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682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1526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Maguire, Mairéad</cp:lastModifiedBy>
  <cp:revision>2</cp:revision>
  <cp:lastPrinted>2022-06-24T09:34:00Z</cp:lastPrinted>
  <dcterms:created xsi:type="dcterms:W3CDTF">2023-02-01T10:05:00Z</dcterms:created>
  <dcterms:modified xsi:type="dcterms:W3CDTF">2023-02-01T10:05:00Z</dcterms:modified>
</cp:coreProperties>
</file>