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F119B8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77777777" w:rsidR="00E35B5E" w:rsidRPr="005E707B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E707B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  <w:drawing>
                <wp:inline distT="0" distB="0" distL="0" distR="0" wp14:anchorId="7677A1B9" wp14:editId="66843B34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5E707B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E707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5E707B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E707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3FADF603" w:rsidR="00514426" w:rsidRPr="005E707B" w:rsidRDefault="009C2978" w:rsidP="006B1981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rPr>
          <w:lang w:val="ru-RU"/>
        </w:rPr>
      </w:pPr>
      <w:r w:rsidRPr="005E707B">
        <w:rPr>
          <w:lang w:val="ru-RU"/>
        </w:rPr>
        <w:tab/>
      </w:r>
      <w:r w:rsidR="00514426" w:rsidRPr="005E707B">
        <w:rPr>
          <w:lang w:val="ru-RU"/>
        </w:rPr>
        <w:t>Женева,</w:t>
      </w:r>
      <w:r w:rsidRPr="005E707B">
        <w:rPr>
          <w:lang w:val="ru-RU"/>
        </w:rPr>
        <w:t xml:space="preserve"> </w:t>
      </w:r>
      <w:r w:rsidR="006B1981" w:rsidRPr="005E707B">
        <w:rPr>
          <w:lang w:val="ru-RU"/>
        </w:rPr>
        <w:t>8 февраля</w:t>
      </w:r>
      <w:r w:rsidR="00AC1229" w:rsidRPr="005E707B">
        <w:rPr>
          <w:lang w:val="ru-RU"/>
        </w:rPr>
        <w:t xml:space="preserve"> 20</w:t>
      </w:r>
      <w:r w:rsidR="004A1B27" w:rsidRPr="005E707B">
        <w:rPr>
          <w:lang w:val="ru-RU"/>
        </w:rPr>
        <w:t>2</w:t>
      </w:r>
      <w:r w:rsidR="008759ED" w:rsidRPr="005E707B">
        <w:rPr>
          <w:lang w:val="ru-RU"/>
        </w:rPr>
        <w:t>3</w:t>
      </w:r>
      <w:r w:rsidR="00826959" w:rsidRPr="005E707B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5E707B" w14:paraId="3B44D903" w14:textId="77777777" w:rsidTr="006B1981">
        <w:trPr>
          <w:cantSplit/>
          <w:trHeight w:val="516"/>
        </w:trPr>
        <w:tc>
          <w:tcPr>
            <w:tcW w:w="1560" w:type="dxa"/>
          </w:tcPr>
          <w:p w14:paraId="431E34F3" w14:textId="0B3BA02C" w:rsidR="008759ED" w:rsidRPr="005E707B" w:rsidRDefault="008F6ADB" w:rsidP="006B1981">
            <w:pPr>
              <w:spacing w:before="0"/>
              <w:rPr>
                <w:lang w:val="ru-RU"/>
              </w:rPr>
            </w:pPr>
            <w:r w:rsidRPr="005E707B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172F9850" w14:textId="12873C99" w:rsidR="008759ED" w:rsidRPr="005E707B" w:rsidRDefault="008F6ADB" w:rsidP="006B1981">
            <w:pPr>
              <w:spacing w:before="0"/>
              <w:rPr>
                <w:b/>
                <w:bCs/>
                <w:lang w:val="ru-RU"/>
              </w:rPr>
            </w:pPr>
            <w:r w:rsidRPr="005E707B">
              <w:rPr>
                <w:b/>
                <w:bCs/>
                <w:lang w:val="ru-RU"/>
              </w:rPr>
              <w:t xml:space="preserve">Циркуляр </w:t>
            </w:r>
            <w:r w:rsidR="006B1981" w:rsidRPr="005E707B">
              <w:rPr>
                <w:b/>
                <w:bCs/>
                <w:lang w:val="ru-RU"/>
              </w:rPr>
              <w:t>72</w:t>
            </w:r>
            <w:r w:rsidRPr="005E707B">
              <w:rPr>
                <w:b/>
                <w:bCs/>
                <w:lang w:val="ru-RU"/>
              </w:rPr>
              <w:t xml:space="preserve"> БСЭ</w:t>
            </w:r>
            <w:r w:rsidR="00E869BE" w:rsidRPr="005E707B">
              <w:rPr>
                <w:b/>
                <w:bCs/>
                <w:lang w:val="ru-RU"/>
              </w:rPr>
              <w:br/>
            </w:r>
            <w:r w:rsidR="00E869BE" w:rsidRPr="005E707B">
              <w:rPr>
                <w:szCs w:val="22"/>
                <w:lang w:val="ru-RU"/>
              </w:rPr>
              <w:t>SG13/TK</w:t>
            </w:r>
          </w:p>
        </w:tc>
        <w:tc>
          <w:tcPr>
            <w:tcW w:w="4626" w:type="dxa"/>
            <w:vMerge w:val="restart"/>
          </w:tcPr>
          <w:p w14:paraId="17F30636" w14:textId="77777777" w:rsidR="008F6ADB" w:rsidRPr="005E707B" w:rsidRDefault="008F6ADB" w:rsidP="006B19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707B">
              <w:rPr>
                <w:b/>
                <w:bCs/>
                <w:lang w:val="ru-RU"/>
              </w:rPr>
              <w:t>Кому</w:t>
            </w:r>
            <w:r w:rsidRPr="005E707B">
              <w:rPr>
                <w:lang w:val="ru-RU"/>
              </w:rPr>
              <w:t>:</w:t>
            </w:r>
          </w:p>
          <w:p w14:paraId="61421497" w14:textId="77777777" w:rsidR="008F6ADB" w:rsidRPr="005E707B" w:rsidRDefault="008F6ADB" w:rsidP="006B19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707B">
              <w:rPr>
                <w:lang w:val="ru-RU"/>
              </w:rPr>
              <w:t>−</w:t>
            </w:r>
            <w:r w:rsidRPr="005E707B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5E707B" w:rsidRDefault="008F6ADB" w:rsidP="006B19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707B">
              <w:rPr>
                <w:lang w:val="ru-RU"/>
              </w:rPr>
              <w:t>−</w:t>
            </w:r>
            <w:r w:rsidRPr="005E707B">
              <w:rPr>
                <w:lang w:val="ru-RU"/>
              </w:rPr>
              <w:tab/>
              <w:t>Членам Сектора МСЭ-Т</w:t>
            </w:r>
          </w:p>
          <w:p w14:paraId="4F61A697" w14:textId="77777777" w:rsidR="008F6ADB" w:rsidRPr="005E707B" w:rsidRDefault="008F6ADB" w:rsidP="006B19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707B">
              <w:rPr>
                <w:lang w:val="ru-RU"/>
              </w:rPr>
              <w:t>−</w:t>
            </w:r>
            <w:r w:rsidRPr="005E707B">
              <w:rPr>
                <w:lang w:val="ru-RU"/>
              </w:rPr>
              <w:tab/>
              <w:t>Ассоциированным членам МСЭ</w:t>
            </w:r>
            <w:r w:rsidRPr="005E707B">
              <w:rPr>
                <w:lang w:val="ru-RU"/>
              </w:rPr>
              <w:noBreakHyphen/>
              <w:t>Т</w:t>
            </w:r>
          </w:p>
          <w:p w14:paraId="4F9C9436" w14:textId="44EEB9E1" w:rsidR="006B1981" w:rsidRPr="005E707B" w:rsidRDefault="008F6ADB" w:rsidP="006B19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707B">
              <w:rPr>
                <w:lang w:val="ru-RU"/>
              </w:rPr>
              <w:t>−</w:t>
            </w:r>
            <w:r w:rsidRPr="005E707B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5E707B" w:rsidRDefault="008F6ADB" w:rsidP="006B19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5E707B">
              <w:rPr>
                <w:b/>
                <w:bCs/>
                <w:lang w:val="ru-RU"/>
              </w:rPr>
              <w:t>Копии</w:t>
            </w:r>
            <w:r w:rsidRPr="005E707B">
              <w:rPr>
                <w:lang w:val="ru-RU"/>
              </w:rPr>
              <w:t>:</w:t>
            </w:r>
          </w:p>
          <w:p w14:paraId="0B471B0A" w14:textId="4119DC5A" w:rsidR="008F6ADB" w:rsidRPr="005E707B" w:rsidRDefault="008F6ADB" w:rsidP="006B19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707B">
              <w:rPr>
                <w:lang w:val="ru-RU"/>
              </w:rPr>
              <w:t>–</w:t>
            </w:r>
            <w:r w:rsidRPr="005E707B">
              <w:rPr>
                <w:lang w:val="ru-RU"/>
              </w:rPr>
              <w:tab/>
            </w:r>
            <w:r w:rsidR="00527B79" w:rsidRPr="005E707B">
              <w:rPr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41E51405" w14:textId="77777777" w:rsidR="008F6ADB" w:rsidRPr="005E707B" w:rsidRDefault="008F6ADB" w:rsidP="006B19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707B">
              <w:rPr>
                <w:lang w:val="ru-RU"/>
              </w:rPr>
              <w:t>−</w:t>
            </w:r>
            <w:r w:rsidRPr="005E707B">
              <w:rPr>
                <w:lang w:val="ru-RU"/>
              </w:rPr>
              <w:tab/>
              <w:t>Директору Бюро развития электросвязи</w:t>
            </w:r>
          </w:p>
          <w:p w14:paraId="48F5487C" w14:textId="77777777" w:rsidR="008F6ADB" w:rsidRPr="005E707B" w:rsidRDefault="008F6ADB" w:rsidP="006B19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707B">
              <w:rPr>
                <w:lang w:val="ru-RU"/>
              </w:rPr>
              <w:t>−</w:t>
            </w:r>
            <w:r w:rsidRPr="005E707B">
              <w:rPr>
                <w:lang w:val="ru-RU"/>
              </w:rPr>
              <w:tab/>
              <w:t>Директору Бюро радиосвязи</w:t>
            </w:r>
          </w:p>
          <w:p w14:paraId="0C3DD5EF" w14:textId="6208B0AC" w:rsidR="007E5EA0" w:rsidRPr="005E707B" w:rsidRDefault="007E5EA0" w:rsidP="006B19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E707B">
              <w:rPr>
                <w:lang w:val="ru-RU"/>
              </w:rPr>
              <w:t>−</w:t>
            </w:r>
            <w:r w:rsidRPr="005E707B">
              <w:rPr>
                <w:lang w:val="ru-RU"/>
              </w:rPr>
              <w:tab/>
            </w:r>
            <w:r w:rsidR="00527B79" w:rsidRPr="005E707B">
              <w:rPr>
                <w:lang w:val="ru-RU"/>
              </w:rPr>
              <w:t>Директорам региональных отделений МСЭ</w:t>
            </w:r>
          </w:p>
        </w:tc>
      </w:tr>
      <w:tr w:rsidR="006B1981" w:rsidRPr="005E707B" w14:paraId="3CA7DC24" w14:textId="77777777" w:rsidTr="005634CD">
        <w:trPr>
          <w:cantSplit/>
          <w:trHeight w:val="2532"/>
        </w:trPr>
        <w:tc>
          <w:tcPr>
            <w:tcW w:w="1560" w:type="dxa"/>
          </w:tcPr>
          <w:p w14:paraId="6EC0D4CE" w14:textId="31602C63" w:rsidR="006B1981" w:rsidRPr="005E707B" w:rsidRDefault="006B1981" w:rsidP="006B1981">
            <w:pPr>
              <w:spacing w:before="0"/>
              <w:rPr>
                <w:lang w:val="ru-RU"/>
              </w:rPr>
            </w:pPr>
            <w:r w:rsidRPr="005E707B">
              <w:rPr>
                <w:lang w:val="ru-RU"/>
              </w:rPr>
              <w:t>Тел.:</w:t>
            </w:r>
            <w:r w:rsidRPr="005E707B">
              <w:rPr>
                <w:lang w:val="ru-RU"/>
              </w:rPr>
              <w:br/>
              <w:t>Факс:</w:t>
            </w:r>
            <w:r w:rsidRPr="005E707B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76B0E416" w14:textId="2673F9D1" w:rsidR="006B1981" w:rsidRPr="005E707B" w:rsidRDefault="006B1981" w:rsidP="006B1981">
            <w:pPr>
              <w:spacing w:before="0"/>
              <w:rPr>
                <w:lang w:val="ru-RU"/>
              </w:rPr>
            </w:pPr>
            <w:r w:rsidRPr="005E707B">
              <w:rPr>
                <w:lang w:val="ru-RU"/>
              </w:rPr>
              <w:t>+41 22 730 5126</w:t>
            </w:r>
            <w:r w:rsidRPr="005E707B">
              <w:rPr>
                <w:lang w:val="ru-RU"/>
              </w:rPr>
              <w:br/>
              <w:t>+41 22 730 5853</w:t>
            </w:r>
            <w:r w:rsidRPr="005E707B">
              <w:rPr>
                <w:lang w:val="ru-RU"/>
              </w:rPr>
              <w:br/>
            </w:r>
            <w:hyperlink r:id="rId9" w:history="1">
              <w:r w:rsidRPr="005E707B">
                <w:rPr>
                  <w:rStyle w:val="Hyperlink"/>
                  <w:bCs/>
                  <w:szCs w:val="22"/>
                  <w:lang w:val="ru-RU"/>
                </w:rPr>
                <w:t>tsbjcaml@itu.int</w:t>
              </w:r>
            </w:hyperlink>
          </w:p>
        </w:tc>
        <w:tc>
          <w:tcPr>
            <w:tcW w:w="4626" w:type="dxa"/>
            <w:vMerge/>
          </w:tcPr>
          <w:p w14:paraId="7B2B0691" w14:textId="77777777" w:rsidR="006B1981" w:rsidRPr="005E707B" w:rsidRDefault="006B1981" w:rsidP="006B1981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</w:tbl>
    <w:p w14:paraId="0728054F" w14:textId="77777777" w:rsidR="00A9263A" w:rsidRPr="005E707B" w:rsidRDefault="00A9263A" w:rsidP="00846DAF">
      <w:pPr>
        <w:rPr>
          <w:lang w:val="ru-RU"/>
        </w:rPr>
      </w:pPr>
    </w:p>
    <w:tbl>
      <w:tblPr>
        <w:tblW w:w="94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A9263A" w:rsidRPr="00F119B8" w14:paraId="11A1F36F" w14:textId="77777777" w:rsidTr="006B1981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5E707B" w:rsidRDefault="00A9263A" w:rsidP="007656D7">
            <w:pPr>
              <w:spacing w:before="0"/>
              <w:rPr>
                <w:b/>
                <w:bCs/>
                <w:lang w:val="ru-RU"/>
              </w:rPr>
            </w:pPr>
            <w:r w:rsidRPr="005E707B">
              <w:rPr>
                <w:b/>
                <w:bCs/>
                <w:lang w:val="ru-RU"/>
              </w:rPr>
              <w:t>Предмет</w:t>
            </w:r>
            <w:r w:rsidRPr="005E707B">
              <w:rPr>
                <w:lang w:val="ru-RU"/>
              </w:rPr>
              <w:t>:</w:t>
            </w:r>
          </w:p>
        </w:tc>
        <w:tc>
          <w:tcPr>
            <w:tcW w:w="7938" w:type="dxa"/>
          </w:tcPr>
          <w:p w14:paraId="7EB8C672" w14:textId="48FC9C0E" w:rsidR="007E5EA0" w:rsidRPr="005E707B" w:rsidRDefault="006B660D" w:rsidP="00FE08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5E707B">
              <w:rPr>
                <w:b/>
                <w:lang w:val="ru-RU"/>
              </w:rPr>
              <w:t xml:space="preserve">Создание </w:t>
            </w:r>
            <w:r w:rsidR="008759ED" w:rsidRPr="005E707B">
              <w:rPr>
                <w:b/>
                <w:lang w:val="ru-RU"/>
              </w:rPr>
              <w:t xml:space="preserve">Группы по совместной координационной деятельности </w:t>
            </w:r>
            <w:r w:rsidR="00CE2456" w:rsidRPr="005E707B">
              <w:rPr>
                <w:b/>
                <w:lang w:val="ru-RU"/>
              </w:rPr>
              <w:t>в области</w:t>
            </w:r>
            <w:r w:rsidR="008759ED" w:rsidRPr="005E707B">
              <w:rPr>
                <w:b/>
                <w:lang w:val="ru-RU"/>
              </w:rPr>
              <w:t xml:space="preserve"> </w:t>
            </w:r>
            <w:r w:rsidR="00985718" w:rsidRPr="005E707B">
              <w:rPr>
                <w:b/>
                <w:szCs w:val="22"/>
                <w:lang w:val="ru-RU"/>
              </w:rPr>
              <w:t>машинного обучения</w:t>
            </w:r>
            <w:r w:rsidR="006B1981" w:rsidRPr="005E707B">
              <w:rPr>
                <w:b/>
                <w:szCs w:val="22"/>
                <w:lang w:val="ru-RU"/>
              </w:rPr>
              <w:t xml:space="preserve"> (</w:t>
            </w:r>
            <w:r w:rsidR="008F0D45" w:rsidRPr="005E707B">
              <w:rPr>
                <w:b/>
                <w:szCs w:val="22"/>
                <w:lang w:val="ru-RU"/>
              </w:rPr>
              <w:t>МО</w:t>
            </w:r>
            <w:r w:rsidR="006B1981" w:rsidRPr="005E707B">
              <w:rPr>
                <w:b/>
                <w:szCs w:val="22"/>
                <w:lang w:val="ru-RU"/>
              </w:rPr>
              <w:t>)</w:t>
            </w:r>
            <w:r w:rsidR="007E5EA0" w:rsidRPr="005E707B">
              <w:rPr>
                <w:b/>
                <w:lang w:val="ru-RU"/>
              </w:rPr>
              <w:t xml:space="preserve"> </w:t>
            </w:r>
            <w:r w:rsidR="00C506B6" w:rsidRPr="005E707B">
              <w:rPr>
                <w:b/>
                <w:lang w:val="ru-RU"/>
              </w:rPr>
              <w:t>и</w:t>
            </w:r>
            <w:r w:rsidR="00D46138" w:rsidRPr="005E707B">
              <w:rPr>
                <w:b/>
                <w:lang w:val="ru-RU"/>
              </w:rPr>
              <w:t xml:space="preserve"> приглашение на</w:t>
            </w:r>
            <w:r w:rsidR="00C506B6" w:rsidRPr="005E707B">
              <w:rPr>
                <w:b/>
                <w:lang w:val="ru-RU"/>
              </w:rPr>
              <w:t xml:space="preserve"> ее первое собрание</w:t>
            </w:r>
            <w:r w:rsidR="007E5EA0" w:rsidRPr="005E707B">
              <w:rPr>
                <w:b/>
                <w:lang w:val="ru-RU"/>
              </w:rPr>
              <w:t xml:space="preserve"> (</w:t>
            </w:r>
            <w:r w:rsidR="008759ED" w:rsidRPr="005E707B">
              <w:rPr>
                <w:b/>
                <w:lang w:val="ru-RU"/>
              </w:rPr>
              <w:t>Женева</w:t>
            </w:r>
            <w:r w:rsidR="007E5EA0" w:rsidRPr="005E707B">
              <w:rPr>
                <w:b/>
                <w:lang w:val="ru-RU"/>
              </w:rPr>
              <w:t>,</w:t>
            </w:r>
            <w:r w:rsidR="00CB0D2E" w:rsidRPr="005E707B">
              <w:rPr>
                <w:b/>
                <w:lang w:val="ru-RU"/>
              </w:rPr>
              <w:t> </w:t>
            </w:r>
            <w:r w:rsidR="006B1981" w:rsidRPr="005E707B">
              <w:rPr>
                <w:b/>
                <w:lang w:val="ru-RU"/>
              </w:rPr>
              <w:t>16</w:t>
            </w:r>
            <w:r w:rsidR="008759ED" w:rsidRPr="005E707B">
              <w:rPr>
                <w:b/>
                <w:lang w:val="ru-RU"/>
              </w:rPr>
              <w:t> марта</w:t>
            </w:r>
            <w:r w:rsidR="007E5EA0" w:rsidRPr="005E707B">
              <w:rPr>
                <w:b/>
                <w:lang w:val="ru-RU"/>
              </w:rPr>
              <w:t xml:space="preserve"> 202</w:t>
            </w:r>
            <w:r w:rsidR="008759ED" w:rsidRPr="005E707B">
              <w:rPr>
                <w:b/>
                <w:lang w:val="ru-RU"/>
              </w:rPr>
              <w:t>3</w:t>
            </w:r>
            <w:r w:rsidR="007E5EA0" w:rsidRPr="005E707B">
              <w:rPr>
                <w:b/>
                <w:lang w:val="ru-RU"/>
              </w:rPr>
              <w:t> г.)</w:t>
            </w:r>
          </w:p>
        </w:tc>
      </w:tr>
    </w:tbl>
    <w:p w14:paraId="0D04B215" w14:textId="7B73F4C3" w:rsidR="00514426" w:rsidRPr="005E707B" w:rsidRDefault="00514426" w:rsidP="006B1981">
      <w:pPr>
        <w:spacing w:before="480"/>
        <w:rPr>
          <w:lang w:val="ru-RU"/>
        </w:rPr>
      </w:pPr>
      <w:r w:rsidRPr="005E707B">
        <w:rPr>
          <w:lang w:val="ru-RU"/>
        </w:rPr>
        <w:t>Уважаемая госпожа,</w:t>
      </w:r>
      <w:r w:rsidRPr="005E707B">
        <w:rPr>
          <w:lang w:val="ru-RU"/>
        </w:rPr>
        <w:br/>
      </w:r>
      <w:r w:rsidR="009C2978" w:rsidRPr="005E707B">
        <w:rPr>
          <w:lang w:val="ru-RU"/>
        </w:rPr>
        <w:t xml:space="preserve">уважаемый </w:t>
      </w:r>
      <w:r w:rsidRPr="005E707B">
        <w:rPr>
          <w:lang w:val="ru-RU"/>
        </w:rPr>
        <w:t>господин,</w:t>
      </w:r>
    </w:p>
    <w:p w14:paraId="2B5D2189" w14:textId="4442A175" w:rsidR="006B1981" w:rsidRPr="005E707B" w:rsidRDefault="006B1981" w:rsidP="009360D3">
      <w:pPr>
        <w:jc w:val="both"/>
        <w:rPr>
          <w:szCs w:val="22"/>
          <w:lang w:val="ru-RU"/>
        </w:rPr>
      </w:pPr>
      <w:r w:rsidRPr="005E707B">
        <w:rPr>
          <w:szCs w:val="22"/>
          <w:lang w:val="ru-RU"/>
        </w:rPr>
        <w:t>1</w:t>
      </w:r>
      <w:r w:rsidRPr="005E707B">
        <w:rPr>
          <w:szCs w:val="22"/>
          <w:lang w:val="ru-RU"/>
        </w:rPr>
        <w:tab/>
      </w:r>
      <w:r w:rsidR="00985718" w:rsidRPr="005E707B">
        <w:rPr>
          <w:szCs w:val="22"/>
          <w:lang w:val="ru-RU"/>
        </w:rPr>
        <w:t>Имею честь сообщить, что на собрании 13-й Исследовательской комиссии МСЭ-Т в июле 2022</w:t>
      </w:r>
      <w:r w:rsidR="009360D3" w:rsidRPr="005E707B">
        <w:rPr>
          <w:szCs w:val="22"/>
          <w:lang w:val="ru-RU"/>
        </w:rPr>
        <w:t> </w:t>
      </w:r>
      <w:r w:rsidR="00985718" w:rsidRPr="005E707B">
        <w:rPr>
          <w:szCs w:val="22"/>
          <w:lang w:val="ru-RU"/>
        </w:rPr>
        <w:t>года было принято решение сформировать Группу по совместной координационной деятельности в области машинного обучения (JCA-ML); данное решение было одобрено на собрании Консультативной группы по стандартизации электросвязи (КГСЭ) в декабре 2022 года.</w:t>
      </w:r>
    </w:p>
    <w:p w14:paraId="2EDC4D74" w14:textId="243F185E" w:rsidR="006B1981" w:rsidRPr="005E707B" w:rsidRDefault="00B13B8C" w:rsidP="009360D3">
      <w:pPr>
        <w:jc w:val="both"/>
        <w:rPr>
          <w:szCs w:val="22"/>
          <w:lang w:val="ru-RU"/>
        </w:rPr>
      </w:pPr>
      <w:r w:rsidRPr="005E707B">
        <w:rPr>
          <w:szCs w:val="22"/>
          <w:lang w:val="ru-RU"/>
        </w:rPr>
        <w:t>Сформированная Группа</w:t>
      </w:r>
      <w:r w:rsidR="00985718" w:rsidRPr="005E707B">
        <w:rPr>
          <w:szCs w:val="22"/>
          <w:lang w:val="ru-RU"/>
        </w:rPr>
        <w:t xml:space="preserve"> JCA-ML </w:t>
      </w:r>
      <w:r w:rsidRPr="005E707B">
        <w:rPr>
          <w:szCs w:val="22"/>
          <w:lang w:val="ru-RU"/>
        </w:rPr>
        <w:t>подотчетна 13-й</w:t>
      </w:r>
      <w:r w:rsidR="00985718" w:rsidRPr="005E707B">
        <w:rPr>
          <w:szCs w:val="22"/>
          <w:lang w:val="ru-RU"/>
        </w:rPr>
        <w:t xml:space="preserve"> Исследовательской </w:t>
      </w:r>
      <w:r w:rsidRPr="005E707B">
        <w:rPr>
          <w:szCs w:val="22"/>
          <w:lang w:val="ru-RU"/>
        </w:rPr>
        <w:t>комиссии</w:t>
      </w:r>
      <w:r w:rsidR="00985718" w:rsidRPr="005E707B">
        <w:rPr>
          <w:szCs w:val="22"/>
          <w:lang w:val="ru-RU"/>
        </w:rPr>
        <w:t xml:space="preserve">, </w:t>
      </w:r>
      <w:r w:rsidRPr="005E707B">
        <w:rPr>
          <w:szCs w:val="22"/>
          <w:lang w:val="ru-RU"/>
        </w:rPr>
        <w:t xml:space="preserve">ее </w:t>
      </w:r>
      <w:r w:rsidR="00985718" w:rsidRPr="005E707B">
        <w:rPr>
          <w:szCs w:val="22"/>
          <w:lang w:val="ru-RU"/>
        </w:rPr>
        <w:t>круг</w:t>
      </w:r>
      <w:r w:rsidRPr="005E707B">
        <w:rPr>
          <w:szCs w:val="22"/>
          <w:lang w:val="ru-RU"/>
        </w:rPr>
        <w:t xml:space="preserve"> ведения</w:t>
      </w:r>
      <w:r w:rsidR="00985718" w:rsidRPr="005E707B">
        <w:rPr>
          <w:szCs w:val="22"/>
          <w:lang w:val="ru-RU"/>
        </w:rPr>
        <w:t xml:space="preserve"> </w:t>
      </w:r>
      <w:r w:rsidRPr="005E707B">
        <w:rPr>
          <w:szCs w:val="22"/>
          <w:lang w:val="ru-RU"/>
        </w:rPr>
        <w:t>приведен</w:t>
      </w:r>
      <w:r w:rsidR="00985718" w:rsidRPr="005E707B">
        <w:rPr>
          <w:szCs w:val="22"/>
          <w:lang w:val="ru-RU"/>
        </w:rPr>
        <w:t xml:space="preserve"> в Приложении 1.</w:t>
      </w:r>
    </w:p>
    <w:p w14:paraId="549415F5" w14:textId="2DF2B563" w:rsidR="006B1981" w:rsidRPr="005E707B" w:rsidRDefault="00B13B8C" w:rsidP="009360D3">
      <w:pPr>
        <w:jc w:val="both"/>
        <w:rPr>
          <w:szCs w:val="22"/>
          <w:lang w:val="ru-RU"/>
        </w:rPr>
      </w:pPr>
      <w:r w:rsidRPr="005E707B">
        <w:rPr>
          <w:szCs w:val="22"/>
          <w:lang w:val="ru-RU"/>
        </w:rPr>
        <w:t>На пост Председателя JCA-ML был назначен г</w:t>
      </w:r>
      <w:r w:rsidR="00985718" w:rsidRPr="005E707B">
        <w:rPr>
          <w:szCs w:val="22"/>
          <w:lang w:val="ru-RU"/>
        </w:rPr>
        <w:t>-н Кан</w:t>
      </w:r>
      <w:r w:rsidRPr="005E707B">
        <w:rPr>
          <w:szCs w:val="22"/>
          <w:lang w:val="ru-RU"/>
        </w:rPr>
        <w:t xml:space="preserve"> Ч</w:t>
      </w:r>
      <w:r w:rsidR="00985718" w:rsidRPr="005E707B">
        <w:rPr>
          <w:szCs w:val="22"/>
          <w:lang w:val="ru-RU"/>
        </w:rPr>
        <w:t xml:space="preserve">ан Ли (ETRI, Республика Корея), </w:t>
      </w:r>
      <w:r w:rsidRPr="005E707B">
        <w:rPr>
          <w:szCs w:val="22"/>
          <w:lang w:val="ru-RU"/>
        </w:rPr>
        <w:t>заместителем председателя был назначен</w:t>
      </w:r>
      <w:r w:rsidR="00985718" w:rsidRPr="005E707B">
        <w:rPr>
          <w:szCs w:val="22"/>
          <w:lang w:val="ru-RU"/>
        </w:rPr>
        <w:t xml:space="preserve"> г-н Марко Каруги (Huawei Technologies, Китай).</w:t>
      </w:r>
    </w:p>
    <w:p w14:paraId="501B4865" w14:textId="6CEB01FC" w:rsidR="006B1981" w:rsidRPr="005E707B" w:rsidRDefault="006B1981" w:rsidP="009360D3">
      <w:pPr>
        <w:jc w:val="both"/>
        <w:rPr>
          <w:szCs w:val="22"/>
          <w:lang w:val="ru-RU"/>
        </w:rPr>
      </w:pPr>
      <w:r w:rsidRPr="005E707B">
        <w:rPr>
          <w:szCs w:val="22"/>
          <w:lang w:val="ru-RU"/>
        </w:rPr>
        <w:t>2</w:t>
      </w:r>
      <w:r w:rsidRPr="005E707B">
        <w:rPr>
          <w:szCs w:val="22"/>
          <w:lang w:val="ru-RU"/>
        </w:rPr>
        <w:tab/>
      </w:r>
      <w:r w:rsidR="00B13B8C" w:rsidRPr="005E707B">
        <w:rPr>
          <w:szCs w:val="22"/>
          <w:lang w:val="ru-RU"/>
        </w:rPr>
        <w:t>Сфера деятельности</w:t>
      </w:r>
      <w:r w:rsidR="00985718" w:rsidRPr="005E707B">
        <w:rPr>
          <w:szCs w:val="22"/>
          <w:lang w:val="ru-RU"/>
        </w:rPr>
        <w:t xml:space="preserve"> JCA-ML </w:t>
      </w:r>
      <w:r w:rsidR="00B13B8C" w:rsidRPr="005E707B">
        <w:rPr>
          <w:szCs w:val="22"/>
          <w:lang w:val="ru-RU"/>
        </w:rPr>
        <w:t>включает</w:t>
      </w:r>
      <w:r w:rsidR="00985718" w:rsidRPr="005E707B">
        <w:rPr>
          <w:szCs w:val="22"/>
          <w:lang w:val="ru-RU"/>
        </w:rPr>
        <w:t xml:space="preserve"> координ</w:t>
      </w:r>
      <w:r w:rsidR="00CC63C2" w:rsidRPr="005E707B">
        <w:rPr>
          <w:szCs w:val="22"/>
          <w:lang w:val="ru-RU"/>
        </w:rPr>
        <w:t xml:space="preserve">ацию </w:t>
      </w:r>
      <w:r w:rsidR="00985718" w:rsidRPr="005E707B">
        <w:rPr>
          <w:szCs w:val="22"/>
          <w:lang w:val="ru-RU"/>
        </w:rPr>
        <w:t>программы</w:t>
      </w:r>
      <w:r w:rsidR="00B13B8C" w:rsidRPr="005E707B">
        <w:rPr>
          <w:szCs w:val="22"/>
          <w:lang w:val="ru-RU"/>
        </w:rPr>
        <w:t xml:space="preserve"> работы</w:t>
      </w:r>
      <w:r w:rsidR="00985718" w:rsidRPr="005E707B">
        <w:rPr>
          <w:szCs w:val="22"/>
          <w:lang w:val="ru-RU"/>
        </w:rPr>
        <w:t xml:space="preserve"> МСЭ-Т по </w:t>
      </w:r>
      <w:r w:rsidR="008F0D45" w:rsidRPr="005E707B">
        <w:rPr>
          <w:szCs w:val="22"/>
          <w:lang w:val="ru-RU"/>
        </w:rPr>
        <w:t>приложениям</w:t>
      </w:r>
      <w:r w:rsidR="00985718" w:rsidRPr="005E707B">
        <w:rPr>
          <w:szCs w:val="22"/>
          <w:lang w:val="ru-RU"/>
        </w:rPr>
        <w:t xml:space="preserve"> машинного обучения и </w:t>
      </w:r>
      <w:r w:rsidR="00B13B8C" w:rsidRPr="005E707B">
        <w:rPr>
          <w:szCs w:val="22"/>
          <w:lang w:val="ru-RU"/>
        </w:rPr>
        <w:t>соответствующей</w:t>
      </w:r>
      <w:r w:rsidR="00985718" w:rsidRPr="005E707B">
        <w:rPr>
          <w:szCs w:val="22"/>
          <w:lang w:val="ru-RU"/>
        </w:rPr>
        <w:t xml:space="preserve"> работы по стандартизации </w:t>
      </w:r>
      <w:r w:rsidR="008F0D45" w:rsidRPr="005E707B">
        <w:rPr>
          <w:szCs w:val="22"/>
          <w:lang w:val="ru-RU"/>
        </w:rPr>
        <w:t>в сфере</w:t>
      </w:r>
      <w:r w:rsidR="00985718" w:rsidRPr="005E707B">
        <w:rPr>
          <w:szCs w:val="22"/>
          <w:lang w:val="ru-RU"/>
        </w:rPr>
        <w:t xml:space="preserve"> </w:t>
      </w:r>
      <w:r w:rsidR="00B13B8C" w:rsidRPr="005E707B">
        <w:rPr>
          <w:szCs w:val="22"/>
          <w:lang w:val="ru-RU"/>
        </w:rPr>
        <w:t>электросвязи</w:t>
      </w:r>
      <w:r w:rsidR="00985718" w:rsidRPr="005E707B">
        <w:rPr>
          <w:szCs w:val="22"/>
          <w:lang w:val="ru-RU"/>
        </w:rPr>
        <w:t xml:space="preserve">/ИКТ. JCA-ML стремится к сотрудничеству и взаимодействию с внешними организациями по разработке стандартов, консорциумами, форумами и </w:t>
      </w:r>
      <w:r w:rsidR="00B13B8C" w:rsidRPr="005E707B">
        <w:rPr>
          <w:szCs w:val="22"/>
          <w:lang w:val="ru-RU"/>
        </w:rPr>
        <w:t>академическими организациями</w:t>
      </w:r>
      <w:r w:rsidR="00985718" w:rsidRPr="005E707B">
        <w:rPr>
          <w:szCs w:val="22"/>
          <w:lang w:val="ru-RU"/>
        </w:rPr>
        <w:t xml:space="preserve">, изучающими </w:t>
      </w:r>
      <w:r w:rsidR="008F0D45" w:rsidRPr="005E707B">
        <w:rPr>
          <w:szCs w:val="22"/>
          <w:lang w:val="ru-RU"/>
        </w:rPr>
        <w:t>приложения</w:t>
      </w:r>
      <w:r w:rsidR="00985718" w:rsidRPr="005E707B">
        <w:rPr>
          <w:szCs w:val="22"/>
          <w:lang w:val="ru-RU"/>
        </w:rPr>
        <w:t xml:space="preserve"> </w:t>
      </w:r>
      <w:r w:rsidR="008F0D45" w:rsidRPr="005E707B">
        <w:rPr>
          <w:szCs w:val="22"/>
          <w:lang w:val="ru-RU"/>
        </w:rPr>
        <w:t>МО</w:t>
      </w:r>
      <w:r w:rsidR="00B13B8C" w:rsidRPr="005E707B">
        <w:rPr>
          <w:szCs w:val="22"/>
          <w:lang w:val="ru-RU"/>
        </w:rPr>
        <w:t>,</w:t>
      </w:r>
      <w:r w:rsidR="00985718" w:rsidRPr="005E707B">
        <w:rPr>
          <w:szCs w:val="22"/>
          <w:lang w:val="ru-RU"/>
        </w:rPr>
        <w:t xml:space="preserve"> и </w:t>
      </w:r>
      <w:r w:rsidR="00B13B8C" w:rsidRPr="005E707B">
        <w:rPr>
          <w:szCs w:val="22"/>
          <w:lang w:val="ru-RU"/>
        </w:rPr>
        <w:t>ознакомлению с результатами их</w:t>
      </w:r>
      <w:r w:rsidR="00985718" w:rsidRPr="005E707B">
        <w:rPr>
          <w:szCs w:val="22"/>
          <w:lang w:val="ru-RU"/>
        </w:rPr>
        <w:t xml:space="preserve"> работы.</w:t>
      </w:r>
    </w:p>
    <w:p w14:paraId="41B53637" w14:textId="129C5160" w:rsidR="006B1981" w:rsidRPr="005E707B" w:rsidRDefault="006B1981" w:rsidP="009360D3">
      <w:pPr>
        <w:tabs>
          <w:tab w:val="left" w:pos="900"/>
        </w:tabs>
        <w:jc w:val="both"/>
        <w:rPr>
          <w:szCs w:val="22"/>
          <w:lang w:val="ru-RU"/>
        </w:rPr>
      </w:pPr>
      <w:r w:rsidRPr="005E707B">
        <w:rPr>
          <w:szCs w:val="22"/>
          <w:lang w:val="ru-RU"/>
        </w:rPr>
        <w:t>3</w:t>
      </w:r>
      <w:r w:rsidRPr="005E707B">
        <w:rPr>
          <w:szCs w:val="22"/>
          <w:lang w:val="ru-RU"/>
        </w:rPr>
        <w:tab/>
      </w:r>
      <w:r w:rsidR="00337DA5" w:rsidRPr="005E707B">
        <w:rPr>
          <w:lang w:val="ru-RU"/>
        </w:rPr>
        <w:t>JCA-ML открыта для Членов МСЭ-Т. В ее работе также могут принять участие приглашенные эксперты и назначенные представители других соответствующих межправительственных организаций, организаций по разработке стандартов и форумов</w:t>
      </w:r>
      <w:r w:rsidRPr="005E707B">
        <w:rPr>
          <w:szCs w:val="22"/>
          <w:lang w:val="ru-RU"/>
        </w:rPr>
        <w:t>.</w:t>
      </w:r>
    </w:p>
    <w:p w14:paraId="5FEDA88E" w14:textId="0B7D9D06" w:rsidR="006B1981" w:rsidRPr="005E707B" w:rsidRDefault="006B1981" w:rsidP="009360D3">
      <w:pPr>
        <w:jc w:val="both"/>
        <w:rPr>
          <w:szCs w:val="22"/>
          <w:lang w:val="ru-RU"/>
        </w:rPr>
      </w:pPr>
      <w:r w:rsidRPr="005E707B">
        <w:rPr>
          <w:szCs w:val="22"/>
          <w:lang w:val="ru-RU"/>
        </w:rPr>
        <w:t>4</w:t>
      </w:r>
      <w:r w:rsidRPr="005E707B">
        <w:rPr>
          <w:szCs w:val="22"/>
          <w:lang w:val="ru-RU"/>
        </w:rPr>
        <w:tab/>
      </w:r>
      <w:r w:rsidR="00B13B8C" w:rsidRPr="005E707B">
        <w:rPr>
          <w:szCs w:val="22"/>
          <w:lang w:val="ru-RU"/>
        </w:rPr>
        <w:t>С тем чтобы задать темп в решении поставленных перед Группой задач</w:t>
      </w:r>
      <w:r w:rsidR="00985718" w:rsidRPr="005E707B">
        <w:rPr>
          <w:szCs w:val="22"/>
          <w:lang w:val="ru-RU"/>
        </w:rPr>
        <w:t>, JCA-ML п</w:t>
      </w:r>
      <w:r w:rsidR="00B13B8C" w:rsidRPr="005E707B">
        <w:rPr>
          <w:szCs w:val="22"/>
          <w:lang w:val="ru-RU"/>
        </w:rPr>
        <w:t xml:space="preserve">ланирует </w:t>
      </w:r>
      <w:r w:rsidR="008F0D45" w:rsidRPr="005E707B">
        <w:rPr>
          <w:szCs w:val="22"/>
          <w:lang w:val="ru-RU"/>
        </w:rPr>
        <w:t xml:space="preserve">начать свою деятельность на </w:t>
      </w:r>
      <w:r w:rsidR="00B13B8C" w:rsidRPr="005E707B">
        <w:rPr>
          <w:szCs w:val="22"/>
          <w:lang w:val="ru-RU"/>
        </w:rPr>
        <w:t>перво</w:t>
      </w:r>
      <w:r w:rsidR="008F0D45" w:rsidRPr="005E707B">
        <w:rPr>
          <w:szCs w:val="22"/>
          <w:lang w:val="ru-RU"/>
        </w:rPr>
        <w:t>м</w:t>
      </w:r>
      <w:r w:rsidR="00B13B8C" w:rsidRPr="005E707B">
        <w:rPr>
          <w:szCs w:val="22"/>
          <w:lang w:val="ru-RU"/>
        </w:rPr>
        <w:t xml:space="preserve"> собрани</w:t>
      </w:r>
      <w:r w:rsidR="008F0D45" w:rsidRPr="005E707B">
        <w:rPr>
          <w:szCs w:val="22"/>
          <w:lang w:val="ru-RU"/>
        </w:rPr>
        <w:t>и</w:t>
      </w:r>
      <w:r w:rsidR="00985718" w:rsidRPr="005E707B">
        <w:rPr>
          <w:szCs w:val="22"/>
          <w:lang w:val="ru-RU"/>
        </w:rPr>
        <w:t xml:space="preserve"> в Женеве, Швейцария, 16 марта 2023 года, </w:t>
      </w:r>
      <w:r w:rsidR="00B13B8C" w:rsidRPr="005E707B">
        <w:rPr>
          <w:szCs w:val="22"/>
          <w:lang w:val="ru-RU"/>
        </w:rPr>
        <w:t>которое будет приурочено</w:t>
      </w:r>
      <w:r w:rsidR="00985718" w:rsidRPr="005E707B">
        <w:rPr>
          <w:szCs w:val="22"/>
          <w:lang w:val="ru-RU"/>
        </w:rPr>
        <w:t xml:space="preserve"> </w:t>
      </w:r>
      <w:r w:rsidR="00B13B8C" w:rsidRPr="005E707B">
        <w:rPr>
          <w:szCs w:val="22"/>
          <w:lang w:val="ru-RU"/>
        </w:rPr>
        <w:t>к</w:t>
      </w:r>
      <w:r w:rsidR="00985718" w:rsidRPr="005E707B">
        <w:rPr>
          <w:szCs w:val="22"/>
          <w:lang w:val="ru-RU"/>
        </w:rPr>
        <w:t xml:space="preserve"> </w:t>
      </w:r>
      <w:r w:rsidR="00B13B8C" w:rsidRPr="005E707B">
        <w:rPr>
          <w:szCs w:val="22"/>
          <w:lang w:val="ru-RU"/>
        </w:rPr>
        <w:t>собранию 13-й</w:t>
      </w:r>
      <w:r w:rsidR="00985718" w:rsidRPr="005E707B">
        <w:rPr>
          <w:szCs w:val="22"/>
          <w:lang w:val="ru-RU"/>
        </w:rPr>
        <w:t xml:space="preserve"> Исследовательской </w:t>
      </w:r>
      <w:r w:rsidR="00B13B8C" w:rsidRPr="005E707B">
        <w:rPr>
          <w:szCs w:val="22"/>
          <w:lang w:val="ru-RU"/>
        </w:rPr>
        <w:t>комиссии</w:t>
      </w:r>
      <w:r w:rsidR="00985718" w:rsidRPr="005E707B">
        <w:rPr>
          <w:szCs w:val="22"/>
          <w:lang w:val="ru-RU"/>
        </w:rPr>
        <w:t xml:space="preserve"> МСЭ-Т (</w:t>
      </w:r>
      <w:r w:rsidR="00B13B8C" w:rsidRPr="005E707B">
        <w:rPr>
          <w:szCs w:val="22"/>
          <w:lang w:val="ru-RU"/>
        </w:rPr>
        <w:t>Будущие сети и появляющиеся сетевые технологии</w:t>
      </w:r>
      <w:r w:rsidR="00985718" w:rsidRPr="005E707B">
        <w:rPr>
          <w:szCs w:val="22"/>
          <w:lang w:val="ru-RU"/>
        </w:rPr>
        <w:t xml:space="preserve">), </w:t>
      </w:r>
      <w:r w:rsidR="00B13B8C" w:rsidRPr="005E707B">
        <w:rPr>
          <w:szCs w:val="22"/>
          <w:lang w:val="ru-RU"/>
        </w:rPr>
        <w:t>которое состоится</w:t>
      </w:r>
      <w:r w:rsidR="00985718" w:rsidRPr="005E707B">
        <w:rPr>
          <w:szCs w:val="22"/>
          <w:lang w:val="ru-RU"/>
        </w:rPr>
        <w:t xml:space="preserve"> в Женеве с 13 по 24 марта 2023 года. Проект повестки дня </w:t>
      </w:r>
      <w:r w:rsidR="00B13B8C" w:rsidRPr="005E707B">
        <w:rPr>
          <w:szCs w:val="22"/>
          <w:lang w:val="ru-RU"/>
        </w:rPr>
        <w:t>собрания</w:t>
      </w:r>
      <w:r w:rsidR="00985718" w:rsidRPr="005E707B">
        <w:rPr>
          <w:szCs w:val="22"/>
          <w:lang w:val="ru-RU"/>
        </w:rPr>
        <w:t xml:space="preserve"> JCA-ML, подготовленный </w:t>
      </w:r>
      <w:r w:rsidR="00B13B8C" w:rsidRPr="005E707B">
        <w:rPr>
          <w:szCs w:val="22"/>
          <w:lang w:val="ru-RU"/>
        </w:rPr>
        <w:t xml:space="preserve">Председателем Группы </w:t>
      </w:r>
      <w:r w:rsidR="00985718" w:rsidRPr="005E707B">
        <w:rPr>
          <w:szCs w:val="22"/>
          <w:lang w:val="ru-RU"/>
        </w:rPr>
        <w:t>г-ном Кан</w:t>
      </w:r>
      <w:r w:rsidR="00B13B8C" w:rsidRPr="005E707B">
        <w:rPr>
          <w:szCs w:val="22"/>
          <w:lang w:val="ru-RU"/>
        </w:rPr>
        <w:t xml:space="preserve"> Ч</w:t>
      </w:r>
      <w:r w:rsidR="00985718" w:rsidRPr="005E707B">
        <w:rPr>
          <w:szCs w:val="22"/>
          <w:lang w:val="ru-RU"/>
        </w:rPr>
        <w:t>аном Ли, приведен в Приложении 2 к настоящему циркуляру.</w:t>
      </w:r>
    </w:p>
    <w:p w14:paraId="3B6841DA" w14:textId="0635A3FD" w:rsidR="006B1981" w:rsidRPr="005E707B" w:rsidRDefault="006B1981" w:rsidP="009360D3">
      <w:pPr>
        <w:jc w:val="both"/>
        <w:rPr>
          <w:szCs w:val="22"/>
          <w:lang w:val="ru-RU"/>
        </w:rPr>
      </w:pPr>
      <w:r w:rsidRPr="005E707B">
        <w:rPr>
          <w:szCs w:val="22"/>
          <w:lang w:val="ru-RU"/>
        </w:rPr>
        <w:lastRenderedPageBreak/>
        <w:t>5</w:t>
      </w:r>
      <w:r w:rsidRPr="005E707B">
        <w:rPr>
          <w:szCs w:val="22"/>
          <w:lang w:val="ru-RU"/>
        </w:rPr>
        <w:tab/>
      </w:r>
      <w:r w:rsidR="00985718" w:rsidRPr="005E707B">
        <w:rPr>
          <w:szCs w:val="22"/>
          <w:lang w:val="ru-RU"/>
        </w:rPr>
        <w:t>Для ново</w:t>
      </w:r>
      <w:r w:rsidR="00554592" w:rsidRPr="005E707B">
        <w:rPr>
          <w:szCs w:val="22"/>
          <w:lang w:val="ru-RU"/>
        </w:rPr>
        <w:t>й</w:t>
      </w:r>
      <w:r w:rsidR="00985718" w:rsidRPr="005E707B">
        <w:rPr>
          <w:szCs w:val="22"/>
          <w:lang w:val="ru-RU"/>
        </w:rPr>
        <w:t xml:space="preserve"> </w:t>
      </w:r>
      <w:r w:rsidR="00554592" w:rsidRPr="005E707B">
        <w:rPr>
          <w:szCs w:val="22"/>
          <w:lang w:val="ru-RU"/>
        </w:rPr>
        <w:t>Группы по совместной координационной деятельности</w:t>
      </w:r>
      <w:r w:rsidR="00985718" w:rsidRPr="005E707B">
        <w:rPr>
          <w:szCs w:val="22"/>
          <w:lang w:val="ru-RU"/>
        </w:rPr>
        <w:t xml:space="preserve"> была создана веб-страница </w:t>
      </w:r>
      <w:hyperlink r:id="rId10" w:history="1">
        <w:r w:rsidR="00554592" w:rsidRPr="005E707B">
          <w:rPr>
            <w:rStyle w:val="Hyperlink"/>
            <w:szCs w:val="22"/>
            <w:lang w:val="ru-RU"/>
          </w:rPr>
          <w:t>https://www.itu.int/en/ITU-T/jca/ml/Pages/default.aspx</w:t>
        </w:r>
      </w:hyperlink>
      <w:r w:rsidR="00554592" w:rsidRPr="005E707B">
        <w:rPr>
          <w:szCs w:val="22"/>
          <w:lang w:val="ru-RU"/>
        </w:rPr>
        <w:t>;</w:t>
      </w:r>
      <w:r w:rsidR="00985718" w:rsidRPr="005E707B">
        <w:rPr>
          <w:szCs w:val="22"/>
          <w:lang w:val="ru-RU"/>
        </w:rPr>
        <w:t xml:space="preserve"> </w:t>
      </w:r>
      <w:r w:rsidR="00554592" w:rsidRPr="005E707B">
        <w:rPr>
          <w:szCs w:val="22"/>
          <w:lang w:val="ru-RU"/>
        </w:rPr>
        <w:t>по этому адресу</w:t>
      </w:r>
      <w:r w:rsidR="00985718" w:rsidRPr="005E707B">
        <w:rPr>
          <w:szCs w:val="22"/>
          <w:lang w:val="ru-RU"/>
        </w:rPr>
        <w:t xml:space="preserve"> можно найти всю информацию, касающуюся первого </w:t>
      </w:r>
      <w:r w:rsidR="00554592" w:rsidRPr="005E707B">
        <w:rPr>
          <w:szCs w:val="22"/>
          <w:lang w:val="ru-RU"/>
        </w:rPr>
        <w:t>собрания</w:t>
      </w:r>
      <w:r w:rsidR="00985718" w:rsidRPr="005E707B">
        <w:rPr>
          <w:szCs w:val="22"/>
          <w:lang w:val="ru-RU"/>
        </w:rPr>
        <w:t>, включая время проведения, регистрацию</w:t>
      </w:r>
      <w:r w:rsidR="00554592" w:rsidRPr="005E707B">
        <w:rPr>
          <w:szCs w:val="22"/>
          <w:lang w:val="ru-RU"/>
        </w:rPr>
        <w:t xml:space="preserve"> и</w:t>
      </w:r>
      <w:r w:rsidR="00985718" w:rsidRPr="005E707B">
        <w:rPr>
          <w:szCs w:val="22"/>
          <w:lang w:val="ru-RU"/>
        </w:rPr>
        <w:t xml:space="preserve"> </w:t>
      </w:r>
      <w:r w:rsidR="00554592" w:rsidRPr="005E707B">
        <w:rPr>
          <w:szCs w:val="22"/>
          <w:lang w:val="ru-RU"/>
        </w:rPr>
        <w:t>порядок</w:t>
      </w:r>
      <w:r w:rsidR="00985718" w:rsidRPr="005E707B">
        <w:rPr>
          <w:szCs w:val="22"/>
          <w:lang w:val="ru-RU"/>
        </w:rPr>
        <w:t xml:space="preserve"> </w:t>
      </w:r>
      <w:r w:rsidR="00554592" w:rsidRPr="005E707B">
        <w:rPr>
          <w:szCs w:val="22"/>
          <w:lang w:val="ru-RU"/>
        </w:rPr>
        <w:t>дистанционного</w:t>
      </w:r>
      <w:r w:rsidR="00985718" w:rsidRPr="005E707B">
        <w:rPr>
          <w:szCs w:val="22"/>
          <w:lang w:val="ru-RU"/>
        </w:rPr>
        <w:t xml:space="preserve"> участия</w:t>
      </w:r>
      <w:r w:rsidR="00554592" w:rsidRPr="005E707B">
        <w:rPr>
          <w:szCs w:val="22"/>
          <w:lang w:val="ru-RU"/>
        </w:rPr>
        <w:t>,</w:t>
      </w:r>
      <w:r w:rsidR="00985718" w:rsidRPr="005E707B">
        <w:rPr>
          <w:szCs w:val="22"/>
          <w:lang w:val="ru-RU"/>
        </w:rPr>
        <w:t xml:space="preserve"> </w:t>
      </w:r>
      <w:r w:rsidR="00554592" w:rsidRPr="005E707B">
        <w:rPr>
          <w:szCs w:val="22"/>
          <w:lang w:val="ru-RU"/>
        </w:rPr>
        <w:t>а также</w:t>
      </w:r>
      <w:r w:rsidR="00985718" w:rsidRPr="005E707B">
        <w:rPr>
          <w:szCs w:val="22"/>
          <w:lang w:val="ru-RU"/>
        </w:rPr>
        <w:t xml:space="preserve"> документы </w:t>
      </w:r>
      <w:r w:rsidR="00554592" w:rsidRPr="005E707B">
        <w:rPr>
          <w:szCs w:val="22"/>
          <w:lang w:val="ru-RU"/>
        </w:rPr>
        <w:t>собрания</w:t>
      </w:r>
      <w:r w:rsidR="00985718" w:rsidRPr="005E707B">
        <w:rPr>
          <w:szCs w:val="22"/>
          <w:lang w:val="ru-RU"/>
        </w:rPr>
        <w:t>.</w:t>
      </w:r>
    </w:p>
    <w:p w14:paraId="29B3221C" w14:textId="5916A848" w:rsidR="006B1981" w:rsidRPr="005E707B" w:rsidRDefault="00985718" w:rsidP="009360D3">
      <w:pPr>
        <w:tabs>
          <w:tab w:val="left" w:pos="900"/>
        </w:tabs>
        <w:spacing w:after="240"/>
        <w:jc w:val="both"/>
        <w:rPr>
          <w:szCs w:val="22"/>
          <w:lang w:val="ru-RU"/>
        </w:rPr>
      </w:pPr>
      <w:r w:rsidRPr="005E707B">
        <w:rPr>
          <w:szCs w:val="22"/>
          <w:lang w:val="ru-RU"/>
        </w:rPr>
        <w:t xml:space="preserve">Желаю вам </w:t>
      </w:r>
      <w:r w:rsidR="00554592" w:rsidRPr="005E707B">
        <w:rPr>
          <w:szCs w:val="22"/>
          <w:lang w:val="ru-RU"/>
        </w:rPr>
        <w:t>успе</w:t>
      </w:r>
      <w:r w:rsidR="008F0D45" w:rsidRPr="005E707B">
        <w:rPr>
          <w:szCs w:val="22"/>
          <w:lang w:val="ru-RU"/>
        </w:rPr>
        <w:t xml:space="preserve">шного </w:t>
      </w:r>
      <w:r w:rsidRPr="005E707B">
        <w:rPr>
          <w:szCs w:val="22"/>
          <w:lang w:val="ru-RU"/>
        </w:rPr>
        <w:t>начал</w:t>
      </w:r>
      <w:r w:rsidR="008F0D45" w:rsidRPr="005E707B">
        <w:rPr>
          <w:szCs w:val="22"/>
          <w:lang w:val="ru-RU"/>
        </w:rPr>
        <w:t>а</w:t>
      </w:r>
      <w:r w:rsidRPr="005E707B">
        <w:rPr>
          <w:szCs w:val="22"/>
          <w:lang w:val="ru-RU"/>
        </w:rPr>
        <w:t xml:space="preserve"> вашей координационной </w:t>
      </w:r>
      <w:r w:rsidR="00554592" w:rsidRPr="005E707B">
        <w:rPr>
          <w:szCs w:val="22"/>
          <w:lang w:val="ru-RU"/>
        </w:rPr>
        <w:t>деятельности</w:t>
      </w:r>
      <w:r w:rsidRPr="005E707B">
        <w:rPr>
          <w:szCs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113"/>
      </w:tblGrid>
      <w:tr w:rsidR="00337DA5" w:rsidRPr="005E707B" w14:paraId="7AB228CA" w14:textId="77777777" w:rsidTr="00337DA5">
        <w:trPr>
          <w:cantSplit/>
          <w:trHeight w:val="1969"/>
        </w:trPr>
        <w:tc>
          <w:tcPr>
            <w:tcW w:w="6516" w:type="dxa"/>
            <w:tcBorders>
              <w:top w:val="nil"/>
              <w:left w:val="nil"/>
              <w:bottom w:val="nil"/>
            </w:tcBorders>
          </w:tcPr>
          <w:p w14:paraId="7CFC77F9" w14:textId="77777777" w:rsidR="00337DA5" w:rsidRPr="005E707B" w:rsidRDefault="00337DA5" w:rsidP="00337DA5">
            <w:pPr>
              <w:ind w:left="-108"/>
              <w:rPr>
                <w:lang w:val="ru-RU"/>
              </w:rPr>
            </w:pPr>
            <w:r w:rsidRPr="005E707B">
              <w:rPr>
                <w:lang w:val="ru-RU"/>
              </w:rPr>
              <w:t>С уважением,</w:t>
            </w:r>
          </w:p>
          <w:p w14:paraId="2B0345B1" w14:textId="25837E2E" w:rsidR="00337DA5" w:rsidRPr="005E707B" w:rsidRDefault="00927832" w:rsidP="00F119B8">
            <w:pPr>
              <w:tabs>
                <w:tab w:val="left" w:pos="900"/>
              </w:tabs>
              <w:spacing w:before="960"/>
              <w:ind w:left="-108"/>
              <w:rPr>
                <w:szCs w:val="22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408C7869" wp14:editId="5AB72E2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117475</wp:posOffset>
                  </wp:positionV>
                  <wp:extent cx="817091" cy="438150"/>
                  <wp:effectExtent l="0" t="0" r="2540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091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37DA5" w:rsidRPr="005E707B">
              <w:rPr>
                <w:lang w:val="ru-RU"/>
              </w:rPr>
              <w:t>Сейдзо</w:t>
            </w:r>
            <w:proofErr w:type="spellEnd"/>
            <w:r w:rsidR="00337DA5" w:rsidRPr="005E707B">
              <w:rPr>
                <w:lang w:val="ru-RU"/>
              </w:rPr>
              <w:t xml:space="preserve"> </w:t>
            </w:r>
            <w:proofErr w:type="spellStart"/>
            <w:r w:rsidR="00337DA5" w:rsidRPr="005E707B">
              <w:rPr>
                <w:lang w:val="ru-RU"/>
              </w:rPr>
              <w:t>Оноэ</w:t>
            </w:r>
            <w:proofErr w:type="spellEnd"/>
            <w:r w:rsidR="00337DA5" w:rsidRPr="005E707B">
              <w:rPr>
                <w:lang w:val="ru-RU"/>
              </w:rPr>
              <w:t xml:space="preserve"> </w:t>
            </w:r>
            <w:r w:rsidR="00337DA5" w:rsidRPr="005E707B">
              <w:rPr>
                <w:lang w:val="ru-RU"/>
              </w:rPr>
              <w:br/>
              <w:t xml:space="preserve">Директор Бюро </w:t>
            </w:r>
            <w:r w:rsidR="00337DA5" w:rsidRPr="005E707B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113" w:type="dxa"/>
            <w:textDirection w:val="btLr"/>
            <w:vAlign w:val="center"/>
          </w:tcPr>
          <w:p w14:paraId="37956E38" w14:textId="26F77705" w:rsidR="00337DA5" w:rsidRPr="005E707B" w:rsidRDefault="00337DA5" w:rsidP="00337DA5">
            <w:pPr>
              <w:tabs>
                <w:tab w:val="left" w:pos="900"/>
              </w:tabs>
              <w:ind w:left="113" w:right="113"/>
              <w:jc w:val="center"/>
              <w:rPr>
                <w:szCs w:val="22"/>
                <w:lang w:val="ru-RU"/>
              </w:rPr>
            </w:pPr>
            <w:r w:rsidRPr="005E707B">
              <w:rPr>
                <w:noProof/>
                <w:lang w:val="ru-RU"/>
              </w:rPr>
              <w:drawing>
                <wp:inline distT="0" distB="0" distL="0" distR="0" wp14:anchorId="6C4D0060" wp14:editId="6114493A">
                  <wp:extent cx="1029970" cy="1050822"/>
                  <wp:effectExtent l="0" t="0" r="0" b="0"/>
                  <wp:docPr id="9" name="Picture 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Qr cod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767" cy="1063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E707B">
              <w:rPr>
                <w:rFonts w:eastAsia="SimSun" w:cs="Arial"/>
                <w:sz w:val="20"/>
                <w:lang w:val="ru-RU" w:eastAsia="zh-CN"/>
              </w:rPr>
              <w:t xml:space="preserve"> </w:t>
            </w:r>
            <w:r w:rsidR="00736AC8" w:rsidRPr="005E707B">
              <w:rPr>
                <w:rFonts w:eastAsia="SimSun" w:cs="Arial"/>
                <w:sz w:val="20"/>
                <w:lang w:val="ru-RU" w:eastAsia="zh-CN"/>
              </w:rPr>
              <w:br/>
            </w:r>
            <w:r w:rsidRPr="005E707B">
              <w:rPr>
                <w:rFonts w:eastAsia="SimSun" w:cs="Arial"/>
                <w:sz w:val="20"/>
                <w:lang w:val="ru-RU" w:eastAsia="zh-CN"/>
              </w:rPr>
              <w:t>JCA-ML МСЭ-T</w:t>
            </w:r>
          </w:p>
        </w:tc>
      </w:tr>
    </w:tbl>
    <w:p w14:paraId="79AFB46C" w14:textId="120A4DCF" w:rsidR="007E5EA0" w:rsidRPr="005E707B" w:rsidRDefault="007E5EA0" w:rsidP="002E741A">
      <w:pPr>
        <w:spacing w:before="1440"/>
        <w:rPr>
          <w:lang w:val="ru-RU"/>
        </w:rPr>
      </w:pPr>
      <w:r w:rsidRPr="005E707B">
        <w:rPr>
          <w:b/>
          <w:bCs/>
          <w:lang w:val="ru-RU"/>
        </w:rPr>
        <w:t>Приложения</w:t>
      </w:r>
      <w:r w:rsidRPr="005E707B">
        <w:rPr>
          <w:lang w:val="ru-RU"/>
        </w:rPr>
        <w:t>: 2</w:t>
      </w:r>
    </w:p>
    <w:p w14:paraId="3057A9F6" w14:textId="2E200FD8" w:rsidR="007E5EA0" w:rsidRPr="005E707B" w:rsidRDefault="007E5EA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5E707B">
        <w:rPr>
          <w:lang w:val="ru-RU"/>
        </w:rPr>
        <w:br w:type="page"/>
      </w:r>
    </w:p>
    <w:p w14:paraId="40F4AA25" w14:textId="3E2E813A" w:rsidR="001A2D83" w:rsidRPr="005E707B" w:rsidRDefault="001A2D83" w:rsidP="001A2D83">
      <w:pPr>
        <w:pStyle w:val="AnnexNo"/>
        <w:pageBreakBefore/>
        <w:rPr>
          <w:lang w:val="ru-RU"/>
        </w:rPr>
      </w:pPr>
      <w:bookmarkStart w:id="0" w:name="_Toc66718632"/>
      <w:bookmarkStart w:id="1" w:name="_Toc66718844"/>
      <w:bookmarkStart w:id="2" w:name="_Toc66719226"/>
      <w:bookmarkStart w:id="3" w:name="_Toc89872414"/>
      <w:bookmarkStart w:id="4" w:name="_Toc89872552"/>
      <w:bookmarkStart w:id="5" w:name="_Toc89875385"/>
      <w:bookmarkStart w:id="6" w:name="_Toc97047736"/>
      <w:bookmarkStart w:id="7" w:name="_Toc64442283"/>
      <w:bookmarkStart w:id="8" w:name="Annex_C"/>
      <w:r w:rsidRPr="005E707B">
        <w:rPr>
          <w:lang w:val="ru-RU"/>
        </w:rPr>
        <w:lastRenderedPageBreak/>
        <w:t>ПРИЛОЖЕНИЕ</w:t>
      </w:r>
      <w:bookmarkEnd w:id="0"/>
      <w:bookmarkEnd w:id="1"/>
      <w:bookmarkEnd w:id="2"/>
      <w:bookmarkEnd w:id="3"/>
      <w:bookmarkEnd w:id="4"/>
      <w:bookmarkEnd w:id="5"/>
      <w:bookmarkEnd w:id="6"/>
      <w:r w:rsidR="00736AC8" w:rsidRPr="005E707B">
        <w:rPr>
          <w:lang w:val="ru-RU"/>
        </w:rPr>
        <w:t xml:space="preserve"> 1</w:t>
      </w:r>
    </w:p>
    <w:p w14:paraId="4C5E47D1" w14:textId="7C3A0B5F" w:rsidR="001A2D83" w:rsidRPr="005E707B" w:rsidRDefault="001A2D83" w:rsidP="00C8596C">
      <w:pPr>
        <w:pStyle w:val="AnnexTitle"/>
        <w:rPr>
          <w:lang w:val="ru-RU"/>
        </w:rPr>
      </w:pPr>
      <w:bookmarkStart w:id="9" w:name="_Toc97047737"/>
      <w:bookmarkEnd w:id="7"/>
      <w:bookmarkEnd w:id="8"/>
      <w:r w:rsidRPr="005E707B">
        <w:rPr>
          <w:lang w:val="ru-RU"/>
        </w:rPr>
        <w:t xml:space="preserve">Круг ведения </w:t>
      </w:r>
      <w:bookmarkEnd w:id="9"/>
      <w:r w:rsidR="00CE2456" w:rsidRPr="005E707B">
        <w:rPr>
          <w:lang w:val="ru-RU"/>
        </w:rPr>
        <w:t xml:space="preserve">Группы по совместной координационной деятельности </w:t>
      </w:r>
      <w:r w:rsidR="00736AC8" w:rsidRPr="005E707B">
        <w:rPr>
          <w:lang w:val="ru-RU"/>
        </w:rPr>
        <w:br/>
      </w:r>
      <w:r w:rsidR="00CE2456" w:rsidRPr="005E707B">
        <w:rPr>
          <w:lang w:val="ru-RU"/>
        </w:rPr>
        <w:t xml:space="preserve">в области </w:t>
      </w:r>
      <w:r w:rsidR="00985718" w:rsidRPr="005E707B">
        <w:rPr>
          <w:lang w:val="ru-RU"/>
        </w:rPr>
        <w:t>машинного обучения</w:t>
      </w:r>
      <w:r w:rsidR="00736AC8" w:rsidRPr="005E707B">
        <w:rPr>
          <w:lang w:val="ru-RU"/>
        </w:rPr>
        <w:t xml:space="preserve"> (JCA</w:t>
      </w:r>
      <w:r w:rsidR="008F0D45" w:rsidRPr="005E707B">
        <w:rPr>
          <w:lang w:val="ru-RU"/>
        </w:rPr>
        <w:t>-</w:t>
      </w:r>
      <w:r w:rsidR="00736AC8" w:rsidRPr="005E707B">
        <w:rPr>
          <w:lang w:val="ru-RU"/>
        </w:rPr>
        <w:t>ML)</w:t>
      </w:r>
    </w:p>
    <w:p w14:paraId="43094D80" w14:textId="77777777" w:rsidR="00C8596C" w:rsidRPr="005E707B" w:rsidRDefault="00C8596C" w:rsidP="00CB0D2E">
      <w:pPr>
        <w:pStyle w:val="Heading1"/>
        <w:rPr>
          <w:lang w:val="ru-RU"/>
        </w:rPr>
      </w:pPr>
      <w:r w:rsidRPr="005E707B">
        <w:rPr>
          <w:lang w:val="ru-RU"/>
        </w:rPr>
        <w:t>1</w:t>
      </w:r>
      <w:r w:rsidRPr="005E707B">
        <w:rPr>
          <w:lang w:val="ru-RU"/>
        </w:rPr>
        <w:tab/>
        <w:t>Сфера деятельности</w:t>
      </w:r>
    </w:p>
    <w:p w14:paraId="4A668E14" w14:textId="5DB51D78" w:rsidR="00736AC8" w:rsidRPr="005E707B" w:rsidRDefault="00CC63C2" w:rsidP="00CC63C2">
      <w:pPr>
        <w:rPr>
          <w:rFonts w:eastAsia="MS Mincho"/>
          <w:lang w:val="ru-RU"/>
        </w:rPr>
      </w:pPr>
      <w:r w:rsidRPr="005E707B">
        <w:rPr>
          <w:szCs w:val="22"/>
          <w:lang w:val="ru-RU"/>
        </w:rPr>
        <w:t>Сфера деятельности JCA-ML включает координацию программы работы МСЭ-Т по приложениям машинного обучения и соответствующей работы по стандартизации в сфере электросвязи/ИКТ. JCA</w:t>
      </w:r>
      <w:r w:rsidR="009360D3" w:rsidRPr="005E707B">
        <w:rPr>
          <w:szCs w:val="22"/>
          <w:lang w:val="ru-RU"/>
        </w:rPr>
        <w:noBreakHyphen/>
      </w:r>
      <w:r w:rsidRPr="005E707B">
        <w:rPr>
          <w:szCs w:val="22"/>
          <w:lang w:val="ru-RU"/>
        </w:rPr>
        <w:t>ML стремится к сотрудничеству и взаимодействию с внешними организациями по разработке стандартов, консорциумами, форумами и академическими организациями, изучающими приложения МО, и ознакомлению с результатами их работы.</w:t>
      </w:r>
      <w:r w:rsidR="00985718" w:rsidRPr="005E707B">
        <w:rPr>
          <w:rFonts w:eastAsia="MS Mincho"/>
          <w:lang w:val="ru-RU"/>
        </w:rPr>
        <w:t xml:space="preserve"> </w:t>
      </w:r>
      <w:r w:rsidR="00554592" w:rsidRPr="005E707B">
        <w:rPr>
          <w:rFonts w:eastAsia="MS Mincho"/>
          <w:lang w:val="ru-RU"/>
        </w:rPr>
        <w:t>Группа</w:t>
      </w:r>
      <w:r w:rsidR="00985718" w:rsidRPr="005E707B">
        <w:rPr>
          <w:rFonts w:eastAsia="MS Mincho"/>
          <w:lang w:val="ru-RU"/>
        </w:rPr>
        <w:t xml:space="preserve"> работает в соответствии с </w:t>
      </w:r>
      <w:r w:rsidR="00554592" w:rsidRPr="005E707B">
        <w:rPr>
          <w:rFonts w:eastAsia="MS Mincho"/>
          <w:lang w:val="ru-RU"/>
        </w:rPr>
        <w:t>положениями</w:t>
      </w:r>
      <w:r w:rsidR="00985718" w:rsidRPr="005E707B">
        <w:rPr>
          <w:rFonts w:eastAsia="MS Mincho"/>
          <w:lang w:val="ru-RU"/>
        </w:rPr>
        <w:t xml:space="preserve"> п</w:t>
      </w:r>
      <w:r w:rsidR="00554592" w:rsidRPr="005E707B">
        <w:rPr>
          <w:rFonts w:eastAsia="MS Mincho"/>
          <w:lang w:val="ru-RU"/>
        </w:rPr>
        <w:t>.</w:t>
      </w:r>
      <w:r w:rsidR="00985718" w:rsidRPr="005E707B">
        <w:rPr>
          <w:rFonts w:eastAsia="MS Mincho"/>
          <w:lang w:val="ru-RU"/>
        </w:rPr>
        <w:t xml:space="preserve"> 5 (</w:t>
      </w:r>
      <w:r w:rsidRPr="005E707B">
        <w:rPr>
          <w:rFonts w:eastAsia="MS Mincho"/>
          <w:lang w:val="ru-RU"/>
        </w:rPr>
        <w:t xml:space="preserve">Группы </w:t>
      </w:r>
      <w:r w:rsidR="00554592" w:rsidRPr="005E707B">
        <w:rPr>
          <w:rFonts w:eastAsia="MS Mincho"/>
          <w:lang w:val="ru-RU"/>
        </w:rPr>
        <w:t>по с</w:t>
      </w:r>
      <w:r w:rsidR="00985718" w:rsidRPr="005E707B">
        <w:rPr>
          <w:rFonts w:eastAsia="MS Mincho"/>
          <w:lang w:val="ru-RU"/>
        </w:rPr>
        <w:t>овместн</w:t>
      </w:r>
      <w:r w:rsidR="00554592" w:rsidRPr="005E707B">
        <w:rPr>
          <w:rFonts w:eastAsia="MS Mincho"/>
          <w:lang w:val="ru-RU"/>
        </w:rPr>
        <w:t>ой</w:t>
      </w:r>
      <w:r w:rsidR="00985718" w:rsidRPr="005E707B">
        <w:rPr>
          <w:rFonts w:eastAsia="MS Mincho"/>
          <w:lang w:val="ru-RU"/>
        </w:rPr>
        <w:t xml:space="preserve"> координационн</w:t>
      </w:r>
      <w:r w:rsidR="00554592" w:rsidRPr="005E707B">
        <w:rPr>
          <w:rFonts w:eastAsia="MS Mincho"/>
          <w:lang w:val="ru-RU"/>
        </w:rPr>
        <w:t>ой</w:t>
      </w:r>
      <w:r w:rsidR="00985718" w:rsidRPr="005E707B">
        <w:rPr>
          <w:rFonts w:eastAsia="MS Mincho"/>
          <w:lang w:val="ru-RU"/>
        </w:rPr>
        <w:t xml:space="preserve"> деятельност</w:t>
      </w:r>
      <w:r w:rsidR="00554592" w:rsidRPr="005E707B">
        <w:rPr>
          <w:rFonts w:eastAsia="MS Mincho"/>
          <w:lang w:val="ru-RU"/>
        </w:rPr>
        <w:t>и</w:t>
      </w:r>
      <w:r w:rsidR="00985718" w:rsidRPr="005E707B">
        <w:rPr>
          <w:rFonts w:eastAsia="MS Mincho"/>
          <w:lang w:val="ru-RU"/>
        </w:rPr>
        <w:t xml:space="preserve">) </w:t>
      </w:r>
      <w:r w:rsidR="00736AC8" w:rsidRPr="005E707B">
        <w:rPr>
          <w:color w:val="000000"/>
          <w:lang w:val="ru-RU"/>
        </w:rPr>
        <w:t xml:space="preserve">Рекомендации МСЭ-T </w:t>
      </w:r>
      <w:r w:rsidR="00736AC8" w:rsidRPr="005E707B">
        <w:rPr>
          <w:rFonts w:eastAsia="MS Mincho"/>
          <w:lang w:val="ru-RU"/>
        </w:rPr>
        <w:t>A.1.</w:t>
      </w:r>
    </w:p>
    <w:p w14:paraId="60A8AAD8" w14:textId="6C606003" w:rsidR="00736AC8" w:rsidRPr="005E707B" w:rsidRDefault="00736AC8" w:rsidP="00736AC8">
      <w:pPr>
        <w:pStyle w:val="Heading1"/>
        <w:rPr>
          <w:lang w:val="ru-RU"/>
        </w:rPr>
      </w:pPr>
      <w:r w:rsidRPr="005E707B">
        <w:rPr>
          <w:lang w:val="ru-RU"/>
        </w:rPr>
        <w:t>2</w:t>
      </w:r>
      <w:r w:rsidRPr="005E707B">
        <w:rPr>
          <w:lang w:val="ru-RU"/>
        </w:rPr>
        <w:tab/>
        <w:t>Задачи</w:t>
      </w:r>
    </w:p>
    <w:p w14:paraId="41AF1642" w14:textId="003BB03D" w:rsidR="00736AC8" w:rsidRPr="005E707B" w:rsidRDefault="00554592" w:rsidP="00736AC8">
      <w:pPr>
        <w:rPr>
          <w:rFonts w:eastAsia="MS Mincho"/>
          <w:lang w:val="ru-RU"/>
        </w:rPr>
      </w:pPr>
      <w:r w:rsidRPr="005E707B">
        <w:rPr>
          <w:rFonts w:eastAsia="MS Mincho"/>
          <w:lang w:val="ru-RU"/>
        </w:rPr>
        <w:t>Перед</w:t>
      </w:r>
      <w:r w:rsidR="00985718" w:rsidRPr="005E707B">
        <w:rPr>
          <w:rFonts w:eastAsia="MS Mincho"/>
          <w:lang w:val="ru-RU"/>
        </w:rPr>
        <w:t xml:space="preserve"> JCA-ML </w:t>
      </w:r>
      <w:r w:rsidRPr="005E707B">
        <w:rPr>
          <w:rFonts w:eastAsia="MS Mincho"/>
          <w:lang w:val="ru-RU"/>
        </w:rPr>
        <w:t>поставлены следующие задачи</w:t>
      </w:r>
      <w:r w:rsidR="00985718" w:rsidRPr="005E707B">
        <w:rPr>
          <w:rFonts w:eastAsia="MS Mincho"/>
          <w:lang w:val="ru-RU"/>
        </w:rPr>
        <w:t>:</w:t>
      </w:r>
    </w:p>
    <w:p w14:paraId="0F8CB11F" w14:textId="534A4BCA" w:rsidR="00736AC8" w:rsidRPr="005E707B" w:rsidRDefault="00736AC8" w:rsidP="00736AC8">
      <w:pPr>
        <w:pStyle w:val="enumlev1"/>
        <w:rPr>
          <w:lang w:val="ru-RU"/>
        </w:rPr>
      </w:pPr>
      <w:r w:rsidRPr="005E707B">
        <w:rPr>
          <w:lang w:val="ru-RU"/>
        </w:rPr>
        <w:t>1)</w:t>
      </w:r>
      <w:r w:rsidRPr="005E707B">
        <w:rPr>
          <w:lang w:val="ru-RU"/>
        </w:rPr>
        <w:tab/>
      </w:r>
      <w:r w:rsidR="00985718" w:rsidRPr="005E707B">
        <w:rPr>
          <w:lang w:val="ru-RU"/>
        </w:rPr>
        <w:t>JCA-ML обеспечивает</w:t>
      </w:r>
      <w:r w:rsidR="00554592" w:rsidRPr="005E707B">
        <w:rPr>
          <w:lang w:val="ru-RU"/>
        </w:rPr>
        <w:t xml:space="preserve"> надлежащую координацию</w:t>
      </w:r>
      <w:r w:rsidR="00985718" w:rsidRPr="005E707B">
        <w:rPr>
          <w:lang w:val="ru-RU"/>
        </w:rPr>
        <w:t xml:space="preserve"> программ</w:t>
      </w:r>
      <w:r w:rsidR="00554592" w:rsidRPr="005E707B">
        <w:rPr>
          <w:lang w:val="ru-RU"/>
        </w:rPr>
        <w:t xml:space="preserve">ы работы </w:t>
      </w:r>
      <w:r w:rsidR="00985718" w:rsidRPr="005E707B">
        <w:rPr>
          <w:lang w:val="ru-RU"/>
        </w:rPr>
        <w:t>МСЭ-Т по при</w:t>
      </w:r>
      <w:r w:rsidR="008F0D45" w:rsidRPr="005E707B">
        <w:rPr>
          <w:lang w:val="ru-RU"/>
        </w:rPr>
        <w:t xml:space="preserve">ложениям </w:t>
      </w:r>
      <w:r w:rsidR="00985718" w:rsidRPr="005E707B">
        <w:rPr>
          <w:lang w:val="ru-RU"/>
        </w:rPr>
        <w:t xml:space="preserve">машинного обучения и </w:t>
      </w:r>
      <w:r w:rsidR="00554592" w:rsidRPr="005E707B">
        <w:rPr>
          <w:lang w:val="ru-RU"/>
        </w:rPr>
        <w:t>соответствующей</w:t>
      </w:r>
      <w:r w:rsidR="00985718" w:rsidRPr="005E707B">
        <w:rPr>
          <w:lang w:val="ru-RU"/>
        </w:rPr>
        <w:t xml:space="preserve"> работ</w:t>
      </w:r>
      <w:r w:rsidR="00554592" w:rsidRPr="005E707B">
        <w:rPr>
          <w:lang w:val="ru-RU"/>
        </w:rPr>
        <w:t>ы</w:t>
      </w:r>
      <w:r w:rsidR="00985718" w:rsidRPr="005E707B">
        <w:rPr>
          <w:lang w:val="ru-RU"/>
        </w:rPr>
        <w:t xml:space="preserve"> по стандартизации </w:t>
      </w:r>
      <w:r w:rsidR="00CC63C2" w:rsidRPr="005E707B">
        <w:rPr>
          <w:lang w:val="ru-RU"/>
        </w:rPr>
        <w:t xml:space="preserve">в сфере </w:t>
      </w:r>
      <w:r w:rsidR="00985718" w:rsidRPr="005E707B">
        <w:rPr>
          <w:lang w:val="ru-RU"/>
        </w:rPr>
        <w:t xml:space="preserve">электросвязи/ИКТ </w:t>
      </w:r>
      <w:r w:rsidR="00554592" w:rsidRPr="005E707B">
        <w:rPr>
          <w:lang w:val="ru-RU"/>
        </w:rPr>
        <w:t>между</w:t>
      </w:r>
      <w:r w:rsidR="00985718" w:rsidRPr="005E707B">
        <w:rPr>
          <w:lang w:val="ru-RU"/>
        </w:rPr>
        <w:t xml:space="preserve"> все</w:t>
      </w:r>
      <w:r w:rsidR="00554592" w:rsidRPr="005E707B">
        <w:rPr>
          <w:lang w:val="ru-RU"/>
        </w:rPr>
        <w:t>ми</w:t>
      </w:r>
      <w:r w:rsidR="00985718" w:rsidRPr="005E707B">
        <w:rPr>
          <w:lang w:val="ru-RU"/>
        </w:rPr>
        <w:t xml:space="preserve"> исследовательски</w:t>
      </w:r>
      <w:r w:rsidR="00554592" w:rsidRPr="005E707B">
        <w:rPr>
          <w:lang w:val="ru-RU"/>
        </w:rPr>
        <w:t>ми</w:t>
      </w:r>
      <w:r w:rsidR="00985718" w:rsidRPr="005E707B">
        <w:rPr>
          <w:lang w:val="ru-RU"/>
        </w:rPr>
        <w:t xml:space="preserve"> </w:t>
      </w:r>
      <w:r w:rsidR="00554592" w:rsidRPr="005E707B">
        <w:rPr>
          <w:lang w:val="ru-RU"/>
        </w:rPr>
        <w:t>комиссиями</w:t>
      </w:r>
      <w:r w:rsidR="00985718" w:rsidRPr="005E707B">
        <w:rPr>
          <w:lang w:val="ru-RU"/>
        </w:rPr>
        <w:t xml:space="preserve"> МСЭ-Т и их соответствующи</w:t>
      </w:r>
      <w:r w:rsidR="00554592" w:rsidRPr="005E707B">
        <w:rPr>
          <w:lang w:val="ru-RU"/>
        </w:rPr>
        <w:t>ми группами Докладчиков по</w:t>
      </w:r>
      <w:r w:rsidR="00985718" w:rsidRPr="005E707B">
        <w:rPr>
          <w:lang w:val="ru-RU"/>
        </w:rPr>
        <w:t xml:space="preserve"> Вопрос</w:t>
      </w:r>
      <w:r w:rsidR="00554592" w:rsidRPr="005E707B">
        <w:rPr>
          <w:lang w:val="ru-RU"/>
        </w:rPr>
        <w:t>ам</w:t>
      </w:r>
      <w:r w:rsidR="00985718" w:rsidRPr="005E707B">
        <w:rPr>
          <w:lang w:val="ru-RU"/>
        </w:rPr>
        <w:t>.</w:t>
      </w:r>
    </w:p>
    <w:p w14:paraId="2373B2ED" w14:textId="524AEE0C" w:rsidR="00736AC8" w:rsidRPr="005E707B" w:rsidRDefault="00736AC8" w:rsidP="00736AC8">
      <w:pPr>
        <w:pStyle w:val="enumlev1"/>
        <w:rPr>
          <w:lang w:val="ru-RU"/>
        </w:rPr>
      </w:pPr>
      <w:bookmarkStart w:id="10" w:name="_Hlk115801266"/>
      <w:r w:rsidRPr="005E707B">
        <w:rPr>
          <w:lang w:val="ru-RU"/>
        </w:rPr>
        <w:t>2)</w:t>
      </w:r>
      <w:r w:rsidRPr="005E707B">
        <w:rPr>
          <w:lang w:val="ru-RU"/>
        </w:rPr>
        <w:tab/>
      </w:r>
      <w:r w:rsidR="00985718" w:rsidRPr="005E707B">
        <w:rPr>
          <w:lang w:val="ru-RU"/>
        </w:rPr>
        <w:t xml:space="preserve">JCA-ML отслеживает </w:t>
      </w:r>
      <w:r w:rsidR="00554592" w:rsidRPr="005E707B">
        <w:rPr>
          <w:lang w:val="ru-RU"/>
        </w:rPr>
        <w:t>программы работы</w:t>
      </w:r>
      <w:r w:rsidR="00985718" w:rsidRPr="005E707B">
        <w:rPr>
          <w:lang w:val="ru-RU"/>
        </w:rPr>
        <w:t xml:space="preserve"> других </w:t>
      </w:r>
      <w:r w:rsidR="00554592" w:rsidRPr="005E707B">
        <w:rPr>
          <w:lang w:val="ru-RU"/>
        </w:rPr>
        <w:t>ОРС</w:t>
      </w:r>
      <w:r w:rsidR="00985718" w:rsidRPr="005E707B">
        <w:rPr>
          <w:lang w:val="ru-RU"/>
        </w:rPr>
        <w:t xml:space="preserve"> для выявления дублирования и с</w:t>
      </w:r>
      <w:r w:rsidR="00554592" w:rsidRPr="005E707B">
        <w:rPr>
          <w:lang w:val="ru-RU"/>
        </w:rPr>
        <w:t>одействует</w:t>
      </w:r>
      <w:r w:rsidR="00985718" w:rsidRPr="005E707B">
        <w:rPr>
          <w:lang w:val="ru-RU"/>
        </w:rPr>
        <w:t xml:space="preserve"> использованию терминов и определений в соответствии с существующ</w:t>
      </w:r>
      <w:r w:rsidR="00554592" w:rsidRPr="005E707B">
        <w:rPr>
          <w:lang w:val="ru-RU"/>
        </w:rPr>
        <w:t>ей</w:t>
      </w:r>
      <w:r w:rsidR="00985718" w:rsidRPr="005E707B">
        <w:rPr>
          <w:lang w:val="ru-RU"/>
        </w:rPr>
        <w:t xml:space="preserve"> стандартизированн</w:t>
      </w:r>
      <w:r w:rsidR="00554592" w:rsidRPr="005E707B">
        <w:rPr>
          <w:lang w:val="ru-RU"/>
        </w:rPr>
        <w:t>ой</w:t>
      </w:r>
      <w:r w:rsidR="00985718" w:rsidRPr="005E707B">
        <w:rPr>
          <w:lang w:val="ru-RU"/>
        </w:rPr>
        <w:t xml:space="preserve"> </w:t>
      </w:r>
      <w:r w:rsidR="00554592" w:rsidRPr="005E707B">
        <w:rPr>
          <w:lang w:val="ru-RU"/>
        </w:rPr>
        <w:t>терминологией</w:t>
      </w:r>
      <w:r w:rsidR="00985718" w:rsidRPr="005E707B">
        <w:rPr>
          <w:lang w:val="ru-RU"/>
        </w:rPr>
        <w:t xml:space="preserve"> в этой области.</w:t>
      </w:r>
    </w:p>
    <w:p w14:paraId="28A3FE93" w14:textId="2938DBEA" w:rsidR="00736AC8" w:rsidRPr="005E707B" w:rsidRDefault="00736AC8" w:rsidP="00736AC8">
      <w:pPr>
        <w:pStyle w:val="enumlev1"/>
        <w:rPr>
          <w:lang w:val="ru-RU"/>
        </w:rPr>
      </w:pPr>
      <w:bookmarkStart w:id="11" w:name="_Hlk115807497"/>
      <w:r w:rsidRPr="005E707B">
        <w:rPr>
          <w:lang w:val="ru-RU"/>
        </w:rPr>
        <w:t>3)</w:t>
      </w:r>
      <w:r w:rsidRPr="005E707B">
        <w:rPr>
          <w:lang w:val="ru-RU"/>
        </w:rPr>
        <w:tab/>
      </w:r>
      <w:r w:rsidRPr="005E707B">
        <w:rPr>
          <w:rFonts w:eastAsia="MS Mincho"/>
          <w:lang w:val="ru-RU"/>
        </w:rPr>
        <w:t xml:space="preserve">При </w:t>
      </w:r>
      <w:r w:rsidR="00554592" w:rsidRPr="005E707B">
        <w:rPr>
          <w:rFonts w:eastAsia="MS Mincho"/>
          <w:lang w:val="ru-RU"/>
        </w:rPr>
        <w:t>выявлении случаев</w:t>
      </w:r>
      <w:r w:rsidRPr="005E707B">
        <w:rPr>
          <w:rFonts w:eastAsia="MS Mincho"/>
          <w:lang w:val="ru-RU"/>
        </w:rPr>
        <w:t xml:space="preserve"> дублирования усилий или проблем планирования</w:t>
      </w:r>
      <w:r w:rsidRPr="005E707B">
        <w:rPr>
          <w:lang w:val="ru-RU"/>
        </w:rPr>
        <w:t xml:space="preserve"> </w:t>
      </w:r>
      <w:r w:rsidR="00985718" w:rsidRPr="005E707B">
        <w:rPr>
          <w:lang w:val="ru-RU"/>
        </w:rPr>
        <w:t xml:space="preserve">JCA-ML </w:t>
      </w:r>
      <w:r w:rsidR="00554592" w:rsidRPr="005E707B">
        <w:rPr>
          <w:lang w:val="ru-RU"/>
        </w:rPr>
        <w:t>информирует</w:t>
      </w:r>
      <w:r w:rsidR="00985718" w:rsidRPr="005E707B">
        <w:rPr>
          <w:lang w:val="ru-RU"/>
        </w:rPr>
        <w:t xml:space="preserve"> об этом </w:t>
      </w:r>
      <w:r w:rsidR="00554592" w:rsidRPr="005E707B">
        <w:rPr>
          <w:lang w:val="ru-RU"/>
        </w:rPr>
        <w:t>основную</w:t>
      </w:r>
      <w:r w:rsidR="00985718" w:rsidRPr="005E707B">
        <w:rPr>
          <w:lang w:val="ru-RU"/>
        </w:rPr>
        <w:t xml:space="preserve"> исследовательск</w:t>
      </w:r>
      <w:r w:rsidR="00554592" w:rsidRPr="005E707B">
        <w:rPr>
          <w:lang w:val="ru-RU"/>
        </w:rPr>
        <w:t>ую</w:t>
      </w:r>
      <w:r w:rsidR="00985718" w:rsidRPr="005E707B">
        <w:rPr>
          <w:lang w:val="ru-RU"/>
        </w:rPr>
        <w:t xml:space="preserve"> </w:t>
      </w:r>
      <w:r w:rsidR="004C1980" w:rsidRPr="005E707B">
        <w:rPr>
          <w:lang w:val="ru-RU"/>
        </w:rPr>
        <w:t>комиссию, с тем чтобы</w:t>
      </w:r>
      <w:r w:rsidR="00985718" w:rsidRPr="005E707B">
        <w:rPr>
          <w:lang w:val="ru-RU"/>
        </w:rPr>
        <w:t xml:space="preserve"> </w:t>
      </w:r>
      <w:r w:rsidR="004C1980" w:rsidRPr="005E707B">
        <w:rPr>
          <w:lang w:val="ru-RU"/>
        </w:rPr>
        <w:t>с</w:t>
      </w:r>
      <w:r w:rsidR="00985718" w:rsidRPr="005E707B">
        <w:rPr>
          <w:lang w:val="ru-RU"/>
        </w:rPr>
        <w:t>координ</w:t>
      </w:r>
      <w:r w:rsidR="004C1980" w:rsidRPr="005E707B">
        <w:rPr>
          <w:lang w:val="ru-RU"/>
        </w:rPr>
        <w:t>ировать</w:t>
      </w:r>
      <w:r w:rsidR="00985718" w:rsidRPr="005E707B">
        <w:rPr>
          <w:lang w:val="ru-RU"/>
        </w:rPr>
        <w:t xml:space="preserve"> все действи</w:t>
      </w:r>
      <w:r w:rsidR="004C1980" w:rsidRPr="005E707B">
        <w:rPr>
          <w:lang w:val="ru-RU"/>
        </w:rPr>
        <w:t>я</w:t>
      </w:r>
      <w:r w:rsidR="00985718" w:rsidRPr="005E707B">
        <w:rPr>
          <w:lang w:val="ru-RU"/>
        </w:rPr>
        <w:t xml:space="preserve"> с другими соответствующими </w:t>
      </w:r>
      <w:r w:rsidR="004C1980" w:rsidRPr="005E707B">
        <w:rPr>
          <w:lang w:val="ru-RU"/>
        </w:rPr>
        <w:t>структурами</w:t>
      </w:r>
      <w:r w:rsidR="00985718" w:rsidRPr="005E707B">
        <w:rPr>
          <w:lang w:val="ru-RU"/>
        </w:rPr>
        <w:t>.</w:t>
      </w:r>
    </w:p>
    <w:bookmarkEnd w:id="11"/>
    <w:p w14:paraId="366A0407" w14:textId="2A33380A" w:rsidR="00736AC8" w:rsidRPr="005E707B" w:rsidRDefault="00736AC8" w:rsidP="00736AC8">
      <w:pPr>
        <w:pStyle w:val="enumlev1"/>
        <w:rPr>
          <w:lang w:val="ru-RU"/>
        </w:rPr>
      </w:pPr>
      <w:r w:rsidRPr="005E707B">
        <w:rPr>
          <w:lang w:val="ru-RU"/>
        </w:rPr>
        <w:t>4)</w:t>
      </w:r>
      <w:r w:rsidRPr="005E707B">
        <w:rPr>
          <w:lang w:val="ru-RU"/>
        </w:rPr>
        <w:tab/>
      </w:r>
      <w:bookmarkEnd w:id="10"/>
      <w:r w:rsidR="00985718" w:rsidRPr="005E707B">
        <w:rPr>
          <w:lang w:val="ru-RU"/>
        </w:rPr>
        <w:t xml:space="preserve">JCA-ML рассматривает и поощряет возможности сотрудничества и взаимодействия по </w:t>
      </w:r>
      <w:r w:rsidR="00CC63C2" w:rsidRPr="005E707B">
        <w:rPr>
          <w:lang w:val="ru-RU"/>
        </w:rPr>
        <w:t>приложениям</w:t>
      </w:r>
      <w:r w:rsidR="00985718" w:rsidRPr="005E707B">
        <w:rPr>
          <w:lang w:val="ru-RU"/>
        </w:rPr>
        <w:t xml:space="preserve"> машинного обучения с соответствующими </w:t>
      </w:r>
      <w:r w:rsidR="004C1980" w:rsidRPr="005E707B">
        <w:rPr>
          <w:lang w:val="ru-RU"/>
        </w:rPr>
        <w:t>структурами</w:t>
      </w:r>
      <w:r w:rsidR="00985718" w:rsidRPr="005E707B">
        <w:rPr>
          <w:lang w:val="ru-RU"/>
        </w:rPr>
        <w:t xml:space="preserve">, такими как </w:t>
      </w:r>
      <w:r w:rsidR="004C1980" w:rsidRPr="005E707B">
        <w:rPr>
          <w:lang w:val="ru-RU"/>
        </w:rPr>
        <w:t>ОТК 1 ИСО/МЭК</w:t>
      </w:r>
      <w:r w:rsidR="00985718" w:rsidRPr="005E707B">
        <w:rPr>
          <w:lang w:val="ru-RU"/>
        </w:rPr>
        <w:t xml:space="preserve">, </w:t>
      </w:r>
      <w:r w:rsidR="004C1980" w:rsidRPr="005E707B">
        <w:rPr>
          <w:lang w:val="ru-RU"/>
        </w:rPr>
        <w:t>ПК42 ОТК1 ИСО/МЭК</w:t>
      </w:r>
      <w:r w:rsidR="00985718" w:rsidRPr="005E707B">
        <w:rPr>
          <w:lang w:val="ru-RU"/>
        </w:rPr>
        <w:t xml:space="preserve">, </w:t>
      </w:r>
      <w:r w:rsidR="004C1980" w:rsidRPr="005E707B">
        <w:rPr>
          <w:lang w:val="ru-RU"/>
        </w:rPr>
        <w:t>ПК 29 ОТК1 ИСО/МЭК</w:t>
      </w:r>
      <w:r w:rsidR="00985718" w:rsidRPr="005E707B">
        <w:rPr>
          <w:lang w:val="ru-RU"/>
        </w:rPr>
        <w:t xml:space="preserve">, </w:t>
      </w:r>
      <w:r w:rsidR="004C1980" w:rsidRPr="005E707B">
        <w:rPr>
          <w:lang w:val="ru-RU"/>
        </w:rPr>
        <w:t>ТК37 ИСО</w:t>
      </w:r>
      <w:r w:rsidR="00985718" w:rsidRPr="005E707B">
        <w:rPr>
          <w:lang w:val="ru-RU"/>
        </w:rPr>
        <w:t xml:space="preserve">, </w:t>
      </w:r>
      <w:r w:rsidR="004C1980" w:rsidRPr="005E707B">
        <w:rPr>
          <w:lang w:val="ru-RU"/>
        </w:rPr>
        <w:t>ТК62 МЭК</w:t>
      </w:r>
      <w:r w:rsidR="00985718" w:rsidRPr="005E707B">
        <w:rPr>
          <w:lang w:val="ru-RU"/>
        </w:rPr>
        <w:t>, Консультативный комитет SMB</w:t>
      </w:r>
      <w:r w:rsidR="004C1980" w:rsidRPr="005E707B">
        <w:rPr>
          <w:lang w:val="ru-RU"/>
        </w:rPr>
        <w:t xml:space="preserve"> МЭК</w:t>
      </w:r>
      <w:r w:rsidR="00985718" w:rsidRPr="005E707B">
        <w:rPr>
          <w:lang w:val="ru-RU"/>
        </w:rPr>
        <w:t xml:space="preserve"> по информационной безопасности и конфиденциальности данных, Стратегическая группа </w:t>
      </w:r>
      <w:r w:rsidR="004C1980" w:rsidRPr="005E707B">
        <w:rPr>
          <w:lang w:val="ru-RU"/>
        </w:rPr>
        <w:t>SMB 11 МЭК</w:t>
      </w:r>
      <w:r w:rsidR="00985718" w:rsidRPr="005E707B">
        <w:rPr>
          <w:lang w:val="ru-RU"/>
        </w:rPr>
        <w:t>, Стратегическая группа SMB 12</w:t>
      </w:r>
      <w:r w:rsidR="004C1980" w:rsidRPr="005E707B">
        <w:rPr>
          <w:lang w:val="ru-RU"/>
        </w:rPr>
        <w:t xml:space="preserve"> МЭК</w:t>
      </w:r>
      <w:r w:rsidR="00985718" w:rsidRPr="005E707B">
        <w:rPr>
          <w:lang w:val="ru-RU"/>
        </w:rPr>
        <w:t xml:space="preserve">, IEEE, Khronos Group, W3C и </w:t>
      </w:r>
      <w:r w:rsidR="004C1980" w:rsidRPr="005E707B">
        <w:rPr>
          <w:lang w:val="ru-RU"/>
        </w:rPr>
        <w:t>пр</w:t>
      </w:r>
      <w:r w:rsidR="00985718" w:rsidRPr="005E707B">
        <w:rPr>
          <w:lang w:val="ru-RU"/>
        </w:rPr>
        <w:t>.</w:t>
      </w:r>
      <w:r w:rsidR="004C1980" w:rsidRPr="005E707B">
        <w:rPr>
          <w:lang w:val="ru-RU"/>
        </w:rPr>
        <w:t>,</w:t>
      </w:r>
      <w:r w:rsidR="00985718" w:rsidRPr="005E707B">
        <w:rPr>
          <w:lang w:val="ru-RU"/>
        </w:rPr>
        <w:t xml:space="preserve"> а также </w:t>
      </w:r>
      <w:r w:rsidR="004C1980" w:rsidRPr="005E707B">
        <w:rPr>
          <w:lang w:val="ru-RU"/>
        </w:rPr>
        <w:t>с</w:t>
      </w:r>
      <w:r w:rsidR="00985718" w:rsidRPr="005E707B">
        <w:rPr>
          <w:lang w:val="ru-RU"/>
        </w:rPr>
        <w:t xml:space="preserve"> сообщества</w:t>
      </w:r>
      <w:r w:rsidR="004C1980" w:rsidRPr="005E707B">
        <w:rPr>
          <w:lang w:val="ru-RU"/>
        </w:rPr>
        <w:t>ми</w:t>
      </w:r>
      <w:r w:rsidR="00985718" w:rsidRPr="005E707B">
        <w:rPr>
          <w:lang w:val="ru-RU"/>
        </w:rPr>
        <w:t xml:space="preserve"> </w:t>
      </w:r>
      <w:r w:rsidR="004C1980" w:rsidRPr="005E707B">
        <w:rPr>
          <w:lang w:val="ru-RU"/>
        </w:rPr>
        <w:t>разработчиков программного обеспечения с открытым исходным кодом</w:t>
      </w:r>
      <w:r w:rsidR="00985718" w:rsidRPr="005E707B">
        <w:rPr>
          <w:lang w:val="ru-RU"/>
        </w:rPr>
        <w:t xml:space="preserve">, </w:t>
      </w:r>
      <w:r w:rsidR="004C1980" w:rsidRPr="005E707B">
        <w:rPr>
          <w:lang w:val="ru-RU"/>
        </w:rPr>
        <w:t>в деятельности которых принимают активное участие</w:t>
      </w:r>
      <w:r w:rsidR="00985718" w:rsidRPr="005E707B">
        <w:rPr>
          <w:lang w:val="ru-RU"/>
        </w:rPr>
        <w:t xml:space="preserve"> эксперты по </w:t>
      </w:r>
      <w:r w:rsidR="00CC63C2" w:rsidRPr="005E707B">
        <w:rPr>
          <w:lang w:val="ru-RU"/>
        </w:rPr>
        <w:t>приложениям</w:t>
      </w:r>
      <w:r w:rsidR="00985718" w:rsidRPr="005E707B">
        <w:rPr>
          <w:lang w:val="ru-RU"/>
        </w:rPr>
        <w:t xml:space="preserve"> </w:t>
      </w:r>
      <w:r w:rsidR="008F0D45" w:rsidRPr="005E707B">
        <w:rPr>
          <w:lang w:val="ru-RU"/>
        </w:rPr>
        <w:t>МО</w:t>
      </w:r>
      <w:r w:rsidR="00985718" w:rsidRPr="005E707B">
        <w:rPr>
          <w:lang w:val="ru-RU"/>
        </w:rPr>
        <w:t>.</w:t>
      </w:r>
    </w:p>
    <w:p w14:paraId="1C2943FB" w14:textId="42A876F6" w:rsidR="00736AC8" w:rsidRPr="005E707B" w:rsidRDefault="00736AC8" w:rsidP="00736AC8">
      <w:pPr>
        <w:pStyle w:val="enumlev1"/>
        <w:rPr>
          <w:lang w:val="ru-RU"/>
        </w:rPr>
      </w:pPr>
      <w:r w:rsidRPr="005E707B">
        <w:rPr>
          <w:lang w:val="ru-RU"/>
        </w:rPr>
        <w:t>5)</w:t>
      </w:r>
      <w:r w:rsidRPr="005E707B">
        <w:rPr>
          <w:lang w:val="ru-RU"/>
        </w:rPr>
        <w:tab/>
      </w:r>
      <w:r w:rsidR="00985718" w:rsidRPr="005E707B">
        <w:rPr>
          <w:lang w:val="ru-RU"/>
        </w:rPr>
        <w:t xml:space="preserve">JCA-ML периодически </w:t>
      </w:r>
      <w:r w:rsidR="004C1980" w:rsidRPr="005E707B">
        <w:rPr>
          <w:lang w:val="ru-RU"/>
        </w:rPr>
        <w:t xml:space="preserve">проводит </w:t>
      </w:r>
      <w:r w:rsidR="00985718" w:rsidRPr="005E707B">
        <w:rPr>
          <w:lang w:val="ru-RU"/>
        </w:rPr>
        <w:t>рассм</w:t>
      </w:r>
      <w:r w:rsidR="004C1980" w:rsidRPr="005E707B">
        <w:rPr>
          <w:lang w:val="ru-RU"/>
        </w:rPr>
        <w:t>отрение</w:t>
      </w:r>
      <w:r w:rsidR="00985718" w:rsidRPr="005E707B">
        <w:rPr>
          <w:lang w:val="ru-RU"/>
        </w:rPr>
        <w:t xml:space="preserve"> дорожны</w:t>
      </w:r>
      <w:r w:rsidR="004C1980" w:rsidRPr="005E707B">
        <w:rPr>
          <w:lang w:val="ru-RU"/>
        </w:rPr>
        <w:t>х</w:t>
      </w:r>
      <w:r w:rsidR="00985718" w:rsidRPr="005E707B">
        <w:rPr>
          <w:lang w:val="ru-RU"/>
        </w:rPr>
        <w:t xml:space="preserve"> карт МСЭ-Т (например, </w:t>
      </w:r>
      <w:r w:rsidR="004C1980" w:rsidRPr="005E707B">
        <w:rPr>
          <w:lang w:val="ru-RU"/>
        </w:rPr>
        <w:t xml:space="preserve">дорожной </w:t>
      </w:r>
      <w:r w:rsidR="00985718" w:rsidRPr="005E707B">
        <w:rPr>
          <w:lang w:val="ru-RU"/>
        </w:rPr>
        <w:t>карт</w:t>
      </w:r>
      <w:r w:rsidR="004C1980" w:rsidRPr="005E707B">
        <w:rPr>
          <w:lang w:val="ru-RU"/>
        </w:rPr>
        <w:t>ы</w:t>
      </w:r>
      <w:r w:rsidR="00985718" w:rsidRPr="005E707B">
        <w:rPr>
          <w:lang w:val="ru-RU"/>
        </w:rPr>
        <w:t xml:space="preserve"> стандартизации искусственного интеллекта [ITU-T Y.sup.aisr]) для сбора соответствующей информации о текущ</w:t>
      </w:r>
      <w:r w:rsidR="004C1980" w:rsidRPr="005E707B">
        <w:rPr>
          <w:lang w:val="ru-RU"/>
        </w:rPr>
        <w:t>ей работе</w:t>
      </w:r>
      <w:r w:rsidR="00985718" w:rsidRPr="005E707B">
        <w:rPr>
          <w:lang w:val="ru-RU"/>
        </w:rPr>
        <w:t xml:space="preserve"> и опубликованных </w:t>
      </w:r>
      <w:r w:rsidR="004C1980" w:rsidRPr="005E707B">
        <w:rPr>
          <w:lang w:val="ru-RU"/>
        </w:rPr>
        <w:t>итоговых документах</w:t>
      </w:r>
      <w:r w:rsidR="00985718" w:rsidRPr="005E707B">
        <w:rPr>
          <w:lang w:val="ru-RU"/>
        </w:rPr>
        <w:t xml:space="preserve"> МСЭ-Т, других соответствующих организаций по разработке стандартов, консорциумов и форумов, </w:t>
      </w:r>
      <w:r w:rsidR="004C1980" w:rsidRPr="005E707B">
        <w:rPr>
          <w:lang w:val="ru-RU"/>
        </w:rPr>
        <w:t>а также оказывает поддержку для выявления</w:t>
      </w:r>
      <w:r w:rsidR="00985718" w:rsidRPr="005E707B">
        <w:rPr>
          <w:lang w:val="ru-RU"/>
        </w:rPr>
        <w:t xml:space="preserve"> пробелов в рамках </w:t>
      </w:r>
      <w:r w:rsidR="004C1980" w:rsidRPr="005E707B">
        <w:rPr>
          <w:lang w:val="ru-RU"/>
        </w:rPr>
        <w:t>деятельности основной</w:t>
      </w:r>
      <w:r w:rsidR="00985718" w:rsidRPr="005E707B">
        <w:rPr>
          <w:lang w:val="ru-RU"/>
        </w:rPr>
        <w:t xml:space="preserve"> </w:t>
      </w:r>
      <w:r w:rsidR="004C1980" w:rsidRPr="005E707B">
        <w:rPr>
          <w:lang w:val="ru-RU"/>
        </w:rPr>
        <w:t>исследовательской комиссии</w:t>
      </w:r>
      <w:r w:rsidR="00985718" w:rsidRPr="005E707B">
        <w:rPr>
          <w:lang w:val="ru-RU"/>
        </w:rPr>
        <w:t>.</w:t>
      </w:r>
    </w:p>
    <w:p w14:paraId="7621B9F0" w14:textId="77824AC7" w:rsidR="00736AC8" w:rsidRPr="005E707B" w:rsidRDefault="00736AC8" w:rsidP="00736AC8">
      <w:pPr>
        <w:pStyle w:val="enumlev1"/>
        <w:rPr>
          <w:lang w:val="ru-RU"/>
        </w:rPr>
      </w:pPr>
      <w:r w:rsidRPr="005E707B">
        <w:rPr>
          <w:lang w:val="ru-RU"/>
        </w:rPr>
        <w:t>6)</w:t>
      </w:r>
      <w:r w:rsidRPr="005E707B">
        <w:rPr>
          <w:lang w:val="ru-RU"/>
        </w:rPr>
        <w:tab/>
        <w:t xml:space="preserve">JCA-ML </w:t>
      </w:r>
      <w:r w:rsidRPr="005E707B">
        <w:rPr>
          <w:rFonts w:eastAsia="MS Mincho"/>
          <w:lang w:val="ru-RU"/>
        </w:rPr>
        <w:t>анализирует работу организаций по разработке стандартов, консорциумов и форумов для использования при выполнении своих координационных функций и предоставляет информацию по этой работе для использования соответствующими исследовательскими комиссиями при планировании их работы</w:t>
      </w:r>
      <w:r w:rsidRPr="005E707B">
        <w:rPr>
          <w:lang w:val="ru-RU"/>
        </w:rPr>
        <w:t>.</w:t>
      </w:r>
    </w:p>
    <w:p w14:paraId="06E73084" w14:textId="5476B523" w:rsidR="00736AC8" w:rsidRPr="005E707B" w:rsidRDefault="00736AC8" w:rsidP="00736AC8">
      <w:pPr>
        <w:pStyle w:val="enumlev1"/>
        <w:rPr>
          <w:lang w:val="ru-RU"/>
        </w:rPr>
      </w:pPr>
      <w:r w:rsidRPr="005E707B">
        <w:rPr>
          <w:lang w:val="ru-RU"/>
        </w:rPr>
        <w:t>7)</w:t>
      </w:r>
      <w:r w:rsidRPr="005E707B">
        <w:rPr>
          <w:lang w:val="ru-RU"/>
        </w:rPr>
        <w:tab/>
      </w:r>
      <w:r w:rsidR="00985718" w:rsidRPr="005E707B">
        <w:rPr>
          <w:lang w:val="ru-RU"/>
        </w:rPr>
        <w:t xml:space="preserve">Для </w:t>
      </w:r>
      <w:r w:rsidR="004C1980" w:rsidRPr="005E707B">
        <w:rPr>
          <w:lang w:val="ru-RU"/>
        </w:rPr>
        <w:t xml:space="preserve">содействия </w:t>
      </w:r>
      <w:r w:rsidR="00985718" w:rsidRPr="005E707B">
        <w:rPr>
          <w:lang w:val="ru-RU"/>
        </w:rPr>
        <w:t xml:space="preserve">внутренней координации в рамках МСЭ-Т JCA-ML приглашает </w:t>
      </w:r>
      <w:r w:rsidR="004C1980" w:rsidRPr="005E707B">
        <w:rPr>
          <w:lang w:val="ru-RU"/>
        </w:rPr>
        <w:t>принимать участие в</w:t>
      </w:r>
      <w:r w:rsidR="00985718" w:rsidRPr="005E707B">
        <w:rPr>
          <w:lang w:val="ru-RU"/>
        </w:rPr>
        <w:t xml:space="preserve"> </w:t>
      </w:r>
      <w:r w:rsidR="00167175" w:rsidRPr="005E707B">
        <w:rPr>
          <w:lang w:val="ru-RU"/>
        </w:rPr>
        <w:t xml:space="preserve">своих </w:t>
      </w:r>
      <w:r w:rsidR="004C1980" w:rsidRPr="005E707B">
        <w:rPr>
          <w:lang w:val="ru-RU"/>
        </w:rPr>
        <w:t xml:space="preserve">собраниях </w:t>
      </w:r>
      <w:r w:rsidR="00985718" w:rsidRPr="005E707B">
        <w:rPr>
          <w:lang w:val="ru-RU"/>
        </w:rPr>
        <w:t>представителей всех исследовательских</w:t>
      </w:r>
      <w:r w:rsidR="004C1980" w:rsidRPr="005E707B">
        <w:rPr>
          <w:lang w:val="ru-RU"/>
        </w:rPr>
        <w:t xml:space="preserve"> комиссий</w:t>
      </w:r>
      <w:r w:rsidR="00985718" w:rsidRPr="005E707B">
        <w:rPr>
          <w:lang w:val="ru-RU"/>
        </w:rPr>
        <w:t xml:space="preserve"> и </w:t>
      </w:r>
      <w:r w:rsidR="004C1980" w:rsidRPr="005E707B">
        <w:rPr>
          <w:lang w:val="ru-RU"/>
        </w:rPr>
        <w:t>оперативных групп</w:t>
      </w:r>
      <w:r w:rsidR="00985718" w:rsidRPr="005E707B">
        <w:rPr>
          <w:lang w:val="ru-RU"/>
        </w:rPr>
        <w:t xml:space="preserve"> МСЭ-Т.</w:t>
      </w:r>
    </w:p>
    <w:p w14:paraId="6E3CE309" w14:textId="715B3E6C" w:rsidR="00736AC8" w:rsidRPr="005E707B" w:rsidRDefault="00736AC8" w:rsidP="00736AC8">
      <w:pPr>
        <w:pStyle w:val="enumlev1"/>
        <w:rPr>
          <w:lang w:val="ru-RU"/>
        </w:rPr>
      </w:pPr>
      <w:r w:rsidRPr="005E707B">
        <w:rPr>
          <w:lang w:val="ru-RU"/>
        </w:rPr>
        <w:lastRenderedPageBreak/>
        <w:t>8)</w:t>
      </w:r>
      <w:r w:rsidRPr="005E707B">
        <w:rPr>
          <w:lang w:val="ru-RU"/>
        </w:rPr>
        <w:tab/>
      </w:r>
      <w:r w:rsidRPr="005E707B">
        <w:rPr>
          <w:rFonts w:eastAsia="MS Mincho"/>
          <w:lang w:val="ru-RU"/>
        </w:rPr>
        <w:t xml:space="preserve">Для </w:t>
      </w:r>
      <w:r w:rsidR="00167175" w:rsidRPr="005E707B">
        <w:rPr>
          <w:rFonts w:eastAsia="MS Mincho"/>
          <w:lang w:val="ru-RU"/>
        </w:rPr>
        <w:t>содействия</w:t>
      </w:r>
      <w:r w:rsidRPr="005E707B">
        <w:rPr>
          <w:rFonts w:eastAsia="MS Mincho"/>
          <w:lang w:val="ru-RU"/>
        </w:rPr>
        <w:t xml:space="preserve"> внешней координации </w:t>
      </w:r>
      <w:r w:rsidR="00167175" w:rsidRPr="005E707B">
        <w:rPr>
          <w:lang w:val="ru-RU"/>
        </w:rPr>
        <w:t>JCA-ML</w:t>
      </w:r>
      <w:r w:rsidR="00167175" w:rsidRPr="005E707B">
        <w:rPr>
          <w:rFonts w:eastAsia="MS Mincho"/>
          <w:lang w:val="ru-RU"/>
        </w:rPr>
        <w:t xml:space="preserve"> предлагает присоединиться к своей деятельности </w:t>
      </w:r>
      <w:r w:rsidRPr="005E707B">
        <w:rPr>
          <w:rFonts w:eastAsia="MS Mincho"/>
          <w:lang w:val="ru-RU"/>
        </w:rPr>
        <w:t>представителям других соответствующих организаций по разработке стандартов, региональных/национальных организаций, консорциумов и форумов</w:t>
      </w:r>
      <w:r w:rsidRPr="005E707B">
        <w:rPr>
          <w:lang w:val="ru-RU"/>
        </w:rPr>
        <w:t>.</w:t>
      </w:r>
    </w:p>
    <w:p w14:paraId="6BBD48A2" w14:textId="0EC39FF9" w:rsidR="00736AC8" w:rsidRPr="005E707B" w:rsidRDefault="00736AC8" w:rsidP="00736AC8">
      <w:pPr>
        <w:pStyle w:val="Heading1"/>
        <w:rPr>
          <w:lang w:val="ru-RU"/>
        </w:rPr>
      </w:pPr>
      <w:r w:rsidRPr="005E707B">
        <w:rPr>
          <w:lang w:val="ru-RU"/>
        </w:rPr>
        <w:t>3</w:t>
      </w:r>
      <w:r w:rsidRPr="005E707B">
        <w:rPr>
          <w:lang w:val="ru-RU"/>
        </w:rPr>
        <w:tab/>
        <w:t>Административная поддержка</w:t>
      </w:r>
    </w:p>
    <w:p w14:paraId="57986DC7" w14:textId="70DC61D0" w:rsidR="00736AC8" w:rsidRPr="005E707B" w:rsidRDefault="00D471CE" w:rsidP="00736AC8">
      <w:pPr>
        <w:rPr>
          <w:rFonts w:eastAsia="MS Mincho"/>
          <w:lang w:val="ru-RU"/>
        </w:rPr>
      </w:pPr>
      <w:r w:rsidRPr="005E707B">
        <w:rPr>
          <w:rFonts w:eastAsia="MS Mincho"/>
          <w:lang w:val="ru-RU"/>
        </w:rPr>
        <w:t>Бюро стандартизации электросвязи (БСЭ) МСЭ-Т предоставляет услуги секретариата и технические средства, необходимые для поддержки JCA-</w:t>
      </w:r>
      <w:r w:rsidR="00167175" w:rsidRPr="005E707B">
        <w:rPr>
          <w:lang w:val="ru-RU"/>
        </w:rPr>
        <w:t>ML</w:t>
      </w:r>
      <w:r w:rsidRPr="005E707B">
        <w:rPr>
          <w:rFonts w:eastAsia="MS Mincho"/>
          <w:lang w:val="ru-RU"/>
        </w:rPr>
        <w:t>, в рамках имеющихся ресурсов</w:t>
      </w:r>
      <w:r w:rsidR="00736AC8" w:rsidRPr="005E707B">
        <w:rPr>
          <w:rFonts w:eastAsia="MS Mincho"/>
          <w:lang w:val="ru-RU"/>
        </w:rPr>
        <w:t>.</w:t>
      </w:r>
    </w:p>
    <w:p w14:paraId="754BCC77" w14:textId="1F672822" w:rsidR="00736AC8" w:rsidRPr="005E707B" w:rsidRDefault="00736AC8" w:rsidP="00736AC8">
      <w:pPr>
        <w:pStyle w:val="Heading1"/>
        <w:rPr>
          <w:lang w:val="ru-RU"/>
        </w:rPr>
      </w:pPr>
      <w:r w:rsidRPr="005E707B">
        <w:rPr>
          <w:lang w:val="ru-RU"/>
        </w:rPr>
        <w:t>4</w:t>
      </w:r>
      <w:r w:rsidRPr="005E707B">
        <w:rPr>
          <w:lang w:val="ru-RU"/>
        </w:rPr>
        <w:tab/>
        <w:t>Собрания</w:t>
      </w:r>
    </w:p>
    <w:p w14:paraId="77EFD734" w14:textId="16342656" w:rsidR="00736AC8" w:rsidRPr="005E707B" w:rsidRDefault="0035047F" w:rsidP="00736AC8">
      <w:pPr>
        <w:rPr>
          <w:rFonts w:eastAsia="MS Mincho"/>
          <w:lang w:val="ru-RU"/>
        </w:rPr>
      </w:pPr>
      <w:r w:rsidRPr="005E707B">
        <w:rPr>
          <w:rFonts w:eastAsia="MS Mincho"/>
          <w:lang w:val="ru-RU"/>
        </w:rPr>
        <w:t xml:space="preserve">Собрания </w:t>
      </w:r>
      <w:r w:rsidR="00985718" w:rsidRPr="005E707B">
        <w:rPr>
          <w:rFonts w:eastAsia="MS Mincho"/>
          <w:lang w:val="ru-RU"/>
        </w:rPr>
        <w:t xml:space="preserve">JCA-ML </w:t>
      </w:r>
      <w:r w:rsidRPr="005E707B">
        <w:rPr>
          <w:rFonts w:eastAsia="MS Mincho"/>
          <w:lang w:val="ru-RU"/>
        </w:rPr>
        <w:t>проводятся</w:t>
      </w:r>
      <w:r w:rsidR="00985718" w:rsidRPr="005E707B">
        <w:rPr>
          <w:rFonts w:eastAsia="MS Mincho"/>
          <w:lang w:val="ru-RU"/>
        </w:rPr>
        <w:t xml:space="preserve"> три раза в год для рассмотрения своевременных обновлений и отчетов от различных сторон.</w:t>
      </w:r>
      <w:r w:rsidR="00736AC8" w:rsidRPr="005E707B">
        <w:rPr>
          <w:rFonts w:eastAsia="MS Mincho"/>
          <w:lang w:val="ru-RU"/>
        </w:rPr>
        <w:t xml:space="preserve"> </w:t>
      </w:r>
      <w:r w:rsidR="00D471CE" w:rsidRPr="005E707B">
        <w:rPr>
          <w:rFonts w:eastAsia="MS Mincho"/>
          <w:lang w:val="ru-RU"/>
        </w:rPr>
        <w:t xml:space="preserve">JCA-ML осуществляет свою работу с помощью электронных средств с использованием телеконференций, а также, при необходимости, в форме очных собраний. Решение о проведении собраний принимает JCA-ML, объявления о собраниях направляются их участникам через отражатель электронной почты JCA и размещаются на веб-сайте МСЭ-Т. </w:t>
      </w:r>
      <w:r w:rsidR="00985718" w:rsidRPr="005E707B">
        <w:rPr>
          <w:rFonts w:eastAsia="MS Mincho"/>
          <w:lang w:val="ru-RU"/>
        </w:rPr>
        <w:t>Онлайн</w:t>
      </w:r>
      <w:r w:rsidRPr="005E707B">
        <w:rPr>
          <w:rFonts w:eastAsia="MS Mincho"/>
          <w:lang w:val="ru-RU"/>
        </w:rPr>
        <w:t>овые</w:t>
      </w:r>
      <w:r w:rsidR="00985718" w:rsidRPr="005E707B">
        <w:rPr>
          <w:rFonts w:eastAsia="MS Mincho"/>
          <w:lang w:val="ru-RU"/>
        </w:rPr>
        <w:t xml:space="preserve"> и очные </w:t>
      </w:r>
      <w:r w:rsidRPr="005E707B">
        <w:rPr>
          <w:rFonts w:eastAsia="MS Mincho"/>
          <w:lang w:val="ru-RU"/>
        </w:rPr>
        <w:t>собрания</w:t>
      </w:r>
      <w:r w:rsidR="00985718" w:rsidRPr="005E707B">
        <w:rPr>
          <w:rFonts w:eastAsia="MS Mincho"/>
          <w:lang w:val="ru-RU"/>
        </w:rPr>
        <w:t xml:space="preserve"> обычно </w:t>
      </w:r>
      <w:r w:rsidRPr="005E707B">
        <w:rPr>
          <w:rFonts w:eastAsia="MS Mincho"/>
          <w:lang w:val="ru-RU"/>
        </w:rPr>
        <w:t>приурочены к собраниям основной исследовательской комиссии (ИК13), а также проводятся в периоды между собраниями ИК</w:t>
      </w:r>
      <w:r w:rsidR="00985718" w:rsidRPr="005E707B">
        <w:rPr>
          <w:rFonts w:eastAsia="MS Mincho"/>
          <w:lang w:val="ru-RU"/>
        </w:rPr>
        <w:t>13.</w:t>
      </w:r>
    </w:p>
    <w:p w14:paraId="2F072A3E" w14:textId="3101002A" w:rsidR="00736AC8" w:rsidRPr="005E707B" w:rsidRDefault="00736AC8" w:rsidP="00736AC8">
      <w:pPr>
        <w:pStyle w:val="Heading1"/>
        <w:rPr>
          <w:lang w:val="ru-RU"/>
        </w:rPr>
      </w:pPr>
      <w:r w:rsidRPr="005E707B">
        <w:rPr>
          <w:lang w:val="ru-RU"/>
        </w:rPr>
        <w:t>5</w:t>
      </w:r>
      <w:r w:rsidRPr="005E707B">
        <w:rPr>
          <w:lang w:val="ru-RU"/>
        </w:rPr>
        <w:tab/>
        <w:t>Основная группа и отчеты о ходе работы</w:t>
      </w:r>
    </w:p>
    <w:p w14:paraId="40EC4D90" w14:textId="64AAD4B2" w:rsidR="00736AC8" w:rsidRPr="005E707B" w:rsidRDefault="00985718" w:rsidP="00736AC8">
      <w:pPr>
        <w:rPr>
          <w:rFonts w:eastAsia="MS Mincho"/>
          <w:lang w:val="ru-RU"/>
        </w:rPr>
      </w:pPr>
      <w:r w:rsidRPr="005E707B">
        <w:rPr>
          <w:rFonts w:eastAsia="MS Mincho"/>
          <w:lang w:val="ru-RU"/>
        </w:rPr>
        <w:t xml:space="preserve">JCA-ML </w:t>
      </w:r>
      <w:r w:rsidR="0035047F" w:rsidRPr="005E707B">
        <w:rPr>
          <w:rFonts w:eastAsia="MS Mincho"/>
          <w:lang w:val="ru-RU"/>
        </w:rPr>
        <w:t>представляет отчеты о своей работе на собраниях 13-й</w:t>
      </w:r>
      <w:r w:rsidRPr="005E707B">
        <w:rPr>
          <w:rFonts w:eastAsia="MS Mincho"/>
          <w:lang w:val="ru-RU"/>
        </w:rPr>
        <w:t xml:space="preserve"> Исследовательской </w:t>
      </w:r>
      <w:r w:rsidR="0035047F" w:rsidRPr="005E707B">
        <w:rPr>
          <w:rFonts w:eastAsia="MS Mincho"/>
          <w:lang w:val="ru-RU"/>
        </w:rPr>
        <w:t>комиссии</w:t>
      </w:r>
      <w:r w:rsidRPr="005E707B">
        <w:rPr>
          <w:rFonts w:eastAsia="MS Mincho"/>
          <w:lang w:val="ru-RU"/>
        </w:rPr>
        <w:t xml:space="preserve">, ответственной за </w:t>
      </w:r>
      <w:r w:rsidR="0035047F" w:rsidRPr="005E707B">
        <w:rPr>
          <w:rFonts w:eastAsia="MS Mincho"/>
          <w:lang w:val="ru-RU"/>
        </w:rPr>
        <w:t>данную Группу</w:t>
      </w:r>
      <w:r w:rsidRPr="005E707B">
        <w:rPr>
          <w:rFonts w:eastAsia="MS Mincho"/>
          <w:lang w:val="ru-RU"/>
        </w:rPr>
        <w:t>.</w:t>
      </w:r>
      <w:r w:rsidR="00736AC8" w:rsidRPr="005E707B">
        <w:rPr>
          <w:rFonts w:eastAsia="MS Mincho"/>
          <w:lang w:val="ru-RU"/>
        </w:rPr>
        <w:t xml:space="preserve"> </w:t>
      </w:r>
      <w:r w:rsidR="00D471CE" w:rsidRPr="005E707B">
        <w:rPr>
          <w:rFonts w:eastAsia="MS Mincho"/>
          <w:lang w:val="ru-RU"/>
        </w:rPr>
        <w:t>Отчеты о ходе работы и предложения направляются по мере необходимости соответствующим исследовательским комиссиям согласно п. 5.7 Рекомендации МСЭ</w:t>
      </w:r>
      <w:r w:rsidR="00933884" w:rsidRPr="005E707B">
        <w:rPr>
          <w:rFonts w:eastAsia="MS Mincho"/>
          <w:lang w:val="ru-RU"/>
        </w:rPr>
        <w:noBreakHyphen/>
      </w:r>
      <w:r w:rsidR="00D471CE" w:rsidRPr="005E707B">
        <w:rPr>
          <w:rFonts w:eastAsia="MS Mincho"/>
          <w:lang w:val="ru-RU"/>
        </w:rPr>
        <w:t xml:space="preserve">Т </w:t>
      </w:r>
      <w:r w:rsidR="00736AC8" w:rsidRPr="005E707B">
        <w:rPr>
          <w:rFonts w:eastAsia="MS Mincho"/>
          <w:lang w:val="ru-RU"/>
        </w:rPr>
        <w:t>A.1.</w:t>
      </w:r>
    </w:p>
    <w:p w14:paraId="725BAB15" w14:textId="067792C6" w:rsidR="00736AC8" w:rsidRPr="005E707B" w:rsidRDefault="00736AC8" w:rsidP="00736AC8">
      <w:pPr>
        <w:pStyle w:val="Heading1"/>
        <w:rPr>
          <w:lang w:val="ru-RU"/>
        </w:rPr>
      </w:pPr>
      <w:r w:rsidRPr="005E707B">
        <w:rPr>
          <w:lang w:val="ru-RU"/>
        </w:rPr>
        <w:t>6</w:t>
      </w:r>
      <w:r w:rsidRPr="005E707B">
        <w:rPr>
          <w:lang w:val="ru-RU"/>
        </w:rPr>
        <w:tab/>
      </w:r>
      <w:r w:rsidR="00D471CE" w:rsidRPr="005E707B">
        <w:rPr>
          <w:lang w:val="ru-RU"/>
        </w:rPr>
        <w:t>Продолжительность деятельности</w:t>
      </w:r>
    </w:p>
    <w:p w14:paraId="41BF304D" w14:textId="756C0851" w:rsidR="00736AC8" w:rsidRPr="005E707B" w:rsidRDefault="00985718" w:rsidP="00736AC8">
      <w:pPr>
        <w:rPr>
          <w:rFonts w:eastAsia="MS Mincho"/>
          <w:lang w:val="ru-RU"/>
        </w:rPr>
      </w:pPr>
      <w:r w:rsidRPr="005E707B">
        <w:rPr>
          <w:rFonts w:eastAsia="MS Mincho"/>
          <w:lang w:val="ru-RU"/>
        </w:rPr>
        <w:t>Вопрос о продолжении</w:t>
      </w:r>
      <w:r w:rsidR="0035047F" w:rsidRPr="005E707B">
        <w:rPr>
          <w:rFonts w:eastAsia="MS Mincho"/>
          <w:lang w:val="ru-RU"/>
        </w:rPr>
        <w:t xml:space="preserve"> или прекращении деятельности</w:t>
      </w:r>
      <w:r w:rsidRPr="005E707B">
        <w:rPr>
          <w:rFonts w:eastAsia="MS Mincho"/>
          <w:lang w:val="ru-RU"/>
        </w:rPr>
        <w:t xml:space="preserve"> JCA-ML должен быть рассмотрен до конца 2024 года, либо </w:t>
      </w:r>
      <w:r w:rsidR="0035047F" w:rsidRPr="005E707B">
        <w:rPr>
          <w:rFonts w:eastAsia="MS Mincho"/>
          <w:lang w:val="ru-RU"/>
        </w:rPr>
        <w:t>работа группы</w:t>
      </w:r>
      <w:r w:rsidRPr="005E707B">
        <w:rPr>
          <w:rFonts w:eastAsia="MS Mincho"/>
          <w:lang w:val="ru-RU"/>
        </w:rPr>
        <w:t xml:space="preserve"> может быть прекращен</w:t>
      </w:r>
      <w:r w:rsidR="0035047F" w:rsidRPr="005E707B">
        <w:rPr>
          <w:rFonts w:eastAsia="MS Mincho"/>
          <w:lang w:val="ru-RU"/>
        </w:rPr>
        <w:t>а</w:t>
      </w:r>
      <w:r w:rsidRPr="005E707B">
        <w:rPr>
          <w:rFonts w:eastAsia="MS Mincho"/>
          <w:lang w:val="ru-RU"/>
        </w:rPr>
        <w:t xml:space="preserve"> </w:t>
      </w:r>
      <w:r w:rsidR="0035047F" w:rsidRPr="005E707B">
        <w:rPr>
          <w:rFonts w:eastAsia="MS Mincho"/>
          <w:lang w:val="ru-RU"/>
        </w:rPr>
        <w:t>основной исследовательской комиссией</w:t>
      </w:r>
      <w:r w:rsidRPr="005E707B">
        <w:rPr>
          <w:rFonts w:eastAsia="MS Mincho"/>
          <w:lang w:val="ru-RU"/>
        </w:rPr>
        <w:t xml:space="preserve"> согласно п. 5.10 Рекомендации МСЭ-Т А.1.</w:t>
      </w:r>
    </w:p>
    <w:p w14:paraId="1F0CA444" w14:textId="74F01D2D" w:rsidR="001A2D83" w:rsidRPr="005E707B" w:rsidRDefault="001A2D8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5E707B">
        <w:rPr>
          <w:lang w:val="ru-RU"/>
        </w:rPr>
        <w:br w:type="page"/>
      </w:r>
    </w:p>
    <w:p w14:paraId="618A9A75" w14:textId="2711D472" w:rsidR="001A2D83" w:rsidRPr="005E707B" w:rsidRDefault="001A2D83" w:rsidP="001A2D83">
      <w:pPr>
        <w:pStyle w:val="AnnexNo"/>
        <w:pageBreakBefore/>
        <w:rPr>
          <w:b/>
          <w:bCs/>
          <w:szCs w:val="28"/>
          <w:lang w:val="ru-RU"/>
        </w:rPr>
      </w:pPr>
      <w:bookmarkStart w:id="12" w:name="lt_pId132"/>
      <w:r w:rsidRPr="005E707B">
        <w:rPr>
          <w:lang w:val="ru-RU"/>
        </w:rPr>
        <w:lastRenderedPageBreak/>
        <w:t xml:space="preserve">ПРИЛОЖЕНИЕ </w:t>
      </w:r>
      <w:bookmarkEnd w:id="12"/>
      <w:r w:rsidR="00426A0B" w:rsidRPr="005E707B">
        <w:rPr>
          <w:lang w:val="ru-RU"/>
        </w:rPr>
        <w:t>2</w:t>
      </w:r>
    </w:p>
    <w:p w14:paraId="1D545445" w14:textId="1CEE2953" w:rsidR="001A2D83" w:rsidRPr="005E707B" w:rsidRDefault="002242B9" w:rsidP="00FF797C">
      <w:pPr>
        <w:pStyle w:val="AnnexTitle"/>
        <w:spacing w:after="0"/>
        <w:rPr>
          <w:b w:val="0"/>
          <w:bCs/>
          <w:lang w:val="ru-RU"/>
        </w:rPr>
      </w:pPr>
      <w:bookmarkStart w:id="13" w:name="lt_pId133"/>
      <w:r w:rsidRPr="005E707B">
        <w:rPr>
          <w:lang w:val="ru-RU"/>
        </w:rPr>
        <w:t xml:space="preserve">Проект повестки дня первого собрания </w:t>
      </w:r>
      <w:r w:rsidR="009D3262" w:rsidRPr="005E707B">
        <w:rPr>
          <w:lang w:val="ru-RU"/>
        </w:rPr>
        <w:t>JCA-</w:t>
      </w:r>
      <w:r w:rsidR="00426A0B" w:rsidRPr="005E707B">
        <w:rPr>
          <w:rFonts w:asciiTheme="minorHAnsi" w:eastAsia="MS Mincho" w:hAnsiTheme="minorHAnsi"/>
          <w:bCs/>
          <w:sz w:val="28"/>
          <w:szCs w:val="24"/>
          <w:lang w:val="ru-RU" w:eastAsia="ja-JP"/>
        </w:rPr>
        <w:t>ML</w:t>
      </w:r>
      <w:bookmarkEnd w:id="13"/>
    </w:p>
    <w:p w14:paraId="4731A5C5" w14:textId="6EA399DF" w:rsidR="001A2D83" w:rsidRPr="005E707B" w:rsidRDefault="001A2D83" w:rsidP="00FF797C">
      <w:pPr>
        <w:spacing w:after="360"/>
        <w:jc w:val="center"/>
        <w:rPr>
          <w:lang w:val="ru-RU"/>
        </w:rPr>
      </w:pPr>
      <w:bookmarkStart w:id="14" w:name="lt_pId134"/>
      <w:r w:rsidRPr="005E707B">
        <w:rPr>
          <w:lang w:val="ru-RU"/>
        </w:rPr>
        <w:t>(</w:t>
      </w:r>
      <w:r w:rsidR="00536E63" w:rsidRPr="005E707B">
        <w:rPr>
          <w:lang w:val="ru-RU"/>
        </w:rPr>
        <w:t>Женева</w:t>
      </w:r>
      <w:r w:rsidRPr="005E707B">
        <w:rPr>
          <w:lang w:val="ru-RU"/>
        </w:rPr>
        <w:t xml:space="preserve">, </w:t>
      </w:r>
      <w:r w:rsidR="00426A0B" w:rsidRPr="005E707B">
        <w:rPr>
          <w:lang w:val="ru-RU"/>
        </w:rPr>
        <w:t>16</w:t>
      </w:r>
      <w:r w:rsidR="00536E63" w:rsidRPr="005E707B">
        <w:rPr>
          <w:lang w:val="ru-RU"/>
        </w:rPr>
        <w:t xml:space="preserve"> марта</w:t>
      </w:r>
      <w:r w:rsidRPr="005E707B">
        <w:rPr>
          <w:lang w:val="ru-RU"/>
        </w:rPr>
        <w:t xml:space="preserve"> 202</w:t>
      </w:r>
      <w:r w:rsidR="00536E63" w:rsidRPr="005E707B">
        <w:rPr>
          <w:lang w:val="ru-RU"/>
        </w:rPr>
        <w:t>3</w:t>
      </w:r>
      <w:r w:rsidR="002242B9" w:rsidRPr="005E707B">
        <w:rPr>
          <w:lang w:val="ru-RU"/>
        </w:rPr>
        <w:t> г.</w:t>
      </w:r>
      <w:r w:rsidRPr="005E707B">
        <w:rPr>
          <w:lang w:val="ru-RU"/>
        </w:rPr>
        <w:t>)</w:t>
      </w:r>
      <w:bookmarkEnd w:id="14"/>
    </w:p>
    <w:p w14:paraId="56B15413" w14:textId="3E016E7C" w:rsidR="001A2D83" w:rsidRPr="005E707B" w:rsidRDefault="009F5724" w:rsidP="001A2D83">
      <w:pPr>
        <w:pStyle w:val="enumlev1"/>
        <w:rPr>
          <w:lang w:val="ru-RU"/>
        </w:rPr>
      </w:pPr>
      <w:bookmarkStart w:id="15" w:name="lt_pId135"/>
      <w:r w:rsidRPr="005E707B">
        <w:rPr>
          <w:lang w:val="ru-RU"/>
        </w:rPr>
        <w:t>1</w:t>
      </w:r>
      <w:r w:rsidR="001A2D83" w:rsidRPr="005E707B">
        <w:rPr>
          <w:lang w:val="ru-RU"/>
        </w:rPr>
        <w:tab/>
      </w:r>
      <w:bookmarkEnd w:id="15"/>
      <w:r w:rsidR="002242B9" w:rsidRPr="005E707B">
        <w:rPr>
          <w:lang w:val="ru-RU"/>
        </w:rPr>
        <w:t>Открытие собрания</w:t>
      </w:r>
    </w:p>
    <w:p w14:paraId="6BF3511D" w14:textId="52A521A8" w:rsidR="001A2D83" w:rsidRPr="005E707B" w:rsidRDefault="009F5724" w:rsidP="001A2D83">
      <w:pPr>
        <w:pStyle w:val="enumlev1"/>
        <w:rPr>
          <w:lang w:val="ru-RU"/>
        </w:rPr>
      </w:pPr>
      <w:bookmarkStart w:id="16" w:name="lt_pId136"/>
      <w:r w:rsidRPr="005E707B">
        <w:rPr>
          <w:lang w:val="ru-RU"/>
        </w:rPr>
        <w:t>2</w:t>
      </w:r>
      <w:r w:rsidR="001A2D83" w:rsidRPr="005E707B">
        <w:rPr>
          <w:lang w:val="ru-RU"/>
        </w:rPr>
        <w:tab/>
      </w:r>
      <w:bookmarkEnd w:id="16"/>
      <w:r w:rsidR="002242B9" w:rsidRPr="005E707B">
        <w:rPr>
          <w:lang w:val="ru-RU"/>
        </w:rPr>
        <w:t>Утверждение повестки дня</w:t>
      </w:r>
    </w:p>
    <w:p w14:paraId="707BBB2C" w14:textId="7E48FBE2" w:rsidR="001A2D83" w:rsidRPr="005E707B" w:rsidRDefault="009F5724" w:rsidP="001A2D83">
      <w:pPr>
        <w:pStyle w:val="enumlev1"/>
        <w:rPr>
          <w:lang w:val="ru-RU"/>
        </w:rPr>
      </w:pPr>
      <w:bookmarkStart w:id="17" w:name="lt_pId137"/>
      <w:r w:rsidRPr="005E707B">
        <w:rPr>
          <w:lang w:val="ru-RU"/>
        </w:rPr>
        <w:t>3</w:t>
      </w:r>
      <w:r w:rsidR="001A2D83" w:rsidRPr="005E707B">
        <w:rPr>
          <w:lang w:val="ru-RU"/>
        </w:rPr>
        <w:tab/>
      </w:r>
      <w:r w:rsidR="002242B9" w:rsidRPr="005E707B">
        <w:rPr>
          <w:lang w:val="ru-RU"/>
        </w:rPr>
        <w:t>Рассмотрение круга ведения</w:t>
      </w:r>
      <w:r w:rsidR="001A2D83" w:rsidRPr="005E707B">
        <w:rPr>
          <w:lang w:val="ru-RU"/>
        </w:rPr>
        <w:t xml:space="preserve"> </w:t>
      </w:r>
      <w:r w:rsidR="009D3262" w:rsidRPr="005E707B">
        <w:rPr>
          <w:lang w:val="ru-RU"/>
        </w:rPr>
        <w:t>JCA-</w:t>
      </w:r>
      <w:r w:rsidR="00426A0B" w:rsidRPr="005E707B">
        <w:rPr>
          <w:lang w:val="ru-RU"/>
        </w:rPr>
        <w:t>ML</w:t>
      </w:r>
      <w:bookmarkEnd w:id="17"/>
    </w:p>
    <w:p w14:paraId="18AFF6DB" w14:textId="6B1B2A8E" w:rsidR="00426A0B" w:rsidRPr="005E707B" w:rsidRDefault="009F5724" w:rsidP="00426A0B">
      <w:pPr>
        <w:pStyle w:val="enumlev1"/>
        <w:rPr>
          <w:lang w:val="ru-RU"/>
        </w:rPr>
      </w:pPr>
      <w:bookmarkStart w:id="18" w:name="lt_pId138"/>
      <w:r w:rsidRPr="005E707B">
        <w:rPr>
          <w:lang w:val="ru-RU"/>
        </w:rPr>
        <w:t>4</w:t>
      </w:r>
      <w:r w:rsidR="001A2D83" w:rsidRPr="005E707B">
        <w:rPr>
          <w:lang w:val="ru-RU"/>
        </w:rPr>
        <w:tab/>
      </w:r>
      <w:bookmarkEnd w:id="18"/>
      <w:r w:rsidR="00985718" w:rsidRPr="005E707B">
        <w:rPr>
          <w:lang w:val="ru-RU"/>
        </w:rPr>
        <w:t>Методы работы Группы по совместной координационной деятельности и инструменты ведения дел</w:t>
      </w:r>
    </w:p>
    <w:p w14:paraId="319DE6EF" w14:textId="3BB267A9" w:rsidR="00426A0B" w:rsidRPr="005E707B" w:rsidRDefault="00426A0B" w:rsidP="00426A0B">
      <w:pPr>
        <w:pStyle w:val="enumlev1"/>
        <w:rPr>
          <w:lang w:val="ru-RU"/>
        </w:rPr>
      </w:pPr>
      <w:r w:rsidRPr="005E707B">
        <w:rPr>
          <w:lang w:val="ru-RU"/>
        </w:rPr>
        <w:t>5</w:t>
      </w:r>
      <w:r w:rsidRPr="005E707B">
        <w:rPr>
          <w:lang w:val="ru-RU"/>
        </w:rPr>
        <w:tab/>
      </w:r>
      <w:r w:rsidR="00985718" w:rsidRPr="005E707B">
        <w:rPr>
          <w:lang w:val="ru-RU"/>
        </w:rPr>
        <w:t>Назначение представителей от исследовательских комиссий, ОРС и форумов в JCA-ML</w:t>
      </w:r>
    </w:p>
    <w:p w14:paraId="1D62475B" w14:textId="3E0F0090" w:rsidR="001A2D83" w:rsidRPr="005E707B" w:rsidRDefault="009F5724" w:rsidP="001A2D83">
      <w:pPr>
        <w:pStyle w:val="enumlev1"/>
        <w:rPr>
          <w:lang w:val="ru-RU"/>
        </w:rPr>
      </w:pPr>
      <w:bookmarkStart w:id="19" w:name="lt_pId140"/>
      <w:r w:rsidRPr="005E707B">
        <w:rPr>
          <w:lang w:val="ru-RU"/>
        </w:rPr>
        <w:t>6</w:t>
      </w:r>
      <w:r w:rsidR="001A2D83" w:rsidRPr="005E707B">
        <w:rPr>
          <w:lang w:val="ru-RU"/>
        </w:rPr>
        <w:tab/>
      </w:r>
      <w:r w:rsidR="002242B9" w:rsidRPr="005E707B">
        <w:rPr>
          <w:lang w:val="ru-RU"/>
        </w:rPr>
        <w:t>Рассмотрение входных документов</w:t>
      </w:r>
      <w:bookmarkEnd w:id="19"/>
    </w:p>
    <w:p w14:paraId="5E583444" w14:textId="6BAC378A" w:rsidR="001A2D83" w:rsidRPr="005E707B" w:rsidRDefault="009F5724" w:rsidP="001A2D83">
      <w:pPr>
        <w:pStyle w:val="enumlev1"/>
        <w:rPr>
          <w:lang w:val="ru-RU"/>
        </w:rPr>
      </w:pPr>
      <w:bookmarkStart w:id="20" w:name="lt_pId141"/>
      <w:r w:rsidRPr="005E707B">
        <w:rPr>
          <w:lang w:val="ru-RU"/>
        </w:rPr>
        <w:t>7</w:t>
      </w:r>
      <w:r w:rsidR="001A2D83" w:rsidRPr="005E707B">
        <w:rPr>
          <w:lang w:val="ru-RU"/>
        </w:rPr>
        <w:tab/>
      </w:r>
      <w:bookmarkEnd w:id="20"/>
      <w:r w:rsidR="00426A0B" w:rsidRPr="005E707B">
        <w:rPr>
          <w:lang w:val="ru-RU"/>
        </w:rPr>
        <w:t>Обзор деятельности по стандартизации, проводимой в исследовательских комиссиях МСЭ-Т, других ОРС и форумах</w:t>
      </w:r>
    </w:p>
    <w:p w14:paraId="721BBA65" w14:textId="4722585C" w:rsidR="00426A0B" w:rsidRPr="005E707B" w:rsidRDefault="00426A0B" w:rsidP="00426A0B">
      <w:pPr>
        <w:pStyle w:val="enumlev1"/>
        <w:rPr>
          <w:lang w:val="ru-RU"/>
        </w:rPr>
      </w:pPr>
      <w:bookmarkStart w:id="21" w:name="lt_pId142"/>
      <w:r w:rsidRPr="005E707B">
        <w:rPr>
          <w:lang w:val="ru-RU"/>
        </w:rPr>
        <w:t>8</w:t>
      </w:r>
      <w:r w:rsidRPr="005E707B">
        <w:rPr>
          <w:lang w:val="ru-RU"/>
        </w:rPr>
        <w:tab/>
      </w:r>
      <w:r w:rsidR="00985718" w:rsidRPr="005E707B">
        <w:rPr>
          <w:lang w:val="ru-RU"/>
        </w:rPr>
        <w:t>План действий на будущее</w:t>
      </w:r>
    </w:p>
    <w:p w14:paraId="627B00AA" w14:textId="18FD8FB5" w:rsidR="001A2D83" w:rsidRPr="005E707B" w:rsidRDefault="00426A0B" w:rsidP="001A2D83">
      <w:pPr>
        <w:pStyle w:val="enumlev1"/>
        <w:rPr>
          <w:lang w:val="ru-RU"/>
        </w:rPr>
      </w:pPr>
      <w:r w:rsidRPr="005E707B">
        <w:rPr>
          <w:lang w:val="ru-RU"/>
        </w:rPr>
        <w:t>9</w:t>
      </w:r>
      <w:r w:rsidR="001A2D83" w:rsidRPr="005E707B">
        <w:rPr>
          <w:lang w:val="ru-RU"/>
        </w:rPr>
        <w:tab/>
      </w:r>
      <w:bookmarkStart w:id="22" w:name="lt_pId145"/>
      <w:bookmarkEnd w:id="21"/>
      <w:r w:rsidR="00944780" w:rsidRPr="005E707B">
        <w:rPr>
          <w:lang w:val="ru-RU"/>
        </w:rPr>
        <w:t>Утверждение исходящих заявлений о взаимодействии</w:t>
      </w:r>
      <w:bookmarkEnd w:id="22"/>
    </w:p>
    <w:p w14:paraId="23D55D57" w14:textId="591A7A9B" w:rsidR="001A2D83" w:rsidRPr="005E707B" w:rsidRDefault="009F5724" w:rsidP="001A2D83">
      <w:pPr>
        <w:pStyle w:val="enumlev1"/>
        <w:rPr>
          <w:lang w:val="ru-RU"/>
        </w:rPr>
      </w:pPr>
      <w:bookmarkStart w:id="23" w:name="lt_pId146"/>
      <w:r w:rsidRPr="005E707B">
        <w:rPr>
          <w:lang w:val="ru-RU"/>
        </w:rPr>
        <w:t>1</w:t>
      </w:r>
      <w:r w:rsidR="00426A0B" w:rsidRPr="005E707B">
        <w:rPr>
          <w:lang w:val="ru-RU"/>
        </w:rPr>
        <w:t>0</w:t>
      </w:r>
      <w:r w:rsidR="001A2D83" w:rsidRPr="005E707B">
        <w:rPr>
          <w:lang w:val="ru-RU"/>
        </w:rPr>
        <w:tab/>
      </w:r>
      <w:bookmarkEnd w:id="23"/>
      <w:r w:rsidR="00944780" w:rsidRPr="005E707B">
        <w:rPr>
          <w:rFonts w:eastAsia="MS Mincho"/>
          <w:lang w:val="ru-RU"/>
        </w:rPr>
        <w:t>Будущие собрания/мероприятия</w:t>
      </w:r>
    </w:p>
    <w:p w14:paraId="4B6A9571" w14:textId="5E9673B7" w:rsidR="001A2D83" w:rsidRPr="005E707B" w:rsidRDefault="009F5724" w:rsidP="001A2D83">
      <w:pPr>
        <w:pStyle w:val="enumlev1"/>
        <w:rPr>
          <w:lang w:val="ru-RU"/>
        </w:rPr>
      </w:pPr>
      <w:bookmarkStart w:id="24" w:name="lt_pId147"/>
      <w:r w:rsidRPr="005E707B">
        <w:rPr>
          <w:lang w:val="ru-RU"/>
        </w:rPr>
        <w:t>1</w:t>
      </w:r>
      <w:r w:rsidR="00426A0B" w:rsidRPr="005E707B">
        <w:rPr>
          <w:lang w:val="ru-RU"/>
        </w:rPr>
        <w:t>1</w:t>
      </w:r>
      <w:r w:rsidR="001A2D83" w:rsidRPr="005E707B">
        <w:rPr>
          <w:lang w:val="ru-RU"/>
        </w:rPr>
        <w:tab/>
      </w:r>
      <w:bookmarkEnd w:id="24"/>
      <w:r w:rsidR="00944780" w:rsidRPr="005E707B">
        <w:rPr>
          <w:rFonts w:eastAsia="MS Mincho"/>
          <w:lang w:val="ru-RU"/>
        </w:rPr>
        <w:t>Любые другие вопросы</w:t>
      </w:r>
    </w:p>
    <w:p w14:paraId="52F3EACA" w14:textId="16B5B982" w:rsidR="001A2D83" w:rsidRPr="005E707B" w:rsidRDefault="009F5724" w:rsidP="001A2D83">
      <w:pPr>
        <w:pStyle w:val="enumlev1"/>
        <w:rPr>
          <w:lang w:val="ru-RU"/>
        </w:rPr>
      </w:pPr>
      <w:bookmarkStart w:id="25" w:name="lt_pId148"/>
      <w:r w:rsidRPr="005E707B">
        <w:rPr>
          <w:lang w:val="ru-RU"/>
        </w:rPr>
        <w:t>1</w:t>
      </w:r>
      <w:r w:rsidR="00426A0B" w:rsidRPr="005E707B">
        <w:rPr>
          <w:lang w:val="ru-RU"/>
        </w:rPr>
        <w:t>2</w:t>
      </w:r>
      <w:r w:rsidR="001A2D83" w:rsidRPr="005E707B">
        <w:rPr>
          <w:lang w:val="ru-RU"/>
        </w:rPr>
        <w:tab/>
      </w:r>
      <w:bookmarkEnd w:id="25"/>
      <w:r w:rsidR="00944780" w:rsidRPr="005E707B">
        <w:rPr>
          <w:lang w:val="ru-RU"/>
        </w:rPr>
        <w:t>Закрытие собрания</w:t>
      </w:r>
    </w:p>
    <w:p w14:paraId="3C2C9D6B" w14:textId="77777777" w:rsidR="001A2D83" w:rsidRPr="005E707B" w:rsidRDefault="001A2D83" w:rsidP="00FB6491">
      <w:pPr>
        <w:spacing w:before="720"/>
        <w:jc w:val="center"/>
        <w:rPr>
          <w:lang w:val="ru-RU"/>
        </w:rPr>
      </w:pPr>
      <w:r w:rsidRPr="005E707B">
        <w:rPr>
          <w:lang w:val="ru-RU"/>
        </w:rPr>
        <w:t>______________</w:t>
      </w:r>
    </w:p>
    <w:sectPr w:rsidR="001A2D83" w:rsidRPr="005E707B" w:rsidSect="00753E6C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3FBB" w14:textId="77777777" w:rsidR="00F6576C" w:rsidRDefault="00F6576C">
      <w:r>
        <w:separator/>
      </w:r>
    </w:p>
  </w:endnote>
  <w:endnote w:type="continuationSeparator" w:id="0">
    <w:p w14:paraId="33C6F260" w14:textId="77777777" w:rsidR="00F6576C" w:rsidRDefault="00F6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5026" w14:textId="6AC564A4" w:rsidR="00281BAA" w:rsidRPr="004B71D7" w:rsidRDefault="00281BAA" w:rsidP="008F6ADB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B71D7">
      <w:rPr>
        <w:color w:val="0070C0"/>
        <w:sz w:val="18"/>
        <w:szCs w:val="18"/>
        <w:lang w:val="fr-CH"/>
      </w:rPr>
      <w:t>International Telecommunication Union • Place des Nations • CH</w:t>
    </w:r>
    <w:r w:rsidRPr="004B71D7">
      <w:rPr>
        <w:color w:val="0070C0"/>
        <w:sz w:val="18"/>
        <w:szCs w:val="18"/>
        <w:lang w:val="fr-CH"/>
      </w:rPr>
      <w:noBreakHyphen/>
      <w:t>1211 Geneva 20 • Switzerland</w:t>
    </w:r>
    <w:r w:rsidRPr="004B71D7">
      <w:rPr>
        <w:color w:val="0070C0"/>
        <w:sz w:val="18"/>
        <w:szCs w:val="18"/>
        <w:lang w:val="fr-CH"/>
      </w:rPr>
      <w:br/>
    </w:r>
    <w:r w:rsidRPr="004B71D7">
      <w:rPr>
        <w:color w:val="0070C0"/>
        <w:sz w:val="18"/>
        <w:szCs w:val="18"/>
        <w:lang w:val="ru-RU"/>
      </w:rPr>
      <w:t>Тел</w:t>
    </w:r>
    <w:r w:rsidRPr="004B71D7">
      <w:rPr>
        <w:color w:val="0070C0"/>
        <w:sz w:val="18"/>
        <w:szCs w:val="18"/>
      </w:rPr>
      <w:t>.</w:t>
    </w:r>
    <w:r w:rsidRPr="004B71D7">
      <w:rPr>
        <w:color w:val="0070C0"/>
        <w:sz w:val="18"/>
        <w:szCs w:val="18"/>
        <w:lang w:val="fr-CH"/>
      </w:rPr>
      <w:t xml:space="preserve">: +41 22 730 5111 • </w:t>
    </w:r>
    <w:r w:rsidRPr="004B71D7">
      <w:rPr>
        <w:color w:val="0070C0"/>
        <w:sz w:val="18"/>
        <w:szCs w:val="18"/>
        <w:lang w:val="ru-RU"/>
      </w:rPr>
      <w:t>Факс</w:t>
    </w:r>
    <w:r w:rsidRPr="004B71D7">
      <w:rPr>
        <w:color w:val="0070C0"/>
        <w:sz w:val="18"/>
        <w:szCs w:val="18"/>
        <w:lang w:val="fr-CH"/>
      </w:rPr>
      <w:t>: +41 22 733 7256</w:t>
    </w:r>
    <w:r w:rsidRPr="004B71D7">
      <w:rPr>
        <w:color w:val="0070C0"/>
        <w:sz w:val="18"/>
        <w:szCs w:val="18"/>
      </w:rPr>
      <w:t xml:space="preserve"> </w:t>
    </w:r>
    <w:r w:rsidRPr="004B71D7">
      <w:rPr>
        <w:color w:val="0070C0"/>
        <w:sz w:val="18"/>
        <w:szCs w:val="18"/>
        <w:lang w:val="fr-CH"/>
      </w:rPr>
      <w:t xml:space="preserve">• </w:t>
    </w:r>
    <w:r w:rsidRPr="004B71D7">
      <w:rPr>
        <w:color w:val="0070C0"/>
        <w:sz w:val="18"/>
        <w:szCs w:val="18"/>
        <w:lang w:val="ru-RU"/>
      </w:rPr>
      <w:t>Эл</w:t>
    </w:r>
    <w:r w:rsidRPr="004B71D7">
      <w:rPr>
        <w:color w:val="0070C0"/>
        <w:sz w:val="18"/>
        <w:szCs w:val="18"/>
      </w:rPr>
      <w:t xml:space="preserve">. </w:t>
    </w:r>
    <w:r w:rsidRPr="004B71D7">
      <w:rPr>
        <w:color w:val="0070C0"/>
        <w:sz w:val="18"/>
        <w:szCs w:val="18"/>
        <w:lang w:val="ru-RU"/>
      </w:rPr>
      <w:t>почта</w:t>
    </w:r>
    <w:r w:rsidRPr="004B71D7">
      <w:rPr>
        <w:color w:val="0070C0"/>
        <w:sz w:val="18"/>
        <w:szCs w:val="18"/>
        <w:lang w:val="fr-CH"/>
      </w:rPr>
      <w:t xml:space="preserve">: </w:t>
    </w:r>
    <w:hyperlink r:id="rId1" w:history="1">
      <w:r w:rsidRPr="004B71D7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B71D7">
      <w:rPr>
        <w:color w:val="0070C0"/>
        <w:sz w:val="18"/>
        <w:szCs w:val="18"/>
        <w:lang w:val="fr-CH"/>
      </w:rPr>
      <w:t xml:space="preserve"> • </w:t>
    </w:r>
    <w:hyperlink r:id="rId2" w:history="1">
      <w:r w:rsidRPr="004B71D7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860C" w14:textId="77777777" w:rsidR="00F6576C" w:rsidRDefault="00F6576C">
      <w:r>
        <w:separator/>
      </w:r>
    </w:p>
  </w:footnote>
  <w:footnote w:type="continuationSeparator" w:id="0">
    <w:p w14:paraId="3C56B17F" w14:textId="77777777" w:rsidR="00F6576C" w:rsidRDefault="00F6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AD9E" w14:textId="36A2BCFF" w:rsidR="00281BAA" w:rsidRPr="00DB7857" w:rsidRDefault="00281BAA" w:rsidP="00E918AF">
    <w:pPr>
      <w:pStyle w:val="Header"/>
      <w:rPr>
        <w:lang w:val="ru-RU"/>
      </w:rPr>
    </w:pPr>
    <w:r w:rsidRPr="00FE6898">
      <w:fldChar w:fldCharType="begin"/>
    </w:r>
    <w:r w:rsidRPr="00FE6898">
      <w:instrText xml:space="preserve"> PAGE </w:instrText>
    </w:r>
    <w:r w:rsidRPr="00FE6898">
      <w:fldChar w:fldCharType="separate"/>
    </w:r>
    <w:r w:rsidR="00E6694F" w:rsidRPr="00FE6898">
      <w:rPr>
        <w:noProof/>
      </w:rPr>
      <w:t>5</w:t>
    </w:r>
    <w:r w:rsidRPr="00FE6898">
      <w:fldChar w:fldCharType="end"/>
    </w:r>
    <w:r>
      <w:rPr>
        <w:lang w:val="ru-RU"/>
      </w:rPr>
      <w:br/>
    </w:r>
    <w:r w:rsidR="007E5EA0" w:rsidRPr="007E5EA0">
      <w:rPr>
        <w:lang w:val="ru-RU"/>
      </w:rPr>
      <w:t xml:space="preserve">Циркуляр </w:t>
    </w:r>
    <w:r w:rsidR="006B1981">
      <w:rPr>
        <w:lang w:val="ru-RU"/>
      </w:rPr>
      <w:t>72</w:t>
    </w:r>
    <w:r w:rsidR="007E5EA0" w:rsidRPr="007E5EA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DCA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36E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54D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C1F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B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1E4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C6F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8809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6C6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A80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C305F"/>
    <w:multiLevelType w:val="multilevel"/>
    <w:tmpl w:val="D85E478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2E6A8C"/>
    <w:multiLevelType w:val="hybridMultilevel"/>
    <w:tmpl w:val="AEE411B8"/>
    <w:lvl w:ilvl="0" w:tplc="4B2E79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5C50016"/>
    <w:multiLevelType w:val="hybridMultilevel"/>
    <w:tmpl w:val="4C886816"/>
    <w:lvl w:ilvl="0" w:tplc="BE3EF63E">
      <w:start w:val="1"/>
      <w:numFmt w:val="decimal"/>
      <w:lvlText w:val="%1."/>
      <w:lvlJc w:val="left"/>
      <w:pPr>
        <w:ind w:left="720" w:hanging="360"/>
      </w:pPr>
    </w:lvl>
    <w:lvl w:ilvl="1" w:tplc="7368DD5A">
      <w:start w:val="1"/>
      <w:numFmt w:val="lowerLetter"/>
      <w:lvlText w:val="%2."/>
      <w:lvlJc w:val="left"/>
      <w:pPr>
        <w:ind w:left="1440" w:hanging="360"/>
      </w:pPr>
    </w:lvl>
    <w:lvl w:ilvl="2" w:tplc="7EDAF244" w:tentative="1">
      <w:start w:val="1"/>
      <w:numFmt w:val="lowerRoman"/>
      <w:lvlText w:val="%3."/>
      <w:lvlJc w:val="right"/>
      <w:pPr>
        <w:ind w:left="2160" w:hanging="180"/>
      </w:pPr>
    </w:lvl>
    <w:lvl w:ilvl="3" w:tplc="C2607EE8" w:tentative="1">
      <w:start w:val="1"/>
      <w:numFmt w:val="decimal"/>
      <w:lvlText w:val="%4."/>
      <w:lvlJc w:val="left"/>
      <w:pPr>
        <w:ind w:left="2880" w:hanging="360"/>
      </w:pPr>
    </w:lvl>
    <w:lvl w:ilvl="4" w:tplc="0E5E9A7E" w:tentative="1">
      <w:start w:val="1"/>
      <w:numFmt w:val="lowerLetter"/>
      <w:lvlText w:val="%5."/>
      <w:lvlJc w:val="left"/>
      <w:pPr>
        <w:ind w:left="3600" w:hanging="360"/>
      </w:pPr>
    </w:lvl>
    <w:lvl w:ilvl="5" w:tplc="83A6E1D0" w:tentative="1">
      <w:start w:val="1"/>
      <w:numFmt w:val="lowerRoman"/>
      <w:lvlText w:val="%6."/>
      <w:lvlJc w:val="right"/>
      <w:pPr>
        <w:ind w:left="4320" w:hanging="180"/>
      </w:pPr>
    </w:lvl>
    <w:lvl w:ilvl="6" w:tplc="7C400216" w:tentative="1">
      <w:start w:val="1"/>
      <w:numFmt w:val="decimal"/>
      <w:lvlText w:val="%7."/>
      <w:lvlJc w:val="left"/>
      <w:pPr>
        <w:ind w:left="5040" w:hanging="360"/>
      </w:pPr>
    </w:lvl>
    <w:lvl w:ilvl="7" w:tplc="6BFAC152" w:tentative="1">
      <w:start w:val="1"/>
      <w:numFmt w:val="lowerLetter"/>
      <w:lvlText w:val="%8."/>
      <w:lvlJc w:val="left"/>
      <w:pPr>
        <w:ind w:left="5760" w:hanging="360"/>
      </w:pPr>
    </w:lvl>
    <w:lvl w:ilvl="8" w:tplc="E2CC3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7870533">
    <w:abstractNumId w:val="30"/>
  </w:num>
  <w:num w:numId="2" w16cid:durableId="1969817530">
    <w:abstractNumId w:val="18"/>
  </w:num>
  <w:num w:numId="3" w16cid:durableId="834301215">
    <w:abstractNumId w:val="39"/>
  </w:num>
  <w:num w:numId="4" w16cid:durableId="2013483868">
    <w:abstractNumId w:val="14"/>
  </w:num>
  <w:num w:numId="5" w16cid:durableId="1868904403">
    <w:abstractNumId w:val="32"/>
  </w:num>
  <w:num w:numId="6" w16cid:durableId="195778770">
    <w:abstractNumId w:val="12"/>
  </w:num>
  <w:num w:numId="7" w16cid:durableId="896748446">
    <w:abstractNumId w:val="35"/>
  </w:num>
  <w:num w:numId="8" w16cid:durableId="348799419">
    <w:abstractNumId w:val="25"/>
  </w:num>
  <w:num w:numId="9" w16cid:durableId="1111511988">
    <w:abstractNumId w:val="29"/>
  </w:num>
  <w:num w:numId="10" w16cid:durableId="1676565447">
    <w:abstractNumId w:val="17"/>
  </w:num>
  <w:num w:numId="11" w16cid:durableId="132987921">
    <w:abstractNumId w:val="33"/>
  </w:num>
  <w:num w:numId="12" w16cid:durableId="623123175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37653199">
    <w:abstractNumId w:val="22"/>
  </w:num>
  <w:num w:numId="14" w16cid:durableId="1818371940">
    <w:abstractNumId w:val="23"/>
  </w:num>
  <w:num w:numId="15" w16cid:durableId="1261908006">
    <w:abstractNumId w:val="15"/>
  </w:num>
  <w:num w:numId="16" w16cid:durableId="904800840">
    <w:abstractNumId w:val="38"/>
  </w:num>
  <w:num w:numId="17" w16cid:durableId="1542091826">
    <w:abstractNumId w:val="37"/>
  </w:num>
  <w:num w:numId="18" w16cid:durableId="1774399164">
    <w:abstractNumId w:val="9"/>
  </w:num>
  <w:num w:numId="19" w16cid:durableId="481047449">
    <w:abstractNumId w:val="7"/>
  </w:num>
  <w:num w:numId="20" w16cid:durableId="933561636">
    <w:abstractNumId w:val="6"/>
  </w:num>
  <w:num w:numId="21" w16cid:durableId="258563896">
    <w:abstractNumId w:val="5"/>
  </w:num>
  <w:num w:numId="22" w16cid:durableId="278755659">
    <w:abstractNumId w:val="4"/>
  </w:num>
  <w:num w:numId="23" w16cid:durableId="746656145">
    <w:abstractNumId w:val="8"/>
  </w:num>
  <w:num w:numId="24" w16cid:durableId="985817998">
    <w:abstractNumId w:val="3"/>
  </w:num>
  <w:num w:numId="25" w16cid:durableId="937373902">
    <w:abstractNumId w:val="2"/>
  </w:num>
  <w:num w:numId="26" w16cid:durableId="89860829">
    <w:abstractNumId w:val="1"/>
  </w:num>
  <w:num w:numId="27" w16cid:durableId="1974823458">
    <w:abstractNumId w:val="0"/>
  </w:num>
  <w:num w:numId="28" w16cid:durableId="1838499935">
    <w:abstractNumId w:val="16"/>
  </w:num>
  <w:num w:numId="29" w16cid:durableId="701592026">
    <w:abstractNumId w:val="11"/>
  </w:num>
  <w:num w:numId="30" w16cid:durableId="1185096449">
    <w:abstractNumId w:val="13"/>
  </w:num>
  <w:num w:numId="31" w16cid:durableId="907106186">
    <w:abstractNumId w:val="34"/>
  </w:num>
  <w:num w:numId="32" w16cid:durableId="1742672677">
    <w:abstractNumId w:val="27"/>
  </w:num>
  <w:num w:numId="33" w16cid:durableId="17806859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214290">
    <w:abstractNumId w:val="31"/>
  </w:num>
  <w:num w:numId="35" w16cid:durableId="505750896">
    <w:abstractNumId w:val="20"/>
  </w:num>
  <w:num w:numId="36" w16cid:durableId="351995962">
    <w:abstractNumId w:val="21"/>
  </w:num>
  <w:num w:numId="37" w16cid:durableId="572280063">
    <w:abstractNumId w:val="26"/>
  </w:num>
  <w:num w:numId="38" w16cid:durableId="1588423119">
    <w:abstractNumId w:val="36"/>
  </w:num>
  <w:num w:numId="39" w16cid:durableId="660933248">
    <w:abstractNumId w:val="28"/>
  </w:num>
  <w:num w:numId="40" w16cid:durableId="18750714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5139"/>
    <w:rsid w:val="00006478"/>
    <w:rsid w:val="00017EE0"/>
    <w:rsid w:val="00024565"/>
    <w:rsid w:val="000251D3"/>
    <w:rsid w:val="00031F4F"/>
    <w:rsid w:val="0003235D"/>
    <w:rsid w:val="00033B9A"/>
    <w:rsid w:val="00041C02"/>
    <w:rsid w:val="0004729A"/>
    <w:rsid w:val="000558E3"/>
    <w:rsid w:val="00061A82"/>
    <w:rsid w:val="00065BAB"/>
    <w:rsid w:val="0006618F"/>
    <w:rsid w:val="00074BB0"/>
    <w:rsid w:val="000826B4"/>
    <w:rsid w:val="00082B7B"/>
    <w:rsid w:val="00083345"/>
    <w:rsid w:val="000852EF"/>
    <w:rsid w:val="00095EA0"/>
    <w:rsid w:val="0009613E"/>
    <w:rsid w:val="0009646D"/>
    <w:rsid w:val="000A735C"/>
    <w:rsid w:val="000B0087"/>
    <w:rsid w:val="000C0E13"/>
    <w:rsid w:val="000C12AC"/>
    <w:rsid w:val="000C2147"/>
    <w:rsid w:val="000C26D0"/>
    <w:rsid w:val="000C4790"/>
    <w:rsid w:val="000C4E0B"/>
    <w:rsid w:val="000C7D98"/>
    <w:rsid w:val="000D16E1"/>
    <w:rsid w:val="000E2DAC"/>
    <w:rsid w:val="000F17BA"/>
    <w:rsid w:val="000F477A"/>
    <w:rsid w:val="000F7E48"/>
    <w:rsid w:val="00103310"/>
    <w:rsid w:val="00103A84"/>
    <w:rsid w:val="00107070"/>
    <w:rsid w:val="00115B49"/>
    <w:rsid w:val="0011640C"/>
    <w:rsid w:val="00124335"/>
    <w:rsid w:val="00133623"/>
    <w:rsid w:val="00134D64"/>
    <w:rsid w:val="0013799A"/>
    <w:rsid w:val="00140877"/>
    <w:rsid w:val="00145AA0"/>
    <w:rsid w:val="00156E27"/>
    <w:rsid w:val="001618FE"/>
    <w:rsid w:val="00161F68"/>
    <w:rsid w:val="001629DC"/>
    <w:rsid w:val="00163706"/>
    <w:rsid w:val="00167175"/>
    <w:rsid w:val="001817A3"/>
    <w:rsid w:val="00187C69"/>
    <w:rsid w:val="0019077C"/>
    <w:rsid w:val="00194D26"/>
    <w:rsid w:val="001A19B9"/>
    <w:rsid w:val="001A2D83"/>
    <w:rsid w:val="001B4A74"/>
    <w:rsid w:val="001B4C44"/>
    <w:rsid w:val="001B7AB6"/>
    <w:rsid w:val="001D25DF"/>
    <w:rsid w:val="001D261C"/>
    <w:rsid w:val="001E07EC"/>
    <w:rsid w:val="001F216D"/>
    <w:rsid w:val="001F5D7D"/>
    <w:rsid w:val="00207341"/>
    <w:rsid w:val="0021352A"/>
    <w:rsid w:val="002241E4"/>
    <w:rsid w:val="002242B9"/>
    <w:rsid w:val="00247701"/>
    <w:rsid w:val="002538FF"/>
    <w:rsid w:val="0025701E"/>
    <w:rsid w:val="0026232A"/>
    <w:rsid w:val="00264C4F"/>
    <w:rsid w:val="00267C23"/>
    <w:rsid w:val="002727ED"/>
    <w:rsid w:val="00273354"/>
    <w:rsid w:val="00281BAA"/>
    <w:rsid w:val="00281C6B"/>
    <w:rsid w:val="00291070"/>
    <w:rsid w:val="002B37F9"/>
    <w:rsid w:val="002B795B"/>
    <w:rsid w:val="002C3ADD"/>
    <w:rsid w:val="002D26FD"/>
    <w:rsid w:val="002D6764"/>
    <w:rsid w:val="002E4C41"/>
    <w:rsid w:val="002E741A"/>
    <w:rsid w:val="002F1D18"/>
    <w:rsid w:val="002F24B7"/>
    <w:rsid w:val="002F5D63"/>
    <w:rsid w:val="002F6F0A"/>
    <w:rsid w:val="00314BD4"/>
    <w:rsid w:val="0031528C"/>
    <w:rsid w:val="003267D7"/>
    <w:rsid w:val="00327A6A"/>
    <w:rsid w:val="0033434F"/>
    <w:rsid w:val="00336AD1"/>
    <w:rsid w:val="00337821"/>
    <w:rsid w:val="00337DA5"/>
    <w:rsid w:val="00340304"/>
    <w:rsid w:val="00343FEB"/>
    <w:rsid w:val="0035047F"/>
    <w:rsid w:val="00355143"/>
    <w:rsid w:val="00362694"/>
    <w:rsid w:val="00364403"/>
    <w:rsid w:val="00367543"/>
    <w:rsid w:val="0037416C"/>
    <w:rsid w:val="00382BFF"/>
    <w:rsid w:val="003870DD"/>
    <w:rsid w:val="00390CAA"/>
    <w:rsid w:val="00391A0E"/>
    <w:rsid w:val="003956AC"/>
    <w:rsid w:val="003A5DB2"/>
    <w:rsid w:val="003B4253"/>
    <w:rsid w:val="003B4757"/>
    <w:rsid w:val="003C0267"/>
    <w:rsid w:val="003C3D06"/>
    <w:rsid w:val="003D551D"/>
    <w:rsid w:val="003D64AA"/>
    <w:rsid w:val="003D7633"/>
    <w:rsid w:val="003E3BEB"/>
    <w:rsid w:val="003F3E50"/>
    <w:rsid w:val="003F5B77"/>
    <w:rsid w:val="003F6D0B"/>
    <w:rsid w:val="003F7DFD"/>
    <w:rsid w:val="00401F24"/>
    <w:rsid w:val="00402C40"/>
    <w:rsid w:val="00403D48"/>
    <w:rsid w:val="00406F84"/>
    <w:rsid w:val="004167E6"/>
    <w:rsid w:val="0041688E"/>
    <w:rsid w:val="00417534"/>
    <w:rsid w:val="00421AAE"/>
    <w:rsid w:val="00422623"/>
    <w:rsid w:val="00426A0B"/>
    <w:rsid w:val="00434B89"/>
    <w:rsid w:val="004354A3"/>
    <w:rsid w:val="00440218"/>
    <w:rsid w:val="00444B73"/>
    <w:rsid w:val="004468B3"/>
    <w:rsid w:val="0044712D"/>
    <w:rsid w:val="00450435"/>
    <w:rsid w:val="004543FE"/>
    <w:rsid w:val="00455EFA"/>
    <w:rsid w:val="00466885"/>
    <w:rsid w:val="00466959"/>
    <w:rsid w:val="00475A27"/>
    <w:rsid w:val="00481B17"/>
    <w:rsid w:val="00490C41"/>
    <w:rsid w:val="0049103D"/>
    <w:rsid w:val="00495F13"/>
    <w:rsid w:val="004A0D07"/>
    <w:rsid w:val="004A1B27"/>
    <w:rsid w:val="004A5077"/>
    <w:rsid w:val="004A6B8C"/>
    <w:rsid w:val="004A7092"/>
    <w:rsid w:val="004B35FB"/>
    <w:rsid w:val="004B71D7"/>
    <w:rsid w:val="004B73E7"/>
    <w:rsid w:val="004C1980"/>
    <w:rsid w:val="004C218D"/>
    <w:rsid w:val="004C3B81"/>
    <w:rsid w:val="004C5268"/>
    <w:rsid w:val="004C5C06"/>
    <w:rsid w:val="004D20E8"/>
    <w:rsid w:val="004D4C9C"/>
    <w:rsid w:val="004E01AE"/>
    <w:rsid w:val="004E0B94"/>
    <w:rsid w:val="004E643F"/>
    <w:rsid w:val="004E6B77"/>
    <w:rsid w:val="004F48F0"/>
    <w:rsid w:val="004F5B9C"/>
    <w:rsid w:val="004F74E6"/>
    <w:rsid w:val="0050051F"/>
    <w:rsid w:val="0050310D"/>
    <w:rsid w:val="005115FB"/>
    <w:rsid w:val="005122D4"/>
    <w:rsid w:val="00513C4D"/>
    <w:rsid w:val="00514426"/>
    <w:rsid w:val="00514FBE"/>
    <w:rsid w:val="00524D5E"/>
    <w:rsid w:val="00526F05"/>
    <w:rsid w:val="00527B3F"/>
    <w:rsid w:val="00527B79"/>
    <w:rsid w:val="00530601"/>
    <w:rsid w:val="00536E63"/>
    <w:rsid w:val="00550E2A"/>
    <w:rsid w:val="00551214"/>
    <w:rsid w:val="00554592"/>
    <w:rsid w:val="00560589"/>
    <w:rsid w:val="005607FA"/>
    <w:rsid w:val="00561DB3"/>
    <w:rsid w:val="005644C0"/>
    <w:rsid w:val="00573746"/>
    <w:rsid w:val="005749AA"/>
    <w:rsid w:val="00580E8F"/>
    <w:rsid w:val="0058379E"/>
    <w:rsid w:val="005848E6"/>
    <w:rsid w:val="005A24B1"/>
    <w:rsid w:val="005A7888"/>
    <w:rsid w:val="005B1A14"/>
    <w:rsid w:val="005B7193"/>
    <w:rsid w:val="005C4C69"/>
    <w:rsid w:val="005D044D"/>
    <w:rsid w:val="005D2725"/>
    <w:rsid w:val="005D4F7B"/>
    <w:rsid w:val="005D51CF"/>
    <w:rsid w:val="005E41E1"/>
    <w:rsid w:val="005E616E"/>
    <w:rsid w:val="005E707B"/>
    <w:rsid w:val="005F5862"/>
    <w:rsid w:val="00602198"/>
    <w:rsid w:val="00602E3F"/>
    <w:rsid w:val="006034AF"/>
    <w:rsid w:val="006139B2"/>
    <w:rsid w:val="00616B71"/>
    <w:rsid w:val="00625BAF"/>
    <w:rsid w:val="00626BA4"/>
    <w:rsid w:val="00627486"/>
    <w:rsid w:val="00630BA4"/>
    <w:rsid w:val="00631F9F"/>
    <w:rsid w:val="0063453A"/>
    <w:rsid w:val="00636687"/>
    <w:rsid w:val="00636D90"/>
    <w:rsid w:val="006463C9"/>
    <w:rsid w:val="006467A7"/>
    <w:rsid w:val="00657806"/>
    <w:rsid w:val="0066097F"/>
    <w:rsid w:val="00671988"/>
    <w:rsid w:val="00674226"/>
    <w:rsid w:val="006777D5"/>
    <w:rsid w:val="006810B3"/>
    <w:rsid w:val="00683765"/>
    <w:rsid w:val="006A6E77"/>
    <w:rsid w:val="006B0A6D"/>
    <w:rsid w:val="006B1981"/>
    <w:rsid w:val="006B660D"/>
    <w:rsid w:val="006C2030"/>
    <w:rsid w:val="006F1984"/>
    <w:rsid w:val="006F2A12"/>
    <w:rsid w:val="006F4E91"/>
    <w:rsid w:val="00701561"/>
    <w:rsid w:val="007021CB"/>
    <w:rsid w:val="00705745"/>
    <w:rsid w:val="007062D7"/>
    <w:rsid w:val="0071361F"/>
    <w:rsid w:val="00715680"/>
    <w:rsid w:val="00717255"/>
    <w:rsid w:val="00723226"/>
    <w:rsid w:val="007255FB"/>
    <w:rsid w:val="0072626F"/>
    <w:rsid w:val="00732825"/>
    <w:rsid w:val="00733022"/>
    <w:rsid w:val="00736AC8"/>
    <w:rsid w:val="00741C5B"/>
    <w:rsid w:val="00741ED0"/>
    <w:rsid w:val="0074299E"/>
    <w:rsid w:val="007462ED"/>
    <w:rsid w:val="00750B7A"/>
    <w:rsid w:val="00753E6C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74038"/>
    <w:rsid w:val="0079397B"/>
    <w:rsid w:val="00794752"/>
    <w:rsid w:val="007B4587"/>
    <w:rsid w:val="007B492F"/>
    <w:rsid w:val="007C1C57"/>
    <w:rsid w:val="007C71A7"/>
    <w:rsid w:val="007D0BFA"/>
    <w:rsid w:val="007E5BCF"/>
    <w:rsid w:val="007E5EA0"/>
    <w:rsid w:val="007F1B4C"/>
    <w:rsid w:val="007F29B7"/>
    <w:rsid w:val="00802451"/>
    <w:rsid w:val="00807670"/>
    <w:rsid w:val="008102C9"/>
    <w:rsid w:val="00813BB1"/>
    <w:rsid w:val="00820156"/>
    <w:rsid w:val="00821342"/>
    <w:rsid w:val="0082674F"/>
    <w:rsid w:val="00826959"/>
    <w:rsid w:val="00826CB4"/>
    <w:rsid w:val="00831FDC"/>
    <w:rsid w:val="00832A5A"/>
    <w:rsid w:val="00832C58"/>
    <w:rsid w:val="00834797"/>
    <w:rsid w:val="00836407"/>
    <w:rsid w:val="00846DAF"/>
    <w:rsid w:val="00863BF2"/>
    <w:rsid w:val="00871131"/>
    <w:rsid w:val="00874B28"/>
    <w:rsid w:val="008759ED"/>
    <w:rsid w:val="00892DE2"/>
    <w:rsid w:val="008B6BCF"/>
    <w:rsid w:val="008C1113"/>
    <w:rsid w:val="008C36E1"/>
    <w:rsid w:val="008C5C0E"/>
    <w:rsid w:val="008C7044"/>
    <w:rsid w:val="008D5351"/>
    <w:rsid w:val="008E0925"/>
    <w:rsid w:val="008E6276"/>
    <w:rsid w:val="008F0D45"/>
    <w:rsid w:val="008F42D9"/>
    <w:rsid w:val="008F6ADB"/>
    <w:rsid w:val="0090683F"/>
    <w:rsid w:val="00920E3C"/>
    <w:rsid w:val="009245C2"/>
    <w:rsid w:val="00927832"/>
    <w:rsid w:val="00933884"/>
    <w:rsid w:val="0093592D"/>
    <w:rsid w:val="009360D3"/>
    <w:rsid w:val="0093690F"/>
    <w:rsid w:val="00944780"/>
    <w:rsid w:val="009469D2"/>
    <w:rsid w:val="00974648"/>
    <w:rsid w:val="00975EFA"/>
    <w:rsid w:val="00982516"/>
    <w:rsid w:val="00985718"/>
    <w:rsid w:val="009979B5"/>
    <w:rsid w:val="009A1108"/>
    <w:rsid w:val="009A2C9B"/>
    <w:rsid w:val="009B6144"/>
    <w:rsid w:val="009C2978"/>
    <w:rsid w:val="009C42DC"/>
    <w:rsid w:val="009D3262"/>
    <w:rsid w:val="009E1094"/>
    <w:rsid w:val="009E4164"/>
    <w:rsid w:val="009E4999"/>
    <w:rsid w:val="009E6596"/>
    <w:rsid w:val="009F5724"/>
    <w:rsid w:val="009F5918"/>
    <w:rsid w:val="009F5BD9"/>
    <w:rsid w:val="009F7481"/>
    <w:rsid w:val="00A02E22"/>
    <w:rsid w:val="00A0636B"/>
    <w:rsid w:val="00A21DD2"/>
    <w:rsid w:val="00A24244"/>
    <w:rsid w:val="00A36CAB"/>
    <w:rsid w:val="00A37966"/>
    <w:rsid w:val="00A41D67"/>
    <w:rsid w:val="00A43170"/>
    <w:rsid w:val="00A46A43"/>
    <w:rsid w:val="00A52EE0"/>
    <w:rsid w:val="00A55024"/>
    <w:rsid w:val="00A563C7"/>
    <w:rsid w:val="00A56624"/>
    <w:rsid w:val="00A57977"/>
    <w:rsid w:val="00A6146E"/>
    <w:rsid w:val="00A61E8F"/>
    <w:rsid w:val="00A6312A"/>
    <w:rsid w:val="00A65159"/>
    <w:rsid w:val="00A654CA"/>
    <w:rsid w:val="00A66683"/>
    <w:rsid w:val="00A66C90"/>
    <w:rsid w:val="00A677CF"/>
    <w:rsid w:val="00A8170F"/>
    <w:rsid w:val="00A81D45"/>
    <w:rsid w:val="00A82CF4"/>
    <w:rsid w:val="00A84D1F"/>
    <w:rsid w:val="00A85533"/>
    <w:rsid w:val="00A86DF1"/>
    <w:rsid w:val="00A91EB5"/>
    <w:rsid w:val="00A9263A"/>
    <w:rsid w:val="00A92802"/>
    <w:rsid w:val="00A95234"/>
    <w:rsid w:val="00A95BD1"/>
    <w:rsid w:val="00A95EC4"/>
    <w:rsid w:val="00AA3FA2"/>
    <w:rsid w:val="00AA5A03"/>
    <w:rsid w:val="00AA6599"/>
    <w:rsid w:val="00AB1CE9"/>
    <w:rsid w:val="00AB26CD"/>
    <w:rsid w:val="00AB2B60"/>
    <w:rsid w:val="00AB6E41"/>
    <w:rsid w:val="00AC1229"/>
    <w:rsid w:val="00AC151A"/>
    <w:rsid w:val="00AD1D23"/>
    <w:rsid w:val="00AD3D11"/>
    <w:rsid w:val="00AD744C"/>
    <w:rsid w:val="00AF20E4"/>
    <w:rsid w:val="00AF2B53"/>
    <w:rsid w:val="00AF3849"/>
    <w:rsid w:val="00B123A0"/>
    <w:rsid w:val="00B13B8C"/>
    <w:rsid w:val="00B143D7"/>
    <w:rsid w:val="00B16D86"/>
    <w:rsid w:val="00B1739F"/>
    <w:rsid w:val="00B21052"/>
    <w:rsid w:val="00B27E62"/>
    <w:rsid w:val="00B34D84"/>
    <w:rsid w:val="00B371F0"/>
    <w:rsid w:val="00B423FA"/>
    <w:rsid w:val="00B4376C"/>
    <w:rsid w:val="00B57FD1"/>
    <w:rsid w:val="00B6349C"/>
    <w:rsid w:val="00B66912"/>
    <w:rsid w:val="00B7177A"/>
    <w:rsid w:val="00B73569"/>
    <w:rsid w:val="00B812C8"/>
    <w:rsid w:val="00B962A1"/>
    <w:rsid w:val="00B96497"/>
    <w:rsid w:val="00BA04B6"/>
    <w:rsid w:val="00BB4E67"/>
    <w:rsid w:val="00BC17AE"/>
    <w:rsid w:val="00BC33B4"/>
    <w:rsid w:val="00BC723B"/>
    <w:rsid w:val="00BC7F6E"/>
    <w:rsid w:val="00BD5A3E"/>
    <w:rsid w:val="00BD6BAC"/>
    <w:rsid w:val="00BD7EE4"/>
    <w:rsid w:val="00BE120F"/>
    <w:rsid w:val="00BE2574"/>
    <w:rsid w:val="00BE7A1B"/>
    <w:rsid w:val="00C134CB"/>
    <w:rsid w:val="00C13D40"/>
    <w:rsid w:val="00C14CA8"/>
    <w:rsid w:val="00C176C0"/>
    <w:rsid w:val="00C22D6C"/>
    <w:rsid w:val="00C27546"/>
    <w:rsid w:val="00C27A35"/>
    <w:rsid w:val="00C339FB"/>
    <w:rsid w:val="00C506B6"/>
    <w:rsid w:val="00C51C0A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8114D"/>
    <w:rsid w:val="00C84449"/>
    <w:rsid w:val="00C8596C"/>
    <w:rsid w:val="00C92447"/>
    <w:rsid w:val="00CA5954"/>
    <w:rsid w:val="00CA7BFE"/>
    <w:rsid w:val="00CB0D2E"/>
    <w:rsid w:val="00CB4C15"/>
    <w:rsid w:val="00CC037E"/>
    <w:rsid w:val="00CC1681"/>
    <w:rsid w:val="00CC63C2"/>
    <w:rsid w:val="00CD4353"/>
    <w:rsid w:val="00CE2456"/>
    <w:rsid w:val="00CE3A6E"/>
    <w:rsid w:val="00CE4CAF"/>
    <w:rsid w:val="00CE5E8B"/>
    <w:rsid w:val="00D04949"/>
    <w:rsid w:val="00D14965"/>
    <w:rsid w:val="00D15D83"/>
    <w:rsid w:val="00D320DF"/>
    <w:rsid w:val="00D35C80"/>
    <w:rsid w:val="00D46138"/>
    <w:rsid w:val="00D47122"/>
    <w:rsid w:val="00D471CE"/>
    <w:rsid w:val="00D52E1C"/>
    <w:rsid w:val="00D63F61"/>
    <w:rsid w:val="00D823B6"/>
    <w:rsid w:val="00D83022"/>
    <w:rsid w:val="00D8654C"/>
    <w:rsid w:val="00D9051C"/>
    <w:rsid w:val="00D911F5"/>
    <w:rsid w:val="00D94649"/>
    <w:rsid w:val="00DA1127"/>
    <w:rsid w:val="00DA1FBC"/>
    <w:rsid w:val="00DA3808"/>
    <w:rsid w:val="00DA4098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E06941"/>
    <w:rsid w:val="00E07386"/>
    <w:rsid w:val="00E13CCC"/>
    <w:rsid w:val="00E14A1A"/>
    <w:rsid w:val="00E14A23"/>
    <w:rsid w:val="00E15227"/>
    <w:rsid w:val="00E17F1A"/>
    <w:rsid w:val="00E251D4"/>
    <w:rsid w:val="00E35055"/>
    <w:rsid w:val="00E35B5E"/>
    <w:rsid w:val="00E45C46"/>
    <w:rsid w:val="00E46711"/>
    <w:rsid w:val="00E645B4"/>
    <w:rsid w:val="00E6694F"/>
    <w:rsid w:val="00E71652"/>
    <w:rsid w:val="00E71953"/>
    <w:rsid w:val="00E7393C"/>
    <w:rsid w:val="00E803BC"/>
    <w:rsid w:val="00E869BE"/>
    <w:rsid w:val="00E87774"/>
    <w:rsid w:val="00E87819"/>
    <w:rsid w:val="00E918AF"/>
    <w:rsid w:val="00E97091"/>
    <w:rsid w:val="00EB1C4A"/>
    <w:rsid w:val="00EB4078"/>
    <w:rsid w:val="00EB435C"/>
    <w:rsid w:val="00EC2D7A"/>
    <w:rsid w:val="00EC7232"/>
    <w:rsid w:val="00EC758A"/>
    <w:rsid w:val="00ED0289"/>
    <w:rsid w:val="00ED27F7"/>
    <w:rsid w:val="00ED575A"/>
    <w:rsid w:val="00ED6ECE"/>
    <w:rsid w:val="00EE27A3"/>
    <w:rsid w:val="00EF273F"/>
    <w:rsid w:val="00EF4191"/>
    <w:rsid w:val="00EF4248"/>
    <w:rsid w:val="00F100B3"/>
    <w:rsid w:val="00F119B8"/>
    <w:rsid w:val="00F11A1C"/>
    <w:rsid w:val="00F15118"/>
    <w:rsid w:val="00F17CFD"/>
    <w:rsid w:val="00F205F5"/>
    <w:rsid w:val="00F43036"/>
    <w:rsid w:val="00F54D45"/>
    <w:rsid w:val="00F56A53"/>
    <w:rsid w:val="00F56B50"/>
    <w:rsid w:val="00F63315"/>
    <w:rsid w:val="00F6576C"/>
    <w:rsid w:val="00F70808"/>
    <w:rsid w:val="00F74694"/>
    <w:rsid w:val="00F7611C"/>
    <w:rsid w:val="00F830DA"/>
    <w:rsid w:val="00F86C0D"/>
    <w:rsid w:val="00F9496A"/>
    <w:rsid w:val="00F956C2"/>
    <w:rsid w:val="00F97C3E"/>
    <w:rsid w:val="00FA5F2E"/>
    <w:rsid w:val="00FB6491"/>
    <w:rsid w:val="00FC019B"/>
    <w:rsid w:val="00FC1E24"/>
    <w:rsid w:val="00FD0891"/>
    <w:rsid w:val="00FD1C10"/>
    <w:rsid w:val="00FD2089"/>
    <w:rsid w:val="00FD353E"/>
    <w:rsid w:val="00FD678B"/>
    <w:rsid w:val="00FE0820"/>
    <w:rsid w:val="00FE3F16"/>
    <w:rsid w:val="00FE6898"/>
    <w:rsid w:val="00FF1854"/>
    <w:rsid w:val="00FF655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88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36AC8"/>
    <w:pPr>
      <w:keepNext/>
      <w:spacing w:before="3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,Ref"/>
    <w:basedOn w:val="Normal"/>
    <w:link w:val="ListParagraphChar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B8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43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D20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2089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link w:val="ListParagraph"/>
    <w:uiPriority w:val="34"/>
    <w:qFormat/>
    <w:locked/>
    <w:rsid w:val="00391A0E"/>
    <w:rPr>
      <w:rFonts w:asciiTheme="minorHAnsi" w:hAnsiTheme="minorHAnsi"/>
      <w:sz w:val="22"/>
      <w:szCs w:val="24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64C4F"/>
    <w:rPr>
      <w:color w:val="605E5C"/>
      <w:shd w:val="clear" w:color="auto" w:fill="E1DFDD"/>
    </w:rPr>
  </w:style>
  <w:style w:type="character" w:customStyle="1" w:styleId="AnnexNoChar">
    <w:name w:val="Annex_No Char"/>
    <w:basedOn w:val="DefaultParagraphFont"/>
    <w:link w:val="AnnexNo"/>
    <w:locked/>
    <w:rsid w:val="001A2D83"/>
    <w:rPr>
      <w:rFonts w:asciiTheme="minorHAnsi" w:hAnsiTheme="minorHAnsi"/>
      <w:caps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A2D83"/>
    <w:rPr>
      <w:rFonts w:ascii="Calibri" w:hAnsi="Calibri"/>
      <w:sz w:val="22"/>
      <w:lang w:val="en-GB" w:eastAsia="en-US"/>
    </w:rPr>
  </w:style>
  <w:style w:type="paragraph" w:customStyle="1" w:styleId="AnnexNoTitle">
    <w:name w:val="Annex_NoTitle"/>
    <w:basedOn w:val="Normal"/>
    <w:next w:val="Normal"/>
    <w:rsid w:val="001A2D83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hAnsi="Times New Roman"/>
      <w:b/>
      <w:sz w:val="26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59ED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CB0D2E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jca/ml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jcaml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8AB6-F352-438F-A3AB-CB2ABAB2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8222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22</cp:revision>
  <cp:lastPrinted>2023-04-05T07:12:00Z</cp:lastPrinted>
  <dcterms:created xsi:type="dcterms:W3CDTF">2023-02-09T08:34:00Z</dcterms:created>
  <dcterms:modified xsi:type="dcterms:W3CDTF">2023-04-05T07:12:00Z</dcterms:modified>
</cp:coreProperties>
</file>