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FA54CE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250C4A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50C4A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250C4A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50C4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250C4A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50C4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2269D2B9" w:rsidR="001629DC" w:rsidRPr="00250C4A" w:rsidRDefault="001629DC" w:rsidP="00BA32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cstheme="minorHAnsi"/>
          <w:szCs w:val="22"/>
          <w:lang w:val="ru-RU"/>
        </w:rPr>
      </w:pPr>
      <w:r w:rsidRPr="00250C4A">
        <w:rPr>
          <w:rFonts w:cstheme="minorHAnsi"/>
          <w:szCs w:val="22"/>
          <w:lang w:val="ru-RU"/>
        </w:rPr>
        <w:tab/>
      </w:r>
      <w:r w:rsidR="00AC7192" w:rsidRPr="00250C4A">
        <w:rPr>
          <w:rFonts w:cstheme="minorHAnsi"/>
          <w:szCs w:val="22"/>
          <w:lang w:val="ru-RU"/>
        </w:rPr>
        <w:t xml:space="preserve">Женева, </w:t>
      </w:r>
      <w:r w:rsidR="006540B0" w:rsidRPr="00250C4A">
        <w:rPr>
          <w:rFonts w:cstheme="minorHAnsi"/>
          <w:szCs w:val="22"/>
          <w:lang w:val="ru-RU"/>
        </w:rPr>
        <w:t>24 февраля</w:t>
      </w:r>
      <w:r w:rsidR="002F0A96" w:rsidRPr="00250C4A">
        <w:rPr>
          <w:rFonts w:cstheme="minorHAnsi"/>
          <w:szCs w:val="22"/>
          <w:lang w:val="ru-RU"/>
        </w:rPr>
        <w:t xml:space="preserve"> 2023</w:t>
      </w:r>
      <w:r w:rsidR="00AC7192" w:rsidRPr="00250C4A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4E46B0" w:rsidRPr="00FA54CE" w14:paraId="351E7A6B" w14:textId="77777777" w:rsidTr="008F3A19">
        <w:trPr>
          <w:cantSplit/>
        </w:trPr>
        <w:tc>
          <w:tcPr>
            <w:tcW w:w="1560" w:type="dxa"/>
          </w:tcPr>
          <w:p w14:paraId="56EE8288" w14:textId="77777777" w:rsidR="004E46B0" w:rsidRPr="00250C4A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250C4A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250C4A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17126E6E" w14:textId="5150ABF2" w:rsidR="004E46B0" w:rsidRPr="00250C4A" w:rsidRDefault="004E46B0" w:rsidP="00FF1503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250C4A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2F0A96" w:rsidRPr="00250C4A">
              <w:rPr>
                <w:rFonts w:cstheme="minorHAnsi"/>
                <w:b/>
                <w:bCs/>
                <w:szCs w:val="22"/>
                <w:lang w:val="ru-RU"/>
              </w:rPr>
              <w:t>7</w:t>
            </w:r>
            <w:r w:rsidR="006540B0" w:rsidRPr="00250C4A">
              <w:rPr>
                <w:rFonts w:cstheme="minorHAnsi"/>
                <w:b/>
                <w:bCs/>
                <w:szCs w:val="22"/>
                <w:lang w:val="ru-RU"/>
              </w:rPr>
              <w:t>6</w:t>
            </w:r>
            <w:r w:rsidRPr="00250C4A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39232F54" w14:textId="7DD87AAA" w:rsidR="00DC096E" w:rsidRPr="00250C4A" w:rsidRDefault="006540B0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  <w:bookmarkStart w:id="0" w:name="lt_pId022"/>
            <w:r w:rsidRPr="00250C4A">
              <w:rPr>
                <w:szCs w:val="22"/>
                <w:lang w:val="ru-RU"/>
              </w:rPr>
              <w:t>SG12/MA</w:t>
            </w:r>
            <w:bookmarkEnd w:id="0"/>
          </w:p>
          <w:p w14:paraId="15DB7A4B" w14:textId="77777777" w:rsidR="00943659" w:rsidRPr="00250C4A" w:rsidRDefault="00943659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252" w:type="dxa"/>
            <w:vMerge w:val="restart"/>
          </w:tcPr>
          <w:p w14:paraId="1FEF3B62" w14:textId="67130008" w:rsidR="004E46B0" w:rsidRPr="00250C4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50C4A">
              <w:rPr>
                <w:rFonts w:cstheme="minorHAnsi"/>
                <w:szCs w:val="22"/>
                <w:lang w:val="ru-RU"/>
              </w:rPr>
              <w:t>–</w:t>
            </w:r>
            <w:r w:rsidRPr="00250C4A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788FC491" w14:textId="77777777" w:rsidR="00385244" w:rsidRPr="00250C4A" w:rsidRDefault="00385244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  <w:p w14:paraId="3E74F972" w14:textId="77777777" w:rsidR="009145BE" w:rsidRPr="00250C4A" w:rsidRDefault="009145B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50C4A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250C4A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6689563C" w:rsidR="004E46B0" w:rsidRPr="00250C4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50C4A">
              <w:rPr>
                <w:rFonts w:cstheme="minorHAnsi"/>
                <w:szCs w:val="22"/>
                <w:lang w:val="ru-RU"/>
              </w:rPr>
              <w:t>–</w:t>
            </w:r>
            <w:r w:rsidRPr="00250C4A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1209AB" w:rsidRPr="00250C4A">
              <w:rPr>
                <w:rFonts w:cstheme="minorHAnsi"/>
                <w:szCs w:val="22"/>
                <w:lang w:val="ru-RU"/>
              </w:rPr>
              <w:t>ям</w:t>
            </w:r>
            <w:r w:rsidRPr="00250C4A">
              <w:rPr>
                <w:rFonts w:cstheme="minorHAnsi"/>
                <w:szCs w:val="22"/>
                <w:lang w:val="ru-RU"/>
              </w:rPr>
              <w:t xml:space="preserve"> и заместителям председателей исследовательских комиссий </w:t>
            </w:r>
          </w:p>
          <w:p w14:paraId="4F176F4E" w14:textId="31095BD8" w:rsidR="005D1C1E" w:rsidRPr="00250C4A" w:rsidRDefault="005D1C1E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50C4A">
              <w:rPr>
                <w:rFonts w:cstheme="minorHAnsi"/>
                <w:szCs w:val="22"/>
                <w:lang w:val="ru-RU"/>
              </w:rPr>
              <w:t>–</w:t>
            </w:r>
            <w:r w:rsidRPr="00250C4A">
              <w:rPr>
                <w:rFonts w:cstheme="minorHAnsi"/>
                <w:szCs w:val="22"/>
                <w:lang w:val="ru-RU"/>
              </w:rPr>
              <w:tab/>
            </w:r>
            <w:r w:rsidR="002F0A96" w:rsidRPr="00250C4A">
              <w:rPr>
                <w:rFonts w:cstheme="minorHAnsi"/>
                <w:szCs w:val="22"/>
                <w:lang w:val="ru-RU"/>
              </w:rPr>
              <w:t xml:space="preserve">Директору Бюро развития электросвязи </w:t>
            </w:r>
          </w:p>
          <w:p w14:paraId="0FA78B1F" w14:textId="4F1545F5" w:rsidR="005B4375" w:rsidRPr="00250C4A" w:rsidRDefault="00124E41" w:rsidP="005B43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250C4A">
              <w:rPr>
                <w:rFonts w:cstheme="minorHAnsi"/>
                <w:szCs w:val="22"/>
                <w:lang w:val="ru-RU"/>
              </w:rPr>
              <w:t>–</w:t>
            </w:r>
            <w:r w:rsidRPr="00250C4A">
              <w:rPr>
                <w:rFonts w:cstheme="minorHAnsi"/>
                <w:szCs w:val="22"/>
                <w:lang w:val="ru-RU"/>
              </w:rPr>
              <w:tab/>
            </w:r>
            <w:r w:rsidR="002F0A96" w:rsidRPr="00250C4A">
              <w:rPr>
                <w:rFonts w:cstheme="minorHAnsi"/>
                <w:szCs w:val="22"/>
                <w:lang w:val="ru-RU"/>
              </w:rPr>
              <w:t>Директору Бюро радиосвязи</w:t>
            </w:r>
          </w:p>
          <w:p w14:paraId="2990DA96" w14:textId="2C4E6C2A" w:rsidR="006F1305" w:rsidRPr="00250C4A" w:rsidRDefault="006F1305" w:rsidP="00E049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250C4A" w14:paraId="158C293E" w14:textId="77777777" w:rsidTr="008F3A19">
        <w:trPr>
          <w:cantSplit/>
          <w:trHeight w:val="1236"/>
        </w:trPr>
        <w:tc>
          <w:tcPr>
            <w:tcW w:w="1560" w:type="dxa"/>
          </w:tcPr>
          <w:p w14:paraId="6D4B311C" w14:textId="5D0B5FEA" w:rsidR="004E46B0" w:rsidRPr="00250C4A" w:rsidRDefault="00943659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250C4A">
              <w:rPr>
                <w:rFonts w:cstheme="minorHAnsi"/>
                <w:szCs w:val="22"/>
                <w:lang w:val="ru-RU"/>
              </w:rPr>
              <w:br/>
            </w:r>
            <w:r w:rsidR="004E46B0" w:rsidRPr="00250C4A">
              <w:rPr>
                <w:rFonts w:cstheme="minorHAnsi"/>
                <w:szCs w:val="22"/>
                <w:lang w:val="ru-RU"/>
              </w:rPr>
              <w:t>Тел.:</w:t>
            </w:r>
            <w:r w:rsidR="004E46B0" w:rsidRPr="00250C4A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4E46B0" w:rsidRPr="00250C4A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78A801FE" w14:textId="0D708632" w:rsidR="00F879ED" w:rsidRPr="00250C4A" w:rsidRDefault="00943659" w:rsidP="00F879ED">
            <w:pPr>
              <w:spacing w:before="0"/>
              <w:ind w:left="142"/>
              <w:rPr>
                <w:rFonts w:cstheme="minorHAnsi"/>
                <w:b/>
                <w:bCs/>
                <w:szCs w:val="22"/>
                <w:lang w:val="ru-RU"/>
              </w:rPr>
            </w:pPr>
            <w:r w:rsidRPr="00250C4A">
              <w:rPr>
                <w:rFonts w:cstheme="minorHAnsi"/>
                <w:szCs w:val="22"/>
                <w:lang w:val="ru-RU"/>
              </w:rPr>
              <w:br/>
            </w:r>
            <w:r w:rsidR="000943AD" w:rsidRPr="00250C4A">
              <w:rPr>
                <w:rFonts w:cstheme="minorHAnsi"/>
                <w:szCs w:val="22"/>
                <w:lang w:val="ru-RU"/>
              </w:rPr>
              <w:t xml:space="preserve">+41 22 730 </w:t>
            </w:r>
            <w:r w:rsidR="00124E41" w:rsidRPr="00250C4A">
              <w:rPr>
                <w:rFonts w:cstheme="minorHAnsi"/>
                <w:szCs w:val="22"/>
                <w:lang w:val="ru-RU"/>
              </w:rPr>
              <w:t>68</w:t>
            </w:r>
            <w:r w:rsidR="006540B0" w:rsidRPr="00250C4A">
              <w:rPr>
                <w:rFonts w:cstheme="minorHAnsi"/>
                <w:szCs w:val="22"/>
                <w:lang w:val="ru-RU"/>
              </w:rPr>
              <w:t>28</w:t>
            </w:r>
            <w:r w:rsidR="004E46B0" w:rsidRPr="00250C4A">
              <w:rPr>
                <w:rFonts w:cstheme="minorHAnsi"/>
                <w:szCs w:val="22"/>
                <w:lang w:val="ru-RU"/>
              </w:rPr>
              <w:br/>
            </w:r>
            <w:r w:rsidR="000943AD" w:rsidRPr="00250C4A">
              <w:rPr>
                <w:rFonts w:cstheme="minorHAnsi"/>
                <w:szCs w:val="22"/>
                <w:lang w:val="ru-RU"/>
              </w:rPr>
              <w:t>+41 22 730 5853</w:t>
            </w:r>
            <w:r w:rsidR="000943AD" w:rsidRPr="00250C4A">
              <w:rPr>
                <w:rFonts w:cstheme="minorHAnsi"/>
                <w:szCs w:val="22"/>
                <w:lang w:val="ru-RU"/>
              </w:rPr>
              <w:br/>
            </w:r>
            <w:hyperlink r:id="rId9" w:history="1">
              <w:bookmarkStart w:id="1" w:name="lt_pId038"/>
              <w:r w:rsidR="006540B0" w:rsidRPr="00250C4A">
                <w:rPr>
                  <w:rStyle w:val="Hyperlink"/>
                  <w:szCs w:val="22"/>
                  <w:lang w:val="ru-RU"/>
                </w:rPr>
                <w:t>tsbsg12@itu.int</w:t>
              </w:r>
              <w:bookmarkEnd w:id="1"/>
            </w:hyperlink>
          </w:p>
        </w:tc>
        <w:tc>
          <w:tcPr>
            <w:tcW w:w="4252" w:type="dxa"/>
            <w:vMerge/>
          </w:tcPr>
          <w:p w14:paraId="6061732B" w14:textId="77777777" w:rsidR="004E46B0" w:rsidRPr="00250C4A" w:rsidRDefault="004E46B0" w:rsidP="00943659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4E46B0" w:rsidRPr="00250C4A" w14:paraId="0BDC9B36" w14:textId="77777777" w:rsidTr="008F3A19">
        <w:trPr>
          <w:cantSplit/>
        </w:trPr>
        <w:tc>
          <w:tcPr>
            <w:tcW w:w="1560" w:type="dxa"/>
          </w:tcPr>
          <w:p w14:paraId="3D16E339" w14:textId="77777777" w:rsidR="004E46B0" w:rsidRPr="00250C4A" w:rsidRDefault="004E46B0" w:rsidP="00943659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3217E849" w14:textId="77777777" w:rsidR="004E46B0" w:rsidRPr="00250C4A" w:rsidRDefault="004E46B0" w:rsidP="00943659">
            <w:pPr>
              <w:spacing w:before="0"/>
              <w:ind w:left="142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252" w:type="dxa"/>
            <w:vMerge/>
          </w:tcPr>
          <w:p w14:paraId="5A37058B" w14:textId="77777777" w:rsidR="004E46B0" w:rsidRPr="00250C4A" w:rsidRDefault="004E46B0" w:rsidP="00943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250C4A" w:rsidRDefault="001629DC" w:rsidP="00CC655E">
      <w:pPr>
        <w:spacing w:before="0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FA54CE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250C4A" w:rsidRDefault="001629DC" w:rsidP="00A16F08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250C4A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</w:tcPr>
          <w:p w14:paraId="4E0CD32D" w14:textId="5B7833BD" w:rsidR="001629DC" w:rsidRPr="00250C4A" w:rsidRDefault="00B136A2" w:rsidP="00B46966">
            <w:pPr>
              <w:spacing w:before="0"/>
              <w:ind w:left="35"/>
              <w:rPr>
                <w:rFonts w:cstheme="minorHAnsi"/>
                <w:b/>
                <w:bCs/>
                <w:szCs w:val="22"/>
                <w:lang w:val="ru-RU"/>
              </w:rPr>
            </w:pPr>
            <w:r w:rsidRPr="00250C4A">
              <w:rPr>
                <w:rFonts w:cstheme="minorHAnsi"/>
                <w:b/>
                <w:bCs/>
                <w:szCs w:val="22"/>
                <w:lang w:val="ru-RU"/>
              </w:rPr>
              <w:t>Вопросник для национальных регуляторных органов по регулированию качества обслуживания для цифровых финансовых услуг (ЦФУ)</w:t>
            </w:r>
          </w:p>
        </w:tc>
      </w:tr>
    </w:tbl>
    <w:p w14:paraId="05A6911B" w14:textId="77777777" w:rsidR="001629DC" w:rsidRPr="00250C4A" w:rsidRDefault="001629DC" w:rsidP="00CC655E">
      <w:pPr>
        <w:pStyle w:val="Normalaftertitle"/>
        <w:spacing w:before="240"/>
        <w:rPr>
          <w:rFonts w:cstheme="minorHAnsi"/>
          <w:szCs w:val="22"/>
          <w:lang w:val="ru-RU"/>
        </w:rPr>
      </w:pPr>
      <w:r w:rsidRPr="00250C4A">
        <w:rPr>
          <w:rFonts w:cstheme="minorHAnsi"/>
          <w:szCs w:val="22"/>
          <w:lang w:val="ru-RU"/>
        </w:rPr>
        <w:t>Уважаемая госпожа,</w:t>
      </w:r>
      <w:r w:rsidR="00D532E0" w:rsidRPr="00250C4A">
        <w:rPr>
          <w:rFonts w:cstheme="minorHAnsi"/>
          <w:szCs w:val="22"/>
          <w:lang w:val="ru-RU"/>
        </w:rPr>
        <w:t xml:space="preserve"> </w:t>
      </w:r>
      <w:r w:rsidRPr="00250C4A">
        <w:rPr>
          <w:rFonts w:cstheme="minorHAnsi"/>
          <w:szCs w:val="22"/>
          <w:lang w:val="ru-RU"/>
        </w:rPr>
        <w:br/>
        <w:t>уважаемый господин,</w:t>
      </w:r>
    </w:p>
    <w:p w14:paraId="673B7C32" w14:textId="739C3046" w:rsidR="00B136A2" w:rsidRPr="00250C4A" w:rsidRDefault="00B136A2" w:rsidP="00250C4A">
      <w:pPr>
        <w:jc w:val="both"/>
        <w:rPr>
          <w:szCs w:val="22"/>
          <w:lang w:val="ru-RU"/>
        </w:rPr>
      </w:pPr>
      <w:bookmarkStart w:id="2" w:name="lt_pId042"/>
      <w:r w:rsidRPr="00250C4A">
        <w:rPr>
          <w:szCs w:val="22"/>
          <w:lang w:val="ru-RU"/>
        </w:rPr>
        <w:t xml:space="preserve">На своем последнем собрании (18–26 января 2023 г.) 12-я Исследовательская комиссия МСЭ-T приняла решение о распространении вопросника с целью </w:t>
      </w:r>
      <w:r w:rsidR="00B5273D" w:rsidRPr="00250C4A">
        <w:rPr>
          <w:szCs w:val="22"/>
          <w:lang w:val="ru-RU"/>
        </w:rPr>
        <w:t>повышения эффективности</w:t>
      </w:r>
      <w:r w:rsidRPr="00250C4A">
        <w:rPr>
          <w:szCs w:val="22"/>
          <w:lang w:val="ru-RU"/>
        </w:rPr>
        <w:t xml:space="preserve"> своей работы по оценке </w:t>
      </w:r>
      <w:r w:rsidRPr="00250C4A">
        <w:rPr>
          <w:rFonts w:cstheme="minorHAnsi"/>
          <w:szCs w:val="22"/>
          <w:lang w:val="ru-RU"/>
        </w:rPr>
        <w:t>качества цифровых финансовых услуг</w:t>
      </w:r>
      <w:r w:rsidRPr="00250C4A">
        <w:rPr>
          <w:szCs w:val="22"/>
          <w:lang w:val="ru-RU"/>
        </w:rPr>
        <w:t xml:space="preserve"> (ЦФУ).</w:t>
      </w:r>
      <w:bookmarkEnd w:id="2"/>
      <w:r w:rsidRPr="00250C4A">
        <w:rPr>
          <w:szCs w:val="22"/>
          <w:lang w:val="ru-RU"/>
        </w:rPr>
        <w:t xml:space="preserve"> </w:t>
      </w:r>
    </w:p>
    <w:p w14:paraId="70188352" w14:textId="4D0E996A" w:rsidR="00B136A2" w:rsidRPr="00250C4A" w:rsidRDefault="00057B16" w:rsidP="00250C4A">
      <w:pPr>
        <w:jc w:val="both"/>
        <w:rPr>
          <w:szCs w:val="22"/>
          <w:lang w:val="ru-RU"/>
        </w:rPr>
      </w:pPr>
      <w:bookmarkStart w:id="3" w:name="lt_pId043"/>
      <w:r w:rsidRPr="00250C4A">
        <w:rPr>
          <w:szCs w:val="22"/>
          <w:lang w:val="ru-RU"/>
        </w:rPr>
        <w:t>Вопросник адресован национальным регуляторным органам, которые, самостоятельно или в рамках сотрудничества, регулируют (или вскоре планируют начать регулировать</w:t>
      </w:r>
      <w:r w:rsidR="00B136A2" w:rsidRPr="00250C4A">
        <w:rPr>
          <w:szCs w:val="22"/>
          <w:lang w:val="ru-RU"/>
        </w:rPr>
        <w:t xml:space="preserve">) </w:t>
      </w:r>
      <w:r w:rsidRPr="00250C4A">
        <w:rPr>
          <w:szCs w:val="22"/>
          <w:lang w:val="ru-RU"/>
        </w:rPr>
        <w:t>цифровые финансовые услуги и, в частности, качество обслуживания цифровых финансовых услуг</w:t>
      </w:r>
      <w:r w:rsidR="00B136A2" w:rsidRPr="00250C4A">
        <w:rPr>
          <w:szCs w:val="22"/>
          <w:lang w:val="ru-RU"/>
        </w:rPr>
        <w:t>.</w:t>
      </w:r>
      <w:bookmarkEnd w:id="3"/>
      <w:r w:rsidR="00B136A2" w:rsidRPr="00250C4A">
        <w:rPr>
          <w:szCs w:val="22"/>
          <w:lang w:val="ru-RU"/>
        </w:rPr>
        <w:t xml:space="preserve"> </w:t>
      </w:r>
    </w:p>
    <w:p w14:paraId="7772D5F9" w14:textId="5DB23180" w:rsidR="00B136A2" w:rsidRPr="00250C4A" w:rsidRDefault="00D57825" w:rsidP="00250C4A">
      <w:pPr>
        <w:jc w:val="both"/>
        <w:rPr>
          <w:rFonts w:cstheme="minorHAnsi"/>
          <w:szCs w:val="22"/>
          <w:lang w:val="ru-RU"/>
        </w:rPr>
      </w:pPr>
      <w:bookmarkStart w:id="4" w:name="lt_pId044"/>
      <w:bookmarkStart w:id="5" w:name="_Hlk128066988"/>
      <w:r w:rsidRPr="00250C4A">
        <w:rPr>
          <w:rFonts w:cstheme="minorHAnsi"/>
          <w:szCs w:val="22"/>
          <w:lang w:val="ru-RU"/>
        </w:rPr>
        <w:t>Вопросник составлен в краткой форме, и его заполнение не должно занять более пяти минут</w:t>
      </w:r>
      <w:r w:rsidR="00B136A2" w:rsidRPr="00250C4A">
        <w:rPr>
          <w:rFonts w:cstheme="minorHAnsi"/>
          <w:szCs w:val="22"/>
          <w:lang w:val="ru-RU"/>
        </w:rPr>
        <w:t>.</w:t>
      </w:r>
      <w:bookmarkEnd w:id="4"/>
      <w:r w:rsidR="00B136A2" w:rsidRPr="00250C4A">
        <w:rPr>
          <w:rFonts w:cstheme="minorHAnsi"/>
          <w:szCs w:val="22"/>
          <w:lang w:val="ru-RU"/>
        </w:rPr>
        <w:t xml:space="preserve"> </w:t>
      </w:r>
      <w:bookmarkStart w:id="6" w:name="lt_pId045"/>
      <w:bookmarkEnd w:id="5"/>
      <w:r w:rsidRPr="00250C4A">
        <w:rPr>
          <w:rFonts w:cstheme="minorHAnsi"/>
          <w:szCs w:val="22"/>
          <w:lang w:val="ru-RU"/>
        </w:rPr>
        <w:t>Он размещен по адресу</w:t>
      </w:r>
      <w:r w:rsidR="00B136A2" w:rsidRPr="00250C4A">
        <w:rPr>
          <w:szCs w:val="22"/>
          <w:lang w:val="ru-RU"/>
        </w:rPr>
        <w:t xml:space="preserve">: </w:t>
      </w:r>
      <w:r w:rsidR="00FA54CE">
        <w:fldChar w:fldCharType="begin"/>
      </w:r>
      <w:r w:rsidR="00FA54CE">
        <w:instrText>HYPERLINK</w:instrText>
      </w:r>
      <w:r w:rsidR="00FA54CE" w:rsidRPr="00FA54CE">
        <w:rPr>
          <w:lang w:val="ru-RU"/>
        </w:rPr>
        <w:instrText xml:space="preserve"> "</w:instrText>
      </w:r>
      <w:r w:rsidR="00FA54CE">
        <w:instrText>https</w:instrText>
      </w:r>
      <w:r w:rsidR="00FA54CE" w:rsidRPr="00FA54CE">
        <w:rPr>
          <w:lang w:val="ru-RU"/>
        </w:rPr>
        <w:instrText>://</w:instrText>
      </w:r>
      <w:r w:rsidR="00FA54CE">
        <w:instrText>www</w:instrText>
      </w:r>
      <w:r w:rsidR="00FA54CE" w:rsidRPr="00FA54CE">
        <w:rPr>
          <w:lang w:val="ru-RU"/>
        </w:rPr>
        <w:instrText>.</w:instrText>
      </w:r>
      <w:r w:rsidR="00FA54CE">
        <w:instrText>research</w:instrText>
      </w:r>
      <w:r w:rsidR="00FA54CE" w:rsidRPr="00FA54CE">
        <w:rPr>
          <w:lang w:val="ru-RU"/>
        </w:rPr>
        <w:instrText>.</w:instrText>
      </w:r>
      <w:r w:rsidR="00FA54CE">
        <w:instrText>net</w:instrText>
      </w:r>
      <w:r w:rsidR="00FA54CE" w:rsidRPr="00FA54CE">
        <w:rPr>
          <w:lang w:val="ru-RU"/>
        </w:rPr>
        <w:instrText>/</w:instrText>
      </w:r>
      <w:r w:rsidR="00FA54CE">
        <w:instrText>r</w:instrText>
      </w:r>
      <w:r w:rsidR="00FA54CE" w:rsidRPr="00FA54CE">
        <w:rPr>
          <w:lang w:val="ru-RU"/>
        </w:rPr>
        <w:instrText>/</w:instrText>
      </w:r>
      <w:r w:rsidR="00FA54CE">
        <w:instrText>DFSQOSR</w:instrText>
      </w:r>
      <w:r w:rsidR="00FA54CE" w:rsidRPr="00FA54CE">
        <w:rPr>
          <w:lang w:val="ru-RU"/>
        </w:rPr>
        <w:instrText>2302"</w:instrText>
      </w:r>
      <w:r w:rsidR="00FA54CE">
        <w:fldChar w:fldCharType="separate"/>
      </w:r>
      <w:r w:rsidR="00B136A2" w:rsidRPr="00250C4A">
        <w:rPr>
          <w:rStyle w:val="Hyperlink"/>
          <w:szCs w:val="22"/>
          <w:lang w:val="ru-RU"/>
        </w:rPr>
        <w:t>https://www.research.net/r/DFSQOSR2302</w:t>
      </w:r>
      <w:r w:rsidR="00FA54CE">
        <w:rPr>
          <w:rStyle w:val="Hyperlink"/>
          <w:szCs w:val="22"/>
          <w:lang w:val="ru-RU"/>
        </w:rPr>
        <w:fldChar w:fldCharType="end"/>
      </w:r>
      <w:r w:rsidRPr="00250C4A">
        <w:rPr>
          <w:szCs w:val="22"/>
          <w:lang w:val="ru-RU"/>
        </w:rPr>
        <w:t xml:space="preserve">, и ответы предлагается представлять до </w:t>
      </w:r>
      <w:r w:rsidRPr="00250C4A">
        <w:rPr>
          <w:b/>
          <w:bCs/>
          <w:szCs w:val="22"/>
          <w:lang w:val="ru-RU"/>
        </w:rPr>
        <w:t>30 апреля 2023 года</w:t>
      </w:r>
      <w:r w:rsidR="00B136A2" w:rsidRPr="00250C4A">
        <w:rPr>
          <w:rFonts w:cstheme="minorHAnsi"/>
          <w:szCs w:val="22"/>
          <w:lang w:val="ru-RU"/>
        </w:rPr>
        <w:t>.</w:t>
      </w:r>
      <w:bookmarkEnd w:id="6"/>
    </w:p>
    <w:p w14:paraId="0B87B4F6" w14:textId="57CA050E" w:rsidR="00B136A2" w:rsidRPr="00250C4A" w:rsidRDefault="00D57825" w:rsidP="00250C4A">
      <w:pPr>
        <w:jc w:val="both"/>
        <w:rPr>
          <w:szCs w:val="22"/>
          <w:lang w:val="ru-RU"/>
        </w:rPr>
      </w:pPr>
      <w:bookmarkStart w:id="7" w:name="lt_pId046"/>
      <w:r w:rsidRPr="00250C4A">
        <w:rPr>
          <w:szCs w:val="22"/>
          <w:lang w:val="ru-RU"/>
        </w:rPr>
        <w:t>Призываю вас ответить на вопросник и представить отзывы о работе 12-й Исследовательской комиссии МСЭ-Т</w:t>
      </w:r>
      <w:r w:rsidR="00B136A2" w:rsidRPr="00250C4A">
        <w:rPr>
          <w:szCs w:val="22"/>
          <w:lang w:val="ru-RU"/>
        </w:rPr>
        <w:t>.</w:t>
      </w:r>
      <w:bookmarkEnd w:id="7"/>
    </w:p>
    <w:p w14:paraId="00790F45" w14:textId="1FE7320B" w:rsidR="003C0DE3" w:rsidRPr="00250C4A" w:rsidRDefault="003C0DE3" w:rsidP="00250C4A">
      <w:pPr>
        <w:rPr>
          <w:rFonts w:cstheme="minorHAnsi"/>
          <w:szCs w:val="22"/>
          <w:lang w:val="ru-RU"/>
        </w:rPr>
      </w:pPr>
      <w:r w:rsidRPr="00250C4A">
        <w:rPr>
          <w:rFonts w:cstheme="minorHAnsi"/>
          <w:szCs w:val="22"/>
          <w:lang w:val="ru-RU"/>
        </w:rPr>
        <w:t>С уважением,</w:t>
      </w:r>
    </w:p>
    <w:p w14:paraId="550D2DD3" w14:textId="014DDC4C" w:rsidR="00B5273D" w:rsidRPr="00250C4A" w:rsidRDefault="00B5273D" w:rsidP="00250C4A">
      <w:pPr>
        <w:spacing w:before="600"/>
        <w:rPr>
          <w:rFonts w:cstheme="minorHAnsi"/>
          <w:color w:val="000000"/>
          <w:szCs w:val="22"/>
          <w:shd w:val="clear" w:color="auto" w:fill="FFFFFF"/>
          <w:lang w:val="ru-RU"/>
        </w:rPr>
      </w:pPr>
      <w:r w:rsidRPr="00250C4A">
        <w:rPr>
          <w:rFonts w:cstheme="minorHAnsi"/>
          <w:color w:val="000000"/>
          <w:szCs w:val="22"/>
          <w:shd w:val="clear" w:color="auto" w:fill="FFFFFF"/>
          <w:lang w:val="ru-RU"/>
        </w:rPr>
        <w:t>(</w:t>
      </w:r>
      <w:r w:rsidRPr="00250C4A">
        <w:rPr>
          <w:rFonts w:cstheme="minorHAnsi"/>
          <w:i/>
          <w:iCs/>
          <w:color w:val="000000"/>
          <w:szCs w:val="22"/>
          <w:shd w:val="clear" w:color="auto" w:fill="FFFFFF"/>
          <w:lang w:val="ru-RU"/>
        </w:rPr>
        <w:t>подпись</w:t>
      </w:r>
      <w:r w:rsidRPr="00250C4A">
        <w:rPr>
          <w:rFonts w:cstheme="minorHAnsi"/>
          <w:color w:val="000000"/>
          <w:szCs w:val="22"/>
          <w:shd w:val="clear" w:color="auto" w:fill="FFFFFF"/>
          <w:lang w:val="ru-RU"/>
        </w:rPr>
        <w:t>)</w:t>
      </w:r>
    </w:p>
    <w:p w14:paraId="19CAAA3C" w14:textId="2909C183" w:rsidR="00D57825" w:rsidRPr="00250C4A" w:rsidRDefault="00B5273D" w:rsidP="00250C4A">
      <w:pPr>
        <w:spacing w:before="600"/>
        <w:rPr>
          <w:rFonts w:cstheme="minorHAnsi"/>
          <w:szCs w:val="22"/>
          <w:lang w:val="ru-RU"/>
        </w:rPr>
      </w:pPr>
      <w:proofErr w:type="spellStart"/>
      <w:r w:rsidRPr="00250C4A">
        <w:rPr>
          <w:rFonts w:cstheme="minorHAnsi"/>
          <w:color w:val="000000"/>
          <w:szCs w:val="22"/>
          <w:shd w:val="clear" w:color="auto" w:fill="FFFFFF"/>
          <w:lang w:val="ru-RU"/>
        </w:rPr>
        <w:t>Сэйдзо</w:t>
      </w:r>
      <w:proofErr w:type="spellEnd"/>
      <w:r w:rsidRPr="00250C4A">
        <w:rPr>
          <w:rFonts w:cstheme="minorHAnsi"/>
          <w:color w:val="000000"/>
          <w:szCs w:val="22"/>
          <w:shd w:val="clear" w:color="auto" w:fill="FFFFFF"/>
          <w:lang w:val="ru-RU"/>
        </w:rPr>
        <w:t xml:space="preserve"> </w:t>
      </w:r>
      <w:proofErr w:type="spellStart"/>
      <w:r w:rsidRPr="00250C4A">
        <w:rPr>
          <w:rFonts w:cstheme="minorHAnsi"/>
          <w:color w:val="000000"/>
          <w:szCs w:val="22"/>
          <w:shd w:val="clear" w:color="auto" w:fill="FFFFFF"/>
          <w:lang w:val="ru-RU"/>
        </w:rPr>
        <w:t>Оноэ</w:t>
      </w:r>
      <w:proofErr w:type="spellEnd"/>
      <w:r w:rsidR="00250C4A" w:rsidRPr="00250C4A">
        <w:rPr>
          <w:rFonts w:cstheme="minorHAnsi"/>
          <w:color w:val="000000"/>
          <w:szCs w:val="22"/>
          <w:shd w:val="clear" w:color="auto" w:fill="FFFFFF"/>
          <w:lang w:val="ru-RU"/>
        </w:rPr>
        <w:br/>
      </w:r>
      <w:r w:rsidRPr="00250C4A">
        <w:rPr>
          <w:rFonts w:cstheme="minorHAnsi"/>
          <w:szCs w:val="22"/>
          <w:lang w:val="ru-RU"/>
        </w:rPr>
        <w:t>Директор Бюро</w:t>
      </w:r>
      <w:r w:rsidR="003C0DE3" w:rsidRPr="00250C4A">
        <w:rPr>
          <w:rFonts w:cstheme="minorHAnsi"/>
          <w:szCs w:val="22"/>
          <w:lang w:val="ru-RU"/>
        </w:rPr>
        <w:br/>
        <w:t>стандартизации электросвязи</w:t>
      </w:r>
    </w:p>
    <w:p w14:paraId="60AF0CCA" w14:textId="1042CEDB" w:rsidR="00D57825" w:rsidRPr="00250C4A" w:rsidRDefault="00D57825" w:rsidP="00EE3C14">
      <w:pPr>
        <w:keepNext/>
        <w:spacing w:before="960"/>
        <w:rPr>
          <w:rFonts w:cstheme="minorHAnsi"/>
          <w:szCs w:val="22"/>
          <w:lang w:val="ru-RU"/>
        </w:rPr>
      </w:pPr>
      <w:r w:rsidRPr="00250C4A">
        <w:rPr>
          <w:rFonts w:cstheme="minorHAnsi"/>
          <w:b/>
          <w:bCs/>
          <w:szCs w:val="22"/>
          <w:lang w:val="ru-RU"/>
        </w:rPr>
        <w:t>Приложени</w:t>
      </w:r>
      <w:r w:rsidR="00B5273D" w:rsidRPr="00250C4A">
        <w:rPr>
          <w:rFonts w:cstheme="minorHAnsi"/>
          <w:b/>
          <w:bCs/>
          <w:szCs w:val="22"/>
          <w:lang w:val="ru-RU"/>
        </w:rPr>
        <w:t>е</w:t>
      </w:r>
      <w:r w:rsidRPr="00250C4A">
        <w:rPr>
          <w:rFonts w:cstheme="minorHAnsi"/>
          <w:szCs w:val="22"/>
          <w:lang w:val="ru-RU"/>
        </w:rPr>
        <w:t>:</w:t>
      </w:r>
      <w:r w:rsidRPr="00250C4A">
        <w:rPr>
          <w:rFonts w:cstheme="minorHAnsi"/>
          <w:b/>
          <w:bCs/>
          <w:szCs w:val="22"/>
          <w:lang w:val="ru-RU"/>
        </w:rPr>
        <w:t xml:space="preserve"> </w:t>
      </w:r>
      <w:r w:rsidRPr="00250C4A">
        <w:rPr>
          <w:rFonts w:cstheme="minorHAnsi"/>
          <w:szCs w:val="22"/>
          <w:lang w:val="ru-RU"/>
        </w:rPr>
        <w:t>1</w:t>
      </w:r>
    </w:p>
    <w:p w14:paraId="0723CFCE" w14:textId="77777777" w:rsidR="00D57825" w:rsidRPr="00250C4A" w:rsidRDefault="00D5782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 w:rsidRPr="00250C4A">
        <w:rPr>
          <w:rFonts w:cstheme="minorHAnsi"/>
          <w:szCs w:val="22"/>
          <w:lang w:val="ru-RU"/>
        </w:rPr>
        <w:br w:type="page"/>
      </w:r>
    </w:p>
    <w:p w14:paraId="1AC349FE" w14:textId="030E5C3A" w:rsidR="00D57825" w:rsidRPr="00250C4A" w:rsidRDefault="00D57825" w:rsidP="00250C4A">
      <w:pPr>
        <w:pStyle w:val="AnnexNo"/>
        <w:spacing w:line="260" w:lineRule="exact"/>
        <w:rPr>
          <w:rFonts w:eastAsia="Batang"/>
          <w:lang w:val="ru-RU"/>
        </w:rPr>
      </w:pPr>
      <w:bookmarkStart w:id="8" w:name="lt_pId052"/>
      <w:r w:rsidRPr="00250C4A">
        <w:rPr>
          <w:rFonts w:eastAsia="Batang"/>
          <w:lang w:val="ru-RU"/>
        </w:rPr>
        <w:lastRenderedPageBreak/>
        <w:t>ПРИЛОЖЕНИЕ A</w:t>
      </w:r>
      <w:bookmarkEnd w:id="8"/>
    </w:p>
    <w:p w14:paraId="50FA6260" w14:textId="07DCB784" w:rsidR="00D57825" w:rsidRPr="00250C4A" w:rsidRDefault="00046D35" w:rsidP="00250C4A">
      <w:pPr>
        <w:pStyle w:val="Annextitle0"/>
        <w:spacing w:after="240" w:line="260" w:lineRule="exact"/>
        <w:rPr>
          <w:rFonts w:eastAsia="Segoe UI"/>
          <w:lang w:val="ru-RU"/>
        </w:rPr>
      </w:pPr>
      <w:bookmarkStart w:id="9" w:name="lt_pId053"/>
      <w:r w:rsidRPr="00250C4A">
        <w:rPr>
          <w:rFonts w:eastAsia="Segoe UI"/>
          <w:lang w:val="ru-RU"/>
        </w:rPr>
        <w:t>Вопросник для национальных регуляторных органов (НРО) по регулированию качества обслуживания ЦФУ</w:t>
      </w:r>
      <w:bookmarkEnd w:id="9"/>
    </w:p>
    <w:p w14:paraId="309CD332" w14:textId="2A19B249" w:rsidR="00D57825" w:rsidRPr="00250C4A" w:rsidRDefault="00D57825" w:rsidP="00250C4A">
      <w:pPr>
        <w:spacing w:before="0" w:after="120" w:line="260" w:lineRule="exact"/>
        <w:ind w:left="74"/>
        <w:rPr>
          <w:rFonts w:eastAsia="Segoe UI" w:cstheme="minorHAnsi"/>
          <w:szCs w:val="22"/>
          <w:lang w:val="ru-RU"/>
        </w:rPr>
      </w:pPr>
      <w:bookmarkStart w:id="10" w:name="lt_pId054"/>
      <w:r w:rsidRPr="00250C4A">
        <w:rPr>
          <w:rFonts w:eastAsia="Segoe UI" w:cstheme="minorHAnsi"/>
          <w:color w:val="FF0000"/>
          <w:szCs w:val="22"/>
          <w:lang w:val="ru-RU"/>
        </w:rPr>
        <w:t>*</w:t>
      </w:r>
      <w:r w:rsidRPr="00250C4A">
        <w:rPr>
          <w:rFonts w:eastAsia="Segoe UI" w:cstheme="minorHAnsi"/>
          <w:szCs w:val="22"/>
          <w:lang w:val="ru-RU"/>
        </w:rPr>
        <w:t xml:space="preserve"> </w:t>
      </w:r>
      <w:r w:rsidR="00F32905" w:rsidRPr="00250C4A">
        <w:rPr>
          <w:rFonts w:eastAsia="Segoe UI" w:cstheme="minorHAnsi"/>
          <w:szCs w:val="22"/>
          <w:lang w:val="ru-RU"/>
        </w:rPr>
        <w:t>Обязательно для заполнения</w:t>
      </w:r>
      <w:bookmarkEnd w:id="10"/>
    </w:p>
    <w:p w14:paraId="0B5EE23C" w14:textId="17CF1BF4" w:rsidR="00D57825" w:rsidRPr="00250C4A" w:rsidRDefault="00F32905" w:rsidP="00250C4A">
      <w:pPr>
        <w:spacing w:before="80" w:line="260" w:lineRule="exact"/>
        <w:rPr>
          <w:b/>
          <w:bCs/>
          <w:lang w:val="ru-RU"/>
        </w:rPr>
      </w:pPr>
      <w:bookmarkStart w:id="11" w:name="lt_pId055"/>
      <w:r w:rsidRPr="00250C4A">
        <w:rPr>
          <w:b/>
          <w:bCs/>
          <w:lang w:val="ru-RU"/>
        </w:rPr>
        <w:t>Общие указания</w:t>
      </w:r>
      <w:bookmarkEnd w:id="11"/>
    </w:p>
    <w:p w14:paraId="5219CCB2" w14:textId="254586B8" w:rsidR="00D57825" w:rsidRPr="00250C4A" w:rsidRDefault="00F32905" w:rsidP="00250C4A">
      <w:pPr>
        <w:spacing w:before="80" w:line="260" w:lineRule="exact"/>
        <w:jc w:val="both"/>
        <w:rPr>
          <w:rFonts w:eastAsia="Segoe UI" w:cstheme="minorHAnsi"/>
          <w:szCs w:val="22"/>
          <w:lang w:val="ru-RU"/>
        </w:rPr>
      </w:pPr>
      <w:bookmarkStart w:id="12" w:name="lt_pId056"/>
      <w:r w:rsidRPr="00250C4A">
        <w:rPr>
          <w:szCs w:val="22"/>
          <w:lang w:val="ru-RU"/>
        </w:rPr>
        <w:t xml:space="preserve">Настоящий вопросник адресован национальным регуляторным органам, которые, самостоятельно или в рамках сотрудничества, регулируют (или вскоре планируют начать регулировать) цифровые финансовые услуги, </w:t>
      </w:r>
      <w:r w:rsidRPr="00250C4A">
        <w:rPr>
          <w:b/>
          <w:bCs/>
          <w:i/>
          <w:iCs/>
          <w:szCs w:val="22"/>
          <w:lang w:val="ru-RU"/>
        </w:rPr>
        <w:t>в частности, качество обслуживания цифровых финансовых услуг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12"/>
    </w:p>
    <w:p w14:paraId="42CEABA5" w14:textId="0978D4D9" w:rsidR="00D57825" w:rsidRPr="00250C4A" w:rsidRDefault="00B5273D" w:rsidP="00250C4A">
      <w:pPr>
        <w:spacing w:before="80" w:line="260" w:lineRule="exact"/>
        <w:jc w:val="both"/>
        <w:rPr>
          <w:rFonts w:eastAsia="Segoe UI" w:cstheme="minorHAnsi"/>
          <w:i/>
          <w:iCs/>
          <w:szCs w:val="22"/>
          <w:u w:val="single"/>
          <w:lang w:val="ru-RU"/>
        </w:rPr>
      </w:pPr>
      <w:bookmarkStart w:id="13" w:name="lt_pId057"/>
      <w:r w:rsidRPr="00250C4A">
        <w:rPr>
          <w:b/>
          <w:bCs/>
          <w:i/>
          <w:iCs/>
          <w:lang w:val="ru-RU"/>
        </w:rPr>
        <w:t xml:space="preserve">Для целей настоящего вопросника цифровые </w:t>
      </w:r>
      <w:r w:rsidR="00A11CC2" w:rsidRPr="00250C4A">
        <w:rPr>
          <w:b/>
          <w:bCs/>
          <w:i/>
          <w:iCs/>
          <w:lang w:val="ru-RU"/>
        </w:rPr>
        <w:t>финансовые услуги включают методы электронного хранения и перевода средств; осуществления и получения платежей; займа, сбережения, страхования и инвестирования средств; а также управления финансами того или иного лица или предприятия</w:t>
      </w:r>
      <w:r w:rsidR="00BE6483" w:rsidRPr="00250C4A">
        <w:rPr>
          <w:b/>
          <w:bCs/>
          <w:i/>
          <w:iCs/>
          <w:lang w:val="ru-RU"/>
        </w:rPr>
        <w:t xml:space="preserve"> и </w:t>
      </w:r>
      <w:r w:rsidR="00BE6483" w:rsidRPr="00250C4A">
        <w:rPr>
          <w:b/>
          <w:bCs/>
          <w:i/>
          <w:iCs/>
          <w:u w:val="single"/>
          <w:lang w:val="ru-RU"/>
        </w:rPr>
        <w:t>получение доступа к этим услугам с помощью устройств подвижной связи</w:t>
      </w:r>
      <w:bookmarkEnd w:id="13"/>
      <w:r w:rsidRPr="00250C4A">
        <w:rPr>
          <w:i/>
          <w:iCs/>
          <w:lang w:val="ru-RU"/>
        </w:rPr>
        <w:t>.</w:t>
      </w:r>
    </w:p>
    <w:p w14:paraId="0D9BB0C3" w14:textId="3FED7915" w:rsidR="00D57825" w:rsidRPr="00250C4A" w:rsidRDefault="00BE6483" w:rsidP="00250C4A">
      <w:pPr>
        <w:spacing w:before="80" w:line="260" w:lineRule="exact"/>
        <w:jc w:val="both"/>
        <w:rPr>
          <w:rFonts w:eastAsia="Segoe UI" w:cstheme="minorHAnsi"/>
          <w:szCs w:val="22"/>
          <w:lang w:val="ru-RU"/>
        </w:rPr>
      </w:pPr>
      <w:bookmarkStart w:id="14" w:name="lt_pId058"/>
      <w:r w:rsidRPr="00250C4A">
        <w:rPr>
          <w:rFonts w:eastAsia="Segoe UI" w:cstheme="minorHAnsi"/>
          <w:szCs w:val="22"/>
          <w:lang w:val="ru-RU"/>
        </w:rPr>
        <w:t xml:space="preserve">Вопросы адресованы НРО, которые следуют </w:t>
      </w:r>
      <w:r w:rsidR="00CF06C7" w:rsidRPr="00250C4A">
        <w:rPr>
          <w:rFonts w:eastAsia="Segoe UI" w:cstheme="minorHAnsi"/>
          <w:szCs w:val="22"/>
          <w:lang w:val="ru-RU"/>
        </w:rPr>
        <w:t>четко разработанной методике, изложенной в официальном или неофициальном документе (регламенте, решении, кодексе практики</w:t>
      </w:r>
      <w:r w:rsidR="00D57825" w:rsidRPr="00250C4A">
        <w:rPr>
          <w:rFonts w:eastAsia="Segoe UI" w:cstheme="minorHAnsi"/>
          <w:szCs w:val="22"/>
          <w:lang w:val="ru-RU"/>
        </w:rPr>
        <w:t>)</w:t>
      </w:r>
      <w:r w:rsidR="00CF06C7" w:rsidRPr="00250C4A">
        <w:rPr>
          <w:rFonts w:eastAsia="Segoe UI" w:cstheme="minorHAnsi"/>
          <w:szCs w:val="22"/>
          <w:lang w:val="ru-RU"/>
        </w:rPr>
        <w:t xml:space="preserve"> или </w:t>
      </w:r>
      <w:r w:rsidR="009D2DD7" w:rsidRPr="00250C4A">
        <w:rPr>
          <w:rFonts w:eastAsia="Segoe UI" w:cstheme="minorHAnsi"/>
          <w:szCs w:val="22"/>
          <w:lang w:val="ru-RU"/>
        </w:rPr>
        <w:t>взятой из какого-либо стандарта, рекомендации или иного справочного документа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14"/>
      <w:r w:rsidR="00D57825" w:rsidRPr="00250C4A">
        <w:rPr>
          <w:rFonts w:eastAsia="Segoe UI" w:cstheme="minorHAnsi"/>
          <w:szCs w:val="22"/>
          <w:lang w:val="ru-RU"/>
        </w:rPr>
        <w:t xml:space="preserve"> </w:t>
      </w:r>
      <w:bookmarkStart w:id="15" w:name="lt_pId059"/>
      <w:r w:rsidR="001614EB" w:rsidRPr="00250C4A">
        <w:rPr>
          <w:rFonts w:eastAsia="Segoe UI" w:cstheme="minorHAnsi"/>
          <w:szCs w:val="22"/>
          <w:lang w:val="ru-RU"/>
        </w:rPr>
        <w:t>Измерения могут уже проводиться или планироваться вскоре проводиться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15"/>
    </w:p>
    <w:p w14:paraId="28D8D7D2" w14:textId="5154F6F9" w:rsidR="00D57825" w:rsidRPr="00250C4A" w:rsidRDefault="001614EB" w:rsidP="00250C4A">
      <w:pPr>
        <w:spacing w:before="80" w:line="260" w:lineRule="exact"/>
        <w:jc w:val="both"/>
        <w:rPr>
          <w:rFonts w:eastAsia="Segoe UI" w:cstheme="minorHAnsi"/>
          <w:szCs w:val="22"/>
          <w:lang w:val="ru-RU"/>
        </w:rPr>
      </w:pPr>
      <w:bookmarkStart w:id="16" w:name="lt_pId060"/>
      <w:r w:rsidRPr="00250C4A">
        <w:rPr>
          <w:rFonts w:eastAsia="Segoe UI" w:cstheme="minorHAnsi"/>
          <w:szCs w:val="22"/>
          <w:lang w:val="ru-RU"/>
        </w:rPr>
        <w:t>Следует ответить на все вопросы. Если вы не можете ответить на какой-либо вопрос, потому что у вас нет необходимой информации</w:t>
      </w:r>
      <w:r w:rsidR="00073CE0" w:rsidRPr="00250C4A">
        <w:rPr>
          <w:rFonts w:eastAsia="Segoe UI" w:cstheme="minorHAnsi"/>
          <w:szCs w:val="22"/>
          <w:lang w:val="ru-RU"/>
        </w:rPr>
        <w:t xml:space="preserve"> или потому, что вы считаете, что этот вопрос для вас не актуален, укажите это в ячейке </w:t>
      </w:r>
      <w:r w:rsidR="00790361" w:rsidRPr="00250C4A">
        <w:rPr>
          <w:rFonts w:eastAsia="Segoe UI" w:cstheme="minorHAnsi"/>
          <w:szCs w:val="22"/>
          <w:lang w:val="ru-RU"/>
        </w:rPr>
        <w:t>"</w:t>
      </w:r>
      <w:r w:rsidR="00073CE0" w:rsidRPr="00250C4A">
        <w:rPr>
          <w:rFonts w:eastAsia="Segoe UI" w:cstheme="minorHAnsi"/>
          <w:szCs w:val="22"/>
          <w:lang w:val="ru-RU"/>
        </w:rPr>
        <w:t>Примечания</w:t>
      </w:r>
      <w:r w:rsidR="00790361" w:rsidRPr="00250C4A">
        <w:rPr>
          <w:rFonts w:eastAsia="Segoe UI" w:cstheme="minorHAnsi"/>
          <w:szCs w:val="22"/>
          <w:lang w:val="ru-RU"/>
        </w:rPr>
        <w:t>"</w:t>
      </w:r>
      <w:r w:rsidR="00073CE0" w:rsidRPr="00250C4A">
        <w:rPr>
          <w:rFonts w:eastAsia="Segoe UI" w:cstheme="minorHAnsi"/>
          <w:szCs w:val="22"/>
          <w:lang w:val="ru-RU"/>
        </w:rPr>
        <w:t xml:space="preserve"> после каждого раздела</w:t>
      </w:r>
      <w:bookmarkStart w:id="17" w:name="lt_pId061"/>
      <w:bookmarkEnd w:id="16"/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17"/>
      <w:r w:rsidR="00D57825" w:rsidRPr="00250C4A">
        <w:rPr>
          <w:rFonts w:eastAsia="Segoe UI" w:cstheme="minorHAnsi"/>
          <w:szCs w:val="22"/>
          <w:lang w:val="ru-RU"/>
        </w:rPr>
        <w:t xml:space="preserve"> </w:t>
      </w:r>
      <w:bookmarkStart w:id="18" w:name="lt_pId062"/>
      <w:r w:rsidR="00B343BE" w:rsidRPr="00250C4A">
        <w:rPr>
          <w:rFonts w:eastAsia="Segoe UI" w:cstheme="minorHAnsi"/>
          <w:szCs w:val="22"/>
          <w:lang w:val="ru-RU"/>
        </w:rPr>
        <w:t xml:space="preserve">В той же ячейке вы можете также </w:t>
      </w:r>
      <w:r w:rsidR="00790361" w:rsidRPr="00250C4A">
        <w:rPr>
          <w:rFonts w:eastAsia="Segoe UI" w:cstheme="minorHAnsi"/>
          <w:szCs w:val="22"/>
          <w:lang w:val="ru-RU"/>
        </w:rPr>
        <w:t>привести</w:t>
      </w:r>
      <w:r w:rsidR="00B343BE" w:rsidRPr="00250C4A">
        <w:rPr>
          <w:rFonts w:eastAsia="Segoe UI" w:cstheme="minorHAnsi"/>
          <w:szCs w:val="22"/>
          <w:lang w:val="ru-RU"/>
        </w:rPr>
        <w:t xml:space="preserve"> </w:t>
      </w:r>
      <w:r w:rsidR="00F41A2F" w:rsidRPr="00250C4A">
        <w:rPr>
          <w:rFonts w:eastAsia="Segoe UI" w:cstheme="minorHAnsi"/>
          <w:szCs w:val="22"/>
          <w:lang w:val="ru-RU"/>
        </w:rPr>
        <w:t xml:space="preserve">комментарий или </w:t>
      </w:r>
      <w:r w:rsidR="00B343BE" w:rsidRPr="00250C4A">
        <w:rPr>
          <w:rFonts w:eastAsia="Segoe UI" w:cstheme="minorHAnsi"/>
          <w:szCs w:val="22"/>
          <w:lang w:val="ru-RU"/>
        </w:rPr>
        <w:t>замечание</w:t>
      </w:r>
      <w:r w:rsidR="00F41A2F" w:rsidRPr="00250C4A">
        <w:rPr>
          <w:rFonts w:eastAsia="Segoe UI" w:cstheme="minorHAnsi"/>
          <w:szCs w:val="22"/>
          <w:lang w:val="ru-RU"/>
        </w:rPr>
        <w:t>, относящиеся к тому или иному вопросу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18"/>
    </w:p>
    <w:p w14:paraId="21DC68DC" w14:textId="556688A6" w:rsidR="00D57825" w:rsidRPr="00250C4A" w:rsidRDefault="00F41A2F" w:rsidP="00250C4A">
      <w:pPr>
        <w:spacing w:before="80" w:line="260" w:lineRule="exact"/>
        <w:jc w:val="both"/>
        <w:rPr>
          <w:rFonts w:eastAsia="Segoe UI" w:cstheme="minorHAnsi"/>
          <w:szCs w:val="22"/>
          <w:lang w:val="ru-RU"/>
        </w:rPr>
      </w:pPr>
      <w:bookmarkStart w:id="19" w:name="lt_pId063"/>
      <w:r w:rsidRPr="00250C4A">
        <w:rPr>
          <w:rFonts w:eastAsia="Segoe UI" w:cstheme="minorHAnsi"/>
          <w:szCs w:val="22"/>
          <w:lang w:val="ru-RU"/>
        </w:rPr>
        <w:t xml:space="preserve">Вопросник был составлен с целью получения информации для </w:t>
      </w:r>
      <w:r w:rsidR="00B5273D" w:rsidRPr="00250C4A">
        <w:rPr>
          <w:rFonts w:eastAsia="Segoe UI" w:cstheme="minorHAnsi"/>
          <w:szCs w:val="22"/>
          <w:lang w:val="ru-RU"/>
        </w:rPr>
        <w:t>повышения эффективности</w:t>
      </w:r>
      <w:r w:rsidRPr="00250C4A">
        <w:rPr>
          <w:rFonts w:eastAsia="Segoe UI" w:cstheme="minorHAnsi"/>
          <w:szCs w:val="22"/>
          <w:lang w:val="ru-RU"/>
        </w:rPr>
        <w:t xml:space="preserve"> работы 12</w:t>
      </w:r>
      <w:r w:rsidR="00250C4A">
        <w:rPr>
          <w:rFonts w:eastAsia="Segoe UI" w:cstheme="minorHAnsi"/>
          <w:szCs w:val="22"/>
          <w:lang w:val="ru-RU"/>
        </w:rPr>
        <w:noBreakHyphen/>
      </w:r>
      <w:r w:rsidRPr="00250C4A">
        <w:rPr>
          <w:rFonts w:eastAsia="Segoe UI" w:cstheme="minorHAnsi"/>
          <w:szCs w:val="22"/>
          <w:lang w:val="ru-RU"/>
        </w:rPr>
        <w:t>й</w:t>
      </w:r>
      <w:r w:rsidR="00250C4A">
        <w:rPr>
          <w:rFonts w:eastAsia="Segoe UI" w:cstheme="minorHAnsi"/>
          <w:szCs w:val="22"/>
        </w:rPr>
        <w:t> </w:t>
      </w:r>
      <w:r w:rsidRPr="00250C4A">
        <w:rPr>
          <w:rFonts w:eastAsia="Segoe UI" w:cstheme="minorHAnsi"/>
          <w:szCs w:val="22"/>
          <w:lang w:val="ru-RU"/>
        </w:rPr>
        <w:t>Исследовательской комиссии МСЭ-Т по оценке качества цифровых финансовых услуг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19"/>
      <w:r w:rsidR="00D57825" w:rsidRPr="00250C4A">
        <w:rPr>
          <w:rFonts w:eastAsia="Segoe UI" w:cstheme="minorHAnsi"/>
          <w:szCs w:val="22"/>
          <w:lang w:val="ru-RU"/>
        </w:rPr>
        <w:t xml:space="preserve"> </w:t>
      </w:r>
      <w:bookmarkStart w:id="20" w:name="lt_pId064"/>
      <w:r w:rsidRPr="00250C4A">
        <w:rPr>
          <w:rFonts w:eastAsia="Segoe UI" w:cstheme="minorHAnsi"/>
          <w:szCs w:val="22"/>
          <w:lang w:val="ru-RU"/>
        </w:rPr>
        <w:t xml:space="preserve">Представленная информация </w:t>
      </w:r>
      <w:r w:rsidR="000305FB" w:rsidRPr="00250C4A">
        <w:rPr>
          <w:rFonts w:eastAsia="Segoe UI" w:cstheme="minorHAnsi"/>
          <w:szCs w:val="22"/>
          <w:lang w:val="ru-RU"/>
        </w:rPr>
        <w:t>будет использоваться исключительно для целей настоящей работы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20"/>
      <w:r w:rsidR="00D57825" w:rsidRPr="00250C4A">
        <w:rPr>
          <w:rFonts w:eastAsia="Segoe UI" w:cstheme="minorHAnsi"/>
          <w:szCs w:val="22"/>
          <w:lang w:val="ru-RU"/>
        </w:rPr>
        <w:t xml:space="preserve"> </w:t>
      </w:r>
      <w:bookmarkStart w:id="21" w:name="lt_pId065"/>
      <w:r w:rsidR="000305FB" w:rsidRPr="00250C4A">
        <w:rPr>
          <w:rFonts w:eastAsia="Segoe UI" w:cstheme="minorHAnsi"/>
          <w:szCs w:val="22"/>
          <w:lang w:val="ru-RU"/>
        </w:rPr>
        <w:t>Ваши ответы будут использоваться в сводном виде для разработки идей и определения тенденций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21"/>
      <w:r w:rsidR="00D57825" w:rsidRPr="00250C4A">
        <w:rPr>
          <w:rFonts w:eastAsia="Segoe UI" w:cstheme="minorHAnsi"/>
          <w:szCs w:val="22"/>
          <w:lang w:val="ru-RU"/>
        </w:rPr>
        <w:t xml:space="preserve"> </w:t>
      </w:r>
      <w:bookmarkStart w:id="22" w:name="lt_pId066"/>
      <w:r w:rsidR="000305FB" w:rsidRPr="00250C4A">
        <w:rPr>
          <w:rFonts w:eastAsia="Segoe UI" w:cstheme="minorHAnsi"/>
          <w:szCs w:val="22"/>
          <w:lang w:val="ru-RU"/>
        </w:rPr>
        <w:t>Мы не будем указывать конкретных участников в качестве авторов отдельных ответов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22"/>
    </w:p>
    <w:p w14:paraId="1FAF8409" w14:textId="0D4E03E1" w:rsidR="00D57825" w:rsidRPr="00250C4A" w:rsidRDefault="000305FB" w:rsidP="00250C4A">
      <w:pPr>
        <w:spacing w:before="80" w:line="260" w:lineRule="exact"/>
        <w:jc w:val="both"/>
        <w:rPr>
          <w:rFonts w:eastAsia="Segoe UI" w:cstheme="minorHAnsi"/>
          <w:szCs w:val="22"/>
          <w:lang w:val="ru-RU"/>
        </w:rPr>
      </w:pPr>
      <w:bookmarkStart w:id="23" w:name="lt_pId067"/>
      <w:r w:rsidRPr="00250C4A">
        <w:rPr>
          <w:rFonts w:eastAsia="Segoe UI" w:cstheme="minorHAnsi"/>
          <w:szCs w:val="22"/>
          <w:lang w:val="ru-RU"/>
        </w:rPr>
        <w:t>Просьба учитывать, что обследование не является анонимным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23"/>
      <w:r w:rsidR="00D57825" w:rsidRPr="00250C4A">
        <w:rPr>
          <w:rFonts w:eastAsia="Segoe UI" w:cstheme="minorHAnsi"/>
          <w:szCs w:val="22"/>
          <w:lang w:val="ru-RU"/>
        </w:rPr>
        <w:t xml:space="preserve"> </w:t>
      </w:r>
      <w:bookmarkStart w:id="24" w:name="lt_pId068"/>
      <w:r w:rsidR="00FF3330" w:rsidRPr="00250C4A">
        <w:rPr>
          <w:rFonts w:eastAsia="Segoe UI" w:cstheme="minorHAnsi"/>
          <w:szCs w:val="22"/>
          <w:lang w:val="ru-RU"/>
        </w:rPr>
        <w:t>Мы получим от вас информацию, позволяющую определить личность, такую как фамилия и контактная информация, и можем использовать эту информацию для дальнейшего общения с вами или для обеспечения целостности данных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24"/>
      <w:r w:rsidR="00D57825" w:rsidRPr="00250C4A">
        <w:rPr>
          <w:rFonts w:eastAsia="Segoe UI" w:cstheme="minorHAnsi"/>
          <w:szCs w:val="22"/>
          <w:lang w:val="ru-RU"/>
        </w:rPr>
        <w:t xml:space="preserve"> </w:t>
      </w:r>
      <w:bookmarkStart w:id="25" w:name="lt_pId069"/>
      <w:r w:rsidR="00FF3330" w:rsidRPr="00250C4A">
        <w:rPr>
          <w:rFonts w:eastAsia="Segoe UI" w:cstheme="minorHAnsi"/>
          <w:szCs w:val="22"/>
          <w:lang w:val="ru-RU"/>
        </w:rPr>
        <w:t xml:space="preserve">Конфиденциальность ваших ответов будет сохранена, и без вашего согласия </w:t>
      </w:r>
      <w:r w:rsidR="00094249" w:rsidRPr="00250C4A">
        <w:rPr>
          <w:rFonts w:eastAsia="Segoe UI" w:cstheme="minorHAnsi"/>
          <w:szCs w:val="22"/>
          <w:lang w:val="ru-RU"/>
        </w:rPr>
        <w:t>ответы не будут доведены до сведения каких-либо третьих лиц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25"/>
      <w:r w:rsidR="00D57825" w:rsidRPr="00250C4A">
        <w:rPr>
          <w:rFonts w:eastAsia="Segoe UI" w:cstheme="minorHAnsi"/>
          <w:szCs w:val="22"/>
          <w:lang w:val="ru-RU"/>
        </w:rPr>
        <w:t xml:space="preserve"> </w:t>
      </w:r>
      <w:bookmarkStart w:id="26" w:name="lt_pId070"/>
      <w:r w:rsidR="00094249" w:rsidRPr="00250C4A">
        <w:rPr>
          <w:rFonts w:eastAsia="Segoe UI" w:cstheme="minorHAnsi"/>
          <w:szCs w:val="22"/>
          <w:lang w:val="ru-RU"/>
        </w:rPr>
        <w:t>Просим выделить время для заполнения вопросника</w:t>
      </w:r>
      <w:r w:rsidR="00790361" w:rsidRPr="00250C4A">
        <w:rPr>
          <w:rFonts w:eastAsia="Segoe UI" w:cstheme="minorHAnsi"/>
          <w:szCs w:val="22"/>
          <w:lang w:val="ru-RU"/>
        </w:rPr>
        <w:t> </w:t>
      </w:r>
      <w:r w:rsidR="00094249" w:rsidRPr="00250C4A">
        <w:rPr>
          <w:rFonts w:eastAsia="Segoe UI" w:cstheme="minorHAnsi"/>
          <w:szCs w:val="22"/>
          <w:lang w:val="ru-RU"/>
        </w:rPr>
        <w:t>– это не должно занять более пяти минут</w:t>
      </w:r>
      <w:r w:rsidR="00D57825" w:rsidRPr="00250C4A">
        <w:rPr>
          <w:rFonts w:eastAsia="Segoe UI" w:cstheme="minorHAnsi"/>
          <w:szCs w:val="22"/>
          <w:lang w:val="ru-RU"/>
        </w:rPr>
        <w:t>.</w:t>
      </w:r>
      <w:bookmarkEnd w:id="26"/>
    </w:p>
    <w:p w14:paraId="76F249AF" w14:textId="4C8EF8EE" w:rsidR="00D57825" w:rsidRPr="00250C4A" w:rsidRDefault="00E504C0" w:rsidP="00250C4A">
      <w:pPr>
        <w:spacing w:line="260" w:lineRule="exact"/>
        <w:rPr>
          <w:b/>
          <w:bCs/>
          <w:lang w:val="ru-RU"/>
        </w:rPr>
      </w:pPr>
      <w:bookmarkStart w:id="27" w:name="lt_pId071"/>
      <w:r w:rsidRPr="00250C4A">
        <w:rPr>
          <w:b/>
          <w:bCs/>
          <w:lang w:val="ru-RU"/>
        </w:rPr>
        <w:t>Информация о респонденте</w:t>
      </w:r>
      <w:bookmarkEnd w:id="27"/>
    </w:p>
    <w:p w14:paraId="4801B99B" w14:textId="2065CDB6" w:rsidR="00D57825" w:rsidRPr="00250C4A" w:rsidRDefault="00E504C0" w:rsidP="00250C4A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3" w:line="260" w:lineRule="exact"/>
        <w:ind w:right="414"/>
        <w:rPr>
          <w:rFonts w:cstheme="minorHAnsi"/>
          <w:sz w:val="22"/>
          <w:szCs w:val="22"/>
          <w:lang w:val="ru-RU"/>
        </w:rPr>
      </w:pPr>
      <w:bookmarkStart w:id="28" w:name="lt_pId072"/>
      <w:r w:rsidRPr="00250C4A">
        <w:rPr>
          <w:rFonts w:eastAsia="Segoe UI" w:cstheme="minorHAnsi"/>
          <w:sz w:val="22"/>
          <w:szCs w:val="22"/>
          <w:lang w:val="ru-RU"/>
        </w:rPr>
        <w:t>Фамилия и имя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: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  <w:bookmarkEnd w:id="28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57825" w:rsidRPr="00250C4A" w14:paraId="29907768" w14:textId="77777777" w:rsidTr="003932C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53A530B" w14:textId="77777777" w:rsidR="00D57825" w:rsidRPr="00250C4A" w:rsidRDefault="00D57825" w:rsidP="00250C4A">
            <w:pPr>
              <w:spacing w:before="0" w:line="260" w:lineRule="exact"/>
              <w:rPr>
                <w:lang w:val="ru-RU"/>
              </w:rPr>
            </w:pPr>
          </w:p>
        </w:tc>
      </w:tr>
    </w:tbl>
    <w:p w14:paraId="2641A347" w14:textId="75CB455C" w:rsidR="00D57825" w:rsidRPr="00250C4A" w:rsidRDefault="00E504C0" w:rsidP="00250C4A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3" w:line="260" w:lineRule="exact"/>
        <w:ind w:right="414"/>
        <w:rPr>
          <w:rFonts w:cstheme="minorHAnsi"/>
          <w:sz w:val="22"/>
          <w:szCs w:val="22"/>
          <w:lang w:val="ru-RU"/>
        </w:rPr>
      </w:pPr>
      <w:bookmarkStart w:id="29" w:name="lt_pId073"/>
      <w:r w:rsidRPr="00250C4A">
        <w:rPr>
          <w:rFonts w:eastAsia="Segoe UI" w:cstheme="minorHAnsi"/>
          <w:sz w:val="22"/>
          <w:szCs w:val="22"/>
          <w:lang w:val="ru-RU"/>
        </w:rPr>
        <w:t>Название должности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: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  <w:bookmarkEnd w:id="29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57825" w:rsidRPr="00250C4A" w14:paraId="0B075D6F" w14:textId="77777777" w:rsidTr="003932C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F21B41C" w14:textId="599526CA" w:rsidR="00D57825" w:rsidRPr="00250C4A" w:rsidRDefault="00D57825" w:rsidP="00250C4A">
            <w:pPr>
              <w:spacing w:before="0" w:line="260" w:lineRule="exact"/>
              <w:rPr>
                <w:lang w:val="ru-RU"/>
              </w:rPr>
            </w:pPr>
          </w:p>
        </w:tc>
      </w:tr>
    </w:tbl>
    <w:p w14:paraId="349814D6" w14:textId="7EB5BCB2" w:rsidR="00D57825" w:rsidRPr="00250C4A" w:rsidRDefault="00E504C0" w:rsidP="00250C4A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3" w:line="260" w:lineRule="exact"/>
        <w:ind w:right="414"/>
        <w:rPr>
          <w:rFonts w:cstheme="minorHAnsi"/>
          <w:sz w:val="22"/>
          <w:szCs w:val="22"/>
          <w:lang w:val="ru-RU"/>
        </w:rPr>
      </w:pPr>
      <w:bookmarkStart w:id="30" w:name="lt_pId074"/>
      <w:r w:rsidRPr="00250C4A">
        <w:rPr>
          <w:rFonts w:eastAsia="Segoe UI" w:cstheme="minorHAnsi"/>
          <w:sz w:val="22"/>
          <w:szCs w:val="22"/>
          <w:lang w:val="ru-RU"/>
        </w:rPr>
        <w:t>Эл. почта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: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  <w:bookmarkEnd w:id="30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57825" w:rsidRPr="00250C4A" w14:paraId="21601160" w14:textId="77777777" w:rsidTr="003932C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9642158" w14:textId="49FE0619" w:rsidR="00D57825" w:rsidRPr="00250C4A" w:rsidRDefault="00D57825" w:rsidP="00250C4A">
            <w:pPr>
              <w:spacing w:before="0" w:line="260" w:lineRule="exact"/>
              <w:rPr>
                <w:lang w:val="ru-RU"/>
              </w:rPr>
            </w:pPr>
          </w:p>
        </w:tc>
      </w:tr>
    </w:tbl>
    <w:p w14:paraId="7D8752A2" w14:textId="73930D2C" w:rsidR="00D57825" w:rsidRPr="00250C4A" w:rsidRDefault="00E504C0" w:rsidP="00250C4A">
      <w:pPr>
        <w:pStyle w:val="ListParagraph"/>
        <w:keepNext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3" w:line="260" w:lineRule="exact"/>
        <w:ind w:left="493" w:right="414" w:hanging="357"/>
        <w:rPr>
          <w:rFonts w:cstheme="minorHAnsi"/>
          <w:sz w:val="22"/>
          <w:szCs w:val="22"/>
          <w:lang w:val="ru-RU"/>
        </w:rPr>
      </w:pPr>
      <w:bookmarkStart w:id="31" w:name="lt_pId075"/>
      <w:r w:rsidRPr="00250C4A">
        <w:rPr>
          <w:rFonts w:eastAsia="Segoe UI" w:cstheme="minorHAnsi"/>
          <w:sz w:val="22"/>
          <w:szCs w:val="22"/>
          <w:lang w:val="ru-RU"/>
        </w:rPr>
        <w:t>Название НРО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: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  <w:bookmarkEnd w:id="31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57825" w:rsidRPr="00250C4A" w14:paraId="24044263" w14:textId="77777777" w:rsidTr="003932C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B7A0AFC" w14:textId="313CCA72" w:rsidR="00D57825" w:rsidRPr="00250C4A" w:rsidRDefault="00D57825" w:rsidP="00250C4A">
            <w:pPr>
              <w:spacing w:before="0" w:line="260" w:lineRule="exact"/>
              <w:rPr>
                <w:lang w:val="ru-RU"/>
              </w:rPr>
            </w:pPr>
          </w:p>
        </w:tc>
      </w:tr>
    </w:tbl>
    <w:p w14:paraId="52738576" w14:textId="2F3C4F21" w:rsidR="00D57825" w:rsidRPr="00250C4A" w:rsidRDefault="00E504C0" w:rsidP="00250C4A">
      <w:pPr>
        <w:pStyle w:val="ListParagraph"/>
        <w:numPr>
          <w:ilvl w:val="0"/>
          <w:numId w:val="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3" w:line="260" w:lineRule="exact"/>
        <w:ind w:right="414"/>
        <w:rPr>
          <w:rFonts w:cstheme="minorHAnsi"/>
          <w:sz w:val="22"/>
          <w:szCs w:val="22"/>
          <w:lang w:val="ru-RU"/>
        </w:rPr>
      </w:pPr>
      <w:bookmarkStart w:id="32" w:name="lt_pId076"/>
      <w:r w:rsidRPr="00250C4A">
        <w:rPr>
          <w:rFonts w:eastAsia="Segoe UI" w:cstheme="minorHAnsi"/>
          <w:sz w:val="22"/>
          <w:szCs w:val="22"/>
          <w:lang w:val="ru-RU"/>
        </w:rPr>
        <w:t>Страна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: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  <w:bookmarkEnd w:id="32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</w:p>
    <w:tbl>
      <w:tblPr>
        <w:tblStyle w:val="TableGrid0"/>
        <w:tblW w:w="9544" w:type="dxa"/>
        <w:tblInd w:w="383" w:type="dxa"/>
        <w:tblCellMar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57825" w:rsidRPr="00250C4A" w14:paraId="424D58A5" w14:textId="77777777" w:rsidTr="003932CC">
        <w:trPr>
          <w:trHeight w:val="340"/>
        </w:trPr>
        <w:tc>
          <w:tcPr>
            <w:tcW w:w="95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4D3F43B" w14:textId="042F3755" w:rsidR="00D57825" w:rsidRPr="00250C4A" w:rsidRDefault="00D57825" w:rsidP="00250C4A">
            <w:pPr>
              <w:spacing w:before="0" w:line="260" w:lineRule="exact"/>
              <w:rPr>
                <w:lang w:val="ru-RU"/>
              </w:rPr>
            </w:pPr>
          </w:p>
        </w:tc>
      </w:tr>
    </w:tbl>
    <w:p w14:paraId="316AAF18" w14:textId="0F2786DB" w:rsidR="00D57825" w:rsidRPr="00250C4A" w:rsidRDefault="00E504C0" w:rsidP="00250C4A">
      <w:pPr>
        <w:keepNext/>
        <w:rPr>
          <w:b/>
          <w:bCs/>
          <w:lang w:val="ru-RU"/>
        </w:rPr>
      </w:pPr>
      <w:bookmarkStart w:id="33" w:name="lt_pId077"/>
      <w:r w:rsidRPr="00250C4A">
        <w:rPr>
          <w:b/>
          <w:bCs/>
          <w:lang w:val="ru-RU"/>
        </w:rPr>
        <w:lastRenderedPageBreak/>
        <w:t>Раздел</w:t>
      </w:r>
      <w:r w:rsidR="00D57825" w:rsidRPr="00250C4A">
        <w:rPr>
          <w:b/>
          <w:bCs/>
          <w:lang w:val="ru-RU"/>
        </w:rPr>
        <w:t xml:space="preserve"> 1: </w:t>
      </w:r>
      <w:r w:rsidRPr="00250C4A">
        <w:rPr>
          <w:b/>
          <w:bCs/>
          <w:lang w:val="ru-RU"/>
        </w:rPr>
        <w:t>общие вопросы</w:t>
      </w:r>
      <w:bookmarkEnd w:id="33"/>
    </w:p>
    <w:p w14:paraId="64CBF273" w14:textId="10EC1D7E" w:rsidR="00D57825" w:rsidRPr="00250C4A" w:rsidRDefault="00E504C0" w:rsidP="00250C4A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right="-284"/>
        <w:contextualSpacing w:val="0"/>
        <w:textAlignment w:val="baseline"/>
        <w:rPr>
          <w:rFonts w:eastAsia="Segoe UI" w:cstheme="minorHAnsi"/>
          <w:sz w:val="22"/>
          <w:szCs w:val="22"/>
          <w:lang w:val="ru-RU"/>
        </w:rPr>
      </w:pPr>
      <w:bookmarkStart w:id="34" w:name="lt_pId078"/>
      <w:r w:rsidRPr="00250C4A">
        <w:rPr>
          <w:rFonts w:eastAsia="Segoe UI" w:cstheme="minorHAnsi"/>
          <w:sz w:val="22"/>
          <w:szCs w:val="22"/>
          <w:lang w:val="ru-RU"/>
        </w:rPr>
        <w:t>Регулируются ли в вашей стране ЦФУ (</w:t>
      </w:r>
      <w:r w:rsidRPr="00250C4A">
        <w:rPr>
          <w:rFonts w:eastAsia="Segoe UI" w:cstheme="minorHAnsi"/>
          <w:i/>
          <w:iCs/>
          <w:sz w:val="22"/>
          <w:szCs w:val="22"/>
          <w:lang w:val="ru-RU"/>
        </w:rPr>
        <w:t>конкретно, качество обслуживания ЦФУ</w:t>
      </w:r>
      <w:r w:rsidRPr="00250C4A">
        <w:rPr>
          <w:rFonts w:eastAsia="Segoe UI" w:cstheme="minorHAnsi"/>
          <w:sz w:val="22"/>
          <w:szCs w:val="22"/>
          <w:lang w:val="ru-RU"/>
        </w:rPr>
        <w:t>)</w:t>
      </w:r>
      <w:r w:rsidR="00D57825" w:rsidRPr="00250C4A">
        <w:rPr>
          <w:rFonts w:eastAsia="Segoe UI" w:cstheme="minorHAnsi"/>
          <w:sz w:val="22"/>
          <w:szCs w:val="22"/>
          <w:lang w:val="ru-RU"/>
        </w:rPr>
        <w:t>?</w:t>
      </w:r>
      <w:bookmarkEnd w:id="34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</w:p>
    <w:p w14:paraId="7F211198" w14:textId="4AC5F60A" w:rsidR="00D57825" w:rsidRPr="00250C4A" w:rsidRDefault="00FA54CE" w:rsidP="00250C4A">
      <w:pPr>
        <w:spacing w:before="80"/>
        <w:ind w:left="360"/>
        <w:rPr>
          <w:rFonts w:eastAsia="Segoe UI" w:cstheme="minorHAnsi"/>
          <w:szCs w:val="22"/>
          <w:lang w:val="ru-RU"/>
        </w:rPr>
      </w:pPr>
      <w:sdt>
        <w:sdtPr>
          <w:rPr>
            <w:rFonts w:eastAsia="Segoe UI" w:cstheme="minorHAnsi"/>
            <w:szCs w:val="22"/>
            <w:lang w:val="ru-RU"/>
          </w:rPr>
          <w:id w:val="-16905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r w:rsidR="00E504C0" w:rsidRPr="00250C4A">
        <w:rPr>
          <w:rFonts w:eastAsia="Segoe UI" w:cstheme="minorHAnsi"/>
          <w:szCs w:val="22"/>
          <w:lang w:val="ru-RU"/>
        </w:rPr>
        <w:t>Да</w:t>
      </w:r>
    </w:p>
    <w:p w14:paraId="32AD0309" w14:textId="042E5855" w:rsidR="00D57825" w:rsidRPr="00250C4A" w:rsidRDefault="00FA54CE" w:rsidP="00250C4A">
      <w:pPr>
        <w:spacing w:before="80" w:after="120"/>
        <w:ind w:left="357"/>
        <w:rPr>
          <w:rFonts w:eastAsia="Segoe UI" w:cstheme="minorHAnsi"/>
          <w:szCs w:val="22"/>
          <w:lang w:val="ru-RU"/>
        </w:rPr>
      </w:pPr>
      <w:sdt>
        <w:sdtPr>
          <w:rPr>
            <w:rFonts w:eastAsia="Segoe UI" w:cstheme="minorHAnsi"/>
            <w:szCs w:val="22"/>
            <w:lang w:val="ru-RU"/>
          </w:rPr>
          <w:id w:val="-1528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r w:rsidR="00E504C0" w:rsidRPr="00250C4A">
        <w:rPr>
          <w:rFonts w:eastAsia="Segoe UI" w:cstheme="minorHAnsi"/>
          <w:szCs w:val="22"/>
          <w:lang w:val="ru-RU"/>
        </w:rPr>
        <w:t>Нет</w:t>
      </w:r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D57825" w:rsidRPr="00FA54CE" w14:paraId="4B31B224" w14:textId="77777777" w:rsidTr="003932CC">
        <w:trPr>
          <w:trHeight w:val="2068"/>
        </w:trPr>
        <w:tc>
          <w:tcPr>
            <w:tcW w:w="9482" w:type="dxa"/>
          </w:tcPr>
          <w:p w14:paraId="325A2BD7" w14:textId="08825344" w:rsidR="00D57825" w:rsidRPr="00250C4A" w:rsidRDefault="00E504C0" w:rsidP="003932CC">
            <w:pPr>
              <w:spacing w:after="3"/>
              <w:ind w:right="414"/>
              <w:rPr>
                <w:rFonts w:eastAsia="Segoe UI" w:cstheme="minorHAnsi"/>
                <w:i/>
                <w:iCs/>
                <w:szCs w:val="22"/>
                <w:lang w:val="ru-RU"/>
              </w:rPr>
            </w:pPr>
            <w:bookmarkStart w:id="35" w:name="lt_pId082"/>
            <w:r w:rsidRPr="00250C4A">
              <w:rPr>
                <w:rFonts w:eastAsia="Segoe UI" w:cstheme="minorHAnsi"/>
                <w:i/>
                <w:iCs/>
                <w:szCs w:val="22"/>
                <w:lang w:val="ru-RU"/>
              </w:rPr>
              <w:t>Если вы выбрали ответ "Нет", ответьте на следующий вопрос</w:t>
            </w:r>
            <w:r w:rsidR="00D57825" w:rsidRPr="00250C4A">
              <w:rPr>
                <w:rFonts w:eastAsia="Segoe UI" w:cstheme="minorHAnsi"/>
                <w:i/>
                <w:iCs/>
                <w:szCs w:val="22"/>
                <w:lang w:val="ru-RU"/>
              </w:rPr>
              <w:t>:</w:t>
            </w:r>
            <w:bookmarkEnd w:id="35"/>
          </w:p>
          <w:p w14:paraId="48509A17" w14:textId="2CD4EB43" w:rsidR="00D57825" w:rsidRPr="00250C4A" w:rsidRDefault="00E504C0" w:rsidP="00250C4A">
            <w:pPr>
              <w:pStyle w:val="ListParagraph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3"/>
              <w:ind w:right="414"/>
              <w:textAlignment w:val="auto"/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</w:pPr>
            <w:bookmarkStart w:id="36" w:name="lt_pId083"/>
            <w:r w:rsidRPr="00250C4A"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  <w:t>Планируется ли регулировать ЦФУ в обозримом будущем</w:t>
            </w:r>
            <w:r w:rsidR="00D57825" w:rsidRPr="00250C4A"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  <w:t>?</w:t>
            </w:r>
            <w:bookmarkEnd w:id="36"/>
            <w:r w:rsidR="00D57825" w:rsidRPr="00250C4A"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  <w:t xml:space="preserve"> </w:t>
            </w:r>
          </w:p>
          <w:p w14:paraId="57344D07" w14:textId="6FA9C6C1" w:rsidR="00D57825" w:rsidRPr="00250C4A" w:rsidRDefault="00FA54CE" w:rsidP="003932CC">
            <w:pPr>
              <w:ind w:left="360"/>
              <w:rPr>
                <w:rFonts w:eastAsia="Segoe UI" w:cstheme="minorHAnsi"/>
                <w:szCs w:val="22"/>
                <w:lang w:val="ru-RU"/>
              </w:rPr>
            </w:pPr>
            <w:sdt>
              <w:sdtPr>
                <w:rPr>
                  <w:rFonts w:eastAsia="Segoe UI" w:cstheme="minorHAnsi"/>
                  <w:szCs w:val="22"/>
                  <w:lang w:val="ru-RU"/>
                </w:rPr>
                <w:id w:val="110668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25" w:rsidRPr="00250C4A">
                  <w:rPr>
                    <w:rFonts w:ascii="Segoe UI Symbol" w:eastAsia="MS Gothic" w:hAnsi="Segoe UI Symbol" w:cs="Segoe UI Symbol"/>
                    <w:szCs w:val="22"/>
                    <w:lang w:val="ru-RU"/>
                  </w:rPr>
                  <w:t>☐</w:t>
                </w:r>
              </w:sdtContent>
            </w:sdt>
            <w:r w:rsidR="00E504C0" w:rsidRPr="00250C4A">
              <w:rPr>
                <w:rFonts w:eastAsia="Segoe UI" w:cstheme="minorHAnsi"/>
                <w:szCs w:val="22"/>
                <w:lang w:val="ru-RU"/>
              </w:rPr>
              <w:t>Да</w:t>
            </w:r>
          </w:p>
          <w:p w14:paraId="0C7BFC3C" w14:textId="0DD596E9" w:rsidR="00D57825" w:rsidRPr="00250C4A" w:rsidRDefault="00FA54CE" w:rsidP="003932CC">
            <w:pPr>
              <w:ind w:left="360"/>
              <w:rPr>
                <w:rFonts w:eastAsia="Segoe UI" w:cstheme="minorHAnsi"/>
                <w:szCs w:val="22"/>
                <w:lang w:val="ru-RU"/>
              </w:rPr>
            </w:pPr>
            <w:sdt>
              <w:sdtPr>
                <w:rPr>
                  <w:rFonts w:eastAsia="Segoe UI" w:cstheme="minorHAnsi"/>
                  <w:szCs w:val="22"/>
                  <w:lang w:val="ru-RU"/>
                </w:rPr>
                <w:id w:val="161825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25" w:rsidRPr="00250C4A">
                  <w:rPr>
                    <w:rFonts w:ascii="Segoe UI Symbol" w:eastAsia="MS Gothic" w:hAnsi="Segoe UI Symbol" w:cs="Segoe UI Symbol"/>
                    <w:szCs w:val="22"/>
                    <w:lang w:val="ru-RU"/>
                  </w:rPr>
                  <w:t>☐</w:t>
                </w:r>
              </w:sdtContent>
            </w:sdt>
            <w:r w:rsidR="00E504C0" w:rsidRPr="00250C4A">
              <w:rPr>
                <w:rFonts w:eastAsia="Segoe UI" w:cstheme="minorHAnsi"/>
                <w:szCs w:val="22"/>
                <w:lang w:val="ru-RU"/>
              </w:rPr>
              <w:t>Нет</w:t>
            </w:r>
          </w:p>
          <w:p w14:paraId="0B88327D" w14:textId="40ACEB93" w:rsidR="00D57825" w:rsidRPr="00250C4A" w:rsidRDefault="00E504C0" w:rsidP="00250C4A">
            <w:pPr>
              <w:pStyle w:val="ListParagraph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3"/>
              <w:ind w:right="414"/>
              <w:textAlignment w:val="auto"/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</w:pPr>
            <w:bookmarkStart w:id="37" w:name="lt_pId086"/>
            <w:r w:rsidRPr="00250C4A"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  <w:t>Если регулирование ЦФУ не планируется, имеются ли уже какие-либо концепции с планом осуществления этого в будущем</w:t>
            </w:r>
            <w:r w:rsidR="00D57825" w:rsidRPr="00250C4A"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  <w:t>?</w:t>
            </w:r>
            <w:bookmarkEnd w:id="37"/>
          </w:p>
          <w:p w14:paraId="03058ABA" w14:textId="6E7F14F7" w:rsidR="00D57825" w:rsidRPr="00250C4A" w:rsidRDefault="00FA54CE" w:rsidP="003932CC">
            <w:pPr>
              <w:ind w:left="360"/>
              <w:rPr>
                <w:rFonts w:eastAsia="Segoe UI" w:cstheme="minorHAnsi"/>
                <w:szCs w:val="22"/>
                <w:lang w:val="ru-RU"/>
              </w:rPr>
            </w:pPr>
            <w:sdt>
              <w:sdtPr>
                <w:rPr>
                  <w:rFonts w:eastAsia="Segoe UI" w:cstheme="minorHAnsi"/>
                  <w:szCs w:val="22"/>
                  <w:lang w:val="ru-RU"/>
                </w:rPr>
                <w:id w:val="-2210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25" w:rsidRPr="00250C4A">
                  <w:rPr>
                    <w:rFonts w:ascii="Segoe UI Symbol" w:eastAsia="MS Gothic" w:hAnsi="Segoe UI Symbol" w:cs="Segoe UI Symbol"/>
                    <w:szCs w:val="22"/>
                    <w:lang w:val="ru-RU"/>
                  </w:rPr>
                  <w:t>☐</w:t>
                </w:r>
              </w:sdtContent>
            </w:sdt>
            <w:r w:rsidR="00E504C0" w:rsidRPr="00250C4A">
              <w:rPr>
                <w:rFonts w:eastAsia="Segoe UI" w:cstheme="minorHAnsi"/>
                <w:szCs w:val="22"/>
                <w:lang w:val="ru-RU"/>
              </w:rPr>
              <w:t>Да</w:t>
            </w:r>
          </w:p>
          <w:p w14:paraId="06A7C695" w14:textId="560B2243" w:rsidR="00D57825" w:rsidRPr="00250C4A" w:rsidRDefault="00FA54CE" w:rsidP="003932CC">
            <w:pPr>
              <w:ind w:left="360"/>
              <w:rPr>
                <w:rFonts w:eastAsia="Segoe UI" w:cstheme="minorHAnsi"/>
                <w:szCs w:val="22"/>
                <w:lang w:val="ru-RU"/>
              </w:rPr>
            </w:pPr>
            <w:sdt>
              <w:sdtPr>
                <w:rPr>
                  <w:rFonts w:eastAsia="Segoe UI" w:cstheme="minorHAnsi"/>
                  <w:szCs w:val="22"/>
                  <w:lang w:val="ru-RU"/>
                </w:rPr>
                <w:id w:val="-196596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25" w:rsidRPr="00250C4A">
                  <w:rPr>
                    <w:rFonts w:ascii="MS Gothic" w:eastAsia="MS Gothic" w:hAnsi="MS Gothic" w:cstheme="minorHAnsi"/>
                    <w:szCs w:val="22"/>
                    <w:lang w:val="ru-RU"/>
                  </w:rPr>
                  <w:t>☐</w:t>
                </w:r>
              </w:sdtContent>
            </w:sdt>
            <w:r w:rsidR="00E504C0" w:rsidRPr="00250C4A">
              <w:rPr>
                <w:rFonts w:eastAsia="Segoe UI" w:cstheme="minorHAnsi"/>
                <w:szCs w:val="22"/>
                <w:lang w:val="ru-RU"/>
              </w:rPr>
              <w:t>Нет</w:t>
            </w:r>
          </w:p>
          <w:p w14:paraId="6D7A00C5" w14:textId="2337864B" w:rsidR="00D57825" w:rsidRPr="00250C4A" w:rsidRDefault="00E504C0" w:rsidP="00250C4A">
            <w:pPr>
              <w:pStyle w:val="ListParagraph"/>
              <w:numPr>
                <w:ilvl w:val="0"/>
                <w:numId w:val="2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after="3"/>
              <w:ind w:right="414"/>
              <w:textAlignment w:val="auto"/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</w:pPr>
            <w:bookmarkStart w:id="38" w:name="lt_pId089"/>
            <w:r w:rsidRPr="00250C4A"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  <w:t xml:space="preserve">В какие сроки </w:t>
            </w:r>
            <w:r w:rsidR="00CD654A" w:rsidRPr="00250C4A"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  <w:t>планируется реализовать регулирование ЦФУ</w:t>
            </w:r>
            <w:r w:rsidR="00D57825" w:rsidRPr="00250C4A">
              <w:rPr>
                <w:rFonts w:eastAsia="Segoe UI" w:cstheme="minorHAnsi"/>
                <w:i/>
                <w:iCs/>
                <w:sz w:val="22"/>
                <w:szCs w:val="22"/>
                <w:lang w:val="ru-RU"/>
              </w:rPr>
              <w:t>?</w:t>
            </w:r>
            <w:bookmarkEnd w:id="38"/>
          </w:p>
          <w:p w14:paraId="7C7C70B3" w14:textId="16CA67EE" w:rsidR="00D57825" w:rsidRPr="00250C4A" w:rsidRDefault="00FA54CE" w:rsidP="003932CC">
            <w:pPr>
              <w:ind w:left="360"/>
              <w:rPr>
                <w:rFonts w:eastAsia="Segoe UI" w:cstheme="minorHAnsi"/>
                <w:szCs w:val="22"/>
                <w:lang w:val="ru-RU"/>
              </w:rPr>
            </w:pPr>
            <w:sdt>
              <w:sdtPr>
                <w:rPr>
                  <w:rFonts w:eastAsia="MS Gothic" w:cstheme="minorHAnsi"/>
                  <w:szCs w:val="22"/>
                  <w:lang w:val="ru-RU"/>
                </w:rPr>
                <w:id w:val="85007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25" w:rsidRPr="00250C4A">
                  <w:rPr>
                    <w:rFonts w:ascii="Segoe UI Symbol" w:eastAsia="MS Gothic" w:hAnsi="Segoe UI Symbol" w:cs="Segoe UI Symbol"/>
                    <w:szCs w:val="22"/>
                    <w:lang w:val="ru-RU"/>
                  </w:rPr>
                  <w:t>☐</w:t>
                </w:r>
              </w:sdtContent>
            </w:sdt>
            <w:r w:rsidR="00CD654A" w:rsidRPr="00250C4A">
              <w:rPr>
                <w:rFonts w:eastAsia="Segoe UI" w:cstheme="minorHAnsi"/>
                <w:szCs w:val="22"/>
                <w:lang w:val="ru-RU"/>
              </w:rPr>
              <w:t>В течение года</w:t>
            </w:r>
          </w:p>
          <w:p w14:paraId="4CFC90B7" w14:textId="79A90D17" w:rsidR="00D57825" w:rsidRPr="00250C4A" w:rsidRDefault="00FA54CE" w:rsidP="003932CC">
            <w:pPr>
              <w:ind w:left="360"/>
              <w:rPr>
                <w:rFonts w:eastAsia="Segoe UI" w:cstheme="minorHAnsi"/>
                <w:szCs w:val="22"/>
                <w:lang w:val="ru-RU"/>
              </w:rPr>
            </w:pPr>
            <w:sdt>
              <w:sdtPr>
                <w:rPr>
                  <w:rFonts w:eastAsia="MS Gothic" w:cstheme="minorHAnsi"/>
                  <w:szCs w:val="22"/>
                  <w:lang w:val="ru-RU"/>
                </w:rPr>
                <w:id w:val="-10725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25" w:rsidRPr="00250C4A">
                  <w:rPr>
                    <w:rFonts w:ascii="Segoe UI Symbol" w:eastAsia="MS Gothic" w:hAnsi="Segoe UI Symbol" w:cs="Segoe UI Symbol"/>
                    <w:szCs w:val="22"/>
                    <w:lang w:val="ru-RU"/>
                  </w:rPr>
                  <w:t>☐</w:t>
                </w:r>
              </w:sdtContent>
            </w:sdt>
            <w:bookmarkStart w:id="39" w:name="lt_pId091"/>
            <w:r w:rsidR="00CD654A" w:rsidRPr="00250C4A">
              <w:rPr>
                <w:rFonts w:eastAsia="Segoe UI" w:cstheme="minorHAnsi"/>
                <w:szCs w:val="22"/>
                <w:lang w:val="ru-RU"/>
              </w:rPr>
              <w:t>От 2 до 5 лет</w:t>
            </w:r>
            <w:bookmarkEnd w:id="39"/>
          </w:p>
          <w:p w14:paraId="1048A8E8" w14:textId="640CDB25" w:rsidR="00D57825" w:rsidRPr="00250C4A" w:rsidRDefault="00FA54CE" w:rsidP="003932CC">
            <w:pPr>
              <w:ind w:left="360"/>
              <w:rPr>
                <w:rFonts w:eastAsia="Segoe UI" w:cstheme="minorHAnsi"/>
                <w:szCs w:val="22"/>
                <w:lang w:val="ru-RU"/>
              </w:rPr>
            </w:pPr>
            <w:sdt>
              <w:sdtPr>
                <w:rPr>
                  <w:rFonts w:eastAsia="MS Gothic" w:cstheme="minorHAnsi"/>
                  <w:szCs w:val="22"/>
                  <w:lang w:val="ru-RU"/>
                </w:rPr>
                <w:id w:val="119126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25" w:rsidRPr="00250C4A">
                  <w:rPr>
                    <w:rFonts w:ascii="Segoe UI Symbol" w:eastAsia="MS Gothic" w:hAnsi="Segoe UI Symbol" w:cs="Segoe UI Symbol"/>
                    <w:szCs w:val="22"/>
                    <w:lang w:val="ru-RU"/>
                  </w:rPr>
                  <w:t>☐</w:t>
                </w:r>
              </w:sdtContent>
            </w:sdt>
            <w:bookmarkStart w:id="40" w:name="lt_pId092"/>
            <w:r w:rsidR="00CD654A" w:rsidRPr="00250C4A">
              <w:rPr>
                <w:rFonts w:eastAsia="Segoe UI" w:cstheme="minorHAnsi"/>
                <w:szCs w:val="22"/>
                <w:lang w:val="ru-RU"/>
              </w:rPr>
              <w:t>Более чем через 5 лет</w:t>
            </w:r>
            <w:bookmarkEnd w:id="40"/>
          </w:p>
          <w:p w14:paraId="4E847963" w14:textId="0D745686" w:rsidR="00D57825" w:rsidRPr="00250C4A" w:rsidRDefault="00FA54CE" w:rsidP="003932CC">
            <w:pPr>
              <w:spacing w:after="240"/>
              <w:ind w:left="360"/>
              <w:rPr>
                <w:rFonts w:eastAsia="Segoe UI" w:cstheme="minorHAnsi"/>
                <w:szCs w:val="22"/>
                <w:lang w:val="ru-RU"/>
              </w:rPr>
            </w:pPr>
            <w:sdt>
              <w:sdtPr>
                <w:rPr>
                  <w:rFonts w:eastAsia="MS Gothic" w:cstheme="minorHAnsi"/>
                  <w:szCs w:val="22"/>
                  <w:lang w:val="ru-RU"/>
                </w:rPr>
                <w:id w:val="8711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25" w:rsidRPr="00250C4A">
                  <w:rPr>
                    <w:rFonts w:ascii="Segoe UI Symbol" w:eastAsia="MS Gothic" w:hAnsi="Segoe UI Symbol" w:cs="Segoe UI Symbol"/>
                    <w:szCs w:val="22"/>
                    <w:lang w:val="ru-RU"/>
                  </w:rPr>
                  <w:t>☐</w:t>
                </w:r>
              </w:sdtContent>
            </w:sdt>
            <w:bookmarkStart w:id="41" w:name="lt_pId093"/>
            <w:r w:rsidR="00CD654A" w:rsidRPr="00250C4A">
              <w:rPr>
                <w:rFonts w:eastAsia="Segoe UI" w:cstheme="minorHAnsi"/>
                <w:szCs w:val="22"/>
                <w:lang w:val="ru-RU"/>
              </w:rPr>
              <w:t>Конкретные сроки отсутствуют</w:t>
            </w:r>
            <w:bookmarkEnd w:id="41"/>
          </w:p>
        </w:tc>
      </w:tr>
    </w:tbl>
    <w:p w14:paraId="4C8BED7D" w14:textId="670109D5" w:rsidR="00D57825" w:rsidRPr="00250C4A" w:rsidRDefault="00FA54CE" w:rsidP="00250C4A">
      <w:pPr>
        <w:pStyle w:val="ListParagraph"/>
        <w:spacing w:after="120"/>
        <w:ind w:left="357"/>
        <w:contextualSpacing w:val="0"/>
        <w:rPr>
          <w:rFonts w:eastAsia="Segoe UI" w:cstheme="minorHAnsi"/>
          <w:sz w:val="22"/>
          <w:szCs w:val="22"/>
          <w:lang w:val="ru-RU"/>
        </w:rPr>
      </w:pPr>
      <w:sdt>
        <w:sdtPr>
          <w:rPr>
            <w:rFonts w:eastAsia="Segoe UI" w:cstheme="minorHAnsi"/>
            <w:sz w:val="22"/>
            <w:szCs w:val="22"/>
            <w:lang w:val="ru-RU"/>
          </w:rPr>
          <w:id w:val="191527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 w:val="22"/>
              <w:szCs w:val="22"/>
              <w:lang w:val="ru-RU"/>
            </w:rPr>
            <w:t>☐</w:t>
          </w:r>
        </w:sdtContent>
      </w:sdt>
      <w:bookmarkStart w:id="42" w:name="lt_pId094"/>
      <w:r w:rsidR="00CD654A" w:rsidRPr="00250C4A">
        <w:rPr>
          <w:rFonts w:eastAsia="Segoe UI" w:cstheme="minorHAnsi"/>
          <w:sz w:val="22"/>
          <w:szCs w:val="22"/>
          <w:lang w:val="ru-RU"/>
        </w:rPr>
        <w:t>Другое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(</w:t>
      </w:r>
      <w:r w:rsidR="00CD654A" w:rsidRPr="00250C4A">
        <w:rPr>
          <w:rFonts w:eastAsia="Segoe UI" w:cstheme="minorHAnsi"/>
          <w:i/>
          <w:iCs/>
          <w:sz w:val="22"/>
          <w:szCs w:val="22"/>
          <w:lang w:val="ru-RU"/>
        </w:rPr>
        <w:t>уточните в разделе ниже</w:t>
      </w:r>
      <w:r w:rsidR="00D57825" w:rsidRPr="00250C4A">
        <w:rPr>
          <w:rFonts w:eastAsia="Segoe UI" w:cstheme="minorHAnsi"/>
          <w:i/>
          <w:iCs/>
          <w:sz w:val="22"/>
          <w:szCs w:val="22"/>
          <w:lang w:val="ru-RU"/>
        </w:rPr>
        <w:t>)</w:t>
      </w:r>
      <w:bookmarkEnd w:id="42"/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D57825" w:rsidRPr="00FA54CE" w14:paraId="5FC027B7" w14:textId="77777777" w:rsidTr="003932CC">
        <w:trPr>
          <w:trHeight w:val="1075"/>
        </w:trPr>
        <w:tc>
          <w:tcPr>
            <w:tcW w:w="9482" w:type="dxa"/>
          </w:tcPr>
          <w:p w14:paraId="2F22A928" w14:textId="77777777" w:rsidR="00D57825" w:rsidRPr="00250C4A" w:rsidRDefault="00D57825" w:rsidP="003932CC">
            <w:pPr>
              <w:spacing w:after="3"/>
              <w:ind w:right="414"/>
              <w:rPr>
                <w:rFonts w:eastAsia="Segoe UI" w:cstheme="minorHAnsi"/>
                <w:szCs w:val="22"/>
                <w:lang w:val="ru-RU"/>
              </w:rPr>
            </w:pPr>
          </w:p>
        </w:tc>
      </w:tr>
    </w:tbl>
    <w:p w14:paraId="69C07C8E" w14:textId="5051D11B" w:rsidR="00D57825" w:rsidRPr="00250C4A" w:rsidRDefault="009F4DE7" w:rsidP="00250C4A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240"/>
        <w:ind w:left="357" w:hanging="357"/>
        <w:contextualSpacing w:val="0"/>
        <w:textAlignment w:val="baseline"/>
        <w:rPr>
          <w:rFonts w:eastAsia="Segoe UI" w:cstheme="minorHAnsi"/>
          <w:sz w:val="22"/>
          <w:szCs w:val="22"/>
          <w:lang w:val="ru-RU"/>
        </w:rPr>
      </w:pPr>
      <w:bookmarkStart w:id="43" w:name="lt_pId095"/>
      <w:r w:rsidRPr="00250C4A">
        <w:rPr>
          <w:rFonts w:eastAsia="Segoe UI" w:cstheme="minorHAnsi"/>
          <w:sz w:val="22"/>
          <w:szCs w:val="22"/>
          <w:lang w:val="ru-RU"/>
        </w:rPr>
        <w:t>Какой орган/органы регулируют ЦФУ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(</w:t>
      </w:r>
      <w:r w:rsidRPr="00250C4A">
        <w:rPr>
          <w:rFonts w:eastAsia="Segoe UI" w:cstheme="minorHAnsi"/>
          <w:i/>
          <w:iCs/>
          <w:sz w:val="22"/>
          <w:szCs w:val="22"/>
          <w:lang w:val="ru-RU"/>
        </w:rPr>
        <w:t>конкретно, качество обслуживания ЦФУ</w:t>
      </w:r>
      <w:r w:rsidR="00D57825" w:rsidRPr="00250C4A">
        <w:rPr>
          <w:rFonts w:eastAsia="Segoe UI" w:cstheme="minorHAnsi"/>
          <w:sz w:val="22"/>
          <w:szCs w:val="22"/>
          <w:lang w:val="ru-RU"/>
        </w:rPr>
        <w:t>)?</w:t>
      </w:r>
      <w:bookmarkEnd w:id="43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</w:p>
    <w:p w14:paraId="18775511" w14:textId="002FAAEA" w:rsidR="00D57825" w:rsidRPr="00250C4A" w:rsidRDefault="00FA54CE" w:rsidP="00250C4A">
      <w:pPr>
        <w:spacing w:before="80"/>
        <w:ind w:left="360"/>
        <w:rPr>
          <w:rFonts w:eastAsia="Segoe UI" w:cstheme="minorHAnsi"/>
          <w:szCs w:val="22"/>
          <w:lang w:val="ru-RU"/>
        </w:rPr>
      </w:pPr>
      <w:sdt>
        <w:sdtPr>
          <w:rPr>
            <w:rFonts w:ascii="MS Gothic" w:eastAsia="MS Gothic" w:hAnsi="MS Gothic" w:cs="Segoe UI"/>
            <w:szCs w:val="22"/>
            <w:lang w:val="ru-RU"/>
          </w:rPr>
          <w:id w:val="166999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MS Gothic" w:eastAsia="MS Gothic" w:hAnsi="MS Gothic" w:cs="Segoe UI"/>
              <w:szCs w:val="22"/>
              <w:lang w:val="ru-RU"/>
            </w:rPr>
            <w:t>☐</w:t>
          </w:r>
        </w:sdtContent>
      </w:sdt>
      <w:bookmarkStart w:id="44" w:name="lt_pId097"/>
      <w:r w:rsidR="009F4DE7" w:rsidRPr="00250C4A">
        <w:rPr>
          <w:rFonts w:ascii="Calibri" w:eastAsia="MS Gothic" w:hAnsi="Calibri" w:cs="Calibri"/>
          <w:szCs w:val="22"/>
          <w:lang w:val="ru-RU"/>
        </w:rPr>
        <w:t xml:space="preserve">Регуляторный орган электросвязи </w:t>
      </w:r>
      <w:bookmarkEnd w:id="44"/>
    </w:p>
    <w:p w14:paraId="35071BDB" w14:textId="37FC8037" w:rsidR="00D57825" w:rsidRPr="00250C4A" w:rsidRDefault="00FA54CE" w:rsidP="00250C4A">
      <w:pPr>
        <w:spacing w:before="80"/>
        <w:ind w:left="360"/>
        <w:rPr>
          <w:rFonts w:eastAsia="Segoe UI" w:cstheme="minorHAnsi"/>
          <w:szCs w:val="22"/>
          <w:lang w:val="ru-RU"/>
        </w:rPr>
      </w:pPr>
      <w:sdt>
        <w:sdtPr>
          <w:rPr>
            <w:rFonts w:ascii="MS Gothic" w:eastAsia="MS Gothic" w:hAnsi="MS Gothic" w:cs="Segoe UI"/>
            <w:szCs w:val="22"/>
            <w:lang w:val="ru-RU"/>
          </w:rPr>
          <w:id w:val="191296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MS Gothic" w:eastAsia="MS Gothic" w:hAnsi="MS Gothic" w:cs="Segoe UI"/>
              <w:szCs w:val="22"/>
              <w:lang w:val="ru-RU"/>
            </w:rPr>
            <w:t>☐</w:t>
          </w:r>
        </w:sdtContent>
      </w:sdt>
      <w:bookmarkStart w:id="45" w:name="lt_pId098"/>
      <w:r w:rsidR="009F4DE7" w:rsidRPr="00250C4A">
        <w:rPr>
          <w:rFonts w:eastAsia="Segoe UI" w:cstheme="minorHAnsi"/>
          <w:szCs w:val="22"/>
          <w:lang w:val="ru-RU"/>
        </w:rPr>
        <w:t>Финансовый регуляторный орган</w:t>
      </w:r>
      <w:bookmarkEnd w:id="45"/>
    </w:p>
    <w:p w14:paraId="6CC4809D" w14:textId="440612A7" w:rsidR="00D57825" w:rsidRPr="00250C4A" w:rsidRDefault="00FA54CE" w:rsidP="00250C4A">
      <w:pPr>
        <w:spacing w:before="80"/>
        <w:ind w:left="360"/>
        <w:rPr>
          <w:rFonts w:eastAsia="Segoe UI" w:cstheme="minorHAnsi"/>
          <w:szCs w:val="22"/>
          <w:lang w:val="ru-RU"/>
        </w:rPr>
      </w:pPr>
      <w:sdt>
        <w:sdtPr>
          <w:rPr>
            <w:rFonts w:eastAsia="Segoe UI" w:cstheme="minorHAnsi"/>
            <w:szCs w:val="22"/>
            <w:lang w:val="ru-RU"/>
          </w:rPr>
          <w:id w:val="18358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Segoe UI" w:hAnsi="Segoe UI Symbol" w:cs="Segoe UI Symbol"/>
              <w:szCs w:val="22"/>
              <w:lang w:val="ru-RU"/>
            </w:rPr>
            <w:t>☐</w:t>
          </w:r>
        </w:sdtContent>
      </w:sdt>
      <w:bookmarkStart w:id="46" w:name="lt_pId099"/>
      <w:r w:rsidR="009F4DE7" w:rsidRPr="00250C4A">
        <w:rPr>
          <w:rFonts w:ascii="Calibri" w:eastAsia="MS Gothic" w:hAnsi="Calibri" w:cs="Calibri"/>
          <w:szCs w:val="22"/>
          <w:lang w:val="ru-RU"/>
        </w:rPr>
        <w:t>Регуляторный орган электросвязи</w:t>
      </w:r>
      <w:r w:rsidR="009F4DE7" w:rsidRPr="00250C4A">
        <w:rPr>
          <w:rFonts w:eastAsia="Segoe UI" w:cstheme="minorHAnsi"/>
          <w:szCs w:val="22"/>
          <w:lang w:val="ru-RU"/>
        </w:rPr>
        <w:t xml:space="preserve"> и финансовый регуляторный орган </w:t>
      </w:r>
      <w:bookmarkEnd w:id="46"/>
    </w:p>
    <w:p w14:paraId="498701FE" w14:textId="209D9886" w:rsidR="00D57825" w:rsidRPr="00250C4A" w:rsidRDefault="00FA54CE" w:rsidP="00250C4A">
      <w:pPr>
        <w:pStyle w:val="ListParagraph"/>
        <w:spacing w:before="80" w:after="120"/>
        <w:ind w:left="357"/>
        <w:contextualSpacing w:val="0"/>
        <w:rPr>
          <w:rFonts w:eastAsia="Segoe UI" w:cstheme="minorHAnsi"/>
          <w:sz w:val="22"/>
          <w:szCs w:val="22"/>
          <w:lang w:val="ru-RU"/>
        </w:rPr>
      </w:pPr>
      <w:sdt>
        <w:sdtPr>
          <w:rPr>
            <w:rFonts w:eastAsia="Segoe UI" w:cstheme="minorHAnsi"/>
            <w:sz w:val="22"/>
            <w:szCs w:val="22"/>
            <w:lang w:val="ru-RU"/>
          </w:rPr>
          <w:id w:val="-78772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Segoe UI" w:hAnsi="Segoe UI Symbol" w:cs="Segoe UI Symbol"/>
              <w:sz w:val="22"/>
              <w:szCs w:val="22"/>
              <w:lang w:val="ru-RU"/>
            </w:rPr>
            <w:t>☐</w:t>
          </w:r>
        </w:sdtContent>
      </w:sdt>
      <w:bookmarkStart w:id="47" w:name="lt_pId100"/>
      <w:r w:rsidR="008A6688" w:rsidRPr="00250C4A">
        <w:rPr>
          <w:rFonts w:eastAsia="Segoe UI" w:cstheme="minorHAnsi"/>
          <w:sz w:val="22"/>
          <w:szCs w:val="22"/>
          <w:lang w:val="ru-RU"/>
        </w:rPr>
        <w:t>Другой или ни один из вышеуказанных (</w:t>
      </w:r>
      <w:r w:rsidR="008A6688" w:rsidRPr="00250C4A">
        <w:rPr>
          <w:rFonts w:eastAsia="Segoe UI" w:cstheme="minorHAnsi"/>
          <w:i/>
          <w:iCs/>
          <w:sz w:val="22"/>
          <w:szCs w:val="22"/>
          <w:lang w:val="ru-RU"/>
        </w:rPr>
        <w:t>уточните в разделе ниже</w:t>
      </w:r>
      <w:r w:rsidR="00D57825" w:rsidRPr="00250C4A">
        <w:rPr>
          <w:rFonts w:eastAsia="Segoe UI" w:cstheme="minorHAnsi"/>
          <w:sz w:val="22"/>
          <w:szCs w:val="22"/>
          <w:lang w:val="ru-RU"/>
        </w:rPr>
        <w:t>)</w:t>
      </w:r>
      <w:bookmarkEnd w:id="47"/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D57825" w:rsidRPr="00FA54CE" w14:paraId="3176304B" w14:textId="77777777" w:rsidTr="003932CC">
        <w:trPr>
          <w:trHeight w:val="1422"/>
        </w:trPr>
        <w:tc>
          <w:tcPr>
            <w:tcW w:w="9482" w:type="dxa"/>
          </w:tcPr>
          <w:p w14:paraId="5B6449F5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szCs w:val="20"/>
                <w:lang w:val="ru-RU"/>
              </w:rPr>
            </w:pPr>
          </w:p>
        </w:tc>
      </w:tr>
    </w:tbl>
    <w:p w14:paraId="1E27837E" w14:textId="0E66C75C" w:rsidR="00D57825" w:rsidRPr="00250C4A" w:rsidRDefault="00790361" w:rsidP="00250C4A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ind w:left="357" w:hanging="357"/>
        <w:contextualSpacing w:val="0"/>
        <w:textAlignment w:val="baseline"/>
        <w:rPr>
          <w:rFonts w:cstheme="minorHAnsi"/>
          <w:sz w:val="20"/>
          <w:lang w:val="ru-RU"/>
        </w:rPr>
      </w:pPr>
      <w:bookmarkStart w:id="48" w:name="lt_pId101"/>
      <w:r w:rsidRPr="00250C4A">
        <w:rPr>
          <w:rFonts w:eastAsia="Segoe UI" w:cstheme="minorHAnsi"/>
          <w:sz w:val="22"/>
          <w:lang w:val="ru-RU"/>
        </w:rPr>
        <w:t>Приведите</w:t>
      </w:r>
      <w:r w:rsidR="00A75402" w:rsidRPr="00250C4A">
        <w:rPr>
          <w:rFonts w:eastAsia="Segoe UI" w:cstheme="minorHAnsi"/>
          <w:sz w:val="22"/>
          <w:lang w:val="ru-RU"/>
        </w:rPr>
        <w:t xml:space="preserve"> любые другие общие замечания здесь</w:t>
      </w:r>
      <w:bookmarkEnd w:id="48"/>
      <w:r w:rsidR="00D57825" w:rsidRPr="00250C4A">
        <w:rPr>
          <w:rFonts w:ascii="Calibri" w:eastAsia="Segoe UI" w:hAnsi="Calibri" w:cs="Calibri"/>
          <w:b/>
          <w:color w:val="800000"/>
          <w:sz w:val="22"/>
          <w:lang w:val="ru-RU"/>
        </w:rPr>
        <w:t xml:space="preserve"> </w:t>
      </w:r>
    </w:p>
    <w:tbl>
      <w:tblPr>
        <w:tblStyle w:val="TableGrid0"/>
        <w:tblW w:w="954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70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57825" w:rsidRPr="00FA54CE" w14:paraId="3BCF0065" w14:textId="77777777" w:rsidTr="003932CC">
        <w:trPr>
          <w:trHeight w:val="1291"/>
        </w:trPr>
        <w:tc>
          <w:tcPr>
            <w:tcW w:w="9544" w:type="dxa"/>
          </w:tcPr>
          <w:p w14:paraId="6CEC2EDF" w14:textId="77777777" w:rsidR="00D57825" w:rsidRPr="00250C4A" w:rsidRDefault="00D57825" w:rsidP="003932CC">
            <w:pPr>
              <w:ind w:left="-296"/>
              <w:rPr>
                <w:lang w:val="ru-RU"/>
              </w:rPr>
            </w:pPr>
            <w:r w:rsidRPr="00250C4A">
              <w:rPr>
                <w:rFonts w:ascii="Segoe UI" w:eastAsia="Segoe UI" w:hAnsi="Segoe UI" w:cs="Segoe UI"/>
                <w:color w:val="666666"/>
                <w:sz w:val="21"/>
                <w:lang w:val="ru-RU"/>
              </w:rPr>
              <w:t xml:space="preserve"> </w:t>
            </w:r>
          </w:p>
        </w:tc>
      </w:tr>
    </w:tbl>
    <w:p w14:paraId="11360AC2" w14:textId="75C9B10E" w:rsidR="00D57825" w:rsidRPr="00250C4A" w:rsidRDefault="00A75402" w:rsidP="00D57825">
      <w:pPr>
        <w:rPr>
          <w:b/>
          <w:bCs/>
          <w:lang w:val="ru-RU"/>
        </w:rPr>
      </w:pPr>
      <w:bookmarkStart w:id="49" w:name="lt_pId102"/>
      <w:r w:rsidRPr="00250C4A">
        <w:rPr>
          <w:b/>
          <w:bCs/>
          <w:lang w:val="ru-RU"/>
        </w:rPr>
        <w:lastRenderedPageBreak/>
        <w:t>Раздел</w:t>
      </w:r>
      <w:r w:rsidR="00D57825" w:rsidRPr="00250C4A">
        <w:rPr>
          <w:b/>
          <w:bCs/>
          <w:lang w:val="ru-RU"/>
        </w:rPr>
        <w:t xml:space="preserve"> 2: </w:t>
      </w:r>
      <w:r w:rsidRPr="00250C4A">
        <w:rPr>
          <w:b/>
          <w:bCs/>
          <w:lang w:val="ru-RU"/>
        </w:rPr>
        <w:t>регулирование ЦФУ</w:t>
      </w:r>
      <w:bookmarkEnd w:id="49"/>
    </w:p>
    <w:p w14:paraId="6147622E" w14:textId="0D4BF7C7" w:rsidR="00D57825" w:rsidRPr="00250C4A" w:rsidRDefault="00A75402" w:rsidP="00250C4A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contextualSpacing w:val="0"/>
        <w:textAlignment w:val="baseline"/>
        <w:rPr>
          <w:rFonts w:eastAsia="Segoe UI" w:cstheme="minorHAnsi"/>
          <w:sz w:val="22"/>
          <w:szCs w:val="22"/>
          <w:lang w:val="ru-RU"/>
        </w:rPr>
      </w:pPr>
      <w:bookmarkStart w:id="50" w:name="lt_pId103"/>
      <w:r w:rsidRPr="00250C4A">
        <w:rPr>
          <w:rFonts w:eastAsia="Segoe UI" w:cstheme="minorHAnsi"/>
          <w:sz w:val="22"/>
          <w:szCs w:val="22"/>
          <w:lang w:val="ru-RU"/>
        </w:rPr>
        <w:t>Опишите способ регулирования ЦФУ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(</w:t>
      </w:r>
      <w:r w:rsidRPr="00250C4A">
        <w:rPr>
          <w:rFonts w:eastAsia="Segoe UI" w:cstheme="minorHAnsi"/>
          <w:i/>
          <w:iCs/>
          <w:sz w:val="22"/>
          <w:szCs w:val="22"/>
          <w:lang w:val="ru-RU"/>
        </w:rPr>
        <w:t>конкретно, качеств</w:t>
      </w:r>
      <w:r w:rsidR="00790361" w:rsidRPr="00250C4A">
        <w:rPr>
          <w:rFonts w:eastAsia="Segoe UI" w:cstheme="minorHAnsi"/>
          <w:i/>
          <w:iCs/>
          <w:sz w:val="22"/>
          <w:szCs w:val="22"/>
          <w:lang w:val="ru-RU"/>
        </w:rPr>
        <w:t>а</w:t>
      </w:r>
      <w:r w:rsidRPr="00250C4A">
        <w:rPr>
          <w:rFonts w:eastAsia="Segoe UI" w:cstheme="minorHAnsi"/>
          <w:i/>
          <w:iCs/>
          <w:sz w:val="22"/>
          <w:szCs w:val="22"/>
          <w:lang w:val="ru-RU"/>
        </w:rPr>
        <w:t xml:space="preserve"> обслуживания ЦФУ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) </w:t>
      </w:r>
      <w:r w:rsidRPr="00250C4A">
        <w:rPr>
          <w:rFonts w:eastAsia="Segoe UI" w:cstheme="minorHAnsi"/>
          <w:sz w:val="22"/>
          <w:szCs w:val="22"/>
          <w:lang w:val="ru-RU"/>
        </w:rPr>
        <w:t>(в целом</w:t>
      </w:r>
      <w:r w:rsidR="00D57825" w:rsidRPr="00250C4A">
        <w:rPr>
          <w:rFonts w:eastAsia="Segoe UI" w:cstheme="minorHAnsi"/>
          <w:sz w:val="22"/>
          <w:szCs w:val="22"/>
          <w:lang w:val="ru-RU"/>
        </w:rPr>
        <w:t>)?</w:t>
      </w:r>
      <w:bookmarkEnd w:id="50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</w:p>
    <w:p w14:paraId="0A8E7746" w14:textId="2C824070" w:rsidR="00D57825" w:rsidRPr="00250C4A" w:rsidRDefault="00FA54CE" w:rsidP="00250C4A">
      <w:pPr>
        <w:pStyle w:val="ListParagraph"/>
        <w:spacing w:before="80"/>
        <w:ind w:left="357"/>
        <w:contextualSpacing w:val="0"/>
        <w:rPr>
          <w:rFonts w:eastAsia="Segoe UI" w:cstheme="minorHAnsi"/>
          <w:sz w:val="22"/>
          <w:szCs w:val="22"/>
          <w:lang w:val="ru-RU"/>
        </w:rPr>
      </w:pPr>
      <w:sdt>
        <w:sdtPr>
          <w:rPr>
            <w:rFonts w:eastAsia="Segoe UI" w:cstheme="minorHAnsi"/>
            <w:sz w:val="22"/>
            <w:szCs w:val="22"/>
            <w:lang w:val="ru-RU"/>
          </w:rPr>
          <w:id w:val="143501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 w:val="22"/>
              <w:szCs w:val="22"/>
              <w:lang w:val="ru-RU"/>
            </w:rPr>
            <w:t>☐</w:t>
          </w:r>
        </w:sdtContent>
      </w:sdt>
      <w:bookmarkStart w:id="51" w:name="lt_pId105"/>
      <w:r w:rsidR="00A75402" w:rsidRPr="00250C4A">
        <w:rPr>
          <w:rFonts w:eastAsia="Segoe UI" w:cstheme="minorHAnsi"/>
          <w:sz w:val="22"/>
          <w:szCs w:val="22"/>
          <w:lang w:val="ru-RU"/>
        </w:rPr>
        <w:t>Мониторинг и установление целевых показателей</w:t>
      </w:r>
      <w:bookmarkEnd w:id="51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</w:p>
    <w:p w14:paraId="168275E0" w14:textId="102B7AC3" w:rsidR="00D57825" w:rsidRPr="00250C4A" w:rsidRDefault="00FA54CE" w:rsidP="00250C4A">
      <w:pPr>
        <w:pStyle w:val="ListParagraph"/>
        <w:spacing w:before="80"/>
        <w:ind w:left="357"/>
        <w:contextualSpacing w:val="0"/>
        <w:rPr>
          <w:rFonts w:eastAsia="Segoe UI" w:cstheme="minorHAnsi"/>
          <w:sz w:val="22"/>
          <w:szCs w:val="22"/>
          <w:lang w:val="ru-RU"/>
        </w:rPr>
      </w:pPr>
      <w:sdt>
        <w:sdtPr>
          <w:rPr>
            <w:rFonts w:eastAsia="Segoe UI" w:cstheme="minorHAnsi"/>
            <w:sz w:val="22"/>
            <w:szCs w:val="22"/>
            <w:lang w:val="ru-RU"/>
          </w:rPr>
          <w:id w:val="115549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 w:val="22"/>
              <w:szCs w:val="22"/>
              <w:lang w:val="ru-RU"/>
            </w:rPr>
            <w:t>☐</w:t>
          </w:r>
        </w:sdtContent>
      </w:sdt>
      <w:bookmarkStart w:id="52" w:name="lt_pId106"/>
      <w:r w:rsidR="00A75402" w:rsidRPr="00250C4A">
        <w:rPr>
          <w:rFonts w:eastAsia="Segoe UI" w:cstheme="minorHAnsi"/>
          <w:sz w:val="22"/>
          <w:szCs w:val="22"/>
          <w:lang w:val="ru-RU"/>
        </w:rPr>
        <w:t>Только мониторинг</w:t>
      </w:r>
      <w:bookmarkEnd w:id="52"/>
    </w:p>
    <w:p w14:paraId="25F0C3C1" w14:textId="2C3E10F5" w:rsidR="00D57825" w:rsidRPr="00250C4A" w:rsidRDefault="00FA54CE" w:rsidP="00250C4A">
      <w:pPr>
        <w:pStyle w:val="ListParagraph"/>
        <w:spacing w:before="80"/>
        <w:ind w:left="357"/>
        <w:contextualSpacing w:val="0"/>
        <w:rPr>
          <w:rFonts w:eastAsia="Segoe UI" w:cstheme="minorHAnsi"/>
          <w:sz w:val="22"/>
          <w:szCs w:val="22"/>
          <w:lang w:val="ru-RU"/>
        </w:rPr>
      </w:pPr>
      <w:sdt>
        <w:sdtPr>
          <w:rPr>
            <w:rFonts w:eastAsia="Segoe UI" w:cstheme="minorHAnsi"/>
            <w:sz w:val="22"/>
            <w:szCs w:val="22"/>
            <w:lang w:val="ru-RU"/>
          </w:rPr>
          <w:id w:val="56353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 w:val="22"/>
              <w:szCs w:val="22"/>
              <w:lang w:val="ru-RU"/>
            </w:rPr>
            <w:t>☐</w:t>
          </w:r>
        </w:sdtContent>
      </w:sdt>
      <w:bookmarkStart w:id="53" w:name="lt_pId107"/>
      <w:r w:rsidR="00A75402" w:rsidRPr="00250C4A">
        <w:rPr>
          <w:rFonts w:eastAsia="Segoe UI" w:cstheme="minorHAnsi"/>
          <w:sz w:val="22"/>
          <w:szCs w:val="22"/>
          <w:lang w:val="ru-RU"/>
        </w:rPr>
        <w:t>Только установление целевых показателей</w:t>
      </w:r>
      <w:bookmarkEnd w:id="53"/>
    </w:p>
    <w:p w14:paraId="31E4421A" w14:textId="126F004D" w:rsidR="00D57825" w:rsidRPr="00250C4A" w:rsidRDefault="00FA54CE" w:rsidP="00250C4A">
      <w:pPr>
        <w:pStyle w:val="ListParagraph"/>
        <w:spacing w:before="80" w:after="120"/>
        <w:ind w:left="357"/>
        <w:contextualSpacing w:val="0"/>
        <w:rPr>
          <w:rFonts w:eastAsia="Segoe UI" w:cstheme="minorHAnsi"/>
          <w:i/>
          <w:iCs/>
          <w:sz w:val="22"/>
          <w:szCs w:val="22"/>
          <w:lang w:val="ru-RU"/>
        </w:rPr>
      </w:pPr>
      <w:sdt>
        <w:sdtPr>
          <w:rPr>
            <w:rFonts w:eastAsia="Segoe UI" w:cstheme="minorHAnsi"/>
            <w:sz w:val="22"/>
            <w:szCs w:val="22"/>
            <w:lang w:val="ru-RU"/>
          </w:rPr>
          <w:id w:val="-151684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 w:val="22"/>
              <w:szCs w:val="22"/>
              <w:lang w:val="ru-RU"/>
            </w:rPr>
            <w:t>☐</w:t>
          </w:r>
        </w:sdtContent>
      </w:sdt>
      <w:r w:rsidR="008A6688" w:rsidRPr="00250C4A">
        <w:rPr>
          <w:rFonts w:eastAsia="Segoe UI" w:cstheme="minorHAnsi"/>
          <w:sz w:val="22"/>
          <w:szCs w:val="22"/>
          <w:lang w:val="ru-RU"/>
        </w:rPr>
        <w:t>Другой или ни один из вышеуказанных (</w:t>
      </w:r>
      <w:r w:rsidR="008A6688" w:rsidRPr="00250C4A">
        <w:rPr>
          <w:rFonts w:eastAsia="Segoe UI" w:cstheme="minorHAnsi"/>
          <w:i/>
          <w:iCs/>
          <w:sz w:val="22"/>
          <w:szCs w:val="22"/>
          <w:lang w:val="ru-RU"/>
        </w:rPr>
        <w:t>уточните в разделе ниже)</w:t>
      </w:r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D57825" w:rsidRPr="00FA54CE" w14:paraId="0D147637" w14:textId="77777777" w:rsidTr="003932CC">
        <w:trPr>
          <w:trHeight w:val="1422"/>
        </w:trPr>
        <w:tc>
          <w:tcPr>
            <w:tcW w:w="9482" w:type="dxa"/>
          </w:tcPr>
          <w:p w14:paraId="1CC8A32F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5828FD57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378BE672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szCs w:val="20"/>
                <w:lang w:val="ru-RU"/>
              </w:rPr>
            </w:pPr>
          </w:p>
        </w:tc>
      </w:tr>
    </w:tbl>
    <w:p w14:paraId="6507C471" w14:textId="697B68E0" w:rsidR="00D57825" w:rsidRPr="00250C4A" w:rsidRDefault="008A6688" w:rsidP="00250C4A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contextualSpacing w:val="0"/>
        <w:textAlignment w:val="baseline"/>
        <w:rPr>
          <w:rFonts w:eastAsia="Segoe UI" w:cstheme="minorHAnsi"/>
          <w:sz w:val="22"/>
          <w:szCs w:val="22"/>
          <w:lang w:val="ru-RU"/>
        </w:rPr>
      </w:pPr>
      <w:bookmarkStart w:id="54" w:name="lt_pId109"/>
      <w:r w:rsidRPr="00250C4A">
        <w:rPr>
          <w:rFonts w:eastAsia="Segoe UI" w:cstheme="minorHAnsi"/>
          <w:sz w:val="22"/>
          <w:szCs w:val="22"/>
          <w:lang w:val="ru-RU"/>
        </w:rPr>
        <w:t>Как в вашей стране проводится тестирование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(</w:t>
      </w:r>
      <w:r w:rsidRPr="00250C4A">
        <w:rPr>
          <w:rFonts w:eastAsia="Segoe UI" w:cstheme="minorHAnsi"/>
          <w:i/>
          <w:iCs/>
          <w:sz w:val="22"/>
          <w:szCs w:val="22"/>
          <w:lang w:val="ru-RU"/>
        </w:rPr>
        <w:t>конкретно, тестирование качества обслуживания ЦФУ</w:t>
      </w:r>
      <w:r w:rsidR="00D57825" w:rsidRPr="00250C4A">
        <w:rPr>
          <w:rFonts w:eastAsia="Segoe UI" w:cstheme="minorHAnsi"/>
          <w:sz w:val="22"/>
          <w:szCs w:val="22"/>
          <w:lang w:val="ru-RU"/>
        </w:rPr>
        <w:t>)?</w:t>
      </w:r>
      <w:bookmarkEnd w:id="54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</w:p>
    <w:p w14:paraId="7608002F" w14:textId="6B44CC97" w:rsidR="00D57825" w:rsidRPr="00250C4A" w:rsidRDefault="00FA54CE" w:rsidP="00250C4A">
      <w:pPr>
        <w:spacing w:before="80"/>
        <w:ind w:left="357" w:right="561"/>
        <w:rPr>
          <w:rFonts w:cstheme="minorHAnsi"/>
          <w:szCs w:val="22"/>
          <w:lang w:val="ru-RU"/>
        </w:rPr>
      </w:pPr>
      <w:sdt>
        <w:sdtPr>
          <w:rPr>
            <w:rFonts w:eastAsia="MS Gothic" w:cstheme="minorHAnsi"/>
            <w:szCs w:val="22"/>
            <w:lang w:val="ru-RU"/>
          </w:rPr>
          <w:id w:val="132839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bookmarkStart w:id="55" w:name="lt_pId111"/>
      <w:r w:rsidR="008A6688" w:rsidRPr="00250C4A">
        <w:rPr>
          <w:rFonts w:eastAsia="Segoe UI" w:cstheme="minorHAnsi"/>
          <w:szCs w:val="22"/>
          <w:lang w:val="ru-RU"/>
        </w:rPr>
        <w:t>Измерения осуществляются НРО</w:t>
      </w:r>
      <w:bookmarkEnd w:id="55"/>
    </w:p>
    <w:p w14:paraId="2BFC02D0" w14:textId="06443A8A" w:rsidR="00D57825" w:rsidRPr="00250C4A" w:rsidRDefault="00FA54CE" w:rsidP="00250C4A">
      <w:pPr>
        <w:spacing w:before="80"/>
        <w:ind w:left="357" w:right="561"/>
        <w:rPr>
          <w:rFonts w:eastAsia="Segoe UI" w:cstheme="minorHAnsi"/>
          <w:szCs w:val="22"/>
          <w:lang w:val="ru-RU"/>
        </w:rPr>
      </w:pPr>
      <w:sdt>
        <w:sdtPr>
          <w:rPr>
            <w:rFonts w:eastAsia="MS Gothic" w:cstheme="minorHAnsi"/>
            <w:szCs w:val="22"/>
            <w:lang w:val="ru-RU"/>
          </w:rPr>
          <w:id w:val="-59155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bookmarkStart w:id="56" w:name="lt_pId112"/>
      <w:r w:rsidR="008A6688" w:rsidRPr="00250C4A">
        <w:rPr>
          <w:rFonts w:eastAsia="Segoe UI" w:cstheme="minorHAnsi"/>
          <w:szCs w:val="22"/>
          <w:lang w:val="ru-RU"/>
        </w:rPr>
        <w:t xml:space="preserve">Измерения осуществляются поставщиком услуг подвижной связи </w:t>
      </w:r>
      <w:bookmarkEnd w:id="56"/>
    </w:p>
    <w:p w14:paraId="7E04A33A" w14:textId="196B5438" w:rsidR="00D57825" w:rsidRPr="00250C4A" w:rsidRDefault="00FA54CE" w:rsidP="00250C4A">
      <w:pPr>
        <w:spacing w:before="80"/>
        <w:ind w:left="357" w:right="561"/>
        <w:rPr>
          <w:rFonts w:eastAsia="Segoe UI" w:cstheme="minorHAnsi"/>
          <w:szCs w:val="22"/>
          <w:lang w:val="ru-RU"/>
        </w:rPr>
      </w:pPr>
      <w:sdt>
        <w:sdtPr>
          <w:rPr>
            <w:rFonts w:eastAsia="MS Gothic" w:cstheme="minorHAnsi"/>
            <w:szCs w:val="22"/>
            <w:lang w:val="ru-RU"/>
          </w:rPr>
          <w:id w:val="71615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bookmarkStart w:id="57" w:name="lt_pId113"/>
      <w:r w:rsidR="008A6688" w:rsidRPr="00250C4A">
        <w:rPr>
          <w:rFonts w:eastAsia="Segoe UI" w:cstheme="minorHAnsi"/>
          <w:szCs w:val="22"/>
          <w:lang w:val="ru-RU"/>
        </w:rPr>
        <w:t>Измерения осуществляются поставщиком услуг мобильных денег</w:t>
      </w:r>
      <w:bookmarkEnd w:id="57"/>
    </w:p>
    <w:p w14:paraId="12F6D4B8" w14:textId="521E740F" w:rsidR="00D57825" w:rsidRPr="00250C4A" w:rsidRDefault="00FA54CE" w:rsidP="00250C4A">
      <w:pPr>
        <w:spacing w:before="80"/>
        <w:ind w:left="357" w:right="561"/>
        <w:rPr>
          <w:rFonts w:cstheme="minorHAnsi"/>
          <w:szCs w:val="22"/>
          <w:lang w:val="ru-RU"/>
        </w:rPr>
      </w:pPr>
      <w:sdt>
        <w:sdtPr>
          <w:rPr>
            <w:rFonts w:eastAsia="MS Gothic" w:cstheme="minorHAnsi"/>
            <w:szCs w:val="22"/>
            <w:lang w:val="ru-RU"/>
          </w:rPr>
          <w:id w:val="96994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bookmarkStart w:id="58" w:name="lt_pId114"/>
      <w:r w:rsidR="008A6688" w:rsidRPr="00250C4A">
        <w:rPr>
          <w:rFonts w:eastAsia="Segoe UI" w:cstheme="minorHAnsi"/>
          <w:szCs w:val="22"/>
          <w:lang w:val="ru-RU"/>
        </w:rPr>
        <w:t>Периодические отчеты о показателях работы сети от поставщика услуг подвижной связи</w:t>
      </w:r>
      <w:bookmarkEnd w:id="58"/>
    </w:p>
    <w:p w14:paraId="224B5902" w14:textId="08B5E13E" w:rsidR="00D57825" w:rsidRPr="00250C4A" w:rsidRDefault="00FA54CE" w:rsidP="00250C4A">
      <w:pPr>
        <w:spacing w:before="80" w:after="120"/>
        <w:ind w:left="357" w:right="561"/>
        <w:rPr>
          <w:rFonts w:cstheme="minorHAnsi"/>
          <w:szCs w:val="22"/>
          <w:lang w:val="ru-RU"/>
        </w:rPr>
      </w:pPr>
      <w:sdt>
        <w:sdtPr>
          <w:rPr>
            <w:rFonts w:eastAsia="MS Gothic" w:cstheme="minorHAnsi"/>
            <w:szCs w:val="22"/>
            <w:lang w:val="ru-RU"/>
          </w:rPr>
          <w:id w:val="-183952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bookmarkStart w:id="59" w:name="lt_pId115"/>
      <w:r w:rsidR="008A6688" w:rsidRPr="00250C4A">
        <w:rPr>
          <w:rFonts w:eastAsia="Segoe UI" w:cstheme="minorHAnsi"/>
          <w:szCs w:val="22"/>
          <w:lang w:val="ru-RU"/>
        </w:rPr>
        <w:t>Другое</w:t>
      </w:r>
      <w:r w:rsidR="00D57825" w:rsidRPr="00250C4A">
        <w:rPr>
          <w:rFonts w:eastAsia="Segoe UI" w:cstheme="minorHAnsi"/>
          <w:szCs w:val="22"/>
          <w:lang w:val="ru-RU"/>
        </w:rPr>
        <w:t xml:space="preserve"> (</w:t>
      </w:r>
      <w:r w:rsidR="008A6688" w:rsidRPr="00250C4A">
        <w:rPr>
          <w:rFonts w:eastAsia="Segoe UI" w:cstheme="minorHAnsi"/>
          <w:i/>
          <w:iCs/>
          <w:szCs w:val="22"/>
          <w:lang w:val="ru-RU"/>
        </w:rPr>
        <w:t>укажите ниже</w:t>
      </w:r>
      <w:r w:rsidR="00D57825" w:rsidRPr="00250C4A">
        <w:rPr>
          <w:rFonts w:eastAsia="Segoe UI" w:cstheme="minorHAnsi"/>
          <w:szCs w:val="22"/>
          <w:lang w:val="ru-RU"/>
        </w:rPr>
        <w:t>) *</w:t>
      </w:r>
      <w:bookmarkEnd w:id="59"/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D57825" w:rsidRPr="00FA54CE" w14:paraId="2117DDF8" w14:textId="77777777" w:rsidTr="003932CC">
        <w:trPr>
          <w:trHeight w:val="1422"/>
        </w:trPr>
        <w:tc>
          <w:tcPr>
            <w:tcW w:w="9482" w:type="dxa"/>
          </w:tcPr>
          <w:p w14:paraId="3FA2641D" w14:textId="0565DAC1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  <w:bookmarkStart w:id="60" w:name="lt_pId116"/>
            <w:r w:rsidRPr="00250C4A">
              <w:rPr>
                <w:rFonts w:eastAsia="Segoe UI" w:cstheme="minorHAnsi"/>
                <w:szCs w:val="22"/>
                <w:lang w:val="ru-RU"/>
              </w:rPr>
              <w:t xml:space="preserve">* </w:t>
            </w:r>
            <w:r w:rsidR="008A6688" w:rsidRPr="00250C4A">
              <w:rPr>
                <w:rFonts w:eastAsia="Segoe UI" w:cstheme="minorHAnsi"/>
                <w:szCs w:val="22"/>
                <w:lang w:val="ru-RU"/>
              </w:rPr>
              <w:t>Если выбран вариант "Другое" или дается более одного варианта ответа, перечислите ниже действия, выполняемые каждой из сторон</w:t>
            </w:r>
            <w:bookmarkEnd w:id="60"/>
          </w:p>
          <w:p w14:paraId="53E783D3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73B926F1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szCs w:val="20"/>
                <w:lang w:val="ru-RU"/>
              </w:rPr>
            </w:pPr>
          </w:p>
        </w:tc>
      </w:tr>
    </w:tbl>
    <w:p w14:paraId="2BAB34A8" w14:textId="2DD48DF4" w:rsidR="00D57825" w:rsidRPr="00250C4A" w:rsidRDefault="00A07A9D" w:rsidP="00250C4A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contextualSpacing w:val="0"/>
        <w:textAlignment w:val="baseline"/>
        <w:rPr>
          <w:rFonts w:eastAsia="Segoe UI" w:cstheme="minorHAnsi"/>
          <w:sz w:val="22"/>
          <w:szCs w:val="22"/>
          <w:lang w:val="ru-RU"/>
        </w:rPr>
      </w:pPr>
      <w:bookmarkStart w:id="61" w:name="lt_pId117"/>
      <w:r w:rsidRPr="00250C4A">
        <w:rPr>
          <w:rFonts w:eastAsia="Segoe UI" w:cstheme="minorHAnsi"/>
          <w:sz w:val="22"/>
          <w:szCs w:val="22"/>
          <w:lang w:val="ru-RU"/>
        </w:rPr>
        <w:t>Имеются ли в вашей стране целевые показатели и/или пороговые значения качества обслуживания ЦФУ</w:t>
      </w:r>
      <w:r w:rsidR="00D57825" w:rsidRPr="00250C4A">
        <w:rPr>
          <w:rFonts w:eastAsia="Segoe UI" w:cstheme="minorHAnsi"/>
          <w:sz w:val="22"/>
          <w:szCs w:val="22"/>
          <w:lang w:val="ru-RU"/>
        </w:rPr>
        <w:t>?</w:t>
      </w:r>
      <w:bookmarkEnd w:id="61"/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</w:t>
      </w:r>
      <w:r w:rsidR="00D57825" w:rsidRPr="00250C4A">
        <w:rPr>
          <w:rFonts w:eastAsia="Segoe UI" w:cstheme="minorHAnsi"/>
          <w:color w:val="FF0000"/>
          <w:sz w:val="22"/>
          <w:szCs w:val="22"/>
          <w:lang w:val="ru-RU"/>
        </w:rPr>
        <w:t>*</w:t>
      </w:r>
    </w:p>
    <w:p w14:paraId="620FE865" w14:textId="2B42F67A" w:rsidR="00D57825" w:rsidRPr="00250C4A" w:rsidRDefault="00FA54CE" w:rsidP="00250C4A">
      <w:pPr>
        <w:pStyle w:val="ListParagraph"/>
        <w:spacing w:before="80"/>
        <w:ind w:left="357"/>
        <w:contextualSpacing w:val="0"/>
        <w:rPr>
          <w:rFonts w:eastAsia="Segoe UI" w:cstheme="minorHAnsi"/>
          <w:sz w:val="22"/>
          <w:szCs w:val="22"/>
          <w:lang w:val="ru-RU"/>
        </w:rPr>
      </w:pPr>
      <w:sdt>
        <w:sdtPr>
          <w:rPr>
            <w:rFonts w:eastAsia="Segoe UI" w:cstheme="minorHAnsi"/>
            <w:sz w:val="22"/>
            <w:szCs w:val="22"/>
            <w:lang w:val="ru-RU"/>
          </w:rPr>
          <w:id w:val="-92641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 w:val="22"/>
              <w:szCs w:val="22"/>
              <w:lang w:val="ru-RU"/>
            </w:rPr>
            <w:t>☐</w:t>
          </w:r>
        </w:sdtContent>
      </w:sdt>
      <w:r w:rsidR="00A07A9D" w:rsidRPr="00250C4A">
        <w:rPr>
          <w:rFonts w:eastAsia="Segoe UI" w:cstheme="minorHAnsi"/>
          <w:sz w:val="22"/>
          <w:szCs w:val="22"/>
          <w:lang w:val="ru-RU"/>
        </w:rPr>
        <w:t>Да</w:t>
      </w:r>
    </w:p>
    <w:p w14:paraId="175362F4" w14:textId="2E9DF964" w:rsidR="00D57825" w:rsidRPr="00250C4A" w:rsidRDefault="00FA54CE" w:rsidP="00250C4A">
      <w:pPr>
        <w:pStyle w:val="ListParagraph"/>
        <w:spacing w:before="80"/>
        <w:ind w:left="357"/>
        <w:contextualSpacing w:val="0"/>
        <w:rPr>
          <w:rFonts w:eastAsia="Segoe UI" w:cstheme="minorHAnsi"/>
          <w:sz w:val="22"/>
          <w:szCs w:val="22"/>
          <w:lang w:val="ru-RU"/>
        </w:rPr>
      </w:pPr>
      <w:sdt>
        <w:sdtPr>
          <w:rPr>
            <w:rFonts w:eastAsia="Segoe UI" w:cstheme="minorHAnsi"/>
            <w:sz w:val="22"/>
            <w:szCs w:val="22"/>
            <w:lang w:val="ru-RU"/>
          </w:rPr>
          <w:id w:val="87674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825" w:rsidRPr="00250C4A">
            <w:rPr>
              <w:rFonts w:ascii="Segoe UI Symbol" w:eastAsia="MS Gothic" w:hAnsi="Segoe UI Symbol" w:cs="Segoe UI Symbol"/>
              <w:sz w:val="22"/>
              <w:szCs w:val="22"/>
              <w:lang w:val="ru-RU"/>
            </w:rPr>
            <w:t>☐</w:t>
          </w:r>
        </w:sdtContent>
      </w:sdt>
      <w:bookmarkStart w:id="62" w:name="lt_pId120"/>
      <w:r w:rsidR="00A07A9D" w:rsidRPr="00250C4A">
        <w:rPr>
          <w:rFonts w:eastAsia="Segoe UI" w:cstheme="minorHAnsi"/>
          <w:sz w:val="22"/>
          <w:szCs w:val="22"/>
          <w:lang w:val="ru-RU"/>
        </w:rPr>
        <w:t>Нет</w:t>
      </w:r>
      <w:r w:rsidR="00D57825" w:rsidRPr="00250C4A">
        <w:rPr>
          <w:rFonts w:eastAsia="Segoe UI" w:cstheme="minorHAnsi"/>
          <w:sz w:val="22"/>
          <w:szCs w:val="22"/>
          <w:lang w:val="ru-RU"/>
        </w:rPr>
        <w:t xml:space="preserve"> (</w:t>
      </w:r>
      <w:r w:rsidR="00A07A9D" w:rsidRPr="00250C4A">
        <w:rPr>
          <w:rFonts w:eastAsia="Segoe UI" w:cstheme="minorHAnsi"/>
          <w:i/>
          <w:iCs/>
          <w:sz w:val="22"/>
          <w:szCs w:val="22"/>
          <w:lang w:val="ru-RU"/>
        </w:rPr>
        <w:t>перейдите к вопросу</w:t>
      </w:r>
      <w:r w:rsidR="00D57825" w:rsidRPr="00250C4A">
        <w:rPr>
          <w:rFonts w:eastAsia="Segoe UI" w:cstheme="minorHAnsi"/>
          <w:i/>
          <w:iCs/>
          <w:sz w:val="22"/>
          <w:szCs w:val="22"/>
          <w:lang w:val="ru-RU"/>
        </w:rPr>
        <w:t xml:space="preserve"> 8</w:t>
      </w:r>
      <w:r w:rsidR="00D57825" w:rsidRPr="00250C4A">
        <w:rPr>
          <w:rFonts w:eastAsia="Segoe UI" w:cstheme="minorHAnsi"/>
          <w:sz w:val="22"/>
          <w:szCs w:val="22"/>
          <w:lang w:val="ru-RU"/>
        </w:rPr>
        <w:t>)</w:t>
      </w:r>
      <w:bookmarkEnd w:id="62"/>
    </w:p>
    <w:p w14:paraId="4CF1B344" w14:textId="587212AA" w:rsidR="00D57825" w:rsidRPr="00250C4A" w:rsidRDefault="00A07A9D" w:rsidP="00250C4A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contextualSpacing w:val="0"/>
        <w:textAlignment w:val="baseline"/>
        <w:rPr>
          <w:rFonts w:eastAsia="Segoe UI" w:cstheme="minorHAnsi"/>
          <w:sz w:val="22"/>
          <w:lang w:val="ru-RU"/>
        </w:rPr>
      </w:pPr>
      <w:bookmarkStart w:id="63" w:name="lt_pId121"/>
      <w:r w:rsidRPr="00250C4A">
        <w:rPr>
          <w:rFonts w:eastAsia="Segoe UI" w:cstheme="minorHAnsi"/>
          <w:sz w:val="22"/>
          <w:lang w:val="ru-RU"/>
        </w:rPr>
        <w:t xml:space="preserve">Если ваше учреждение проводит мониторинг </w:t>
      </w:r>
      <w:r w:rsidR="003759FE" w:rsidRPr="00250C4A">
        <w:rPr>
          <w:rFonts w:eastAsia="Segoe UI" w:cstheme="minorHAnsi"/>
          <w:sz w:val="22"/>
          <w:lang w:val="ru-RU"/>
        </w:rPr>
        <w:t>KPI качества обслуживания ЦФУ и/или устанавливает целевые показатели для ЦФУ, укажите ниже, мониторинг каких</w:t>
      </w:r>
      <w:r w:rsidR="00D57825" w:rsidRPr="00250C4A">
        <w:rPr>
          <w:rFonts w:eastAsia="Segoe UI" w:cstheme="minorHAnsi"/>
          <w:sz w:val="22"/>
          <w:lang w:val="ru-RU"/>
        </w:rPr>
        <w:t xml:space="preserve"> KPI</w:t>
      </w:r>
      <w:r w:rsidR="003759FE" w:rsidRPr="00250C4A">
        <w:rPr>
          <w:rFonts w:eastAsia="Segoe UI" w:cstheme="minorHAnsi"/>
          <w:sz w:val="22"/>
          <w:lang w:val="ru-RU"/>
        </w:rPr>
        <w:t xml:space="preserve"> осуществляется в вашей стране и каковы соответствующие значения целевых показателей</w:t>
      </w:r>
      <w:r w:rsidR="00D57825" w:rsidRPr="00250C4A">
        <w:rPr>
          <w:rFonts w:eastAsia="Segoe UI" w:cstheme="minorHAnsi"/>
          <w:sz w:val="22"/>
          <w:lang w:val="ru-RU"/>
        </w:rPr>
        <w:t>:</w:t>
      </w:r>
      <w:bookmarkEnd w:id="63"/>
    </w:p>
    <w:tbl>
      <w:tblPr>
        <w:tblStyle w:val="TableGrid"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D57825" w:rsidRPr="00FA54CE" w14:paraId="6C60A7AA" w14:textId="77777777" w:rsidTr="003932CC">
        <w:trPr>
          <w:trHeight w:val="1422"/>
        </w:trPr>
        <w:tc>
          <w:tcPr>
            <w:tcW w:w="9482" w:type="dxa"/>
          </w:tcPr>
          <w:p w14:paraId="6F7704A7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sz w:val="21"/>
                <w:lang w:val="ru-RU"/>
              </w:rPr>
            </w:pPr>
          </w:p>
          <w:p w14:paraId="43FA6969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78AACCF7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4B86082E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6FF4AEA4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18DCB2EE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3FBC8BEB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3F507B61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lang w:val="ru-RU"/>
              </w:rPr>
            </w:pPr>
          </w:p>
          <w:p w14:paraId="0D9A1D3F" w14:textId="77777777" w:rsidR="00D57825" w:rsidRPr="00250C4A" w:rsidRDefault="00D57825" w:rsidP="003932CC">
            <w:pPr>
              <w:spacing w:after="3"/>
              <w:ind w:right="414"/>
              <w:rPr>
                <w:rFonts w:ascii="Segoe UI" w:eastAsia="Segoe UI" w:hAnsi="Segoe UI" w:cs="Segoe UI"/>
                <w:szCs w:val="20"/>
                <w:lang w:val="ru-RU"/>
              </w:rPr>
            </w:pPr>
          </w:p>
        </w:tc>
      </w:tr>
    </w:tbl>
    <w:p w14:paraId="3A35E45A" w14:textId="4DF5FE26" w:rsidR="00D57825" w:rsidRPr="00250C4A" w:rsidRDefault="003759FE" w:rsidP="00250C4A">
      <w:pPr>
        <w:pStyle w:val="ListParagraph"/>
        <w:numPr>
          <w:ilvl w:val="0"/>
          <w:numId w:val="1"/>
        </w:num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after="120"/>
        <w:contextualSpacing w:val="0"/>
        <w:textAlignment w:val="baseline"/>
        <w:rPr>
          <w:rFonts w:cstheme="minorHAnsi"/>
          <w:sz w:val="20"/>
          <w:lang w:val="ru-RU"/>
        </w:rPr>
      </w:pPr>
      <w:bookmarkStart w:id="64" w:name="lt_pId122"/>
      <w:r w:rsidRPr="00250C4A">
        <w:rPr>
          <w:rFonts w:eastAsia="Segoe UI" w:cstheme="minorHAnsi"/>
          <w:sz w:val="22"/>
          <w:lang w:val="ru-RU"/>
        </w:rPr>
        <w:lastRenderedPageBreak/>
        <w:t>Приведите любые другие замечания здесь</w:t>
      </w:r>
      <w:r w:rsidR="00D57825" w:rsidRPr="00250C4A">
        <w:rPr>
          <w:rFonts w:eastAsia="Segoe UI" w:cstheme="minorHAnsi"/>
          <w:sz w:val="22"/>
          <w:lang w:val="ru-RU"/>
        </w:rPr>
        <w:t>:</w:t>
      </w:r>
      <w:bookmarkEnd w:id="64"/>
    </w:p>
    <w:tbl>
      <w:tblPr>
        <w:tblStyle w:val="TableGrid0"/>
        <w:tblW w:w="954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70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57825" w:rsidRPr="00FA54CE" w14:paraId="77EF265C" w14:textId="77777777" w:rsidTr="003932CC">
        <w:trPr>
          <w:trHeight w:val="3196"/>
        </w:trPr>
        <w:tc>
          <w:tcPr>
            <w:tcW w:w="9544" w:type="dxa"/>
          </w:tcPr>
          <w:p w14:paraId="408636BF" w14:textId="00FF6F41" w:rsidR="00D57825" w:rsidRPr="00250C4A" w:rsidRDefault="00D57825" w:rsidP="003932CC">
            <w:pPr>
              <w:rPr>
                <w:rFonts w:cstheme="minorHAnsi"/>
                <w:sz w:val="20"/>
                <w:szCs w:val="18"/>
                <w:lang w:val="ru-RU"/>
              </w:rPr>
            </w:pPr>
          </w:p>
        </w:tc>
      </w:tr>
    </w:tbl>
    <w:p w14:paraId="7E892953" w14:textId="262510BE" w:rsidR="00D57825" w:rsidRPr="00250C4A" w:rsidRDefault="003759FE" w:rsidP="00D57825">
      <w:pPr>
        <w:spacing w:after="8" w:line="261" w:lineRule="auto"/>
        <w:ind w:left="115" w:hanging="10"/>
        <w:rPr>
          <w:rFonts w:cstheme="minorHAnsi"/>
          <w:lang w:val="ru-RU"/>
        </w:rPr>
      </w:pPr>
      <w:bookmarkStart w:id="65" w:name="lt_pId123"/>
      <w:r w:rsidRPr="00250C4A">
        <w:rPr>
          <w:rFonts w:eastAsia="Segoe UI" w:cstheme="minorHAnsi"/>
          <w:sz w:val="32"/>
          <w:lang w:val="ru-RU"/>
        </w:rPr>
        <w:t>Спасибо за заполнение данного вопросника</w:t>
      </w:r>
      <w:r w:rsidR="00D57825" w:rsidRPr="00250C4A">
        <w:rPr>
          <w:rFonts w:eastAsia="Segoe UI" w:cstheme="minorHAnsi"/>
          <w:sz w:val="32"/>
          <w:lang w:val="ru-RU"/>
        </w:rPr>
        <w:t>!</w:t>
      </w:r>
      <w:bookmarkEnd w:id="65"/>
    </w:p>
    <w:p w14:paraId="6F0348B0" w14:textId="7843F1A6" w:rsidR="00D57825" w:rsidRPr="00250C4A" w:rsidRDefault="003759FE" w:rsidP="00D57825">
      <w:pPr>
        <w:spacing w:line="264" w:lineRule="auto"/>
        <w:ind w:left="130" w:right="560" w:hanging="10"/>
        <w:rPr>
          <w:rStyle w:val="Hyperlink"/>
          <w:rFonts w:eastAsia="Segoe UI" w:cstheme="minorHAnsi"/>
          <w:szCs w:val="22"/>
          <w:lang w:val="ru-RU"/>
        </w:rPr>
      </w:pPr>
      <w:bookmarkStart w:id="66" w:name="lt_pId124"/>
      <w:r w:rsidRPr="00250C4A">
        <w:rPr>
          <w:rFonts w:eastAsia="Segoe UI" w:cstheme="minorHAnsi"/>
          <w:szCs w:val="22"/>
          <w:lang w:val="ru-RU"/>
        </w:rPr>
        <w:t>С вопросами или замечаниями по вопроснику просьба обращаться в секретариат 12</w:t>
      </w:r>
      <w:r w:rsidR="00250C4A">
        <w:rPr>
          <w:rFonts w:eastAsia="Segoe UI" w:cstheme="minorHAnsi"/>
          <w:szCs w:val="22"/>
          <w:lang w:val="ru-RU"/>
        </w:rPr>
        <w:noBreakHyphen/>
      </w:r>
      <w:r w:rsidRPr="00250C4A">
        <w:rPr>
          <w:rFonts w:eastAsia="Segoe UI" w:cstheme="minorHAnsi"/>
          <w:szCs w:val="22"/>
          <w:lang w:val="ru-RU"/>
        </w:rPr>
        <w:t>й</w:t>
      </w:r>
      <w:r w:rsidR="00250C4A">
        <w:rPr>
          <w:rFonts w:eastAsia="Segoe UI" w:cstheme="minorHAnsi"/>
          <w:szCs w:val="22"/>
        </w:rPr>
        <w:t> </w:t>
      </w:r>
      <w:r w:rsidRPr="00250C4A">
        <w:rPr>
          <w:rFonts w:eastAsia="Segoe UI" w:cstheme="minorHAnsi"/>
          <w:szCs w:val="22"/>
          <w:lang w:val="ru-RU"/>
        </w:rPr>
        <w:t>Исследовательской комиссии по адресу</w:t>
      </w:r>
      <w:r w:rsidR="00D57825" w:rsidRPr="00250C4A">
        <w:rPr>
          <w:rFonts w:eastAsia="Segoe UI" w:cstheme="minorHAnsi"/>
          <w:szCs w:val="22"/>
          <w:lang w:val="ru-RU"/>
        </w:rPr>
        <w:t xml:space="preserve">: </w:t>
      </w:r>
      <w:hyperlink w:history="1">
        <w:r w:rsidR="00D57825" w:rsidRPr="00250C4A">
          <w:rPr>
            <w:rStyle w:val="Hyperlink"/>
            <w:rFonts w:eastAsia="Segoe UI" w:cstheme="minorHAnsi"/>
            <w:szCs w:val="22"/>
            <w:lang w:val="ru-RU"/>
          </w:rPr>
          <w:t>tsbsg12@itu.int</w:t>
        </w:r>
      </w:hyperlink>
      <w:bookmarkEnd w:id="66"/>
      <w:r w:rsidR="00250C4A" w:rsidRPr="00250C4A">
        <w:rPr>
          <w:rFonts w:eastAsia="Segoe UI" w:cstheme="minorHAnsi"/>
          <w:szCs w:val="22"/>
          <w:lang w:val="ru-RU"/>
        </w:rPr>
        <w:t>.</w:t>
      </w:r>
    </w:p>
    <w:p w14:paraId="0D8FCA8E" w14:textId="15844B94" w:rsidR="00D57825" w:rsidRPr="00250C4A" w:rsidRDefault="00250C4A" w:rsidP="00250C4A">
      <w:pPr>
        <w:keepNext/>
        <w:spacing w:before="480"/>
        <w:jc w:val="center"/>
        <w:rPr>
          <w:rFonts w:cstheme="minorHAnsi"/>
          <w:szCs w:val="22"/>
        </w:rPr>
      </w:pPr>
      <w:r w:rsidRPr="00250C4A">
        <w:rPr>
          <w:rStyle w:val="Hyperlink"/>
          <w:rFonts w:eastAsia="Segoe UI" w:cstheme="minorHAnsi"/>
          <w:color w:val="auto"/>
          <w:szCs w:val="22"/>
        </w:rPr>
        <w:t>_______________</w:t>
      </w:r>
    </w:p>
    <w:sectPr w:rsidR="00D57825" w:rsidRPr="00250C4A" w:rsidSect="00C90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A8EE" w14:textId="77777777" w:rsidR="00FA54CE" w:rsidRDefault="00FA5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A8CD" w14:textId="25830D44" w:rsidR="00250C4A" w:rsidRPr="00250C4A" w:rsidRDefault="00250C4A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 xml:space="preserve">: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0ECC" w14:textId="77777777" w:rsidR="00FA54CE" w:rsidRDefault="00FA5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7B5DEBAA" w:rsidR="00222D58" w:rsidRPr="00AC69EA" w:rsidRDefault="00FA54CE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noProof/>
            <w:sz w:val="18"/>
            <w:szCs w:val="18"/>
            <w:lang w:val="en-GB"/>
          </w:rPr>
          <w:t>-</w:t>
        </w:r>
        <w:r w:rsidR="00222D58" w:rsidRPr="00AC69EA">
          <w:rPr>
            <w:rFonts w:cstheme="minorHAnsi"/>
            <w:sz w:val="18"/>
            <w:szCs w:val="18"/>
            <w:lang w:val="en-GB"/>
          </w:rPr>
          <w:t xml:space="preserve"> </w: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  <w:r w:rsidR="00222D58" w:rsidRPr="00AC69EA">
      <w:rPr>
        <w:rFonts w:cstheme="minorHAnsi"/>
        <w:noProof/>
        <w:sz w:val="18"/>
        <w:szCs w:val="18"/>
        <w:lang w:val="en-GB"/>
      </w:rPr>
      <w:t xml:space="preserve"> -</w:t>
    </w:r>
  </w:p>
  <w:p w14:paraId="15F93C73" w14:textId="5C67B097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801A53">
      <w:rPr>
        <w:rFonts w:cstheme="minorHAnsi"/>
        <w:noProof/>
        <w:sz w:val="18"/>
        <w:szCs w:val="18"/>
        <w:lang w:val="ru-RU"/>
      </w:rPr>
      <w:t>7</w:t>
    </w:r>
    <w:r w:rsidR="00D57825">
      <w:rPr>
        <w:rFonts w:cstheme="minorHAnsi"/>
        <w:noProof/>
        <w:sz w:val="18"/>
        <w:szCs w:val="18"/>
        <w:lang w:val="ru-RU"/>
      </w:rPr>
      <w:t>6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621E" w14:textId="77777777" w:rsidR="00FA54CE" w:rsidRDefault="00FA5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5260"/>
    <w:multiLevelType w:val="hybridMultilevel"/>
    <w:tmpl w:val="06121ACE"/>
    <w:lvl w:ilvl="0" w:tplc="B450E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CA3A58" w:tentative="1">
      <w:start w:val="1"/>
      <w:numFmt w:val="lowerLetter"/>
      <w:lvlText w:val="%2."/>
      <w:lvlJc w:val="left"/>
      <w:pPr>
        <w:ind w:left="1440" w:hanging="360"/>
      </w:pPr>
    </w:lvl>
    <w:lvl w:ilvl="2" w:tplc="9B90540C" w:tentative="1">
      <w:start w:val="1"/>
      <w:numFmt w:val="lowerRoman"/>
      <w:lvlText w:val="%3."/>
      <w:lvlJc w:val="right"/>
      <w:pPr>
        <w:ind w:left="2160" w:hanging="180"/>
      </w:pPr>
    </w:lvl>
    <w:lvl w:ilvl="3" w:tplc="DA9E9BBC" w:tentative="1">
      <w:start w:val="1"/>
      <w:numFmt w:val="decimal"/>
      <w:lvlText w:val="%4."/>
      <w:lvlJc w:val="left"/>
      <w:pPr>
        <w:ind w:left="2880" w:hanging="360"/>
      </w:pPr>
    </w:lvl>
    <w:lvl w:ilvl="4" w:tplc="F8184E12" w:tentative="1">
      <w:start w:val="1"/>
      <w:numFmt w:val="lowerLetter"/>
      <w:lvlText w:val="%5."/>
      <w:lvlJc w:val="left"/>
      <w:pPr>
        <w:ind w:left="3600" w:hanging="360"/>
      </w:pPr>
    </w:lvl>
    <w:lvl w:ilvl="5" w:tplc="9F3068DC" w:tentative="1">
      <w:start w:val="1"/>
      <w:numFmt w:val="lowerRoman"/>
      <w:lvlText w:val="%6."/>
      <w:lvlJc w:val="right"/>
      <w:pPr>
        <w:ind w:left="4320" w:hanging="180"/>
      </w:pPr>
    </w:lvl>
    <w:lvl w:ilvl="6" w:tplc="5E6A6E8C" w:tentative="1">
      <w:start w:val="1"/>
      <w:numFmt w:val="decimal"/>
      <w:lvlText w:val="%7."/>
      <w:lvlJc w:val="left"/>
      <w:pPr>
        <w:ind w:left="5040" w:hanging="360"/>
      </w:pPr>
    </w:lvl>
    <w:lvl w:ilvl="7" w:tplc="5002AE3A" w:tentative="1">
      <w:start w:val="1"/>
      <w:numFmt w:val="lowerLetter"/>
      <w:lvlText w:val="%8."/>
      <w:lvlJc w:val="left"/>
      <w:pPr>
        <w:ind w:left="5760" w:hanging="360"/>
      </w:pPr>
    </w:lvl>
    <w:lvl w:ilvl="8" w:tplc="72DE1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E4A0A"/>
    <w:multiLevelType w:val="hybridMultilevel"/>
    <w:tmpl w:val="9E9419BA"/>
    <w:lvl w:ilvl="0" w:tplc="A284170E">
      <w:start w:val="1"/>
      <w:numFmt w:val="decimal"/>
      <w:lvlText w:val="%1."/>
      <w:lvlJc w:val="left"/>
      <w:pPr>
        <w:ind w:left="497" w:hanging="360"/>
      </w:pPr>
      <w:rPr>
        <w:rFonts w:eastAsia="Segoe UI" w:hint="default"/>
      </w:rPr>
    </w:lvl>
    <w:lvl w:ilvl="1" w:tplc="BAE6876E" w:tentative="1">
      <w:start w:val="1"/>
      <w:numFmt w:val="lowerLetter"/>
      <w:lvlText w:val="%2."/>
      <w:lvlJc w:val="left"/>
      <w:pPr>
        <w:ind w:left="1217" w:hanging="360"/>
      </w:pPr>
    </w:lvl>
    <w:lvl w:ilvl="2" w:tplc="24309DFC" w:tentative="1">
      <w:start w:val="1"/>
      <w:numFmt w:val="lowerRoman"/>
      <w:lvlText w:val="%3."/>
      <w:lvlJc w:val="right"/>
      <w:pPr>
        <w:ind w:left="1937" w:hanging="180"/>
      </w:pPr>
    </w:lvl>
    <w:lvl w:ilvl="3" w:tplc="38547A4C" w:tentative="1">
      <w:start w:val="1"/>
      <w:numFmt w:val="decimal"/>
      <w:lvlText w:val="%4."/>
      <w:lvlJc w:val="left"/>
      <w:pPr>
        <w:ind w:left="2657" w:hanging="360"/>
      </w:pPr>
    </w:lvl>
    <w:lvl w:ilvl="4" w:tplc="41C0EA4A" w:tentative="1">
      <w:start w:val="1"/>
      <w:numFmt w:val="lowerLetter"/>
      <w:lvlText w:val="%5."/>
      <w:lvlJc w:val="left"/>
      <w:pPr>
        <w:ind w:left="3377" w:hanging="360"/>
      </w:pPr>
    </w:lvl>
    <w:lvl w:ilvl="5" w:tplc="E04EC85A" w:tentative="1">
      <w:start w:val="1"/>
      <w:numFmt w:val="lowerRoman"/>
      <w:lvlText w:val="%6."/>
      <w:lvlJc w:val="right"/>
      <w:pPr>
        <w:ind w:left="4097" w:hanging="180"/>
      </w:pPr>
    </w:lvl>
    <w:lvl w:ilvl="6" w:tplc="DD56F04C" w:tentative="1">
      <w:start w:val="1"/>
      <w:numFmt w:val="decimal"/>
      <w:lvlText w:val="%7."/>
      <w:lvlJc w:val="left"/>
      <w:pPr>
        <w:ind w:left="4817" w:hanging="360"/>
      </w:pPr>
    </w:lvl>
    <w:lvl w:ilvl="7" w:tplc="177C4518" w:tentative="1">
      <w:start w:val="1"/>
      <w:numFmt w:val="lowerLetter"/>
      <w:lvlText w:val="%8."/>
      <w:lvlJc w:val="left"/>
      <w:pPr>
        <w:ind w:left="5537" w:hanging="360"/>
      </w:pPr>
    </w:lvl>
    <w:lvl w:ilvl="8" w:tplc="106E9D0E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74720176"/>
    <w:multiLevelType w:val="hybridMultilevel"/>
    <w:tmpl w:val="E76CD602"/>
    <w:lvl w:ilvl="0" w:tplc="A1722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DE8DCA">
      <w:start w:val="1"/>
      <w:numFmt w:val="lowerLetter"/>
      <w:lvlText w:val="%2."/>
      <w:lvlJc w:val="left"/>
      <w:pPr>
        <w:ind w:left="1080" w:hanging="360"/>
      </w:pPr>
    </w:lvl>
    <w:lvl w:ilvl="2" w:tplc="E746258E" w:tentative="1">
      <w:start w:val="1"/>
      <w:numFmt w:val="lowerRoman"/>
      <w:lvlText w:val="%3."/>
      <w:lvlJc w:val="right"/>
      <w:pPr>
        <w:ind w:left="1800" w:hanging="180"/>
      </w:pPr>
    </w:lvl>
    <w:lvl w:ilvl="3" w:tplc="2898CCEC" w:tentative="1">
      <w:start w:val="1"/>
      <w:numFmt w:val="decimal"/>
      <w:lvlText w:val="%4."/>
      <w:lvlJc w:val="left"/>
      <w:pPr>
        <w:ind w:left="2520" w:hanging="360"/>
      </w:pPr>
    </w:lvl>
    <w:lvl w:ilvl="4" w:tplc="1D244CFC" w:tentative="1">
      <w:start w:val="1"/>
      <w:numFmt w:val="lowerLetter"/>
      <w:lvlText w:val="%5."/>
      <w:lvlJc w:val="left"/>
      <w:pPr>
        <w:ind w:left="3240" w:hanging="360"/>
      </w:pPr>
    </w:lvl>
    <w:lvl w:ilvl="5" w:tplc="BF68AF5E" w:tentative="1">
      <w:start w:val="1"/>
      <w:numFmt w:val="lowerRoman"/>
      <w:lvlText w:val="%6."/>
      <w:lvlJc w:val="right"/>
      <w:pPr>
        <w:ind w:left="3960" w:hanging="180"/>
      </w:pPr>
    </w:lvl>
    <w:lvl w:ilvl="6" w:tplc="4142CF2C" w:tentative="1">
      <w:start w:val="1"/>
      <w:numFmt w:val="decimal"/>
      <w:lvlText w:val="%7."/>
      <w:lvlJc w:val="left"/>
      <w:pPr>
        <w:ind w:left="4680" w:hanging="360"/>
      </w:pPr>
    </w:lvl>
    <w:lvl w:ilvl="7" w:tplc="5DE0D7E4" w:tentative="1">
      <w:start w:val="1"/>
      <w:numFmt w:val="lowerLetter"/>
      <w:lvlText w:val="%8."/>
      <w:lvlJc w:val="left"/>
      <w:pPr>
        <w:ind w:left="5400" w:hanging="360"/>
      </w:pPr>
    </w:lvl>
    <w:lvl w:ilvl="8" w:tplc="BDE69E0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637959">
    <w:abstractNumId w:val="2"/>
  </w:num>
  <w:num w:numId="2" w16cid:durableId="379787425">
    <w:abstractNumId w:val="0"/>
  </w:num>
  <w:num w:numId="3" w16cid:durableId="20944266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22027"/>
    <w:rsid w:val="00024565"/>
    <w:rsid w:val="00025CFE"/>
    <w:rsid w:val="000305FB"/>
    <w:rsid w:val="0003235D"/>
    <w:rsid w:val="00036DFF"/>
    <w:rsid w:val="00046D35"/>
    <w:rsid w:val="00052B31"/>
    <w:rsid w:val="0005743C"/>
    <w:rsid w:val="00057B16"/>
    <w:rsid w:val="00062E38"/>
    <w:rsid w:val="000720FA"/>
    <w:rsid w:val="00073CE0"/>
    <w:rsid w:val="00075707"/>
    <w:rsid w:val="00082B7B"/>
    <w:rsid w:val="00082DB0"/>
    <w:rsid w:val="0008338B"/>
    <w:rsid w:val="000922CA"/>
    <w:rsid w:val="0009343E"/>
    <w:rsid w:val="00094249"/>
    <w:rsid w:val="000943AD"/>
    <w:rsid w:val="00095EA0"/>
    <w:rsid w:val="000C2147"/>
    <w:rsid w:val="000C4FE1"/>
    <w:rsid w:val="000C7D98"/>
    <w:rsid w:val="000C7EAC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614EB"/>
    <w:rsid w:val="001629DC"/>
    <w:rsid w:val="00173396"/>
    <w:rsid w:val="00177817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0C4A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9FE"/>
    <w:rsid w:val="00375E61"/>
    <w:rsid w:val="00385244"/>
    <w:rsid w:val="003906BF"/>
    <w:rsid w:val="00394A35"/>
    <w:rsid w:val="003957EC"/>
    <w:rsid w:val="003B1ECD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2797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4682"/>
    <w:rsid w:val="00495B60"/>
    <w:rsid w:val="00495F13"/>
    <w:rsid w:val="004A0D07"/>
    <w:rsid w:val="004B00AE"/>
    <w:rsid w:val="004B3322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D7E"/>
    <w:rsid w:val="005B0BF2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787"/>
    <w:rsid w:val="005F761F"/>
    <w:rsid w:val="006104FE"/>
    <w:rsid w:val="00611C13"/>
    <w:rsid w:val="006121F3"/>
    <w:rsid w:val="006139B2"/>
    <w:rsid w:val="00614CF9"/>
    <w:rsid w:val="00622416"/>
    <w:rsid w:val="00623804"/>
    <w:rsid w:val="00624739"/>
    <w:rsid w:val="00625BAF"/>
    <w:rsid w:val="00636A4B"/>
    <w:rsid w:val="00636D90"/>
    <w:rsid w:val="00637932"/>
    <w:rsid w:val="006414D9"/>
    <w:rsid w:val="00642A2A"/>
    <w:rsid w:val="00652017"/>
    <w:rsid w:val="006540B0"/>
    <w:rsid w:val="006577DB"/>
    <w:rsid w:val="006665AB"/>
    <w:rsid w:val="0067041D"/>
    <w:rsid w:val="00671BD2"/>
    <w:rsid w:val="00673571"/>
    <w:rsid w:val="006777D5"/>
    <w:rsid w:val="00682BCD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F1305"/>
    <w:rsid w:val="006F1984"/>
    <w:rsid w:val="006F3C08"/>
    <w:rsid w:val="006F3F2D"/>
    <w:rsid w:val="006F7CDD"/>
    <w:rsid w:val="00701561"/>
    <w:rsid w:val="00704432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225D"/>
    <w:rsid w:val="007749F3"/>
    <w:rsid w:val="007752C4"/>
    <w:rsid w:val="00780C8A"/>
    <w:rsid w:val="007847F8"/>
    <w:rsid w:val="00785614"/>
    <w:rsid w:val="0078590E"/>
    <w:rsid w:val="007875BC"/>
    <w:rsid w:val="00790361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500BC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E56"/>
    <w:rsid w:val="008A6688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E0925"/>
    <w:rsid w:val="008F3A19"/>
    <w:rsid w:val="008F5FAF"/>
    <w:rsid w:val="00905810"/>
    <w:rsid w:val="009145BE"/>
    <w:rsid w:val="009166E1"/>
    <w:rsid w:val="00916B39"/>
    <w:rsid w:val="00920CF0"/>
    <w:rsid w:val="0093346C"/>
    <w:rsid w:val="009344BF"/>
    <w:rsid w:val="00943659"/>
    <w:rsid w:val="009469D2"/>
    <w:rsid w:val="00952531"/>
    <w:rsid w:val="00954B9E"/>
    <w:rsid w:val="009663E4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A7ECB"/>
    <w:rsid w:val="009B6144"/>
    <w:rsid w:val="009C03C4"/>
    <w:rsid w:val="009C1EC9"/>
    <w:rsid w:val="009D1564"/>
    <w:rsid w:val="009D15E1"/>
    <w:rsid w:val="009D2DD7"/>
    <w:rsid w:val="009D7895"/>
    <w:rsid w:val="009E264A"/>
    <w:rsid w:val="009E5B49"/>
    <w:rsid w:val="009F3DF3"/>
    <w:rsid w:val="009F4DE7"/>
    <w:rsid w:val="009F61FA"/>
    <w:rsid w:val="00A07A9D"/>
    <w:rsid w:val="00A07CAA"/>
    <w:rsid w:val="00A11CC2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75402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114BD"/>
    <w:rsid w:val="00B136A2"/>
    <w:rsid w:val="00B1532C"/>
    <w:rsid w:val="00B21B61"/>
    <w:rsid w:val="00B22A4A"/>
    <w:rsid w:val="00B23058"/>
    <w:rsid w:val="00B24730"/>
    <w:rsid w:val="00B27160"/>
    <w:rsid w:val="00B30817"/>
    <w:rsid w:val="00B343BE"/>
    <w:rsid w:val="00B34D84"/>
    <w:rsid w:val="00B467F0"/>
    <w:rsid w:val="00B46966"/>
    <w:rsid w:val="00B47EFD"/>
    <w:rsid w:val="00B5273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36BC"/>
    <w:rsid w:val="00BE6483"/>
    <w:rsid w:val="00BF2B94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5A5"/>
    <w:rsid w:val="00C73DFC"/>
    <w:rsid w:val="00C82965"/>
    <w:rsid w:val="00C84039"/>
    <w:rsid w:val="00C909EC"/>
    <w:rsid w:val="00C921E2"/>
    <w:rsid w:val="00C97BEC"/>
    <w:rsid w:val="00CC0EED"/>
    <w:rsid w:val="00CC655E"/>
    <w:rsid w:val="00CD193B"/>
    <w:rsid w:val="00CD654A"/>
    <w:rsid w:val="00CD6FD5"/>
    <w:rsid w:val="00CE0A47"/>
    <w:rsid w:val="00CE1A75"/>
    <w:rsid w:val="00CE6BD1"/>
    <w:rsid w:val="00CF06C7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25D74"/>
    <w:rsid w:val="00D305DD"/>
    <w:rsid w:val="00D407BA"/>
    <w:rsid w:val="00D47122"/>
    <w:rsid w:val="00D532E0"/>
    <w:rsid w:val="00D54CD3"/>
    <w:rsid w:val="00D577B0"/>
    <w:rsid w:val="00D57825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0E5C"/>
    <w:rsid w:val="00DA1127"/>
    <w:rsid w:val="00DA1748"/>
    <w:rsid w:val="00DB280E"/>
    <w:rsid w:val="00DB332C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4AAF"/>
    <w:rsid w:val="00E04987"/>
    <w:rsid w:val="00E07386"/>
    <w:rsid w:val="00E11D2C"/>
    <w:rsid w:val="00E14A1A"/>
    <w:rsid w:val="00E17F1A"/>
    <w:rsid w:val="00E21457"/>
    <w:rsid w:val="00E410B8"/>
    <w:rsid w:val="00E45C46"/>
    <w:rsid w:val="00E473CE"/>
    <w:rsid w:val="00E504C0"/>
    <w:rsid w:val="00E5255A"/>
    <w:rsid w:val="00E5312B"/>
    <w:rsid w:val="00E604AC"/>
    <w:rsid w:val="00E645B4"/>
    <w:rsid w:val="00E65456"/>
    <w:rsid w:val="00E65ED1"/>
    <w:rsid w:val="00E67F7F"/>
    <w:rsid w:val="00E712E9"/>
    <w:rsid w:val="00E77B82"/>
    <w:rsid w:val="00E862DF"/>
    <w:rsid w:val="00E95331"/>
    <w:rsid w:val="00EA4F1D"/>
    <w:rsid w:val="00EA5C40"/>
    <w:rsid w:val="00EB24FD"/>
    <w:rsid w:val="00EC270F"/>
    <w:rsid w:val="00EC3E4F"/>
    <w:rsid w:val="00EC5E44"/>
    <w:rsid w:val="00ED6BF2"/>
    <w:rsid w:val="00EE3C14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05"/>
    <w:rsid w:val="00F32966"/>
    <w:rsid w:val="00F333E0"/>
    <w:rsid w:val="00F33BBC"/>
    <w:rsid w:val="00F3444D"/>
    <w:rsid w:val="00F4122E"/>
    <w:rsid w:val="00F41A2F"/>
    <w:rsid w:val="00F4470B"/>
    <w:rsid w:val="00F45FFF"/>
    <w:rsid w:val="00F550AC"/>
    <w:rsid w:val="00F62566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47B7"/>
    <w:rsid w:val="00FA54CE"/>
    <w:rsid w:val="00FC019B"/>
    <w:rsid w:val="00FD3019"/>
    <w:rsid w:val="00FD353E"/>
    <w:rsid w:val="00FD79A1"/>
    <w:rsid w:val="00FE197A"/>
    <w:rsid w:val="00FE3F16"/>
    <w:rsid w:val="00FF1503"/>
    <w:rsid w:val="00FF1A25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7825"/>
    <w:rPr>
      <w:rFonts w:asciiTheme="minorHAnsi" w:hAnsiTheme="minorHAnsi"/>
      <w:sz w:val="24"/>
      <w:lang w:val="en-GB" w:eastAsia="en-US"/>
    </w:rPr>
  </w:style>
  <w:style w:type="table" w:customStyle="1" w:styleId="TableGrid0">
    <w:name w:val="TableGrid"/>
    <w:rsid w:val="00D57825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18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TSB</cp:lastModifiedBy>
  <cp:revision>5</cp:revision>
  <cp:lastPrinted>2023-02-17T16:01:00Z</cp:lastPrinted>
  <dcterms:created xsi:type="dcterms:W3CDTF">2023-03-06T14:16:00Z</dcterms:created>
  <dcterms:modified xsi:type="dcterms:W3CDTF">2023-03-16T12:21:00Z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