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5113F" w:rsidRPr="0004183B" w14:paraId="6D59584C" w14:textId="77777777" w:rsidTr="0026014F">
        <w:trPr>
          <w:cantSplit/>
        </w:trPr>
        <w:tc>
          <w:tcPr>
            <w:tcW w:w="1418" w:type="dxa"/>
            <w:vAlign w:val="center"/>
          </w:tcPr>
          <w:p w14:paraId="4E5F2397" w14:textId="77777777" w:rsidR="0015113F" w:rsidRPr="00AA540A" w:rsidRDefault="0015113F" w:rsidP="00D30E9A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A540A">
              <w:rPr>
                <w:noProof/>
                <w:lang w:val="ru-RU" w:eastAsia="zh-CN"/>
              </w:rPr>
              <w:drawing>
                <wp:inline distT="0" distB="0" distL="0" distR="0" wp14:anchorId="20EC5AA3" wp14:editId="265DEC65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616060F9" w14:textId="77777777" w:rsidR="0015113F" w:rsidRPr="00AA540A" w:rsidRDefault="0015113F" w:rsidP="0015113F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AA540A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0B98509D" w14:textId="497529D7" w:rsidR="0015113F" w:rsidRPr="00AA540A" w:rsidRDefault="0015113F" w:rsidP="0015113F">
            <w:pPr>
              <w:spacing w:before="0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AA540A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4D3C7853" w14:textId="1956BFC4" w:rsidR="001629DC" w:rsidRPr="00AA540A" w:rsidRDefault="001629DC" w:rsidP="00D051D9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240" w:after="480"/>
        <w:rPr>
          <w:lang w:val="ru-RU"/>
        </w:rPr>
      </w:pPr>
      <w:r w:rsidRPr="00AA540A">
        <w:rPr>
          <w:lang w:val="ru-RU"/>
        </w:rPr>
        <w:tab/>
        <w:t>Женева,</w:t>
      </w:r>
      <w:r w:rsidR="00B54B88" w:rsidRPr="00AA540A">
        <w:rPr>
          <w:lang w:val="ru-RU"/>
        </w:rPr>
        <w:t xml:space="preserve"> </w:t>
      </w:r>
      <w:r w:rsidR="009C1D49" w:rsidRPr="00AA540A">
        <w:rPr>
          <w:lang w:val="ru-RU"/>
        </w:rPr>
        <w:t>31</w:t>
      </w:r>
      <w:r w:rsidR="00DB2526" w:rsidRPr="00AA540A">
        <w:rPr>
          <w:lang w:val="ru-RU"/>
        </w:rPr>
        <w:t xml:space="preserve"> </w:t>
      </w:r>
      <w:r w:rsidR="009C1D49" w:rsidRPr="00AA540A">
        <w:rPr>
          <w:lang w:val="ru-RU"/>
        </w:rPr>
        <w:t>марта</w:t>
      </w:r>
      <w:r w:rsidR="00DB2526" w:rsidRPr="00AA540A">
        <w:rPr>
          <w:lang w:val="ru-RU"/>
        </w:rPr>
        <w:t xml:space="preserve"> 20</w:t>
      </w:r>
      <w:r w:rsidR="009C1D49" w:rsidRPr="00AA540A">
        <w:rPr>
          <w:lang w:val="ru-RU"/>
        </w:rPr>
        <w:t>23</w:t>
      </w:r>
      <w:r w:rsidR="007D4F1A" w:rsidRPr="00AA540A">
        <w:rPr>
          <w:lang w:val="ru-RU"/>
        </w:rPr>
        <w:t> </w:t>
      </w:r>
      <w:r w:rsidR="00A32FD5" w:rsidRPr="00AA540A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4668"/>
      </w:tblGrid>
      <w:tr w:rsidR="001629DC" w:rsidRPr="00AA540A" w14:paraId="3866F84B" w14:textId="77777777" w:rsidTr="00D051D9">
        <w:trPr>
          <w:cantSplit/>
        </w:trPr>
        <w:tc>
          <w:tcPr>
            <w:tcW w:w="1418" w:type="dxa"/>
          </w:tcPr>
          <w:p w14:paraId="23E0DB7A" w14:textId="77777777" w:rsidR="001629DC" w:rsidRPr="00AA540A" w:rsidRDefault="001629DC" w:rsidP="00867192">
            <w:pPr>
              <w:spacing w:before="0"/>
              <w:rPr>
                <w:lang w:val="ru-RU"/>
              </w:rPr>
            </w:pPr>
            <w:proofErr w:type="spellStart"/>
            <w:r w:rsidRPr="00AA540A">
              <w:rPr>
                <w:lang w:val="ru-RU"/>
              </w:rPr>
              <w:t>Осн</w:t>
            </w:r>
            <w:proofErr w:type="spellEnd"/>
            <w:r w:rsidRPr="00AA540A">
              <w:rPr>
                <w:lang w:val="ru-RU"/>
              </w:rPr>
              <w:t>.:</w:t>
            </w:r>
          </w:p>
        </w:tc>
        <w:tc>
          <w:tcPr>
            <w:tcW w:w="3685" w:type="dxa"/>
          </w:tcPr>
          <w:p w14:paraId="04508A33" w14:textId="4F93667F" w:rsidR="001629DC" w:rsidRPr="00AA540A" w:rsidRDefault="001629DC" w:rsidP="00DB2526">
            <w:pPr>
              <w:spacing w:before="0"/>
              <w:rPr>
                <w:lang w:val="ru-RU" w:bidi="ar-EG"/>
              </w:rPr>
            </w:pPr>
            <w:r w:rsidRPr="00AA540A">
              <w:rPr>
                <w:b/>
                <w:bCs/>
                <w:lang w:val="ru-RU"/>
              </w:rPr>
              <w:t xml:space="preserve">Циркуляр </w:t>
            </w:r>
            <w:r w:rsidR="00C04449" w:rsidRPr="00AA540A">
              <w:rPr>
                <w:b/>
                <w:bCs/>
                <w:lang w:val="ru-RU"/>
              </w:rPr>
              <w:t>89</w:t>
            </w:r>
            <w:r w:rsidRPr="00AA540A">
              <w:rPr>
                <w:b/>
                <w:bCs/>
                <w:lang w:val="ru-RU"/>
              </w:rPr>
              <w:t xml:space="preserve"> БСЭ</w:t>
            </w:r>
            <w:r w:rsidR="00867192" w:rsidRPr="00AA540A">
              <w:rPr>
                <w:b/>
                <w:bCs/>
                <w:lang w:val="ru-RU"/>
              </w:rPr>
              <w:br/>
            </w:r>
            <w:bookmarkStart w:id="0" w:name="lt_pId025"/>
            <w:r w:rsidR="0083328A" w:rsidRPr="00AA540A">
              <w:rPr>
                <w:lang w:val="ru-RU"/>
              </w:rPr>
              <w:t>SG13/TK</w:t>
            </w:r>
            <w:bookmarkEnd w:id="0"/>
          </w:p>
        </w:tc>
        <w:tc>
          <w:tcPr>
            <w:tcW w:w="4668" w:type="dxa"/>
          </w:tcPr>
          <w:p w14:paraId="20D286D1" w14:textId="77777777" w:rsidR="00D76BDD" w:rsidRPr="00AA540A" w:rsidRDefault="00D76BDD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A540A">
              <w:rPr>
                <w:b/>
                <w:bCs/>
                <w:lang w:val="ru-RU"/>
              </w:rPr>
              <w:t>Кому</w:t>
            </w:r>
            <w:r w:rsidRPr="00AA540A">
              <w:rPr>
                <w:lang w:val="ru-RU"/>
              </w:rPr>
              <w:t>:</w:t>
            </w:r>
          </w:p>
          <w:p w14:paraId="478AD3EC" w14:textId="77777777" w:rsidR="001629DC" w:rsidRPr="00AA540A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A540A">
              <w:rPr>
                <w:lang w:val="ru-RU"/>
              </w:rPr>
              <w:t>–</w:t>
            </w:r>
            <w:r w:rsidRPr="00AA540A">
              <w:rPr>
                <w:lang w:val="ru-RU"/>
              </w:rPr>
              <w:tab/>
              <w:t>Администрациям Государств – Членов Союза</w:t>
            </w:r>
          </w:p>
          <w:p w14:paraId="33F0CFF7" w14:textId="77777777" w:rsidR="008F5FAF" w:rsidRPr="00AA540A" w:rsidRDefault="008F5FAF" w:rsidP="004572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1629DC" w:rsidRPr="0004183B" w14:paraId="6EA35701" w14:textId="77777777" w:rsidTr="00D051D9">
        <w:trPr>
          <w:cantSplit/>
        </w:trPr>
        <w:tc>
          <w:tcPr>
            <w:tcW w:w="1418" w:type="dxa"/>
          </w:tcPr>
          <w:p w14:paraId="61502C9C" w14:textId="77777777" w:rsidR="001629DC" w:rsidRPr="00AA540A" w:rsidRDefault="001629DC" w:rsidP="00867192">
            <w:pPr>
              <w:spacing w:before="0"/>
              <w:rPr>
                <w:lang w:val="ru-RU"/>
              </w:rPr>
            </w:pPr>
            <w:r w:rsidRPr="00AA540A">
              <w:rPr>
                <w:lang w:val="ru-RU"/>
              </w:rPr>
              <w:t>Тел.:</w:t>
            </w:r>
            <w:r w:rsidR="00867192" w:rsidRPr="00AA540A">
              <w:rPr>
                <w:lang w:val="ru-RU"/>
              </w:rPr>
              <w:br/>
            </w:r>
            <w:r w:rsidRPr="00AA540A">
              <w:rPr>
                <w:lang w:val="ru-RU"/>
              </w:rPr>
              <w:t>Факс:</w:t>
            </w:r>
            <w:r w:rsidR="00867192" w:rsidRPr="00AA540A">
              <w:rPr>
                <w:lang w:val="ru-RU"/>
              </w:rPr>
              <w:br/>
            </w:r>
            <w:r w:rsidRPr="00AA540A">
              <w:rPr>
                <w:lang w:val="ru-RU"/>
              </w:rPr>
              <w:t>Эл. почта:</w:t>
            </w:r>
          </w:p>
        </w:tc>
        <w:tc>
          <w:tcPr>
            <w:tcW w:w="3685" w:type="dxa"/>
          </w:tcPr>
          <w:p w14:paraId="5BCC54EE" w14:textId="77777777" w:rsidR="001629DC" w:rsidRPr="00AA540A" w:rsidRDefault="0083328A" w:rsidP="002771D4">
            <w:pPr>
              <w:spacing w:before="0"/>
              <w:rPr>
                <w:lang w:val="ru-RU"/>
              </w:rPr>
            </w:pPr>
            <w:r w:rsidRPr="00AA540A">
              <w:rPr>
                <w:lang w:val="ru-RU"/>
              </w:rPr>
              <w:t>+41 22 730 5126</w:t>
            </w:r>
            <w:r w:rsidR="001629DC" w:rsidRPr="00AA540A">
              <w:rPr>
                <w:lang w:val="ru-RU"/>
              </w:rPr>
              <w:br/>
            </w:r>
            <w:r w:rsidRPr="00AA540A">
              <w:rPr>
                <w:lang w:val="ru-RU"/>
              </w:rPr>
              <w:t>+41 22 730 5853</w:t>
            </w:r>
            <w:r w:rsidR="00867192" w:rsidRPr="00AA540A">
              <w:rPr>
                <w:lang w:val="ru-RU"/>
              </w:rPr>
              <w:br/>
            </w:r>
            <w:hyperlink r:id="rId9" w:history="1">
              <w:bookmarkStart w:id="1" w:name="lt_pId034"/>
              <w:r w:rsidR="004C2E66" w:rsidRPr="00AA540A">
                <w:rPr>
                  <w:rStyle w:val="Hyperlink"/>
                  <w:lang w:val="ru-RU"/>
                </w:rPr>
                <w:t>tsbsg13@itu.int</w:t>
              </w:r>
              <w:bookmarkEnd w:id="1"/>
            </w:hyperlink>
          </w:p>
        </w:tc>
        <w:tc>
          <w:tcPr>
            <w:tcW w:w="4668" w:type="dxa"/>
          </w:tcPr>
          <w:p w14:paraId="48E31CC1" w14:textId="77777777" w:rsidR="001629DC" w:rsidRPr="00AA540A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A540A">
              <w:rPr>
                <w:b/>
                <w:bCs/>
                <w:lang w:val="ru-RU"/>
              </w:rPr>
              <w:t>Копии</w:t>
            </w:r>
            <w:r w:rsidRPr="00AA540A">
              <w:rPr>
                <w:lang w:val="ru-RU"/>
              </w:rPr>
              <w:t>:</w:t>
            </w:r>
          </w:p>
          <w:p w14:paraId="4BD30057" w14:textId="77777777" w:rsidR="007D1544" w:rsidRPr="00AA540A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A540A">
              <w:rPr>
                <w:lang w:val="ru-RU"/>
              </w:rPr>
              <w:t>–</w:t>
            </w:r>
            <w:r w:rsidRPr="00AA540A">
              <w:rPr>
                <w:lang w:val="ru-RU"/>
              </w:rPr>
              <w:tab/>
              <w:t>Членам Сектора МСЭ-Т</w:t>
            </w:r>
          </w:p>
          <w:p w14:paraId="78C0D67B" w14:textId="77777777" w:rsidR="007D1544" w:rsidRPr="00AA540A" w:rsidRDefault="007D1544" w:rsidP="004C2E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A540A">
              <w:rPr>
                <w:lang w:val="ru-RU"/>
              </w:rPr>
              <w:t>–</w:t>
            </w:r>
            <w:r w:rsidRPr="00AA540A">
              <w:rPr>
                <w:lang w:val="ru-RU"/>
              </w:rPr>
              <w:tab/>
              <w:t>Ассоциированным членам</w:t>
            </w:r>
            <w:r w:rsidR="00720273" w:rsidRPr="00AA540A">
              <w:rPr>
                <w:lang w:val="ru-RU"/>
              </w:rPr>
              <w:t>, участвующим в работе</w:t>
            </w:r>
            <w:r w:rsidRPr="00AA540A">
              <w:rPr>
                <w:lang w:val="ru-RU"/>
              </w:rPr>
              <w:t xml:space="preserve"> </w:t>
            </w:r>
            <w:r w:rsidR="004C2E66" w:rsidRPr="00AA540A">
              <w:rPr>
                <w:lang w:val="ru-RU"/>
              </w:rPr>
              <w:t>13</w:t>
            </w:r>
            <w:r w:rsidR="00E67E1D" w:rsidRPr="00AA540A">
              <w:rPr>
                <w:lang w:val="ru-RU"/>
              </w:rPr>
              <w:t xml:space="preserve">-й Исследовательской комиссии </w:t>
            </w:r>
            <w:r w:rsidRPr="00AA540A">
              <w:rPr>
                <w:lang w:val="ru-RU"/>
              </w:rPr>
              <w:t>МСЭ-Т</w:t>
            </w:r>
          </w:p>
          <w:p w14:paraId="18F11476" w14:textId="77777777" w:rsidR="007D1544" w:rsidRPr="00AA540A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A540A">
              <w:rPr>
                <w:lang w:val="ru-RU"/>
              </w:rPr>
              <w:t>–</w:t>
            </w:r>
            <w:r w:rsidRPr="00AA540A">
              <w:rPr>
                <w:lang w:val="ru-RU"/>
              </w:rPr>
              <w:tab/>
              <w:t>Академическим организациям − Членам МСЭ</w:t>
            </w:r>
          </w:p>
          <w:p w14:paraId="73AABC5E" w14:textId="77777777" w:rsidR="007D1544" w:rsidRPr="00AA540A" w:rsidRDefault="00E67E1D" w:rsidP="0083328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A540A">
              <w:rPr>
                <w:lang w:val="ru-RU"/>
              </w:rPr>
              <w:t>–</w:t>
            </w:r>
            <w:r w:rsidRPr="00AA540A">
              <w:rPr>
                <w:lang w:val="ru-RU"/>
              </w:rPr>
              <w:tab/>
              <w:t xml:space="preserve">Председателю и заместителям </w:t>
            </w:r>
            <w:r w:rsidR="000708F5" w:rsidRPr="00AA540A">
              <w:rPr>
                <w:lang w:val="ru-RU"/>
              </w:rPr>
              <w:t xml:space="preserve">председателя </w:t>
            </w:r>
            <w:r w:rsidR="0083328A" w:rsidRPr="00AA540A">
              <w:rPr>
                <w:lang w:val="ru-RU"/>
              </w:rPr>
              <w:t>13</w:t>
            </w:r>
            <w:r w:rsidR="007D1544" w:rsidRPr="00AA540A">
              <w:rPr>
                <w:lang w:val="ru-RU"/>
              </w:rPr>
              <w:t>-й Исследовательской комиссии МСЭ-Т</w:t>
            </w:r>
          </w:p>
          <w:p w14:paraId="7809699E" w14:textId="77777777" w:rsidR="007D1544" w:rsidRPr="00AA540A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A540A">
              <w:rPr>
                <w:lang w:val="ru-RU"/>
              </w:rPr>
              <w:t>–</w:t>
            </w:r>
            <w:r w:rsidRPr="00AA540A">
              <w:rPr>
                <w:lang w:val="ru-RU"/>
              </w:rPr>
              <w:tab/>
              <w:t>Директору Бюро развития электросвязи</w:t>
            </w:r>
          </w:p>
          <w:p w14:paraId="1C25BBD3" w14:textId="77777777" w:rsidR="001629DC" w:rsidRPr="00AA540A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A540A">
              <w:rPr>
                <w:lang w:val="ru-RU"/>
              </w:rPr>
              <w:t>–</w:t>
            </w:r>
            <w:r w:rsidRPr="00AA540A">
              <w:rPr>
                <w:lang w:val="ru-RU"/>
              </w:rPr>
              <w:tab/>
              <w:t>Директору Бюро радиосвязи</w:t>
            </w:r>
          </w:p>
        </w:tc>
      </w:tr>
    </w:tbl>
    <w:p w14:paraId="0B4DBAE7" w14:textId="77777777" w:rsidR="001629DC" w:rsidRPr="00AA540A" w:rsidRDefault="001629DC" w:rsidP="00D051D9">
      <w:pPr>
        <w:spacing w:before="0"/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04183B" w14:paraId="5B733D2A" w14:textId="77777777" w:rsidTr="006555F5">
        <w:trPr>
          <w:cantSplit/>
        </w:trPr>
        <w:tc>
          <w:tcPr>
            <w:tcW w:w="1418" w:type="dxa"/>
          </w:tcPr>
          <w:p w14:paraId="4007D502" w14:textId="77777777" w:rsidR="001629DC" w:rsidRPr="00AA540A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AA540A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14:paraId="07838433" w14:textId="0CC68E0D" w:rsidR="001629DC" w:rsidRPr="00AA540A" w:rsidRDefault="00DB2526" w:rsidP="00DB25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  <w:rPr>
                <w:lang w:val="ru-RU"/>
              </w:rPr>
            </w:pPr>
            <w:r w:rsidRPr="00AA540A">
              <w:rPr>
                <w:b/>
                <w:lang w:val="ru-RU"/>
              </w:rPr>
              <w:t>Утверждение</w:t>
            </w:r>
            <w:r w:rsidR="002030E3" w:rsidRPr="00AA540A">
              <w:rPr>
                <w:b/>
                <w:lang w:val="ru-RU"/>
              </w:rPr>
              <w:t xml:space="preserve"> новой</w:t>
            </w:r>
            <w:r w:rsidR="00D02DC1" w:rsidRPr="00AA540A">
              <w:rPr>
                <w:b/>
                <w:lang w:val="ru-RU"/>
              </w:rPr>
              <w:t xml:space="preserve"> </w:t>
            </w:r>
            <w:r w:rsidR="002771D4" w:rsidRPr="00AA540A">
              <w:rPr>
                <w:b/>
                <w:bCs/>
                <w:spacing w:val="-2"/>
                <w:szCs w:val="22"/>
                <w:lang w:val="ru-RU"/>
              </w:rPr>
              <w:t>Рекомендации</w:t>
            </w:r>
            <w:r w:rsidR="002771D4" w:rsidRPr="00AA540A">
              <w:rPr>
                <w:spacing w:val="-2"/>
                <w:szCs w:val="22"/>
                <w:lang w:val="ru-RU"/>
              </w:rPr>
              <w:t xml:space="preserve"> </w:t>
            </w:r>
            <w:r w:rsidR="00F52977" w:rsidRPr="00AA540A">
              <w:rPr>
                <w:b/>
                <w:lang w:val="ru-RU"/>
              </w:rPr>
              <w:t>МСЭ</w:t>
            </w:r>
            <w:r w:rsidR="00AD08A0" w:rsidRPr="00AA540A">
              <w:rPr>
                <w:b/>
                <w:lang w:val="ru-RU"/>
              </w:rPr>
              <w:t>-</w:t>
            </w:r>
            <w:r w:rsidR="00F52977" w:rsidRPr="00AA540A">
              <w:rPr>
                <w:b/>
                <w:lang w:val="ru-RU"/>
              </w:rPr>
              <w:t>Т</w:t>
            </w:r>
            <w:r w:rsidR="00B06458" w:rsidRPr="00AA540A">
              <w:rPr>
                <w:b/>
                <w:lang w:val="ru-RU"/>
              </w:rPr>
              <w:t xml:space="preserve"> </w:t>
            </w:r>
            <w:r w:rsidR="002771D4" w:rsidRPr="00AA540A">
              <w:rPr>
                <w:b/>
                <w:lang w:val="ru-RU"/>
              </w:rPr>
              <w:t>Y.</w:t>
            </w:r>
            <w:r w:rsidR="00E209E4" w:rsidRPr="00AA540A">
              <w:rPr>
                <w:b/>
                <w:szCs w:val="18"/>
                <w:lang w:val="ru-RU"/>
              </w:rPr>
              <w:t>3082</w:t>
            </w:r>
            <w:r w:rsidR="002030E3" w:rsidRPr="00AA540A">
              <w:rPr>
                <w:b/>
                <w:lang w:val="ru-RU"/>
              </w:rPr>
              <w:t xml:space="preserve"> </w:t>
            </w:r>
            <w:r w:rsidR="00657EEE" w:rsidRPr="00AA540A">
              <w:rPr>
                <w:b/>
                <w:szCs w:val="18"/>
                <w:lang w:val="ru-RU"/>
              </w:rPr>
              <w:t>и повторное начало работы над проектом новой</w:t>
            </w:r>
            <w:r w:rsidR="00E209E4" w:rsidRPr="00AA540A">
              <w:rPr>
                <w:b/>
                <w:szCs w:val="18"/>
                <w:lang w:val="ru-RU"/>
              </w:rPr>
              <w:t xml:space="preserve"> </w:t>
            </w:r>
            <w:r w:rsidR="00E209E4" w:rsidRPr="00AA540A">
              <w:rPr>
                <w:b/>
                <w:bCs/>
                <w:spacing w:val="-2"/>
                <w:szCs w:val="22"/>
                <w:lang w:val="ru-RU"/>
              </w:rPr>
              <w:t>Рекомендации</w:t>
            </w:r>
            <w:r w:rsidR="00E209E4" w:rsidRPr="00AA540A">
              <w:rPr>
                <w:spacing w:val="-2"/>
                <w:szCs w:val="22"/>
                <w:lang w:val="ru-RU"/>
              </w:rPr>
              <w:t xml:space="preserve"> </w:t>
            </w:r>
            <w:r w:rsidR="00657EEE" w:rsidRPr="00AA540A">
              <w:rPr>
                <w:b/>
                <w:szCs w:val="18"/>
                <w:lang w:val="ru-RU"/>
              </w:rPr>
              <w:t>МСЭ</w:t>
            </w:r>
            <w:r w:rsidR="00E209E4" w:rsidRPr="00AA540A">
              <w:rPr>
                <w:b/>
                <w:szCs w:val="18"/>
                <w:lang w:val="ru-RU"/>
              </w:rPr>
              <w:t>-T Y.2086</w:t>
            </w:r>
          </w:p>
        </w:tc>
      </w:tr>
    </w:tbl>
    <w:p w14:paraId="6EFE6DA4" w14:textId="77777777" w:rsidR="007D1544" w:rsidRPr="00AA540A" w:rsidRDefault="007D1544" w:rsidP="00D051D9">
      <w:pPr>
        <w:pStyle w:val="Normalaftertitle"/>
        <w:spacing w:before="240"/>
        <w:rPr>
          <w:lang w:val="ru-RU"/>
        </w:rPr>
      </w:pPr>
      <w:r w:rsidRPr="00AA540A">
        <w:rPr>
          <w:lang w:val="ru-RU"/>
        </w:rPr>
        <w:t>Уважаемая госпожа,</w:t>
      </w:r>
      <w:r w:rsidRPr="00AA540A">
        <w:rPr>
          <w:lang w:val="ru-RU"/>
        </w:rPr>
        <w:br/>
        <w:t>уважаемый господин,</w:t>
      </w:r>
    </w:p>
    <w:p w14:paraId="31C1104F" w14:textId="0737E460" w:rsidR="0077286C" w:rsidRPr="00AA540A" w:rsidRDefault="007D1544" w:rsidP="00BD6354">
      <w:pPr>
        <w:jc w:val="both"/>
        <w:rPr>
          <w:spacing w:val="-2"/>
          <w:lang w:val="ru-RU"/>
        </w:rPr>
      </w:pPr>
      <w:r w:rsidRPr="00AA540A">
        <w:rPr>
          <w:lang w:val="ru-RU"/>
        </w:rPr>
        <w:t>1</w:t>
      </w:r>
      <w:r w:rsidRPr="00AA540A">
        <w:rPr>
          <w:lang w:val="ru-RU"/>
        </w:rPr>
        <w:tab/>
      </w:r>
      <w:r w:rsidR="00657EEE" w:rsidRPr="00AA540A">
        <w:rPr>
          <w:szCs w:val="18"/>
          <w:lang w:val="ru-RU"/>
        </w:rPr>
        <w:t xml:space="preserve">В дополнение к </w:t>
      </w:r>
      <w:hyperlink r:id="rId10" w:history="1">
        <w:r w:rsidR="00657EEE" w:rsidRPr="00AA540A">
          <w:rPr>
            <w:rStyle w:val="Hyperlink"/>
            <w:szCs w:val="18"/>
            <w:lang w:val="ru-RU"/>
          </w:rPr>
          <w:t>Циркуляру 57 БСЭ</w:t>
        </w:r>
      </w:hyperlink>
      <w:r w:rsidR="00657EEE" w:rsidRPr="00AA540A">
        <w:rPr>
          <w:szCs w:val="18"/>
          <w:lang w:val="ru-RU"/>
        </w:rPr>
        <w:t xml:space="preserve"> от 7 декабря 2022 года и в соответствии с п. 9.5 Резолюции</w:t>
      </w:r>
      <w:r w:rsidR="00AA540A" w:rsidRPr="00AA540A">
        <w:rPr>
          <w:szCs w:val="18"/>
          <w:lang w:val="ru-RU"/>
        </w:rPr>
        <w:t> </w:t>
      </w:r>
      <w:r w:rsidR="00657EEE" w:rsidRPr="00AA540A">
        <w:rPr>
          <w:szCs w:val="18"/>
          <w:lang w:val="ru-RU"/>
        </w:rPr>
        <w:t>1 (</w:t>
      </w:r>
      <w:proofErr w:type="spellStart"/>
      <w:r w:rsidR="00657EEE" w:rsidRPr="00AA540A">
        <w:rPr>
          <w:szCs w:val="18"/>
          <w:lang w:val="ru-RU"/>
        </w:rPr>
        <w:t>Пересм</w:t>
      </w:r>
      <w:proofErr w:type="spellEnd"/>
      <w:r w:rsidR="00657EEE" w:rsidRPr="00AA540A">
        <w:rPr>
          <w:szCs w:val="18"/>
          <w:lang w:val="ru-RU"/>
        </w:rPr>
        <w:t xml:space="preserve">. Женева, 2022 г.) настоящим информирую </w:t>
      </w:r>
      <w:r w:rsidR="00D05C64" w:rsidRPr="00AA540A">
        <w:rPr>
          <w:szCs w:val="18"/>
          <w:lang w:val="ru-RU"/>
        </w:rPr>
        <w:t>ва</w:t>
      </w:r>
      <w:r w:rsidR="00657EEE" w:rsidRPr="00AA540A">
        <w:rPr>
          <w:szCs w:val="18"/>
          <w:lang w:val="ru-RU"/>
        </w:rPr>
        <w:t xml:space="preserve">с о том, что 13-я Исследовательская комиссия </w:t>
      </w:r>
      <w:r w:rsidR="00D05C64" w:rsidRPr="00AA540A">
        <w:rPr>
          <w:szCs w:val="18"/>
          <w:lang w:val="ru-RU"/>
        </w:rPr>
        <w:t xml:space="preserve">‎на своем пленарном заседании, состоявшемся 24 марта 2023 года, </w:t>
      </w:r>
      <w:r w:rsidR="00657EEE" w:rsidRPr="00AA540A">
        <w:rPr>
          <w:szCs w:val="18"/>
          <w:lang w:val="ru-RU"/>
        </w:rPr>
        <w:t>утвердила текст новой Рекомендации МСЭ</w:t>
      </w:r>
      <w:r w:rsidR="00D05C64" w:rsidRPr="00AA540A">
        <w:rPr>
          <w:szCs w:val="18"/>
          <w:lang w:val="ru-RU"/>
        </w:rPr>
        <w:t>-</w:t>
      </w:r>
      <w:r w:rsidR="00657EEE" w:rsidRPr="00AA540A">
        <w:rPr>
          <w:szCs w:val="18"/>
          <w:lang w:val="ru-RU"/>
        </w:rPr>
        <w:t>Т Y.3082.</w:t>
      </w:r>
      <w:r w:rsidR="00657EEE" w:rsidRPr="00AA540A">
        <w:rPr>
          <w:lang w:val="ru-RU"/>
        </w:rPr>
        <w:t xml:space="preserve"> </w:t>
      </w:r>
      <w:r w:rsidR="00EB4811" w:rsidRPr="00AA540A">
        <w:rPr>
          <w:lang w:val="ru-RU"/>
        </w:rPr>
        <w:t>Резюме этой новой Рекомендации содержится в Приложении 1</w:t>
      </w:r>
      <w:r w:rsidR="002030E3" w:rsidRPr="00AA540A">
        <w:rPr>
          <w:bCs/>
          <w:spacing w:val="-2"/>
          <w:lang w:val="ru-RU"/>
        </w:rPr>
        <w:t>.</w:t>
      </w:r>
      <w:r w:rsidR="0077286C" w:rsidRPr="00AA540A">
        <w:rPr>
          <w:spacing w:val="-2"/>
          <w:lang w:val="ru-RU"/>
        </w:rPr>
        <w:t xml:space="preserve"> </w:t>
      </w:r>
    </w:p>
    <w:p w14:paraId="755DD4E3" w14:textId="3CD58BA8" w:rsidR="00725F9F" w:rsidRPr="00AA540A" w:rsidRDefault="00725F9F" w:rsidP="00EB4811">
      <w:pPr>
        <w:tabs>
          <w:tab w:val="clear" w:pos="794"/>
          <w:tab w:val="left" w:pos="851"/>
        </w:tabs>
        <w:jc w:val="both"/>
        <w:rPr>
          <w:szCs w:val="18"/>
          <w:lang w:val="ru-RU"/>
        </w:rPr>
      </w:pPr>
      <w:r w:rsidRPr="00AA540A">
        <w:rPr>
          <w:szCs w:val="18"/>
          <w:lang w:val="ru-RU"/>
        </w:rPr>
        <w:t>2</w:t>
      </w:r>
      <w:r w:rsidRPr="00AA540A">
        <w:rPr>
          <w:szCs w:val="18"/>
          <w:lang w:val="ru-RU"/>
        </w:rPr>
        <w:tab/>
      </w:r>
      <w:r w:rsidR="00657EEE" w:rsidRPr="00AA540A">
        <w:rPr>
          <w:szCs w:val="18"/>
          <w:lang w:val="ru-RU"/>
        </w:rPr>
        <w:t>В дополнение к Объявлению AAP-13 БСЭ от 16 сентября 2022 года и в соответствии с п. 6.2 Рекомендации А.8 (</w:t>
      </w:r>
      <w:proofErr w:type="spellStart"/>
      <w:r w:rsidR="00657EEE" w:rsidRPr="00AA540A">
        <w:rPr>
          <w:szCs w:val="18"/>
          <w:lang w:val="ru-RU"/>
        </w:rPr>
        <w:t>Пересм</w:t>
      </w:r>
      <w:proofErr w:type="spellEnd"/>
      <w:r w:rsidR="00657EEE" w:rsidRPr="00AA540A">
        <w:rPr>
          <w:szCs w:val="18"/>
          <w:lang w:val="ru-RU"/>
        </w:rPr>
        <w:t>. Женева, 2022 г.) настоящим информирую Вас о том, что в ходе того же пленарного заседания 24 марта 2023 года 13-я Исследовательская комиссия повторно начала работу над проектом новой Рекомендации Y.2086.</w:t>
      </w:r>
    </w:p>
    <w:p w14:paraId="5AD61FD2" w14:textId="2276EAF6" w:rsidR="00725F9F" w:rsidRPr="00AA540A" w:rsidRDefault="00725F9F" w:rsidP="00EB4811">
      <w:pPr>
        <w:tabs>
          <w:tab w:val="clear" w:pos="794"/>
          <w:tab w:val="left" w:pos="851"/>
        </w:tabs>
        <w:jc w:val="both"/>
        <w:rPr>
          <w:szCs w:val="18"/>
          <w:lang w:val="ru-RU"/>
        </w:rPr>
      </w:pPr>
      <w:r w:rsidRPr="00AA540A">
        <w:rPr>
          <w:szCs w:val="18"/>
          <w:lang w:val="ru-RU"/>
        </w:rPr>
        <w:t>3</w:t>
      </w:r>
      <w:r w:rsidRPr="00AA540A">
        <w:rPr>
          <w:szCs w:val="18"/>
          <w:lang w:val="ru-RU"/>
        </w:rPr>
        <w:tab/>
      </w:r>
      <w:r w:rsidR="00657EEE" w:rsidRPr="00AA540A">
        <w:rPr>
          <w:szCs w:val="18"/>
          <w:lang w:val="ru-RU"/>
        </w:rPr>
        <w:t>Название новой утвержденной Рекомендации</w:t>
      </w:r>
      <w:r w:rsidRPr="00AA540A">
        <w:rPr>
          <w:szCs w:val="18"/>
          <w:lang w:val="ru-RU"/>
        </w:rPr>
        <w:t>:</w:t>
      </w:r>
    </w:p>
    <w:p w14:paraId="712B50C9" w14:textId="045AE3A9" w:rsidR="00725F9F" w:rsidRPr="00AA540A" w:rsidRDefault="00725F9F" w:rsidP="00725F9F">
      <w:pPr>
        <w:pStyle w:val="enumlev1"/>
        <w:rPr>
          <w:i/>
          <w:iCs/>
          <w:lang w:val="ru-RU"/>
        </w:rPr>
      </w:pPr>
      <w:r w:rsidRPr="00AA540A">
        <w:rPr>
          <w:lang w:val="ru-RU"/>
        </w:rPr>
        <w:tab/>
      </w:r>
      <w:r w:rsidRPr="00AA540A">
        <w:rPr>
          <w:i/>
          <w:iCs/>
          <w:lang w:val="ru-RU"/>
        </w:rPr>
        <w:t>Y.3082: Совместное использование сетей подвижной связи на основе технологии распределенного реестра для сетей после IMT-2020: требования и структура</w:t>
      </w:r>
      <w:r w:rsidR="00AA540A" w:rsidRPr="00AA540A">
        <w:rPr>
          <w:i/>
          <w:iCs/>
          <w:lang w:val="ru-RU"/>
        </w:rPr>
        <w:t>.</w:t>
      </w:r>
    </w:p>
    <w:p w14:paraId="7B87409A" w14:textId="146ED24F" w:rsidR="00330430" w:rsidRPr="00AA540A" w:rsidRDefault="00330430" w:rsidP="00BD6354">
      <w:pPr>
        <w:jc w:val="both"/>
        <w:rPr>
          <w:lang w:val="ru-RU"/>
        </w:rPr>
      </w:pPr>
      <w:r w:rsidRPr="00AA540A">
        <w:rPr>
          <w:lang w:val="ru-RU"/>
        </w:rPr>
        <w:t>4</w:t>
      </w:r>
      <w:r w:rsidRPr="00AA540A">
        <w:rPr>
          <w:lang w:val="ru-RU"/>
        </w:rPr>
        <w:tab/>
      </w:r>
      <w:r w:rsidR="00657EEE" w:rsidRPr="00AA540A">
        <w:rPr>
          <w:lang w:val="ru-RU"/>
        </w:rPr>
        <w:t>Названия направления работы, в отношении которого повторно начата процедура последнего опроса:</w:t>
      </w:r>
    </w:p>
    <w:p w14:paraId="53278D73" w14:textId="0410E280" w:rsidR="00330430" w:rsidRPr="00AA540A" w:rsidRDefault="00330430" w:rsidP="0015113F">
      <w:pPr>
        <w:pStyle w:val="enumlev2"/>
      </w:pPr>
      <w:r w:rsidRPr="00AA540A">
        <w:t>−</w:t>
      </w:r>
      <w:r w:rsidRPr="00AA540A">
        <w:tab/>
      </w:r>
      <w:r w:rsidRPr="00AA540A">
        <w:rPr>
          <w:rFonts w:cstheme="minorHAnsi"/>
          <w:i/>
          <w:iCs/>
        </w:rPr>
        <w:t xml:space="preserve">Y.2086: </w:t>
      </w:r>
      <w:r w:rsidR="00865B31" w:rsidRPr="00AA540A">
        <w:rPr>
          <w:rFonts w:cstheme="minorHAnsi"/>
          <w:i/>
          <w:iCs/>
          <w:color w:val="000000"/>
          <w:shd w:val="clear" w:color="auto" w:fill="FFFFFF"/>
        </w:rPr>
        <w:t>Принципы и требования децентрализованной надежной сетевой инфраструктуры</w:t>
      </w:r>
      <w:r w:rsidRPr="00AA540A">
        <w:t>.</w:t>
      </w:r>
    </w:p>
    <w:p w14:paraId="448F7713" w14:textId="2DDC7A0D" w:rsidR="00330430" w:rsidRPr="00AA540A" w:rsidRDefault="00330430" w:rsidP="00BD6354">
      <w:pPr>
        <w:jc w:val="both"/>
        <w:rPr>
          <w:rStyle w:val="Hyperlink"/>
          <w:lang w:val="ru-RU"/>
        </w:rPr>
      </w:pPr>
      <w:r w:rsidRPr="00AA540A">
        <w:rPr>
          <w:szCs w:val="18"/>
          <w:lang w:val="ru-RU"/>
        </w:rPr>
        <w:t>5</w:t>
      </w:r>
      <w:r w:rsidRPr="00AA540A">
        <w:rPr>
          <w:szCs w:val="18"/>
          <w:lang w:val="ru-RU"/>
        </w:rPr>
        <w:tab/>
      </w:r>
      <w:r w:rsidRPr="00AA540A">
        <w:rPr>
          <w:lang w:val="ru-RU"/>
        </w:rPr>
        <w:t xml:space="preserve">Имеющаяся патентная информация доступна в онлайновом режиме на </w:t>
      </w:r>
      <w:hyperlink r:id="rId11" w:history="1">
        <w:r w:rsidRPr="00AA540A">
          <w:rPr>
            <w:rStyle w:val="Hyperlink"/>
            <w:lang w:val="ru-RU"/>
          </w:rPr>
          <w:t>веб-сайте МСЭ-T</w:t>
        </w:r>
      </w:hyperlink>
      <w:r w:rsidR="00AA540A" w:rsidRPr="00AA540A">
        <w:rPr>
          <w:rStyle w:val="Hyperlink"/>
          <w:color w:val="000000" w:themeColor="text1"/>
          <w:u w:val="none"/>
          <w:lang w:val="ru-RU"/>
        </w:rPr>
        <w:t>.</w:t>
      </w:r>
    </w:p>
    <w:p w14:paraId="50AEDFAB" w14:textId="41D8B208" w:rsidR="00330430" w:rsidRPr="00AA540A" w:rsidRDefault="00330430" w:rsidP="00BD6354">
      <w:pPr>
        <w:jc w:val="both"/>
        <w:rPr>
          <w:rStyle w:val="Hyperlink"/>
          <w:szCs w:val="18"/>
          <w:lang w:val="ru-RU"/>
        </w:rPr>
      </w:pPr>
      <w:r w:rsidRPr="00AA540A">
        <w:rPr>
          <w:szCs w:val="18"/>
          <w:lang w:val="ru-RU"/>
        </w:rPr>
        <w:t>6</w:t>
      </w:r>
      <w:r w:rsidRPr="00AA540A">
        <w:rPr>
          <w:szCs w:val="18"/>
          <w:lang w:val="ru-RU"/>
        </w:rPr>
        <w:tab/>
      </w:r>
      <w:r w:rsidR="00657EEE" w:rsidRPr="00AA540A">
        <w:rPr>
          <w:szCs w:val="18"/>
          <w:lang w:val="ru-RU"/>
        </w:rPr>
        <w:t>Предварительная версия утвержденной Рекомендации будет размещена на</w:t>
      </w:r>
      <w:r w:rsidRPr="00AA540A">
        <w:rPr>
          <w:szCs w:val="18"/>
          <w:lang w:val="ru-RU"/>
        </w:rPr>
        <w:t xml:space="preserve"> </w:t>
      </w:r>
      <w:hyperlink r:id="rId12" w:history="1">
        <w:r w:rsidR="00657EEE" w:rsidRPr="00AA540A">
          <w:rPr>
            <w:rStyle w:val="Hyperlink"/>
            <w:szCs w:val="18"/>
            <w:lang w:val="ru-RU"/>
          </w:rPr>
          <w:t>веб-сайте МСЭ-Т</w:t>
        </w:r>
      </w:hyperlink>
      <w:r w:rsidRPr="00AA540A">
        <w:rPr>
          <w:rStyle w:val="Hyperlink"/>
          <w:szCs w:val="18"/>
          <w:lang w:val="ru-RU"/>
        </w:rPr>
        <w:t>.</w:t>
      </w:r>
    </w:p>
    <w:p w14:paraId="1B8AC187" w14:textId="352F0E84" w:rsidR="009C1D49" w:rsidRPr="00AA540A" w:rsidRDefault="009C1D49" w:rsidP="009C1D49">
      <w:pPr>
        <w:rPr>
          <w:lang w:val="ru-RU"/>
        </w:rPr>
      </w:pPr>
      <w:r w:rsidRPr="00AA540A">
        <w:rPr>
          <w:rStyle w:val="Hyperlink"/>
          <w:szCs w:val="18"/>
          <w:lang w:val="ru-RU"/>
        </w:rPr>
        <w:br w:type="page"/>
      </w:r>
    </w:p>
    <w:p w14:paraId="5FC77577" w14:textId="03F8BDCE" w:rsidR="00330430" w:rsidRPr="00AA540A" w:rsidRDefault="00330430" w:rsidP="00B27B87">
      <w:pPr>
        <w:jc w:val="both"/>
        <w:rPr>
          <w:szCs w:val="18"/>
          <w:lang w:val="ru-RU"/>
        </w:rPr>
      </w:pPr>
      <w:r w:rsidRPr="00AA540A">
        <w:rPr>
          <w:szCs w:val="18"/>
          <w:lang w:val="ru-RU"/>
        </w:rPr>
        <w:lastRenderedPageBreak/>
        <w:t>7</w:t>
      </w:r>
      <w:r w:rsidRPr="00AA540A">
        <w:rPr>
          <w:szCs w:val="18"/>
          <w:lang w:val="ru-RU"/>
        </w:rPr>
        <w:tab/>
      </w:r>
      <w:r w:rsidRPr="00AA540A">
        <w:rPr>
          <w:lang w:val="ru-RU"/>
        </w:rPr>
        <w:t>Текст утвержденной Рекомендации будет опубликован МСЭ в кратчайшие сроки</w:t>
      </w:r>
      <w:r w:rsidRPr="00AA540A">
        <w:rPr>
          <w:szCs w:val="22"/>
          <w:lang w:val="ru-RU"/>
        </w:rPr>
        <w:t>.</w:t>
      </w:r>
    </w:p>
    <w:p w14:paraId="619AF5F6" w14:textId="77777777" w:rsidR="006D34FD" w:rsidRPr="00AA540A" w:rsidRDefault="006D34FD" w:rsidP="00D051D9">
      <w:pPr>
        <w:rPr>
          <w:lang w:val="ru-RU"/>
        </w:rPr>
      </w:pPr>
      <w:r w:rsidRPr="00AA540A">
        <w:rPr>
          <w:lang w:val="ru-RU"/>
        </w:rPr>
        <w:t>С уважением,</w:t>
      </w:r>
    </w:p>
    <w:p w14:paraId="3593EFFE" w14:textId="7A3B9578" w:rsidR="006D34FD" w:rsidRPr="00AA540A" w:rsidRDefault="00830652" w:rsidP="0004183B">
      <w:pPr>
        <w:tabs>
          <w:tab w:val="clear" w:pos="1191"/>
          <w:tab w:val="clear" w:pos="1588"/>
          <w:tab w:val="clear" w:pos="1985"/>
          <w:tab w:val="center" w:pos="4819"/>
        </w:tabs>
        <w:spacing w:before="960"/>
        <w:rPr>
          <w:lang w:val="ru-RU"/>
        </w:rPr>
      </w:pPr>
      <w:r>
        <w:rPr>
          <w:rFonts w:cstheme="minorHAnsi"/>
          <w:noProof/>
          <w:color w:val="000000"/>
          <w:szCs w:val="22"/>
          <w:shd w:val="clear" w:color="auto" w:fill="FFFFFF"/>
          <w:lang w:val="ru-RU"/>
        </w:rPr>
        <w:drawing>
          <wp:anchor distT="0" distB="0" distL="114300" distR="114300" simplePos="0" relativeHeight="251658240" behindDoc="1" locked="0" layoutInCell="1" allowOverlap="1" wp14:anchorId="5AE2038B" wp14:editId="0362D6E8">
            <wp:simplePos x="0" y="0"/>
            <wp:positionH relativeFrom="column">
              <wp:posOffset>3810</wp:posOffset>
            </wp:positionH>
            <wp:positionV relativeFrom="paragraph">
              <wp:posOffset>121920</wp:posOffset>
            </wp:positionV>
            <wp:extent cx="799328" cy="428625"/>
            <wp:effectExtent l="0" t="0" r="1270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32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5113F" w:rsidRPr="00AA540A">
        <w:rPr>
          <w:rFonts w:cstheme="minorHAnsi"/>
          <w:color w:val="000000"/>
          <w:szCs w:val="22"/>
          <w:shd w:val="clear" w:color="auto" w:fill="FFFFFF"/>
          <w:lang w:val="ru-RU"/>
        </w:rPr>
        <w:t>Сэйдзо</w:t>
      </w:r>
      <w:proofErr w:type="spellEnd"/>
      <w:r w:rsidR="0015113F" w:rsidRPr="00AA540A">
        <w:rPr>
          <w:rFonts w:cstheme="minorHAnsi"/>
          <w:color w:val="000000"/>
          <w:szCs w:val="22"/>
          <w:shd w:val="clear" w:color="auto" w:fill="FFFFFF"/>
          <w:lang w:val="ru-RU"/>
        </w:rPr>
        <w:t xml:space="preserve"> </w:t>
      </w:r>
      <w:proofErr w:type="spellStart"/>
      <w:r w:rsidR="0015113F" w:rsidRPr="00AA540A">
        <w:rPr>
          <w:rFonts w:cstheme="minorHAnsi"/>
          <w:color w:val="000000"/>
          <w:szCs w:val="22"/>
          <w:shd w:val="clear" w:color="auto" w:fill="FFFFFF"/>
          <w:lang w:val="ru-RU"/>
        </w:rPr>
        <w:t>Оноэ</w:t>
      </w:r>
      <w:proofErr w:type="spellEnd"/>
      <w:r w:rsidR="006D34FD" w:rsidRPr="00AA540A">
        <w:rPr>
          <w:lang w:val="ru-RU"/>
        </w:rPr>
        <w:br/>
        <w:t>Директор Бюро</w:t>
      </w:r>
      <w:r w:rsidR="006D34FD" w:rsidRPr="00AA540A">
        <w:rPr>
          <w:lang w:val="ru-RU"/>
        </w:rPr>
        <w:br/>
        <w:t>стандартизации электросвязи</w:t>
      </w:r>
    </w:p>
    <w:p w14:paraId="076AA331" w14:textId="77777777" w:rsidR="0077286C" w:rsidRPr="00AA540A" w:rsidRDefault="006D34FD" w:rsidP="009C1D49">
      <w:pPr>
        <w:spacing w:before="1440"/>
        <w:rPr>
          <w:lang w:val="ru-RU"/>
        </w:rPr>
      </w:pPr>
      <w:r w:rsidRPr="00AA540A">
        <w:rPr>
          <w:b/>
          <w:bCs/>
          <w:lang w:val="ru-RU"/>
        </w:rPr>
        <w:t>Приложени</w:t>
      </w:r>
      <w:r w:rsidR="00941EED" w:rsidRPr="00AA540A">
        <w:rPr>
          <w:b/>
          <w:bCs/>
          <w:lang w:val="ru-RU"/>
        </w:rPr>
        <w:t>е</w:t>
      </w:r>
      <w:r w:rsidRPr="00AA540A">
        <w:rPr>
          <w:lang w:val="ru-RU"/>
        </w:rPr>
        <w:t xml:space="preserve">: </w:t>
      </w:r>
      <w:r w:rsidR="00941EED" w:rsidRPr="00AA540A">
        <w:rPr>
          <w:lang w:val="ru-RU"/>
        </w:rPr>
        <w:t>1</w:t>
      </w:r>
      <w:r w:rsidR="0077286C" w:rsidRPr="00AA540A">
        <w:rPr>
          <w:lang w:val="ru-RU"/>
        </w:rPr>
        <w:br w:type="page"/>
      </w:r>
    </w:p>
    <w:p w14:paraId="21033FF5" w14:textId="77777777" w:rsidR="0077286C" w:rsidRPr="00AA540A" w:rsidRDefault="007440B0" w:rsidP="00AA540A">
      <w:pPr>
        <w:pStyle w:val="AnnexNo"/>
        <w:rPr>
          <w:lang w:val="ru-RU"/>
        </w:rPr>
      </w:pPr>
      <w:r w:rsidRPr="00AA540A">
        <w:rPr>
          <w:lang w:val="ru-RU"/>
        </w:rPr>
        <w:lastRenderedPageBreak/>
        <w:t>Приложение</w:t>
      </w:r>
      <w:r w:rsidR="0077286C" w:rsidRPr="00AA540A">
        <w:rPr>
          <w:lang w:val="ru-RU"/>
        </w:rPr>
        <w:t xml:space="preserve"> 1</w:t>
      </w:r>
    </w:p>
    <w:p w14:paraId="4E43D7FA" w14:textId="4018AF26" w:rsidR="00F923F6" w:rsidRPr="00AA540A" w:rsidRDefault="00F923F6" w:rsidP="00F923F6">
      <w:pPr>
        <w:pStyle w:val="Annextitle0"/>
        <w:rPr>
          <w:lang w:val="ru-RU"/>
        </w:rPr>
      </w:pPr>
      <w:bookmarkStart w:id="2" w:name="lt_pId080"/>
      <w:r w:rsidRPr="00AA540A">
        <w:rPr>
          <w:lang w:val="ru-RU"/>
        </w:rPr>
        <w:t xml:space="preserve">Резюме </w:t>
      </w:r>
      <w:r w:rsidR="003C484A" w:rsidRPr="00AA540A">
        <w:rPr>
          <w:lang w:val="ru-RU"/>
        </w:rPr>
        <w:t>новой</w:t>
      </w:r>
      <w:r w:rsidRPr="00AA540A">
        <w:rPr>
          <w:lang w:val="ru-RU"/>
        </w:rPr>
        <w:t xml:space="preserve"> Рекомендации МСЭ-Т Y.3082</w:t>
      </w:r>
      <w:bookmarkEnd w:id="2"/>
    </w:p>
    <w:p w14:paraId="24C42F03" w14:textId="1890F4F8" w:rsidR="00FF7FD8" w:rsidRPr="00AA540A" w:rsidRDefault="00F923F6" w:rsidP="00F923F6">
      <w:pPr>
        <w:pStyle w:val="Annextitle0"/>
        <w:rPr>
          <w:lang w:val="ru-RU"/>
        </w:rPr>
      </w:pPr>
      <w:r w:rsidRPr="00AA540A">
        <w:rPr>
          <w:bCs/>
          <w:sz w:val="22"/>
          <w:szCs w:val="22"/>
          <w:lang w:val="ru-RU"/>
        </w:rPr>
        <w:t>"</w:t>
      </w:r>
      <w:r w:rsidR="00692484" w:rsidRPr="00AA540A">
        <w:rPr>
          <w:lang w:val="ru-RU"/>
        </w:rPr>
        <w:t>Совместное использование сетей подвижной связи на основе технологии распределенного реестра для сетей после IMT-2020: требования и структура</w:t>
      </w:r>
      <w:r w:rsidRPr="00AA540A">
        <w:rPr>
          <w:lang w:val="ru-RU"/>
        </w:rPr>
        <w:t>"</w:t>
      </w:r>
    </w:p>
    <w:p w14:paraId="1B865C16" w14:textId="44518AAC" w:rsidR="00F923F6" w:rsidRPr="00AA540A" w:rsidRDefault="00692484" w:rsidP="00F923F6">
      <w:pPr>
        <w:rPr>
          <w:szCs w:val="22"/>
          <w:lang w:val="ru-RU"/>
        </w:rPr>
      </w:pPr>
      <w:r w:rsidRPr="00AA540A">
        <w:rPr>
          <w:szCs w:val="22"/>
          <w:lang w:val="ru-RU"/>
        </w:rPr>
        <w:t xml:space="preserve">В </w:t>
      </w:r>
      <w:r w:rsidR="00F923F6" w:rsidRPr="00AA540A">
        <w:rPr>
          <w:szCs w:val="22"/>
          <w:lang w:val="ru-RU"/>
        </w:rPr>
        <w:t xml:space="preserve">Рекомендации </w:t>
      </w:r>
      <w:r w:rsidRPr="00AA540A">
        <w:rPr>
          <w:szCs w:val="22"/>
          <w:lang w:val="ru-RU"/>
        </w:rPr>
        <w:t>МСЭ</w:t>
      </w:r>
      <w:r w:rsidR="00F923F6" w:rsidRPr="00AA540A">
        <w:rPr>
          <w:szCs w:val="22"/>
          <w:lang w:val="ru-RU"/>
        </w:rPr>
        <w:t xml:space="preserve">-T Y.3082 </w:t>
      </w:r>
      <w:r w:rsidRPr="00AA540A">
        <w:rPr>
          <w:lang w:val="ru-RU" w:eastAsia="ko-KR"/>
        </w:rPr>
        <w:t>определяются требования и структура для технологии распределенного реестра, которая применяется при совместном использовании сетей подвижной связи для сетей после IMT-2020</w:t>
      </w:r>
      <w:r w:rsidR="00F923F6" w:rsidRPr="00AA540A">
        <w:rPr>
          <w:szCs w:val="22"/>
          <w:lang w:val="ru-RU"/>
        </w:rPr>
        <w:t xml:space="preserve">. </w:t>
      </w:r>
      <w:r w:rsidRPr="00AA540A">
        <w:rPr>
          <w:lang w:val="ru-RU" w:eastAsia="ko-KR"/>
        </w:rPr>
        <w:t xml:space="preserve">Установлены подробные требования к совместному </w:t>
      </w:r>
      <w:r w:rsidRPr="00AA540A">
        <w:rPr>
          <w:lang w:val="ru-RU"/>
        </w:rPr>
        <w:t>использованию сетей подвижной связи на основе технологии распределенного реестра</w:t>
      </w:r>
      <w:r w:rsidRPr="00AA540A">
        <w:rPr>
          <w:lang w:val="ru-RU" w:eastAsia="ko-KR"/>
        </w:rPr>
        <w:t>. Представлены структура высокого уровня, процедуры обслуживания и соображения безопасности. В Дополнении приведены подробные сценарии использования</w:t>
      </w:r>
      <w:r w:rsidR="00F923F6" w:rsidRPr="00AA540A">
        <w:rPr>
          <w:szCs w:val="22"/>
          <w:lang w:val="ru-RU"/>
        </w:rPr>
        <w:t>.</w:t>
      </w:r>
    </w:p>
    <w:p w14:paraId="2A8DE73A" w14:textId="77777777" w:rsidR="0077286C" w:rsidRPr="00AA540A" w:rsidRDefault="008A70E5" w:rsidP="00951A6C">
      <w:pPr>
        <w:spacing w:before="720"/>
        <w:jc w:val="center"/>
        <w:rPr>
          <w:lang w:val="ru-RU"/>
        </w:rPr>
      </w:pPr>
      <w:r w:rsidRPr="00AA540A">
        <w:rPr>
          <w:lang w:val="ru-RU"/>
        </w:rPr>
        <w:t>_______________</w:t>
      </w:r>
    </w:p>
    <w:sectPr w:rsidR="0077286C" w:rsidRPr="00AA540A" w:rsidSect="00D76B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3A3C6" w14:textId="77777777" w:rsidR="00FF7FD8" w:rsidRDefault="00FF7FD8">
      <w:r>
        <w:separator/>
      </w:r>
    </w:p>
  </w:endnote>
  <w:endnote w:type="continuationSeparator" w:id="0">
    <w:p w14:paraId="3727C58D" w14:textId="77777777" w:rsidR="00FF7FD8" w:rsidRDefault="00FF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5583" w14:textId="77777777" w:rsidR="006204D5" w:rsidRDefault="00620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0DC2" w14:textId="36DCD458" w:rsidR="00D051D9" w:rsidRPr="00D051D9" w:rsidRDefault="00D051D9" w:rsidP="00C04449">
    <w:pPr>
      <w:pStyle w:val="Footer"/>
      <w:rPr>
        <w:sz w:val="20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A8E3" w14:textId="2C18D0BD" w:rsidR="00FF7FD8" w:rsidRPr="005A1FE2" w:rsidRDefault="00BD6354" w:rsidP="005A1FE2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C909EC">
      <w:rPr>
        <w:color w:val="0070C0"/>
        <w:sz w:val="18"/>
        <w:szCs w:val="18"/>
        <w:lang w:val="fr-CH"/>
      </w:rPr>
      <w:t xml:space="preserve">International </w:t>
    </w:r>
    <w:proofErr w:type="spellStart"/>
    <w:r w:rsidRPr="00C909EC">
      <w:rPr>
        <w:color w:val="0070C0"/>
        <w:sz w:val="18"/>
        <w:szCs w:val="18"/>
        <w:lang w:val="fr-CH"/>
      </w:rPr>
      <w:t>Telecommunication</w:t>
    </w:r>
    <w:proofErr w:type="spellEnd"/>
    <w:r w:rsidRPr="00C909EC">
      <w:rPr>
        <w:color w:val="0070C0"/>
        <w:sz w:val="18"/>
        <w:szCs w:val="18"/>
        <w:lang w:val="fr-CH"/>
      </w:rPr>
      <w:t xml:space="preserve"> Union • Place des Nations • CH</w:t>
    </w:r>
    <w:r w:rsidRPr="00C909EC">
      <w:rPr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C909EC">
      <w:rPr>
        <w:color w:val="0070C0"/>
        <w:sz w:val="18"/>
        <w:szCs w:val="18"/>
        <w:lang w:val="fr-CH"/>
      </w:rPr>
      <w:t>Switzerland</w:t>
    </w:r>
    <w:proofErr w:type="spellEnd"/>
    <w:r w:rsidRPr="00C909EC">
      <w:rPr>
        <w:color w:val="0070C0"/>
        <w:sz w:val="18"/>
        <w:szCs w:val="18"/>
        <w:lang w:val="fr-CH"/>
      </w:rPr>
      <w:t xml:space="preserve"> </w:t>
    </w:r>
    <w:r w:rsidRPr="00C909EC">
      <w:rPr>
        <w:color w:val="0070C0"/>
        <w:sz w:val="18"/>
        <w:szCs w:val="18"/>
        <w:lang w:val="fr-CH"/>
      </w:rPr>
      <w:br/>
    </w:r>
    <w:proofErr w:type="gramStart"/>
    <w:r w:rsidRPr="00C909EC">
      <w:rPr>
        <w:color w:val="0070C0"/>
        <w:sz w:val="18"/>
        <w:szCs w:val="18"/>
        <w:lang w:val="ru-RU"/>
      </w:rPr>
      <w:t>Тел</w:t>
    </w:r>
    <w:r w:rsidRPr="00C909EC">
      <w:rPr>
        <w:color w:val="0070C0"/>
        <w:sz w:val="18"/>
        <w:szCs w:val="18"/>
      </w:rPr>
      <w:t>.</w:t>
    </w:r>
    <w:r w:rsidRPr="00C909EC">
      <w:rPr>
        <w:color w:val="0070C0"/>
        <w:sz w:val="18"/>
        <w:szCs w:val="18"/>
        <w:lang w:val="fr-CH"/>
      </w:rPr>
      <w:t>:</w:t>
    </w:r>
    <w:proofErr w:type="gramEnd"/>
    <w:r w:rsidRPr="00C909EC">
      <w:rPr>
        <w:color w:val="0070C0"/>
        <w:sz w:val="18"/>
        <w:szCs w:val="18"/>
        <w:lang w:val="fr-CH"/>
      </w:rPr>
      <w:t xml:space="preserve"> +41 22 730 5111 • </w:t>
    </w:r>
    <w:r w:rsidRPr="00C909EC">
      <w:rPr>
        <w:color w:val="0070C0"/>
        <w:sz w:val="18"/>
        <w:szCs w:val="18"/>
        <w:lang w:val="ru-RU"/>
      </w:rPr>
      <w:t>Факс</w:t>
    </w:r>
    <w:r w:rsidRPr="00C909EC">
      <w:rPr>
        <w:color w:val="0070C0"/>
        <w:sz w:val="18"/>
        <w:szCs w:val="18"/>
        <w:lang w:val="fr-CH"/>
      </w:rPr>
      <w:t>: +41 22 733 7256</w:t>
    </w:r>
    <w:r w:rsidRPr="00C909EC">
      <w:rPr>
        <w:color w:val="0070C0"/>
        <w:sz w:val="18"/>
        <w:szCs w:val="18"/>
      </w:rPr>
      <w:t xml:space="preserve"> </w:t>
    </w:r>
    <w:r w:rsidRPr="00C909EC">
      <w:rPr>
        <w:color w:val="0070C0"/>
        <w:sz w:val="18"/>
        <w:szCs w:val="18"/>
        <w:lang w:val="fr-CH"/>
      </w:rPr>
      <w:t xml:space="preserve">• </w:t>
    </w:r>
    <w:r w:rsidRPr="00C909EC">
      <w:rPr>
        <w:color w:val="0070C0"/>
        <w:sz w:val="18"/>
        <w:szCs w:val="18"/>
        <w:lang w:val="ru-RU"/>
      </w:rPr>
      <w:t>Эл</w:t>
    </w:r>
    <w:r w:rsidRPr="00C909EC">
      <w:rPr>
        <w:color w:val="0070C0"/>
        <w:sz w:val="18"/>
        <w:szCs w:val="18"/>
      </w:rPr>
      <w:t xml:space="preserve">. </w:t>
    </w:r>
    <w:r w:rsidRPr="00C909EC">
      <w:rPr>
        <w:color w:val="0070C0"/>
        <w:sz w:val="18"/>
        <w:szCs w:val="18"/>
        <w:lang w:val="ru-RU"/>
      </w:rPr>
      <w:t>почта</w:t>
    </w:r>
    <w:r w:rsidRPr="00C909EC">
      <w:rPr>
        <w:color w:val="0070C0"/>
        <w:sz w:val="18"/>
        <w:szCs w:val="18"/>
        <w:lang w:val="fr-CH"/>
      </w:rPr>
      <w:t xml:space="preserve">: </w:t>
    </w:r>
    <w:hyperlink r:id="rId1" w:history="1">
      <w:r w:rsidRPr="00C909EC">
        <w:rPr>
          <w:rStyle w:val="Hyperlink"/>
          <w:color w:val="0070C0"/>
          <w:sz w:val="18"/>
          <w:szCs w:val="18"/>
          <w:lang w:val="fr-CH"/>
        </w:rPr>
        <w:t>itumail@itu.int</w:t>
      </w:r>
    </w:hyperlink>
    <w:r w:rsidRPr="00C909EC">
      <w:rPr>
        <w:color w:val="0070C0"/>
        <w:sz w:val="18"/>
        <w:szCs w:val="18"/>
        <w:lang w:val="fr-CH"/>
      </w:rPr>
      <w:t xml:space="preserve"> • </w:t>
    </w:r>
    <w:hyperlink r:id="rId2" w:history="1">
      <w:r w:rsidRPr="00C909EC">
        <w:rPr>
          <w:rStyle w:val="Hyperlink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2959C" w14:textId="77777777" w:rsidR="00FF7FD8" w:rsidRDefault="00FF7FD8">
      <w:r>
        <w:separator/>
      </w:r>
    </w:p>
  </w:footnote>
  <w:footnote w:type="continuationSeparator" w:id="0">
    <w:p w14:paraId="41BF169B" w14:textId="77777777" w:rsidR="00FF7FD8" w:rsidRDefault="00FF7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4C18" w14:textId="77777777" w:rsidR="006204D5" w:rsidRDefault="00620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442B" w14:textId="61A2C103" w:rsidR="00FF7FD8" w:rsidRPr="00604026" w:rsidRDefault="00830652" w:rsidP="00D051D9">
    <w:pPr>
      <w:pStyle w:val="Header"/>
      <w:spacing w:after="240"/>
      <w:rPr>
        <w:lang w:val="ru-RU"/>
      </w:rPr>
    </w:pP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F7FD8">
          <w:fldChar w:fldCharType="begin"/>
        </w:r>
        <w:r w:rsidR="00FF7FD8">
          <w:instrText xml:space="preserve"> PAGE   \* MERGEFORMAT </w:instrText>
        </w:r>
        <w:r w:rsidR="00FF7FD8">
          <w:fldChar w:fldCharType="separate"/>
        </w:r>
        <w:r w:rsidR="00DF2563">
          <w:rPr>
            <w:noProof/>
          </w:rPr>
          <w:t>2</w:t>
        </w:r>
        <w:r w:rsidR="00FF7FD8">
          <w:rPr>
            <w:noProof/>
          </w:rPr>
          <w:fldChar w:fldCharType="end"/>
        </w:r>
      </w:sdtContent>
    </w:sdt>
    <w:r w:rsidR="00FF7FD8">
      <w:rPr>
        <w:noProof/>
      </w:rPr>
      <w:br/>
    </w:r>
    <w:r w:rsidR="00FF7FD8">
      <w:rPr>
        <w:lang w:val="ru-RU"/>
      </w:rPr>
      <w:t>Цирк</w:t>
    </w:r>
    <w:r w:rsidR="00FF7FD8" w:rsidRPr="00AF6FE0">
      <w:rPr>
        <w:lang w:val="ru-RU"/>
      </w:rPr>
      <w:t xml:space="preserve">уляр </w:t>
    </w:r>
    <w:r w:rsidR="00C04449">
      <w:rPr>
        <w:lang w:val="ru-RU"/>
      </w:rPr>
      <w:t>89</w:t>
    </w:r>
    <w:r w:rsidR="00FF7FD8" w:rsidRPr="00AF6FE0">
      <w:rPr>
        <w:lang w:val="ru-RU"/>
      </w:rPr>
      <w:t xml:space="preserve"> БСЭ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783B" w14:textId="77777777" w:rsidR="006204D5" w:rsidRDefault="00620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C2D9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5CF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1A6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469F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528F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F8E9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8445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2A70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047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26002459">
    <w:abstractNumId w:val="9"/>
  </w:num>
  <w:num w:numId="2" w16cid:durableId="712853644">
    <w:abstractNumId w:val="7"/>
  </w:num>
  <w:num w:numId="3" w16cid:durableId="1163274962">
    <w:abstractNumId w:val="6"/>
  </w:num>
  <w:num w:numId="4" w16cid:durableId="1350134501">
    <w:abstractNumId w:val="5"/>
  </w:num>
  <w:num w:numId="5" w16cid:durableId="1202938803">
    <w:abstractNumId w:val="4"/>
  </w:num>
  <w:num w:numId="6" w16cid:durableId="1990328618">
    <w:abstractNumId w:val="8"/>
  </w:num>
  <w:num w:numId="7" w16cid:durableId="953711878">
    <w:abstractNumId w:val="3"/>
  </w:num>
  <w:num w:numId="8" w16cid:durableId="891037140">
    <w:abstractNumId w:val="2"/>
  </w:num>
  <w:num w:numId="9" w16cid:durableId="2117169545">
    <w:abstractNumId w:val="1"/>
  </w:num>
  <w:num w:numId="10" w16cid:durableId="609045078">
    <w:abstractNumId w:val="0"/>
  </w:num>
  <w:num w:numId="11" w16cid:durableId="900291311">
    <w:abstractNumId w:val="7"/>
  </w:num>
  <w:num w:numId="12" w16cid:durableId="739137663">
    <w:abstractNumId w:val="6"/>
  </w:num>
  <w:num w:numId="13" w16cid:durableId="1947494500">
    <w:abstractNumId w:val="5"/>
  </w:num>
  <w:num w:numId="14" w16cid:durableId="20134340">
    <w:abstractNumId w:val="4"/>
  </w:num>
  <w:num w:numId="15" w16cid:durableId="1535339511">
    <w:abstractNumId w:val="8"/>
  </w:num>
  <w:num w:numId="16" w16cid:durableId="138158881">
    <w:abstractNumId w:val="3"/>
  </w:num>
  <w:num w:numId="17" w16cid:durableId="1446194073">
    <w:abstractNumId w:val="2"/>
  </w:num>
  <w:num w:numId="18" w16cid:durableId="866068186">
    <w:abstractNumId w:val="1"/>
  </w:num>
  <w:num w:numId="19" w16cid:durableId="963387374">
    <w:abstractNumId w:val="0"/>
  </w:num>
  <w:num w:numId="20" w16cid:durableId="723329150">
    <w:abstractNumId w:val="7"/>
  </w:num>
  <w:num w:numId="21" w16cid:durableId="2121217757">
    <w:abstractNumId w:val="6"/>
  </w:num>
  <w:num w:numId="22" w16cid:durableId="1653482719">
    <w:abstractNumId w:val="5"/>
  </w:num>
  <w:num w:numId="23" w16cid:durableId="1950770268">
    <w:abstractNumId w:val="4"/>
  </w:num>
  <w:num w:numId="24" w16cid:durableId="707147147">
    <w:abstractNumId w:val="8"/>
  </w:num>
  <w:num w:numId="25" w16cid:durableId="1068386939">
    <w:abstractNumId w:val="3"/>
  </w:num>
  <w:num w:numId="26" w16cid:durableId="1382747834">
    <w:abstractNumId w:val="2"/>
  </w:num>
  <w:num w:numId="27" w16cid:durableId="2133670159">
    <w:abstractNumId w:val="1"/>
  </w:num>
  <w:num w:numId="28" w16cid:durableId="895626069">
    <w:abstractNumId w:val="0"/>
  </w:num>
  <w:num w:numId="29" w16cid:durableId="139689850">
    <w:abstractNumId w:val="7"/>
  </w:num>
  <w:num w:numId="30" w16cid:durableId="76293029">
    <w:abstractNumId w:val="6"/>
  </w:num>
  <w:num w:numId="31" w16cid:durableId="17852664">
    <w:abstractNumId w:val="5"/>
  </w:num>
  <w:num w:numId="32" w16cid:durableId="637341973">
    <w:abstractNumId w:val="4"/>
  </w:num>
  <w:num w:numId="33" w16cid:durableId="266350795">
    <w:abstractNumId w:val="8"/>
  </w:num>
  <w:num w:numId="34" w16cid:durableId="808404834">
    <w:abstractNumId w:val="3"/>
  </w:num>
  <w:num w:numId="35" w16cid:durableId="429854132">
    <w:abstractNumId w:val="2"/>
  </w:num>
  <w:num w:numId="36" w16cid:durableId="1361199597">
    <w:abstractNumId w:val="1"/>
  </w:num>
  <w:num w:numId="37" w16cid:durableId="137122587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E8E"/>
    <w:rsid w:val="000066F9"/>
    <w:rsid w:val="0000792B"/>
    <w:rsid w:val="00011DBE"/>
    <w:rsid w:val="00015D39"/>
    <w:rsid w:val="00022027"/>
    <w:rsid w:val="00024565"/>
    <w:rsid w:val="0003235D"/>
    <w:rsid w:val="000354E6"/>
    <w:rsid w:val="0004183B"/>
    <w:rsid w:val="0004755D"/>
    <w:rsid w:val="00062E38"/>
    <w:rsid w:val="000708F5"/>
    <w:rsid w:val="000720FA"/>
    <w:rsid w:val="00082B7B"/>
    <w:rsid w:val="00095B50"/>
    <w:rsid w:val="00095EA0"/>
    <w:rsid w:val="000A2052"/>
    <w:rsid w:val="000C2147"/>
    <w:rsid w:val="000C2B57"/>
    <w:rsid w:val="000C4B98"/>
    <w:rsid w:val="000C5DC8"/>
    <w:rsid w:val="000C7D98"/>
    <w:rsid w:val="000E2BEE"/>
    <w:rsid w:val="000E4F60"/>
    <w:rsid w:val="000E7879"/>
    <w:rsid w:val="000F5FE8"/>
    <w:rsid w:val="001009A5"/>
    <w:rsid w:val="00103310"/>
    <w:rsid w:val="00105B48"/>
    <w:rsid w:val="00112CD6"/>
    <w:rsid w:val="00115B49"/>
    <w:rsid w:val="0012655D"/>
    <w:rsid w:val="00126A55"/>
    <w:rsid w:val="00127679"/>
    <w:rsid w:val="0013557B"/>
    <w:rsid w:val="0014323E"/>
    <w:rsid w:val="00150755"/>
    <w:rsid w:val="0015113F"/>
    <w:rsid w:val="001629DC"/>
    <w:rsid w:val="0017102D"/>
    <w:rsid w:val="00180046"/>
    <w:rsid w:val="00183CC4"/>
    <w:rsid w:val="00184E6D"/>
    <w:rsid w:val="00185A56"/>
    <w:rsid w:val="0019030B"/>
    <w:rsid w:val="001B4A74"/>
    <w:rsid w:val="001C7E50"/>
    <w:rsid w:val="001D261C"/>
    <w:rsid w:val="001F0165"/>
    <w:rsid w:val="001F1941"/>
    <w:rsid w:val="001F63B2"/>
    <w:rsid w:val="002030E3"/>
    <w:rsid w:val="00205108"/>
    <w:rsid w:val="00205947"/>
    <w:rsid w:val="00207341"/>
    <w:rsid w:val="00216D3E"/>
    <w:rsid w:val="0022492E"/>
    <w:rsid w:val="00227841"/>
    <w:rsid w:val="00242803"/>
    <w:rsid w:val="0025232B"/>
    <w:rsid w:val="00253743"/>
    <w:rsid w:val="00255F01"/>
    <w:rsid w:val="0025701E"/>
    <w:rsid w:val="0026232A"/>
    <w:rsid w:val="002736E9"/>
    <w:rsid w:val="002771D4"/>
    <w:rsid w:val="002773B1"/>
    <w:rsid w:val="00297434"/>
    <w:rsid w:val="002A1945"/>
    <w:rsid w:val="002A5E04"/>
    <w:rsid w:val="002B37F9"/>
    <w:rsid w:val="002B4A2E"/>
    <w:rsid w:val="002C16A1"/>
    <w:rsid w:val="002C339C"/>
    <w:rsid w:val="002C552E"/>
    <w:rsid w:val="002D06B7"/>
    <w:rsid w:val="002D26FD"/>
    <w:rsid w:val="002E3F87"/>
    <w:rsid w:val="002E4C41"/>
    <w:rsid w:val="0030521B"/>
    <w:rsid w:val="003113A8"/>
    <w:rsid w:val="00311A41"/>
    <w:rsid w:val="00314B2D"/>
    <w:rsid w:val="003212C3"/>
    <w:rsid w:val="00321F06"/>
    <w:rsid w:val="00323296"/>
    <w:rsid w:val="00323423"/>
    <w:rsid w:val="00330430"/>
    <w:rsid w:val="0033434F"/>
    <w:rsid w:val="00337770"/>
    <w:rsid w:val="00337F1C"/>
    <w:rsid w:val="00340304"/>
    <w:rsid w:val="003449AA"/>
    <w:rsid w:val="00354887"/>
    <w:rsid w:val="003555F3"/>
    <w:rsid w:val="00360D8C"/>
    <w:rsid w:val="00365FBA"/>
    <w:rsid w:val="003664DD"/>
    <w:rsid w:val="00367073"/>
    <w:rsid w:val="003759D0"/>
    <w:rsid w:val="00375F8B"/>
    <w:rsid w:val="003906BF"/>
    <w:rsid w:val="00392BAC"/>
    <w:rsid w:val="003A0154"/>
    <w:rsid w:val="003A291A"/>
    <w:rsid w:val="003B0C51"/>
    <w:rsid w:val="003B1F94"/>
    <w:rsid w:val="003B4372"/>
    <w:rsid w:val="003B6D3A"/>
    <w:rsid w:val="003C039B"/>
    <w:rsid w:val="003C1C17"/>
    <w:rsid w:val="003C484A"/>
    <w:rsid w:val="003D55CD"/>
    <w:rsid w:val="003D7729"/>
    <w:rsid w:val="003E2A36"/>
    <w:rsid w:val="003E6336"/>
    <w:rsid w:val="003F25A6"/>
    <w:rsid w:val="003F5B77"/>
    <w:rsid w:val="003F6BDD"/>
    <w:rsid w:val="00400CEF"/>
    <w:rsid w:val="00403C87"/>
    <w:rsid w:val="00412491"/>
    <w:rsid w:val="004167E6"/>
    <w:rsid w:val="0041688E"/>
    <w:rsid w:val="00424335"/>
    <w:rsid w:val="00424A82"/>
    <w:rsid w:val="00427930"/>
    <w:rsid w:val="00434CF0"/>
    <w:rsid w:val="004405DD"/>
    <w:rsid w:val="00444B73"/>
    <w:rsid w:val="00455EFA"/>
    <w:rsid w:val="0045726D"/>
    <w:rsid w:val="004576F4"/>
    <w:rsid w:val="00457AC9"/>
    <w:rsid w:val="00461969"/>
    <w:rsid w:val="0046288F"/>
    <w:rsid w:val="00464167"/>
    <w:rsid w:val="004650C7"/>
    <w:rsid w:val="00475A27"/>
    <w:rsid w:val="0047658A"/>
    <w:rsid w:val="004805DE"/>
    <w:rsid w:val="00495F13"/>
    <w:rsid w:val="004A0D07"/>
    <w:rsid w:val="004B63A1"/>
    <w:rsid w:val="004C2E66"/>
    <w:rsid w:val="004C5268"/>
    <w:rsid w:val="004E01AE"/>
    <w:rsid w:val="004E46B0"/>
    <w:rsid w:val="004E58C8"/>
    <w:rsid w:val="004E722D"/>
    <w:rsid w:val="004F33DB"/>
    <w:rsid w:val="004F3651"/>
    <w:rsid w:val="004F48F0"/>
    <w:rsid w:val="00513D8C"/>
    <w:rsid w:val="00514426"/>
    <w:rsid w:val="00514CD5"/>
    <w:rsid w:val="00547C89"/>
    <w:rsid w:val="00553F5D"/>
    <w:rsid w:val="0055745D"/>
    <w:rsid w:val="00573099"/>
    <w:rsid w:val="005814CE"/>
    <w:rsid w:val="005928AA"/>
    <w:rsid w:val="00592D20"/>
    <w:rsid w:val="00596A87"/>
    <w:rsid w:val="005A0460"/>
    <w:rsid w:val="005A11F3"/>
    <w:rsid w:val="005A1FE2"/>
    <w:rsid w:val="005A3201"/>
    <w:rsid w:val="005D044D"/>
    <w:rsid w:val="005D0CD4"/>
    <w:rsid w:val="005E0C6E"/>
    <w:rsid w:val="005E3731"/>
    <w:rsid w:val="005E616E"/>
    <w:rsid w:val="005F2867"/>
    <w:rsid w:val="005F761F"/>
    <w:rsid w:val="00604026"/>
    <w:rsid w:val="006139B2"/>
    <w:rsid w:val="006204D5"/>
    <w:rsid w:val="00624739"/>
    <w:rsid w:val="00625BAF"/>
    <w:rsid w:val="00636D90"/>
    <w:rsid w:val="00647822"/>
    <w:rsid w:val="0065331E"/>
    <w:rsid w:val="00654323"/>
    <w:rsid w:val="006555F5"/>
    <w:rsid w:val="00657EEE"/>
    <w:rsid w:val="006777D5"/>
    <w:rsid w:val="00684CBB"/>
    <w:rsid w:val="00690982"/>
    <w:rsid w:val="00690DB4"/>
    <w:rsid w:val="00692484"/>
    <w:rsid w:val="00694FF0"/>
    <w:rsid w:val="00695235"/>
    <w:rsid w:val="006B01BA"/>
    <w:rsid w:val="006B0FB6"/>
    <w:rsid w:val="006B1E6B"/>
    <w:rsid w:val="006C444C"/>
    <w:rsid w:val="006D34FD"/>
    <w:rsid w:val="006F1984"/>
    <w:rsid w:val="00701561"/>
    <w:rsid w:val="00706CA8"/>
    <w:rsid w:val="0071361F"/>
    <w:rsid w:val="00714338"/>
    <w:rsid w:val="00717255"/>
    <w:rsid w:val="00720273"/>
    <w:rsid w:val="00725F9F"/>
    <w:rsid w:val="00726FFA"/>
    <w:rsid w:val="00733159"/>
    <w:rsid w:val="0073537C"/>
    <w:rsid w:val="00741C5B"/>
    <w:rsid w:val="0074299E"/>
    <w:rsid w:val="007440B0"/>
    <w:rsid w:val="00744B3C"/>
    <w:rsid w:val="0074689D"/>
    <w:rsid w:val="00751BDC"/>
    <w:rsid w:val="00753F18"/>
    <w:rsid w:val="00763FF3"/>
    <w:rsid w:val="0077286C"/>
    <w:rsid w:val="007749F3"/>
    <w:rsid w:val="007752C4"/>
    <w:rsid w:val="00793112"/>
    <w:rsid w:val="0079397B"/>
    <w:rsid w:val="007A0899"/>
    <w:rsid w:val="007B0E86"/>
    <w:rsid w:val="007B434B"/>
    <w:rsid w:val="007D0BD7"/>
    <w:rsid w:val="007D0BFA"/>
    <w:rsid w:val="007D1544"/>
    <w:rsid w:val="007D37B3"/>
    <w:rsid w:val="007D4F1A"/>
    <w:rsid w:val="007F0B23"/>
    <w:rsid w:val="00803BC4"/>
    <w:rsid w:val="00805288"/>
    <w:rsid w:val="00805AE9"/>
    <w:rsid w:val="0080673D"/>
    <w:rsid w:val="00814248"/>
    <w:rsid w:val="00817D9B"/>
    <w:rsid w:val="008234B0"/>
    <w:rsid w:val="00824206"/>
    <w:rsid w:val="00824CD3"/>
    <w:rsid w:val="00826CB4"/>
    <w:rsid w:val="00830652"/>
    <w:rsid w:val="00831FDC"/>
    <w:rsid w:val="00832A5A"/>
    <w:rsid w:val="0083328A"/>
    <w:rsid w:val="00842681"/>
    <w:rsid w:val="00852337"/>
    <w:rsid w:val="0086495E"/>
    <w:rsid w:val="00865B31"/>
    <w:rsid w:val="00867192"/>
    <w:rsid w:val="00871131"/>
    <w:rsid w:val="00881F6F"/>
    <w:rsid w:val="00886E08"/>
    <w:rsid w:val="00894719"/>
    <w:rsid w:val="008A70E5"/>
    <w:rsid w:val="008B0BD9"/>
    <w:rsid w:val="008C5191"/>
    <w:rsid w:val="008C5C0E"/>
    <w:rsid w:val="008C630B"/>
    <w:rsid w:val="008C7044"/>
    <w:rsid w:val="008C7ECB"/>
    <w:rsid w:val="008D09D6"/>
    <w:rsid w:val="008D0C80"/>
    <w:rsid w:val="008E0925"/>
    <w:rsid w:val="008F5E27"/>
    <w:rsid w:val="008F5FAF"/>
    <w:rsid w:val="009166E1"/>
    <w:rsid w:val="0092690A"/>
    <w:rsid w:val="00932022"/>
    <w:rsid w:val="00933F00"/>
    <w:rsid w:val="009344BF"/>
    <w:rsid w:val="009359C2"/>
    <w:rsid w:val="00941471"/>
    <w:rsid w:val="00941EED"/>
    <w:rsid w:val="009469D2"/>
    <w:rsid w:val="00951A6C"/>
    <w:rsid w:val="00953E5B"/>
    <w:rsid w:val="00954B9E"/>
    <w:rsid w:val="00967DB2"/>
    <w:rsid w:val="00972D2A"/>
    <w:rsid w:val="00974E5E"/>
    <w:rsid w:val="00990675"/>
    <w:rsid w:val="009908A0"/>
    <w:rsid w:val="0099450D"/>
    <w:rsid w:val="009949A0"/>
    <w:rsid w:val="00995D31"/>
    <w:rsid w:val="009974B4"/>
    <w:rsid w:val="009979B5"/>
    <w:rsid w:val="009A2C9B"/>
    <w:rsid w:val="009A4485"/>
    <w:rsid w:val="009B6144"/>
    <w:rsid w:val="009C0BD5"/>
    <w:rsid w:val="009C1D49"/>
    <w:rsid w:val="009E7562"/>
    <w:rsid w:val="009F1507"/>
    <w:rsid w:val="009F228C"/>
    <w:rsid w:val="009F3BAE"/>
    <w:rsid w:val="00A010DF"/>
    <w:rsid w:val="00A0386F"/>
    <w:rsid w:val="00A16F08"/>
    <w:rsid w:val="00A17803"/>
    <w:rsid w:val="00A21DD2"/>
    <w:rsid w:val="00A251C1"/>
    <w:rsid w:val="00A32FD5"/>
    <w:rsid w:val="00A347C7"/>
    <w:rsid w:val="00A35E79"/>
    <w:rsid w:val="00A4199C"/>
    <w:rsid w:val="00A41E95"/>
    <w:rsid w:val="00A424D9"/>
    <w:rsid w:val="00A520B7"/>
    <w:rsid w:val="00A52797"/>
    <w:rsid w:val="00A532FC"/>
    <w:rsid w:val="00A56127"/>
    <w:rsid w:val="00A563C7"/>
    <w:rsid w:val="00A57977"/>
    <w:rsid w:val="00A654CA"/>
    <w:rsid w:val="00A66C90"/>
    <w:rsid w:val="00A67927"/>
    <w:rsid w:val="00A8170F"/>
    <w:rsid w:val="00A835A1"/>
    <w:rsid w:val="00A87822"/>
    <w:rsid w:val="00A91EB5"/>
    <w:rsid w:val="00A97C88"/>
    <w:rsid w:val="00AA0EEC"/>
    <w:rsid w:val="00AA220B"/>
    <w:rsid w:val="00AA540A"/>
    <w:rsid w:val="00AB1869"/>
    <w:rsid w:val="00AB6C9D"/>
    <w:rsid w:val="00AD08A0"/>
    <w:rsid w:val="00AD3D11"/>
    <w:rsid w:val="00AD62EA"/>
    <w:rsid w:val="00AF0BD7"/>
    <w:rsid w:val="00AF2B53"/>
    <w:rsid w:val="00AF4E59"/>
    <w:rsid w:val="00AF62CD"/>
    <w:rsid w:val="00AF6FE0"/>
    <w:rsid w:val="00B059DF"/>
    <w:rsid w:val="00B06458"/>
    <w:rsid w:val="00B151E8"/>
    <w:rsid w:val="00B27935"/>
    <w:rsid w:val="00B27B87"/>
    <w:rsid w:val="00B34D84"/>
    <w:rsid w:val="00B416DD"/>
    <w:rsid w:val="00B467F0"/>
    <w:rsid w:val="00B54B88"/>
    <w:rsid w:val="00B550FC"/>
    <w:rsid w:val="00B5728B"/>
    <w:rsid w:val="00B666AB"/>
    <w:rsid w:val="00B72648"/>
    <w:rsid w:val="00B77658"/>
    <w:rsid w:val="00B85FD0"/>
    <w:rsid w:val="00BB1CAA"/>
    <w:rsid w:val="00BC33B4"/>
    <w:rsid w:val="00BD3F54"/>
    <w:rsid w:val="00BD6354"/>
    <w:rsid w:val="00BE262A"/>
    <w:rsid w:val="00BE45B7"/>
    <w:rsid w:val="00BF68F5"/>
    <w:rsid w:val="00C004DB"/>
    <w:rsid w:val="00C04449"/>
    <w:rsid w:val="00C0712C"/>
    <w:rsid w:val="00C12552"/>
    <w:rsid w:val="00C13A79"/>
    <w:rsid w:val="00C15FDF"/>
    <w:rsid w:val="00C20FE5"/>
    <w:rsid w:val="00C212D0"/>
    <w:rsid w:val="00C22D6C"/>
    <w:rsid w:val="00C33886"/>
    <w:rsid w:val="00C368FA"/>
    <w:rsid w:val="00C47131"/>
    <w:rsid w:val="00C509F8"/>
    <w:rsid w:val="00C5792C"/>
    <w:rsid w:val="00C60E38"/>
    <w:rsid w:val="00C623F1"/>
    <w:rsid w:val="00C63528"/>
    <w:rsid w:val="00C654A6"/>
    <w:rsid w:val="00C73DFC"/>
    <w:rsid w:val="00C860CD"/>
    <w:rsid w:val="00C929CA"/>
    <w:rsid w:val="00C960F2"/>
    <w:rsid w:val="00CB2D88"/>
    <w:rsid w:val="00CC0651"/>
    <w:rsid w:val="00CC0BAF"/>
    <w:rsid w:val="00CC3EA9"/>
    <w:rsid w:val="00CC4470"/>
    <w:rsid w:val="00CD5218"/>
    <w:rsid w:val="00CE6BD1"/>
    <w:rsid w:val="00CF61FE"/>
    <w:rsid w:val="00D02DC1"/>
    <w:rsid w:val="00D051D9"/>
    <w:rsid w:val="00D05C64"/>
    <w:rsid w:val="00D05D96"/>
    <w:rsid w:val="00D16BED"/>
    <w:rsid w:val="00D209A2"/>
    <w:rsid w:val="00D22C75"/>
    <w:rsid w:val="00D30E9A"/>
    <w:rsid w:val="00D407BA"/>
    <w:rsid w:val="00D47122"/>
    <w:rsid w:val="00D577B0"/>
    <w:rsid w:val="00D63A49"/>
    <w:rsid w:val="00D64809"/>
    <w:rsid w:val="00D70F90"/>
    <w:rsid w:val="00D72611"/>
    <w:rsid w:val="00D76BDD"/>
    <w:rsid w:val="00D82D8A"/>
    <w:rsid w:val="00D83022"/>
    <w:rsid w:val="00D911F5"/>
    <w:rsid w:val="00D95123"/>
    <w:rsid w:val="00DA1127"/>
    <w:rsid w:val="00DB1342"/>
    <w:rsid w:val="00DB2526"/>
    <w:rsid w:val="00DC28C3"/>
    <w:rsid w:val="00DC6716"/>
    <w:rsid w:val="00DD2CE8"/>
    <w:rsid w:val="00DE0985"/>
    <w:rsid w:val="00DE5455"/>
    <w:rsid w:val="00DF012B"/>
    <w:rsid w:val="00DF109B"/>
    <w:rsid w:val="00DF2563"/>
    <w:rsid w:val="00E05B82"/>
    <w:rsid w:val="00E06EA7"/>
    <w:rsid w:val="00E07386"/>
    <w:rsid w:val="00E14A1A"/>
    <w:rsid w:val="00E17F1A"/>
    <w:rsid w:val="00E209E4"/>
    <w:rsid w:val="00E22DBE"/>
    <w:rsid w:val="00E45037"/>
    <w:rsid w:val="00E45C46"/>
    <w:rsid w:val="00E473CE"/>
    <w:rsid w:val="00E63A8F"/>
    <w:rsid w:val="00E63D0C"/>
    <w:rsid w:val="00E645B4"/>
    <w:rsid w:val="00E67E1D"/>
    <w:rsid w:val="00E734D2"/>
    <w:rsid w:val="00E742A4"/>
    <w:rsid w:val="00E76ABA"/>
    <w:rsid w:val="00E80D82"/>
    <w:rsid w:val="00E97992"/>
    <w:rsid w:val="00EA0DA7"/>
    <w:rsid w:val="00EA1BEF"/>
    <w:rsid w:val="00EA2859"/>
    <w:rsid w:val="00EA438E"/>
    <w:rsid w:val="00EB17AA"/>
    <w:rsid w:val="00EB24FD"/>
    <w:rsid w:val="00EB43C9"/>
    <w:rsid w:val="00EB4811"/>
    <w:rsid w:val="00EC5E44"/>
    <w:rsid w:val="00ED3460"/>
    <w:rsid w:val="00ED6849"/>
    <w:rsid w:val="00EE4334"/>
    <w:rsid w:val="00EE5522"/>
    <w:rsid w:val="00EE72A7"/>
    <w:rsid w:val="00EE78DF"/>
    <w:rsid w:val="00EF273F"/>
    <w:rsid w:val="00EF2DC6"/>
    <w:rsid w:val="00F01236"/>
    <w:rsid w:val="00F01A27"/>
    <w:rsid w:val="00F0382B"/>
    <w:rsid w:val="00F15118"/>
    <w:rsid w:val="00F16960"/>
    <w:rsid w:val="00F205F5"/>
    <w:rsid w:val="00F27D21"/>
    <w:rsid w:val="00F342E5"/>
    <w:rsid w:val="00F35D9B"/>
    <w:rsid w:val="00F37E54"/>
    <w:rsid w:val="00F52977"/>
    <w:rsid w:val="00F62566"/>
    <w:rsid w:val="00F830DA"/>
    <w:rsid w:val="00F83892"/>
    <w:rsid w:val="00F8473D"/>
    <w:rsid w:val="00F8789D"/>
    <w:rsid w:val="00F923F6"/>
    <w:rsid w:val="00F93AEE"/>
    <w:rsid w:val="00F97DC4"/>
    <w:rsid w:val="00FA01E2"/>
    <w:rsid w:val="00FB296B"/>
    <w:rsid w:val="00FB7709"/>
    <w:rsid w:val="00FC019B"/>
    <w:rsid w:val="00FD2329"/>
    <w:rsid w:val="00FD2595"/>
    <w:rsid w:val="00FD353E"/>
    <w:rsid w:val="00FE2029"/>
    <w:rsid w:val="00FE3F16"/>
    <w:rsid w:val="00FF7AAC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  <w14:docId w14:val="06042F2A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超链接1,Style 58,超????,하이퍼링크2,超?级链,CEO_Hyperlink"/>
    <w:qFormat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D76BDD"/>
    <w:pPr>
      <w:tabs>
        <w:tab w:val="clear" w:pos="794"/>
        <w:tab w:val="left" w:pos="851"/>
      </w:tabs>
      <w:spacing w:before="80"/>
      <w:ind w:left="851" w:hanging="851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D76BDD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"/>
      </w:numPr>
      <w:contextualSpacing/>
    </w:pPr>
  </w:style>
  <w:style w:type="paragraph" w:customStyle="1" w:styleId="Note">
    <w:name w:val="Note"/>
    <w:basedOn w:val="Normal"/>
    <w:rsid w:val="00FF7AAC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55745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745D"/>
    <w:rPr>
      <w:rFonts w:ascii="Segoe UI" w:hAnsi="Segoe UI" w:cs="Segoe UI"/>
      <w:sz w:val="18"/>
      <w:szCs w:val="18"/>
      <w:lang w:eastAsia="en-US"/>
    </w:rPr>
  </w:style>
  <w:style w:type="paragraph" w:customStyle="1" w:styleId="enumlev2">
    <w:name w:val="enumlev2"/>
    <w:basedOn w:val="enumlev1"/>
    <w:rsid w:val="0015113F"/>
    <w:pPr>
      <w:tabs>
        <w:tab w:val="clear" w:pos="851"/>
        <w:tab w:val="clear" w:pos="1191"/>
        <w:tab w:val="clear" w:pos="1588"/>
        <w:tab w:val="clear" w:pos="1985"/>
        <w:tab w:val="left" w:pos="2608"/>
        <w:tab w:val="left" w:pos="3345"/>
      </w:tabs>
      <w:spacing w:after="160" w:line="259" w:lineRule="auto"/>
      <w:ind w:left="1191" w:hanging="397"/>
    </w:pPr>
    <w:rPr>
      <w:rFonts w:eastAsiaTheme="minorHAnsi" w:cstheme="minorBidi"/>
      <w:kern w:val="2"/>
      <w:szCs w:val="22"/>
      <w:lang w:val="ru-RU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657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itu-t/recommendations/index.aspx?ser=Y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tu.int/md/T22-TSB-CIR-0057/e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04E0-81BE-453F-A285-E52A73E8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50</TotalTime>
  <Pages>3</Pages>
  <Words>357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3034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072R.DOCX  For: _x000d_Document date: _x000d_Saved by R02 at 11:16:46 AM on 3/1/2018</dc:description>
  <cp:lastModifiedBy>Braud, Olivia</cp:lastModifiedBy>
  <cp:revision>21</cp:revision>
  <cp:lastPrinted>2023-04-17T10:33:00Z</cp:lastPrinted>
  <dcterms:created xsi:type="dcterms:W3CDTF">2023-04-06T13:47:00Z</dcterms:created>
  <dcterms:modified xsi:type="dcterms:W3CDTF">2023-04-17T10:33:00Z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072R.DOCX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