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7F4A5B" w14:paraId="196B9921" w14:textId="77777777" w:rsidTr="00921769">
        <w:trPr>
          <w:cantSplit/>
          <w:trHeight w:val="1418"/>
          <w:jc w:val="center"/>
        </w:trPr>
        <w:tc>
          <w:tcPr>
            <w:tcW w:w="718" w:type="pct"/>
          </w:tcPr>
          <w:p w14:paraId="4D56274B" w14:textId="77777777" w:rsidR="00A15845" w:rsidRPr="007F4A5B" w:rsidRDefault="00407140" w:rsidP="0040714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ind w:left="-170"/>
              <w:jc w:val="left"/>
              <w:rPr>
                <w:rFonts w:ascii="Dubai" w:eastAsiaTheme="minorEastAsia" w:hAnsi="Dubai" w:cs="Dubai"/>
                <w:b/>
                <w:bCs/>
                <w:szCs w:val="22"/>
                <w:rtl/>
                <w:lang w:eastAsia="zh-CN"/>
              </w:rPr>
            </w:pPr>
            <w:r w:rsidRPr="007F4A5B">
              <w:rPr>
                <w:rFonts w:ascii="Dubai" w:hAnsi="Dubai" w:cs="Dubai"/>
                <w:noProof/>
                <w:szCs w:val="22"/>
                <w:lang w:val="en-GB" w:eastAsia="zh-CN"/>
              </w:rPr>
              <w:drawing>
                <wp:inline distT="0" distB="0" distL="0" distR="0" wp14:anchorId="60D4AF66" wp14:editId="5A59D8A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7D2E58B6" w14:textId="77777777" w:rsidR="00A15845" w:rsidRPr="007F4A5B" w:rsidRDefault="00A15845" w:rsidP="00E0791E">
            <w:pPr>
              <w:spacing w:before="240"/>
              <w:jc w:val="left"/>
              <w:rPr>
                <w:rFonts w:ascii="Dubai" w:hAnsi="Dubai" w:cs="Dubai"/>
                <w:b/>
                <w:bCs/>
                <w:w w:val="120"/>
                <w:szCs w:val="22"/>
                <w:rtl/>
              </w:rPr>
            </w:pPr>
            <w:r w:rsidRPr="007F4A5B">
              <w:rPr>
                <w:rFonts w:ascii="Dubai" w:hAnsi="Dubai" w:cs="Dubai"/>
                <w:b/>
                <w:bCs/>
                <w:w w:val="120"/>
                <w:szCs w:val="22"/>
                <w:rtl/>
              </w:rPr>
              <w:t>الاتحـاد الدولـي للاتصـالات</w:t>
            </w:r>
          </w:p>
          <w:p w14:paraId="760E309B" w14:textId="77777777" w:rsidR="00A15845" w:rsidRPr="007F4A5B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ascii="Dubai" w:eastAsiaTheme="minorEastAsia" w:hAnsi="Dubai" w:cs="Dubai"/>
                <w:b/>
                <w:bCs/>
                <w:szCs w:val="22"/>
                <w:rtl/>
                <w:lang w:eastAsia="zh-CN"/>
              </w:rPr>
            </w:pPr>
            <w:r w:rsidRPr="007F4A5B">
              <w:rPr>
                <w:rFonts w:ascii="Dubai" w:hAnsi="Dubai" w:cs="Dubai"/>
                <w:b/>
                <w:bCs/>
                <w:szCs w:val="22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318"/>
        <w:gridCol w:w="4762"/>
      </w:tblGrid>
      <w:tr w:rsidR="00A15845" w:rsidRPr="007F4A5B" w14:paraId="0E3E5B3F" w14:textId="77777777" w:rsidTr="00407140">
        <w:trPr>
          <w:cantSplit/>
          <w:trHeight w:val="340"/>
        </w:trPr>
        <w:tc>
          <w:tcPr>
            <w:tcW w:w="809" w:type="pct"/>
          </w:tcPr>
          <w:p w14:paraId="4FDE5357" w14:textId="77777777" w:rsidR="00A15845" w:rsidRPr="007F4A5B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</w:p>
        </w:tc>
        <w:tc>
          <w:tcPr>
            <w:tcW w:w="1721" w:type="pct"/>
          </w:tcPr>
          <w:p w14:paraId="1F300DF8" w14:textId="77777777" w:rsidR="00A15845" w:rsidRPr="007F4A5B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</w:pPr>
          </w:p>
        </w:tc>
        <w:tc>
          <w:tcPr>
            <w:tcW w:w="2470" w:type="pct"/>
          </w:tcPr>
          <w:p w14:paraId="1194A303" w14:textId="0166FD56" w:rsidR="00A15845" w:rsidRPr="007F4A5B" w:rsidRDefault="00425492" w:rsidP="002A6B1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ascii="Dubai" w:eastAsiaTheme="minorEastAsia" w:hAnsi="Dubai" w:cs="Dubai"/>
                <w:szCs w:val="22"/>
                <w:lang w:eastAsia="zh-CN"/>
              </w:rPr>
            </w:pPr>
            <w:r w:rsidRPr="007F4A5B">
              <w:rPr>
                <w:rFonts w:ascii="Dubai" w:eastAsiaTheme="minorEastAsia" w:hAnsi="Dubai" w:cs="Dubai"/>
                <w:szCs w:val="22"/>
                <w:rtl/>
                <w:lang w:eastAsia="zh-CN"/>
              </w:rPr>
              <w:t xml:space="preserve">جنيف، </w:t>
            </w:r>
            <w:r w:rsidR="007F4A5B">
              <w:rPr>
                <w:rFonts w:ascii="Dubai" w:eastAsiaTheme="minorEastAsia" w:hAnsi="Dubai" w:cs="Dubai"/>
                <w:szCs w:val="22"/>
                <w:lang w:eastAsia="zh-CN"/>
              </w:rPr>
              <w:t>22</w:t>
            </w:r>
            <w:r w:rsidRPr="007F4A5B"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  <w:t xml:space="preserve"> </w:t>
            </w:r>
            <w:r w:rsidR="007F4A5B">
              <w:rPr>
                <w:rFonts w:ascii="Dubai" w:eastAsiaTheme="minorEastAsia" w:hAnsi="Dubai" w:cs="Dubai" w:hint="cs"/>
                <w:szCs w:val="22"/>
                <w:rtl/>
                <w:lang w:eastAsia="zh-CN" w:bidi="ar-EG"/>
              </w:rPr>
              <w:t>مايو</w:t>
            </w:r>
            <w:r w:rsidRPr="007F4A5B"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  <w:t xml:space="preserve"> </w:t>
            </w:r>
            <w:r w:rsidR="007F4A5B">
              <w:rPr>
                <w:rFonts w:ascii="Dubai" w:eastAsiaTheme="minorEastAsia" w:hAnsi="Dubai" w:cs="Dubai"/>
                <w:szCs w:val="22"/>
                <w:lang w:eastAsia="zh-CN"/>
              </w:rPr>
              <w:t>2023</w:t>
            </w:r>
          </w:p>
        </w:tc>
      </w:tr>
      <w:tr w:rsidR="00A15845" w:rsidRPr="007F4A5B" w14:paraId="2564E0B4" w14:textId="77777777" w:rsidTr="00407140">
        <w:trPr>
          <w:cantSplit/>
          <w:trHeight w:val="340"/>
        </w:trPr>
        <w:tc>
          <w:tcPr>
            <w:tcW w:w="809" w:type="pct"/>
          </w:tcPr>
          <w:p w14:paraId="093F395C" w14:textId="77777777" w:rsidR="00A15845" w:rsidRPr="00E757D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ascii="Dubai" w:eastAsiaTheme="minorEastAsia" w:hAnsi="Dubai" w:cs="Dubai"/>
                <w:b/>
                <w:bCs/>
                <w:szCs w:val="22"/>
                <w:rtl/>
                <w:lang w:eastAsia="zh-CN" w:bidi="ar-EG"/>
              </w:rPr>
            </w:pPr>
            <w:r w:rsidRPr="00E757D6">
              <w:rPr>
                <w:rFonts w:ascii="Dubai" w:eastAsiaTheme="minorEastAsia" w:hAnsi="Dubai" w:cs="Dubai"/>
                <w:b/>
                <w:bCs/>
                <w:szCs w:val="22"/>
                <w:rtl/>
                <w:lang w:eastAsia="zh-CN"/>
              </w:rPr>
              <w:t>المرجع:</w:t>
            </w:r>
          </w:p>
        </w:tc>
        <w:tc>
          <w:tcPr>
            <w:tcW w:w="1721" w:type="pct"/>
          </w:tcPr>
          <w:p w14:paraId="59883E1C" w14:textId="75B4E354" w:rsidR="00A15845" w:rsidRPr="007F4A5B" w:rsidRDefault="00A15845" w:rsidP="002A6B1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ascii="Dubai" w:eastAsiaTheme="minorEastAsia" w:hAnsi="Dubai" w:cs="Dubai"/>
                <w:bCs/>
                <w:szCs w:val="22"/>
                <w:rtl/>
                <w:lang w:eastAsia="zh-CN" w:bidi="ar-EG"/>
              </w:rPr>
            </w:pPr>
            <w:r w:rsidRPr="007F4A5B"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  <w:t xml:space="preserve">TSB Circular </w:t>
            </w:r>
            <w:r w:rsidR="007F4A5B"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  <w:t>105</w:t>
            </w:r>
          </w:p>
        </w:tc>
        <w:tc>
          <w:tcPr>
            <w:tcW w:w="2470" w:type="pct"/>
            <w:vMerge w:val="restart"/>
          </w:tcPr>
          <w:p w14:paraId="5AC3A125" w14:textId="77777777" w:rsidR="002A6B19" w:rsidRPr="007F4A5B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7" w:hanging="310"/>
              <w:rPr>
                <w:rFonts w:ascii="Dubai" w:hAnsi="Dubai" w:cs="Dubai"/>
                <w:b/>
                <w:bCs/>
                <w:szCs w:val="22"/>
                <w:rtl/>
              </w:rPr>
            </w:pPr>
            <w:r w:rsidRPr="007F4A5B">
              <w:rPr>
                <w:rFonts w:ascii="Dubai" w:hAnsi="Dubai" w:cs="Dubai"/>
                <w:b/>
                <w:bCs/>
                <w:szCs w:val="22"/>
                <w:rtl/>
              </w:rPr>
              <w:t>إلى:</w:t>
            </w:r>
          </w:p>
          <w:p w14:paraId="1E09F4A4" w14:textId="77777777" w:rsidR="002A6B19" w:rsidRPr="007F4A5B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7" w:hanging="310"/>
              <w:rPr>
                <w:rFonts w:ascii="Dubai" w:hAnsi="Dubai" w:cs="Dubai"/>
                <w:szCs w:val="22"/>
                <w:rtl/>
                <w:lang w:bidi="ar-EG"/>
              </w:rPr>
            </w:pPr>
            <w:r w:rsidRPr="007F4A5B">
              <w:rPr>
                <w:rFonts w:ascii="Dubai" w:hAnsi="Dubai" w:cs="Dubai"/>
                <w:szCs w:val="22"/>
                <w:rtl/>
              </w:rPr>
              <w:t>-</w:t>
            </w:r>
            <w:r w:rsidRPr="007F4A5B">
              <w:rPr>
                <w:rFonts w:ascii="Dubai" w:hAnsi="Dubai" w:cs="Dubai"/>
                <w:szCs w:val="22"/>
                <w:rtl/>
              </w:rPr>
              <w:tab/>
              <w:t>إدارات الدول الأعضاء في الاتحاد</w:t>
            </w:r>
            <w:r w:rsidRPr="007F4A5B">
              <w:rPr>
                <w:rFonts w:ascii="Dubai" w:hAnsi="Dubai" w:cs="Dubai"/>
                <w:szCs w:val="22"/>
                <w:rtl/>
                <w:lang w:bidi="ar-EG"/>
              </w:rPr>
              <w:t>؛</w:t>
            </w:r>
          </w:p>
          <w:p w14:paraId="7EFAF624" w14:textId="12B5516F" w:rsidR="002A6B19" w:rsidRPr="007F4A5B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7" w:hanging="310"/>
              <w:rPr>
                <w:rFonts w:ascii="Dubai" w:hAnsi="Dubai" w:cs="Dubai"/>
                <w:szCs w:val="22"/>
                <w:rtl/>
              </w:rPr>
            </w:pPr>
            <w:r w:rsidRPr="007F4A5B">
              <w:rPr>
                <w:rFonts w:ascii="Dubai" w:hAnsi="Dubai" w:cs="Dubai"/>
                <w:szCs w:val="22"/>
                <w:rtl/>
              </w:rPr>
              <w:t>-</w:t>
            </w:r>
            <w:r w:rsidRPr="007F4A5B">
              <w:rPr>
                <w:rFonts w:ascii="Dubai" w:hAnsi="Dubai" w:cs="Dubai"/>
                <w:szCs w:val="22"/>
                <w:rtl/>
              </w:rPr>
              <w:tab/>
              <w:t>أعضاء قطاع تقييس الاتصالات</w:t>
            </w:r>
            <w:r w:rsidR="007F4A5B">
              <w:rPr>
                <w:rFonts w:ascii="Dubai" w:hAnsi="Dubai" w:cs="Dubai" w:hint="cs"/>
                <w:szCs w:val="22"/>
                <w:rtl/>
                <w:lang w:bidi="ar-EG"/>
              </w:rPr>
              <w:t xml:space="preserve"> بالاتحاد</w:t>
            </w:r>
            <w:r w:rsidRPr="007F4A5B">
              <w:rPr>
                <w:rFonts w:ascii="Dubai" w:hAnsi="Dubai" w:cs="Dubai"/>
                <w:szCs w:val="22"/>
                <w:rtl/>
              </w:rPr>
              <w:t>؛</w:t>
            </w:r>
          </w:p>
          <w:p w14:paraId="7CC1B69D" w14:textId="77777777" w:rsidR="002A6B19" w:rsidRPr="007F4A5B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7" w:hanging="310"/>
              <w:rPr>
                <w:rFonts w:ascii="Dubai" w:hAnsi="Dubai" w:cs="Dubai"/>
                <w:szCs w:val="22"/>
                <w:rtl/>
              </w:rPr>
            </w:pPr>
            <w:r w:rsidRPr="007F4A5B">
              <w:rPr>
                <w:rFonts w:ascii="Dubai" w:hAnsi="Dubai" w:cs="Dubai"/>
                <w:szCs w:val="22"/>
                <w:rtl/>
              </w:rPr>
              <w:t>-</w:t>
            </w:r>
            <w:r w:rsidRPr="007F4A5B">
              <w:rPr>
                <w:rFonts w:ascii="Dubai" w:hAnsi="Dubai" w:cs="Dubai"/>
                <w:szCs w:val="22"/>
                <w:rtl/>
              </w:rPr>
              <w:tab/>
              <w:t>المنتسبين إلى قطاع تقييس الاتصالات؛</w:t>
            </w:r>
          </w:p>
          <w:p w14:paraId="2E87A8D6" w14:textId="77777777" w:rsidR="00425492" w:rsidRPr="007F4A5B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7" w:hanging="310"/>
              <w:rPr>
                <w:rFonts w:ascii="Dubai" w:hAnsi="Dubai" w:cs="Dubai"/>
                <w:szCs w:val="22"/>
              </w:rPr>
            </w:pPr>
            <w:r w:rsidRPr="007F4A5B">
              <w:rPr>
                <w:rFonts w:ascii="Dubai" w:hAnsi="Dubai" w:cs="Dubai"/>
                <w:szCs w:val="22"/>
                <w:rtl/>
              </w:rPr>
              <w:t>-</w:t>
            </w:r>
            <w:r w:rsidRPr="007F4A5B">
              <w:rPr>
                <w:rFonts w:ascii="Dubai" w:hAnsi="Dubai" w:cs="Dubai"/>
                <w:szCs w:val="22"/>
                <w:rtl/>
              </w:rPr>
              <w:tab/>
              <w:t>الهيئات الأكاديمية المنضمة إلى الاتحاد</w:t>
            </w:r>
          </w:p>
        </w:tc>
      </w:tr>
      <w:tr w:rsidR="002A6B19" w:rsidRPr="007F4A5B" w14:paraId="748C1D5A" w14:textId="77777777" w:rsidTr="00407140">
        <w:trPr>
          <w:cantSplit/>
          <w:trHeight w:val="340"/>
        </w:trPr>
        <w:tc>
          <w:tcPr>
            <w:tcW w:w="809" w:type="pct"/>
          </w:tcPr>
          <w:p w14:paraId="2A0D0D64" w14:textId="77777777" w:rsidR="002A6B19" w:rsidRPr="00E757D6" w:rsidRDefault="002A6B19" w:rsidP="002A6B1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ascii="Dubai" w:eastAsiaTheme="minorEastAsia" w:hAnsi="Dubai" w:cs="Dubai"/>
                <w:b/>
                <w:bCs/>
                <w:szCs w:val="22"/>
                <w:rtl/>
                <w:lang w:eastAsia="zh-CN"/>
              </w:rPr>
            </w:pPr>
            <w:r w:rsidRPr="00E757D6">
              <w:rPr>
                <w:rFonts w:ascii="Dubai" w:eastAsiaTheme="minorEastAsia" w:hAnsi="Dubai" w:cs="Dubai"/>
                <w:b/>
                <w:bCs/>
                <w:szCs w:val="22"/>
                <w:rtl/>
                <w:lang w:eastAsia="zh-CN" w:bidi="ar-SY"/>
              </w:rPr>
              <w:t>الهاتف</w:t>
            </w:r>
            <w:r w:rsidRPr="00E757D6">
              <w:rPr>
                <w:rFonts w:ascii="Dubai" w:eastAsiaTheme="minorEastAsia" w:hAnsi="Dubai" w:cs="Dubai"/>
                <w:b/>
                <w:bCs/>
                <w:szCs w:val="22"/>
                <w:rtl/>
                <w:lang w:eastAsia="zh-CN"/>
              </w:rPr>
              <w:t>:</w:t>
            </w:r>
          </w:p>
        </w:tc>
        <w:tc>
          <w:tcPr>
            <w:tcW w:w="1721" w:type="pct"/>
          </w:tcPr>
          <w:p w14:paraId="51C7916A" w14:textId="77777777" w:rsidR="002A6B19" w:rsidRPr="007F4A5B" w:rsidRDefault="002A6B19" w:rsidP="002A6B19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Dubai" w:hAnsi="Dubai" w:cs="Dubai"/>
                <w:szCs w:val="22"/>
                <w:lang w:val="en-GB" w:bidi="ar-EG"/>
              </w:rPr>
            </w:pPr>
            <w:r w:rsidRPr="007F4A5B">
              <w:rPr>
                <w:rFonts w:ascii="Dubai" w:hAnsi="Dubai" w:cs="Dubai"/>
                <w:szCs w:val="22"/>
                <w:lang w:val="en-GB"/>
              </w:rPr>
              <w:t>+41 22 730 6356</w:t>
            </w:r>
          </w:p>
        </w:tc>
        <w:tc>
          <w:tcPr>
            <w:tcW w:w="2470" w:type="pct"/>
            <w:vMerge/>
          </w:tcPr>
          <w:p w14:paraId="70227269" w14:textId="77777777" w:rsidR="002A6B19" w:rsidRPr="007F4A5B" w:rsidRDefault="002A6B19" w:rsidP="00407140">
            <w:pPr>
              <w:numPr>
                <w:ilvl w:val="0"/>
                <w:numId w:val="12"/>
              </w:numPr>
              <w:tabs>
                <w:tab w:val="clear" w:pos="794"/>
                <w:tab w:val="left" w:pos="367"/>
                <w:tab w:val="left" w:pos="793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67" w:hanging="310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2A6B19" w:rsidRPr="007F4A5B" w14:paraId="4FFB3252" w14:textId="77777777" w:rsidTr="00407140">
        <w:trPr>
          <w:cantSplit/>
          <w:trHeight w:val="340"/>
        </w:trPr>
        <w:tc>
          <w:tcPr>
            <w:tcW w:w="809" w:type="pct"/>
          </w:tcPr>
          <w:p w14:paraId="3E4F0599" w14:textId="77777777" w:rsidR="002A6B19" w:rsidRPr="00E757D6" w:rsidRDefault="002A6B19" w:rsidP="002A6B1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ascii="Dubai" w:eastAsiaTheme="minorEastAsia" w:hAnsi="Dubai" w:cs="Dubai"/>
                <w:b/>
                <w:bCs/>
                <w:szCs w:val="22"/>
                <w:rtl/>
                <w:lang w:eastAsia="zh-CN"/>
              </w:rPr>
            </w:pPr>
            <w:r w:rsidRPr="00E757D6">
              <w:rPr>
                <w:rFonts w:ascii="Dubai" w:eastAsiaTheme="minorEastAsia" w:hAnsi="Dubai" w:cs="Dubai"/>
                <w:b/>
                <w:bCs/>
                <w:szCs w:val="22"/>
                <w:rtl/>
                <w:lang w:eastAsia="zh-CN"/>
              </w:rPr>
              <w:t>الفاكس:</w:t>
            </w:r>
          </w:p>
        </w:tc>
        <w:tc>
          <w:tcPr>
            <w:tcW w:w="1721" w:type="pct"/>
          </w:tcPr>
          <w:p w14:paraId="78969AD1" w14:textId="77777777" w:rsidR="002A6B19" w:rsidRPr="007F4A5B" w:rsidRDefault="002A6B19" w:rsidP="002A6B19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Dubai" w:hAnsi="Dubai" w:cs="Dubai"/>
                <w:b/>
                <w:szCs w:val="22"/>
                <w:rtl/>
                <w:lang w:bidi="ar-EG"/>
              </w:rPr>
            </w:pPr>
            <w:r w:rsidRPr="007F4A5B">
              <w:rPr>
                <w:rFonts w:ascii="Dubai" w:hAnsi="Dubai" w:cs="Dubai"/>
                <w:szCs w:val="22"/>
                <w:lang w:val="en-GB"/>
              </w:rPr>
              <w:t>+41 22 730 5853</w:t>
            </w:r>
          </w:p>
        </w:tc>
        <w:tc>
          <w:tcPr>
            <w:tcW w:w="2470" w:type="pct"/>
            <w:vMerge/>
          </w:tcPr>
          <w:p w14:paraId="44BE34C5" w14:textId="77777777" w:rsidR="002A6B19" w:rsidRPr="007F4A5B" w:rsidRDefault="002A6B19" w:rsidP="00407140">
            <w:pPr>
              <w:numPr>
                <w:ilvl w:val="0"/>
                <w:numId w:val="12"/>
              </w:numPr>
              <w:tabs>
                <w:tab w:val="clear" w:pos="794"/>
                <w:tab w:val="left" w:pos="367"/>
                <w:tab w:val="left" w:pos="793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67" w:hanging="310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2A6B19" w:rsidRPr="007F4A5B" w14:paraId="7C0781B5" w14:textId="77777777" w:rsidTr="00407140">
        <w:trPr>
          <w:cantSplit/>
        </w:trPr>
        <w:tc>
          <w:tcPr>
            <w:tcW w:w="809" w:type="pct"/>
          </w:tcPr>
          <w:p w14:paraId="72C65BF0" w14:textId="77777777" w:rsidR="002A6B19" w:rsidRPr="00E757D6" w:rsidRDefault="002A6B19" w:rsidP="002A6B19">
            <w:pPr>
              <w:spacing w:before="60" w:after="60" w:line="300" w:lineRule="exact"/>
              <w:ind w:left="57"/>
              <w:rPr>
                <w:rFonts w:ascii="Dubai" w:hAnsi="Dubai" w:cs="Dubai"/>
                <w:b/>
                <w:bCs/>
                <w:szCs w:val="22"/>
              </w:rPr>
            </w:pPr>
            <w:r w:rsidRPr="00E757D6">
              <w:rPr>
                <w:rFonts w:ascii="Dubai" w:hAnsi="Dubai" w:cs="Dubai"/>
                <w:b/>
                <w:bCs/>
                <w:szCs w:val="22"/>
                <w:rtl/>
              </w:rPr>
              <w:t>البريد الإلكتروني:</w:t>
            </w:r>
          </w:p>
        </w:tc>
        <w:tc>
          <w:tcPr>
            <w:tcW w:w="1721" w:type="pct"/>
          </w:tcPr>
          <w:p w14:paraId="3EC1F276" w14:textId="77777777" w:rsidR="002A6B19" w:rsidRPr="007F4A5B" w:rsidRDefault="0000779D" w:rsidP="002A6B19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Dubai" w:hAnsi="Dubai" w:cs="Dubai"/>
                <w:szCs w:val="22"/>
                <w:rtl/>
                <w:lang w:bidi="ar-EG"/>
              </w:rPr>
            </w:pPr>
            <w:hyperlink r:id="rId11" w:history="1">
              <w:r w:rsidR="002A6B19" w:rsidRPr="007F4A5B">
                <w:rPr>
                  <w:rStyle w:val="Hyperlink"/>
                  <w:rFonts w:ascii="Dubai" w:hAnsi="Dubai" w:cs="Dubai"/>
                  <w:szCs w:val="22"/>
                  <w:lang w:val="en-GB"/>
                </w:rPr>
                <w:t>tsbsg15@itu.int</w:t>
              </w:r>
            </w:hyperlink>
          </w:p>
        </w:tc>
        <w:tc>
          <w:tcPr>
            <w:tcW w:w="2470" w:type="pct"/>
          </w:tcPr>
          <w:p w14:paraId="317F5E7A" w14:textId="77777777" w:rsidR="002A6B19" w:rsidRPr="007F4A5B" w:rsidRDefault="002A6B19" w:rsidP="00A85E09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9" w:hanging="312"/>
              <w:rPr>
                <w:rFonts w:ascii="Dubai" w:hAnsi="Dubai" w:cs="Dubai"/>
                <w:b/>
                <w:bCs/>
                <w:szCs w:val="22"/>
                <w:rtl/>
              </w:rPr>
            </w:pPr>
            <w:r w:rsidRPr="007F4A5B">
              <w:rPr>
                <w:rFonts w:ascii="Dubai" w:hAnsi="Dubai" w:cs="Dubai"/>
                <w:b/>
                <w:bCs/>
                <w:szCs w:val="22"/>
                <w:rtl/>
              </w:rPr>
              <w:t>نسخة إلى:</w:t>
            </w:r>
          </w:p>
          <w:p w14:paraId="7E583E57" w14:textId="77777777" w:rsidR="002A6B19" w:rsidRPr="007F4A5B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7" w:hanging="310"/>
              <w:rPr>
                <w:rFonts w:ascii="Dubai" w:hAnsi="Dubai" w:cs="Dubai"/>
                <w:szCs w:val="22"/>
                <w:rtl/>
                <w:lang w:bidi="ar-EG"/>
              </w:rPr>
            </w:pPr>
            <w:r w:rsidRPr="007F4A5B">
              <w:rPr>
                <w:rFonts w:ascii="Dubai" w:hAnsi="Dubai" w:cs="Dubai"/>
                <w:szCs w:val="22"/>
                <w:rtl/>
              </w:rPr>
              <w:t>-</w:t>
            </w:r>
            <w:r w:rsidRPr="007F4A5B">
              <w:rPr>
                <w:rFonts w:ascii="Dubai" w:hAnsi="Dubai" w:cs="Dubai"/>
                <w:szCs w:val="22"/>
                <w:rtl/>
              </w:rPr>
              <w:tab/>
              <w:t>رؤساء لجان الدراسات ونوابهم؛</w:t>
            </w:r>
          </w:p>
          <w:p w14:paraId="1A5C8F83" w14:textId="77777777" w:rsidR="002A6B19" w:rsidRPr="007F4A5B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7" w:hanging="310"/>
              <w:rPr>
                <w:rFonts w:ascii="Dubai" w:hAnsi="Dubai" w:cs="Dubai"/>
                <w:szCs w:val="22"/>
                <w:rtl/>
                <w:lang w:bidi="ar-EG"/>
              </w:rPr>
            </w:pPr>
            <w:r w:rsidRPr="007F4A5B">
              <w:rPr>
                <w:rFonts w:ascii="Dubai" w:hAnsi="Dubai" w:cs="Dubai"/>
                <w:szCs w:val="22"/>
                <w:rtl/>
              </w:rPr>
              <w:t>-</w:t>
            </w:r>
            <w:r w:rsidRPr="007F4A5B">
              <w:rPr>
                <w:rFonts w:ascii="Dubai" w:hAnsi="Dubai" w:cs="Dubai"/>
                <w:szCs w:val="22"/>
                <w:rtl/>
              </w:rPr>
              <w:tab/>
              <w:t>مدير مكتب تنمية الاتصالات؛</w:t>
            </w:r>
          </w:p>
          <w:p w14:paraId="6BFA4A76" w14:textId="77777777" w:rsidR="002A6B19" w:rsidRPr="007F4A5B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7" w:hanging="310"/>
              <w:rPr>
                <w:rFonts w:ascii="Dubai" w:hAnsi="Dubai" w:cs="Dubai"/>
                <w:szCs w:val="22"/>
                <w:rtl/>
              </w:rPr>
            </w:pPr>
            <w:r w:rsidRPr="007F4A5B">
              <w:rPr>
                <w:rFonts w:ascii="Dubai" w:hAnsi="Dubai" w:cs="Dubai"/>
                <w:szCs w:val="22"/>
                <w:rtl/>
              </w:rPr>
              <w:t>-</w:t>
            </w:r>
            <w:r w:rsidRPr="007F4A5B">
              <w:rPr>
                <w:rFonts w:ascii="Dubai" w:hAnsi="Dubai" w:cs="Dubai"/>
                <w:szCs w:val="22"/>
                <w:rtl/>
              </w:rPr>
              <w:tab/>
              <w:t>مدير مكتب الاتصالات الراديوية</w:t>
            </w:r>
          </w:p>
        </w:tc>
      </w:tr>
      <w:tr w:rsidR="00A15845" w:rsidRPr="007F4A5B" w14:paraId="6F32900B" w14:textId="77777777" w:rsidTr="00407140">
        <w:trPr>
          <w:cantSplit/>
        </w:trPr>
        <w:tc>
          <w:tcPr>
            <w:tcW w:w="809" w:type="pct"/>
          </w:tcPr>
          <w:p w14:paraId="4707EBDF" w14:textId="77777777" w:rsidR="00A15845" w:rsidRPr="007F4A5B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SY"/>
              </w:rPr>
            </w:pPr>
          </w:p>
        </w:tc>
        <w:tc>
          <w:tcPr>
            <w:tcW w:w="1721" w:type="pct"/>
          </w:tcPr>
          <w:p w14:paraId="15F0B23D" w14:textId="77777777" w:rsidR="00A15845" w:rsidRPr="007F4A5B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</w:p>
        </w:tc>
        <w:tc>
          <w:tcPr>
            <w:tcW w:w="2470" w:type="pct"/>
          </w:tcPr>
          <w:p w14:paraId="4DF29B09" w14:textId="77777777" w:rsidR="00A15845" w:rsidRPr="007F4A5B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b/>
                <w:bCs/>
                <w:szCs w:val="22"/>
                <w:rtl/>
                <w:lang w:eastAsia="zh-CN" w:bidi="ar-EG"/>
              </w:rPr>
            </w:pPr>
          </w:p>
        </w:tc>
      </w:tr>
      <w:tr w:rsidR="002A6B19" w:rsidRPr="007F4A5B" w14:paraId="6A55EBDD" w14:textId="77777777" w:rsidTr="00407140">
        <w:trPr>
          <w:cantSplit/>
        </w:trPr>
        <w:tc>
          <w:tcPr>
            <w:tcW w:w="809" w:type="pct"/>
          </w:tcPr>
          <w:p w14:paraId="01CCE5CB" w14:textId="77777777" w:rsidR="002A6B19" w:rsidRPr="008E1EC8" w:rsidRDefault="002A6B19" w:rsidP="002A6B19">
            <w:pPr>
              <w:spacing w:before="60" w:after="60"/>
              <w:ind w:left="57"/>
              <w:rPr>
                <w:rFonts w:ascii="Dubai" w:hAnsi="Dubai" w:cs="Dubai"/>
                <w:b/>
                <w:bCs/>
                <w:szCs w:val="22"/>
                <w:rtl/>
                <w:lang w:bidi="ar-SY"/>
              </w:rPr>
            </w:pPr>
            <w:r w:rsidRPr="008E1EC8">
              <w:rPr>
                <w:rFonts w:ascii="Dubai" w:hAnsi="Dubai" w:cs="Dubai"/>
                <w:b/>
                <w:bCs/>
                <w:szCs w:val="22"/>
                <w:rtl/>
              </w:rPr>
              <w:t>الموضوع:</w:t>
            </w:r>
          </w:p>
        </w:tc>
        <w:tc>
          <w:tcPr>
            <w:tcW w:w="4191" w:type="pct"/>
            <w:gridSpan w:val="2"/>
          </w:tcPr>
          <w:p w14:paraId="2C985086" w14:textId="77777777" w:rsidR="002A6B19" w:rsidRPr="007F4A5B" w:rsidRDefault="002A6B19" w:rsidP="00517701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Fonts w:ascii="Dubai" w:hAnsi="Dubai" w:cs="Dubai"/>
                <w:b/>
                <w:bCs/>
                <w:szCs w:val="22"/>
              </w:rPr>
            </w:pPr>
            <w:proofErr w:type="gramStart"/>
            <w:r w:rsidRPr="007F4A5B">
              <w:rPr>
                <w:rFonts w:ascii="Dubai" w:hAnsi="Dubai" w:cs="Dubai"/>
                <w:b/>
                <w:bCs/>
                <w:szCs w:val="22"/>
                <w:rtl/>
              </w:rPr>
              <w:t>استبيان</w:t>
            </w:r>
            <w:proofErr w:type="gramEnd"/>
            <w:r w:rsidRPr="007F4A5B">
              <w:rPr>
                <w:rFonts w:ascii="Dubai" w:hAnsi="Dubai" w:cs="Dubai"/>
                <w:b/>
                <w:bCs/>
                <w:szCs w:val="22"/>
                <w:rtl/>
              </w:rPr>
              <w:t xml:space="preserve"> بشأن سفن مد الكبلات </w:t>
            </w:r>
            <w:r w:rsidR="00517701" w:rsidRPr="007F4A5B">
              <w:rPr>
                <w:rFonts w:ascii="Dubai" w:hAnsi="Dubai" w:cs="Dubai"/>
                <w:b/>
                <w:bCs/>
                <w:szCs w:val="22"/>
                <w:rtl/>
              </w:rPr>
              <w:t>والمعدات</w:t>
            </w:r>
            <w:r w:rsidRPr="007F4A5B">
              <w:rPr>
                <w:rFonts w:ascii="Dubai" w:hAnsi="Dubai" w:cs="Dubai"/>
                <w:b/>
                <w:bCs/>
                <w:szCs w:val="22"/>
                <w:rtl/>
              </w:rPr>
              <w:t xml:space="preserve"> القابلة للغمر</w:t>
            </w:r>
          </w:p>
        </w:tc>
      </w:tr>
    </w:tbl>
    <w:p w14:paraId="7D465D31" w14:textId="77777777" w:rsidR="00A15845" w:rsidRPr="007F4A5B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ascii="Dubai" w:eastAsiaTheme="minorEastAsia" w:hAnsi="Dubai" w:cs="Dubai"/>
          <w:szCs w:val="22"/>
          <w:rtl/>
          <w:lang w:eastAsia="zh-CN" w:bidi="ar-SY"/>
        </w:rPr>
      </w:pPr>
      <w:r w:rsidRPr="007F4A5B">
        <w:rPr>
          <w:rFonts w:ascii="Dubai" w:eastAsiaTheme="minorEastAsia" w:hAnsi="Dubai" w:cs="Dubai"/>
          <w:szCs w:val="22"/>
          <w:rtl/>
          <w:lang w:eastAsia="zh-CN" w:bidi="ar-SY"/>
        </w:rPr>
        <w:t>حضرات السادة والسيدات،</w:t>
      </w:r>
    </w:p>
    <w:p w14:paraId="0F720DD3" w14:textId="77777777" w:rsidR="00A15845" w:rsidRPr="007F4A5B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Dubai" w:eastAsiaTheme="minorEastAsia" w:hAnsi="Dubai" w:cs="Dubai"/>
          <w:szCs w:val="22"/>
          <w:rtl/>
          <w:lang w:eastAsia="zh-CN"/>
        </w:rPr>
      </w:pPr>
      <w:r w:rsidRPr="007F4A5B">
        <w:rPr>
          <w:rFonts w:ascii="Dubai" w:eastAsiaTheme="minorEastAsia" w:hAnsi="Dubai" w:cs="Dubai"/>
          <w:szCs w:val="22"/>
          <w:rtl/>
          <w:lang w:eastAsia="zh-CN"/>
        </w:rPr>
        <w:t>تحية طيبة وبعد،</w:t>
      </w:r>
    </w:p>
    <w:p w14:paraId="25891638" w14:textId="4705A82F" w:rsidR="002A6B19" w:rsidRPr="007F4A5B" w:rsidRDefault="002A6B19" w:rsidP="00517701">
      <w:pPr>
        <w:rPr>
          <w:rFonts w:ascii="Dubai" w:hAnsi="Dubai" w:cs="Dubai"/>
          <w:spacing w:val="2"/>
          <w:szCs w:val="22"/>
          <w:rtl/>
          <w:lang w:bidi="ar-EG"/>
        </w:rPr>
      </w:pPr>
      <w:r w:rsidRPr="007F4A5B">
        <w:rPr>
          <w:rFonts w:ascii="Dubai" w:hAnsi="Dubai" w:cs="Dubai"/>
          <w:spacing w:val="2"/>
          <w:szCs w:val="22"/>
        </w:rPr>
        <w:t>1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ab/>
      </w:r>
      <w:r w:rsidRPr="007F4A5B">
        <w:rPr>
          <w:rFonts w:ascii="Dubai" w:hAnsi="Dubai" w:cs="Dubai"/>
          <w:spacing w:val="2"/>
          <w:szCs w:val="22"/>
          <w:rtl/>
        </w:rPr>
        <w:t xml:space="preserve">قررت لجنة الدراسات </w:t>
      </w:r>
      <w:r w:rsidRPr="007F4A5B">
        <w:rPr>
          <w:rFonts w:ascii="Dubai" w:hAnsi="Dubai" w:cs="Dubai"/>
          <w:spacing w:val="2"/>
          <w:szCs w:val="22"/>
          <w:lang w:bidi="ar-SY"/>
        </w:rPr>
        <w:t>15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في اجتماعها الأخير (جنيف</w:t>
      </w:r>
      <w:r w:rsidR="00517701" w:rsidRPr="007F4A5B">
        <w:rPr>
          <w:rFonts w:ascii="Dubai" w:hAnsi="Dubai" w:cs="Dubai"/>
          <w:spacing w:val="2"/>
          <w:szCs w:val="22"/>
          <w:rtl/>
          <w:lang w:bidi="ar-EG"/>
        </w:rPr>
        <w:t>،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</w:t>
      </w:r>
      <w:r w:rsidR="007F4A5B">
        <w:rPr>
          <w:rFonts w:ascii="Dubai" w:hAnsi="Dubai" w:cs="Dubai" w:hint="cs"/>
          <w:spacing w:val="2"/>
          <w:szCs w:val="22"/>
          <w:rtl/>
          <w:lang w:bidi="ar-EG"/>
        </w:rPr>
        <w:t>17-28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</w:t>
      </w:r>
      <w:r w:rsidR="000E531E">
        <w:rPr>
          <w:rFonts w:ascii="Dubai" w:hAnsi="Dubai" w:cs="Dubai" w:hint="cs"/>
          <w:spacing w:val="2"/>
          <w:szCs w:val="22"/>
          <w:rtl/>
          <w:lang w:bidi="ar-EG"/>
        </w:rPr>
        <w:t>أبريل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</w:t>
      </w:r>
      <w:proofErr w:type="gramStart"/>
      <w:r w:rsidR="007F4A5B">
        <w:rPr>
          <w:rFonts w:ascii="Dubai" w:hAnsi="Dubai" w:cs="Dubai" w:hint="cs"/>
          <w:spacing w:val="2"/>
          <w:szCs w:val="22"/>
          <w:rtl/>
          <w:lang w:bidi="ar-EG"/>
        </w:rPr>
        <w:t>2023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>)،</w:t>
      </w:r>
      <w:proofErr w:type="gramEnd"/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في إطار الدراسات التي تجريها بموجب المسألة </w:t>
      </w:r>
      <w:r w:rsidRPr="007F4A5B">
        <w:rPr>
          <w:rFonts w:ascii="Dubai" w:hAnsi="Dubai" w:cs="Dubai"/>
          <w:spacing w:val="2"/>
          <w:szCs w:val="22"/>
          <w:lang w:bidi="ar-SY"/>
        </w:rPr>
        <w:t>8/15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</w:t>
      </w:r>
      <w:r w:rsidRPr="007F4A5B">
        <w:rPr>
          <w:rFonts w:ascii="Dubai" w:hAnsi="Dubai" w:cs="Dubai"/>
          <w:szCs w:val="22"/>
          <w:rtl/>
        </w:rPr>
        <w:t xml:space="preserve">(خصائص الأنظمة الكبلية البحرية </w:t>
      </w:r>
      <w:r w:rsidR="007F4A5B">
        <w:rPr>
          <w:rFonts w:ascii="Dubai" w:hAnsi="Dubai" w:cs="Dubai" w:hint="cs"/>
          <w:szCs w:val="22"/>
          <w:rtl/>
        </w:rPr>
        <w:t>العاملة</w:t>
      </w:r>
      <w:r w:rsidR="00517701" w:rsidRPr="007F4A5B">
        <w:rPr>
          <w:rFonts w:ascii="Dubai" w:hAnsi="Dubai" w:cs="Dubai"/>
          <w:szCs w:val="22"/>
          <w:rtl/>
        </w:rPr>
        <w:t xml:space="preserve"> </w:t>
      </w:r>
      <w:r w:rsidR="007F4A5B">
        <w:rPr>
          <w:rFonts w:ascii="Dubai" w:hAnsi="Dubai" w:cs="Dubai" w:hint="cs"/>
          <w:szCs w:val="22"/>
          <w:rtl/>
        </w:rPr>
        <w:t>ب</w:t>
      </w:r>
      <w:r w:rsidR="00517701" w:rsidRPr="007F4A5B">
        <w:rPr>
          <w:rFonts w:ascii="Dubai" w:hAnsi="Dubai" w:cs="Dubai"/>
          <w:szCs w:val="22"/>
          <w:rtl/>
        </w:rPr>
        <w:t xml:space="preserve">الألياف </w:t>
      </w:r>
      <w:r w:rsidRPr="007F4A5B">
        <w:rPr>
          <w:rFonts w:ascii="Dubai" w:hAnsi="Dubai" w:cs="Dubai"/>
          <w:szCs w:val="22"/>
          <w:rtl/>
        </w:rPr>
        <w:t xml:space="preserve">البصرية)، </w:t>
      </w:r>
      <w:r w:rsidR="00517701" w:rsidRPr="007F4A5B">
        <w:rPr>
          <w:rFonts w:ascii="Dubai" w:hAnsi="Dubai" w:cs="Dubai"/>
          <w:szCs w:val="22"/>
          <w:rtl/>
        </w:rPr>
        <w:t>مراجَعة</w:t>
      </w:r>
      <w:r w:rsidRPr="007F4A5B">
        <w:rPr>
          <w:rFonts w:ascii="Dubai" w:hAnsi="Dubai" w:cs="Dubai"/>
          <w:szCs w:val="22"/>
          <w:rtl/>
        </w:rPr>
        <w:t xml:space="preserve"> التوصية </w:t>
      </w:r>
      <w:r w:rsidRPr="007F4A5B">
        <w:rPr>
          <w:rFonts w:ascii="Dubai" w:hAnsi="Dubai" w:cs="Dubai"/>
          <w:szCs w:val="22"/>
        </w:rPr>
        <w:t>ITU-T G.971</w:t>
      </w:r>
      <w:r w:rsidRPr="007F4A5B">
        <w:rPr>
          <w:rFonts w:ascii="Dubai" w:hAnsi="Dubai" w:cs="Dubai"/>
          <w:szCs w:val="22"/>
          <w:rtl/>
        </w:rPr>
        <w:t xml:space="preserve"> (الخصائص العامة للأنظمة الكبلية البحرية </w:t>
      </w:r>
      <w:r w:rsidR="007F4A5B">
        <w:rPr>
          <w:rFonts w:ascii="Dubai" w:hAnsi="Dubai" w:cs="Dubai" w:hint="cs"/>
          <w:szCs w:val="22"/>
          <w:rtl/>
        </w:rPr>
        <w:t>العاملة</w:t>
      </w:r>
      <w:r w:rsidR="00517701" w:rsidRPr="007F4A5B">
        <w:rPr>
          <w:rFonts w:ascii="Dubai" w:hAnsi="Dubai" w:cs="Dubai"/>
          <w:szCs w:val="22"/>
          <w:rtl/>
        </w:rPr>
        <w:t xml:space="preserve"> </w:t>
      </w:r>
      <w:r w:rsidR="007F4A5B">
        <w:rPr>
          <w:rFonts w:ascii="Dubai" w:hAnsi="Dubai" w:cs="Dubai" w:hint="cs"/>
          <w:szCs w:val="22"/>
          <w:rtl/>
        </w:rPr>
        <w:t>ب</w:t>
      </w:r>
      <w:r w:rsidR="00517701" w:rsidRPr="007F4A5B">
        <w:rPr>
          <w:rFonts w:ascii="Dubai" w:hAnsi="Dubai" w:cs="Dubai"/>
          <w:szCs w:val="22"/>
          <w:rtl/>
        </w:rPr>
        <w:t xml:space="preserve">الألياف </w:t>
      </w:r>
      <w:r w:rsidRPr="007F4A5B">
        <w:rPr>
          <w:rFonts w:ascii="Dubai" w:hAnsi="Dubai" w:cs="Dubai"/>
          <w:szCs w:val="22"/>
          <w:rtl/>
        </w:rPr>
        <w:t xml:space="preserve">البصرية) </w:t>
      </w:r>
      <w:r w:rsidR="00517701" w:rsidRPr="007F4A5B">
        <w:rPr>
          <w:rFonts w:ascii="Dubai" w:hAnsi="Dubai" w:cs="Dubai"/>
          <w:szCs w:val="22"/>
          <w:rtl/>
        </w:rPr>
        <w:t>ل</w:t>
      </w:r>
      <w:r w:rsidRPr="007F4A5B">
        <w:rPr>
          <w:rFonts w:ascii="Dubai" w:hAnsi="Dubai" w:cs="Dubai"/>
          <w:szCs w:val="22"/>
          <w:rtl/>
        </w:rPr>
        <w:t xml:space="preserve">تحديث التذييل </w:t>
      </w:r>
      <w:r w:rsidR="00517701" w:rsidRPr="007F4A5B">
        <w:rPr>
          <w:rFonts w:ascii="Dubai" w:hAnsi="Dubai" w:cs="Dubai"/>
          <w:szCs w:val="22"/>
        </w:rPr>
        <w:t>I</w:t>
      </w:r>
      <w:r w:rsidR="00517701" w:rsidRPr="007F4A5B">
        <w:rPr>
          <w:rFonts w:ascii="Dubai" w:hAnsi="Dubai" w:cs="Dubai"/>
          <w:szCs w:val="22"/>
          <w:rtl/>
          <w:lang w:bidi="ar-EG"/>
        </w:rPr>
        <w:t xml:space="preserve"> </w:t>
      </w:r>
      <w:r w:rsidRPr="007F4A5B">
        <w:rPr>
          <w:rFonts w:ascii="Dubai" w:hAnsi="Dubai" w:cs="Dubai"/>
          <w:szCs w:val="22"/>
          <w:rtl/>
        </w:rPr>
        <w:t xml:space="preserve">الحالي الذي يحتوي على </w:t>
      </w:r>
      <w:r w:rsidR="00517701" w:rsidRPr="007F4A5B">
        <w:rPr>
          <w:rFonts w:ascii="Dubai" w:hAnsi="Dubai" w:cs="Dubai"/>
          <w:szCs w:val="22"/>
          <w:rtl/>
        </w:rPr>
        <w:t>البيانات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المتعلقة بسفن مد الكبلات </w:t>
      </w:r>
      <w:r w:rsidR="00517701" w:rsidRPr="007F4A5B">
        <w:rPr>
          <w:rFonts w:ascii="Dubai" w:hAnsi="Dubai" w:cs="Dubai"/>
          <w:spacing w:val="2"/>
          <w:szCs w:val="22"/>
          <w:rtl/>
          <w:lang w:bidi="ar-EG"/>
        </w:rPr>
        <w:t xml:space="preserve">والمعدات 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>القابلة للغمر.</w:t>
      </w:r>
    </w:p>
    <w:p w14:paraId="17262F86" w14:textId="7EE1F4BC" w:rsidR="002A6B19" w:rsidRPr="007F4A5B" w:rsidRDefault="002A6B19" w:rsidP="00517701">
      <w:pPr>
        <w:rPr>
          <w:rFonts w:ascii="Dubai" w:hAnsi="Dubai" w:cs="Dubai"/>
          <w:spacing w:val="2"/>
          <w:szCs w:val="22"/>
          <w:rtl/>
        </w:rPr>
      </w:pPr>
      <w:r w:rsidRPr="007F4A5B">
        <w:rPr>
          <w:rFonts w:ascii="Dubai" w:hAnsi="Dubai" w:cs="Dubai"/>
          <w:spacing w:val="2"/>
          <w:szCs w:val="22"/>
          <w:lang w:bidi="ar-EG"/>
        </w:rPr>
        <w:t>2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ab/>
        <w:t>ومن المزمع تقديم التوصية</w:t>
      </w:r>
      <w:r w:rsidR="00E856C0" w:rsidRPr="007F4A5B">
        <w:rPr>
          <w:rFonts w:ascii="Dubai" w:hAnsi="Dubai" w:cs="Dubai"/>
          <w:spacing w:val="2"/>
          <w:szCs w:val="22"/>
          <w:rtl/>
          <w:lang w:bidi="ar-EG"/>
        </w:rPr>
        <w:t xml:space="preserve"> </w:t>
      </w:r>
      <w:r w:rsidRPr="007F4A5B">
        <w:rPr>
          <w:rFonts w:ascii="Dubai" w:hAnsi="Dubai" w:cs="Dubai"/>
          <w:spacing w:val="2"/>
          <w:szCs w:val="22"/>
          <w:lang w:bidi="ar-EG"/>
        </w:rPr>
        <w:t>G.971</w:t>
      </w:r>
      <w:r w:rsidR="00E856C0" w:rsidRPr="007F4A5B">
        <w:rPr>
          <w:rFonts w:ascii="Dubai" w:hAnsi="Dubai" w:cs="Dubai"/>
          <w:spacing w:val="2"/>
          <w:szCs w:val="22"/>
          <w:rtl/>
          <w:lang w:bidi="ar-EG"/>
        </w:rPr>
        <w:t xml:space="preserve"> 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>المراج</w:t>
      </w:r>
      <w:r w:rsidR="0024493B" w:rsidRPr="007F4A5B">
        <w:rPr>
          <w:rFonts w:ascii="Dubai" w:hAnsi="Dubai" w:cs="Dubai"/>
          <w:spacing w:val="2"/>
          <w:szCs w:val="22"/>
          <w:rtl/>
          <w:lang w:bidi="ar-EG"/>
        </w:rPr>
        <w:t>َ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>عة للموافقة عليها في اجتماع لجنة الدراسات </w:t>
      </w:r>
      <w:r w:rsidRPr="007F4A5B">
        <w:rPr>
          <w:rFonts w:ascii="Dubai" w:hAnsi="Dubai" w:cs="Dubai"/>
          <w:spacing w:val="2"/>
          <w:szCs w:val="22"/>
          <w:lang w:bidi="ar-EG"/>
        </w:rPr>
        <w:t>15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في </w:t>
      </w:r>
      <w:r w:rsidR="007F4A5B">
        <w:rPr>
          <w:rFonts w:ascii="Dubai" w:hAnsi="Dubai" w:cs="Dubai" w:hint="cs"/>
          <w:b/>
          <w:bCs/>
          <w:spacing w:val="2"/>
          <w:szCs w:val="22"/>
          <w:rtl/>
          <w:lang w:bidi="ar-EG"/>
        </w:rPr>
        <w:t>عام</w:t>
      </w:r>
      <w:r w:rsidRPr="007F4A5B">
        <w:rPr>
          <w:rFonts w:ascii="Dubai" w:hAnsi="Dubai" w:cs="Dubai"/>
          <w:b/>
          <w:bCs/>
          <w:spacing w:val="2"/>
          <w:szCs w:val="22"/>
          <w:rtl/>
          <w:lang w:bidi="ar-EG"/>
        </w:rPr>
        <w:t xml:space="preserve"> </w:t>
      </w:r>
      <w:r w:rsidR="007F4A5B">
        <w:rPr>
          <w:rFonts w:ascii="Dubai" w:hAnsi="Dubai" w:cs="Dubai" w:hint="cs"/>
          <w:b/>
          <w:bCs/>
          <w:spacing w:val="2"/>
          <w:szCs w:val="22"/>
          <w:rtl/>
          <w:lang w:bidi="ar-EG"/>
        </w:rPr>
        <w:t>2024</w:t>
      </w:r>
      <w:r w:rsidRPr="007F4A5B">
        <w:rPr>
          <w:rFonts w:ascii="Dubai" w:hAnsi="Dubai" w:cs="Dubai"/>
          <w:spacing w:val="2"/>
          <w:szCs w:val="22"/>
          <w:rtl/>
        </w:rPr>
        <w:t>.</w:t>
      </w:r>
    </w:p>
    <w:p w14:paraId="2EF9DE9A" w14:textId="3621C38A" w:rsidR="002A6B19" w:rsidRPr="007F4A5B" w:rsidRDefault="002A6B19" w:rsidP="00517701">
      <w:pPr>
        <w:rPr>
          <w:rFonts w:ascii="Dubai" w:hAnsi="Dubai" w:cs="Dubai"/>
          <w:spacing w:val="2"/>
          <w:szCs w:val="22"/>
          <w:rtl/>
          <w:lang w:bidi="ar-EG"/>
        </w:rPr>
      </w:pPr>
      <w:r w:rsidRPr="007F4A5B">
        <w:rPr>
          <w:rFonts w:ascii="Dubai" w:hAnsi="Dubai" w:cs="Dubai"/>
          <w:spacing w:val="2"/>
          <w:szCs w:val="22"/>
          <w:lang w:bidi="ar-EG"/>
        </w:rPr>
        <w:t>3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ab/>
      </w:r>
      <w:r w:rsidR="00E856C0" w:rsidRPr="007F4A5B">
        <w:rPr>
          <w:rFonts w:ascii="Dubai" w:hAnsi="Dubai" w:cs="Dubai"/>
          <w:spacing w:val="2"/>
          <w:szCs w:val="22"/>
          <w:rtl/>
          <w:lang w:bidi="ar-EG"/>
        </w:rPr>
        <w:t>و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>تحقيقاً لهذا الغرض فإن مساعدتكم ضرورية ل</w:t>
      </w:r>
      <w:r w:rsidR="00517701" w:rsidRPr="007F4A5B">
        <w:rPr>
          <w:rFonts w:ascii="Dubai" w:hAnsi="Dubai" w:cs="Dubai"/>
          <w:spacing w:val="2"/>
          <w:szCs w:val="22"/>
          <w:rtl/>
          <w:lang w:bidi="ar-EG"/>
        </w:rPr>
        <w:t xml:space="preserve">مراجَعة 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المعلومات الواردة في التذييل </w:t>
      </w:r>
      <w:r w:rsidRPr="007F4A5B">
        <w:rPr>
          <w:rFonts w:ascii="Dubai" w:hAnsi="Dubai" w:cs="Dubai"/>
          <w:spacing w:val="2"/>
          <w:szCs w:val="22"/>
          <w:lang w:bidi="ar-EG"/>
        </w:rPr>
        <w:t>I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الحالي للتوصية </w:t>
      </w:r>
      <w:r w:rsidRPr="007F4A5B">
        <w:rPr>
          <w:rFonts w:ascii="Dubai" w:hAnsi="Dubai" w:cs="Dubai"/>
          <w:spacing w:val="2"/>
          <w:szCs w:val="22"/>
          <w:lang w:bidi="ar-EG"/>
        </w:rPr>
        <w:t>G.971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وتحديثها. ولذا </w:t>
      </w:r>
      <w:r w:rsidR="007F4A5B">
        <w:rPr>
          <w:rFonts w:ascii="Dubai" w:hAnsi="Dubai" w:cs="Dubai" w:hint="cs"/>
          <w:spacing w:val="2"/>
          <w:szCs w:val="22"/>
          <w:rtl/>
          <w:lang w:bidi="ar-EG"/>
        </w:rPr>
        <w:t>يرجى منكم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تعديل البيانات الحالية، حسب الاقتضاء، بشأن سفن مد الكبلات </w:t>
      </w:r>
      <w:r w:rsidR="00517701" w:rsidRPr="007F4A5B">
        <w:rPr>
          <w:rFonts w:ascii="Dubai" w:hAnsi="Dubai" w:cs="Dubai"/>
          <w:spacing w:val="2"/>
          <w:szCs w:val="22"/>
          <w:rtl/>
          <w:lang w:bidi="ar-EG"/>
        </w:rPr>
        <w:t>والمعدات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القابلة للغمر المبينة في </w:t>
      </w:r>
      <w:r w:rsidRPr="007F4A5B">
        <w:rPr>
          <w:rFonts w:ascii="Dubai" w:hAnsi="Dubai" w:cs="Dubai"/>
          <w:b/>
          <w:bCs/>
          <w:spacing w:val="2"/>
          <w:szCs w:val="22"/>
          <w:rtl/>
          <w:lang w:bidi="ar-EG"/>
        </w:rPr>
        <w:t>الملحق </w:t>
      </w:r>
      <w:r w:rsidRPr="007F4A5B">
        <w:rPr>
          <w:rFonts w:ascii="Dubai" w:hAnsi="Dubai" w:cs="Dubai"/>
          <w:b/>
          <w:bCs/>
          <w:spacing w:val="2"/>
          <w:szCs w:val="22"/>
        </w:rPr>
        <w:t>1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بهذه الرسالة المعممة التي تحتوي على </w:t>
      </w:r>
      <w:r w:rsidR="00517701" w:rsidRPr="007F4A5B">
        <w:rPr>
          <w:rFonts w:ascii="Dubai" w:hAnsi="Dubai" w:cs="Dubai"/>
          <w:spacing w:val="2"/>
          <w:szCs w:val="22"/>
          <w:rtl/>
          <w:lang w:bidi="ar-EG"/>
        </w:rPr>
        <w:t xml:space="preserve">نسخة من 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نص التذييل </w:t>
      </w:r>
      <w:r w:rsidRPr="007F4A5B">
        <w:rPr>
          <w:rFonts w:ascii="Dubai" w:hAnsi="Dubai" w:cs="Dubai"/>
          <w:spacing w:val="2"/>
          <w:szCs w:val="22"/>
          <w:lang w:bidi="ar-EG"/>
        </w:rPr>
        <w:t>I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للتوصية </w:t>
      </w:r>
      <w:r w:rsidRPr="007F4A5B">
        <w:rPr>
          <w:rFonts w:ascii="Dubai" w:hAnsi="Dubai" w:cs="Dubai"/>
          <w:spacing w:val="2"/>
          <w:szCs w:val="22"/>
          <w:lang w:bidi="ar-EG"/>
        </w:rPr>
        <w:t>G.971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>.</w:t>
      </w:r>
    </w:p>
    <w:p w14:paraId="42DD9941" w14:textId="60B87942" w:rsidR="002A6B19" w:rsidRPr="007F4A5B" w:rsidRDefault="002A6B19" w:rsidP="00517701">
      <w:pPr>
        <w:rPr>
          <w:rFonts w:ascii="Dubai" w:hAnsi="Dubai" w:cs="Dubai"/>
          <w:spacing w:val="2"/>
          <w:szCs w:val="22"/>
          <w:rtl/>
          <w:lang w:bidi="ar-EG"/>
        </w:rPr>
      </w:pP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وإذا </w:t>
      </w:r>
      <w:r w:rsidR="00517701" w:rsidRPr="007F4A5B">
        <w:rPr>
          <w:rFonts w:ascii="Dubai" w:hAnsi="Dubai" w:cs="Dubai"/>
          <w:spacing w:val="2"/>
          <w:szCs w:val="22"/>
          <w:rtl/>
          <w:lang w:bidi="ar-EG"/>
        </w:rPr>
        <w:t xml:space="preserve">كانت المعدات 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>الواردة في القائمة</w:t>
      </w:r>
      <w:r w:rsidR="00517701" w:rsidRPr="007F4A5B">
        <w:rPr>
          <w:rFonts w:ascii="Dubai" w:hAnsi="Dubai" w:cs="Dubai"/>
          <w:spacing w:val="2"/>
          <w:szCs w:val="22"/>
          <w:rtl/>
          <w:lang w:bidi="ar-EG"/>
        </w:rPr>
        <w:t xml:space="preserve"> قد تم </w:t>
      </w:r>
      <w:r w:rsidR="007F4A5B">
        <w:rPr>
          <w:rFonts w:ascii="Dubai" w:hAnsi="Dubai" w:cs="Dubai" w:hint="cs"/>
          <w:spacing w:val="2"/>
          <w:szCs w:val="22"/>
          <w:rtl/>
          <w:lang w:bidi="ar-EG"/>
        </w:rPr>
        <w:t>استبعادها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و/أو </w:t>
      </w:r>
      <w:r w:rsidR="00517701" w:rsidRPr="007F4A5B">
        <w:rPr>
          <w:rFonts w:ascii="Dubai" w:hAnsi="Dubai" w:cs="Dubai"/>
          <w:spacing w:val="2"/>
          <w:szCs w:val="22"/>
          <w:rtl/>
          <w:lang w:bidi="ar-EG"/>
        </w:rPr>
        <w:t xml:space="preserve">تم 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إنشاء سفن جديدة لمد الكبلات </w:t>
      </w:r>
      <w:r w:rsidR="00517701" w:rsidRPr="007F4A5B">
        <w:rPr>
          <w:rFonts w:ascii="Dubai" w:hAnsi="Dubai" w:cs="Dubai"/>
          <w:spacing w:val="2"/>
          <w:szCs w:val="22"/>
          <w:rtl/>
          <w:lang w:bidi="ar-EG"/>
        </w:rPr>
        <w:t>ومعدات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جديدة قابلة للغمر منذ </w:t>
      </w:r>
      <w:r w:rsidR="007F4A5B">
        <w:rPr>
          <w:rFonts w:ascii="Dubai" w:hAnsi="Dubai" w:cs="Dubai" w:hint="cs"/>
          <w:spacing w:val="2"/>
          <w:szCs w:val="22"/>
          <w:rtl/>
        </w:rPr>
        <w:t>2019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، يرجى وصفها (باللغة الإنكليزية) على النحو المبين في </w:t>
      </w:r>
      <w:r w:rsidRPr="007F4A5B">
        <w:rPr>
          <w:rFonts w:ascii="Dubai" w:hAnsi="Dubai" w:cs="Dubai"/>
          <w:b/>
          <w:bCs/>
          <w:spacing w:val="2"/>
          <w:szCs w:val="22"/>
          <w:rtl/>
          <w:lang w:bidi="ar-EG"/>
        </w:rPr>
        <w:t>الملحق </w:t>
      </w:r>
      <w:r w:rsidRPr="007F4A5B">
        <w:rPr>
          <w:rFonts w:ascii="Dubai" w:hAnsi="Dubai" w:cs="Dubai"/>
          <w:b/>
          <w:bCs/>
          <w:spacing w:val="2"/>
          <w:szCs w:val="22"/>
        </w:rPr>
        <w:t>2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>.</w:t>
      </w:r>
    </w:p>
    <w:p w14:paraId="4A4D2E40" w14:textId="78844193" w:rsidR="002A6B19" w:rsidRPr="007F4A5B" w:rsidRDefault="002A6B19" w:rsidP="00517701">
      <w:pPr>
        <w:keepNext/>
        <w:rPr>
          <w:rFonts w:ascii="Dubai" w:hAnsi="Dubai" w:cs="Dubai"/>
          <w:b/>
          <w:bCs/>
          <w:spacing w:val="2"/>
          <w:szCs w:val="22"/>
          <w:rtl/>
          <w:lang w:bidi="ar-EG"/>
        </w:rPr>
      </w:pPr>
      <w:r w:rsidRPr="007F4A5B">
        <w:rPr>
          <w:rFonts w:ascii="Dubai" w:hAnsi="Dubai" w:cs="Dubai"/>
          <w:spacing w:val="2"/>
          <w:szCs w:val="22"/>
        </w:rPr>
        <w:t>4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ab/>
      </w:r>
      <w:r w:rsidRPr="007F4A5B">
        <w:rPr>
          <w:rFonts w:ascii="Dubai" w:hAnsi="Dubai" w:cs="Dubai"/>
          <w:spacing w:val="2"/>
          <w:szCs w:val="22"/>
          <w:rtl/>
        </w:rPr>
        <w:t xml:space="preserve">ويرجى منكم إعادة </w:t>
      </w:r>
      <w:r w:rsidR="00E856C0" w:rsidRPr="007F4A5B">
        <w:rPr>
          <w:rFonts w:ascii="Dubai" w:hAnsi="Dubai" w:cs="Dubai"/>
          <w:spacing w:val="2"/>
          <w:szCs w:val="22"/>
          <w:rtl/>
        </w:rPr>
        <w:t>هذه المعلومات</w:t>
      </w:r>
      <w:r w:rsidRPr="007F4A5B">
        <w:rPr>
          <w:rFonts w:ascii="Dubai" w:hAnsi="Dubai" w:cs="Dubai"/>
          <w:spacing w:val="2"/>
          <w:szCs w:val="22"/>
          <w:rtl/>
        </w:rPr>
        <w:t xml:space="preserve"> إلى محرر التوصية </w:t>
      </w:r>
      <w:r w:rsidRPr="007F4A5B">
        <w:rPr>
          <w:rFonts w:ascii="Dubai" w:hAnsi="Dubai" w:cs="Dubai"/>
          <w:spacing w:val="2"/>
          <w:szCs w:val="22"/>
        </w:rPr>
        <w:t>G.971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 xml:space="preserve"> قبل</w:t>
      </w:r>
      <w:r w:rsidRPr="007F4A5B">
        <w:rPr>
          <w:rFonts w:ascii="Dubai" w:hAnsi="Dubai" w:cs="Dubai"/>
          <w:b/>
          <w:bCs/>
          <w:spacing w:val="2"/>
          <w:szCs w:val="22"/>
          <w:rtl/>
          <w:lang w:bidi="ar-EG"/>
        </w:rPr>
        <w:t xml:space="preserve"> </w:t>
      </w:r>
      <w:r w:rsidR="007F4A5B">
        <w:rPr>
          <w:rFonts w:ascii="Dubai" w:hAnsi="Dubai" w:cs="Dubai" w:hint="cs"/>
          <w:b/>
          <w:bCs/>
          <w:spacing w:val="2"/>
          <w:szCs w:val="22"/>
          <w:rtl/>
          <w:lang w:bidi="ar-EG"/>
        </w:rPr>
        <w:t>29</w:t>
      </w:r>
      <w:r w:rsidRPr="007F4A5B">
        <w:rPr>
          <w:rFonts w:ascii="Dubai" w:hAnsi="Dubai" w:cs="Dubai"/>
          <w:b/>
          <w:bCs/>
          <w:spacing w:val="2"/>
          <w:szCs w:val="22"/>
          <w:rtl/>
          <w:lang w:bidi="ar-EG"/>
        </w:rPr>
        <w:t xml:space="preserve"> </w:t>
      </w:r>
      <w:r w:rsidR="007F4A5B">
        <w:rPr>
          <w:rFonts w:ascii="Dubai" w:hAnsi="Dubai" w:cs="Dubai" w:hint="cs"/>
          <w:b/>
          <w:bCs/>
          <w:spacing w:val="2"/>
          <w:szCs w:val="22"/>
          <w:rtl/>
          <w:lang w:bidi="ar-EG"/>
        </w:rPr>
        <w:t>سبتمبر</w:t>
      </w:r>
      <w:r w:rsidRPr="007F4A5B">
        <w:rPr>
          <w:rFonts w:ascii="Dubai" w:hAnsi="Dubai" w:cs="Dubai"/>
          <w:b/>
          <w:bCs/>
          <w:spacing w:val="2"/>
          <w:szCs w:val="22"/>
          <w:rtl/>
          <w:lang w:bidi="ar-EG"/>
        </w:rPr>
        <w:t xml:space="preserve"> </w:t>
      </w:r>
      <w:r w:rsidR="007F4A5B">
        <w:rPr>
          <w:rFonts w:ascii="Dubai" w:hAnsi="Dubai" w:cs="Dubai" w:hint="cs"/>
          <w:b/>
          <w:bCs/>
          <w:spacing w:val="2"/>
          <w:szCs w:val="22"/>
          <w:rtl/>
          <w:lang w:bidi="ar-EG"/>
        </w:rPr>
        <w:t>2023</w:t>
      </w:r>
      <w:r w:rsidRPr="007F4A5B">
        <w:rPr>
          <w:rFonts w:ascii="Dubai" w:hAnsi="Dubai" w:cs="Dubai"/>
          <w:b/>
          <w:bCs/>
          <w:spacing w:val="2"/>
          <w:szCs w:val="22"/>
          <w:rtl/>
          <w:lang w:bidi="ar-EG"/>
        </w:rPr>
        <w:t>:</w:t>
      </w:r>
    </w:p>
    <w:p w14:paraId="0DF42CB6" w14:textId="65204F2A" w:rsidR="002A6B19" w:rsidRPr="007F4A5B" w:rsidRDefault="007F4A5B" w:rsidP="00C2389C">
      <w:pPr>
        <w:keepNext/>
        <w:keepLines/>
        <w:tabs>
          <w:tab w:val="left" w:pos="465"/>
        </w:tabs>
        <w:bidi w:val="0"/>
        <w:spacing w:line="300" w:lineRule="exact"/>
        <w:ind w:left="4989"/>
        <w:jc w:val="left"/>
        <w:rPr>
          <w:rFonts w:ascii="Dubai" w:hAnsi="Dubai" w:cs="Dubai"/>
          <w:szCs w:val="22"/>
          <w:lang w:val="en-GB" w:eastAsia="ja-JP"/>
        </w:rPr>
      </w:pPr>
      <w:bookmarkStart w:id="0" w:name="lt_pId057"/>
      <w:r w:rsidRPr="00254046">
        <w:rPr>
          <w:szCs w:val="18"/>
        </w:rPr>
        <w:t xml:space="preserve">Mr </w:t>
      </w:r>
      <w:proofErr w:type="spellStart"/>
      <w:r w:rsidRPr="00254046">
        <w:rPr>
          <w:rFonts w:eastAsia="MS Mincho"/>
          <w:szCs w:val="18"/>
        </w:rPr>
        <w:t>Yuto</w:t>
      </w:r>
      <w:proofErr w:type="spellEnd"/>
      <w:r w:rsidRPr="00254046">
        <w:rPr>
          <w:rFonts w:eastAsia="MS Mincho"/>
          <w:szCs w:val="18"/>
        </w:rPr>
        <w:t xml:space="preserve"> </w:t>
      </w:r>
      <w:proofErr w:type="spellStart"/>
      <w:r w:rsidRPr="00254046">
        <w:rPr>
          <w:rFonts w:eastAsia="MS Mincho"/>
          <w:szCs w:val="18"/>
        </w:rPr>
        <w:t>Sagae</w:t>
      </w:r>
      <w:bookmarkEnd w:id="0"/>
      <w:proofErr w:type="spellEnd"/>
      <w:r w:rsidR="002A6B19" w:rsidRPr="007F4A5B">
        <w:rPr>
          <w:rFonts w:ascii="Dubai" w:hAnsi="Dubai" w:cs="Dubai"/>
          <w:szCs w:val="22"/>
          <w:lang w:val="en-GB" w:eastAsia="ja-JP"/>
        </w:rPr>
        <w:br/>
        <w:t>NTT Access Network Service Systems Laboratories</w:t>
      </w:r>
      <w:r w:rsidR="002A6B19" w:rsidRPr="007F4A5B">
        <w:rPr>
          <w:rFonts w:ascii="Dubai" w:hAnsi="Dubai" w:cs="Dubai"/>
          <w:szCs w:val="22"/>
          <w:lang w:val="en-GB" w:eastAsia="ja-JP"/>
        </w:rPr>
        <w:br/>
        <w:t>1-7-1, Hanabatake, Tsukuba, Ibaraki</w:t>
      </w:r>
      <w:r w:rsidR="002A6B19" w:rsidRPr="007F4A5B">
        <w:rPr>
          <w:rFonts w:ascii="Dubai" w:hAnsi="Dubai" w:cs="Dubai"/>
          <w:szCs w:val="22"/>
          <w:lang w:val="en-GB" w:eastAsia="ja-JP"/>
        </w:rPr>
        <w:br/>
        <w:t>305-0805, Japan</w:t>
      </w:r>
    </w:p>
    <w:p w14:paraId="6B640553" w14:textId="16A58852" w:rsidR="002A6B19" w:rsidRPr="007F4A5B" w:rsidRDefault="002A6B19" w:rsidP="00C2389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170"/>
        <w:textAlignment w:val="baseline"/>
        <w:rPr>
          <w:rFonts w:ascii="Dubai" w:hAnsi="Dubai" w:cs="Dubai"/>
          <w:spacing w:val="2"/>
          <w:szCs w:val="22"/>
          <w:rtl/>
        </w:rPr>
      </w:pPr>
      <w:r w:rsidRPr="007F4A5B">
        <w:rPr>
          <w:rFonts w:ascii="Dubai" w:hAnsi="Dubai" w:cs="Dubai"/>
          <w:spacing w:val="2"/>
          <w:szCs w:val="22"/>
          <w:rtl/>
        </w:rPr>
        <w:t>البريد الإلكتروني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>:</w:t>
      </w:r>
      <w:r w:rsidR="00517701" w:rsidRPr="007F4A5B">
        <w:rPr>
          <w:rFonts w:ascii="Dubai" w:hAnsi="Dubai" w:cs="Dubai"/>
          <w:spacing w:val="2"/>
          <w:szCs w:val="22"/>
          <w:rtl/>
          <w:lang w:bidi="ar-EG"/>
        </w:rPr>
        <w:tab/>
      </w:r>
      <w:hyperlink r:id="rId12" w:history="1">
        <w:r w:rsidR="007F4A5B" w:rsidRPr="00A53801">
          <w:rPr>
            <w:rStyle w:val="Hyperlink"/>
            <w:rFonts w:eastAsia="MS Mincho"/>
            <w:szCs w:val="18"/>
            <w:lang w:val="it-IT"/>
          </w:rPr>
          <w:t>yuto.sagae@ntt.com</w:t>
        </w:r>
      </w:hyperlink>
    </w:p>
    <w:p w14:paraId="772D3EBB" w14:textId="6CAA1FA2" w:rsidR="002A6B19" w:rsidRPr="007F4A5B" w:rsidRDefault="007F4A5B" w:rsidP="00C2389C">
      <w:pPr>
        <w:tabs>
          <w:tab w:val="clear" w:pos="794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ind w:left="170"/>
        <w:textAlignment w:val="baseline"/>
        <w:rPr>
          <w:rFonts w:ascii="Dubai" w:eastAsia="MS Mincho" w:hAnsi="Dubai" w:cs="Dubai"/>
          <w:spacing w:val="2"/>
          <w:szCs w:val="22"/>
          <w:rtl/>
          <w:lang w:bidi="ar-EG"/>
        </w:rPr>
      </w:pPr>
      <w:r>
        <w:rPr>
          <w:rFonts w:ascii="Dubai" w:hAnsi="Dubai" w:cs="Dubai" w:hint="cs"/>
          <w:spacing w:val="2"/>
          <w:szCs w:val="22"/>
          <w:rtl/>
        </w:rPr>
        <w:t>الهاتف</w:t>
      </w:r>
      <w:r w:rsidR="002A6B19" w:rsidRPr="007F4A5B">
        <w:rPr>
          <w:rFonts w:ascii="Dubai" w:hAnsi="Dubai" w:cs="Dubai"/>
          <w:spacing w:val="2"/>
          <w:szCs w:val="22"/>
          <w:rtl/>
        </w:rPr>
        <w:t>:</w:t>
      </w:r>
      <w:r w:rsidR="00517701" w:rsidRPr="007F4A5B">
        <w:rPr>
          <w:rFonts w:ascii="Dubai" w:hAnsi="Dubai" w:cs="Dubai"/>
          <w:spacing w:val="2"/>
          <w:szCs w:val="22"/>
          <w:rtl/>
        </w:rPr>
        <w:tab/>
      </w:r>
      <w:r w:rsidR="002A6B19" w:rsidRPr="007F4A5B">
        <w:rPr>
          <w:rFonts w:ascii="Dubai" w:hAnsi="Dubai" w:cs="Dubai"/>
          <w:spacing w:val="2"/>
          <w:szCs w:val="22"/>
          <w:lang w:eastAsia="ja-JP"/>
        </w:rPr>
        <w:t>+81 29 868 </w:t>
      </w:r>
      <w:r>
        <w:rPr>
          <w:rFonts w:ascii="Dubai" w:hAnsi="Dubai" w:cs="Dubai"/>
          <w:spacing w:val="2"/>
          <w:szCs w:val="22"/>
          <w:lang w:eastAsia="ja-JP"/>
        </w:rPr>
        <w:t>6436</w:t>
      </w:r>
    </w:p>
    <w:p w14:paraId="1DCC7642" w14:textId="3B23D1B3" w:rsidR="002A6B19" w:rsidRPr="007F4A5B" w:rsidRDefault="002A6B19" w:rsidP="00E856C0">
      <w:pPr>
        <w:keepNext/>
        <w:keepLines/>
        <w:rPr>
          <w:rFonts w:ascii="Dubai" w:hAnsi="Dubai" w:cs="Dubai"/>
          <w:spacing w:val="2"/>
          <w:szCs w:val="22"/>
          <w:rtl/>
        </w:rPr>
      </w:pPr>
      <w:r w:rsidRPr="007F4A5B">
        <w:rPr>
          <w:rFonts w:ascii="Dubai" w:hAnsi="Dubai" w:cs="Dubai"/>
          <w:spacing w:val="2"/>
          <w:szCs w:val="22"/>
        </w:rPr>
        <w:lastRenderedPageBreak/>
        <w:t>5</w:t>
      </w:r>
      <w:r w:rsidRPr="007F4A5B">
        <w:rPr>
          <w:rFonts w:ascii="Dubai" w:hAnsi="Dubai" w:cs="Dubai"/>
          <w:spacing w:val="2"/>
          <w:szCs w:val="22"/>
          <w:rtl/>
          <w:lang w:bidi="ar-EG"/>
        </w:rPr>
        <w:tab/>
      </w:r>
      <w:r w:rsidR="00E856C0" w:rsidRPr="007F4A5B">
        <w:rPr>
          <w:rFonts w:ascii="Dubai" w:hAnsi="Dubai" w:cs="Dubai"/>
          <w:spacing w:val="2"/>
          <w:szCs w:val="22"/>
          <w:rtl/>
          <w:lang w:bidi="ar-EG"/>
        </w:rPr>
        <w:t>وإنني أعوّل</w:t>
      </w:r>
      <w:r w:rsidRPr="007F4A5B">
        <w:rPr>
          <w:rFonts w:ascii="Dubai" w:hAnsi="Dubai" w:cs="Dubai"/>
          <w:spacing w:val="2"/>
          <w:szCs w:val="22"/>
          <w:rtl/>
        </w:rPr>
        <w:t xml:space="preserve"> على تعاونكم في الحرص على أن تكون ردودكم دقيقة قدر الإمكان </w:t>
      </w:r>
      <w:r w:rsidR="00E856C0" w:rsidRPr="007F4A5B">
        <w:rPr>
          <w:rFonts w:ascii="Dubai" w:hAnsi="Dubai" w:cs="Dubai"/>
          <w:spacing w:val="2"/>
          <w:szCs w:val="22"/>
          <w:rtl/>
        </w:rPr>
        <w:t>و</w:t>
      </w:r>
      <w:r w:rsidR="001C429B">
        <w:rPr>
          <w:rFonts w:ascii="Dubai" w:hAnsi="Dubai" w:cs="Dubai" w:hint="cs"/>
          <w:spacing w:val="2"/>
          <w:szCs w:val="22"/>
          <w:rtl/>
        </w:rPr>
        <w:t xml:space="preserve">أن </w:t>
      </w:r>
      <w:r w:rsidR="00E856C0" w:rsidRPr="007F4A5B">
        <w:rPr>
          <w:rFonts w:ascii="Dubai" w:hAnsi="Dubai" w:cs="Dubai"/>
          <w:spacing w:val="2"/>
          <w:szCs w:val="22"/>
          <w:rtl/>
        </w:rPr>
        <w:t>تصل</w:t>
      </w:r>
      <w:r w:rsidRPr="007F4A5B">
        <w:rPr>
          <w:rFonts w:ascii="Dubai" w:hAnsi="Dubai" w:cs="Dubai"/>
          <w:spacing w:val="2"/>
          <w:szCs w:val="22"/>
          <w:rtl/>
        </w:rPr>
        <w:t xml:space="preserve"> </w:t>
      </w:r>
      <w:r w:rsidR="00E856C0" w:rsidRPr="007F4A5B">
        <w:rPr>
          <w:rFonts w:ascii="Dubai" w:hAnsi="Dubai" w:cs="Dubai"/>
          <w:spacing w:val="2"/>
          <w:szCs w:val="22"/>
          <w:rtl/>
        </w:rPr>
        <w:t xml:space="preserve">إلى المحرر المشار إليه أعلاه </w:t>
      </w:r>
      <w:r w:rsidRPr="007F4A5B">
        <w:rPr>
          <w:rFonts w:ascii="Dubai" w:hAnsi="Dubai" w:cs="Dubai"/>
          <w:spacing w:val="2"/>
          <w:szCs w:val="22"/>
          <w:rtl/>
        </w:rPr>
        <w:t>قبل الموعد النهائي.</w:t>
      </w:r>
    </w:p>
    <w:p w14:paraId="47E19239" w14:textId="77777777" w:rsidR="002A6B19" w:rsidRPr="007F4A5B" w:rsidRDefault="002A6B19" w:rsidP="002A6B19">
      <w:pPr>
        <w:keepNext/>
        <w:keepLines/>
        <w:spacing w:before="240"/>
        <w:rPr>
          <w:rFonts w:ascii="Dubai" w:hAnsi="Dubai" w:cs="Dubai"/>
          <w:spacing w:val="2"/>
          <w:szCs w:val="22"/>
          <w:rtl/>
          <w:lang w:bidi="ar-EG"/>
        </w:rPr>
      </w:pPr>
      <w:r w:rsidRPr="007F4A5B">
        <w:rPr>
          <w:rFonts w:ascii="Dubai" w:hAnsi="Dubai" w:cs="Dubai"/>
          <w:spacing w:val="2"/>
          <w:szCs w:val="22"/>
          <w:rtl/>
        </w:rPr>
        <w:t>وتفضلوا بقبول فائق التقدير والاحترام.</w:t>
      </w:r>
    </w:p>
    <w:p w14:paraId="33B38327" w14:textId="77777777" w:rsidR="002A6B19" w:rsidRPr="007F4A5B" w:rsidRDefault="002A6B19" w:rsidP="002A6B19">
      <w:pPr>
        <w:spacing w:before="480"/>
        <w:jc w:val="left"/>
        <w:rPr>
          <w:rFonts w:ascii="Dubai" w:hAnsi="Dubai" w:cs="Dubai"/>
          <w:i/>
          <w:iCs/>
          <w:szCs w:val="22"/>
          <w:rtl/>
          <w:lang w:bidi="ar-SY"/>
        </w:rPr>
      </w:pPr>
      <w:r w:rsidRPr="007F4A5B">
        <w:rPr>
          <w:rFonts w:ascii="Dubai" w:hAnsi="Dubai" w:cs="Dubai"/>
          <w:i/>
          <w:iCs/>
          <w:szCs w:val="22"/>
          <w:rtl/>
          <w:lang w:bidi="ar-SY"/>
        </w:rPr>
        <w:t>(توقيع)</w:t>
      </w:r>
    </w:p>
    <w:p w14:paraId="08BB3EF8" w14:textId="7729E302" w:rsidR="002A6B19" w:rsidRPr="007F4A5B" w:rsidRDefault="001C429B" w:rsidP="002A6B19">
      <w:pPr>
        <w:spacing w:before="480"/>
        <w:jc w:val="left"/>
        <w:rPr>
          <w:rFonts w:ascii="Dubai" w:hAnsi="Dubai" w:cs="Dubai"/>
          <w:szCs w:val="22"/>
          <w:rtl/>
          <w:lang w:bidi="ar-EG"/>
        </w:rPr>
      </w:pPr>
      <w:proofErr w:type="spellStart"/>
      <w:r>
        <w:rPr>
          <w:rFonts w:ascii="Dubai" w:hAnsi="Dubai" w:cs="Dubai" w:hint="cs"/>
          <w:szCs w:val="22"/>
          <w:rtl/>
          <w:lang w:bidi="ar-SY"/>
        </w:rPr>
        <w:t>سيزو</w:t>
      </w:r>
      <w:proofErr w:type="spellEnd"/>
      <w:r>
        <w:rPr>
          <w:rFonts w:ascii="Dubai" w:hAnsi="Dubai" w:cs="Dubai" w:hint="cs"/>
          <w:szCs w:val="22"/>
          <w:rtl/>
          <w:lang w:bidi="ar-SY"/>
        </w:rPr>
        <w:t xml:space="preserve"> </w:t>
      </w:r>
      <w:proofErr w:type="spellStart"/>
      <w:r>
        <w:rPr>
          <w:rFonts w:ascii="Dubai" w:hAnsi="Dubai" w:cs="Dubai" w:hint="cs"/>
          <w:szCs w:val="22"/>
          <w:rtl/>
          <w:lang w:bidi="ar-SY"/>
        </w:rPr>
        <w:t>أونوي</w:t>
      </w:r>
      <w:proofErr w:type="spellEnd"/>
      <w:r w:rsidR="002A6B19" w:rsidRPr="007F4A5B">
        <w:rPr>
          <w:rFonts w:ascii="Dubai" w:hAnsi="Dubai" w:cs="Dubai"/>
          <w:szCs w:val="22"/>
          <w:rtl/>
          <w:lang w:bidi="ar-SY"/>
        </w:rPr>
        <w:br/>
        <w:t>مدير مكتب تقييس الاتصالات</w:t>
      </w:r>
    </w:p>
    <w:p w14:paraId="126B74BB" w14:textId="77777777" w:rsidR="002A6B19" w:rsidRPr="007F4A5B" w:rsidRDefault="002A6B19" w:rsidP="002A6B19">
      <w:pPr>
        <w:spacing w:before="600"/>
        <w:jc w:val="left"/>
        <w:rPr>
          <w:rFonts w:ascii="Dubai" w:hAnsi="Dubai" w:cs="Dubai"/>
          <w:szCs w:val="22"/>
          <w:rtl/>
          <w:lang w:bidi="ar-EG"/>
        </w:rPr>
      </w:pPr>
      <w:r w:rsidRPr="007F4A5B">
        <w:rPr>
          <w:rFonts w:ascii="Dubai" w:hAnsi="Dubai" w:cs="Dubai"/>
          <w:b/>
          <w:bCs/>
          <w:szCs w:val="22"/>
          <w:rtl/>
          <w:lang w:bidi="ar-EG"/>
        </w:rPr>
        <w:t>الملحقات:</w:t>
      </w:r>
      <w:r w:rsidRPr="007F4A5B">
        <w:rPr>
          <w:rFonts w:ascii="Dubai" w:hAnsi="Dubai" w:cs="Dubai"/>
          <w:szCs w:val="22"/>
          <w:rtl/>
          <w:lang w:bidi="ar-EG"/>
        </w:rPr>
        <w:t xml:space="preserve"> </w:t>
      </w:r>
      <w:r w:rsidRPr="007F4A5B">
        <w:rPr>
          <w:rFonts w:ascii="Dubai" w:hAnsi="Dubai" w:cs="Dubai"/>
          <w:szCs w:val="22"/>
          <w:lang w:bidi="ar-EG"/>
        </w:rPr>
        <w:t>2</w:t>
      </w:r>
    </w:p>
    <w:p w14:paraId="3F69EC18" w14:textId="77777777" w:rsidR="002A6B19" w:rsidRPr="007F4A5B" w:rsidRDefault="002A6B19" w:rsidP="00517701">
      <w:pPr>
        <w:rPr>
          <w:rFonts w:ascii="Dubai" w:hAnsi="Dubai" w:cs="Dubai"/>
          <w:szCs w:val="22"/>
          <w:rtl/>
          <w:lang w:bidi="ar-EG"/>
        </w:rPr>
      </w:pPr>
    </w:p>
    <w:p w14:paraId="5D933D78" w14:textId="77777777" w:rsidR="00517701" w:rsidRPr="007F4A5B" w:rsidRDefault="00517701" w:rsidP="00517701">
      <w:pPr>
        <w:rPr>
          <w:rFonts w:ascii="Dubai" w:hAnsi="Dubai" w:cs="Dubai"/>
          <w:szCs w:val="22"/>
          <w:rtl/>
          <w:lang w:bidi="ar-EG"/>
        </w:rPr>
        <w:sectPr w:rsidR="00517701" w:rsidRPr="007F4A5B" w:rsidSect="008B5B5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2FAE1162" w14:textId="77777777" w:rsidR="004861D2" w:rsidRPr="004861D2" w:rsidRDefault="004861D2" w:rsidP="004861D2">
      <w:pPr>
        <w:tabs>
          <w:tab w:val="left" w:pos="465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b/>
          <w:sz w:val="28"/>
          <w:szCs w:val="22"/>
          <w:lang w:val="en-GB"/>
        </w:rPr>
      </w:pPr>
      <w:r w:rsidRPr="004861D2">
        <w:rPr>
          <w:rFonts w:cs="Times New Roman" w:hint="eastAsia"/>
          <w:b/>
          <w:sz w:val="28"/>
          <w:szCs w:val="22"/>
          <w:lang w:val="en-GB"/>
        </w:rPr>
        <w:lastRenderedPageBreak/>
        <w:t>A</w:t>
      </w:r>
      <w:r w:rsidRPr="004861D2">
        <w:rPr>
          <w:rFonts w:cs="Times New Roman"/>
          <w:b/>
          <w:sz w:val="28"/>
          <w:szCs w:val="22"/>
          <w:lang w:val="en-GB"/>
        </w:rPr>
        <w:t>NNEX</w:t>
      </w:r>
      <w:r w:rsidRPr="004861D2">
        <w:rPr>
          <w:rFonts w:cs="Times New Roman" w:hint="eastAsia"/>
          <w:b/>
          <w:sz w:val="28"/>
          <w:szCs w:val="22"/>
          <w:lang w:val="en-GB"/>
        </w:rPr>
        <w:t xml:space="preserve"> </w:t>
      </w:r>
      <w:r w:rsidRPr="004861D2">
        <w:rPr>
          <w:rFonts w:cs="Times New Roman"/>
          <w:b/>
          <w:sz w:val="28"/>
          <w:szCs w:val="22"/>
          <w:lang w:val="en-GB"/>
        </w:rPr>
        <w:t>1</w:t>
      </w:r>
      <w:r w:rsidRPr="004861D2">
        <w:rPr>
          <w:rFonts w:cs="Times New Roman" w:hint="eastAsia"/>
          <w:b/>
          <w:sz w:val="28"/>
          <w:szCs w:val="22"/>
          <w:lang w:val="en-GB"/>
        </w:rPr>
        <w:t xml:space="preserve"> </w:t>
      </w:r>
      <w:r w:rsidRPr="004861D2">
        <w:rPr>
          <w:rFonts w:cs="Times New Roman"/>
          <w:sz w:val="24"/>
          <w:szCs w:val="20"/>
          <w:lang w:val="en-GB"/>
        </w:rPr>
        <w:br/>
      </w:r>
      <w:bookmarkStart w:id="1" w:name="_Toc176676588"/>
      <w:bookmarkStart w:id="2" w:name="_Toc185222051"/>
      <w:bookmarkStart w:id="3" w:name="_Toc189540772"/>
      <w:bookmarkStart w:id="4" w:name="_Toc190493461"/>
      <w:bookmarkStart w:id="5" w:name="_Toc168845625"/>
      <w:r w:rsidRPr="004861D2">
        <w:rPr>
          <w:rFonts w:eastAsia="Batang" w:cs="Times New Roman" w:hint="eastAsia"/>
          <w:b/>
          <w:sz w:val="24"/>
          <w:szCs w:val="20"/>
          <w:lang w:val="en-GB"/>
        </w:rPr>
        <w:t xml:space="preserve">Data on cable ships and </w:t>
      </w:r>
      <w:r w:rsidRPr="004861D2">
        <w:rPr>
          <w:rFonts w:eastAsia="Batang" w:cs="Times New Roman"/>
          <w:b/>
          <w:sz w:val="24"/>
          <w:szCs w:val="20"/>
          <w:lang w:val="en-GB"/>
        </w:rPr>
        <w:t>submersible</w:t>
      </w:r>
      <w:r w:rsidRPr="004861D2">
        <w:rPr>
          <w:rFonts w:eastAsia="Batang" w:cs="Times New Roman" w:hint="eastAsia"/>
          <w:b/>
          <w:sz w:val="24"/>
          <w:szCs w:val="20"/>
          <w:lang w:val="en-GB"/>
        </w:rPr>
        <w:t xml:space="preserve"> equipment of various countries</w:t>
      </w:r>
      <w:bookmarkEnd w:id="1"/>
      <w:bookmarkEnd w:id="2"/>
      <w:bookmarkEnd w:id="3"/>
      <w:bookmarkEnd w:id="4"/>
      <w:bookmarkEnd w:id="5"/>
    </w:p>
    <w:p w14:paraId="43DDAAAD" w14:textId="77777777" w:rsidR="004861D2" w:rsidRPr="004861D2" w:rsidRDefault="004861D2" w:rsidP="004861D2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794" w:hanging="794"/>
        <w:jc w:val="left"/>
        <w:textAlignment w:val="baseline"/>
        <w:outlineLvl w:val="1"/>
        <w:rPr>
          <w:rFonts w:eastAsia="Batang" w:cs="Times New Roman"/>
          <w:b/>
          <w:sz w:val="24"/>
          <w:szCs w:val="20"/>
          <w:lang w:val="en-GB"/>
        </w:rPr>
      </w:pPr>
      <w:r w:rsidRPr="004861D2">
        <w:rPr>
          <w:rFonts w:eastAsia="MS Mincho" w:cs="Times New Roman" w:hint="eastAsia"/>
          <w:b/>
          <w:sz w:val="24"/>
          <w:szCs w:val="20"/>
          <w:lang w:val="en-GB"/>
        </w:rPr>
        <w:t>I</w:t>
      </w:r>
      <w:r w:rsidRPr="004861D2">
        <w:rPr>
          <w:rFonts w:eastAsia="Batang" w:cs="Times New Roman" w:hint="eastAsia"/>
          <w:b/>
          <w:sz w:val="24"/>
          <w:szCs w:val="20"/>
          <w:lang w:val="en-GB"/>
        </w:rPr>
        <w:t>.1</w:t>
      </w:r>
      <w:r w:rsidRPr="004861D2">
        <w:rPr>
          <w:rFonts w:eastAsia="Batang" w:cs="Times New Roman"/>
          <w:b/>
          <w:sz w:val="24"/>
          <w:szCs w:val="20"/>
          <w:lang w:val="en-GB"/>
        </w:rPr>
        <w:tab/>
      </w:r>
      <w:r w:rsidRPr="004861D2">
        <w:rPr>
          <w:rFonts w:eastAsia="Batang" w:cs="Times New Roman" w:hint="eastAsia"/>
          <w:b/>
          <w:sz w:val="24"/>
          <w:szCs w:val="20"/>
          <w:lang w:val="en-GB"/>
        </w:rPr>
        <w:t>Cable ships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703"/>
        <w:gridCol w:w="694"/>
        <w:gridCol w:w="616"/>
        <w:gridCol w:w="735"/>
        <w:gridCol w:w="615"/>
        <w:gridCol w:w="736"/>
        <w:gridCol w:w="740"/>
        <w:gridCol w:w="735"/>
        <w:gridCol w:w="18"/>
        <w:gridCol w:w="661"/>
        <w:gridCol w:w="8"/>
        <w:gridCol w:w="689"/>
        <w:gridCol w:w="16"/>
        <w:gridCol w:w="867"/>
        <w:gridCol w:w="685"/>
        <w:gridCol w:w="852"/>
        <w:gridCol w:w="794"/>
        <w:gridCol w:w="864"/>
        <w:gridCol w:w="2559"/>
      </w:tblGrid>
      <w:tr w:rsidR="004861D2" w:rsidRPr="004861D2" w14:paraId="682D775C" w14:textId="77777777" w:rsidTr="002B1581">
        <w:trPr>
          <w:cantSplit/>
          <w:tblHeader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99307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Name of ship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p w14:paraId="00BA47C4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Year of cons-</w:t>
            </w:r>
            <w:proofErr w:type="spellStart"/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truction</w:t>
            </w:r>
            <w:proofErr w:type="spellEnd"/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055FE3FA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Dis-place-</w:t>
            </w:r>
            <w:proofErr w:type="spellStart"/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ment</w:t>
            </w:r>
            <w:proofErr w:type="spellEnd"/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 xml:space="preserve"> (tons)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vAlign w:val="center"/>
          </w:tcPr>
          <w:p w14:paraId="4AB9A305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Overall length (m)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14:paraId="4EAFDACE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Draft (m)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14:paraId="4B69DF36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Normal speed (knots)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14:paraId="37A4F44F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Range (auto-</w:t>
            </w:r>
            <w:proofErr w:type="spellStart"/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nomy</w:t>
            </w:r>
            <w:proofErr w:type="spellEnd"/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) (nautical miles)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vAlign w:val="center"/>
          </w:tcPr>
          <w:p w14:paraId="4E3D3E6F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Number of tanks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109F5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Cable capacity</w:t>
            </w:r>
          </w:p>
        </w:tc>
        <w:tc>
          <w:tcPr>
            <w:tcW w:w="32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7C97B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Cable gear</w:t>
            </w:r>
          </w:p>
        </w:tc>
        <w:tc>
          <w:tcPr>
            <w:tcW w:w="864" w:type="dxa"/>
            <w:vMerge w:val="restart"/>
            <w:vAlign w:val="center"/>
          </w:tcPr>
          <w:p w14:paraId="2039467B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Max operating depth (m)</w:t>
            </w:r>
          </w:p>
        </w:tc>
        <w:tc>
          <w:tcPr>
            <w:tcW w:w="25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051AB82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Capability</w:t>
            </w:r>
          </w:p>
        </w:tc>
      </w:tr>
      <w:tr w:rsidR="004861D2" w:rsidRPr="004861D2" w14:paraId="145A491B" w14:textId="77777777" w:rsidTr="002B1581">
        <w:trPr>
          <w:cantSplit/>
          <w:tblHeader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14:paraId="3348FC29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vMerge/>
            <w:vAlign w:val="center"/>
          </w:tcPr>
          <w:p w14:paraId="11FE6E6A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vMerge/>
            <w:vAlign w:val="center"/>
          </w:tcPr>
          <w:p w14:paraId="68DE90DA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vMerge/>
            <w:vAlign w:val="center"/>
          </w:tcPr>
          <w:p w14:paraId="3D67EBD0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vMerge/>
            <w:vAlign w:val="center"/>
          </w:tcPr>
          <w:p w14:paraId="56CE64A0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vMerge/>
            <w:vAlign w:val="center"/>
          </w:tcPr>
          <w:p w14:paraId="46F734B4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vMerge/>
            <w:vAlign w:val="center"/>
          </w:tcPr>
          <w:p w14:paraId="14ADAA6B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vMerge/>
            <w:vAlign w:val="center"/>
          </w:tcPr>
          <w:p w14:paraId="656F9A38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C3DE6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Cable</w:t>
            </w:r>
          </w:p>
        </w:tc>
        <w:tc>
          <w:tcPr>
            <w:tcW w:w="689" w:type="dxa"/>
            <w:vMerge w:val="restart"/>
            <w:vAlign w:val="center"/>
          </w:tcPr>
          <w:p w14:paraId="0A5F5515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Re-</w:t>
            </w:r>
            <w:proofErr w:type="spellStart"/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peaters</w:t>
            </w:r>
            <w:proofErr w:type="spellEnd"/>
          </w:p>
        </w:tc>
        <w:tc>
          <w:tcPr>
            <w:tcW w:w="1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FC6C5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Cable engine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939A0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Unwinding pulley</w:t>
            </w:r>
          </w:p>
        </w:tc>
        <w:tc>
          <w:tcPr>
            <w:tcW w:w="864" w:type="dxa"/>
            <w:vMerge/>
            <w:vAlign w:val="center"/>
          </w:tcPr>
          <w:p w14:paraId="54748298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vMerge/>
            <w:tcMar>
              <w:left w:w="28" w:type="dxa"/>
              <w:right w:w="28" w:type="dxa"/>
            </w:tcMar>
            <w:vAlign w:val="center"/>
          </w:tcPr>
          <w:p w14:paraId="14C2E866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</w:tr>
      <w:tr w:rsidR="004861D2" w:rsidRPr="004861D2" w14:paraId="41E0542F" w14:textId="77777777" w:rsidTr="002B1581">
        <w:trPr>
          <w:cantSplit/>
          <w:tblHeader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33F30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14:paraId="058BFEFD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14:paraId="66C1EEA0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38EC4B3D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14:paraId="5C0F3834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14:paraId="4EEC02F3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14:paraId="4F39F8DF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  <w:vAlign w:val="center"/>
          </w:tcPr>
          <w:p w14:paraId="7E0D5F9F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A4415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Cubic metres (m</w:t>
            </w:r>
            <w:r w:rsidRPr="004861D2">
              <w:rPr>
                <w:rFonts w:eastAsia="MS Mincho" w:cs="Times New Roman"/>
                <w:b/>
                <w:sz w:val="16"/>
                <w:szCs w:val="16"/>
                <w:vertAlign w:val="superscript"/>
                <w:lang w:val="en-GB"/>
              </w:rPr>
              <w:t>3</w:t>
            </w: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2B412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Weight (tons)</w:t>
            </w: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14:paraId="76B2D33A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E5D38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Drum</w:t>
            </w: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br/>
              <w:t>(diameter)</w:t>
            </w: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br/>
              <w:t>(m)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AFEA4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Linear (pairs of wheels)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7B67E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Bow sheave (diameter) (m)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0BC3E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Stern sheave (diameter) (m)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14:paraId="2C626067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92D01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</w:p>
        </w:tc>
      </w:tr>
      <w:tr w:rsidR="004861D2" w:rsidRPr="004861D2" w14:paraId="12ACE080" w14:textId="77777777" w:rsidTr="002B1581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60A5A3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6634440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7E229C0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10C8B06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7E25376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74CBB3F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45C448F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14:paraId="1630597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CHIN</w:t>
            </w:r>
            <w:r w:rsidRPr="004861D2">
              <w:rPr>
                <w:rFonts w:cs="Times New Roman"/>
                <w:b/>
                <w:bCs/>
                <w:sz w:val="16"/>
                <w:szCs w:val="16"/>
                <w:lang w:val="en-GB" w:eastAsia="zh-CN"/>
              </w:rPr>
              <w:t>A</w:t>
            </w: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1) Ship belonging to </w:t>
            </w:r>
            <w:bookmarkStart w:id="6" w:name="OLE_LINK14"/>
            <w:bookmarkStart w:id="7" w:name="OLE_LINK15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China Submarine Cable Construction </w:t>
            </w:r>
            <w:proofErr w:type="spellStart"/>
            <w:proofErr w:type="gramStart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Co.,Ltd</w:t>
            </w:r>
            <w:proofErr w:type="spellEnd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.</w:t>
            </w:r>
            <w:bookmarkEnd w:id="6"/>
            <w:bookmarkEnd w:id="7"/>
            <w:proofErr w:type="gramEnd"/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57E5F2D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2BA2FC0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6AC4A8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3AB4D62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6890C6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375AAA37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D2D3A4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Feng Yang Hai Gong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B20D2D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2010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544516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1916.5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8F4909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57.6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95C1AC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 w:eastAsia="zh-CN"/>
              </w:rPr>
              <w:t>2.6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D7CB61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46249C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 w:eastAsia="zh-CN"/>
              </w:rPr>
              <w:t>-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9B429F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14:paraId="4FBB7D3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 w:eastAsia="zh-CN"/>
              </w:rPr>
              <w:t>350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66BF8A8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 w:eastAsia="zh-CN"/>
              </w:rPr>
              <w:t>800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14:paraId="5D33792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 w:eastAsia="zh-CN"/>
              </w:rPr>
              <w:t>3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1ABB818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 w:eastAsia="zh-CN"/>
              </w:rPr>
              <w:t>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6658A1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 w:eastAsia="zh-CN"/>
              </w:rPr>
              <w:t>10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06E561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3EA694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 w:eastAsia="zh-CN"/>
              </w:rPr>
              <w:t>-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2D4D0D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 w:eastAsia="zh-CN"/>
              </w:rPr>
              <w:t>2000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95C5CA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FYHG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is capable of deploying</w:t>
            </w:r>
            <w:proofErr w:type="gram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a 5 m sea plough within WD200 m.</w:t>
            </w:r>
          </w:p>
        </w:tc>
      </w:tr>
      <w:tr w:rsidR="004861D2" w:rsidRPr="004861D2" w14:paraId="5B04F801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C40C10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B39A9C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E32B2F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A07D99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A332A1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7E2325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BB1C46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3734" w:type="dxa"/>
            <w:gridSpan w:val="8"/>
            <w:tcBorders>
              <w:top w:val="nil"/>
              <w:bottom w:val="nil"/>
            </w:tcBorders>
          </w:tcPr>
          <w:p w14:paraId="6DC7FE2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Cs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bCs/>
                <w:i/>
                <w:sz w:val="16"/>
                <w:szCs w:val="16"/>
                <w:lang w:val="en-GB"/>
              </w:rPr>
              <w:t xml:space="preserve">2) </w:t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Ships belonging to </w:t>
            </w:r>
            <w:proofErr w:type="spellStart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S.</w:t>
            </w:r>
            <w:proofErr w:type="gramStart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B.Submarine</w:t>
            </w:r>
            <w:proofErr w:type="spellEnd"/>
            <w:proofErr w:type="gramEnd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 Systems Ltd.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C6EFA1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87BF91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70F2FC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CA807D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542495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26E154E2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8AB374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CS Fu Hai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B753EE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2000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BFA9A5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9850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7FF58C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105.8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9FD1F4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12.0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EA6035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</w:t>
            </w: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.</w:t>
            </w: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1DA256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45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8DA88C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SimSun" w:cs="Times New Roman"/>
                <w:sz w:val="16"/>
                <w:szCs w:val="16"/>
                <w:lang w:val="en-GB" w:eastAsia="zh-CN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 tanks</w:t>
            </w:r>
          </w:p>
          <w:p w14:paraId="52BD634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SimSun" w:cs="Times New Roman"/>
                <w:sz w:val="16"/>
                <w:szCs w:val="16"/>
                <w:lang w:val="en-GB" w:eastAsia="zh-CN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 xml:space="preserve">2 </w:t>
            </w:r>
            <w:proofErr w:type="gramStart"/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hold</w:t>
            </w:r>
            <w:proofErr w:type="gramEnd"/>
          </w:p>
          <w:p w14:paraId="46975F3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14:paraId="382D479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2736.8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548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3C20D1B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5200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1042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14:paraId="521AFDA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96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7080C54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71D330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63C2FB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E008AC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5D9C13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DD59C7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Laying and repair optical fibre systems.</w:t>
            </w:r>
          </w:p>
        </w:tc>
      </w:tr>
      <w:tr w:rsidR="004861D2" w:rsidRPr="004861D2" w14:paraId="427E4559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D82240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b/>
                <w:bCs/>
                <w:i/>
                <w:iCs/>
                <w:sz w:val="16"/>
                <w:szCs w:val="16"/>
                <w:lang w:val="en-GB" w:eastAsia="zh-CN"/>
              </w:rPr>
              <w:t>Bold Maverick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4AD677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2001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B6796F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9850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017BEC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105.8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9FE967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12.0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6DFE3B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</w:t>
            </w: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.</w:t>
            </w: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630E1F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45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C5A8B5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SimSun" w:cs="Times New Roman"/>
                <w:sz w:val="16"/>
                <w:szCs w:val="16"/>
                <w:lang w:val="en-GB" w:eastAsia="zh-CN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 tanks</w:t>
            </w:r>
          </w:p>
          <w:p w14:paraId="189F653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SimSun" w:cs="Times New Roman"/>
                <w:sz w:val="16"/>
                <w:szCs w:val="16"/>
                <w:lang w:val="en-GB" w:eastAsia="zh-CN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 xml:space="preserve">2 </w:t>
            </w:r>
            <w:proofErr w:type="gramStart"/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hold</w:t>
            </w:r>
            <w:proofErr w:type="gramEnd"/>
          </w:p>
          <w:p w14:paraId="35F9B63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14:paraId="47CFEBF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2736.8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548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0E9B4A7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5200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1042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14:paraId="7685008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96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677370C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52BA3B7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D880E6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79DA53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5D8FFD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0DC679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Laying and repair optical fibre systems.</w:t>
            </w:r>
          </w:p>
        </w:tc>
      </w:tr>
      <w:tr w:rsidR="004861D2" w:rsidRPr="004861D2" w14:paraId="53F0F72B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137441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b/>
                <w:bCs/>
                <w:i/>
                <w:iCs/>
                <w:sz w:val="16"/>
                <w:szCs w:val="16"/>
                <w:lang w:val="en-GB" w:eastAsia="zh-CN"/>
              </w:rPr>
              <w:t>CS Fu An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03C219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1982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DE2562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10380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F1024D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141.5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961D33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11.6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8F1155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</w:t>
            </w: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3CD5A9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38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819298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SimSun" w:cs="Times New Roman"/>
                <w:sz w:val="16"/>
                <w:szCs w:val="16"/>
                <w:lang w:val="en-GB" w:eastAsia="zh-CN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3 tanks</w:t>
            </w:r>
          </w:p>
          <w:p w14:paraId="485BBFC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 hold</w:t>
            </w: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14:paraId="02D8AF3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1200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120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4DC7028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2394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309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14:paraId="66BA148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 w:eastAsia="zh-CN"/>
              </w:rPr>
              <w:t>35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0BB22AB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 xml:space="preserve">2 x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D1DF77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1AA63A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0BE8B1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8EB91E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04937D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Laying and repair optical fibre systems.</w:t>
            </w:r>
          </w:p>
        </w:tc>
      </w:tr>
      <w:tr w:rsidR="004861D2" w:rsidRPr="004861D2" w14:paraId="4FB899B8" w14:textId="77777777" w:rsidTr="002B1581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E471D5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693C671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4D4BE62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73CA19B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2B4AA69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69E54EB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1D0978E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14:paraId="0F6F24A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DENMARK</w:t>
            </w: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Ships belonging to Tele Denmark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35DD2CF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0113294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5723FE1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1AD8462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608EEA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0D4FCBCC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7EDF6E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Peter Faber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F257AD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1982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BE7822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3680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B799EA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78.35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3C7A61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Ice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3.8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Summer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5.0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D3B6FC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C3C4B0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0176A0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 tank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1 hold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D4AFBE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310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230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40AE048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600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400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EF0EA4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App.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10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2B58EFA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0DEE9A5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5A37F5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C597CA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011090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4000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8937DD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Reinforced for operation in ice-filled waters.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A-frame for ROV. Two hydraulic double-drum warping winches.</w:t>
            </w:r>
          </w:p>
        </w:tc>
      </w:tr>
      <w:tr w:rsidR="004861D2" w:rsidRPr="004861D2" w14:paraId="4C85C853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49FC0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proofErr w:type="spellStart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Lodbrog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36570EE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1985/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44E3BD1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12'503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6FDACB6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37BA7F1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8.50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08AA909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127AA92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06B8405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658A320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2940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01AD6B1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5040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74F22E9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84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09F1490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4.0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(25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088B153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6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(6 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5AB9B4F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2161888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35C09B5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13ED5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Laying/burying and repair of all types of cables (coaxial, optical fibre and power cables).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ROV capability, SWL 8 tonne.</w:t>
            </w:r>
          </w:p>
        </w:tc>
      </w:tr>
      <w:tr w:rsidR="004861D2" w:rsidRPr="004861D2" w14:paraId="622BD8BE" w14:textId="77777777" w:rsidTr="002B1581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362F33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46186CE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3215B18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054968C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C4686F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68B4B3A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775D0CA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14:paraId="47BBF7C1" w14:textId="77777777" w:rsidR="004861D2" w:rsidRPr="004861D2" w:rsidRDefault="004861D2" w:rsidP="004861D2">
            <w:pPr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FINLAND</w:t>
            </w: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1)</w:t>
            </w: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Ship belonging to </w:t>
            </w:r>
            <w:proofErr w:type="spellStart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Sonera</w:t>
            </w:r>
            <w:proofErr w:type="spellEnd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 Ltd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111C75D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0BE2757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9C0B8A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4178025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3FF3F4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1BCE5223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26C93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 xml:space="preserve">M/S </w:t>
            </w:r>
            <w:proofErr w:type="spellStart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Telepaatti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360214C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1978 (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modifi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-cation)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08E4E3C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5003F57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2EC560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7FAC4FA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1078E46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08E0284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1A76F1B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6024720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350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7136F08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63B716A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 linear engines with 3 caterpillar tracks on each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01EDF9B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21928A0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DC6C5A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1D99799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DACBE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Laying of all types of telecom cables.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Specially equipped for cable route survey and cable repair. Fully automatic autopilot and DP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noBreakHyphen/>
              <w:t>system.</w:t>
            </w:r>
          </w:p>
        </w:tc>
      </w:tr>
      <w:tr w:rsidR="004861D2" w:rsidRPr="004861D2" w14:paraId="3676BBB8" w14:textId="77777777" w:rsidTr="002B1581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531D90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746023A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2745BC4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3953CEC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5F304E8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5B409D2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58D8D4E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14:paraId="116C7A9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2) Ship belonging to YIT </w:t>
            </w:r>
            <w:proofErr w:type="spellStart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Primatel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09A6953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56B753F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521C332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1EE2F02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324D11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525F7F5A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0C638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 xml:space="preserve">c/s </w:t>
            </w:r>
            <w:proofErr w:type="spellStart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Telepaatti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6A5403A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1978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Modifi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-cation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1999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341DA31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70069FB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92B159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14E7118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7F9918B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2F5579F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D3605E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1C8E2A3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260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14F6670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4BDA883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19A7E98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 linear engines with 3 cater-pillar tracks on each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59B6306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3D6B321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46D53F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300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3A88F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Laying of all types of telecom cables and &lt; 150 mm power cables.</w:t>
            </w:r>
          </w:p>
          <w:p w14:paraId="3DA43C1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Specially equipped for cable route survey and cable repair.</w:t>
            </w:r>
          </w:p>
          <w:p w14:paraId="60A26DE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Fully automatic autopilot and DP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noBreakHyphen/>
              <w:t>system.</w:t>
            </w:r>
          </w:p>
        </w:tc>
      </w:tr>
      <w:tr w:rsidR="004861D2" w:rsidRPr="004861D2" w14:paraId="600DF1B3" w14:textId="77777777" w:rsidTr="002B1581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4A57544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4A9075D0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23048AAD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0048C7B9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0322B284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65272F2B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2B497C32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3D2E602F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FRANCE</w:t>
            </w: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1)</w:t>
            </w: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Ships belonging to France Telecom 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372CB2A2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8CDB63C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16D4FD48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40572B3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694049DC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1FE547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proofErr w:type="spellStart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Chamarel</w:t>
            </w:r>
            <w:proofErr w:type="spellEnd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 xml:space="preserve"> (formerly </w:t>
            </w:r>
            <w:proofErr w:type="spellStart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Vercors</w:t>
            </w:r>
            <w:proofErr w:type="spellEnd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4FB3D6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1974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56FB95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11'000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A2704E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5F486E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7.2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0E9577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2CD458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7F00E1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F59C3A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2425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1B4A19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4900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9A7B3E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144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1ACCE6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5D76319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24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A58B6E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86D0E4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AC9EEF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E181E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Laying and repair of all types of telecom cables.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Burying of cables with plough and 200 kW Hector 4.</w:t>
            </w:r>
          </w:p>
        </w:tc>
      </w:tr>
      <w:tr w:rsidR="004861D2" w:rsidRPr="004861D2" w14:paraId="257A9EC9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5E74C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Léon Thevenin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CB3F4A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1983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EBD812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6800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70FE6B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812F3F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6.24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A2528E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E9E591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BCDA6C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 + 1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B83A95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1420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505076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CFB257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9D7F3A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0CAC4AA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8B9C15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93AEF1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4F2051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3BA19B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Laying and repair of all types of telecom cables.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Burying of cables using 300 kW Hector 5.</w:t>
            </w:r>
          </w:p>
        </w:tc>
      </w:tr>
      <w:tr w:rsidR="004861D2" w:rsidRPr="004861D2" w14:paraId="19905D47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C2A5C2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lastRenderedPageBreak/>
              <w:t>Raymond Croze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01E744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1983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B5E8FB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6800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5BB6E5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284CEC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6.24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BFE8E7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FABB4E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79480E0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 + 1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C4F3C8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1420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6D19EA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2C0021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6B1D50F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5EB83CC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D00230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94C14E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6CC15C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E6C3DE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Laying and repair of all types of telecom cables.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Burying of cables using 250 kW Hector 3.</w:t>
            </w:r>
          </w:p>
        </w:tc>
      </w:tr>
      <w:tr w:rsidR="004861D2" w:rsidRPr="004861D2" w14:paraId="4C244D42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2573ED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René Descartes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81293F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BC3977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15'450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99597C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114.50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AEB888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7.42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8E16C7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B0B381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873DE4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0229F9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3250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7B51F36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1F34DB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210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3DF9789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6931BA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498D2B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Aft sheave 3.0 m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5D8E31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Sheave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C8DBC8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487787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Stem concept cable ship. Laying and repair of all types of telecom cables. Burying of cables with plough and 250 kW ROV Hector 6.</w:t>
            </w:r>
          </w:p>
        </w:tc>
      </w:tr>
      <w:tr w:rsidR="004861D2" w:rsidRPr="004861D2" w14:paraId="282352A1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7B4BE6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BF8948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A672AE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2E6BA2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8809E9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951160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6C7824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5EDCE4C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2) Ships belonging to </w:t>
            </w:r>
            <w:proofErr w:type="spellStart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Alda</w:t>
            </w:r>
            <w:proofErr w:type="spellEnd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 Marine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B41BF8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45D3C9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7EB311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4C657C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5330CE64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E25A75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fr-CH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fr-CH"/>
              </w:rPr>
              <w:t xml:space="preserve">Ile de Sein Ile de Batz Ile de </w:t>
            </w:r>
            <w:proofErr w:type="spellStart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fr-CH"/>
              </w:rPr>
              <w:t>Brehat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5912E3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DA7A33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18'006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32D52A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140.4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CC8395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8.016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84D922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2EDD00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78530DF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 + 2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54B79A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3000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5B86B9A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A8C5E0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55FF4A9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3DDE6BB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8D6F69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NA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9BDDD2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3DA487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81B87A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Laying and repair of all types of telecom cables.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Burying of cables with. 2/3m Rock plough. Sea state 7 A-frame.</w:t>
            </w:r>
          </w:p>
        </w:tc>
      </w:tr>
      <w:tr w:rsidR="004861D2" w:rsidRPr="004861D2" w14:paraId="61FCE514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6AA46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 xml:space="preserve">Ile de </w:t>
            </w:r>
            <w:proofErr w:type="spellStart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Ré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2030CCB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1983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rebuilt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0B2B750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12'687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1D349B5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0638AC6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7.23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473BBE8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5A09B86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11'000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41F351E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 + 3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E9AF87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2900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0A3BDC3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357C90D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84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06CD2D9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 × 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085A0CF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NA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01B0FC5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NA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7DCC379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1E7D945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B0C18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Laying and repair of types of cable. ROV to 2500 m. A plough is available.</w:t>
            </w:r>
          </w:p>
        </w:tc>
      </w:tr>
      <w:tr w:rsidR="004861D2" w:rsidRPr="004861D2" w14:paraId="5FD8257D" w14:textId="77777777" w:rsidTr="002B1581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DED215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4D24976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0FD0A52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525DA4F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D8F382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2A69290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1F56A4C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59FBBCC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ITALY</w:t>
            </w: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1) Ships belonging to </w:t>
            </w:r>
            <w:proofErr w:type="spellStart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Elettra</w:t>
            </w:r>
            <w:proofErr w:type="spellEnd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 TLC S.</w:t>
            </w:r>
            <w:proofErr w:type="gramStart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p.A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29862CB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B6EE73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08A9D8D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6EF929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2A3D6AAF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2231CE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proofErr w:type="spellStart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Teliri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817AFD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1996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FC2A01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6500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8850F1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3A0B2A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6F3A86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14.01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C91816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51DB5B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FD105E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20DC08E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44EFA5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54E67C5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93D4AA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F64FCB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03F1C5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02E3F9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94A80D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Laying and repair optical fibre systems.</w:t>
            </w:r>
          </w:p>
        </w:tc>
      </w:tr>
      <w:tr w:rsidR="004861D2" w:rsidRPr="004861D2" w14:paraId="08DCB0EC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132865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b/>
                <w:bCs/>
                <w:i/>
                <w:iCs/>
                <w:sz w:val="16"/>
                <w:szCs w:val="16"/>
                <w:lang w:val="en-GB"/>
              </w:rPr>
              <w:t xml:space="preserve">Antonio </w:t>
            </w:r>
            <w:proofErr w:type="spellStart"/>
            <w:r w:rsidRPr="004861D2">
              <w:rPr>
                <w:rFonts w:cs="Times New Roman"/>
                <w:b/>
                <w:bCs/>
                <w:i/>
                <w:iCs/>
                <w:sz w:val="16"/>
                <w:szCs w:val="16"/>
                <w:lang w:val="en-GB"/>
              </w:rPr>
              <w:t>Meucci</w:t>
            </w:r>
            <w:proofErr w:type="spellEnd"/>
            <w:r w:rsidRPr="004861D2">
              <w:rPr>
                <w:rFonts w:cs="Times New Roman"/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A590F2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1987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5A7FB1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7900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857FDE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114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2B4D71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6.5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EAB97F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12.0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7F0E08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10 000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EE35F8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3D5BEB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1500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A02ADE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2600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3D54F1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80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494790E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cs="Times New Roman"/>
                <w:sz w:val="16"/>
                <w:szCs w:val="16"/>
                <w:lang w:val="en-GB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598EB13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230F61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B5D1D1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E32655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E67380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Laying and repair optical fibre systems.</w:t>
            </w:r>
          </w:p>
        </w:tc>
      </w:tr>
      <w:tr w:rsidR="004861D2" w:rsidRPr="004861D2" w14:paraId="310345D6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7BFB85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06CD01E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978EE94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F65A23F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90E15BD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C64DF1B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4CFFAC8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59D49AAE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2) Ship belonging to Prysmian </w:t>
            </w:r>
            <w:proofErr w:type="spellStart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Cavi</w:t>
            </w:r>
            <w:proofErr w:type="spellEnd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 e </w:t>
            </w:r>
            <w:proofErr w:type="spellStart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Sistemi</w:t>
            </w:r>
            <w:proofErr w:type="spellEnd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Energia</w:t>
            </w:r>
            <w:proofErr w:type="spellEnd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S.r.l</w:t>
            </w:r>
            <w:proofErr w:type="spellEnd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C3EDEC0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2F447EA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0779F85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82F7E0B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77F224FC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59AF469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Giulio Verne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049F5FE7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1984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712EC8C7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16'900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2AD96C69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133.18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220C432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6E139A03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01085C01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38BE5008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8110930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2600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409A6A47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7EEBF8BC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3DB2476C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6.0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(55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7B6ACF46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 xml:space="preserve">(Pads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type 10 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4B9EB6DA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22D99DF1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118CEABD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161360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 and repair from the stern.</w:t>
            </w:r>
          </w:p>
        </w:tc>
      </w:tr>
      <w:tr w:rsidR="004861D2" w:rsidRPr="004861D2" w14:paraId="794A08C7" w14:textId="77777777" w:rsidTr="002B1581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F81D2F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5286BAC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15B8197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52B6CF4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4A3A2B0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3491CF1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58C3530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5854A53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JAPAN</w:t>
            </w: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1) Ships belonging to Kokusai Cable Ship (KCS)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253AE0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F4874C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39B594A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61546C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3BC4727F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83FA01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KDDI</w:t>
            </w: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br/>
              <w:t>Ocean</w:t>
            </w: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br/>
              <w:t>Link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BEE996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1992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B8003F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11'700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9243A9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133.2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DE8D7C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8AA98D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3B5C50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F54400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Main 3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Spare 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E287BD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2600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7223F59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8929AD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57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5B4A3DD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3.6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A33028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1F4A8F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203073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93889A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9054F6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Laying by linear engine. Lays and repairs all types of submarine cables.</w:t>
            </w:r>
          </w:p>
        </w:tc>
      </w:tr>
      <w:tr w:rsidR="004861D2" w:rsidRPr="004861D2" w14:paraId="66A3005D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A69359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lastRenderedPageBreak/>
              <w:t>KDDI Cable Infinity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1390E2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2019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4E118E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TBA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A863AB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113.1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A87CA8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7.1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670CE7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0ACB08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7BFBE41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Main 2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96AD63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2070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2A8213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71022A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710D9C4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3230700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746DE0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4C003A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558694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BCC3D5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 xml:space="preserve">Laying and repair of all types of telecom cables. </w:t>
            </w:r>
          </w:p>
          <w:p w14:paraId="655AC77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Laying of power cables.</w:t>
            </w:r>
          </w:p>
        </w:tc>
      </w:tr>
      <w:tr w:rsidR="004861D2" w:rsidRPr="004861D2" w14:paraId="4A68B100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651CB5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AF2EDD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49A7EF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606606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DACA3C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31520F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C9EFC6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1A46A0C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2) Ships belonging to NTT World Engineering</w:t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br/>
              <w:t>Marine Corporation (NTT-WE Marine)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292376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E6426B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32EDC9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7D1E5C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696D5AF0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D5B1F5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CS Subaru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BCE64B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1999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7FA699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9557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CB2A18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123.3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BEB645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074AB6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6E073C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8800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BC729B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Main 2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298E15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2770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1E0A504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CB7779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75727DC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44FB9B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194A8E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F1F7BD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3.2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5DE67C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0402F8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Lays and repairs all types of telephone cables.</w:t>
            </w:r>
          </w:p>
        </w:tc>
      </w:tr>
      <w:tr w:rsidR="004861D2" w:rsidRPr="004861D2" w14:paraId="5CD39124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34688D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C/S VEGA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3FDAB2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1984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59ADBD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2293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0F0B28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74.3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CFEB73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2C6C94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F23EFD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4500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70B52FD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1FA684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169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2E7E9BB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A27CEE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743992E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5FC605C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N/A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AD89D5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3195B6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N/A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ED4C38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35EF48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Lays and repairs for non-powered telephone cable system.</w:t>
            </w:r>
          </w:p>
          <w:p w14:paraId="5CD7C5F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DP, ROV system.</w:t>
            </w:r>
          </w:p>
        </w:tc>
      </w:tr>
      <w:tr w:rsidR="004861D2" w:rsidRPr="004861D2" w14:paraId="15040A96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B73F33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b/>
                <w:bCs/>
                <w:i/>
                <w:iCs/>
                <w:sz w:val="16"/>
                <w:szCs w:val="16"/>
                <w:lang w:val="en-GB"/>
              </w:rPr>
              <w:t>ORION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A453B7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2013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0866C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299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65BD2D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54.9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BB5116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3.4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C6A2B5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10.0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00E3B1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3708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CFCE28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C8A34D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100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3D1A355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200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17CE92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N/A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200A416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2.5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47B24D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N/A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342317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N/A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D6F78E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2.5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87DAF8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500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8C47D3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Domestic maintenance purpose.</w:t>
            </w:r>
          </w:p>
        </w:tc>
      </w:tr>
      <w:tr w:rsidR="004861D2" w:rsidRPr="004861D2" w14:paraId="0D06366A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16D60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KIZUNA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221E044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2017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74976FB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8598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70A66BD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108.64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3B85052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6.014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7922A8F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13.8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41B8EDB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9500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6E85359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Main 2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0766AC9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1984.18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08F7EDB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2184.03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2A66EBD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497305C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3.6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5CB084BE" w14:textId="77777777" w:rsidR="004861D2" w:rsidRPr="004861D2" w:rsidDel="00270094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N/A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7AE15FB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N/A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3322B306" w14:textId="77777777" w:rsidR="004861D2" w:rsidRPr="004861D2" w:rsidDel="00270094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53AAD3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1508F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46D04046" w14:textId="77777777" w:rsidTr="002B1581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26240F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4E6265D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2FE9F8D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3DFB529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D9CAE4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2ED65C1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7098B6A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2DA3F0A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UNITED KINGDOM</w:t>
            </w: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1) Ship belonging to British Telecommunications plc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0553CAF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A9E94E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30C3A26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C3A620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35343DD7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E3E961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Sovereign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21005D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1991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BBBA4C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13'018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8AE14B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95D322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758F5A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AD5D7F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8CA408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21B085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2800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221B9E0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6200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88AB47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C39C9A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3.50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FF969F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E62732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1E8A45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3.50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4F488A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2B1E3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Lays, repairs all types of coaxial and optical fibre cable.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(operated by C&amp;W marine.)</w:t>
            </w:r>
          </w:p>
        </w:tc>
      </w:tr>
      <w:tr w:rsidR="004861D2" w:rsidRPr="004861D2" w14:paraId="082AAEE2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0352AC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2B6438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549268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256C68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60B2B9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593438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D935BF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193B706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2) Ships belonging to Global Marine Systems Ltd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854652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8B9706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D1A9E3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135CDF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379DE9EA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883D22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421A3B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99212D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3E9DC3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DB2B5A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BEE8E1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9CD254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E1CCFD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25F49C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C9DE76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0C3364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5C06364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755E397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AD0259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E3FAA4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B75945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8C84F7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Ditto (no plough).</w:t>
            </w:r>
          </w:p>
        </w:tc>
      </w:tr>
      <w:tr w:rsidR="004861D2" w:rsidRPr="004861D2" w14:paraId="633C4940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02393B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MV Cable Installer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FE7C2C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928359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6065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69BDD6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89.42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488CD0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F2F140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C206C7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42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2EE114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219E15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840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35E63C1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C9D2B4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None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4911F1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E61FA2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4-track pair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FC6E41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C282C9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C43F44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5FF03A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Repeaterless installation vessel fully DP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Cegelec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901 system.</w:t>
            </w:r>
          </w:p>
        </w:tc>
      </w:tr>
      <w:tr w:rsidR="004861D2" w:rsidRPr="004861D2" w14:paraId="50628E80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AD31AC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proofErr w:type="spellStart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Seaspread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FB822A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6166E5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10'887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594856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DCEB34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DC0BC7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60A8C2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65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DB0729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529C9F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1010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F36469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1701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03F401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65896F9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48BD70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3C48D6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671267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DDDAE1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C6BD8A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Lays/repairs by aft drums. Burial by plough. Lays/repairs armoured and lightweight cables.</w:t>
            </w:r>
          </w:p>
        </w:tc>
      </w:tr>
      <w:tr w:rsidR="004861D2" w:rsidRPr="004861D2" w14:paraId="45DA67D0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001A1A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Pacific</w:t>
            </w: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br/>
              <w:t>Guardian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9A2BB9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1984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3034D8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7526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0C1D3F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6ED6CB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6.32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D718FE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8AAC42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A33ABD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B5510C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1416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970A34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3470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1352C5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96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2FF3EDD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3BF8F75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935F6C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649549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63FCB7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86DC2E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Laying by linear cable engine.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Lays and repairs armoured and lightweight cables.</w:t>
            </w:r>
          </w:p>
        </w:tc>
      </w:tr>
      <w:tr w:rsidR="004861D2" w:rsidRPr="004861D2" w14:paraId="20F56D61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6CD7F3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lastRenderedPageBreak/>
              <w:t xml:space="preserve">Sir </w:t>
            </w:r>
            <w:proofErr w:type="spellStart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Elic</w:t>
            </w:r>
            <w:proofErr w:type="spellEnd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 xml:space="preserve"> Sharp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497177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1988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36CBF1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7526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DEBEDD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F0FF6B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6.3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278D1B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012A11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9600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75BAC4F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9245C1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1416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22ED456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1700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38C6DF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96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3D6365A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93EEDF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E3AF43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6B7CEA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47EB8A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C7EA10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Laying by linear cable engine. Repairs and lays armoured and lightweight cables. Post lay/repair burial by integral ROV.</w:t>
            </w:r>
          </w:p>
        </w:tc>
      </w:tr>
      <w:tr w:rsidR="004861D2" w:rsidRPr="004861D2" w14:paraId="37A8DCAF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271ED3F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7A7368B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4E4563B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6CCD6D9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B5B0C43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EF2407A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EA075DE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5CD68EB4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3) Ship belonging to Global Marine Systems Ltd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E2D6D0D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FBD6783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038D39F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1B5C18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38B8F7CD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2708DA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MV Cable Innovator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488B86E2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1995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2BC27753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5E688238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6A587ABA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5F693059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6170AD0F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42 days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3AABF36A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1A5F09D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4900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060C9F57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2D497A17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180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76DD81A5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2AC3871C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21 pairs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(min)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2A2313DE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EBDE532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760E75D2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CADE25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Simplex </w:t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D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/</w:t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P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system.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Lays/repairs cables.</w:t>
            </w:r>
          </w:p>
        </w:tc>
      </w:tr>
      <w:tr w:rsidR="004861D2" w:rsidRPr="004861D2" w14:paraId="60026E26" w14:textId="77777777" w:rsidTr="002B1581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B073C7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4FA704D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55713F4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7495C08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300852F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4A647A4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0BB3720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7E2B0D0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MARSHALL ISLANDS</w:t>
            </w: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1) Ship belonging to TE CONNECTIVITY SUBCOM, SLU.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54A08BA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E198C8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25303C1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67DB7D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0CDCFB90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84886B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Teneo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165DFD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1992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C4848F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C24F9B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18B9E7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5.7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44A362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E0C85F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4200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17BD14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618A9B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435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2B33EDA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230280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C7BAB7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7F6EE7A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1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9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CB9CB3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EB5307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1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811A71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842FC7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Lays and repairs of all types of telephone cables.</w:t>
            </w:r>
          </w:p>
        </w:tc>
      </w:tr>
      <w:tr w:rsidR="004861D2" w:rsidRPr="004861D2" w14:paraId="29194FD4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4AB86F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365D92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5474BD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B36095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311475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8E9B9C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989E35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09E3295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2) Ship belonging to CS Tyco Decisive,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AB6CDC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201CC0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9FBDB0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E0DF91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2C446D23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1850A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CS Decisive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124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29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E9B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A97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C2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47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1D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72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9D5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2D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CA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AD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2C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CCBEED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30T 0.6m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2x 50T 1.15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2C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4D586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The Decisive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is capable of deploying</w:t>
            </w:r>
            <w:proofErr w:type="gram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SubCom's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ROVs; Triton STs and SMD Nereus and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SubCom's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3 m ploughs up to 80T bollard pull.</w:t>
            </w:r>
          </w:p>
        </w:tc>
      </w:tr>
      <w:tr w:rsidR="004861D2" w:rsidRPr="004861D2" w14:paraId="54EAB8D7" w14:textId="77777777" w:rsidTr="002B1581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81BA0C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36F3833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36FE23D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4EB275F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2F63F2F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286D126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7B689C8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7749414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3) Ship belonging to CS Tyco Dependable, Inc.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505A2C0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E576C9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6AEDE69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3B369B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25D401EE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1EE8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CS Dependable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812B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2213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0F9B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139.1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7FCC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9335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34A6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9207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E412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490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A01D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5C9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DCB4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BFBA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2B4A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30T 0.6m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2x 50T 1.15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922F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6E3AD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The Dependable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is capable of deploying</w:t>
            </w:r>
            <w:proofErr w:type="gram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SubCom's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ROVs; Triton STs and SMD Nereus and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SubCom's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3 m ploughs up to 80T bollard pull.</w:t>
            </w:r>
          </w:p>
        </w:tc>
      </w:tr>
      <w:tr w:rsidR="004861D2" w:rsidRPr="004861D2" w14:paraId="0B6AF7EE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15AC74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29CA58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E86C34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2FE13B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8484C9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8AF449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6E88D0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527857A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4) Ship belonging to CS Tyco Durable,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DC8A95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61472F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98B9FB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C79E5A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2E31C4EB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1B61FE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CS Durable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2F2D4D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8DBC92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16148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2C05B2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139.1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87577F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D87997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13.9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618460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7C441B1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 Main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BD02E4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5C8D1E0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8841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CC50AF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E438B1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 x ODIM 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03AC80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ODIM 20pair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A182E2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CB03D5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30T 0.6m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2x 50T 1.15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02D963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FE84F2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The Durable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is capable of deploying</w:t>
            </w:r>
            <w:proofErr w:type="gram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SubCom's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ROVs; Triton STs and SMD Nereus and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SubCom's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3 m ploughs up to 80T bollard pull.</w:t>
            </w:r>
          </w:p>
        </w:tc>
      </w:tr>
      <w:tr w:rsidR="004861D2" w:rsidRPr="004861D2" w14:paraId="05256FDB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65C29D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8BEC97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A44C82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BC06BA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FEE781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A824B2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389B22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5483F7E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5) Ship belonging to CS Tyco Reliance,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5CA372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9B3A68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C0808B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B44455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5EF83C1A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40D63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CS Reliance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7A60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9E39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F6E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C1C3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4B9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A6D6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4771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88EC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B678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0699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F5F6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BF04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E737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F9C1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30T 0.6m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2x 50T 1.15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47A6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09471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The Reliance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is capable of deploying</w:t>
            </w:r>
            <w:proofErr w:type="gram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SubCom's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ROVs; Triton STs and SMD Nereus and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SubCom's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3 m ploughs up to 80T bollard pull.</w:t>
            </w:r>
          </w:p>
        </w:tc>
      </w:tr>
      <w:tr w:rsidR="004861D2" w:rsidRPr="004861D2" w14:paraId="06B9D82C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26A4F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99434D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5BBAEC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C2C517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B3D5DC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C4278B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D1D3EB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75FC14F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6) Ship belonging to CS Tyco Resolute,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2BE7A0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05BBD3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A762DE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2CB279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68E090E0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A6B21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CS Resolute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758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2BE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C8DE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E0E4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758D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82B2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BC14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3437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F472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97BB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CA99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3254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AE93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0DE0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30T 0.6m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2x 50T 1.15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3B67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1B1AD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The Resolute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is capable of deploying</w:t>
            </w:r>
            <w:proofErr w:type="gram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SubCom's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ROVs; Triton STs and SMD Nereus and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SubCom's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3 m ploughs up to 80T bollard pull.</w:t>
            </w:r>
          </w:p>
        </w:tc>
      </w:tr>
      <w:tr w:rsidR="004861D2" w:rsidRPr="004861D2" w14:paraId="156BC72E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A22D01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496FA9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F178D8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59E444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3ACFF8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ED495D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C846BB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1F24F77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7) Ship belonging to CS Tyco Responder,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8365B9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8653F2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F354A1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A68E6D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1B408A40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4EEB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CS Responder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63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10B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AC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A7B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80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FB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A68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627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C45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947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42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68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1E6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FC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30T 0.6m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2x 50T 1.15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891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42E46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26767942" w14:textId="77777777" w:rsidTr="002B1581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6047C6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4524B23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2BD5B01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3FD0259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2F3FBCA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3B35D4A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1B2BA6B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74A6AB9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UNITED STATES OF AMERICA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sz w:val="16"/>
                <w:szCs w:val="16"/>
                <w:lang w:val="en-GB"/>
              </w:rPr>
              <w:t xml:space="preserve">Ship belonging to </w:t>
            </w:r>
            <w:proofErr w:type="spellStart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Transceanic</w:t>
            </w:r>
            <w:proofErr w:type="spellEnd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 Cable Ship Company, LLC.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3911B12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6C5CAD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1D041B6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19C5BB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46AF107C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16984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CS Global Sentinel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3FDD3B6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1991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253BD2A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16118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030E19E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145.7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F0491B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8.08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7D56779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7937AEF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6840B13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3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main</w:t>
            </w:r>
            <w:proofErr w:type="gram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,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4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14DB89B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3258 (main, total)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164 (spare, total)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453DDE5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6098</w:t>
            </w:r>
          </w:p>
        </w:tc>
        <w:tc>
          <w:tcPr>
            <w:tcW w:w="689" w:type="dxa"/>
            <w:tcBorders>
              <w:top w:val="nil"/>
            </w:tcBorders>
          </w:tcPr>
          <w:p w14:paraId="718741F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100+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6CFA677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5D6005B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Dowty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21 pairs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47C7197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3C28AC9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trough/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Chute type</w:t>
            </w:r>
          </w:p>
        </w:tc>
        <w:tc>
          <w:tcPr>
            <w:tcW w:w="864" w:type="dxa"/>
            <w:tcBorders>
              <w:top w:val="nil"/>
            </w:tcBorders>
          </w:tcPr>
          <w:p w14:paraId="7F7300B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9EE513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The Global Sentinel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is capable of deploying</w:t>
            </w:r>
            <w:proofErr w:type="gram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TRITON ST ROVs, as well as SMD 1.5 m sea ploughs.</w:t>
            </w:r>
          </w:p>
        </w:tc>
      </w:tr>
      <w:tr w:rsidR="004861D2" w:rsidRPr="004861D2" w14:paraId="379FF512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5184CF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04DC3D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25E478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5EBB42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E6B246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2F60039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175B97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6C58609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bookmarkStart w:id="8" w:name="OLE_LINK5"/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UNITED ARAB EMIRATES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sz w:val="16"/>
                <w:szCs w:val="16"/>
                <w:lang w:val="en-GB"/>
              </w:rPr>
              <w:t>Ships belonging to E-marine PJSC</w:t>
            </w:r>
            <w:bookmarkEnd w:id="8"/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57D9B2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EB6FAF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CC6CBF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18BB4B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4F97D274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E89764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CS Etisalat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A8C3BB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0DCC4B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2221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073480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74.7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19FA43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46CA01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647B34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35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7B4B75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AE9EEE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667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3B7DEDA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912F72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7A1A5E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F669B5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E61F4D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EFB3B6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722504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A6DC12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Surface lay, maintenance, ROV inspection and jet burial.</w:t>
            </w:r>
          </w:p>
        </w:tc>
      </w:tr>
      <w:tr w:rsidR="004861D2" w:rsidRPr="004861D2" w14:paraId="60835A8B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E718B7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CS NIWA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4FF966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C3A3FF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16'375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1B4D04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145.66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0A8178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8.08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B9C668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A16D90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60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2990EF6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3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main</w:t>
            </w:r>
            <w:proofErr w:type="gramEnd"/>
          </w:p>
          <w:p w14:paraId="383C568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4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spare</w:t>
            </w:r>
            <w:proofErr w:type="gramEnd"/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DD016F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3258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330CE13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6098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02991F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25D0878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BECB3C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2BA337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C55F37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86ADB4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66AF69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Surface lay, plough burial, maintenance, work class ROV inspection and jet burial.</w:t>
            </w:r>
          </w:p>
        </w:tc>
      </w:tr>
      <w:tr w:rsidR="004861D2" w:rsidRPr="004861D2" w14:paraId="724D072C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35763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CS UAA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6004EF2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1972</w:t>
            </w:r>
          </w:p>
          <w:p w14:paraId="3857767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Conver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-ted in 1996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0E68C87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7800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64E036A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133.7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089D9D4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6.15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21A87DB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57ECDC0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48 days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34C1077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3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main</w:t>
            </w:r>
            <w:proofErr w:type="gramEnd"/>
          </w:p>
          <w:p w14:paraId="6C48A97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3A9AF5E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3360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65D8827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3E132B5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00725CF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3E65E1C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6592510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393C3DE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71FD37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010C9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Surface lay, plough, maintenance, work class ROV inspection and jet burial.</w:t>
            </w:r>
          </w:p>
        </w:tc>
      </w:tr>
      <w:tr w:rsidR="004861D2" w:rsidRPr="004861D2" w14:paraId="2CDB3420" w14:textId="77777777" w:rsidTr="002B1581">
        <w:trPr>
          <w:cantSplit/>
          <w:trHeight w:val="63"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01908D1" w14:textId="77777777" w:rsidR="004861D2" w:rsidRPr="004861D2" w:rsidRDefault="004861D2" w:rsidP="00EF13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2B73E7B5" w14:textId="77777777" w:rsidR="004861D2" w:rsidRPr="004861D2" w:rsidRDefault="004861D2" w:rsidP="00EF13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188CE3EC" w14:textId="77777777" w:rsidR="004861D2" w:rsidRPr="004861D2" w:rsidRDefault="004861D2" w:rsidP="00EF13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70108E0D" w14:textId="77777777" w:rsidR="004861D2" w:rsidRPr="004861D2" w:rsidRDefault="004861D2" w:rsidP="00EF13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46268734" w14:textId="77777777" w:rsidR="004861D2" w:rsidRPr="004861D2" w:rsidRDefault="004861D2" w:rsidP="00EF13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4F1DA0BE" w14:textId="77777777" w:rsidR="004861D2" w:rsidRPr="004861D2" w:rsidRDefault="004861D2" w:rsidP="00EF13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3EAC8479" w14:textId="77777777" w:rsidR="004861D2" w:rsidRPr="004861D2" w:rsidRDefault="004861D2" w:rsidP="00EF13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7B62DB90" w14:textId="77777777" w:rsidR="004861D2" w:rsidRPr="004861D2" w:rsidRDefault="004861D2" w:rsidP="00EF13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REPUBLIC OF KOREA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sz w:val="16"/>
                <w:szCs w:val="16"/>
                <w:lang w:val="en-GB"/>
              </w:rPr>
              <w:t>Ships belonging to KT Submarine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1A8E19B4" w14:textId="77777777" w:rsidR="004861D2" w:rsidRPr="004861D2" w:rsidRDefault="004861D2" w:rsidP="00EF13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587CC191" w14:textId="77777777" w:rsidR="004861D2" w:rsidRPr="004861D2" w:rsidRDefault="004861D2" w:rsidP="00EF13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451AB3D6" w14:textId="77777777" w:rsidR="004861D2" w:rsidRPr="004861D2" w:rsidRDefault="004861D2" w:rsidP="00EF13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C72029E" w14:textId="77777777" w:rsidR="004861D2" w:rsidRPr="004861D2" w:rsidRDefault="004861D2" w:rsidP="00EF13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2B64F298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06B897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SEGERO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8856BE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1998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189567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8323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CC6A2A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B5B3DA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6583CA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21BB37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BC11CE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A7D70C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4500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95C4D0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2218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502B02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70ea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432C6FA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AC44F4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2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B4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4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82343E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BF16D6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3.6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7FE085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793C7C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1B05EF50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BB730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Responder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6437D9A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2000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4DA507B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8071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4F2719C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105.5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A15D17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9.1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2212D0E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46E5DB2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7B14625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80CBBC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4790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7B8BBE8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3B19B5C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645EB69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20903E1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58A9B8E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227BF5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49E3B69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E04D6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5978BDB1" w14:textId="77777777" w:rsidTr="002B1581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DBA9ED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0B6B67B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3277466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24D5A71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337872A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2ED435B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1E1D38F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621E6DB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b/>
                <w:bCs/>
                <w:sz w:val="16"/>
                <w:szCs w:val="16"/>
                <w:lang w:val="en-GB"/>
              </w:rPr>
              <w:t xml:space="preserve">MALTA </w:t>
            </w:r>
            <w:r w:rsidRPr="004861D2">
              <w:rPr>
                <w:rFonts w:cs="Times New Roman"/>
                <w:sz w:val="16"/>
                <w:szCs w:val="16"/>
                <w:lang w:val="en-GB"/>
              </w:rPr>
              <w:br/>
            </w:r>
            <w:r w:rsidRPr="004861D2">
              <w:rPr>
                <w:rFonts w:cs="Times New Roman"/>
                <w:i/>
                <w:sz w:val="16"/>
                <w:szCs w:val="16"/>
                <w:lang w:val="en-GB"/>
              </w:rPr>
              <w:t xml:space="preserve">1) Ship belonging to J. Ray </w:t>
            </w:r>
            <w:proofErr w:type="spellStart"/>
            <w:r w:rsidRPr="004861D2">
              <w:rPr>
                <w:rFonts w:cs="Times New Roman"/>
                <w:i/>
                <w:sz w:val="16"/>
                <w:szCs w:val="16"/>
                <w:lang w:val="en-GB"/>
              </w:rPr>
              <w:t>Mcdermott</w:t>
            </w:r>
            <w:proofErr w:type="spellEnd"/>
            <w:r w:rsidRPr="004861D2">
              <w:rPr>
                <w:rFonts w:cs="Times New Roman"/>
                <w:i/>
                <w:sz w:val="16"/>
                <w:szCs w:val="16"/>
                <w:lang w:val="en-GB"/>
              </w:rPr>
              <w:t xml:space="preserve"> (Norway) AS Of Oslo Norway (as registered owner)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464AC9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653F3C1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45F1CAA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7F913C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4C8C9A18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812079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b/>
                <w:bCs/>
                <w:i/>
                <w:iCs/>
                <w:sz w:val="16"/>
                <w:szCs w:val="16"/>
                <w:lang w:val="en-GB"/>
              </w:rPr>
              <w:t>NORTH OCEAN 102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6B91E7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2008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6D29E6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11680 Gross Tons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914F50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118.97 (</w:t>
            </w:r>
            <w:r w:rsidRPr="004861D2">
              <w:rPr>
                <w:rFonts w:cs="Times New Roman"/>
                <w:sz w:val="12"/>
                <w:szCs w:val="12"/>
                <w:lang w:val="en-GB"/>
              </w:rPr>
              <w:t>length</w:t>
            </w:r>
            <w:r w:rsidRPr="004861D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  <w:r w:rsidRPr="004861D2">
              <w:rPr>
                <w:rFonts w:cs="Times New Roman"/>
                <w:sz w:val="12"/>
                <w:szCs w:val="12"/>
                <w:lang w:val="en-GB"/>
              </w:rPr>
              <w:t>according to Article 2(8) of the International Tonnage Convention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409966B" w14:textId="77777777" w:rsidR="004861D2" w:rsidRPr="004861D2" w:rsidRDefault="004861D2" w:rsidP="004861D2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4861D2">
              <w:rPr>
                <w:rFonts w:cs="Times New Roman"/>
                <w:sz w:val="12"/>
                <w:szCs w:val="12"/>
                <w:lang w:val="en-GB"/>
              </w:rPr>
              <w:t xml:space="preserve">Moulded Draught  </w:t>
            </w:r>
          </w:p>
          <w:p w14:paraId="7EDC3E2A" w14:textId="77777777" w:rsidR="004861D2" w:rsidRPr="004861D2" w:rsidRDefault="004861D2" w:rsidP="004861D2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4861D2">
              <w:rPr>
                <w:rFonts w:cs="Times New Roman"/>
                <w:sz w:val="12"/>
                <w:szCs w:val="12"/>
                <w:lang w:val="en-GB"/>
              </w:rPr>
              <w:t>(Reg 4(2)</w:t>
            </w:r>
          </w:p>
          <w:p w14:paraId="6249D368" w14:textId="77777777" w:rsidR="004861D2" w:rsidRPr="004861D2" w:rsidRDefault="004861D2" w:rsidP="004861D2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6.70</w:t>
            </w:r>
          </w:p>
          <w:p w14:paraId="45402A4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9A1C18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D8B121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Not known (N/K)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B40F9D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N/K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6BD2A2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N/K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20823B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N/K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D4E163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N/K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67B8134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N/K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BC9559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N/K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5E5CC9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N/K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BE76A7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N/K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7EB4ED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N/K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93D37A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--</w:t>
            </w:r>
          </w:p>
        </w:tc>
      </w:tr>
      <w:tr w:rsidR="004861D2" w:rsidRPr="004861D2" w14:paraId="70BE5366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9006CC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05AC56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553942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26660B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C987B08" w14:textId="77777777" w:rsidR="004861D2" w:rsidRPr="004861D2" w:rsidRDefault="004861D2" w:rsidP="004861D2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0B4D11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3C69B3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653CDBA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i/>
                <w:sz w:val="16"/>
                <w:szCs w:val="16"/>
                <w:lang w:val="en-GB"/>
              </w:rPr>
              <w:t xml:space="preserve">2) </w:t>
            </w:r>
            <w:r w:rsidRPr="004861D2">
              <w:rPr>
                <w:rFonts w:eastAsia="MS Mincho" w:cs="Times New Roman"/>
                <w:i/>
                <w:sz w:val="16"/>
                <w:szCs w:val="16"/>
                <w:lang w:val="en-GB"/>
              </w:rPr>
              <w:t xml:space="preserve">Ship belonging to </w:t>
            </w:r>
            <w:proofErr w:type="spellStart"/>
            <w:r w:rsidRPr="004861D2">
              <w:rPr>
                <w:rFonts w:cs="Times New Roman"/>
                <w:i/>
                <w:sz w:val="16"/>
                <w:szCs w:val="16"/>
                <w:lang w:val="en-GB"/>
              </w:rPr>
              <w:t>Oceanteam</w:t>
            </w:r>
            <w:proofErr w:type="spellEnd"/>
            <w:r w:rsidRPr="004861D2">
              <w:rPr>
                <w:rFonts w:cs="Times New Roman"/>
                <w:i/>
                <w:sz w:val="16"/>
                <w:szCs w:val="16"/>
                <w:lang w:val="en-GB"/>
              </w:rPr>
              <w:t xml:space="preserve"> Bourbon 4 AS, </w:t>
            </w:r>
            <w:proofErr w:type="spellStart"/>
            <w:r w:rsidRPr="004861D2">
              <w:rPr>
                <w:rFonts w:cs="Times New Roman"/>
                <w:i/>
                <w:sz w:val="16"/>
                <w:szCs w:val="16"/>
                <w:lang w:val="en-GB"/>
              </w:rPr>
              <w:t>Tveitarasveien</w:t>
            </w:r>
            <w:proofErr w:type="spellEnd"/>
            <w:r w:rsidRPr="004861D2">
              <w:rPr>
                <w:rFonts w:cs="Times New Roman"/>
                <w:i/>
                <w:sz w:val="16"/>
                <w:szCs w:val="16"/>
                <w:lang w:val="en-GB"/>
              </w:rPr>
              <w:t xml:space="preserve"> 12, 5232 Paradis Bergen 1201, Norway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AC4739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D946EF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272735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BBEC5F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6150CC98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0925DC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b/>
                <w:bCs/>
                <w:i/>
                <w:iCs/>
                <w:sz w:val="16"/>
                <w:szCs w:val="16"/>
                <w:lang w:val="en-GB"/>
              </w:rPr>
              <w:t>SOUTHERN OCEAN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A23659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2010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AFD3FB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11014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0819AC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119.07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71CB670" w14:textId="77777777" w:rsidR="004861D2" w:rsidRPr="004861D2" w:rsidRDefault="004861D2" w:rsidP="004861D2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6.85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38FCC3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E9A388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--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D77E8D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--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C2B55D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--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158A0B7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--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BE71B6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--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C129D8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--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132019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--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672A9A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--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7E382A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--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E17F45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--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806A0B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/>
              </w:rPr>
              <w:t>--</w:t>
            </w:r>
          </w:p>
        </w:tc>
      </w:tr>
      <w:tr w:rsidR="004861D2" w:rsidRPr="004861D2" w14:paraId="49F57EA5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3C5D8E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8200A0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02CF02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704F01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37A79FE" w14:textId="77777777" w:rsidR="004861D2" w:rsidRPr="004861D2" w:rsidRDefault="004861D2" w:rsidP="004861D2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CA6D97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7F296E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70941DD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i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/>
                <w:sz w:val="16"/>
                <w:szCs w:val="16"/>
                <w:lang w:val="en-GB"/>
              </w:rPr>
              <w:t xml:space="preserve">3) Ship belonging to </w:t>
            </w:r>
            <w:proofErr w:type="spellStart"/>
            <w:r w:rsidRPr="004861D2">
              <w:rPr>
                <w:rFonts w:eastAsia="MS Mincho" w:cs="Times New Roman"/>
                <w:i/>
                <w:sz w:val="16"/>
                <w:szCs w:val="16"/>
                <w:lang w:val="en-GB"/>
              </w:rPr>
              <w:t>Oceanteam</w:t>
            </w:r>
            <w:proofErr w:type="spellEnd"/>
            <w:r w:rsidRPr="004861D2">
              <w:rPr>
                <w:rFonts w:eastAsia="MS Mincho" w:cs="Times New Roman"/>
                <w:i/>
                <w:sz w:val="16"/>
                <w:szCs w:val="16"/>
                <w:lang w:val="en-GB"/>
              </w:rPr>
              <w:t xml:space="preserve"> Bourbon 101 AS, </w:t>
            </w:r>
            <w:proofErr w:type="spellStart"/>
            <w:r w:rsidRPr="004861D2">
              <w:rPr>
                <w:rFonts w:cs="Times New Roman"/>
                <w:i/>
                <w:sz w:val="16"/>
                <w:szCs w:val="16"/>
                <w:lang w:val="en-GB"/>
              </w:rPr>
              <w:t>Tveitarasveien</w:t>
            </w:r>
            <w:proofErr w:type="spellEnd"/>
            <w:r w:rsidRPr="004861D2">
              <w:rPr>
                <w:rFonts w:eastAsia="MS Mincho" w:cs="Times New Roman"/>
                <w:i/>
                <w:sz w:val="16"/>
                <w:szCs w:val="16"/>
                <w:lang w:val="en-GB"/>
              </w:rPr>
              <w:t xml:space="preserve"> </w:t>
            </w:r>
            <w:r w:rsidRPr="004861D2">
              <w:rPr>
                <w:rFonts w:cs="Times New Roman"/>
                <w:i/>
                <w:sz w:val="16"/>
                <w:szCs w:val="16"/>
                <w:lang w:val="en-GB"/>
              </w:rPr>
              <w:t>12, 5232 Paradis Bergen 1201, Norway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49BFF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i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15607C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i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C7514D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2AC604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6E542935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A08626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BOURBON OCEANTEAM 101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EB3B07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2007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E85445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8575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99B43D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106.20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485D269" w14:textId="77777777" w:rsidR="004861D2" w:rsidRPr="004861D2" w:rsidRDefault="004861D2" w:rsidP="004861D2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5.50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CE6016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ED09E8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445EF0F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94F35F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3ED5C60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A19F19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40556CB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83994C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i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40D9BB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i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91C8EC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i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79D6DF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D8F524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0C63733D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DBDD80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715757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D47FF7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E1F682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5EB21F7" w14:textId="77777777" w:rsidR="004861D2" w:rsidRPr="004861D2" w:rsidRDefault="004861D2" w:rsidP="004861D2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882E85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118CCE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4F7A0F6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i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/>
                <w:sz w:val="16"/>
                <w:szCs w:val="16"/>
                <w:lang w:val="en-GB"/>
              </w:rPr>
              <w:t xml:space="preserve">4) </w:t>
            </w:r>
            <w:r w:rsidRPr="004861D2">
              <w:rPr>
                <w:rFonts w:cs="Times New Roman"/>
                <w:i/>
                <w:sz w:val="16"/>
                <w:szCs w:val="16"/>
                <w:lang w:val="en-GB"/>
              </w:rPr>
              <w:t xml:space="preserve">Prysmian Powerlink Services Limited, </w:t>
            </w:r>
            <w:proofErr w:type="spellStart"/>
            <w:r w:rsidRPr="004861D2">
              <w:rPr>
                <w:rFonts w:cs="Times New Roman"/>
                <w:i/>
                <w:sz w:val="16"/>
                <w:szCs w:val="16"/>
                <w:lang w:val="en-GB"/>
              </w:rPr>
              <w:t>Chickenhall</w:t>
            </w:r>
            <w:proofErr w:type="spellEnd"/>
            <w:r w:rsidRPr="004861D2">
              <w:rPr>
                <w:rFonts w:cs="Times New Roman"/>
                <w:i/>
                <w:sz w:val="16"/>
                <w:szCs w:val="16"/>
                <w:lang w:val="en-GB"/>
              </w:rPr>
              <w:t xml:space="preserve"> Lane, Eastleigh, Hampshire SO506YU, United Kingdom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8AD35C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7F449C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1BF9CF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EF51CE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33A0A739" w14:textId="77777777" w:rsidTr="002B1581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48AC0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ULISSE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24FD2DB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2010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1FD07C4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10490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1C3CC11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115.23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61C7FDD2" w14:textId="77777777" w:rsidR="004861D2" w:rsidRPr="004861D2" w:rsidRDefault="004861D2" w:rsidP="004861D2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5.33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50614E2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400051D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674F670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6C2FBEB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7EB58B5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689" w:type="dxa"/>
            <w:tcBorders>
              <w:top w:val="nil"/>
            </w:tcBorders>
          </w:tcPr>
          <w:p w14:paraId="15B050D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281B25A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3480125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304C86E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2E0D41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64" w:type="dxa"/>
            <w:tcBorders>
              <w:top w:val="nil"/>
            </w:tcBorders>
          </w:tcPr>
          <w:p w14:paraId="0636483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B7CF3C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</w:tbl>
    <w:p w14:paraId="58AC67E1" w14:textId="77777777" w:rsidR="004861D2" w:rsidRPr="004861D2" w:rsidRDefault="004861D2" w:rsidP="004861D2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794" w:hanging="794"/>
        <w:jc w:val="left"/>
        <w:textAlignment w:val="baseline"/>
        <w:outlineLvl w:val="1"/>
        <w:rPr>
          <w:rFonts w:cs="Times New Roman"/>
          <w:b/>
          <w:sz w:val="24"/>
          <w:szCs w:val="20"/>
          <w:lang w:val="en-GB"/>
        </w:rPr>
      </w:pPr>
      <w:bookmarkStart w:id="9" w:name="_Toc176676590"/>
      <w:bookmarkStart w:id="10" w:name="_Toc185222053"/>
      <w:bookmarkStart w:id="11" w:name="_Toc189540774"/>
      <w:bookmarkStart w:id="12" w:name="_Toc190493463"/>
      <w:bookmarkStart w:id="13" w:name="_Toc271119778"/>
      <w:bookmarkStart w:id="14" w:name="_Toc276382873"/>
      <w:bookmarkStart w:id="15" w:name="_Toc276383907"/>
      <w:bookmarkStart w:id="16" w:name="_Toc278381401"/>
      <w:bookmarkStart w:id="17" w:name="_Toc467233547"/>
      <w:bookmarkStart w:id="18" w:name="_Toc468876782"/>
      <w:bookmarkStart w:id="19" w:name="_Toc477162578"/>
      <w:bookmarkStart w:id="20" w:name="_Toc477162696"/>
      <w:bookmarkStart w:id="21" w:name="_Toc57104909"/>
      <w:bookmarkStart w:id="22" w:name="_Toc60831407"/>
      <w:r w:rsidRPr="004861D2">
        <w:rPr>
          <w:rFonts w:cs="Times New Roman"/>
          <w:b/>
          <w:sz w:val="24"/>
          <w:szCs w:val="20"/>
          <w:lang w:val="en-GB"/>
        </w:rPr>
        <w:lastRenderedPageBreak/>
        <w:t>I.2</w:t>
      </w:r>
      <w:bookmarkStart w:id="23" w:name="OLE_LINK1"/>
      <w:r w:rsidRPr="004861D2">
        <w:rPr>
          <w:rFonts w:cs="Times New Roman"/>
          <w:b/>
          <w:sz w:val="24"/>
          <w:szCs w:val="20"/>
          <w:lang w:val="en-GB"/>
        </w:rPr>
        <w:tab/>
        <w:t>Submersible equipment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91A0FE8" w14:textId="77777777" w:rsidR="004861D2" w:rsidRPr="004861D2" w:rsidRDefault="004861D2" w:rsidP="004861D2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MS Mincho" w:cs="Times New Roman"/>
          <w:sz w:val="24"/>
          <w:szCs w:val="20"/>
          <w:lang w:val="en-GB"/>
        </w:rPr>
      </w:pPr>
      <w:r w:rsidRPr="004861D2">
        <w:rPr>
          <w:rFonts w:eastAsia="MS Mincho" w:cs="Times New Roman"/>
          <w:sz w:val="24"/>
          <w:szCs w:val="20"/>
          <w:lang w:val="en-GB"/>
        </w:rPr>
        <w:t>Various types of submersible equipment are used to support the installation and maintenance of an optical submarine cable system. Typical examples of submersible equipment include a plough and a remotely operated vehicle (ROV).</w:t>
      </w:r>
    </w:p>
    <w:p w14:paraId="27E12A13" w14:textId="77777777" w:rsidR="004861D2" w:rsidRPr="004861D2" w:rsidRDefault="004861D2" w:rsidP="004861D2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MS Mincho" w:cs="Times New Roman"/>
          <w:sz w:val="24"/>
          <w:szCs w:val="20"/>
          <w:lang w:val="en-GB"/>
        </w:rPr>
      </w:pPr>
      <w:r w:rsidRPr="004861D2">
        <w:rPr>
          <w:rFonts w:eastAsia="MS Mincho" w:cs="Times New Roman"/>
          <w:sz w:val="24"/>
          <w:szCs w:val="20"/>
          <w:lang w:val="en-GB"/>
        </w:rPr>
        <w:t xml:space="preserve">A plough is towed by a cable ship and is used to lay the optical submarine cable while burying it. </w:t>
      </w:r>
    </w:p>
    <w:p w14:paraId="0417D8DF" w14:textId="77777777" w:rsidR="004861D2" w:rsidRPr="004861D2" w:rsidRDefault="004861D2" w:rsidP="00CB6346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120" w:line="240" w:lineRule="auto"/>
        <w:textAlignment w:val="baseline"/>
        <w:rPr>
          <w:rFonts w:eastAsia="MS Mincho" w:cs="Times New Roman"/>
          <w:sz w:val="24"/>
          <w:szCs w:val="20"/>
          <w:lang w:val="en-GB"/>
        </w:rPr>
      </w:pPr>
      <w:r w:rsidRPr="004861D2">
        <w:rPr>
          <w:rFonts w:eastAsia="MS Mincho" w:cs="Times New Roman"/>
          <w:sz w:val="24"/>
          <w:szCs w:val="20"/>
          <w:lang w:val="en-GB"/>
        </w:rPr>
        <w:t>An ROV is used when a plough is not available. A submersible craft assisting repair and burial (SCARAB) is a type of ROV. ROVs typically enable inspection, repair, and burial.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094"/>
        <w:gridCol w:w="1095"/>
        <w:gridCol w:w="990"/>
        <w:gridCol w:w="966"/>
        <w:gridCol w:w="1342"/>
        <w:gridCol w:w="1517"/>
        <w:gridCol w:w="1382"/>
        <w:gridCol w:w="990"/>
        <w:gridCol w:w="1113"/>
        <w:gridCol w:w="2674"/>
        <w:gridCol w:w="8"/>
      </w:tblGrid>
      <w:tr w:rsidR="004861D2" w:rsidRPr="004861D2" w14:paraId="0B092374" w14:textId="77777777" w:rsidTr="002B1581">
        <w:trPr>
          <w:cantSplit/>
          <w:tblHeader/>
          <w:jc w:val="center"/>
        </w:trPr>
        <w:tc>
          <w:tcPr>
            <w:tcW w:w="1267" w:type="dxa"/>
            <w:vAlign w:val="center"/>
          </w:tcPr>
          <w:p w14:paraId="21E79EC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ind w:left="28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Type of</w:t>
            </w: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br/>
              <w:t>submersible</w:t>
            </w:r>
          </w:p>
        </w:tc>
        <w:tc>
          <w:tcPr>
            <w:tcW w:w="1077" w:type="dxa"/>
            <w:vAlign w:val="center"/>
          </w:tcPr>
          <w:p w14:paraId="4DC41CB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Weight</w:t>
            </w: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br/>
              <w:t>(tons)</w:t>
            </w:r>
          </w:p>
        </w:tc>
        <w:tc>
          <w:tcPr>
            <w:tcW w:w="1078" w:type="dxa"/>
            <w:vAlign w:val="center"/>
          </w:tcPr>
          <w:p w14:paraId="778EE7E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Overall</w:t>
            </w: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br/>
              <w:t>length</w:t>
            </w: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br/>
              <w:t>(m)</w:t>
            </w:r>
          </w:p>
        </w:tc>
        <w:tc>
          <w:tcPr>
            <w:tcW w:w="974" w:type="dxa"/>
            <w:vAlign w:val="center"/>
          </w:tcPr>
          <w:p w14:paraId="40629A8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Width</w:t>
            </w: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br/>
              <w:t>(m)</w:t>
            </w:r>
          </w:p>
        </w:tc>
        <w:tc>
          <w:tcPr>
            <w:tcW w:w="951" w:type="dxa"/>
            <w:vAlign w:val="center"/>
          </w:tcPr>
          <w:p w14:paraId="21CFD7C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Height</w:t>
            </w: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br/>
              <w:t>(m)</w:t>
            </w:r>
          </w:p>
        </w:tc>
        <w:tc>
          <w:tcPr>
            <w:tcW w:w="1321" w:type="dxa"/>
            <w:vAlign w:val="center"/>
          </w:tcPr>
          <w:p w14:paraId="3D95F53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Trenching</w:t>
            </w: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br/>
              <w:t>system</w:t>
            </w:r>
          </w:p>
        </w:tc>
        <w:tc>
          <w:tcPr>
            <w:tcW w:w="1493" w:type="dxa"/>
            <w:vAlign w:val="center"/>
          </w:tcPr>
          <w:p w14:paraId="3CED057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Trenching</w:t>
            </w:r>
          </w:p>
        </w:tc>
        <w:tc>
          <w:tcPr>
            <w:tcW w:w="1360" w:type="dxa"/>
            <w:vAlign w:val="center"/>
          </w:tcPr>
          <w:p w14:paraId="6BF8635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Propulsion</w:t>
            </w:r>
          </w:p>
        </w:tc>
        <w:tc>
          <w:tcPr>
            <w:tcW w:w="974" w:type="dxa"/>
            <w:vAlign w:val="center"/>
          </w:tcPr>
          <w:p w14:paraId="33075BF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 xml:space="preserve">Max </w:t>
            </w: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br/>
              <w:t>operating</w:t>
            </w: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br/>
              <w:t>depth</w:t>
            </w: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br/>
              <w:t>(m)</w:t>
            </w:r>
          </w:p>
        </w:tc>
        <w:tc>
          <w:tcPr>
            <w:tcW w:w="1095" w:type="dxa"/>
            <w:vAlign w:val="center"/>
          </w:tcPr>
          <w:p w14:paraId="3C5FF37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Max pulling tension (tons)</w:t>
            </w:r>
          </w:p>
        </w:tc>
        <w:tc>
          <w:tcPr>
            <w:tcW w:w="2639" w:type="dxa"/>
            <w:gridSpan w:val="2"/>
            <w:vAlign w:val="center"/>
          </w:tcPr>
          <w:p w14:paraId="480BE2D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ind w:left="28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Capability</w:t>
            </w:r>
          </w:p>
        </w:tc>
      </w:tr>
      <w:tr w:rsidR="004861D2" w:rsidRPr="004861D2" w14:paraId="1A9EE0DF" w14:textId="77777777" w:rsidTr="002B1581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14:paraId="78A1BD1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6FE095D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15E13BA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7CB9B0A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14:paraId="7ABB121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CHIN</w:t>
            </w:r>
            <w:r w:rsidRPr="004861D2">
              <w:rPr>
                <w:rFonts w:cs="Times New Roman"/>
                <w:b/>
                <w:sz w:val="16"/>
                <w:szCs w:val="16"/>
                <w:lang w:val="en-GB" w:eastAsia="zh-CN"/>
              </w:rPr>
              <w:t>A</w:t>
            </w:r>
            <w:r w:rsidRPr="004861D2">
              <w:rPr>
                <w:rFonts w:eastAsia="MS Mincho" w:cs="Times New Roman"/>
                <w:bCs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bCs/>
                <w:i/>
                <w:sz w:val="16"/>
                <w:szCs w:val="16"/>
                <w:lang w:val="en-GB"/>
              </w:rPr>
              <w:t xml:space="preserve">1) Submersible belonging to </w:t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China Submarine Cable Construction </w:t>
            </w:r>
            <w:proofErr w:type="spellStart"/>
            <w:proofErr w:type="gramStart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Co.,Ltd</w:t>
            </w:r>
            <w:proofErr w:type="spellEnd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.</w:t>
            </w:r>
            <w:proofErr w:type="gramEnd"/>
          </w:p>
        </w:tc>
        <w:tc>
          <w:tcPr>
            <w:tcW w:w="974" w:type="dxa"/>
            <w:tcBorders>
              <w:bottom w:val="nil"/>
            </w:tcBorders>
          </w:tcPr>
          <w:p w14:paraId="75B10BE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2421EB1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4444B34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6BC95115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5C258D5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SHARK-600 Submersible Plough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7AB797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8600C5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11.01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7C7643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4.42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75B70F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A0959F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Water jet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3CC64D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Max burial depth: 5m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3447FD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5E933C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E72FBA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sz w:val="16"/>
                <w:szCs w:val="16"/>
                <w:lang w:val="en-GB" w:eastAsia="zh-CN"/>
              </w:rPr>
              <w:t>25T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C2D2AA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 and bury all types of cables.</w:t>
            </w:r>
          </w:p>
        </w:tc>
      </w:tr>
      <w:tr w:rsidR="004861D2" w:rsidRPr="004861D2" w14:paraId="63D34DC2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2538705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13B829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30EB14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5B3CE6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5125" w:type="dxa"/>
            <w:gridSpan w:val="4"/>
            <w:tcBorders>
              <w:top w:val="nil"/>
              <w:bottom w:val="nil"/>
            </w:tcBorders>
          </w:tcPr>
          <w:p w14:paraId="1E013F8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Cs/>
                <w:i/>
                <w:sz w:val="16"/>
                <w:szCs w:val="16"/>
                <w:lang w:val="en-GB"/>
              </w:rPr>
              <w:t xml:space="preserve">2) Submersibles belonging to </w:t>
            </w:r>
            <w:r w:rsidRPr="004861D2">
              <w:rPr>
                <w:rFonts w:eastAsia="SimSun" w:cs="Times New Roman"/>
                <w:bCs/>
                <w:i/>
                <w:sz w:val="16"/>
                <w:szCs w:val="16"/>
                <w:lang w:val="en-GB" w:eastAsia="zh-CN"/>
              </w:rPr>
              <w:t>S.B. Submarine Systems Ltd.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0EEBAD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181B42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7E9EA6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0E6D1766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C5AF68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6"/>
                <w:szCs w:val="16"/>
                <w:lang w:val="en-GB"/>
              </w:rPr>
              <w:t>SMD MD3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8B1485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431895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10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B6E0CD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SimSun" w:cs="Times New Roman"/>
                <w:sz w:val="16"/>
                <w:szCs w:val="16"/>
                <w:lang w:val="en-GB" w:eastAsia="zh-CN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</w:t>
            </w: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</w:t>
            </w:r>
          </w:p>
          <w:p w14:paraId="57EE9BB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7D7D97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</w:t>
            </w: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EBEE0A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Articulated towed plough system 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BBE587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053A9B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4A3849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023436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80T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53DE339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2DB50F73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0A274FB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b/>
                <w:i/>
                <w:sz w:val="16"/>
                <w:szCs w:val="16"/>
                <w:lang w:val="en-GB" w:eastAsia="zh-CN"/>
              </w:rPr>
              <w:t>SMD Hi- Plough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12ADB8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434AA0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10.3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36B9C2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5.1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252FE5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7.5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4F4AFB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Injecting/Jetting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A05E45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Up to 3.25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F15947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9ECFE7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3EB947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20 T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5FAA922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3D6B1BFB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161E743D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SimSun" w:cs="Times New Roman"/>
                <w:b/>
                <w:i/>
                <w:sz w:val="16"/>
                <w:szCs w:val="16"/>
                <w:lang w:val="en-GB" w:eastAsia="zh-CN"/>
              </w:rPr>
            </w:pPr>
            <w:r w:rsidRPr="004861D2">
              <w:rPr>
                <w:rFonts w:eastAsia="SimSun" w:cs="Times New Roman"/>
                <w:b/>
                <w:i/>
                <w:sz w:val="16"/>
                <w:szCs w:val="16"/>
                <w:lang w:val="en-GB" w:eastAsia="zh-CN"/>
              </w:rPr>
              <w:t>ROV SEA LION</w:t>
            </w:r>
          </w:p>
          <w:p w14:paraId="295E0A4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17BBF4A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6.5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0A61F8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3.2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014955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2.9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50B160B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2.9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3FD895A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burial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72F2694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1.5 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58BDD6C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05E5989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541B9BD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200HP</w:t>
            </w: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42366FC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 xml:space="preserve">Cable burial and </w:t>
            </w:r>
            <w:proofErr w:type="spellStart"/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deburial</w:t>
            </w:r>
            <w:proofErr w:type="spellEnd"/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 xml:space="preserve">. Inspect cables, </w:t>
            </w:r>
            <w:proofErr w:type="gramStart"/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seabed</w:t>
            </w:r>
            <w:proofErr w:type="gramEnd"/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 xml:space="preserve"> and underwater objects. 7-function 2-manipulation cutting and grip.</w:t>
            </w:r>
          </w:p>
        </w:tc>
      </w:tr>
      <w:tr w:rsidR="004861D2" w:rsidRPr="004861D2" w14:paraId="77266FB0" w14:textId="77777777" w:rsidTr="002B1581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511D3B3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b/>
                <w:i/>
                <w:sz w:val="16"/>
                <w:szCs w:val="16"/>
                <w:lang w:val="en-GB" w:eastAsia="zh-CN"/>
              </w:rPr>
              <w:lastRenderedPageBreak/>
              <w:t>ROV SEA LION III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6976387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SimSun" w:cs="Times New Roman"/>
                <w:sz w:val="16"/>
                <w:szCs w:val="16"/>
                <w:lang w:val="en-GB" w:eastAsia="zh-CN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Free Fly</w:t>
            </w:r>
          </w:p>
          <w:p w14:paraId="7761655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SimSun" w:cs="Times New Roman"/>
                <w:sz w:val="16"/>
                <w:szCs w:val="16"/>
                <w:lang w:val="en-GB" w:eastAsia="zh-CN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17.25</w:t>
            </w:r>
          </w:p>
          <w:p w14:paraId="6E792C8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SimSun" w:cs="Times New Roman"/>
                <w:sz w:val="16"/>
                <w:szCs w:val="16"/>
                <w:lang w:val="en-GB" w:eastAsia="zh-CN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Tracked</w:t>
            </w:r>
          </w:p>
          <w:p w14:paraId="39ADBE7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18.4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59708E1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6.5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4E08887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SimSun" w:cs="Times New Roman"/>
                <w:sz w:val="16"/>
                <w:szCs w:val="16"/>
                <w:lang w:val="en-GB" w:eastAsia="zh-CN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Free Fly</w:t>
            </w:r>
          </w:p>
          <w:p w14:paraId="3867EAD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SimSun" w:cs="Times New Roman"/>
                <w:sz w:val="16"/>
                <w:szCs w:val="16"/>
                <w:lang w:val="en-GB" w:eastAsia="zh-CN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3.7</w:t>
            </w:r>
          </w:p>
          <w:p w14:paraId="05A9EB8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SimSun" w:cs="Times New Roman"/>
                <w:sz w:val="16"/>
                <w:szCs w:val="16"/>
                <w:lang w:val="en-GB" w:eastAsia="zh-CN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Tracked</w:t>
            </w:r>
          </w:p>
          <w:p w14:paraId="62BCE88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5.2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0430E75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3.1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632706A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burial tool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6B3855D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 xml:space="preserve">3.0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6B430DD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Hydraulic Thrusters &amp;/or tracks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0678175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4823B9F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6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00HP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1DA251B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 xml:space="preserve">Cable burial and </w:t>
            </w:r>
            <w:proofErr w:type="spellStart"/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deburial</w:t>
            </w:r>
            <w:proofErr w:type="spellEnd"/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 xml:space="preserve">. Inspect cables, </w:t>
            </w:r>
            <w:proofErr w:type="gramStart"/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>seabed</w:t>
            </w:r>
            <w:proofErr w:type="gramEnd"/>
            <w:r w:rsidRPr="004861D2">
              <w:rPr>
                <w:rFonts w:eastAsia="SimSun" w:cs="Times New Roman"/>
                <w:sz w:val="16"/>
                <w:szCs w:val="16"/>
                <w:lang w:val="en-GB" w:eastAsia="zh-CN"/>
              </w:rPr>
              <w:t xml:space="preserve"> and underwater objects. 7-function 2-manipulation cutting and grip.</w:t>
            </w:r>
          </w:p>
        </w:tc>
      </w:tr>
      <w:tr w:rsidR="004861D2" w:rsidRPr="004861D2" w14:paraId="568396E5" w14:textId="77777777" w:rsidTr="002B1581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14:paraId="18979D5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0B7BC36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260369F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6C04B04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14:paraId="0AEC3AB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sz w:val="16"/>
                <w:szCs w:val="16"/>
                <w:lang w:val="en-GB"/>
              </w:rPr>
              <w:t>FRANCE</w:t>
            </w:r>
            <w:r w:rsidRPr="004861D2">
              <w:rPr>
                <w:rFonts w:eastAsia="MS Mincho" w:cs="Times New Roman"/>
                <w:bCs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bCs/>
                <w:i/>
                <w:sz w:val="16"/>
                <w:szCs w:val="16"/>
                <w:lang w:val="en-GB"/>
              </w:rPr>
              <w:t>Submersibles belonging to France Telecom Marine</w:t>
            </w:r>
          </w:p>
        </w:tc>
        <w:tc>
          <w:tcPr>
            <w:tcW w:w="974" w:type="dxa"/>
            <w:tcBorders>
              <w:bottom w:val="nil"/>
            </w:tcBorders>
          </w:tcPr>
          <w:p w14:paraId="23952F9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2D4E59D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31D86AB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7FC15025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1140BEE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ELISE2 Submersible Plough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BE8C3D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BACF43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522440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2.90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2E990DD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2.95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0B50BF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Ploughshare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C99875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Immediate burial up to 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8E997F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478326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232786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5542D3B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 and bury all types of cables.</w:t>
            </w:r>
          </w:p>
        </w:tc>
      </w:tr>
      <w:tr w:rsidR="004861D2" w:rsidRPr="004861D2" w14:paraId="4370FF64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62CA9E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ELISE3 Submersible Plough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A7E021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F24098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48E1E3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2.90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B2AEBC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2.95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8A4983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Ploughshare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D7095A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Immediate burial up to 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32A046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DF8C4D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BA4D7A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0DF3222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 and bury all types of cables.</w:t>
            </w:r>
          </w:p>
        </w:tc>
      </w:tr>
      <w:tr w:rsidR="004861D2" w:rsidRPr="004861D2" w14:paraId="2267EDA2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61026A0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Self-advancing</w:t>
            </w: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br/>
              <w:t>buried system</w:t>
            </w: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br/>
              <w:t>CASTOR2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34AA926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0EBFE0B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21CE87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2.40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5A0F974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3.00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232AEAC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Trenching wheel or chain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407E0E1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Burial of existing cables down to 2 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3EF05A5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Tracked vehicle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5C73D8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678F860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0814D62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Burial of cables and pipes.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Visual inspection.</w:t>
            </w:r>
          </w:p>
        </w:tc>
      </w:tr>
      <w:tr w:rsidR="004861D2" w:rsidRPr="004861D2" w14:paraId="1FFF7B1E" w14:textId="77777777" w:rsidTr="002B1581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08142F6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ROVs HECTOR 3, 4, 5 &amp; 6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096C3EB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18ADDAD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4.0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60B0B84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3.50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769A5DA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2.10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1B078BB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High-pressure water jets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0B86A57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Up to 1.5 m depth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4785DD5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Thrusters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(inspection)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Back drive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(burial)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7588D45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1D467B2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33F02D1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Visual inspection, post-lay burial, cable location, cable manipulation, cable cutting.</w:t>
            </w:r>
          </w:p>
        </w:tc>
      </w:tr>
      <w:tr w:rsidR="004861D2" w:rsidRPr="004861D2" w14:paraId="752A9FC4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2722EF9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Remote control submersible</w:t>
            </w: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br/>
              <w:t>Scorpio 2000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24F18F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F7DF87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EB2290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1.5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3DBDD2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2.11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4C13B6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High-pressure water jets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410A46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Up to 60 cm depth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D7FCFE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B5855A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6DB5F2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28DE59E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Visual inspection, post-lay burial, cable location/manipulation/cutting.</w:t>
            </w:r>
          </w:p>
        </w:tc>
      </w:tr>
      <w:tr w:rsidR="004861D2" w:rsidRPr="004861D2" w14:paraId="1367BB09" w14:textId="77777777" w:rsidTr="002B1581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7F4027A6" w14:textId="77777777" w:rsidR="004861D2" w:rsidRPr="004861D2" w:rsidRDefault="004861D2" w:rsidP="004861D2">
            <w:pPr>
              <w:keepNext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8"/>
                <w:szCs w:val="2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5B3DF879" w14:textId="77777777" w:rsidR="004861D2" w:rsidRPr="004861D2" w:rsidRDefault="004861D2" w:rsidP="004861D2">
            <w:pPr>
              <w:keepNext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18"/>
                <w:szCs w:val="20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73722CD2" w14:textId="77777777" w:rsidR="004861D2" w:rsidRPr="004861D2" w:rsidRDefault="004861D2" w:rsidP="004861D2">
            <w:pPr>
              <w:keepNext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18"/>
                <w:szCs w:val="20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7E2E5F9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Cs w:val="20"/>
                <w:lang w:val="en-GB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5415DB87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ITALY</w:t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br/>
              <w:t xml:space="preserve">Submersibles belonging to </w:t>
            </w:r>
            <w:proofErr w:type="spellStart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Elettra</w:t>
            </w:r>
            <w:proofErr w:type="spellEnd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 TLC </w:t>
            </w:r>
            <w:proofErr w:type="spellStart"/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SpA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6593A262" w14:textId="77777777" w:rsidR="004861D2" w:rsidRPr="004861D2" w:rsidRDefault="004861D2" w:rsidP="004861D2">
            <w:pPr>
              <w:keepNext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18"/>
                <w:szCs w:val="20"/>
                <w:lang w:val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6BC9695C" w14:textId="77777777" w:rsidR="004861D2" w:rsidRPr="004861D2" w:rsidRDefault="004861D2" w:rsidP="004861D2">
            <w:pPr>
              <w:keepNext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28DBCD8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Cs w:val="20"/>
                <w:lang w:val="en-GB"/>
              </w:rPr>
            </w:pPr>
          </w:p>
        </w:tc>
      </w:tr>
      <w:tr w:rsidR="004861D2" w:rsidRPr="004861D2" w14:paraId="60CC79C1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0D7F14B3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Plough Taurus 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F49D4FE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E7CF66E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B06B1DB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AE1D482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4A250AC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1FDC155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Up to 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EEEB478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68E2A38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6F6A33F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50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EE1A038" w14:textId="77777777" w:rsidR="004861D2" w:rsidRPr="004861D2" w:rsidRDefault="004861D2" w:rsidP="004861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 and bury all types of cables.</w:t>
            </w:r>
          </w:p>
        </w:tc>
      </w:tr>
      <w:tr w:rsidR="004861D2" w:rsidRPr="004861D2" w14:paraId="171A8536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1F67D33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Plough Taurus 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D1F4A6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4767F0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0F4042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C4F8F5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33A507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F2E0C5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Up to 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49B81E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CD2514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B85080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50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0990E7D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 and bury all types of cables.</w:t>
            </w:r>
          </w:p>
        </w:tc>
      </w:tr>
      <w:tr w:rsidR="004861D2" w:rsidRPr="004861D2" w14:paraId="2CDCD259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6F75303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ROV – Phoenix 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DC8D39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C6A986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064AE8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1897E4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2.6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2BF9F2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High/low-pressure jetting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C4957C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Up to 1.2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4B991D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 Hydraulic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E1C941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969E59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2E98896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Visual inspection, post-lay burial, cable location/manipulation/cutting.</w:t>
            </w:r>
          </w:p>
        </w:tc>
      </w:tr>
      <w:tr w:rsidR="004861D2" w:rsidRPr="004861D2" w14:paraId="10F73C1D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</w:tcBorders>
          </w:tcPr>
          <w:p w14:paraId="2E7E593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ROV-T200</w:t>
            </w:r>
          </w:p>
        </w:tc>
        <w:tc>
          <w:tcPr>
            <w:tcW w:w="1077" w:type="dxa"/>
            <w:tcBorders>
              <w:top w:val="nil"/>
            </w:tcBorders>
          </w:tcPr>
          <w:p w14:paraId="4030F48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Free-fly mode 6, Track mode 7</w:t>
            </w:r>
          </w:p>
        </w:tc>
        <w:tc>
          <w:tcPr>
            <w:tcW w:w="1078" w:type="dxa"/>
            <w:tcBorders>
              <w:top w:val="nil"/>
            </w:tcBorders>
          </w:tcPr>
          <w:p w14:paraId="3122F58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3.1</w:t>
            </w:r>
          </w:p>
        </w:tc>
        <w:tc>
          <w:tcPr>
            <w:tcW w:w="974" w:type="dxa"/>
            <w:tcBorders>
              <w:top w:val="nil"/>
            </w:tcBorders>
          </w:tcPr>
          <w:p w14:paraId="2532253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951" w:type="dxa"/>
            <w:tcBorders>
              <w:top w:val="nil"/>
            </w:tcBorders>
          </w:tcPr>
          <w:p w14:paraId="0FCB964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2.2</w:t>
            </w:r>
          </w:p>
        </w:tc>
        <w:tc>
          <w:tcPr>
            <w:tcW w:w="1321" w:type="dxa"/>
            <w:tcBorders>
              <w:top w:val="nil"/>
            </w:tcBorders>
          </w:tcPr>
          <w:p w14:paraId="105060E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High/low-pressure jetting</w:t>
            </w:r>
          </w:p>
        </w:tc>
        <w:tc>
          <w:tcPr>
            <w:tcW w:w="1493" w:type="dxa"/>
            <w:tcBorders>
              <w:top w:val="nil"/>
            </w:tcBorders>
          </w:tcPr>
          <w:p w14:paraId="76A2729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Up to 1.2 m</w:t>
            </w:r>
          </w:p>
        </w:tc>
        <w:tc>
          <w:tcPr>
            <w:tcW w:w="1360" w:type="dxa"/>
            <w:tcBorders>
              <w:top w:val="nil"/>
            </w:tcBorders>
          </w:tcPr>
          <w:p w14:paraId="511290D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 vertical and 4 horizontal thrusters</w:t>
            </w:r>
          </w:p>
        </w:tc>
        <w:tc>
          <w:tcPr>
            <w:tcW w:w="974" w:type="dxa"/>
            <w:tcBorders>
              <w:top w:val="nil"/>
            </w:tcBorders>
          </w:tcPr>
          <w:p w14:paraId="504BC30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nil"/>
            </w:tcBorders>
          </w:tcPr>
          <w:p w14:paraId="0586AAF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</w:tcBorders>
          </w:tcPr>
          <w:p w14:paraId="1A5A302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Visual inspection, post-lay burial, cable location/manipulation/cutting.</w:t>
            </w:r>
          </w:p>
        </w:tc>
      </w:tr>
      <w:tr w:rsidR="004861D2" w:rsidRPr="004861D2" w14:paraId="5D202A16" w14:textId="77777777" w:rsidTr="002B1581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14:paraId="77C9F17C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24"/>
                <w:szCs w:val="20"/>
                <w:lang w:val="en-GB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194210CB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168B0135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6DBA1057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14:paraId="1611BB6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UNITED KINGDOM</w:t>
            </w: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 xml:space="preserve">Submersibles belonging to </w:t>
            </w:r>
            <w:r w:rsidRPr="004861D2">
              <w:rPr>
                <w:rFonts w:eastAsia="MS Mincho" w:cs="Times New Roman"/>
                <w:bCs/>
                <w:i/>
                <w:iCs/>
                <w:sz w:val="16"/>
                <w:szCs w:val="16"/>
                <w:lang w:val="en-GB"/>
              </w:rPr>
              <w:t>Global Marine Systems Ltd</w:t>
            </w:r>
          </w:p>
        </w:tc>
        <w:tc>
          <w:tcPr>
            <w:tcW w:w="974" w:type="dxa"/>
            <w:tcBorders>
              <w:bottom w:val="nil"/>
            </w:tcBorders>
          </w:tcPr>
          <w:p w14:paraId="414EA074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006E53AB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238C6C3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Cs w:val="20"/>
                <w:lang w:val="en-GB"/>
              </w:rPr>
            </w:pPr>
          </w:p>
        </w:tc>
      </w:tr>
      <w:tr w:rsidR="004861D2" w:rsidRPr="004861D2" w14:paraId="7E383E04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5FB647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Submersible trencher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84B3DD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17.0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9905BE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6.6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222EEA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12B7EC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CAB4B8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Fluidization and cutting jets and dredge pump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27DF6A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Up to 1 m depth with cutting and fluidization jets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56B3DE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Three vertical and four horizontal thrusters, track drive differential steering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E31ADD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274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2E6E76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0F48FDA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Trench in existing cable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and pipe.</w:t>
            </w:r>
          </w:p>
        </w:tc>
      </w:tr>
      <w:tr w:rsidR="004861D2" w:rsidRPr="004861D2" w14:paraId="0B3087C7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4EB028C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Submersible Plough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719F20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9.75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965C65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075BC8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FCDB21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2.6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1355DA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Ploughshare proceeded by disc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756353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Immediate burial of cable on ploughing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1447A9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B20A7A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ECBE07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1E6E5E9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Lay and bury cable, umbilical and pipe in one action giving full cable protection.</w:t>
            </w:r>
          </w:p>
        </w:tc>
      </w:tr>
      <w:tr w:rsidR="004861D2" w:rsidRPr="004861D2" w14:paraId="5651484D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5FD58F7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 xml:space="preserve">Remote control submersible 2 off </w:t>
            </w:r>
            <w:proofErr w:type="spellStart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Cirus</w:t>
            </w:r>
            <w:proofErr w:type="spellEnd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 xml:space="preserve"> A&amp;B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EEEC97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9B2A06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4C0A40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D60754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87F35F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Water jets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34678D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Trenching capability 0.3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1975CE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Thrusters (7)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6D2C5C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EF968C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1135C19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Visual inspection, cable location/inspection/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deburial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, manipulation.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Tools include cable cutter, cable gripper and two manipulators with line cutters.</w:t>
            </w:r>
          </w:p>
        </w:tc>
      </w:tr>
      <w:tr w:rsidR="004861D2" w:rsidRPr="004861D2" w14:paraId="23C955F9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074F888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Plough</w:t>
            </w: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br/>
              <w:t>2 off A&amp;B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13501E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997AFF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B47ADB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7E11F4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279A4A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Passive blade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FAFA8C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Trenching capability 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0EA1CE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064930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D685E3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57F3171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Steerable, repeater burial.</w:t>
            </w:r>
          </w:p>
        </w:tc>
      </w:tr>
      <w:tr w:rsidR="004861D2" w:rsidRPr="004861D2" w14:paraId="2940CABA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7DF4070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 xml:space="preserve">Remote control submersible </w:t>
            </w: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br/>
              <w:t>ROV 128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15BE5BA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7.5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42CEF3D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2.9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86DD86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1.8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4913919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0EC5A4E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Jetting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4F53F13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Trenching capability 0.6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625A50E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Tracked burial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Thrusters survey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DDF94E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1000 (burial) 2000 (survey)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45601E9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1383257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Tools include cable cutter, cable gripper and two manipulators with line cutters.</w:t>
            </w:r>
          </w:p>
        </w:tc>
      </w:tr>
      <w:tr w:rsidR="004861D2" w:rsidRPr="004861D2" w14:paraId="79961490" w14:textId="77777777" w:rsidTr="002B1581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35AE178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Underwater vehicle- MARLIN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72C8E38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7.8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1FCE150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4.191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4008822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2.438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21770F1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3.175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6F8B43F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Burial skid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4CBB4DA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 1.0 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(Optimized for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0-30 kPa soil)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489F8B8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Hydraulic driven thrusters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2BB8EE9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70A71A2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55A36CE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Burial,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deburial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, inspection.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Maintenance and repair.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Tools include cable cutter, cable gripper.</w:t>
            </w:r>
          </w:p>
        </w:tc>
      </w:tr>
      <w:tr w:rsidR="004861D2" w:rsidRPr="004861D2" w14:paraId="410564D4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0D9FC41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Scarab I – Umbilically tethered 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531551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099D41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2.74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86AE29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1.82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3784232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1.52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344AC7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Jetting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C9A08C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Up to 0.6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C4FC48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Thrusters: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 vertical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4 vectored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B339A7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5BA2AF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120E134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Cable detection and inspection. Visual survey.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Cable manipulation and cutting.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Debris elimination.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Cable and repeater burial/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deburial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.</w:t>
            </w:r>
          </w:p>
        </w:tc>
      </w:tr>
      <w:tr w:rsidR="004861D2" w:rsidRPr="004861D2" w14:paraId="05B96CC1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06F9E60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Subtrack</w:t>
            </w:r>
            <w:proofErr w:type="spellEnd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 – 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BFB035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7BC2E8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8.0 (Max)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9517F3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3.7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689D46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3.8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0A5ECC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Jetting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878553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Burial to 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B6A2C8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33AC8B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1335C5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0A69539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deburial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. Inspection.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Maintenance and repair.</w:t>
            </w:r>
          </w:p>
        </w:tc>
      </w:tr>
      <w:tr w:rsidR="004861D2" w:rsidRPr="004861D2" w14:paraId="6A42FB91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58DDCD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EUREKA:</w:t>
            </w: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br/>
              <w:t>Deepwater burial + trenching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E5EDF5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17 (Max)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8AA799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F06D0F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38CA34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3.85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55F953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Jetting tool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Rock wheel cutter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Mechanical chain excavator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EEBEC9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 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1.2 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BE1457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C3388F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019C97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85399D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Capable of burying cable, small flexible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flowlines</w:t>
            </w:r>
            <w:proofErr w:type="gram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and also rigid pipes. Can also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debury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cable and restore.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Visual and electronic inspections.</w:t>
            </w:r>
          </w:p>
        </w:tc>
      </w:tr>
      <w:tr w:rsidR="004861D2" w:rsidRPr="004861D2" w14:paraId="6784A40D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26B9D7A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lastRenderedPageBreak/>
              <w:t>Plough 5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4293ADD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3680C81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058973B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4.6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052957B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3.7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1E17340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Passive blade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7B3449A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Variable from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0-1100 mm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(600-900 mm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in all conditions)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1FFBA78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457922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7E8DE7E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2505B88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Simultaneously lay and bury cables and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umbilicals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at varying depths.</w:t>
            </w:r>
          </w:p>
        </w:tc>
      </w:tr>
      <w:tr w:rsidR="004861D2" w:rsidRPr="004861D2" w14:paraId="2D8C4E31" w14:textId="77777777" w:rsidTr="002B1581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6696697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Plough 6 and 7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3359569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14.0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055BE6E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9.0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1B6E68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4.6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50B7312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3.7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1EE6343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Passive blade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006CC8B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Max burial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depth: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1100 mm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685BEB1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2955D0E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5C3D130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2E0FC1D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Simultaneously lay and bury cables and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umbilicals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at varying depths.</w:t>
            </w:r>
          </w:p>
        </w:tc>
      </w:tr>
      <w:tr w:rsidR="004861D2" w:rsidRPr="004861D2" w14:paraId="12AC7C88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</w:tcBorders>
          </w:tcPr>
          <w:p w14:paraId="7AA075A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Cable Plough</w:t>
            </w: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br/>
              <w:t>1000 mm</w:t>
            </w:r>
          </w:p>
        </w:tc>
        <w:tc>
          <w:tcPr>
            <w:tcW w:w="1077" w:type="dxa"/>
            <w:tcBorders>
              <w:top w:val="nil"/>
            </w:tcBorders>
          </w:tcPr>
          <w:p w14:paraId="78CE8F4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14.4</w:t>
            </w:r>
          </w:p>
        </w:tc>
        <w:tc>
          <w:tcPr>
            <w:tcW w:w="1078" w:type="dxa"/>
            <w:tcBorders>
              <w:top w:val="nil"/>
            </w:tcBorders>
          </w:tcPr>
          <w:p w14:paraId="275BDB0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9.75</w:t>
            </w:r>
          </w:p>
        </w:tc>
        <w:tc>
          <w:tcPr>
            <w:tcW w:w="974" w:type="dxa"/>
            <w:tcBorders>
              <w:top w:val="nil"/>
            </w:tcBorders>
          </w:tcPr>
          <w:p w14:paraId="09EE90F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4.1</w:t>
            </w:r>
          </w:p>
        </w:tc>
        <w:tc>
          <w:tcPr>
            <w:tcW w:w="951" w:type="dxa"/>
            <w:tcBorders>
              <w:top w:val="nil"/>
            </w:tcBorders>
          </w:tcPr>
          <w:p w14:paraId="203BD2A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3.9</w:t>
            </w:r>
          </w:p>
        </w:tc>
        <w:tc>
          <w:tcPr>
            <w:tcW w:w="1321" w:type="dxa"/>
            <w:tcBorders>
              <w:top w:val="nil"/>
            </w:tcBorders>
          </w:tcPr>
          <w:p w14:paraId="320E489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Passive blade</w:t>
            </w:r>
          </w:p>
        </w:tc>
        <w:tc>
          <w:tcPr>
            <w:tcW w:w="1493" w:type="dxa"/>
            <w:tcBorders>
              <w:top w:val="nil"/>
            </w:tcBorders>
          </w:tcPr>
          <w:p w14:paraId="6903612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1000 mm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 xml:space="preserve">(Good conditions: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1100 mm;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Repeaters/Joints: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500 mm)</w:t>
            </w:r>
          </w:p>
        </w:tc>
        <w:tc>
          <w:tcPr>
            <w:tcW w:w="1360" w:type="dxa"/>
            <w:tcBorders>
              <w:top w:val="nil"/>
            </w:tcBorders>
          </w:tcPr>
          <w:p w14:paraId="41B2297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</w:t>
            </w:r>
          </w:p>
        </w:tc>
        <w:tc>
          <w:tcPr>
            <w:tcW w:w="974" w:type="dxa"/>
            <w:tcBorders>
              <w:top w:val="nil"/>
            </w:tcBorders>
          </w:tcPr>
          <w:p w14:paraId="6AEEC64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1000</w:t>
            </w:r>
          </w:p>
        </w:tc>
        <w:tc>
          <w:tcPr>
            <w:tcW w:w="1095" w:type="dxa"/>
            <w:tcBorders>
              <w:top w:val="nil"/>
            </w:tcBorders>
          </w:tcPr>
          <w:p w14:paraId="653A57A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</w:tcBorders>
          </w:tcPr>
          <w:p w14:paraId="0A41A03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Simultaneously lay and bury cables and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umbilicals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at varying depths.</w:t>
            </w:r>
          </w:p>
        </w:tc>
      </w:tr>
      <w:tr w:rsidR="004861D2" w:rsidRPr="004861D2" w14:paraId="7EA986C0" w14:textId="77777777" w:rsidTr="002B1581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14:paraId="7E322E5E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8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6629B87E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6997ACC9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7ACC9440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14:paraId="1560576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DENMARK</w:t>
            </w: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Submersibles belonging to Telecom Denmark</w:t>
            </w:r>
          </w:p>
        </w:tc>
        <w:tc>
          <w:tcPr>
            <w:tcW w:w="974" w:type="dxa"/>
            <w:tcBorders>
              <w:bottom w:val="nil"/>
            </w:tcBorders>
          </w:tcPr>
          <w:p w14:paraId="2C0609DF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7EB588B9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154B23C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Cs w:val="20"/>
                <w:lang w:val="en-GB"/>
              </w:rPr>
            </w:pPr>
          </w:p>
        </w:tc>
      </w:tr>
      <w:tr w:rsidR="004861D2" w:rsidRPr="004861D2" w14:paraId="603EAF70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48A369B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Plough D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01A5B2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E28D02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EC7075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47283C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8355E7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2754BB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Variable from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0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noBreakHyphen/>
              <w:t>1100 mm (600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noBreakHyphen/>
              <w:t>900 mm 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8E6F24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 host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EE8F07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95F112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4F21D6E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Lay and bury telecom cables, power cables and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umbilicals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Cables: Up to 120 mm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66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(bury).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Joints and repeaters: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Up to 400 mm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sym w:font="Symbol" w:char="F066"/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(pass).</w:t>
            </w:r>
          </w:p>
        </w:tc>
      </w:tr>
      <w:tr w:rsidR="004861D2" w:rsidRPr="004861D2" w14:paraId="3DD15D2F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5FDD531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Plough 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8CABAA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466A1A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0557F5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3B02A1A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F00E30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0126F7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Variable from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0-1100 mm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(600-900 mm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E4A0B1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surface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998E87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A1B1F6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D8FB9A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Lay and bury fibre optic cables, power cables and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umbilicals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.</w:t>
            </w:r>
          </w:p>
        </w:tc>
      </w:tr>
      <w:tr w:rsidR="004861D2" w:rsidRPr="004861D2" w14:paraId="65827E72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23F0AC1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Subtrack</w:t>
            </w:r>
            <w:proofErr w:type="spellEnd"/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-</w:t>
            </w: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br/>
              <w:t>Subsea tractor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6307BEC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3B2EEE3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8.0 (Max)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275EC4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3.7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50F73FE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3.8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385A88E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Jetting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0442206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Burial to 1.0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77E1717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ECA097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47D9049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6B92458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deburial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Inspection.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Maintenance and repair.</w:t>
            </w:r>
          </w:p>
        </w:tc>
      </w:tr>
      <w:tr w:rsidR="004861D2" w:rsidRPr="004861D2" w14:paraId="2636AED3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5A39C7F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Super Phantom S4-ROV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75B9EFF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0.09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7937429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5801E0A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0.75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5B13A1F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0.6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1B391E8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7955EC4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7057211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Thrusters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 xml:space="preserve">4 prop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fwd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/aft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 prop vertical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 prop transverse</w:t>
            </w:r>
          </w:p>
        </w:tc>
        <w:tc>
          <w:tcPr>
            <w:tcW w:w="974" w:type="dxa"/>
            <w:tcBorders>
              <w:top w:val="nil"/>
            </w:tcBorders>
          </w:tcPr>
          <w:p w14:paraId="599D1E0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300</w:t>
            </w:r>
          </w:p>
        </w:tc>
        <w:tc>
          <w:tcPr>
            <w:tcW w:w="1095" w:type="dxa"/>
            <w:tcBorders>
              <w:top w:val="nil"/>
            </w:tcBorders>
          </w:tcPr>
          <w:p w14:paraId="7B961F6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493F8DF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Inspect cables and other underwater objects. Can also be used to inspect seabed conditions.</w:t>
            </w:r>
          </w:p>
        </w:tc>
      </w:tr>
      <w:tr w:rsidR="004861D2" w:rsidRPr="004861D2" w14:paraId="06483793" w14:textId="77777777" w:rsidTr="002B1581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1ADDA9EC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iCs/>
                <w:sz w:val="18"/>
                <w:szCs w:val="2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44CC9156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18"/>
                <w:szCs w:val="20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76F05878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18"/>
                <w:szCs w:val="20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7D7EF7B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Cs w:val="20"/>
                <w:lang w:val="en-GB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0AF1242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JAPAN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1) Submersibles belonging to KCS</w:t>
            </w:r>
          </w:p>
        </w:tc>
        <w:tc>
          <w:tcPr>
            <w:tcW w:w="974" w:type="dxa"/>
            <w:tcBorders>
              <w:bottom w:val="nil"/>
            </w:tcBorders>
          </w:tcPr>
          <w:p w14:paraId="6003F64E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18"/>
                <w:szCs w:val="20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130CF2E5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72CEE58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Cs w:val="20"/>
                <w:lang w:val="en-GB"/>
              </w:rPr>
            </w:pPr>
          </w:p>
        </w:tc>
      </w:tr>
      <w:tr w:rsidR="004861D2" w:rsidRPr="004861D2" w14:paraId="1A5BFF1A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1B88B97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iCs/>
                <w:sz w:val="16"/>
                <w:szCs w:val="16"/>
                <w:lang w:val="en-GB"/>
              </w:rPr>
              <w:t>MARCAS-IV-ROV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740443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tool mode: 17.0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785524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0B29AB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tool mode: 3.65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EE6B41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tool mode: 3.0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3981DD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Water jet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DBCA2A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Up to 3.0 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8B7F42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 horizontal, 4 vertical and 2 lateral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41F153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77E125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1A93276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Post-lay burial, maintenance of cable. Can survey seabed.</w:t>
            </w:r>
          </w:p>
        </w:tc>
      </w:tr>
      <w:tr w:rsidR="004861D2" w:rsidRPr="004861D2" w14:paraId="321A6CB8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56564A0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iCs/>
                <w:sz w:val="16"/>
                <w:szCs w:val="16"/>
                <w:lang w:val="en-GB"/>
              </w:rPr>
              <w:t>MARCAS-V-ROV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762061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fr-CH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>tool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 xml:space="preserve">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>mode:</w:t>
            </w:r>
            <w:proofErr w:type="gramEnd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 xml:space="preserve"> 8.7</w:t>
            </w:r>
          </w:p>
          <w:p w14:paraId="1690989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fr-CH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 xml:space="preserve">Track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>mode:</w:t>
            </w:r>
            <w:proofErr w:type="gramEnd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 xml:space="preserve"> 9.3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43BAD5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07557B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fr-CH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>tool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 xml:space="preserve">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>mode:</w:t>
            </w:r>
            <w:proofErr w:type="gramEnd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 xml:space="preserve"> 3.0</w:t>
            </w:r>
          </w:p>
          <w:p w14:paraId="70B3E0E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fr-CH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 xml:space="preserve">Track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>mode:</w:t>
            </w:r>
            <w:proofErr w:type="gramEnd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 xml:space="preserve"> 3.1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3FC7BF5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fr-CH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>tool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 xml:space="preserve">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>mode:</w:t>
            </w:r>
            <w:proofErr w:type="gramEnd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 xml:space="preserve"> 2.1</w:t>
            </w:r>
          </w:p>
          <w:p w14:paraId="6D03E96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fr-CH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 xml:space="preserve">Track 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>mode:</w:t>
            </w:r>
            <w:proofErr w:type="gramEnd"/>
            <w:r w:rsidRPr="004861D2">
              <w:rPr>
                <w:rFonts w:eastAsia="MS Mincho" w:cs="Times New Roman"/>
                <w:sz w:val="16"/>
                <w:szCs w:val="16"/>
                <w:lang w:val="fr-CH"/>
              </w:rPr>
              <w:t xml:space="preserve"> 2.7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A1D35B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Water jet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DA24A2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Up to 2.0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6048FF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4 horizontal, </w:t>
            </w:r>
            <w:r w:rsidRPr="004861D2">
              <w:rPr>
                <w:rFonts w:cs="Times New Roman"/>
                <w:sz w:val="16"/>
                <w:szCs w:val="16"/>
                <w:lang w:val="en-GB"/>
              </w:rPr>
              <w:t>and 4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 </w:t>
            </w:r>
            <w:proofErr w:type="gram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vertical</w:t>
            </w:r>
            <w:proofErr w:type="gramEnd"/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814CF7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1684AC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1908498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Post-lay burial, maintenance of cable.</w:t>
            </w:r>
          </w:p>
          <w:p w14:paraId="6DFA304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Can survey seabed.</w:t>
            </w:r>
          </w:p>
        </w:tc>
      </w:tr>
      <w:tr w:rsidR="004861D2" w:rsidRPr="004861D2" w14:paraId="36864D2C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3AC9A02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iCs/>
                <w:sz w:val="16"/>
                <w:szCs w:val="16"/>
                <w:lang w:val="en-GB"/>
              </w:rPr>
              <w:t>PLOW-II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641161F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18.5</w:t>
            </w:r>
          </w:p>
          <w:p w14:paraId="09E909B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tool mode: 20.0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4C2787E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395868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5.6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3A55D7A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0A401FB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Plough share</w:t>
            </w:r>
          </w:p>
          <w:p w14:paraId="590E038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Water jet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09AA2D8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Up to 3.0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60A18BE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081F4E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1500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049D8B7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80</w:t>
            </w: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2AFC925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Simultaneously lay and bury cables and 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umbilicals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 at varying depth.</w:t>
            </w:r>
          </w:p>
        </w:tc>
      </w:tr>
      <w:tr w:rsidR="004861D2" w:rsidRPr="004861D2" w14:paraId="78DF584E" w14:textId="77777777" w:rsidTr="002B1581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594B74B6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3EC96141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4EA4CD1C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235D847D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55B076A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2) Submersibles belonging to NTT-WE Marine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6DC54DFE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454DFB3D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5BAC37A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21D5F328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2B4B9E5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Plough-type 7</w:t>
            </w: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br/>
              <w:t>Submarine cable burying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F06997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21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B3A61F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9.1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9CD249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2E02536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6.0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A45A0D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C38CB9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Up to 2.0 m depth immediate burial of cable on ploughing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9E8795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683CBA2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927D53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82AED1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Simultaneous or post-lay burial of cable.</w:t>
            </w:r>
          </w:p>
        </w:tc>
      </w:tr>
      <w:tr w:rsidR="004861D2" w:rsidRPr="004861D2" w14:paraId="053FC607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27DE05B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CARBIS-II</w:t>
            </w:r>
          </w:p>
          <w:p w14:paraId="0B8F3D6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ROV system</w:t>
            </w:r>
          </w:p>
          <w:p w14:paraId="1133DAD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(C/S VEGA)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D5FEB1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3CB6C1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3.2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DFD61F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CA393B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2.8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A660D7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Water jetting</w:t>
            </w:r>
          </w:p>
          <w:p w14:paraId="4820A85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7E5E37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Trenching capability 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9546DB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701569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9632A7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3C618BD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Cable detection &amp; inspection visual survey.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Cable manipulation &amp; cutting.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Cable &amp; repeater burial.</w:t>
            </w:r>
          </w:p>
        </w:tc>
      </w:tr>
      <w:tr w:rsidR="004861D2" w:rsidRPr="004861D2" w14:paraId="4076D6EC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7A9CB01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b/>
                <w:bCs/>
                <w:i/>
                <w:iCs/>
                <w:sz w:val="16"/>
                <w:szCs w:val="16"/>
                <w:lang w:val="en-GB"/>
              </w:rPr>
              <w:t>CARBIS-III</w:t>
            </w:r>
          </w:p>
          <w:p w14:paraId="681D43D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b/>
                <w:bCs/>
                <w:i/>
                <w:iCs/>
                <w:sz w:val="16"/>
                <w:szCs w:val="16"/>
                <w:lang w:val="en-GB"/>
              </w:rPr>
              <w:t>ROV system</w:t>
            </w:r>
          </w:p>
          <w:p w14:paraId="45C174E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cs="Times New Roman"/>
                <w:b/>
                <w:bCs/>
                <w:i/>
                <w:iCs/>
                <w:sz w:val="16"/>
                <w:szCs w:val="16"/>
                <w:lang w:val="en-GB"/>
              </w:rPr>
              <w:t>(C.S Subaru)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9AE0F1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586C5E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E62AD6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AA3C9C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8816E8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Water jetting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87AF01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Trenching capability 3.0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F59662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3B141E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23B3E2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35CC06D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Cable detection &amp; inspection visual survey.</w:t>
            </w:r>
          </w:p>
          <w:p w14:paraId="6F2FCB3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Cable manipulation &amp; cutting.</w:t>
            </w:r>
          </w:p>
          <w:p w14:paraId="1794BF2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Cable &amp; repeater burial.</w:t>
            </w:r>
          </w:p>
        </w:tc>
      </w:tr>
      <w:tr w:rsidR="004861D2" w:rsidRPr="004861D2" w14:paraId="3544A31F" w14:textId="77777777" w:rsidTr="002B1581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2A1FF0B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  <w:t>CABRIS-IV ROV system (KIZUNA)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2662027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7.4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1906016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3.6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670824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2.2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754341B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3.3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303D452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Water jetting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3993A9A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Trenching capability 1.5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70DFA75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</w:tcBorders>
          </w:tcPr>
          <w:p w14:paraId="4F234EE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nil"/>
            </w:tcBorders>
          </w:tcPr>
          <w:p w14:paraId="1896EAD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70BBAAF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Cable detection &amp; inspection visual survey.</w:t>
            </w:r>
          </w:p>
          <w:p w14:paraId="6A9AD1C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Cable manipulation &amp; cutting.</w:t>
            </w:r>
          </w:p>
          <w:p w14:paraId="506E5F2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Cable &amp; repeater burial.</w:t>
            </w:r>
          </w:p>
        </w:tc>
      </w:tr>
      <w:tr w:rsidR="004861D2" w:rsidRPr="004861D2" w14:paraId="0A4C4508" w14:textId="77777777" w:rsidTr="002B1581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2532BB3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26444C5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2530D9D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E2267E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68F8A504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UNITED STATES OF AMERICA</w:t>
            </w: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iCs/>
                <w:sz w:val="16"/>
                <w:szCs w:val="16"/>
                <w:lang w:val="en-GB"/>
              </w:rPr>
              <w:t>Submersibles belonging to TE CONNECTIVITY SUBCOM, SLU.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25DF68B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06C0FB4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3475125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</w:tr>
      <w:tr w:rsidR="004861D2" w:rsidRPr="004861D2" w14:paraId="0BBABCBC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B00FFB3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proofErr w:type="spellStart"/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Arado</w:t>
            </w:r>
            <w:proofErr w:type="spellEnd"/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 xml:space="preserve"> 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05E4DE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CE00CA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A53670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CA415A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DDFF55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3D421F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1.5 m burial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C27B0E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Towed by ship. 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1 thruster for launches and recoveries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9BAAC9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1400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97CF84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A4E5FB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ARADO 1 is a towed burial tool employing state-of-the-art burial features. It can achieve 1.5 m burial depth in up to 1 400 m water depth.</w:t>
            </w:r>
          </w:p>
        </w:tc>
      </w:tr>
      <w:tr w:rsidR="004861D2" w:rsidRPr="004861D2" w14:paraId="22ADB046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E73631" w14:textId="77777777" w:rsidR="004861D2" w:rsidRPr="004861D2" w:rsidDel="00CC34FD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SMD MD3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216AAA0" w14:textId="77777777" w:rsidR="004861D2" w:rsidRPr="004861D2" w:rsidDel="00CC34FD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A9C9824" w14:textId="77777777" w:rsidR="004861D2" w:rsidRPr="004861D2" w:rsidDel="00CC34FD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48552A8" w14:textId="77777777" w:rsidR="004861D2" w:rsidRPr="004861D2" w:rsidDel="00CC34FD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9C0A5A4" w14:textId="77777777" w:rsidR="004861D2" w:rsidRPr="004861D2" w:rsidDel="00CC34FD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E9F374E" w14:textId="77777777" w:rsidR="004861D2" w:rsidRPr="004861D2" w:rsidDel="00CC34FD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Articulated towed plough system 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D19840C" w14:textId="77777777" w:rsidR="004861D2" w:rsidRPr="004861D2" w:rsidDel="00CC34FD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6EBC2F5" w14:textId="77777777" w:rsidR="004861D2" w:rsidRPr="004861D2" w:rsidDel="00CC34FD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DA321EC" w14:textId="77777777" w:rsidR="004861D2" w:rsidRPr="004861D2" w:rsidDel="00CC34FD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6592A4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80T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5B8EECC" w14:textId="77777777" w:rsidR="004861D2" w:rsidRPr="004861D2" w:rsidDel="00CC34FD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</w:p>
        </w:tc>
      </w:tr>
      <w:tr w:rsidR="004861D2" w:rsidRPr="004861D2" w14:paraId="44201BF2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502EB0" w14:textId="77777777" w:rsidR="004861D2" w:rsidRPr="004861D2" w:rsidDel="00CC34FD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SMD MD3 DF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2B1C1E29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70BDC70F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9.3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B8A852F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5.0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4C2423EE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4.4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218342B8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 xml:space="preserve">Articulated towed plough system 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43A35DD7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6D53E881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70B902E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21A6FD2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80T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4B26E7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</w:p>
        </w:tc>
      </w:tr>
      <w:tr w:rsidR="004861D2" w:rsidRPr="004861D2" w14:paraId="040E0446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CFD51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proofErr w:type="spellStart"/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SeaStallion</w:t>
            </w:r>
            <w:proofErr w:type="spellEnd"/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 xml:space="preserve">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EBD3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D573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8E02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D2BC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6A20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plough system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1D94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 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2A501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 ship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04D0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75C2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100T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846BA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</w:p>
        </w:tc>
      </w:tr>
      <w:tr w:rsidR="004861D2" w:rsidRPr="004861D2" w14:paraId="123948AF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C69579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proofErr w:type="spellStart"/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SeaStallion</w:t>
            </w:r>
            <w:proofErr w:type="spellEnd"/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 xml:space="preserve"> 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1049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A198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32A5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CFA1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3292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DE2F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 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8902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 ship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FA02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0E76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100T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79C9A3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</w:p>
        </w:tc>
      </w:tr>
      <w:tr w:rsidR="004861D2" w:rsidRPr="004861D2" w14:paraId="248942EE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AA62C94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proofErr w:type="spellStart"/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SeaStallion</w:t>
            </w:r>
            <w:proofErr w:type="spellEnd"/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 xml:space="preserve"> 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408FCC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7D68EC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D2F2C8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5CBE32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9D70EA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A5A570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6C9045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8B7D61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F9E214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100T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0707018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</w:p>
        </w:tc>
      </w:tr>
      <w:tr w:rsidR="004861D2" w:rsidRPr="004861D2" w14:paraId="761AD7E2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0D961D4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proofErr w:type="spellStart"/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SeaStallion</w:t>
            </w:r>
            <w:proofErr w:type="spellEnd"/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 xml:space="preserve"> 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E8AD2C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EC561E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13.8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548CE2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518963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B4787B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22F034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09D757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3B0125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4BBDE8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100T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655D6B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</w:p>
        </w:tc>
      </w:tr>
      <w:tr w:rsidR="004861D2" w:rsidRPr="004861D2" w14:paraId="5FF17D29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D8FC26" w14:textId="77777777" w:rsidR="004861D2" w:rsidRPr="004861D2" w:rsidDel="00CC34FD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proofErr w:type="spellStart"/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SeaStallion</w:t>
            </w:r>
            <w:proofErr w:type="spellEnd"/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 xml:space="preserve"> SEP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654E322B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03E778E9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62163B97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4.2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09F8EB7F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2D6F203C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1B346103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437A60F1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8E5E7E0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36FD4C8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50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6E7E56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Sea Stallion SEP is a dedicated Shore End Plough.</w:t>
            </w:r>
          </w:p>
        </w:tc>
      </w:tr>
      <w:tr w:rsidR="004861D2" w:rsidRPr="004861D2" w14:paraId="2DE03CF3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E5B7884" w14:textId="77777777" w:rsidR="004861D2" w:rsidRPr="004861D2" w:rsidDel="00CC34FD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SMD QT800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262B4C00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21 (free fly) 22 (tracked)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660F72FD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5.4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79BB4FB0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4.6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21ED15D7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3.3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1F6B992C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burial tool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7DDFEC12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 m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12706C7F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Hydraulic Thrusters &amp;/or tracks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7DFF04A6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3B623D3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800HP</w:t>
            </w: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2D2D91E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deburial</w:t>
            </w:r>
            <w:proofErr w:type="spell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. Inspect cables, </w:t>
            </w:r>
            <w:proofErr w:type="gram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seabed</w:t>
            </w:r>
            <w:proofErr w:type="gram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 and underwater objects. 7-function 2-manipulation cutting and grip.</w:t>
            </w:r>
          </w:p>
        </w:tc>
      </w:tr>
      <w:tr w:rsidR="004861D2" w:rsidRPr="004861D2" w14:paraId="583A1CA1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8F0315" w14:textId="77777777" w:rsidR="004861D2" w:rsidRPr="004861D2" w:rsidDel="00CC34FD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Triton ST213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5F713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46175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B78E7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A26FB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66F0F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604C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1.5 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3940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7069E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5C85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200HP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13B601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deburial</w:t>
            </w:r>
            <w:proofErr w:type="spell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. Inspect cables, </w:t>
            </w:r>
            <w:proofErr w:type="gram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seabed</w:t>
            </w:r>
            <w:proofErr w:type="gram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 and underwater objects. 7-function 2-manipulation cutting and grip.</w:t>
            </w:r>
          </w:p>
        </w:tc>
      </w:tr>
      <w:tr w:rsidR="004861D2" w:rsidRPr="004861D2" w14:paraId="3C6A670D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692547" w14:textId="77777777" w:rsidR="004861D2" w:rsidRPr="004861D2" w:rsidDel="00CC34FD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Triton ST214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7F801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1DE5D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C3867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C9E1D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A7815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D8449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1.5 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8C960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22E15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EBD0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200HP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36E135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deburial</w:t>
            </w:r>
            <w:proofErr w:type="spell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. Inspect cables, </w:t>
            </w:r>
            <w:proofErr w:type="gram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seabed</w:t>
            </w:r>
            <w:proofErr w:type="gram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 and underwater objects. 7-function 2-manipulation cutting and grip.</w:t>
            </w:r>
          </w:p>
        </w:tc>
      </w:tr>
      <w:tr w:rsidR="004861D2" w:rsidRPr="004861D2" w14:paraId="33707B91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002B6C" w14:textId="77777777" w:rsidR="004861D2" w:rsidRPr="004861D2" w:rsidDel="00CC34FD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lastRenderedPageBreak/>
              <w:t>Triton ST215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B5EF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AA6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10A4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15A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85D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2C7D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1.5 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960C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DA5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512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200HP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891ED3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deburial</w:t>
            </w:r>
            <w:proofErr w:type="spell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. Inspect cables, </w:t>
            </w:r>
            <w:proofErr w:type="gram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seabed</w:t>
            </w:r>
            <w:proofErr w:type="gram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 and underwater objects. 7-function 2-manipulation cutting and grip.</w:t>
            </w:r>
          </w:p>
        </w:tc>
      </w:tr>
      <w:tr w:rsidR="004861D2" w:rsidRPr="004861D2" w14:paraId="3EA55588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12757" w14:textId="77777777" w:rsidR="004861D2" w:rsidRPr="004861D2" w:rsidDel="00CC34FD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Triton ST216 ROV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F2140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6.3 (free fly) 7.0 (tracked)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B7CC6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EEA0AE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70A80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AC1CA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burial tool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954CC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1.5 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 m optional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6FDF5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Hydraulic Thrusters &amp;/or tracks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996EA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F730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200HP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BD0CEB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deburial</w:t>
            </w:r>
            <w:proofErr w:type="spell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. Inspect cables, </w:t>
            </w:r>
            <w:proofErr w:type="gram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seabed</w:t>
            </w:r>
            <w:proofErr w:type="gram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 and underwater objects. 7-function 2-manipulation cutting and grip.</w:t>
            </w:r>
          </w:p>
        </w:tc>
      </w:tr>
      <w:tr w:rsidR="004861D2" w:rsidRPr="004861D2" w14:paraId="1A585ECF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F2B27" w14:textId="77777777" w:rsidR="004861D2" w:rsidRPr="004861D2" w:rsidDel="00CC34FD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Triton ST273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774D3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98D95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9592E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218F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61DD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218F4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1.5 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40EED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5C1C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378F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200HP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253B14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deburial</w:t>
            </w:r>
            <w:proofErr w:type="spell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. Inspect cables, </w:t>
            </w:r>
            <w:proofErr w:type="gram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seabed</w:t>
            </w:r>
            <w:proofErr w:type="gram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 and underwater objects. 7-function 2-manipulation cutting and grip.</w:t>
            </w:r>
          </w:p>
        </w:tc>
      </w:tr>
      <w:tr w:rsidR="004861D2" w:rsidRPr="004861D2" w14:paraId="7A1AEF16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39FE4B" w14:textId="77777777" w:rsidR="004861D2" w:rsidRPr="004861D2" w:rsidDel="00CC34FD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Triton ST218 ROV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0ADD6DF3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6BCFA990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3.1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8A8F28D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2.0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246DBACE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2.2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20A4316D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burial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5608EC1A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1.5 m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2F56828E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4DB44A6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0AE55D9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200HP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440FB2" w14:textId="77777777" w:rsidR="004861D2" w:rsidRPr="004861D2" w:rsidDel="00CC34FD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deburial</w:t>
            </w:r>
            <w:proofErr w:type="spell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. Inspect cables, </w:t>
            </w:r>
            <w:proofErr w:type="gram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seabed</w:t>
            </w:r>
            <w:proofErr w:type="gram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 and underwater objects. 7-function 2-manipulation cutting and grip.</w:t>
            </w:r>
          </w:p>
        </w:tc>
      </w:tr>
      <w:tr w:rsidR="004861D2" w:rsidRPr="004861D2" w14:paraId="76CCDFED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6530D82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SMD Nereus 3 ROV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6B3A316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8.3 (free fly) 9.5 (tracked)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328736E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3.8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0851419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3.2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304CF36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2.5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132271D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burial tool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2B75FA2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 m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680A9B1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Hydraulic Thrusters &amp;/or tracks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79EC6A9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7DC112C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300kW</w:t>
            </w: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2F9DE2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deburial</w:t>
            </w:r>
            <w:proofErr w:type="spell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. Inspect cables, </w:t>
            </w:r>
            <w:proofErr w:type="gram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seabed</w:t>
            </w:r>
            <w:proofErr w:type="gram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 and underwater objects. 7-function 2-manipulation cutting and grip.</w:t>
            </w:r>
          </w:p>
        </w:tc>
      </w:tr>
      <w:tr w:rsidR="004861D2" w:rsidRPr="004861D2" w14:paraId="36B85FAD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76BE1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SMD Nereus 4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60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8.3 (free fly) 9.5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D3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7C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26B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F30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18E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 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3C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972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BC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300kW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4EF27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deburial</w:t>
            </w:r>
            <w:proofErr w:type="spell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. Inspect cables, </w:t>
            </w:r>
            <w:proofErr w:type="gram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seabed</w:t>
            </w:r>
            <w:proofErr w:type="gram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 and underwater objects. 7-function 2-manipulation cutting and grip.</w:t>
            </w:r>
          </w:p>
        </w:tc>
      </w:tr>
      <w:tr w:rsidR="004861D2" w:rsidRPr="004861D2" w14:paraId="3118D419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A3B3C59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2D870DA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3122B786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1BE767F3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178B87B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UNITED ARAB EMIRATES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sz w:val="16"/>
                <w:szCs w:val="16"/>
                <w:lang w:val="en-GB"/>
              </w:rPr>
              <w:t>Submersibles belonging to E-marine PJSC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EE1E79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1B7E9EF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3A44C8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</w:p>
        </w:tc>
      </w:tr>
      <w:tr w:rsidR="004861D2" w:rsidRPr="004861D2" w14:paraId="7BCBC3F1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08DA2FE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SMD Plough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4B2B0E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</w:t>
            </w:r>
          </w:p>
          <w:p w14:paraId="063A7F5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12 (</w:t>
            </w:r>
            <w:proofErr w:type="spellStart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Submer-ged</w:t>
            </w:r>
            <w:proofErr w:type="spellEnd"/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D330CC9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</w:t>
            </w:r>
          </w:p>
          <w:p w14:paraId="7A7E43F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9.8 (Max)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9038AB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7EC884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835262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A053A2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59596ED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Towrope from surface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6CC065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C1C4EB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50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5056A4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Cables from 17 mm to 150 mm diameter. Repeaters up to 380 mm diameter.</w:t>
            </w:r>
          </w:p>
        </w:tc>
      </w:tr>
      <w:tr w:rsidR="004861D2" w:rsidRPr="004861D2" w14:paraId="7ADA3CF4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328E8B0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Olympian T2</w:t>
            </w:r>
          </w:p>
          <w:p w14:paraId="637396C1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46B5CC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10.1 (Skid)</w:t>
            </w:r>
          </w:p>
          <w:p w14:paraId="05D22E8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10.9 (With tracks)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B4EF54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5.2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F23E27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2.3 (Skid)</w:t>
            </w:r>
          </w:p>
          <w:p w14:paraId="2EB46C1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3.8 (Track)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AA46FC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2.9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161C81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burial tool config.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F45F22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 m cohesive seabed</w:t>
            </w:r>
          </w:p>
          <w:p w14:paraId="4968575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 m non-cohesive seabed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2EB071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Hydraulic thrusters/tracks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D7B9B1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9FA128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9A6B0D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deburial</w:t>
            </w:r>
            <w:proofErr w:type="spell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. Inspect cables, </w:t>
            </w:r>
            <w:proofErr w:type="gram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seabed</w:t>
            </w:r>
            <w:proofErr w:type="gram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 and underwater objects. 7-function 2-manipulation cutting and grip.</w:t>
            </w:r>
          </w:p>
        </w:tc>
      </w:tr>
      <w:tr w:rsidR="004861D2" w:rsidRPr="004861D2" w14:paraId="7704217A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1616696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lastRenderedPageBreak/>
              <w:t>SMD 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0A94B68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 (Skid)</w:t>
            </w:r>
          </w:p>
          <w:p w14:paraId="69BE901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9.2 (With track)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EABF01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525B13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3.2 (Skid)</w:t>
            </w:r>
          </w:p>
          <w:p w14:paraId="020C5A2F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3.7 (Tracks)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2EEC705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F9E034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Jet burial tool config.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BF0DDE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0-1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27E1E0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Hydraulic thrusters/tracks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B53632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90F191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3419BD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deburial</w:t>
            </w:r>
            <w:proofErr w:type="spell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. Inspect cables, </w:t>
            </w:r>
            <w:proofErr w:type="gramStart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seabed</w:t>
            </w:r>
            <w:proofErr w:type="gramEnd"/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 xml:space="preserve"> and underwater objects. 7-function 2-manipulation cutting and grip.</w:t>
            </w:r>
          </w:p>
        </w:tc>
      </w:tr>
      <w:tr w:rsidR="004861D2" w:rsidRPr="004861D2" w14:paraId="3CF86A6E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85431F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Navajo ROV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376CFB91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0.042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6AFBB487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1.052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55498A7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0.628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0152C98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0.411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600A445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NA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04ED9B7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NA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2A714CC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DC brushless thrusters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579BBC3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0C8FA9B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Power supply 115 VAC/26A</w:t>
            </w:r>
          </w:p>
          <w:p w14:paraId="7E6E023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230</w:t>
            </w:r>
          </w:p>
          <w:p w14:paraId="5D577E5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VAC/13A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97071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iCs/>
                <w:sz w:val="16"/>
                <w:szCs w:val="16"/>
                <w:lang w:val="en-GB"/>
              </w:rPr>
              <w:t>High quality video &amp; sonar surveys. Capable of carrying buoyant work skids and manipulators.</w:t>
            </w:r>
          </w:p>
        </w:tc>
      </w:tr>
      <w:tr w:rsidR="004861D2" w:rsidRPr="004861D2" w14:paraId="6A535D65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117CCB7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291543C0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2FD4EA3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162A85DE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785E6478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b/>
                <w:bCs/>
                <w:sz w:val="16"/>
                <w:szCs w:val="16"/>
                <w:lang w:val="en-GB"/>
              </w:rPr>
              <w:t>REPUBLIC OF KOREA</w:t>
            </w: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br/>
            </w:r>
            <w:r w:rsidRPr="004861D2">
              <w:rPr>
                <w:rFonts w:eastAsia="MS Mincho" w:cs="Times New Roman"/>
                <w:i/>
                <w:sz w:val="16"/>
                <w:szCs w:val="16"/>
                <w:lang w:val="en-GB"/>
              </w:rPr>
              <w:t>Submersibles belonging to KT Submarine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8415317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5D1D912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256E31B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</w:p>
        </w:tc>
      </w:tr>
      <w:tr w:rsidR="004861D2" w:rsidRPr="004861D2" w14:paraId="630CD032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B32DCB0" w14:textId="77777777" w:rsidR="004861D2" w:rsidRPr="004861D2" w:rsidRDefault="004861D2" w:rsidP="004861D2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948FC1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FFCDCD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2B225EA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3.7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7653FBF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3.2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24B760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3FAC255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5FDF2A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800 HP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A539F6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5161F7C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CC2AA51" w14:textId="77777777" w:rsidR="004861D2" w:rsidRPr="004861D2" w:rsidRDefault="004861D2" w:rsidP="004861D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</w:p>
        </w:tc>
      </w:tr>
      <w:tr w:rsidR="004861D2" w:rsidRPr="004861D2" w14:paraId="1155E14C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D9C0825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Plough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5F1688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944E5D3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331D27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96471D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4.6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D70A8B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6062DC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6162FE4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C37EB1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84279BE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9454432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</w:p>
        </w:tc>
      </w:tr>
      <w:tr w:rsidR="004861D2" w:rsidRPr="004861D2" w14:paraId="69CE0D45" w14:textId="77777777" w:rsidTr="002B158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B0DDC1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</w:pPr>
            <w:r w:rsidRPr="004861D2">
              <w:rPr>
                <w:rFonts w:eastAsia="MS Mincho" w:cs="Times New Roman"/>
                <w:b/>
                <w:i/>
                <w:sz w:val="18"/>
                <w:szCs w:val="20"/>
                <w:lang w:val="en-GB"/>
              </w:rPr>
              <w:t>Burial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6A37F0FB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19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7F24AC0A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5322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CE8FA30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4183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50D2D555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2977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434F0C2C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4A92DC36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7F16D07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300 HP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949598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7DFD3FB9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/>
              </w:rPr>
            </w:pPr>
            <w:r w:rsidRPr="004861D2">
              <w:rPr>
                <w:rFonts w:eastAsia="MS Mincho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82A3AD" w14:textId="77777777" w:rsidR="004861D2" w:rsidRPr="004861D2" w:rsidRDefault="004861D2" w:rsidP="004861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eastAsia="MS Mincho" w:cs="Times New Roman"/>
                <w:iCs/>
                <w:sz w:val="16"/>
                <w:szCs w:val="16"/>
                <w:lang w:val="en-GB"/>
              </w:rPr>
            </w:pPr>
          </w:p>
        </w:tc>
      </w:tr>
    </w:tbl>
    <w:p w14:paraId="20DFFFC9" w14:textId="77777777" w:rsidR="004861D2" w:rsidRPr="004861D2" w:rsidRDefault="004861D2" w:rsidP="004861D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</w:pPr>
    </w:p>
    <w:p w14:paraId="3E90AB16" w14:textId="77777777" w:rsidR="001D359D" w:rsidRDefault="001D359D" w:rsidP="004861D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  <w:sectPr w:rsidR="001D359D" w:rsidSect="00D12781">
          <w:footerReference w:type="even" r:id="rId19"/>
          <w:pgSz w:w="16834" w:h="11907" w:orient="landscape" w:code="9"/>
          <w:pgMar w:top="1417" w:right="1134" w:bottom="1417" w:left="1134" w:header="720" w:footer="720" w:gutter="0"/>
          <w:cols w:space="720"/>
          <w:docGrid w:linePitch="326"/>
        </w:sectPr>
      </w:pPr>
    </w:p>
    <w:p w14:paraId="49BC441A" w14:textId="77777777" w:rsidR="004861D2" w:rsidRPr="004861D2" w:rsidRDefault="004861D2" w:rsidP="004861D2">
      <w:pPr>
        <w:tabs>
          <w:tab w:val="left" w:pos="465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b/>
          <w:sz w:val="24"/>
          <w:szCs w:val="20"/>
          <w:lang w:val="en-GB"/>
        </w:rPr>
      </w:pPr>
      <w:r w:rsidRPr="004861D2">
        <w:rPr>
          <w:rFonts w:cs="Times New Roman" w:hint="eastAsia"/>
          <w:b/>
          <w:sz w:val="28"/>
          <w:szCs w:val="22"/>
          <w:lang w:val="en-GB"/>
        </w:rPr>
        <w:lastRenderedPageBreak/>
        <w:t>A</w:t>
      </w:r>
      <w:r w:rsidRPr="004861D2">
        <w:rPr>
          <w:rFonts w:cs="Times New Roman"/>
          <w:b/>
          <w:sz w:val="28"/>
          <w:szCs w:val="22"/>
          <w:lang w:val="en-GB"/>
        </w:rPr>
        <w:t>NNEX</w:t>
      </w:r>
      <w:r w:rsidRPr="004861D2">
        <w:rPr>
          <w:rFonts w:cs="Times New Roman" w:hint="eastAsia"/>
          <w:b/>
          <w:sz w:val="28"/>
          <w:szCs w:val="22"/>
          <w:lang w:val="en-GB"/>
        </w:rPr>
        <w:t xml:space="preserve"> </w:t>
      </w:r>
      <w:r w:rsidRPr="004861D2">
        <w:rPr>
          <w:rFonts w:cs="Times New Roman"/>
          <w:b/>
          <w:sz w:val="28"/>
          <w:szCs w:val="22"/>
          <w:lang w:val="en-GB"/>
        </w:rPr>
        <w:t>2</w:t>
      </w:r>
      <w:r w:rsidRPr="004861D2">
        <w:rPr>
          <w:rFonts w:cs="Times New Roman" w:hint="eastAsia"/>
          <w:b/>
          <w:sz w:val="28"/>
          <w:szCs w:val="22"/>
          <w:lang w:val="en-GB"/>
        </w:rPr>
        <w:t xml:space="preserve"> </w:t>
      </w:r>
      <w:r w:rsidRPr="004861D2">
        <w:rPr>
          <w:rFonts w:cs="Times New Roman"/>
          <w:b/>
          <w:sz w:val="24"/>
          <w:szCs w:val="20"/>
          <w:lang w:val="en-GB"/>
        </w:rPr>
        <w:br/>
      </w:r>
      <w:r w:rsidRPr="004861D2">
        <w:rPr>
          <w:rFonts w:cs="Times New Roman" w:hint="eastAsia"/>
          <w:b/>
          <w:sz w:val="24"/>
          <w:szCs w:val="20"/>
          <w:lang w:val="en-GB"/>
        </w:rPr>
        <w:t xml:space="preserve">Questionnaire on </w:t>
      </w:r>
      <w:r w:rsidRPr="004861D2">
        <w:rPr>
          <w:rFonts w:cs="Times New Roman"/>
          <w:b/>
          <w:sz w:val="24"/>
          <w:szCs w:val="20"/>
          <w:u w:val="single"/>
          <w:lang w:val="en-GB"/>
        </w:rPr>
        <w:t>new</w:t>
      </w:r>
      <w:r w:rsidRPr="004861D2">
        <w:rPr>
          <w:rFonts w:cs="Times New Roman"/>
          <w:b/>
          <w:sz w:val="24"/>
          <w:szCs w:val="20"/>
          <w:lang w:val="en-GB"/>
        </w:rPr>
        <w:t xml:space="preserve"> </w:t>
      </w:r>
      <w:r w:rsidRPr="004861D2">
        <w:rPr>
          <w:rFonts w:cs="Times New Roman" w:hint="eastAsia"/>
          <w:b/>
          <w:sz w:val="24"/>
          <w:szCs w:val="20"/>
          <w:lang w:val="en-GB"/>
        </w:rPr>
        <w:t>cable ships and subm</w:t>
      </w:r>
      <w:r w:rsidRPr="004861D2">
        <w:rPr>
          <w:rFonts w:cs="Times New Roman"/>
          <w:b/>
          <w:sz w:val="24"/>
          <w:szCs w:val="20"/>
          <w:lang w:val="en-GB"/>
        </w:rPr>
        <w:t xml:space="preserve">ersible </w:t>
      </w:r>
      <w:r w:rsidRPr="004861D2">
        <w:rPr>
          <w:rFonts w:cs="Times New Roman" w:hint="eastAsia"/>
          <w:b/>
          <w:sz w:val="24"/>
          <w:szCs w:val="20"/>
          <w:lang w:val="en-GB"/>
        </w:rPr>
        <w:t>equipment</w:t>
      </w:r>
    </w:p>
    <w:p w14:paraId="568D8857" w14:textId="77777777" w:rsidR="004861D2" w:rsidRPr="004861D2" w:rsidRDefault="004861D2" w:rsidP="004861D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  <w:u w:val="single"/>
          <w:lang w:val="en-GB"/>
        </w:rPr>
      </w:pPr>
    </w:p>
    <w:p w14:paraId="0EB444DB" w14:textId="77777777" w:rsidR="004861D2" w:rsidRPr="004861D2" w:rsidRDefault="004861D2" w:rsidP="004861D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  <w:u w:val="single"/>
          <w:lang w:val="en-GB"/>
        </w:rPr>
      </w:pPr>
      <w:r w:rsidRPr="004861D2">
        <w:rPr>
          <w:rFonts w:cs="Times New Roman" w:hint="eastAsia"/>
          <w:sz w:val="24"/>
          <w:szCs w:val="20"/>
          <w:u w:val="single"/>
          <w:lang w:val="en-GB"/>
        </w:rPr>
        <w:t>&lt;Cable ships&gt;</w:t>
      </w:r>
    </w:p>
    <w:p w14:paraId="34C23178" w14:textId="77777777" w:rsidR="004861D2" w:rsidRPr="004861D2" w:rsidRDefault="004861D2" w:rsidP="004861D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81"/>
        <w:gridCol w:w="1513"/>
        <w:gridCol w:w="3240"/>
        <w:gridCol w:w="2325"/>
      </w:tblGrid>
      <w:tr w:rsidR="004861D2" w:rsidRPr="004861D2" w14:paraId="380285C7" w14:textId="77777777" w:rsidTr="002B1581">
        <w:trPr>
          <w:cantSplit/>
        </w:trPr>
        <w:tc>
          <w:tcPr>
            <w:tcW w:w="4210" w:type="dxa"/>
            <w:gridSpan w:val="3"/>
          </w:tcPr>
          <w:p w14:paraId="18F08D02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Country</w:t>
            </w:r>
          </w:p>
        </w:tc>
        <w:tc>
          <w:tcPr>
            <w:tcW w:w="3449" w:type="dxa"/>
            <w:tcBorders>
              <w:right w:val="nil"/>
            </w:tcBorders>
          </w:tcPr>
          <w:p w14:paraId="5F5E32FB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3BD6BC4C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4861D2" w:rsidRPr="004861D2" w14:paraId="4ACA9181" w14:textId="77777777" w:rsidTr="002B1581">
        <w:trPr>
          <w:cantSplit/>
        </w:trPr>
        <w:tc>
          <w:tcPr>
            <w:tcW w:w="4210" w:type="dxa"/>
            <w:gridSpan w:val="3"/>
          </w:tcPr>
          <w:p w14:paraId="53D2F8C9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Organization</w:t>
            </w:r>
          </w:p>
        </w:tc>
        <w:tc>
          <w:tcPr>
            <w:tcW w:w="3449" w:type="dxa"/>
            <w:tcBorders>
              <w:right w:val="nil"/>
            </w:tcBorders>
          </w:tcPr>
          <w:p w14:paraId="5F9F1A86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75C968E8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4861D2" w:rsidRPr="004861D2" w14:paraId="5E67E20F" w14:textId="77777777" w:rsidTr="002B1581">
        <w:trPr>
          <w:cantSplit/>
        </w:trPr>
        <w:tc>
          <w:tcPr>
            <w:tcW w:w="4210" w:type="dxa"/>
            <w:gridSpan w:val="3"/>
          </w:tcPr>
          <w:p w14:paraId="583CDA34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Name of ship</w:t>
            </w:r>
          </w:p>
        </w:tc>
        <w:tc>
          <w:tcPr>
            <w:tcW w:w="3449" w:type="dxa"/>
            <w:tcBorders>
              <w:right w:val="nil"/>
            </w:tcBorders>
          </w:tcPr>
          <w:p w14:paraId="318BDCA6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5D9CAB63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4861D2" w:rsidRPr="004861D2" w14:paraId="2F813CB6" w14:textId="77777777" w:rsidTr="002B1581">
        <w:trPr>
          <w:cantSplit/>
        </w:trPr>
        <w:tc>
          <w:tcPr>
            <w:tcW w:w="4210" w:type="dxa"/>
            <w:gridSpan w:val="3"/>
          </w:tcPr>
          <w:p w14:paraId="52584545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Year of construction</w:t>
            </w:r>
          </w:p>
        </w:tc>
        <w:tc>
          <w:tcPr>
            <w:tcW w:w="3449" w:type="dxa"/>
            <w:tcBorders>
              <w:right w:val="nil"/>
            </w:tcBorders>
          </w:tcPr>
          <w:p w14:paraId="1F665085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332BB9BC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4861D2" w:rsidRPr="004861D2" w14:paraId="30B25606" w14:textId="77777777" w:rsidTr="002B1581">
        <w:trPr>
          <w:cantSplit/>
        </w:trPr>
        <w:tc>
          <w:tcPr>
            <w:tcW w:w="4210" w:type="dxa"/>
            <w:gridSpan w:val="3"/>
          </w:tcPr>
          <w:p w14:paraId="0C02DCAD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Displacement</w:t>
            </w:r>
          </w:p>
        </w:tc>
        <w:tc>
          <w:tcPr>
            <w:tcW w:w="3449" w:type="dxa"/>
            <w:tcBorders>
              <w:right w:val="nil"/>
            </w:tcBorders>
          </w:tcPr>
          <w:p w14:paraId="64D8820E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61024F8A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(tons)</w:t>
            </w:r>
          </w:p>
        </w:tc>
      </w:tr>
      <w:tr w:rsidR="004861D2" w:rsidRPr="004861D2" w14:paraId="24005731" w14:textId="77777777" w:rsidTr="002B1581">
        <w:trPr>
          <w:cantSplit/>
        </w:trPr>
        <w:tc>
          <w:tcPr>
            <w:tcW w:w="4210" w:type="dxa"/>
            <w:gridSpan w:val="3"/>
          </w:tcPr>
          <w:p w14:paraId="449AE571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Overall length</w:t>
            </w:r>
          </w:p>
        </w:tc>
        <w:tc>
          <w:tcPr>
            <w:tcW w:w="3449" w:type="dxa"/>
            <w:tcBorders>
              <w:right w:val="nil"/>
            </w:tcBorders>
          </w:tcPr>
          <w:p w14:paraId="056101E9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759303A9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de-AT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de-AT"/>
              </w:rPr>
              <w:t>(m)</w:t>
            </w:r>
          </w:p>
        </w:tc>
      </w:tr>
      <w:tr w:rsidR="004861D2" w:rsidRPr="004861D2" w14:paraId="72750009" w14:textId="77777777" w:rsidTr="002B1581">
        <w:trPr>
          <w:cantSplit/>
        </w:trPr>
        <w:tc>
          <w:tcPr>
            <w:tcW w:w="4210" w:type="dxa"/>
            <w:gridSpan w:val="3"/>
          </w:tcPr>
          <w:p w14:paraId="3C1DC2C0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de-AT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de-AT"/>
              </w:rPr>
              <w:t>Draft</w:t>
            </w:r>
          </w:p>
        </w:tc>
        <w:tc>
          <w:tcPr>
            <w:tcW w:w="3449" w:type="dxa"/>
            <w:tcBorders>
              <w:right w:val="nil"/>
            </w:tcBorders>
          </w:tcPr>
          <w:p w14:paraId="5CC51252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de-AT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0F5CB413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de-AT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de-AT"/>
              </w:rPr>
              <w:t>(m)</w:t>
            </w:r>
          </w:p>
        </w:tc>
      </w:tr>
      <w:tr w:rsidR="004861D2" w:rsidRPr="004861D2" w14:paraId="4AB9D2E6" w14:textId="77777777" w:rsidTr="002B1581">
        <w:trPr>
          <w:cantSplit/>
        </w:trPr>
        <w:tc>
          <w:tcPr>
            <w:tcW w:w="4210" w:type="dxa"/>
            <w:gridSpan w:val="3"/>
          </w:tcPr>
          <w:p w14:paraId="0D8F4FE2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Normal speed</w:t>
            </w:r>
          </w:p>
        </w:tc>
        <w:tc>
          <w:tcPr>
            <w:tcW w:w="3449" w:type="dxa"/>
            <w:tcBorders>
              <w:right w:val="nil"/>
            </w:tcBorders>
          </w:tcPr>
          <w:p w14:paraId="4DF85942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4B850FBE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(knots)</w:t>
            </w:r>
          </w:p>
        </w:tc>
      </w:tr>
      <w:tr w:rsidR="004861D2" w:rsidRPr="004861D2" w14:paraId="440D2554" w14:textId="77777777" w:rsidTr="002B1581">
        <w:trPr>
          <w:cantSplit/>
        </w:trPr>
        <w:tc>
          <w:tcPr>
            <w:tcW w:w="4210" w:type="dxa"/>
            <w:gridSpan w:val="3"/>
          </w:tcPr>
          <w:p w14:paraId="55DCAA74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Range (autonomy)</w:t>
            </w:r>
          </w:p>
        </w:tc>
        <w:tc>
          <w:tcPr>
            <w:tcW w:w="3449" w:type="dxa"/>
            <w:tcBorders>
              <w:right w:val="nil"/>
            </w:tcBorders>
          </w:tcPr>
          <w:p w14:paraId="0D84095F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1D684433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(</w:t>
            </w:r>
            <w:proofErr w:type="gramStart"/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nautical</w:t>
            </w:r>
            <w:proofErr w:type="gramEnd"/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 xml:space="preserve"> miles)</w:t>
            </w:r>
          </w:p>
        </w:tc>
      </w:tr>
      <w:tr w:rsidR="004861D2" w:rsidRPr="004861D2" w14:paraId="47CBDD62" w14:textId="77777777" w:rsidTr="002B1581">
        <w:trPr>
          <w:cantSplit/>
        </w:trPr>
        <w:tc>
          <w:tcPr>
            <w:tcW w:w="4210" w:type="dxa"/>
            <w:gridSpan w:val="3"/>
          </w:tcPr>
          <w:p w14:paraId="475DE853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Number of tanks</w:t>
            </w:r>
          </w:p>
        </w:tc>
        <w:tc>
          <w:tcPr>
            <w:tcW w:w="3449" w:type="dxa"/>
            <w:tcBorders>
              <w:right w:val="nil"/>
            </w:tcBorders>
          </w:tcPr>
          <w:p w14:paraId="78A685B3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27642428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4861D2" w:rsidRPr="004861D2" w14:paraId="3B3B7ED6" w14:textId="77777777" w:rsidTr="002B1581">
        <w:trPr>
          <w:cantSplit/>
        </w:trPr>
        <w:tc>
          <w:tcPr>
            <w:tcW w:w="1375" w:type="dxa"/>
            <w:vMerge w:val="restart"/>
          </w:tcPr>
          <w:p w14:paraId="72F8E40C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Cable capability</w:t>
            </w:r>
          </w:p>
        </w:tc>
        <w:tc>
          <w:tcPr>
            <w:tcW w:w="1283" w:type="dxa"/>
            <w:vMerge w:val="restart"/>
          </w:tcPr>
          <w:p w14:paraId="51518C55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Cable</w:t>
            </w:r>
          </w:p>
        </w:tc>
        <w:tc>
          <w:tcPr>
            <w:tcW w:w="1552" w:type="dxa"/>
          </w:tcPr>
          <w:p w14:paraId="408168FA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Cubic metres</w:t>
            </w:r>
          </w:p>
        </w:tc>
        <w:tc>
          <w:tcPr>
            <w:tcW w:w="3449" w:type="dxa"/>
            <w:tcBorders>
              <w:right w:val="nil"/>
            </w:tcBorders>
          </w:tcPr>
          <w:p w14:paraId="3FA51F54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3CAFB18F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(m</w:t>
            </w:r>
            <w:r w:rsidRPr="004861D2">
              <w:rPr>
                <w:rFonts w:cs="Times New Roman" w:hint="eastAsia"/>
                <w:sz w:val="24"/>
                <w:szCs w:val="20"/>
                <w:vertAlign w:val="superscript"/>
                <w:lang w:val="en-GB"/>
              </w:rPr>
              <w:t>3</w:t>
            </w: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)</w:t>
            </w:r>
          </w:p>
        </w:tc>
      </w:tr>
      <w:tr w:rsidR="004861D2" w:rsidRPr="004861D2" w14:paraId="43BAC2B7" w14:textId="77777777" w:rsidTr="002B1581">
        <w:trPr>
          <w:cantSplit/>
        </w:trPr>
        <w:tc>
          <w:tcPr>
            <w:tcW w:w="1375" w:type="dxa"/>
            <w:vMerge/>
          </w:tcPr>
          <w:p w14:paraId="747DA0F2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1283" w:type="dxa"/>
            <w:vMerge/>
          </w:tcPr>
          <w:p w14:paraId="12944F84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1552" w:type="dxa"/>
          </w:tcPr>
          <w:p w14:paraId="5EBB2822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Weight</w:t>
            </w:r>
          </w:p>
        </w:tc>
        <w:tc>
          <w:tcPr>
            <w:tcW w:w="3449" w:type="dxa"/>
            <w:tcBorders>
              <w:right w:val="nil"/>
            </w:tcBorders>
          </w:tcPr>
          <w:p w14:paraId="4CFF8E7F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030A786E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(tons)</w:t>
            </w:r>
          </w:p>
        </w:tc>
      </w:tr>
      <w:tr w:rsidR="004861D2" w:rsidRPr="004861D2" w14:paraId="145ECEF1" w14:textId="77777777" w:rsidTr="002B1581">
        <w:trPr>
          <w:cantSplit/>
        </w:trPr>
        <w:tc>
          <w:tcPr>
            <w:tcW w:w="1375" w:type="dxa"/>
            <w:vMerge/>
          </w:tcPr>
          <w:p w14:paraId="6ECCCD82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1283" w:type="dxa"/>
          </w:tcPr>
          <w:p w14:paraId="41F4DBB4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Repeaters</w:t>
            </w:r>
          </w:p>
        </w:tc>
        <w:tc>
          <w:tcPr>
            <w:tcW w:w="1552" w:type="dxa"/>
          </w:tcPr>
          <w:p w14:paraId="699D5C62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3449" w:type="dxa"/>
            <w:tcBorders>
              <w:right w:val="nil"/>
            </w:tcBorders>
          </w:tcPr>
          <w:p w14:paraId="54EE0D31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4B7CF8BA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4861D2" w:rsidRPr="004861D2" w14:paraId="4D1B0667" w14:textId="77777777" w:rsidTr="002B1581">
        <w:trPr>
          <w:cantSplit/>
        </w:trPr>
        <w:tc>
          <w:tcPr>
            <w:tcW w:w="1375" w:type="dxa"/>
            <w:vMerge w:val="restart"/>
          </w:tcPr>
          <w:p w14:paraId="14359F16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Cable gear</w:t>
            </w:r>
          </w:p>
        </w:tc>
        <w:tc>
          <w:tcPr>
            <w:tcW w:w="1283" w:type="dxa"/>
            <w:vMerge w:val="restart"/>
          </w:tcPr>
          <w:p w14:paraId="6824D6EC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Cable engine</w:t>
            </w:r>
          </w:p>
        </w:tc>
        <w:tc>
          <w:tcPr>
            <w:tcW w:w="1552" w:type="dxa"/>
          </w:tcPr>
          <w:p w14:paraId="685603F5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de-AT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de-AT"/>
              </w:rPr>
              <w:t>(Drum)</w:t>
            </w:r>
          </w:p>
        </w:tc>
        <w:tc>
          <w:tcPr>
            <w:tcW w:w="3449" w:type="dxa"/>
            <w:tcBorders>
              <w:right w:val="nil"/>
            </w:tcBorders>
          </w:tcPr>
          <w:p w14:paraId="46E2C13E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de-AT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041C4F4E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de-AT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de-AT"/>
              </w:rPr>
              <w:t>(number) x (diameter)</w:t>
            </w:r>
          </w:p>
        </w:tc>
      </w:tr>
      <w:tr w:rsidR="004861D2" w:rsidRPr="004861D2" w14:paraId="0550E0BC" w14:textId="77777777" w:rsidTr="002B1581">
        <w:trPr>
          <w:cantSplit/>
        </w:trPr>
        <w:tc>
          <w:tcPr>
            <w:tcW w:w="1375" w:type="dxa"/>
            <w:vMerge/>
          </w:tcPr>
          <w:p w14:paraId="20D1778F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de-AT"/>
              </w:rPr>
            </w:pPr>
          </w:p>
        </w:tc>
        <w:tc>
          <w:tcPr>
            <w:tcW w:w="1283" w:type="dxa"/>
            <w:vMerge/>
          </w:tcPr>
          <w:p w14:paraId="1EE47022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de-AT"/>
              </w:rPr>
            </w:pPr>
          </w:p>
        </w:tc>
        <w:tc>
          <w:tcPr>
            <w:tcW w:w="1552" w:type="dxa"/>
          </w:tcPr>
          <w:p w14:paraId="3CAE9142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(Linear)</w:t>
            </w:r>
          </w:p>
        </w:tc>
        <w:tc>
          <w:tcPr>
            <w:tcW w:w="3449" w:type="dxa"/>
            <w:tcBorders>
              <w:right w:val="nil"/>
            </w:tcBorders>
          </w:tcPr>
          <w:p w14:paraId="100760B4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0615970F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(</w:t>
            </w:r>
            <w:proofErr w:type="gramStart"/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pairs</w:t>
            </w:r>
            <w:proofErr w:type="gramEnd"/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 xml:space="preserve"> of wheels)</w:t>
            </w:r>
          </w:p>
        </w:tc>
      </w:tr>
      <w:tr w:rsidR="004861D2" w:rsidRPr="004861D2" w14:paraId="5D811B28" w14:textId="77777777" w:rsidTr="002B1581">
        <w:trPr>
          <w:cantSplit/>
        </w:trPr>
        <w:tc>
          <w:tcPr>
            <w:tcW w:w="1375" w:type="dxa"/>
            <w:vMerge/>
          </w:tcPr>
          <w:p w14:paraId="0ACA4E50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1283" w:type="dxa"/>
            <w:vMerge w:val="restart"/>
          </w:tcPr>
          <w:p w14:paraId="0E2B0784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Unwinding pulley</w:t>
            </w:r>
          </w:p>
        </w:tc>
        <w:tc>
          <w:tcPr>
            <w:tcW w:w="1552" w:type="dxa"/>
          </w:tcPr>
          <w:p w14:paraId="23CC0C20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Bow sheave</w:t>
            </w:r>
          </w:p>
        </w:tc>
        <w:tc>
          <w:tcPr>
            <w:tcW w:w="3449" w:type="dxa"/>
            <w:tcBorders>
              <w:right w:val="nil"/>
            </w:tcBorders>
          </w:tcPr>
          <w:p w14:paraId="65F9F1CD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40BE3EEF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(</w:t>
            </w:r>
            <w:proofErr w:type="gramStart"/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diameter</w:t>
            </w:r>
            <w:proofErr w:type="gramEnd"/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, m)</w:t>
            </w:r>
          </w:p>
        </w:tc>
      </w:tr>
      <w:tr w:rsidR="004861D2" w:rsidRPr="004861D2" w14:paraId="09097C86" w14:textId="77777777" w:rsidTr="002B1581">
        <w:trPr>
          <w:cantSplit/>
        </w:trPr>
        <w:tc>
          <w:tcPr>
            <w:tcW w:w="1375" w:type="dxa"/>
            <w:vMerge/>
          </w:tcPr>
          <w:p w14:paraId="3CFBC08C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1283" w:type="dxa"/>
            <w:vMerge/>
          </w:tcPr>
          <w:p w14:paraId="21168DBB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1552" w:type="dxa"/>
          </w:tcPr>
          <w:p w14:paraId="794814B9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Stern sheave</w:t>
            </w:r>
          </w:p>
        </w:tc>
        <w:tc>
          <w:tcPr>
            <w:tcW w:w="3449" w:type="dxa"/>
            <w:tcBorders>
              <w:right w:val="nil"/>
            </w:tcBorders>
          </w:tcPr>
          <w:p w14:paraId="5D4FFC95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6099D83D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(</w:t>
            </w:r>
            <w:proofErr w:type="gramStart"/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diameter</w:t>
            </w:r>
            <w:proofErr w:type="gramEnd"/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, m)</w:t>
            </w:r>
          </w:p>
        </w:tc>
      </w:tr>
      <w:tr w:rsidR="004861D2" w:rsidRPr="004861D2" w14:paraId="5030D5E0" w14:textId="77777777" w:rsidTr="002B1581">
        <w:trPr>
          <w:cantSplit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4BFAC46C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Maximum operating depth</w:t>
            </w:r>
          </w:p>
        </w:tc>
        <w:tc>
          <w:tcPr>
            <w:tcW w:w="3449" w:type="dxa"/>
            <w:tcBorders>
              <w:bottom w:val="single" w:sz="4" w:space="0" w:color="auto"/>
              <w:right w:val="nil"/>
            </w:tcBorders>
          </w:tcPr>
          <w:p w14:paraId="6E4E2F5C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  <w:bottom w:val="single" w:sz="4" w:space="0" w:color="auto"/>
            </w:tcBorders>
          </w:tcPr>
          <w:p w14:paraId="487BCB3E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(m)</w:t>
            </w:r>
          </w:p>
        </w:tc>
      </w:tr>
      <w:tr w:rsidR="004861D2" w:rsidRPr="004861D2" w14:paraId="4DF34593" w14:textId="77777777" w:rsidTr="002B1581">
        <w:trPr>
          <w:cantSplit/>
        </w:trPr>
        <w:tc>
          <w:tcPr>
            <w:tcW w:w="10059" w:type="dxa"/>
            <w:gridSpan w:val="5"/>
            <w:tcBorders>
              <w:bottom w:val="nil"/>
            </w:tcBorders>
          </w:tcPr>
          <w:p w14:paraId="7C89CFBB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Capability (general features and remarks)</w:t>
            </w:r>
          </w:p>
        </w:tc>
      </w:tr>
      <w:tr w:rsidR="004861D2" w:rsidRPr="004861D2" w14:paraId="2E2C1CD6" w14:textId="77777777" w:rsidTr="002B1581">
        <w:trPr>
          <w:cantSplit/>
        </w:trPr>
        <w:tc>
          <w:tcPr>
            <w:tcW w:w="10059" w:type="dxa"/>
            <w:gridSpan w:val="5"/>
            <w:tcBorders>
              <w:top w:val="nil"/>
            </w:tcBorders>
          </w:tcPr>
          <w:p w14:paraId="08C0EFFF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  <w:p w14:paraId="6CC3CA13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</w:tbl>
    <w:p w14:paraId="6D5B00CD" w14:textId="77777777" w:rsidR="004861D2" w:rsidRPr="004861D2" w:rsidRDefault="004861D2" w:rsidP="004861D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8353"/>
      </w:tblGrid>
      <w:tr w:rsidR="004861D2" w:rsidRPr="004861D2" w14:paraId="72B1210A" w14:textId="77777777" w:rsidTr="002B1581">
        <w:trPr>
          <w:cantSplit/>
        </w:trPr>
        <w:tc>
          <w:tcPr>
            <w:tcW w:w="1375" w:type="dxa"/>
          </w:tcPr>
          <w:p w14:paraId="573AA81D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FR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fr-FR"/>
              </w:rPr>
              <w:t>Contact</w:t>
            </w:r>
          </w:p>
          <w:p w14:paraId="00505341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FR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fr-FR"/>
              </w:rPr>
              <w:t>Affiliation</w:t>
            </w:r>
          </w:p>
          <w:p w14:paraId="24969B9D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FR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fr-FR"/>
              </w:rPr>
              <w:t>Tel</w:t>
            </w:r>
          </w:p>
          <w:p w14:paraId="40DC95F3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FR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fr-FR"/>
              </w:rPr>
              <w:t>Fax</w:t>
            </w:r>
          </w:p>
          <w:p w14:paraId="6971712D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CH"/>
              </w:rPr>
            </w:pPr>
            <w:proofErr w:type="gramStart"/>
            <w:r w:rsidRPr="004861D2">
              <w:rPr>
                <w:rFonts w:cs="Times New Roman" w:hint="eastAsia"/>
                <w:sz w:val="24"/>
                <w:szCs w:val="20"/>
                <w:lang w:val="fr-CH"/>
              </w:rPr>
              <w:t>E-mail</w:t>
            </w:r>
            <w:proofErr w:type="gramEnd"/>
          </w:p>
        </w:tc>
        <w:tc>
          <w:tcPr>
            <w:tcW w:w="8684" w:type="dxa"/>
          </w:tcPr>
          <w:p w14:paraId="400FCCC0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CH"/>
              </w:rPr>
            </w:pPr>
          </w:p>
          <w:p w14:paraId="392EAFD3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CH"/>
              </w:rPr>
            </w:pPr>
          </w:p>
          <w:p w14:paraId="4F1C15D5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CH"/>
              </w:rPr>
            </w:pPr>
          </w:p>
          <w:p w14:paraId="037E609A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CH"/>
              </w:rPr>
            </w:pPr>
          </w:p>
          <w:p w14:paraId="224CADB8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CH"/>
              </w:rPr>
            </w:pPr>
          </w:p>
        </w:tc>
      </w:tr>
    </w:tbl>
    <w:p w14:paraId="078731D2" w14:textId="77777777" w:rsidR="004861D2" w:rsidRPr="004861D2" w:rsidRDefault="004861D2" w:rsidP="004861D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MS Mincho" w:cs="Times New Roman"/>
          <w:sz w:val="24"/>
          <w:szCs w:val="20"/>
          <w:lang w:val="fr-FR"/>
        </w:rPr>
      </w:pPr>
    </w:p>
    <w:p w14:paraId="688EFCBC" w14:textId="77777777" w:rsidR="004861D2" w:rsidRPr="004861D2" w:rsidRDefault="004861D2" w:rsidP="004861D2">
      <w:pPr>
        <w:tabs>
          <w:tab w:val="clear" w:pos="794"/>
        </w:tabs>
        <w:bidi w:val="0"/>
        <w:spacing w:before="0" w:line="240" w:lineRule="auto"/>
        <w:jc w:val="left"/>
        <w:rPr>
          <w:rFonts w:cs="Times New Roman"/>
          <w:sz w:val="24"/>
          <w:szCs w:val="20"/>
          <w:lang w:val="fr-FR"/>
        </w:rPr>
      </w:pPr>
      <w:r w:rsidRPr="004861D2">
        <w:rPr>
          <w:rFonts w:cs="Times New Roman"/>
          <w:sz w:val="24"/>
          <w:szCs w:val="20"/>
          <w:lang w:val="fr-FR"/>
        </w:rPr>
        <w:br w:type="page"/>
      </w:r>
    </w:p>
    <w:p w14:paraId="3E8E7EF8" w14:textId="77777777" w:rsidR="004861D2" w:rsidRPr="004861D2" w:rsidRDefault="004861D2" w:rsidP="004861D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  <w:u w:val="single"/>
          <w:lang w:val="en-GB"/>
        </w:rPr>
      </w:pPr>
      <w:r w:rsidRPr="004861D2">
        <w:rPr>
          <w:rFonts w:cs="Times New Roman" w:hint="eastAsia"/>
          <w:sz w:val="24"/>
          <w:szCs w:val="20"/>
          <w:u w:val="single"/>
          <w:lang w:val="en-GB"/>
        </w:rPr>
        <w:lastRenderedPageBreak/>
        <w:t>&lt;Submersible equipment for laying, burial, inspection and so on&gt;</w:t>
      </w:r>
    </w:p>
    <w:p w14:paraId="7BA9D22C" w14:textId="77777777" w:rsidR="004861D2" w:rsidRPr="004861D2" w:rsidRDefault="004861D2" w:rsidP="004861D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783"/>
        <w:gridCol w:w="2101"/>
      </w:tblGrid>
      <w:tr w:rsidR="004861D2" w:rsidRPr="004861D2" w14:paraId="5CADDE8F" w14:textId="77777777" w:rsidTr="002B1581">
        <w:tc>
          <w:tcPr>
            <w:tcW w:w="2900" w:type="dxa"/>
          </w:tcPr>
          <w:p w14:paraId="3CF0D945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Country</w:t>
            </w:r>
          </w:p>
        </w:tc>
        <w:tc>
          <w:tcPr>
            <w:tcW w:w="4996" w:type="dxa"/>
            <w:tcBorders>
              <w:right w:val="nil"/>
            </w:tcBorders>
          </w:tcPr>
          <w:p w14:paraId="7ECC0C7F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75085B92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4861D2" w:rsidRPr="004861D2" w14:paraId="23C42870" w14:textId="77777777" w:rsidTr="002B1581">
        <w:tc>
          <w:tcPr>
            <w:tcW w:w="2900" w:type="dxa"/>
          </w:tcPr>
          <w:p w14:paraId="153FEACB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Organization</w:t>
            </w:r>
          </w:p>
        </w:tc>
        <w:tc>
          <w:tcPr>
            <w:tcW w:w="4996" w:type="dxa"/>
            <w:tcBorders>
              <w:right w:val="nil"/>
            </w:tcBorders>
          </w:tcPr>
          <w:p w14:paraId="501F353A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5849D6D9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4861D2" w:rsidRPr="004861D2" w14:paraId="571D000D" w14:textId="77777777" w:rsidTr="002B1581">
        <w:tc>
          <w:tcPr>
            <w:tcW w:w="2900" w:type="dxa"/>
          </w:tcPr>
          <w:p w14:paraId="37500FDA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Type of submersible</w:t>
            </w:r>
          </w:p>
        </w:tc>
        <w:tc>
          <w:tcPr>
            <w:tcW w:w="4996" w:type="dxa"/>
            <w:tcBorders>
              <w:right w:val="nil"/>
            </w:tcBorders>
          </w:tcPr>
          <w:p w14:paraId="157CFCC2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76F95ACA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4861D2" w:rsidRPr="004861D2" w14:paraId="2156DAEF" w14:textId="77777777" w:rsidTr="002B1581">
        <w:tc>
          <w:tcPr>
            <w:tcW w:w="2900" w:type="dxa"/>
          </w:tcPr>
          <w:p w14:paraId="0E97D88E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Weight</w:t>
            </w:r>
          </w:p>
        </w:tc>
        <w:tc>
          <w:tcPr>
            <w:tcW w:w="4996" w:type="dxa"/>
            <w:tcBorders>
              <w:right w:val="nil"/>
            </w:tcBorders>
          </w:tcPr>
          <w:p w14:paraId="725B6D4A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387CA871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(tons)</w:t>
            </w:r>
          </w:p>
        </w:tc>
      </w:tr>
      <w:tr w:rsidR="004861D2" w:rsidRPr="004861D2" w14:paraId="2CF15049" w14:textId="77777777" w:rsidTr="002B1581">
        <w:tc>
          <w:tcPr>
            <w:tcW w:w="2900" w:type="dxa"/>
          </w:tcPr>
          <w:p w14:paraId="1C19BB2C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Overall length</w:t>
            </w:r>
          </w:p>
        </w:tc>
        <w:tc>
          <w:tcPr>
            <w:tcW w:w="4996" w:type="dxa"/>
            <w:tcBorders>
              <w:right w:val="nil"/>
            </w:tcBorders>
          </w:tcPr>
          <w:p w14:paraId="222E513E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65EF6B39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(m)</w:t>
            </w:r>
          </w:p>
        </w:tc>
      </w:tr>
      <w:tr w:rsidR="004861D2" w:rsidRPr="004861D2" w14:paraId="21C8CCBA" w14:textId="77777777" w:rsidTr="002B1581">
        <w:tc>
          <w:tcPr>
            <w:tcW w:w="2900" w:type="dxa"/>
          </w:tcPr>
          <w:p w14:paraId="40A1CD8C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Width</w:t>
            </w:r>
          </w:p>
        </w:tc>
        <w:tc>
          <w:tcPr>
            <w:tcW w:w="4996" w:type="dxa"/>
            <w:tcBorders>
              <w:right w:val="nil"/>
            </w:tcBorders>
          </w:tcPr>
          <w:p w14:paraId="1A574336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20BA2FCF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(m)</w:t>
            </w:r>
          </w:p>
        </w:tc>
      </w:tr>
      <w:tr w:rsidR="004861D2" w:rsidRPr="004861D2" w14:paraId="6020F940" w14:textId="77777777" w:rsidTr="002B1581">
        <w:tc>
          <w:tcPr>
            <w:tcW w:w="2900" w:type="dxa"/>
          </w:tcPr>
          <w:p w14:paraId="2F62BBB6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Height</w:t>
            </w:r>
          </w:p>
        </w:tc>
        <w:tc>
          <w:tcPr>
            <w:tcW w:w="4996" w:type="dxa"/>
            <w:tcBorders>
              <w:right w:val="nil"/>
            </w:tcBorders>
          </w:tcPr>
          <w:p w14:paraId="79C7FB2C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07FBC0D2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(m)</w:t>
            </w:r>
          </w:p>
        </w:tc>
      </w:tr>
      <w:tr w:rsidR="004861D2" w:rsidRPr="004861D2" w14:paraId="3DAAF401" w14:textId="77777777" w:rsidTr="002B1581">
        <w:tc>
          <w:tcPr>
            <w:tcW w:w="2900" w:type="dxa"/>
          </w:tcPr>
          <w:p w14:paraId="6C06F898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Trenching system</w:t>
            </w:r>
          </w:p>
        </w:tc>
        <w:tc>
          <w:tcPr>
            <w:tcW w:w="4996" w:type="dxa"/>
            <w:tcBorders>
              <w:right w:val="nil"/>
            </w:tcBorders>
          </w:tcPr>
          <w:p w14:paraId="627BD215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43375B00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4861D2" w:rsidRPr="004861D2" w14:paraId="46884135" w14:textId="77777777" w:rsidTr="002B1581">
        <w:tc>
          <w:tcPr>
            <w:tcW w:w="2900" w:type="dxa"/>
          </w:tcPr>
          <w:p w14:paraId="625F9E82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Trenching capability</w:t>
            </w:r>
          </w:p>
        </w:tc>
        <w:tc>
          <w:tcPr>
            <w:tcW w:w="4996" w:type="dxa"/>
            <w:tcBorders>
              <w:right w:val="nil"/>
            </w:tcBorders>
          </w:tcPr>
          <w:p w14:paraId="0950BA65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790B6E02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4861D2" w:rsidRPr="004861D2" w14:paraId="14D31B56" w14:textId="77777777" w:rsidTr="002B1581">
        <w:tc>
          <w:tcPr>
            <w:tcW w:w="2900" w:type="dxa"/>
          </w:tcPr>
          <w:p w14:paraId="743A591B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Propulsion</w:t>
            </w:r>
          </w:p>
        </w:tc>
        <w:tc>
          <w:tcPr>
            <w:tcW w:w="4996" w:type="dxa"/>
            <w:tcBorders>
              <w:right w:val="nil"/>
            </w:tcBorders>
          </w:tcPr>
          <w:p w14:paraId="7D794C41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316F45BC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4861D2" w:rsidRPr="004861D2" w14:paraId="40087AF0" w14:textId="77777777" w:rsidTr="002B1581">
        <w:tc>
          <w:tcPr>
            <w:tcW w:w="2900" w:type="dxa"/>
            <w:tcBorders>
              <w:bottom w:val="single" w:sz="4" w:space="0" w:color="auto"/>
            </w:tcBorders>
          </w:tcPr>
          <w:p w14:paraId="01CC6426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Maximum operating depth</w:t>
            </w:r>
          </w:p>
        </w:tc>
        <w:tc>
          <w:tcPr>
            <w:tcW w:w="4996" w:type="dxa"/>
            <w:tcBorders>
              <w:bottom w:val="single" w:sz="4" w:space="0" w:color="auto"/>
              <w:right w:val="nil"/>
            </w:tcBorders>
          </w:tcPr>
          <w:p w14:paraId="192AB83C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  <w:bottom w:val="single" w:sz="4" w:space="0" w:color="auto"/>
            </w:tcBorders>
          </w:tcPr>
          <w:p w14:paraId="16EA92A5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(m)</w:t>
            </w:r>
          </w:p>
        </w:tc>
      </w:tr>
      <w:tr w:rsidR="004861D2" w:rsidRPr="004861D2" w14:paraId="4B66BFBF" w14:textId="77777777" w:rsidTr="002B1581">
        <w:trPr>
          <w:cantSplit/>
        </w:trPr>
        <w:tc>
          <w:tcPr>
            <w:tcW w:w="10059" w:type="dxa"/>
            <w:gridSpan w:val="3"/>
            <w:tcBorders>
              <w:bottom w:val="nil"/>
            </w:tcBorders>
          </w:tcPr>
          <w:p w14:paraId="20612F78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en-GB"/>
              </w:rPr>
              <w:t>Capability (general features and remarks)</w:t>
            </w:r>
          </w:p>
        </w:tc>
      </w:tr>
      <w:tr w:rsidR="004861D2" w:rsidRPr="004861D2" w14:paraId="7D655FAA" w14:textId="77777777" w:rsidTr="002B1581">
        <w:trPr>
          <w:cantSplit/>
        </w:trPr>
        <w:tc>
          <w:tcPr>
            <w:tcW w:w="10059" w:type="dxa"/>
            <w:gridSpan w:val="3"/>
            <w:tcBorders>
              <w:top w:val="nil"/>
            </w:tcBorders>
          </w:tcPr>
          <w:p w14:paraId="3FD6E238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  <w:p w14:paraId="31B16466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</w:tbl>
    <w:p w14:paraId="3513E8F5" w14:textId="77777777" w:rsidR="004861D2" w:rsidRPr="004861D2" w:rsidRDefault="004861D2" w:rsidP="004861D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8353"/>
      </w:tblGrid>
      <w:tr w:rsidR="004861D2" w:rsidRPr="004861D2" w14:paraId="734D9523" w14:textId="77777777" w:rsidTr="002B1581">
        <w:trPr>
          <w:cantSplit/>
        </w:trPr>
        <w:tc>
          <w:tcPr>
            <w:tcW w:w="1375" w:type="dxa"/>
          </w:tcPr>
          <w:p w14:paraId="57DCBD91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FR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fr-FR"/>
              </w:rPr>
              <w:t>Contact</w:t>
            </w:r>
          </w:p>
          <w:p w14:paraId="4A615737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FR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fr-FR"/>
              </w:rPr>
              <w:t>Affiliation</w:t>
            </w:r>
          </w:p>
          <w:p w14:paraId="135BB645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FR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fr-FR"/>
              </w:rPr>
              <w:t>Tel</w:t>
            </w:r>
          </w:p>
          <w:p w14:paraId="406C2E03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FR"/>
              </w:rPr>
            </w:pPr>
            <w:r w:rsidRPr="004861D2">
              <w:rPr>
                <w:rFonts w:cs="Times New Roman" w:hint="eastAsia"/>
                <w:sz w:val="24"/>
                <w:szCs w:val="20"/>
                <w:lang w:val="fr-FR"/>
              </w:rPr>
              <w:t>Fax</w:t>
            </w:r>
          </w:p>
          <w:p w14:paraId="112E04BB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CH"/>
              </w:rPr>
            </w:pPr>
            <w:proofErr w:type="gramStart"/>
            <w:r w:rsidRPr="004861D2">
              <w:rPr>
                <w:rFonts w:cs="Times New Roman" w:hint="eastAsia"/>
                <w:sz w:val="24"/>
                <w:szCs w:val="20"/>
                <w:lang w:val="fr-CH"/>
              </w:rPr>
              <w:t>E-mail</w:t>
            </w:r>
            <w:proofErr w:type="gramEnd"/>
          </w:p>
        </w:tc>
        <w:tc>
          <w:tcPr>
            <w:tcW w:w="8684" w:type="dxa"/>
          </w:tcPr>
          <w:p w14:paraId="2D783308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CH"/>
              </w:rPr>
            </w:pPr>
          </w:p>
          <w:p w14:paraId="774A7D1D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CH"/>
              </w:rPr>
            </w:pPr>
          </w:p>
          <w:p w14:paraId="7FAEBF1D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CH"/>
              </w:rPr>
            </w:pPr>
          </w:p>
          <w:p w14:paraId="6DE6A5DB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CH"/>
              </w:rPr>
            </w:pPr>
          </w:p>
          <w:p w14:paraId="4475B92C" w14:textId="77777777" w:rsidR="004861D2" w:rsidRPr="004861D2" w:rsidRDefault="004861D2" w:rsidP="004861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fr-CH"/>
              </w:rPr>
            </w:pPr>
          </w:p>
        </w:tc>
      </w:tr>
    </w:tbl>
    <w:p w14:paraId="025F5CD9" w14:textId="77777777" w:rsidR="004861D2" w:rsidRPr="004861D2" w:rsidRDefault="004861D2" w:rsidP="004861D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sz w:val="24"/>
          <w:szCs w:val="20"/>
          <w:lang w:val="fr-FR"/>
        </w:rPr>
      </w:pPr>
    </w:p>
    <w:p w14:paraId="6D012AD2" w14:textId="5F2924A3" w:rsidR="008E3FE5" w:rsidRPr="004861D2" w:rsidRDefault="004861D2" w:rsidP="004861D2">
      <w:pPr>
        <w:pStyle w:val="Annextitle"/>
        <w:spacing w:before="600"/>
        <w:rPr>
          <w:rFonts w:ascii="Dubai" w:hAnsi="Dubai" w:cs="Dubai"/>
          <w:b w:val="0"/>
          <w:bCs w:val="0"/>
          <w:szCs w:val="22"/>
          <w:rtl/>
          <w:lang w:val="fr-FR" w:bidi="ar-EG"/>
        </w:rPr>
      </w:pPr>
      <w:r w:rsidRPr="004861D2">
        <w:rPr>
          <w:rFonts w:ascii="Dubai" w:hAnsi="Dubai" w:cs="Dubai" w:hint="cs"/>
          <w:b w:val="0"/>
          <w:bCs w:val="0"/>
          <w:szCs w:val="22"/>
          <w:rtl/>
          <w:lang w:val="fr-FR" w:bidi="ar-EG"/>
        </w:rPr>
        <w:t>ـــــــــــــــــــــــــــــــــــــــــــــــــــــــــــــــــــــــــــــــــــــــــ</w:t>
      </w:r>
    </w:p>
    <w:sectPr w:rsidR="008E3FE5" w:rsidRPr="004861D2" w:rsidSect="001D359D">
      <w:headerReference w:type="default" r:id="rId20"/>
      <w:footerReference w:type="first" r:id="rId21"/>
      <w:pgSz w:w="11907" w:h="16834" w:code="9"/>
      <w:pgMar w:top="567" w:right="1089" w:bottom="567" w:left="1089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2346" w14:textId="77777777" w:rsidR="000D65F7" w:rsidRDefault="000D65F7" w:rsidP="00E07379">
      <w:pPr>
        <w:spacing w:before="0" w:line="240" w:lineRule="auto"/>
      </w:pPr>
      <w:r>
        <w:separator/>
      </w:r>
    </w:p>
  </w:endnote>
  <w:endnote w:type="continuationSeparator" w:id="0">
    <w:p w14:paraId="11ECE3A4" w14:textId="77777777" w:rsidR="000D65F7" w:rsidRDefault="000D65F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1211" w14:textId="77777777" w:rsidR="0000779D" w:rsidRDefault="00007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4720" w14:textId="1E0083BD" w:rsidR="000D65F7" w:rsidRPr="0000779D" w:rsidRDefault="000D65F7" w:rsidP="000077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55EC" w14:textId="77777777" w:rsidR="000D65F7" w:rsidRDefault="000D65F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A277" w14:textId="4CFEC5A9" w:rsidR="004861D2" w:rsidRPr="00B740CB" w:rsidRDefault="004861D2" w:rsidP="00D12781">
    <w:pPr>
      <w:pStyle w:val="FooterQP"/>
    </w:pPr>
    <w:r>
      <w:rPr>
        <w:b w:val="0"/>
      </w:rPr>
      <w:fldChar w:fldCharType="begin"/>
    </w:r>
    <w:r w:rsidRPr="0045197D">
      <w:rPr>
        <w:b w:val="0"/>
        <w:lang w:val="fr-CH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  <w:noProof/>
        <w:lang w:val="fr-CH"/>
      </w:rPr>
      <w:t>22</w:t>
    </w:r>
    <w:r>
      <w:rPr>
        <w:b w:val="0"/>
      </w:rPr>
      <w:fldChar w:fldCharType="end"/>
    </w:r>
    <w:r>
      <w:rPr>
        <w:lang w:val="fr-CH"/>
      </w:rPr>
      <w:tab/>
    </w:r>
    <w:r>
      <w:t>Rec. ITU</w:t>
    </w:r>
    <w:r>
      <w:noBreakHyphen/>
      <w:t>T G.971 (11/2016)</w:t>
    </w:r>
    <w:r w:rsidRPr="00B740CB"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A56C" w14:textId="77777777" w:rsidR="00B62917" w:rsidRPr="00642507" w:rsidRDefault="0000779D" w:rsidP="00642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5BF2" w14:textId="77777777" w:rsidR="000D65F7" w:rsidRDefault="000D65F7" w:rsidP="00E07379">
      <w:pPr>
        <w:spacing w:before="0" w:line="240" w:lineRule="auto"/>
      </w:pPr>
      <w:r>
        <w:separator/>
      </w:r>
    </w:p>
  </w:footnote>
  <w:footnote w:type="continuationSeparator" w:id="0">
    <w:p w14:paraId="26674CDF" w14:textId="77777777" w:rsidR="000D65F7" w:rsidRDefault="000D65F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A0D6" w14:textId="77777777" w:rsidR="0000779D" w:rsidRDefault="00007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979C" w14:textId="4FF3FD2F" w:rsidR="000D65F7" w:rsidRPr="004861D2" w:rsidRDefault="004861D2" w:rsidP="004861D2">
    <w:pPr>
      <w:spacing w:after="240"/>
      <w:jc w:val="center"/>
      <w:rPr>
        <w:rStyle w:val="PageNumber"/>
        <w:rFonts w:ascii="Dubai" w:hAnsi="Dubai" w:cs="Dubai"/>
        <w:sz w:val="22"/>
        <w:szCs w:val="22"/>
        <w:rtl/>
        <w:lang w:bidi="ar-EG"/>
      </w:rPr>
    </w:pPr>
    <w:r w:rsidRPr="004861D2">
      <w:rPr>
        <w:rStyle w:val="PageNumber"/>
        <w:rFonts w:ascii="Dubai" w:hAnsi="Dubai" w:cs="Dubai"/>
        <w:sz w:val="22"/>
        <w:szCs w:val="22"/>
      </w:rPr>
      <w:t xml:space="preserve">- </w:t>
    </w:r>
    <w:r w:rsidRPr="004861D2">
      <w:rPr>
        <w:rStyle w:val="PageNumber"/>
        <w:rFonts w:ascii="Dubai" w:hAnsi="Dubai" w:cs="Dubai"/>
        <w:sz w:val="22"/>
        <w:szCs w:val="22"/>
      </w:rPr>
      <w:fldChar w:fldCharType="begin"/>
    </w:r>
    <w:r w:rsidRPr="004861D2">
      <w:rPr>
        <w:rStyle w:val="PageNumber"/>
        <w:rFonts w:ascii="Dubai" w:hAnsi="Dubai" w:cs="Dubai"/>
        <w:sz w:val="22"/>
        <w:szCs w:val="22"/>
      </w:rPr>
      <w:instrText xml:space="preserve"> PAGE </w:instrText>
    </w:r>
    <w:r w:rsidRPr="004861D2">
      <w:rPr>
        <w:rStyle w:val="PageNumber"/>
        <w:rFonts w:ascii="Dubai" w:hAnsi="Dubai" w:cs="Dubai"/>
        <w:sz w:val="22"/>
        <w:szCs w:val="22"/>
      </w:rPr>
      <w:fldChar w:fldCharType="separate"/>
    </w:r>
    <w:r>
      <w:rPr>
        <w:rStyle w:val="PageNumber"/>
      </w:rPr>
      <w:t>3</w:t>
    </w:r>
    <w:r w:rsidRPr="004861D2">
      <w:rPr>
        <w:rStyle w:val="PageNumber"/>
        <w:rFonts w:ascii="Dubai" w:hAnsi="Dubai" w:cs="Dubai"/>
        <w:sz w:val="22"/>
        <w:szCs w:val="22"/>
      </w:rPr>
      <w:fldChar w:fldCharType="end"/>
    </w:r>
    <w:r w:rsidRPr="004861D2">
      <w:rPr>
        <w:rStyle w:val="PageNumber"/>
        <w:rFonts w:ascii="Dubai" w:hAnsi="Dubai" w:cs="Dubai"/>
        <w:sz w:val="22"/>
        <w:szCs w:val="22"/>
      </w:rPr>
      <w:t xml:space="preserve"> - </w:t>
    </w:r>
    <w:r w:rsidRPr="004861D2">
      <w:rPr>
        <w:rStyle w:val="PageNumber"/>
        <w:rFonts w:ascii="Dubai" w:hAnsi="Dubai" w:cs="Dubai"/>
        <w:sz w:val="22"/>
        <w:szCs w:val="22"/>
        <w:rtl/>
      </w:rPr>
      <w:br/>
    </w:r>
    <w:r w:rsidRPr="004861D2">
      <w:rPr>
        <w:rStyle w:val="PageNumber"/>
        <w:rFonts w:ascii="Dubai" w:hAnsi="Dubai" w:cs="Dubai"/>
        <w:sz w:val="22"/>
        <w:szCs w:val="22"/>
        <w:rtl/>
        <w:lang w:bidi="ar-EG"/>
      </w:rPr>
      <w:t xml:space="preserve">الرسالة المعممة </w:t>
    </w:r>
    <w:r w:rsidR="0013031E">
      <w:rPr>
        <w:rStyle w:val="PageNumber"/>
        <w:rFonts w:ascii="Dubai" w:hAnsi="Dubai" w:cs="Dubai"/>
        <w:sz w:val="22"/>
        <w:szCs w:val="22"/>
        <w:lang w:bidi="ar-EG"/>
      </w:rPr>
      <w:t>105</w:t>
    </w:r>
    <w:r w:rsidRPr="004861D2">
      <w:rPr>
        <w:rStyle w:val="PageNumber"/>
        <w:rFonts w:ascii="Dubai" w:hAnsi="Dubai" w:cs="Dubai"/>
        <w:sz w:val="22"/>
        <w:szCs w:val="22"/>
        <w:rtl/>
        <w:lang w:bidi="ar-EG"/>
      </w:rPr>
      <w:t xml:space="preserve"> لمكتب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368B" w14:textId="77777777" w:rsidR="0000779D" w:rsidRDefault="000077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4993" w14:textId="05FC9A8B" w:rsidR="00B62917" w:rsidRPr="00C43481" w:rsidRDefault="00C43481" w:rsidP="00C43481">
    <w:pPr>
      <w:spacing w:after="240"/>
      <w:jc w:val="center"/>
      <w:rPr>
        <w:rFonts w:ascii="Dubai" w:hAnsi="Dubai" w:cs="Dubai"/>
        <w:szCs w:val="22"/>
        <w:lang w:bidi="ar-EG"/>
      </w:rPr>
    </w:pPr>
    <w:r w:rsidRPr="004861D2">
      <w:rPr>
        <w:rStyle w:val="PageNumber"/>
        <w:rFonts w:ascii="Dubai" w:hAnsi="Dubai" w:cs="Dubai"/>
        <w:sz w:val="22"/>
        <w:szCs w:val="22"/>
      </w:rPr>
      <w:t xml:space="preserve">- </w:t>
    </w:r>
    <w:r w:rsidRPr="004861D2">
      <w:rPr>
        <w:rStyle w:val="PageNumber"/>
        <w:rFonts w:ascii="Dubai" w:hAnsi="Dubai" w:cs="Dubai"/>
        <w:sz w:val="22"/>
        <w:szCs w:val="22"/>
      </w:rPr>
      <w:fldChar w:fldCharType="begin"/>
    </w:r>
    <w:r w:rsidRPr="004861D2">
      <w:rPr>
        <w:rStyle w:val="PageNumber"/>
        <w:rFonts w:ascii="Dubai" w:hAnsi="Dubai" w:cs="Dubai"/>
        <w:sz w:val="22"/>
        <w:szCs w:val="22"/>
      </w:rPr>
      <w:instrText xml:space="preserve"> PAGE </w:instrText>
    </w:r>
    <w:r w:rsidRPr="004861D2">
      <w:rPr>
        <w:rStyle w:val="PageNumber"/>
        <w:rFonts w:ascii="Dubai" w:hAnsi="Dubai" w:cs="Dubai"/>
        <w:sz w:val="22"/>
        <w:szCs w:val="22"/>
      </w:rPr>
      <w:fldChar w:fldCharType="separate"/>
    </w:r>
    <w:r>
      <w:rPr>
        <w:rStyle w:val="PageNumber"/>
        <w:rFonts w:ascii="Dubai" w:hAnsi="Dubai" w:cs="Dubai"/>
        <w:szCs w:val="22"/>
      </w:rPr>
      <w:t>15</w:t>
    </w:r>
    <w:r w:rsidRPr="004861D2">
      <w:rPr>
        <w:rStyle w:val="PageNumber"/>
        <w:rFonts w:ascii="Dubai" w:hAnsi="Dubai" w:cs="Dubai"/>
        <w:sz w:val="22"/>
        <w:szCs w:val="22"/>
      </w:rPr>
      <w:fldChar w:fldCharType="end"/>
    </w:r>
    <w:r w:rsidRPr="004861D2">
      <w:rPr>
        <w:rStyle w:val="PageNumber"/>
        <w:rFonts w:ascii="Dubai" w:hAnsi="Dubai" w:cs="Dubai"/>
        <w:sz w:val="22"/>
        <w:szCs w:val="22"/>
      </w:rPr>
      <w:t xml:space="preserve"> - </w:t>
    </w:r>
    <w:r w:rsidRPr="004861D2">
      <w:rPr>
        <w:rStyle w:val="PageNumber"/>
        <w:rFonts w:ascii="Dubai" w:hAnsi="Dubai" w:cs="Dubai"/>
        <w:sz w:val="22"/>
        <w:szCs w:val="22"/>
        <w:rtl/>
      </w:rPr>
      <w:br/>
    </w:r>
    <w:r w:rsidRPr="004861D2">
      <w:rPr>
        <w:rStyle w:val="PageNumber"/>
        <w:rFonts w:ascii="Dubai" w:hAnsi="Dubai" w:cs="Dubai"/>
        <w:sz w:val="22"/>
        <w:szCs w:val="22"/>
        <w:rtl/>
        <w:lang w:bidi="ar-EG"/>
      </w:rPr>
      <w:t xml:space="preserve">الرسالة المعممة </w:t>
    </w:r>
    <w:r w:rsidR="00333377">
      <w:rPr>
        <w:rStyle w:val="PageNumber"/>
        <w:rFonts w:ascii="Dubai" w:hAnsi="Dubai" w:cs="Dubai"/>
        <w:sz w:val="22"/>
        <w:szCs w:val="22"/>
        <w:lang w:bidi="ar-EG"/>
      </w:rPr>
      <w:t>105</w:t>
    </w:r>
    <w:r w:rsidRPr="004861D2">
      <w:rPr>
        <w:rStyle w:val="PageNumber"/>
        <w:rFonts w:ascii="Dubai" w:hAnsi="Dubai" w:cs="Dubai"/>
        <w:sz w:val="22"/>
        <w:szCs w:val="22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F22F04"/>
    <w:multiLevelType w:val="hybridMultilevel"/>
    <w:tmpl w:val="AEA0B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366FF0"/>
    <w:multiLevelType w:val="hybridMultilevel"/>
    <w:tmpl w:val="14986EFE"/>
    <w:lvl w:ilvl="0" w:tplc="AAEEEE1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559167344">
    <w:abstractNumId w:val="9"/>
  </w:num>
  <w:num w:numId="2" w16cid:durableId="1123773490">
    <w:abstractNumId w:val="7"/>
  </w:num>
  <w:num w:numId="3" w16cid:durableId="1032802230">
    <w:abstractNumId w:val="6"/>
  </w:num>
  <w:num w:numId="4" w16cid:durableId="1632902264">
    <w:abstractNumId w:val="5"/>
  </w:num>
  <w:num w:numId="5" w16cid:durableId="573972572">
    <w:abstractNumId w:val="4"/>
  </w:num>
  <w:num w:numId="6" w16cid:durableId="1189680766">
    <w:abstractNumId w:val="8"/>
  </w:num>
  <w:num w:numId="7" w16cid:durableId="741217248">
    <w:abstractNumId w:val="3"/>
  </w:num>
  <w:num w:numId="8" w16cid:durableId="1447188382">
    <w:abstractNumId w:val="2"/>
  </w:num>
  <w:num w:numId="9" w16cid:durableId="1284923288">
    <w:abstractNumId w:val="1"/>
  </w:num>
  <w:num w:numId="10" w16cid:durableId="58092319">
    <w:abstractNumId w:val="0"/>
  </w:num>
  <w:num w:numId="11" w16cid:durableId="345250951">
    <w:abstractNumId w:val="10"/>
  </w:num>
  <w:num w:numId="12" w16cid:durableId="1705981646">
    <w:abstractNumId w:val="13"/>
  </w:num>
  <w:num w:numId="13" w16cid:durableId="1094789375">
    <w:abstractNumId w:val="12"/>
  </w:num>
  <w:num w:numId="14" w16cid:durableId="1592617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en-GB" w:vendorID="64" w:dllVersion="6" w:nlCheck="1" w:checkStyle="1"/>
  <w:activeWritingStyle w:appName="MSWord" w:lang="ar-EG" w:vendorID="64" w:dllVersion="6" w:nlCheck="1" w:checkStyle="1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SY" w:vendorID="64" w:dllVersion="0" w:nlCheck="1" w:checkStyle="0"/>
  <w:activeWritingStyle w:appName="MSWord" w:lang="en-GB" w:vendorID="64" w:dllVersion="0" w:nlCheck="1" w:checkStyle="0"/>
  <w:activeWritingStyle w:appName="MSWord" w:lang="ar-EG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19"/>
    <w:rsid w:val="000013B2"/>
    <w:rsid w:val="0000779D"/>
    <w:rsid w:val="000124CC"/>
    <w:rsid w:val="00022571"/>
    <w:rsid w:val="00041F8B"/>
    <w:rsid w:val="00046444"/>
    <w:rsid w:val="0006023B"/>
    <w:rsid w:val="00070BEA"/>
    <w:rsid w:val="0008638B"/>
    <w:rsid w:val="00090574"/>
    <w:rsid w:val="00090D4D"/>
    <w:rsid w:val="00092FC2"/>
    <w:rsid w:val="00096EFC"/>
    <w:rsid w:val="00097D44"/>
    <w:rsid w:val="000A1677"/>
    <w:rsid w:val="000B407F"/>
    <w:rsid w:val="000C13C2"/>
    <w:rsid w:val="000D4C64"/>
    <w:rsid w:val="000D65F7"/>
    <w:rsid w:val="000E1F6D"/>
    <w:rsid w:val="000E455D"/>
    <w:rsid w:val="000E531E"/>
    <w:rsid w:val="000E60BC"/>
    <w:rsid w:val="000F0B1C"/>
    <w:rsid w:val="000F1D42"/>
    <w:rsid w:val="000F4D07"/>
    <w:rsid w:val="00102A03"/>
    <w:rsid w:val="001040A3"/>
    <w:rsid w:val="00113062"/>
    <w:rsid w:val="0013012F"/>
    <w:rsid w:val="0013031E"/>
    <w:rsid w:val="001535E1"/>
    <w:rsid w:val="00173915"/>
    <w:rsid w:val="001B1932"/>
    <w:rsid w:val="001B6067"/>
    <w:rsid w:val="001C429B"/>
    <w:rsid w:val="001D317B"/>
    <w:rsid w:val="001D359D"/>
    <w:rsid w:val="001E0397"/>
    <w:rsid w:val="001E5B71"/>
    <w:rsid w:val="001E7980"/>
    <w:rsid w:val="00200590"/>
    <w:rsid w:val="00214DE9"/>
    <w:rsid w:val="0022345D"/>
    <w:rsid w:val="00225854"/>
    <w:rsid w:val="0023283D"/>
    <w:rsid w:val="00236AFF"/>
    <w:rsid w:val="0024493B"/>
    <w:rsid w:val="00246D45"/>
    <w:rsid w:val="00252E0C"/>
    <w:rsid w:val="00256CD3"/>
    <w:rsid w:val="00262DAC"/>
    <w:rsid w:val="00276881"/>
    <w:rsid w:val="002849DC"/>
    <w:rsid w:val="0028786D"/>
    <w:rsid w:val="002916BE"/>
    <w:rsid w:val="002978F4"/>
    <w:rsid w:val="002A4F5A"/>
    <w:rsid w:val="002A6B19"/>
    <w:rsid w:val="002B028D"/>
    <w:rsid w:val="002B435E"/>
    <w:rsid w:val="002C12EF"/>
    <w:rsid w:val="002C4DAE"/>
    <w:rsid w:val="002C5437"/>
    <w:rsid w:val="002C5E22"/>
    <w:rsid w:val="002D6669"/>
    <w:rsid w:val="002E6541"/>
    <w:rsid w:val="002F5560"/>
    <w:rsid w:val="0030486B"/>
    <w:rsid w:val="00312769"/>
    <w:rsid w:val="003231B9"/>
    <w:rsid w:val="003275AC"/>
    <w:rsid w:val="00333377"/>
    <w:rsid w:val="00333D29"/>
    <w:rsid w:val="003409F4"/>
    <w:rsid w:val="0035226D"/>
    <w:rsid w:val="00357185"/>
    <w:rsid w:val="00370E5A"/>
    <w:rsid w:val="00374537"/>
    <w:rsid w:val="003C06A6"/>
    <w:rsid w:val="003C106D"/>
    <w:rsid w:val="003C475F"/>
    <w:rsid w:val="003E4132"/>
    <w:rsid w:val="003F4AD6"/>
    <w:rsid w:val="003F678F"/>
    <w:rsid w:val="00407140"/>
    <w:rsid w:val="00425492"/>
    <w:rsid w:val="0042686F"/>
    <w:rsid w:val="00427737"/>
    <w:rsid w:val="004367CE"/>
    <w:rsid w:val="00443869"/>
    <w:rsid w:val="004564C9"/>
    <w:rsid w:val="00465F55"/>
    <w:rsid w:val="004712C6"/>
    <w:rsid w:val="0048382D"/>
    <w:rsid w:val="004861D2"/>
    <w:rsid w:val="00497703"/>
    <w:rsid w:val="004B2108"/>
    <w:rsid w:val="004E1566"/>
    <w:rsid w:val="004E3C84"/>
    <w:rsid w:val="004F0F06"/>
    <w:rsid w:val="00501E0E"/>
    <w:rsid w:val="00517701"/>
    <w:rsid w:val="005204D7"/>
    <w:rsid w:val="005217F9"/>
    <w:rsid w:val="00530420"/>
    <w:rsid w:val="00535322"/>
    <w:rsid w:val="00552BC5"/>
    <w:rsid w:val="0055516A"/>
    <w:rsid w:val="00556D05"/>
    <w:rsid w:val="0056374C"/>
    <w:rsid w:val="0056614F"/>
    <w:rsid w:val="005756CB"/>
    <w:rsid w:val="0057656F"/>
    <w:rsid w:val="00576731"/>
    <w:rsid w:val="005831A8"/>
    <w:rsid w:val="0059285F"/>
    <w:rsid w:val="005A24B1"/>
    <w:rsid w:val="005B4263"/>
    <w:rsid w:val="005B7B8A"/>
    <w:rsid w:val="005D301F"/>
    <w:rsid w:val="005D6476"/>
    <w:rsid w:val="005D6C0D"/>
    <w:rsid w:val="005E2D17"/>
    <w:rsid w:val="005E5283"/>
    <w:rsid w:val="005E58F5"/>
    <w:rsid w:val="005F2D75"/>
    <w:rsid w:val="00606419"/>
    <w:rsid w:val="00606660"/>
    <w:rsid w:val="006157A3"/>
    <w:rsid w:val="00620E60"/>
    <w:rsid w:val="00623335"/>
    <w:rsid w:val="00626BF0"/>
    <w:rsid w:val="0063315A"/>
    <w:rsid w:val="0065086D"/>
    <w:rsid w:val="0065591D"/>
    <w:rsid w:val="00662C5A"/>
    <w:rsid w:val="0066683F"/>
    <w:rsid w:val="00670AF5"/>
    <w:rsid w:val="00673977"/>
    <w:rsid w:val="006C1556"/>
    <w:rsid w:val="006F267F"/>
    <w:rsid w:val="006F63F7"/>
    <w:rsid w:val="006F6F03"/>
    <w:rsid w:val="00706D7A"/>
    <w:rsid w:val="007157E9"/>
    <w:rsid w:val="00726AEC"/>
    <w:rsid w:val="00737212"/>
    <w:rsid w:val="007530CA"/>
    <w:rsid w:val="0077558C"/>
    <w:rsid w:val="0079553D"/>
    <w:rsid w:val="00795C3E"/>
    <w:rsid w:val="007B01CC"/>
    <w:rsid w:val="007B6ACF"/>
    <w:rsid w:val="007B7D29"/>
    <w:rsid w:val="007C088D"/>
    <w:rsid w:val="007C5F39"/>
    <w:rsid w:val="007D041E"/>
    <w:rsid w:val="007D45F5"/>
    <w:rsid w:val="007D4F32"/>
    <w:rsid w:val="007E7C6C"/>
    <w:rsid w:val="007F0B74"/>
    <w:rsid w:val="007F4A5B"/>
    <w:rsid w:val="007F6238"/>
    <w:rsid w:val="007F646C"/>
    <w:rsid w:val="00801FCD"/>
    <w:rsid w:val="00803D7E"/>
    <w:rsid w:val="00803F08"/>
    <w:rsid w:val="008235CD"/>
    <w:rsid w:val="00823A07"/>
    <w:rsid w:val="00835FEC"/>
    <w:rsid w:val="00840DF3"/>
    <w:rsid w:val="008513CB"/>
    <w:rsid w:val="00851E5C"/>
    <w:rsid w:val="0085227E"/>
    <w:rsid w:val="00874D9C"/>
    <w:rsid w:val="00880D13"/>
    <w:rsid w:val="008A1810"/>
    <w:rsid w:val="008B5B5D"/>
    <w:rsid w:val="008C5371"/>
    <w:rsid w:val="008D603F"/>
    <w:rsid w:val="008E1EC8"/>
    <w:rsid w:val="008E3FE5"/>
    <w:rsid w:val="008F16AB"/>
    <w:rsid w:val="008F6B5B"/>
    <w:rsid w:val="009120FF"/>
    <w:rsid w:val="00917694"/>
    <w:rsid w:val="00921769"/>
    <w:rsid w:val="009263CD"/>
    <w:rsid w:val="00930E6D"/>
    <w:rsid w:val="009635AE"/>
    <w:rsid w:val="009650EB"/>
    <w:rsid w:val="00972CA2"/>
    <w:rsid w:val="00982B28"/>
    <w:rsid w:val="00984EA5"/>
    <w:rsid w:val="00992593"/>
    <w:rsid w:val="009B1A8E"/>
    <w:rsid w:val="009C17E1"/>
    <w:rsid w:val="009C35ED"/>
    <w:rsid w:val="009F184C"/>
    <w:rsid w:val="009F1C12"/>
    <w:rsid w:val="009F7088"/>
    <w:rsid w:val="00A06E55"/>
    <w:rsid w:val="00A124CB"/>
    <w:rsid w:val="00A1394E"/>
    <w:rsid w:val="00A15845"/>
    <w:rsid w:val="00A20FC7"/>
    <w:rsid w:val="00A2167A"/>
    <w:rsid w:val="00A23855"/>
    <w:rsid w:val="00A25A43"/>
    <w:rsid w:val="00A3295B"/>
    <w:rsid w:val="00A42AE5"/>
    <w:rsid w:val="00A52B61"/>
    <w:rsid w:val="00A57E96"/>
    <w:rsid w:val="00A60C15"/>
    <w:rsid w:val="00A64820"/>
    <w:rsid w:val="00A71DD6"/>
    <w:rsid w:val="00A723C7"/>
    <w:rsid w:val="00A73377"/>
    <w:rsid w:val="00A762A8"/>
    <w:rsid w:val="00A80E11"/>
    <w:rsid w:val="00A85E09"/>
    <w:rsid w:val="00A97F94"/>
    <w:rsid w:val="00AA2291"/>
    <w:rsid w:val="00AA3E05"/>
    <w:rsid w:val="00AA686C"/>
    <w:rsid w:val="00AB1309"/>
    <w:rsid w:val="00AB52B5"/>
    <w:rsid w:val="00AB57A8"/>
    <w:rsid w:val="00AC2C52"/>
    <w:rsid w:val="00AC44F9"/>
    <w:rsid w:val="00AD1503"/>
    <w:rsid w:val="00AE7244"/>
    <w:rsid w:val="00AF3FEE"/>
    <w:rsid w:val="00B02F46"/>
    <w:rsid w:val="00B13DC8"/>
    <w:rsid w:val="00B15C99"/>
    <w:rsid w:val="00B2000C"/>
    <w:rsid w:val="00B20ADE"/>
    <w:rsid w:val="00B23C4B"/>
    <w:rsid w:val="00B66B9A"/>
    <w:rsid w:val="00B77206"/>
    <w:rsid w:val="00B80448"/>
    <w:rsid w:val="00B82089"/>
    <w:rsid w:val="00B84B65"/>
    <w:rsid w:val="00B970AE"/>
    <w:rsid w:val="00BA1427"/>
    <w:rsid w:val="00BD0C50"/>
    <w:rsid w:val="00BE49D0"/>
    <w:rsid w:val="00BF0858"/>
    <w:rsid w:val="00BF0E8C"/>
    <w:rsid w:val="00BF2C38"/>
    <w:rsid w:val="00BF2FC8"/>
    <w:rsid w:val="00C23331"/>
    <w:rsid w:val="00C2389C"/>
    <w:rsid w:val="00C265DA"/>
    <w:rsid w:val="00C42C70"/>
    <w:rsid w:val="00C43481"/>
    <w:rsid w:val="00C442F2"/>
    <w:rsid w:val="00C46E64"/>
    <w:rsid w:val="00C5206A"/>
    <w:rsid w:val="00C6384E"/>
    <w:rsid w:val="00C674FE"/>
    <w:rsid w:val="00C7297D"/>
    <w:rsid w:val="00C75633"/>
    <w:rsid w:val="00C75A48"/>
    <w:rsid w:val="00C8242E"/>
    <w:rsid w:val="00C82615"/>
    <w:rsid w:val="00C85C93"/>
    <w:rsid w:val="00C867DB"/>
    <w:rsid w:val="00C97E2D"/>
    <w:rsid w:val="00CA2A38"/>
    <w:rsid w:val="00CA50FF"/>
    <w:rsid w:val="00CB6346"/>
    <w:rsid w:val="00CC0440"/>
    <w:rsid w:val="00CC2E21"/>
    <w:rsid w:val="00CC3CD2"/>
    <w:rsid w:val="00CC43BE"/>
    <w:rsid w:val="00CD123C"/>
    <w:rsid w:val="00CD2085"/>
    <w:rsid w:val="00CE2EE1"/>
    <w:rsid w:val="00CE5AD2"/>
    <w:rsid w:val="00CF3FFD"/>
    <w:rsid w:val="00CF5ED3"/>
    <w:rsid w:val="00D0275C"/>
    <w:rsid w:val="00D0494C"/>
    <w:rsid w:val="00D062C4"/>
    <w:rsid w:val="00D135A7"/>
    <w:rsid w:val="00D14BEB"/>
    <w:rsid w:val="00D17FC4"/>
    <w:rsid w:val="00D21C89"/>
    <w:rsid w:val="00D33B8A"/>
    <w:rsid w:val="00D355E8"/>
    <w:rsid w:val="00D45542"/>
    <w:rsid w:val="00D45ED8"/>
    <w:rsid w:val="00D465A3"/>
    <w:rsid w:val="00D72E48"/>
    <w:rsid w:val="00D77D0F"/>
    <w:rsid w:val="00D81561"/>
    <w:rsid w:val="00DA1CF0"/>
    <w:rsid w:val="00DB2271"/>
    <w:rsid w:val="00DB3281"/>
    <w:rsid w:val="00DB3F8E"/>
    <w:rsid w:val="00DB5659"/>
    <w:rsid w:val="00DC24B4"/>
    <w:rsid w:val="00DD2897"/>
    <w:rsid w:val="00DD7A05"/>
    <w:rsid w:val="00DF16DC"/>
    <w:rsid w:val="00DF5361"/>
    <w:rsid w:val="00DF72CD"/>
    <w:rsid w:val="00E009A1"/>
    <w:rsid w:val="00E00D15"/>
    <w:rsid w:val="00E02B90"/>
    <w:rsid w:val="00E071BE"/>
    <w:rsid w:val="00E07379"/>
    <w:rsid w:val="00E0791E"/>
    <w:rsid w:val="00E14494"/>
    <w:rsid w:val="00E17033"/>
    <w:rsid w:val="00E22744"/>
    <w:rsid w:val="00E25F84"/>
    <w:rsid w:val="00E32189"/>
    <w:rsid w:val="00E45211"/>
    <w:rsid w:val="00E4622A"/>
    <w:rsid w:val="00E57960"/>
    <w:rsid w:val="00E6136E"/>
    <w:rsid w:val="00E62E50"/>
    <w:rsid w:val="00E7380C"/>
    <w:rsid w:val="00E74BE7"/>
    <w:rsid w:val="00E757D6"/>
    <w:rsid w:val="00E84A8E"/>
    <w:rsid w:val="00E856C0"/>
    <w:rsid w:val="00E86CC9"/>
    <w:rsid w:val="00E87B1C"/>
    <w:rsid w:val="00E96624"/>
    <w:rsid w:val="00EC2E41"/>
    <w:rsid w:val="00EE495B"/>
    <w:rsid w:val="00EF134D"/>
    <w:rsid w:val="00F126F1"/>
    <w:rsid w:val="00F130C0"/>
    <w:rsid w:val="00F13C2E"/>
    <w:rsid w:val="00F13F81"/>
    <w:rsid w:val="00F2106A"/>
    <w:rsid w:val="00F36D8B"/>
    <w:rsid w:val="00F401D0"/>
    <w:rsid w:val="00F45F2B"/>
    <w:rsid w:val="00F527E4"/>
    <w:rsid w:val="00F57AE4"/>
    <w:rsid w:val="00F67150"/>
    <w:rsid w:val="00F83B96"/>
    <w:rsid w:val="00F84366"/>
    <w:rsid w:val="00F85089"/>
    <w:rsid w:val="00F85564"/>
    <w:rsid w:val="00F86CFA"/>
    <w:rsid w:val="00F9009A"/>
    <w:rsid w:val="00FC1C3A"/>
    <w:rsid w:val="00FC2F2A"/>
    <w:rsid w:val="00FD2867"/>
    <w:rsid w:val="00FD58BD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4150602"/>
  <w15:chartTrackingRefBased/>
  <w15:docId w15:val="{0C169791-06DA-42AB-A528-319A2884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0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aliases w:val="le1 Char,1 Char,AboutDocument Char,h1 Char,1st level Char,l1 Char,título 1 Char,Normal + Font: Helvetica Char,Bold Char,Space Before 12 pt Char,Not Bold Char,Titre 1b Char,Gesamzüberschrift Char,Test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aliases w:val="UNDERRUBRIK 1-2 Char,le2 Char,2 Char,l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aliases w:val="le4 Char,4 Char,H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uiPriority w:val="39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uiPriority w:val="39"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qFormat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rsid w:val="006157A3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customStyle="1" w:styleId="Normalaftertitle0">
    <w:name w:val="Normal_after_title"/>
    <w:basedOn w:val="Normal"/>
    <w:next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F13C2E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hAnsi="Courier New" w:cs="Times New Roman"/>
      <w:b/>
      <w:noProof/>
      <w:sz w:val="20"/>
      <w:szCs w:val="20"/>
      <w:lang w:val="en-GB"/>
    </w:rPr>
  </w:style>
  <w:style w:type="paragraph" w:customStyle="1" w:styleId="Equation">
    <w:name w:val="Equation"/>
    <w:basedOn w:val="Normal"/>
    <w:rsid w:val="00F13C2E"/>
    <w:pPr>
      <w:tabs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13C2E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13C2E"/>
    <w:pPr>
      <w:keepNext w:val="0"/>
      <w:bidi w:val="0"/>
      <w:spacing w:before="480" w:line="240" w:lineRule="auto"/>
    </w:pPr>
    <w:rPr>
      <w:rFonts w:cs="Times New Roman"/>
      <w:caps/>
      <w:sz w:val="20"/>
      <w:szCs w:val="20"/>
      <w:lang w:val="en-GB"/>
    </w:rPr>
  </w:style>
  <w:style w:type="paragraph" w:styleId="Index1">
    <w:name w:val="index 1"/>
    <w:basedOn w:val="Normal"/>
    <w:next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ref">
    <w:name w:val="Part_ref"/>
    <w:basedOn w:val="Annexref"/>
    <w:next w:val="Parttitle"/>
    <w:rsid w:val="00F13C2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cs="Times New Roman"/>
      <w:b w:val="0"/>
      <w:bCs w:val="0"/>
      <w:sz w:val="24"/>
      <w:szCs w:val="20"/>
      <w:lang w:val="en-GB" w:bidi="ar-SA"/>
    </w:rPr>
  </w:style>
  <w:style w:type="paragraph" w:customStyle="1" w:styleId="Recdate">
    <w:name w:val="Rec_date"/>
    <w:basedOn w:val="Recref"/>
    <w:next w:val="Normalaftertitle"/>
    <w:rsid w:val="00F13C2E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jc w:val="right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F13C2E"/>
  </w:style>
  <w:style w:type="paragraph" w:customStyle="1" w:styleId="Questionref">
    <w:name w:val="Question_ref"/>
    <w:basedOn w:val="Recref"/>
    <w:next w:val="Questiondate"/>
    <w:rsid w:val="00F13C2E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13C2E"/>
  </w:style>
  <w:style w:type="paragraph" w:customStyle="1" w:styleId="RepNo">
    <w:name w:val="Rep_No"/>
    <w:basedOn w:val="RecNo"/>
    <w:next w:val="Reptitle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cs="Times New Roman"/>
      <w:caps/>
      <w:szCs w:val="20"/>
      <w:lang w:val="en-GB"/>
    </w:rPr>
  </w:style>
  <w:style w:type="paragraph" w:customStyle="1" w:styleId="Reptitle">
    <w:name w:val="Rep_title"/>
    <w:basedOn w:val="Rectitle"/>
    <w:next w:val="Repref"/>
    <w:rsid w:val="00F13C2E"/>
    <w:pPr>
      <w:tabs>
        <w:tab w:val="clear" w:pos="567"/>
        <w:tab w:val="clear" w:pos="1701"/>
        <w:tab w:val="clear" w:pos="2268"/>
        <w:tab w:val="clear" w:pos="2835"/>
        <w:tab w:val="left" w:pos="1191"/>
        <w:tab w:val="left" w:pos="1588"/>
        <w:tab w:val="left" w:pos="1985"/>
      </w:tabs>
      <w:bidi w:val="0"/>
      <w:spacing w:before="240" w:after="0" w:line="240" w:lineRule="auto"/>
    </w:pPr>
    <w:rPr>
      <w:rFonts w:cs="Times New Roman"/>
      <w:bCs w:val="0"/>
      <w:szCs w:val="20"/>
      <w:lang w:val="en-GB"/>
    </w:rPr>
  </w:style>
  <w:style w:type="paragraph" w:customStyle="1" w:styleId="Repref">
    <w:name w:val="Rep_ref"/>
    <w:basedOn w:val="Recref"/>
    <w:next w:val="Repdate"/>
    <w:rsid w:val="00F13C2E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Resdate">
    <w:name w:val="Res_date"/>
    <w:basedOn w:val="Recdate"/>
    <w:next w:val="Normalaftertitle"/>
    <w:rsid w:val="00F13C2E"/>
  </w:style>
  <w:style w:type="paragraph" w:customStyle="1" w:styleId="Tableref">
    <w:name w:val="Table_ref"/>
    <w:basedOn w:val="Normal"/>
    <w:next w:val="Tabletitle"/>
    <w:rsid w:val="00F13C2E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cs="Times New Roman"/>
      <w:sz w:val="20"/>
      <w:szCs w:val="20"/>
      <w:lang w:val="en-GB"/>
    </w:rPr>
  </w:style>
  <w:style w:type="character" w:customStyle="1" w:styleId="Appdef">
    <w:name w:val="App_def"/>
    <w:rsid w:val="00F13C2E"/>
    <w:rPr>
      <w:rFonts w:ascii="Calibri" w:hAnsi="Calibri"/>
      <w:b/>
      <w:sz w:val="28"/>
    </w:rPr>
  </w:style>
  <w:style w:type="character" w:customStyle="1" w:styleId="Appref">
    <w:name w:val="App_ref"/>
    <w:rsid w:val="00F13C2E"/>
    <w:rPr>
      <w:rFonts w:ascii="Calibri" w:hAnsi="Calibri"/>
      <w:sz w:val="28"/>
    </w:rPr>
  </w:style>
  <w:style w:type="character" w:customStyle="1" w:styleId="Artdef">
    <w:name w:val="Art_def"/>
    <w:rsid w:val="00F13C2E"/>
    <w:rPr>
      <w:rFonts w:ascii="Calibri" w:hAnsi="Calibri"/>
      <w:b/>
    </w:rPr>
  </w:style>
  <w:style w:type="character" w:customStyle="1" w:styleId="Artref">
    <w:name w:val="Art_ref"/>
    <w:basedOn w:val="DefaultParagraphFont"/>
    <w:rsid w:val="00F13C2E"/>
  </w:style>
  <w:style w:type="character" w:customStyle="1" w:styleId="Recdef">
    <w:name w:val="Rec_def"/>
    <w:rsid w:val="00F13C2E"/>
    <w:rPr>
      <w:rFonts w:ascii="Calibri" w:hAnsi="Calibri"/>
      <w:b/>
      <w:sz w:val="22"/>
    </w:rPr>
  </w:style>
  <w:style w:type="character" w:customStyle="1" w:styleId="Resdef">
    <w:name w:val="Res_def"/>
    <w:rsid w:val="00F13C2E"/>
    <w:rPr>
      <w:rFonts w:ascii="Calibri" w:hAnsi="Calibri"/>
      <w:b/>
      <w:sz w:val="22"/>
    </w:rPr>
  </w:style>
  <w:style w:type="paragraph" w:customStyle="1" w:styleId="Formal">
    <w:name w:val="Formal"/>
    <w:basedOn w:val="ASN1"/>
    <w:rsid w:val="00F13C2E"/>
    <w:rPr>
      <w:b w:val="0"/>
    </w:rPr>
  </w:style>
  <w:style w:type="paragraph" w:customStyle="1" w:styleId="Figure">
    <w:name w:val="Figure"/>
    <w:basedOn w:val="Normal"/>
    <w:next w:val="Figuretitle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Appendixref">
    <w:name w:val="Appendix_ref"/>
    <w:basedOn w:val="Annexref"/>
    <w:next w:val="Annextitle"/>
    <w:rsid w:val="00F13C2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cs="Times New Roman"/>
      <w:b w:val="0"/>
      <w:bCs w:val="0"/>
      <w:sz w:val="24"/>
      <w:szCs w:val="20"/>
      <w:lang w:val="en-GB" w:bidi="ar-SA"/>
    </w:rPr>
  </w:style>
  <w:style w:type="paragraph" w:customStyle="1" w:styleId="Border">
    <w:name w:val="Border"/>
    <w:basedOn w:val="Tabletext"/>
    <w:rsid w:val="00F13C2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191"/>
        <w:tab w:val="left" w:pos="1588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after="0" w:line="10" w:lineRule="exact"/>
      <w:ind w:left="28" w:right="28"/>
      <w:textAlignment w:val="baseline"/>
    </w:pPr>
    <w:rPr>
      <w:rFonts w:cs="Times New Roman"/>
      <w:b/>
      <w:noProof/>
      <w:sz w:val="24"/>
      <w:szCs w:val="20"/>
      <w:lang w:val="en-GB" w:bidi="ar-SA"/>
    </w:rPr>
  </w:style>
  <w:style w:type="paragraph" w:styleId="NormalIndent">
    <w:name w:val="Normal Indent"/>
    <w:basedOn w:val="Normal"/>
    <w:uiPriority w:val="99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uiPriority w:val="99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uiPriority w:val="99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uiPriority w:val="99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uiPriority w:val="99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Heading">
    <w:name w:val="index heading"/>
    <w:basedOn w:val="Normal"/>
    <w:next w:val="Index1"/>
    <w:uiPriority w:val="99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uiPriority w:val="99"/>
    <w:rsid w:val="00F13C2E"/>
  </w:style>
  <w:style w:type="paragraph" w:customStyle="1" w:styleId="Section30">
    <w:name w:val="Section_3"/>
    <w:basedOn w:val="Section1"/>
    <w:rsid w:val="00F13C2E"/>
    <w:pPr>
      <w:keepNext w:val="0"/>
      <w:keepLines w:val="0"/>
      <w:tabs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cs="Times New Roman"/>
      <w:b w:val="0"/>
      <w:bCs w:val="0"/>
      <w:szCs w:val="20"/>
      <w:lang w:val="en-GB" w:bidi="ar-SA"/>
    </w:rPr>
  </w:style>
  <w:style w:type="paragraph" w:customStyle="1" w:styleId="TableTextS5">
    <w:name w:val="Table_TextS5"/>
    <w:basedOn w:val="Normal"/>
    <w:rsid w:val="00F13C2E"/>
    <w:pPr>
      <w:tabs>
        <w:tab w:val="left" w:pos="170"/>
        <w:tab w:val="left" w:pos="567"/>
        <w:tab w:val="left" w:pos="737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F13C2E"/>
    <w:pPr>
      <w:tabs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Start">
    <w:name w:val="Letter_Start"/>
    <w:basedOn w:val="Normal"/>
    <w:rsid w:val="00F13C2E"/>
    <w:pPr>
      <w:tabs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F13C2E"/>
    <w:pPr>
      <w:tabs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F13C2E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13C2E"/>
    <w:pPr>
      <w:tabs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F13C2E"/>
    <w:rPr>
      <w:rFonts w:ascii="Calibri" w:eastAsia="Times New Roman" w:hAnsi="Calibri" w:cs="Times New Roman"/>
      <w:sz w:val="24"/>
      <w:szCs w:val="20"/>
      <w:lang w:val="en-GB" w:eastAsia="en-US"/>
    </w:rPr>
  </w:style>
  <w:style w:type="character" w:styleId="FollowedHyperlink">
    <w:name w:val="FollowedHyperlink"/>
    <w:rsid w:val="00F13C2E"/>
    <w:rPr>
      <w:color w:val="800080"/>
      <w:u w:val="single"/>
    </w:rPr>
  </w:style>
  <w:style w:type="table" w:customStyle="1" w:styleId="TableGridLight1">
    <w:name w:val="Table Grid Light1"/>
    <w:basedOn w:val="TableNormal"/>
    <w:rsid w:val="00F13C2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F13C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F13C2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3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3C2E"/>
    <w:rPr>
      <w:rFonts w:ascii="Calibri" w:eastAsia="Times New Roman" w:hAnsi="Calibri" w:cs="Times New Roman"/>
      <w:b/>
      <w:bCs/>
      <w:sz w:val="20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/>
    </w:rPr>
  </w:style>
  <w:style w:type="character" w:customStyle="1" w:styleId="DocnumberChar">
    <w:name w:val="Docnumber Char"/>
    <w:link w:val="Docnumber"/>
    <w:rsid w:val="00F13C2E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  <w:outlineLvl w:val="0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F13C2E"/>
  </w:style>
  <w:style w:type="paragraph" w:customStyle="1" w:styleId="CorrectionSeparatorBegin">
    <w:name w:val="Correction Separator Begin"/>
    <w:basedOn w:val="Normal"/>
    <w:rsid w:val="00F13C2E"/>
    <w:pPr>
      <w:keepNext/>
      <w:pBdr>
        <w:bottom w:val="single" w:sz="12" w:space="1" w:color="auto"/>
      </w:pBdr>
      <w:tabs>
        <w:tab w:val="clear" w:pos="794"/>
      </w:tabs>
      <w:bidi w:val="0"/>
      <w:spacing w:before="240" w:after="240" w:line="240" w:lineRule="auto"/>
      <w:ind w:left="1440" w:right="1440"/>
      <w:jc w:val="center"/>
    </w:pPr>
    <w:rPr>
      <w:rFonts w:ascii="Times New Roman" w:hAnsi="Times New Roman" w:cs="Times New Roman"/>
      <w:b/>
      <w:i/>
      <w:sz w:val="20"/>
      <w:szCs w:val="20"/>
    </w:rPr>
  </w:style>
  <w:style w:type="paragraph" w:customStyle="1" w:styleId="CorrectionSeparatorEnd">
    <w:name w:val="Correction Separator End"/>
    <w:basedOn w:val="Normal"/>
    <w:rsid w:val="00F13C2E"/>
    <w:pPr>
      <w:pBdr>
        <w:top w:val="single" w:sz="12" w:space="1" w:color="auto"/>
      </w:pBdr>
      <w:tabs>
        <w:tab w:val="clear" w:pos="794"/>
      </w:tabs>
      <w:bidi w:val="0"/>
      <w:spacing w:before="240" w:after="240" w:line="240" w:lineRule="auto"/>
      <w:ind w:left="1440" w:right="1440"/>
      <w:jc w:val="center"/>
    </w:pPr>
    <w:rPr>
      <w:rFonts w:ascii="Times New Roman" w:hAnsi="Times New Roman" w:cs="Times New Roman"/>
      <w:b/>
      <w:i/>
      <w:sz w:val="20"/>
      <w:szCs w:val="20"/>
    </w:rPr>
  </w:style>
  <w:style w:type="paragraph" w:customStyle="1" w:styleId="FigureNotitle">
    <w:name w:val="Figure_No &amp; title"/>
    <w:basedOn w:val="Normal"/>
    <w:next w:val="Normal"/>
    <w:qFormat/>
    <w:rsid w:val="00F13C2E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4"/>
      <w:szCs w:val="20"/>
      <w:lang w:val="en-GB" w:eastAsia="ja-JP"/>
    </w:rPr>
  </w:style>
  <w:style w:type="paragraph" w:customStyle="1" w:styleId="Headingib">
    <w:name w:val="Heading_ib"/>
    <w:basedOn w:val="Headingi"/>
    <w:next w:val="Normal"/>
    <w:qFormat/>
    <w:rsid w:val="00F13C2E"/>
    <w:pPr>
      <w:keepLines w:val="0"/>
      <w:tabs>
        <w:tab w:val="clear" w:pos="567"/>
        <w:tab w:val="clear" w:pos="1701"/>
        <w:tab w:val="clear" w:pos="2268"/>
        <w:tab w:val="clear" w:pos="2835"/>
        <w:tab w:val="left" w:pos="1191"/>
        <w:tab w:val="left" w:pos="1588"/>
        <w:tab w:val="left" w:pos="1985"/>
      </w:tabs>
      <w:bidi w:val="0"/>
      <w:spacing w:line="240" w:lineRule="auto"/>
      <w:jc w:val="left"/>
      <w:outlineLvl w:val="9"/>
    </w:pPr>
    <w:rPr>
      <w:rFonts w:ascii="Times New Roman" w:eastAsiaTheme="minorEastAsia" w:hAnsi="Times New Roman" w:cs="Times New Roman"/>
      <w:iCs w:val="0"/>
      <w:sz w:val="24"/>
      <w:szCs w:val="20"/>
      <w:lang w:eastAsia="ja-JP" w:bidi="ar-SA"/>
    </w:rPr>
  </w:style>
  <w:style w:type="paragraph" w:customStyle="1" w:styleId="Normalbeforetable">
    <w:name w:val="Normal before table"/>
    <w:basedOn w:val="Normal"/>
    <w:rsid w:val="00F13C2E"/>
    <w:pPr>
      <w:keepNext/>
      <w:tabs>
        <w:tab w:val="clear" w:pos="794"/>
      </w:tabs>
      <w:bidi w:val="0"/>
      <w:spacing w:after="120" w:line="240" w:lineRule="auto"/>
      <w:jc w:val="left"/>
    </w:pPr>
    <w:rPr>
      <w:rFonts w:ascii="Times New Roman" w:eastAsia="????" w:hAnsi="Times New Roman" w:cs="Times New Roman"/>
      <w:sz w:val="24"/>
      <w:szCs w:val="24"/>
      <w:lang w:val="en-GB"/>
    </w:rPr>
  </w:style>
  <w:style w:type="paragraph" w:customStyle="1" w:styleId="TableNotitle">
    <w:name w:val="Table_No &amp; title"/>
    <w:basedOn w:val="Normal"/>
    <w:next w:val="Normal"/>
    <w:qFormat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4"/>
      <w:szCs w:val="20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F13C2E"/>
    <w:pPr>
      <w:tabs>
        <w:tab w:val="clear" w:pos="794"/>
        <w:tab w:val="right" w:leader="dot" w:pos="9639"/>
      </w:tabs>
      <w:bidi w:val="0"/>
      <w:spacing w:line="240" w:lineRule="auto"/>
      <w:jc w:val="left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F13C2E"/>
    <w:pPr>
      <w:tabs>
        <w:tab w:val="clear" w:pos="794"/>
      </w:tabs>
      <w:bidi w:val="0"/>
      <w:spacing w:before="0" w:after="200" w:line="240" w:lineRule="auto"/>
      <w:jc w:val="left"/>
    </w:pPr>
    <w:rPr>
      <w:rFonts w:ascii="Times New Roman" w:eastAsiaTheme="minorEastAsia" w:hAnsi="Times New Roman" w:cs="Times New Roman"/>
      <w:i/>
      <w:iCs/>
      <w:color w:val="44546A" w:themeColor="text2"/>
      <w:sz w:val="18"/>
      <w:szCs w:val="18"/>
      <w:lang w:val="en-GB" w:eastAsia="ja-JP"/>
    </w:rPr>
  </w:style>
  <w:style w:type="paragraph" w:customStyle="1" w:styleId="FigureNoBR">
    <w:name w:val="Figure_No_BR"/>
    <w:basedOn w:val="Normal"/>
    <w:next w:val="Normal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F13C2E"/>
    <w:pPr>
      <w:keepNext w:val="0"/>
      <w:spacing w:after="480"/>
    </w:pPr>
  </w:style>
  <w:style w:type="paragraph" w:customStyle="1" w:styleId="FooterQP">
    <w:name w:val="Footer_QP"/>
    <w:basedOn w:val="Normal"/>
    <w:rsid w:val="00F13C2E"/>
    <w:pPr>
      <w:tabs>
        <w:tab w:val="clear" w:pos="79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F13C2E"/>
  </w:style>
  <w:style w:type="paragraph" w:customStyle="1" w:styleId="RepNoBR">
    <w:name w:val="Rep_No_BR"/>
    <w:basedOn w:val="RecNoBR"/>
    <w:next w:val="Normal"/>
    <w:rsid w:val="00F13C2E"/>
  </w:style>
  <w:style w:type="paragraph" w:customStyle="1" w:styleId="ResNoBR">
    <w:name w:val="Res_No_BR"/>
    <w:basedOn w:val="RecNoBR"/>
    <w:next w:val="Normal"/>
    <w:rsid w:val="00F13C2E"/>
  </w:style>
  <w:style w:type="paragraph" w:customStyle="1" w:styleId="TableNoBR">
    <w:name w:val="Table_No_BR"/>
    <w:basedOn w:val="Normal"/>
    <w:next w:val="TabletitleBR"/>
    <w:rsid w:val="00F13C2E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PlainText">
    <w:name w:val="Plain Text"/>
    <w:basedOn w:val="Normal"/>
    <w:link w:val="PlainTextChar"/>
    <w:rsid w:val="00F13C2E"/>
    <w:pPr>
      <w:tabs>
        <w:tab w:val="clear" w:pos="794"/>
      </w:tabs>
      <w:bidi w:val="0"/>
      <w:spacing w:before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C2E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rsid w:val="00F13C2E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NoList"/>
    <w:semiHidden/>
    <w:unhideWhenUsed/>
    <w:rsid w:val="00F13C2E"/>
  </w:style>
  <w:style w:type="paragraph" w:customStyle="1" w:styleId="AnnexNoTitle0">
    <w:name w:val="Annex_NoTitle"/>
    <w:basedOn w:val="Normal"/>
    <w:next w:val="Normalaftertitle0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  <w:outlineLvl w:val="0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AppendixNoTitle0">
    <w:name w:val="Appendix_NoTitle"/>
    <w:basedOn w:val="AnnexNoTitle0"/>
    <w:next w:val="Normalaftertitle0"/>
    <w:rsid w:val="00F13C2E"/>
  </w:style>
  <w:style w:type="paragraph" w:customStyle="1" w:styleId="FigureNoTitle0">
    <w:name w:val="Figure_NoTitle"/>
    <w:basedOn w:val="Normal"/>
    <w:next w:val="Normalaftertitle0"/>
    <w:rsid w:val="00F13C2E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Title0">
    <w:name w:val="Table_NoTitle"/>
    <w:basedOn w:val="Normal"/>
    <w:next w:val="Tablehead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g">
    <w:name w:val="g"/>
    <w:basedOn w:val="FigureNoTitle0"/>
    <w:rsid w:val="00F13C2E"/>
    <w:rPr>
      <w:noProof/>
      <w:lang w:val="en-US" w:eastAsia="zh-CN"/>
    </w:rPr>
  </w:style>
  <w:style w:type="paragraph" w:styleId="Revision">
    <w:name w:val="Revision"/>
    <w:hidden/>
    <w:uiPriority w:val="99"/>
    <w:rsid w:val="00F13C2E"/>
    <w:pPr>
      <w:spacing w:after="0" w:line="240" w:lineRule="auto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13C2E"/>
    <w:pPr>
      <w:tabs>
        <w:tab w:val="clear" w:pos="794"/>
      </w:tabs>
      <w:bidi w:val="0"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bidi="ar-SA"/>
    </w:rPr>
  </w:style>
  <w:style w:type="character" w:customStyle="1" w:styleId="def2">
    <w:name w:val="def2"/>
    <w:basedOn w:val="DefaultParagraphFont"/>
    <w:rsid w:val="00F13C2E"/>
    <w:rPr>
      <w:vanish w:val="0"/>
      <w:webHidden w:val="0"/>
      <w:specVanish w:val="0"/>
    </w:rPr>
  </w:style>
  <w:style w:type="paragraph" w:styleId="BodyTextIndent">
    <w:name w:val="Body Text Indent"/>
    <w:basedOn w:val="Normal"/>
    <w:link w:val="BodyTextIndentChar1"/>
    <w:uiPriority w:val="99"/>
    <w:rsid w:val="00F13C2E"/>
    <w:pPr>
      <w:tabs>
        <w:tab w:val="left" w:pos="1191"/>
        <w:tab w:val="left" w:pos="1588"/>
        <w:tab w:val="left" w:pos="1985"/>
      </w:tabs>
      <w:bidi w:val="0"/>
      <w:spacing w:line="240" w:lineRule="auto"/>
      <w:ind w:left="851" w:hanging="851"/>
      <w:jc w:val="left"/>
    </w:pPr>
    <w:rPr>
      <w:rFonts w:ascii="Times New Roman" w:eastAsia="MS Mincho" w:hAnsi="Times New Roman" w:cs="Times New Roman"/>
      <w:sz w:val="24"/>
      <w:szCs w:val="20"/>
      <w:lang w:val="en-GB" w:eastAsia="ja-JP"/>
    </w:rPr>
  </w:style>
  <w:style w:type="character" w:customStyle="1" w:styleId="BodyTextIndentChar">
    <w:name w:val="Body Text Indent Char"/>
    <w:basedOn w:val="DefaultParagraphFont"/>
    <w:uiPriority w:val="99"/>
    <w:rsid w:val="00F13C2E"/>
    <w:rPr>
      <w:rFonts w:ascii="Calibri" w:eastAsia="Times New Roman" w:hAnsi="Calibri" w:cs="Traditional Arabic"/>
      <w:szCs w:val="30"/>
      <w:lang w:eastAsia="en-US"/>
    </w:rPr>
  </w:style>
  <w:style w:type="paragraph" w:styleId="BodyText">
    <w:name w:val="Body Text"/>
    <w:basedOn w:val="Normal"/>
    <w:link w:val="BodyTextChar1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MS Mincho" w:hAnsi="Times New Roman" w:cs="Times New Roman"/>
      <w:b/>
      <w:bCs/>
      <w:i/>
      <w:iCs/>
      <w:sz w:val="24"/>
      <w:szCs w:val="20"/>
      <w:lang w:val="en-GB"/>
    </w:rPr>
  </w:style>
  <w:style w:type="character" w:customStyle="1" w:styleId="BodyTextChar">
    <w:name w:val="Body Text Char"/>
    <w:basedOn w:val="DefaultParagraphFont"/>
    <w:rsid w:val="00F13C2E"/>
    <w:rPr>
      <w:rFonts w:ascii="Calibri" w:eastAsia="Times New Roman" w:hAnsi="Calibri" w:cs="Traditional Arabic"/>
      <w:szCs w:val="30"/>
      <w:lang w:eastAsia="en-US"/>
    </w:rPr>
  </w:style>
  <w:style w:type="paragraph" w:customStyle="1" w:styleId="Normaaftertitle">
    <w:name w:val="Norma_ after_title"/>
    <w:basedOn w:val="Normal"/>
    <w:next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F13C2E"/>
    <w:pPr>
      <w:tabs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before="160" w:line="240" w:lineRule="auto"/>
      <w:ind w:left="0" w:firstLine="0"/>
      <w:jc w:val="left"/>
      <w:textAlignment w:val="baseline"/>
      <w:outlineLvl w:val="9"/>
    </w:pPr>
    <w:rPr>
      <w:rFonts w:ascii="Times New Roman" w:eastAsia="MS Mincho" w:hAnsi="Times New Roman" w:cs="Times New Roman"/>
      <w:bCs w:val="0"/>
      <w:kern w:val="0"/>
      <w:sz w:val="24"/>
      <w:szCs w:val="20"/>
      <w:lang w:val="en-GB" w:bidi="ar-SA"/>
    </w:rPr>
  </w:style>
  <w:style w:type="paragraph" w:customStyle="1" w:styleId="headingi0">
    <w:name w:val="heading_i"/>
    <w:basedOn w:val="Heading3"/>
    <w:next w:val="Normal"/>
    <w:rsid w:val="00F13C2E"/>
    <w:pPr>
      <w:tabs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before="160" w:line="240" w:lineRule="auto"/>
      <w:ind w:left="0" w:firstLine="0"/>
      <w:jc w:val="left"/>
      <w:textAlignment w:val="baseline"/>
      <w:outlineLvl w:val="9"/>
    </w:pPr>
    <w:rPr>
      <w:rFonts w:ascii="Times New Roman" w:eastAsia="MS Mincho" w:hAnsi="Times New Roman" w:cs="Times New Roman"/>
      <w:b w:val="0"/>
      <w:bCs w:val="0"/>
      <w:i/>
      <w:kern w:val="0"/>
      <w:sz w:val="24"/>
      <w:szCs w:val="20"/>
      <w:lang w:val="en-GB" w:bidi="ar-SA"/>
    </w:rPr>
  </w:style>
  <w:style w:type="paragraph" w:styleId="HTMLPreformatted">
    <w:name w:val="HTML Preformatted"/>
    <w:basedOn w:val="Normal"/>
    <w:link w:val="HTMLPreformattedChar"/>
    <w:uiPriority w:val="99"/>
    <w:rsid w:val="00F13C2E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MS Mincho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3C2E"/>
    <w:rPr>
      <w:rFonts w:ascii="Courier New" w:eastAsia="MS Mincho" w:hAnsi="Courier New" w:cs="Courier New"/>
      <w:sz w:val="20"/>
      <w:szCs w:val="20"/>
      <w:lang w:val="nl-NL" w:eastAsia="nl-NL"/>
    </w:rPr>
  </w:style>
  <w:style w:type="character" w:customStyle="1" w:styleId="CommentTextChar1">
    <w:name w:val="Comment Text Char1"/>
    <w:rsid w:val="00F13C2E"/>
    <w:rPr>
      <w:rFonts w:ascii="Times New Roman" w:eastAsia="MS Mincho" w:hAnsi="Times New Roman"/>
      <w:lang w:val="en-GB" w:eastAsia="en-US"/>
    </w:rPr>
  </w:style>
  <w:style w:type="paragraph" w:styleId="EndnoteText">
    <w:name w:val="endnote text"/>
    <w:basedOn w:val="Normal"/>
    <w:link w:val="EndnoteTextChar1"/>
    <w:uiPriority w:val="99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uiPriority w:val="99"/>
    <w:rsid w:val="00F13C2E"/>
    <w:rPr>
      <w:rFonts w:ascii="Calibri" w:eastAsia="Times New Roman" w:hAnsi="Calibri" w:cs="Traditional Arabic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link w:val="EndnoteText"/>
    <w:rsid w:val="00F13C2E"/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customStyle="1" w:styleId="10">
    <w:name w:val="吹き出し1"/>
    <w:basedOn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ambria" w:eastAsia="SimSun" w:hAnsi="Cambria" w:cs="Times New Roman"/>
      <w:sz w:val="18"/>
      <w:szCs w:val="18"/>
      <w:lang w:val="en-GB"/>
    </w:rPr>
  </w:style>
  <w:style w:type="paragraph" w:customStyle="1" w:styleId="11">
    <w:name w:val="リスト段落1"/>
    <w:basedOn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Chars="400" w:left="840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character" w:customStyle="1" w:styleId="DateChar1">
    <w:name w:val="Date Char1"/>
    <w:basedOn w:val="DefaultParagraphFont"/>
    <w:rsid w:val="00F13C2E"/>
    <w:rPr>
      <w:rFonts w:ascii="Times New Roman" w:eastAsia="MS Mincho" w:hAnsi="Times New Roman"/>
      <w:sz w:val="24"/>
      <w:lang w:val="en-GB" w:eastAsia="en-US"/>
    </w:rPr>
  </w:style>
  <w:style w:type="paragraph" w:customStyle="1" w:styleId="TableLegend1">
    <w:name w:val="Table_Legend"/>
    <w:basedOn w:val="TableText0"/>
    <w:rsid w:val="00F13C2E"/>
    <w:pPr>
      <w:spacing w:before="120"/>
    </w:pPr>
  </w:style>
  <w:style w:type="paragraph" w:customStyle="1" w:styleId="TableText0">
    <w:name w:val="Table_Text"/>
    <w:basedOn w:val="Normal"/>
    <w:rsid w:val="00F13C2E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TableTitle0">
    <w:name w:val="Table_Title"/>
    <w:basedOn w:val="Table"/>
    <w:next w:val="TableText0"/>
    <w:rsid w:val="00F13C2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F13C2E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/>
    </w:rPr>
  </w:style>
  <w:style w:type="paragraph" w:customStyle="1" w:styleId="TableHead0">
    <w:name w:val="Table_Head"/>
    <w:basedOn w:val="TableText0"/>
    <w:rsid w:val="00F13C2E"/>
    <w:pPr>
      <w:keepNext/>
      <w:spacing w:before="80" w:after="80"/>
      <w:jc w:val="center"/>
    </w:pPr>
    <w:rPr>
      <w:b/>
    </w:rPr>
  </w:style>
  <w:style w:type="paragraph" w:customStyle="1" w:styleId="FigureLegend1">
    <w:name w:val="Figure_Legend"/>
    <w:basedOn w:val="Normal"/>
    <w:rsid w:val="00F13C2E"/>
    <w:pPr>
      <w:keepNext/>
      <w:keepLines/>
      <w:tabs>
        <w:tab w:val="clear" w:pos="79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eastAsia="MS Mincho" w:hAnsi="Times New Roman" w:cs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F13C2E"/>
    <w:pPr>
      <w:spacing w:before="480"/>
    </w:pPr>
  </w:style>
  <w:style w:type="paragraph" w:customStyle="1" w:styleId="FigureTitle0">
    <w:name w:val="Figure_Title"/>
    <w:basedOn w:val="TableTitle0"/>
    <w:next w:val="Normal"/>
    <w:rsid w:val="00F13C2E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F13C2E"/>
  </w:style>
  <w:style w:type="paragraph" w:customStyle="1" w:styleId="AppendixRef0">
    <w:name w:val="Appendix_Ref"/>
    <w:basedOn w:val="AnnexRef0"/>
    <w:next w:val="AppendixTitle0"/>
    <w:rsid w:val="00F13C2E"/>
  </w:style>
  <w:style w:type="paragraph" w:customStyle="1" w:styleId="AppendixTitle0">
    <w:name w:val="Appendix_Title"/>
    <w:basedOn w:val="AnnexTitle0"/>
    <w:next w:val="Normalaftertitle"/>
    <w:rsid w:val="00F13C2E"/>
  </w:style>
  <w:style w:type="paragraph" w:customStyle="1" w:styleId="RefTitle0">
    <w:name w:val="Ref_Title"/>
    <w:basedOn w:val="Normal"/>
    <w:next w:val="RefText0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F13C2E"/>
    <w:pPr>
      <w:tabs>
        <w:tab w:val="clear" w:pos="794"/>
        <w:tab w:val="left" w:pos="666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MS Mincho" w:hAnsi="Times New Roman" w:cs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ind w:left="794"/>
      <w:jc w:val="left"/>
      <w:textAlignment w:val="baseline"/>
    </w:pPr>
    <w:rPr>
      <w:rFonts w:ascii="Times New Roman" w:eastAsia="MS Mincho" w:hAnsi="Times New Roman"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/>
    </w:rPr>
  </w:style>
  <w:style w:type="paragraph" w:styleId="List">
    <w:name w:val="List"/>
    <w:basedOn w:val="Normal"/>
    <w:uiPriority w:val="99"/>
    <w:rsid w:val="00F13C2E"/>
    <w:pPr>
      <w:tabs>
        <w:tab w:val="clear" w:pos="794"/>
        <w:tab w:val="left" w:pos="1701"/>
        <w:tab w:val="left" w:pos="2127"/>
      </w:tabs>
      <w:overflowPunct w:val="0"/>
      <w:autoSpaceDE w:val="0"/>
      <w:autoSpaceDN w:val="0"/>
      <w:bidi w:val="0"/>
      <w:adjustRightInd w:val="0"/>
      <w:spacing w:line="240" w:lineRule="auto"/>
      <w:ind w:left="2127" w:hanging="2127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F13C2E"/>
    <w:pPr>
      <w:tabs>
        <w:tab w:val="clear" w:pos="794"/>
        <w:tab w:val="left" w:pos="1418"/>
      </w:tabs>
      <w:overflowPunct w:val="0"/>
      <w:autoSpaceDE w:val="0"/>
      <w:autoSpaceDN w:val="0"/>
      <w:bidi w:val="0"/>
      <w:adjustRightInd w:val="0"/>
      <w:spacing w:before="0" w:line="240" w:lineRule="auto"/>
      <w:ind w:left="1418" w:hanging="1418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F13C2E"/>
    <w:pPr>
      <w:tabs>
        <w:tab w:val="clear" w:pos="794"/>
        <w:tab w:val="left" w:pos="1276"/>
        <w:tab w:val="left" w:pos="170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F13C2E"/>
    <w:pPr>
      <w:tabs>
        <w:tab w:val="clear" w:pos="794"/>
        <w:tab w:val="left" w:pos="4820"/>
        <w:tab w:val="left" w:pos="5529"/>
      </w:tabs>
      <w:overflowPunct w:val="0"/>
      <w:autoSpaceDE w:val="0"/>
      <w:autoSpaceDN w:val="0"/>
      <w:bidi w:val="0"/>
      <w:adjustRightInd w:val="0"/>
      <w:spacing w:line="240" w:lineRule="auto"/>
      <w:ind w:left="794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Keywords">
    <w:name w:val="Keywords"/>
    <w:basedOn w:val="Normal"/>
    <w:rsid w:val="00F13C2E"/>
    <w:pPr>
      <w:tabs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F13C2E"/>
    <w:pPr>
      <w:tabs>
        <w:tab w:val="clear" w:pos="794"/>
        <w:tab w:val="right" w:pos="1531"/>
        <w:tab w:val="left" w:pos="1701"/>
      </w:tabs>
      <w:overflowPunct w:val="0"/>
      <w:autoSpaceDE w:val="0"/>
      <w:autoSpaceDN w:val="0"/>
      <w:bidi w:val="0"/>
      <w:adjustRightInd w:val="0"/>
      <w:spacing w:before="80" w:line="240" w:lineRule="auto"/>
      <w:ind w:left="1701" w:hanging="1701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1"/>
    <w:uiPriority w:val="99"/>
    <w:rsid w:val="00F13C2E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480" w:line="240" w:lineRule="auto"/>
      <w:ind w:left="4961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uiPriority w:val="99"/>
    <w:rsid w:val="00F13C2E"/>
    <w:rPr>
      <w:rFonts w:ascii="Calibri" w:eastAsia="Times New Roman" w:hAnsi="Calibri" w:cs="Traditional Arabic"/>
      <w:szCs w:val="30"/>
      <w:lang w:eastAsia="en-US"/>
    </w:rPr>
  </w:style>
  <w:style w:type="character" w:customStyle="1" w:styleId="SignatureChar1">
    <w:name w:val="Signature Char1"/>
    <w:basedOn w:val="DefaultParagraphFont"/>
    <w:link w:val="Signature"/>
    <w:rsid w:val="00F13C2E"/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meeting">
    <w:name w:val="meeting"/>
    <w:basedOn w:val="Head"/>
    <w:next w:val="Head"/>
    <w:rsid w:val="00F13C2E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F13C2E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F13C2E"/>
    <w:pPr>
      <w:tabs>
        <w:tab w:val="clear" w:pos="794"/>
        <w:tab w:val="left" w:pos="737"/>
        <w:tab w:val="left" w:pos="1134"/>
      </w:tabs>
      <w:overflowPunct w:val="0"/>
      <w:autoSpaceDE w:val="0"/>
      <w:autoSpaceDN w:val="0"/>
      <w:bidi w:val="0"/>
      <w:adjustRightInd w:val="0"/>
      <w:spacing w:before="567" w:after="57" w:line="240" w:lineRule="auto"/>
      <w:jc w:val="left"/>
      <w:textAlignment w:val="baseline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ITUadres">
    <w:name w:val="ITU_adres"/>
    <w:basedOn w:val="Normal"/>
    <w:rsid w:val="00F13C2E"/>
    <w:pPr>
      <w:tabs>
        <w:tab w:val="clear" w:pos="794"/>
        <w:tab w:val="left" w:pos="737"/>
        <w:tab w:val="left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sz w:val="16"/>
      <w:szCs w:val="20"/>
      <w:lang w:val="en-GB"/>
    </w:rPr>
  </w:style>
  <w:style w:type="paragraph" w:customStyle="1" w:styleId="ITUheader">
    <w:name w:val="ITU_header"/>
    <w:basedOn w:val="Normal"/>
    <w:rsid w:val="00F13C2E"/>
    <w:pPr>
      <w:tabs>
        <w:tab w:val="clear" w:pos="794"/>
        <w:tab w:val="left" w:pos="737"/>
        <w:tab w:val="left" w:pos="1134"/>
      </w:tabs>
      <w:overflowPunct w:val="0"/>
      <w:autoSpaceDE w:val="0"/>
      <w:autoSpaceDN w:val="0"/>
      <w:bidi w:val="0"/>
      <w:adjustRightInd w:val="0"/>
      <w:spacing w:before="397" w:line="240" w:lineRule="auto"/>
      <w:jc w:val="left"/>
      <w:textAlignment w:val="baseline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Body">
    <w:name w:val="Body"/>
    <w:basedOn w:val="Normal"/>
    <w:rsid w:val="00F13C2E"/>
    <w:pPr>
      <w:tabs>
        <w:tab w:val="clear" w:pos="794"/>
        <w:tab w:val="left" w:pos="737"/>
        <w:tab w:val="left" w:pos="1134"/>
      </w:tabs>
      <w:overflowPunct w:val="0"/>
      <w:autoSpaceDE w:val="0"/>
      <w:autoSpaceDN w:val="0"/>
      <w:bidi w:val="0"/>
      <w:adjustRightInd w:val="0"/>
      <w:spacing w:before="227" w:line="240" w:lineRule="auto"/>
      <w:ind w:right="851"/>
      <w:textAlignment w:val="baseline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F13C2E"/>
    <w:pPr>
      <w:tabs>
        <w:tab w:val="clear" w:pos="794"/>
        <w:tab w:val="left" w:pos="737"/>
        <w:tab w:val="left" w:pos="1134"/>
      </w:tabs>
      <w:overflowPunct w:val="0"/>
      <w:autoSpaceDE w:val="0"/>
      <w:autoSpaceDN w:val="0"/>
      <w:bidi w:val="0"/>
      <w:adjustRightInd w:val="0"/>
      <w:spacing w:before="170" w:line="240" w:lineRule="auto"/>
      <w:ind w:left="-1134"/>
      <w:jc w:val="left"/>
      <w:textAlignment w:val="baseline"/>
    </w:pPr>
    <w:rPr>
      <w:rFonts w:ascii="Times New Roman" w:eastAsia="MS Mincho" w:hAnsi="Times New Roman"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F13C2E"/>
    <w:pPr>
      <w:tabs>
        <w:tab w:val="clear" w:pos="794"/>
        <w:tab w:val="left" w:pos="737"/>
        <w:tab w:val="left" w:pos="1134"/>
        <w:tab w:val="left" w:pos="552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sz w:val="18"/>
      <w:szCs w:val="20"/>
      <w:lang w:val="en-GB"/>
    </w:rPr>
  </w:style>
  <w:style w:type="paragraph" w:customStyle="1" w:styleId="ITUfillin">
    <w:name w:val="ITU_fillin"/>
    <w:basedOn w:val="ITUref"/>
    <w:rsid w:val="00F13C2E"/>
    <w:rPr>
      <w:sz w:val="20"/>
    </w:rPr>
  </w:style>
  <w:style w:type="paragraph" w:customStyle="1" w:styleId="ITUbureau">
    <w:name w:val="ITU_bureau"/>
    <w:basedOn w:val="Normal"/>
    <w:rsid w:val="00F13C2E"/>
    <w:pPr>
      <w:tabs>
        <w:tab w:val="clear" w:pos="794"/>
        <w:tab w:val="left" w:pos="737"/>
        <w:tab w:val="left" w:pos="1134"/>
      </w:tabs>
      <w:overflowPunct w:val="0"/>
      <w:autoSpaceDE w:val="0"/>
      <w:autoSpaceDN w:val="0"/>
      <w:bidi w:val="0"/>
      <w:adjustRightInd w:val="0"/>
      <w:spacing w:before="0" w:after="851" w:line="240" w:lineRule="auto"/>
      <w:jc w:val="left"/>
      <w:textAlignment w:val="baseline"/>
    </w:pPr>
    <w:rPr>
      <w:rFonts w:ascii="Times New Roman" w:eastAsia="MS Mincho" w:hAnsi="Times New Roman" w:cs="Times New Roman"/>
      <w:b/>
      <w:sz w:val="20"/>
      <w:szCs w:val="20"/>
      <w:lang w:val="en-GB"/>
    </w:rPr>
  </w:style>
  <w:style w:type="paragraph" w:customStyle="1" w:styleId="duties">
    <w:name w:val="duties"/>
    <w:basedOn w:val="Normal"/>
    <w:rsid w:val="00F13C2E"/>
    <w:pPr>
      <w:tabs>
        <w:tab w:val="clear" w:pos="794"/>
        <w:tab w:val="left" w:pos="737"/>
        <w:tab w:val="left" w:pos="1134"/>
      </w:tabs>
      <w:overflowPunct w:val="0"/>
      <w:autoSpaceDE w:val="0"/>
      <w:autoSpaceDN w:val="0"/>
      <w:bidi w:val="0"/>
      <w:adjustRightInd w:val="0"/>
      <w:spacing w:before="0" w:line="199" w:lineRule="exact"/>
      <w:jc w:val="left"/>
      <w:textAlignment w:val="baseline"/>
    </w:pPr>
    <w:rPr>
      <w:rFonts w:ascii="Times New Roman" w:eastAsia="MS Mincho" w:hAnsi="Times New Roman" w:cs="Times New Roman"/>
      <w:b/>
      <w:sz w:val="8"/>
      <w:szCs w:val="20"/>
      <w:lang w:val="en-GB"/>
    </w:rPr>
  </w:style>
  <w:style w:type="paragraph" w:customStyle="1" w:styleId="Tiret">
    <w:name w:val="Tiret"/>
    <w:basedOn w:val="Normal"/>
    <w:rsid w:val="00F13C2E"/>
    <w:pPr>
      <w:tabs>
        <w:tab w:val="clear" w:pos="794"/>
      </w:tabs>
      <w:overflowPunct w:val="0"/>
      <w:autoSpaceDE w:val="0"/>
      <w:autoSpaceDN w:val="0"/>
      <w:bidi w:val="0"/>
      <w:adjustRightInd w:val="0"/>
      <w:spacing w:line="240" w:lineRule="auto"/>
      <w:ind w:left="-680"/>
      <w:jc w:val="left"/>
      <w:textAlignment w:val="baseline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details">
    <w:name w:val="details"/>
    <w:basedOn w:val="Normal"/>
    <w:next w:val="Tiret"/>
    <w:rsid w:val="00F13C2E"/>
    <w:pPr>
      <w:tabs>
        <w:tab w:val="clear" w:pos="794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F13C2E"/>
    <w:pPr>
      <w:tabs>
        <w:tab w:val="clear" w:pos="794"/>
        <w:tab w:val="clear" w:pos="1191"/>
        <w:tab w:val="clear" w:pos="1588"/>
        <w:tab w:val="left" w:pos="1418"/>
        <w:tab w:val="left" w:pos="2268"/>
      </w:tabs>
      <w:overflowPunct w:val="0"/>
      <w:autoSpaceDE w:val="0"/>
      <w:autoSpaceDN w:val="0"/>
      <w:adjustRightInd w:val="0"/>
      <w:ind w:firstLine="1304"/>
      <w:textAlignment w:val="baseline"/>
    </w:pPr>
    <w:rPr>
      <w:rFonts w:ascii="Times New Roman" w:eastAsia="MS Mincho" w:hAnsi="Times New Roman"/>
    </w:rPr>
  </w:style>
  <w:style w:type="paragraph" w:customStyle="1" w:styleId="NormFoot">
    <w:name w:val="Norm_Foot"/>
    <w:basedOn w:val="Normal"/>
    <w:rsid w:val="00F13C2E"/>
    <w:pPr>
      <w:tabs>
        <w:tab w:val="clear" w:pos="794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F13C2E"/>
    <w:pPr>
      <w:keepLines/>
      <w:tabs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Qlist">
    <w:name w:val="Qlist"/>
    <w:basedOn w:val="Normal"/>
    <w:rsid w:val="00F13C2E"/>
    <w:pPr>
      <w:tabs>
        <w:tab w:val="clear" w:pos="794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2268" w:hanging="2268"/>
      <w:jc w:val="left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AnnexChar">
    <w:name w:val="Annex_# Char"/>
    <w:rsid w:val="00F13C2E"/>
    <w:rPr>
      <w:rFonts w:ascii="Times New Roman" w:eastAsia="MS Mincho" w:hAnsi="Times New Roman" w:cs="Times New Roman"/>
      <w:caps/>
      <w:sz w:val="24"/>
      <w:lang w:val="en-GB" w:eastAsia="en-US" w:bidi="ar-SA"/>
    </w:rPr>
  </w:style>
  <w:style w:type="paragraph" w:customStyle="1" w:styleId="RecCCITT">
    <w:name w:val="Rec_CCITT_#"/>
    <w:basedOn w:val="Normal"/>
    <w:rsid w:val="00F13C2E"/>
    <w:pPr>
      <w:keepNext/>
      <w:keepLines/>
      <w:tabs>
        <w:tab w:val="clear" w:pos="79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BalloonTextChar1">
    <w:name w:val="Balloon Text Char1"/>
    <w:rsid w:val="00F13C2E"/>
    <w:rPr>
      <w:rFonts w:ascii="Tahoma" w:hAnsi="Tahoma" w:cs="Tahoma"/>
      <w:sz w:val="16"/>
      <w:szCs w:val="16"/>
      <w:lang w:val="en-GB" w:eastAsia="en-US"/>
    </w:rPr>
  </w:style>
  <w:style w:type="character" w:customStyle="1" w:styleId="BodyTextChar1">
    <w:name w:val="Body Text Char1"/>
    <w:link w:val="BodyText"/>
    <w:rsid w:val="00F13C2E"/>
    <w:rPr>
      <w:rFonts w:ascii="Times New Roman" w:eastAsia="MS Mincho" w:hAnsi="Times New Roman" w:cs="Times New Roman"/>
      <w:b/>
      <w:bCs/>
      <w:i/>
      <w:iCs/>
      <w:sz w:val="24"/>
      <w:szCs w:val="20"/>
      <w:lang w:val="en-GB" w:eastAsia="en-US"/>
    </w:rPr>
  </w:style>
  <w:style w:type="character" w:customStyle="1" w:styleId="BodyTextIndentChar1">
    <w:name w:val="Body Text Indent Char1"/>
    <w:link w:val="BodyTextIndent"/>
    <w:rsid w:val="00F13C2E"/>
    <w:rPr>
      <w:rFonts w:ascii="Times New Roman" w:eastAsia="MS Mincho" w:hAnsi="Times New Roman" w:cs="Times New Roman"/>
      <w:sz w:val="24"/>
      <w:szCs w:val="20"/>
      <w:lang w:val="en-GB" w:eastAsia="ja-JP"/>
    </w:rPr>
  </w:style>
  <w:style w:type="table" w:styleId="GridTable1Light-Accent1">
    <w:name w:val="Grid Table 1 Light Accent 1"/>
    <w:basedOn w:val="TableNormal"/>
    <w:rsid w:val="00F13C2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4861D2"/>
  </w:style>
  <w:style w:type="numbering" w:customStyle="1" w:styleId="110">
    <w:name w:val="リストなし11"/>
    <w:next w:val="NoList"/>
    <w:uiPriority w:val="99"/>
    <w:semiHidden/>
    <w:unhideWhenUsed/>
    <w:rsid w:val="004861D2"/>
  </w:style>
  <w:style w:type="paragraph" w:customStyle="1" w:styleId="VenueDate">
    <w:name w:val="VenueDate"/>
    <w:basedOn w:val="Normal"/>
    <w:qFormat/>
    <w:rsid w:val="004861D2"/>
    <w:pPr>
      <w:tabs>
        <w:tab w:val="clear" w:pos="794"/>
      </w:tabs>
      <w:bidi w:val="0"/>
      <w:spacing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4861D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861D2"/>
    <w:rPr>
      <w:color w:val="2B579A"/>
      <w:shd w:val="clear" w:color="auto" w:fill="E1DFDD"/>
    </w:rPr>
  </w:style>
  <w:style w:type="character" w:customStyle="1" w:styleId="ReftextArial9pt">
    <w:name w:val="Ref_text Arial 9 pt"/>
    <w:rsid w:val="004861D2"/>
    <w:rPr>
      <w:rFonts w:ascii="Arial" w:hAnsi="Arial" w:cs="Arial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861D2"/>
    <w:pPr>
      <w:tabs>
        <w:tab w:val="clear" w:pos="794"/>
      </w:tabs>
      <w:bidi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BlockText">
    <w:name w:val="Block Text"/>
    <w:basedOn w:val="Normal"/>
    <w:uiPriority w:val="99"/>
    <w:unhideWhenUsed/>
    <w:rsid w:val="004861D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tabs>
        <w:tab w:val="clear" w:pos="794"/>
      </w:tabs>
      <w:bidi w:val="0"/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i/>
      <w:iCs/>
      <w:color w:val="5B9BD5" w:themeColor="accent1"/>
      <w:sz w:val="24"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486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360"/>
      <w:textAlignment w:val="auto"/>
    </w:pPr>
    <w:rPr>
      <w:rFonts w:eastAsiaTheme="minorEastAsia"/>
      <w:b w:val="0"/>
      <w:bCs w:val="0"/>
      <w:i w:val="0"/>
      <w:iCs w:val="0"/>
      <w:szCs w:val="24"/>
      <w:lang w:eastAsia="ja-JP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rsid w:val="004861D2"/>
    <w:rPr>
      <w:rFonts w:ascii="Times New Roman" w:eastAsia="MS Mincho" w:hAnsi="Times New Roman" w:cs="Times New Roman"/>
      <w:b w:val="0"/>
      <w:bCs w:val="0"/>
      <w:i w:val="0"/>
      <w:iCs w:val="0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4861D2"/>
    <w:pPr>
      <w:tabs>
        <w:tab w:val="clear" w:pos="794"/>
        <w:tab w:val="clear" w:pos="1191"/>
        <w:tab w:val="clear" w:pos="1588"/>
        <w:tab w:val="clear" w:pos="1985"/>
      </w:tabs>
      <w:ind w:left="360" w:firstLine="360"/>
    </w:pPr>
    <w:rPr>
      <w:rFonts w:eastAsiaTheme="minorEastAsia"/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4861D2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861D2"/>
    <w:pPr>
      <w:tabs>
        <w:tab w:val="clear" w:pos="794"/>
      </w:tabs>
      <w:bidi w:val="0"/>
      <w:spacing w:after="120" w:line="480" w:lineRule="auto"/>
      <w:ind w:left="360"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861D2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861D2"/>
    <w:pPr>
      <w:tabs>
        <w:tab w:val="clear" w:pos="794"/>
      </w:tabs>
      <w:bidi w:val="0"/>
      <w:spacing w:after="120" w:line="240" w:lineRule="auto"/>
      <w:ind w:left="360"/>
      <w:jc w:val="left"/>
    </w:pPr>
    <w:rPr>
      <w:rFonts w:ascii="Times New Roman" w:eastAsiaTheme="minorEastAsia" w:hAnsi="Times New Roman" w:cs="Times New Roman"/>
      <w:sz w:val="16"/>
      <w:szCs w:val="16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861D2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4861D2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unhideWhenUsed/>
    <w:rsid w:val="004861D2"/>
    <w:pPr>
      <w:tabs>
        <w:tab w:val="clear" w:pos="794"/>
      </w:tabs>
      <w:bidi w:val="0"/>
      <w:spacing w:before="0" w:line="240" w:lineRule="auto"/>
      <w:ind w:left="4320"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4861D2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unhideWhenUsed/>
    <w:rsid w:val="004861D2"/>
    <w:pPr>
      <w:tabs>
        <w:tab w:val="clear" w:pos="794"/>
      </w:tabs>
      <w:bidi w:val="0"/>
      <w:spacing w:before="0" w:line="240" w:lineRule="auto"/>
      <w:jc w:val="left"/>
    </w:pPr>
    <w:rPr>
      <w:rFonts w:ascii="Segoe UI" w:eastAsiaTheme="minorEastAsia" w:hAnsi="Segoe UI" w:cs="Segoe UI"/>
      <w:sz w:val="16"/>
      <w:szCs w:val="16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861D2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unhideWhenUsed/>
    <w:rsid w:val="004861D2"/>
    <w:pPr>
      <w:tabs>
        <w:tab w:val="clear" w:pos="794"/>
      </w:tabs>
      <w:bidi w:val="0"/>
      <w:spacing w:before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861D2"/>
    <w:rPr>
      <w:rFonts w:ascii="Times New Roman" w:hAnsi="Times New Roman" w:cs="Times New Roman"/>
      <w:sz w:val="24"/>
      <w:szCs w:val="24"/>
      <w:lang w:val="en-GB" w:eastAsia="ja-JP"/>
    </w:rPr>
  </w:style>
  <w:style w:type="paragraph" w:styleId="EnvelopeAddress">
    <w:name w:val="envelope address"/>
    <w:basedOn w:val="Normal"/>
    <w:uiPriority w:val="99"/>
    <w:unhideWhenUsed/>
    <w:rsid w:val="004861D2"/>
    <w:pPr>
      <w:framePr w:w="7920" w:h="1980" w:hRule="exact" w:hSpace="180" w:wrap="auto" w:hAnchor="page" w:xAlign="center" w:yAlign="bottom"/>
      <w:tabs>
        <w:tab w:val="clear" w:pos="794"/>
      </w:tabs>
      <w:bidi w:val="0"/>
      <w:spacing w:before="0" w:line="240" w:lineRule="auto"/>
      <w:ind w:left="2880"/>
      <w:jc w:val="left"/>
    </w:pPr>
    <w:rPr>
      <w:rFonts w:asciiTheme="majorHAnsi" w:eastAsiaTheme="majorEastAsia" w:hAnsiTheme="majorHAnsi" w:cstheme="majorBidi"/>
      <w:sz w:val="24"/>
      <w:szCs w:val="24"/>
      <w:lang w:val="en-GB" w:eastAsia="ja-JP"/>
    </w:rPr>
  </w:style>
  <w:style w:type="paragraph" w:styleId="EnvelopeReturn">
    <w:name w:val="envelope return"/>
    <w:basedOn w:val="Normal"/>
    <w:uiPriority w:val="99"/>
    <w:unhideWhenUsed/>
    <w:rsid w:val="004861D2"/>
    <w:pPr>
      <w:tabs>
        <w:tab w:val="clear" w:pos="794"/>
      </w:tabs>
      <w:bidi w:val="0"/>
      <w:spacing w:before="0" w:line="240" w:lineRule="auto"/>
      <w:jc w:val="left"/>
    </w:pPr>
    <w:rPr>
      <w:rFonts w:asciiTheme="majorHAnsi" w:eastAsiaTheme="majorEastAsia" w:hAnsiTheme="majorHAnsi" w:cstheme="majorBidi"/>
      <w:sz w:val="20"/>
      <w:szCs w:val="20"/>
      <w:lang w:val="en-GB" w:eastAsia="ja-JP"/>
    </w:rPr>
  </w:style>
  <w:style w:type="character" w:styleId="Hashtag">
    <w:name w:val="Hashtag"/>
    <w:basedOn w:val="DefaultParagraphFont"/>
    <w:uiPriority w:val="99"/>
    <w:semiHidden/>
    <w:unhideWhenUsed/>
    <w:rsid w:val="004861D2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unhideWhenUsed/>
    <w:rsid w:val="004861D2"/>
  </w:style>
  <w:style w:type="paragraph" w:styleId="HTMLAddress">
    <w:name w:val="HTML Address"/>
    <w:basedOn w:val="Normal"/>
    <w:link w:val="HTMLAddressChar"/>
    <w:uiPriority w:val="99"/>
    <w:unhideWhenUsed/>
    <w:rsid w:val="004861D2"/>
    <w:pPr>
      <w:tabs>
        <w:tab w:val="clear" w:pos="794"/>
      </w:tabs>
      <w:bidi w:val="0"/>
      <w:spacing w:before="0" w:line="240" w:lineRule="auto"/>
      <w:jc w:val="left"/>
    </w:pPr>
    <w:rPr>
      <w:rFonts w:ascii="Times New Roman" w:eastAsiaTheme="minorEastAsia" w:hAnsi="Times New Roman" w:cs="Times New Roman"/>
      <w:i/>
      <w:iCs/>
      <w:sz w:val="24"/>
      <w:szCs w:val="24"/>
      <w:lang w:val="en-GB"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861D2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unhideWhenUsed/>
    <w:rsid w:val="004861D2"/>
    <w:rPr>
      <w:i/>
      <w:iCs/>
    </w:rPr>
  </w:style>
  <w:style w:type="character" w:styleId="HTMLCode">
    <w:name w:val="HTML Code"/>
    <w:basedOn w:val="DefaultParagraphFont"/>
    <w:uiPriority w:val="99"/>
    <w:unhideWhenUsed/>
    <w:rsid w:val="004861D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4861D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861D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sid w:val="004861D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4861D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4861D2"/>
    <w:rPr>
      <w:i/>
      <w:iCs/>
    </w:rPr>
  </w:style>
  <w:style w:type="paragraph" w:styleId="Index8">
    <w:name w:val="index 8"/>
    <w:basedOn w:val="Normal"/>
    <w:next w:val="Normal"/>
    <w:autoRedefine/>
    <w:uiPriority w:val="99"/>
    <w:unhideWhenUsed/>
    <w:rsid w:val="004861D2"/>
    <w:pPr>
      <w:tabs>
        <w:tab w:val="clear" w:pos="794"/>
      </w:tabs>
      <w:bidi w:val="0"/>
      <w:spacing w:before="0" w:line="240" w:lineRule="auto"/>
      <w:ind w:left="1920" w:hanging="240"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Index9">
    <w:name w:val="index 9"/>
    <w:basedOn w:val="Normal"/>
    <w:next w:val="Normal"/>
    <w:autoRedefine/>
    <w:uiPriority w:val="99"/>
    <w:unhideWhenUsed/>
    <w:rsid w:val="004861D2"/>
    <w:pPr>
      <w:tabs>
        <w:tab w:val="clear" w:pos="794"/>
      </w:tabs>
      <w:bidi w:val="0"/>
      <w:spacing w:before="0" w:line="240" w:lineRule="auto"/>
      <w:ind w:left="2160" w:hanging="240"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styleId="IntenseEmphasis">
    <w:name w:val="Intense Emphasis"/>
    <w:basedOn w:val="DefaultParagraphFont"/>
    <w:uiPriority w:val="21"/>
    <w:rsid w:val="004861D2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861D2"/>
    <w:pPr>
      <w:pBdr>
        <w:top w:val="single" w:sz="4" w:space="10" w:color="5B9BD5" w:themeColor="accent1"/>
        <w:bottom w:val="single" w:sz="4" w:space="10" w:color="5B9BD5" w:themeColor="accent1"/>
      </w:pBdr>
      <w:tabs>
        <w:tab w:val="clear" w:pos="794"/>
      </w:tabs>
      <w:bidi w:val="0"/>
      <w:spacing w:before="360" w:after="360" w:line="240" w:lineRule="auto"/>
      <w:ind w:left="864" w:right="864"/>
      <w:jc w:val="center"/>
    </w:pPr>
    <w:rPr>
      <w:rFonts w:ascii="Times New Roman" w:eastAsiaTheme="minorEastAsia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1D2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4861D2"/>
    <w:rPr>
      <w:b/>
      <w:bCs/>
      <w:smallCaps/>
      <w:color w:val="5B9BD5" w:themeColor="accent1"/>
      <w:spacing w:val="5"/>
    </w:rPr>
  </w:style>
  <w:style w:type="paragraph" w:styleId="List2">
    <w:name w:val="List 2"/>
    <w:basedOn w:val="Normal"/>
    <w:uiPriority w:val="99"/>
    <w:unhideWhenUsed/>
    <w:rsid w:val="004861D2"/>
    <w:pPr>
      <w:tabs>
        <w:tab w:val="clear" w:pos="794"/>
      </w:tabs>
      <w:bidi w:val="0"/>
      <w:spacing w:line="240" w:lineRule="auto"/>
      <w:ind w:left="720" w:hanging="36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3">
    <w:name w:val="List 3"/>
    <w:basedOn w:val="Normal"/>
    <w:uiPriority w:val="99"/>
    <w:unhideWhenUsed/>
    <w:rsid w:val="004861D2"/>
    <w:pPr>
      <w:tabs>
        <w:tab w:val="clear" w:pos="794"/>
      </w:tabs>
      <w:bidi w:val="0"/>
      <w:spacing w:line="240" w:lineRule="auto"/>
      <w:ind w:left="1080" w:hanging="36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4">
    <w:name w:val="List 4"/>
    <w:basedOn w:val="Normal"/>
    <w:uiPriority w:val="99"/>
    <w:unhideWhenUsed/>
    <w:rsid w:val="004861D2"/>
    <w:pPr>
      <w:tabs>
        <w:tab w:val="clear" w:pos="794"/>
      </w:tabs>
      <w:bidi w:val="0"/>
      <w:spacing w:line="240" w:lineRule="auto"/>
      <w:ind w:left="1440" w:hanging="36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5">
    <w:name w:val="List 5"/>
    <w:basedOn w:val="Normal"/>
    <w:uiPriority w:val="99"/>
    <w:unhideWhenUsed/>
    <w:rsid w:val="004861D2"/>
    <w:pPr>
      <w:tabs>
        <w:tab w:val="clear" w:pos="794"/>
      </w:tabs>
      <w:bidi w:val="0"/>
      <w:spacing w:line="240" w:lineRule="auto"/>
      <w:ind w:left="1800" w:hanging="36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Bullet">
    <w:name w:val="List Bullet"/>
    <w:basedOn w:val="Normal"/>
    <w:uiPriority w:val="99"/>
    <w:unhideWhenUsed/>
    <w:rsid w:val="004861D2"/>
    <w:pPr>
      <w:tabs>
        <w:tab w:val="clear" w:pos="794"/>
        <w:tab w:val="num" w:pos="360"/>
      </w:tabs>
      <w:bidi w:val="0"/>
      <w:spacing w:line="240" w:lineRule="auto"/>
      <w:ind w:left="360" w:hanging="36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Bullet2">
    <w:name w:val="List Bullet 2"/>
    <w:basedOn w:val="Normal"/>
    <w:uiPriority w:val="99"/>
    <w:unhideWhenUsed/>
    <w:rsid w:val="004861D2"/>
    <w:pPr>
      <w:tabs>
        <w:tab w:val="clear" w:pos="794"/>
        <w:tab w:val="num" w:pos="643"/>
      </w:tabs>
      <w:bidi w:val="0"/>
      <w:spacing w:line="240" w:lineRule="auto"/>
      <w:ind w:left="643" w:hanging="36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Bullet3">
    <w:name w:val="List Bullet 3"/>
    <w:basedOn w:val="Normal"/>
    <w:uiPriority w:val="99"/>
    <w:unhideWhenUsed/>
    <w:rsid w:val="004861D2"/>
    <w:pPr>
      <w:tabs>
        <w:tab w:val="clear" w:pos="794"/>
        <w:tab w:val="num" w:pos="926"/>
      </w:tabs>
      <w:bidi w:val="0"/>
      <w:spacing w:line="240" w:lineRule="auto"/>
      <w:ind w:left="926" w:hanging="36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Bullet4">
    <w:name w:val="List Bullet 4"/>
    <w:basedOn w:val="Normal"/>
    <w:uiPriority w:val="99"/>
    <w:unhideWhenUsed/>
    <w:rsid w:val="004861D2"/>
    <w:pPr>
      <w:tabs>
        <w:tab w:val="clear" w:pos="794"/>
        <w:tab w:val="num" w:pos="1209"/>
      </w:tabs>
      <w:bidi w:val="0"/>
      <w:spacing w:line="240" w:lineRule="auto"/>
      <w:ind w:left="1209" w:hanging="36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Bullet5">
    <w:name w:val="List Bullet 5"/>
    <w:basedOn w:val="Normal"/>
    <w:uiPriority w:val="99"/>
    <w:unhideWhenUsed/>
    <w:rsid w:val="004861D2"/>
    <w:pPr>
      <w:tabs>
        <w:tab w:val="clear" w:pos="794"/>
        <w:tab w:val="num" w:pos="1492"/>
      </w:tabs>
      <w:bidi w:val="0"/>
      <w:spacing w:line="240" w:lineRule="auto"/>
      <w:ind w:left="1492" w:hanging="36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Continue">
    <w:name w:val="List Continue"/>
    <w:basedOn w:val="Normal"/>
    <w:uiPriority w:val="99"/>
    <w:unhideWhenUsed/>
    <w:rsid w:val="004861D2"/>
    <w:pPr>
      <w:tabs>
        <w:tab w:val="clear" w:pos="794"/>
      </w:tabs>
      <w:bidi w:val="0"/>
      <w:spacing w:after="120" w:line="240" w:lineRule="auto"/>
      <w:ind w:left="36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Continue2">
    <w:name w:val="List Continue 2"/>
    <w:basedOn w:val="Normal"/>
    <w:uiPriority w:val="99"/>
    <w:unhideWhenUsed/>
    <w:rsid w:val="004861D2"/>
    <w:pPr>
      <w:tabs>
        <w:tab w:val="clear" w:pos="794"/>
      </w:tabs>
      <w:bidi w:val="0"/>
      <w:spacing w:after="120" w:line="240" w:lineRule="auto"/>
      <w:ind w:left="72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Continue3">
    <w:name w:val="List Continue 3"/>
    <w:basedOn w:val="Normal"/>
    <w:uiPriority w:val="99"/>
    <w:unhideWhenUsed/>
    <w:rsid w:val="004861D2"/>
    <w:pPr>
      <w:tabs>
        <w:tab w:val="clear" w:pos="794"/>
      </w:tabs>
      <w:bidi w:val="0"/>
      <w:spacing w:after="120" w:line="240" w:lineRule="auto"/>
      <w:ind w:left="108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iPriority w:val="99"/>
    <w:unhideWhenUsed/>
    <w:rsid w:val="004861D2"/>
    <w:pPr>
      <w:tabs>
        <w:tab w:val="clear" w:pos="794"/>
      </w:tabs>
      <w:bidi w:val="0"/>
      <w:spacing w:after="120" w:line="240" w:lineRule="auto"/>
      <w:ind w:left="144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Continue5">
    <w:name w:val="List Continue 5"/>
    <w:basedOn w:val="Normal"/>
    <w:uiPriority w:val="99"/>
    <w:unhideWhenUsed/>
    <w:rsid w:val="004861D2"/>
    <w:pPr>
      <w:tabs>
        <w:tab w:val="clear" w:pos="794"/>
      </w:tabs>
      <w:bidi w:val="0"/>
      <w:spacing w:after="120" w:line="240" w:lineRule="auto"/>
      <w:ind w:left="180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Number">
    <w:name w:val="List Number"/>
    <w:basedOn w:val="Normal"/>
    <w:uiPriority w:val="99"/>
    <w:unhideWhenUsed/>
    <w:rsid w:val="004861D2"/>
    <w:pPr>
      <w:tabs>
        <w:tab w:val="clear" w:pos="794"/>
        <w:tab w:val="num" w:pos="360"/>
      </w:tabs>
      <w:bidi w:val="0"/>
      <w:spacing w:line="240" w:lineRule="auto"/>
      <w:ind w:left="360" w:hanging="36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Number2">
    <w:name w:val="List Number 2"/>
    <w:basedOn w:val="Normal"/>
    <w:uiPriority w:val="99"/>
    <w:unhideWhenUsed/>
    <w:rsid w:val="004861D2"/>
    <w:pPr>
      <w:tabs>
        <w:tab w:val="clear" w:pos="794"/>
        <w:tab w:val="num" w:pos="643"/>
      </w:tabs>
      <w:bidi w:val="0"/>
      <w:spacing w:line="240" w:lineRule="auto"/>
      <w:ind w:left="643" w:hanging="36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Number3">
    <w:name w:val="List Number 3"/>
    <w:basedOn w:val="Normal"/>
    <w:uiPriority w:val="99"/>
    <w:unhideWhenUsed/>
    <w:rsid w:val="004861D2"/>
    <w:pPr>
      <w:tabs>
        <w:tab w:val="clear" w:pos="794"/>
        <w:tab w:val="num" w:pos="926"/>
      </w:tabs>
      <w:bidi w:val="0"/>
      <w:spacing w:line="240" w:lineRule="auto"/>
      <w:ind w:left="926" w:hanging="36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Number4">
    <w:name w:val="List Number 4"/>
    <w:basedOn w:val="Normal"/>
    <w:uiPriority w:val="99"/>
    <w:unhideWhenUsed/>
    <w:rsid w:val="004861D2"/>
    <w:pPr>
      <w:tabs>
        <w:tab w:val="clear" w:pos="794"/>
        <w:tab w:val="num" w:pos="1209"/>
      </w:tabs>
      <w:bidi w:val="0"/>
      <w:spacing w:line="240" w:lineRule="auto"/>
      <w:ind w:left="1209" w:hanging="36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Number5">
    <w:name w:val="List Number 5"/>
    <w:basedOn w:val="Normal"/>
    <w:uiPriority w:val="99"/>
    <w:unhideWhenUsed/>
    <w:rsid w:val="004861D2"/>
    <w:pPr>
      <w:tabs>
        <w:tab w:val="clear" w:pos="794"/>
        <w:tab w:val="num" w:pos="1492"/>
      </w:tabs>
      <w:bidi w:val="0"/>
      <w:spacing w:line="240" w:lineRule="auto"/>
      <w:ind w:left="1492" w:hanging="36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MacroText">
    <w:name w:val="macro"/>
    <w:link w:val="MacroTextChar"/>
    <w:uiPriority w:val="99"/>
    <w:unhideWhenUsed/>
    <w:rsid w:val="004861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rsid w:val="004861D2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unhideWhenUsed/>
    <w:rsid w:val="004861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</w:tabs>
      <w:bidi w:val="0"/>
      <w:spacing w:before="0" w:line="240" w:lineRule="auto"/>
      <w:ind w:left="1080" w:hanging="1080"/>
      <w:jc w:val="left"/>
    </w:pPr>
    <w:rPr>
      <w:rFonts w:asciiTheme="majorHAnsi" w:eastAsiaTheme="majorEastAsia" w:hAnsiTheme="majorHAnsi" w:cstheme="majorBidi"/>
      <w:sz w:val="24"/>
      <w:szCs w:val="24"/>
      <w:lang w:val="en-GB"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861D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4861D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4861D2"/>
    <w:pPr>
      <w:tabs>
        <w:tab w:val="clear" w:pos="794"/>
      </w:tabs>
      <w:bidi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4861D2"/>
    <w:pPr>
      <w:tabs>
        <w:tab w:val="clear" w:pos="794"/>
      </w:tabs>
      <w:bidi w:val="0"/>
      <w:spacing w:before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rsid w:val="004861D2"/>
    <w:rPr>
      <w:rFonts w:ascii="Times New Roman" w:hAnsi="Times New Roman" w:cs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4861D2"/>
    <w:pPr>
      <w:tabs>
        <w:tab w:val="clear" w:pos="794"/>
      </w:tabs>
      <w:bidi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4861D2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4861D2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861D2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4861D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4861D2"/>
    <w:pPr>
      <w:numPr>
        <w:ilvl w:val="1"/>
      </w:numPr>
      <w:tabs>
        <w:tab w:val="clear" w:pos="794"/>
      </w:tabs>
      <w:bidi w:val="0"/>
      <w:spacing w:after="160" w:line="240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861D2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4861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861D2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unhideWhenUsed/>
    <w:rsid w:val="004861D2"/>
    <w:pPr>
      <w:tabs>
        <w:tab w:val="clear" w:pos="794"/>
      </w:tabs>
      <w:bidi w:val="0"/>
      <w:spacing w:line="240" w:lineRule="auto"/>
      <w:ind w:left="240" w:hanging="240"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TOAHeading">
    <w:name w:val="toa heading"/>
    <w:basedOn w:val="Normal"/>
    <w:next w:val="Normal"/>
    <w:uiPriority w:val="99"/>
    <w:unhideWhenUsed/>
    <w:rsid w:val="004861D2"/>
    <w:pPr>
      <w:tabs>
        <w:tab w:val="clear" w:pos="794"/>
      </w:tabs>
      <w:bidi w:val="0"/>
      <w:spacing w:line="240" w:lineRule="auto"/>
      <w:jc w:val="left"/>
    </w:pPr>
    <w:rPr>
      <w:rFonts w:asciiTheme="majorHAnsi" w:eastAsiaTheme="majorEastAsia" w:hAnsiTheme="majorHAnsi" w:cstheme="majorBidi"/>
      <w:b/>
      <w:bCs/>
      <w:sz w:val="24"/>
      <w:szCs w:val="24"/>
      <w:lang w:val="en-GB" w:eastAsia="ja-JP"/>
    </w:rPr>
  </w:style>
  <w:style w:type="paragraph" w:customStyle="1" w:styleId="TSBHeaderRight14">
    <w:name w:val="TSBHeaderRight14"/>
    <w:basedOn w:val="Normal"/>
    <w:qFormat/>
    <w:rsid w:val="004861D2"/>
    <w:pPr>
      <w:tabs>
        <w:tab w:val="clear" w:pos="794"/>
      </w:tabs>
      <w:bidi w:val="0"/>
      <w:spacing w:line="240" w:lineRule="auto"/>
      <w:jc w:val="right"/>
    </w:pPr>
    <w:rPr>
      <w:rFonts w:ascii="Times New Roman" w:eastAsiaTheme="minorEastAsia" w:hAnsi="Times New Roman" w:cs="Times New Roman"/>
      <w:b/>
      <w:bCs/>
      <w:sz w:val="28"/>
      <w:szCs w:val="28"/>
      <w:lang w:val="en-GB" w:eastAsia="ja-JP"/>
    </w:rPr>
  </w:style>
  <w:style w:type="paragraph" w:customStyle="1" w:styleId="TSBHeaderQuestion">
    <w:name w:val="TSBHeaderQuestion"/>
    <w:basedOn w:val="Normal"/>
    <w:qFormat/>
    <w:rsid w:val="004861D2"/>
    <w:pPr>
      <w:tabs>
        <w:tab w:val="clear" w:pos="794"/>
      </w:tabs>
      <w:bidi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customStyle="1" w:styleId="TSBHeaderSource">
    <w:name w:val="TSBHeaderSource"/>
    <w:basedOn w:val="Normal"/>
    <w:qFormat/>
    <w:rsid w:val="004861D2"/>
    <w:pPr>
      <w:tabs>
        <w:tab w:val="clear" w:pos="794"/>
      </w:tabs>
      <w:bidi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customStyle="1" w:styleId="TSBHeaderTitle">
    <w:name w:val="TSBHeaderTitle"/>
    <w:basedOn w:val="Normal"/>
    <w:qFormat/>
    <w:rsid w:val="004861D2"/>
    <w:pPr>
      <w:tabs>
        <w:tab w:val="clear" w:pos="794"/>
      </w:tabs>
      <w:bidi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customStyle="1" w:styleId="TSBHeaderSummary">
    <w:name w:val="TSBHeaderSummary"/>
    <w:basedOn w:val="Normal"/>
    <w:rsid w:val="004861D2"/>
    <w:pPr>
      <w:tabs>
        <w:tab w:val="clear" w:pos="794"/>
      </w:tabs>
      <w:bidi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12">
    <w:name w:val="未解決のメンション1"/>
    <w:basedOn w:val="DefaultParagraphFont"/>
    <w:uiPriority w:val="99"/>
    <w:unhideWhenUsed/>
    <w:rsid w:val="004861D2"/>
    <w:rPr>
      <w:color w:val="605E5C"/>
      <w:shd w:val="clear" w:color="auto" w:fill="E1DFDD"/>
    </w:rPr>
  </w:style>
  <w:style w:type="character" w:customStyle="1" w:styleId="13">
    <w:name w:val="メンション1"/>
    <w:basedOn w:val="DefaultParagraphFont"/>
    <w:uiPriority w:val="99"/>
    <w:unhideWhenUsed/>
    <w:rsid w:val="004861D2"/>
    <w:rPr>
      <w:color w:val="2B579A"/>
      <w:shd w:val="clear" w:color="auto" w:fill="E1DFDD"/>
    </w:rPr>
  </w:style>
  <w:style w:type="character" w:customStyle="1" w:styleId="14">
    <w:name w:val="ハッシュタグ1"/>
    <w:basedOn w:val="DefaultParagraphFont"/>
    <w:uiPriority w:val="99"/>
    <w:semiHidden/>
    <w:unhideWhenUsed/>
    <w:rsid w:val="004861D2"/>
    <w:rPr>
      <w:color w:val="2B579A"/>
      <w:shd w:val="clear" w:color="auto" w:fill="E1DFDD"/>
    </w:rPr>
  </w:style>
  <w:style w:type="character" w:customStyle="1" w:styleId="15">
    <w:name w:val="スマート ハイパーリンク1"/>
    <w:basedOn w:val="DefaultParagraphFont"/>
    <w:uiPriority w:val="99"/>
    <w:semiHidden/>
    <w:unhideWhenUsed/>
    <w:rsid w:val="004861D2"/>
    <w:rPr>
      <w:u w:val="dotted"/>
    </w:rPr>
  </w:style>
  <w:style w:type="character" w:customStyle="1" w:styleId="16">
    <w:name w:val="スマート リンク1"/>
    <w:basedOn w:val="DefaultParagraphFont"/>
    <w:uiPriority w:val="99"/>
    <w:semiHidden/>
    <w:unhideWhenUsed/>
    <w:rsid w:val="004861D2"/>
    <w:rPr>
      <w:color w:val="0000FF"/>
      <w:u w:val="single"/>
      <w:shd w:val="clear" w:color="auto" w:fill="F3F2F1"/>
    </w:rPr>
  </w:style>
  <w:style w:type="numbering" w:customStyle="1" w:styleId="111">
    <w:name w:val="リストなし111"/>
    <w:next w:val="NoList"/>
    <w:uiPriority w:val="99"/>
    <w:semiHidden/>
    <w:unhideWhenUsed/>
    <w:rsid w:val="004861D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6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yperlink" Target="mailto:yuto.sagae@ntt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5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A177E-28FC-46A0-8A37-922CC6793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e10a323-94a9-4e93-88b4-ea964576960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19</Pages>
  <Words>3917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TSB</cp:lastModifiedBy>
  <cp:revision>22</cp:revision>
  <cp:lastPrinted>2018-12-06T14:31:00Z</cp:lastPrinted>
  <dcterms:created xsi:type="dcterms:W3CDTF">2023-06-15T13:39:00Z</dcterms:created>
  <dcterms:modified xsi:type="dcterms:W3CDTF">2023-06-16T07:21:00Z</dcterms:modified>
  <cp:category>Conference document</cp:category>
</cp:coreProperties>
</file>