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973CD1" w14:paraId="0BAFB2D8" w14:textId="77777777" w:rsidTr="00751BDC">
        <w:trPr>
          <w:cantSplit/>
        </w:trPr>
        <w:tc>
          <w:tcPr>
            <w:tcW w:w="1418" w:type="dxa"/>
            <w:vAlign w:val="center"/>
          </w:tcPr>
          <w:p w14:paraId="3A5E126B" w14:textId="77777777" w:rsidR="00297434" w:rsidRPr="00B3470F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3470F">
              <w:rPr>
                <w:rFonts w:cs="Calibri"/>
                <w:noProof/>
                <w:lang w:val="ru-RU"/>
              </w:rPr>
              <w:drawing>
                <wp:inline distT="0" distB="0" distL="0" distR="0" wp14:anchorId="4D649A3C" wp14:editId="277DD7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F569A3" w14:textId="77777777" w:rsidR="00297434" w:rsidRPr="00B3470F" w:rsidRDefault="00297434" w:rsidP="00297434">
            <w:pPr>
              <w:spacing w:before="0"/>
              <w:rPr>
                <w:rFonts w:cs="Calibri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3470F">
              <w:rPr>
                <w:rFonts w:cs="Calibri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2E27917" w14:textId="77777777" w:rsidR="00297434" w:rsidRPr="00B3470F" w:rsidRDefault="00297434" w:rsidP="00297434">
            <w:pPr>
              <w:tabs>
                <w:tab w:val="right" w:pos="8732"/>
              </w:tabs>
              <w:rPr>
                <w:rFonts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3470F">
              <w:rPr>
                <w:rFonts w:cs="Calibri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54C5041" w14:textId="77777777" w:rsidR="00297434" w:rsidRPr="00B3470F" w:rsidRDefault="00297434" w:rsidP="00297434">
            <w:pPr>
              <w:spacing w:before="0"/>
              <w:jc w:val="right"/>
              <w:rPr>
                <w:rFonts w:cs="Calibri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E6CCB3A" w14:textId="505EC040" w:rsidR="001629DC" w:rsidRPr="00B3470F" w:rsidRDefault="001629DC" w:rsidP="00693C9D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rFonts w:cs="Calibri"/>
          <w:lang w:val="ru-RU"/>
        </w:rPr>
      </w:pPr>
      <w:r w:rsidRPr="00B3470F">
        <w:rPr>
          <w:rFonts w:cs="Calibri"/>
          <w:lang w:val="ru-RU"/>
        </w:rPr>
        <w:tab/>
        <w:t>Женева,</w:t>
      </w:r>
      <w:r w:rsidR="00B54B88" w:rsidRPr="00B3470F">
        <w:rPr>
          <w:rFonts w:cs="Calibri"/>
          <w:lang w:val="ru-RU"/>
        </w:rPr>
        <w:t xml:space="preserve"> </w:t>
      </w:r>
      <w:r w:rsidR="00E948B7" w:rsidRPr="00B3470F">
        <w:rPr>
          <w:rFonts w:cs="Calibri"/>
        </w:rPr>
        <w:t>1</w:t>
      </w:r>
      <w:r w:rsidR="0062104A">
        <w:rPr>
          <w:rFonts w:cs="Calibri"/>
        </w:rPr>
        <w:t xml:space="preserve"> </w:t>
      </w:r>
      <w:r w:rsidR="0062104A">
        <w:rPr>
          <w:rFonts w:cs="Calibri"/>
          <w:lang w:val="ru-RU"/>
        </w:rPr>
        <w:t>августа</w:t>
      </w:r>
      <w:r w:rsidR="00A32FD5" w:rsidRPr="00B3470F">
        <w:rPr>
          <w:rFonts w:cs="Calibri"/>
          <w:lang w:val="ru-RU"/>
        </w:rPr>
        <w:t xml:space="preserve"> 20</w:t>
      </w:r>
      <w:r w:rsidR="002B68F8" w:rsidRPr="00B3470F">
        <w:rPr>
          <w:rFonts w:cs="Calibri"/>
          <w:lang w:val="ru-RU"/>
        </w:rPr>
        <w:t>2</w:t>
      </w:r>
      <w:r w:rsidR="008D24B9" w:rsidRPr="00B3470F">
        <w:rPr>
          <w:rFonts w:cs="Calibri"/>
          <w:lang w:val="ru-RU"/>
        </w:rPr>
        <w:t>3</w:t>
      </w:r>
      <w:r w:rsidR="007D4F1A" w:rsidRPr="00B3470F">
        <w:rPr>
          <w:rFonts w:cs="Calibri"/>
          <w:lang w:val="ru-RU"/>
        </w:rPr>
        <w:t> </w:t>
      </w:r>
      <w:r w:rsidR="00A32FD5" w:rsidRPr="00B3470F">
        <w:rPr>
          <w:rFonts w:cs="Calibri"/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430D5C" w:rsidRPr="00973CD1" w14:paraId="6BAAD120" w14:textId="77777777" w:rsidTr="00304596">
        <w:trPr>
          <w:cantSplit/>
          <w:trHeight w:val="898"/>
        </w:trPr>
        <w:tc>
          <w:tcPr>
            <w:tcW w:w="1418" w:type="dxa"/>
          </w:tcPr>
          <w:p w14:paraId="5EBD6A34" w14:textId="517A4984" w:rsidR="00430D5C" w:rsidRPr="00B3470F" w:rsidRDefault="00430D5C" w:rsidP="00693C9D">
            <w:pPr>
              <w:spacing w:before="40"/>
              <w:rPr>
                <w:rFonts w:cs="Calibri"/>
                <w:lang w:val="ru-RU"/>
              </w:rPr>
            </w:pPr>
            <w:proofErr w:type="spellStart"/>
            <w:r w:rsidRPr="00B3470F">
              <w:rPr>
                <w:rFonts w:cs="Calibri"/>
                <w:lang w:val="ru-RU"/>
              </w:rPr>
              <w:t>Осн</w:t>
            </w:r>
            <w:proofErr w:type="spellEnd"/>
            <w:r w:rsidRPr="00B3470F">
              <w:rPr>
                <w:rFonts w:cs="Calibri"/>
                <w:lang w:val="ru-RU"/>
              </w:rPr>
              <w:t>.:</w:t>
            </w:r>
          </w:p>
        </w:tc>
        <w:tc>
          <w:tcPr>
            <w:tcW w:w="3685" w:type="dxa"/>
          </w:tcPr>
          <w:p w14:paraId="193CC5EA" w14:textId="5D50DDB2" w:rsidR="00FE5304" w:rsidRPr="00B3470F" w:rsidRDefault="00430D5C" w:rsidP="00693C9D">
            <w:pPr>
              <w:spacing w:before="40"/>
              <w:rPr>
                <w:rFonts w:cs="Calibri"/>
                <w:b/>
                <w:bCs/>
                <w:lang w:val="ru-RU"/>
              </w:rPr>
            </w:pPr>
            <w:r w:rsidRPr="00B3470F">
              <w:rPr>
                <w:rFonts w:cs="Calibri"/>
                <w:b/>
                <w:bCs/>
                <w:lang w:val="ru-RU"/>
              </w:rPr>
              <w:t xml:space="preserve">Циркуляр </w:t>
            </w:r>
            <w:r w:rsidR="0062104A">
              <w:rPr>
                <w:rFonts w:cs="Calibri"/>
                <w:b/>
                <w:bCs/>
              </w:rPr>
              <w:t>127</w:t>
            </w:r>
            <w:r w:rsidRPr="00B3470F">
              <w:rPr>
                <w:rFonts w:cs="Calibri"/>
                <w:b/>
                <w:bCs/>
                <w:lang w:val="ru-RU"/>
              </w:rPr>
              <w:t xml:space="preserve"> БСЭ</w:t>
            </w:r>
          </w:p>
          <w:p w14:paraId="23A029BB" w14:textId="3CF9B4A7" w:rsidR="00693C9D" w:rsidRPr="00E94D08" w:rsidRDefault="009612F6" w:rsidP="00304596">
            <w:pPr>
              <w:spacing w:before="40"/>
              <w:rPr>
                <w:rFonts w:cs="Calibri"/>
              </w:rPr>
            </w:pPr>
            <w:r w:rsidRPr="00E94D08">
              <w:rPr>
                <w:rFonts w:cs="Calibri"/>
                <w:szCs w:val="22"/>
              </w:rPr>
              <w:t>SG</w:t>
            </w:r>
            <w:r w:rsidR="0062104A" w:rsidRPr="00E94D08">
              <w:rPr>
                <w:rFonts w:cs="Calibri"/>
                <w:szCs w:val="22"/>
              </w:rPr>
              <w:t>16</w:t>
            </w:r>
            <w:r w:rsidRPr="00E94D08">
              <w:rPr>
                <w:rFonts w:cs="Calibri"/>
                <w:szCs w:val="22"/>
              </w:rPr>
              <w:t>/</w:t>
            </w:r>
            <w:r w:rsidR="0062104A" w:rsidRPr="00E94D08">
              <w:rPr>
                <w:rFonts w:cs="Calibri"/>
                <w:szCs w:val="22"/>
              </w:rPr>
              <w:t>SC</w:t>
            </w:r>
          </w:p>
        </w:tc>
        <w:tc>
          <w:tcPr>
            <w:tcW w:w="4668" w:type="dxa"/>
            <w:vMerge w:val="restart"/>
          </w:tcPr>
          <w:p w14:paraId="526DA06E" w14:textId="77777777" w:rsidR="00430D5C" w:rsidRPr="00B3470F" w:rsidRDefault="00430D5C" w:rsidP="002370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B3470F">
              <w:rPr>
                <w:rFonts w:cs="Calibri"/>
                <w:b/>
                <w:bCs/>
                <w:lang w:val="ru-RU"/>
              </w:rPr>
              <w:t>Кому</w:t>
            </w:r>
            <w:r w:rsidRPr="00B3470F">
              <w:rPr>
                <w:rFonts w:cs="Calibri"/>
                <w:lang w:val="ru-RU"/>
              </w:rPr>
              <w:t>:</w:t>
            </w:r>
          </w:p>
          <w:p w14:paraId="6069D1D5" w14:textId="25CCF484" w:rsidR="00430D5C" w:rsidRPr="00B3470F" w:rsidRDefault="00430D5C" w:rsidP="00BF20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B3470F">
              <w:rPr>
                <w:rFonts w:cs="Calibri"/>
                <w:lang w:val="ru-RU"/>
              </w:rPr>
              <w:t>–</w:t>
            </w:r>
            <w:r w:rsidRPr="00B3470F">
              <w:rPr>
                <w:rFonts w:cs="Calibri"/>
                <w:lang w:val="ru-RU"/>
              </w:rPr>
              <w:tab/>
              <w:t>Администрациям Государств –</w:t>
            </w:r>
            <w:r w:rsidR="00A058CB" w:rsidRPr="00B3470F">
              <w:rPr>
                <w:rFonts w:cs="Calibri"/>
                <w:lang w:val="ru-RU"/>
              </w:rPr>
              <w:t> </w:t>
            </w:r>
            <w:r w:rsidRPr="00B3470F">
              <w:rPr>
                <w:rFonts w:cs="Calibri"/>
                <w:lang w:val="ru-RU"/>
              </w:rPr>
              <w:t>Членов Союза</w:t>
            </w:r>
          </w:p>
          <w:p w14:paraId="63714390" w14:textId="77777777" w:rsidR="00430D5C" w:rsidRPr="00B3470F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B3470F">
              <w:rPr>
                <w:rFonts w:cs="Calibri"/>
                <w:lang w:val="ru-RU"/>
              </w:rPr>
              <w:t>–</w:t>
            </w:r>
            <w:r w:rsidRPr="00B3470F">
              <w:rPr>
                <w:rFonts w:cs="Calibri"/>
                <w:lang w:val="ru-RU"/>
              </w:rPr>
              <w:tab/>
              <w:t>Членам Сектора МСЭ-Т</w:t>
            </w:r>
          </w:p>
          <w:p w14:paraId="0B39D2CB" w14:textId="5777AE23" w:rsidR="00430D5C" w:rsidRPr="00B3470F" w:rsidRDefault="00430D5C" w:rsidP="006404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B3470F">
              <w:rPr>
                <w:rFonts w:cs="Calibri"/>
                <w:lang w:val="ru-RU"/>
              </w:rPr>
              <w:t>–</w:t>
            </w:r>
            <w:r w:rsidRPr="00B3470F">
              <w:rPr>
                <w:rFonts w:cs="Calibri"/>
                <w:lang w:val="ru-RU"/>
              </w:rPr>
              <w:tab/>
              <w:t xml:space="preserve">Ассоциированным членам, участвующим в работе </w:t>
            </w:r>
            <w:r w:rsidR="0062104A">
              <w:rPr>
                <w:rFonts w:cs="Calibri"/>
                <w:lang w:val="ru-RU"/>
              </w:rPr>
              <w:t>16</w:t>
            </w:r>
            <w:r w:rsidRPr="00B3470F">
              <w:rPr>
                <w:rFonts w:cs="Calibri"/>
                <w:lang w:val="ru-RU"/>
              </w:rPr>
              <w:t>-й Исследовательской комиссии</w:t>
            </w:r>
            <w:r w:rsidR="00A058CB" w:rsidRPr="00B3470F">
              <w:rPr>
                <w:rFonts w:cs="Calibri"/>
                <w:lang w:val="ru-RU"/>
              </w:rPr>
              <w:t> </w:t>
            </w:r>
            <w:r w:rsidRPr="00B3470F">
              <w:rPr>
                <w:rFonts w:cs="Calibri"/>
                <w:lang w:val="ru-RU"/>
              </w:rPr>
              <w:t>МСЭ-Т</w:t>
            </w:r>
          </w:p>
          <w:p w14:paraId="4458634D" w14:textId="77777777" w:rsidR="00430D5C" w:rsidRPr="00B3470F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B3470F">
              <w:rPr>
                <w:rFonts w:cs="Calibri"/>
                <w:lang w:val="ru-RU"/>
              </w:rPr>
              <w:t>–</w:t>
            </w:r>
            <w:r w:rsidRPr="00B3470F">
              <w:rPr>
                <w:rFonts w:cs="Calibri"/>
                <w:lang w:val="ru-RU"/>
              </w:rPr>
              <w:tab/>
              <w:t>Академическим организациям − Членам МСЭ</w:t>
            </w:r>
          </w:p>
          <w:p w14:paraId="638A9F63" w14:textId="77777777" w:rsidR="0062104A" w:rsidRPr="00B3470F" w:rsidRDefault="0062104A" w:rsidP="006210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B3470F">
              <w:rPr>
                <w:rFonts w:cs="Calibri"/>
                <w:b/>
                <w:bCs/>
                <w:lang w:val="ru-RU"/>
              </w:rPr>
              <w:t>Копии</w:t>
            </w:r>
            <w:r w:rsidRPr="00B3470F">
              <w:rPr>
                <w:rFonts w:cs="Calibri"/>
                <w:lang w:val="ru-RU"/>
              </w:rPr>
              <w:t>:</w:t>
            </w:r>
          </w:p>
          <w:p w14:paraId="0DE66B99" w14:textId="5758B0E7" w:rsidR="00430D5C" w:rsidRPr="00B3470F" w:rsidRDefault="00430D5C" w:rsidP="00096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B3470F">
              <w:rPr>
                <w:rFonts w:cs="Calibri"/>
                <w:lang w:val="ru-RU"/>
              </w:rPr>
              <w:t>–</w:t>
            </w:r>
            <w:r w:rsidRPr="00B3470F">
              <w:rPr>
                <w:rFonts w:cs="Calibri"/>
                <w:lang w:val="ru-RU"/>
              </w:rPr>
              <w:tab/>
              <w:t>Председател</w:t>
            </w:r>
            <w:r w:rsidR="009612F6" w:rsidRPr="00B3470F">
              <w:rPr>
                <w:rFonts w:cs="Calibri"/>
                <w:lang w:val="ru-RU"/>
              </w:rPr>
              <w:t>ю</w:t>
            </w:r>
            <w:r w:rsidRPr="00B3470F">
              <w:rPr>
                <w:rFonts w:cs="Calibri"/>
                <w:lang w:val="ru-RU"/>
              </w:rPr>
              <w:t xml:space="preserve"> и заместителям </w:t>
            </w:r>
            <w:r w:rsidR="009612F6" w:rsidRPr="00B3470F">
              <w:rPr>
                <w:rFonts w:cs="Calibri"/>
                <w:lang w:val="ru-RU"/>
              </w:rPr>
              <w:t xml:space="preserve">председателя </w:t>
            </w:r>
            <w:r w:rsidR="0062104A">
              <w:rPr>
                <w:rFonts w:cs="Calibri"/>
                <w:lang w:val="ru-RU"/>
              </w:rPr>
              <w:t>16</w:t>
            </w:r>
            <w:r w:rsidRPr="00B3470F">
              <w:rPr>
                <w:rFonts w:cs="Calibri"/>
                <w:lang w:val="ru-RU"/>
              </w:rPr>
              <w:t>-й Исследовательской комиссии МСЭ-Т</w:t>
            </w:r>
          </w:p>
          <w:p w14:paraId="5BBA9244" w14:textId="77777777" w:rsidR="00430D5C" w:rsidRPr="00B3470F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B3470F">
              <w:rPr>
                <w:rFonts w:cs="Calibri"/>
                <w:lang w:val="ru-RU"/>
              </w:rPr>
              <w:t>–</w:t>
            </w:r>
            <w:r w:rsidRPr="00B3470F">
              <w:rPr>
                <w:rFonts w:cs="Calibri"/>
                <w:lang w:val="ru-RU"/>
              </w:rPr>
              <w:tab/>
              <w:t>Директору Бюро развития электросвязи</w:t>
            </w:r>
          </w:p>
          <w:p w14:paraId="5A9D9D5D" w14:textId="1F8A11B2" w:rsidR="00430D5C" w:rsidRPr="00B3470F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B3470F">
              <w:rPr>
                <w:rFonts w:cs="Calibri"/>
                <w:lang w:val="ru-RU"/>
              </w:rPr>
              <w:t>–</w:t>
            </w:r>
            <w:r w:rsidRPr="00B3470F">
              <w:rPr>
                <w:rFonts w:cs="Calibri"/>
                <w:lang w:val="ru-RU"/>
              </w:rPr>
              <w:tab/>
              <w:t>Директору Бюро радиосвязи</w:t>
            </w:r>
          </w:p>
        </w:tc>
      </w:tr>
      <w:tr w:rsidR="009612F6" w:rsidRPr="00B3470F" w14:paraId="3D84A3BA" w14:textId="77777777" w:rsidTr="008047BB">
        <w:trPr>
          <w:cantSplit/>
          <w:trHeight w:val="2374"/>
        </w:trPr>
        <w:tc>
          <w:tcPr>
            <w:tcW w:w="1418" w:type="dxa"/>
          </w:tcPr>
          <w:p w14:paraId="7A0C2FC3" w14:textId="77777777" w:rsidR="009612F6" w:rsidRPr="00B3470F" w:rsidRDefault="009612F6" w:rsidP="009612F6">
            <w:pPr>
              <w:spacing w:before="40"/>
              <w:rPr>
                <w:rFonts w:cs="Calibri"/>
                <w:lang w:val="ru-RU"/>
              </w:rPr>
            </w:pPr>
            <w:r w:rsidRPr="00B3470F">
              <w:rPr>
                <w:rFonts w:cs="Calibri"/>
                <w:lang w:val="ru-RU"/>
              </w:rPr>
              <w:t>Тел.:</w:t>
            </w:r>
          </w:p>
          <w:p w14:paraId="40913C88" w14:textId="2E10CA44" w:rsidR="009612F6" w:rsidRPr="00B3470F" w:rsidRDefault="009612F6" w:rsidP="009612F6">
            <w:pPr>
              <w:spacing w:before="40"/>
              <w:rPr>
                <w:rFonts w:cs="Calibri"/>
                <w:lang w:val="ru-RU"/>
              </w:rPr>
            </w:pPr>
            <w:r w:rsidRPr="00B3470F">
              <w:rPr>
                <w:rFonts w:cs="Calibri"/>
                <w:lang w:val="ru-RU"/>
              </w:rPr>
              <w:t>Факс:</w:t>
            </w:r>
          </w:p>
          <w:p w14:paraId="13259863" w14:textId="18A12A71" w:rsidR="009612F6" w:rsidRPr="00B3470F" w:rsidRDefault="009612F6" w:rsidP="009612F6">
            <w:pPr>
              <w:spacing w:before="40"/>
              <w:rPr>
                <w:rFonts w:cs="Calibri"/>
                <w:lang w:val="ru-RU"/>
              </w:rPr>
            </w:pPr>
            <w:r w:rsidRPr="00B3470F">
              <w:rPr>
                <w:rFonts w:cs="Calibri"/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4BDE26AD" w14:textId="1DA84C2E" w:rsidR="009612F6" w:rsidRPr="00B3470F" w:rsidRDefault="009612F6" w:rsidP="009612F6">
            <w:pPr>
              <w:spacing w:before="40"/>
              <w:rPr>
                <w:rFonts w:cs="Calibri"/>
                <w:lang w:val="ru-RU"/>
              </w:rPr>
            </w:pPr>
            <w:r w:rsidRPr="00B3470F">
              <w:rPr>
                <w:rFonts w:cs="Calibri"/>
                <w:szCs w:val="22"/>
              </w:rPr>
              <w:t xml:space="preserve">+41 22 730 </w:t>
            </w:r>
            <w:r w:rsidR="00266F6B" w:rsidRPr="00420E9B">
              <w:rPr>
                <w:szCs w:val="22"/>
              </w:rPr>
              <w:t>6805</w:t>
            </w:r>
          </w:p>
          <w:p w14:paraId="247E8A33" w14:textId="77777777" w:rsidR="009612F6" w:rsidRPr="00B3470F" w:rsidRDefault="009612F6" w:rsidP="009612F6">
            <w:pPr>
              <w:spacing w:before="40"/>
              <w:rPr>
                <w:rFonts w:cs="Calibri"/>
                <w:lang w:val="ru-RU"/>
              </w:rPr>
            </w:pPr>
            <w:r w:rsidRPr="00B3470F">
              <w:rPr>
                <w:rFonts w:cs="Calibri"/>
                <w:szCs w:val="22"/>
              </w:rPr>
              <w:t>+41 22 730 5853</w:t>
            </w:r>
          </w:p>
          <w:p w14:paraId="2453C6D6" w14:textId="6940608A" w:rsidR="009612F6" w:rsidRPr="00B3470F" w:rsidRDefault="007C4A8A" w:rsidP="009612F6">
            <w:pPr>
              <w:spacing w:before="40"/>
              <w:rPr>
                <w:rFonts w:cs="Calibri"/>
                <w:b/>
                <w:bCs/>
                <w:lang w:val="ru-RU"/>
              </w:rPr>
            </w:pPr>
            <w:hyperlink r:id="rId11" w:history="1">
              <w:r w:rsidR="007F4D7D" w:rsidRPr="00420E9B">
                <w:rPr>
                  <w:rStyle w:val="Hyperlink"/>
                  <w:szCs w:val="22"/>
                </w:rPr>
                <w:t>tsbsg16@itu.int</w:t>
              </w:r>
            </w:hyperlink>
          </w:p>
        </w:tc>
        <w:tc>
          <w:tcPr>
            <w:tcW w:w="4668" w:type="dxa"/>
            <w:vMerge/>
          </w:tcPr>
          <w:p w14:paraId="3CFFD469" w14:textId="25343F36" w:rsidR="009612F6" w:rsidRPr="00B3470F" w:rsidRDefault="009612F6" w:rsidP="007D1544">
            <w:pPr>
              <w:tabs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</w:p>
        </w:tc>
      </w:tr>
    </w:tbl>
    <w:p w14:paraId="246A7241" w14:textId="59D767D0" w:rsidR="009612F6" w:rsidRPr="00B3470F" w:rsidRDefault="009612F6" w:rsidP="00B3470F">
      <w:pPr>
        <w:spacing w:before="0"/>
        <w:rPr>
          <w:rFonts w:cs="Calibri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973CD1" w14:paraId="212632FD" w14:textId="77777777" w:rsidTr="00686D44">
        <w:trPr>
          <w:cantSplit/>
        </w:trPr>
        <w:tc>
          <w:tcPr>
            <w:tcW w:w="1418" w:type="dxa"/>
          </w:tcPr>
          <w:p w14:paraId="026658BC" w14:textId="77777777" w:rsidR="001629DC" w:rsidRPr="00B3470F" w:rsidRDefault="001629DC" w:rsidP="00693C9D">
            <w:pPr>
              <w:ind w:left="-107"/>
              <w:rPr>
                <w:rFonts w:cs="Calibri"/>
                <w:b/>
                <w:bCs/>
                <w:lang w:val="ru-RU"/>
              </w:rPr>
            </w:pPr>
            <w:r w:rsidRPr="00B3470F">
              <w:rPr>
                <w:rFonts w:cs="Calibri"/>
                <w:b/>
                <w:bCs/>
                <w:lang w:val="ru-RU"/>
              </w:rPr>
              <w:t>Предмет</w:t>
            </w:r>
            <w:r w:rsidRPr="00B3470F">
              <w:rPr>
                <w:rFonts w:cs="Calibri"/>
                <w:lang w:val="ru-RU"/>
              </w:rPr>
              <w:t>:</w:t>
            </w:r>
          </w:p>
        </w:tc>
        <w:tc>
          <w:tcPr>
            <w:tcW w:w="8363" w:type="dxa"/>
          </w:tcPr>
          <w:p w14:paraId="2B66C87D" w14:textId="56D61CE6" w:rsidR="001629DC" w:rsidRPr="00B3470F" w:rsidRDefault="00304596" w:rsidP="00693C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-106" w:right="89"/>
              <w:rPr>
                <w:rFonts w:cs="Calibri"/>
                <w:lang w:val="ru-RU"/>
              </w:rPr>
            </w:pPr>
            <w:bookmarkStart w:id="0" w:name="_Hlk26202074"/>
            <w:bookmarkStart w:id="1" w:name="_Hlk115164040"/>
            <w:r w:rsidRPr="00B3470F">
              <w:rPr>
                <w:rFonts w:cs="Calibri"/>
                <w:b/>
                <w:lang w:val="ru-RU"/>
              </w:rPr>
              <w:t>Статус</w:t>
            </w:r>
            <w:r w:rsidR="009612F6" w:rsidRPr="00B3470F">
              <w:rPr>
                <w:rFonts w:cs="Calibri"/>
                <w:b/>
                <w:lang w:val="ru-RU"/>
              </w:rPr>
              <w:t xml:space="preserve"> Рекомендаций МСЭ</w:t>
            </w:r>
            <w:r w:rsidR="009612F6" w:rsidRPr="00B3470F">
              <w:rPr>
                <w:rFonts w:cs="Calibri"/>
                <w:b/>
                <w:lang w:val="ru-RU"/>
              </w:rPr>
              <w:noBreakHyphen/>
              <w:t xml:space="preserve">Т </w:t>
            </w:r>
            <w:bookmarkEnd w:id="0"/>
            <w:r w:rsidR="0062104A" w:rsidRPr="0062104A">
              <w:rPr>
                <w:rFonts w:cs="Calibri"/>
                <w:b/>
                <w:szCs w:val="22"/>
              </w:rPr>
              <w:t>F</w:t>
            </w:r>
            <w:r w:rsidR="0062104A" w:rsidRPr="0062104A">
              <w:rPr>
                <w:rFonts w:cs="Calibri"/>
                <w:b/>
                <w:szCs w:val="22"/>
                <w:lang w:val="ru-RU"/>
              </w:rPr>
              <w:t>.749.16 (</w:t>
            </w:r>
            <w:r w:rsidR="0062104A">
              <w:rPr>
                <w:rFonts w:cs="Calibri"/>
                <w:b/>
                <w:szCs w:val="22"/>
                <w:lang w:val="ru-RU"/>
              </w:rPr>
              <w:t>ранее </w:t>
            </w:r>
            <w:r w:rsidR="0062104A" w:rsidRPr="0062104A">
              <w:rPr>
                <w:rFonts w:cs="Calibri"/>
                <w:b/>
                <w:szCs w:val="22"/>
              </w:rPr>
              <w:t>F</w:t>
            </w:r>
            <w:r w:rsidR="0062104A" w:rsidRPr="0062104A">
              <w:rPr>
                <w:rFonts w:cs="Calibri"/>
                <w:b/>
                <w:szCs w:val="22"/>
                <w:lang w:val="ru-RU"/>
              </w:rPr>
              <w:t>.</w:t>
            </w:r>
            <w:r w:rsidR="0062104A" w:rsidRPr="0062104A">
              <w:rPr>
                <w:rFonts w:cs="Calibri"/>
                <w:b/>
                <w:szCs w:val="22"/>
              </w:rPr>
              <w:t>CUAV</w:t>
            </w:r>
            <w:r w:rsidR="0062104A" w:rsidRPr="0062104A">
              <w:rPr>
                <w:rFonts w:cs="Calibri"/>
                <w:b/>
                <w:szCs w:val="22"/>
                <w:lang w:val="ru-RU"/>
              </w:rPr>
              <w:t>-</w:t>
            </w:r>
            <w:r w:rsidR="0062104A" w:rsidRPr="0062104A">
              <w:rPr>
                <w:rFonts w:cs="Calibri"/>
                <w:b/>
                <w:szCs w:val="22"/>
              </w:rPr>
              <w:t>LX</w:t>
            </w:r>
            <w:r w:rsidR="0062104A" w:rsidRPr="0062104A">
              <w:rPr>
                <w:rFonts w:cs="Calibri"/>
                <w:b/>
                <w:szCs w:val="22"/>
                <w:lang w:val="ru-RU"/>
              </w:rPr>
              <w:t xml:space="preserve">) </w:t>
            </w:r>
            <w:r w:rsidR="0062104A">
              <w:rPr>
                <w:rFonts w:cs="Calibri"/>
                <w:b/>
                <w:szCs w:val="22"/>
                <w:lang w:val="ru-RU"/>
              </w:rPr>
              <w:t>и</w:t>
            </w:r>
            <w:r w:rsidR="0062104A" w:rsidRPr="0062104A">
              <w:rPr>
                <w:rFonts w:cs="Calibri"/>
                <w:b/>
                <w:szCs w:val="22"/>
                <w:lang w:val="ru-RU"/>
              </w:rPr>
              <w:t xml:space="preserve"> </w:t>
            </w:r>
            <w:r w:rsidR="0062104A" w:rsidRPr="0062104A">
              <w:rPr>
                <w:rFonts w:cs="Calibri"/>
                <w:b/>
                <w:szCs w:val="22"/>
              </w:rPr>
              <w:t>F</w:t>
            </w:r>
            <w:r w:rsidR="0062104A" w:rsidRPr="0062104A">
              <w:rPr>
                <w:rFonts w:cs="Calibri"/>
                <w:b/>
                <w:szCs w:val="22"/>
                <w:lang w:val="ru-RU"/>
              </w:rPr>
              <w:t>.751.8 (</w:t>
            </w:r>
            <w:r w:rsidR="0062104A">
              <w:rPr>
                <w:rFonts w:cs="Calibri"/>
                <w:b/>
                <w:szCs w:val="22"/>
                <w:lang w:val="ru-RU"/>
              </w:rPr>
              <w:t>ранее </w:t>
            </w:r>
            <w:r w:rsidR="0062104A" w:rsidRPr="0062104A">
              <w:rPr>
                <w:rFonts w:cs="Calibri"/>
                <w:b/>
                <w:szCs w:val="22"/>
              </w:rPr>
              <w:t>H</w:t>
            </w:r>
            <w:r w:rsidR="0062104A" w:rsidRPr="0062104A">
              <w:rPr>
                <w:rFonts w:cs="Calibri"/>
                <w:b/>
                <w:szCs w:val="22"/>
                <w:lang w:val="ru-RU"/>
              </w:rPr>
              <w:t>.</w:t>
            </w:r>
            <w:r w:rsidR="0062104A" w:rsidRPr="0062104A">
              <w:rPr>
                <w:rFonts w:cs="Calibri"/>
                <w:b/>
                <w:szCs w:val="22"/>
              </w:rPr>
              <w:t>DLT</w:t>
            </w:r>
            <w:r w:rsidR="0062104A" w:rsidRPr="0062104A">
              <w:rPr>
                <w:rFonts w:cs="Calibri"/>
                <w:b/>
                <w:szCs w:val="22"/>
                <w:lang w:val="ru-RU"/>
              </w:rPr>
              <w:t>-</w:t>
            </w:r>
            <w:r w:rsidR="0062104A" w:rsidRPr="0062104A">
              <w:rPr>
                <w:rFonts w:cs="Calibri"/>
                <w:b/>
                <w:szCs w:val="22"/>
              </w:rPr>
              <w:t>TFR</w:t>
            </w:r>
            <w:r w:rsidR="0062104A" w:rsidRPr="0062104A">
              <w:rPr>
                <w:rFonts w:cs="Calibri"/>
                <w:b/>
                <w:szCs w:val="22"/>
                <w:lang w:val="ru-RU"/>
              </w:rPr>
              <w:t xml:space="preserve">) </w:t>
            </w:r>
            <w:r w:rsidR="005061C0">
              <w:rPr>
                <w:rFonts w:cs="Calibri"/>
                <w:b/>
                <w:lang w:val="ru-RU"/>
              </w:rPr>
              <w:t>после</w:t>
            </w:r>
            <w:r w:rsidRPr="00B3470F">
              <w:rPr>
                <w:rFonts w:cs="Calibri"/>
                <w:b/>
                <w:lang w:val="ru-RU"/>
              </w:rPr>
              <w:t xml:space="preserve"> </w:t>
            </w:r>
            <w:r w:rsidR="009612F6" w:rsidRPr="00B3470F">
              <w:rPr>
                <w:rFonts w:cs="Calibri"/>
                <w:b/>
                <w:lang w:val="ru-RU"/>
              </w:rPr>
              <w:t>собрани</w:t>
            </w:r>
            <w:r w:rsidRPr="00B3470F">
              <w:rPr>
                <w:rFonts w:cs="Calibri"/>
                <w:b/>
                <w:lang w:val="ru-RU"/>
              </w:rPr>
              <w:t>я</w:t>
            </w:r>
            <w:r w:rsidR="009612F6" w:rsidRPr="00B3470F">
              <w:rPr>
                <w:rFonts w:cs="Calibri"/>
                <w:b/>
                <w:lang w:val="ru-RU"/>
              </w:rPr>
              <w:t xml:space="preserve"> </w:t>
            </w:r>
            <w:r w:rsidR="0062104A">
              <w:rPr>
                <w:rFonts w:cs="Calibri"/>
                <w:b/>
                <w:lang w:val="ru-RU"/>
              </w:rPr>
              <w:t>16</w:t>
            </w:r>
            <w:r w:rsidR="009612F6" w:rsidRPr="00B3470F">
              <w:rPr>
                <w:rFonts w:cs="Calibri"/>
                <w:b/>
                <w:lang w:val="ru-RU"/>
              </w:rPr>
              <w:noBreakHyphen/>
              <w:t>й Исследовательской комиссии МСЭ</w:t>
            </w:r>
            <w:r w:rsidR="009612F6" w:rsidRPr="00B3470F">
              <w:rPr>
                <w:rFonts w:cs="Calibri"/>
                <w:b/>
                <w:lang w:val="ru-RU"/>
              </w:rPr>
              <w:noBreakHyphen/>
              <w:t xml:space="preserve">Т (Женева, </w:t>
            </w:r>
            <w:r w:rsidR="0062104A">
              <w:rPr>
                <w:rFonts w:cs="Calibri"/>
                <w:b/>
                <w:lang w:val="ru-RU"/>
              </w:rPr>
              <w:t>20–21 июля</w:t>
            </w:r>
            <w:r w:rsidR="009612F6" w:rsidRPr="00B3470F">
              <w:rPr>
                <w:rFonts w:cs="Calibri"/>
                <w:b/>
                <w:lang w:val="ru-RU"/>
              </w:rPr>
              <w:t xml:space="preserve"> 2023 г.)</w:t>
            </w:r>
            <w:bookmarkEnd w:id="1"/>
          </w:p>
        </w:tc>
      </w:tr>
    </w:tbl>
    <w:p w14:paraId="52D7C67F" w14:textId="20A3DF2E" w:rsidR="00495CE1" w:rsidRPr="00B3470F" w:rsidRDefault="00495CE1" w:rsidP="00B3470F">
      <w:pPr>
        <w:pStyle w:val="Normalaftertitle"/>
        <w:spacing w:before="360"/>
        <w:rPr>
          <w:rFonts w:cs="Calibri"/>
          <w:lang w:val="ru-RU"/>
        </w:rPr>
      </w:pPr>
      <w:r w:rsidRPr="00B3470F">
        <w:rPr>
          <w:rFonts w:cs="Calibri"/>
          <w:lang w:val="ru-RU"/>
        </w:rPr>
        <w:t>Уважаемая госпожа,</w:t>
      </w:r>
      <w:r w:rsidR="00A058CB" w:rsidRPr="00B3470F">
        <w:rPr>
          <w:rFonts w:cs="Calibri"/>
          <w:lang w:val="ru-RU"/>
        </w:rPr>
        <w:br/>
      </w:r>
      <w:r w:rsidRPr="00B3470F">
        <w:rPr>
          <w:rFonts w:cs="Calibri"/>
          <w:lang w:val="ru-RU"/>
        </w:rPr>
        <w:t>уважаемый господин,</w:t>
      </w:r>
    </w:p>
    <w:p w14:paraId="69BD088B" w14:textId="6B7C4858" w:rsidR="00304596" w:rsidRPr="00B3470F" w:rsidRDefault="00304596" w:rsidP="00266F6B">
      <w:pPr>
        <w:tabs>
          <w:tab w:val="clear" w:pos="794"/>
          <w:tab w:val="left" w:pos="709"/>
        </w:tabs>
        <w:spacing w:after="120"/>
        <w:jc w:val="both"/>
        <w:rPr>
          <w:rFonts w:cs="Calibri"/>
          <w:lang w:val="ru-RU"/>
        </w:rPr>
      </w:pPr>
      <w:r w:rsidRPr="00B3470F">
        <w:rPr>
          <w:rFonts w:cs="Calibri"/>
          <w:lang w:val="ru-RU"/>
        </w:rPr>
        <w:t>1</w:t>
      </w:r>
      <w:r w:rsidRPr="00B3470F">
        <w:rPr>
          <w:rFonts w:cs="Calibri"/>
          <w:lang w:val="ru-RU"/>
        </w:rPr>
        <w:tab/>
        <w:t xml:space="preserve">В дополнение к </w:t>
      </w:r>
      <w:r w:rsidR="00BF16CD" w:rsidRPr="007F4D7D">
        <w:rPr>
          <w:rFonts w:cstheme="minorHAnsi"/>
          <w:szCs w:val="22"/>
          <w:lang w:val="ru-RU"/>
        </w:rPr>
        <w:t>Циркуляру </w:t>
      </w:r>
      <w:r w:rsidR="007F4D7D">
        <w:rPr>
          <w:rFonts w:cstheme="minorHAnsi"/>
          <w:szCs w:val="22"/>
          <w:lang w:val="ru-RU"/>
        </w:rPr>
        <w:t>52</w:t>
      </w:r>
      <w:r w:rsidR="00BF16CD" w:rsidRPr="007F4D7D">
        <w:rPr>
          <w:rFonts w:cstheme="minorHAnsi"/>
          <w:szCs w:val="22"/>
          <w:lang w:val="ru-RU"/>
        </w:rPr>
        <w:t xml:space="preserve"> БСЭ</w:t>
      </w:r>
      <w:r w:rsidR="00BF16CD">
        <w:rPr>
          <w:rFonts w:cs="Calibri"/>
          <w:lang w:val="ru-RU"/>
        </w:rPr>
        <w:t xml:space="preserve"> </w:t>
      </w:r>
      <w:r w:rsidRPr="00B3470F">
        <w:rPr>
          <w:rFonts w:cs="Calibri"/>
          <w:lang w:val="ru-RU"/>
        </w:rPr>
        <w:t xml:space="preserve">от </w:t>
      </w:r>
      <w:r w:rsidR="007F4D7D">
        <w:rPr>
          <w:rFonts w:cs="Calibri"/>
          <w:lang w:val="ru-RU"/>
        </w:rPr>
        <w:t>9 декабря</w:t>
      </w:r>
      <w:r w:rsidRPr="00B3470F">
        <w:rPr>
          <w:rFonts w:cs="Calibri"/>
          <w:lang w:val="ru-RU"/>
        </w:rPr>
        <w:t xml:space="preserve"> 2022 года и в соответствии с п. 9.5 Резолюции 1 (Пересм. Женева, 2022 г.) настоящим довожу до вашего сведения, что </w:t>
      </w:r>
      <w:r w:rsidR="007F4D7D">
        <w:rPr>
          <w:rFonts w:cs="Calibri"/>
          <w:lang w:val="ru-RU"/>
        </w:rPr>
        <w:t>16</w:t>
      </w:r>
      <w:r w:rsidRPr="00B3470F">
        <w:rPr>
          <w:rFonts w:cs="Calibri"/>
          <w:lang w:val="ru-RU"/>
        </w:rPr>
        <w:noBreakHyphen/>
        <w:t xml:space="preserve">я Исследовательская комиссия на своем пленарном заседании, состоявшемся </w:t>
      </w:r>
      <w:r w:rsidR="007F4D7D">
        <w:rPr>
          <w:rFonts w:cs="Calibri"/>
          <w:lang w:val="ru-RU"/>
        </w:rPr>
        <w:t>10 июля</w:t>
      </w:r>
      <w:r w:rsidRPr="00B3470F">
        <w:rPr>
          <w:rFonts w:cs="Calibri"/>
          <w:lang w:val="ru-RU"/>
        </w:rPr>
        <w:t xml:space="preserve"> 202</w:t>
      </w:r>
      <w:r w:rsidR="00BF16CD">
        <w:rPr>
          <w:rFonts w:cs="Calibri"/>
          <w:lang w:val="ru-RU"/>
        </w:rPr>
        <w:t>3</w:t>
      </w:r>
      <w:r w:rsidRPr="00B3470F">
        <w:rPr>
          <w:rFonts w:cs="Calibri"/>
          <w:lang w:val="ru-RU"/>
        </w:rPr>
        <w:t> года, приняла следующие решения по указанным ниже проектам текстов МСЭ-Т: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5646"/>
        <w:gridCol w:w="1954"/>
      </w:tblGrid>
      <w:tr w:rsidR="00304596" w:rsidRPr="00B3470F" w14:paraId="648E4BF6" w14:textId="77777777" w:rsidTr="00304596">
        <w:trPr>
          <w:cantSplit/>
          <w:trHeight w:val="269"/>
          <w:tblHeader/>
          <w:jc w:val="center"/>
        </w:trPr>
        <w:tc>
          <w:tcPr>
            <w:tcW w:w="2204" w:type="dxa"/>
            <w:vAlign w:val="center"/>
          </w:tcPr>
          <w:p w14:paraId="13FDAE3E" w14:textId="77777777" w:rsidR="00304596" w:rsidRPr="007F4D7D" w:rsidRDefault="00304596" w:rsidP="00CF36B6">
            <w:pPr>
              <w:pStyle w:val="Tablehead"/>
              <w:spacing w:before="80" w:after="80"/>
              <w:rPr>
                <w:rFonts w:cs="Calibri"/>
              </w:rPr>
            </w:pPr>
            <w:r w:rsidRPr="007F4D7D">
              <w:rPr>
                <w:rFonts w:cs="Calibri"/>
              </w:rPr>
              <w:t>Номер</w:t>
            </w:r>
          </w:p>
        </w:tc>
        <w:tc>
          <w:tcPr>
            <w:tcW w:w="5646" w:type="dxa"/>
            <w:vAlign w:val="center"/>
          </w:tcPr>
          <w:p w14:paraId="061229AA" w14:textId="77777777" w:rsidR="00304596" w:rsidRPr="007F4D7D" w:rsidRDefault="00304596" w:rsidP="00B3470F">
            <w:pPr>
              <w:pStyle w:val="Tablehead"/>
              <w:spacing w:before="80" w:after="80"/>
              <w:rPr>
                <w:rFonts w:cs="Calibri"/>
              </w:rPr>
            </w:pPr>
            <w:r w:rsidRPr="007F4D7D">
              <w:rPr>
                <w:rFonts w:cs="Calibri"/>
              </w:rPr>
              <w:t>Название</w:t>
            </w:r>
          </w:p>
        </w:tc>
        <w:tc>
          <w:tcPr>
            <w:tcW w:w="1954" w:type="dxa"/>
            <w:vAlign w:val="center"/>
          </w:tcPr>
          <w:p w14:paraId="01D50786" w14:textId="77777777" w:rsidR="00304596" w:rsidRPr="007F4D7D" w:rsidRDefault="00304596" w:rsidP="00CF36B6">
            <w:pPr>
              <w:pStyle w:val="Tablehead"/>
              <w:spacing w:before="80" w:after="80"/>
              <w:rPr>
                <w:rFonts w:cs="Calibri"/>
              </w:rPr>
            </w:pPr>
            <w:r w:rsidRPr="007F4D7D">
              <w:rPr>
                <w:rFonts w:cs="Calibri"/>
              </w:rPr>
              <w:t>Решение</w:t>
            </w:r>
          </w:p>
        </w:tc>
      </w:tr>
      <w:tr w:rsidR="007F4D7D" w:rsidRPr="00B3470F" w14:paraId="771B835C" w14:textId="77777777" w:rsidTr="00BA4A78">
        <w:trPr>
          <w:cantSplit/>
          <w:trHeight w:val="586"/>
          <w:jc w:val="center"/>
        </w:trPr>
        <w:tc>
          <w:tcPr>
            <w:tcW w:w="2204" w:type="dxa"/>
            <w:vAlign w:val="center"/>
          </w:tcPr>
          <w:p w14:paraId="4205039F" w14:textId="3287F901" w:rsidR="007F4D7D" w:rsidRPr="007F4D7D" w:rsidRDefault="007F4D7D" w:rsidP="00CF36B6">
            <w:pPr>
              <w:pStyle w:val="Tabletext0"/>
              <w:jc w:val="center"/>
              <w:rPr>
                <w:rFonts w:cs="Calibri"/>
                <w:sz w:val="20"/>
                <w:lang w:val="en-US"/>
              </w:rPr>
            </w:pPr>
            <w:bookmarkStart w:id="2" w:name="lt_pId053"/>
            <w:r w:rsidRPr="007F4D7D">
              <w:rPr>
                <w:sz w:val="20"/>
                <w:lang w:val="ru-RU"/>
              </w:rPr>
              <w:t>МСЭ</w:t>
            </w:r>
            <w:r w:rsidRPr="007F4D7D">
              <w:rPr>
                <w:sz w:val="20"/>
                <w:lang w:val="en-US"/>
              </w:rPr>
              <w:t xml:space="preserve">-T </w:t>
            </w:r>
            <w:hyperlink r:id="rId12" w:tooltip="See more details" w:history="1">
              <w:r w:rsidRPr="007F4D7D">
                <w:rPr>
                  <w:rStyle w:val="Hyperlink"/>
                  <w:sz w:val="20"/>
                  <w:lang w:val="en-US"/>
                </w:rPr>
                <w:t>F.749.16 (</w:t>
              </w:r>
              <w:r w:rsidRPr="007F4D7D">
                <w:rPr>
                  <w:rStyle w:val="Hyperlink"/>
                  <w:sz w:val="20"/>
                  <w:lang w:val="ru-RU"/>
                </w:rPr>
                <w:t>ранее</w:t>
              </w:r>
              <w:r w:rsidRPr="007F4D7D">
                <w:rPr>
                  <w:rStyle w:val="Hyperlink"/>
                  <w:sz w:val="20"/>
                  <w:lang w:val="en-US"/>
                </w:rPr>
                <w:t> F.CUAV-LX)</w:t>
              </w:r>
            </w:hyperlink>
            <w:bookmarkEnd w:id="2"/>
          </w:p>
        </w:tc>
        <w:tc>
          <w:tcPr>
            <w:tcW w:w="5646" w:type="dxa"/>
          </w:tcPr>
          <w:p w14:paraId="5568C0C7" w14:textId="429885E5" w:rsidR="007F4D7D" w:rsidRPr="007F4D7D" w:rsidRDefault="007F4D7D" w:rsidP="007F4D7D">
            <w:pPr>
              <w:pStyle w:val="Tabletext0"/>
              <w:rPr>
                <w:rFonts w:cs="Calibri"/>
                <w:sz w:val="20"/>
                <w:lang w:val="ru-RU"/>
              </w:rPr>
            </w:pPr>
            <w:r w:rsidRPr="007F4D7D">
              <w:rPr>
                <w:sz w:val="20"/>
                <w:lang w:val="ru-RU"/>
              </w:rPr>
              <w:t>Требования к логистической экспресс-доставке на базе гражданских беспилотных летательных аппаратов</w:t>
            </w:r>
          </w:p>
        </w:tc>
        <w:tc>
          <w:tcPr>
            <w:tcW w:w="1954" w:type="dxa"/>
          </w:tcPr>
          <w:p w14:paraId="2EB88037" w14:textId="77777777" w:rsidR="007F4D7D" w:rsidRPr="007F4D7D" w:rsidRDefault="007F4D7D" w:rsidP="00CF36B6">
            <w:pPr>
              <w:pStyle w:val="Tabletext0"/>
              <w:jc w:val="center"/>
              <w:rPr>
                <w:rFonts w:cs="Calibri"/>
                <w:sz w:val="20"/>
                <w:lang w:val="ru-RU"/>
              </w:rPr>
            </w:pPr>
            <w:r w:rsidRPr="007F4D7D">
              <w:rPr>
                <w:rFonts w:cs="Calibri"/>
                <w:sz w:val="20"/>
                <w:lang w:val="ru-RU"/>
              </w:rPr>
              <w:t>Утверждена</w:t>
            </w:r>
          </w:p>
        </w:tc>
      </w:tr>
      <w:tr w:rsidR="007F4D7D" w:rsidRPr="00B3470F" w14:paraId="67F45D2B" w14:textId="77777777" w:rsidTr="00BA4A78">
        <w:trPr>
          <w:cantSplit/>
          <w:trHeight w:val="586"/>
          <w:jc w:val="center"/>
        </w:trPr>
        <w:tc>
          <w:tcPr>
            <w:tcW w:w="2204" w:type="dxa"/>
            <w:vAlign w:val="center"/>
          </w:tcPr>
          <w:p w14:paraId="758B6844" w14:textId="718FDF7F" w:rsidR="007F4D7D" w:rsidRPr="007F4D7D" w:rsidRDefault="007F4D7D" w:rsidP="00CF36B6">
            <w:pPr>
              <w:pStyle w:val="Tabletext0"/>
              <w:jc w:val="center"/>
              <w:rPr>
                <w:rFonts w:cs="Calibri"/>
                <w:sz w:val="20"/>
                <w:lang w:val="en-US"/>
              </w:rPr>
            </w:pPr>
            <w:bookmarkStart w:id="3" w:name="lt_pId056"/>
            <w:r>
              <w:rPr>
                <w:sz w:val="20"/>
                <w:lang w:val="ru-RU"/>
              </w:rPr>
              <w:t>МСЭ</w:t>
            </w:r>
            <w:r w:rsidRPr="007F4D7D">
              <w:rPr>
                <w:sz w:val="20"/>
                <w:lang w:val="en-US"/>
              </w:rPr>
              <w:t xml:space="preserve">-T </w:t>
            </w:r>
            <w:hyperlink r:id="rId13" w:tooltip="See more details" w:history="1">
              <w:r w:rsidRPr="007F4D7D">
                <w:rPr>
                  <w:rStyle w:val="Hyperlink"/>
                  <w:sz w:val="20"/>
                  <w:lang w:val="en-US"/>
                </w:rPr>
                <w:t>F.751.8 (</w:t>
              </w:r>
              <w:r>
                <w:rPr>
                  <w:rStyle w:val="Hyperlink"/>
                  <w:sz w:val="20"/>
                  <w:lang w:val="ru-RU"/>
                </w:rPr>
                <w:t>р</w:t>
              </w:r>
              <w:r w:rsidRPr="00266F6B">
                <w:rPr>
                  <w:rStyle w:val="Hyperlink"/>
                  <w:sz w:val="20"/>
                  <w:lang w:val="en-US"/>
                </w:rPr>
                <w:t>анее </w:t>
              </w:r>
              <w:r w:rsidRPr="007F4D7D">
                <w:rPr>
                  <w:rStyle w:val="Hyperlink"/>
                  <w:sz w:val="20"/>
                  <w:lang w:val="en-US"/>
                </w:rPr>
                <w:t>H.DLT-TFR)</w:t>
              </w:r>
            </w:hyperlink>
            <w:bookmarkEnd w:id="3"/>
          </w:p>
        </w:tc>
        <w:tc>
          <w:tcPr>
            <w:tcW w:w="5646" w:type="dxa"/>
          </w:tcPr>
          <w:p w14:paraId="002BDEAF" w14:textId="7AA2F1C2" w:rsidR="007F4D7D" w:rsidRPr="007F4D7D" w:rsidRDefault="007F4D7D" w:rsidP="007F4D7D">
            <w:pPr>
              <w:pStyle w:val="Tabletext0"/>
              <w:rPr>
                <w:rFonts w:cs="Calibri"/>
                <w:sz w:val="20"/>
                <w:lang w:val="ru-RU"/>
              </w:rPr>
            </w:pPr>
            <w:r w:rsidRPr="007F4D7D">
              <w:rPr>
                <w:sz w:val="20"/>
                <w:lang w:val="ru-RU"/>
              </w:rPr>
              <w:t xml:space="preserve">Техническая основа для обеспечения соответствия </w:t>
            </w:r>
            <w:r w:rsidRPr="007F4D7D">
              <w:rPr>
                <w:sz w:val="20"/>
              </w:rPr>
              <w:t>DLT</w:t>
            </w:r>
            <w:r w:rsidRPr="007F4D7D">
              <w:rPr>
                <w:sz w:val="20"/>
                <w:lang w:val="ru-RU"/>
              </w:rPr>
              <w:t xml:space="preserve"> регуляторным нормам</w:t>
            </w:r>
          </w:p>
        </w:tc>
        <w:tc>
          <w:tcPr>
            <w:tcW w:w="1954" w:type="dxa"/>
          </w:tcPr>
          <w:p w14:paraId="2E0A9B4B" w14:textId="77777777" w:rsidR="007F4D7D" w:rsidRPr="007F4D7D" w:rsidRDefault="007F4D7D" w:rsidP="00CF36B6">
            <w:pPr>
              <w:pStyle w:val="Tabletext0"/>
              <w:jc w:val="center"/>
              <w:rPr>
                <w:rFonts w:cs="Calibri"/>
                <w:sz w:val="20"/>
                <w:lang w:val="ru-RU"/>
              </w:rPr>
            </w:pPr>
            <w:r w:rsidRPr="007F4D7D">
              <w:rPr>
                <w:rFonts w:cs="Calibri"/>
                <w:sz w:val="20"/>
                <w:lang w:val="ru-RU"/>
              </w:rPr>
              <w:t>Утверждена</w:t>
            </w:r>
          </w:p>
        </w:tc>
      </w:tr>
    </w:tbl>
    <w:p w14:paraId="5FA30C5A" w14:textId="15BAD8C2" w:rsidR="00304596" w:rsidRPr="00B3470F" w:rsidRDefault="00304596" w:rsidP="00266F6B">
      <w:pPr>
        <w:tabs>
          <w:tab w:val="clear" w:pos="794"/>
          <w:tab w:val="left" w:pos="709"/>
        </w:tabs>
        <w:jc w:val="both"/>
        <w:rPr>
          <w:rFonts w:cs="Calibri"/>
          <w:lang w:val="ru-RU"/>
        </w:rPr>
      </w:pPr>
      <w:r w:rsidRPr="00B3470F">
        <w:rPr>
          <w:rFonts w:cs="Calibri"/>
          <w:lang w:val="ru-RU"/>
        </w:rPr>
        <w:t>2</w:t>
      </w:r>
      <w:r w:rsidRPr="00B3470F">
        <w:rPr>
          <w:rFonts w:cs="Calibri"/>
          <w:lang w:val="ru-RU"/>
        </w:rPr>
        <w:tab/>
        <w:t xml:space="preserve">Имеющаяся патентная информация доступна в онлайновом режиме на </w:t>
      </w:r>
      <w:hyperlink r:id="rId14" w:history="1">
        <w:r w:rsidRPr="00B3470F">
          <w:rPr>
            <w:rStyle w:val="Hyperlink"/>
            <w:rFonts w:cs="Calibri"/>
            <w:lang w:val="ru-RU"/>
          </w:rPr>
          <w:t>веб-сайте МСЭ-T</w:t>
        </w:r>
      </w:hyperlink>
      <w:r w:rsidRPr="00B3470F">
        <w:rPr>
          <w:rFonts w:cs="Calibri"/>
          <w:lang w:val="ru-RU"/>
        </w:rPr>
        <w:t>.</w:t>
      </w:r>
    </w:p>
    <w:p w14:paraId="0D1DBC0E" w14:textId="77384449" w:rsidR="00304596" w:rsidRPr="00CF36B6" w:rsidRDefault="00304596" w:rsidP="00266F6B">
      <w:pPr>
        <w:tabs>
          <w:tab w:val="clear" w:pos="794"/>
          <w:tab w:val="left" w:pos="709"/>
        </w:tabs>
        <w:jc w:val="both"/>
        <w:rPr>
          <w:rFonts w:cs="Calibri"/>
          <w:lang w:val="ru-RU"/>
        </w:rPr>
      </w:pPr>
      <w:r w:rsidRPr="00B3470F">
        <w:rPr>
          <w:rFonts w:cs="Calibri"/>
          <w:lang w:val="ru-RU"/>
        </w:rPr>
        <w:t>3</w:t>
      </w:r>
      <w:r w:rsidRPr="00B3470F">
        <w:rPr>
          <w:rFonts w:cs="Calibri"/>
          <w:lang w:val="ru-RU"/>
        </w:rPr>
        <w:tab/>
      </w:r>
      <w:r w:rsidRPr="00CF36B6">
        <w:rPr>
          <w:rFonts w:cs="Calibri"/>
          <w:lang w:val="ru-RU"/>
        </w:rPr>
        <w:t>Текст</w:t>
      </w:r>
      <w:r w:rsidR="00EF5B74" w:rsidRPr="00CF36B6">
        <w:rPr>
          <w:rFonts w:cs="Calibri"/>
          <w:lang w:val="ru-RU"/>
        </w:rPr>
        <w:t>ы</w:t>
      </w:r>
      <w:r w:rsidRPr="00CF36B6">
        <w:rPr>
          <w:rFonts w:cs="Calibri"/>
          <w:lang w:val="ru-RU"/>
        </w:rPr>
        <w:t xml:space="preserve"> предварительно опубликованных Рекомендаций</w:t>
      </w:r>
      <w:r w:rsidR="001D0A5F" w:rsidRPr="00CF36B6">
        <w:rPr>
          <w:rFonts w:cs="Calibri"/>
          <w:lang w:val="ru-RU"/>
        </w:rPr>
        <w:t xml:space="preserve"> буд</w:t>
      </w:r>
      <w:r w:rsidR="00EF5B74" w:rsidRPr="00CF36B6">
        <w:rPr>
          <w:rFonts w:cs="Calibri"/>
          <w:lang w:val="ru-RU"/>
        </w:rPr>
        <w:t>у</w:t>
      </w:r>
      <w:r w:rsidR="001D0A5F" w:rsidRPr="00CF36B6">
        <w:rPr>
          <w:rFonts w:cs="Calibri"/>
          <w:lang w:val="ru-RU"/>
        </w:rPr>
        <w:t>т</w:t>
      </w:r>
      <w:r w:rsidRPr="00CF36B6">
        <w:rPr>
          <w:rFonts w:cs="Calibri"/>
          <w:lang w:val="ru-RU"/>
        </w:rPr>
        <w:t xml:space="preserve"> размещен</w:t>
      </w:r>
      <w:r w:rsidR="00EF5B74" w:rsidRPr="00CF36B6">
        <w:rPr>
          <w:rFonts w:cs="Calibri"/>
          <w:lang w:val="ru-RU"/>
        </w:rPr>
        <w:t>ы</w:t>
      </w:r>
      <w:r w:rsidRPr="00CF36B6">
        <w:rPr>
          <w:rFonts w:cs="Calibri"/>
          <w:lang w:val="ru-RU"/>
        </w:rPr>
        <w:t xml:space="preserve"> на веб-сайте МСЭ</w:t>
      </w:r>
      <w:r w:rsidRPr="00CF36B6">
        <w:rPr>
          <w:rFonts w:cs="Calibri"/>
          <w:lang w:val="ru-RU"/>
        </w:rPr>
        <w:noBreakHyphen/>
        <w:t xml:space="preserve">Т по адресу: </w:t>
      </w:r>
      <w:hyperlink r:id="rId15" w:history="1">
        <w:r w:rsidR="00CF36B6" w:rsidRPr="00CF36B6">
          <w:rPr>
            <w:rStyle w:val="Hyperlink"/>
            <w:szCs w:val="22"/>
          </w:rPr>
          <w:t>http</w:t>
        </w:r>
        <w:r w:rsidR="00CF36B6" w:rsidRPr="00CF36B6">
          <w:rPr>
            <w:rStyle w:val="Hyperlink"/>
            <w:szCs w:val="22"/>
            <w:lang w:val="ru-RU"/>
          </w:rPr>
          <w:t>://</w:t>
        </w:r>
        <w:r w:rsidR="00CF36B6" w:rsidRPr="00CF36B6">
          <w:rPr>
            <w:rStyle w:val="Hyperlink"/>
            <w:szCs w:val="22"/>
          </w:rPr>
          <w:t>itu</w:t>
        </w:r>
        <w:r w:rsidR="00CF36B6" w:rsidRPr="00CF36B6">
          <w:rPr>
            <w:rStyle w:val="Hyperlink"/>
            <w:szCs w:val="22"/>
            <w:lang w:val="ru-RU"/>
          </w:rPr>
          <w:t>.</w:t>
        </w:r>
        <w:r w:rsidR="00CF36B6" w:rsidRPr="00CF36B6">
          <w:rPr>
            <w:rStyle w:val="Hyperlink"/>
            <w:szCs w:val="22"/>
          </w:rPr>
          <w:t>int</w:t>
        </w:r>
        <w:r w:rsidR="00CF36B6" w:rsidRPr="00CF36B6">
          <w:rPr>
            <w:rStyle w:val="Hyperlink"/>
            <w:szCs w:val="22"/>
            <w:lang w:val="ru-RU"/>
          </w:rPr>
          <w:t>/</w:t>
        </w:r>
        <w:r w:rsidR="00CF36B6" w:rsidRPr="00CF36B6">
          <w:rPr>
            <w:rStyle w:val="Hyperlink"/>
            <w:szCs w:val="22"/>
          </w:rPr>
          <w:t>itu</w:t>
        </w:r>
        <w:r w:rsidR="00CF36B6" w:rsidRPr="00CF36B6">
          <w:rPr>
            <w:rStyle w:val="Hyperlink"/>
            <w:szCs w:val="22"/>
            <w:lang w:val="ru-RU"/>
          </w:rPr>
          <w:t>-</w:t>
        </w:r>
        <w:r w:rsidR="00CF36B6" w:rsidRPr="00CF36B6">
          <w:rPr>
            <w:rStyle w:val="Hyperlink"/>
            <w:szCs w:val="22"/>
          </w:rPr>
          <w:t>t</w:t>
        </w:r>
        <w:r w:rsidR="00CF36B6" w:rsidRPr="00CF36B6">
          <w:rPr>
            <w:rStyle w:val="Hyperlink"/>
            <w:szCs w:val="22"/>
            <w:lang w:val="ru-RU"/>
          </w:rPr>
          <w:t>/</w:t>
        </w:r>
        <w:r w:rsidR="00CF36B6" w:rsidRPr="00CF36B6">
          <w:rPr>
            <w:rStyle w:val="Hyperlink"/>
            <w:szCs w:val="22"/>
          </w:rPr>
          <w:t>recommendations</w:t>
        </w:r>
        <w:r w:rsidR="00CF36B6" w:rsidRPr="00CF36B6">
          <w:rPr>
            <w:rStyle w:val="Hyperlink"/>
            <w:szCs w:val="22"/>
            <w:lang w:val="ru-RU"/>
          </w:rPr>
          <w:t>/</w:t>
        </w:r>
      </w:hyperlink>
      <w:r w:rsidRPr="00CF36B6">
        <w:rPr>
          <w:rFonts w:cs="Calibri"/>
          <w:lang w:val="ru-RU"/>
        </w:rPr>
        <w:t>.</w:t>
      </w:r>
    </w:p>
    <w:p w14:paraId="48C41304" w14:textId="2F245904" w:rsidR="00304596" w:rsidRPr="00B3470F" w:rsidRDefault="00304596" w:rsidP="00266F6B">
      <w:pPr>
        <w:tabs>
          <w:tab w:val="clear" w:pos="794"/>
          <w:tab w:val="left" w:pos="709"/>
        </w:tabs>
        <w:jc w:val="both"/>
        <w:rPr>
          <w:rFonts w:cs="Calibri"/>
          <w:lang w:val="ru-RU"/>
        </w:rPr>
      </w:pPr>
      <w:r w:rsidRPr="00CF36B6">
        <w:rPr>
          <w:rFonts w:cs="Calibri"/>
          <w:bCs/>
          <w:lang w:val="ru-RU"/>
        </w:rPr>
        <w:t>4</w:t>
      </w:r>
      <w:r w:rsidRPr="00CF36B6">
        <w:rPr>
          <w:rFonts w:cs="Calibri"/>
          <w:lang w:val="ru-RU"/>
        </w:rPr>
        <w:tab/>
        <w:t>Текст</w:t>
      </w:r>
      <w:r w:rsidR="00EF5B74" w:rsidRPr="00CF36B6">
        <w:rPr>
          <w:rFonts w:cs="Calibri"/>
          <w:lang w:val="ru-RU"/>
        </w:rPr>
        <w:t>ы</w:t>
      </w:r>
      <w:r w:rsidRPr="00CF36B6">
        <w:rPr>
          <w:rFonts w:cs="Calibri"/>
          <w:lang w:val="ru-RU"/>
        </w:rPr>
        <w:t xml:space="preserve"> утвержденных Рекомендаций будут</w:t>
      </w:r>
      <w:r w:rsidRPr="00B3470F">
        <w:rPr>
          <w:rFonts w:cs="Calibri"/>
          <w:lang w:val="ru-RU"/>
        </w:rPr>
        <w:t xml:space="preserve"> опубликованы МСЭ в кратчайшие сроки.</w:t>
      </w:r>
    </w:p>
    <w:p w14:paraId="251A678E" w14:textId="049D3BF7" w:rsidR="00304596" w:rsidRPr="00B3470F" w:rsidRDefault="00304596" w:rsidP="00B3470F">
      <w:pPr>
        <w:tabs>
          <w:tab w:val="clear" w:pos="794"/>
          <w:tab w:val="left" w:pos="709"/>
        </w:tabs>
        <w:jc w:val="both"/>
        <w:rPr>
          <w:rFonts w:cs="Calibri"/>
          <w:lang w:val="ru-RU"/>
        </w:rPr>
      </w:pPr>
      <w:r w:rsidRPr="00B3470F">
        <w:rPr>
          <w:rFonts w:cs="Calibri"/>
          <w:lang w:val="ru-RU"/>
        </w:rPr>
        <w:t>С уважением,</w:t>
      </w:r>
    </w:p>
    <w:p w14:paraId="3F843150" w14:textId="2077AD2C" w:rsidR="000321A5" w:rsidRPr="00B3470F" w:rsidRDefault="007C4A8A" w:rsidP="00973CD1">
      <w:pPr>
        <w:tabs>
          <w:tab w:val="clear" w:pos="794"/>
          <w:tab w:val="left" w:pos="709"/>
        </w:tabs>
        <w:spacing w:before="960"/>
        <w:rPr>
          <w:rFonts w:cs="Calibri"/>
          <w:lang w:val="ru-RU"/>
        </w:rPr>
      </w:pPr>
      <w:r>
        <w:rPr>
          <w:rFonts w:cs="Calibri"/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24AEDCDF" wp14:editId="475FDED3">
            <wp:simplePos x="0" y="0"/>
            <wp:positionH relativeFrom="column">
              <wp:posOffset>-2541</wp:posOffset>
            </wp:positionH>
            <wp:positionV relativeFrom="paragraph">
              <wp:posOffset>122555</wp:posOffset>
            </wp:positionV>
            <wp:extent cx="757675" cy="406290"/>
            <wp:effectExtent l="0" t="0" r="4445" b="0"/>
            <wp:wrapNone/>
            <wp:docPr id="3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white background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73" cy="407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F4591" w:rsidRPr="00B3470F">
        <w:rPr>
          <w:rFonts w:cs="Calibri"/>
          <w:szCs w:val="22"/>
          <w:lang w:val="ru-RU"/>
        </w:rPr>
        <w:t>Сэйдзо</w:t>
      </w:r>
      <w:proofErr w:type="spellEnd"/>
      <w:r w:rsidR="007F4591" w:rsidRPr="00B3470F">
        <w:rPr>
          <w:rFonts w:cs="Calibri"/>
          <w:szCs w:val="22"/>
          <w:lang w:val="ru-RU"/>
        </w:rPr>
        <w:t xml:space="preserve"> </w:t>
      </w:r>
      <w:proofErr w:type="spellStart"/>
      <w:r w:rsidR="007F4591" w:rsidRPr="00B3470F">
        <w:rPr>
          <w:rFonts w:cs="Calibri"/>
          <w:szCs w:val="22"/>
          <w:lang w:val="ru-RU"/>
        </w:rPr>
        <w:t>Оноэ</w:t>
      </w:r>
      <w:proofErr w:type="spellEnd"/>
      <w:r w:rsidR="00304596" w:rsidRPr="00B3470F">
        <w:rPr>
          <w:rFonts w:cs="Calibri"/>
          <w:szCs w:val="22"/>
          <w:lang w:val="ru-RU"/>
        </w:rPr>
        <w:br/>
      </w:r>
      <w:r w:rsidR="00495CE1" w:rsidRPr="00B3470F">
        <w:rPr>
          <w:rFonts w:cs="Calibri"/>
          <w:lang w:val="ru-RU"/>
        </w:rPr>
        <w:t>Директор Бюро</w:t>
      </w:r>
      <w:r w:rsidR="00304596" w:rsidRPr="00B3470F">
        <w:rPr>
          <w:rFonts w:cs="Calibri"/>
          <w:lang w:val="ru-RU"/>
        </w:rPr>
        <w:br/>
      </w:r>
      <w:r w:rsidR="00495CE1" w:rsidRPr="00B3470F">
        <w:rPr>
          <w:rFonts w:cs="Calibri"/>
          <w:lang w:val="ru-RU"/>
        </w:rPr>
        <w:t>стандартизации электросвязи</w:t>
      </w:r>
    </w:p>
    <w:sectPr w:rsidR="000321A5" w:rsidRPr="00B3470F" w:rsidSect="00266F6B">
      <w:headerReference w:type="default" r:id="rId17"/>
      <w:footerReference w:type="default" r:id="rId18"/>
      <w:footerReference w:type="first" r:id="rId19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91E1" w14:textId="77777777" w:rsidR="00F15649" w:rsidRDefault="00F15649">
      <w:r>
        <w:separator/>
      </w:r>
    </w:p>
  </w:endnote>
  <w:endnote w:type="continuationSeparator" w:id="0">
    <w:p w14:paraId="20EF0F53" w14:textId="77777777" w:rsidR="00F15649" w:rsidRDefault="00F1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7BCD" w14:textId="718B3044" w:rsidR="00304596" w:rsidRPr="007C4A8A" w:rsidRDefault="00304596" w:rsidP="00304596">
    <w:pPr>
      <w:pStyle w:val="Footer"/>
      <w:rPr>
        <w:lang w:val="en-GB"/>
      </w:rPr>
    </w:pPr>
    <w:r>
      <w:rPr>
        <w:noProof/>
      </w:rPr>
      <w:fldChar w:fldCharType="begin"/>
    </w:r>
    <w:r w:rsidRPr="007C4A8A">
      <w:rPr>
        <w:noProof/>
        <w:lang w:val="en-GB"/>
      </w:rPr>
      <w:instrText xml:space="preserve"> FILENAME \p  \* MERGEFORMAT </w:instrText>
    </w:r>
    <w:r>
      <w:rPr>
        <w:noProof/>
      </w:rPr>
      <w:fldChar w:fldCharType="separate"/>
    </w:r>
    <w:r w:rsidR="007C4A8A" w:rsidRPr="007C4A8A">
      <w:rPr>
        <w:noProof/>
        <w:lang w:val="en-GB"/>
      </w:rPr>
      <w:t>M:\OFFICE\Correspondence\Circular\Study Period 2022-2024\127 - Status of Recommendations ITU-T F.749.16 and F.751.8 after the ITU-T SG 16 meeting\127R.DOCX</w:t>
    </w:r>
    <w:r>
      <w:rPr>
        <w:noProof/>
      </w:rPr>
      <w:fldChar w:fldCharType="end"/>
    </w:r>
    <w:r w:rsidRPr="007C4A8A">
      <w:rPr>
        <w:noProof/>
        <w:lang w:val="en-GB"/>
      </w:rPr>
      <w:t xml:space="preserve"> (518747)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0C7" w14:textId="77777777" w:rsidR="00BF71D1" w:rsidRPr="00430D5C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30D5C">
      <w:rPr>
        <w:color w:val="0070C0"/>
        <w:sz w:val="18"/>
        <w:szCs w:val="18"/>
        <w:lang w:val="fr-CH"/>
      </w:rPr>
      <w:t>International Telecommunication Union • Place des Nations, CH</w:t>
    </w:r>
    <w:r w:rsidRPr="00430D5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30D5C">
      <w:rPr>
        <w:color w:val="0070C0"/>
        <w:sz w:val="18"/>
        <w:szCs w:val="18"/>
        <w:lang w:val="fr-CH"/>
      </w:rPr>
      <w:br/>
    </w:r>
    <w:r w:rsidRPr="00430D5C">
      <w:rPr>
        <w:color w:val="0070C0"/>
        <w:sz w:val="18"/>
        <w:szCs w:val="18"/>
        <w:lang w:val="ru-RU"/>
      </w:rPr>
      <w:t>Тел</w:t>
    </w:r>
    <w:r w:rsidRPr="00430D5C">
      <w:rPr>
        <w:color w:val="0070C0"/>
        <w:sz w:val="18"/>
        <w:szCs w:val="18"/>
      </w:rPr>
      <w:t>.</w:t>
    </w:r>
    <w:r w:rsidRPr="00430D5C">
      <w:rPr>
        <w:color w:val="0070C0"/>
        <w:sz w:val="18"/>
        <w:szCs w:val="18"/>
        <w:lang w:val="fr-CH"/>
      </w:rPr>
      <w:t xml:space="preserve">: +41 22 730 5111 • </w:t>
    </w:r>
    <w:r w:rsidRPr="00430D5C">
      <w:rPr>
        <w:color w:val="0070C0"/>
        <w:sz w:val="18"/>
        <w:szCs w:val="18"/>
        <w:lang w:val="ru-RU"/>
      </w:rPr>
      <w:t>Факс</w:t>
    </w:r>
    <w:r w:rsidRPr="00430D5C">
      <w:rPr>
        <w:color w:val="0070C0"/>
        <w:sz w:val="18"/>
        <w:szCs w:val="18"/>
        <w:lang w:val="fr-CH"/>
      </w:rPr>
      <w:t>: +41 22 733 7256</w:t>
    </w:r>
    <w:r w:rsidRPr="00430D5C">
      <w:rPr>
        <w:color w:val="0070C0"/>
        <w:sz w:val="18"/>
        <w:szCs w:val="18"/>
      </w:rPr>
      <w:t xml:space="preserve"> </w:t>
    </w:r>
    <w:r w:rsidRPr="00430D5C">
      <w:rPr>
        <w:color w:val="0070C0"/>
        <w:sz w:val="18"/>
        <w:szCs w:val="18"/>
        <w:lang w:val="fr-CH"/>
      </w:rPr>
      <w:t xml:space="preserve">• </w:t>
    </w:r>
    <w:r w:rsidRPr="00430D5C">
      <w:rPr>
        <w:color w:val="0070C0"/>
        <w:sz w:val="18"/>
        <w:szCs w:val="18"/>
        <w:lang w:val="ru-RU"/>
      </w:rPr>
      <w:t>Эл</w:t>
    </w:r>
    <w:r w:rsidRPr="00430D5C">
      <w:rPr>
        <w:color w:val="0070C0"/>
        <w:sz w:val="18"/>
        <w:szCs w:val="18"/>
      </w:rPr>
      <w:t xml:space="preserve">. </w:t>
    </w:r>
    <w:r w:rsidRPr="00430D5C">
      <w:rPr>
        <w:color w:val="0070C0"/>
        <w:sz w:val="18"/>
        <w:szCs w:val="18"/>
        <w:lang w:val="ru-RU"/>
      </w:rPr>
      <w:t>почта</w:t>
    </w:r>
    <w:r w:rsidRPr="00430D5C">
      <w:rPr>
        <w:color w:val="0070C0"/>
        <w:sz w:val="18"/>
        <w:szCs w:val="18"/>
        <w:lang w:val="fr-CH"/>
      </w:rPr>
      <w:t xml:space="preserve">: </w:t>
    </w:r>
    <w:hyperlink r:id="rId1" w:history="1">
      <w:r w:rsidRPr="00430D5C">
        <w:rPr>
          <w:rStyle w:val="Hyperlink"/>
          <w:color w:val="0070C0"/>
          <w:sz w:val="18"/>
          <w:szCs w:val="18"/>
        </w:rPr>
        <w:t>itumail@itu.int</w:t>
      </w:r>
    </w:hyperlink>
    <w:r w:rsidRPr="00430D5C">
      <w:rPr>
        <w:color w:val="0070C0"/>
        <w:sz w:val="18"/>
        <w:szCs w:val="18"/>
        <w:lang w:val="fr-CH"/>
      </w:rPr>
      <w:t xml:space="preserve"> • </w:t>
    </w:r>
    <w:hyperlink r:id="rId2" w:history="1">
      <w:r w:rsidRPr="00430D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2C99" w14:textId="77777777" w:rsidR="00F15649" w:rsidRDefault="00F15649">
      <w:r>
        <w:separator/>
      </w:r>
    </w:p>
  </w:footnote>
  <w:footnote w:type="continuationSeparator" w:id="0">
    <w:p w14:paraId="396C6E0A" w14:textId="77777777" w:rsidR="00F15649" w:rsidRDefault="00F1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FCA" w14:textId="49C88904"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186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304596">
      <w:rPr>
        <w:lang w:val="ru-RU"/>
      </w:rPr>
      <w:t>75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9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904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B21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BCE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50E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564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4A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8C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0766967">
    <w:abstractNumId w:val="23"/>
  </w:num>
  <w:num w:numId="2" w16cid:durableId="766778285">
    <w:abstractNumId w:val="16"/>
  </w:num>
  <w:num w:numId="3" w16cid:durableId="844832094">
    <w:abstractNumId w:val="30"/>
  </w:num>
  <w:num w:numId="4" w16cid:durableId="273756242">
    <w:abstractNumId w:val="13"/>
  </w:num>
  <w:num w:numId="5" w16cid:durableId="436798567">
    <w:abstractNumId w:val="24"/>
  </w:num>
  <w:num w:numId="6" w16cid:durableId="876968248">
    <w:abstractNumId w:val="12"/>
  </w:num>
  <w:num w:numId="7" w16cid:durableId="1854147898">
    <w:abstractNumId w:val="27"/>
  </w:num>
  <w:num w:numId="8" w16cid:durableId="1195534683">
    <w:abstractNumId w:val="20"/>
  </w:num>
  <w:num w:numId="9" w16cid:durableId="2014918397">
    <w:abstractNumId w:val="22"/>
  </w:num>
  <w:num w:numId="10" w16cid:durableId="505829349">
    <w:abstractNumId w:val="15"/>
  </w:num>
  <w:num w:numId="11" w16cid:durableId="472600108">
    <w:abstractNumId w:val="25"/>
  </w:num>
  <w:num w:numId="12" w16cid:durableId="775177719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783041210">
    <w:abstractNumId w:val="18"/>
  </w:num>
  <w:num w:numId="14" w16cid:durableId="1032153263">
    <w:abstractNumId w:val="19"/>
  </w:num>
  <w:num w:numId="15" w16cid:durableId="118574476">
    <w:abstractNumId w:val="14"/>
  </w:num>
  <w:num w:numId="16" w16cid:durableId="159660355">
    <w:abstractNumId w:val="29"/>
  </w:num>
  <w:num w:numId="17" w16cid:durableId="2003116790">
    <w:abstractNumId w:val="28"/>
  </w:num>
  <w:num w:numId="18" w16cid:durableId="543493376">
    <w:abstractNumId w:val="9"/>
  </w:num>
  <w:num w:numId="19" w16cid:durableId="1581138656">
    <w:abstractNumId w:val="7"/>
  </w:num>
  <w:num w:numId="20" w16cid:durableId="407575580">
    <w:abstractNumId w:val="6"/>
  </w:num>
  <w:num w:numId="21" w16cid:durableId="227501631">
    <w:abstractNumId w:val="5"/>
  </w:num>
  <w:num w:numId="22" w16cid:durableId="492645157">
    <w:abstractNumId w:val="4"/>
  </w:num>
  <w:num w:numId="23" w16cid:durableId="772826083">
    <w:abstractNumId w:val="8"/>
  </w:num>
  <w:num w:numId="24" w16cid:durableId="1203446353">
    <w:abstractNumId w:val="3"/>
  </w:num>
  <w:num w:numId="25" w16cid:durableId="934166758">
    <w:abstractNumId w:val="2"/>
  </w:num>
  <w:num w:numId="26" w16cid:durableId="516769903">
    <w:abstractNumId w:val="1"/>
  </w:num>
  <w:num w:numId="27" w16cid:durableId="1546411397">
    <w:abstractNumId w:val="0"/>
  </w:num>
  <w:num w:numId="28" w16cid:durableId="1565408739">
    <w:abstractNumId w:val="17"/>
  </w:num>
  <w:num w:numId="29" w16cid:durableId="1450902205">
    <w:abstractNumId w:val="26"/>
  </w:num>
  <w:num w:numId="30" w16cid:durableId="1030911487">
    <w:abstractNumId w:val="21"/>
  </w:num>
  <w:num w:numId="31" w16cid:durableId="1022626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AD2"/>
    <w:rsid w:val="000054BE"/>
    <w:rsid w:val="0000792B"/>
    <w:rsid w:val="00011D10"/>
    <w:rsid w:val="00011DBE"/>
    <w:rsid w:val="0001403E"/>
    <w:rsid w:val="00015D39"/>
    <w:rsid w:val="00022027"/>
    <w:rsid w:val="00022907"/>
    <w:rsid w:val="00024565"/>
    <w:rsid w:val="00030BEE"/>
    <w:rsid w:val="000321A5"/>
    <w:rsid w:val="0003235D"/>
    <w:rsid w:val="0004755D"/>
    <w:rsid w:val="00052599"/>
    <w:rsid w:val="0006037C"/>
    <w:rsid w:val="00062E38"/>
    <w:rsid w:val="000708F5"/>
    <w:rsid w:val="000720FA"/>
    <w:rsid w:val="00082B7B"/>
    <w:rsid w:val="00095B50"/>
    <w:rsid w:val="00095EA0"/>
    <w:rsid w:val="0009650F"/>
    <w:rsid w:val="000A02D7"/>
    <w:rsid w:val="000A52B0"/>
    <w:rsid w:val="000C0420"/>
    <w:rsid w:val="000C2147"/>
    <w:rsid w:val="000C2B57"/>
    <w:rsid w:val="000C4B98"/>
    <w:rsid w:val="000C5DC8"/>
    <w:rsid w:val="000C7D98"/>
    <w:rsid w:val="000D7B9B"/>
    <w:rsid w:val="000E2BEE"/>
    <w:rsid w:val="000E4F60"/>
    <w:rsid w:val="000E6B30"/>
    <w:rsid w:val="001009A5"/>
    <w:rsid w:val="00103310"/>
    <w:rsid w:val="00103382"/>
    <w:rsid w:val="00105B48"/>
    <w:rsid w:val="00112CD6"/>
    <w:rsid w:val="0011544F"/>
    <w:rsid w:val="00115B49"/>
    <w:rsid w:val="00121998"/>
    <w:rsid w:val="0012266B"/>
    <w:rsid w:val="0012655D"/>
    <w:rsid w:val="00126A55"/>
    <w:rsid w:val="00127679"/>
    <w:rsid w:val="00141FF0"/>
    <w:rsid w:val="00146B36"/>
    <w:rsid w:val="00150755"/>
    <w:rsid w:val="00162260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A77B3"/>
    <w:rsid w:val="001B2770"/>
    <w:rsid w:val="001B4A74"/>
    <w:rsid w:val="001C6E74"/>
    <w:rsid w:val="001C7E50"/>
    <w:rsid w:val="001D098C"/>
    <w:rsid w:val="001D0A5F"/>
    <w:rsid w:val="001D1190"/>
    <w:rsid w:val="001D261C"/>
    <w:rsid w:val="001D6206"/>
    <w:rsid w:val="001E24A8"/>
    <w:rsid w:val="001E4070"/>
    <w:rsid w:val="001F0165"/>
    <w:rsid w:val="001F1354"/>
    <w:rsid w:val="001F1941"/>
    <w:rsid w:val="001F63B2"/>
    <w:rsid w:val="00200209"/>
    <w:rsid w:val="00205108"/>
    <w:rsid w:val="00207341"/>
    <w:rsid w:val="00213DDA"/>
    <w:rsid w:val="002144CE"/>
    <w:rsid w:val="00216D3E"/>
    <w:rsid w:val="0022492E"/>
    <w:rsid w:val="002366C8"/>
    <w:rsid w:val="00237055"/>
    <w:rsid w:val="00242803"/>
    <w:rsid w:val="002429ED"/>
    <w:rsid w:val="00250D92"/>
    <w:rsid w:val="0025232B"/>
    <w:rsid w:val="00252821"/>
    <w:rsid w:val="00253743"/>
    <w:rsid w:val="00254EB7"/>
    <w:rsid w:val="00255F01"/>
    <w:rsid w:val="0025701E"/>
    <w:rsid w:val="0026232A"/>
    <w:rsid w:val="00266F6B"/>
    <w:rsid w:val="002736E9"/>
    <w:rsid w:val="002773B1"/>
    <w:rsid w:val="0028192D"/>
    <w:rsid w:val="00282B1B"/>
    <w:rsid w:val="00297434"/>
    <w:rsid w:val="002A5E04"/>
    <w:rsid w:val="002B04EC"/>
    <w:rsid w:val="002B1C00"/>
    <w:rsid w:val="002B37F9"/>
    <w:rsid w:val="002B44F2"/>
    <w:rsid w:val="002B4A2E"/>
    <w:rsid w:val="002B670A"/>
    <w:rsid w:val="002B68F8"/>
    <w:rsid w:val="002C16A1"/>
    <w:rsid w:val="002C1908"/>
    <w:rsid w:val="002C339C"/>
    <w:rsid w:val="002C552E"/>
    <w:rsid w:val="002D06B7"/>
    <w:rsid w:val="002D26FD"/>
    <w:rsid w:val="002E3F87"/>
    <w:rsid w:val="002E4C41"/>
    <w:rsid w:val="00303D7B"/>
    <w:rsid w:val="00304596"/>
    <w:rsid w:val="0030521B"/>
    <w:rsid w:val="003113A8"/>
    <w:rsid w:val="0031223D"/>
    <w:rsid w:val="00314B2D"/>
    <w:rsid w:val="00320BC3"/>
    <w:rsid w:val="00321264"/>
    <w:rsid w:val="00321F06"/>
    <w:rsid w:val="00322F4A"/>
    <w:rsid w:val="00323296"/>
    <w:rsid w:val="00323423"/>
    <w:rsid w:val="00325B15"/>
    <w:rsid w:val="0033145D"/>
    <w:rsid w:val="0033434F"/>
    <w:rsid w:val="00336D67"/>
    <w:rsid w:val="00337770"/>
    <w:rsid w:val="00337F1C"/>
    <w:rsid w:val="00340304"/>
    <w:rsid w:val="003449AA"/>
    <w:rsid w:val="003470CD"/>
    <w:rsid w:val="00354887"/>
    <w:rsid w:val="003555F3"/>
    <w:rsid w:val="00360D8C"/>
    <w:rsid w:val="00365FBA"/>
    <w:rsid w:val="003664DD"/>
    <w:rsid w:val="00367073"/>
    <w:rsid w:val="00374204"/>
    <w:rsid w:val="003752EA"/>
    <w:rsid w:val="003759D0"/>
    <w:rsid w:val="00375DB9"/>
    <w:rsid w:val="00375F8B"/>
    <w:rsid w:val="00384867"/>
    <w:rsid w:val="00387855"/>
    <w:rsid w:val="00387B5E"/>
    <w:rsid w:val="003906BF"/>
    <w:rsid w:val="00392BAC"/>
    <w:rsid w:val="00394B12"/>
    <w:rsid w:val="0039544E"/>
    <w:rsid w:val="003A291A"/>
    <w:rsid w:val="003A7A16"/>
    <w:rsid w:val="003B0C51"/>
    <w:rsid w:val="003B149F"/>
    <w:rsid w:val="003B1F94"/>
    <w:rsid w:val="003B4372"/>
    <w:rsid w:val="003C039B"/>
    <w:rsid w:val="003C1C17"/>
    <w:rsid w:val="003D4B2E"/>
    <w:rsid w:val="003D6860"/>
    <w:rsid w:val="003E2FF4"/>
    <w:rsid w:val="003E3A15"/>
    <w:rsid w:val="003E6336"/>
    <w:rsid w:val="003F21DF"/>
    <w:rsid w:val="003F25A6"/>
    <w:rsid w:val="003F5B77"/>
    <w:rsid w:val="003F6BDD"/>
    <w:rsid w:val="00400CEF"/>
    <w:rsid w:val="00403C87"/>
    <w:rsid w:val="00415F7D"/>
    <w:rsid w:val="004167E6"/>
    <w:rsid w:val="0041688E"/>
    <w:rsid w:val="00424335"/>
    <w:rsid w:val="00424A82"/>
    <w:rsid w:val="00427930"/>
    <w:rsid w:val="00430D5C"/>
    <w:rsid w:val="00434713"/>
    <w:rsid w:val="00434CF0"/>
    <w:rsid w:val="004405DD"/>
    <w:rsid w:val="00444B73"/>
    <w:rsid w:val="00447C12"/>
    <w:rsid w:val="00455EFA"/>
    <w:rsid w:val="00456E5A"/>
    <w:rsid w:val="0045726D"/>
    <w:rsid w:val="00457AC9"/>
    <w:rsid w:val="00461969"/>
    <w:rsid w:val="0046288F"/>
    <w:rsid w:val="004650C7"/>
    <w:rsid w:val="004743CD"/>
    <w:rsid w:val="00474DB7"/>
    <w:rsid w:val="00475A27"/>
    <w:rsid w:val="004805DE"/>
    <w:rsid w:val="0049095E"/>
    <w:rsid w:val="00495CE1"/>
    <w:rsid w:val="00495F13"/>
    <w:rsid w:val="004A0D07"/>
    <w:rsid w:val="004B38C8"/>
    <w:rsid w:val="004C4CDF"/>
    <w:rsid w:val="004C5268"/>
    <w:rsid w:val="004E01AE"/>
    <w:rsid w:val="004E46B0"/>
    <w:rsid w:val="004E58C8"/>
    <w:rsid w:val="004E722D"/>
    <w:rsid w:val="004F33DB"/>
    <w:rsid w:val="004F3651"/>
    <w:rsid w:val="004F48F0"/>
    <w:rsid w:val="005061C0"/>
    <w:rsid w:val="0050623D"/>
    <w:rsid w:val="00513D8C"/>
    <w:rsid w:val="00514426"/>
    <w:rsid w:val="00514CD5"/>
    <w:rsid w:val="00517A66"/>
    <w:rsid w:val="005229D6"/>
    <w:rsid w:val="00547C89"/>
    <w:rsid w:val="005527E7"/>
    <w:rsid w:val="00553F5D"/>
    <w:rsid w:val="00557C09"/>
    <w:rsid w:val="00573099"/>
    <w:rsid w:val="005814CE"/>
    <w:rsid w:val="005928AA"/>
    <w:rsid w:val="00592D20"/>
    <w:rsid w:val="005937CF"/>
    <w:rsid w:val="00596A87"/>
    <w:rsid w:val="005A0460"/>
    <w:rsid w:val="005A069D"/>
    <w:rsid w:val="005A11F3"/>
    <w:rsid w:val="005A1235"/>
    <w:rsid w:val="005A1FE2"/>
    <w:rsid w:val="005A3201"/>
    <w:rsid w:val="005B0D40"/>
    <w:rsid w:val="005B2683"/>
    <w:rsid w:val="005C202A"/>
    <w:rsid w:val="005C6F95"/>
    <w:rsid w:val="005D044D"/>
    <w:rsid w:val="005D0CD4"/>
    <w:rsid w:val="005D39F5"/>
    <w:rsid w:val="005D547F"/>
    <w:rsid w:val="005E0C6E"/>
    <w:rsid w:val="005E3731"/>
    <w:rsid w:val="005E616E"/>
    <w:rsid w:val="005F2867"/>
    <w:rsid w:val="005F761F"/>
    <w:rsid w:val="00604026"/>
    <w:rsid w:val="006139B2"/>
    <w:rsid w:val="0062104A"/>
    <w:rsid w:val="00624739"/>
    <w:rsid w:val="00625BAF"/>
    <w:rsid w:val="00636D90"/>
    <w:rsid w:val="00640418"/>
    <w:rsid w:val="00642147"/>
    <w:rsid w:val="00645284"/>
    <w:rsid w:val="00650054"/>
    <w:rsid w:val="00651F13"/>
    <w:rsid w:val="0065331E"/>
    <w:rsid w:val="006555F5"/>
    <w:rsid w:val="00655DB5"/>
    <w:rsid w:val="00656902"/>
    <w:rsid w:val="006618E4"/>
    <w:rsid w:val="00662011"/>
    <w:rsid w:val="006623C2"/>
    <w:rsid w:val="00662453"/>
    <w:rsid w:val="006657F2"/>
    <w:rsid w:val="006777D5"/>
    <w:rsid w:val="0068188D"/>
    <w:rsid w:val="00685BFE"/>
    <w:rsid w:val="00686D44"/>
    <w:rsid w:val="00687AB1"/>
    <w:rsid w:val="00690982"/>
    <w:rsid w:val="00690DB4"/>
    <w:rsid w:val="00693C9D"/>
    <w:rsid w:val="00694FF0"/>
    <w:rsid w:val="006950D0"/>
    <w:rsid w:val="006A1B16"/>
    <w:rsid w:val="006A1F01"/>
    <w:rsid w:val="006A6DAA"/>
    <w:rsid w:val="006B0FB6"/>
    <w:rsid w:val="006B1E6B"/>
    <w:rsid w:val="006B2659"/>
    <w:rsid w:val="006B4101"/>
    <w:rsid w:val="006C444C"/>
    <w:rsid w:val="006C70E5"/>
    <w:rsid w:val="006D34FD"/>
    <w:rsid w:val="006E1CD1"/>
    <w:rsid w:val="006F1984"/>
    <w:rsid w:val="006F2018"/>
    <w:rsid w:val="00701561"/>
    <w:rsid w:val="00707691"/>
    <w:rsid w:val="0071361F"/>
    <w:rsid w:val="00714338"/>
    <w:rsid w:val="00717255"/>
    <w:rsid w:val="00720273"/>
    <w:rsid w:val="0072560B"/>
    <w:rsid w:val="007264BE"/>
    <w:rsid w:val="00726FFA"/>
    <w:rsid w:val="00733159"/>
    <w:rsid w:val="0073537C"/>
    <w:rsid w:val="00736BCB"/>
    <w:rsid w:val="00737D00"/>
    <w:rsid w:val="00741C5B"/>
    <w:rsid w:val="0074299E"/>
    <w:rsid w:val="007440B0"/>
    <w:rsid w:val="00744B3C"/>
    <w:rsid w:val="0074689D"/>
    <w:rsid w:val="00751BDC"/>
    <w:rsid w:val="00751E08"/>
    <w:rsid w:val="00753F18"/>
    <w:rsid w:val="00761D65"/>
    <w:rsid w:val="00763FF3"/>
    <w:rsid w:val="0077286C"/>
    <w:rsid w:val="00772E48"/>
    <w:rsid w:val="007749F3"/>
    <w:rsid w:val="007752C4"/>
    <w:rsid w:val="00776B9B"/>
    <w:rsid w:val="007844CE"/>
    <w:rsid w:val="00793112"/>
    <w:rsid w:val="0079397B"/>
    <w:rsid w:val="007A10AC"/>
    <w:rsid w:val="007A6D85"/>
    <w:rsid w:val="007B0E86"/>
    <w:rsid w:val="007B434B"/>
    <w:rsid w:val="007C0847"/>
    <w:rsid w:val="007C327C"/>
    <w:rsid w:val="007C4A8A"/>
    <w:rsid w:val="007D0BFA"/>
    <w:rsid w:val="007D1544"/>
    <w:rsid w:val="007D37B3"/>
    <w:rsid w:val="007D4F1A"/>
    <w:rsid w:val="007E0691"/>
    <w:rsid w:val="007E0BC5"/>
    <w:rsid w:val="007F0B23"/>
    <w:rsid w:val="007F4591"/>
    <w:rsid w:val="007F4D75"/>
    <w:rsid w:val="007F4D7D"/>
    <w:rsid w:val="00803BC4"/>
    <w:rsid w:val="00805288"/>
    <w:rsid w:val="00805AE9"/>
    <w:rsid w:val="0080673D"/>
    <w:rsid w:val="008121CB"/>
    <w:rsid w:val="00814248"/>
    <w:rsid w:val="00820E07"/>
    <w:rsid w:val="00824CD3"/>
    <w:rsid w:val="00824E94"/>
    <w:rsid w:val="00826CB4"/>
    <w:rsid w:val="00831FDC"/>
    <w:rsid w:val="00832A5A"/>
    <w:rsid w:val="00835494"/>
    <w:rsid w:val="00842681"/>
    <w:rsid w:val="00852337"/>
    <w:rsid w:val="00852DB6"/>
    <w:rsid w:val="00853A51"/>
    <w:rsid w:val="008621D1"/>
    <w:rsid w:val="008670BD"/>
    <w:rsid w:val="00867192"/>
    <w:rsid w:val="00871131"/>
    <w:rsid w:val="00871F45"/>
    <w:rsid w:val="0087691C"/>
    <w:rsid w:val="00887309"/>
    <w:rsid w:val="00894719"/>
    <w:rsid w:val="008A2B67"/>
    <w:rsid w:val="008A70E5"/>
    <w:rsid w:val="008B01F5"/>
    <w:rsid w:val="008B0BD9"/>
    <w:rsid w:val="008B5CD0"/>
    <w:rsid w:val="008C5191"/>
    <w:rsid w:val="008C5C0E"/>
    <w:rsid w:val="008C630B"/>
    <w:rsid w:val="008C7044"/>
    <w:rsid w:val="008D09D6"/>
    <w:rsid w:val="008D0C80"/>
    <w:rsid w:val="008D12B6"/>
    <w:rsid w:val="008D24B9"/>
    <w:rsid w:val="008E04E4"/>
    <w:rsid w:val="008E0925"/>
    <w:rsid w:val="008E1D26"/>
    <w:rsid w:val="008E4677"/>
    <w:rsid w:val="008F5E27"/>
    <w:rsid w:val="008F5FAF"/>
    <w:rsid w:val="009156A4"/>
    <w:rsid w:val="009166E1"/>
    <w:rsid w:val="00922AE4"/>
    <w:rsid w:val="0092690A"/>
    <w:rsid w:val="00931437"/>
    <w:rsid w:val="00932022"/>
    <w:rsid w:val="00933F00"/>
    <w:rsid w:val="009344BF"/>
    <w:rsid w:val="009359C2"/>
    <w:rsid w:val="00941471"/>
    <w:rsid w:val="009419B8"/>
    <w:rsid w:val="009469D2"/>
    <w:rsid w:val="00951A6C"/>
    <w:rsid w:val="00953E5B"/>
    <w:rsid w:val="00954B9E"/>
    <w:rsid w:val="009562A0"/>
    <w:rsid w:val="009612F6"/>
    <w:rsid w:val="009726D8"/>
    <w:rsid w:val="00973CD1"/>
    <w:rsid w:val="00974E5E"/>
    <w:rsid w:val="0098497B"/>
    <w:rsid w:val="009908A0"/>
    <w:rsid w:val="0099450D"/>
    <w:rsid w:val="009949A0"/>
    <w:rsid w:val="009974B4"/>
    <w:rsid w:val="009979B5"/>
    <w:rsid w:val="009A2C9B"/>
    <w:rsid w:val="009A4485"/>
    <w:rsid w:val="009B3104"/>
    <w:rsid w:val="009B6144"/>
    <w:rsid w:val="009C0BD5"/>
    <w:rsid w:val="009D2E7D"/>
    <w:rsid w:val="009D572B"/>
    <w:rsid w:val="009D6E9A"/>
    <w:rsid w:val="009E1CDC"/>
    <w:rsid w:val="009F1507"/>
    <w:rsid w:val="009F1C62"/>
    <w:rsid w:val="00A0079C"/>
    <w:rsid w:val="00A010DF"/>
    <w:rsid w:val="00A0386F"/>
    <w:rsid w:val="00A058CB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AF5"/>
    <w:rsid w:val="00A64C45"/>
    <w:rsid w:val="00A654CA"/>
    <w:rsid w:val="00A66C90"/>
    <w:rsid w:val="00A67927"/>
    <w:rsid w:val="00A70136"/>
    <w:rsid w:val="00A73DC4"/>
    <w:rsid w:val="00A77ADD"/>
    <w:rsid w:val="00A80E0E"/>
    <w:rsid w:val="00A8170F"/>
    <w:rsid w:val="00A835A1"/>
    <w:rsid w:val="00A87822"/>
    <w:rsid w:val="00A91EB5"/>
    <w:rsid w:val="00A945D1"/>
    <w:rsid w:val="00A95ACF"/>
    <w:rsid w:val="00A97C88"/>
    <w:rsid w:val="00AA4F3D"/>
    <w:rsid w:val="00AB6C9D"/>
    <w:rsid w:val="00AD08A0"/>
    <w:rsid w:val="00AD301B"/>
    <w:rsid w:val="00AD3D11"/>
    <w:rsid w:val="00AD62EA"/>
    <w:rsid w:val="00AD7DE5"/>
    <w:rsid w:val="00AE2D01"/>
    <w:rsid w:val="00AF0BD7"/>
    <w:rsid w:val="00AF2B53"/>
    <w:rsid w:val="00AF4E59"/>
    <w:rsid w:val="00AF6FE0"/>
    <w:rsid w:val="00B059DF"/>
    <w:rsid w:val="00B071BA"/>
    <w:rsid w:val="00B1302A"/>
    <w:rsid w:val="00B151E8"/>
    <w:rsid w:val="00B15A86"/>
    <w:rsid w:val="00B15D73"/>
    <w:rsid w:val="00B27935"/>
    <w:rsid w:val="00B27EAD"/>
    <w:rsid w:val="00B3470F"/>
    <w:rsid w:val="00B34D84"/>
    <w:rsid w:val="00B4568A"/>
    <w:rsid w:val="00B467F0"/>
    <w:rsid w:val="00B50710"/>
    <w:rsid w:val="00B54B88"/>
    <w:rsid w:val="00B550FC"/>
    <w:rsid w:val="00B5728B"/>
    <w:rsid w:val="00B577FC"/>
    <w:rsid w:val="00B61642"/>
    <w:rsid w:val="00B61A8D"/>
    <w:rsid w:val="00B666AB"/>
    <w:rsid w:val="00B722A9"/>
    <w:rsid w:val="00B72648"/>
    <w:rsid w:val="00B727F2"/>
    <w:rsid w:val="00B77658"/>
    <w:rsid w:val="00B77F07"/>
    <w:rsid w:val="00B821BE"/>
    <w:rsid w:val="00B85FD0"/>
    <w:rsid w:val="00B90AAE"/>
    <w:rsid w:val="00B977D1"/>
    <w:rsid w:val="00BA3D74"/>
    <w:rsid w:val="00BA5D86"/>
    <w:rsid w:val="00BA7E56"/>
    <w:rsid w:val="00BC33B4"/>
    <w:rsid w:val="00BE262A"/>
    <w:rsid w:val="00BE7F3D"/>
    <w:rsid w:val="00BF13BA"/>
    <w:rsid w:val="00BF16CD"/>
    <w:rsid w:val="00BF20B2"/>
    <w:rsid w:val="00BF68F5"/>
    <w:rsid w:val="00BF71D1"/>
    <w:rsid w:val="00BF7905"/>
    <w:rsid w:val="00C004DB"/>
    <w:rsid w:val="00C014F3"/>
    <w:rsid w:val="00C03C54"/>
    <w:rsid w:val="00C06717"/>
    <w:rsid w:val="00C12552"/>
    <w:rsid w:val="00C13A79"/>
    <w:rsid w:val="00C13C65"/>
    <w:rsid w:val="00C1564B"/>
    <w:rsid w:val="00C15FDF"/>
    <w:rsid w:val="00C20FE5"/>
    <w:rsid w:val="00C212D0"/>
    <w:rsid w:val="00C22D6C"/>
    <w:rsid w:val="00C328FD"/>
    <w:rsid w:val="00C32F2B"/>
    <w:rsid w:val="00C3322E"/>
    <w:rsid w:val="00C33886"/>
    <w:rsid w:val="00C420F2"/>
    <w:rsid w:val="00C428B0"/>
    <w:rsid w:val="00C44E66"/>
    <w:rsid w:val="00C4627F"/>
    <w:rsid w:val="00C47E4B"/>
    <w:rsid w:val="00C509F8"/>
    <w:rsid w:val="00C5792C"/>
    <w:rsid w:val="00C60E38"/>
    <w:rsid w:val="00C623F1"/>
    <w:rsid w:val="00C63528"/>
    <w:rsid w:val="00C654A6"/>
    <w:rsid w:val="00C65D5F"/>
    <w:rsid w:val="00C71470"/>
    <w:rsid w:val="00C71DA3"/>
    <w:rsid w:val="00C73DFC"/>
    <w:rsid w:val="00C75C57"/>
    <w:rsid w:val="00C805D6"/>
    <w:rsid w:val="00C8496E"/>
    <w:rsid w:val="00C860CD"/>
    <w:rsid w:val="00C960F2"/>
    <w:rsid w:val="00CA27D4"/>
    <w:rsid w:val="00CB2D88"/>
    <w:rsid w:val="00CB6913"/>
    <w:rsid w:val="00CC0651"/>
    <w:rsid w:val="00CC0BAF"/>
    <w:rsid w:val="00CC3EA9"/>
    <w:rsid w:val="00CC4470"/>
    <w:rsid w:val="00CC48F1"/>
    <w:rsid w:val="00CD5218"/>
    <w:rsid w:val="00CE6BD1"/>
    <w:rsid w:val="00CF117E"/>
    <w:rsid w:val="00CF36B6"/>
    <w:rsid w:val="00D05D96"/>
    <w:rsid w:val="00D11340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70F90"/>
    <w:rsid w:val="00D72611"/>
    <w:rsid w:val="00D748E3"/>
    <w:rsid w:val="00D8066F"/>
    <w:rsid w:val="00D82D8A"/>
    <w:rsid w:val="00D83022"/>
    <w:rsid w:val="00D911F5"/>
    <w:rsid w:val="00D95123"/>
    <w:rsid w:val="00D956E4"/>
    <w:rsid w:val="00D97943"/>
    <w:rsid w:val="00DA1127"/>
    <w:rsid w:val="00DB1342"/>
    <w:rsid w:val="00DC6716"/>
    <w:rsid w:val="00DD0629"/>
    <w:rsid w:val="00DD2B5D"/>
    <w:rsid w:val="00DD2CE8"/>
    <w:rsid w:val="00DE0985"/>
    <w:rsid w:val="00DE5455"/>
    <w:rsid w:val="00DF012B"/>
    <w:rsid w:val="00DF109B"/>
    <w:rsid w:val="00DF6BCF"/>
    <w:rsid w:val="00E05B82"/>
    <w:rsid w:val="00E05D29"/>
    <w:rsid w:val="00E07386"/>
    <w:rsid w:val="00E14A1A"/>
    <w:rsid w:val="00E17F1A"/>
    <w:rsid w:val="00E21D73"/>
    <w:rsid w:val="00E22DBE"/>
    <w:rsid w:val="00E23134"/>
    <w:rsid w:val="00E26FC5"/>
    <w:rsid w:val="00E41507"/>
    <w:rsid w:val="00E45439"/>
    <w:rsid w:val="00E45C46"/>
    <w:rsid w:val="00E473CE"/>
    <w:rsid w:val="00E63A8F"/>
    <w:rsid w:val="00E63A9D"/>
    <w:rsid w:val="00E645B4"/>
    <w:rsid w:val="00E64711"/>
    <w:rsid w:val="00E67E1D"/>
    <w:rsid w:val="00E734D2"/>
    <w:rsid w:val="00E742A4"/>
    <w:rsid w:val="00E76ABA"/>
    <w:rsid w:val="00E77177"/>
    <w:rsid w:val="00E80D82"/>
    <w:rsid w:val="00E8626B"/>
    <w:rsid w:val="00E948B7"/>
    <w:rsid w:val="00E94D08"/>
    <w:rsid w:val="00E94EA2"/>
    <w:rsid w:val="00E97992"/>
    <w:rsid w:val="00EA043F"/>
    <w:rsid w:val="00EA0DA7"/>
    <w:rsid w:val="00EA1BEF"/>
    <w:rsid w:val="00EA2859"/>
    <w:rsid w:val="00EA438E"/>
    <w:rsid w:val="00EA6A90"/>
    <w:rsid w:val="00EB0376"/>
    <w:rsid w:val="00EB23DC"/>
    <w:rsid w:val="00EB24FD"/>
    <w:rsid w:val="00EB43C9"/>
    <w:rsid w:val="00EB49A7"/>
    <w:rsid w:val="00EC224F"/>
    <w:rsid w:val="00EC5E44"/>
    <w:rsid w:val="00ED0299"/>
    <w:rsid w:val="00ED3264"/>
    <w:rsid w:val="00ED6849"/>
    <w:rsid w:val="00EE4334"/>
    <w:rsid w:val="00EE72A7"/>
    <w:rsid w:val="00EE78DF"/>
    <w:rsid w:val="00EF273F"/>
    <w:rsid w:val="00EF2DC6"/>
    <w:rsid w:val="00EF5B74"/>
    <w:rsid w:val="00F01236"/>
    <w:rsid w:val="00F0382B"/>
    <w:rsid w:val="00F077E3"/>
    <w:rsid w:val="00F15118"/>
    <w:rsid w:val="00F15649"/>
    <w:rsid w:val="00F16960"/>
    <w:rsid w:val="00F205F5"/>
    <w:rsid w:val="00F26456"/>
    <w:rsid w:val="00F27D00"/>
    <w:rsid w:val="00F27D21"/>
    <w:rsid w:val="00F342E5"/>
    <w:rsid w:val="00F35D9B"/>
    <w:rsid w:val="00F37E54"/>
    <w:rsid w:val="00F402D9"/>
    <w:rsid w:val="00F440C8"/>
    <w:rsid w:val="00F52977"/>
    <w:rsid w:val="00F61D08"/>
    <w:rsid w:val="00F62566"/>
    <w:rsid w:val="00F70611"/>
    <w:rsid w:val="00F830DA"/>
    <w:rsid w:val="00F83892"/>
    <w:rsid w:val="00F83A7B"/>
    <w:rsid w:val="00F8473D"/>
    <w:rsid w:val="00F8789D"/>
    <w:rsid w:val="00F91FD9"/>
    <w:rsid w:val="00F93AEE"/>
    <w:rsid w:val="00F96186"/>
    <w:rsid w:val="00FA01E2"/>
    <w:rsid w:val="00FA4622"/>
    <w:rsid w:val="00FA5D8E"/>
    <w:rsid w:val="00FB296B"/>
    <w:rsid w:val="00FB54DF"/>
    <w:rsid w:val="00FB7709"/>
    <w:rsid w:val="00FC019B"/>
    <w:rsid w:val="00FC30DC"/>
    <w:rsid w:val="00FC4FF2"/>
    <w:rsid w:val="00FC6CE3"/>
    <w:rsid w:val="00FD2329"/>
    <w:rsid w:val="00FD353E"/>
    <w:rsid w:val="00FE294C"/>
    <w:rsid w:val="00FE29C0"/>
    <w:rsid w:val="00FE3F16"/>
    <w:rsid w:val="00FE5304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367E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6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564B"/>
    <w:rPr>
      <w:color w:val="605E5C"/>
      <w:shd w:val="clear" w:color="auto" w:fill="E1DFDD"/>
    </w:rPr>
  </w:style>
  <w:style w:type="paragraph" w:customStyle="1" w:styleId="Tablehead">
    <w:name w:val="Table_head"/>
    <w:basedOn w:val="Tabletext0"/>
    <w:rsid w:val="00304596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itu-t/workprog/wp_item.aspx?isn=1752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itu-t/workprog/wp_item.aspx?isn=1749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6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://itu.int/itu-t/recommendations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net4/ipr/search.aspx?sector=ITU&amp;class=P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3" ma:contentTypeDescription="Crée un document." ma:contentTypeScope="" ma:versionID="e9c5cc553bc1522cedb713532032a031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3145eeb1c2562360dddc08042acfbf72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7E01C-A6C9-4AF3-B5A0-B6AB6B4F4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26B22-3373-4654-8449-B689F8208C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438821-B5B9-4A12-9EF5-D71458698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13</TotalTime>
  <Pages>1</Pages>
  <Words>218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2093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6</cp:revision>
  <cp:lastPrinted>2023-08-08T09:03:00Z</cp:lastPrinted>
  <dcterms:created xsi:type="dcterms:W3CDTF">2023-08-03T13:07:00Z</dcterms:created>
  <dcterms:modified xsi:type="dcterms:W3CDTF">2023-08-08T09:04:00Z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