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1123"/>
        <w:bidiVisual/>
        <w:tblW w:w="5000" w:type="pct"/>
        <w:tblLook w:val="0000" w:firstRow="0" w:lastRow="0" w:firstColumn="0" w:lastColumn="0" w:noHBand="0" w:noVBand="0"/>
      </w:tblPr>
      <w:tblGrid>
        <w:gridCol w:w="1538"/>
        <w:gridCol w:w="8101"/>
      </w:tblGrid>
      <w:tr w:rsidR="00D517B2" w:rsidRPr="00D517B2" w14:paraId="0DFAF52D" w14:textId="77777777" w:rsidTr="00D517B2">
        <w:trPr>
          <w:cantSplit/>
          <w:trHeight w:val="1134"/>
        </w:trPr>
        <w:tc>
          <w:tcPr>
            <w:tcW w:w="798" w:type="pct"/>
          </w:tcPr>
          <w:p w14:paraId="31E08615" w14:textId="77777777" w:rsidR="00D517B2" w:rsidRPr="00D517B2" w:rsidRDefault="00D517B2" w:rsidP="00D517B2">
            <w:pPr>
              <w:spacing w:before="0" w:line="240" w:lineRule="auto"/>
              <w:rPr>
                <w:b/>
                <w:bCs/>
                <w:rtl/>
                <w:lang w:bidi="ar-EG"/>
              </w:rPr>
            </w:pPr>
            <w:r w:rsidRPr="00D517B2">
              <w:rPr>
                <w:noProof/>
              </w:rPr>
              <w:drawing>
                <wp:inline distT="0" distB="0" distL="0" distR="0" wp14:anchorId="5F1ED1E4" wp14:editId="3C6709DF">
                  <wp:extent cx="807720" cy="807720"/>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780582" name="Picture 1" descr="C:\Users\clarker\AppData\Local\Temp\7zE04E6E9AC\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07720" cy="807720"/>
                          </a:xfrm>
                          <a:prstGeom prst="rect">
                            <a:avLst/>
                          </a:prstGeom>
                          <a:noFill/>
                          <a:ln>
                            <a:noFill/>
                          </a:ln>
                        </pic:spPr>
                      </pic:pic>
                    </a:graphicData>
                  </a:graphic>
                </wp:inline>
              </w:drawing>
            </w:r>
          </w:p>
        </w:tc>
        <w:tc>
          <w:tcPr>
            <w:tcW w:w="4202" w:type="pct"/>
          </w:tcPr>
          <w:p w14:paraId="0D84B0D8" w14:textId="77777777" w:rsidR="00D517B2" w:rsidRPr="00D517B2" w:rsidRDefault="00D517B2" w:rsidP="00D517B2">
            <w:pPr>
              <w:spacing w:before="200"/>
              <w:rPr>
                <w:b/>
                <w:bCs/>
                <w:sz w:val="36"/>
                <w:szCs w:val="36"/>
                <w:rtl/>
              </w:rPr>
            </w:pPr>
            <w:r w:rsidRPr="00D517B2">
              <w:rPr>
                <w:rFonts w:hint="cs"/>
                <w:b/>
                <w:bCs/>
                <w:sz w:val="36"/>
                <w:szCs w:val="36"/>
                <w:rtl/>
              </w:rPr>
              <w:t>الاتحـاد الدولـي للاتصـالات</w:t>
            </w:r>
          </w:p>
          <w:p w14:paraId="36810072" w14:textId="77777777" w:rsidR="00D517B2" w:rsidRPr="00D517B2" w:rsidRDefault="00D517B2" w:rsidP="00D517B2">
            <w:pPr>
              <w:spacing w:before="60"/>
              <w:rPr>
                <w:b/>
                <w:bCs/>
                <w:sz w:val="28"/>
                <w:szCs w:val="28"/>
                <w:rtl/>
                <w:lang w:bidi="ar-EG"/>
              </w:rPr>
            </w:pPr>
            <w:r w:rsidRPr="00D517B2">
              <w:rPr>
                <w:rFonts w:hint="cs"/>
                <w:b/>
                <w:bCs/>
                <w:sz w:val="28"/>
                <w:szCs w:val="28"/>
                <w:rtl/>
              </w:rPr>
              <w:t>مكتب تقييس الاتصالات</w:t>
            </w:r>
          </w:p>
        </w:tc>
      </w:tr>
    </w:tbl>
    <w:tbl>
      <w:tblPr>
        <w:tblpPr w:leftFromText="180" w:rightFromText="180" w:vertAnchor="text" w:tblpXSpec="center" w:tblpY="1"/>
        <w:tblOverlap w:val="never"/>
        <w:bidiVisual/>
        <w:tblW w:w="5000" w:type="pct"/>
        <w:jc w:val="center"/>
        <w:tblLayout w:type="fixed"/>
        <w:tblCellMar>
          <w:left w:w="0" w:type="dxa"/>
          <w:right w:w="0" w:type="dxa"/>
        </w:tblCellMar>
        <w:tblLook w:val="0000" w:firstRow="0" w:lastRow="0" w:firstColumn="0" w:lastColumn="0" w:noHBand="0" w:noVBand="0"/>
      </w:tblPr>
      <w:tblGrid>
        <w:gridCol w:w="1534"/>
        <w:gridCol w:w="3852"/>
        <w:gridCol w:w="4253"/>
      </w:tblGrid>
      <w:tr w:rsidR="00D517B2" w:rsidRPr="00D517B2" w14:paraId="2CB73FEB" w14:textId="77777777" w:rsidTr="00873469">
        <w:trPr>
          <w:cantSplit/>
          <w:trHeight w:val="142"/>
          <w:jc w:val="center"/>
        </w:trPr>
        <w:tc>
          <w:tcPr>
            <w:tcW w:w="796" w:type="pct"/>
          </w:tcPr>
          <w:p w14:paraId="6F9C7811" w14:textId="77777777" w:rsidR="00D517B2" w:rsidRPr="00D517B2" w:rsidRDefault="00D517B2" w:rsidP="006D4BFC">
            <w:pPr>
              <w:spacing w:before="0" w:line="240" w:lineRule="exact"/>
              <w:jc w:val="left"/>
              <w:rPr>
                <w:position w:val="2"/>
              </w:rPr>
            </w:pPr>
          </w:p>
        </w:tc>
        <w:tc>
          <w:tcPr>
            <w:tcW w:w="1998" w:type="pct"/>
          </w:tcPr>
          <w:p w14:paraId="60B71145" w14:textId="77777777" w:rsidR="00D517B2" w:rsidRPr="00D517B2" w:rsidRDefault="00D517B2" w:rsidP="006D4BFC">
            <w:pPr>
              <w:spacing w:before="0" w:line="240" w:lineRule="exact"/>
              <w:jc w:val="left"/>
              <w:rPr>
                <w:position w:val="2"/>
              </w:rPr>
            </w:pPr>
          </w:p>
        </w:tc>
        <w:tc>
          <w:tcPr>
            <w:tcW w:w="2206" w:type="pct"/>
          </w:tcPr>
          <w:p w14:paraId="6A1E6FE3" w14:textId="77777777" w:rsidR="00D517B2" w:rsidRPr="00873469" w:rsidRDefault="00D517B2" w:rsidP="006D4BFC">
            <w:pPr>
              <w:spacing w:before="0" w:line="240" w:lineRule="exact"/>
              <w:jc w:val="left"/>
              <w:rPr>
                <w:position w:val="2"/>
                <w:lang w:bidi="ar-EG"/>
              </w:rPr>
            </w:pPr>
          </w:p>
        </w:tc>
      </w:tr>
      <w:tr w:rsidR="00D517B2" w:rsidRPr="00D517B2" w14:paraId="03FDFE69" w14:textId="77777777" w:rsidTr="00D517B2">
        <w:trPr>
          <w:cantSplit/>
          <w:trHeight w:val="148"/>
          <w:jc w:val="center"/>
        </w:trPr>
        <w:tc>
          <w:tcPr>
            <w:tcW w:w="796" w:type="pct"/>
          </w:tcPr>
          <w:p w14:paraId="0D1BD5CB" w14:textId="77777777" w:rsidR="00D517B2" w:rsidRPr="00D517B2" w:rsidRDefault="00D517B2" w:rsidP="00D517B2">
            <w:pPr>
              <w:spacing w:before="80" w:after="60" w:line="300" w:lineRule="exact"/>
              <w:jc w:val="left"/>
              <w:rPr>
                <w:position w:val="2"/>
              </w:rPr>
            </w:pPr>
          </w:p>
        </w:tc>
        <w:tc>
          <w:tcPr>
            <w:tcW w:w="1998" w:type="pct"/>
          </w:tcPr>
          <w:p w14:paraId="7FE581CB" w14:textId="77777777" w:rsidR="00D517B2" w:rsidRPr="00D517B2" w:rsidRDefault="00D517B2" w:rsidP="00D517B2">
            <w:pPr>
              <w:spacing w:before="80" w:after="60" w:line="300" w:lineRule="exact"/>
              <w:jc w:val="left"/>
              <w:rPr>
                <w:position w:val="2"/>
                <w:lang w:bidi="ar-EG"/>
              </w:rPr>
            </w:pPr>
          </w:p>
        </w:tc>
        <w:tc>
          <w:tcPr>
            <w:tcW w:w="2206" w:type="pct"/>
          </w:tcPr>
          <w:p w14:paraId="22B139AA" w14:textId="553FD82B" w:rsidR="00D517B2" w:rsidRPr="00D517B2" w:rsidRDefault="006D4BFC" w:rsidP="00D517B2">
            <w:pPr>
              <w:spacing w:before="80" w:after="60" w:line="300" w:lineRule="exact"/>
              <w:jc w:val="left"/>
              <w:rPr>
                <w:position w:val="2"/>
                <w:rtl/>
                <w:lang w:bidi="ar-EG"/>
              </w:rPr>
            </w:pPr>
            <w:r w:rsidRPr="00122554">
              <w:rPr>
                <w:rFonts w:hint="cs"/>
                <w:position w:val="2"/>
                <w:rtl/>
              </w:rPr>
              <w:t xml:space="preserve">جنيف، </w:t>
            </w:r>
            <w:r>
              <w:rPr>
                <w:position w:val="2"/>
              </w:rPr>
              <w:t>18</w:t>
            </w:r>
            <w:r w:rsidRPr="00122554">
              <w:rPr>
                <w:rFonts w:hint="cs"/>
                <w:position w:val="2"/>
                <w:rtl/>
                <w:lang w:bidi="ar-EG"/>
              </w:rPr>
              <w:t xml:space="preserve"> </w:t>
            </w:r>
            <w:r>
              <w:rPr>
                <w:rFonts w:hint="cs"/>
                <w:position w:val="2"/>
                <w:rtl/>
                <w:lang w:bidi="ar-EG"/>
              </w:rPr>
              <w:t>أغسطس</w:t>
            </w:r>
            <w:r w:rsidRPr="00122554">
              <w:rPr>
                <w:rFonts w:hint="cs"/>
                <w:position w:val="2"/>
                <w:rtl/>
                <w:lang w:bidi="ar-EG"/>
              </w:rPr>
              <w:t xml:space="preserve"> </w:t>
            </w:r>
            <w:r>
              <w:rPr>
                <w:position w:val="2"/>
              </w:rPr>
              <w:t>2023</w:t>
            </w:r>
          </w:p>
        </w:tc>
      </w:tr>
      <w:tr w:rsidR="006D4BFC" w:rsidRPr="00D517B2" w14:paraId="5AE63024" w14:textId="77777777" w:rsidTr="006D4BFC">
        <w:trPr>
          <w:cantSplit/>
          <w:trHeight w:val="417"/>
          <w:jc w:val="center"/>
        </w:trPr>
        <w:tc>
          <w:tcPr>
            <w:tcW w:w="796" w:type="pct"/>
          </w:tcPr>
          <w:p w14:paraId="4215B8D8" w14:textId="77777777" w:rsidR="006D4BFC" w:rsidRPr="00A9156F" w:rsidRDefault="006D4BFC" w:rsidP="00D517B2">
            <w:pPr>
              <w:spacing w:before="80" w:after="60" w:line="300" w:lineRule="exact"/>
              <w:jc w:val="left"/>
              <w:rPr>
                <w:b/>
                <w:bCs/>
                <w:position w:val="2"/>
              </w:rPr>
            </w:pPr>
            <w:r w:rsidRPr="00A9156F">
              <w:rPr>
                <w:rFonts w:hint="cs"/>
                <w:b/>
                <w:bCs/>
                <w:position w:val="2"/>
                <w:rtl/>
              </w:rPr>
              <w:t>المرجع:</w:t>
            </w:r>
          </w:p>
        </w:tc>
        <w:tc>
          <w:tcPr>
            <w:tcW w:w="1998" w:type="pct"/>
          </w:tcPr>
          <w:p w14:paraId="566100DF" w14:textId="3CAF0C50" w:rsidR="006D4BFC" w:rsidRPr="00D517B2" w:rsidRDefault="006D4BFC" w:rsidP="00D517B2">
            <w:pPr>
              <w:spacing w:before="80" w:after="60" w:line="300" w:lineRule="exact"/>
              <w:jc w:val="left"/>
              <w:rPr>
                <w:b/>
                <w:position w:val="2"/>
              </w:rPr>
            </w:pPr>
            <w:r w:rsidRPr="00D517B2">
              <w:rPr>
                <w:b/>
                <w:position w:val="2"/>
              </w:rPr>
              <w:t>TSB </w:t>
            </w:r>
            <w:r>
              <w:rPr>
                <w:b/>
                <w:position w:val="2"/>
              </w:rPr>
              <w:t>Circular</w:t>
            </w:r>
            <w:r w:rsidRPr="00D517B2">
              <w:rPr>
                <w:b/>
                <w:position w:val="2"/>
              </w:rPr>
              <w:t xml:space="preserve"> </w:t>
            </w:r>
            <w:r>
              <w:rPr>
                <w:b/>
                <w:position w:val="2"/>
              </w:rPr>
              <w:t>130</w:t>
            </w:r>
          </w:p>
        </w:tc>
        <w:tc>
          <w:tcPr>
            <w:tcW w:w="2206" w:type="pct"/>
            <w:vMerge w:val="restart"/>
          </w:tcPr>
          <w:p w14:paraId="626B5303" w14:textId="77777777" w:rsidR="006D4BFC" w:rsidRPr="006D4BFC" w:rsidRDefault="006D4BFC" w:rsidP="00D517B2">
            <w:pPr>
              <w:tabs>
                <w:tab w:val="clear" w:pos="794"/>
                <w:tab w:val="left" w:pos="284"/>
              </w:tabs>
              <w:spacing w:before="80" w:after="60" w:line="300" w:lineRule="exact"/>
              <w:ind w:left="284" w:hanging="284"/>
              <w:jc w:val="left"/>
              <w:rPr>
                <w:b/>
                <w:bCs/>
                <w:position w:val="2"/>
                <w:rtl/>
                <w:lang w:bidi="ar-EG"/>
              </w:rPr>
            </w:pPr>
            <w:r w:rsidRPr="006D4BFC">
              <w:rPr>
                <w:rFonts w:hint="cs"/>
                <w:b/>
                <w:bCs/>
                <w:position w:val="2"/>
                <w:rtl/>
              </w:rPr>
              <w:t>إلى:</w:t>
            </w:r>
          </w:p>
          <w:p w14:paraId="4A5C786D" w14:textId="77777777" w:rsidR="006D4BFC" w:rsidRPr="006D4BFC" w:rsidRDefault="006D4BFC" w:rsidP="00D517B2">
            <w:pPr>
              <w:tabs>
                <w:tab w:val="clear" w:pos="794"/>
                <w:tab w:val="left" w:pos="284"/>
              </w:tabs>
              <w:spacing w:before="80" w:after="60" w:line="300" w:lineRule="exact"/>
              <w:ind w:left="284" w:hanging="284"/>
              <w:jc w:val="left"/>
              <w:rPr>
                <w:position w:val="2"/>
                <w:rtl/>
              </w:rPr>
            </w:pPr>
            <w:r w:rsidRPr="006D4BFC">
              <w:rPr>
                <w:rFonts w:hint="cs"/>
                <w:position w:val="2"/>
                <w:rtl/>
              </w:rPr>
              <w:t>-</w:t>
            </w:r>
            <w:r w:rsidRPr="006D4BFC">
              <w:rPr>
                <w:position w:val="2"/>
                <w:rtl/>
              </w:rPr>
              <w:tab/>
            </w:r>
            <w:r w:rsidRPr="006D4BFC">
              <w:rPr>
                <w:rFonts w:hint="cs"/>
                <w:position w:val="2"/>
                <w:rtl/>
              </w:rPr>
              <w:t>إدارات الدول الأعضاء في الاتحاد؛</w:t>
            </w:r>
          </w:p>
          <w:p w14:paraId="5884BB5F" w14:textId="77777777" w:rsidR="006D4BFC" w:rsidRPr="006D4BFC" w:rsidRDefault="006D4BFC" w:rsidP="00002A63">
            <w:pPr>
              <w:tabs>
                <w:tab w:val="left" w:pos="284"/>
                <w:tab w:val="left" w:pos="4111"/>
              </w:tabs>
              <w:spacing w:before="20" w:line="340" w:lineRule="exact"/>
              <w:ind w:left="284" w:hanging="284"/>
              <w:rPr>
                <w:position w:val="2"/>
                <w:rtl/>
                <w:lang w:bidi="ar-EG"/>
              </w:rPr>
            </w:pPr>
            <w:r w:rsidRPr="006D4BFC">
              <w:rPr>
                <w:rFonts w:hint="cs"/>
                <w:position w:val="2"/>
                <w:rtl/>
              </w:rPr>
              <w:t>-</w:t>
            </w:r>
            <w:r w:rsidRPr="006D4BFC">
              <w:rPr>
                <w:position w:val="2"/>
                <w:rtl/>
              </w:rPr>
              <w:tab/>
            </w:r>
            <w:r w:rsidRPr="006D4BFC">
              <w:rPr>
                <w:rFonts w:hint="cs"/>
                <w:position w:val="2"/>
                <w:rtl/>
                <w:lang w:bidi="ar-EG"/>
              </w:rPr>
              <w:t>أعضاء قطاع تقييس الاتصالات بالاتحاد؛</w:t>
            </w:r>
          </w:p>
          <w:p w14:paraId="77151A2E" w14:textId="77777777" w:rsidR="006D4BFC" w:rsidRPr="006D4BFC" w:rsidRDefault="006D4BFC" w:rsidP="00002A63">
            <w:pPr>
              <w:tabs>
                <w:tab w:val="left" w:pos="284"/>
                <w:tab w:val="left" w:pos="4111"/>
              </w:tabs>
              <w:spacing w:before="20" w:line="340" w:lineRule="exact"/>
              <w:ind w:left="284" w:hanging="284"/>
              <w:rPr>
                <w:position w:val="2"/>
                <w:rtl/>
                <w:lang w:bidi="ar-EG"/>
              </w:rPr>
            </w:pPr>
            <w:r w:rsidRPr="006D4BFC">
              <w:rPr>
                <w:rFonts w:hint="cs"/>
                <w:position w:val="2"/>
                <w:rtl/>
              </w:rPr>
              <w:t>-</w:t>
            </w:r>
            <w:r w:rsidRPr="006D4BFC">
              <w:rPr>
                <w:position w:val="2"/>
                <w:rtl/>
              </w:rPr>
              <w:tab/>
            </w:r>
            <w:r w:rsidRPr="006D4BFC">
              <w:rPr>
                <w:rFonts w:hint="cs"/>
                <w:position w:val="2"/>
                <w:rtl/>
              </w:rPr>
              <w:t>المنتسبين إلى قطاع تقييس الاتصالات؛</w:t>
            </w:r>
          </w:p>
          <w:p w14:paraId="5F539A26" w14:textId="77777777" w:rsidR="006D4BFC" w:rsidRPr="006D4BFC" w:rsidRDefault="006D4BFC" w:rsidP="00CE1C08">
            <w:pPr>
              <w:tabs>
                <w:tab w:val="clear" w:pos="794"/>
                <w:tab w:val="left" w:pos="284"/>
              </w:tabs>
              <w:spacing w:before="80" w:after="60" w:line="300" w:lineRule="exact"/>
              <w:ind w:left="284" w:hanging="284"/>
              <w:jc w:val="left"/>
              <w:rPr>
                <w:position w:val="2"/>
                <w:rtl/>
              </w:rPr>
            </w:pPr>
            <w:r w:rsidRPr="006D4BFC">
              <w:rPr>
                <w:rFonts w:hint="cs"/>
                <w:position w:val="2"/>
                <w:rtl/>
              </w:rPr>
              <w:t>-</w:t>
            </w:r>
            <w:r w:rsidRPr="006D4BFC">
              <w:rPr>
                <w:position w:val="2"/>
                <w:rtl/>
              </w:rPr>
              <w:tab/>
            </w:r>
            <w:r w:rsidRPr="006D4BFC">
              <w:rPr>
                <w:rFonts w:hint="cs"/>
                <w:position w:val="2"/>
                <w:rtl/>
              </w:rPr>
              <w:t>الهيئات الأكاديمية المنضمة إلى</w:t>
            </w:r>
            <w:r w:rsidRPr="006D4BFC">
              <w:rPr>
                <w:rFonts w:hint="cs"/>
                <w:position w:val="2"/>
                <w:rtl/>
                <w:lang w:bidi="ar-EG"/>
              </w:rPr>
              <w:t xml:space="preserve"> الاتحاد</w:t>
            </w:r>
          </w:p>
          <w:p w14:paraId="254D7D0C" w14:textId="77777777" w:rsidR="006D4BFC" w:rsidRPr="005731DD" w:rsidRDefault="006D4BFC" w:rsidP="00CE1C08">
            <w:pPr>
              <w:tabs>
                <w:tab w:val="clear" w:pos="794"/>
                <w:tab w:val="left" w:pos="284"/>
              </w:tabs>
              <w:spacing w:before="80" w:after="60" w:line="300" w:lineRule="exact"/>
              <w:ind w:left="284" w:hanging="284"/>
              <w:jc w:val="left"/>
              <w:rPr>
                <w:b/>
                <w:bCs/>
                <w:position w:val="2"/>
                <w:rtl/>
              </w:rPr>
            </w:pPr>
            <w:r w:rsidRPr="005731DD">
              <w:rPr>
                <w:rFonts w:hint="cs"/>
                <w:b/>
                <w:bCs/>
                <w:position w:val="2"/>
                <w:rtl/>
              </w:rPr>
              <w:t>نسخة إلى:</w:t>
            </w:r>
          </w:p>
          <w:p w14:paraId="28C2F5A6" w14:textId="77777777" w:rsidR="006D4BFC" w:rsidRPr="006D4BFC" w:rsidRDefault="006D4BFC" w:rsidP="00CE1C08">
            <w:pPr>
              <w:tabs>
                <w:tab w:val="left" w:pos="284"/>
                <w:tab w:val="left" w:pos="4111"/>
              </w:tabs>
              <w:spacing w:before="0" w:line="340" w:lineRule="exact"/>
              <w:ind w:left="284" w:hanging="284"/>
              <w:rPr>
                <w:rFonts w:eastAsia="Times New Roman"/>
                <w:position w:val="2"/>
                <w:rtl/>
                <w:lang w:eastAsia="en-US"/>
              </w:rPr>
            </w:pPr>
            <w:r w:rsidRPr="006D4BFC">
              <w:rPr>
                <w:rFonts w:hint="cs"/>
                <w:position w:val="2"/>
                <w:rtl/>
              </w:rPr>
              <w:t>-</w:t>
            </w:r>
            <w:r w:rsidRPr="006D4BFC">
              <w:rPr>
                <w:position w:val="2"/>
                <w:rtl/>
              </w:rPr>
              <w:tab/>
            </w:r>
            <w:r w:rsidRPr="006D4BFC">
              <w:rPr>
                <w:rFonts w:eastAsia="Times New Roman" w:hint="cs"/>
                <w:position w:val="2"/>
                <w:rtl/>
                <w:lang w:eastAsia="en-US"/>
              </w:rPr>
              <w:t>رؤساء لجان الدراسات</w:t>
            </w:r>
            <w:r w:rsidRPr="006D4BFC">
              <w:rPr>
                <w:rFonts w:eastAsia="Times New Roman" w:hint="cs"/>
                <w:position w:val="2"/>
                <w:rtl/>
                <w:lang w:eastAsia="en-US" w:bidi="ar-EG"/>
              </w:rPr>
              <w:t xml:space="preserve"> لقطاع تقييس الاتصالات ونوابهم</w:t>
            </w:r>
            <w:r w:rsidRPr="006D4BFC">
              <w:rPr>
                <w:rFonts w:eastAsia="Times New Roman" w:hint="cs"/>
                <w:position w:val="2"/>
                <w:rtl/>
                <w:lang w:eastAsia="en-US"/>
              </w:rPr>
              <w:t>؛</w:t>
            </w:r>
          </w:p>
          <w:p w14:paraId="5A56B54C" w14:textId="77777777" w:rsidR="006D4BFC" w:rsidRPr="006D4BFC" w:rsidRDefault="006D4BFC" w:rsidP="00CE1C08">
            <w:pPr>
              <w:tabs>
                <w:tab w:val="left" w:pos="284"/>
                <w:tab w:val="left" w:pos="4111"/>
              </w:tabs>
              <w:spacing w:before="0" w:line="340" w:lineRule="exact"/>
              <w:ind w:left="284" w:hanging="284"/>
              <w:rPr>
                <w:rFonts w:eastAsia="Times New Roman"/>
                <w:position w:val="2"/>
                <w:rtl/>
                <w:lang w:eastAsia="en-US"/>
              </w:rPr>
            </w:pPr>
            <w:r w:rsidRPr="006D4BFC">
              <w:rPr>
                <w:rFonts w:eastAsia="Times New Roman" w:hint="cs"/>
                <w:position w:val="2"/>
                <w:rtl/>
                <w:lang w:eastAsia="en-US"/>
              </w:rPr>
              <w:t>-</w:t>
            </w:r>
            <w:r w:rsidRPr="006D4BFC">
              <w:rPr>
                <w:rFonts w:eastAsia="Times New Roman"/>
                <w:position w:val="2"/>
                <w:rtl/>
                <w:lang w:eastAsia="en-US"/>
              </w:rPr>
              <w:tab/>
              <w:t>مدير مكتب تنمية الاتصالات</w:t>
            </w:r>
            <w:r w:rsidRPr="006D4BFC">
              <w:rPr>
                <w:rFonts w:eastAsia="Times New Roman" w:hint="cs"/>
                <w:position w:val="2"/>
                <w:rtl/>
                <w:lang w:eastAsia="en-US"/>
              </w:rPr>
              <w:t>؛</w:t>
            </w:r>
          </w:p>
          <w:p w14:paraId="4B761633" w14:textId="77777777" w:rsidR="006D4BFC" w:rsidRPr="006D4BFC" w:rsidRDefault="006D4BFC" w:rsidP="00CE1C08">
            <w:pPr>
              <w:tabs>
                <w:tab w:val="left" w:pos="284"/>
                <w:tab w:val="left" w:pos="4111"/>
              </w:tabs>
              <w:spacing w:before="0" w:line="340" w:lineRule="exact"/>
              <w:ind w:left="284" w:hanging="284"/>
              <w:rPr>
                <w:rFonts w:eastAsia="Times New Roman"/>
                <w:position w:val="2"/>
                <w:rtl/>
                <w:lang w:eastAsia="en-US"/>
              </w:rPr>
            </w:pPr>
            <w:r w:rsidRPr="006D4BFC">
              <w:rPr>
                <w:rFonts w:eastAsia="Times New Roman" w:hint="cs"/>
                <w:position w:val="2"/>
                <w:rtl/>
                <w:lang w:eastAsia="en-US"/>
              </w:rPr>
              <w:t>-</w:t>
            </w:r>
            <w:r w:rsidRPr="006D4BFC">
              <w:rPr>
                <w:rFonts w:eastAsia="Times New Roman"/>
                <w:position w:val="2"/>
                <w:rtl/>
                <w:lang w:eastAsia="en-US"/>
              </w:rPr>
              <w:tab/>
              <w:t>مدير مكتب الاتصالات الراديوية</w:t>
            </w:r>
            <w:r w:rsidRPr="006D4BFC">
              <w:rPr>
                <w:rFonts w:eastAsia="Times New Roman" w:hint="cs"/>
                <w:position w:val="2"/>
                <w:rtl/>
                <w:lang w:eastAsia="en-US"/>
              </w:rPr>
              <w:t>؛</w:t>
            </w:r>
          </w:p>
          <w:p w14:paraId="7F9A3B69" w14:textId="0C3E8A75" w:rsidR="006D4BFC" w:rsidRPr="006D4BFC" w:rsidRDefault="006D4BFC" w:rsidP="009504A2">
            <w:pPr>
              <w:tabs>
                <w:tab w:val="left" w:pos="284"/>
                <w:tab w:val="left" w:pos="4111"/>
              </w:tabs>
              <w:spacing w:before="0" w:line="340" w:lineRule="exact"/>
              <w:ind w:left="284" w:hanging="284"/>
              <w:rPr>
                <w:position w:val="2"/>
                <w:rtl/>
              </w:rPr>
            </w:pPr>
            <w:r w:rsidRPr="006D4BFC">
              <w:rPr>
                <w:rFonts w:eastAsia="Times New Roman" w:hint="cs"/>
                <w:position w:val="2"/>
                <w:rtl/>
                <w:lang w:eastAsia="en-US"/>
              </w:rPr>
              <w:t>-</w:t>
            </w:r>
            <w:r w:rsidRPr="006D4BFC">
              <w:rPr>
                <w:rFonts w:eastAsia="Times New Roman"/>
                <w:position w:val="2"/>
                <w:rtl/>
                <w:lang w:eastAsia="en-US"/>
              </w:rPr>
              <w:tab/>
              <w:t>مدير</w:t>
            </w:r>
            <w:r w:rsidRPr="006D4BFC">
              <w:rPr>
                <w:rFonts w:eastAsia="Times New Roman" w:hint="cs"/>
                <w:position w:val="2"/>
                <w:rtl/>
                <w:lang w:eastAsia="en-US"/>
              </w:rPr>
              <w:t>ي المكاتب الإقليمية للاتحاد</w:t>
            </w:r>
          </w:p>
        </w:tc>
      </w:tr>
      <w:tr w:rsidR="006D4BFC" w:rsidRPr="00D517B2" w14:paraId="0CD0A92E" w14:textId="77777777" w:rsidTr="00D517B2">
        <w:trPr>
          <w:cantSplit/>
          <w:trHeight w:val="340"/>
          <w:jc w:val="center"/>
        </w:trPr>
        <w:tc>
          <w:tcPr>
            <w:tcW w:w="796" w:type="pct"/>
          </w:tcPr>
          <w:p w14:paraId="4BD1BECD" w14:textId="77777777" w:rsidR="006D4BFC" w:rsidRPr="00A9156F" w:rsidRDefault="006D4BFC" w:rsidP="00D517B2">
            <w:pPr>
              <w:spacing w:before="80" w:after="60" w:line="300" w:lineRule="exact"/>
              <w:jc w:val="left"/>
              <w:rPr>
                <w:b/>
                <w:bCs/>
                <w:position w:val="2"/>
              </w:rPr>
            </w:pPr>
            <w:r w:rsidRPr="00A9156F">
              <w:rPr>
                <w:rFonts w:hint="cs"/>
                <w:b/>
                <w:bCs/>
                <w:position w:val="2"/>
                <w:rtl/>
                <w:lang w:bidi="ar-EG"/>
              </w:rPr>
              <w:t>ال</w:t>
            </w:r>
            <w:r w:rsidRPr="00A9156F">
              <w:rPr>
                <w:rFonts w:hint="cs"/>
                <w:b/>
                <w:bCs/>
                <w:position w:val="2"/>
                <w:rtl/>
                <w:lang w:bidi="ar-SY"/>
              </w:rPr>
              <w:t>هاتف</w:t>
            </w:r>
            <w:r w:rsidRPr="00A9156F">
              <w:rPr>
                <w:rFonts w:hint="cs"/>
                <w:b/>
                <w:bCs/>
                <w:position w:val="2"/>
                <w:rtl/>
              </w:rPr>
              <w:t>:</w:t>
            </w:r>
          </w:p>
        </w:tc>
        <w:tc>
          <w:tcPr>
            <w:tcW w:w="1998" w:type="pct"/>
          </w:tcPr>
          <w:p w14:paraId="4891A3A0" w14:textId="1242DF3C" w:rsidR="006D4BFC" w:rsidRPr="00D517B2" w:rsidRDefault="006D4BFC" w:rsidP="00D517B2">
            <w:pPr>
              <w:spacing w:before="80" w:after="60" w:line="300" w:lineRule="exact"/>
              <w:jc w:val="left"/>
              <w:rPr>
                <w:b/>
                <w:position w:val="2"/>
              </w:rPr>
            </w:pPr>
            <w:r w:rsidRPr="00A27B75">
              <w:t>+41 22 730 5</w:t>
            </w:r>
            <w:r>
              <w:t>828</w:t>
            </w:r>
          </w:p>
        </w:tc>
        <w:tc>
          <w:tcPr>
            <w:tcW w:w="2206" w:type="pct"/>
            <w:vMerge/>
          </w:tcPr>
          <w:p w14:paraId="163F1336" w14:textId="6DB54CE3" w:rsidR="006D4BFC" w:rsidRPr="00D517B2" w:rsidRDefault="006D4BFC" w:rsidP="009504A2">
            <w:pPr>
              <w:tabs>
                <w:tab w:val="left" w:pos="284"/>
                <w:tab w:val="left" w:pos="4111"/>
              </w:tabs>
              <w:spacing w:before="0" w:line="340" w:lineRule="exact"/>
              <w:ind w:left="284" w:hanging="284"/>
              <w:rPr>
                <w:position w:val="2"/>
                <w:rtl/>
              </w:rPr>
            </w:pPr>
          </w:p>
        </w:tc>
      </w:tr>
      <w:tr w:rsidR="006D4BFC" w:rsidRPr="00D517B2" w14:paraId="08993F63" w14:textId="77777777" w:rsidTr="006D4BFC">
        <w:trPr>
          <w:cantSplit/>
          <w:trHeight w:val="387"/>
          <w:jc w:val="center"/>
        </w:trPr>
        <w:tc>
          <w:tcPr>
            <w:tcW w:w="796" w:type="pct"/>
          </w:tcPr>
          <w:p w14:paraId="3BF703C8" w14:textId="77777777" w:rsidR="006D4BFC" w:rsidRPr="00A9156F" w:rsidRDefault="006D4BFC" w:rsidP="00D517B2">
            <w:pPr>
              <w:spacing w:before="80" w:after="60" w:line="300" w:lineRule="exact"/>
              <w:jc w:val="left"/>
              <w:rPr>
                <w:b/>
                <w:bCs/>
                <w:position w:val="2"/>
                <w:rtl/>
                <w:lang w:bidi="ar-EG"/>
              </w:rPr>
            </w:pPr>
            <w:r w:rsidRPr="00A9156F">
              <w:rPr>
                <w:rFonts w:hint="cs"/>
                <w:b/>
                <w:bCs/>
                <w:position w:val="2"/>
                <w:rtl/>
              </w:rPr>
              <w:t>الفاكس:</w:t>
            </w:r>
          </w:p>
        </w:tc>
        <w:tc>
          <w:tcPr>
            <w:tcW w:w="1998" w:type="pct"/>
          </w:tcPr>
          <w:p w14:paraId="0E58E0BB" w14:textId="2330CBC7" w:rsidR="006D4BFC" w:rsidRPr="00D517B2" w:rsidRDefault="006D4BFC" w:rsidP="00D517B2">
            <w:pPr>
              <w:spacing w:before="80" w:after="60" w:line="300" w:lineRule="exact"/>
              <w:jc w:val="left"/>
              <w:rPr>
                <w:position w:val="2"/>
              </w:rPr>
            </w:pPr>
            <w:r w:rsidRPr="00A27B75">
              <w:t>+41 22 730 5853</w:t>
            </w:r>
          </w:p>
        </w:tc>
        <w:tc>
          <w:tcPr>
            <w:tcW w:w="2206" w:type="pct"/>
            <w:vMerge/>
          </w:tcPr>
          <w:p w14:paraId="02B22DF2" w14:textId="235C2373" w:rsidR="006D4BFC" w:rsidRPr="00D517B2" w:rsidRDefault="006D4BFC" w:rsidP="009504A2">
            <w:pPr>
              <w:tabs>
                <w:tab w:val="left" w:pos="284"/>
                <w:tab w:val="left" w:pos="4111"/>
              </w:tabs>
              <w:spacing w:before="0" w:line="340" w:lineRule="exact"/>
              <w:ind w:left="284" w:hanging="284"/>
              <w:rPr>
                <w:position w:val="2"/>
                <w:rtl/>
              </w:rPr>
            </w:pPr>
          </w:p>
        </w:tc>
      </w:tr>
      <w:tr w:rsidR="006D4BFC" w:rsidRPr="00D517B2" w14:paraId="167296CA" w14:textId="77777777" w:rsidTr="00D517B2">
        <w:trPr>
          <w:cantSplit/>
          <w:jc w:val="center"/>
        </w:trPr>
        <w:tc>
          <w:tcPr>
            <w:tcW w:w="796" w:type="pct"/>
          </w:tcPr>
          <w:p w14:paraId="7A215B5B" w14:textId="77777777" w:rsidR="006D4BFC" w:rsidRPr="00A9156F" w:rsidRDefault="006D4BFC" w:rsidP="00CE1C08">
            <w:pPr>
              <w:spacing w:before="80" w:after="60" w:line="300" w:lineRule="exact"/>
              <w:jc w:val="left"/>
              <w:rPr>
                <w:b/>
                <w:bCs/>
                <w:position w:val="2"/>
                <w:rtl/>
              </w:rPr>
            </w:pPr>
            <w:r w:rsidRPr="00A9156F">
              <w:rPr>
                <w:rFonts w:hint="cs"/>
                <w:b/>
                <w:bCs/>
                <w:position w:val="2"/>
                <w:rtl/>
              </w:rPr>
              <w:t>البريد الإلكتروني:</w:t>
            </w:r>
          </w:p>
        </w:tc>
        <w:tc>
          <w:tcPr>
            <w:tcW w:w="1998" w:type="pct"/>
          </w:tcPr>
          <w:p w14:paraId="6CBAB133" w14:textId="03AE60BA" w:rsidR="006D4BFC" w:rsidRPr="006E1BAD" w:rsidRDefault="006D4BFC" w:rsidP="00CE1C08">
            <w:pPr>
              <w:spacing w:before="80" w:after="60" w:line="300" w:lineRule="exact"/>
              <w:jc w:val="left"/>
              <w:rPr>
                <w:position w:val="2"/>
                <w:highlight w:val="magenta"/>
                <w:rtl/>
                <w:lang w:bidi="ar-EG"/>
              </w:rPr>
            </w:pPr>
            <w:r w:rsidRPr="00A27B75">
              <w:rPr>
                <w:rStyle w:val="Hyperlink"/>
              </w:rPr>
              <w:t>tsbevents@itu.int</w:t>
            </w:r>
          </w:p>
        </w:tc>
        <w:tc>
          <w:tcPr>
            <w:tcW w:w="2206" w:type="pct"/>
            <w:vMerge/>
          </w:tcPr>
          <w:p w14:paraId="770F0653" w14:textId="05FBEEE1" w:rsidR="006D4BFC" w:rsidRPr="00D517B2" w:rsidRDefault="006D4BFC" w:rsidP="00CE1C08">
            <w:pPr>
              <w:tabs>
                <w:tab w:val="left" w:pos="284"/>
                <w:tab w:val="left" w:pos="4111"/>
              </w:tabs>
              <w:spacing w:before="0" w:line="340" w:lineRule="exact"/>
              <w:ind w:left="284" w:hanging="284"/>
              <w:rPr>
                <w:position w:val="2"/>
                <w:rtl/>
              </w:rPr>
            </w:pPr>
          </w:p>
        </w:tc>
      </w:tr>
      <w:tr w:rsidR="00CE1C08" w:rsidRPr="00D517B2" w14:paraId="7BA1DC33" w14:textId="77777777" w:rsidTr="00D517B2">
        <w:trPr>
          <w:cantSplit/>
          <w:jc w:val="center"/>
        </w:trPr>
        <w:tc>
          <w:tcPr>
            <w:tcW w:w="796" w:type="pct"/>
          </w:tcPr>
          <w:p w14:paraId="450F87F1" w14:textId="77777777" w:rsidR="00CE1C08" w:rsidRPr="00A9156F" w:rsidRDefault="00CE1C08" w:rsidP="006D4BFC">
            <w:pPr>
              <w:spacing w:before="0" w:line="240" w:lineRule="exact"/>
              <w:jc w:val="left"/>
              <w:rPr>
                <w:b/>
                <w:bCs/>
                <w:position w:val="2"/>
                <w:rtl/>
                <w:lang w:bidi="ar-EG"/>
              </w:rPr>
            </w:pPr>
          </w:p>
        </w:tc>
        <w:tc>
          <w:tcPr>
            <w:tcW w:w="1998" w:type="pct"/>
          </w:tcPr>
          <w:p w14:paraId="7FDF0A1B" w14:textId="77777777" w:rsidR="00CE1C08" w:rsidRPr="00D517B2" w:rsidRDefault="00CE1C08" w:rsidP="006D4BFC">
            <w:pPr>
              <w:spacing w:before="0" w:line="240" w:lineRule="exact"/>
              <w:jc w:val="left"/>
              <w:rPr>
                <w:position w:val="2"/>
              </w:rPr>
            </w:pPr>
          </w:p>
        </w:tc>
        <w:tc>
          <w:tcPr>
            <w:tcW w:w="2206" w:type="pct"/>
          </w:tcPr>
          <w:p w14:paraId="2A939AAE" w14:textId="77777777" w:rsidR="00CE1C08" w:rsidRPr="00D517B2" w:rsidRDefault="00CE1C08" w:rsidP="006D4BFC">
            <w:pPr>
              <w:spacing w:before="0" w:line="240" w:lineRule="exact"/>
              <w:jc w:val="left"/>
              <w:rPr>
                <w:position w:val="2"/>
                <w:rtl/>
              </w:rPr>
            </w:pPr>
          </w:p>
        </w:tc>
      </w:tr>
      <w:tr w:rsidR="00CE1C08" w:rsidRPr="00D517B2" w14:paraId="2CFBD727" w14:textId="77777777" w:rsidTr="00D517B2">
        <w:trPr>
          <w:cantSplit/>
          <w:jc w:val="center"/>
        </w:trPr>
        <w:tc>
          <w:tcPr>
            <w:tcW w:w="796" w:type="pct"/>
          </w:tcPr>
          <w:p w14:paraId="0B898C50" w14:textId="77777777" w:rsidR="00CE1C08" w:rsidRPr="00A9156F" w:rsidRDefault="00CE1C08" w:rsidP="00CE1C08">
            <w:pPr>
              <w:spacing w:before="80" w:after="60" w:line="300" w:lineRule="exact"/>
              <w:jc w:val="left"/>
              <w:rPr>
                <w:b/>
                <w:bCs/>
                <w:position w:val="2"/>
                <w:rtl/>
                <w:lang w:bidi="ar-SY"/>
              </w:rPr>
            </w:pPr>
            <w:r w:rsidRPr="00A9156F">
              <w:rPr>
                <w:rFonts w:hint="cs"/>
                <w:b/>
                <w:bCs/>
                <w:position w:val="2"/>
                <w:rtl/>
              </w:rPr>
              <w:t>الموضوع:</w:t>
            </w:r>
          </w:p>
        </w:tc>
        <w:tc>
          <w:tcPr>
            <w:tcW w:w="4204" w:type="pct"/>
            <w:gridSpan w:val="2"/>
          </w:tcPr>
          <w:p w14:paraId="36D88F3D" w14:textId="03162B06" w:rsidR="00CE1C08" w:rsidRPr="006D4BFC" w:rsidRDefault="006D4BFC" w:rsidP="006D4BFC">
            <w:pPr>
              <w:spacing w:before="80" w:after="60" w:line="300" w:lineRule="exact"/>
              <w:jc w:val="left"/>
              <w:rPr>
                <w:b/>
                <w:bCs/>
                <w:position w:val="2"/>
                <w:rtl/>
              </w:rPr>
            </w:pPr>
            <w:r w:rsidRPr="004A21C3">
              <w:rPr>
                <w:b/>
                <w:bCs/>
                <w:position w:val="2"/>
                <w:rtl/>
              </w:rPr>
              <w:t xml:space="preserve">ورشة عمل ينظمها الاتحاد بشأن "التقدم في مجال الشبكات المستقلة: </w:t>
            </w:r>
            <w:r>
              <w:rPr>
                <w:rFonts w:hint="cs"/>
                <w:b/>
                <w:bCs/>
                <w:position w:val="2"/>
                <w:rtl/>
              </w:rPr>
              <w:t>2023 وما بعده</w:t>
            </w:r>
            <w:r w:rsidRPr="004A21C3">
              <w:rPr>
                <w:b/>
                <w:bCs/>
                <w:position w:val="2"/>
                <w:rtl/>
              </w:rPr>
              <w:t>"</w:t>
            </w:r>
            <w:r>
              <w:rPr>
                <w:b/>
                <w:bCs/>
                <w:position w:val="2"/>
                <w:rtl/>
              </w:rPr>
              <w:br/>
            </w:r>
            <w:r w:rsidRPr="004A21C3">
              <w:rPr>
                <w:b/>
                <w:bCs/>
                <w:position w:val="2"/>
                <w:rtl/>
              </w:rPr>
              <w:t xml:space="preserve">(جنيف، سويسرا، </w:t>
            </w:r>
            <w:r>
              <w:rPr>
                <w:rFonts w:hint="cs"/>
                <w:b/>
                <w:bCs/>
                <w:position w:val="2"/>
                <w:rtl/>
              </w:rPr>
              <w:t>24</w:t>
            </w:r>
            <w:r w:rsidRPr="004A21C3">
              <w:rPr>
                <w:b/>
                <w:bCs/>
                <w:position w:val="2"/>
                <w:rtl/>
              </w:rPr>
              <w:t xml:space="preserve"> </w:t>
            </w:r>
            <w:r>
              <w:rPr>
                <w:rFonts w:hint="cs"/>
                <w:b/>
                <w:bCs/>
                <w:position w:val="2"/>
                <w:rtl/>
              </w:rPr>
              <w:t>أكتوبر</w:t>
            </w:r>
            <w:r w:rsidRPr="004A21C3">
              <w:rPr>
                <w:b/>
                <w:bCs/>
                <w:position w:val="2"/>
                <w:rtl/>
              </w:rPr>
              <w:t xml:space="preserve"> </w:t>
            </w:r>
            <w:r>
              <w:rPr>
                <w:rFonts w:hint="cs"/>
                <w:b/>
                <w:bCs/>
                <w:position w:val="2"/>
                <w:rtl/>
              </w:rPr>
              <w:t>2023)</w:t>
            </w:r>
          </w:p>
        </w:tc>
      </w:tr>
    </w:tbl>
    <w:p w14:paraId="5479AB4A" w14:textId="77777777" w:rsidR="00D517B2" w:rsidRPr="00D517B2" w:rsidRDefault="00D517B2" w:rsidP="006635B2">
      <w:pPr>
        <w:spacing w:before="600"/>
        <w:rPr>
          <w:lang w:bidi="ar-EG"/>
        </w:rPr>
      </w:pPr>
      <w:r w:rsidRPr="00D517B2">
        <w:rPr>
          <w:rFonts w:hint="cs"/>
          <w:rtl/>
          <w:lang w:bidi="ar-SY"/>
        </w:rPr>
        <w:t>حضرات السادة والسيدات،</w:t>
      </w:r>
    </w:p>
    <w:p w14:paraId="5AAD1198" w14:textId="77777777" w:rsidR="00D517B2" w:rsidRPr="00D517B2" w:rsidRDefault="00D517B2" w:rsidP="00D517B2">
      <w:pPr>
        <w:rPr>
          <w:rtl/>
          <w:lang w:bidi="ar-EG"/>
        </w:rPr>
      </w:pPr>
      <w:r w:rsidRPr="00D517B2">
        <w:rPr>
          <w:rFonts w:hint="cs"/>
          <w:rtl/>
        </w:rPr>
        <w:t>تحية طيبة وبعد،</w:t>
      </w:r>
    </w:p>
    <w:p w14:paraId="5989E67C" w14:textId="2132D441" w:rsidR="006D4BFC" w:rsidRPr="003C25DA" w:rsidRDefault="006D4BFC" w:rsidP="006D4BFC">
      <w:pPr>
        <w:rPr>
          <w:rtl/>
          <w:lang w:val="ar-SA" w:eastAsia="zh-TW"/>
        </w:rPr>
      </w:pPr>
      <w:r w:rsidRPr="003C25DA">
        <w:rPr>
          <w:rtl/>
        </w:rPr>
        <w:t>1</w:t>
      </w:r>
      <w:r w:rsidRPr="003C25DA">
        <w:rPr>
          <w:rtl/>
        </w:rPr>
        <w:tab/>
        <w:t xml:space="preserve">يسرني أن أحيطكم علماً بأن </w:t>
      </w:r>
      <w:r w:rsidRPr="00C60DF4">
        <w:rPr>
          <w:rFonts w:hint="cs"/>
          <w:b/>
          <w:bCs/>
          <w:rtl/>
        </w:rPr>
        <w:t>الاتحاد</w:t>
      </w:r>
      <w:r w:rsidRPr="00C60DF4">
        <w:rPr>
          <w:b/>
          <w:bCs/>
          <w:rtl/>
        </w:rPr>
        <w:t xml:space="preserve"> الدولي للاتصالات </w:t>
      </w:r>
      <w:r w:rsidRPr="00C60DF4">
        <w:rPr>
          <w:b/>
          <w:bCs/>
        </w:rPr>
        <w:t>(ITU)</w:t>
      </w:r>
      <w:r w:rsidRPr="003C25DA">
        <w:rPr>
          <w:rtl/>
        </w:rPr>
        <w:t xml:space="preserve"> ينظم ورشة عمل بشأن </w:t>
      </w:r>
      <w:r w:rsidRPr="003C25DA">
        <w:rPr>
          <w:b/>
          <w:bCs/>
          <w:rtl/>
        </w:rPr>
        <w:t>"</w:t>
      </w:r>
      <w:hyperlink r:id="rId9" w:history="1">
        <w:r w:rsidRPr="006D4BFC">
          <w:rPr>
            <w:rStyle w:val="Hyperlink"/>
            <w:rFonts w:hint="cs"/>
            <w:b/>
            <w:bCs/>
            <w:rtl/>
          </w:rPr>
          <w:t>التقدم في مجال الشبكات المستقلة: 2023 وما بعده</w:t>
        </w:r>
      </w:hyperlink>
      <w:r w:rsidRPr="003C25DA">
        <w:rPr>
          <w:b/>
          <w:bCs/>
          <w:rtl/>
        </w:rPr>
        <w:t>"</w:t>
      </w:r>
      <w:r w:rsidRPr="003C25DA">
        <w:rPr>
          <w:rtl/>
        </w:rPr>
        <w:t xml:space="preserve">، ستُعقد صباح يوم </w:t>
      </w:r>
      <w:r w:rsidRPr="00DE41C4">
        <w:rPr>
          <w:b/>
          <w:bCs/>
        </w:rPr>
        <w:t>24</w:t>
      </w:r>
      <w:r w:rsidRPr="00DE41C4">
        <w:rPr>
          <w:rFonts w:hint="cs"/>
          <w:b/>
          <w:bCs/>
          <w:rtl/>
          <w:lang w:bidi="ar-EG"/>
        </w:rPr>
        <w:t xml:space="preserve"> أكتوبر 2023</w:t>
      </w:r>
      <w:r w:rsidRPr="003C25DA">
        <w:rPr>
          <w:rtl/>
        </w:rPr>
        <w:t xml:space="preserve"> بمقر الاتحاد في جنيف، سويسرا.</w:t>
      </w:r>
    </w:p>
    <w:p w14:paraId="1A5C0176" w14:textId="16BF0CB9" w:rsidR="006D4BFC" w:rsidRPr="003C25DA" w:rsidRDefault="006D4BFC" w:rsidP="006D4BFC">
      <w:pPr>
        <w:rPr>
          <w:rtl/>
          <w:lang w:val="ar-SA" w:eastAsia="zh-TW"/>
        </w:rPr>
      </w:pPr>
      <w:r w:rsidRPr="003C25DA">
        <w:rPr>
          <w:rtl/>
        </w:rPr>
        <w:t>وس</w:t>
      </w:r>
      <w:r>
        <w:rPr>
          <w:rFonts w:hint="cs"/>
          <w:rtl/>
        </w:rPr>
        <w:t>تُ</w:t>
      </w:r>
      <w:r w:rsidRPr="003C25DA">
        <w:rPr>
          <w:rtl/>
        </w:rPr>
        <w:t>عقد ورشة العمل جنباً إلى جنب مع اجتماع لجنة الدراسات</w:t>
      </w:r>
      <w:r>
        <w:rPr>
          <w:rFonts w:hint="cs"/>
          <w:rtl/>
        </w:rPr>
        <w:t> </w:t>
      </w:r>
      <w:r w:rsidRPr="003C25DA">
        <w:rPr>
          <w:rtl/>
        </w:rPr>
        <w:t>13 لقطاع تقييس الاتصالات المقرر عقده</w:t>
      </w:r>
      <w:r>
        <w:rPr>
          <w:rFonts w:hint="cs"/>
          <w:rtl/>
        </w:rPr>
        <w:t xml:space="preserve"> في نفس المكان</w:t>
      </w:r>
      <w:r w:rsidRPr="003C25DA">
        <w:rPr>
          <w:rtl/>
        </w:rPr>
        <w:t xml:space="preserve"> في</w:t>
      </w:r>
      <w:r>
        <w:rPr>
          <w:rFonts w:hint="cs"/>
          <w:rtl/>
        </w:rPr>
        <w:t> </w:t>
      </w:r>
      <w:r w:rsidRPr="003C25DA">
        <w:rPr>
          <w:rtl/>
        </w:rPr>
        <w:t xml:space="preserve">الفترة من </w:t>
      </w:r>
      <w:r>
        <w:rPr>
          <w:rFonts w:hint="cs"/>
          <w:rtl/>
        </w:rPr>
        <w:t>23 أكتوبر</w:t>
      </w:r>
      <w:r w:rsidRPr="003C25DA">
        <w:rPr>
          <w:rtl/>
        </w:rPr>
        <w:t xml:space="preserve"> إلى </w:t>
      </w:r>
      <w:r>
        <w:rPr>
          <w:rFonts w:hint="cs"/>
          <w:rtl/>
        </w:rPr>
        <w:t>3</w:t>
      </w:r>
      <w:r w:rsidRPr="003C25DA">
        <w:rPr>
          <w:rtl/>
        </w:rPr>
        <w:t xml:space="preserve"> نوفمبر </w:t>
      </w:r>
      <w:r>
        <w:rPr>
          <w:rFonts w:hint="cs"/>
          <w:rtl/>
        </w:rPr>
        <w:t>2023</w:t>
      </w:r>
      <w:r w:rsidRPr="003C25DA">
        <w:rPr>
          <w:rtl/>
        </w:rPr>
        <w:t>.</w:t>
      </w:r>
      <w:r>
        <w:rPr>
          <w:rFonts w:hint="cs"/>
          <w:rtl/>
        </w:rPr>
        <w:t xml:space="preserve"> ويتاح المزيد من التفاصيل في </w:t>
      </w:r>
      <w:hyperlink r:id="rId10" w:history="1">
        <w:r w:rsidRPr="006D4BFC">
          <w:rPr>
            <w:rStyle w:val="Hyperlink"/>
            <w:rFonts w:hint="cs"/>
            <w:rtl/>
          </w:rPr>
          <w:t>الصفحة الرئيسية للجنة الدراسات 13</w:t>
        </w:r>
      </w:hyperlink>
      <w:r>
        <w:rPr>
          <w:rFonts w:hint="cs"/>
          <w:rtl/>
        </w:rPr>
        <w:t>.</w:t>
      </w:r>
    </w:p>
    <w:p w14:paraId="56B0BA3F" w14:textId="5B727E41" w:rsidR="006D4BFC" w:rsidRDefault="006D4BFC" w:rsidP="006D4BFC">
      <w:pPr>
        <w:rPr>
          <w:rtl/>
          <w:lang w:bidi="ar-EG"/>
        </w:rPr>
      </w:pPr>
      <w:r>
        <w:t>2</w:t>
      </w:r>
      <w:r>
        <w:tab/>
      </w:r>
      <w:r>
        <w:rPr>
          <w:rFonts w:hint="cs"/>
          <w:rtl/>
          <w:lang w:bidi="ar-EG"/>
        </w:rPr>
        <w:t>والهدف من ورشة العمل هذه هو تقديم تفاصيل عن البحوث الحالية والمعايير وإثباتات المفاهيم فيما يتعلق بالشبكات المستقلة. واستناداً إلى العمل الذي اضطلع به الفريق المتخصص التابع للاتحاد والمعني بالشبكات المستقلة، سيتم شرح المفاهيم الأساسية في مجال الشبكات المستقلة، مثل التطور الاستكشافي في شبكات المستقبل، وتجارب الاستجابة في</w:t>
      </w:r>
      <w:r>
        <w:rPr>
          <w:rFonts w:hint="eastAsia"/>
          <w:rtl/>
          <w:lang w:bidi="ar-EG"/>
        </w:rPr>
        <w:t> </w:t>
      </w:r>
      <w:r>
        <w:rPr>
          <w:rFonts w:hint="cs"/>
          <w:rtl/>
          <w:lang w:bidi="ar-EG"/>
        </w:rPr>
        <w:t>الوقت الفعلي، والتكيف الدينامي لبيئات المستقبل.</w:t>
      </w:r>
    </w:p>
    <w:p w14:paraId="54E5ED6F" w14:textId="3A59EFE3" w:rsidR="006D4BFC" w:rsidRDefault="006D4BFC" w:rsidP="006D4BFC">
      <w:pPr>
        <w:rPr>
          <w:rtl/>
          <w:lang w:bidi="ar-EG"/>
        </w:rPr>
      </w:pPr>
      <w:r>
        <w:rPr>
          <w:rFonts w:hint="cs"/>
          <w:rtl/>
          <w:lang w:bidi="ar-EG"/>
        </w:rPr>
        <w:t>وسيتم بحث حالات الاستعمال التي تبين أهمية هذه المفاهيم في العالم الواقعي، إلى جانب إطار معماري وتقييم الثقة التي تمكن حالات الاستعمال هذه في شبكات المستقبل. وسيقدَّم وصف لدراسات إثباتات المفاهيم في هذا المجال، لبحث أجزاء معينة من المعمارية إلى جانب حالات الاستعمال ذات الصلة والعروض التوضيحية وأدوات التنفيذ. علاوة</w:t>
      </w:r>
      <w:r w:rsidR="00A0252C">
        <w:rPr>
          <w:rFonts w:hint="cs"/>
          <w:rtl/>
          <w:lang w:bidi="ar-EG"/>
        </w:rPr>
        <w:t>ً</w:t>
      </w:r>
      <w:r>
        <w:rPr>
          <w:rFonts w:hint="cs"/>
          <w:rtl/>
          <w:lang w:bidi="ar-EG"/>
        </w:rPr>
        <w:t xml:space="preserve"> على ذلك، سيتم توفير مجموعة من الدروس المستفادة والاقتراحات بشأن الخطوات المقبلة المستمدة من الدراسات التعاونية في هذا المجال.</w:t>
      </w:r>
    </w:p>
    <w:p w14:paraId="13D2A068" w14:textId="02221DD8" w:rsidR="006D4BFC" w:rsidRPr="001C36A0" w:rsidRDefault="006D4BFC" w:rsidP="006D4BFC">
      <w:pPr>
        <w:rPr>
          <w:lang w:eastAsia="zh-TW" w:bidi="ar-EG"/>
        </w:rPr>
      </w:pPr>
      <w:r w:rsidRPr="005212F2">
        <w:rPr>
          <w:rFonts w:hint="cs"/>
          <w:rtl/>
          <w:lang w:val="ar-SA" w:eastAsia="zh-TW" w:bidi="ar-EG"/>
        </w:rPr>
        <w:t>3</w:t>
      </w:r>
      <w:r w:rsidRPr="005212F2">
        <w:rPr>
          <w:rtl/>
          <w:lang w:val="ar-SA" w:eastAsia="zh-TW" w:bidi="ar-EG"/>
        </w:rPr>
        <w:tab/>
      </w:r>
      <w:r w:rsidRPr="005212F2">
        <w:rPr>
          <w:rFonts w:hint="cs"/>
          <w:rtl/>
          <w:lang w:val="ar-SA" w:eastAsia="zh-TW" w:bidi="ar-EG"/>
        </w:rPr>
        <w:t xml:space="preserve">وستبدأ ورشة العمل في الساعة 09:00 من يوم 24 أكتوبر 2023. وستُعرَض معلومات تفصيلية بشأن قاعة الاجتماع عند مدخل مكان انعقاد ورشة العمل وعلى الإنترنت في الموقع </w:t>
      </w:r>
      <w:hyperlink r:id="rId11" w:history="1">
        <w:r w:rsidR="00A0252C">
          <w:rPr>
            <w:rStyle w:val="Hyperlink"/>
          </w:rPr>
          <w:t>https://itu.int/today</w:t>
        </w:r>
      </w:hyperlink>
      <w:r w:rsidRPr="005212F2">
        <w:rPr>
          <w:rFonts w:hint="cs"/>
          <w:rtl/>
          <w:lang w:val="ar-SA" w:eastAsia="zh-TW" w:bidi="ar-EG"/>
        </w:rPr>
        <w:t>.</w:t>
      </w:r>
      <w:r>
        <w:rPr>
          <w:rFonts w:hint="cs"/>
          <w:rtl/>
          <w:lang w:val="ar-SA" w:eastAsia="zh-TW" w:bidi="ar-EG"/>
        </w:rPr>
        <w:t xml:space="preserve"> وستجري أعمال ورشة العمل باللغة الإنكليزية فقط وستتاح فيها إمكانية المشاركة عن بُعد. </w:t>
      </w:r>
    </w:p>
    <w:p w14:paraId="12606A89" w14:textId="77777777" w:rsidR="006D4BFC" w:rsidRPr="003C25DA" w:rsidRDefault="006D4BFC" w:rsidP="00A0252C">
      <w:pPr>
        <w:rPr>
          <w:rtl/>
          <w:lang w:val="ar-SA" w:eastAsia="zh-TW"/>
        </w:rPr>
      </w:pPr>
      <w:r>
        <w:rPr>
          <w:rFonts w:hint="cs"/>
          <w:rtl/>
        </w:rPr>
        <w:t>4</w:t>
      </w:r>
      <w:r w:rsidRPr="003C25DA">
        <w:rPr>
          <w:rtl/>
        </w:rPr>
        <w:tab/>
      </w:r>
      <w:r>
        <w:rPr>
          <w:rFonts w:hint="cs"/>
          <w:rtl/>
          <w:lang w:bidi="ar-EG"/>
        </w:rPr>
        <w:t>و</w:t>
      </w:r>
      <w:r w:rsidRPr="003C25DA">
        <w:rPr>
          <w:rtl/>
        </w:rPr>
        <w:t xml:space="preserve">المشاركة في ورشة العمل </w:t>
      </w:r>
      <w:r>
        <w:rPr>
          <w:rFonts w:hint="cs"/>
          <w:rtl/>
        </w:rPr>
        <w:t>مجانية و</w:t>
      </w:r>
      <w:r w:rsidRPr="003C25DA">
        <w:rPr>
          <w:rtl/>
        </w:rPr>
        <w:t>مفتوح</w:t>
      </w:r>
      <w:r>
        <w:rPr>
          <w:rFonts w:hint="cs"/>
          <w:rtl/>
        </w:rPr>
        <w:t>ة</w:t>
      </w:r>
      <w:r w:rsidRPr="003C25DA">
        <w:rPr>
          <w:rtl/>
        </w:rPr>
        <w:t xml:space="preserve"> للدول الأعضاء في الاتحاد وأعضاء القطاع والمنتسبين والهيئات الأكاديمية ولجميع الأفراد من البلدان الأعضاء في الاتحاد الراغبين في المساهمة في العمل. </w:t>
      </w:r>
      <w:r>
        <w:rPr>
          <w:rFonts w:hint="cs"/>
          <w:rtl/>
        </w:rPr>
        <w:t>ويشمل</w:t>
      </w:r>
      <w:r w:rsidRPr="003C25DA">
        <w:rPr>
          <w:rtl/>
        </w:rPr>
        <w:t xml:space="preserve"> </w:t>
      </w:r>
      <w:r>
        <w:rPr>
          <w:rFonts w:hint="cs"/>
          <w:rtl/>
        </w:rPr>
        <w:t xml:space="preserve">ذلك </w:t>
      </w:r>
      <w:r w:rsidRPr="003C25DA">
        <w:rPr>
          <w:rtl/>
        </w:rPr>
        <w:t xml:space="preserve">أيضاً </w:t>
      </w:r>
      <w:r>
        <w:rPr>
          <w:rFonts w:hint="cs"/>
          <w:rtl/>
        </w:rPr>
        <w:t>الأفراد الأعضاء في</w:t>
      </w:r>
      <w:r w:rsidRPr="003C25DA">
        <w:rPr>
          <w:rtl/>
        </w:rPr>
        <w:t xml:space="preserve"> المنظمات الدولية والإقليمية والوطنية</w:t>
      </w:r>
      <w:r>
        <w:rPr>
          <w:rFonts w:hint="cs"/>
          <w:rtl/>
        </w:rPr>
        <w:t>.</w:t>
      </w:r>
    </w:p>
    <w:p w14:paraId="1627F3D7" w14:textId="71C8E009" w:rsidR="006D4BFC" w:rsidRDefault="006D4BFC" w:rsidP="00A0252C">
      <w:pPr>
        <w:rPr>
          <w:rtl/>
        </w:rPr>
      </w:pPr>
      <w:r w:rsidRPr="003C25DA">
        <w:rPr>
          <w:rtl/>
        </w:rPr>
        <w:lastRenderedPageBreak/>
        <w:t>5</w:t>
      </w:r>
      <w:r w:rsidRPr="003C25DA">
        <w:rPr>
          <w:rtl/>
        </w:rPr>
        <w:tab/>
        <w:t>وستتاح جميع المعلومات ذات الصلة المتعلقة بورشة العمل</w:t>
      </w:r>
      <w:r>
        <w:rPr>
          <w:rFonts w:hint="cs"/>
          <w:rtl/>
        </w:rPr>
        <w:t xml:space="preserve">، </w:t>
      </w:r>
      <w:r w:rsidRPr="003C25DA">
        <w:rPr>
          <w:rtl/>
        </w:rPr>
        <w:t xml:space="preserve">بما </w:t>
      </w:r>
      <w:r>
        <w:rPr>
          <w:rFonts w:hint="cs"/>
          <w:rtl/>
        </w:rPr>
        <w:t>يشمل</w:t>
      </w:r>
      <w:r w:rsidRPr="003C25DA">
        <w:rPr>
          <w:rtl/>
        </w:rPr>
        <w:t xml:space="preserve"> مشروع البرنامج</w:t>
      </w:r>
      <w:r>
        <w:rPr>
          <w:rFonts w:hint="cs"/>
          <w:rtl/>
        </w:rPr>
        <w:t xml:space="preserve"> وتفاصيل المشاركة عن بُعد وتفاصيل التسجيل والمتحدثين، وغير ذلك، في</w:t>
      </w:r>
      <w:r w:rsidRPr="003C25DA">
        <w:rPr>
          <w:rtl/>
        </w:rPr>
        <w:t xml:space="preserve"> الموقع الإلكتروني للحدث</w:t>
      </w:r>
      <w:r w:rsidRPr="003C25DA">
        <w:t>:</w:t>
      </w:r>
      <w:r w:rsidR="005430E9">
        <w:tab/>
      </w:r>
      <w:r w:rsidR="00A0252C">
        <w:rPr>
          <w:rtl/>
        </w:rPr>
        <w:br/>
      </w:r>
      <w:hyperlink r:id="rId12" w:history="1">
        <w:r w:rsidR="00A0252C" w:rsidRPr="005442BA">
          <w:rPr>
            <w:rStyle w:val="Hyperlink"/>
          </w:rPr>
          <w:t>https://www.itu.int/en/ITU-T/Workshops-and-Seminars/2023/1024</w:t>
        </w:r>
      </w:hyperlink>
      <w:r w:rsidRPr="00F30074">
        <w:rPr>
          <w:rtl/>
        </w:rPr>
        <w:t>.</w:t>
      </w:r>
    </w:p>
    <w:p w14:paraId="15C22D57" w14:textId="77777777" w:rsidR="006D4BFC" w:rsidRPr="004F6E05" w:rsidRDefault="006D4BFC" w:rsidP="00A0252C">
      <w:pPr>
        <w:rPr>
          <w:rtl/>
        </w:rPr>
      </w:pPr>
      <w:r w:rsidRPr="003C25DA">
        <w:rPr>
          <w:rtl/>
        </w:rPr>
        <w:t>وسيتم تحديث الصفحة الإلكترونية للحدث بانتظام كلما أتيح</w:t>
      </w:r>
      <w:r>
        <w:rPr>
          <w:rFonts w:hint="cs"/>
          <w:rtl/>
        </w:rPr>
        <w:t xml:space="preserve"> المزيد من</w:t>
      </w:r>
      <w:r w:rsidRPr="003C25DA">
        <w:rPr>
          <w:rtl/>
        </w:rPr>
        <w:t xml:space="preserve"> </w:t>
      </w:r>
      <w:r>
        <w:rPr>
          <w:rFonts w:hint="cs"/>
          <w:rtl/>
        </w:rPr>
        <w:t>ال</w:t>
      </w:r>
      <w:r w:rsidRPr="003C25DA">
        <w:rPr>
          <w:rtl/>
        </w:rPr>
        <w:t xml:space="preserve">معلومات. ويرُجى من المشاركين المواظبة على </w:t>
      </w:r>
      <w:r>
        <w:rPr>
          <w:rFonts w:hint="cs"/>
          <w:rtl/>
        </w:rPr>
        <w:t>زيارتها</w:t>
      </w:r>
      <w:r w:rsidRPr="003C25DA">
        <w:rPr>
          <w:rtl/>
        </w:rPr>
        <w:t xml:space="preserve"> للاطلاع على أحدث المعلومات.</w:t>
      </w:r>
    </w:p>
    <w:p w14:paraId="555218DA" w14:textId="415B35F9" w:rsidR="006D4BFC" w:rsidRPr="003C25DA" w:rsidRDefault="006D4BFC" w:rsidP="00A0252C">
      <w:pPr>
        <w:rPr>
          <w:rtl/>
          <w:lang w:val="ar-SA" w:eastAsia="zh-TW"/>
        </w:rPr>
      </w:pPr>
      <w:r w:rsidRPr="00A56E1F">
        <w:rPr>
          <w:rtl/>
        </w:rPr>
        <w:t>6</w:t>
      </w:r>
      <w:r w:rsidRPr="00A56E1F">
        <w:rPr>
          <w:rtl/>
        </w:rPr>
        <w:tab/>
        <w:t>ويتاح للمندوبين استعمال الشبكة المحلية اللاسلكية في أماكن القاعات الرئيسية للاجتماعات بالاتحاد. وتوجد معلومات تفصيلية في الموقع الإلكتروني لقطاع تقييس الاتصالات (</w:t>
      </w:r>
      <w:hyperlink r:id="rId13" w:history="1">
        <w:r w:rsidR="00A0252C" w:rsidRPr="000A1F1D">
          <w:rPr>
            <w:rStyle w:val="Hyperlink"/>
          </w:rPr>
          <w:t>https://www.itu.int/ITU-T/edh/faqs-support.html</w:t>
        </w:r>
      </w:hyperlink>
      <w:r w:rsidRPr="00A56E1F">
        <w:rPr>
          <w:rtl/>
        </w:rPr>
        <w:t>).</w:t>
      </w:r>
    </w:p>
    <w:p w14:paraId="49905084" w14:textId="19852A10" w:rsidR="006D4BFC" w:rsidRPr="003C25DA" w:rsidRDefault="006D4BFC" w:rsidP="00A0252C">
      <w:pPr>
        <w:rPr>
          <w:rtl/>
          <w:lang w:val="ar-SA" w:eastAsia="zh-TW"/>
        </w:rPr>
      </w:pPr>
      <w:r w:rsidRPr="00A56E1F">
        <w:rPr>
          <w:rtl/>
        </w:rPr>
        <w:t>7</w:t>
      </w:r>
      <w:r w:rsidRPr="00A56E1F">
        <w:rPr>
          <w:rtl/>
        </w:rPr>
        <w:tab/>
      </w:r>
      <w:r w:rsidRPr="00A56E1F">
        <w:rPr>
          <w:rFonts w:hint="cs"/>
          <w:rtl/>
        </w:rPr>
        <w:t>وتعرض عدة</w:t>
      </w:r>
      <w:r w:rsidRPr="00A56E1F">
        <w:rPr>
          <w:rtl/>
        </w:rPr>
        <w:t xml:space="preserve"> فنادق في جنيف أسعاراً تفضيلية للمندوبين الذي يحضرون اجتماعات الاتحاد، وتقدم هذه الفنادق بطاقة تتيح لحاملها الاستفادة مجاناً من خدمة النقل العام في جنيف. ويمكن الاطلاع على قائمة بالفنادق المشاركة وتوجيهات بشأن كيفية طلب التخفيضات في الموقع التالي</w:t>
      </w:r>
      <w:r w:rsidRPr="00A56E1F">
        <w:t>:</w:t>
      </w:r>
      <w:r w:rsidRPr="00A56E1F">
        <w:rPr>
          <w:rtl/>
        </w:rPr>
        <w:t xml:space="preserve"> </w:t>
      </w:r>
      <w:hyperlink r:id="rId14" w:history="1">
        <w:r w:rsidR="00A0252C" w:rsidRPr="000A1F1D">
          <w:rPr>
            <w:rStyle w:val="Hyperlink"/>
          </w:rPr>
          <w:t>https://itu.int/travel</w:t>
        </w:r>
      </w:hyperlink>
      <w:r w:rsidRPr="00A56E1F">
        <w:rPr>
          <w:rtl/>
        </w:rPr>
        <w:t>.</w:t>
      </w:r>
    </w:p>
    <w:p w14:paraId="406DB251" w14:textId="73827EB0" w:rsidR="006D4BFC" w:rsidRPr="00EA6ABB" w:rsidRDefault="006D4BFC" w:rsidP="006D4BFC">
      <w:pPr>
        <w:rPr>
          <w:rtl/>
        </w:rPr>
      </w:pPr>
      <w:r w:rsidRPr="00F30074">
        <w:rPr>
          <w:rtl/>
        </w:rPr>
        <w:t>8</w:t>
      </w:r>
      <w:r w:rsidRPr="00F30074">
        <w:rPr>
          <w:rtl/>
        </w:rPr>
        <w:tab/>
        <w:t xml:space="preserve">ولتمكين مكتب تقييس الاتصالات من إجراء الترتيبات اللازمة المتعلقة بتنظيم ورشة العمل، </w:t>
      </w:r>
      <w:r w:rsidRPr="00F30074">
        <w:rPr>
          <w:rFonts w:hint="cs"/>
          <w:rtl/>
          <w:lang w:bidi="ar-SY"/>
        </w:rPr>
        <w:t xml:space="preserve">سأكون ممتناً لو تكرمتم بالتسجيل في أقرب وقت ممكن من خلال </w:t>
      </w:r>
      <w:hyperlink r:id="rId15" w:history="1">
        <w:r w:rsidRPr="00A0252C">
          <w:rPr>
            <w:rStyle w:val="Hyperlink"/>
            <w:rFonts w:hint="cs"/>
            <w:rtl/>
          </w:rPr>
          <w:t>الاستمارة الإلكترونية</w:t>
        </w:r>
      </w:hyperlink>
      <w:r w:rsidRPr="00F30074">
        <w:rPr>
          <w:rFonts w:hint="cs"/>
          <w:rtl/>
          <w:lang w:bidi="ar-SY"/>
        </w:rPr>
        <w:t xml:space="preserve"> المتاحة في صفحة الموقع الإلكتروني. </w:t>
      </w:r>
      <w:r w:rsidRPr="00F30074">
        <w:rPr>
          <w:rFonts w:hint="cs"/>
          <w:b/>
          <w:bCs/>
          <w:rtl/>
          <w:lang w:bidi="ar-SY"/>
        </w:rPr>
        <w:t>والرجاء ملاحظة أن التسجيل المسبق للمشاركة في ورشة العمل إلزامي ويجرى عبر الإنترنت حصرا</w:t>
      </w:r>
      <w:r w:rsidR="00A0252C">
        <w:rPr>
          <w:rFonts w:hint="cs"/>
          <w:b/>
          <w:bCs/>
          <w:rtl/>
          <w:lang w:bidi="ar-SY"/>
        </w:rPr>
        <w:t>ً</w:t>
      </w:r>
      <w:r w:rsidRPr="00F30074">
        <w:rPr>
          <w:rFonts w:hint="cs"/>
          <w:rtl/>
          <w:lang w:bidi="ar-SY"/>
        </w:rPr>
        <w:t>.</w:t>
      </w:r>
    </w:p>
    <w:p w14:paraId="4B5EA983" w14:textId="77777777" w:rsidR="006D4BFC" w:rsidRDefault="006D4BFC" w:rsidP="006D4BFC">
      <w:pPr>
        <w:rPr>
          <w:spacing w:val="4"/>
        </w:rPr>
      </w:pPr>
      <w:r w:rsidRPr="00EA6ABB">
        <w:rPr>
          <w:spacing w:val="4"/>
          <w:rtl/>
        </w:rPr>
        <w:t>9</w:t>
      </w:r>
      <w:r w:rsidRPr="00EA6ABB">
        <w:rPr>
          <w:spacing w:val="4"/>
          <w:rtl/>
        </w:rPr>
        <w:tab/>
      </w:r>
      <w:r>
        <w:rPr>
          <w:rFonts w:hint="cs"/>
          <w:rtl/>
        </w:rPr>
        <w:t>وأ</w:t>
      </w:r>
      <w:r w:rsidRPr="00503B60">
        <w:rPr>
          <w:rtl/>
        </w:rPr>
        <w:t xml:space="preserve">ود أن </w:t>
      </w:r>
      <w:r>
        <w:rPr>
          <w:rFonts w:hint="cs"/>
          <w:rtl/>
        </w:rPr>
        <w:t>أ</w:t>
      </w:r>
      <w:r w:rsidRPr="00503B60">
        <w:rPr>
          <w:rtl/>
        </w:rPr>
        <w:t xml:space="preserve">ذكركم بأن على مواطني بعض البلدان الحصول على تأشيرة للدخول إلى </w:t>
      </w:r>
      <w:r>
        <w:rPr>
          <w:rFonts w:hint="cs"/>
          <w:rtl/>
        </w:rPr>
        <w:t>سويسرا</w:t>
      </w:r>
      <w:r w:rsidRPr="00503B60">
        <w:rPr>
          <w:rtl/>
        </w:rPr>
        <w:t xml:space="preserve"> وقضاء بعض الوقت فيها.</w:t>
      </w:r>
      <w:r w:rsidRPr="00503B60">
        <w:rPr>
          <w:rtl/>
          <w:lang w:bidi="ar-EG"/>
        </w:rPr>
        <w:t xml:space="preserve"> </w:t>
      </w:r>
      <w:r w:rsidRPr="00E95069">
        <w:rPr>
          <w:b/>
          <w:bCs/>
          <w:rtl/>
          <w:lang w:bidi="ar-EG"/>
        </w:rPr>
        <w:t>و</w:t>
      </w:r>
      <w:r w:rsidRPr="00E95069">
        <w:rPr>
          <w:b/>
          <w:bCs/>
          <w:rtl/>
        </w:rPr>
        <w:t>يجب طلب التأشيرة</w:t>
      </w:r>
      <w:r w:rsidRPr="00E95069">
        <w:rPr>
          <w:rFonts w:hint="cs"/>
          <w:b/>
          <w:bCs/>
          <w:rtl/>
        </w:rPr>
        <w:t xml:space="preserve"> قبل تاريخ </w:t>
      </w:r>
      <w:r w:rsidRPr="00EA6ABB">
        <w:rPr>
          <w:b/>
          <w:bCs/>
          <w:spacing w:val="4"/>
          <w:rtl/>
        </w:rPr>
        <w:t xml:space="preserve">بدء ورشة العمل بأربعة </w:t>
      </w:r>
      <w:r w:rsidRPr="00EA6ABB">
        <w:rPr>
          <w:b/>
          <w:bCs/>
          <w:spacing w:val="4"/>
        </w:rPr>
        <w:t>(4)</w:t>
      </w:r>
      <w:r w:rsidRPr="00EA6ABB">
        <w:rPr>
          <w:b/>
          <w:bCs/>
          <w:spacing w:val="4"/>
          <w:rtl/>
        </w:rPr>
        <w:t xml:space="preserve"> أسابيع على الأقل</w:t>
      </w:r>
      <w:r w:rsidRPr="00EA6ABB">
        <w:rPr>
          <w:spacing w:val="4"/>
          <w:rtl/>
        </w:rPr>
        <w:t xml:space="preserve">، </w:t>
      </w:r>
      <w:r>
        <w:rPr>
          <w:rFonts w:hint="cs"/>
          <w:spacing w:val="4"/>
          <w:rtl/>
        </w:rPr>
        <w:t xml:space="preserve">والحصول عليها </w:t>
      </w:r>
      <w:r w:rsidRPr="00EA6ABB">
        <w:rPr>
          <w:spacing w:val="4"/>
          <w:rtl/>
        </w:rPr>
        <w:t xml:space="preserve">من </w:t>
      </w:r>
      <w:r>
        <w:rPr>
          <w:rFonts w:hint="cs"/>
          <w:spacing w:val="4"/>
          <w:rtl/>
        </w:rPr>
        <w:t>ال</w:t>
      </w:r>
      <w:r w:rsidRPr="00EA6ABB">
        <w:rPr>
          <w:spacing w:val="4"/>
          <w:rtl/>
        </w:rPr>
        <w:t xml:space="preserve">مكتب </w:t>
      </w:r>
      <w:r>
        <w:rPr>
          <w:rFonts w:hint="cs"/>
          <w:spacing w:val="4"/>
          <w:rtl/>
        </w:rPr>
        <w:t>(</w:t>
      </w:r>
      <w:r w:rsidRPr="00EA6ABB">
        <w:rPr>
          <w:spacing w:val="4"/>
          <w:rtl/>
        </w:rPr>
        <w:t>السفارة أو القنصلية</w:t>
      </w:r>
      <w:r>
        <w:rPr>
          <w:rFonts w:hint="cs"/>
          <w:spacing w:val="4"/>
          <w:rtl/>
        </w:rPr>
        <w:t>)</w:t>
      </w:r>
      <w:r w:rsidRPr="00EA6ABB">
        <w:rPr>
          <w:spacing w:val="4"/>
          <w:rtl/>
        </w:rPr>
        <w:t xml:space="preserve"> الذي يمثل سويسرا في بلدكم، أو من أقرب مكتب من بلد المغادرة في حالة عدم وجود مثل هذا المكتب في</w:t>
      </w:r>
      <w:r w:rsidRPr="00EA6ABB">
        <w:rPr>
          <w:rFonts w:hint="cs"/>
          <w:spacing w:val="4"/>
          <w:rtl/>
        </w:rPr>
        <w:t> </w:t>
      </w:r>
      <w:r w:rsidRPr="00EA6ABB">
        <w:rPr>
          <w:spacing w:val="4"/>
          <w:rtl/>
        </w:rPr>
        <w:t>بلدكم.</w:t>
      </w:r>
    </w:p>
    <w:p w14:paraId="0999E980" w14:textId="34560B19" w:rsidR="006D4BFC" w:rsidRPr="003C25DA" w:rsidRDefault="006D4BFC" w:rsidP="00A0252C">
      <w:pPr>
        <w:rPr>
          <w:rtl/>
          <w:lang w:val="ar-SA" w:eastAsia="zh-TW"/>
        </w:rPr>
      </w:pPr>
      <w:r w:rsidRPr="00F30074">
        <w:rPr>
          <w:rtl/>
        </w:rPr>
        <w:t>وإذا واجهت </w:t>
      </w:r>
      <w:r w:rsidRPr="00F30074">
        <w:rPr>
          <w:b/>
          <w:bCs/>
          <w:rtl/>
        </w:rPr>
        <w:t xml:space="preserve">الدول الأعضاء في </w:t>
      </w:r>
      <w:proofErr w:type="gramStart"/>
      <w:r w:rsidRPr="00F30074">
        <w:rPr>
          <w:b/>
          <w:bCs/>
          <w:rtl/>
        </w:rPr>
        <w:t>الاتحاد</w:t>
      </w:r>
      <w:proofErr w:type="gramEnd"/>
      <w:r w:rsidRPr="00F30074">
        <w:rPr>
          <w:b/>
          <w:bCs/>
          <w:rtl/>
        </w:rPr>
        <w:t xml:space="preserve"> أو أعضاء القطاعات أو المنتسبون أو أعضاء الهيئات الأكاديمية</w:t>
      </w:r>
      <w:r w:rsidRPr="00F30074">
        <w:rPr>
          <w:rtl/>
        </w:rPr>
        <w:t xml:space="preserve"> مشاكل بهذا الشأن، يمكن للاتحاد، بناءً على طلب رسمي منهم إلى مكتب تقييس الاتصالات، التدخل لدى السلطات السويسرية المختصة لتيسير إصدار التأشيرة على أن يتم ذلك في غضون الفترة المذكورة المحددة </w:t>
      </w:r>
      <w:r w:rsidRPr="00F30074">
        <w:rPr>
          <w:b/>
          <w:bCs/>
          <w:rtl/>
        </w:rPr>
        <w:t xml:space="preserve">بأربعة </w:t>
      </w:r>
      <w:r w:rsidRPr="00F30074">
        <w:rPr>
          <w:rtl/>
        </w:rPr>
        <w:t>أسابيع. وينبغي تقديم أي طلب من هذا القبيل بوضع علامة في المربع المناسب في استمارة التسجيل قبل الحدث بمدة لا</w:t>
      </w:r>
      <w:r w:rsidRPr="00F30074">
        <w:rPr>
          <w:rFonts w:hint="cs"/>
          <w:rtl/>
        </w:rPr>
        <w:t> </w:t>
      </w:r>
      <w:r w:rsidRPr="00F30074">
        <w:rPr>
          <w:rtl/>
        </w:rPr>
        <w:t xml:space="preserve">تقل عن أربعة أسابيع. وينبغي إرسال </w:t>
      </w:r>
      <w:r w:rsidRPr="00F30074">
        <w:rPr>
          <w:rFonts w:hint="cs"/>
          <w:rtl/>
        </w:rPr>
        <w:t>الاستفسارات</w:t>
      </w:r>
      <w:r w:rsidRPr="00F30074">
        <w:rPr>
          <w:rtl/>
        </w:rPr>
        <w:t xml:space="preserve"> إلى قسم السفر في الاتحاد </w:t>
      </w:r>
      <w:r w:rsidR="00A0252C" w:rsidRPr="000A1F1D">
        <w:t>(</w:t>
      </w:r>
      <w:hyperlink r:id="rId16" w:history="1">
        <w:r w:rsidR="00A0252C" w:rsidRPr="000A1F1D">
          <w:rPr>
            <w:rStyle w:val="Hyperlink"/>
          </w:rPr>
          <w:t>travel@itu.int</w:t>
        </w:r>
      </w:hyperlink>
      <w:r w:rsidR="00A0252C" w:rsidRPr="000A1F1D">
        <w:t>)</w:t>
      </w:r>
      <w:r w:rsidRPr="00F30074">
        <w:rPr>
          <w:rtl/>
        </w:rPr>
        <w:t xml:space="preserve"> حاملة عبارة "دعم طلب التأشيرة".</w:t>
      </w:r>
    </w:p>
    <w:p w14:paraId="6938D164" w14:textId="77777777" w:rsidR="00E84438" w:rsidRPr="00D517B2" w:rsidRDefault="00E84438" w:rsidP="00D02DAC">
      <w:pPr>
        <w:spacing w:before="240"/>
        <w:jc w:val="left"/>
        <w:rPr>
          <w:rtl/>
          <w:lang w:bidi="ar-EG"/>
        </w:rPr>
      </w:pPr>
      <w:r w:rsidRPr="00D517B2">
        <w:rPr>
          <w:rFonts w:hint="cs"/>
          <w:rtl/>
          <w:lang w:bidi="ar-EG"/>
        </w:rPr>
        <w:t>وتفضلوا بقبول فائق التقدير والاحترام.</w:t>
      </w:r>
    </w:p>
    <w:p w14:paraId="398930B8" w14:textId="334120F8" w:rsidR="00596808" w:rsidRPr="00D517B2" w:rsidRDefault="004C1651" w:rsidP="00DE72B1">
      <w:pPr>
        <w:spacing w:before="960"/>
        <w:jc w:val="left"/>
        <w:rPr>
          <w:lang w:bidi="ar-EG"/>
        </w:rPr>
      </w:pPr>
      <w:r>
        <w:rPr>
          <w:rFonts w:hint="cs"/>
          <w:noProof/>
          <w:rtl/>
          <w:lang w:val="ar-SY" w:bidi="ar-SY"/>
        </w:rPr>
        <w:drawing>
          <wp:anchor distT="0" distB="0" distL="114300" distR="114300" simplePos="0" relativeHeight="251658240" behindDoc="1" locked="0" layoutInCell="1" allowOverlap="1" wp14:anchorId="649A8E6D" wp14:editId="5D3EE57E">
            <wp:simplePos x="0" y="0"/>
            <wp:positionH relativeFrom="column">
              <wp:posOffset>5462270</wp:posOffset>
            </wp:positionH>
            <wp:positionV relativeFrom="paragraph">
              <wp:posOffset>100330</wp:posOffset>
            </wp:positionV>
            <wp:extent cx="646642" cy="447675"/>
            <wp:effectExtent l="0" t="0" r="1270" b="0"/>
            <wp:wrapNone/>
            <wp:docPr id="3" name="Picture 3" descr="A black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ack and white text&#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646642" cy="447675"/>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807031">
        <w:rPr>
          <w:rFonts w:hint="cs"/>
          <w:rtl/>
          <w:lang w:bidi="ar-SY"/>
        </w:rPr>
        <w:t>سيزو</w:t>
      </w:r>
      <w:proofErr w:type="spellEnd"/>
      <w:r w:rsidR="00807031">
        <w:rPr>
          <w:rFonts w:hint="cs"/>
          <w:rtl/>
          <w:lang w:bidi="ar-SY"/>
        </w:rPr>
        <w:t xml:space="preserve"> </w:t>
      </w:r>
      <w:proofErr w:type="spellStart"/>
      <w:r w:rsidR="00807031">
        <w:rPr>
          <w:rFonts w:hint="cs"/>
          <w:rtl/>
          <w:lang w:bidi="ar-SY"/>
        </w:rPr>
        <w:t>أونوي</w:t>
      </w:r>
      <w:proofErr w:type="spellEnd"/>
      <w:r w:rsidR="00E84438" w:rsidRPr="00D517B2">
        <w:rPr>
          <w:rtl/>
          <w:lang w:bidi="ar-SY"/>
        </w:rPr>
        <w:br/>
      </w:r>
      <w:r w:rsidR="00E84438" w:rsidRPr="00D517B2">
        <w:rPr>
          <w:rFonts w:hint="cs"/>
          <w:rtl/>
          <w:lang w:bidi="ar-SY"/>
        </w:rPr>
        <w:t>مدير</w:t>
      </w:r>
      <w:r w:rsidR="00E84438" w:rsidRPr="00D517B2">
        <w:rPr>
          <w:rtl/>
          <w:lang w:bidi="ar-SY"/>
        </w:rPr>
        <w:t xml:space="preserve"> </w:t>
      </w:r>
      <w:r w:rsidR="00E84438" w:rsidRPr="00D517B2">
        <w:rPr>
          <w:rFonts w:hint="cs"/>
          <w:rtl/>
          <w:lang w:bidi="ar-SY"/>
        </w:rPr>
        <w:t>مكتب</w:t>
      </w:r>
      <w:r w:rsidR="00E84438" w:rsidRPr="00D517B2">
        <w:rPr>
          <w:rtl/>
          <w:lang w:bidi="ar-SY"/>
        </w:rPr>
        <w:t xml:space="preserve"> </w:t>
      </w:r>
      <w:r w:rsidR="00E84438" w:rsidRPr="00D517B2">
        <w:rPr>
          <w:rFonts w:hint="cs"/>
          <w:rtl/>
          <w:lang w:bidi="ar-SY"/>
        </w:rPr>
        <w:t>تقييس</w:t>
      </w:r>
      <w:r w:rsidR="00E84438" w:rsidRPr="00D517B2">
        <w:rPr>
          <w:rtl/>
          <w:lang w:bidi="ar-SY"/>
        </w:rPr>
        <w:t xml:space="preserve"> </w:t>
      </w:r>
      <w:r w:rsidR="00E84438" w:rsidRPr="00D517B2">
        <w:rPr>
          <w:rFonts w:hint="cs"/>
          <w:rtl/>
          <w:lang w:bidi="ar-SY"/>
        </w:rPr>
        <w:t>الاتصالات</w:t>
      </w:r>
    </w:p>
    <w:sectPr w:rsidR="00596808" w:rsidRPr="00D517B2" w:rsidSect="006C3242">
      <w:headerReference w:type="even" r:id="rId18"/>
      <w:headerReference w:type="default" r:id="rId19"/>
      <w:footerReference w:type="even" r:id="rId20"/>
      <w:footerReference w:type="default" r:id="rId21"/>
      <w:headerReference w:type="first" r:id="rId22"/>
      <w:footerReference w:type="first" r:id="rId23"/>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63AF17" w14:textId="77777777" w:rsidR="006D4BFC" w:rsidRDefault="006D4BFC" w:rsidP="006C3242">
      <w:pPr>
        <w:spacing w:before="0" w:line="240" w:lineRule="auto"/>
      </w:pPr>
      <w:r>
        <w:separator/>
      </w:r>
    </w:p>
  </w:endnote>
  <w:endnote w:type="continuationSeparator" w:id="0">
    <w:p w14:paraId="003CF39A" w14:textId="77777777" w:rsidR="006D4BFC" w:rsidRDefault="006D4BFC"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altName w:val="Times New Roman"/>
    <w:charset w:val="B2"/>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C0250" w14:textId="77777777" w:rsidR="00DA70CC" w:rsidRDefault="00DA70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2C29A" w14:textId="36C746A8" w:rsidR="006C3242" w:rsidRPr="0026373E" w:rsidRDefault="006C3242" w:rsidP="00FE5872">
    <w:pPr>
      <w:pStyle w:val="Footer"/>
      <w:tabs>
        <w:tab w:val="clear" w:pos="4153"/>
        <w:tab w:val="clear" w:pos="8306"/>
        <w:tab w:val="center" w:pos="5103"/>
        <w:tab w:val="right" w:pos="9639"/>
      </w:tabs>
      <w:spacing w:before="120"/>
      <w:rPr>
        <w:sz w:val="16"/>
        <w:szCs w:val="16"/>
        <w:lang w:val="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D4B5B" w14:textId="77777777" w:rsidR="00926F44" w:rsidRPr="00926F44" w:rsidRDefault="00926F44" w:rsidP="00926F44">
    <w:pPr>
      <w:tabs>
        <w:tab w:val="left" w:pos="1191"/>
        <w:tab w:val="left" w:pos="1588"/>
        <w:tab w:val="left" w:pos="1985"/>
        <w:tab w:val="left" w:pos="5954"/>
        <w:tab w:val="right" w:pos="9639"/>
      </w:tabs>
      <w:overflowPunct w:val="0"/>
      <w:autoSpaceDE w:val="0"/>
      <w:autoSpaceDN w:val="0"/>
      <w:bidi w:val="0"/>
      <w:adjustRightInd w:val="0"/>
      <w:spacing w:line="240" w:lineRule="auto"/>
      <w:jc w:val="center"/>
      <w:textAlignment w:val="baseline"/>
      <w:rPr>
        <w:rFonts w:ascii="Calibri" w:eastAsia="Times New Roman" w:hAnsi="Calibri" w:cs="Times New Roman"/>
        <w:caps/>
        <w:noProof/>
        <w:sz w:val="16"/>
        <w:szCs w:val="20"/>
        <w:lang w:val="en-GB" w:eastAsia="en-US"/>
      </w:rPr>
    </w:pPr>
    <w:r w:rsidRPr="00926F44">
      <w:rPr>
        <w:rFonts w:ascii="Calibri" w:eastAsia="Times New Roman" w:hAnsi="Calibri" w:cs="Calibri"/>
        <w:noProof/>
        <w:color w:val="0070C0"/>
        <w:sz w:val="18"/>
        <w:szCs w:val="18"/>
        <w:lang w:val="fr-CH" w:eastAsia="en-US"/>
      </w:rPr>
      <w:t xml:space="preserve">International Telecommunication Union • Place des Nations </w:t>
    </w:r>
    <w:r w:rsidRPr="00926F44">
      <w:rPr>
        <w:rFonts w:ascii="Calibri" w:eastAsia="Times New Roman" w:hAnsi="Calibri" w:cs="Calibri"/>
        <w:caps/>
        <w:noProof/>
        <w:color w:val="0070C0"/>
        <w:sz w:val="18"/>
        <w:szCs w:val="18"/>
        <w:lang w:val="fr-CH" w:eastAsia="en-US"/>
      </w:rPr>
      <w:t>•</w:t>
    </w:r>
    <w:r w:rsidRPr="00926F44">
      <w:rPr>
        <w:rFonts w:ascii="Calibri" w:eastAsia="Times New Roman" w:hAnsi="Calibri" w:cs="Calibri"/>
        <w:noProof/>
        <w:color w:val="0070C0"/>
        <w:sz w:val="18"/>
        <w:szCs w:val="18"/>
        <w:lang w:val="fr-CH" w:eastAsia="en-US"/>
      </w:rPr>
      <w:t xml:space="preserve"> CH</w:t>
    </w:r>
    <w:r w:rsidRPr="00926F44">
      <w:rPr>
        <w:rFonts w:ascii="Calibri" w:eastAsia="Times New Roman" w:hAnsi="Calibri" w:cs="Calibri"/>
        <w:noProof/>
        <w:color w:val="0070C0"/>
        <w:sz w:val="18"/>
        <w:szCs w:val="18"/>
        <w:lang w:val="fr-CH" w:eastAsia="en-US"/>
      </w:rPr>
      <w:noBreakHyphen/>
      <w:t xml:space="preserve">1211 Geneva 20 </w:t>
    </w:r>
    <w:r w:rsidRPr="00926F44">
      <w:rPr>
        <w:rFonts w:ascii="Calibri" w:eastAsia="Times New Roman" w:hAnsi="Calibri" w:cs="Calibri"/>
        <w:caps/>
        <w:noProof/>
        <w:color w:val="0070C0"/>
        <w:sz w:val="18"/>
        <w:szCs w:val="18"/>
        <w:lang w:val="fr-CH" w:eastAsia="en-US"/>
      </w:rPr>
      <w:t>•</w:t>
    </w:r>
    <w:r w:rsidRPr="00926F44">
      <w:rPr>
        <w:rFonts w:ascii="Calibri" w:eastAsia="Times New Roman" w:hAnsi="Calibri" w:cs="Calibri"/>
        <w:noProof/>
        <w:color w:val="0070C0"/>
        <w:sz w:val="18"/>
        <w:szCs w:val="18"/>
        <w:lang w:val="fr-CH" w:eastAsia="en-US"/>
      </w:rPr>
      <w:t xml:space="preserve"> Switzerland </w:t>
    </w:r>
    <w:r w:rsidRPr="00926F44">
      <w:rPr>
        <w:rFonts w:ascii="Calibri" w:eastAsia="Times New Roman" w:hAnsi="Calibri" w:cs="Calibri"/>
        <w:caps/>
        <w:noProof/>
        <w:color w:val="0070C0"/>
        <w:sz w:val="18"/>
        <w:szCs w:val="18"/>
        <w:lang w:val="fr-CH" w:eastAsia="en-US"/>
      </w:rPr>
      <w:br/>
    </w:r>
    <w:r w:rsidRPr="00926F44">
      <w:rPr>
        <w:rFonts w:ascii="Calibri" w:eastAsia="Times New Roman" w:hAnsi="Calibri" w:cs="Calibri"/>
        <w:noProof/>
        <w:color w:val="0070C0"/>
        <w:sz w:val="18"/>
        <w:szCs w:val="18"/>
        <w:lang w:val="fr-CH" w:eastAsia="en-US"/>
      </w:rPr>
      <w:t>Tel:</w:t>
    </w:r>
    <w:r w:rsidRPr="00926F44">
      <w:rPr>
        <w:rFonts w:ascii="Calibri" w:eastAsia="Times New Roman" w:hAnsi="Calibri" w:cs="Calibri"/>
        <w:caps/>
        <w:noProof/>
        <w:color w:val="0070C0"/>
        <w:sz w:val="18"/>
        <w:szCs w:val="18"/>
        <w:lang w:val="fr-CH" w:eastAsia="en-US"/>
      </w:rPr>
      <w:t xml:space="preserve"> +41 22 730 5111 • </w:t>
    </w:r>
    <w:r w:rsidRPr="00926F44">
      <w:rPr>
        <w:rFonts w:ascii="Calibri" w:eastAsia="Times New Roman" w:hAnsi="Calibri" w:cs="Calibri"/>
        <w:noProof/>
        <w:color w:val="0070C0"/>
        <w:sz w:val="18"/>
        <w:szCs w:val="18"/>
        <w:lang w:val="fr-CH" w:eastAsia="en-US"/>
      </w:rPr>
      <w:t>Fax</w:t>
    </w:r>
    <w:r w:rsidRPr="00926F44">
      <w:rPr>
        <w:rFonts w:ascii="Calibri" w:eastAsia="Times New Roman" w:hAnsi="Calibri" w:cs="Calibri"/>
        <w:caps/>
        <w:noProof/>
        <w:color w:val="0070C0"/>
        <w:sz w:val="18"/>
        <w:szCs w:val="18"/>
        <w:lang w:val="fr-CH" w:eastAsia="en-US"/>
      </w:rPr>
      <w:t>: +41 22 733 7256 • E-</w:t>
    </w:r>
    <w:r w:rsidRPr="00926F44">
      <w:rPr>
        <w:rFonts w:ascii="Calibri" w:eastAsia="Times New Roman" w:hAnsi="Calibri" w:cs="Calibri"/>
        <w:noProof/>
        <w:color w:val="0070C0"/>
        <w:sz w:val="18"/>
        <w:szCs w:val="18"/>
        <w:lang w:val="fr-CH" w:eastAsia="en-US"/>
      </w:rPr>
      <w:t>mail</w:t>
    </w:r>
    <w:r w:rsidRPr="00926F44">
      <w:rPr>
        <w:rFonts w:ascii="Calibri" w:eastAsia="Times New Roman" w:hAnsi="Calibri" w:cs="Calibri"/>
        <w:caps/>
        <w:noProof/>
        <w:color w:val="0070C0"/>
        <w:sz w:val="18"/>
        <w:szCs w:val="18"/>
        <w:lang w:val="fr-CH" w:eastAsia="en-US"/>
      </w:rPr>
      <w:t xml:space="preserve">: </w:t>
    </w:r>
    <w:hyperlink r:id="rId1" w:history="1">
      <w:r w:rsidRPr="00926F44">
        <w:rPr>
          <w:rFonts w:ascii="Calibri" w:eastAsia="Times New Roman" w:hAnsi="Calibri" w:cs="Calibri"/>
          <w:noProof/>
          <w:color w:val="0070C0"/>
          <w:sz w:val="18"/>
          <w:szCs w:val="18"/>
          <w:u w:val="single"/>
          <w:lang w:val="fr-CH" w:eastAsia="en-US"/>
        </w:rPr>
        <w:t>itumail@itu.int</w:t>
      </w:r>
    </w:hyperlink>
    <w:r w:rsidRPr="00926F44">
      <w:rPr>
        <w:rFonts w:ascii="Calibri" w:eastAsia="Times New Roman" w:hAnsi="Calibri" w:cs="Calibri"/>
        <w:noProof/>
        <w:color w:val="0070C0"/>
        <w:sz w:val="18"/>
        <w:szCs w:val="18"/>
        <w:lang w:val="fr-CH" w:eastAsia="en-US"/>
      </w:rPr>
      <w:t xml:space="preserve"> • </w:t>
    </w:r>
    <w:hyperlink r:id="rId2" w:history="1">
      <w:r w:rsidRPr="00926F44">
        <w:rPr>
          <w:rFonts w:ascii="Calibri" w:eastAsia="Times New Roman" w:hAnsi="Calibri" w:cs="Calibri"/>
          <w:noProof/>
          <w:color w:val="0070C0"/>
          <w:sz w:val="18"/>
          <w:szCs w:val="18"/>
          <w:u w:val="single"/>
          <w:lang w:val="fr-CH" w:eastAsia="en-US"/>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F27505" w14:textId="77777777" w:rsidR="006D4BFC" w:rsidRDefault="006D4BFC" w:rsidP="006C3242">
      <w:pPr>
        <w:spacing w:before="0" w:line="240" w:lineRule="auto"/>
      </w:pPr>
      <w:r>
        <w:separator/>
      </w:r>
    </w:p>
  </w:footnote>
  <w:footnote w:type="continuationSeparator" w:id="0">
    <w:p w14:paraId="4E37BD6F" w14:textId="77777777" w:rsidR="006D4BFC" w:rsidRDefault="006D4BFC"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68698" w14:textId="77777777" w:rsidR="00DA70CC" w:rsidRDefault="00DA70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D02B6" w14:textId="39689583" w:rsidR="00447F32" w:rsidRPr="00596808" w:rsidRDefault="00596808" w:rsidP="00B916A7">
    <w:pPr>
      <w:pStyle w:val="Header"/>
      <w:spacing w:after="240" w:line="192" w:lineRule="auto"/>
      <w:jc w:val="center"/>
    </w:pPr>
    <w:r w:rsidRPr="00596808">
      <w:rPr>
        <w:sz w:val="20"/>
        <w:szCs w:val="20"/>
      </w:rPr>
      <w:t xml:space="preserve">- </w:t>
    </w:r>
    <w:r w:rsidRPr="00596808">
      <w:rPr>
        <w:sz w:val="20"/>
        <w:szCs w:val="20"/>
      </w:rPr>
      <w:fldChar w:fldCharType="begin"/>
    </w:r>
    <w:r w:rsidRPr="00596808">
      <w:rPr>
        <w:sz w:val="20"/>
        <w:szCs w:val="20"/>
      </w:rPr>
      <w:instrText xml:space="preserve"> PAGE </w:instrText>
    </w:r>
    <w:r w:rsidRPr="00596808">
      <w:rPr>
        <w:sz w:val="20"/>
        <w:szCs w:val="20"/>
      </w:rPr>
      <w:fldChar w:fldCharType="separate"/>
    </w:r>
    <w:r w:rsidRPr="00596808">
      <w:rPr>
        <w:sz w:val="20"/>
        <w:szCs w:val="20"/>
      </w:rPr>
      <w:t>2</w:t>
    </w:r>
    <w:r w:rsidRPr="00596808">
      <w:rPr>
        <w:sz w:val="20"/>
        <w:szCs w:val="20"/>
      </w:rPr>
      <w:fldChar w:fldCharType="end"/>
    </w:r>
    <w:r w:rsidRPr="00596808">
      <w:rPr>
        <w:sz w:val="20"/>
        <w:szCs w:val="20"/>
      </w:rPr>
      <w:t xml:space="preserve"> -</w:t>
    </w:r>
    <w:r w:rsidR="00E84438">
      <w:rPr>
        <w:sz w:val="20"/>
        <w:szCs w:val="20"/>
        <w:rtl/>
      </w:rPr>
      <w:br/>
    </w:r>
    <w:r w:rsidRPr="00596808">
      <w:rPr>
        <w:rFonts w:hint="cs"/>
        <w:sz w:val="20"/>
        <w:szCs w:val="20"/>
        <w:rtl/>
        <w:lang w:bidi="ar-EG"/>
      </w:rPr>
      <w:t xml:space="preserve">الرسالة </w:t>
    </w:r>
    <w:r w:rsidR="00E84438">
      <w:rPr>
        <w:rFonts w:hint="cs"/>
        <w:sz w:val="20"/>
        <w:szCs w:val="20"/>
        <w:rtl/>
        <w:lang w:bidi="ar-EG"/>
      </w:rPr>
      <w:t>المعممة</w:t>
    </w:r>
    <w:r w:rsidRPr="00596808">
      <w:rPr>
        <w:rFonts w:hint="cs"/>
        <w:sz w:val="20"/>
        <w:szCs w:val="20"/>
        <w:rtl/>
        <w:lang w:bidi="ar-EG"/>
      </w:rPr>
      <w:t xml:space="preserve"> </w:t>
    </w:r>
    <w:r w:rsidR="00A0252C">
      <w:rPr>
        <w:sz w:val="20"/>
        <w:szCs w:val="20"/>
        <w:lang w:val="en-GB"/>
      </w:rPr>
      <w:t>130</w:t>
    </w:r>
    <w:r w:rsidR="00400EC6">
      <w:rPr>
        <w:rFonts w:hint="cs"/>
        <w:sz w:val="20"/>
        <w:szCs w:val="20"/>
        <w:rtl/>
        <w:lang w:val="en-GB"/>
      </w:rPr>
      <w:t xml:space="preserve"> </w:t>
    </w:r>
    <w:r w:rsidR="003A3046">
      <w:rPr>
        <w:rFonts w:hint="cs"/>
        <w:sz w:val="20"/>
        <w:szCs w:val="20"/>
        <w:rtl/>
        <w:lang w:val="en-GB"/>
      </w:rPr>
      <w:t>لمكتب</w:t>
    </w:r>
    <w:r w:rsidR="00400EC6">
      <w:rPr>
        <w:rFonts w:hint="cs"/>
        <w:sz w:val="20"/>
        <w:szCs w:val="20"/>
        <w:rtl/>
        <w:lang w:val="en-GB"/>
      </w:rPr>
      <w:t xml:space="preserve"> تقييس الاتصالات</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9E1BB" w14:textId="77777777" w:rsidR="00DA70CC" w:rsidRDefault="00DA70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280181218">
    <w:abstractNumId w:val="9"/>
  </w:num>
  <w:num w:numId="2" w16cid:durableId="376005570">
    <w:abstractNumId w:val="7"/>
  </w:num>
  <w:num w:numId="3" w16cid:durableId="639193220">
    <w:abstractNumId w:val="6"/>
  </w:num>
  <w:num w:numId="4" w16cid:durableId="340160401">
    <w:abstractNumId w:val="5"/>
  </w:num>
  <w:num w:numId="5" w16cid:durableId="109589037">
    <w:abstractNumId w:val="4"/>
  </w:num>
  <w:num w:numId="6" w16cid:durableId="2048142625">
    <w:abstractNumId w:val="8"/>
  </w:num>
  <w:num w:numId="7" w16cid:durableId="1013265783">
    <w:abstractNumId w:val="3"/>
  </w:num>
  <w:num w:numId="8" w16cid:durableId="1496919553">
    <w:abstractNumId w:val="2"/>
  </w:num>
  <w:num w:numId="9" w16cid:durableId="49110613">
    <w:abstractNumId w:val="1"/>
  </w:num>
  <w:num w:numId="10" w16cid:durableId="1100763512">
    <w:abstractNumId w:val="0"/>
  </w:num>
  <w:num w:numId="11" w16cid:durableId="45914779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BFC"/>
    <w:rsid w:val="00002A63"/>
    <w:rsid w:val="0006468A"/>
    <w:rsid w:val="00090574"/>
    <w:rsid w:val="000C1C0E"/>
    <w:rsid w:val="000C548A"/>
    <w:rsid w:val="000E327F"/>
    <w:rsid w:val="00146FE2"/>
    <w:rsid w:val="001C0169"/>
    <w:rsid w:val="001D1D50"/>
    <w:rsid w:val="001D6745"/>
    <w:rsid w:val="001E446E"/>
    <w:rsid w:val="002154EE"/>
    <w:rsid w:val="002276D2"/>
    <w:rsid w:val="0023283D"/>
    <w:rsid w:val="0026373E"/>
    <w:rsid w:val="00271C43"/>
    <w:rsid w:val="00290728"/>
    <w:rsid w:val="002978F4"/>
    <w:rsid w:val="002B028D"/>
    <w:rsid w:val="002E196B"/>
    <w:rsid w:val="002E6541"/>
    <w:rsid w:val="00334924"/>
    <w:rsid w:val="003409BC"/>
    <w:rsid w:val="00357185"/>
    <w:rsid w:val="00383829"/>
    <w:rsid w:val="003A3046"/>
    <w:rsid w:val="003C7EDF"/>
    <w:rsid w:val="003F4B29"/>
    <w:rsid w:val="00400EC6"/>
    <w:rsid w:val="0042686F"/>
    <w:rsid w:val="004317D8"/>
    <w:rsid w:val="00434183"/>
    <w:rsid w:val="00443869"/>
    <w:rsid w:val="00447F32"/>
    <w:rsid w:val="004C1651"/>
    <w:rsid w:val="004E11DC"/>
    <w:rsid w:val="00510842"/>
    <w:rsid w:val="00525DDD"/>
    <w:rsid w:val="005409AC"/>
    <w:rsid w:val="005430E9"/>
    <w:rsid w:val="0055516A"/>
    <w:rsid w:val="005731DD"/>
    <w:rsid w:val="0058491B"/>
    <w:rsid w:val="00592EA5"/>
    <w:rsid w:val="00595B52"/>
    <w:rsid w:val="00596808"/>
    <w:rsid w:val="005A3170"/>
    <w:rsid w:val="006635B2"/>
    <w:rsid w:val="00677396"/>
    <w:rsid w:val="0069200F"/>
    <w:rsid w:val="006A65CB"/>
    <w:rsid w:val="006C1530"/>
    <w:rsid w:val="006C3242"/>
    <w:rsid w:val="006C7CC0"/>
    <w:rsid w:val="006D4BFC"/>
    <w:rsid w:val="006E1BAD"/>
    <w:rsid w:val="006F63F7"/>
    <w:rsid w:val="007025C7"/>
    <w:rsid w:val="00706D7A"/>
    <w:rsid w:val="00722F0D"/>
    <w:rsid w:val="0074420E"/>
    <w:rsid w:val="00783E26"/>
    <w:rsid w:val="007B46F9"/>
    <w:rsid w:val="007C3BC7"/>
    <w:rsid w:val="007C3BCD"/>
    <w:rsid w:val="007D4ACF"/>
    <w:rsid w:val="007F0787"/>
    <w:rsid w:val="00807031"/>
    <w:rsid w:val="00810B7B"/>
    <w:rsid w:val="0082358A"/>
    <w:rsid w:val="008235CD"/>
    <w:rsid w:val="008247DE"/>
    <w:rsid w:val="00840B10"/>
    <w:rsid w:val="008513CB"/>
    <w:rsid w:val="00873469"/>
    <w:rsid w:val="00877F4B"/>
    <w:rsid w:val="008A7F84"/>
    <w:rsid w:val="0091702E"/>
    <w:rsid w:val="00923B0C"/>
    <w:rsid w:val="00926F44"/>
    <w:rsid w:val="0094021C"/>
    <w:rsid w:val="0094432F"/>
    <w:rsid w:val="00952F86"/>
    <w:rsid w:val="00982B28"/>
    <w:rsid w:val="009D313F"/>
    <w:rsid w:val="00A0252C"/>
    <w:rsid w:val="00A47A5A"/>
    <w:rsid w:val="00A6683B"/>
    <w:rsid w:val="00A77C90"/>
    <w:rsid w:val="00A9156F"/>
    <w:rsid w:val="00A97F94"/>
    <w:rsid w:val="00AA7EA2"/>
    <w:rsid w:val="00AF6B5C"/>
    <w:rsid w:val="00B03099"/>
    <w:rsid w:val="00B05BC8"/>
    <w:rsid w:val="00B64B47"/>
    <w:rsid w:val="00B916A7"/>
    <w:rsid w:val="00BB0F08"/>
    <w:rsid w:val="00C002DE"/>
    <w:rsid w:val="00C53BF8"/>
    <w:rsid w:val="00C66157"/>
    <w:rsid w:val="00C674FE"/>
    <w:rsid w:val="00C67501"/>
    <w:rsid w:val="00C75633"/>
    <w:rsid w:val="00CE1C08"/>
    <w:rsid w:val="00CE2EE1"/>
    <w:rsid w:val="00CE3349"/>
    <w:rsid w:val="00CE36E5"/>
    <w:rsid w:val="00CF27F5"/>
    <w:rsid w:val="00CF3FFD"/>
    <w:rsid w:val="00D02DAC"/>
    <w:rsid w:val="00D10CCF"/>
    <w:rsid w:val="00D22846"/>
    <w:rsid w:val="00D517B2"/>
    <w:rsid w:val="00D76170"/>
    <w:rsid w:val="00D77D0F"/>
    <w:rsid w:val="00DA1CF0"/>
    <w:rsid w:val="00DA70CC"/>
    <w:rsid w:val="00DC1E02"/>
    <w:rsid w:val="00DC24B4"/>
    <w:rsid w:val="00DC5FB0"/>
    <w:rsid w:val="00DD1EBB"/>
    <w:rsid w:val="00DE72B1"/>
    <w:rsid w:val="00DF16DC"/>
    <w:rsid w:val="00E45211"/>
    <w:rsid w:val="00E473C5"/>
    <w:rsid w:val="00E84438"/>
    <w:rsid w:val="00E92863"/>
    <w:rsid w:val="00EB796D"/>
    <w:rsid w:val="00F058DC"/>
    <w:rsid w:val="00F24FC4"/>
    <w:rsid w:val="00F2676C"/>
    <w:rsid w:val="00F52941"/>
    <w:rsid w:val="00F84366"/>
    <w:rsid w:val="00F85089"/>
    <w:rsid w:val="00F974C5"/>
    <w:rsid w:val="00FA6F46"/>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C4C883"/>
  <w15:chartTrackingRefBased/>
  <w15:docId w15:val="{DFF349E5-83AD-4117-BBB9-2D74B3B89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5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aliases w:val="超级链接,Style 58,超????,超?级链,하이퍼링크2"/>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character" w:styleId="UnresolvedMention">
    <w:name w:val="Unresolved Mention"/>
    <w:basedOn w:val="DefaultParagraphFont"/>
    <w:uiPriority w:val="99"/>
    <w:semiHidden/>
    <w:unhideWhenUsed/>
    <w:rsid w:val="00D517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ITU-T/edh/faqs-support.html"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itu.int/en/ITU-T/Workshops-and-Seminars/2023/1024" TargetMode="External"/><Relationship Id="rId17" Type="http://schemas.openxmlformats.org/officeDocument/2006/relationships/image" Target="media/image2.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travel@itu.in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today"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itu.int/net4/CRM/xreg/web/Registration.aspx?Event=C-00012909" TargetMode="External"/><Relationship Id="rId23" Type="http://schemas.openxmlformats.org/officeDocument/2006/relationships/footer" Target="footer3.xml"/><Relationship Id="rId10" Type="http://schemas.openxmlformats.org/officeDocument/2006/relationships/hyperlink" Target="https://www.itu.int/en/ITU-T/studygroups/2022-2024/13"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itu.int/en/ITU-T/Workshops-and-Seminars/2023/1024/Pages/default.aspx" TargetMode="External"/><Relationship Id="rId14" Type="http://schemas.openxmlformats.org/officeDocument/2006/relationships/hyperlink" Target="https://itu.int/travel/" TargetMode="External"/><Relationship Id="rId22" Type="http://schemas.openxmlformats.org/officeDocument/2006/relationships/header" Target="header3.xml"/></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55ACAA-6FD6-4240-BAC0-B9DF3F615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747</Words>
  <Characters>4262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5000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Arabic-AAM</dc:creator>
  <cp:keywords/>
  <dc:description/>
  <cp:lastModifiedBy>Braud, Olivia</cp:lastModifiedBy>
  <cp:revision>8</cp:revision>
  <cp:lastPrinted>2023-09-08T09:25:00Z</cp:lastPrinted>
  <dcterms:created xsi:type="dcterms:W3CDTF">2023-09-04T07:51:00Z</dcterms:created>
  <dcterms:modified xsi:type="dcterms:W3CDTF">2023-09-08T09:25:00Z</dcterms:modified>
</cp:coreProperties>
</file>