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7008855D" w14:textId="77777777" w:rsidTr="00720F32">
        <w:trPr>
          <w:cantSplit/>
        </w:trPr>
        <w:tc>
          <w:tcPr>
            <w:tcW w:w="1693" w:type="dxa"/>
            <w:gridSpan w:val="2"/>
          </w:tcPr>
          <w:p w14:paraId="1A238EB4"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4AD3F179" wp14:editId="3FE39B9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61265EBD"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80D6037"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5430D281" w14:textId="77777777" w:rsidR="00720F32" w:rsidRDefault="00720F32" w:rsidP="00720F32">
            <w:pPr>
              <w:tabs>
                <w:tab w:val="clear" w:pos="794"/>
                <w:tab w:val="left" w:pos="559"/>
                <w:tab w:val="left" w:pos="4111"/>
              </w:tabs>
              <w:ind w:left="559" w:hanging="559"/>
              <w:rPr>
                <w:lang w:eastAsia="zh-CN"/>
              </w:rPr>
            </w:pPr>
          </w:p>
        </w:tc>
      </w:tr>
      <w:tr w:rsidR="00720F32" w:rsidRPr="007831DD" w14:paraId="3E640941" w14:textId="77777777" w:rsidTr="00FB35F9">
        <w:trPr>
          <w:cantSplit/>
        </w:trPr>
        <w:tc>
          <w:tcPr>
            <w:tcW w:w="5429" w:type="dxa"/>
            <w:gridSpan w:val="3"/>
          </w:tcPr>
          <w:p w14:paraId="11F12D36" w14:textId="77777777" w:rsidR="00720F32" w:rsidRPr="007831DD" w:rsidRDefault="00720F32" w:rsidP="00956D38">
            <w:pPr>
              <w:tabs>
                <w:tab w:val="left" w:pos="4111"/>
              </w:tabs>
              <w:spacing w:before="0"/>
              <w:rPr>
                <w:rFonts w:cstheme="minorHAnsi"/>
                <w:b/>
                <w:sz w:val="22"/>
                <w:szCs w:val="22"/>
                <w:lang w:eastAsia="zh-CN"/>
              </w:rPr>
            </w:pPr>
          </w:p>
        </w:tc>
        <w:tc>
          <w:tcPr>
            <w:tcW w:w="4436" w:type="dxa"/>
            <w:vAlign w:val="center"/>
          </w:tcPr>
          <w:p w14:paraId="6C601DCC" w14:textId="20235995" w:rsidR="00720F32" w:rsidRPr="007831DD" w:rsidRDefault="007F6A5B" w:rsidP="00FB35F9">
            <w:pPr>
              <w:tabs>
                <w:tab w:val="clear" w:pos="794"/>
                <w:tab w:val="left" w:pos="559"/>
                <w:tab w:val="left" w:pos="4111"/>
              </w:tabs>
              <w:spacing w:after="120"/>
              <w:ind w:left="561" w:hanging="561"/>
              <w:rPr>
                <w:rFonts w:cstheme="minorHAnsi"/>
                <w:b/>
                <w:bCs/>
                <w:sz w:val="22"/>
                <w:szCs w:val="22"/>
                <w:lang w:eastAsia="zh-CN"/>
              </w:rPr>
            </w:pPr>
            <w:r w:rsidRPr="007831DD">
              <w:rPr>
                <w:rFonts w:cstheme="minorHAnsi"/>
                <w:sz w:val="22"/>
                <w:szCs w:val="22"/>
              </w:rPr>
              <w:t>2023</w:t>
            </w:r>
            <w:r w:rsidRPr="007831DD">
              <w:rPr>
                <w:rFonts w:cstheme="minorHAnsi"/>
                <w:sz w:val="22"/>
                <w:szCs w:val="22"/>
                <w:lang w:eastAsia="zh-CN"/>
              </w:rPr>
              <w:t>年</w:t>
            </w:r>
            <w:r w:rsidRPr="007831DD">
              <w:rPr>
                <w:rFonts w:cstheme="minorHAnsi"/>
                <w:sz w:val="22"/>
                <w:szCs w:val="22"/>
                <w:lang w:eastAsia="zh-CN"/>
              </w:rPr>
              <w:t>12</w:t>
            </w:r>
            <w:r w:rsidRPr="007831DD">
              <w:rPr>
                <w:rFonts w:cstheme="minorHAnsi"/>
                <w:sz w:val="22"/>
                <w:szCs w:val="22"/>
                <w:lang w:eastAsia="zh-CN"/>
              </w:rPr>
              <w:t>月</w:t>
            </w:r>
            <w:r w:rsidRPr="007831DD">
              <w:rPr>
                <w:rFonts w:cstheme="minorHAnsi"/>
                <w:sz w:val="22"/>
                <w:szCs w:val="22"/>
                <w:lang w:eastAsia="zh-CN"/>
              </w:rPr>
              <w:t>7</w:t>
            </w:r>
            <w:r w:rsidRPr="007831DD">
              <w:rPr>
                <w:rFonts w:cstheme="minorHAnsi"/>
                <w:sz w:val="22"/>
                <w:szCs w:val="22"/>
                <w:lang w:eastAsia="zh-CN"/>
              </w:rPr>
              <w:t>日，日内瓦</w:t>
            </w:r>
          </w:p>
        </w:tc>
      </w:tr>
      <w:tr w:rsidR="007F6A5B" w:rsidRPr="007831DD" w14:paraId="7786764E" w14:textId="77777777" w:rsidTr="00CC50C4">
        <w:trPr>
          <w:cantSplit/>
        </w:trPr>
        <w:tc>
          <w:tcPr>
            <w:tcW w:w="1268" w:type="dxa"/>
          </w:tcPr>
          <w:p w14:paraId="1EC3DD0E" w14:textId="77777777" w:rsidR="007F6A5B" w:rsidRPr="007831DD" w:rsidRDefault="007F6A5B" w:rsidP="007F6A5B">
            <w:pPr>
              <w:tabs>
                <w:tab w:val="left" w:pos="4111"/>
              </w:tabs>
              <w:spacing w:before="10"/>
              <w:rPr>
                <w:rFonts w:cstheme="minorHAnsi"/>
                <w:sz w:val="22"/>
                <w:szCs w:val="22"/>
                <w:lang w:eastAsia="zh-CN"/>
              </w:rPr>
            </w:pPr>
            <w:r w:rsidRPr="007831DD">
              <w:rPr>
                <w:rFonts w:cstheme="minorHAnsi"/>
                <w:sz w:val="22"/>
                <w:szCs w:val="22"/>
                <w:lang w:eastAsia="zh-CN"/>
              </w:rPr>
              <w:t>文号：</w:t>
            </w:r>
          </w:p>
          <w:p w14:paraId="5B041EC7" w14:textId="77777777" w:rsidR="007F6A5B" w:rsidRPr="007831DD" w:rsidRDefault="007F6A5B" w:rsidP="007F6A5B">
            <w:pPr>
              <w:tabs>
                <w:tab w:val="left" w:pos="4111"/>
              </w:tabs>
              <w:spacing w:before="10"/>
              <w:rPr>
                <w:rFonts w:cstheme="minorHAnsi"/>
                <w:b/>
                <w:bCs/>
                <w:sz w:val="22"/>
                <w:szCs w:val="22"/>
                <w:lang w:eastAsia="zh-CN"/>
              </w:rPr>
            </w:pPr>
          </w:p>
        </w:tc>
        <w:tc>
          <w:tcPr>
            <w:tcW w:w="4161" w:type="dxa"/>
            <w:gridSpan w:val="2"/>
          </w:tcPr>
          <w:p w14:paraId="652D857F" w14:textId="77777777" w:rsidR="007F6A5B" w:rsidRPr="007831DD" w:rsidRDefault="007F6A5B" w:rsidP="007F6A5B">
            <w:pPr>
              <w:pStyle w:val="Tabletext"/>
              <w:rPr>
                <w:rFonts w:cstheme="minorHAnsi"/>
                <w:b/>
                <w:sz w:val="22"/>
                <w:szCs w:val="22"/>
              </w:rPr>
            </w:pPr>
            <w:r w:rsidRPr="007831DD">
              <w:rPr>
                <w:rFonts w:cstheme="minorHAnsi"/>
                <w:b/>
                <w:sz w:val="22"/>
                <w:szCs w:val="22"/>
              </w:rPr>
              <w:t>TSB</w:t>
            </w:r>
            <w:r w:rsidRPr="007831DD">
              <w:rPr>
                <w:rFonts w:cstheme="minorHAnsi"/>
                <w:b/>
                <w:sz w:val="22"/>
                <w:szCs w:val="22"/>
                <w:lang w:eastAsia="zh-CN"/>
              </w:rPr>
              <w:t>第</w:t>
            </w:r>
            <w:r w:rsidRPr="007831DD">
              <w:rPr>
                <w:rFonts w:cstheme="minorHAnsi"/>
                <w:b/>
                <w:sz w:val="22"/>
                <w:szCs w:val="22"/>
              </w:rPr>
              <w:t>156</w:t>
            </w:r>
            <w:r w:rsidRPr="007831DD">
              <w:rPr>
                <w:rFonts w:cstheme="minorHAnsi"/>
                <w:b/>
                <w:sz w:val="22"/>
                <w:szCs w:val="22"/>
                <w:lang w:eastAsia="zh-CN"/>
              </w:rPr>
              <w:t>号通函</w:t>
            </w:r>
          </w:p>
          <w:p w14:paraId="3239AB7D" w14:textId="1E6753CC" w:rsidR="007F6A5B" w:rsidRPr="007831DD" w:rsidRDefault="007F6A5B" w:rsidP="007F6A5B">
            <w:pPr>
              <w:tabs>
                <w:tab w:val="left" w:pos="4111"/>
              </w:tabs>
              <w:spacing w:before="0"/>
              <w:rPr>
                <w:rFonts w:cstheme="minorHAnsi"/>
                <w:b/>
                <w:sz w:val="22"/>
                <w:szCs w:val="22"/>
                <w:lang w:eastAsia="zh-CN"/>
              </w:rPr>
            </w:pPr>
            <w:r w:rsidRPr="007831DD">
              <w:rPr>
                <w:rFonts w:cstheme="minorHAnsi"/>
                <w:sz w:val="22"/>
                <w:szCs w:val="22"/>
              </w:rPr>
              <w:t>TSB</w:t>
            </w:r>
            <w:r w:rsidRPr="007831DD">
              <w:rPr>
                <w:rFonts w:cstheme="minorHAnsi"/>
                <w:sz w:val="22"/>
                <w:szCs w:val="22"/>
                <w:lang w:eastAsia="zh-CN"/>
              </w:rPr>
              <w:t>活动</w:t>
            </w:r>
            <w:r w:rsidRPr="007831DD">
              <w:rPr>
                <w:rFonts w:cstheme="minorHAnsi"/>
                <w:sz w:val="22"/>
                <w:szCs w:val="22"/>
              </w:rPr>
              <w:t>/XY</w:t>
            </w:r>
          </w:p>
        </w:tc>
        <w:tc>
          <w:tcPr>
            <w:tcW w:w="4436" w:type="dxa"/>
            <w:vMerge w:val="restart"/>
          </w:tcPr>
          <w:p w14:paraId="55B7665A" w14:textId="77777777" w:rsidR="007F6A5B" w:rsidRPr="007831DD" w:rsidRDefault="007F6A5B" w:rsidP="007F6A5B">
            <w:pPr>
              <w:pStyle w:val="Tabletext"/>
              <w:ind w:left="283" w:hanging="283"/>
              <w:rPr>
                <w:rFonts w:cstheme="minorHAnsi"/>
                <w:b/>
                <w:bCs/>
                <w:sz w:val="22"/>
                <w:szCs w:val="22"/>
                <w:lang w:eastAsia="zh-CN"/>
              </w:rPr>
            </w:pPr>
            <w:bookmarkStart w:id="0" w:name="Addressee_E"/>
            <w:bookmarkEnd w:id="0"/>
            <w:r w:rsidRPr="007831DD">
              <w:rPr>
                <w:rFonts w:cstheme="minorHAnsi"/>
                <w:b/>
                <w:bCs/>
                <w:sz w:val="22"/>
                <w:szCs w:val="22"/>
                <w:lang w:eastAsia="zh-CN"/>
              </w:rPr>
              <w:t>致：</w:t>
            </w:r>
          </w:p>
          <w:p w14:paraId="77DE7C6F" w14:textId="77777777" w:rsidR="007F6A5B" w:rsidRPr="007831DD" w:rsidRDefault="007F6A5B" w:rsidP="007F6A5B">
            <w:pPr>
              <w:pStyle w:val="Tabletext"/>
              <w:ind w:left="283" w:hanging="283"/>
              <w:rPr>
                <w:rFonts w:cstheme="minorHAnsi"/>
                <w:sz w:val="22"/>
                <w:szCs w:val="22"/>
                <w:lang w:eastAsia="zh-CN"/>
              </w:rPr>
            </w:pPr>
            <w:r w:rsidRPr="007831DD">
              <w:rPr>
                <w:rFonts w:cstheme="minorHAnsi"/>
                <w:sz w:val="22"/>
                <w:szCs w:val="22"/>
                <w:lang w:eastAsia="zh-CN"/>
              </w:rPr>
              <w:t>-</w:t>
            </w:r>
            <w:r w:rsidRPr="007831DD">
              <w:rPr>
                <w:rFonts w:cstheme="minorHAnsi"/>
                <w:sz w:val="22"/>
                <w:szCs w:val="22"/>
                <w:lang w:eastAsia="zh-CN"/>
              </w:rPr>
              <w:tab/>
            </w:r>
            <w:proofErr w:type="gramStart"/>
            <w:r w:rsidRPr="007831DD">
              <w:rPr>
                <w:rFonts w:cstheme="minorHAnsi"/>
                <w:sz w:val="22"/>
                <w:szCs w:val="22"/>
                <w:lang w:eastAsia="zh-CN"/>
              </w:rPr>
              <w:t>电联各成员国主管部门；</w:t>
            </w:r>
            <w:proofErr w:type="gramEnd"/>
          </w:p>
          <w:p w14:paraId="2D58A430" w14:textId="77777777" w:rsidR="007F6A5B" w:rsidRPr="00E96883" w:rsidRDefault="007F6A5B" w:rsidP="007F6A5B">
            <w:pPr>
              <w:pStyle w:val="Tabletext"/>
              <w:ind w:left="283" w:hanging="283"/>
              <w:rPr>
                <w:rFonts w:cstheme="minorHAnsi"/>
                <w:color w:val="000000"/>
                <w:sz w:val="22"/>
                <w:szCs w:val="22"/>
                <w:lang w:eastAsia="zh-CN"/>
              </w:rPr>
            </w:pPr>
            <w:r w:rsidRPr="00E96883">
              <w:rPr>
                <w:rFonts w:cstheme="minorHAnsi"/>
                <w:color w:val="000000"/>
                <w:sz w:val="22"/>
                <w:szCs w:val="22"/>
                <w:lang w:eastAsia="zh-CN"/>
              </w:rPr>
              <w:t>-</w:t>
            </w:r>
            <w:r w:rsidRPr="00E96883">
              <w:rPr>
                <w:rFonts w:cstheme="minorHAnsi"/>
                <w:color w:val="000000"/>
                <w:sz w:val="22"/>
                <w:szCs w:val="22"/>
                <w:lang w:eastAsia="zh-CN"/>
              </w:rPr>
              <w:tab/>
              <w:t>ITU-</w:t>
            </w:r>
            <w:proofErr w:type="gramStart"/>
            <w:r w:rsidRPr="00E96883">
              <w:rPr>
                <w:rFonts w:cstheme="minorHAnsi"/>
                <w:color w:val="000000"/>
                <w:sz w:val="22"/>
                <w:szCs w:val="22"/>
                <w:lang w:eastAsia="zh-CN"/>
              </w:rPr>
              <w:t>T</w:t>
            </w:r>
            <w:r w:rsidRPr="007831DD">
              <w:rPr>
                <w:rFonts w:cstheme="minorHAnsi"/>
                <w:color w:val="000000"/>
                <w:sz w:val="22"/>
                <w:szCs w:val="22"/>
                <w:lang w:val="fr-CH" w:eastAsia="zh-CN"/>
              </w:rPr>
              <w:t>部门成员</w:t>
            </w:r>
            <w:r w:rsidRPr="00E96883">
              <w:rPr>
                <w:rFonts w:cstheme="minorHAnsi"/>
                <w:color w:val="000000"/>
                <w:sz w:val="22"/>
                <w:szCs w:val="22"/>
                <w:lang w:eastAsia="zh-CN"/>
              </w:rPr>
              <w:t>；</w:t>
            </w:r>
            <w:proofErr w:type="gramEnd"/>
          </w:p>
          <w:p w14:paraId="3C9F94A3" w14:textId="77777777" w:rsidR="007F6A5B" w:rsidRPr="00E96883" w:rsidRDefault="007F6A5B" w:rsidP="007F6A5B">
            <w:pPr>
              <w:pStyle w:val="Tabletext"/>
              <w:ind w:left="283" w:hanging="283"/>
              <w:rPr>
                <w:rFonts w:cstheme="minorHAnsi"/>
                <w:color w:val="000000"/>
                <w:sz w:val="22"/>
                <w:szCs w:val="22"/>
                <w:lang w:eastAsia="zh-CN"/>
              </w:rPr>
            </w:pPr>
            <w:r w:rsidRPr="00E96883">
              <w:rPr>
                <w:rFonts w:cstheme="minorHAnsi"/>
                <w:color w:val="000000"/>
                <w:sz w:val="22"/>
                <w:szCs w:val="22"/>
                <w:lang w:eastAsia="zh-CN"/>
              </w:rPr>
              <w:t>-</w:t>
            </w:r>
            <w:r w:rsidRPr="00E96883">
              <w:rPr>
                <w:rFonts w:cstheme="minorHAnsi"/>
                <w:color w:val="000000"/>
                <w:sz w:val="22"/>
                <w:szCs w:val="22"/>
                <w:lang w:eastAsia="zh-CN"/>
              </w:rPr>
              <w:tab/>
              <w:t>ITU-</w:t>
            </w:r>
            <w:proofErr w:type="gramStart"/>
            <w:r w:rsidRPr="00E96883">
              <w:rPr>
                <w:rFonts w:cstheme="minorHAnsi"/>
                <w:color w:val="000000"/>
                <w:sz w:val="22"/>
                <w:szCs w:val="22"/>
                <w:lang w:eastAsia="zh-CN"/>
              </w:rPr>
              <w:t>T</w:t>
            </w:r>
            <w:r w:rsidRPr="007831DD">
              <w:rPr>
                <w:rFonts w:cstheme="minorHAnsi"/>
                <w:color w:val="000000"/>
                <w:sz w:val="22"/>
                <w:szCs w:val="22"/>
                <w:lang w:val="fr-CH" w:eastAsia="zh-CN"/>
              </w:rPr>
              <w:t>准成员</w:t>
            </w:r>
            <w:r w:rsidRPr="00E96883">
              <w:rPr>
                <w:rFonts w:cstheme="minorHAnsi"/>
                <w:color w:val="000000"/>
                <w:sz w:val="22"/>
                <w:szCs w:val="22"/>
                <w:lang w:eastAsia="zh-CN"/>
              </w:rPr>
              <w:t>；</w:t>
            </w:r>
            <w:proofErr w:type="gramEnd"/>
          </w:p>
          <w:p w14:paraId="20FBD0D0" w14:textId="51160AD4" w:rsidR="007F6A5B" w:rsidRPr="007831DD" w:rsidRDefault="007F6A5B" w:rsidP="007F6A5B">
            <w:pPr>
              <w:tabs>
                <w:tab w:val="clear" w:pos="794"/>
                <w:tab w:val="clear" w:pos="1191"/>
                <w:tab w:val="clear" w:pos="1588"/>
                <w:tab w:val="clear" w:pos="1985"/>
                <w:tab w:val="left" w:pos="284"/>
              </w:tabs>
              <w:spacing w:before="0"/>
              <w:ind w:left="284" w:hanging="284"/>
              <w:rPr>
                <w:rFonts w:cstheme="minorHAnsi"/>
                <w:sz w:val="22"/>
                <w:szCs w:val="22"/>
                <w:lang w:eastAsia="zh-CN"/>
              </w:rPr>
            </w:pPr>
            <w:r w:rsidRPr="007831DD">
              <w:rPr>
                <w:rFonts w:cstheme="minorHAnsi"/>
                <w:color w:val="000000"/>
                <w:sz w:val="22"/>
                <w:szCs w:val="22"/>
                <w:lang w:eastAsia="zh-CN"/>
              </w:rPr>
              <w:t>-</w:t>
            </w:r>
            <w:r w:rsidRPr="007831DD">
              <w:rPr>
                <w:rFonts w:cstheme="minorHAnsi"/>
                <w:color w:val="000000"/>
                <w:sz w:val="22"/>
                <w:szCs w:val="22"/>
                <w:lang w:eastAsia="zh-CN"/>
              </w:rPr>
              <w:tab/>
            </w:r>
            <w:r w:rsidRPr="007831DD">
              <w:rPr>
                <w:rFonts w:cstheme="minorHAnsi"/>
                <w:color w:val="000000"/>
                <w:sz w:val="22"/>
                <w:szCs w:val="22"/>
                <w:lang w:eastAsia="zh-CN"/>
              </w:rPr>
              <w:t>国际电联学术成员</w:t>
            </w:r>
          </w:p>
        </w:tc>
      </w:tr>
      <w:tr w:rsidR="007F6A5B" w:rsidRPr="007831DD" w14:paraId="0F3940ED" w14:textId="77777777" w:rsidTr="00CC50C4">
        <w:trPr>
          <w:cantSplit/>
        </w:trPr>
        <w:tc>
          <w:tcPr>
            <w:tcW w:w="1268" w:type="dxa"/>
          </w:tcPr>
          <w:p w14:paraId="4F1955FF" w14:textId="7258617A" w:rsidR="007F6A5B" w:rsidRPr="007831DD" w:rsidRDefault="007F6A5B" w:rsidP="007F6A5B">
            <w:pPr>
              <w:tabs>
                <w:tab w:val="left" w:pos="4111"/>
              </w:tabs>
              <w:spacing w:before="10"/>
              <w:rPr>
                <w:rFonts w:cstheme="minorHAnsi"/>
                <w:b/>
                <w:bCs/>
                <w:sz w:val="22"/>
                <w:szCs w:val="22"/>
                <w:lang w:eastAsia="zh-CN"/>
              </w:rPr>
            </w:pPr>
            <w:r w:rsidRPr="007831DD">
              <w:rPr>
                <w:rFonts w:cstheme="minorHAnsi"/>
                <w:sz w:val="22"/>
                <w:szCs w:val="22"/>
                <w:lang w:eastAsia="zh-CN"/>
              </w:rPr>
              <w:t>联系人：</w:t>
            </w:r>
          </w:p>
        </w:tc>
        <w:tc>
          <w:tcPr>
            <w:tcW w:w="4161" w:type="dxa"/>
            <w:gridSpan w:val="2"/>
          </w:tcPr>
          <w:p w14:paraId="1A050110" w14:textId="43A0867F" w:rsidR="007F6A5B" w:rsidRPr="007831DD" w:rsidRDefault="007F6A5B" w:rsidP="007F6A5B">
            <w:pPr>
              <w:pStyle w:val="Tabletext"/>
              <w:rPr>
                <w:rFonts w:cstheme="minorHAnsi"/>
                <w:b/>
                <w:sz w:val="22"/>
                <w:szCs w:val="22"/>
              </w:rPr>
            </w:pPr>
            <w:proofErr w:type="spellStart"/>
            <w:r w:rsidRPr="007831DD">
              <w:rPr>
                <w:rFonts w:cstheme="minorHAnsi"/>
                <w:b/>
                <w:sz w:val="22"/>
                <w:szCs w:val="22"/>
              </w:rPr>
              <w:t>杨晓雅</w:t>
            </w:r>
            <w:proofErr w:type="spellEnd"/>
          </w:p>
        </w:tc>
        <w:tc>
          <w:tcPr>
            <w:tcW w:w="4436" w:type="dxa"/>
            <w:vMerge/>
          </w:tcPr>
          <w:p w14:paraId="4D068C18" w14:textId="77777777" w:rsidR="007F6A5B" w:rsidRPr="007831DD" w:rsidRDefault="007F6A5B" w:rsidP="007F6A5B">
            <w:pPr>
              <w:tabs>
                <w:tab w:val="left" w:pos="4111"/>
              </w:tabs>
              <w:spacing w:before="0"/>
              <w:rPr>
                <w:rFonts w:cstheme="minorHAnsi"/>
                <w:b/>
                <w:bCs/>
                <w:sz w:val="22"/>
                <w:szCs w:val="22"/>
                <w:lang w:eastAsia="zh-CN"/>
              </w:rPr>
            </w:pPr>
          </w:p>
        </w:tc>
      </w:tr>
      <w:tr w:rsidR="007F6A5B" w:rsidRPr="007831DD" w14:paraId="133CE06B" w14:textId="77777777" w:rsidTr="00CC50C4">
        <w:trPr>
          <w:cantSplit/>
        </w:trPr>
        <w:tc>
          <w:tcPr>
            <w:tcW w:w="1268" w:type="dxa"/>
          </w:tcPr>
          <w:p w14:paraId="7C7577C2" w14:textId="47FEB1AA" w:rsidR="007F6A5B" w:rsidRPr="007831DD" w:rsidRDefault="007F6A5B" w:rsidP="007F6A5B">
            <w:pPr>
              <w:spacing w:before="40" w:after="40"/>
              <w:rPr>
                <w:rFonts w:cstheme="minorHAnsi"/>
                <w:b/>
                <w:bCs/>
                <w:sz w:val="22"/>
                <w:szCs w:val="22"/>
                <w:lang w:eastAsia="zh-CN"/>
              </w:rPr>
            </w:pPr>
            <w:r w:rsidRPr="007831DD">
              <w:rPr>
                <w:rFonts w:cstheme="minorHAnsi"/>
                <w:sz w:val="22"/>
                <w:szCs w:val="22"/>
                <w:lang w:eastAsia="zh-CN"/>
              </w:rPr>
              <w:t>电话：</w:t>
            </w:r>
          </w:p>
        </w:tc>
        <w:tc>
          <w:tcPr>
            <w:tcW w:w="4161" w:type="dxa"/>
            <w:gridSpan w:val="2"/>
          </w:tcPr>
          <w:p w14:paraId="41803D32" w14:textId="46053948" w:rsidR="007F6A5B" w:rsidRPr="007831DD" w:rsidRDefault="007F6A5B" w:rsidP="007F6A5B">
            <w:pPr>
              <w:tabs>
                <w:tab w:val="left" w:pos="4111"/>
              </w:tabs>
              <w:spacing w:before="40" w:after="40"/>
              <w:rPr>
                <w:rFonts w:cstheme="minorHAnsi"/>
                <w:sz w:val="22"/>
                <w:szCs w:val="22"/>
                <w:lang w:eastAsia="zh-CN"/>
              </w:rPr>
            </w:pPr>
            <w:r w:rsidRPr="007831DD">
              <w:rPr>
                <w:rFonts w:cstheme="minorHAnsi"/>
                <w:sz w:val="22"/>
                <w:szCs w:val="22"/>
              </w:rPr>
              <w:t xml:space="preserve">+41 22 730 6206 </w:t>
            </w:r>
          </w:p>
        </w:tc>
        <w:tc>
          <w:tcPr>
            <w:tcW w:w="4436" w:type="dxa"/>
            <w:vMerge/>
          </w:tcPr>
          <w:p w14:paraId="6FB87A68" w14:textId="77777777" w:rsidR="007F6A5B" w:rsidRPr="007831DD" w:rsidRDefault="007F6A5B" w:rsidP="007F6A5B">
            <w:pPr>
              <w:tabs>
                <w:tab w:val="left" w:pos="4111"/>
              </w:tabs>
              <w:spacing w:before="0"/>
              <w:rPr>
                <w:rFonts w:cstheme="minorHAnsi"/>
                <w:b/>
                <w:sz w:val="22"/>
                <w:szCs w:val="22"/>
                <w:lang w:eastAsia="zh-CN"/>
              </w:rPr>
            </w:pPr>
          </w:p>
        </w:tc>
      </w:tr>
      <w:tr w:rsidR="007F6A5B" w:rsidRPr="007831DD" w14:paraId="5D07BF91" w14:textId="77777777" w:rsidTr="00CC50C4">
        <w:trPr>
          <w:cantSplit/>
        </w:trPr>
        <w:tc>
          <w:tcPr>
            <w:tcW w:w="1268" w:type="dxa"/>
          </w:tcPr>
          <w:p w14:paraId="217A2D6F" w14:textId="4E781F59" w:rsidR="007F6A5B" w:rsidRPr="007831DD" w:rsidRDefault="007F6A5B" w:rsidP="007F6A5B">
            <w:pPr>
              <w:spacing w:before="40" w:after="40"/>
              <w:rPr>
                <w:rFonts w:cstheme="minorHAnsi"/>
                <w:b/>
                <w:bCs/>
                <w:sz w:val="22"/>
                <w:szCs w:val="22"/>
                <w:lang w:eastAsia="zh-CN"/>
              </w:rPr>
            </w:pPr>
            <w:r w:rsidRPr="007831DD">
              <w:rPr>
                <w:rFonts w:cstheme="minorHAnsi"/>
                <w:sz w:val="22"/>
                <w:szCs w:val="22"/>
                <w:lang w:eastAsia="zh-CN"/>
              </w:rPr>
              <w:t>传真：</w:t>
            </w:r>
          </w:p>
        </w:tc>
        <w:tc>
          <w:tcPr>
            <w:tcW w:w="4161" w:type="dxa"/>
            <w:gridSpan w:val="2"/>
          </w:tcPr>
          <w:p w14:paraId="672DB684" w14:textId="4196FFEB" w:rsidR="007F6A5B" w:rsidRPr="007831DD" w:rsidRDefault="007F6A5B" w:rsidP="007F6A5B">
            <w:pPr>
              <w:tabs>
                <w:tab w:val="left" w:pos="4111"/>
              </w:tabs>
              <w:spacing w:before="40" w:after="40"/>
              <w:rPr>
                <w:rStyle w:val="Hyperlink"/>
                <w:rFonts w:cstheme="minorHAnsi"/>
                <w:sz w:val="22"/>
                <w:szCs w:val="22"/>
                <w:lang w:eastAsia="zh-CN"/>
              </w:rPr>
            </w:pPr>
            <w:r w:rsidRPr="007831DD">
              <w:rPr>
                <w:rFonts w:cstheme="minorHAnsi"/>
                <w:sz w:val="22"/>
                <w:szCs w:val="22"/>
              </w:rPr>
              <w:t>+41 22 730 5853</w:t>
            </w:r>
          </w:p>
        </w:tc>
        <w:tc>
          <w:tcPr>
            <w:tcW w:w="4436" w:type="dxa"/>
            <w:vMerge/>
          </w:tcPr>
          <w:p w14:paraId="5FBFD2D3" w14:textId="77777777" w:rsidR="007F6A5B" w:rsidRPr="007831DD" w:rsidRDefault="007F6A5B" w:rsidP="007F6A5B">
            <w:pPr>
              <w:tabs>
                <w:tab w:val="left" w:pos="4111"/>
              </w:tabs>
              <w:spacing w:before="0"/>
              <w:rPr>
                <w:rFonts w:cstheme="minorHAnsi"/>
                <w:b/>
                <w:sz w:val="22"/>
                <w:szCs w:val="22"/>
                <w:lang w:eastAsia="zh-CN"/>
              </w:rPr>
            </w:pPr>
          </w:p>
        </w:tc>
      </w:tr>
      <w:tr w:rsidR="007F6A5B" w:rsidRPr="007831DD" w14:paraId="1BDD7FB9" w14:textId="77777777" w:rsidTr="00CC50C4">
        <w:trPr>
          <w:cantSplit/>
        </w:trPr>
        <w:tc>
          <w:tcPr>
            <w:tcW w:w="1268" w:type="dxa"/>
          </w:tcPr>
          <w:p w14:paraId="0D4D127E" w14:textId="56F3E388" w:rsidR="007F6A5B" w:rsidRPr="007831DD" w:rsidRDefault="007F6A5B" w:rsidP="007F6A5B">
            <w:pPr>
              <w:spacing w:before="40" w:after="40"/>
              <w:rPr>
                <w:rFonts w:cstheme="minorHAnsi"/>
                <w:b/>
                <w:bCs/>
                <w:sz w:val="22"/>
                <w:szCs w:val="22"/>
                <w:lang w:eastAsia="zh-CN"/>
              </w:rPr>
            </w:pPr>
            <w:r w:rsidRPr="007831DD">
              <w:rPr>
                <w:rFonts w:cstheme="minorHAnsi"/>
                <w:sz w:val="22"/>
                <w:szCs w:val="22"/>
                <w:lang w:eastAsia="zh-CN"/>
              </w:rPr>
              <w:t>电子邮件：</w:t>
            </w:r>
          </w:p>
        </w:tc>
        <w:tc>
          <w:tcPr>
            <w:tcW w:w="4161" w:type="dxa"/>
            <w:gridSpan w:val="2"/>
          </w:tcPr>
          <w:p w14:paraId="6C804027" w14:textId="656CC414" w:rsidR="007F6A5B" w:rsidRPr="007831DD" w:rsidRDefault="00753459" w:rsidP="007F6A5B">
            <w:pPr>
              <w:tabs>
                <w:tab w:val="left" w:pos="4111"/>
              </w:tabs>
              <w:spacing w:before="40"/>
              <w:rPr>
                <w:rFonts w:cstheme="minorHAnsi"/>
                <w:sz w:val="22"/>
                <w:szCs w:val="22"/>
                <w:lang w:eastAsia="zh-CN"/>
              </w:rPr>
            </w:pPr>
            <w:hyperlink r:id="rId8" w:history="1">
              <w:r w:rsidR="007F6A5B" w:rsidRPr="007831DD">
                <w:rPr>
                  <w:rStyle w:val="Hyperlink"/>
                  <w:rFonts w:cstheme="minorHAnsi"/>
                  <w:sz w:val="22"/>
                  <w:szCs w:val="22"/>
                </w:rPr>
                <w:t>tsbevents@itu.int</w:t>
              </w:r>
            </w:hyperlink>
          </w:p>
        </w:tc>
        <w:tc>
          <w:tcPr>
            <w:tcW w:w="4436" w:type="dxa"/>
          </w:tcPr>
          <w:p w14:paraId="55AA4A25" w14:textId="77777777" w:rsidR="007F6A5B" w:rsidRPr="007831DD" w:rsidRDefault="007F6A5B" w:rsidP="007F6A5B">
            <w:pPr>
              <w:pStyle w:val="Tabletext"/>
              <w:rPr>
                <w:rFonts w:cstheme="minorHAnsi"/>
                <w:b/>
                <w:sz w:val="22"/>
                <w:szCs w:val="22"/>
                <w:lang w:eastAsia="zh-CN"/>
              </w:rPr>
            </w:pPr>
            <w:r w:rsidRPr="007831DD">
              <w:rPr>
                <w:rFonts w:cstheme="minorHAnsi"/>
                <w:b/>
                <w:sz w:val="22"/>
                <w:szCs w:val="22"/>
                <w:lang w:eastAsia="zh-CN"/>
              </w:rPr>
              <w:t>抄送：</w:t>
            </w:r>
          </w:p>
          <w:p w14:paraId="00EB5333" w14:textId="77777777" w:rsidR="007F6A5B" w:rsidRPr="007831DD" w:rsidRDefault="007F6A5B" w:rsidP="007F6A5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7831DD">
              <w:rPr>
                <w:rFonts w:cstheme="minorHAnsi"/>
                <w:sz w:val="22"/>
                <w:szCs w:val="22"/>
                <w:lang w:eastAsia="zh-CN"/>
              </w:rPr>
              <w:t>-</w:t>
            </w:r>
            <w:r w:rsidRPr="007831DD">
              <w:rPr>
                <w:rFonts w:cstheme="minorHAnsi"/>
                <w:sz w:val="22"/>
                <w:szCs w:val="22"/>
                <w:lang w:eastAsia="zh-CN"/>
              </w:rPr>
              <w:tab/>
              <w:t>ITU-</w:t>
            </w:r>
            <w:proofErr w:type="gramStart"/>
            <w:r w:rsidRPr="007831DD">
              <w:rPr>
                <w:rFonts w:cstheme="minorHAnsi"/>
                <w:sz w:val="22"/>
                <w:szCs w:val="22"/>
                <w:lang w:eastAsia="zh-CN"/>
              </w:rPr>
              <w:t>T</w:t>
            </w:r>
            <w:r w:rsidRPr="007831DD">
              <w:rPr>
                <w:rFonts w:cstheme="minorHAnsi"/>
                <w:sz w:val="22"/>
                <w:szCs w:val="22"/>
                <w:lang w:eastAsia="zh-CN"/>
              </w:rPr>
              <w:t>各研究组主席与副主席；</w:t>
            </w:r>
            <w:proofErr w:type="gramEnd"/>
          </w:p>
          <w:p w14:paraId="5EE37244" w14:textId="77777777" w:rsidR="007F6A5B" w:rsidRPr="007831DD" w:rsidRDefault="007F6A5B" w:rsidP="007F6A5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7831DD">
              <w:rPr>
                <w:rFonts w:cstheme="minorHAnsi"/>
                <w:sz w:val="22"/>
                <w:szCs w:val="22"/>
                <w:lang w:eastAsia="zh-CN"/>
              </w:rPr>
              <w:t>-</w:t>
            </w:r>
            <w:r w:rsidRPr="007831DD">
              <w:rPr>
                <w:rFonts w:cstheme="minorHAnsi"/>
                <w:sz w:val="22"/>
                <w:szCs w:val="22"/>
                <w:lang w:eastAsia="zh-CN"/>
              </w:rPr>
              <w:tab/>
            </w:r>
            <w:proofErr w:type="gramStart"/>
            <w:r w:rsidRPr="007831DD">
              <w:rPr>
                <w:rFonts w:cstheme="minorHAnsi"/>
                <w:sz w:val="22"/>
                <w:szCs w:val="22"/>
                <w:lang w:eastAsia="zh-CN"/>
              </w:rPr>
              <w:t>电信发展局主任；</w:t>
            </w:r>
            <w:proofErr w:type="gramEnd"/>
          </w:p>
          <w:p w14:paraId="56A37105" w14:textId="77777777" w:rsidR="007F6A5B" w:rsidRPr="007831DD" w:rsidRDefault="007F6A5B" w:rsidP="007F6A5B">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cstheme="minorHAnsi"/>
                <w:sz w:val="22"/>
                <w:szCs w:val="22"/>
                <w:lang w:eastAsia="zh-CN"/>
              </w:rPr>
            </w:pPr>
            <w:r w:rsidRPr="007831DD">
              <w:rPr>
                <w:rFonts w:cstheme="minorHAnsi"/>
                <w:sz w:val="22"/>
                <w:szCs w:val="22"/>
                <w:lang w:eastAsia="zh-CN"/>
              </w:rPr>
              <w:t>-</w:t>
            </w:r>
            <w:r w:rsidRPr="007831DD">
              <w:rPr>
                <w:rFonts w:cstheme="minorHAnsi"/>
                <w:sz w:val="22"/>
                <w:szCs w:val="22"/>
                <w:lang w:eastAsia="zh-CN"/>
              </w:rPr>
              <w:tab/>
            </w:r>
            <w:proofErr w:type="gramStart"/>
            <w:r w:rsidRPr="007831DD">
              <w:rPr>
                <w:rFonts w:cstheme="minorHAnsi"/>
                <w:sz w:val="22"/>
                <w:szCs w:val="22"/>
                <w:lang w:eastAsia="zh-CN"/>
              </w:rPr>
              <w:t>无线电通信局主任；</w:t>
            </w:r>
            <w:proofErr w:type="gramEnd"/>
          </w:p>
          <w:p w14:paraId="52BC4630" w14:textId="5733BBB6" w:rsidR="007F6A5B" w:rsidRPr="007831DD" w:rsidRDefault="007F6A5B" w:rsidP="007F6A5B">
            <w:pPr>
              <w:tabs>
                <w:tab w:val="clear" w:pos="794"/>
                <w:tab w:val="clear" w:pos="1191"/>
                <w:tab w:val="clear" w:pos="1588"/>
                <w:tab w:val="clear" w:pos="1985"/>
                <w:tab w:val="left" w:pos="284"/>
              </w:tabs>
              <w:spacing w:before="0"/>
              <w:ind w:left="284" w:hanging="284"/>
              <w:rPr>
                <w:rFonts w:cstheme="minorHAnsi"/>
                <w:sz w:val="22"/>
                <w:szCs w:val="22"/>
                <w:lang w:eastAsia="zh-CN"/>
              </w:rPr>
            </w:pPr>
            <w:r w:rsidRPr="007831DD">
              <w:rPr>
                <w:rFonts w:cstheme="minorHAnsi"/>
                <w:sz w:val="22"/>
                <w:szCs w:val="22"/>
                <w:lang w:eastAsia="zh-CN"/>
              </w:rPr>
              <w:t>-</w:t>
            </w:r>
            <w:r w:rsidRPr="007831DD">
              <w:rPr>
                <w:rFonts w:cstheme="minorHAnsi"/>
                <w:sz w:val="22"/>
                <w:szCs w:val="22"/>
                <w:lang w:eastAsia="zh-CN"/>
              </w:rPr>
              <w:tab/>
            </w:r>
            <w:r w:rsidRPr="007831DD">
              <w:rPr>
                <w:rFonts w:cstheme="minorHAnsi"/>
                <w:sz w:val="22"/>
                <w:szCs w:val="22"/>
                <w:lang w:eastAsia="zh-CN"/>
              </w:rPr>
              <w:t>国际电联区域代表处负责人</w:t>
            </w:r>
          </w:p>
        </w:tc>
      </w:tr>
      <w:tr w:rsidR="00720F32" w:rsidRPr="007831DD" w14:paraId="4D68036D" w14:textId="77777777" w:rsidTr="00CC50C4">
        <w:trPr>
          <w:cantSplit/>
        </w:trPr>
        <w:tc>
          <w:tcPr>
            <w:tcW w:w="1268" w:type="dxa"/>
          </w:tcPr>
          <w:p w14:paraId="1B799F58" w14:textId="77777777" w:rsidR="00720F32" w:rsidRPr="007831DD" w:rsidRDefault="00720F32" w:rsidP="00191798">
            <w:pPr>
              <w:spacing w:before="40" w:after="40"/>
              <w:rPr>
                <w:rFonts w:cstheme="minorHAnsi"/>
                <w:b/>
                <w:bCs/>
                <w:sz w:val="22"/>
                <w:szCs w:val="22"/>
                <w:lang w:eastAsia="zh-CN"/>
              </w:rPr>
            </w:pPr>
            <w:r w:rsidRPr="007831DD">
              <w:rPr>
                <w:rFonts w:cstheme="minorHAnsi"/>
                <w:b/>
                <w:bCs/>
                <w:sz w:val="22"/>
                <w:szCs w:val="22"/>
                <w:lang w:eastAsia="zh-CN"/>
              </w:rPr>
              <w:t>事由：</w:t>
            </w:r>
          </w:p>
        </w:tc>
        <w:tc>
          <w:tcPr>
            <w:tcW w:w="8597" w:type="dxa"/>
            <w:gridSpan w:val="3"/>
          </w:tcPr>
          <w:p w14:paraId="23E2C338" w14:textId="71511715" w:rsidR="00720F32" w:rsidRPr="007831DD" w:rsidRDefault="007F6A5B" w:rsidP="00956D38">
            <w:pPr>
              <w:tabs>
                <w:tab w:val="left" w:pos="4111"/>
              </w:tabs>
              <w:spacing w:before="0"/>
              <w:rPr>
                <w:rFonts w:cstheme="minorHAnsi"/>
                <w:b/>
                <w:sz w:val="22"/>
                <w:szCs w:val="22"/>
                <w:lang w:eastAsia="zh-CN"/>
              </w:rPr>
            </w:pPr>
            <w:bookmarkStart w:id="1" w:name="lt_pId050"/>
            <w:r w:rsidRPr="007831DD">
              <w:rPr>
                <w:rFonts w:eastAsiaTheme="majorEastAsia" w:cstheme="minorHAnsi"/>
                <w:b/>
                <w:bCs/>
                <w:sz w:val="22"/>
                <w:szCs w:val="22"/>
                <w:lang w:eastAsia="zh-CN"/>
              </w:rPr>
              <w:t>国际电联生成式人工智能讲习班：安全和隐私挑战与机遇</w:t>
            </w:r>
            <w:bookmarkEnd w:id="1"/>
            <w:r w:rsidRPr="007831DD">
              <w:rPr>
                <w:rFonts w:eastAsiaTheme="majorEastAsia" w:cstheme="minorHAnsi"/>
                <w:b/>
                <w:bCs/>
                <w:sz w:val="22"/>
                <w:szCs w:val="22"/>
                <w:lang w:eastAsia="zh-CN"/>
              </w:rPr>
              <w:t>。</w:t>
            </w:r>
            <w:r w:rsidRPr="007831DD">
              <w:rPr>
                <w:rFonts w:cstheme="minorHAnsi"/>
                <w:b/>
                <w:bCs/>
                <w:sz w:val="22"/>
                <w:szCs w:val="22"/>
                <w:lang w:eastAsia="zh-CN"/>
              </w:rPr>
              <w:br/>
            </w:r>
            <w:r w:rsidRPr="007831DD">
              <w:rPr>
                <w:rFonts w:cstheme="minorHAnsi"/>
                <w:b/>
                <w:bCs/>
                <w:sz w:val="22"/>
                <w:szCs w:val="22"/>
                <w:lang w:val="en-US" w:eastAsia="zh-CN"/>
              </w:rPr>
              <w:t>（日内瓦，</w:t>
            </w:r>
            <w:r w:rsidRPr="007831DD">
              <w:rPr>
                <w:rFonts w:cstheme="minorHAnsi"/>
                <w:b/>
                <w:bCs/>
                <w:sz w:val="22"/>
                <w:szCs w:val="22"/>
                <w:lang w:val="en-US" w:eastAsia="zh-CN"/>
              </w:rPr>
              <w:t>2024</w:t>
            </w:r>
            <w:r w:rsidRPr="007831DD">
              <w:rPr>
                <w:rFonts w:cstheme="minorHAnsi"/>
                <w:b/>
                <w:bCs/>
                <w:sz w:val="22"/>
                <w:szCs w:val="22"/>
                <w:lang w:val="en-US" w:eastAsia="zh-CN"/>
              </w:rPr>
              <w:t>年</w:t>
            </w:r>
            <w:r w:rsidRPr="007831DD">
              <w:rPr>
                <w:rFonts w:cstheme="minorHAnsi"/>
                <w:b/>
                <w:bCs/>
                <w:sz w:val="22"/>
                <w:szCs w:val="22"/>
                <w:lang w:val="en-US" w:eastAsia="zh-CN"/>
              </w:rPr>
              <w:t>2</w:t>
            </w:r>
            <w:r w:rsidRPr="007831DD">
              <w:rPr>
                <w:rFonts w:cstheme="minorHAnsi"/>
                <w:b/>
                <w:bCs/>
                <w:sz w:val="22"/>
                <w:szCs w:val="22"/>
                <w:lang w:val="en-US" w:eastAsia="zh-CN"/>
              </w:rPr>
              <w:t>月</w:t>
            </w:r>
            <w:r w:rsidRPr="007831DD">
              <w:rPr>
                <w:rFonts w:cstheme="minorHAnsi"/>
                <w:b/>
                <w:bCs/>
                <w:sz w:val="22"/>
                <w:szCs w:val="22"/>
                <w:lang w:val="en-US" w:eastAsia="zh-CN"/>
              </w:rPr>
              <w:t>19</w:t>
            </w:r>
            <w:r w:rsidRPr="007831DD">
              <w:rPr>
                <w:rFonts w:cstheme="minorHAnsi"/>
                <w:b/>
                <w:bCs/>
                <w:sz w:val="22"/>
                <w:szCs w:val="22"/>
                <w:lang w:val="en-US" w:eastAsia="zh-CN"/>
              </w:rPr>
              <w:t>日）</w:t>
            </w:r>
          </w:p>
        </w:tc>
      </w:tr>
    </w:tbl>
    <w:p w14:paraId="1611D9B1" w14:textId="0FBE73BE" w:rsidR="0063445E" w:rsidRPr="007831DD" w:rsidRDefault="0063445E" w:rsidP="0063445E">
      <w:pPr>
        <w:rPr>
          <w:rFonts w:cstheme="minorHAnsi"/>
          <w:sz w:val="22"/>
          <w:szCs w:val="22"/>
          <w:lang w:eastAsia="zh-CN"/>
        </w:rPr>
      </w:pPr>
      <w:r w:rsidRPr="007831DD">
        <w:rPr>
          <w:rFonts w:cstheme="minorHAnsi"/>
          <w:sz w:val="22"/>
          <w:szCs w:val="22"/>
          <w:lang w:eastAsia="zh-CN"/>
        </w:rPr>
        <w:t>尊敬的先生</w:t>
      </w:r>
      <w:r w:rsidRPr="007831DD">
        <w:rPr>
          <w:rFonts w:cstheme="minorHAnsi"/>
          <w:sz w:val="22"/>
          <w:szCs w:val="22"/>
          <w:lang w:eastAsia="zh-CN"/>
        </w:rPr>
        <w:t>/</w:t>
      </w:r>
      <w:r w:rsidRPr="007831DD">
        <w:rPr>
          <w:rFonts w:cstheme="minorHAnsi"/>
          <w:sz w:val="22"/>
          <w:szCs w:val="22"/>
          <w:lang w:eastAsia="zh-CN"/>
        </w:rPr>
        <w:t>女士：</w:t>
      </w:r>
    </w:p>
    <w:p w14:paraId="6915CFE6" w14:textId="77777777" w:rsidR="007F6A5B" w:rsidRPr="007831DD" w:rsidRDefault="007F6A5B" w:rsidP="007F6A5B">
      <w:pPr>
        <w:rPr>
          <w:rFonts w:cstheme="minorHAnsi"/>
          <w:strike/>
          <w:sz w:val="22"/>
          <w:szCs w:val="22"/>
          <w:lang w:eastAsia="zh-CN"/>
        </w:rPr>
      </w:pPr>
      <w:r w:rsidRPr="007831DD">
        <w:rPr>
          <w:rFonts w:cstheme="minorHAnsi"/>
          <w:sz w:val="22"/>
          <w:szCs w:val="22"/>
          <w:lang w:eastAsia="zh-CN"/>
        </w:rPr>
        <w:t>1</w:t>
      </w:r>
      <w:r w:rsidRPr="007831DD">
        <w:rPr>
          <w:rFonts w:cstheme="minorHAnsi"/>
          <w:sz w:val="22"/>
          <w:szCs w:val="22"/>
          <w:lang w:eastAsia="zh-CN"/>
        </w:rPr>
        <w:tab/>
      </w:r>
      <w:bookmarkStart w:id="2" w:name="lt_pId054"/>
      <w:r w:rsidRPr="007831DD">
        <w:rPr>
          <w:rFonts w:cstheme="minorHAnsi"/>
          <w:sz w:val="22"/>
          <w:szCs w:val="22"/>
          <w:lang w:eastAsia="zh-CN"/>
        </w:rPr>
        <w:t>我很高兴地通知您，国际电联（</w:t>
      </w:r>
      <w:r w:rsidRPr="007831DD">
        <w:rPr>
          <w:rFonts w:cstheme="minorHAnsi"/>
          <w:sz w:val="22"/>
          <w:szCs w:val="22"/>
          <w:lang w:eastAsia="zh-CN"/>
        </w:rPr>
        <w:t>ITU</w:t>
      </w:r>
      <w:r w:rsidRPr="007831DD">
        <w:rPr>
          <w:rFonts w:cstheme="minorHAnsi"/>
          <w:sz w:val="22"/>
          <w:szCs w:val="22"/>
          <w:lang w:eastAsia="zh-CN"/>
        </w:rPr>
        <w:t>）</w:t>
      </w:r>
      <w:proofErr w:type="gramStart"/>
      <w:r w:rsidRPr="007831DD">
        <w:rPr>
          <w:rFonts w:cstheme="minorHAnsi"/>
          <w:sz w:val="22"/>
          <w:szCs w:val="22"/>
          <w:lang w:eastAsia="zh-CN"/>
        </w:rPr>
        <w:t>正在组织</w:t>
      </w:r>
      <w:r w:rsidRPr="007831DD">
        <w:rPr>
          <w:rFonts w:cstheme="minorHAnsi"/>
          <w:sz w:val="22"/>
          <w:szCs w:val="22"/>
          <w:lang w:eastAsia="zh-CN"/>
        </w:rPr>
        <w:t>“</w:t>
      </w:r>
      <w:proofErr w:type="gramEnd"/>
      <w:r w:rsidRPr="007831DD">
        <w:rPr>
          <w:rFonts w:cstheme="minorHAnsi"/>
          <w:b/>
          <w:bCs/>
          <w:sz w:val="22"/>
          <w:szCs w:val="22"/>
          <w:lang w:eastAsia="zh-CN"/>
        </w:rPr>
        <w:t>国际电联生成式人工智能讲习班：安全和隐私挑战与机遇</w:t>
      </w:r>
      <w:r w:rsidRPr="007831DD">
        <w:rPr>
          <w:rFonts w:cstheme="minorHAnsi"/>
          <w:sz w:val="22"/>
          <w:szCs w:val="22"/>
          <w:lang w:eastAsia="zh-CN"/>
        </w:rPr>
        <w:t>”</w:t>
      </w:r>
      <w:r w:rsidRPr="007831DD">
        <w:rPr>
          <w:rFonts w:cstheme="minorHAnsi"/>
          <w:sz w:val="22"/>
          <w:szCs w:val="22"/>
          <w:lang w:eastAsia="zh-CN"/>
        </w:rPr>
        <w:t>讲习班，该讲习班将于</w:t>
      </w:r>
      <w:r w:rsidRPr="007831DD">
        <w:rPr>
          <w:rFonts w:cstheme="minorHAnsi"/>
          <w:b/>
          <w:bCs/>
          <w:sz w:val="22"/>
          <w:szCs w:val="22"/>
          <w:lang w:eastAsia="zh-CN"/>
        </w:rPr>
        <w:t>2024</w:t>
      </w:r>
      <w:r w:rsidRPr="007831DD">
        <w:rPr>
          <w:rFonts w:cstheme="minorHAnsi"/>
          <w:b/>
          <w:bCs/>
          <w:sz w:val="22"/>
          <w:szCs w:val="22"/>
          <w:lang w:eastAsia="zh-CN"/>
        </w:rPr>
        <w:t>年</w:t>
      </w:r>
      <w:r w:rsidRPr="007831DD">
        <w:rPr>
          <w:rFonts w:cstheme="minorHAnsi"/>
          <w:b/>
          <w:bCs/>
          <w:sz w:val="22"/>
          <w:szCs w:val="22"/>
          <w:lang w:eastAsia="zh-CN"/>
        </w:rPr>
        <w:t>2</w:t>
      </w:r>
      <w:r w:rsidRPr="007831DD">
        <w:rPr>
          <w:rFonts w:cstheme="minorHAnsi"/>
          <w:b/>
          <w:bCs/>
          <w:sz w:val="22"/>
          <w:szCs w:val="22"/>
          <w:lang w:eastAsia="zh-CN"/>
        </w:rPr>
        <w:t>月</w:t>
      </w:r>
      <w:r w:rsidRPr="007831DD">
        <w:rPr>
          <w:rFonts w:cstheme="minorHAnsi"/>
          <w:b/>
          <w:bCs/>
          <w:sz w:val="22"/>
          <w:szCs w:val="22"/>
          <w:lang w:eastAsia="zh-CN"/>
        </w:rPr>
        <w:t>19</w:t>
      </w:r>
      <w:r w:rsidRPr="007831DD">
        <w:rPr>
          <w:rFonts w:cstheme="minorHAnsi"/>
          <w:b/>
          <w:bCs/>
          <w:sz w:val="22"/>
          <w:szCs w:val="22"/>
          <w:lang w:eastAsia="zh-CN"/>
        </w:rPr>
        <w:t>日</w:t>
      </w:r>
      <w:r w:rsidRPr="007831DD">
        <w:rPr>
          <w:rFonts w:cstheme="minorHAnsi"/>
          <w:sz w:val="22"/>
          <w:szCs w:val="22"/>
          <w:lang w:eastAsia="zh-CN"/>
        </w:rPr>
        <w:t>在日内瓦国际电联总部举行。</w:t>
      </w:r>
      <w:bookmarkEnd w:id="2"/>
      <w:r w:rsidRPr="007831DD">
        <w:rPr>
          <w:rFonts w:cstheme="minorHAnsi"/>
          <w:sz w:val="22"/>
          <w:szCs w:val="22"/>
          <w:lang w:eastAsia="zh-CN"/>
        </w:rPr>
        <w:t>本次讲习班将提供远程参会</w:t>
      </w:r>
      <w:bookmarkStart w:id="3" w:name="lt_pId055"/>
      <w:r w:rsidRPr="007831DD">
        <w:rPr>
          <w:rFonts w:cstheme="minorHAnsi"/>
          <w:sz w:val="22"/>
          <w:szCs w:val="22"/>
          <w:lang w:eastAsia="zh-CN"/>
        </w:rPr>
        <w:t>，仅使用英文。</w:t>
      </w:r>
      <w:bookmarkEnd w:id="3"/>
    </w:p>
    <w:p w14:paraId="04D589A5" w14:textId="77777777" w:rsidR="007F6A5B" w:rsidRPr="007831DD" w:rsidRDefault="007F6A5B" w:rsidP="008623AD">
      <w:pPr>
        <w:rPr>
          <w:rFonts w:cstheme="minorHAnsi"/>
          <w:sz w:val="22"/>
          <w:szCs w:val="22"/>
          <w:lang w:eastAsia="zh-CN"/>
        </w:rPr>
      </w:pPr>
      <w:r w:rsidRPr="007831DD">
        <w:rPr>
          <w:rFonts w:cstheme="minorHAnsi"/>
          <w:sz w:val="22"/>
          <w:szCs w:val="22"/>
          <w:lang w:eastAsia="zh-CN"/>
        </w:rPr>
        <w:t>2</w:t>
      </w:r>
      <w:r w:rsidRPr="007831DD">
        <w:rPr>
          <w:rFonts w:cstheme="minorHAnsi"/>
          <w:sz w:val="22"/>
          <w:szCs w:val="22"/>
          <w:lang w:eastAsia="zh-CN"/>
        </w:rPr>
        <w:tab/>
      </w:r>
      <w:bookmarkStart w:id="4" w:name="lt_pId058"/>
      <w:r w:rsidRPr="007831DD">
        <w:rPr>
          <w:rFonts w:cstheme="minorHAnsi"/>
          <w:sz w:val="22"/>
          <w:szCs w:val="22"/>
          <w:lang w:eastAsia="zh-CN"/>
        </w:rPr>
        <w:t>生成式人工智能根据用户提示生成各种格式的内容，包括文本、图像、声音、动画、</w:t>
      </w:r>
      <w:r w:rsidRPr="007831DD">
        <w:rPr>
          <w:rFonts w:cstheme="minorHAnsi"/>
          <w:sz w:val="22"/>
          <w:szCs w:val="22"/>
          <w:lang w:eastAsia="zh-CN"/>
        </w:rPr>
        <w:t>3D</w:t>
      </w:r>
      <w:r w:rsidRPr="007831DD">
        <w:rPr>
          <w:rFonts w:cstheme="minorHAnsi"/>
          <w:sz w:val="22"/>
          <w:szCs w:val="22"/>
          <w:lang w:eastAsia="zh-CN"/>
        </w:rPr>
        <w:t>模型等。这种多功能性给安全带来了双重影响，既提供了前景机遇，同时也带来了需要仔细关注的独特挑战。一方面，生成式人工智能具有提升安全能力的潜力；然而，它也增强了攻击者的拓展性和复杂性，并降低了黑客的门槛，从而给攻击者赋能。主要的安全风险包括生成式虚构、深度造假和侵犯版权。此外，生成式人工智能对数据隐私构成威胁，包括数据泄露、不充分匿名化、未授权数据共享、偏见、缺乏同意和透明度以及数据保留不足。全面的安全和隐私措施对于有效解决这些问题至关重要。</w:t>
      </w:r>
      <w:bookmarkEnd w:id="4"/>
    </w:p>
    <w:p w14:paraId="0F0E1F50" w14:textId="77777777" w:rsidR="007F6A5B" w:rsidRPr="007831DD" w:rsidRDefault="007F6A5B" w:rsidP="008623AD">
      <w:pPr>
        <w:rPr>
          <w:rFonts w:cstheme="minorHAnsi"/>
          <w:sz w:val="22"/>
          <w:szCs w:val="22"/>
          <w:lang w:eastAsia="zh-CN"/>
        </w:rPr>
      </w:pPr>
      <w:r w:rsidRPr="007831DD">
        <w:rPr>
          <w:rFonts w:cstheme="minorHAnsi"/>
          <w:sz w:val="22"/>
          <w:szCs w:val="22"/>
          <w:lang w:eastAsia="zh-CN"/>
        </w:rPr>
        <w:t>3</w:t>
      </w:r>
      <w:r w:rsidRPr="007831DD">
        <w:rPr>
          <w:rFonts w:cstheme="minorHAnsi"/>
          <w:sz w:val="22"/>
          <w:szCs w:val="22"/>
          <w:lang w:eastAsia="zh-CN"/>
        </w:rPr>
        <w:tab/>
      </w:r>
      <w:bookmarkStart w:id="5" w:name="lt_pId065"/>
      <w:r w:rsidRPr="007831DD">
        <w:rPr>
          <w:rFonts w:cstheme="minorHAnsi"/>
          <w:sz w:val="22"/>
          <w:szCs w:val="22"/>
          <w:lang w:eastAsia="zh-CN"/>
        </w:rPr>
        <w:t>讲习班的目标包括：</w:t>
      </w:r>
      <w:bookmarkEnd w:id="5"/>
    </w:p>
    <w:p w14:paraId="521C663B" w14:textId="57D2264D" w:rsidR="00B47734" w:rsidRPr="007831DD" w:rsidRDefault="00B47734" w:rsidP="00B47734">
      <w:pPr>
        <w:pStyle w:val="enumlev1"/>
        <w:rPr>
          <w:rFonts w:cstheme="minorHAnsi"/>
          <w:sz w:val="22"/>
          <w:szCs w:val="22"/>
          <w:lang w:val="en-GB" w:eastAsia="zh-CN"/>
        </w:rPr>
      </w:pPr>
      <w:r w:rsidRPr="00E96883">
        <w:rPr>
          <w:rFonts w:cstheme="minorHAnsi"/>
          <w:sz w:val="22"/>
          <w:szCs w:val="22"/>
          <w:lang w:val="en-GB" w:eastAsia="zh-CN"/>
        </w:rPr>
        <w:t>–</w:t>
      </w:r>
      <w:r w:rsidRPr="00E96883">
        <w:rPr>
          <w:rFonts w:cstheme="minorHAnsi"/>
          <w:sz w:val="22"/>
          <w:szCs w:val="22"/>
          <w:lang w:val="en-GB" w:eastAsia="zh-CN"/>
        </w:rPr>
        <w:tab/>
      </w:r>
      <w:bookmarkStart w:id="6" w:name="lt_pId066"/>
      <w:proofErr w:type="gramStart"/>
      <w:r w:rsidRPr="007831DD">
        <w:rPr>
          <w:rFonts w:eastAsia="SimSun" w:cstheme="minorHAnsi"/>
          <w:sz w:val="22"/>
          <w:szCs w:val="22"/>
          <w:lang w:val="en-GB" w:eastAsia="zh-CN"/>
        </w:rPr>
        <w:t>确定并提供对生成式人工智能应用的好处及安全和隐私问题的全面概述</w:t>
      </w:r>
      <w:bookmarkEnd w:id="6"/>
      <w:r w:rsidRPr="007831DD">
        <w:rPr>
          <w:rFonts w:eastAsia="SimSun" w:cstheme="minorHAnsi"/>
          <w:sz w:val="22"/>
          <w:szCs w:val="22"/>
          <w:lang w:val="en-GB" w:eastAsia="zh-CN"/>
        </w:rPr>
        <w:t>；</w:t>
      </w:r>
      <w:proofErr w:type="gramEnd"/>
    </w:p>
    <w:p w14:paraId="06A80027" w14:textId="713021B4" w:rsidR="00B47734" w:rsidRPr="007831DD" w:rsidRDefault="00B47734" w:rsidP="00B47734">
      <w:pPr>
        <w:pStyle w:val="enumlev1"/>
        <w:rPr>
          <w:rFonts w:eastAsia="SimSun" w:cstheme="minorHAnsi"/>
          <w:sz w:val="22"/>
          <w:szCs w:val="22"/>
          <w:lang w:val="en-GB" w:eastAsia="zh-CN"/>
        </w:rPr>
      </w:pPr>
      <w:r w:rsidRPr="00E96883">
        <w:rPr>
          <w:rFonts w:cstheme="minorHAnsi"/>
          <w:sz w:val="22"/>
          <w:szCs w:val="22"/>
          <w:lang w:val="en-GB" w:eastAsia="zh-CN"/>
        </w:rPr>
        <w:t>–</w:t>
      </w:r>
      <w:r w:rsidRPr="00E96883">
        <w:rPr>
          <w:rFonts w:cstheme="minorHAnsi"/>
          <w:sz w:val="22"/>
          <w:szCs w:val="22"/>
          <w:lang w:val="en-GB" w:eastAsia="zh-CN"/>
        </w:rPr>
        <w:tab/>
      </w:r>
      <w:r w:rsidRPr="007831DD">
        <w:rPr>
          <w:rFonts w:eastAsia="SimSun" w:cstheme="minorHAnsi"/>
          <w:sz w:val="22"/>
          <w:szCs w:val="22"/>
          <w:lang w:val="en-GB" w:eastAsia="zh-CN"/>
        </w:rPr>
        <w:t>确定技术和组织的安全和隐私控制，</w:t>
      </w:r>
      <w:proofErr w:type="gramStart"/>
      <w:r w:rsidRPr="007831DD">
        <w:rPr>
          <w:rFonts w:eastAsia="SimSun" w:cstheme="minorHAnsi"/>
          <w:sz w:val="22"/>
          <w:szCs w:val="22"/>
          <w:lang w:val="en-GB" w:eastAsia="zh-CN"/>
        </w:rPr>
        <w:t>以减轻已明确的威胁；</w:t>
      </w:r>
      <w:proofErr w:type="gramEnd"/>
    </w:p>
    <w:p w14:paraId="2BD40586" w14:textId="58ADE9FC" w:rsidR="007F6A5B" w:rsidRPr="00E96883" w:rsidRDefault="00B47734" w:rsidP="00B47734">
      <w:pPr>
        <w:pStyle w:val="enumlev1"/>
        <w:rPr>
          <w:rFonts w:eastAsiaTheme="minorEastAsia" w:cstheme="minorHAnsi"/>
          <w:sz w:val="22"/>
          <w:szCs w:val="22"/>
          <w:lang w:val="en-GB" w:eastAsia="zh-CN"/>
        </w:rPr>
      </w:pPr>
      <w:r w:rsidRPr="00E96883">
        <w:rPr>
          <w:rFonts w:cstheme="minorHAnsi"/>
          <w:sz w:val="22"/>
          <w:szCs w:val="22"/>
          <w:lang w:val="en-GB" w:eastAsia="zh-CN"/>
        </w:rPr>
        <w:t>–</w:t>
      </w:r>
      <w:r w:rsidRPr="00E96883">
        <w:rPr>
          <w:rFonts w:cstheme="minorHAnsi"/>
          <w:sz w:val="22"/>
          <w:szCs w:val="22"/>
          <w:lang w:val="en-GB" w:eastAsia="zh-CN"/>
        </w:rPr>
        <w:tab/>
      </w:r>
      <w:r w:rsidRPr="007831DD">
        <w:rPr>
          <w:rFonts w:eastAsia="SimSun" w:cstheme="minorHAnsi"/>
          <w:sz w:val="22"/>
          <w:szCs w:val="22"/>
          <w:lang w:val="en-GB" w:eastAsia="zh-CN"/>
        </w:rPr>
        <w:t>促进标准制定组织（</w:t>
      </w:r>
      <w:r w:rsidRPr="007831DD">
        <w:rPr>
          <w:rFonts w:eastAsia="SimSun" w:cstheme="minorHAnsi"/>
          <w:sz w:val="22"/>
          <w:szCs w:val="22"/>
          <w:lang w:val="en-GB" w:eastAsia="zh-CN"/>
        </w:rPr>
        <w:t>SDO</w:t>
      </w:r>
      <w:r w:rsidRPr="007831DD">
        <w:rPr>
          <w:rFonts w:eastAsia="SimSun" w:cstheme="minorHAnsi"/>
          <w:sz w:val="22"/>
          <w:szCs w:val="22"/>
          <w:lang w:val="en-GB" w:eastAsia="zh-CN"/>
        </w:rPr>
        <w:t>）与其他组织就关于解决生成式人工智能应用的安全与隐私问题的当前活动进行交流；和</w:t>
      </w:r>
    </w:p>
    <w:p w14:paraId="7FE4A7C3" w14:textId="3D028D87" w:rsidR="007F6A5B" w:rsidRPr="007831DD" w:rsidRDefault="00B47734" w:rsidP="00B47734">
      <w:pPr>
        <w:pStyle w:val="enumlev1"/>
        <w:rPr>
          <w:rFonts w:eastAsia="SimSun" w:cstheme="minorHAnsi"/>
          <w:sz w:val="22"/>
          <w:szCs w:val="22"/>
          <w:lang w:val="en-GB" w:eastAsia="zh-CN"/>
        </w:rPr>
      </w:pPr>
      <w:r w:rsidRPr="007831DD">
        <w:rPr>
          <w:rFonts w:eastAsia="SimSun" w:cstheme="minorHAnsi"/>
          <w:sz w:val="22"/>
          <w:szCs w:val="22"/>
          <w:lang w:val="en-GB" w:eastAsia="zh-CN"/>
        </w:rPr>
        <w:t>–</w:t>
      </w:r>
      <w:r w:rsidRPr="007831DD">
        <w:rPr>
          <w:rFonts w:eastAsia="SimSun" w:cstheme="minorHAnsi"/>
          <w:sz w:val="22"/>
          <w:szCs w:val="22"/>
          <w:lang w:val="en-GB" w:eastAsia="zh-CN"/>
        </w:rPr>
        <w:tab/>
      </w:r>
      <w:bookmarkStart w:id="7" w:name="lt_pId067"/>
      <w:r w:rsidRPr="007831DD">
        <w:rPr>
          <w:rFonts w:eastAsia="SimSun" w:cstheme="minorHAnsi"/>
          <w:sz w:val="22"/>
          <w:szCs w:val="22"/>
          <w:lang w:val="en-GB" w:eastAsia="zh-CN"/>
        </w:rPr>
        <w:t>确定</w:t>
      </w:r>
      <w:r w:rsidRPr="007831DD">
        <w:rPr>
          <w:rFonts w:eastAsia="SimSun" w:cstheme="minorHAnsi"/>
          <w:sz w:val="22"/>
          <w:szCs w:val="22"/>
          <w:lang w:val="en-GB" w:eastAsia="zh-CN"/>
        </w:rPr>
        <w:t>ITU-T</w:t>
      </w:r>
      <w:r w:rsidRPr="007831DD">
        <w:rPr>
          <w:rFonts w:eastAsia="SimSun" w:cstheme="minorHAnsi"/>
          <w:sz w:val="22"/>
          <w:szCs w:val="22"/>
          <w:lang w:val="en-GB" w:eastAsia="zh-CN"/>
        </w:rPr>
        <w:t>第</w:t>
      </w:r>
      <w:r w:rsidRPr="007831DD">
        <w:rPr>
          <w:rFonts w:eastAsia="SimSun" w:cstheme="minorHAnsi"/>
          <w:sz w:val="22"/>
          <w:szCs w:val="22"/>
          <w:lang w:val="en-GB" w:eastAsia="zh-CN"/>
        </w:rPr>
        <w:t>17</w:t>
      </w:r>
      <w:r w:rsidRPr="007831DD">
        <w:rPr>
          <w:rFonts w:eastAsia="SimSun" w:cstheme="minorHAnsi"/>
          <w:sz w:val="22"/>
          <w:szCs w:val="22"/>
          <w:lang w:val="en-GB" w:eastAsia="zh-CN"/>
        </w:rPr>
        <w:t>研究组在这一领域未来工作的潜在发展方向。</w:t>
      </w:r>
      <w:bookmarkEnd w:id="7"/>
    </w:p>
    <w:p w14:paraId="0C6770CC" w14:textId="77777777" w:rsidR="007F6A5B" w:rsidRPr="007831DD" w:rsidRDefault="007F6A5B" w:rsidP="00B47734">
      <w:pPr>
        <w:rPr>
          <w:rFonts w:cstheme="minorHAnsi"/>
          <w:sz w:val="22"/>
          <w:szCs w:val="22"/>
          <w:lang w:eastAsia="zh-CN"/>
        </w:rPr>
      </w:pPr>
      <w:r w:rsidRPr="007831DD">
        <w:rPr>
          <w:rFonts w:cstheme="minorHAnsi"/>
          <w:sz w:val="22"/>
          <w:szCs w:val="22"/>
          <w:lang w:eastAsia="zh-CN"/>
        </w:rPr>
        <w:t>4</w:t>
      </w:r>
      <w:r w:rsidRPr="007831DD">
        <w:rPr>
          <w:rFonts w:cstheme="minorHAnsi"/>
          <w:sz w:val="22"/>
          <w:szCs w:val="22"/>
          <w:lang w:eastAsia="zh-CN"/>
        </w:rPr>
        <w:tab/>
      </w:r>
      <w:bookmarkStart w:id="8" w:name="lt_pId072"/>
      <w:r w:rsidRPr="007831DD">
        <w:rPr>
          <w:rFonts w:cstheme="minorHAnsi"/>
          <w:sz w:val="22"/>
          <w:szCs w:val="22"/>
          <w:lang w:eastAsia="zh-CN"/>
        </w:rPr>
        <w:t>讲习班向国际电联各成员国、部门成员、部门准成员和学术机构以及来自国际电联成员国的任何希望为该项工作做出贡献的个人开放。参加讲习班是免费的，不授予任何参会补贴。</w:t>
      </w:r>
      <w:bookmarkEnd w:id="8"/>
    </w:p>
    <w:p w14:paraId="775EFE33" w14:textId="77777777" w:rsidR="007F6A5B" w:rsidRPr="007831DD" w:rsidRDefault="007F6A5B" w:rsidP="008623AD">
      <w:pPr>
        <w:rPr>
          <w:rFonts w:cstheme="minorHAnsi"/>
          <w:i/>
          <w:iCs/>
          <w:sz w:val="22"/>
          <w:szCs w:val="22"/>
        </w:rPr>
      </w:pPr>
      <w:r w:rsidRPr="007831DD">
        <w:rPr>
          <w:rFonts w:cstheme="minorHAnsi"/>
          <w:sz w:val="22"/>
          <w:szCs w:val="22"/>
        </w:rPr>
        <w:t>5</w:t>
      </w:r>
      <w:r w:rsidRPr="007831DD">
        <w:rPr>
          <w:rFonts w:cstheme="minorHAnsi"/>
          <w:sz w:val="22"/>
          <w:szCs w:val="22"/>
        </w:rPr>
        <w:tab/>
      </w:r>
      <w:bookmarkStart w:id="9" w:name="lt_pId075"/>
      <w:proofErr w:type="spellStart"/>
      <w:r w:rsidRPr="007831DD">
        <w:rPr>
          <w:rFonts w:cstheme="minorHAnsi"/>
          <w:sz w:val="22"/>
          <w:szCs w:val="22"/>
        </w:rPr>
        <w:t>所有与讲习班相关的信息，包括日程草案，都将发布在活动网站上</w:t>
      </w:r>
      <w:proofErr w:type="spellEnd"/>
      <w:r w:rsidRPr="007831DD">
        <w:rPr>
          <w:rFonts w:cstheme="minorHAnsi"/>
          <w:sz w:val="22"/>
          <w:szCs w:val="22"/>
        </w:rPr>
        <w:t>：</w:t>
      </w:r>
      <w:hyperlink r:id="rId9" w:history="1">
        <w:r w:rsidRPr="007831DD">
          <w:rPr>
            <w:rStyle w:val="Hyperlink"/>
            <w:rFonts w:cstheme="minorHAnsi"/>
            <w:sz w:val="22"/>
            <w:szCs w:val="22"/>
          </w:rPr>
          <w:t>https://www.itu.int/en/ITU-T/Workshops-and-Seminars/2024/0219/Pages/default.aspx</w:t>
        </w:r>
      </w:hyperlink>
      <w:bookmarkEnd w:id="9"/>
    </w:p>
    <w:p w14:paraId="124ADE4B" w14:textId="77777777" w:rsidR="007F6A5B" w:rsidRPr="007831DD" w:rsidRDefault="007F6A5B" w:rsidP="007F6A5B">
      <w:pPr>
        <w:tabs>
          <w:tab w:val="clear" w:pos="794"/>
          <w:tab w:val="clear" w:pos="1191"/>
          <w:tab w:val="clear" w:pos="1588"/>
          <w:tab w:val="clear" w:pos="1985"/>
        </w:tabs>
        <w:overflowPunct/>
        <w:autoSpaceDE/>
        <w:autoSpaceDN/>
        <w:adjustRightInd/>
        <w:spacing w:before="0" w:after="120"/>
        <w:ind w:firstLineChars="200" w:firstLine="440"/>
        <w:textAlignment w:val="auto"/>
        <w:rPr>
          <w:rFonts w:cstheme="minorHAnsi"/>
          <w:color w:val="0070C0"/>
          <w:sz w:val="22"/>
          <w:szCs w:val="22"/>
          <w:lang w:eastAsia="zh-CN"/>
        </w:rPr>
      </w:pPr>
      <w:bookmarkStart w:id="10" w:name="lt_pId076"/>
      <w:r w:rsidRPr="007831DD">
        <w:rPr>
          <w:rFonts w:cstheme="minorHAnsi"/>
          <w:sz w:val="22"/>
          <w:szCs w:val="22"/>
          <w:lang w:eastAsia="zh-CN"/>
        </w:rPr>
        <w:t>活动网页将随着更多信息的出现定期进行更新。鼓励与会者定期查看网页上的更新信息。</w:t>
      </w:r>
      <w:bookmarkEnd w:id="10"/>
    </w:p>
    <w:p w14:paraId="5D3EAF26" w14:textId="77777777" w:rsidR="007F6A5B" w:rsidRPr="007831DD" w:rsidRDefault="007F6A5B" w:rsidP="008623AD">
      <w:pPr>
        <w:rPr>
          <w:rFonts w:cstheme="minorHAnsi"/>
          <w:sz w:val="22"/>
          <w:szCs w:val="22"/>
          <w:lang w:eastAsia="zh-CN"/>
        </w:rPr>
      </w:pPr>
      <w:r w:rsidRPr="007831DD">
        <w:rPr>
          <w:rFonts w:cstheme="minorHAnsi"/>
          <w:sz w:val="22"/>
          <w:szCs w:val="22"/>
          <w:lang w:eastAsia="zh-CN"/>
        </w:rPr>
        <w:t>6</w:t>
      </w:r>
      <w:r w:rsidRPr="007831DD">
        <w:rPr>
          <w:rFonts w:cstheme="minorHAnsi"/>
          <w:sz w:val="22"/>
          <w:szCs w:val="22"/>
          <w:lang w:eastAsia="zh-CN"/>
        </w:rPr>
        <w:tab/>
      </w:r>
      <w:bookmarkStart w:id="11" w:name="lt_pId080"/>
      <w:r w:rsidRPr="007831DD">
        <w:rPr>
          <w:rFonts w:cstheme="minorHAnsi"/>
          <w:sz w:val="22"/>
          <w:szCs w:val="22"/>
          <w:lang w:eastAsia="zh-CN"/>
        </w:rPr>
        <w:t>所有计划参加讲习班的与会者必须进行注册。请尽快在以下网址填写在线注册表：（</w:t>
      </w:r>
      <w:hyperlink r:id="rId10" w:history="1">
        <w:r w:rsidRPr="007831DD">
          <w:rPr>
            <w:rStyle w:val="Hyperlink"/>
            <w:rFonts w:cstheme="minorHAnsi"/>
            <w:sz w:val="22"/>
            <w:szCs w:val="22"/>
            <w:lang w:eastAsia="zh-CN"/>
          </w:rPr>
          <w:t>https://www.itu.int/net4/CRM/xreg/web/Registration.aspx?Event=C-00013259</w:t>
        </w:r>
      </w:hyperlink>
      <w:r w:rsidRPr="007831DD">
        <w:rPr>
          <w:rFonts w:cstheme="minorHAnsi"/>
          <w:sz w:val="22"/>
          <w:szCs w:val="22"/>
          <w:lang w:eastAsia="zh-CN"/>
        </w:rPr>
        <w:t>）</w:t>
      </w:r>
      <w:bookmarkStart w:id="12" w:name="lt_pId081"/>
      <w:bookmarkEnd w:id="11"/>
      <w:r w:rsidRPr="007831DD">
        <w:rPr>
          <w:rFonts w:cstheme="minorHAnsi"/>
          <w:sz w:val="22"/>
          <w:szCs w:val="22"/>
          <w:lang w:eastAsia="zh-CN"/>
        </w:rPr>
        <w:t>。</w:t>
      </w:r>
      <w:r w:rsidRPr="007831DD">
        <w:rPr>
          <w:rFonts w:cstheme="minorHAnsi"/>
          <w:b/>
          <w:bCs/>
          <w:sz w:val="22"/>
          <w:szCs w:val="22"/>
          <w:lang w:eastAsia="zh-CN"/>
        </w:rPr>
        <w:t>鼓励现场参会者尽早注册</w:t>
      </w:r>
      <w:r w:rsidRPr="007831DD">
        <w:rPr>
          <w:rFonts w:cstheme="minorHAnsi"/>
          <w:sz w:val="22"/>
          <w:szCs w:val="22"/>
          <w:lang w:eastAsia="zh-CN"/>
        </w:rPr>
        <w:t>，由于活动场地容量有限，要求</w:t>
      </w:r>
      <w:r w:rsidRPr="007831DD">
        <w:rPr>
          <w:rFonts w:cstheme="minorHAnsi"/>
          <w:b/>
          <w:bCs/>
          <w:sz w:val="22"/>
          <w:szCs w:val="22"/>
          <w:lang w:eastAsia="zh-CN"/>
        </w:rPr>
        <w:t>现场与会的注册最迟于</w:t>
      </w:r>
      <w:r w:rsidRPr="007831DD">
        <w:rPr>
          <w:rFonts w:cstheme="minorHAnsi"/>
          <w:b/>
          <w:bCs/>
          <w:sz w:val="22"/>
          <w:szCs w:val="22"/>
          <w:lang w:eastAsia="zh-CN"/>
        </w:rPr>
        <w:t>2024</w:t>
      </w:r>
      <w:r w:rsidRPr="007831DD">
        <w:rPr>
          <w:rFonts w:cstheme="minorHAnsi"/>
          <w:b/>
          <w:bCs/>
          <w:sz w:val="22"/>
          <w:szCs w:val="22"/>
          <w:lang w:eastAsia="zh-CN"/>
        </w:rPr>
        <w:t>年</w:t>
      </w:r>
      <w:r w:rsidRPr="007831DD">
        <w:rPr>
          <w:rFonts w:cstheme="minorHAnsi"/>
          <w:b/>
          <w:bCs/>
          <w:sz w:val="22"/>
          <w:szCs w:val="22"/>
          <w:lang w:eastAsia="zh-CN"/>
        </w:rPr>
        <w:t>2</w:t>
      </w:r>
      <w:r w:rsidRPr="007831DD">
        <w:rPr>
          <w:rFonts w:cstheme="minorHAnsi"/>
          <w:b/>
          <w:bCs/>
          <w:sz w:val="22"/>
          <w:szCs w:val="22"/>
          <w:lang w:eastAsia="zh-CN"/>
        </w:rPr>
        <w:t>月</w:t>
      </w:r>
      <w:r w:rsidRPr="007831DD">
        <w:rPr>
          <w:rFonts w:cstheme="minorHAnsi"/>
          <w:b/>
          <w:bCs/>
          <w:sz w:val="22"/>
          <w:szCs w:val="22"/>
          <w:lang w:eastAsia="zh-CN"/>
        </w:rPr>
        <w:t>12</w:t>
      </w:r>
      <w:r w:rsidRPr="007831DD">
        <w:rPr>
          <w:rFonts w:cstheme="minorHAnsi"/>
          <w:b/>
          <w:bCs/>
          <w:sz w:val="22"/>
          <w:szCs w:val="22"/>
          <w:lang w:eastAsia="zh-CN"/>
        </w:rPr>
        <w:t>日</w:t>
      </w:r>
      <w:r w:rsidRPr="007831DD">
        <w:rPr>
          <w:rFonts w:cstheme="minorHAnsi"/>
          <w:sz w:val="22"/>
          <w:szCs w:val="22"/>
          <w:lang w:eastAsia="zh-CN"/>
        </w:rPr>
        <w:t>前完成。</w:t>
      </w:r>
      <w:bookmarkEnd w:id="12"/>
      <w:r w:rsidRPr="007831DD">
        <w:rPr>
          <w:rFonts w:cstheme="minorHAnsi"/>
          <w:sz w:val="22"/>
          <w:szCs w:val="22"/>
          <w:lang w:eastAsia="zh-CN"/>
        </w:rPr>
        <w:t>请注意，参加各活动的预注册仅可通过在线方式进行。</w:t>
      </w:r>
    </w:p>
    <w:p w14:paraId="448C24B1" w14:textId="5385CD21" w:rsidR="00720F32" w:rsidRPr="007831DD" w:rsidRDefault="007F6A5B" w:rsidP="00B47734">
      <w:pPr>
        <w:tabs>
          <w:tab w:val="left" w:pos="900"/>
        </w:tabs>
        <w:rPr>
          <w:rFonts w:cstheme="minorHAnsi"/>
          <w:sz w:val="22"/>
          <w:szCs w:val="22"/>
          <w:lang w:eastAsia="zh-CN"/>
        </w:rPr>
      </w:pPr>
      <w:r w:rsidRPr="007831DD">
        <w:rPr>
          <w:rFonts w:cstheme="minorHAnsi"/>
          <w:sz w:val="22"/>
          <w:szCs w:val="22"/>
          <w:lang w:eastAsia="zh-CN"/>
        </w:rPr>
        <w:lastRenderedPageBreak/>
        <w:t>7</w:t>
      </w:r>
      <w:r w:rsidRPr="007831DD">
        <w:rPr>
          <w:rFonts w:cstheme="minorHAnsi"/>
          <w:sz w:val="22"/>
          <w:szCs w:val="22"/>
          <w:lang w:eastAsia="zh-CN"/>
        </w:rPr>
        <w:tab/>
      </w:r>
      <w:bookmarkStart w:id="13" w:name="lt_pId084"/>
      <w:r w:rsidRPr="007831DD">
        <w:rPr>
          <w:rFonts w:cstheme="minorHAnsi"/>
          <w:sz w:val="22"/>
          <w:szCs w:val="22"/>
          <w:lang w:eastAsia="zh-CN"/>
        </w:rPr>
        <w:t>谨在此提醒您，一些国家的公民需要获得签证才能入境瑞士并在日内瓦逗留。签证必须向瑞士驻贵国的代表机构（大使馆或领事馆）领取，如果贵国没有此类机构，则请向驻离出发国最近国家的此类机构申领。签证处理和批准可能需要一些时间，因此建议直接与恰当的代表机构核实，并尽早申请。</w:t>
      </w:r>
      <w:bookmarkEnd w:id="13"/>
    </w:p>
    <w:p w14:paraId="4F68653A" w14:textId="77777777" w:rsidR="00720F32" w:rsidRPr="007831DD" w:rsidRDefault="00720F32" w:rsidP="00720F32">
      <w:pPr>
        <w:tabs>
          <w:tab w:val="left" w:pos="1418"/>
          <w:tab w:val="left" w:pos="1702"/>
          <w:tab w:val="left" w:pos="2160"/>
        </w:tabs>
        <w:spacing w:before="720"/>
        <w:rPr>
          <w:rFonts w:cstheme="minorHAnsi"/>
          <w:sz w:val="22"/>
          <w:szCs w:val="22"/>
          <w:lang w:eastAsia="zh-CN"/>
        </w:rPr>
      </w:pPr>
      <w:r w:rsidRPr="007831DD">
        <w:rPr>
          <w:rFonts w:cstheme="minorHAnsi"/>
          <w:sz w:val="22"/>
          <w:szCs w:val="22"/>
          <w:lang w:eastAsia="zh-CN"/>
        </w:rPr>
        <w:t>顺致敬意！</w:t>
      </w:r>
    </w:p>
    <w:p w14:paraId="574D481A" w14:textId="1B722578" w:rsidR="00720F32" w:rsidRPr="007831DD" w:rsidRDefault="00753459" w:rsidP="00E96883">
      <w:pPr>
        <w:tabs>
          <w:tab w:val="left" w:pos="1418"/>
          <w:tab w:val="left" w:pos="1702"/>
          <w:tab w:val="left" w:pos="2160"/>
        </w:tabs>
        <w:spacing w:before="960" w:after="20"/>
        <w:ind w:right="91"/>
        <w:rP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05143A39" wp14:editId="3343368E">
            <wp:simplePos x="0" y="0"/>
            <wp:positionH relativeFrom="column">
              <wp:posOffset>3810</wp:posOffset>
            </wp:positionH>
            <wp:positionV relativeFrom="paragraph">
              <wp:posOffset>145415</wp:posOffset>
            </wp:positionV>
            <wp:extent cx="811369" cy="304800"/>
            <wp:effectExtent l="0" t="0" r="8255" b="0"/>
            <wp:wrapNone/>
            <wp:docPr id="74262849"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2849" name="Picture 1"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11369" cy="304800"/>
                    </a:xfrm>
                    <a:prstGeom prst="rect">
                      <a:avLst/>
                    </a:prstGeom>
                  </pic:spPr>
                </pic:pic>
              </a:graphicData>
            </a:graphic>
            <wp14:sizeRelH relativeFrom="margin">
              <wp14:pctWidth>0</wp14:pctWidth>
            </wp14:sizeRelH>
            <wp14:sizeRelV relativeFrom="margin">
              <wp14:pctHeight>0</wp14:pctHeight>
            </wp14:sizeRelV>
          </wp:anchor>
        </w:drawing>
      </w:r>
      <w:r w:rsidR="00720F32" w:rsidRPr="007831DD">
        <w:rPr>
          <w:rFonts w:cstheme="minorHAnsi"/>
          <w:sz w:val="22"/>
          <w:szCs w:val="22"/>
          <w:lang w:eastAsia="zh-CN"/>
        </w:rPr>
        <w:t>电信标准化局主任</w:t>
      </w:r>
      <w:r w:rsidR="00B47734" w:rsidRPr="007831DD">
        <w:rPr>
          <w:rFonts w:cstheme="minorHAnsi"/>
          <w:sz w:val="22"/>
          <w:szCs w:val="22"/>
          <w:lang w:eastAsia="zh-CN"/>
        </w:rPr>
        <w:br/>
      </w:r>
      <w:r w:rsidR="00B47734" w:rsidRPr="007831DD">
        <w:rPr>
          <w:rFonts w:cstheme="minorHAnsi"/>
          <w:sz w:val="22"/>
          <w:szCs w:val="22"/>
          <w:lang w:eastAsia="zh-CN"/>
        </w:rPr>
        <w:t>尾上诚藏</w:t>
      </w:r>
    </w:p>
    <w:sectPr w:rsidR="00720F32" w:rsidRPr="007831DD">
      <w:head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C44F" w14:textId="77777777" w:rsidR="00E6645A" w:rsidRDefault="00E6645A">
      <w:r>
        <w:separator/>
      </w:r>
    </w:p>
  </w:endnote>
  <w:endnote w:type="continuationSeparator" w:id="0">
    <w:p w14:paraId="7BF28797" w14:textId="77777777" w:rsidR="00E6645A" w:rsidRDefault="00E6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972B" w14:textId="77777777" w:rsidR="002D2024" w:rsidRPr="007831DD" w:rsidRDefault="002D2024" w:rsidP="00124B7E">
    <w:pPr>
      <w:overflowPunct/>
      <w:autoSpaceDE/>
      <w:autoSpaceDN/>
      <w:adjustRightInd/>
      <w:spacing w:before="40"/>
      <w:ind w:left="-397" w:right="-397"/>
      <w:jc w:val="center"/>
      <w:textAlignment w:val="auto"/>
      <w:rPr>
        <w:rFonts w:ascii="Calibri" w:eastAsia="Times New Roman" w:hAnsi="Calibri"/>
        <w:color w:val="0070C0"/>
        <w:sz w:val="18"/>
        <w:szCs w:val="18"/>
      </w:rPr>
    </w:pPr>
    <w:r w:rsidRPr="007831DD">
      <w:rPr>
        <w:rFonts w:ascii="Calibri" w:eastAsia="Times New Roman" w:hAnsi="Calibri"/>
        <w:color w:val="0070C0"/>
        <w:sz w:val="18"/>
        <w:szCs w:val="18"/>
        <w:lang w:val="fr-CH"/>
      </w:rPr>
      <w:t>International Telecommunication Union • Place des Nations • CH</w:t>
    </w:r>
    <w:r w:rsidRPr="007831DD">
      <w:rPr>
        <w:rFonts w:ascii="Calibri" w:eastAsia="Times New Roman" w:hAnsi="Calibri"/>
        <w:color w:val="0070C0"/>
        <w:sz w:val="18"/>
        <w:szCs w:val="18"/>
        <w:lang w:val="fr-CH"/>
      </w:rPr>
      <w:noBreakHyphen/>
      <w:t xml:space="preserve">1211 Geneva 20 • Switzerland </w:t>
    </w:r>
    <w:r w:rsidRPr="007831DD">
      <w:rPr>
        <w:rFonts w:ascii="Calibri" w:eastAsia="Times New Roman" w:hAnsi="Calibri"/>
        <w:color w:val="0070C0"/>
        <w:sz w:val="18"/>
        <w:szCs w:val="18"/>
        <w:lang w:val="fr-CH"/>
      </w:rPr>
      <w:br/>
      <w:t xml:space="preserve">Tel: +41 22 730 5111 • Fax: +41 22 733 7256 • E-mail: </w:t>
    </w:r>
    <w:hyperlink r:id="rId1" w:history="1">
      <w:r w:rsidRPr="007831DD">
        <w:rPr>
          <w:rFonts w:ascii="Calibri" w:eastAsia="Times New Roman" w:hAnsi="Calibri"/>
          <w:color w:val="0070C0"/>
          <w:sz w:val="18"/>
          <w:szCs w:val="18"/>
          <w:u w:val="single"/>
          <w:lang w:val="fr-CH"/>
        </w:rPr>
        <w:t>itumail@itu.int</w:t>
      </w:r>
    </w:hyperlink>
    <w:r w:rsidRPr="007831DD">
      <w:rPr>
        <w:rFonts w:ascii="Calibri" w:eastAsia="Times New Roman" w:hAnsi="Calibri"/>
        <w:color w:val="0070C0"/>
        <w:sz w:val="18"/>
        <w:szCs w:val="18"/>
        <w:lang w:val="fr-CH"/>
      </w:rPr>
      <w:t xml:space="preserve"> • </w:t>
    </w:r>
    <w:hyperlink r:id="rId2" w:history="1">
      <w:r w:rsidRPr="007831DD">
        <w:rPr>
          <w:rFonts w:ascii="Calibri" w:eastAsia="Times New Roman" w:hAnsi="Calibri"/>
          <w:color w:val="0070C0"/>
          <w:sz w:val="18"/>
          <w:szCs w:val="18"/>
          <w:u w:val="single"/>
          <w:lang w:val="fr-CH"/>
        </w:rPr>
        <w:t>www.itu.int</w:t>
      </w:r>
    </w:hyperlink>
    <w:r w:rsidRPr="007831D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13EF" w14:textId="77777777" w:rsidR="00E6645A" w:rsidRDefault="00E6645A">
      <w:r>
        <w:separator/>
      </w:r>
    </w:p>
  </w:footnote>
  <w:footnote w:type="continuationSeparator" w:id="0">
    <w:p w14:paraId="09C0A264" w14:textId="77777777" w:rsidR="00E6645A" w:rsidRDefault="00E66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274E" w14:textId="7FE38F0F" w:rsidR="00841612"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r w:rsidR="00F42103">
      <w:rPr>
        <w:sz w:val="18"/>
        <w:szCs w:val="16"/>
      </w:rPr>
      <w:t>-</w:t>
    </w:r>
  </w:p>
  <w:p w14:paraId="3A7CDB8C" w14:textId="68CBDD82" w:rsidR="007831DD" w:rsidRPr="002D2024" w:rsidRDefault="007831DD" w:rsidP="00590119">
    <w:pPr>
      <w:pStyle w:val="Header"/>
      <w:rPr>
        <w:sz w:val="18"/>
        <w:szCs w:val="16"/>
      </w:rPr>
    </w:pPr>
    <w:r>
      <w:rPr>
        <w:sz w:val="18"/>
        <w:szCs w:val="16"/>
      </w:rPr>
      <w:t>TSB CIRCULAR 156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D389A"/>
    <w:multiLevelType w:val="hybridMultilevel"/>
    <w:tmpl w:val="5FB4F80C"/>
    <w:lvl w:ilvl="0" w:tplc="7FEE7630">
      <w:start w:val="1"/>
      <w:numFmt w:val="bullet"/>
      <w:lvlText w:val=""/>
      <w:lvlJc w:val="left"/>
      <w:pPr>
        <w:ind w:left="720" w:hanging="360"/>
      </w:pPr>
      <w:rPr>
        <w:rFonts w:ascii="Symbol" w:hAnsi="Symbol" w:hint="default"/>
      </w:rPr>
    </w:lvl>
    <w:lvl w:ilvl="1" w:tplc="8DCEA8C2" w:tentative="1">
      <w:start w:val="1"/>
      <w:numFmt w:val="lowerLetter"/>
      <w:lvlText w:val="%2."/>
      <w:lvlJc w:val="left"/>
      <w:pPr>
        <w:ind w:left="1440" w:hanging="360"/>
      </w:pPr>
    </w:lvl>
    <w:lvl w:ilvl="2" w:tplc="8932E42C" w:tentative="1">
      <w:start w:val="1"/>
      <w:numFmt w:val="lowerRoman"/>
      <w:lvlText w:val="%3."/>
      <w:lvlJc w:val="right"/>
      <w:pPr>
        <w:ind w:left="2160" w:hanging="180"/>
      </w:pPr>
    </w:lvl>
    <w:lvl w:ilvl="3" w:tplc="056C51D2" w:tentative="1">
      <w:start w:val="1"/>
      <w:numFmt w:val="decimal"/>
      <w:lvlText w:val="%4."/>
      <w:lvlJc w:val="left"/>
      <w:pPr>
        <w:ind w:left="2880" w:hanging="360"/>
      </w:pPr>
    </w:lvl>
    <w:lvl w:ilvl="4" w:tplc="6EFC23E0" w:tentative="1">
      <w:start w:val="1"/>
      <w:numFmt w:val="lowerLetter"/>
      <w:lvlText w:val="%5."/>
      <w:lvlJc w:val="left"/>
      <w:pPr>
        <w:ind w:left="3600" w:hanging="360"/>
      </w:pPr>
    </w:lvl>
    <w:lvl w:ilvl="5" w:tplc="CB6A22AA" w:tentative="1">
      <w:start w:val="1"/>
      <w:numFmt w:val="lowerRoman"/>
      <w:lvlText w:val="%6."/>
      <w:lvlJc w:val="right"/>
      <w:pPr>
        <w:ind w:left="4320" w:hanging="180"/>
      </w:pPr>
    </w:lvl>
    <w:lvl w:ilvl="6" w:tplc="48F66FBC" w:tentative="1">
      <w:start w:val="1"/>
      <w:numFmt w:val="decimal"/>
      <w:lvlText w:val="%7."/>
      <w:lvlJc w:val="left"/>
      <w:pPr>
        <w:ind w:left="5040" w:hanging="360"/>
      </w:pPr>
    </w:lvl>
    <w:lvl w:ilvl="7" w:tplc="F48647B4" w:tentative="1">
      <w:start w:val="1"/>
      <w:numFmt w:val="lowerLetter"/>
      <w:lvlText w:val="%8."/>
      <w:lvlJc w:val="left"/>
      <w:pPr>
        <w:ind w:left="5760" w:hanging="360"/>
      </w:pPr>
    </w:lvl>
    <w:lvl w:ilvl="8" w:tplc="263E9976" w:tentative="1">
      <w:start w:val="1"/>
      <w:numFmt w:val="lowerRoman"/>
      <w:lvlText w:val="%9."/>
      <w:lvlJc w:val="right"/>
      <w:pPr>
        <w:ind w:left="6480" w:hanging="180"/>
      </w:pPr>
    </w:lvl>
  </w:abstractNum>
  <w:num w:numId="1" w16cid:durableId="107270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B"/>
    <w:rsid w:val="00027EE3"/>
    <w:rsid w:val="00081BA5"/>
    <w:rsid w:val="00090E72"/>
    <w:rsid w:val="00094C0B"/>
    <w:rsid w:val="000A2484"/>
    <w:rsid w:val="00117471"/>
    <w:rsid w:val="00124B7E"/>
    <w:rsid w:val="00160A43"/>
    <w:rsid w:val="00191798"/>
    <w:rsid w:val="001D6E70"/>
    <w:rsid w:val="00234A9B"/>
    <w:rsid w:val="00282732"/>
    <w:rsid w:val="00284869"/>
    <w:rsid w:val="002D2024"/>
    <w:rsid w:val="002E05E3"/>
    <w:rsid w:val="00303A2A"/>
    <w:rsid w:val="003064AD"/>
    <w:rsid w:val="00334A24"/>
    <w:rsid w:val="0035674D"/>
    <w:rsid w:val="0038630E"/>
    <w:rsid w:val="003F1CCA"/>
    <w:rsid w:val="00464015"/>
    <w:rsid w:val="00486359"/>
    <w:rsid w:val="004C241D"/>
    <w:rsid w:val="00590119"/>
    <w:rsid w:val="005C26FD"/>
    <w:rsid w:val="00624E27"/>
    <w:rsid w:val="00627AE8"/>
    <w:rsid w:val="0063445E"/>
    <w:rsid w:val="006B463C"/>
    <w:rsid w:val="006D22B1"/>
    <w:rsid w:val="006D42C6"/>
    <w:rsid w:val="00720F32"/>
    <w:rsid w:val="00753459"/>
    <w:rsid w:val="007568DA"/>
    <w:rsid w:val="007831DD"/>
    <w:rsid w:val="007A1A2D"/>
    <w:rsid w:val="007B645F"/>
    <w:rsid w:val="007C3AE2"/>
    <w:rsid w:val="007F6A5B"/>
    <w:rsid w:val="00841612"/>
    <w:rsid w:val="0084436D"/>
    <w:rsid w:val="008623AD"/>
    <w:rsid w:val="008B2BDA"/>
    <w:rsid w:val="009128F1"/>
    <w:rsid w:val="009424FC"/>
    <w:rsid w:val="00956D38"/>
    <w:rsid w:val="009727EA"/>
    <w:rsid w:val="00974486"/>
    <w:rsid w:val="009C2FF6"/>
    <w:rsid w:val="009C6DAF"/>
    <w:rsid w:val="00A1090D"/>
    <w:rsid w:val="00A16AB0"/>
    <w:rsid w:val="00A55D76"/>
    <w:rsid w:val="00AA3151"/>
    <w:rsid w:val="00B01F79"/>
    <w:rsid w:val="00B47734"/>
    <w:rsid w:val="00B56B75"/>
    <w:rsid w:val="00BB5392"/>
    <w:rsid w:val="00BC7AEE"/>
    <w:rsid w:val="00BE339D"/>
    <w:rsid w:val="00BF3E8C"/>
    <w:rsid w:val="00C03E87"/>
    <w:rsid w:val="00C6016A"/>
    <w:rsid w:val="00C7008A"/>
    <w:rsid w:val="00C916ED"/>
    <w:rsid w:val="00CC50C4"/>
    <w:rsid w:val="00D16F47"/>
    <w:rsid w:val="00D2501B"/>
    <w:rsid w:val="00D34F86"/>
    <w:rsid w:val="00E35907"/>
    <w:rsid w:val="00E41E39"/>
    <w:rsid w:val="00E47AFF"/>
    <w:rsid w:val="00E6645A"/>
    <w:rsid w:val="00E96883"/>
    <w:rsid w:val="00F07A3C"/>
    <w:rsid w:val="00F346AB"/>
    <w:rsid w:val="00F42103"/>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41C83"/>
  <w15:docId w15:val="{51CB2621-6DD0-4EF0-9494-8885250B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73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qFormat/>
    <w:rsid w:val="007F6A5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59" w:lineRule="auto"/>
    </w:pPr>
    <w:rPr>
      <w:rFonts w:eastAsiaTheme="minorEastAsia"/>
    </w:rPr>
  </w:style>
  <w:style w:type="character" w:customStyle="1" w:styleId="NoSpacingChar">
    <w:name w:val="No Spacing Char"/>
    <w:basedOn w:val="DefaultParagraphFont"/>
    <w:link w:val="NoSpacing"/>
    <w:uiPriority w:val="1"/>
    <w:locked/>
    <w:rsid w:val="007F6A5B"/>
    <w:rPr>
      <w:rFonts w:ascii="Calibri Light" w:hAnsi="Calibri Light" w:cs="Calibri Light"/>
    </w:rPr>
  </w:style>
  <w:style w:type="paragraph" w:styleId="NoSpacing">
    <w:name w:val="No Spacing"/>
    <w:basedOn w:val="Normal"/>
    <w:link w:val="NoSpacingChar"/>
    <w:uiPriority w:val="1"/>
    <w:qFormat/>
    <w:rsid w:val="007F6A5B"/>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customStyle="1" w:styleId="enumlev1">
    <w:name w:val="enumlev1"/>
    <w:basedOn w:val="Normal"/>
    <w:rsid w:val="00B47734"/>
    <w:pPr>
      <w:spacing w:before="80"/>
      <w:ind w:left="794" w:hanging="794"/>
    </w:pPr>
    <w:rPr>
      <w:rFonts w:eastAsia="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net4/CRM/xreg/web/Registration.aspx?Event=C-00013259" TargetMode="External"/><Relationship Id="rId4" Type="http://schemas.openxmlformats.org/officeDocument/2006/relationships/webSettings" Target="webSettings.xml"/><Relationship Id="rId9" Type="http://schemas.openxmlformats.org/officeDocument/2006/relationships/hyperlink" Target="https://www.itu.int/en/ITU-T/Workshops-and-Seminars/2024/0219/Pages/default.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ing\Desktop\&#24120;&#29992;&#36164;&#26009;\2.%20&#21508;&#24335;&#27169;&#26495;-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28</TotalTime>
  <Pages>2</Pages>
  <Words>1105</Words>
  <Characters>547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1649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LIU, Ying</dc:creator>
  <cp:lastModifiedBy>Braud, Olivia</cp:lastModifiedBy>
  <cp:revision>7</cp:revision>
  <cp:lastPrinted>2023-12-14T09:58:00Z</cp:lastPrinted>
  <dcterms:created xsi:type="dcterms:W3CDTF">2023-12-14T07:14:00Z</dcterms:created>
  <dcterms:modified xsi:type="dcterms:W3CDTF">2023-12-14T09:59:00Z</dcterms:modified>
</cp:coreProperties>
</file>