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3856B0" w14:paraId="77C0E73D" w14:textId="77777777" w:rsidTr="00D517B2">
        <w:trPr>
          <w:cantSplit/>
          <w:trHeight w:val="1134"/>
        </w:trPr>
        <w:tc>
          <w:tcPr>
            <w:tcW w:w="798" w:type="pct"/>
          </w:tcPr>
          <w:p w14:paraId="2E346EF2" w14:textId="77777777" w:rsidR="00D517B2" w:rsidRPr="003856B0" w:rsidRDefault="00D517B2" w:rsidP="00F64B76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3856B0">
              <w:rPr>
                <w:noProof/>
              </w:rPr>
              <w:drawing>
                <wp:inline distT="0" distB="0" distL="0" distR="0" wp14:anchorId="71D6CEA6" wp14:editId="58C2994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2C90FEA0" w14:textId="77777777" w:rsidR="00D517B2" w:rsidRPr="003856B0" w:rsidRDefault="00D517B2" w:rsidP="00F64B76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3856B0">
              <w:rPr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1850941" w14:textId="77777777" w:rsidR="00D517B2" w:rsidRPr="003856B0" w:rsidRDefault="00D517B2" w:rsidP="00F64B76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856B0">
              <w:rPr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3856B0" w14:paraId="3D00EE51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3E740D31" w14:textId="77777777" w:rsidR="00D517B2" w:rsidRPr="003856B0" w:rsidRDefault="00D517B2" w:rsidP="00F64B76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052AD85C" w14:textId="77777777" w:rsidR="00D517B2" w:rsidRPr="003856B0" w:rsidRDefault="00D517B2" w:rsidP="00F64B76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7BB06CE" w14:textId="77777777" w:rsidR="00D517B2" w:rsidRPr="003856B0" w:rsidRDefault="00D517B2" w:rsidP="00F64B76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3856B0" w14:paraId="53160C93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67C37F53" w14:textId="77777777" w:rsidR="00D517B2" w:rsidRPr="003856B0" w:rsidRDefault="00D517B2" w:rsidP="00F64B76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1F8948D" w14:textId="77777777" w:rsidR="00D517B2" w:rsidRPr="003856B0" w:rsidRDefault="00D517B2" w:rsidP="00F64B76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4867D9A9" w14:textId="1A8C690B" w:rsidR="00D517B2" w:rsidRPr="003856B0" w:rsidRDefault="00873469" w:rsidP="00F64B76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3856B0">
              <w:rPr>
                <w:position w:val="2"/>
                <w:rtl/>
              </w:rPr>
              <w:t xml:space="preserve">جنيف، </w:t>
            </w:r>
            <w:r w:rsidR="00F64B76" w:rsidRPr="003856B0">
              <w:rPr>
                <w:position w:val="2"/>
                <w:rtl/>
              </w:rPr>
              <w:t>6 مارس 2024</w:t>
            </w:r>
          </w:p>
        </w:tc>
      </w:tr>
      <w:tr w:rsidR="00F402A9" w:rsidRPr="003856B0" w14:paraId="6DB4AC68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0FED37A0" w14:textId="77777777" w:rsidR="00F402A9" w:rsidRPr="003856B0" w:rsidRDefault="00F402A9" w:rsidP="00F64B76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3856B0">
              <w:rPr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270A5D58" w14:textId="3E889087" w:rsidR="00F402A9" w:rsidRPr="003856B0" w:rsidRDefault="00F402A9" w:rsidP="00F402A9">
            <w:pPr>
              <w:shd w:val="clear" w:color="auto" w:fill="FFFFFF" w:themeFill="background1"/>
              <w:tabs>
                <w:tab w:val="left" w:pos="4111"/>
              </w:tabs>
              <w:spacing w:before="0"/>
              <w:jc w:val="left"/>
              <w:rPr>
                <w:b/>
              </w:rPr>
            </w:pPr>
            <w:r w:rsidRPr="006E479D">
              <w:rPr>
                <w:rFonts w:hint="cs"/>
                <w:bCs/>
                <w:rtl/>
                <w:lang w:bidi="ar-SY"/>
              </w:rPr>
              <w:t>التصويب 1</w:t>
            </w:r>
            <w:r>
              <w:rPr>
                <w:bCs/>
                <w:rtl/>
                <w:lang w:bidi="ar-SY"/>
              </w:rPr>
              <w:br/>
            </w:r>
            <w:r w:rsidRPr="006E479D">
              <w:rPr>
                <w:rFonts w:hint="cs"/>
                <w:bCs/>
                <w:rtl/>
                <w:lang w:bidi="ar-SY"/>
              </w:rPr>
              <w:t>للرسالة المعممة 176 لمكتب تقييس الاتصالات</w:t>
            </w:r>
          </w:p>
          <w:p w14:paraId="1A7BAEE6" w14:textId="53ABCF96" w:rsidR="00F402A9" w:rsidRPr="003856B0" w:rsidRDefault="00F402A9" w:rsidP="00F64B76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3856B0">
              <w:t>DIR</w:t>
            </w:r>
          </w:p>
        </w:tc>
        <w:tc>
          <w:tcPr>
            <w:tcW w:w="2206" w:type="pct"/>
            <w:vMerge w:val="restart"/>
          </w:tcPr>
          <w:p w14:paraId="3BDB603E" w14:textId="77777777" w:rsidR="00F402A9" w:rsidRPr="003856B0" w:rsidRDefault="00F402A9" w:rsidP="00F64B76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3856B0">
              <w:rPr>
                <w:b/>
                <w:bCs/>
                <w:position w:val="2"/>
                <w:rtl/>
              </w:rPr>
              <w:t>إلى:</w:t>
            </w:r>
          </w:p>
          <w:p w14:paraId="6A0810B9" w14:textId="77777777" w:rsidR="00F402A9" w:rsidRPr="003856B0" w:rsidRDefault="00F402A9" w:rsidP="00F64B76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3856B0">
              <w:rPr>
                <w:position w:val="2"/>
                <w:rtl/>
              </w:rPr>
              <w:t>-</w:t>
            </w:r>
            <w:r w:rsidRPr="003856B0">
              <w:rPr>
                <w:position w:val="2"/>
                <w:rtl/>
              </w:rPr>
              <w:tab/>
              <w:t>إدارات الدول الأعضاء في الاتحاد؛</w:t>
            </w:r>
          </w:p>
          <w:p w14:paraId="5276801E" w14:textId="77777777" w:rsidR="00F402A9" w:rsidRPr="003856B0" w:rsidRDefault="00F402A9" w:rsidP="00F64B76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3856B0">
              <w:rPr>
                <w:position w:val="2"/>
                <w:rtl/>
              </w:rPr>
              <w:t>-</w:t>
            </w:r>
            <w:r w:rsidRPr="003856B0">
              <w:rPr>
                <w:position w:val="2"/>
                <w:rtl/>
              </w:rPr>
              <w:tab/>
            </w:r>
            <w:r w:rsidRPr="003856B0">
              <w:rPr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122EB08A" w14:textId="77777777" w:rsidR="00F402A9" w:rsidRPr="003856B0" w:rsidRDefault="00F402A9" w:rsidP="00F64B76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3856B0">
              <w:rPr>
                <w:position w:val="2"/>
                <w:rtl/>
              </w:rPr>
              <w:t>-</w:t>
            </w:r>
            <w:r w:rsidRPr="003856B0">
              <w:rPr>
                <w:position w:val="2"/>
                <w:rtl/>
              </w:rPr>
              <w:tab/>
            </w:r>
            <w:r w:rsidRPr="003856B0">
              <w:rPr>
                <w:position w:val="2"/>
                <w:rtl/>
                <w:lang w:bidi="ar-EG"/>
              </w:rPr>
              <w:t>المنظمات</w:t>
            </w:r>
            <w:r w:rsidRPr="003856B0">
              <w:rPr>
                <w:position w:val="2"/>
                <w:rtl/>
              </w:rPr>
              <w:t xml:space="preserve"> الإقليمية للاتصالات</w:t>
            </w:r>
          </w:p>
          <w:p w14:paraId="243755F5" w14:textId="77777777" w:rsidR="00F402A9" w:rsidRPr="003856B0" w:rsidRDefault="00F402A9" w:rsidP="00F64B76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3856B0">
              <w:rPr>
                <w:b/>
                <w:bCs/>
                <w:position w:val="2"/>
                <w:rtl/>
              </w:rPr>
              <w:t>نسخة إلى:</w:t>
            </w:r>
          </w:p>
          <w:p w14:paraId="79E957D7" w14:textId="77777777" w:rsidR="00F402A9" w:rsidRPr="003856B0" w:rsidRDefault="00F402A9" w:rsidP="00F64B76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 w:rsidRPr="003856B0">
              <w:rPr>
                <w:position w:val="2"/>
                <w:rtl/>
              </w:rPr>
              <w:t>-</w:t>
            </w:r>
            <w:r w:rsidRPr="003856B0">
              <w:rPr>
                <w:position w:val="2"/>
                <w:rtl/>
              </w:rPr>
              <w:tab/>
              <w:t>رؤساء لجان دراسات قطاع تقييس الاتصالات والفريق الاستشاري لتقييس الاتصالات ولجنة التقييس المعنية بالمفردات ونوابهم؛</w:t>
            </w:r>
          </w:p>
          <w:p w14:paraId="07DBCA05" w14:textId="77777777" w:rsidR="00F402A9" w:rsidRPr="003856B0" w:rsidRDefault="00F402A9" w:rsidP="00F64B76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 w:rsidRPr="003856B0">
              <w:rPr>
                <w:position w:val="2"/>
                <w:rtl/>
              </w:rPr>
              <w:t>-</w:t>
            </w:r>
            <w:r w:rsidRPr="003856B0">
              <w:rPr>
                <w:position w:val="2"/>
                <w:rtl/>
              </w:rPr>
              <w:tab/>
              <w:t>مدير مكتب تنمية الاتصالات؛</w:t>
            </w:r>
          </w:p>
          <w:p w14:paraId="15E1DF7C" w14:textId="77777777" w:rsidR="00F402A9" w:rsidRPr="003856B0" w:rsidRDefault="00F402A9" w:rsidP="00F64B76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3856B0">
              <w:rPr>
                <w:position w:val="2"/>
                <w:rtl/>
              </w:rPr>
              <w:t>-</w:t>
            </w:r>
            <w:r w:rsidRPr="003856B0">
              <w:rPr>
                <w:position w:val="2"/>
                <w:rtl/>
              </w:rPr>
              <w:tab/>
              <w:t>مدير مكتب الاتصالات الراديوية؛</w:t>
            </w:r>
          </w:p>
          <w:p w14:paraId="25E217B8" w14:textId="15475E55" w:rsidR="00F402A9" w:rsidRPr="003856B0" w:rsidRDefault="00F402A9" w:rsidP="00457C1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3856B0">
              <w:rPr>
                <w:position w:val="2"/>
                <w:rtl/>
              </w:rPr>
              <w:t>-</w:t>
            </w:r>
            <w:r w:rsidRPr="003856B0">
              <w:rPr>
                <w:position w:val="2"/>
                <w:rtl/>
              </w:rPr>
              <w:tab/>
              <w:t>المديرين الإقليميين للمكاتب الإقليمية للاتحاد</w:t>
            </w:r>
          </w:p>
        </w:tc>
      </w:tr>
      <w:tr w:rsidR="00F402A9" w:rsidRPr="003856B0" w14:paraId="127D570A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7470552" w14:textId="6FF5F35F" w:rsidR="00F402A9" w:rsidRPr="003856B0" w:rsidRDefault="00F402A9" w:rsidP="00F64B76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3856B0">
              <w:rPr>
                <w:b/>
                <w:bCs/>
                <w:position w:val="2"/>
                <w:rtl/>
                <w:lang w:bidi="ar-EG"/>
              </w:rPr>
              <w:t>الهاتف</w:t>
            </w:r>
            <w:r w:rsidRPr="003856B0">
              <w:rPr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0AA3F83A" w14:textId="39FC8324" w:rsidR="00F402A9" w:rsidRPr="003856B0" w:rsidRDefault="00F402A9" w:rsidP="00F64B76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3856B0">
              <w:rPr>
                <w:position w:val="2"/>
              </w:rPr>
              <w:t>+</w:t>
            </w:r>
            <w:r w:rsidRPr="003856B0">
              <w:t>41 22 730 5852</w:t>
            </w:r>
          </w:p>
        </w:tc>
        <w:tc>
          <w:tcPr>
            <w:tcW w:w="2206" w:type="pct"/>
            <w:vMerge/>
          </w:tcPr>
          <w:p w14:paraId="4F768FF4" w14:textId="12884E40" w:rsidR="00F402A9" w:rsidRPr="003856B0" w:rsidRDefault="00F402A9" w:rsidP="00457C1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F402A9" w:rsidRPr="003856B0" w14:paraId="6424A341" w14:textId="77777777" w:rsidTr="00F64B76">
        <w:trPr>
          <w:cantSplit/>
          <w:trHeight w:val="244"/>
          <w:jc w:val="center"/>
        </w:trPr>
        <w:tc>
          <w:tcPr>
            <w:tcW w:w="796" w:type="pct"/>
          </w:tcPr>
          <w:p w14:paraId="6D80D47A" w14:textId="77777777" w:rsidR="00F402A9" w:rsidRPr="003856B0" w:rsidRDefault="00F402A9" w:rsidP="00F64B76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3856B0">
              <w:rPr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02642EDB" w14:textId="4A62F86D" w:rsidR="00F402A9" w:rsidRPr="003856B0" w:rsidRDefault="00F402A9" w:rsidP="00F64B76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3856B0">
              <w:rPr>
                <w:position w:val="2"/>
              </w:rPr>
              <w:t>+</w:t>
            </w:r>
            <w:r w:rsidRPr="003856B0">
              <w:t>41 22 730 5853</w:t>
            </w:r>
          </w:p>
        </w:tc>
        <w:tc>
          <w:tcPr>
            <w:tcW w:w="2206" w:type="pct"/>
            <w:vMerge/>
          </w:tcPr>
          <w:p w14:paraId="586635A3" w14:textId="17886E35" w:rsidR="00F402A9" w:rsidRPr="003856B0" w:rsidRDefault="00F402A9" w:rsidP="00457C1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F402A9" w:rsidRPr="003856B0" w14:paraId="2BA9226E" w14:textId="77777777" w:rsidTr="00D517B2">
        <w:trPr>
          <w:cantSplit/>
          <w:jc w:val="center"/>
        </w:trPr>
        <w:tc>
          <w:tcPr>
            <w:tcW w:w="796" w:type="pct"/>
          </w:tcPr>
          <w:p w14:paraId="6C97DAD0" w14:textId="77777777" w:rsidR="00F402A9" w:rsidRPr="003856B0" w:rsidRDefault="00F402A9" w:rsidP="00F64B76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3856B0">
              <w:rPr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18B2547A" w14:textId="5161D93A" w:rsidR="00F402A9" w:rsidRPr="003856B0" w:rsidRDefault="00604696" w:rsidP="00F64B76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F402A9" w:rsidRPr="003856B0">
                <w:rPr>
                  <w:rStyle w:val="Hyperlink"/>
                </w:rPr>
                <w:t>tsbdir@itu.int</w:t>
              </w:r>
            </w:hyperlink>
          </w:p>
        </w:tc>
        <w:tc>
          <w:tcPr>
            <w:tcW w:w="2206" w:type="pct"/>
            <w:vMerge/>
          </w:tcPr>
          <w:p w14:paraId="5590B629" w14:textId="2FA523F8" w:rsidR="00F402A9" w:rsidRPr="003856B0" w:rsidRDefault="00F402A9" w:rsidP="00F64B76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F64B76" w:rsidRPr="003856B0" w14:paraId="5D345839" w14:textId="77777777" w:rsidTr="00D517B2">
        <w:trPr>
          <w:cantSplit/>
          <w:jc w:val="center"/>
        </w:trPr>
        <w:tc>
          <w:tcPr>
            <w:tcW w:w="796" w:type="pct"/>
          </w:tcPr>
          <w:p w14:paraId="129AA025" w14:textId="77777777" w:rsidR="00F64B76" w:rsidRPr="003856B0" w:rsidRDefault="00F64B76" w:rsidP="00F402A9">
            <w:pPr>
              <w:spacing w:before="0" w:line="2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50FE582C" w14:textId="77777777" w:rsidR="00F64B76" w:rsidRPr="003856B0" w:rsidRDefault="00F64B76" w:rsidP="00F402A9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8897AAF" w14:textId="77777777" w:rsidR="00F64B76" w:rsidRPr="003856B0" w:rsidRDefault="00F64B76" w:rsidP="00F402A9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F64B76" w:rsidRPr="003856B0" w14:paraId="6154E2FB" w14:textId="77777777" w:rsidTr="00D517B2">
        <w:trPr>
          <w:cantSplit/>
          <w:jc w:val="center"/>
        </w:trPr>
        <w:tc>
          <w:tcPr>
            <w:tcW w:w="796" w:type="pct"/>
          </w:tcPr>
          <w:p w14:paraId="3C297BF1" w14:textId="77777777" w:rsidR="00F64B76" w:rsidRPr="003856B0" w:rsidRDefault="00F64B76" w:rsidP="00F64B76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3856B0">
              <w:rPr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E84A259" w14:textId="3012E4C4" w:rsidR="00F64B76" w:rsidRPr="003856B0" w:rsidRDefault="00F64B76" w:rsidP="00F64B76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3856B0">
              <w:rPr>
                <w:b/>
                <w:bCs/>
                <w:position w:val="2"/>
                <w:rtl/>
              </w:rPr>
              <w:t xml:space="preserve">تسمية مرشحين لمناصب رؤساء لجان دراسات قطاع تقييس الاتصالات والفريق الاستشاري لتقييس الاتصالات </w:t>
            </w:r>
            <w:r w:rsidRPr="003856B0">
              <w:rPr>
                <w:b/>
                <w:bCs/>
                <w:position w:val="2"/>
              </w:rPr>
              <w:t>(TSAG)</w:t>
            </w:r>
            <w:r w:rsidRPr="003856B0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Pr="003856B0">
              <w:rPr>
                <w:b/>
                <w:bCs/>
                <w:position w:val="2"/>
                <w:rtl/>
              </w:rPr>
              <w:t xml:space="preserve">ولجنة التقييس المعنية بالمفردات </w:t>
            </w:r>
            <w:r w:rsidRPr="003856B0">
              <w:rPr>
                <w:b/>
                <w:bCs/>
                <w:position w:val="2"/>
              </w:rPr>
              <w:t>(SCV)</w:t>
            </w:r>
            <w:r w:rsidRPr="003856B0">
              <w:rPr>
                <w:b/>
                <w:bCs/>
                <w:position w:val="2"/>
                <w:rtl/>
              </w:rPr>
              <w:t xml:space="preserve"> ونوابهم للفترة </w:t>
            </w:r>
            <w:r w:rsidRPr="003856B0">
              <w:rPr>
                <w:b/>
                <w:bCs/>
                <w:position w:val="2"/>
              </w:rPr>
              <w:t>2028-2025</w:t>
            </w:r>
          </w:p>
        </w:tc>
      </w:tr>
    </w:tbl>
    <w:p w14:paraId="1094AF4C" w14:textId="77777777" w:rsidR="00D517B2" w:rsidRPr="003856B0" w:rsidRDefault="00D517B2" w:rsidP="00F64B76">
      <w:pPr>
        <w:spacing w:before="600"/>
        <w:rPr>
          <w:lang w:bidi="ar-SY"/>
        </w:rPr>
      </w:pPr>
      <w:r w:rsidRPr="003856B0">
        <w:rPr>
          <w:rtl/>
          <w:lang w:bidi="ar-SY"/>
        </w:rPr>
        <w:t>حضرات السادة والسيدات،</w:t>
      </w:r>
    </w:p>
    <w:p w14:paraId="3315B09B" w14:textId="77777777" w:rsidR="00D517B2" w:rsidRPr="003856B0" w:rsidRDefault="00D517B2" w:rsidP="00F64B76">
      <w:pPr>
        <w:rPr>
          <w:rtl/>
          <w:lang w:bidi="ar-EG"/>
        </w:rPr>
      </w:pPr>
      <w:r w:rsidRPr="003856B0">
        <w:rPr>
          <w:rtl/>
        </w:rPr>
        <w:t>تحية طيبة وبعد،</w:t>
      </w:r>
    </w:p>
    <w:p w14:paraId="6224F469" w14:textId="30328924" w:rsidR="00D517B2" w:rsidRPr="003856B0" w:rsidRDefault="006E479D" w:rsidP="00F64B76">
      <w:pPr>
        <w:rPr>
          <w:rtl/>
          <w:lang w:bidi="ar-EG"/>
        </w:rPr>
      </w:pPr>
      <w:r>
        <w:rPr>
          <w:rFonts w:hint="cs"/>
          <w:rtl/>
          <w:lang w:bidi="ar-SY"/>
        </w:rPr>
        <w:t>يرجى الإحاطة علماً بأن</w:t>
      </w:r>
      <w:r w:rsidR="00AD0A11">
        <w:rPr>
          <w:rFonts w:hint="cs"/>
          <w:rtl/>
          <w:lang w:bidi="ar-SY"/>
        </w:rPr>
        <w:t>ه قد تم تغيير</w:t>
      </w:r>
      <w:r>
        <w:rPr>
          <w:rFonts w:hint="cs"/>
          <w:rtl/>
          <w:lang w:bidi="ar-SY"/>
        </w:rPr>
        <w:t xml:space="preserve"> الجدول الأخير الوارد في الملحق 2 (الرؤساء ونواب الرؤساء فيما يتعلق بلجنة التقييس المعنية بالمفردات) </w:t>
      </w:r>
      <w:r w:rsidR="00AD0A11" w:rsidRPr="00B91B8C">
        <w:rPr>
          <w:rFonts w:hint="cs"/>
          <w:rtl/>
          <w:lang w:bidi="ar-SY"/>
        </w:rPr>
        <w:t>بالجدول الوارد في الصفحة التالية.</w:t>
      </w:r>
    </w:p>
    <w:p w14:paraId="3EC152A3" w14:textId="77777777" w:rsidR="00E84438" w:rsidRPr="003856B0" w:rsidRDefault="00E84438" w:rsidP="00F402A9">
      <w:pPr>
        <w:spacing w:before="240"/>
        <w:jc w:val="left"/>
        <w:rPr>
          <w:rtl/>
          <w:lang w:bidi="ar-EG"/>
        </w:rPr>
      </w:pPr>
      <w:r w:rsidRPr="003856B0">
        <w:rPr>
          <w:rtl/>
          <w:lang w:bidi="ar-EG"/>
        </w:rPr>
        <w:t>وتفضلوا بقبول فائق التقدير والاحترام.</w:t>
      </w:r>
    </w:p>
    <w:p w14:paraId="198BFFAC" w14:textId="77777777" w:rsidR="00E84438" w:rsidRPr="003856B0" w:rsidRDefault="00E84438" w:rsidP="00F402A9">
      <w:pPr>
        <w:spacing w:before="480" w:after="480"/>
        <w:jc w:val="left"/>
        <w:rPr>
          <w:i/>
          <w:iCs/>
          <w:rtl/>
          <w:lang w:bidi="ar-SY"/>
        </w:rPr>
      </w:pPr>
      <w:r w:rsidRPr="003856B0">
        <w:rPr>
          <w:i/>
          <w:iCs/>
          <w:rtl/>
          <w:lang w:bidi="ar-SY"/>
        </w:rPr>
        <w:t>(توقيع)</w:t>
      </w:r>
    </w:p>
    <w:p w14:paraId="2ADC35C3" w14:textId="06C7DD74" w:rsidR="00E84438" w:rsidRPr="003856B0" w:rsidRDefault="00807031" w:rsidP="00F64B76">
      <w:pPr>
        <w:jc w:val="left"/>
        <w:rPr>
          <w:lang w:bidi="ar-SY"/>
        </w:rPr>
      </w:pPr>
      <w:proofErr w:type="spellStart"/>
      <w:r w:rsidRPr="003856B0">
        <w:rPr>
          <w:rtl/>
          <w:lang w:bidi="ar-SY"/>
        </w:rPr>
        <w:t>سيزو</w:t>
      </w:r>
      <w:proofErr w:type="spellEnd"/>
      <w:r w:rsidRPr="003856B0">
        <w:rPr>
          <w:rtl/>
          <w:lang w:bidi="ar-SY"/>
        </w:rPr>
        <w:t xml:space="preserve"> </w:t>
      </w:r>
      <w:proofErr w:type="spellStart"/>
      <w:r w:rsidRPr="003856B0">
        <w:rPr>
          <w:rtl/>
          <w:lang w:bidi="ar-SY"/>
        </w:rPr>
        <w:t>أونوي</w:t>
      </w:r>
      <w:proofErr w:type="spellEnd"/>
      <w:r w:rsidR="00E84438" w:rsidRPr="003856B0">
        <w:rPr>
          <w:rtl/>
          <w:lang w:bidi="ar-SY"/>
        </w:rPr>
        <w:br/>
        <w:t>مدير مكتب تقييس الاتصالات</w:t>
      </w:r>
    </w:p>
    <w:p w14:paraId="03D60BD1" w14:textId="77777777" w:rsidR="00F64B76" w:rsidRPr="003856B0" w:rsidRDefault="00F64B76" w:rsidP="00F64B76">
      <w:pPr>
        <w:rPr>
          <w:lang w:bidi="ar-EG"/>
        </w:rPr>
      </w:pPr>
    </w:p>
    <w:p w14:paraId="508F0CE6" w14:textId="77777777" w:rsidR="00F64B76" w:rsidRPr="003856B0" w:rsidRDefault="00F64B76" w:rsidP="00F64B76">
      <w:pPr>
        <w:rPr>
          <w:rtl/>
          <w:lang w:bidi="ar-EG"/>
        </w:rPr>
        <w:sectPr w:rsidR="00F64B76" w:rsidRPr="003856B0" w:rsidSect="00F64B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1355"/>
        <w:gridCol w:w="2442"/>
        <w:gridCol w:w="1843"/>
        <w:gridCol w:w="2266"/>
        <w:gridCol w:w="2411"/>
        <w:gridCol w:w="1416"/>
        <w:gridCol w:w="3395"/>
      </w:tblGrid>
      <w:tr w:rsidR="003856B0" w:rsidRPr="00F402A9" w14:paraId="5A3EC6A5" w14:textId="77777777" w:rsidTr="003856B0">
        <w:trPr>
          <w:trHeight w:val="300"/>
          <w:tblHeader/>
        </w:trPr>
        <w:tc>
          <w:tcPr>
            <w:tcW w:w="44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EEAD2C" w14:textId="77777777" w:rsidR="00F64B76" w:rsidRPr="00F402A9" w:rsidRDefault="00F64B76" w:rsidP="00391C59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Cs/>
                <w:lang w:eastAsia="ja-JP" w:bidi="ar-SY"/>
              </w:rPr>
            </w:pPr>
            <w:r w:rsidRPr="00F402A9">
              <w:rPr>
                <w:bCs/>
                <w:rtl/>
                <w:lang w:eastAsia="ja-JP"/>
              </w:rPr>
              <w:lastRenderedPageBreak/>
              <w:t>الفريق</w:t>
            </w:r>
          </w:p>
        </w:tc>
        <w:tc>
          <w:tcPr>
            <w:tcW w:w="1416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762DC0" w14:textId="77777777" w:rsidR="00F64B76" w:rsidRPr="00F402A9" w:rsidRDefault="00F64B76" w:rsidP="00391C59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Cs/>
                <w:lang w:eastAsia="ja-JP"/>
              </w:rPr>
            </w:pPr>
            <w:r w:rsidRPr="00F402A9">
              <w:rPr>
                <w:bCs/>
                <w:rtl/>
                <w:lang w:eastAsia="ja-JP"/>
              </w:rPr>
              <w:t>الاسم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60481" w14:textId="77777777" w:rsidR="00F64B76" w:rsidRPr="00F402A9" w:rsidRDefault="00F64B76" w:rsidP="00391C59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Cs/>
                <w:lang w:eastAsia="ja-JP"/>
              </w:rPr>
            </w:pPr>
            <w:r w:rsidRPr="00F402A9">
              <w:rPr>
                <w:bCs/>
                <w:rtl/>
                <w:lang w:eastAsia="ja-JP"/>
              </w:rPr>
              <w:t>الشركة (البلد)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A795F6" w14:textId="22E23CE8" w:rsidR="00F64B76" w:rsidRPr="00F402A9" w:rsidRDefault="00F64B76" w:rsidP="00391C59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Cs/>
                <w:lang w:eastAsia="ja-JP"/>
              </w:rPr>
            </w:pPr>
            <w:r w:rsidRPr="00F402A9">
              <w:rPr>
                <w:bCs/>
                <w:rtl/>
                <w:lang w:eastAsia="ja-JP"/>
              </w:rPr>
              <w:t>المنصب</w:t>
            </w:r>
            <w:r w:rsidR="00AD0A11" w:rsidRPr="00F402A9">
              <w:rPr>
                <w:bCs/>
                <w:rtl/>
                <w:lang w:eastAsia="ja-JP"/>
              </w:rPr>
              <w:t xml:space="preserve"> الحالي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30FB0C" w14:textId="11C85B9A" w:rsidR="00F64B76" w:rsidRPr="00F402A9" w:rsidRDefault="00AD0A11" w:rsidP="00391C59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Cs/>
                <w:lang w:eastAsia="ja-JP"/>
              </w:rPr>
            </w:pPr>
            <w:r w:rsidRPr="00F402A9">
              <w:rPr>
                <w:bCs/>
                <w:rtl/>
                <w:lang w:eastAsia="ja-JP"/>
              </w:rPr>
              <w:t xml:space="preserve">عدد </w:t>
            </w:r>
            <w:r w:rsidR="00E66FE9" w:rsidRPr="00F402A9">
              <w:rPr>
                <w:bCs/>
                <w:rtl/>
                <w:lang w:eastAsia="ja-JP"/>
              </w:rPr>
              <w:t>مرات تولي المنصب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1BDECA" w14:textId="5F74E189" w:rsidR="00F64B76" w:rsidRPr="00F402A9" w:rsidRDefault="00E66FE9" w:rsidP="00391C59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Cs/>
                <w:lang w:eastAsia="ja-JP"/>
              </w:rPr>
            </w:pPr>
            <w:r w:rsidRPr="00F402A9">
              <w:rPr>
                <w:bCs/>
                <w:rtl/>
                <w:lang w:eastAsia="ja-JP"/>
              </w:rPr>
              <w:t>المنطقة الممثَّلة</w:t>
            </w:r>
          </w:p>
        </w:tc>
      </w:tr>
      <w:tr w:rsidR="003856B0" w:rsidRPr="00F402A9" w14:paraId="7343CACC" w14:textId="77777777" w:rsidTr="003856B0">
        <w:trPr>
          <w:trHeight w:val="300"/>
        </w:trPr>
        <w:tc>
          <w:tcPr>
            <w:tcW w:w="448" w:type="pct"/>
            <w:shd w:val="clear" w:color="auto" w:fill="FFE599"/>
            <w:vAlign w:val="center"/>
          </w:tcPr>
          <w:p w14:paraId="35578AEC" w14:textId="77777777" w:rsidR="00F64B76" w:rsidRPr="00F402A9" w:rsidRDefault="00F64B76" w:rsidP="00391C59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/>
                <w:lang w:eastAsia="ja-JP"/>
              </w:rPr>
            </w:pPr>
            <w:r w:rsidRPr="00F402A9">
              <w:rPr>
                <w:b/>
                <w:lang w:eastAsia="ja-JP"/>
              </w:rPr>
              <w:t>SCV</w:t>
            </w:r>
          </w:p>
        </w:tc>
        <w:tc>
          <w:tcPr>
            <w:tcW w:w="807" w:type="pct"/>
            <w:shd w:val="clear" w:color="auto" w:fill="FFE599"/>
            <w:vAlign w:val="center"/>
          </w:tcPr>
          <w:p w14:paraId="7A79578C" w14:textId="77777777" w:rsidR="00F64B76" w:rsidRPr="00F402A9" w:rsidRDefault="00F64B76" w:rsidP="00391C59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b/>
                <w:lang w:eastAsia="ja-JP"/>
              </w:rPr>
            </w:pPr>
            <w:r w:rsidRPr="00F402A9">
              <w:rPr>
                <w:bCs/>
                <w:rtl/>
                <w:lang w:eastAsia="ja-JP"/>
              </w:rPr>
              <w:t>السيدة</w:t>
            </w:r>
            <w:r w:rsidRPr="00F402A9">
              <w:rPr>
                <w:b/>
                <w:rtl/>
                <w:lang w:eastAsia="ja-JP"/>
              </w:rPr>
              <w:t xml:space="preserve"> </w:t>
            </w:r>
            <w:r w:rsidRPr="00F402A9">
              <w:rPr>
                <w:b/>
                <w:lang w:eastAsia="ja-JP"/>
              </w:rPr>
              <w:t>Rim</w:t>
            </w:r>
          </w:p>
        </w:tc>
        <w:tc>
          <w:tcPr>
            <w:tcW w:w="609" w:type="pct"/>
            <w:shd w:val="clear" w:color="auto" w:fill="FFE599"/>
            <w:vAlign w:val="center"/>
          </w:tcPr>
          <w:p w14:paraId="1C209192" w14:textId="77777777" w:rsidR="00F64B76" w:rsidRPr="00F402A9" w:rsidRDefault="00F64B76" w:rsidP="00391C59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b/>
                <w:lang w:eastAsia="ja-JP"/>
              </w:rPr>
            </w:pPr>
            <w:r w:rsidRPr="00F402A9">
              <w:rPr>
                <w:b/>
                <w:lang w:eastAsia="ja-JP"/>
              </w:rPr>
              <w:t>BELHAJ</w:t>
            </w:r>
          </w:p>
        </w:tc>
        <w:tc>
          <w:tcPr>
            <w:tcW w:w="749" w:type="pct"/>
            <w:shd w:val="clear" w:color="auto" w:fill="FFE599"/>
            <w:vAlign w:val="center"/>
          </w:tcPr>
          <w:p w14:paraId="287D3D52" w14:textId="77777777" w:rsidR="00F64B76" w:rsidRPr="00F402A9" w:rsidRDefault="00F64B76" w:rsidP="00391C59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bCs/>
                <w:lang w:eastAsia="ja-JP"/>
              </w:rPr>
            </w:pPr>
            <w:r w:rsidRPr="00F402A9">
              <w:rPr>
                <w:bCs/>
                <w:rtl/>
                <w:lang w:eastAsia="ja-JP"/>
              </w:rPr>
              <w:t>تونس</w:t>
            </w:r>
          </w:p>
        </w:tc>
        <w:tc>
          <w:tcPr>
            <w:tcW w:w="797" w:type="pct"/>
            <w:shd w:val="clear" w:color="auto" w:fill="FFE599"/>
            <w:vAlign w:val="center"/>
          </w:tcPr>
          <w:p w14:paraId="67A63DDD" w14:textId="77777777" w:rsidR="00F64B76" w:rsidRPr="00F402A9" w:rsidRDefault="00F64B76" w:rsidP="00391C59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b/>
                <w:lang w:eastAsia="ja-JP"/>
              </w:rPr>
            </w:pPr>
            <w:r w:rsidRPr="00F402A9">
              <w:rPr>
                <w:b/>
                <w:bCs/>
                <w:rtl/>
                <w:lang w:val="en-GB"/>
              </w:rPr>
              <w:t>الرئيسة (الفرنسية)</w:t>
            </w:r>
          </w:p>
        </w:tc>
        <w:tc>
          <w:tcPr>
            <w:tcW w:w="468" w:type="pct"/>
            <w:shd w:val="clear" w:color="auto" w:fill="FFE599"/>
            <w:vAlign w:val="center"/>
          </w:tcPr>
          <w:p w14:paraId="6FA047A2" w14:textId="77777777" w:rsidR="00F64B76" w:rsidRPr="00F402A9" w:rsidRDefault="00F64B76" w:rsidP="00FB1F14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/>
                <w:lang w:eastAsia="ja-JP"/>
              </w:rPr>
            </w:pPr>
            <w:r w:rsidRPr="00F402A9">
              <w:rPr>
                <w:b/>
                <w:lang w:eastAsia="ja-JP"/>
              </w:rPr>
              <w:t>*1</w:t>
            </w:r>
          </w:p>
        </w:tc>
        <w:tc>
          <w:tcPr>
            <w:tcW w:w="1122" w:type="pct"/>
            <w:shd w:val="clear" w:color="auto" w:fill="FFE599"/>
            <w:vAlign w:val="center"/>
          </w:tcPr>
          <w:p w14:paraId="72E917D2" w14:textId="77777777" w:rsidR="00F64B76" w:rsidRPr="00F402A9" w:rsidRDefault="00F64B76" w:rsidP="00391C59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Cs/>
                <w:lang w:eastAsia="ja-JP"/>
              </w:rPr>
            </w:pPr>
            <w:r w:rsidRPr="00F402A9">
              <w:rPr>
                <w:bCs/>
                <w:rtl/>
                <w:lang w:eastAsia="ja-JP"/>
              </w:rPr>
              <w:t>الدول العربية</w:t>
            </w:r>
          </w:p>
        </w:tc>
      </w:tr>
      <w:tr w:rsidR="003856B0" w:rsidRPr="00F402A9" w14:paraId="2AFF6333" w14:textId="77777777" w:rsidTr="003856B0">
        <w:trPr>
          <w:trHeight w:val="300"/>
        </w:trPr>
        <w:tc>
          <w:tcPr>
            <w:tcW w:w="448" w:type="pct"/>
            <w:vMerge w:val="restart"/>
            <w:vAlign w:val="center"/>
          </w:tcPr>
          <w:p w14:paraId="0AC7E987" w14:textId="77777777" w:rsidR="003856B0" w:rsidRPr="00F402A9" w:rsidRDefault="003856B0" w:rsidP="00391C59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/>
                <w:lang w:eastAsia="ja-JP"/>
              </w:rPr>
            </w:pPr>
          </w:p>
        </w:tc>
        <w:tc>
          <w:tcPr>
            <w:tcW w:w="807" w:type="pct"/>
            <w:vAlign w:val="center"/>
          </w:tcPr>
          <w:p w14:paraId="3256856F" w14:textId="77777777" w:rsidR="003856B0" w:rsidRPr="00F402A9" w:rsidRDefault="003856B0" w:rsidP="00391C59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rtl/>
                <w:lang w:eastAsia="ja-JP"/>
              </w:rPr>
              <w:t xml:space="preserve">السيد </w:t>
            </w:r>
            <w:r w:rsidRPr="00F402A9">
              <w:rPr>
                <w:lang w:eastAsia="ja-JP"/>
              </w:rPr>
              <w:t>Paul</w:t>
            </w:r>
          </w:p>
        </w:tc>
        <w:tc>
          <w:tcPr>
            <w:tcW w:w="609" w:type="pct"/>
            <w:vAlign w:val="center"/>
          </w:tcPr>
          <w:p w14:paraId="3C49BF4D" w14:textId="77777777" w:rsidR="003856B0" w:rsidRPr="00F402A9" w:rsidRDefault="003856B0" w:rsidP="00391C59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lang w:eastAsia="ja-JP"/>
              </w:rPr>
              <w:t>NAJARIAN</w:t>
            </w:r>
          </w:p>
        </w:tc>
        <w:tc>
          <w:tcPr>
            <w:tcW w:w="749" w:type="pct"/>
            <w:vAlign w:val="center"/>
          </w:tcPr>
          <w:p w14:paraId="743CCDDA" w14:textId="77777777" w:rsidR="003856B0" w:rsidRPr="00F402A9" w:rsidRDefault="003856B0" w:rsidP="00391C59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rtl/>
                <w:lang w:eastAsia="ja-JP"/>
              </w:rPr>
              <w:t>الولايات المتحدة</w:t>
            </w:r>
          </w:p>
        </w:tc>
        <w:tc>
          <w:tcPr>
            <w:tcW w:w="797" w:type="pct"/>
            <w:vAlign w:val="center"/>
          </w:tcPr>
          <w:p w14:paraId="5BB21F14" w14:textId="77777777" w:rsidR="003856B0" w:rsidRPr="00F402A9" w:rsidRDefault="003856B0" w:rsidP="00391C59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rtl/>
                <w:lang w:val="en-GB"/>
              </w:rPr>
              <w:t>نائب الرئيسة (الإنكليزية)</w:t>
            </w:r>
          </w:p>
        </w:tc>
        <w:tc>
          <w:tcPr>
            <w:tcW w:w="468" w:type="pct"/>
            <w:vAlign w:val="center"/>
          </w:tcPr>
          <w:p w14:paraId="5B5F17E8" w14:textId="77777777" w:rsidR="003856B0" w:rsidRPr="00F402A9" w:rsidRDefault="003856B0" w:rsidP="00FB1F14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lang w:eastAsia="ja-JP"/>
              </w:rPr>
            </w:pPr>
            <w:r w:rsidRPr="00F402A9">
              <w:rPr>
                <w:lang w:eastAsia="ja-JP"/>
              </w:rPr>
              <w:t>2</w:t>
            </w:r>
          </w:p>
        </w:tc>
        <w:tc>
          <w:tcPr>
            <w:tcW w:w="1122" w:type="pct"/>
            <w:vAlign w:val="center"/>
          </w:tcPr>
          <w:p w14:paraId="6A2510B8" w14:textId="77777777" w:rsidR="003856B0" w:rsidRPr="00F402A9" w:rsidRDefault="003856B0" w:rsidP="00391C59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lang w:eastAsia="ja-JP"/>
              </w:rPr>
            </w:pPr>
            <w:r w:rsidRPr="00F402A9">
              <w:rPr>
                <w:rtl/>
                <w:lang w:eastAsia="ja-JP"/>
              </w:rPr>
              <w:t>لجنة البلدان الأمريكية للاتصالات</w:t>
            </w:r>
          </w:p>
        </w:tc>
      </w:tr>
      <w:tr w:rsidR="003856B0" w:rsidRPr="00F402A9" w14:paraId="0B6C4AC6" w14:textId="77777777" w:rsidTr="003856B0">
        <w:trPr>
          <w:trHeight w:val="300"/>
        </w:trPr>
        <w:tc>
          <w:tcPr>
            <w:tcW w:w="448" w:type="pct"/>
            <w:vMerge/>
            <w:vAlign w:val="center"/>
          </w:tcPr>
          <w:p w14:paraId="228D54C6" w14:textId="77777777" w:rsidR="003856B0" w:rsidRPr="00F402A9" w:rsidRDefault="003856B0" w:rsidP="00391C59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/>
                <w:lang w:eastAsia="ja-JP"/>
              </w:rPr>
            </w:pPr>
          </w:p>
        </w:tc>
        <w:tc>
          <w:tcPr>
            <w:tcW w:w="807" w:type="pct"/>
            <w:vAlign w:val="center"/>
          </w:tcPr>
          <w:p w14:paraId="22FA0114" w14:textId="2B8D7267" w:rsidR="003856B0" w:rsidRPr="00F402A9" w:rsidRDefault="00AD0A11" w:rsidP="00391C59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color w:val="000000"/>
                <w:rtl/>
                <w:lang w:eastAsia="ja-JP"/>
              </w:rPr>
              <w:t>شاغر</w:t>
            </w:r>
          </w:p>
        </w:tc>
        <w:tc>
          <w:tcPr>
            <w:tcW w:w="609" w:type="pct"/>
            <w:vAlign w:val="center"/>
          </w:tcPr>
          <w:p w14:paraId="6C082B3D" w14:textId="77777777" w:rsidR="003856B0" w:rsidRPr="00F402A9" w:rsidRDefault="003856B0" w:rsidP="00391C59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</w:p>
        </w:tc>
        <w:tc>
          <w:tcPr>
            <w:tcW w:w="749" w:type="pct"/>
            <w:vAlign w:val="center"/>
          </w:tcPr>
          <w:p w14:paraId="106FAE3C" w14:textId="77777777" w:rsidR="003856B0" w:rsidRPr="00F402A9" w:rsidRDefault="003856B0" w:rsidP="00391C59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</w:p>
        </w:tc>
        <w:tc>
          <w:tcPr>
            <w:tcW w:w="797" w:type="pct"/>
            <w:vAlign w:val="center"/>
          </w:tcPr>
          <w:p w14:paraId="277BFD01" w14:textId="77777777" w:rsidR="003856B0" w:rsidRPr="00F402A9" w:rsidRDefault="003856B0" w:rsidP="00391C59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rtl/>
                <w:lang w:val="en-GB"/>
              </w:rPr>
              <w:t>نائب الرئيسة (العربية)</w:t>
            </w:r>
          </w:p>
        </w:tc>
        <w:tc>
          <w:tcPr>
            <w:tcW w:w="468" w:type="pct"/>
            <w:vAlign w:val="center"/>
          </w:tcPr>
          <w:p w14:paraId="5AA5D499" w14:textId="77777777" w:rsidR="003856B0" w:rsidRPr="00F402A9" w:rsidRDefault="003856B0" w:rsidP="00FB1F14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lang w:eastAsia="ja-JP"/>
              </w:rPr>
            </w:pPr>
          </w:p>
        </w:tc>
        <w:tc>
          <w:tcPr>
            <w:tcW w:w="1122" w:type="pct"/>
            <w:vAlign w:val="center"/>
          </w:tcPr>
          <w:p w14:paraId="26D9C521" w14:textId="77777777" w:rsidR="003856B0" w:rsidRPr="00F402A9" w:rsidRDefault="003856B0" w:rsidP="00391C59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lang w:eastAsia="ja-JP"/>
              </w:rPr>
            </w:pPr>
          </w:p>
        </w:tc>
      </w:tr>
      <w:tr w:rsidR="003856B0" w:rsidRPr="00F402A9" w14:paraId="0DC3B07B" w14:textId="77777777" w:rsidTr="003856B0">
        <w:trPr>
          <w:trHeight w:val="300"/>
        </w:trPr>
        <w:tc>
          <w:tcPr>
            <w:tcW w:w="448" w:type="pct"/>
            <w:vMerge/>
            <w:vAlign w:val="center"/>
          </w:tcPr>
          <w:p w14:paraId="547D41DB" w14:textId="77777777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/>
                <w:lang w:eastAsia="ja-JP"/>
              </w:rPr>
            </w:pPr>
          </w:p>
        </w:tc>
        <w:tc>
          <w:tcPr>
            <w:tcW w:w="807" w:type="pct"/>
            <w:vAlign w:val="center"/>
          </w:tcPr>
          <w:p w14:paraId="645443AD" w14:textId="06215A4D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color w:val="000000"/>
                <w:rtl/>
                <w:lang w:eastAsia="ja-JP"/>
              </w:rPr>
              <w:t xml:space="preserve">السيد </w:t>
            </w:r>
            <w:r w:rsidRPr="00F402A9">
              <w:rPr>
                <w:color w:val="000000"/>
                <w:lang w:eastAsia="ja-JP"/>
              </w:rPr>
              <w:t>Tong</w:t>
            </w:r>
          </w:p>
        </w:tc>
        <w:tc>
          <w:tcPr>
            <w:tcW w:w="609" w:type="pct"/>
            <w:vAlign w:val="center"/>
          </w:tcPr>
          <w:p w14:paraId="0FB52AE1" w14:textId="4891F3B8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color w:val="000000"/>
                <w:lang w:eastAsia="ja-JP"/>
              </w:rPr>
              <w:t>WU</w:t>
            </w:r>
          </w:p>
        </w:tc>
        <w:tc>
          <w:tcPr>
            <w:tcW w:w="749" w:type="pct"/>
            <w:vAlign w:val="center"/>
          </w:tcPr>
          <w:p w14:paraId="343AA3D9" w14:textId="223FB914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rtl/>
                <w:lang w:eastAsia="ja-JP"/>
              </w:rPr>
              <w:t>جمهورية الصين الشعبية</w:t>
            </w:r>
          </w:p>
        </w:tc>
        <w:tc>
          <w:tcPr>
            <w:tcW w:w="797" w:type="pct"/>
            <w:vAlign w:val="center"/>
          </w:tcPr>
          <w:p w14:paraId="48AC98D1" w14:textId="3FDF9C67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rtl/>
                <w:lang w:val="en-GB"/>
              </w:rPr>
              <w:t>نائب الرئيسة (الصينية)</w:t>
            </w:r>
          </w:p>
        </w:tc>
        <w:tc>
          <w:tcPr>
            <w:tcW w:w="468" w:type="pct"/>
            <w:vAlign w:val="center"/>
          </w:tcPr>
          <w:p w14:paraId="206F73BA" w14:textId="008004A0" w:rsidR="003856B0" w:rsidRPr="00F402A9" w:rsidRDefault="003856B0" w:rsidP="00FB1F14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lang w:eastAsia="ja-JP"/>
              </w:rPr>
            </w:pPr>
            <w:r w:rsidRPr="00F402A9">
              <w:rPr>
                <w:lang w:eastAsia="ja-JP"/>
              </w:rPr>
              <w:t>2</w:t>
            </w:r>
          </w:p>
        </w:tc>
        <w:tc>
          <w:tcPr>
            <w:tcW w:w="1122" w:type="pct"/>
            <w:vAlign w:val="center"/>
          </w:tcPr>
          <w:p w14:paraId="6EB76C53" w14:textId="4A3E1324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lang w:eastAsia="ja-JP"/>
              </w:rPr>
            </w:pPr>
            <w:r w:rsidRPr="00F402A9">
              <w:rPr>
                <w:rtl/>
                <w:lang w:eastAsia="ja-JP"/>
              </w:rPr>
              <w:t>جماعة آسيا والمحيط الهادئ للاتصالات</w:t>
            </w:r>
          </w:p>
        </w:tc>
      </w:tr>
      <w:tr w:rsidR="003856B0" w:rsidRPr="00F402A9" w14:paraId="723EAA61" w14:textId="77777777" w:rsidTr="003856B0">
        <w:trPr>
          <w:trHeight w:val="300"/>
        </w:trPr>
        <w:tc>
          <w:tcPr>
            <w:tcW w:w="448" w:type="pct"/>
            <w:vMerge/>
            <w:vAlign w:val="center"/>
          </w:tcPr>
          <w:p w14:paraId="275609C5" w14:textId="77777777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/>
                <w:lang w:eastAsia="ja-JP"/>
              </w:rPr>
            </w:pPr>
          </w:p>
        </w:tc>
        <w:tc>
          <w:tcPr>
            <w:tcW w:w="807" w:type="pct"/>
            <w:vAlign w:val="center"/>
          </w:tcPr>
          <w:p w14:paraId="2AC18F0D" w14:textId="6C6AAEC2" w:rsidR="003856B0" w:rsidRPr="00F402A9" w:rsidRDefault="00AD0A11" w:rsidP="003856B0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color w:val="000000"/>
                <w:rtl/>
                <w:lang w:eastAsia="ja-JP"/>
              </w:rPr>
              <w:t>شاغر</w:t>
            </w:r>
          </w:p>
        </w:tc>
        <w:tc>
          <w:tcPr>
            <w:tcW w:w="609" w:type="pct"/>
            <w:vAlign w:val="center"/>
          </w:tcPr>
          <w:p w14:paraId="5E99C04F" w14:textId="0DBDA6A9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</w:p>
        </w:tc>
        <w:tc>
          <w:tcPr>
            <w:tcW w:w="749" w:type="pct"/>
            <w:vAlign w:val="center"/>
          </w:tcPr>
          <w:p w14:paraId="4B7387B1" w14:textId="15A59E7C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</w:p>
        </w:tc>
        <w:tc>
          <w:tcPr>
            <w:tcW w:w="797" w:type="pct"/>
            <w:vAlign w:val="center"/>
          </w:tcPr>
          <w:p w14:paraId="2A2967D8" w14:textId="0450D4D8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rtl/>
                <w:lang w:val="en-GB"/>
              </w:rPr>
              <w:t>نائب الرئيسة (الإسبانية)</w:t>
            </w:r>
          </w:p>
        </w:tc>
        <w:tc>
          <w:tcPr>
            <w:tcW w:w="468" w:type="pct"/>
            <w:vAlign w:val="center"/>
          </w:tcPr>
          <w:p w14:paraId="11819B72" w14:textId="703BD75A" w:rsidR="003856B0" w:rsidRPr="00F402A9" w:rsidRDefault="003856B0" w:rsidP="00FB1F14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lang w:eastAsia="ja-JP"/>
              </w:rPr>
            </w:pPr>
          </w:p>
        </w:tc>
        <w:tc>
          <w:tcPr>
            <w:tcW w:w="1122" w:type="pct"/>
            <w:vAlign w:val="center"/>
          </w:tcPr>
          <w:p w14:paraId="34350CF4" w14:textId="4A711B94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lang w:eastAsia="ja-JP"/>
              </w:rPr>
            </w:pPr>
          </w:p>
        </w:tc>
      </w:tr>
      <w:tr w:rsidR="003856B0" w:rsidRPr="00F402A9" w14:paraId="67A6FFB5" w14:textId="77777777" w:rsidTr="003856B0">
        <w:trPr>
          <w:trHeight w:val="300"/>
        </w:trPr>
        <w:tc>
          <w:tcPr>
            <w:tcW w:w="448" w:type="pct"/>
            <w:vMerge/>
            <w:vAlign w:val="center"/>
          </w:tcPr>
          <w:p w14:paraId="08773E57" w14:textId="77777777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b/>
                <w:lang w:eastAsia="ja-JP"/>
              </w:rPr>
            </w:pPr>
          </w:p>
        </w:tc>
        <w:tc>
          <w:tcPr>
            <w:tcW w:w="807" w:type="pct"/>
            <w:vAlign w:val="center"/>
          </w:tcPr>
          <w:p w14:paraId="619F4FE4" w14:textId="53BF4468" w:rsidR="003856B0" w:rsidRPr="00F402A9" w:rsidRDefault="00AD0A11" w:rsidP="003856B0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color w:val="000000"/>
                <w:rtl/>
                <w:lang w:eastAsia="ja-JP"/>
              </w:rPr>
              <w:t>شاغر</w:t>
            </w:r>
          </w:p>
        </w:tc>
        <w:tc>
          <w:tcPr>
            <w:tcW w:w="609" w:type="pct"/>
            <w:vAlign w:val="center"/>
          </w:tcPr>
          <w:p w14:paraId="37C8D830" w14:textId="77777777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</w:p>
        </w:tc>
        <w:tc>
          <w:tcPr>
            <w:tcW w:w="749" w:type="pct"/>
            <w:vAlign w:val="center"/>
          </w:tcPr>
          <w:p w14:paraId="2F1A74AB" w14:textId="77777777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</w:p>
        </w:tc>
        <w:tc>
          <w:tcPr>
            <w:tcW w:w="797" w:type="pct"/>
            <w:vAlign w:val="center"/>
          </w:tcPr>
          <w:p w14:paraId="24FA85AF" w14:textId="7C23687F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rPr>
                <w:lang w:eastAsia="ja-JP"/>
              </w:rPr>
            </w:pPr>
            <w:r w:rsidRPr="00F402A9">
              <w:rPr>
                <w:rtl/>
                <w:lang w:val="en-GB"/>
              </w:rPr>
              <w:t>نائب الرئيسة (الروسية)</w:t>
            </w:r>
          </w:p>
        </w:tc>
        <w:tc>
          <w:tcPr>
            <w:tcW w:w="468" w:type="pct"/>
            <w:vAlign w:val="center"/>
          </w:tcPr>
          <w:p w14:paraId="39E761F1" w14:textId="77777777" w:rsidR="003856B0" w:rsidRPr="00F402A9" w:rsidRDefault="003856B0" w:rsidP="00FB1F14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lang w:eastAsia="ja-JP"/>
              </w:rPr>
            </w:pPr>
          </w:p>
        </w:tc>
        <w:tc>
          <w:tcPr>
            <w:tcW w:w="1122" w:type="pct"/>
            <w:vAlign w:val="center"/>
          </w:tcPr>
          <w:p w14:paraId="7CA52C72" w14:textId="77777777" w:rsidR="003856B0" w:rsidRPr="00F402A9" w:rsidRDefault="003856B0" w:rsidP="003856B0">
            <w:pPr>
              <w:tabs>
                <w:tab w:val="clear" w:pos="794"/>
              </w:tabs>
              <w:spacing w:before="40" w:after="40" w:line="240" w:lineRule="exact"/>
              <w:ind w:left="57"/>
              <w:jc w:val="center"/>
              <w:rPr>
                <w:lang w:eastAsia="ja-JP"/>
              </w:rPr>
            </w:pPr>
          </w:p>
        </w:tc>
      </w:tr>
    </w:tbl>
    <w:p w14:paraId="691B3EDA" w14:textId="77777777" w:rsidR="00F64B76" w:rsidRPr="003856B0" w:rsidRDefault="00F64B76" w:rsidP="003856B0">
      <w:pPr>
        <w:rPr>
          <w:lang w:eastAsia="en-US" w:bidi="ar-EG"/>
        </w:rPr>
      </w:pPr>
      <w:r w:rsidRPr="003856B0">
        <w:rPr>
          <w:lang w:eastAsia="en-US" w:bidi="ar-SY"/>
        </w:rPr>
        <w:t>*</w:t>
      </w:r>
      <w:r w:rsidRPr="003856B0">
        <w:rPr>
          <w:lang w:eastAsia="en-US" w:bidi="ar-SY"/>
        </w:rPr>
        <w:tab/>
      </w:r>
      <w:r w:rsidRPr="003856B0">
        <w:rPr>
          <w:rtl/>
          <w:lang w:eastAsia="en-US" w:bidi="ar-SY"/>
        </w:rPr>
        <w:t xml:space="preserve">عُينت في اجتماع الفريق الاستشاري لتقييس الاتصالات الذي عُقد في جنيف، </w:t>
      </w:r>
      <w:r w:rsidRPr="003856B0">
        <w:rPr>
          <w:lang w:eastAsia="en-US" w:bidi="ar-SY"/>
        </w:rPr>
        <w:t>4-1</w:t>
      </w:r>
      <w:r w:rsidRPr="003856B0">
        <w:rPr>
          <w:rtl/>
          <w:lang w:eastAsia="en-US" w:bidi="ar-SY"/>
        </w:rPr>
        <w:t xml:space="preserve"> مايو </w:t>
      </w:r>
      <w:r w:rsidRPr="003856B0">
        <w:rPr>
          <w:lang w:eastAsia="en-US" w:bidi="ar-SY"/>
        </w:rPr>
        <w:t>2017</w:t>
      </w:r>
      <w:r w:rsidRPr="003856B0">
        <w:rPr>
          <w:rtl/>
          <w:lang w:eastAsia="en-US" w:bidi="ar-SY"/>
        </w:rPr>
        <w:t>.</w:t>
      </w:r>
    </w:p>
    <w:p w14:paraId="361CD0CC" w14:textId="01784D1B" w:rsidR="00F402A9" w:rsidRDefault="00F64B76" w:rsidP="00F402A9">
      <w:pPr>
        <w:spacing w:before="600"/>
        <w:jc w:val="center"/>
        <w:rPr>
          <w:rtl/>
          <w:lang w:bidi="ar-EG"/>
        </w:rPr>
      </w:pPr>
      <w:r w:rsidRPr="003856B0">
        <w:rPr>
          <w:rtl/>
          <w:lang w:bidi="ar-EG"/>
        </w:rPr>
        <w:t>ــــــــــــــــــــــــــــــــــــــــــــــــــــــــــــــــــــــــــــــــــــــ</w:t>
      </w:r>
    </w:p>
    <w:p w14:paraId="495516AD" w14:textId="77777777" w:rsidR="00604696" w:rsidRPr="00604696" w:rsidRDefault="00604696" w:rsidP="00604696">
      <w:pPr>
        <w:rPr>
          <w:lang w:bidi="ar-EG"/>
        </w:rPr>
      </w:pPr>
    </w:p>
    <w:p w14:paraId="075FF49D" w14:textId="77777777" w:rsidR="00604696" w:rsidRPr="00604696" w:rsidRDefault="00604696" w:rsidP="00604696">
      <w:pPr>
        <w:rPr>
          <w:lang w:bidi="ar-EG"/>
        </w:rPr>
      </w:pPr>
    </w:p>
    <w:p w14:paraId="07F53B85" w14:textId="77777777" w:rsidR="00604696" w:rsidRPr="00604696" w:rsidRDefault="00604696" w:rsidP="00604696">
      <w:pPr>
        <w:rPr>
          <w:lang w:bidi="ar-EG"/>
        </w:rPr>
      </w:pPr>
    </w:p>
    <w:p w14:paraId="20A3FACC" w14:textId="77777777" w:rsidR="00604696" w:rsidRPr="00604696" w:rsidRDefault="00604696" w:rsidP="00604696">
      <w:pPr>
        <w:rPr>
          <w:lang w:bidi="ar-EG"/>
        </w:rPr>
      </w:pPr>
    </w:p>
    <w:p w14:paraId="1F6744C4" w14:textId="77777777" w:rsidR="00604696" w:rsidRPr="00604696" w:rsidRDefault="00604696" w:rsidP="00604696">
      <w:pPr>
        <w:rPr>
          <w:lang w:bidi="ar-EG"/>
        </w:rPr>
      </w:pPr>
    </w:p>
    <w:p w14:paraId="5BC53777" w14:textId="77777777" w:rsidR="00604696" w:rsidRPr="00604696" w:rsidRDefault="00604696" w:rsidP="00604696">
      <w:pPr>
        <w:rPr>
          <w:lang w:bidi="ar-EG"/>
        </w:rPr>
      </w:pPr>
    </w:p>
    <w:p w14:paraId="34DE77FC" w14:textId="77777777" w:rsidR="00604696" w:rsidRPr="00604696" w:rsidRDefault="00604696" w:rsidP="00604696">
      <w:pPr>
        <w:rPr>
          <w:lang w:bidi="ar-EG"/>
        </w:rPr>
      </w:pPr>
    </w:p>
    <w:p w14:paraId="0A501442" w14:textId="77777777" w:rsidR="00604696" w:rsidRPr="00604696" w:rsidRDefault="00604696" w:rsidP="00604696">
      <w:pPr>
        <w:rPr>
          <w:lang w:bidi="ar-EG"/>
        </w:rPr>
      </w:pPr>
    </w:p>
    <w:p w14:paraId="73745F60" w14:textId="77777777" w:rsidR="00604696" w:rsidRPr="00604696" w:rsidRDefault="00604696" w:rsidP="00604696">
      <w:pPr>
        <w:rPr>
          <w:lang w:bidi="ar-EG"/>
        </w:rPr>
      </w:pPr>
    </w:p>
    <w:p w14:paraId="73A6FC7F" w14:textId="77777777" w:rsidR="00604696" w:rsidRPr="00604696" w:rsidRDefault="00604696" w:rsidP="00604696">
      <w:pPr>
        <w:rPr>
          <w:lang w:bidi="ar-EG"/>
        </w:rPr>
      </w:pPr>
    </w:p>
    <w:p w14:paraId="4F2355CD" w14:textId="77777777" w:rsidR="00604696" w:rsidRPr="00604696" w:rsidRDefault="00604696" w:rsidP="00604696">
      <w:pPr>
        <w:rPr>
          <w:lang w:bidi="ar-EG"/>
        </w:rPr>
      </w:pPr>
    </w:p>
    <w:p w14:paraId="14B8BA01" w14:textId="77777777" w:rsidR="00604696" w:rsidRPr="00604696" w:rsidRDefault="00604696" w:rsidP="00604696">
      <w:pPr>
        <w:rPr>
          <w:lang w:bidi="ar-EG"/>
        </w:rPr>
      </w:pPr>
    </w:p>
    <w:p w14:paraId="467AA579" w14:textId="6A2ADFD5" w:rsidR="00604696" w:rsidRPr="00604696" w:rsidRDefault="00604696" w:rsidP="00604696">
      <w:pPr>
        <w:tabs>
          <w:tab w:val="clear" w:pos="794"/>
          <w:tab w:val="left" w:pos="11838"/>
        </w:tabs>
        <w:rPr>
          <w:rtl/>
          <w:lang w:bidi="ar-EG"/>
        </w:rPr>
      </w:pPr>
      <w:r>
        <w:rPr>
          <w:rtl/>
          <w:lang w:bidi="ar-EG"/>
        </w:rPr>
        <w:tab/>
      </w:r>
    </w:p>
    <w:sectPr w:rsidR="00604696" w:rsidRPr="00604696" w:rsidSect="00F64B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6B80" w14:textId="77777777" w:rsidR="00F66A23" w:rsidRDefault="00F66A23" w:rsidP="006C3242">
      <w:pPr>
        <w:spacing w:before="0" w:line="240" w:lineRule="auto"/>
      </w:pPr>
      <w:r>
        <w:separator/>
      </w:r>
    </w:p>
  </w:endnote>
  <w:endnote w:type="continuationSeparator" w:id="0">
    <w:p w14:paraId="6FD9AB52" w14:textId="77777777" w:rsidR="00F66A23" w:rsidRDefault="00F66A2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8EE4" w14:textId="77777777" w:rsidR="009B7679" w:rsidRDefault="009B7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1F75" w14:textId="77777777" w:rsidR="009B7679" w:rsidRDefault="009B7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FF12" w14:textId="77777777" w:rsidR="00F64B76" w:rsidRPr="00926F44" w:rsidRDefault="00F64B76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C2D2" w14:textId="77777777" w:rsidR="00926F44" w:rsidRDefault="00926F4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38B1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F66A23">
      <w:rPr>
        <w:noProof/>
        <w:sz w:val="16"/>
        <w:szCs w:val="16"/>
        <w:lang w:val="fr-FR"/>
      </w:rPr>
      <w:t>Document11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E9F6" w14:textId="21DCAC55" w:rsidR="00926F44" w:rsidRPr="003856B0" w:rsidRDefault="00926F44" w:rsidP="003856B0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6174" w14:textId="77777777" w:rsidR="00F66A23" w:rsidRDefault="00F66A23" w:rsidP="006C3242">
      <w:pPr>
        <w:spacing w:before="0" w:line="240" w:lineRule="auto"/>
      </w:pPr>
      <w:r>
        <w:separator/>
      </w:r>
    </w:p>
  </w:footnote>
  <w:footnote w:type="continuationSeparator" w:id="0">
    <w:p w14:paraId="1A3DD334" w14:textId="77777777" w:rsidR="00F66A23" w:rsidRDefault="00F66A2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9143" w14:textId="77777777" w:rsidR="009B7679" w:rsidRDefault="009B7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572A" w14:textId="77777777" w:rsidR="00F64B76" w:rsidRPr="0038601D" w:rsidRDefault="00F64B76" w:rsidP="00B916A7">
    <w:pPr>
      <w:pStyle w:val="Header"/>
      <w:spacing w:after="240" w:line="192" w:lineRule="auto"/>
      <w:jc w:val="center"/>
      <w:rPr>
        <w:sz w:val="20"/>
        <w:szCs w:val="20"/>
      </w:rPr>
    </w:pPr>
    <w:r w:rsidRPr="0038601D">
      <w:rPr>
        <w:sz w:val="20"/>
        <w:szCs w:val="20"/>
      </w:rPr>
      <w:t xml:space="preserve">- </w:t>
    </w:r>
    <w:r w:rsidRPr="0038601D">
      <w:rPr>
        <w:sz w:val="20"/>
        <w:szCs w:val="20"/>
      </w:rPr>
      <w:fldChar w:fldCharType="begin"/>
    </w:r>
    <w:r w:rsidRPr="0038601D">
      <w:rPr>
        <w:sz w:val="20"/>
        <w:szCs w:val="20"/>
      </w:rPr>
      <w:instrText xml:space="preserve"> PAGE </w:instrText>
    </w:r>
    <w:r w:rsidRPr="0038601D">
      <w:rPr>
        <w:sz w:val="20"/>
        <w:szCs w:val="20"/>
      </w:rPr>
      <w:fldChar w:fldCharType="separate"/>
    </w:r>
    <w:r w:rsidRPr="0038601D">
      <w:rPr>
        <w:sz w:val="20"/>
        <w:szCs w:val="20"/>
      </w:rPr>
      <w:t>2</w:t>
    </w:r>
    <w:r w:rsidRPr="0038601D">
      <w:rPr>
        <w:sz w:val="20"/>
        <w:szCs w:val="20"/>
      </w:rPr>
      <w:fldChar w:fldCharType="end"/>
    </w:r>
    <w:r w:rsidRPr="0038601D">
      <w:rPr>
        <w:sz w:val="20"/>
        <w:szCs w:val="20"/>
      </w:rPr>
      <w:t xml:space="preserve"> -</w:t>
    </w:r>
    <w:r w:rsidRPr="0038601D">
      <w:rPr>
        <w:sz w:val="20"/>
        <w:szCs w:val="20"/>
        <w:rtl/>
      </w:rPr>
      <w:br/>
    </w:r>
    <w:r w:rsidRPr="0038601D">
      <w:rPr>
        <w:noProof/>
        <w:sz w:val="20"/>
        <w:szCs w:val="20"/>
      </w:rPr>
      <w:t>TSB Circular 176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E1EA" w14:textId="77777777" w:rsidR="009B7679" w:rsidRDefault="009B76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6056" w14:textId="77777777" w:rsidR="00926F44" w:rsidRDefault="00926F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8D4A" w14:textId="77777777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Pr="00596808">
      <w:rPr>
        <w:sz w:val="20"/>
        <w:szCs w:val="20"/>
        <w:lang w:val="en-GB"/>
      </w:rPr>
      <w:t>x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rtl/>
      </w:rPr>
      <w:id w:val="1020746959"/>
      <w:docPartObj>
        <w:docPartGallery w:val="Page Numbers (Top of Page)"/>
        <w:docPartUnique/>
      </w:docPartObj>
    </w:sdtPr>
    <w:sdtEndPr>
      <w:rPr>
        <w:noProof/>
        <w:highlight w:val="yellow"/>
      </w:rPr>
    </w:sdtEndPr>
    <w:sdtContent>
      <w:p w14:paraId="7129D6D2" w14:textId="160ABC94" w:rsidR="00926F44" w:rsidRPr="00F402A9" w:rsidRDefault="00FB1F14" w:rsidP="00FB1F14">
        <w:pPr>
          <w:pStyle w:val="Header"/>
          <w:jc w:val="center"/>
          <w:rPr>
            <w:noProof/>
            <w:sz w:val="20"/>
            <w:szCs w:val="20"/>
          </w:rPr>
        </w:pPr>
        <w:r w:rsidRPr="00F402A9">
          <w:rPr>
            <w:sz w:val="20"/>
            <w:szCs w:val="20"/>
          </w:rPr>
          <w:fldChar w:fldCharType="begin"/>
        </w:r>
        <w:r w:rsidRPr="00F402A9">
          <w:rPr>
            <w:sz w:val="20"/>
            <w:szCs w:val="20"/>
          </w:rPr>
          <w:instrText xml:space="preserve"> PAGE   \* MERGEFORMAT </w:instrText>
        </w:r>
        <w:r w:rsidRPr="00F402A9">
          <w:rPr>
            <w:sz w:val="20"/>
            <w:szCs w:val="20"/>
          </w:rPr>
          <w:fldChar w:fldCharType="separate"/>
        </w:r>
        <w:r w:rsidRPr="00F402A9">
          <w:rPr>
            <w:sz w:val="20"/>
            <w:szCs w:val="20"/>
          </w:rPr>
          <w:t>- 3 -</w:t>
        </w:r>
        <w:r w:rsidRPr="00F402A9">
          <w:rPr>
            <w:noProof/>
            <w:sz w:val="20"/>
            <w:szCs w:val="20"/>
          </w:rPr>
          <w:fldChar w:fldCharType="end"/>
        </w:r>
        <w:r w:rsidRPr="00F402A9">
          <w:rPr>
            <w:noProof/>
            <w:sz w:val="20"/>
            <w:szCs w:val="20"/>
          </w:rPr>
          <w:br/>
        </w:r>
        <w:r w:rsidR="00F402A9" w:rsidRPr="00F402A9">
          <w:rPr>
            <w:noProof/>
            <w:sz w:val="20"/>
            <w:szCs w:val="20"/>
          </w:rPr>
          <w:t>Corrigendum 1 to TSB Circular 176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23"/>
    <w:rsid w:val="00002A63"/>
    <w:rsid w:val="0006468A"/>
    <w:rsid w:val="00090574"/>
    <w:rsid w:val="000C1C0E"/>
    <w:rsid w:val="000C548A"/>
    <w:rsid w:val="000E327F"/>
    <w:rsid w:val="00146FE2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A0759"/>
    <w:rsid w:val="002B028D"/>
    <w:rsid w:val="002E196B"/>
    <w:rsid w:val="002E6541"/>
    <w:rsid w:val="00334924"/>
    <w:rsid w:val="003409BC"/>
    <w:rsid w:val="00357185"/>
    <w:rsid w:val="00383829"/>
    <w:rsid w:val="003856B0"/>
    <w:rsid w:val="003A3046"/>
    <w:rsid w:val="003C7EDF"/>
    <w:rsid w:val="003F4B29"/>
    <w:rsid w:val="00400EC6"/>
    <w:rsid w:val="0042686F"/>
    <w:rsid w:val="00427E07"/>
    <w:rsid w:val="004317D8"/>
    <w:rsid w:val="00434183"/>
    <w:rsid w:val="00443869"/>
    <w:rsid w:val="00447F32"/>
    <w:rsid w:val="004E11DC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604696"/>
    <w:rsid w:val="006635B2"/>
    <w:rsid w:val="00677396"/>
    <w:rsid w:val="0069200F"/>
    <w:rsid w:val="006A65CB"/>
    <w:rsid w:val="006C1530"/>
    <w:rsid w:val="006C3242"/>
    <w:rsid w:val="006C7CC0"/>
    <w:rsid w:val="006E1BAD"/>
    <w:rsid w:val="006E479D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01D45"/>
    <w:rsid w:val="00807031"/>
    <w:rsid w:val="00810B7B"/>
    <w:rsid w:val="0082358A"/>
    <w:rsid w:val="008235CD"/>
    <w:rsid w:val="008247DE"/>
    <w:rsid w:val="00840B10"/>
    <w:rsid w:val="008513CB"/>
    <w:rsid w:val="00873469"/>
    <w:rsid w:val="00877F4B"/>
    <w:rsid w:val="008A7F84"/>
    <w:rsid w:val="0091702E"/>
    <w:rsid w:val="00923B0C"/>
    <w:rsid w:val="00926F44"/>
    <w:rsid w:val="0094021C"/>
    <w:rsid w:val="0094432F"/>
    <w:rsid w:val="00952F86"/>
    <w:rsid w:val="00982B28"/>
    <w:rsid w:val="009B7679"/>
    <w:rsid w:val="009D313F"/>
    <w:rsid w:val="00A47A5A"/>
    <w:rsid w:val="00A6683B"/>
    <w:rsid w:val="00A77C90"/>
    <w:rsid w:val="00A9156F"/>
    <w:rsid w:val="00A97F94"/>
    <w:rsid w:val="00AA7EA2"/>
    <w:rsid w:val="00AD0A11"/>
    <w:rsid w:val="00AF6B5C"/>
    <w:rsid w:val="00B03099"/>
    <w:rsid w:val="00B05BC8"/>
    <w:rsid w:val="00B64B47"/>
    <w:rsid w:val="00B916A7"/>
    <w:rsid w:val="00B91B8C"/>
    <w:rsid w:val="00B93F89"/>
    <w:rsid w:val="00BB0F08"/>
    <w:rsid w:val="00C002DE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66FE9"/>
    <w:rsid w:val="00E84438"/>
    <w:rsid w:val="00E92863"/>
    <w:rsid w:val="00EB796D"/>
    <w:rsid w:val="00F058DC"/>
    <w:rsid w:val="00F24FC4"/>
    <w:rsid w:val="00F2676C"/>
    <w:rsid w:val="00F402A9"/>
    <w:rsid w:val="00F52941"/>
    <w:rsid w:val="00F64B76"/>
    <w:rsid w:val="00F66A23"/>
    <w:rsid w:val="00F84366"/>
    <w:rsid w:val="00F85089"/>
    <w:rsid w:val="00F974C5"/>
    <w:rsid w:val="00FA6F46"/>
    <w:rsid w:val="00FB1F14"/>
    <w:rsid w:val="00FE1017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3C41C"/>
  <w15:chartTrackingRefBased/>
  <w15:docId w15:val="{10333A58-1E21-4FE9-8744-4D05754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F974C5"/>
    <w:rPr>
      <w:rFonts w:ascii="Dubai" w:hAnsi="Dubai" w:cs="Dubai"/>
    </w:r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64B76"/>
    <w:pPr>
      <w:spacing w:after="0" w:line="240" w:lineRule="auto"/>
    </w:pPr>
    <w:rPr>
      <w:rFonts w:ascii="Times" w:eastAsia="Batang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0A11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</dc:creator>
  <cp:keywords/>
  <dc:description/>
  <cp:lastModifiedBy>Al-Mnini, Lara</cp:lastModifiedBy>
  <cp:revision>7</cp:revision>
  <dcterms:created xsi:type="dcterms:W3CDTF">2024-03-11T12:50:00Z</dcterms:created>
  <dcterms:modified xsi:type="dcterms:W3CDTF">2024-03-15T09:38:00Z</dcterms:modified>
</cp:coreProperties>
</file>