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134"/>
        <w:gridCol w:w="10"/>
        <w:gridCol w:w="3434"/>
        <w:gridCol w:w="3148"/>
        <w:gridCol w:w="2003"/>
      </w:tblGrid>
      <w:tr w:rsidR="00FA46A0" w:rsidRPr="001D212C" w14:paraId="2F3AEBE3" w14:textId="77777777" w:rsidTr="00872354">
        <w:trPr>
          <w:trHeight w:val="1282"/>
        </w:trPr>
        <w:tc>
          <w:tcPr>
            <w:tcW w:w="114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BF41D" w14:textId="77777777" w:rsidR="00FA46A0" w:rsidRPr="001D212C" w:rsidRDefault="009747C5" w:rsidP="00872354">
            <w:pPr>
              <w:pStyle w:val="Tabletext"/>
              <w:jc w:val="center"/>
            </w:pPr>
            <w:r w:rsidRPr="001D212C">
              <w:rPr>
                <w:noProof/>
                <w:lang w:val="fr-CH" w:eastAsia="fr-CH"/>
              </w:rPr>
              <w:drawing>
                <wp:inline distT="0" distB="0" distL="0" distR="0" wp14:anchorId="3BA9F842" wp14:editId="02A5BE9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2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0EC0ECC8" w14:textId="77777777" w:rsidR="00FA46A0" w:rsidRPr="001D212C" w:rsidRDefault="00B61012" w:rsidP="0087235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1D212C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A486C08" w14:textId="77777777" w:rsidR="00FA46A0" w:rsidRPr="001D212C" w:rsidRDefault="00B61012" w:rsidP="0087235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1D212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7652B4C" w14:textId="77777777" w:rsidR="00FA46A0" w:rsidRPr="001D212C" w:rsidRDefault="00FA46A0" w:rsidP="0087235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6847B6" w14:paraId="7CBEEB9D" w14:textId="77777777" w:rsidTr="009B10A3">
        <w:trPr>
          <w:cantSplit/>
          <w:trHeight w:val="777"/>
        </w:trPr>
        <w:tc>
          <w:tcPr>
            <w:tcW w:w="4578" w:type="dxa"/>
            <w:gridSpan w:val="3"/>
            <w:vAlign w:val="center"/>
          </w:tcPr>
          <w:p w14:paraId="02781ED0" w14:textId="77777777" w:rsidR="00FA46A0" w:rsidRPr="006847B6" w:rsidRDefault="00FA46A0" w:rsidP="00872354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51" w:type="dxa"/>
            <w:gridSpan w:val="2"/>
            <w:vAlign w:val="center"/>
          </w:tcPr>
          <w:p w14:paraId="5542BFA4" w14:textId="022BE814" w:rsidR="00FA46A0" w:rsidRPr="006847B6" w:rsidRDefault="00B61012" w:rsidP="00872354">
            <w:pPr>
              <w:pStyle w:val="Tabletext"/>
              <w:spacing w:before="240" w:after="12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 xml:space="preserve">Geneva, </w:t>
            </w:r>
            <w:r w:rsidR="005B0584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2B51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B0584">
              <w:rPr>
                <w:rFonts w:asciiTheme="minorHAnsi" w:hAnsiTheme="minorHAnsi" w:cstheme="minorHAnsi"/>
                <w:sz w:val="22"/>
                <w:szCs w:val="22"/>
              </w:rPr>
              <w:t>July</w:t>
            </w:r>
            <w:r w:rsidR="002B5154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5B058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DF3740" w:rsidRPr="006847B6" w14:paraId="5B9F57B8" w14:textId="77777777" w:rsidTr="00F567AA">
        <w:trPr>
          <w:cantSplit/>
          <w:trHeight w:val="561"/>
        </w:trPr>
        <w:tc>
          <w:tcPr>
            <w:tcW w:w="1134" w:type="dxa"/>
          </w:tcPr>
          <w:p w14:paraId="4361F29A" w14:textId="77777777" w:rsidR="00DF3740" w:rsidRPr="006847B6" w:rsidRDefault="00DF3740" w:rsidP="00797AF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3444" w:type="dxa"/>
            <w:gridSpan w:val="2"/>
          </w:tcPr>
          <w:p w14:paraId="1FA4CE7F" w14:textId="5624B59B" w:rsidR="00DF3740" w:rsidRPr="006847B6" w:rsidRDefault="00DF3740" w:rsidP="001A76A9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Addendum 1 to </w:t>
            </w:r>
            <w:r w:rsidRPr="006847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TSB Circular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Pr="006847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>TSB Events/VM</w:t>
            </w:r>
          </w:p>
        </w:tc>
        <w:tc>
          <w:tcPr>
            <w:tcW w:w="5151" w:type="dxa"/>
            <w:gridSpan w:val="2"/>
            <w:vMerge w:val="restart"/>
          </w:tcPr>
          <w:p w14:paraId="10929BBB" w14:textId="77777777" w:rsidR="00DF3740" w:rsidRPr="006847B6" w:rsidRDefault="00DF3740" w:rsidP="0087235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/>
                <w:sz w:val="22"/>
                <w:szCs w:val="22"/>
              </w:rPr>
              <w:t>To:</w:t>
            </w:r>
          </w:p>
          <w:p w14:paraId="636D143F" w14:textId="4E77671B" w:rsidR="00DF3740" w:rsidRPr="006847B6" w:rsidRDefault="00DF3740" w:rsidP="008723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ab/>
              <w:t>Administrations of Member States of the Union</w:t>
            </w:r>
          </w:p>
          <w:p w14:paraId="6AAEA161" w14:textId="55BB5C7C" w:rsidR="00DF3740" w:rsidRPr="006847B6" w:rsidRDefault="00DF3740" w:rsidP="008723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6847B6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-</w:t>
            </w:r>
            <w:r w:rsidRPr="006847B6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ab/>
              <w:t xml:space="preserve">ITU-T </w:t>
            </w:r>
            <w:proofErr w:type="spellStart"/>
            <w:r w:rsidRPr="006847B6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Sector</w:t>
            </w:r>
            <w:proofErr w:type="spellEnd"/>
            <w:r w:rsidRPr="006847B6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 xml:space="preserve"> Members</w:t>
            </w:r>
          </w:p>
          <w:p w14:paraId="4872070A" w14:textId="0FD7ED8C" w:rsidR="00DF3740" w:rsidRPr="006847B6" w:rsidRDefault="00DF3740" w:rsidP="008723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6847B6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-</w:t>
            </w:r>
            <w:r w:rsidRPr="006847B6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ab/>
              <w:t>ITU-T Associates</w:t>
            </w:r>
          </w:p>
          <w:p w14:paraId="3F1D4E9B" w14:textId="77777777" w:rsidR="00DF3740" w:rsidRPr="006847B6" w:rsidRDefault="00DF3740" w:rsidP="0087235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ab/>
              <w:t>ITU Academia</w:t>
            </w:r>
          </w:p>
          <w:p w14:paraId="625D6773" w14:textId="77777777" w:rsidR="00DF3740" w:rsidRPr="006847B6" w:rsidRDefault="00DF3740" w:rsidP="00872354">
            <w:pPr>
              <w:pStyle w:val="Tabletext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/>
                <w:sz w:val="22"/>
                <w:szCs w:val="22"/>
              </w:rPr>
              <w:t>Copy to:</w:t>
            </w:r>
          </w:p>
          <w:p w14:paraId="34568A22" w14:textId="77777777" w:rsidR="00DF3740" w:rsidRPr="006847B6" w:rsidRDefault="00DF3740" w:rsidP="00872354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ab/>
              <w:t>The Chairmen and Vice-Chairmen of</w:t>
            </w:r>
            <w:r w:rsidRPr="006847B6">
              <w:rPr>
                <w:rFonts w:asciiTheme="minorHAnsi" w:hAnsiTheme="minorHAnsi" w:cstheme="minorHAnsi"/>
                <w:sz w:val="22"/>
                <w:szCs w:val="22"/>
                <w:rtl/>
              </w:rPr>
              <w:br/>
            </w:r>
            <w:r w:rsidRPr="006847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ITU-T </w:t>
            </w: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 xml:space="preserve">Study </w:t>
            </w:r>
            <w:proofErr w:type="gramStart"/>
            <w:r w:rsidRPr="006847B6">
              <w:rPr>
                <w:rFonts w:asciiTheme="minorHAnsi" w:hAnsiTheme="minorHAnsi" w:cstheme="minorHAnsi"/>
                <w:sz w:val="22"/>
                <w:szCs w:val="22"/>
              </w:rPr>
              <w:t>Groups;</w:t>
            </w:r>
            <w:proofErr w:type="gramEnd"/>
          </w:p>
          <w:p w14:paraId="76FE0EA5" w14:textId="77777777" w:rsidR="00DF3740" w:rsidRPr="006847B6" w:rsidRDefault="00DF3740" w:rsidP="00872354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6847B6">
              <w:rPr>
                <w:rFonts w:asciiTheme="minorHAnsi" w:hAnsiTheme="minorHAnsi" w:cstheme="minorHAnsi"/>
                <w:sz w:val="22"/>
                <w:szCs w:val="22"/>
              </w:rPr>
              <w:t>Bureau;</w:t>
            </w:r>
            <w:proofErr w:type="gramEnd"/>
          </w:p>
          <w:p w14:paraId="5984EDB0" w14:textId="0B84B70C" w:rsidR="00DF3740" w:rsidRPr="006847B6" w:rsidRDefault="00DF3740" w:rsidP="00872354">
            <w:pPr>
              <w:pStyle w:val="Tabletext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Radiocommunication Bureau.</w:t>
            </w:r>
          </w:p>
        </w:tc>
      </w:tr>
      <w:tr w:rsidR="00DF3740" w:rsidRPr="006847B6" w14:paraId="218C7AAB" w14:textId="77777777" w:rsidTr="00872354">
        <w:trPr>
          <w:cantSplit/>
          <w:trHeight w:val="221"/>
        </w:trPr>
        <w:tc>
          <w:tcPr>
            <w:tcW w:w="1134" w:type="dxa"/>
          </w:tcPr>
          <w:p w14:paraId="331BBF12" w14:textId="77777777" w:rsidR="00DF3740" w:rsidRPr="006847B6" w:rsidRDefault="00DF3740" w:rsidP="00797AFE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/>
                <w:sz w:val="22"/>
                <w:szCs w:val="22"/>
              </w:rPr>
              <w:t>Contact:</w:t>
            </w:r>
          </w:p>
          <w:p w14:paraId="0AF5256F" w14:textId="5FCC13AD" w:rsidR="00DF3740" w:rsidRPr="006847B6" w:rsidRDefault="00DF3740" w:rsidP="00797AFE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/>
                <w:sz w:val="22"/>
                <w:szCs w:val="22"/>
              </w:rPr>
              <w:t>Tel:</w:t>
            </w:r>
          </w:p>
        </w:tc>
        <w:tc>
          <w:tcPr>
            <w:tcW w:w="3444" w:type="dxa"/>
            <w:gridSpan w:val="2"/>
          </w:tcPr>
          <w:p w14:paraId="2DE42245" w14:textId="24037301" w:rsidR="00DF3740" w:rsidRPr="006847B6" w:rsidRDefault="00DF3740" w:rsidP="008F4C08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/>
                <w:sz w:val="22"/>
                <w:szCs w:val="22"/>
              </w:rPr>
              <w:t>Vijay Mauree</w:t>
            </w:r>
          </w:p>
          <w:p w14:paraId="79A9C2E7" w14:textId="5BD5A33C" w:rsidR="00DF3740" w:rsidRPr="006847B6" w:rsidRDefault="00DF3740" w:rsidP="008F4C08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Cs/>
                <w:sz w:val="22"/>
                <w:szCs w:val="22"/>
              </w:rPr>
              <w:t>+41 22 730 5591</w:t>
            </w:r>
          </w:p>
        </w:tc>
        <w:tc>
          <w:tcPr>
            <w:tcW w:w="5151" w:type="dxa"/>
            <w:gridSpan w:val="2"/>
            <w:vMerge/>
          </w:tcPr>
          <w:p w14:paraId="00A6FEE0" w14:textId="6BC6A7B9" w:rsidR="00DF3740" w:rsidRPr="006847B6" w:rsidRDefault="00DF3740" w:rsidP="00872354">
            <w:pPr>
              <w:pStyle w:val="Tabletext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740" w:rsidRPr="006847B6" w14:paraId="4FB22726" w14:textId="77777777" w:rsidTr="00872354">
        <w:trPr>
          <w:cantSplit/>
          <w:trHeight w:val="282"/>
        </w:trPr>
        <w:tc>
          <w:tcPr>
            <w:tcW w:w="1134" w:type="dxa"/>
          </w:tcPr>
          <w:p w14:paraId="254ABACE" w14:textId="77777777" w:rsidR="00DF3740" w:rsidRPr="006847B6" w:rsidRDefault="00DF3740" w:rsidP="00797AF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/>
                <w:sz w:val="22"/>
                <w:szCs w:val="22"/>
              </w:rPr>
              <w:t>Fax:</w:t>
            </w:r>
          </w:p>
        </w:tc>
        <w:tc>
          <w:tcPr>
            <w:tcW w:w="3444" w:type="dxa"/>
            <w:gridSpan w:val="2"/>
          </w:tcPr>
          <w:p w14:paraId="3EED3728" w14:textId="21597CA8" w:rsidR="00DF3740" w:rsidRPr="006847B6" w:rsidRDefault="00DF3740" w:rsidP="00872354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Cs/>
                <w:sz w:val="22"/>
                <w:szCs w:val="22"/>
              </w:rPr>
              <w:t>+41 22 730 5853</w:t>
            </w:r>
          </w:p>
        </w:tc>
        <w:tc>
          <w:tcPr>
            <w:tcW w:w="5151" w:type="dxa"/>
            <w:gridSpan w:val="2"/>
            <w:vMerge/>
          </w:tcPr>
          <w:p w14:paraId="2D69D236" w14:textId="08E6A781" w:rsidR="00DF3740" w:rsidRPr="006847B6" w:rsidRDefault="00DF3740" w:rsidP="00872354">
            <w:pPr>
              <w:pStyle w:val="Tabletext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740" w:rsidRPr="006847B6" w14:paraId="5E6C09DD" w14:textId="77777777" w:rsidTr="00DF3740">
        <w:trPr>
          <w:cantSplit/>
          <w:trHeight w:val="1915"/>
        </w:trPr>
        <w:tc>
          <w:tcPr>
            <w:tcW w:w="1134" w:type="dxa"/>
          </w:tcPr>
          <w:p w14:paraId="0094CC3A" w14:textId="77777777" w:rsidR="00DF3740" w:rsidRPr="006847B6" w:rsidRDefault="00DF3740" w:rsidP="00797AF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3444" w:type="dxa"/>
            <w:gridSpan w:val="2"/>
          </w:tcPr>
          <w:p w14:paraId="64CA2D03" w14:textId="37418C1E" w:rsidR="00DF3740" w:rsidRPr="006847B6" w:rsidRDefault="008741E0" w:rsidP="0087235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DF3740" w:rsidRPr="006847B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tsbevents@itu.int</w:t>
              </w:r>
            </w:hyperlink>
          </w:p>
          <w:p w14:paraId="676B845E" w14:textId="1F39F27C" w:rsidR="00DF3740" w:rsidRPr="006847B6" w:rsidRDefault="008741E0" w:rsidP="0087235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DF3740" w:rsidRPr="006847B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tsbfgcd@itu.int</w:t>
              </w:r>
            </w:hyperlink>
            <w:r w:rsidR="00DF3740" w:rsidRPr="00684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51" w:type="dxa"/>
            <w:gridSpan w:val="2"/>
            <w:vMerge/>
          </w:tcPr>
          <w:p w14:paraId="0170C617" w14:textId="421A4B46" w:rsidR="00DF3740" w:rsidRPr="006847B6" w:rsidRDefault="00DF3740" w:rsidP="00872354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46A0" w:rsidRPr="006847B6" w14:paraId="3D692815" w14:textId="77777777" w:rsidTr="00DF3740">
        <w:trPr>
          <w:cantSplit/>
          <w:trHeight w:val="575"/>
        </w:trPr>
        <w:tc>
          <w:tcPr>
            <w:tcW w:w="1134" w:type="dxa"/>
          </w:tcPr>
          <w:p w14:paraId="71C35540" w14:textId="3A5EEB69" w:rsidR="00FA46A0" w:rsidRPr="006847B6" w:rsidRDefault="00B61012" w:rsidP="00797AF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8595" w:type="dxa"/>
            <w:gridSpan w:val="4"/>
          </w:tcPr>
          <w:p w14:paraId="6DAA681E" w14:textId="6EC93BBC" w:rsidR="00FA46A0" w:rsidRPr="006847B6" w:rsidRDefault="00A7164A" w:rsidP="0087235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7164A">
              <w:rPr>
                <w:rFonts w:asciiTheme="minorHAnsi" w:hAnsiTheme="minorHAnsi" w:cstheme="minorHAnsi"/>
                <w:b/>
                <w:sz w:val="22"/>
                <w:szCs w:val="22"/>
              </w:rPr>
              <w:t>ITU Blockchain Secure Authentication (BSA) Application Challenge</w:t>
            </w:r>
          </w:p>
        </w:tc>
      </w:tr>
      <w:tr w:rsidR="00797AFE" w:rsidRPr="006847B6" w14:paraId="51E8E14A" w14:textId="77777777" w:rsidTr="00797AFE">
        <w:trPr>
          <w:trHeight w:val="711"/>
        </w:trPr>
        <w:tc>
          <w:tcPr>
            <w:tcW w:w="9729" w:type="dxa"/>
            <w:gridSpan w:val="5"/>
          </w:tcPr>
          <w:p w14:paraId="3EF83FF3" w14:textId="71422334" w:rsidR="00797AFE" w:rsidRPr="006847B6" w:rsidRDefault="00797AFE" w:rsidP="00797AFE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>Dear Sir/Madam,</w:t>
            </w:r>
          </w:p>
          <w:p w14:paraId="719E21B4" w14:textId="1D34F66C" w:rsidR="00797AFE" w:rsidRDefault="00797AFE" w:rsidP="000B6C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6847B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0B6C2E" w:rsidRPr="000B6C2E">
              <w:rPr>
                <w:rFonts w:asciiTheme="minorHAnsi" w:hAnsiTheme="minorHAnsi" w:cstheme="minorHAnsi"/>
                <w:sz w:val="22"/>
                <w:szCs w:val="22"/>
              </w:rPr>
              <w:t xml:space="preserve">Further to </w:t>
            </w:r>
            <w:hyperlink r:id="rId10" w:history="1">
              <w:r w:rsidR="000B6C2E" w:rsidRPr="00A7164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TSB Circular </w:t>
              </w:r>
              <w:r w:rsidR="00A7164A" w:rsidRPr="00A7164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202</w:t>
              </w:r>
            </w:hyperlink>
            <w:r w:rsidR="00CD512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B6C2E" w:rsidRPr="000B6C2E">
              <w:rPr>
                <w:rFonts w:asciiTheme="minorHAnsi" w:hAnsiTheme="minorHAnsi" w:cstheme="minorHAnsi"/>
                <w:sz w:val="22"/>
                <w:szCs w:val="22"/>
              </w:rPr>
              <w:t xml:space="preserve">we are pleased to inform you that the deadline for submission of </w:t>
            </w:r>
            <w:r w:rsidR="00A7164A">
              <w:rPr>
                <w:rFonts w:asciiTheme="minorHAnsi" w:hAnsiTheme="minorHAnsi" w:cstheme="minorHAnsi"/>
                <w:sz w:val="22"/>
                <w:szCs w:val="22"/>
              </w:rPr>
              <w:t>applications for the ITU Blockchain Secure Authentication Application Challenge</w:t>
            </w:r>
            <w:r w:rsidR="000B6C2E" w:rsidRPr="000B6C2E">
              <w:rPr>
                <w:rFonts w:asciiTheme="minorHAnsi" w:hAnsiTheme="minorHAnsi" w:cstheme="minorHAnsi"/>
                <w:sz w:val="22"/>
                <w:szCs w:val="22"/>
              </w:rPr>
              <w:t xml:space="preserve"> has been extended </w:t>
            </w:r>
            <w:r w:rsidR="000B6C2E" w:rsidRPr="000B6C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from</w:t>
            </w:r>
            <w:r w:rsidR="00DF3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="00A716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August 2024</w:t>
            </w:r>
            <w:r w:rsidR="000B6C2E" w:rsidRPr="000B6C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to </w:t>
            </w:r>
            <w:r w:rsidR="00A716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 August 2024</w:t>
            </w:r>
          </w:p>
          <w:p w14:paraId="6F04F772" w14:textId="51A8A073" w:rsidR="00CD5129" w:rsidRDefault="00CD5129" w:rsidP="000B6C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 look forward to your participation.</w:t>
            </w:r>
          </w:p>
          <w:p w14:paraId="2813C637" w14:textId="366D7B2E" w:rsidR="00A7164A" w:rsidRDefault="00CD5129" w:rsidP="00DF3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Yours faithfully, </w:t>
            </w:r>
          </w:p>
          <w:p w14:paraId="2A3F1A83" w14:textId="6CCA3BB6" w:rsidR="00797AFE" w:rsidRPr="00FD3E24" w:rsidRDefault="008741E0" w:rsidP="00DF3740">
            <w:pPr>
              <w:spacing w:before="8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2561A1D7" wp14:editId="7DC1BD0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139065</wp:posOffset>
                  </wp:positionV>
                  <wp:extent cx="668953" cy="282575"/>
                  <wp:effectExtent l="0" t="0" r="0" b="3175"/>
                  <wp:wrapNone/>
                  <wp:docPr id="2450514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5149" name="Picture 2450514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953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64A">
              <w:rPr>
                <w:rFonts w:asciiTheme="minorHAnsi" w:hAnsiTheme="minorHAnsi" w:cstheme="minorHAnsi"/>
                <w:sz w:val="22"/>
                <w:szCs w:val="22"/>
              </w:rPr>
              <w:t>Seizo Onoe</w:t>
            </w:r>
            <w:r w:rsidR="00797AFE" w:rsidRPr="006847B6">
              <w:rPr>
                <w:rFonts w:asciiTheme="minorHAnsi" w:hAnsiTheme="minorHAnsi" w:cstheme="minorHAnsi"/>
                <w:sz w:val="22"/>
                <w:szCs w:val="22"/>
              </w:rPr>
              <w:br/>
              <w:t>Director of the Telecommunication</w:t>
            </w:r>
            <w:r w:rsidR="00797AFE" w:rsidRPr="006847B6">
              <w:rPr>
                <w:rFonts w:asciiTheme="minorHAnsi" w:hAnsiTheme="minorHAnsi" w:cstheme="minorHAnsi"/>
                <w:sz w:val="22"/>
                <w:szCs w:val="22"/>
              </w:rPr>
              <w:br/>
              <w:t>Standardization Bureau</w:t>
            </w:r>
          </w:p>
        </w:tc>
      </w:tr>
    </w:tbl>
    <w:p w14:paraId="1EC88BEB" w14:textId="64BBD782" w:rsidR="00E870E2" w:rsidRPr="00350C1F" w:rsidRDefault="00E870E2" w:rsidP="000B6C2E">
      <w:pPr>
        <w:rPr>
          <w:rFonts w:cs="Calibri"/>
          <w:b/>
          <w:bCs/>
          <w:sz w:val="22"/>
          <w:szCs w:val="22"/>
        </w:rPr>
      </w:pPr>
    </w:p>
    <w:sectPr w:rsidR="00E870E2" w:rsidRPr="00350C1F" w:rsidSect="00C24502">
      <w:headerReference w:type="default" r:id="rId12"/>
      <w:footerReference w:type="first" r:id="rId13"/>
      <w:type w:val="oddPage"/>
      <w:pgSz w:w="11907" w:h="16834" w:code="9"/>
      <w:pgMar w:top="567" w:right="1089" w:bottom="851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7E909" w14:textId="77777777" w:rsidR="001C4EC4" w:rsidRDefault="001C4EC4">
      <w:r>
        <w:separator/>
      </w:r>
    </w:p>
  </w:endnote>
  <w:endnote w:type="continuationSeparator" w:id="0">
    <w:p w14:paraId="664FEEDA" w14:textId="77777777" w:rsidR="001C4EC4" w:rsidRDefault="001C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0D308" w14:textId="77777777" w:rsidR="00114254" w:rsidRPr="00C24502" w:rsidRDefault="00114254">
    <w:pPr>
      <w:pStyle w:val="FirstFooter"/>
      <w:ind w:left="-397" w:right="-397"/>
      <w:jc w:val="center"/>
      <w:rPr>
        <w:color w:val="0070C0"/>
      </w:rPr>
    </w:pPr>
    <w:r w:rsidRPr="00C24502">
      <w:rPr>
        <w:color w:val="0070C0"/>
        <w:sz w:val="18"/>
        <w:szCs w:val="18"/>
      </w:rPr>
      <w:t>International Telecommunication Union • Place des Nations • CH-1211 Geneva 20 • Switzerland</w:t>
    </w:r>
    <w:r w:rsidRPr="00C24502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C24502">
        <w:rPr>
          <w:rStyle w:val="Hyperlink"/>
          <w:color w:val="0070C0"/>
          <w:sz w:val="18"/>
          <w:szCs w:val="18"/>
        </w:rPr>
        <w:t>itumail@itu.int</w:t>
      </w:r>
    </w:hyperlink>
    <w:r w:rsidRPr="00C24502">
      <w:rPr>
        <w:color w:val="0070C0"/>
        <w:sz w:val="18"/>
        <w:szCs w:val="18"/>
      </w:rPr>
      <w:t xml:space="preserve"> • </w:t>
    </w:r>
    <w:hyperlink r:id="rId2" w:history="1">
      <w:r w:rsidRPr="00C24502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F6034" w14:textId="77777777" w:rsidR="001C4EC4" w:rsidRDefault="001C4EC4">
      <w:r>
        <w:t>____________________</w:t>
      </w:r>
    </w:p>
  </w:footnote>
  <w:footnote w:type="continuationSeparator" w:id="0">
    <w:p w14:paraId="6C48D623" w14:textId="77777777" w:rsidR="001C4EC4" w:rsidRDefault="001C4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6C20C" w14:textId="6A3A966A" w:rsidR="00114254" w:rsidRDefault="00114254" w:rsidP="00C24502">
    <w:pPr>
      <w:pStyle w:val="Header"/>
      <w:spacing w:after="240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FC5C1C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</w:r>
    <w:r w:rsidRPr="00797425">
      <w:rPr>
        <w:noProof/>
      </w:rPr>
      <w:t xml:space="preserve">TSB Circular </w:t>
    </w:r>
    <w:r w:rsidR="00FE767D">
      <w:rPr>
        <w:noProof/>
      </w:rPr>
      <w:t>115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232"/>
    <w:multiLevelType w:val="multilevel"/>
    <w:tmpl w:val="67B88C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E913D6"/>
    <w:multiLevelType w:val="multilevel"/>
    <w:tmpl w:val="37FAE2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83E7C"/>
    <w:multiLevelType w:val="multilevel"/>
    <w:tmpl w:val="96CA70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6A27213"/>
    <w:multiLevelType w:val="multilevel"/>
    <w:tmpl w:val="46467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6373FB"/>
    <w:multiLevelType w:val="multilevel"/>
    <w:tmpl w:val="6266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800291"/>
    <w:multiLevelType w:val="multilevel"/>
    <w:tmpl w:val="439036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C812C8"/>
    <w:multiLevelType w:val="multilevel"/>
    <w:tmpl w:val="8384C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E94393"/>
    <w:multiLevelType w:val="multilevel"/>
    <w:tmpl w:val="60B44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9D6887"/>
    <w:multiLevelType w:val="multilevel"/>
    <w:tmpl w:val="A44C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137C95"/>
    <w:multiLevelType w:val="multilevel"/>
    <w:tmpl w:val="702814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CFE2CC7"/>
    <w:multiLevelType w:val="multilevel"/>
    <w:tmpl w:val="02FA97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21E4D7B"/>
    <w:multiLevelType w:val="hybridMultilevel"/>
    <w:tmpl w:val="6B4CCE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60DAD"/>
    <w:multiLevelType w:val="multilevel"/>
    <w:tmpl w:val="AC26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8C3C8E"/>
    <w:multiLevelType w:val="multilevel"/>
    <w:tmpl w:val="BA1E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8E1929"/>
    <w:multiLevelType w:val="multilevel"/>
    <w:tmpl w:val="D31434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0471F8"/>
    <w:multiLevelType w:val="multilevel"/>
    <w:tmpl w:val="ECDC49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A5724E"/>
    <w:multiLevelType w:val="multilevel"/>
    <w:tmpl w:val="D5C814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850C4"/>
    <w:multiLevelType w:val="multilevel"/>
    <w:tmpl w:val="65D2A3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E92BDF"/>
    <w:multiLevelType w:val="multilevel"/>
    <w:tmpl w:val="B0BE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71481F"/>
    <w:multiLevelType w:val="multilevel"/>
    <w:tmpl w:val="1F160F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8D4E93"/>
    <w:multiLevelType w:val="multilevel"/>
    <w:tmpl w:val="5F5E08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CA0340"/>
    <w:multiLevelType w:val="multilevel"/>
    <w:tmpl w:val="D81C4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5F6D89"/>
    <w:multiLevelType w:val="multilevel"/>
    <w:tmpl w:val="F314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B37A55"/>
    <w:multiLevelType w:val="multilevel"/>
    <w:tmpl w:val="C25A9E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660573812">
    <w:abstractNumId w:val="17"/>
  </w:num>
  <w:num w:numId="2" w16cid:durableId="167982007">
    <w:abstractNumId w:val="11"/>
  </w:num>
  <w:num w:numId="3" w16cid:durableId="1222864230">
    <w:abstractNumId w:val="23"/>
  </w:num>
  <w:num w:numId="4" w16cid:durableId="1053122166">
    <w:abstractNumId w:val="3"/>
  </w:num>
  <w:num w:numId="5" w16cid:durableId="531188181">
    <w:abstractNumId w:val="6"/>
  </w:num>
  <w:num w:numId="6" w16cid:durableId="851920260">
    <w:abstractNumId w:val="15"/>
  </w:num>
  <w:num w:numId="7" w16cid:durableId="416296023">
    <w:abstractNumId w:val="14"/>
  </w:num>
  <w:num w:numId="8" w16cid:durableId="951134837">
    <w:abstractNumId w:val="21"/>
  </w:num>
  <w:num w:numId="9" w16cid:durableId="347415891">
    <w:abstractNumId w:val="20"/>
  </w:num>
  <w:num w:numId="10" w16cid:durableId="589699520">
    <w:abstractNumId w:val="18"/>
  </w:num>
  <w:num w:numId="11" w16cid:durableId="362707908">
    <w:abstractNumId w:val="8"/>
  </w:num>
  <w:num w:numId="12" w16cid:durableId="1774402745">
    <w:abstractNumId w:val="10"/>
  </w:num>
  <w:num w:numId="13" w16cid:durableId="1409500904">
    <w:abstractNumId w:val="9"/>
  </w:num>
  <w:num w:numId="14" w16cid:durableId="2038657069">
    <w:abstractNumId w:val="12"/>
  </w:num>
  <w:num w:numId="15" w16cid:durableId="908880274">
    <w:abstractNumId w:val="16"/>
  </w:num>
  <w:num w:numId="16" w16cid:durableId="1295793654">
    <w:abstractNumId w:val="0"/>
  </w:num>
  <w:num w:numId="17" w16cid:durableId="1384403694">
    <w:abstractNumId w:val="13"/>
  </w:num>
  <w:num w:numId="18" w16cid:durableId="740562057">
    <w:abstractNumId w:val="2"/>
  </w:num>
  <w:num w:numId="19" w16cid:durableId="1930968960">
    <w:abstractNumId w:val="4"/>
  </w:num>
  <w:num w:numId="20" w16cid:durableId="1274048623">
    <w:abstractNumId w:val="24"/>
  </w:num>
  <w:num w:numId="21" w16cid:durableId="869613085">
    <w:abstractNumId w:val="19"/>
  </w:num>
  <w:num w:numId="22" w16cid:durableId="790317121">
    <w:abstractNumId w:val="7"/>
  </w:num>
  <w:num w:numId="23" w16cid:durableId="640768276">
    <w:abstractNumId w:val="5"/>
  </w:num>
  <w:num w:numId="24" w16cid:durableId="692345907">
    <w:abstractNumId w:val="1"/>
  </w:num>
  <w:num w:numId="25" w16cid:durableId="1305546329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2NDYyNDU3NzQ0tLRQ0lEKTi0uzszPAykwNKkFAMf3iactAAAA"/>
  </w:docVars>
  <w:rsids>
    <w:rsidRoot w:val="00C24502"/>
    <w:rsid w:val="00006F35"/>
    <w:rsid w:val="000119CA"/>
    <w:rsid w:val="000136AB"/>
    <w:rsid w:val="00016F53"/>
    <w:rsid w:val="00022E6B"/>
    <w:rsid w:val="00033AB7"/>
    <w:rsid w:val="0003777E"/>
    <w:rsid w:val="00042695"/>
    <w:rsid w:val="00043834"/>
    <w:rsid w:val="00060DA5"/>
    <w:rsid w:val="00074B3E"/>
    <w:rsid w:val="000939D4"/>
    <w:rsid w:val="0009680B"/>
    <w:rsid w:val="000A04D9"/>
    <w:rsid w:val="000A067F"/>
    <w:rsid w:val="000A0F2B"/>
    <w:rsid w:val="000A2136"/>
    <w:rsid w:val="000B15C8"/>
    <w:rsid w:val="000B2E87"/>
    <w:rsid w:val="000B6C2E"/>
    <w:rsid w:val="000C1111"/>
    <w:rsid w:val="000C47F0"/>
    <w:rsid w:val="000D14FF"/>
    <w:rsid w:val="000D7910"/>
    <w:rsid w:val="000F0641"/>
    <w:rsid w:val="001018B0"/>
    <w:rsid w:val="001018E1"/>
    <w:rsid w:val="00110B55"/>
    <w:rsid w:val="00112F37"/>
    <w:rsid w:val="00114254"/>
    <w:rsid w:val="001246D5"/>
    <w:rsid w:val="0012746A"/>
    <w:rsid w:val="00132509"/>
    <w:rsid w:val="00160D56"/>
    <w:rsid w:val="00163A28"/>
    <w:rsid w:val="001650FB"/>
    <w:rsid w:val="00176B2C"/>
    <w:rsid w:val="0018348D"/>
    <w:rsid w:val="001844C6"/>
    <w:rsid w:val="001A34EC"/>
    <w:rsid w:val="001A695F"/>
    <w:rsid w:val="001A76A9"/>
    <w:rsid w:val="001B4871"/>
    <w:rsid w:val="001B568B"/>
    <w:rsid w:val="001B6FD8"/>
    <w:rsid w:val="001C2831"/>
    <w:rsid w:val="001C4EC4"/>
    <w:rsid w:val="001C7C93"/>
    <w:rsid w:val="001D101A"/>
    <w:rsid w:val="001D212C"/>
    <w:rsid w:val="001D516F"/>
    <w:rsid w:val="001E224F"/>
    <w:rsid w:val="001E692B"/>
    <w:rsid w:val="001E78F6"/>
    <w:rsid w:val="001F6BF6"/>
    <w:rsid w:val="00203590"/>
    <w:rsid w:val="00205749"/>
    <w:rsid w:val="00212790"/>
    <w:rsid w:val="00212B83"/>
    <w:rsid w:val="00215C27"/>
    <w:rsid w:val="002164A6"/>
    <w:rsid w:val="00230030"/>
    <w:rsid w:val="00252B86"/>
    <w:rsid w:val="00254274"/>
    <w:rsid w:val="00254923"/>
    <w:rsid w:val="00256361"/>
    <w:rsid w:val="00287163"/>
    <w:rsid w:val="002931E2"/>
    <w:rsid w:val="002B02D8"/>
    <w:rsid w:val="002B5154"/>
    <w:rsid w:val="002B52D9"/>
    <w:rsid w:val="002C3404"/>
    <w:rsid w:val="002C4CD5"/>
    <w:rsid w:val="002E6544"/>
    <w:rsid w:val="002F2A20"/>
    <w:rsid w:val="002F36CD"/>
    <w:rsid w:val="002F7968"/>
    <w:rsid w:val="003041C0"/>
    <w:rsid w:val="00315BC8"/>
    <w:rsid w:val="00316EFA"/>
    <w:rsid w:val="00327E67"/>
    <w:rsid w:val="00343697"/>
    <w:rsid w:val="003437E1"/>
    <w:rsid w:val="00345F16"/>
    <w:rsid w:val="00350C1F"/>
    <w:rsid w:val="00355369"/>
    <w:rsid w:val="003554E3"/>
    <w:rsid w:val="00356B73"/>
    <w:rsid w:val="00367771"/>
    <w:rsid w:val="00373A98"/>
    <w:rsid w:val="003746A5"/>
    <w:rsid w:val="00395F32"/>
    <w:rsid w:val="003A4E2A"/>
    <w:rsid w:val="003B0EDF"/>
    <w:rsid w:val="003B3AC7"/>
    <w:rsid w:val="003B5E6D"/>
    <w:rsid w:val="003C79F3"/>
    <w:rsid w:val="003D4690"/>
    <w:rsid w:val="003D589A"/>
    <w:rsid w:val="003E0708"/>
    <w:rsid w:val="0040270C"/>
    <w:rsid w:val="00403B9F"/>
    <w:rsid w:val="0043177D"/>
    <w:rsid w:val="00432A54"/>
    <w:rsid w:val="004330D3"/>
    <w:rsid w:val="00433A8E"/>
    <w:rsid w:val="004424D8"/>
    <w:rsid w:val="004426C0"/>
    <w:rsid w:val="00453CEA"/>
    <w:rsid w:val="00455B93"/>
    <w:rsid w:val="0046334C"/>
    <w:rsid w:val="004778EE"/>
    <w:rsid w:val="00482C4F"/>
    <w:rsid w:val="004834BB"/>
    <w:rsid w:val="00483568"/>
    <w:rsid w:val="00487330"/>
    <w:rsid w:val="004A3C96"/>
    <w:rsid w:val="004A52A9"/>
    <w:rsid w:val="004B1076"/>
    <w:rsid w:val="004B377E"/>
    <w:rsid w:val="004C6429"/>
    <w:rsid w:val="004D1B7D"/>
    <w:rsid w:val="004D20F7"/>
    <w:rsid w:val="004D22D2"/>
    <w:rsid w:val="004D55F5"/>
    <w:rsid w:val="004D60F3"/>
    <w:rsid w:val="004E7530"/>
    <w:rsid w:val="004F349F"/>
    <w:rsid w:val="0050096F"/>
    <w:rsid w:val="005013F3"/>
    <w:rsid w:val="00503ADB"/>
    <w:rsid w:val="00514B65"/>
    <w:rsid w:val="0051507F"/>
    <w:rsid w:val="00521D40"/>
    <w:rsid w:val="00532365"/>
    <w:rsid w:val="00547D6A"/>
    <w:rsid w:val="00560C97"/>
    <w:rsid w:val="00561EFB"/>
    <w:rsid w:val="0056750D"/>
    <w:rsid w:val="005816E9"/>
    <w:rsid w:val="00587AA4"/>
    <w:rsid w:val="005B0584"/>
    <w:rsid w:val="005B0A85"/>
    <w:rsid w:val="005B321E"/>
    <w:rsid w:val="005C05C7"/>
    <w:rsid w:val="005C3596"/>
    <w:rsid w:val="005C7CE9"/>
    <w:rsid w:val="005D3B65"/>
    <w:rsid w:val="005D7C28"/>
    <w:rsid w:val="005E003C"/>
    <w:rsid w:val="005E7145"/>
    <w:rsid w:val="005F3818"/>
    <w:rsid w:val="005F790A"/>
    <w:rsid w:val="00602FBB"/>
    <w:rsid w:val="0060352E"/>
    <w:rsid w:val="00604605"/>
    <w:rsid w:val="00620E07"/>
    <w:rsid w:val="006250F8"/>
    <w:rsid w:val="006335A4"/>
    <w:rsid w:val="006456EA"/>
    <w:rsid w:val="0065423B"/>
    <w:rsid w:val="0068014A"/>
    <w:rsid w:val="006847B6"/>
    <w:rsid w:val="00696239"/>
    <w:rsid w:val="006B74DE"/>
    <w:rsid w:val="006C09B9"/>
    <w:rsid w:val="006D0234"/>
    <w:rsid w:val="006E04C0"/>
    <w:rsid w:val="006E4B4C"/>
    <w:rsid w:val="006F717F"/>
    <w:rsid w:val="0071000B"/>
    <w:rsid w:val="00712E5C"/>
    <w:rsid w:val="007231B6"/>
    <w:rsid w:val="00726301"/>
    <w:rsid w:val="00730A58"/>
    <w:rsid w:val="0075708A"/>
    <w:rsid w:val="00764B6B"/>
    <w:rsid w:val="00765C34"/>
    <w:rsid w:val="0078477D"/>
    <w:rsid w:val="0078517F"/>
    <w:rsid w:val="00787B26"/>
    <w:rsid w:val="00797425"/>
    <w:rsid w:val="0079763E"/>
    <w:rsid w:val="00797AFE"/>
    <w:rsid w:val="007A148E"/>
    <w:rsid w:val="007A42DD"/>
    <w:rsid w:val="007A65E8"/>
    <w:rsid w:val="007C4AFD"/>
    <w:rsid w:val="007C7012"/>
    <w:rsid w:val="007D2694"/>
    <w:rsid w:val="007D39A4"/>
    <w:rsid w:val="007D3F9A"/>
    <w:rsid w:val="007D4B14"/>
    <w:rsid w:val="007F648C"/>
    <w:rsid w:val="00811B5A"/>
    <w:rsid w:val="008326E9"/>
    <w:rsid w:val="0083545D"/>
    <w:rsid w:val="008413AB"/>
    <w:rsid w:val="00843033"/>
    <w:rsid w:val="0084321D"/>
    <w:rsid w:val="008545C9"/>
    <w:rsid w:val="008561CB"/>
    <w:rsid w:val="008570EC"/>
    <w:rsid w:val="00863F6D"/>
    <w:rsid w:val="00872258"/>
    <w:rsid w:val="00872354"/>
    <w:rsid w:val="008741E0"/>
    <w:rsid w:val="00880F4A"/>
    <w:rsid w:val="00885266"/>
    <w:rsid w:val="00897C26"/>
    <w:rsid w:val="00897C5C"/>
    <w:rsid w:val="008A04CB"/>
    <w:rsid w:val="008A52F0"/>
    <w:rsid w:val="008B1D19"/>
    <w:rsid w:val="008B6792"/>
    <w:rsid w:val="008C026D"/>
    <w:rsid w:val="008C03F5"/>
    <w:rsid w:val="008C4331"/>
    <w:rsid w:val="008D1B7A"/>
    <w:rsid w:val="008E70CB"/>
    <w:rsid w:val="008F4C08"/>
    <w:rsid w:val="009146F7"/>
    <w:rsid w:val="009229C5"/>
    <w:rsid w:val="00927E01"/>
    <w:rsid w:val="00935B10"/>
    <w:rsid w:val="0094351A"/>
    <w:rsid w:val="0094780C"/>
    <w:rsid w:val="00960F4B"/>
    <w:rsid w:val="00963900"/>
    <w:rsid w:val="009747C5"/>
    <w:rsid w:val="009749CC"/>
    <w:rsid w:val="00991FE8"/>
    <w:rsid w:val="009A1C5C"/>
    <w:rsid w:val="009A6073"/>
    <w:rsid w:val="009B01E9"/>
    <w:rsid w:val="009B10A3"/>
    <w:rsid w:val="009B1923"/>
    <w:rsid w:val="009B2EB5"/>
    <w:rsid w:val="009B58FE"/>
    <w:rsid w:val="009B7639"/>
    <w:rsid w:val="009C039A"/>
    <w:rsid w:val="009F42C6"/>
    <w:rsid w:val="00A007AC"/>
    <w:rsid w:val="00A02C14"/>
    <w:rsid w:val="00A0519C"/>
    <w:rsid w:val="00A07BF4"/>
    <w:rsid w:val="00A12220"/>
    <w:rsid w:val="00A21BD6"/>
    <w:rsid w:val="00A40483"/>
    <w:rsid w:val="00A420A9"/>
    <w:rsid w:val="00A67087"/>
    <w:rsid w:val="00A7164A"/>
    <w:rsid w:val="00A72C30"/>
    <w:rsid w:val="00A8415A"/>
    <w:rsid w:val="00A863FB"/>
    <w:rsid w:val="00AA38BB"/>
    <w:rsid w:val="00AC33EB"/>
    <w:rsid w:val="00AC37FC"/>
    <w:rsid w:val="00AC418F"/>
    <w:rsid w:val="00AC5B63"/>
    <w:rsid w:val="00AD413B"/>
    <w:rsid w:val="00AD7724"/>
    <w:rsid w:val="00AE13DA"/>
    <w:rsid w:val="00AE583F"/>
    <w:rsid w:val="00AE60AC"/>
    <w:rsid w:val="00AF12E6"/>
    <w:rsid w:val="00AF1DE9"/>
    <w:rsid w:val="00AF5F88"/>
    <w:rsid w:val="00B01E48"/>
    <w:rsid w:val="00B02211"/>
    <w:rsid w:val="00B04B33"/>
    <w:rsid w:val="00B128D3"/>
    <w:rsid w:val="00B2488F"/>
    <w:rsid w:val="00B376F5"/>
    <w:rsid w:val="00B3794A"/>
    <w:rsid w:val="00B44D24"/>
    <w:rsid w:val="00B4669D"/>
    <w:rsid w:val="00B57FE0"/>
    <w:rsid w:val="00B61012"/>
    <w:rsid w:val="00B71E8B"/>
    <w:rsid w:val="00B73030"/>
    <w:rsid w:val="00B73C85"/>
    <w:rsid w:val="00B77587"/>
    <w:rsid w:val="00BA1798"/>
    <w:rsid w:val="00BA79DA"/>
    <w:rsid w:val="00BB6D0A"/>
    <w:rsid w:val="00BC0F13"/>
    <w:rsid w:val="00BC7342"/>
    <w:rsid w:val="00BD0C4A"/>
    <w:rsid w:val="00BD7344"/>
    <w:rsid w:val="00BE5D5F"/>
    <w:rsid w:val="00BF30CA"/>
    <w:rsid w:val="00C03902"/>
    <w:rsid w:val="00C03E72"/>
    <w:rsid w:val="00C04FC4"/>
    <w:rsid w:val="00C06AC4"/>
    <w:rsid w:val="00C1429C"/>
    <w:rsid w:val="00C156B6"/>
    <w:rsid w:val="00C224B3"/>
    <w:rsid w:val="00C24502"/>
    <w:rsid w:val="00C247CC"/>
    <w:rsid w:val="00C277F1"/>
    <w:rsid w:val="00C3053D"/>
    <w:rsid w:val="00C3120F"/>
    <w:rsid w:val="00C32C5E"/>
    <w:rsid w:val="00C36438"/>
    <w:rsid w:val="00C45648"/>
    <w:rsid w:val="00C54615"/>
    <w:rsid w:val="00C558F1"/>
    <w:rsid w:val="00C56FB2"/>
    <w:rsid w:val="00C64069"/>
    <w:rsid w:val="00C640E1"/>
    <w:rsid w:val="00C70C6A"/>
    <w:rsid w:val="00C73EC6"/>
    <w:rsid w:val="00C95BF6"/>
    <w:rsid w:val="00CA45C9"/>
    <w:rsid w:val="00CA5862"/>
    <w:rsid w:val="00CA7813"/>
    <w:rsid w:val="00CA7AFA"/>
    <w:rsid w:val="00CB024A"/>
    <w:rsid w:val="00CB697A"/>
    <w:rsid w:val="00CD4EA7"/>
    <w:rsid w:val="00CD5129"/>
    <w:rsid w:val="00CD71D4"/>
    <w:rsid w:val="00CE5631"/>
    <w:rsid w:val="00CF0C00"/>
    <w:rsid w:val="00CF3AF8"/>
    <w:rsid w:val="00D13D7C"/>
    <w:rsid w:val="00D1681C"/>
    <w:rsid w:val="00D1744D"/>
    <w:rsid w:val="00D178C5"/>
    <w:rsid w:val="00D179A4"/>
    <w:rsid w:val="00D250AA"/>
    <w:rsid w:val="00D34B92"/>
    <w:rsid w:val="00D42E8A"/>
    <w:rsid w:val="00D4510E"/>
    <w:rsid w:val="00D52252"/>
    <w:rsid w:val="00D62702"/>
    <w:rsid w:val="00D63E62"/>
    <w:rsid w:val="00D65EA5"/>
    <w:rsid w:val="00D723D1"/>
    <w:rsid w:val="00D75C0D"/>
    <w:rsid w:val="00D81D16"/>
    <w:rsid w:val="00D82AE5"/>
    <w:rsid w:val="00D837CE"/>
    <w:rsid w:val="00D91D91"/>
    <w:rsid w:val="00D92E73"/>
    <w:rsid w:val="00D9366C"/>
    <w:rsid w:val="00D95921"/>
    <w:rsid w:val="00D9747F"/>
    <w:rsid w:val="00DA1B34"/>
    <w:rsid w:val="00DA2FC7"/>
    <w:rsid w:val="00DA4774"/>
    <w:rsid w:val="00DA6CC1"/>
    <w:rsid w:val="00DB652A"/>
    <w:rsid w:val="00DB686B"/>
    <w:rsid w:val="00DC7E54"/>
    <w:rsid w:val="00DD5252"/>
    <w:rsid w:val="00DF3740"/>
    <w:rsid w:val="00E01F0F"/>
    <w:rsid w:val="00E071A8"/>
    <w:rsid w:val="00E20801"/>
    <w:rsid w:val="00E22B7D"/>
    <w:rsid w:val="00E265FA"/>
    <w:rsid w:val="00E2756D"/>
    <w:rsid w:val="00E37FD1"/>
    <w:rsid w:val="00E4697D"/>
    <w:rsid w:val="00E500BB"/>
    <w:rsid w:val="00E623F2"/>
    <w:rsid w:val="00E6542F"/>
    <w:rsid w:val="00E72571"/>
    <w:rsid w:val="00E72F9B"/>
    <w:rsid w:val="00E83A96"/>
    <w:rsid w:val="00E847C0"/>
    <w:rsid w:val="00E870E2"/>
    <w:rsid w:val="00EA017C"/>
    <w:rsid w:val="00EA2114"/>
    <w:rsid w:val="00EA76D5"/>
    <w:rsid w:val="00EA79B7"/>
    <w:rsid w:val="00EB7697"/>
    <w:rsid w:val="00EC15F4"/>
    <w:rsid w:val="00EC74F6"/>
    <w:rsid w:val="00EE07E9"/>
    <w:rsid w:val="00EE61C5"/>
    <w:rsid w:val="00F0302E"/>
    <w:rsid w:val="00F05C4F"/>
    <w:rsid w:val="00F116FE"/>
    <w:rsid w:val="00F1762C"/>
    <w:rsid w:val="00F2168F"/>
    <w:rsid w:val="00F22314"/>
    <w:rsid w:val="00F26216"/>
    <w:rsid w:val="00F567AA"/>
    <w:rsid w:val="00F56BA0"/>
    <w:rsid w:val="00F66E70"/>
    <w:rsid w:val="00F74CD4"/>
    <w:rsid w:val="00F85DAD"/>
    <w:rsid w:val="00F90F2C"/>
    <w:rsid w:val="00F93242"/>
    <w:rsid w:val="00F94884"/>
    <w:rsid w:val="00FA46A0"/>
    <w:rsid w:val="00FC1C19"/>
    <w:rsid w:val="00FC5C1C"/>
    <w:rsid w:val="00FC6D54"/>
    <w:rsid w:val="00FD3E24"/>
    <w:rsid w:val="00FD4916"/>
    <w:rsid w:val="00FE711E"/>
    <w:rsid w:val="00FE767D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79E0E"/>
  <w15:docId w15:val="{D793B4CD-6E0E-437A-A8D2-8E7FDD6D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uiPriority w:val="59"/>
    <w:rsid w:val="00C2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45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24502"/>
    <w:rPr>
      <w:rFonts w:ascii="Times New Roman" w:eastAsiaTheme="minorEastAsia" w:hAnsi="Times New Roman"/>
      <w:sz w:val="24"/>
      <w:szCs w:val="24"/>
      <w:lang w:val="en-GB" w:eastAsia="ja-JP"/>
    </w:rPr>
  </w:style>
  <w:style w:type="character" w:customStyle="1" w:styleId="enumlev1Char">
    <w:name w:val="enumlev1 Char"/>
    <w:link w:val="enumlev1"/>
    <w:locked/>
    <w:rsid w:val="00C24502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2C4F"/>
    <w:rPr>
      <w:color w:val="605E5C"/>
      <w:shd w:val="clear" w:color="auto" w:fill="E1DFDD"/>
    </w:rPr>
  </w:style>
  <w:style w:type="paragraph" w:styleId="Revision">
    <w:name w:val="Revision"/>
    <w:hidden/>
    <w:semiHidden/>
    <w:rsid w:val="0094780C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4615"/>
    <w:rPr>
      <w:color w:val="605E5C"/>
      <w:shd w:val="clear" w:color="auto" w:fill="E1DFDD"/>
    </w:rPr>
  </w:style>
  <w:style w:type="paragraph" w:customStyle="1" w:styleId="AnnexNotitle">
    <w:name w:val="Annex_No &amp; title"/>
    <w:basedOn w:val="Normal"/>
    <w:next w:val="Normal"/>
    <w:rsid w:val="001E224F"/>
    <w:pPr>
      <w:keepNext/>
      <w:keepLines/>
      <w:spacing w:before="480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224F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1E22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events@itu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T/dfs/seclab/Documents/Circ%20202-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fgcd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ani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Bilani, Joumana</dc:creator>
  <dc:description>T22-TSB-CIR-0040!!MSW-E (2).docx  For: _x000d_Document date: _x000d_Saved by ITU51014379 at 16:15:02 on 26.10.2022</dc:description>
  <cp:lastModifiedBy>Braud, Olivia</cp:lastModifiedBy>
  <cp:revision>5</cp:revision>
  <cp:lastPrinted>2024-07-30T11:34:00Z</cp:lastPrinted>
  <dcterms:created xsi:type="dcterms:W3CDTF">2024-07-30T10:11:00Z</dcterms:created>
  <dcterms:modified xsi:type="dcterms:W3CDTF">2024-07-30T11:35:00Z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T22-TSB-CIR-0040!!MSW-E (2).docx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23d123811a74a3bfb5e32dd249ccace47d6d781744039da058ba5052ee27b7f5</vt:lpwstr>
  </property>
</Properties>
</file>