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43"/>
        <w:gridCol w:w="3440"/>
        <w:gridCol w:w="3135"/>
        <w:gridCol w:w="2011"/>
      </w:tblGrid>
      <w:tr w:rsidR="00FA46A0" w:rsidRPr="009733B5" w14:paraId="2F3AEBE3" w14:textId="77777777" w:rsidTr="0000233F">
        <w:trPr>
          <w:trHeight w:val="1282"/>
        </w:trPr>
        <w:tc>
          <w:tcPr>
            <w:tcW w:w="1143" w:type="dxa"/>
            <w:shd w:val="clear" w:color="auto" w:fill="auto"/>
            <w:tcMar>
              <w:left w:w="0" w:type="dxa"/>
              <w:right w:w="0" w:type="dxa"/>
            </w:tcMar>
            <w:vAlign w:val="center"/>
          </w:tcPr>
          <w:p w14:paraId="7BABF41D" w14:textId="77777777" w:rsidR="00FA46A0" w:rsidRPr="009733B5" w:rsidRDefault="009747C5" w:rsidP="00872354">
            <w:pPr>
              <w:pStyle w:val="Tabletext"/>
              <w:jc w:val="center"/>
            </w:pPr>
            <w:r w:rsidRPr="009733B5">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75" w:type="dxa"/>
            <w:gridSpan w:val="2"/>
            <w:shd w:val="clear" w:color="auto" w:fill="auto"/>
            <w:tcMar>
              <w:left w:w="142" w:type="dxa"/>
            </w:tcMar>
            <w:vAlign w:val="center"/>
          </w:tcPr>
          <w:p w14:paraId="0EC0ECC8" w14:textId="77777777" w:rsidR="00FA46A0" w:rsidRPr="009733B5" w:rsidRDefault="00B61012" w:rsidP="00872354">
            <w:pPr>
              <w:spacing w:before="0"/>
              <w:rPr>
                <w:rFonts w:cs="Times New Roman Bold"/>
                <w:b/>
                <w:bCs/>
                <w:smallCaps/>
                <w:sz w:val="26"/>
                <w:szCs w:val="26"/>
              </w:rPr>
            </w:pPr>
            <w:r w:rsidRPr="009733B5">
              <w:rPr>
                <w:rFonts w:cs="Times New Roman Bold"/>
                <w:b/>
                <w:bCs/>
                <w:smallCaps/>
                <w:sz w:val="36"/>
                <w:szCs w:val="36"/>
              </w:rPr>
              <w:t>International telecommunication union</w:t>
            </w:r>
          </w:p>
          <w:p w14:paraId="1A486C08" w14:textId="77777777" w:rsidR="00FA46A0" w:rsidRPr="009733B5" w:rsidRDefault="00B61012" w:rsidP="00872354">
            <w:pPr>
              <w:spacing w:before="0"/>
              <w:rPr>
                <w:rFonts w:ascii="Verdana" w:hAnsi="Verdana"/>
                <w:color w:val="FFFFFF"/>
                <w:sz w:val="26"/>
                <w:szCs w:val="26"/>
              </w:rPr>
            </w:pPr>
            <w:r w:rsidRPr="009733B5">
              <w:rPr>
                <w:rFonts w:cs="Times New Roman Bold"/>
                <w:b/>
                <w:bCs/>
                <w:iCs/>
                <w:smallCaps/>
                <w:sz w:val="28"/>
                <w:szCs w:val="28"/>
              </w:rPr>
              <w:t>Telecommunication Standardization Bureau</w:t>
            </w:r>
          </w:p>
        </w:tc>
        <w:tc>
          <w:tcPr>
            <w:tcW w:w="2011" w:type="dxa"/>
            <w:shd w:val="clear" w:color="auto" w:fill="auto"/>
            <w:vAlign w:val="center"/>
          </w:tcPr>
          <w:p w14:paraId="67652B4C" w14:textId="77777777" w:rsidR="00FA46A0" w:rsidRPr="009733B5" w:rsidRDefault="00FA46A0" w:rsidP="00872354">
            <w:pPr>
              <w:spacing w:before="0"/>
              <w:jc w:val="right"/>
              <w:rPr>
                <w:rFonts w:ascii="Verdana" w:hAnsi="Verdana"/>
                <w:color w:val="FFFFFF"/>
                <w:sz w:val="26"/>
                <w:szCs w:val="26"/>
              </w:rPr>
            </w:pPr>
          </w:p>
        </w:tc>
      </w:tr>
      <w:tr w:rsidR="00FA46A0" w:rsidRPr="009733B5" w14:paraId="7CBEEB9D" w14:textId="77777777" w:rsidTr="00431414">
        <w:trPr>
          <w:cantSplit/>
          <w:trHeight w:val="635"/>
        </w:trPr>
        <w:tc>
          <w:tcPr>
            <w:tcW w:w="4583" w:type="dxa"/>
            <w:gridSpan w:val="2"/>
            <w:vAlign w:val="center"/>
          </w:tcPr>
          <w:p w14:paraId="02781ED0" w14:textId="77777777" w:rsidR="00FA46A0" w:rsidRPr="009733B5" w:rsidRDefault="00FA46A0" w:rsidP="00872354">
            <w:pPr>
              <w:pStyle w:val="Tabletext"/>
              <w:jc w:val="right"/>
              <w:rPr>
                <w:rFonts w:asciiTheme="minorHAnsi" w:hAnsiTheme="minorHAnsi" w:cstheme="minorHAnsi"/>
                <w:sz w:val="22"/>
                <w:szCs w:val="22"/>
              </w:rPr>
            </w:pPr>
          </w:p>
        </w:tc>
        <w:tc>
          <w:tcPr>
            <w:tcW w:w="5146" w:type="dxa"/>
            <w:gridSpan w:val="2"/>
            <w:vAlign w:val="center"/>
          </w:tcPr>
          <w:p w14:paraId="5542BFA4" w14:textId="35585F0A" w:rsidR="00FA46A0" w:rsidRPr="009733B5" w:rsidRDefault="00B61012" w:rsidP="00872354">
            <w:pPr>
              <w:pStyle w:val="Tabletext"/>
              <w:spacing w:before="240" w:after="120"/>
              <w:ind w:left="-108"/>
              <w:rPr>
                <w:rFonts w:asciiTheme="minorHAnsi" w:hAnsiTheme="minorHAnsi" w:cstheme="minorHAnsi"/>
                <w:sz w:val="22"/>
                <w:szCs w:val="22"/>
              </w:rPr>
            </w:pPr>
            <w:r w:rsidRPr="009733B5">
              <w:rPr>
                <w:rFonts w:asciiTheme="minorHAnsi" w:hAnsiTheme="minorHAnsi" w:cstheme="minorHAnsi"/>
                <w:sz w:val="22"/>
                <w:szCs w:val="22"/>
              </w:rPr>
              <w:t xml:space="preserve">Geneva, </w:t>
            </w:r>
            <w:r w:rsidR="003123E5" w:rsidRPr="009733B5">
              <w:rPr>
                <w:rFonts w:asciiTheme="minorHAnsi" w:hAnsiTheme="minorHAnsi" w:cstheme="minorHAnsi"/>
                <w:sz w:val="22"/>
                <w:szCs w:val="22"/>
              </w:rPr>
              <w:t>0</w:t>
            </w:r>
            <w:r w:rsidR="00E569FE">
              <w:rPr>
                <w:rFonts w:asciiTheme="minorHAnsi" w:hAnsiTheme="minorHAnsi" w:cstheme="minorHAnsi"/>
                <w:sz w:val="22"/>
                <w:szCs w:val="22"/>
              </w:rPr>
              <w:t>9</w:t>
            </w:r>
            <w:r w:rsidR="003123E5" w:rsidRPr="009733B5">
              <w:rPr>
                <w:rFonts w:asciiTheme="minorHAnsi" w:hAnsiTheme="minorHAnsi" w:cstheme="minorHAnsi"/>
                <w:sz w:val="22"/>
                <w:szCs w:val="22"/>
              </w:rPr>
              <w:t xml:space="preserve"> May</w:t>
            </w:r>
            <w:r w:rsidR="00655A83" w:rsidRPr="009733B5">
              <w:rPr>
                <w:rFonts w:asciiTheme="minorHAnsi" w:hAnsiTheme="minorHAnsi" w:cstheme="minorHAnsi"/>
                <w:sz w:val="22"/>
                <w:szCs w:val="22"/>
              </w:rPr>
              <w:t xml:space="preserve"> 2024</w:t>
            </w:r>
          </w:p>
        </w:tc>
      </w:tr>
      <w:tr w:rsidR="00FA46A0" w:rsidRPr="009733B5" w14:paraId="5B9F57B8" w14:textId="77777777" w:rsidTr="0000233F">
        <w:trPr>
          <w:cantSplit/>
          <w:trHeight w:val="746"/>
        </w:trPr>
        <w:tc>
          <w:tcPr>
            <w:tcW w:w="1143" w:type="dxa"/>
          </w:tcPr>
          <w:p w14:paraId="4361F29A" w14:textId="77777777" w:rsidR="00FA46A0" w:rsidRPr="009733B5" w:rsidRDefault="00B61012" w:rsidP="00872354">
            <w:pPr>
              <w:pStyle w:val="Tabletext"/>
              <w:ind w:left="-110"/>
              <w:rPr>
                <w:rFonts w:asciiTheme="minorHAnsi" w:hAnsiTheme="minorHAnsi" w:cstheme="minorHAnsi"/>
                <w:sz w:val="22"/>
                <w:szCs w:val="22"/>
              </w:rPr>
            </w:pPr>
            <w:r w:rsidRPr="009733B5">
              <w:rPr>
                <w:rFonts w:asciiTheme="minorHAnsi" w:hAnsiTheme="minorHAnsi" w:cstheme="minorHAnsi"/>
                <w:b/>
                <w:sz w:val="22"/>
                <w:szCs w:val="22"/>
              </w:rPr>
              <w:t>Ref:</w:t>
            </w:r>
          </w:p>
        </w:tc>
        <w:tc>
          <w:tcPr>
            <w:tcW w:w="3440" w:type="dxa"/>
          </w:tcPr>
          <w:p w14:paraId="101ED353" w14:textId="46E727C5" w:rsidR="00C24502" w:rsidRPr="009733B5" w:rsidRDefault="00C24502" w:rsidP="00872354">
            <w:pPr>
              <w:pStyle w:val="Tabletext"/>
              <w:rPr>
                <w:rFonts w:asciiTheme="minorHAnsi" w:hAnsiTheme="minorHAnsi" w:cstheme="minorHAnsi"/>
                <w:b/>
                <w:bCs/>
                <w:sz w:val="22"/>
                <w:szCs w:val="22"/>
              </w:rPr>
            </w:pPr>
            <w:r w:rsidRPr="009733B5">
              <w:rPr>
                <w:rFonts w:asciiTheme="minorHAnsi" w:hAnsiTheme="minorHAnsi" w:cstheme="minorHAnsi"/>
                <w:b/>
                <w:bCs/>
                <w:sz w:val="22"/>
                <w:szCs w:val="22"/>
              </w:rPr>
              <w:t>TSB Circular</w:t>
            </w:r>
            <w:r w:rsidR="00B3794A" w:rsidRPr="009733B5">
              <w:rPr>
                <w:rFonts w:asciiTheme="minorHAnsi" w:hAnsiTheme="minorHAnsi" w:cstheme="minorHAnsi"/>
                <w:b/>
                <w:bCs/>
                <w:sz w:val="22"/>
                <w:szCs w:val="22"/>
              </w:rPr>
              <w:t xml:space="preserve"> </w:t>
            </w:r>
            <w:r w:rsidR="00E569FE">
              <w:rPr>
                <w:rFonts w:asciiTheme="minorHAnsi" w:hAnsiTheme="minorHAnsi" w:cstheme="minorHAnsi"/>
                <w:b/>
                <w:bCs/>
                <w:sz w:val="22"/>
                <w:szCs w:val="22"/>
              </w:rPr>
              <w:t>209</w:t>
            </w:r>
          </w:p>
          <w:p w14:paraId="1FA4CE7F" w14:textId="79F92235" w:rsidR="00FA46A0" w:rsidRPr="009733B5" w:rsidRDefault="00C24502" w:rsidP="00872354">
            <w:pPr>
              <w:pStyle w:val="Tabletext"/>
              <w:spacing w:before="0"/>
              <w:rPr>
                <w:rFonts w:asciiTheme="minorHAnsi" w:hAnsiTheme="minorHAnsi" w:cstheme="minorHAnsi"/>
                <w:sz w:val="22"/>
                <w:szCs w:val="22"/>
              </w:rPr>
            </w:pPr>
            <w:r w:rsidRPr="009733B5">
              <w:rPr>
                <w:rFonts w:asciiTheme="minorHAnsi" w:hAnsiTheme="minorHAnsi" w:cstheme="minorHAnsi"/>
                <w:sz w:val="22"/>
                <w:szCs w:val="22"/>
              </w:rPr>
              <w:t>FG-AI4</w:t>
            </w:r>
            <w:r w:rsidR="00863F6D" w:rsidRPr="009733B5">
              <w:rPr>
                <w:rFonts w:asciiTheme="minorHAnsi" w:hAnsiTheme="minorHAnsi" w:cstheme="minorHAnsi"/>
                <w:sz w:val="22"/>
                <w:szCs w:val="22"/>
              </w:rPr>
              <w:t>A</w:t>
            </w:r>
            <w:r w:rsidRPr="009733B5">
              <w:rPr>
                <w:rFonts w:asciiTheme="minorHAnsi" w:hAnsiTheme="minorHAnsi" w:cstheme="minorHAnsi"/>
                <w:sz w:val="22"/>
                <w:szCs w:val="22"/>
              </w:rPr>
              <w:t>/MM</w:t>
            </w:r>
          </w:p>
        </w:tc>
        <w:tc>
          <w:tcPr>
            <w:tcW w:w="5146" w:type="dxa"/>
            <w:gridSpan w:val="2"/>
            <w:vMerge w:val="restart"/>
          </w:tcPr>
          <w:p w14:paraId="10929BBB" w14:textId="77777777" w:rsidR="00FF5729" w:rsidRPr="009733B5" w:rsidRDefault="00B61012" w:rsidP="00872354">
            <w:pPr>
              <w:tabs>
                <w:tab w:val="clear" w:pos="794"/>
                <w:tab w:val="clear" w:pos="1191"/>
                <w:tab w:val="clear" w:pos="1588"/>
                <w:tab w:val="clear" w:pos="1985"/>
                <w:tab w:val="left" w:pos="241"/>
              </w:tabs>
              <w:spacing w:before="0"/>
              <w:ind w:left="283" w:hanging="391"/>
              <w:rPr>
                <w:rFonts w:asciiTheme="minorHAnsi" w:hAnsiTheme="minorHAnsi" w:cstheme="minorHAnsi"/>
                <w:sz w:val="22"/>
                <w:szCs w:val="22"/>
              </w:rPr>
            </w:pPr>
            <w:r w:rsidRPr="009733B5">
              <w:rPr>
                <w:rFonts w:asciiTheme="minorHAnsi" w:hAnsiTheme="minorHAnsi" w:cstheme="minorHAnsi"/>
                <w:b/>
                <w:sz w:val="22"/>
                <w:szCs w:val="22"/>
              </w:rPr>
              <w:t>To:</w:t>
            </w:r>
          </w:p>
          <w:p w14:paraId="636D143F" w14:textId="4E77671B" w:rsidR="00FF5729" w:rsidRPr="009733B5" w:rsidRDefault="00FF5729" w:rsidP="00872354">
            <w:pPr>
              <w:tabs>
                <w:tab w:val="clear" w:pos="794"/>
                <w:tab w:val="clear" w:pos="1191"/>
                <w:tab w:val="clear" w:pos="1588"/>
                <w:tab w:val="clear" w:pos="1985"/>
              </w:tabs>
              <w:spacing w:before="40" w:after="40"/>
              <w:ind w:left="283" w:hanging="391"/>
              <w:rPr>
                <w:rFonts w:asciiTheme="minorHAnsi" w:hAnsiTheme="minorHAnsi" w:cstheme="minorHAnsi"/>
                <w:sz w:val="22"/>
                <w:szCs w:val="22"/>
              </w:rPr>
            </w:pPr>
            <w:r w:rsidRPr="009733B5">
              <w:rPr>
                <w:rFonts w:asciiTheme="minorHAnsi" w:hAnsiTheme="minorHAnsi" w:cstheme="minorHAnsi"/>
                <w:sz w:val="22"/>
                <w:szCs w:val="22"/>
              </w:rPr>
              <w:t>-</w:t>
            </w:r>
            <w:r w:rsidRPr="009733B5">
              <w:rPr>
                <w:rFonts w:asciiTheme="minorHAnsi" w:hAnsiTheme="minorHAnsi" w:cstheme="minorHAnsi"/>
                <w:sz w:val="22"/>
                <w:szCs w:val="22"/>
              </w:rPr>
              <w:tab/>
              <w:t>Administrations of Member States of the Union</w:t>
            </w:r>
          </w:p>
          <w:p w14:paraId="6AAEA161" w14:textId="55BB5C7C" w:rsidR="00FF5729" w:rsidRPr="009733B5" w:rsidRDefault="00FF5729" w:rsidP="00872354">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9733B5">
              <w:rPr>
                <w:rFonts w:asciiTheme="minorHAnsi" w:hAnsiTheme="minorHAnsi" w:cstheme="minorHAnsi"/>
                <w:sz w:val="22"/>
                <w:szCs w:val="22"/>
                <w:lang w:val="fr-CH"/>
              </w:rPr>
              <w:t>-</w:t>
            </w:r>
            <w:r w:rsidRPr="009733B5">
              <w:rPr>
                <w:rFonts w:asciiTheme="minorHAnsi" w:hAnsiTheme="minorHAnsi" w:cstheme="minorHAnsi"/>
                <w:sz w:val="22"/>
                <w:szCs w:val="22"/>
                <w:lang w:val="fr-CH"/>
              </w:rPr>
              <w:tab/>
              <w:t xml:space="preserve">ITU-T </w:t>
            </w:r>
            <w:proofErr w:type="spellStart"/>
            <w:r w:rsidRPr="009733B5">
              <w:rPr>
                <w:rFonts w:asciiTheme="minorHAnsi" w:hAnsiTheme="minorHAnsi" w:cstheme="minorHAnsi"/>
                <w:sz w:val="22"/>
                <w:szCs w:val="22"/>
                <w:lang w:val="fr-CH"/>
              </w:rPr>
              <w:t>Sector</w:t>
            </w:r>
            <w:proofErr w:type="spellEnd"/>
            <w:r w:rsidRPr="009733B5">
              <w:rPr>
                <w:rFonts w:asciiTheme="minorHAnsi" w:hAnsiTheme="minorHAnsi" w:cstheme="minorHAnsi"/>
                <w:sz w:val="22"/>
                <w:szCs w:val="22"/>
                <w:lang w:val="fr-CH"/>
              </w:rPr>
              <w:t xml:space="preserve"> Members</w:t>
            </w:r>
          </w:p>
          <w:p w14:paraId="4872070A" w14:textId="0FD7ED8C" w:rsidR="00FF5729" w:rsidRPr="009733B5" w:rsidRDefault="00FF5729" w:rsidP="00872354">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9733B5">
              <w:rPr>
                <w:rFonts w:asciiTheme="minorHAnsi" w:hAnsiTheme="minorHAnsi" w:cstheme="minorHAnsi"/>
                <w:sz w:val="22"/>
                <w:szCs w:val="22"/>
                <w:lang w:val="fr-CH"/>
              </w:rPr>
              <w:t>-</w:t>
            </w:r>
            <w:r w:rsidRPr="009733B5">
              <w:rPr>
                <w:rFonts w:asciiTheme="minorHAnsi" w:hAnsiTheme="minorHAnsi" w:cstheme="minorHAnsi"/>
                <w:sz w:val="22"/>
                <w:szCs w:val="22"/>
                <w:lang w:val="fr-CH"/>
              </w:rPr>
              <w:tab/>
              <w:t>ITU-T Associates</w:t>
            </w:r>
          </w:p>
          <w:p w14:paraId="45B4519C" w14:textId="77777777" w:rsidR="00FA46A0" w:rsidRPr="009733B5"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9733B5">
              <w:rPr>
                <w:rFonts w:asciiTheme="minorHAnsi" w:hAnsiTheme="minorHAnsi" w:cstheme="minorHAnsi"/>
                <w:sz w:val="22"/>
                <w:szCs w:val="22"/>
              </w:rPr>
              <w:t>-</w:t>
            </w:r>
            <w:r w:rsidRPr="009733B5">
              <w:rPr>
                <w:rFonts w:asciiTheme="minorHAnsi" w:hAnsiTheme="minorHAnsi" w:cstheme="minorHAnsi"/>
                <w:sz w:val="22"/>
                <w:szCs w:val="22"/>
              </w:rPr>
              <w:tab/>
              <w:t>ITU Academia</w:t>
            </w:r>
          </w:p>
          <w:p w14:paraId="3FB14A63" w14:textId="77777777" w:rsidR="0000233F" w:rsidRPr="009733B5" w:rsidRDefault="0000233F" w:rsidP="0000233F">
            <w:pPr>
              <w:pStyle w:val="Tabletext"/>
              <w:ind w:left="283" w:hanging="391"/>
              <w:rPr>
                <w:rFonts w:asciiTheme="minorHAnsi" w:hAnsiTheme="minorHAnsi" w:cstheme="minorHAnsi"/>
                <w:sz w:val="22"/>
                <w:szCs w:val="22"/>
              </w:rPr>
            </w:pPr>
            <w:r w:rsidRPr="009733B5">
              <w:rPr>
                <w:rFonts w:asciiTheme="minorHAnsi" w:hAnsiTheme="minorHAnsi" w:cstheme="minorHAnsi"/>
                <w:b/>
                <w:sz w:val="22"/>
                <w:szCs w:val="22"/>
              </w:rPr>
              <w:t>Copy to:</w:t>
            </w:r>
          </w:p>
          <w:p w14:paraId="0F7F8CB6" w14:textId="77777777" w:rsidR="0000233F" w:rsidRPr="009733B5" w:rsidRDefault="0000233F" w:rsidP="0000233F">
            <w:pPr>
              <w:pStyle w:val="Tabletext"/>
              <w:tabs>
                <w:tab w:val="clear" w:pos="284"/>
              </w:tabs>
              <w:ind w:left="283" w:hanging="391"/>
              <w:rPr>
                <w:rFonts w:asciiTheme="minorHAnsi" w:hAnsiTheme="minorHAnsi" w:cstheme="minorHAnsi"/>
                <w:sz w:val="22"/>
                <w:szCs w:val="22"/>
              </w:rPr>
            </w:pPr>
            <w:r w:rsidRPr="009733B5">
              <w:rPr>
                <w:rFonts w:asciiTheme="minorHAnsi" w:hAnsiTheme="minorHAnsi" w:cstheme="minorHAnsi"/>
                <w:sz w:val="22"/>
                <w:szCs w:val="22"/>
              </w:rPr>
              <w:t>-</w:t>
            </w:r>
            <w:r w:rsidRPr="009733B5">
              <w:rPr>
                <w:rFonts w:asciiTheme="minorHAnsi" w:hAnsiTheme="minorHAnsi" w:cstheme="minorHAnsi"/>
                <w:sz w:val="22"/>
                <w:szCs w:val="22"/>
              </w:rPr>
              <w:tab/>
              <w:t>The Chairs and Vice-Chairs of</w:t>
            </w:r>
            <w:r w:rsidRPr="009733B5">
              <w:rPr>
                <w:rFonts w:asciiTheme="minorHAnsi" w:hAnsiTheme="minorHAnsi" w:cstheme="minorHAnsi"/>
                <w:sz w:val="22"/>
                <w:szCs w:val="22"/>
                <w:rtl/>
              </w:rPr>
              <w:br/>
            </w:r>
            <w:r w:rsidRPr="009733B5">
              <w:rPr>
                <w:rFonts w:asciiTheme="minorHAnsi" w:hAnsiTheme="minorHAnsi" w:cstheme="minorHAnsi"/>
                <w:sz w:val="22"/>
                <w:szCs w:val="22"/>
                <w:lang w:val="en-US"/>
              </w:rPr>
              <w:t xml:space="preserve">ITU-T </w:t>
            </w:r>
            <w:r w:rsidRPr="009733B5">
              <w:rPr>
                <w:rFonts w:asciiTheme="minorHAnsi" w:hAnsiTheme="minorHAnsi" w:cstheme="minorHAnsi"/>
                <w:sz w:val="22"/>
                <w:szCs w:val="22"/>
              </w:rPr>
              <w:t xml:space="preserve">Study </w:t>
            </w:r>
            <w:proofErr w:type="gramStart"/>
            <w:r w:rsidRPr="009733B5">
              <w:rPr>
                <w:rFonts w:asciiTheme="minorHAnsi" w:hAnsiTheme="minorHAnsi" w:cstheme="minorHAnsi"/>
                <w:sz w:val="22"/>
                <w:szCs w:val="22"/>
              </w:rPr>
              <w:t>Groups;</w:t>
            </w:r>
            <w:proofErr w:type="gramEnd"/>
          </w:p>
          <w:p w14:paraId="2B45E64E" w14:textId="77777777" w:rsidR="0000233F" w:rsidRPr="009733B5" w:rsidRDefault="0000233F" w:rsidP="0000233F">
            <w:pPr>
              <w:pStyle w:val="Tabletext"/>
              <w:tabs>
                <w:tab w:val="clear" w:pos="284"/>
              </w:tabs>
              <w:ind w:left="283" w:hanging="391"/>
              <w:rPr>
                <w:rFonts w:asciiTheme="minorHAnsi" w:hAnsiTheme="minorHAnsi" w:cstheme="minorHAnsi"/>
                <w:sz w:val="22"/>
                <w:szCs w:val="22"/>
              </w:rPr>
            </w:pPr>
            <w:r w:rsidRPr="009733B5">
              <w:rPr>
                <w:rFonts w:asciiTheme="minorHAnsi" w:hAnsiTheme="minorHAnsi" w:cstheme="minorHAnsi"/>
                <w:sz w:val="22"/>
                <w:szCs w:val="22"/>
              </w:rPr>
              <w:t>-</w:t>
            </w:r>
            <w:r w:rsidRPr="009733B5">
              <w:rPr>
                <w:rFonts w:asciiTheme="minorHAnsi" w:hAnsiTheme="minorHAnsi" w:cstheme="minorHAnsi"/>
                <w:sz w:val="22"/>
                <w:szCs w:val="22"/>
              </w:rPr>
              <w:tab/>
              <w:t xml:space="preserve">The Director of the Telecommunication Development </w:t>
            </w:r>
            <w:proofErr w:type="gramStart"/>
            <w:r w:rsidRPr="009733B5">
              <w:rPr>
                <w:rFonts w:asciiTheme="minorHAnsi" w:hAnsiTheme="minorHAnsi" w:cstheme="minorHAnsi"/>
                <w:sz w:val="22"/>
                <w:szCs w:val="22"/>
              </w:rPr>
              <w:t>Bureau;</w:t>
            </w:r>
            <w:proofErr w:type="gramEnd"/>
          </w:p>
          <w:p w14:paraId="5984EDB0" w14:textId="17002F0D" w:rsidR="0000233F" w:rsidRPr="009733B5" w:rsidRDefault="0000233F" w:rsidP="004314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9733B5">
              <w:rPr>
                <w:rFonts w:asciiTheme="minorHAnsi" w:hAnsiTheme="minorHAnsi" w:cstheme="minorHAnsi"/>
                <w:sz w:val="22"/>
                <w:szCs w:val="22"/>
              </w:rPr>
              <w:t>-</w:t>
            </w:r>
            <w:r w:rsidRPr="009733B5">
              <w:rPr>
                <w:rFonts w:asciiTheme="minorHAnsi" w:hAnsiTheme="minorHAnsi" w:cstheme="minorHAnsi"/>
                <w:sz w:val="22"/>
                <w:szCs w:val="22"/>
              </w:rPr>
              <w:tab/>
              <w:t>The Director of the Radiocommunication Bureau</w:t>
            </w:r>
          </w:p>
        </w:tc>
      </w:tr>
      <w:tr w:rsidR="00C24502" w:rsidRPr="009733B5" w14:paraId="218C7AAB" w14:textId="77777777" w:rsidTr="0000233F">
        <w:trPr>
          <w:cantSplit/>
          <w:trHeight w:val="221"/>
        </w:trPr>
        <w:tc>
          <w:tcPr>
            <w:tcW w:w="1143" w:type="dxa"/>
          </w:tcPr>
          <w:p w14:paraId="0AF5256F" w14:textId="77777777" w:rsidR="00C24502" w:rsidRPr="009733B5" w:rsidRDefault="00C24502" w:rsidP="00872354">
            <w:pPr>
              <w:pStyle w:val="Tabletext"/>
              <w:ind w:left="-110"/>
              <w:rPr>
                <w:rFonts w:asciiTheme="minorHAnsi" w:hAnsiTheme="minorHAnsi" w:cstheme="minorHAnsi"/>
                <w:sz w:val="22"/>
                <w:szCs w:val="22"/>
              </w:rPr>
            </w:pPr>
            <w:r w:rsidRPr="009733B5">
              <w:rPr>
                <w:rFonts w:asciiTheme="minorHAnsi" w:hAnsiTheme="minorHAnsi" w:cstheme="minorHAnsi"/>
                <w:b/>
                <w:sz w:val="22"/>
                <w:szCs w:val="22"/>
              </w:rPr>
              <w:t>Tel:</w:t>
            </w:r>
          </w:p>
        </w:tc>
        <w:tc>
          <w:tcPr>
            <w:tcW w:w="3440" w:type="dxa"/>
          </w:tcPr>
          <w:p w14:paraId="79A9C2E7" w14:textId="7DF9A820" w:rsidR="00C24502" w:rsidRPr="009733B5" w:rsidRDefault="00C24502" w:rsidP="00872354">
            <w:pPr>
              <w:pStyle w:val="Tabletext"/>
              <w:rPr>
                <w:rFonts w:asciiTheme="minorHAnsi" w:hAnsiTheme="minorHAnsi" w:cstheme="minorHAnsi"/>
                <w:b/>
                <w:sz w:val="22"/>
                <w:szCs w:val="22"/>
              </w:rPr>
            </w:pPr>
            <w:r w:rsidRPr="009733B5">
              <w:rPr>
                <w:rFonts w:asciiTheme="minorHAnsi" w:hAnsiTheme="minorHAnsi" w:cstheme="minorHAnsi"/>
                <w:sz w:val="22"/>
                <w:szCs w:val="22"/>
              </w:rPr>
              <w:t>+41 22 730 5697</w:t>
            </w:r>
          </w:p>
        </w:tc>
        <w:tc>
          <w:tcPr>
            <w:tcW w:w="5146" w:type="dxa"/>
            <w:gridSpan w:val="2"/>
            <w:vMerge/>
          </w:tcPr>
          <w:p w14:paraId="00A6FEE0" w14:textId="77777777" w:rsidR="00C24502" w:rsidRPr="009733B5" w:rsidRDefault="00C24502" w:rsidP="00872354">
            <w:pPr>
              <w:pStyle w:val="Tabletext"/>
              <w:ind w:left="142" w:hanging="391"/>
              <w:rPr>
                <w:rFonts w:asciiTheme="minorHAnsi" w:hAnsiTheme="minorHAnsi" w:cstheme="minorHAnsi"/>
                <w:sz w:val="22"/>
                <w:szCs w:val="22"/>
              </w:rPr>
            </w:pPr>
          </w:p>
        </w:tc>
      </w:tr>
      <w:tr w:rsidR="00C24502" w:rsidRPr="009733B5" w14:paraId="4FB22726" w14:textId="77777777" w:rsidTr="00431414">
        <w:trPr>
          <w:cantSplit/>
          <w:trHeight w:val="2290"/>
        </w:trPr>
        <w:tc>
          <w:tcPr>
            <w:tcW w:w="1143" w:type="dxa"/>
          </w:tcPr>
          <w:p w14:paraId="723BC688" w14:textId="77777777" w:rsidR="00C24502" w:rsidRPr="009733B5" w:rsidRDefault="00C24502" w:rsidP="00872354">
            <w:pPr>
              <w:pStyle w:val="Tabletext"/>
              <w:ind w:left="-110"/>
              <w:rPr>
                <w:rFonts w:asciiTheme="minorHAnsi" w:hAnsiTheme="minorHAnsi" w:cstheme="minorHAnsi"/>
                <w:b/>
                <w:sz w:val="22"/>
                <w:szCs w:val="22"/>
              </w:rPr>
            </w:pPr>
            <w:r w:rsidRPr="009733B5">
              <w:rPr>
                <w:rFonts w:asciiTheme="minorHAnsi" w:hAnsiTheme="minorHAnsi" w:cstheme="minorHAnsi"/>
                <w:b/>
                <w:sz w:val="22"/>
                <w:szCs w:val="22"/>
              </w:rPr>
              <w:t>Fax:</w:t>
            </w:r>
          </w:p>
          <w:p w14:paraId="254ABACE" w14:textId="7A3C3CB9" w:rsidR="0000233F" w:rsidRPr="009733B5" w:rsidRDefault="0000233F" w:rsidP="00872354">
            <w:pPr>
              <w:pStyle w:val="Tabletext"/>
              <w:ind w:left="-110"/>
              <w:rPr>
                <w:rFonts w:asciiTheme="minorHAnsi" w:hAnsiTheme="minorHAnsi" w:cstheme="minorHAnsi"/>
                <w:sz w:val="22"/>
                <w:szCs w:val="22"/>
              </w:rPr>
            </w:pPr>
            <w:r w:rsidRPr="009733B5">
              <w:rPr>
                <w:rFonts w:asciiTheme="minorHAnsi" w:hAnsiTheme="minorHAnsi" w:cstheme="minorHAnsi"/>
                <w:b/>
                <w:sz w:val="22"/>
                <w:szCs w:val="22"/>
              </w:rPr>
              <w:t>E-mail:</w:t>
            </w:r>
          </w:p>
        </w:tc>
        <w:tc>
          <w:tcPr>
            <w:tcW w:w="3440" w:type="dxa"/>
          </w:tcPr>
          <w:p w14:paraId="3D39ED9E" w14:textId="77777777" w:rsidR="00C24502" w:rsidRPr="009733B5" w:rsidRDefault="00C24502" w:rsidP="00872354">
            <w:pPr>
              <w:pStyle w:val="Tabletext"/>
              <w:rPr>
                <w:rFonts w:asciiTheme="minorHAnsi" w:hAnsiTheme="minorHAnsi" w:cstheme="minorHAnsi"/>
                <w:sz w:val="22"/>
                <w:szCs w:val="22"/>
              </w:rPr>
            </w:pPr>
            <w:r w:rsidRPr="009733B5">
              <w:rPr>
                <w:rFonts w:asciiTheme="minorHAnsi" w:hAnsiTheme="minorHAnsi" w:cstheme="minorHAnsi"/>
                <w:sz w:val="22"/>
                <w:szCs w:val="22"/>
              </w:rPr>
              <w:t>+41 22 730 5853</w:t>
            </w:r>
          </w:p>
          <w:p w14:paraId="3EED3728" w14:textId="725D91D9" w:rsidR="0000233F" w:rsidRPr="009733B5" w:rsidRDefault="00B453E9" w:rsidP="00872354">
            <w:pPr>
              <w:pStyle w:val="Tabletext"/>
              <w:rPr>
                <w:rFonts w:asciiTheme="minorHAnsi" w:hAnsiTheme="minorHAnsi" w:cstheme="minorHAnsi"/>
                <w:b/>
                <w:sz w:val="22"/>
                <w:szCs w:val="22"/>
              </w:rPr>
            </w:pPr>
            <w:hyperlink r:id="rId11" w:history="1">
              <w:r w:rsidR="0000233F" w:rsidRPr="009733B5">
                <w:rPr>
                  <w:rStyle w:val="Hyperlink"/>
                  <w:rFonts w:asciiTheme="minorHAnsi" w:hAnsiTheme="minorHAnsi" w:cstheme="minorHAnsi"/>
                  <w:sz w:val="22"/>
                  <w:szCs w:val="22"/>
                </w:rPr>
                <w:t>tsbfgai4a@itu.int</w:t>
              </w:r>
            </w:hyperlink>
          </w:p>
        </w:tc>
        <w:tc>
          <w:tcPr>
            <w:tcW w:w="5146" w:type="dxa"/>
            <w:gridSpan w:val="2"/>
            <w:vMerge/>
          </w:tcPr>
          <w:p w14:paraId="2D69D236" w14:textId="77777777" w:rsidR="00C24502" w:rsidRPr="009733B5" w:rsidRDefault="00C24502" w:rsidP="00872354">
            <w:pPr>
              <w:pStyle w:val="Tabletext"/>
              <w:ind w:left="142" w:hanging="391"/>
              <w:rPr>
                <w:rFonts w:asciiTheme="minorHAnsi" w:hAnsiTheme="minorHAnsi" w:cstheme="minorHAnsi"/>
                <w:sz w:val="22"/>
                <w:szCs w:val="22"/>
              </w:rPr>
            </w:pPr>
          </w:p>
        </w:tc>
      </w:tr>
      <w:tr w:rsidR="00FA46A0" w:rsidRPr="005B51E8" w14:paraId="3D692815" w14:textId="77777777" w:rsidTr="0000233F">
        <w:trPr>
          <w:cantSplit/>
          <w:trHeight w:val="711"/>
        </w:trPr>
        <w:tc>
          <w:tcPr>
            <w:tcW w:w="1143" w:type="dxa"/>
          </w:tcPr>
          <w:p w14:paraId="71C35540" w14:textId="3A5EEB69" w:rsidR="00FA46A0" w:rsidRPr="005B51E8" w:rsidRDefault="00B61012" w:rsidP="00872354">
            <w:pPr>
              <w:pStyle w:val="Tabletext"/>
              <w:ind w:left="-110"/>
              <w:rPr>
                <w:rFonts w:asciiTheme="minorHAnsi" w:hAnsiTheme="minorHAnsi" w:cstheme="minorHAnsi"/>
                <w:sz w:val="22"/>
                <w:szCs w:val="22"/>
              </w:rPr>
            </w:pPr>
            <w:r w:rsidRPr="005B51E8">
              <w:rPr>
                <w:rFonts w:asciiTheme="minorHAnsi" w:hAnsiTheme="minorHAnsi" w:cstheme="minorHAnsi"/>
                <w:b/>
                <w:sz w:val="22"/>
                <w:szCs w:val="22"/>
              </w:rPr>
              <w:t>Subject:</w:t>
            </w:r>
          </w:p>
        </w:tc>
        <w:tc>
          <w:tcPr>
            <w:tcW w:w="8586" w:type="dxa"/>
            <w:gridSpan w:val="3"/>
          </w:tcPr>
          <w:p w14:paraId="6DAA681E" w14:textId="52F70572" w:rsidR="00FA46A0" w:rsidRPr="005B51E8" w:rsidRDefault="003123E5" w:rsidP="00872354">
            <w:pPr>
              <w:pStyle w:val="Tabletext"/>
              <w:rPr>
                <w:rFonts w:asciiTheme="minorHAnsi" w:hAnsiTheme="minorHAnsi" w:cstheme="minorHAnsi"/>
                <w:sz w:val="22"/>
                <w:szCs w:val="22"/>
              </w:rPr>
            </w:pPr>
            <w:r w:rsidRPr="001406E1">
              <w:rPr>
                <w:rFonts w:asciiTheme="minorHAnsi" w:hAnsiTheme="minorHAnsi" w:cstheme="minorHAnsi"/>
                <w:b/>
                <w:bCs/>
                <w:sz w:val="22"/>
                <w:szCs w:val="22"/>
              </w:rPr>
              <w:t>Tenth</w:t>
            </w:r>
            <w:r w:rsidR="00655A83" w:rsidRPr="001406E1">
              <w:rPr>
                <w:rFonts w:asciiTheme="minorHAnsi" w:hAnsiTheme="minorHAnsi" w:cstheme="minorHAnsi"/>
                <w:b/>
                <w:bCs/>
                <w:sz w:val="22"/>
                <w:szCs w:val="22"/>
              </w:rPr>
              <w:t xml:space="preserve"> </w:t>
            </w:r>
            <w:r w:rsidR="00AC33EB" w:rsidRPr="001406E1">
              <w:rPr>
                <w:rFonts w:asciiTheme="minorHAnsi" w:hAnsiTheme="minorHAnsi" w:cstheme="minorHAnsi"/>
                <w:b/>
                <w:bCs/>
                <w:sz w:val="22"/>
                <w:szCs w:val="22"/>
              </w:rPr>
              <w:t xml:space="preserve">meeting of the </w:t>
            </w:r>
            <w:r w:rsidR="0094780C" w:rsidRPr="001406E1">
              <w:rPr>
                <w:rFonts w:asciiTheme="minorHAnsi" w:hAnsiTheme="minorHAnsi" w:cstheme="minorHAnsi"/>
                <w:b/>
                <w:bCs/>
                <w:sz w:val="22"/>
                <w:szCs w:val="22"/>
              </w:rPr>
              <w:t>ITU</w:t>
            </w:r>
            <w:r w:rsidR="00114254" w:rsidRPr="001406E1">
              <w:rPr>
                <w:rFonts w:asciiTheme="minorHAnsi" w:hAnsiTheme="minorHAnsi" w:cstheme="minorHAnsi"/>
                <w:b/>
                <w:bCs/>
                <w:sz w:val="22"/>
                <w:szCs w:val="22"/>
              </w:rPr>
              <w:t xml:space="preserve">/FAO </w:t>
            </w:r>
            <w:r w:rsidR="00E071A8" w:rsidRPr="001406E1">
              <w:rPr>
                <w:rFonts w:asciiTheme="minorHAnsi" w:hAnsiTheme="minorHAnsi" w:cstheme="minorHAnsi"/>
                <w:b/>
                <w:bCs/>
                <w:sz w:val="22"/>
                <w:szCs w:val="22"/>
              </w:rPr>
              <w:t xml:space="preserve">Focus Group on </w:t>
            </w:r>
            <w:r w:rsidR="004D20F7" w:rsidRPr="001406E1">
              <w:rPr>
                <w:rFonts w:asciiTheme="minorHAnsi" w:hAnsiTheme="minorHAnsi" w:cstheme="minorHAnsi"/>
                <w:b/>
                <w:bCs/>
                <w:sz w:val="22"/>
                <w:szCs w:val="22"/>
              </w:rPr>
              <w:t>“</w:t>
            </w:r>
            <w:r w:rsidR="00E071A8" w:rsidRPr="001406E1">
              <w:rPr>
                <w:rFonts w:asciiTheme="minorHAnsi" w:hAnsiTheme="minorHAnsi" w:cstheme="minorHAnsi"/>
                <w:b/>
                <w:bCs/>
                <w:sz w:val="22"/>
                <w:szCs w:val="22"/>
              </w:rPr>
              <w:t>Artificial Intelligence (AI) and Internet of Things (IoT) for Digital Agriculture</w:t>
            </w:r>
            <w:r w:rsidR="004D20F7" w:rsidRPr="001406E1">
              <w:rPr>
                <w:rFonts w:asciiTheme="minorHAnsi" w:hAnsiTheme="minorHAnsi" w:cstheme="minorHAnsi"/>
                <w:b/>
                <w:bCs/>
                <w:sz w:val="22"/>
                <w:szCs w:val="22"/>
              </w:rPr>
              <w:t>”</w:t>
            </w:r>
            <w:r w:rsidR="00E071A8" w:rsidRPr="001406E1">
              <w:rPr>
                <w:rFonts w:asciiTheme="minorHAnsi" w:hAnsiTheme="minorHAnsi" w:cstheme="minorHAnsi"/>
                <w:b/>
                <w:bCs/>
                <w:sz w:val="22"/>
                <w:szCs w:val="22"/>
              </w:rPr>
              <w:t xml:space="preserve"> (FG-AI4A)</w:t>
            </w:r>
            <w:r w:rsidR="00655A83" w:rsidRPr="001406E1">
              <w:rPr>
                <w:rFonts w:asciiTheme="minorHAnsi" w:hAnsiTheme="minorHAnsi" w:cstheme="minorHAnsi"/>
                <w:b/>
                <w:bCs/>
                <w:sz w:val="22"/>
                <w:szCs w:val="22"/>
              </w:rPr>
              <w:t xml:space="preserve"> and ITU/FAO Workshop on “</w:t>
            </w:r>
            <w:r w:rsidR="001406E1" w:rsidRPr="001406E1">
              <w:rPr>
                <w:rFonts w:asciiTheme="minorHAnsi" w:hAnsiTheme="minorHAnsi" w:cstheme="minorHAnsi"/>
                <w:b/>
                <w:bCs/>
                <w:sz w:val="22"/>
                <w:szCs w:val="22"/>
              </w:rPr>
              <w:t>The Future of Digital Agriculture: Role of Artificial Intelligence</w:t>
            </w:r>
            <w:r w:rsidR="00655A83" w:rsidRPr="001406E1">
              <w:rPr>
                <w:rFonts w:asciiTheme="minorHAnsi" w:hAnsiTheme="minorHAnsi" w:cstheme="minorHAnsi"/>
                <w:b/>
                <w:bCs/>
                <w:sz w:val="22"/>
                <w:szCs w:val="22"/>
              </w:rPr>
              <w:t>”</w:t>
            </w:r>
            <w:r w:rsidR="008B1D19" w:rsidRPr="001406E1">
              <w:rPr>
                <w:rFonts w:asciiTheme="minorHAnsi" w:hAnsiTheme="minorHAnsi" w:cstheme="minorHAnsi"/>
                <w:b/>
                <w:bCs/>
                <w:sz w:val="22"/>
                <w:szCs w:val="22"/>
              </w:rPr>
              <w:t xml:space="preserve">, </w:t>
            </w:r>
            <w:r w:rsidR="001563FB" w:rsidRPr="001406E1">
              <w:rPr>
                <w:rFonts w:asciiTheme="minorHAnsi" w:hAnsiTheme="minorHAnsi" w:cstheme="minorHAnsi"/>
                <w:b/>
                <w:bCs/>
                <w:sz w:val="22"/>
                <w:szCs w:val="22"/>
              </w:rPr>
              <w:t>Utrecht</w:t>
            </w:r>
            <w:r w:rsidR="008C026D" w:rsidRPr="001406E1">
              <w:rPr>
                <w:rFonts w:asciiTheme="minorHAnsi" w:hAnsiTheme="minorHAnsi" w:cstheme="minorHAnsi"/>
                <w:b/>
                <w:bCs/>
                <w:sz w:val="22"/>
                <w:szCs w:val="22"/>
              </w:rPr>
              <w:t xml:space="preserve">, </w:t>
            </w:r>
            <w:r w:rsidR="001563FB" w:rsidRPr="001406E1">
              <w:rPr>
                <w:rFonts w:asciiTheme="minorHAnsi" w:hAnsiTheme="minorHAnsi" w:cstheme="minorHAnsi"/>
                <w:b/>
                <w:bCs/>
                <w:sz w:val="22"/>
                <w:szCs w:val="22"/>
              </w:rPr>
              <w:t>The Netherlands, 17-18 June</w:t>
            </w:r>
            <w:r w:rsidR="00655A83" w:rsidRPr="001406E1">
              <w:rPr>
                <w:rFonts w:asciiTheme="minorHAnsi" w:hAnsiTheme="minorHAnsi" w:cstheme="minorHAnsi"/>
                <w:b/>
                <w:bCs/>
                <w:sz w:val="22"/>
                <w:szCs w:val="22"/>
              </w:rPr>
              <w:t xml:space="preserve"> 2024</w:t>
            </w:r>
          </w:p>
        </w:tc>
      </w:tr>
    </w:tbl>
    <w:p w14:paraId="22F1424F" w14:textId="6F453E64" w:rsidR="00C24502" w:rsidRPr="00E569FE" w:rsidRDefault="00C24502" w:rsidP="0000233F">
      <w:pPr>
        <w:rPr>
          <w:rFonts w:asciiTheme="minorHAnsi" w:hAnsiTheme="minorHAnsi" w:cstheme="minorHAnsi"/>
          <w:sz w:val="22"/>
          <w:szCs w:val="22"/>
        </w:rPr>
      </w:pPr>
      <w:r w:rsidRPr="00E569FE">
        <w:rPr>
          <w:rFonts w:asciiTheme="minorHAnsi" w:hAnsiTheme="minorHAnsi" w:cstheme="minorHAnsi"/>
          <w:sz w:val="22"/>
          <w:szCs w:val="22"/>
        </w:rPr>
        <w:t>Dear Sir/Madam,</w:t>
      </w:r>
    </w:p>
    <w:p w14:paraId="6F17F89E" w14:textId="339D3801" w:rsidR="004A2DE3" w:rsidRPr="00E569FE" w:rsidRDefault="008C026D" w:rsidP="0000233F">
      <w:pPr>
        <w:tabs>
          <w:tab w:val="clear" w:pos="794"/>
          <w:tab w:val="clear" w:pos="1191"/>
          <w:tab w:val="left" w:pos="851"/>
        </w:tabs>
        <w:rPr>
          <w:rFonts w:asciiTheme="minorHAnsi" w:hAnsiTheme="minorHAnsi" w:cstheme="minorHAnsi"/>
          <w:sz w:val="22"/>
          <w:szCs w:val="22"/>
        </w:rPr>
      </w:pPr>
      <w:r w:rsidRPr="00E569FE">
        <w:rPr>
          <w:rFonts w:asciiTheme="minorHAnsi" w:hAnsiTheme="minorHAnsi" w:cstheme="minorHAnsi"/>
          <w:sz w:val="22"/>
          <w:szCs w:val="22"/>
        </w:rPr>
        <w:t xml:space="preserve">It is my pleasure to invite you to attend the </w:t>
      </w:r>
      <w:r w:rsidR="001563FB" w:rsidRPr="00E569FE">
        <w:rPr>
          <w:rFonts w:asciiTheme="minorHAnsi" w:hAnsiTheme="minorHAnsi" w:cstheme="minorHAnsi"/>
          <w:sz w:val="22"/>
          <w:szCs w:val="22"/>
        </w:rPr>
        <w:t>ten</w:t>
      </w:r>
      <w:r w:rsidR="004A2DE3" w:rsidRPr="00E569FE">
        <w:rPr>
          <w:rFonts w:asciiTheme="minorHAnsi" w:hAnsiTheme="minorHAnsi" w:cstheme="minorHAnsi"/>
          <w:sz w:val="22"/>
          <w:szCs w:val="22"/>
        </w:rPr>
        <w:t xml:space="preserve">th </w:t>
      </w:r>
      <w:r w:rsidRPr="00E569FE">
        <w:rPr>
          <w:rFonts w:asciiTheme="minorHAnsi" w:hAnsiTheme="minorHAnsi" w:cstheme="minorHAnsi"/>
          <w:sz w:val="22"/>
          <w:szCs w:val="22"/>
        </w:rPr>
        <w:t xml:space="preserve">meeting of the ITU/FAO Focus Group on Artificial Intelligence (AI) and Internet of Things (IoT) for Digital Agriculture (FG-AI4A), scheduled to take place </w:t>
      </w:r>
      <w:r w:rsidR="00D35A4B" w:rsidRPr="00E569FE">
        <w:rPr>
          <w:rFonts w:asciiTheme="minorHAnsi" w:hAnsiTheme="minorHAnsi" w:cstheme="minorHAnsi"/>
          <w:sz w:val="22"/>
          <w:szCs w:val="22"/>
        </w:rPr>
        <w:t xml:space="preserve">at </w:t>
      </w:r>
      <w:proofErr w:type="spellStart"/>
      <w:r w:rsidR="001563FB" w:rsidRPr="00E569FE">
        <w:rPr>
          <w:rFonts w:asciiTheme="minorHAnsi" w:hAnsiTheme="minorHAnsi" w:cstheme="minorHAnsi"/>
          <w:sz w:val="22"/>
          <w:szCs w:val="22"/>
        </w:rPr>
        <w:t>Jaarbeurs</w:t>
      </w:r>
      <w:proofErr w:type="spellEnd"/>
      <w:r w:rsidR="001563FB" w:rsidRPr="00E569FE">
        <w:rPr>
          <w:rFonts w:asciiTheme="minorHAnsi" w:hAnsiTheme="minorHAnsi" w:cstheme="minorHAnsi"/>
          <w:sz w:val="22"/>
          <w:szCs w:val="22"/>
        </w:rPr>
        <w:t xml:space="preserve"> Utrecht </w:t>
      </w:r>
      <w:r w:rsidR="00655A83" w:rsidRPr="00E569FE">
        <w:rPr>
          <w:rFonts w:asciiTheme="minorHAnsi" w:hAnsiTheme="minorHAnsi" w:cstheme="minorHAnsi"/>
          <w:sz w:val="22"/>
          <w:szCs w:val="22"/>
        </w:rPr>
        <w:t xml:space="preserve">in </w:t>
      </w:r>
      <w:r w:rsidR="001563FB" w:rsidRPr="00E569FE">
        <w:rPr>
          <w:rFonts w:asciiTheme="minorHAnsi" w:hAnsiTheme="minorHAnsi" w:cstheme="minorHAnsi"/>
          <w:sz w:val="22"/>
          <w:szCs w:val="22"/>
        </w:rPr>
        <w:t>Utrecht, The Netherlands</w:t>
      </w:r>
      <w:r w:rsidR="00655A83" w:rsidRPr="00E569FE">
        <w:rPr>
          <w:rFonts w:asciiTheme="minorHAnsi" w:hAnsiTheme="minorHAnsi" w:cstheme="minorHAnsi"/>
          <w:sz w:val="22"/>
          <w:szCs w:val="22"/>
        </w:rPr>
        <w:t>,</w:t>
      </w:r>
      <w:r w:rsidRPr="00E569FE">
        <w:rPr>
          <w:rFonts w:asciiTheme="minorHAnsi" w:hAnsiTheme="minorHAnsi" w:cstheme="minorHAnsi"/>
          <w:sz w:val="22"/>
          <w:szCs w:val="22"/>
        </w:rPr>
        <w:t xml:space="preserve"> </w:t>
      </w:r>
      <w:r w:rsidR="004A2DE3" w:rsidRPr="00E569FE">
        <w:rPr>
          <w:rFonts w:asciiTheme="minorHAnsi" w:hAnsiTheme="minorHAnsi" w:cstheme="minorHAnsi"/>
          <w:sz w:val="22"/>
          <w:szCs w:val="22"/>
        </w:rPr>
        <w:t>on</w:t>
      </w:r>
      <w:r w:rsidR="00655A83" w:rsidRPr="00E569FE">
        <w:rPr>
          <w:rFonts w:asciiTheme="minorHAnsi" w:hAnsiTheme="minorHAnsi" w:cstheme="minorHAnsi"/>
          <w:sz w:val="22"/>
          <w:szCs w:val="22"/>
        </w:rPr>
        <w:t xml:space="preserve"> </w:t>
      </w:r>
      <w:r w:rsidR="001406E1" w:rsidRPr="00E569FE">
        <w:rPr>
          <w:rFonts w:asciiTheme="minorHAnsi" w:hAnsiTheme="minorHAnsi" w:cstheme="minorHAnsi"/>
          <w:sz w:val="22"/>
          <w:szCs w:val="22"/>
        </w:rPr>
        <w:t>18</w:t>
      </w:r>
      <w:r w:rsidR="001563FB" w:rsidRPr="00E569FE">
        <w:rPr>
          <w:rFonts w:asciiTheme="minorHAnsi" w:hAnsiTheme="minorHAnsi" w:cstheme="minorHAnsi"/>
          <w:sz w:val="22"/>
          <w:szCs w:val="22"/>
        </w:rPr>
        <w:t xml:space="preserve"> June</w:t>
      </w:r>
      <w:r w:rsidR="00655A83" w:rsidRPr="00E569FE">
        <w:rPr>
          <w:rFonts w:asciiTheme="minorHAnsi" w:hAnsiTheme="minorHAnsi" w:cstheme="minorHAnsi"/>
          <w:sz w:val="22"/>
          <w:szCs w:val="22"/>
        </w:rPr>
        <w:t xml:space="preserve"> 2024</w:t>
      </w:r>
      <w:r w:rsidRPr="00E569FE">
        <w:rPr>
          <w:rFonts w:asciiTheme="minorHAnsi" w:hAnsiTheme="minorHAnsi" w:cstheme="minorHAnsi"/>
          <w:sz w:val="22"/>
          <w:szCs w:val="22"/>
        </w:rPr>
        <w:t>.</w:t>
      </w:r>
      <w:r w:rsidR="00655A83" w:rsidRPr="00E569FE">
        <w:rPr>
          <w:rFonts w:asciiTheme="minorHAnsi" w:hAnsiTheme="minorHAnsi" w:cstheme="minorHAnsi"/>
          <w:sz w:val="22"/>
          <w:szCs w:val="22"/>
        </w:rPr>
        <w:t xml:space="preserve"> </w:t>
      </w:r>
      <w:r w:rsidR="004A2DE3" w:rsidRPr="00E569FE">
        <w:rPr>
          <w:rFonts w:asciiTheme="minorHAnsi" w:hAnsiTheme="minorHAnsi" w:cstheme="minorHAnsi"/>
          <w:sz w:val="22"/>
          <w:szCs w:val="22"/>
        </w:rPr>
        <w:t xml:space="preserve">The meeting </w:t>
      </w:r>
      <w:r w:rsidR="00A37B00" w:rsidRPr="00E569FE">
        <w:rPr>
          <w:rFonts w:asciiTheme="minorHAnsi" w:hAnsiTheme="minorHAnsi" w:cstheme="minorHAnsi"/>
          <w:sz w:val="22"/>
          <w:szCs w:val="22"/>
        </w:rPr>
        <w:t>w</w:t>
      </w:r>
      <w:r w:rsidR="004A2DE3" w:rsidRPr="00E569FE">
        <w:rPr>
          <w:rFonts w:asciiTheme="minorHAnsi" w:hAnsiTheme="minorHAnsi" w:cstheme="minorHAnsi"/>
          <w:sz w:val="22"/>
          <w:szCs w:val="22"/>
        </w:rPr>
        <w:t>i</w:t>
      </w:r>
      <w:r w:rsidR="00A37B00" w:rsidRPr="00E569FE">
        <w:rPr>
          <w:rFonts w:asciiTheme="minorHAnsi" w:hAnsiTheme="minorHAnsi" w:cstheme="minorHAnsi"/>
          <w:sz w:val="22"/>
          <w:szCs w:val="22"/>
        </w:rPr>
        <w:t>ll be</w:t>
      </w:r>
      <w:r w:rsidR="004A2DE3" w:rsidRPr="00E569FE">
        <w:rPr>
          <w:rFonts w:asciiTheme="minorHAnsi" w:hAnsiTheme="minorHAnsi" w:cstheme="minorHAnsi"/>
          <w:sz w:val="22"/>
          <w:szCs w:val="22"/>
        </w:rPr>
        <w:t xml:space="preserve"> preceded by the ITU/FAO Workshop on “</w:t>
      </w:r>
      <w:r w:rsidR="001406E1" w:rsidRPr="00E569FE">
        <w:rPr>
          <w:rFonts w:asciiTheme="minorHAnsi" w:hAnsiTheme="minorHAnsi" w:cstheme="minorHAnsi"/>
          <w:sz w:val="22"/>
          <w:szCs w:val="22"/>
        </w:rPr>
        <w:t>The Future of Digital Agriculture: Role of Artificial Intelligence</w:t>
      </w:r>
      <w:r w:rsidR="004A2DE3" w:rsidRPr="00E569FE">
        <w:rPr>
          <w:rFonts w:asciiTheme="minorHAnsi" w:hAnsiTheme="minorHAnsi" w:cstheme="minorHAnsi"/>
          <w:sz w:val="22"/>
          <w:szCs w:val="22"/>
        </w:rPr>
        <w:t xml:space="preserve">” that will take place on </w:t>
      </w:r>
      <w:r w:rsidR="001406E1" w:rsidRPr="00E569FE">
        <w:rPr>
          <w:rFonts w:asciiTheme="minorHAnsi" w:hAnsiTheme="minorHAnsi" w:cstheme="minorHAnsi"/>
          <w:sz w:val="22"/>
          <w:szCs w:val="22"/>
        </w:rPr>
        <w:t>17</w:t>
      </w:r>
      <w:r w:rsidR="001563FB" w:rsidRPr="00E569FE">
        <w:rPr>
          <w:rFonts w:asciiTheme="minorHAnsi" w:hAnsiTheme="minorHAnsi" w:cstheme="minorHAnsi"/>
          <w:sz w:val="22"/>
          <w:szCs w:val="22"/>
        </w:rPr>
        <w:t xml:space="preserve"> June </w:t>
      </w:r>
      <w:r w:rsidR="004A2DE3" w:rsidRPr="00E569FE">
        <w:rPr>
          <w:rFonts w:asciiTheme="minorHAnsi" w:hAnsiTheme="minorHAnsi" w:cstheme="minorHAnsi"/>
          <w:sz w:val="22"/>
          <w:szCs w:val="22"/>
        </w:rPr>
        <w:t xml:space="preserve">2024, at the same venue. </w:t>
      </w:r>
    </w:p>
    <w:p w14:paraId="35555AAE" w14:textId="10F22144" w:rsidR="008C026D" w:rsidRPr="00E569FE" w:rsidRDefault="00655A83" w:rsidP="0000233F">
      <w:pPr>
        <w:tabs>
          <w:tab w:val="clear" w:pos="794"/>
          <w:tab w:val="clear" w:pos="1191"/>
          <w:tab w:val="left" w:pos="851"/>
        </w:tabs>
        <w:rPr>
          <w:rFonts w:asciiTheme="minorHAnsi" w:hAnsiTheme="minorHAnsi" w:cstheme="minorHAnsi"/>
          <w:sz w:val="22"/>
          <w:szCs w:val="22"/>
        </w:rPr>
      </w:pPr>
      <w:r w:rsidRPr="00E569FE">
        <w:rPr>
          <w:rFonts w:asciiTheme="minorHAnsi" w:hAnsiTheme="minorHAnsi" w:cstheme="minorHAnsi"/>
          <w:sz w:val="22"/>
          <w:szCs w:val="22"/>
        </w:rPr>
        <w:t xml:space="preserve">The meeting and workshop </w:t>
      </w:r>
      <w:r w:rsidR="004A2DE3" w:rsidRPr="00E569FE">
        <w:rPr>
          <w:rFonts w:asciiTheme="minorHAnsi" w:hAnsiTheme="minorHAnsi" w:cstheme="minorHAnsi"/>
          <w:sz w:val="22"/>
          <w:szCs w:val="22"/>
        </w:rPr>
        <w:t>are</w:t>
      </w:r>
      <w:r w:rsidRPr="00E569FE">
        <w:rPr>
          <w:rFonts w:asciiTheme="minorHAnsi" w:hAnsiTheme="minorHAnsi" w:cstheme="minorHAnsi"/>
          <w:sz w:val="22"/>
          <w:szCs w:val="22"/>
        </w:rPr>
        <w:t xml:space="preserve"> kindly hosted by </w:t>
      </w:r>
      <w:proofErr w:type="spellStart"/>
      <w:r w:rsidR="009733B5" w:rsidRPr="00E569FE">
        <w:rPr>
          <w:rFonts w:asciiTheme="minorHAnsi" w:hAnsiTheme="minorHAnsi" w:cstheme="minorHAnsi"/>
          <w:sz w:val="22"/>
          <w:szCs w:val="22"/>
        </w:rPr>
        <w:t>AgriBITs</w:t>
      </w:r>
      <w:proofErr w:type="spellEnd"/>
      <w:r w:rsidR="009733B5" w:rsidRPr="00E569FE">
        <w:rPr>
          <w:rFonts w:asciiTheme="minorHAnsi" w:hAnsiTheme="minorHAnsi" w:cstheme="minorHAnsi"/>
          <w:sz w:val="22"/>
          <w:szCs w:val="22"/>
        </w:rPr>
        <w:t xml:space="preserve"> and the VNU Europe</w:t>
      </w:r>
      <w:r w:rsidRPr="00E569FE">
        <w:rPr>
          <w:rFonts w:asciiTheme="minorHAnsi" w:hAnsiTheme="minorHAnsi" w:cstheme="minorHAnsi"/>
          <w:sz w:val="22"/>
          <w:szCs w:val="22"/>
        </w:rPr>
        <w:t>.</w:t>
      </w:r>
    </w:p>
    <w:p w14:paraId="5F4B0213" w14:textId="0888C5B8" w:rsidR="005F3818" w:rsidRPr="00E569FE" w:rsidRDefault="0000233F" w:rsidP="0000233F">
      <w:pPr>
        <w:rPr>
          <w:rFonts w:asciiTheme="minorHAnsi" w:hAnsiTheme="minorHAnsi" w:cstheme="minorHAnsi"/>
          <w:b/>
          <w:bCs/>
          <w:sz w:val="22"/>
          <w:szCs w:val="22"/>
        </w:rPr>
      </w:pPr>
      <w:r w:rsidRPr="00E569FE">
        <w:rPr>
          <w:rFonts w:asciiTheme="minorHAnsi" w:hAnsiTheme="minorHAnsi" w:cstheme="minorHAnsi"/>
          <w:b/>
          <w:bCs/>
          <w:sz w:val="22"/>
          <w:szCs w:val="22"/>
        </w:rPr>
        <w:t>1</w:t>
      </w:r>
      <w:r w:rsidR="00C24502" w:rsidRPr="00E569FE">
        <w:rPr>
          <w:rFonts w:asciiTheme="minorHAnsi" w:hAnsiTheme="minorHAnsi" w:cstheme="minorHAnsi"/>
          <w:b/>
          <w:bCs/>
          <w:sz w:val="22"/>
          <w:szCs w:val="22"/>
        </w:rPr>
        <w:tab/>
      </w:r>
      <w:r w:rsidR="009733B5" w:rsidRPr="00E569FE">
        <w:rPr>
          <w:rFonts w:asciiTheme="minorHAnsi" w:hAnsiTheme="minorHAnsi" w:cstheme="minorHAnsi"/>
          <w:b/>
          <w:bCs/>
          <w:sz w:val="22"/>
          <w:szCs w:val="22"/>
        </w:rPr>
        <w:t>Ten</w:t>
      </w:r>
      <w:r w:rsidR="00D61EF8" w:rsidRPr="00E569FE">
        <w:rPr>
          <w:rFonts w:asciiTheme="minorHAnsi" w:hAnsiTheme="minorHAnsi" w:cstheme="minorHAnsi"/>
          <w:b/>
          <w:bCs/>
          <w:sz w:val="22"/>
          <w:szCs w:val="22"/>
        </w:rPr>
        <w:t>th</w:t>
      </w:r>
      <w:r w:rsidR="002164A6" w:rsidRPr="00E569FE">
        <w:rPr>
          <w:rFonts w:asciiTheme="minorHAnsi" w:hAnsiTheme="minorHAnsi" w:cstheme="minorHAnsi"/>
          <w:b/>
          <w:bCs/>
          <w:sz w:val="22"/>
          <w:szCs w:val="22"/>
        </w:rPr>
        <w:t xml:space="preserve"> </w:t>
      </w:r>
      <w:r w:rsidR="00114254" w:rsidRPr="00E569FE">
        <w:rPr>
          <w:rFonts w:asciiTheme="minorHAnsi" w:hAnsiTheme="minorHAnsi" w:cstheme="minorHAnsi"/>
          <w:b/>
          <w:bCs/>
          <w:sz w:val="22"/>
          <w:szCs w:val="22"/>
        </w:rPr>
        <w:t xml:space="preserve">Meeting of the Focus Group on Artificial Intelligence and Internet of Things for Digital </w:t>
      </w:r>
      <w:r w:rsidR="00604605" w:rsidRPr="00E569FE">
        <w:rPr>
          <w:rFonts w:asciiTheme="minorHAnsi" w:hAnsiTheme="minorHAnsi" w:cstheme="minorHAnsi"/>
          <w:b/>
          <w:bCs/>
          <w:sz w:val="22"/>
          <w:szCs w:val="22"/>
        </w:rPr>
        <w:tab/>
      </w:r>
      <w:r w:rsidR="00114254" w:rsidRPr="00E569FE">
        <w:rPr>
          <w:rFonts w:asciiTheme="minorHAnsi" w:hAnsiTheme="minorHAnsi" w:cstheme="minorHAnsi"/>
          <w:b/>
          <w:bCs/>
          <w:sz w:val="22"/>
          <w:szCs w:val="22"/>
        </w:rPr>
        <w:t>Agriculture</w:t>
      </w:r>
    </w:p>
    <w:p w14:paraId="54A51E36" w14:textId="1EE6B9B3" w:rsidR="00395F32" w:rsidRPr="00E569FE" w:rsidRDefault="00395F32" w:rsidP="0000233F">
      <w:pPr>
        <w:rPr>
          <w:rFonts w:asciiTheme="minorHAnsi" w:hAnsiTheme="minorHAnsi" w:cstheme="minorHAnsi"/>
          <w:sz w:val="22"/>
          <w:szCs w:val="22"/>
        </w:rPr>
      </w:pPr>
      <w:r w:rsidRPr="00E569FE">
        <w:rPr>
          <w:rFonts w:asciiTheme="minorHAnsi" w:hAnsiTheme="minorHAnsi" w:cstheme="minorHAnsi"/>
          <w:sz w:val="22"/>
          <w:szCs w:val="22"/>
        </w:rPr>
        <w:t xml:space="preserve">The meeting will take place </w:t>
      </w:r>
      <w:r w:rsidR="00FC5C1C" w:rsidRPr="00E569FE">
        <w:rPr>
          <w:rFonts w:asciiTheme="minorHAnsi" w:hAnsiTheme="minorHAnsi" w:cstheme="minorHAnsi"/>
          <w:sz w:val="22"/>
          <w:szCs w:val="22"/>
        </w:rPr>
        <w:t>o</w:t>
      </w:r>
      <w:r w:rsidR="005D3B65" w:rsidRPr="00E569FE">
        <w:rPr>
          <w:rFonts w:asciiTheme="minorHAnsi" w:hAnsiTheme="minorHAnsi" w:cstheme="minorHAnsi"/>
          <w:sz w:val="22"/>
          <w:szCs w:val="22"/>
        </w:rPr>
        <w:t>n</w:t>
      </w:r>
      <w:r w:rsidRPr="00E569FE">
        <w:rPr>
          <w:rFonts w:asciiTheme="minorHAnsi" w:hAnsiTheme="minorHAnsi" w:cstheme="minorHAnsi"/>
          <w:sz w:val="22"/>
          <w:szCs w:val="22"/>
        </w:rPr>
        <w:t xml:space="preserve"> </w:t>
      </w:r>
      <w:r w:rsidR="001406E1" w:rsidRPr="00E569FE">
        <w:rPr>
          <w:rFonts w:asciiTheme="minorHAnsi" w:hAnsiTheme="minorHAnsi" w:cstheme="minorHAnsi"/>
          <w:b/>
          <w:bCs/>
          <w:sz w:val="22"/>
          <w:szCs w:val="22"/>
        </w:rPr>
        <w:t>18</w:t>
      </w:r>
      <w:r w:rsidR="009733B5" w:rsidRPr="00E569FE">
        <w:rPr>
          <w:rFonts w:asciiTheme="minorHAnsi" w:hAnsiTheme="minorHAnsi" w:cstheme="minorHAnsi"/>
          <w:b/>
          <w:bCs/>
          <w:sz w:val="22"/>
          <w:szCs w:val="22"/>
        </w:rPr>
        <w:t xml:space="preserve"> June </w:t>
      </w:r>
      <w:r w:rsidR="00D61EF8" w:rsidRPr="00E569FE">
        <w:rPr>
          <w:rFonts w:asciiTheme="minorHAnsi" w:hAnsiTheme="minorHAnsi" w:cstheme="minorHAnsi"/>
          <w:b/>
          <w:bCs/>
          <w:sz w:val="22"/>
          <w:szCs w:val="22"/>
        </w:rPr>
        <w:t>2024</w:t>
      </w:r>
      <w:r w:rsidR="002164A6" w:rsidRPr="00E569FE">
        <w:rPr>
          <w:rFonts w:asciiTheme="minorHAnsi" w:hAnsiTheme="minorHAnsi" w:cstheme="minorHAnsi"/>
          <w:sz w:val="22"/>
          <w:szCs w:val="22"/>
        </w:rPr>
        <w:t xml:space="preserve"> </w:t>
      </w:r>
      <w:r w:rsidRPr="00E569FE">
        <w:rPr>
          <w:rFonts w:asciiTheme="minorHAnsi" w:hAnsiTheme="minorHAnsi" w:cstheme="minorHAnsi"/>
          <w:sz w:val="22"/>
          <w:szCs w:val="22"/>
        </w:rPr>
        <w:t>(</w:t>
      </w:r>
      <w:r w:rsidR="001406E1" w:rsidRPr="00E569FE">
        <w:rPr>
          <w:rFonts w:asciiTheme="minorHAnsi" w:hAnsiTheme="minorHAnsi" w:cstheme="minorHAnsi"/>
          <w:sz w:val="22"/>
          <w:szCs w:val="22"/>
        </w:rPr>
        <w:t>10</w:t>
      </w:r>
      <w:r w:rsidRPr="00E569FE">
        <w:rPr>
          <w:rFonts w:asciiTheme="minorHAnsi" w:hAnsiTheme="minorHAnsi" w:cstheme="minorHAnsi"/>
          <w:sz w:val="22"/>
          <w:szCs w:val="22"/>
        </w:rPr>
        <w:t>00-</w:t>
      </w:r>
      <w:r w:rsidR="001406E1" w:rsidRPr="00E569FE">
        <w:rPr>
          <w:rFonts w:asciiTheme="minorHAnsi" w:hAnsiTheme="minorHAnsi" w:cstheme="minorHAnsi"/>
          <w:sz w:val="22"/>
          <w:szCs w:val="22"/>
        </w:rPr>
        <w:t>17</w:t>
      </w:r>
      <w:r w:rsidR="005D3B65" w:rsidRPr="00E569FE">
        <w:rPr>
          <w:rFonts w:asciiTheme="minorHAnsi" w:hAnsiTheme="minorHAnsi" w:cstheme="minorHAnsi"/>
          <w:sz w:val="22"/>
          <w:szCs w:val="22"/>
        </w:rPr>
        <w:t>0</w:t>
      </w:r>
      <w:r w:rsidRPr="00E569FE">
        <w:rPr>
          <w:rFonts w:asciiTheme="minorHAnsi" w:hAnsiTheme="minorHAnsi" w:cstheme="minorHAnsi"/>
          <w:sz w:val="22"/>
          <w:szCs w:val="22"/>
        </w:rPr>
        <w:t>0 hours</w:t>
      </w:r>
      <w:r w:rsidR="00D61EF8" w:rsidRPr="00E569FE">
        <w:rPr>
          <w:rFonts w:asciiTheme="minorHAnsi" w:hAnsiTheme="minorHAnsi" w:cstheme="minorHAnsi"/>
          <w:sz w:val="22"/>
          <w:szCs w:val="22"/>
        </w:rPr>
        <w:t xml:space="preserve"> </w:t>
      </w:r>
      <w:r w:rsidR="009733B5" w:rsidRPr="00E569FE">
        <w:rPr>
          <w:rFonts w:asciiTheme="minorHAnsi" w:hAnsiTheme="minorHAnsi" w:cstheme="minorHAnsi"/>
          <w:sz w:val="22"/>
          <w:szCs w:val="22"/>
        </w:rPr>
        <w:t>CEST</w:t>
      </w:r>
      <w:r w:rsidRPr="00E569FE">
        <w:rPr>
          <w:rFonts w:asciiTheme="minorHAnsi" w:hAnsiTheme="minorHAnsi" w:cstheme="minorHAnsi"/>
          <w:sz w:val="22"/>
          <w:szCs w:val="22"/>
        </w:rPr>
        <w:t xml:space="preserve">). The draft agenda, meeting documents, and additional information will be available on the </w:t>
      </w:r>
      <w:hyperlink r:id="rId12" w:history="1">
        <w:r w:rsidRPr="00E569FE">
          <w:rPr>
            <w:rStyle w:val="Hyperlink"/>
            <w:rFonts w:asciiTheme="minorHAnsi" w:hAnsiTheme="minorHAnsi" w:cstheme="minorHAnsi"/>
            <w:sz w:val="22"/>
            <w:szCs w:val="22"/>
          </w:rPr>
          <w:t>FG-AI4A homepage</w:t>
        </w:r>
      </w:hyperlink>
      <w:r w:rsidRPr="00E569FE">
        <w:rPr>
          <w:rFonts w:asciiTheme="minorHAnsi" w:hAnsiTheme="minorHAnsi" w:cstheme="minorHAnsi"/>
          <w:sz w:val="22"/>
          <w:szCs w:val="22"/>
        </w:rPr>
        <w:t xml:space="preserve">. The discussions will be held in English only via the </w:t>
      </w:r>
      <w:hyperlink r:id="rId13" w:anchor="/MyMeetings" w:history="1">
        <w:proofErr w:type="spellStart"/>
        <w:r w:rsidRPr="00E569FE">
          <w:rPr>
            <w:rStyle w:val="Hyperlink"/>
            <w:rFonts w:asciiTheme="minorHAnsi" w:hAnsiTheme="minorHAnsi" w:cstheme="minorHAnsi"/>
            <w:sz w:val="22"/>
            <w:szCs w:val="22"/>
          </w:rPr>
          <w:t>MyMeetings</w:t>
        </w:r>
        <w:proofErr w:type="spellEnd"/>
        <w:r w:rsidRPr="00E569FE">
          <w:rPr>
            <w:rStyle w:val="Hyperlink"/>
            <w:rFonts w:asciiTheme="minorHAnsi" w:hAnsiTheme="minorHAnsi" w:cstheme="minorHAnsi"/>
            <w:sz w:val="22"/>
            <w:szCs w:val="22"/>
          </w:rPr>
          <w:t xml:space="preserve"> platform</w:t>
        </w:r>
      </w:hyperlink>
      <w:r w:rsidRPr="00E569FE">
        <w:rPr>
          <w:rFonts w:asciiTheme="minorHAnsi" w:hAnsiTheme="minorHAnsi" w:cstheme="minorHAnsi"/>
          <w:sz w:val="22"/>
          <w:szCs w:val="22"/>
        </w:rPr>
        <w:t>.</w:t>
      </w:r>
    </w:p>
    <w:p w14:paraId="6A7C86D2" w14:textId="3C463448" w:rsidR="006E04C0" w:rsidRPr="00E569FE" w:rsidRDefault="00E6542F" w:rsidP="0000233F">
      <w:pPr>
        <w:rPr>
          <w:rFonts w:asciiTheme="minorHAnsi" w:hAnsiTheme="minorHAnsi" w:cstheme="minorHAnsi"/>
          <w:sz w:val="22"/>
          <w:szCs w:val="22"/>
        </w:rPr>
      </w:pPr>
      <w:r w:rsidRPr="00E569FE">
        <w:rPr>
          <w:rFonts w:asciiTheme="minorHAnsi" w:hAnsiTheme="minorHAnsi" w:cstheme="minorHAnsi"/>
          <w:sz w:val="22"/>
          <w:szCs w:val="22"/>
        </w:rPr>
        <w:t>The main objective of the</w:t>
      </w:r>
      <w:r w:rsidR="00C00425" w:rsidRPr="00E569FE">
        <w:rPr>
          <w:rFonts w:asciiTheme="minorHAnsi" w:hAnsiTheme="minorHAnsi" w:cstheme="minorHAnsi"/>
          <w:sz w:val="22"/>
          <w:szCs w:val="22"/>
        </w:rPr>
        <w:t xml:space="preserve"> </w:t>
      </w:r>
      <w:r w:rsidR="009733B5" w:rsidRPr="00E569FE">
        <w:rPr>
          <w:rFonts w:asciiTheme="minorHAnsi" w:hAnsiTheme="minorHAnsi" w:cstheme="minorHAnsi"/>
          <w:sz w:val="22"/>
          <w:szCs w:val="22"/>
        </w:rPr>
        <w:t>ten</w:t>
      </w:r>
      <w:r w:rsidR="00C00425" w:rsidRPr="00E569FE">
        <w:rPr>
          <w:rFonts w:asciiTheme="minorHAnsi" w:hAnsiTheme="minorHAnsi" w:cstheme="minorHAnsi"/>
          <w:sz w:val="22"/>
          <w:szCs w:val="22"/>
        </w:rPr>
        <w:t>th</w:t>
      </w:r>
      <w:r w:rsidRPr="00E569FE">
        <w:rPr>
          <w:rFonts w:asciiTheme="minorHAnsi" w:hAnsiTheme="minorHAnsi" w:cstheme="minorHAnsi"/>
          <w:sz w:val="22"/>
          <w:szCs w:val="22"/>
        </w:rPr>
        <w:t xml:space="preserve"> meeting of FG-AI4A is to </w:t>
      </w:r>
      <w:r w:rsidR="009733B5" w:rsidRPr="00E569FE">
        <w:rPr>
          <w:rFonts w:asciiTheme="minorHAnsi" w:hAnsiTheme="minorHAnsi" w:cstheme="minorHAnsi"/>
          <w:sz w:val="22"/>
          <w:szCs w:val="22"/>
        </w:rPr>
        <w:t>approve</w:t>
      </w:r>
      <w:r w:rsidR="00432A54" w:rsidRPr="00E569FE">
        <w:rPr>
          <w:rFonts w:asciiTheme="minorHAnsi" w:hAnsiTheme="minorHAnsi" w:cstheme="minorHAnsi"/>
          <w:sz w:val="22"/>
          <w:szCs w:val="22"/>
        </w:rPr>
        <w:t xml:space="preserve"> </w:t>
      </w:r>
      <w:r w:rsidR="00851AAE" w:rsidRPr="00E569FE">
        <w:rPr>
          <w:rFonts w:asciiTheme="minorHAnsi" w:hAnsiTheme="minorHAnsi" w:cstheme="minorHAnsi"/>
          <w:sz w:val="22"/>
          <w:szCs w:val="22"/>
        </w:rPr>
        <w:t xml:space="preserve">the </w:t>
      </w:r>
      <w:r w:rsidR="004259DB" w:rsidRPr="00E569FE">
        <w:rPr>
          <w:rFonts w:asciiTheme="minorHAnsi" w:hAnsiTheme="minorHAnsi" w:cstheme="minorHAnsi"/>
          <w:sz w:val="22"/>
          <w:szCs w:val="22"/>
        </w:rPr>
        <w:t xml:space="preserve">FG-AI4A </w:t>
      </w:r>
      <w:r w:rsidR="00432A54" w:rsidRPr="00E569FE">
        <w:rPr>
          <w:rFonts w:asciiTheme="minorHAnsi" w:hAnsiTheme="minorHAnsi" w:cstheme="minorHAnsi"/>
          <w:sz w:val="22"/>
          <w:szCs w:val="22"/>
        </w:rPr>
        <w:t>deliverables</w:t>
      </w:r>
      <w:r w:rsidRPr="00E569FE">
        <w:rPr>
          <w:rFonts w:asciiTheme="minorHAnsi" w:hAnsiTheme="minorHAnsi" w:cstheme="minorHAnsi"/>
          <w:sz w:val="22"/>
          <w:szCs w:val="22"/>
        </w:rPr>
        <w:t xml:space="preserve">. </w:t>
      </w:r>
    </w:p>
    <w:p w14:paraId="72EC1D38" w14:textId="0D0917CC" w:rsidR="004778EE" w:rsidRPr="00E569FE" w:rsidRDefault="00E6542F" w:rsidP="0000233F">
      <w:pPr>
        <w:rPr>
          <w:rFonts w:asciiTheme="minorHAnsi" w:hAnsiTheme="minorHAnsi" w:cstheme="minorHAnsi"/>
          <w:b/>
          <w:bCs/>
          <w:sz w:val="22"/>
          <w:szCs w:val="22"/>
        </w:rPr>
      </w:pPr>
      <w:r w:rsidRPr="00E569FE">
        <w:rPr>
          <w:rFonts w:asciiTheme="minorHAnsi" w:hAnsiTheme="minorHAnsi" w:cstheme="minorHAnsi"/>
          <w:sz w:val="22"/>
          <w:szCs w:val="22"/>
        </w:rPr>
        <w:t xml:space="preserve">Written contributions are pertinent for the eventual success of the focus groups and are strongly encouraged in line with the terms of reference, and to address the objectives highlighted above. Written contributions should be submitted to the TSB </w:t>
      </w:r>
      <w:r w:rsidR="00D250AA" w:rsidRPr="00E569FE">
        <w:rPr>
          <w:rFonts w:asciiTheme="minorHAnsi" w:hAnsiTheme="minorHAnsi" w:cstheme="minorHAnsi"/>
          <w:sz w:val="22"/>
          <w:szCs w:val="22"/>
        </w:rPr>
        <w:t xml:space="preserve">FG-AI4A </w:t>
      </w:r>
      <w:r w:rsidRPr="00E569FE">
        <w:rPr>
          <w:rFonts w:asciiTheme="minorHAnsi" w:hAnsiTheme="minorHAnsi" w:cstheme="minorHAnsi"/>
          <w:sz w:val="22"/>
          <w:szCs w:val="22"/>
        </w:rPr>
        <w:t>Secretariat (</w:t>
      </w:r>
      <w:hyperlink r:id="rId14" w:history="1">
        <w:r w:rsidRPr="00E569FE">
          <w:rPr>
            <w:rStyle w:val="Hyperlink"/>
            <w:rFonts w:asciiTheme="minorHAnsi" w:hAnsiTheme="minorHAnsi" w:cstheme="minorHAnsi"/>
            <w:sz w:val="22"/>
            <w:szCs w:val="22"/>
          </w:rPr>
          <w:t>tsbfgai4a@itu.int</w:t>
        </w:r>
      </w:hyperlink>
      <w:r w:rsidRPr="00E569FE">
        <w:rPr>
          <w:rFonts w:asciiTheme="minorHAnsi" w:hAnsiTheme="minorHAnsi" w:cstheme="minorHAnsi"/>
          <w:sz w:val="22"/>
          <w:szCs w:val="22"/>
        </w:rPr>
        <w:t xml:space="preserve">) in electronic format using the templates available from the </w:t>
      </w:r>
      <w:hyperlink r:id="rId15" w:history="1">
        <w:r w:rsidRPr="00E569FE">
          <w:rPr>
            <w:rStyle w:val="Hyperlink"/>
            <w:rFonts w:asciiTheme="minorHAnsi" w:hAnsiTheme="minorHAnsi" w:cstheme="minorHAnsi"/>
            <w:sz w:val="22"/>
            <w:szCs w:val="22"/>
          </w:rPr>
          <w:t>FG-AI4A homepage</w:t>
        </w:r>
      </w:hyperlink>
      <w:r w:rsidRPr="00E569FE">
        <w:rPr>
          <w:rFonts w:asciiTheme="minorHAnsi" w:hAnsiTheme="minorHAnsi" w:cstheme="minorHAnsi"/>
          <w:sz w:val="22"/>
          <w:szCs w:val="22"/>
        </w:rPr>
        <w:t xml:space="preserve">. </w:t>
      </w:r>
      <w:r w:rsidRPr="00E569FE">
        <w:rPr>
          <w:rFonts w:asciiTheme="minorHAnsi" w:hAnsiTheme="minorHAnsi" w:cstheme="minorHAnsi"/>
          <w:b/>
          <w:bCs/>
          <w:sz w:val="22"/>
          <w:szCs w:val="22"/>
        </w:rPr>
        <w:t xml:space="preserve">The contribution deadline for the meeting is </w:t>
      </w:r>
      <w:r w:rsidR="009733B5" w:rsidRPr="00E569FE">
        <w:rPr>
          <w:rFonts w:asciiTheme="minorHAnsi" w:hAnsiTheme="minorHAnsi" w:cstheme="minorHAnsi"/>
          <w:b/>
          <w:bCs/>
          <w:sz w:val="22"/>
          <w:szCs w:val="22"/>
        </w:rPr>
        <w:t xml:space="preserve">10 June </w:t>
      </w:r>
      <w:r w:rsidR="00D61EF8" w:rsidRPr="00E569FE">
        <w:rPr>
          <w:rFonts w:asciiTheme="minorHAnsi" w:hAnsiTheme="minorHAnsi" w:cstheme="minorHAnsi"/>
          <w:b/>
          <w:bCs/>
          <w:sz w:val="22"/>
          <w:szCs w:val="22"/>
        </w:rPr>
        <w:t>2024</w:t>
      </w:r>
      <w:r w:rsidRPr="00E569FE">
        <w:rPr>
          <w:rFonts w:asciiTheme="minorHAnsi" w:hAnsiTheme="minorHAnsi" w:cstheme="minorHAnsi"/>
          <w:b/>
          <w:bCs/>
          <w:sz w:val="22"/>
          <w:szCs w:val="22"/>
        </w:rPr>
        <w:t>.</w:t>
      </w:r>
    </w:p>
    <w:p w14:paraId="78AF797C" w14:textId="23625EFC" w:rsidR="00FD7B24" w:rsidRPr="00E569FE" w:rsidRDefault="0000233F" w:rsidP="0000233F">
      <w:pPr>
        <w:rPr>
          <w:rFonts w:asciiTheme="minorHAnsi" w:hAnsiTheme="minorHAnsi" w:cstheme="minorHAnsi"/>
          <w:b/>
          <w:bCs/>
          <w:sz w:val="22"/>
          <w:szCs w:val="22"/>
        </w:rPr>
      </w:pPr>
      <w:r w:rsidRPr="00E569FE">
        <w:rPr>
          <w:rFonts w:asciiTheme="minorHAnsi" w:hAnsiTheme="minorHAnsi" w:cstheme="minorHAnsi"/>
          <w:b/>
          <w:bCs/>
          <w:sz w:val="22"/>
          <w:szCs w:val="22"/>
        </w:rPr>
        <w:t>2</w:t>
      </w:r>
      <w:r w:rsidR="00C24502" w:rsidRPr="00E569FE">
        <w:rPr>
          <w:rFonts w:asciiTheme="minorHAnsi" w:hAnsiTheme="minorHAnsi" w:cstheme="minorHAnsi"/>
          <w:b/>
          <w:bCs/>
          <w:sz w:val="22"/>
          <w:szCs w:val="22"/>
        </w:rPr>
        <w:tab/>
      </w:r>
      <w:r w:rsidR="00FD7B24" w:rsidRPr="00E569FE">
        <w:rPr>
          <w:rFonts w:asciiTheme="minorHAnsi" w:hAnsiTheme="minorHAnsi" w:cstheme="minorHAnsi"/>
          <w:b/>
          <w:bCs/>
          <w:sz w:val="22"/>
          <w:szCs w:val="22"/>
        </w:rPr>
        <w:t xml:space="preserve">ITU/FAO Workshop on </w:t>
      </w:r>
      <w:r w:rsidR="001406E1" w:rsidRPr="00E569FE">
        <w:rPr>
          <w:rFonts w:asciiTheme="minorHAnsi" w:hAnsiTheme="minorHAnsi" w:cstheme="minorHAnsi"/>
          <w:b/>
          <w:bCs/>
          <w:sz w:val="22"/>
          <w:szCs w:val="22"/>
        </w:rPr>
        <w:t>“The Future of Digital Agriculture: Role of Artificial Intelligence</w:t>
      </w:r>
      <w:r w:rsidR="00FD7B24" w:rsidRPr="00E569FE">
        <w:rPr>
          <w:rFonts w:asciiTheme="minorHAnsi" w:hAnsiTheme="minorHAnsi" w:cstheme="minorHAnsi"/>
          <w:b/>
          <w:bCs/>
          <w:sz w:val="22"/>
          <w:szCs w:val="22"/>
        </w:rPr>
        <w:t>”</w:t>
      </w:r>
    </w:p>
    <w:p w14:paraId="7ED4914A" w14:textId="541DBBD4" w:rsidR="00FD7B24" w:rsidRPr="00E569FE" w:rsidRDefault="00FD7B24" w:rsidP="0000233F">
      <w:pPr>
        <w:rPr>
          <w:rFonts w:asciiTheme="minorHAnsi" w:hAnsiTheme="minorHAnsi" w:cstheme="minorHAnsi"/>
          <w:sz w:val="22"/>
          <w:szCs w:val="22"/>
        </w:rPr>
      </w:pPr>
      <w:r w:rsidRPr="00E569FE">
        <w:rPr>
          <w:rFonts w:asciiTheme="minorHAnsi" w:hAnsiTheme="minorHAnsi" w:cstheme="minorHAnsi"/>
          <w:sz w:val="22"/>
          <w:szCs w:val="22"/>
        </w:rPr>
        <w:t>The ITU/FAO Workshop on “</w:t>
      </w:r>
      <w:r w:rsidR="001406E1" w:rsidRPr="00E569FE">
        <w:rPr>
          <w:rFonts w:asciiTheme="minorHAnsi" w:hAnsiTheme="minorHAnsi" w:cstheme="minorHAnsi"/>
          <w:sz w:val="22"/>
          <w:szCs w:val="22"/>
        </w:rPr>
        <w:t>The Future of Digital Agriculture: Role of Artificial Intelligence</w:t>
      </w:r>
      <w:r w:rsidRPr="00E569FE">
        <w:rPr>
          <w:rFonts w:asciiTheme="minorHAnsi" w:hAnsiTheme="minorHAnsi" w:cstheme="minorHAnsi"/>
          <w:sz w:val="22"/>
          <w:szCs w:val="22"/>
        </w:rPr>
        <w:t xml:space="preserve">” will take place on </w:t>
      </w:r>
      <w:r w:rsidR="001406E1" w:rsidRPr="00E569FE">
        <w:rPr>
          <w:rFonts w:asciiTheme="minorHAnsi" w:hAnsiTheme="minorHAnsi" w:cstheme="minorHAnsi"/>
          <w:b/>
          <w:bCs/>
          <w:sz w:val="22"/>
          <w:szCs w:val="22"/>
        </w:rPr>
        <w:t>1</w:t>
      </w:r>
      <w:r w:rsidR="00E569FE" w:rsidRPr="00E569FE">
        <w:rPr>
          <w:rFonts w:asciiTheme="minorHAnsi" w:hAnsiTheme="minorHAnsi" w:cstheme="minorHAnsi"/>
          <w:b/>
          <w:bCs/>
          <w:sz w:val="22"/>
          <w:szCs w:val="22"/>
        </w:rPr>
        <w:t>7</w:t>
      </w:r>
      <w:r w:rsidR="009733B5" w:rsidRPr="00E569FE">
        <w:rPr>
          <w:rFonts w:asciiTheme="minorHAnsi" w:hAnsiTheme="minorHAnsi" w:cstheme="minorHAnsi"/>
          <w:b/>
          <w:bCs/>
          <w:sz w:val="22"/>
          <w:szCs w:val="22"/>
        </w:rPr>
        <w:t xml:space="preserve"> June</w:t>
      </w:r>
      <w:r w:rsidRPr="00E569FE">
        <w:rPr>
          <w:rFonts w:asciiTheme="minorHAnsi" w:hAnsiTheme="minorHAnsi" w:cstheme="minorHAnsi"/>
          <w:b/>
          <w:bCs/>
          <w:sz w:val="22"/>
          <w:szCs w:val="22"/>
        </w:rPr>
        <w:t xml:space="preserve"> 2024</w:t>
      </w:r>
      <w:r w:rsidR="0091762C" w:rsidRPr="00E569FE">
        <w:rPr>
          <w:rFonts w:asciiTheme="minorHAnsi" w:hAnsiTheme="minorHAnsi" w:cstheme="minorHAnsi"/>
          <w:b/>
          <w:bCs/>
          <w:sz w:val="22"/>
          <w:szCs w:val="22"/>
        </w:rPr>
        <w:t xml:space="preserve"> </w:t>
      </w:r>
      <w:r w:rsidR="0091762C" w:rsidRPr="00E569FE">
        <w:rPr>
          <w:rFonts w:asciiTheme="minorHAnsi" w:hAnsiTheme="minorHAnsi" w:cstheme="minorHAnsi"/>
          <w:sz w:val="22"/>
          <w:szCs w:val="22"/>
        </w:rPr>
        <w:t>(</w:t>
      </w:r>
      <w:r w:rsidR="001406E1" w:rsidRPr="00E569FE">
        <w:rPr>
          <w:rFonts w:asciiTheme="minorHAnsi" w:hAnsiTheme="minorHAnsi" w:cstheme="minorHAnsi"/>
          <w:sz w:val="22"/>
          <w:szCs w:val="22"/>
        </w:rPr>
        <w:t>10</w:t>
      </w:r>
      <w:r w:rsidR="0091762C" w:rsidRPr="00E569FE">
        <w:rPr>
          <w:rFonts w:asciiTheme="minorHAnsi" w:hAnsiTheme="minorHAnsi" w:cstheme="minorHAnsi"/>
          <w:sz w:val="22"/>
          <w:szCs w:val="22"/>
        </w:rPr>
        <w:t>00-</w:t>
      </w:r>
      <w:r w:rsidR="001406E1" w:rsidRPr="00E569FE">
        <w:rPr>
          <w:rFonts w:asciiTheme="minorHAnsi" w:hAnsiTheme="minorHAnsi" w:cstheme="minorHAnsi"/>
          <w:sz w:val="22"/>
          <w:szCs w:val="22"/>
        </w:rPr>
        <w:t>16</w:t>
      </w:r>
      <w:r w:rsidR="0091762C" w:rsidRPr="00E569FE">
        <w:rPr>
          <w:rFonts w:asciiTheme="minorHAnsi" w:hAnsiTheme="minorHAnsi" w:cstheme="minorHAnsi"/>
          <w:sz w:val="22"/>
          <w:szCs w:val="22"/>
        </w:rPr>
        <w:t xml:space="preserve">00 hours </w:t>
      </w:r>
      <w:r w:rsidR="009733B5" w:rsidRPr="00E569FE">
        <w:rPr>
          <w:rFonts w:asciiTheme="minorHAnsi" w:hAnsiTheme="minorHAnsi" w:cstheme="minorHAnsi"/>
          <w:sz w:val="22"/>
          <w:szCs w:val="22"/>
        </w:rPr>
        <w:t>CEST</w:t>
      </w:r>
      <w:r w:rsidR="0091762C" w:rsidRPr="00E569FE">
        <w:rPr>
          <w:rFonts w:asciiTheme="minorHAnsi" w:hAnsiTheme="minorHAnsi" w:cstheme="minorHAnsi"/>
          <w:sz w:val="22"/>
          <w:szCs w:val="22"/>
        </w:rPr>
        <w:t>)</w:t>
      </w:r>
      <w:r w:rsidRPr="00E569FE">
        <w:rPr>
          <w:rFonts w:asciiTheme="minorHAnsi" w:hAnsiTheme="minorHAnsi" w:cstheme="minorHAnsi"/>
          <w:sz w:val="22"/>
          <w:szCs w:val="22"/>
        </w:rPr>
        <w:t xml:space="preserve">. </w:t>
      </w:r>
      <w:r w:rsidR="00A37B00" w:rsidRPr="00E569FE">
        <w:rPr>
          <w:rFonts w:asciiTheme="minorHAnsi" w:hAnsiTheme="minorHAnsi" w:cstheme="minorHAnsi"/>
          <w:sz w:val="22"/>
          <w:szCs w:val="22"/>
        </w:rPr>
        <w:t xml:space="preserve">The workshop will </w:t>
      </w:r>
      <w:r w:rsidR="007E4175" w:rsidRPr="00E569FE">
        <w:rPr>
          <w:rFonts w:asciiTheme="minorHAnsi" w:hAnsiTheme="minorHAnsi" w:cstheme="minorHAnsi"/>
          <w:sz w:val="22"/>
          <w:szCs w:val="22"/>
        </w:rPr>
        <w:t xml:space="preserve">delve into </w:t>
      </w:r>
      <w:r w:rsidR="001406E1" w:rsidRPr="00E569FE">
        <w:rPr>
          <w:rFonts w:asciiTheme="minorHAnsi" w:hAnsiTheme="minorHAnsi" w:cstheme="minorHAnsi"/>
          <w:sz w:val="22"/>
          <w:szCs w:val="22"/>
        </w:rPr>
        <w:t>AI-driven precision farming techniques, data analytics for crop optimization, intelligent pest and disease detection, automated harvesting technologies, and the role of machine learning in enhancing agricultural sustainability and productivity</w:t>
      </w:r>
      <w:r w:rsidR="00A37B00" w:rsidRPr="00E569FE">
        <w:rPr>
          <w:rFonts w:asciiTheme="minorHAnsi" w:hAnsiTheme="minorHAnsi" w:cstheme="minorHAnsi"/>
          <w:sz w:val="22"/>
          <w:szCs w:val="22"/>
        </w:rPr>
        <w:t>.</w:t>
      </w:r>
      <w:r w:rsidR="007E4175" w:rsidRPr="00E569FE">
        <w:rPr>
          <w:rFonts w:asciiTheme="minorHAnsi" w:hAnsiTheme="minorHAnsi" w:cstheme="minorHAnsi"/>
          <w:sz w:val="22"/>
          <w:szCs w:val="22"/>
        </w:rPr>
        <w:t xml:space="preserve"> The workshop will also explore how to harness big data, IoT devices, and remote sensing technologies for offering tailored for diverse agricultural settings across regions.</w:t>
      </w:r>
    </w:p>
    <w:p w14:paraId="03CED06C" w14:textId="218AA3E8" w:rsidR="001406E1" w:rsidRPr="00E569FE" w:rsidRDefault="00FD7B24" w:rsidP="0000233F">
      <w:pPr>
        <w:rPr>
          <w:rFonts w:asciiTheme="minorHAnsi" w:hAnsiTheme="minorHAnsi" w:cstheme="minorHAnsi"/>
          <w:sz w:val="22"/>
          <w:szCs w:val="22"/>
        </w:rPr>
      </w:pPr>
      <w:r w:rsidRPr="00E569FE">
        <w:rPr>
          <w:rFonts w:asciiTheme="minorHAnsi" w:hAnsiTheme="minorHAnsi" w:cstheme="minorHAnsi"/>
          <w:sz w:val="22"/>
          <w:szCs w:val="22"/>
        </w:rPr>
        <w:t xml:space="preserve">The workshop programme along with the registration details will be made available on the </w:t>
      </w:r>
      <w:hyperlink r:id="rId16" w:history="1">
        <w:r w:rsidRPr="00E569FE">
          <w:rPr>
            <w:rStyle w:val="Hyperlink"/>
            <w:rFonts w:asciiTheme="minorHAnsi" w:hAnsiTheme="minorHAnsi" w:cstheme="minorHAnsi"/>
            <w:sz w:val="22"/>
            <w:szCs w:val="22"/>
          </w:rPr>
          <w:t>FG-AI4A webpage</w:t>
        </w:r>
      </w:hyperlink>
      <w:r w:rsidRPr="00E569FE">
        <w:rPr>
          <w:rFonts w:asciiTheme="minorHAnsi" w:hAnsiTheme="minorHAnsi" w:cstheme="minorHAnsi"/>
          <w:sz w:val="22"/>
          <w:szCs w:val="22"/>
        </w:rPr>
        <w:t>.</w:t>
      </w:r>
    </w:p>
    <w:p w14:paraId="6787432F" w14:textId="5140FB24" w:rsidR="003B3AC7" w:rsidRPr="00E569FE" w:rsidRDefault="0000233F" w:rsidP="0000233F">
      <w:pPr>
        <w:rPr>
          <w:rFonts w:asciiTheme="minorHAnsi" w:hAnsiTheme="minorHAnsi" w:cstheme="minorHAnsi"/>
          <w:b/>
          <w:bCs/>
          <w:sz w:val="22"/>
          <w:szCs w:val="22"/>
        </w:rPr>
      </w:pPr>
      <w:r w:rsidRPr="00E569FE">
        <w:rPr>
          <w:rFonts w:asciiTheme="minorHAnsi" w:hAnsiTheme="minorHAnsi" w:cstheme="minorHAnsi"/>
          <w:b/>
          <w:bCs/>
          <w:sz w:val="22"/>
          <w:szCs w:val="22"/>
        </w:rPr>
        <w:lastRenderedPageBreak/>
        <w:t>3</w:t>
      </w:r>
      <w:r w:rsidR="00FD7B24" w:rsidRPr="00E569FE">
        <w:rPr>
          <w:rFonts w:asciiTheme="minorHAnsi" w:hAnsiTheme="minorHAnsi" w:cstheme="minorHAnsi"/>
          <w:b/>
          <w:bCs/>
          <w:sz w:val="22"/>
          <w:szCs w:val="22"/>
        </w:rPr>
        <w:tab/>
      </w:r>
      <w:r w:rsidR="003B3AC7" w:rsidRPr="00E569FE">
        <w:rPr>
          <w:rFonts w:asciiTheme="minorHAnsi" w:hAnsiTheme="minorHAnsi" w:cstheme="minorHAnsi"/>
          <w:b/>
          <w:bCs/>
          <w:sz w:val="22"/>
          <w:szCs w:val="22"/>
        </w:rPr>
        <w:t xml:space="preserve">Participation Information </w:t>
      </w:r>
    </w:p>
    <w:p w14:paraId="76184807" w14:textId="2D65B528" w:rsidR="00C24502" w:rsidRPr="00E569FE" w:rsidRDefault="00E6542F" w:rsidP="0000233F">
      <w:pPr>
        <w:rPr>
          <w:rFonts w:asciiTheme="minorHAnsi" w:hAnsiTheme="minorHAnsi" w:cstheme="minorHAnsi"/>
          <w:sz w:val="22"/>
          <w:szCs w:val="22"/>
        </w:rPr>
      </w:pPr>
      <w:r w:rsidRPr="00E569FE">
        <w:rPr>
          <w:rFonts w:asciiTheme="minorHAnsi" w:hAnsiTheme="minorHAnsi" w:cstheme="minorHAnsi"/>
          <w:sz w:val="22"/>
          <w:szCs w:val="22"/>
        </w:rPr>
        <w:t>Participation in FG-AI4A is free of charge</w:t>
      </w:r>
      <w:r w:rsidR="00FC5C1C" w:rsidRPr="00E569FE">
        <w:rPr>
          <w:rFonts w:asciiTheme="minorHAnsi" w:hAnsiTheme="minorHAnsi" w:cstheme="minorHAnsi"/>
          <w:sz w:val="22"/>
          <w:szCs w:val="22"/>
        </w:rPr>
        <w:t>,</w:t>
      </w:r>
      <w:r w:rsidRPr="00E569FE">
        <w:rPr>
          <w:rFonts w:asciiTheme="minorHAnsi" w:hAnsiTheme="minorHAnsi" w:cstheme="minorHAnsi"/>
          <w:sz w:val="22"/>
          <w:szCs w:val="22"/>
        </w:rPr>
        <w:t xml:space="preserve"> and open to individual experts and organizations from all sectors and relevant disciplines, including but not limited to artificial intelligence/machine learning (AI/ML), Internet of Things (IoT), agricultural sciences, and other related areas of digital agriculture. Anyone interested in following or participating in this work is invited to subscribe to a dedicated mailing</w:t>
      </w:r>
      <w:r w:rsidR="00FC5C1C" w:rsidRPr="00E569FE">
        <w:rPr>
          <w:rFonts w:asciiTheme="minorHAnsi" w:hAnsiTheme="minorHAnsi" w:cstheme="minorHAnsi"/>
          <w:sz w:val="22"/>
          <w:szCs w:val="22"/>
        </w:rPr>
        <w:t xml:space="preserve"> </w:t>
      </w:r>
      <w:r w:rsidRPr="00E569FE">
        <w:rPr>
          <w:rFonts w:asciiTheme="minorHAnsi" w:hAnsiTheme="minorHAnsi" w:cstheme="minorHAnsi"/>
          <w:sz w:val="22"/>
          <w:szCs w:val="22"/>
        </w:rPr>
        <w:t>list</w:t>
      </w:r>
      <w:r w:rsidR="00991FE8" w:rsidRPr="00E569FE">
        <w:rPr>
          <w:rFonts w:asciiTheme="minorHAnsi" w:hAnsiTheme="minorHAnsi" w:cstheme="minorHAnsi"/>
          <w:sz w:val="22"/>
          <w:szCs w:val="22"/>
        </w:rPr>
        <w:t>.</w:t>
      </w:r>
      <w:r w:rsidRPr="00E569FE">
        <w:rPr>
          <w:rFonts w:asciiTheme="minorHAnsi" w:hAnsiTheme="minorHAnsi" w:cstheme="minorHAnsi"/>
          <w:sz w:val="22"/>
          <w:szCs w:val="22"/>
        </w:rPr>
        <w:t xml:space="preserve"> </w:t>
      </w:r>
      <w:r w:rsidR="00991FE8" w:rsidRPr="00E569FE">
        <w:rPr>
          <w:rFonts w:asciiTheme="minorHAnsi" w:hAnsiTheme="minorHAnsi" w:cstheme="minorHAnsi"/>
          <w:sz w:val="22"/>
          <w:szCs w:val="22"/>
        </w:rPr>
        <w:t>D</w:t>
      </w:r>
      <w:r w:rsidRPr="00E569FE">
        <w:rPr>
          <w:rFonts w:asciiTheme="minorHAnsi" w:hAnsiTheme="minorHAnsi" w:cstheme="minorHAnsi"/>
          <w:sz w:val="22"/>
          <w:szCs w:val="22"/>
        </w:rPr>
        <w:t xml:space="preserve">etails on how to subscribe can be found at: </w:t>
      </w:r>
      <w:hyperlink r:id="rId17" w:history="1">
        <w:r w:rsidRPr="00E569FE">
          <w:rPr>
            <w:rStyle w:val="Hyperlink"/>
            <w:rFonts w:asciiTheme="minorHAnsi" w:hAnsiTheme="minorHAnsi" w:cstheme="minorHAnsi"/>
            <w:sz w:val="22"/>
            <w:szCs w:val="22"/>
          </w:rPr>
          <w:t>https://www.itu.int/en/ITU-T/focusgroups/ai4a/Pages/quicksteps.aspx</w:t>
        </w:r>
      </w:hyperlink>
      <w:r w:rsidRPr="00E569FE">
        <w:rPr>
          <w:rFonts w:asciiTheme="minorHAnsi" w:hAnsiTheme="minorHAnsi" w:cstheme="minorHAnsi"/>
          <w:sz w:val="22"/>
          <w:szCs w:val="22"/>
        </w:rPr>
        <w:t>.</w:t>
      </w:r>
    </w:p>
    <w:p w14:paraId="3E729DFA" w14:textId="300545CB" w:rsidR="00B01E48" w:rsidRPr="00E569FE" w:rsidRDefault="0000233F" w:rsidP="0000233F">
      <w:pPr>
        <w:rPr>
          <w:rFonts w:asciiTheme="minorHAnsi" w:hAnsiTheme="minorHAnsi" w:cstheme="minorHAnsi"/>
          <w:b/>
          <w:bCs/>
          <w:sz w:val="22"/>
          <w:szCs w:val="22"/>
        </w:rPr>
      </w:pPr>
      <w:r w:rsidRPr="00E569FE">
        <w:rPr>
          <w:rFonts w:asciiTheme="minorHAnsi" w:hAnsiTheme="minorHAnsi" w:cstheme="minorHAnsi"/>
          <w:b/>
          <w:bCs/>
          <w:sz w:val="22"/>
          <w:szCs w:val="22"/>
        </w:rPr>
        <w:t>4</w:t>
      </w:r>
      <w:r w:rsidR="00B01E48" w:rsidRPr="00E569FE">
        <w:rPr>
          <w:rFonts w:asciiTheme="minorHAnsi" w:hAnsiTheme="minorHAnsi" w:cstheme="minorHAnsi"/>
          <w:b/>
          <w:bCs/>
          <w:sz w:val="22"/>
          <w:szCs w:val="22"/>
        </w:rPr>
        <w:tab/>
      </w:r>
      <w:r w:rsidR="000A2136" w:rsidRPr="00E569FE">
        <w:rPr>
          <w:rFonts w:asciiTheme="minorHAnsi" w:hAnsiTheme="minorHAnsi" w:cstheme="minorHAnsi"/>
          <w:b/>
          <w:bCs/>
          <w:sz w:val="22"/>
          <w:szCs w:val="22"/>
        </w:rPr>
        <w:t>Pre-r</w:t>
      </w:r>
      <w:r w:rsidR="00B01E48" w:rsidRPr="00E569FE">
        <w:rPr>
          <w:rFonts w:asciiTheme="minorHAnsi" w:hAnsiTheme="minorHAnsi" w:cstheme="minorHAnsi"/>
          <w:b/>
          <w:bCs/>
          <w:sz w:val="22"/>
          <w:szCs w:val="22"/>
        </w:rPr>
        <w:t xml:space="preserve">egistration </w:t>
      </w:r>
    </w:p>
    <w:p w14:paraId="62E830FB" w14:textId="125FF6A6" w:rsidR="00FD7B24" w:rsidRPr="00E569FE" w:rsidRDefault="00FD7B24" w:rsidP="0000233F">
      <w:pPr>
        <w:rPr>
          <w:rFonts w:asciiTheme="minorHAnsi" w:hAnsiTheme="minorHAnsi" w:cstheme="minorHAnsi"/>
          <w:sz w:val="22"/>
          <w:szCs w:val="22"/>
        </w:rPr>
      </w:pPr>
      <w:r w:rsidRPr="00E569FE">
        <w:rPr>
          <w:rFonts w:asciiTheme="minorHAnsi" w:hAnsiTheme="minorHAnsi" w:cstheme="minorHAnsi"/>
          <w:sz w:val="22"/>
          <w:szCs w:val="22"/>
        </w:rPr>
        <w:t xml:space="preserve">To enable the host to make the necessary logistics arrangements, participants are required to </w:t>
      </w:r>
      <w:r w:rsidRPr="00E569FE">
        <w:rPr>
          <w:rFonts w:asciiTheme="minorHAnsi" w:hAnsiTheme="minorHAnsi" w:cstheme="minorHAnsi"/>
          <w:b/>
          <w:sz w:val="22"/>
          <w:szCs w:val="22"/>
        </w:rPr>
        <w:t>pre-register online</w:t>
      </w:r>
      <w:r w:rsidRPr="00E569FE">
        <w:rPr>
          <w:rFonts w:asciiTheme="minorHAnsi" w:hAnsiTheme="minorHAnsi" w:cstheme="minorHAnsi"/>
          <w:sz w:val="22"/>
          <w:szCs w:val="22"/>
        </w:rPr>
        <w:t xml:space="preserve"> via the </w:t>
      </w:r>
      <w:hyperlink r:id="rId18" w:history="1">
        <w:r w:rsidRPr="00E569FE">
          <w:rPr>
            <w:rStyle w:val="Hyperlink"/>
            <w:rFonts w:asciiTheme="minorHAnsi" w:hAnsiTheme="minorHAnsi" w:cstheme="minorHAnsi"/>
            <w:sz w:val="22"/>
            <w:szCs w:val="22"/>
          </w:rPr>
          <w:t>FG-AI4A homepage</w:t>
        </w:r>
      </w:hyperlink>
      <w:r w:rsidRPr="00E569FE">
        <w:rPr>
          <w:rFonts w:asciiTheme="minorHAnsi" w:hAnsiTheme="minorHAnsi" w:cstheme="minorHAnsi"/>
          <w:sz w:val="22"/>
          <w:szCs w:val="22"/>
        </w:rPr>
        <w:t xml:space="preserve"> as soon as possible, and </w:t>
      </w:r>
      <w:r w:rsidRPr="00E569FE">
        <w:rPr>
          <w:rFonts w:asciiTheme="minorHAnsi" w:hAnsiTheme="minorHAnsi" w:cstheme="minorHAnsi"/>
          <w:bCs/>
          <w:sz w:val="22"/>
          <w:szCs w:val="22"/>
        </w:rPr>
        <w:t>no later than</w:t>
      </w:r>
      <w:r w:rsidRPr="00E569FE">
        <w:rPr>
          <w:rFonts w:asciiTheme="minorHAnsi" w:hAnsiTheme="minorHAnsi" w:cstheme="minorHAnsi"/>
          <w:b/>
          <w:bCs/>
          <w:sz w:val="22"/>
          <w:szCs w:val="22"/>
        </w:rPr>
        <w:t xml:space="preserve"> </w:t>
      </w:r>
      <w:r w:rsidR="009733B5" w:rsidRPr="00E569FE">
        <w:rPr>
          <w:rFonts w:asciiTheme="minorHAnsi" w:hAnsiTheme="minorHAnsi" w:cstheme="minorHAnsi"/>
          <w:b/>
          <w:bCs/>
          <w:sz w:val="22"/>
          <w:szCs w:val="22"/>
        </w:rPr>
        <w:t>27 May</w:t>
      </w:r>
      <w:r w:rsidR="0091762C" w:rsidRPr="00E569FE">
        <w:rPr>
          <w:rFonts w:asciiTheme="minorHAnsi" w:hAnsiTheme="minorHAnsi" w:cstheme="minorHAnsi"/>
          <w:b/>
          <w:bCs/>
          <w:sz w:val="22"/>
          <w:szCs w:val="22"/>
        </w:rPr>
        <w:t xml:space="preserve"> 2024</w:t>
      </w:r>
      <w:r w:rsidRPr="00E569FE">
        <w:rPr>
          <w:rFonts w:asciiTheme="minorHAnsi" w:hAnsiTheme="minorHAnsi" w:cstheme="minorHAnsi"/>
          <w:sz w:val="22"/>
          <w:szCs w:val="22"/>
        </w:rPr>
        <w:t>. Places are limited and registration will be handled on a first-come, first-served basis. Registration is required for remote participation as well as on-site participation. Please note that pre-registration of participants for the events is carried out exclusively online.</w:t>
      </w:r>
    </w:p>
    <w:p w14:paraId="7F74FD66" w14:textId="6851C2BA" w:rsidR="00FD7B24" w:rsidRPr="00E569FE" w:rsidRDefault="00564E66" w:rsidP="0000233F">
      <w:pPr>
        <w:rPr>
          <w:rFonts w:asciiTheme="minorHAnsi" w:hAnsiTheme="minorHAnsi" w:cstheme="minorHAnsi"/>
          <w:b/>
          <w:bCs/>
          <w:sz w:val="22"/>
          <w:szCs w:val="22"/>
        </w:rPr>
      </w:pPr>
      <w:r w:rsidRPr="00E569FE">
        <w:rPr>
          <w:rFonts w:asciiTheme="minorHAnsi" w:hAnsiTheme="minorHAnsi" w:cstheme="minorHAnsi"/>
          <w:b/>
          <w:bCs/>
          <w:sz w:val="22"/>
          <w:szCs w:val="22"/>
        </w:rPr>
        <w:t>5</w:t>
      </w:r>
      <w:r w:rsidR="00FD7B24" w:rsidRPr="00E569FE">
        <w:rPr>
          <w:rFonts w:asciiTheme="minorHAnsi" w:hAnsiTheme="minorHAnsi" w:cstheme="minorHAnsi"/>
          <w:b/>
          <w:bCs/>
          <w:sz w:val="22"/>
          <w:szCs w:val="22"/>
        </w:rPr>
        <w:tab/>
        <w:t>Visa support</w:t>
      </w:r>
    </w:p>
    <w:p w14:paraId="462A1EC7" w14:textId="7A38873B" w:rsidR="00FD7B24" w:rsidRPr="00E569FE" w:rsidRDefault="0000233F" w:rsidP="0000233F">
      <w:pPr>
        <w:rPr>
          <w:rFonts w:asciiTheme="minorHAnsi" w:hAnsiTheme="minorHAnsi" w:cstheme="minorHAnsi"/>
          <w:sz w:val="22"/>
          <w:szCs w:val="22"/>
        </w:rPr>
      </w:pPr>
      <w:r w:rsidRPr="00E569FE">
        <w:rPr>
          <w:rFonts w:asciiTheme="minorHAnsi" w:hAnsiTheme="minorHAnsi" w:cstheme="minorHAnsi"/>
          <w:sz w:val="22"/>
          <w:szCs w:val="22"/>
        </w:rPr>
        <w:t>Please be reminded</w:t>
      </w:r>
      <w:r w:rsidR="00FD7B24" w:rsidRPr="00E569FE">
        <w:rPr>
          <w:rFonts w:asciiTheme="minorHAnsi" w:hAnsiTheme="minorHAnsi" w:cstheme="minorHAnsi"/>
          <w:sz w:val="22"/>
          <w:szCs w:val="22"/>
        </w:rPr>
        <w:t xml:space="preserve"> that citizens of some countries are required to obtain a visa </w:t>
      </w:r>
      <w:proofErr w:type="gramStart"/>
      <w:r w:rsidR="00FD7B24" w:rsidRPr="00E569FE">
        <w:rPr>
          <w:rFonts w:asciiTheme="minorHAnsi" w:hAnsiTheme="minorHAnsi" w:cstheme="minorHAnsi"/>
          <w:sz w:val="22"/>
          <w:szCs w:val="22"/>
        </w:rPr>
        <w:t>in order to</w:t>
      </w:r>
      <w:proofErr w:type="gramEnd"/>
      <w:r w:rsidR="00FD7B24" w:rsidRPr="00E569FE">
        <w:rPr>
          <w:rFonts w:asciiTheme="minorHAnsi" w:hAnsiTheme="minorHAnsi" w:cstheme="minorHAnsi"/>
          <w:sz w:val="22"/>
          <w:szCs w:val="22"/>
        </w:rPr>
        <w:t xml:space="preserve"> enter and spend any time in </w:t>
      </w:r>
      <w:r w:rsidR="00A66AA9" w:rsidRPr="00E569FE">
        <w:rPr>
          <w:rFonts w:asciiTheme="minorHAnsi" w:hAnsiTheme="minorHAnsi" w:cstheme="minorHAnsi"/>
          <w:sz w:val="22"/>
          <w:szCs w:val="22"/>
        </w:rPr>
        <w:t>the Netherlands</w:t>
      </w:r>
      <w:r w:rsidR="00FD7B24" w:rsidRPr="00E569FE">
        <w:rPr>
          <w:rFonts w:asciiTheme="minorHAnsi" w:hAnsiTheme="minorHAnsi" w:cstheme="minorHAnsi"/>
          <w:sz w:val="22"/>
          <w:szCs w:val="22"/>
        </w:rPr>
        <w:t>. If required, visas must be requested before the date of arrival in</w:t>
      </w:r>
      <w:r w:rsidR="009733B5" w:rsidRPr="00E569FE">
        <w:rPr>
          <w:rFonts w:asciiTheme="minorHAnsi" w:hAnsiTheme="minorHAnsi" w:cstheme="minorHAnsi"/>
          <w:sz w:val="22"/>
          <w:szCs w:val="22"/>
        </w:rPr>
        <w:t xml:space="preserve"> The Netherlands</w:t>
      </w:r>
      <w:r w:rsidR="00FD7B24" w:rsidRPr="00E569FE">
        <w:rPr>
          <w:rFonts w:asciiTheme="minorHAnsi" w:hAnsiTheme="minorHAnsi" w:cstheme="minorHAnsi"/>
          <w:sz w:val="22"/>
          <w:szCs w:val="22"/>
        </w:rPr>
        <w:t xml:space="preserve"> from the embassy or consulate representing </w:t>
      </w:r>
      <w:r w:rsidR="009733B5" w:rsidRPr="00E569FE">
        <w:rPr>
          <w:rFonts w:asciiTheme="minorHAnsi" w:hAnsiTheme="minorHAnsi" w:cstheme="minorHAnsi"/>
          <w:sz w:val="22"/>
          <w:szCs w:val="22"/>
        </w:rPr>
        <w:t>The Netherlands</w:t>
      </w:r>
      <w:r w:rsidR="00FD7B24" w:rsidRPr="00E569FE">
        <w:rPr>
          <w:rFonts w:asciiTheme="minorHAnsi" w:hAnsiTheme="minorHAnsi" w:cstheme="minorHAnsi"/>
          <w:sz w:val="22"/>
          <w:szCs w:val="22"/>
        </w:rPr>
        <w:t xml:space="preserve"> in your country or, if there is no such office in your country, from the one that is closest to the country of departure. Deadlines vary, so it is suggested to check directly with the appropriate representation and apply early.</w:t>
      </w:r>
    </w:p>
    <w:p w14:paraId="753EA2B9" w14:textId="6158996B" w:rsidR="00FD7B24" w:rsidRPr="00E569FE" w:rsidRDefault="00FD7B24" w:rsidP="0000233F">
      <w:pPr>
        <w:rPr>
          <w:rFonts w:asciiTheme="minorHAnsi" w:hAnsiTheme="minorHAnsi" w:cstheme="minorHAnsi"/>
          <w:sz w:val="22"/>
          <w:szCs w:val="22"/>
        </w:rPr>
      </w:pPr>
      <w:r w:rsidRPr="00E569FE">
        <w:rPr>
          <w:rFonts w:asciiTheme="minorHAnsi" w:hAnsiTheme="minorHAnsi" w:cstheme="minorHAnsi"/>
          <w:sz w:val="22"/>
          <w:szCs w:val="22"/>
        </w:rPr>
        <w:t xml:space="preserve">Additional details and documentation needed for visa processing, if any, will be provided in the logistics document for the meeting that will be made available on the </w:t>
      </w:r>
      <w:hyperlink r:id="rId19" w:history="1">
        <w:r w:rsidRPr="00E569FE">
          <w:rPr>
            <w:rStyle w:val="Hyperlink"/>
            <w:rFonts w:asciiTheme="minorHAnsi" w:hAnsiTheme="minorHAnsi" w:cstheme="minorHAnsi"/>
            <w:sz w:val="22"/>
            <w:szCs w:val="22"/>
          </w:rPr>
          <w:t>FG-AI4A website</w:t>
        </w:r>
      </w:hyperlink>
      <w:r w:rsidRPr="00E569FE">
        <w:rPr>
          <w:rFonts w:asciiTheme="minorHAnsi" w:hAnsiTheme="minorHAnsi" w:cstheme="minorHAnsi"/>
          <w:sz w:val="22"/>
          <w:szCs w:val="22"/>
        </w:rPr>
        <w:t>.</w:t>
      </w:r>
    </w:p>
    <w:p w14:paraId="29D909DF" w14:textId="3F7488C1" w:rsidR="00A007AC" w:rsidRPr="00E569FE" w:rsidRDefault="00A007AC" w:rsidP="00AB2D3B">
      <w:pPr>
        <w:spacing w:after="60"/>
        <w:rPr>
          <w:rFonts w:asciiTheme="minorHAnsi" w:hAnsiTheme="minorHAnsi" w:cstheme="minorHAnsi"/>
          <w:b/>
          <w:bCs/>
          <w:sz w:val="22"/>
          <w:szCs w:val="22"/>
        </w:rPr>
      </w:pPr>
      <w:r w:rsidRPr="00E569FE">
        <w:rPr>
          <w:rFonts w:asciiTheme="minorHAnsi" w:hAnsiTheme="minorHAnsi" w:cstheme="minorHAnsi"/>
          <w:b/>
          <w:bCs/>
          <w:sz w:val="22"/>
          <w:szCs w:val="22"/>
        </w:rPr>
        <w:t>Key Deadlines:</w:t>
      </w:r>
    </w:p>
    <w:tbl>
      <w:tblPr>
        <w:tblStyle w:val="TableGrid"/>
        <w:tblW w:w="5000" w:type="pct"/>
        <w:tblLayout w:type="fixed"/>
        <w:tblLook w:val="04A0" w:firstRow="1" w:lastRow="0" w:firstColumn="1" w:lastColumn="0" w:noHBand="0" w:noVBand="1"/>
      </w:tblPr>
      <w:tblGrid>
        <w:gridCol w:w="1999"/>
        <w:gridCol w:w="7720"/>
      </w:tblGrid>
      <w:tr w:rsidR="004F4249" w:rsidRPr="00E569FE" w14:paraId="794248E5" w14:textId="77777777" w:rsidTr="00482C4F">
        <w:trPr>
          <w:trHeight w:val="438"/>
        </w:trPr>
        <w:tc>
          <w:tcPr>
            <w:tcW w:w="1999" w:type="dxa"/>
          </w:tcPr>
          <w:p w14:paraId="0DB27247" w14:textId="0E2CFBE2" w:rsidR="004F4249" w:rsidRPr="00E569FE" w:rsidRDefault="00573D6F" w:rsidP="004F4249">
            <w:pPr>
              <w:keepNext/>
              <w:keepLines/>
              <w:spacing w:before="60" w:after="60" w:line="300" w:lineRule="exact"/>
              <w:jc w:val="center"/>
              <w:rPr>
                <w:rFonts w:asciiTheme="minorHAnsi" w:hAnsiTheme="minorHAnsi" w:cstheme="minorHAnsi"/>
                <w:sz w:val="22"/>
                <w:szCs w:val="22"/>
              </w:rPr>
            </w:pPr>
            <w:r w:rsidRPr="00E569FE">
              <w:rPr>
                <w:rFonts w:asciiTheme="minorHAnsi" w:hAnsiTheme="minorHAnsi" w:cstheme="minorHAnsi"/>
                <w:sz w:val="22"/>
                <w:szCs w:val="22"/>
              </w:rPr>
              <w:t>6</w:t>
            </w:r>
            <w:r w:rsidR="009733B5" w:rsidRPr="00E569FE">
              <w:rPr>
                <w:rFonts w:asciiTheme="minorHAnsi" w:hAnsiTheme="minorHAnsi" w:cstheme="minorHAnsi"/>
                <w:sz w:val="22"/>
                <w:szCs w:val="22"/>
              </w:rPr>
              <w:t xml:space="preserve"> </w:t>
            </w:r>
            <w:r w:rsidRPr="00E569FE">
              <w:rPr>
                <w:rFonts w:asciiTheme="minorHAnsi" w:hAnsiTheme="minorHAnsi" w:cstheme="minorHAnsi"/>
                <w:sz w:val="22"/>
                <w:szCs w:val="22"/>
              </w:rPr>
              <w:t>June</w:t>
            </w:r>
            <w:r w:rsidR="00FD7B24" w:rsidRPr="00E569FE">
              <w:rPr>
                <w:rFonts w:asciiTheme="minorHAnsi" w:hAnsiTheme="minorHAnsi" w:cstheme="minorHAnsi"/>
                <w:sz w:val="22"/>
                <w:szCs w:val="22"/>
              </w:rPr>
              <w:t xml:space="preserve"> 2024</w:t>
            </w:r>
          </w:p>
        </w:tc>
        <w:tc>
          <w:tcPr>
            <w:tcW w:w="7720" w:type="dxa"/>
          </w:tcPr>
          <w:p w14:paraId="11D6D1FB" w14:textId="1A67E4FC" w:rsidR="004F4249" w:rsidRPr="008179E2" w:rsidRDefault="00FD7B24" w:rsidP="008179E2">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E569FE">
              <w:rPr>
                <w:rFonts w:asciiTheme="minorHAnsi" w:hAnsiTheme="minorHAnsi" w:cstheme="minorHAnsi"/>
                <w:sz w:val="22"/>
                <w:szCs w:val="22"/>
              </w:rPr>
              <w:t xml:space="preserve">Pre-registration (online via the </w:t>
            </w:r>
            <w:hyperlink r:id="rId20" w:history="1">
              <w:r w:rsidRPr="00E569FE">
                <w:rPr>
                  <w:rStyle w:val="Hyperlink"/>
                  <w:rFonts w:asciiTheme="minorHAnsi" w:hAnsiTheme="minorHAnsi" w:cstheme="minorHAnsi"/>
                  <w:sz w:val="22"/>
                  <w:szCs w:val="22"/>
                </w:rPr>
                <w:t>FG-AI4A homepage</w:t>
              </w:r>
            </w:hyperlink>
            <w:r w:rsidRPr="00E569FE">
              <w:rPr>
                <w:rFonts w:asciiTheme="minorHAnsi" w:hAnsiTheme="minorHAnsi" w:cstheme="minorHAnsi"/>
                <w:sz w:val="22"/>
                <w:szCs w:val="22"/>
              </w:rPr>
              <w:t>)</w:t>
            </w:r>
          </w:p>
        </w:tc>
      </w:tr>
      <w:tr w:rsidR="004F4249" w:rsidRPr="00E569FE" w14:paraId="51F91C97" w14:textId="77777777" w:rsidTr="00482C4F">
        <w:trPr>
          <w:trHeight w:val="438"/>
        </w:trPr>
        <w:tc>
          <w:tcPr>
            <w:tcW w:w="1999" w:type="dxa"/>
          </w:tcPr>
          <w:p w14:paraId="6C3E5C3A" w14:textId="7987E52D" w:rsidR="004F4249" w:rsidRPr="00E569FE" w:rsidRDefault="009733B5" w:rsidP="004F4249">
            <w:pPr>
              <w:keepNext/>
              <w:keepLines/>
              <w:spacing w:before="60" w:after="60" w:line="300" w:lineRule="exact"/>
              <w:jc w:val="center"/>
              <w:rPr>
                <w:rFonts w:asciiTheme="minorHAnsi" w:hAnsiTheme="minorHAnsi" w:cstheme="minorHAnsi"/>
                <w:sz w:val="22"/>
                <w:szCs w:val="22"/>
              </w:rPr>
            </w:pPr>
            <w:r w:rsidRPr="00E569FE">
              <w:rPr>
                <w:rFonts w:asciiTheme="minorHAnsi" w:hAnsiTheme="minorHAnsi" w:cstheme="minorHAnsi"/>
                <w:sz w:val="22"/>
                <w:szCs w:val="22"/>
              </w:rPr>
              <w:t>10 June</w:t>
            </w:r>
            <w:r w:rsidR="00FD7B24" w:rsidRPr="00E569FE">
              <w:rPr>
                <w:rFonts w:asciiTheme="minorHAnsi" w:hAnsiTheme="minorHAnsi" w:cstheme="minorHAnsi"/>
                <w:sz w:val="22"/>
                <w:szCs w:val="22"/>
              </w:rPr>
              <w:t xml:space="preserve"> 2024</w:t>
            </w:r>
          </w:p>
        </w:tc>
        <w:tc>
          <w:tcPr>
            <w:tcW w:w="7720" w:type="dxa"/>
          </w:tcPr>
          <w:p w14:paraId="2F650838" w14:textId="7FC08D30" w:rsidR="004F4249" w:rsidRPr="00E569FE" w:rsidRDefault="00FD7B24" w:rsidP="004F4249">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E569FE">
              <w:rPr>
                <w:rFonts w:asciiTheme="minorHAnsi" w:hAnsiTheme="minorHAnsi" w:cstheme="minorHAnsi"/>
                <w:sz w:val="22"/>
                <w:szCs w:val="22"/>
              </w:rPr>
              <w:t xml:space="preserve">Submit written contributions (by e-mail to </w:t>
            </w:r>
            <w:hyperlink r:id="rId21" w:history="1">
              <w:r w:rsidRPr="00E569FE">
                <w:rPr>
                  <w:rStyle w:val="Hyperlink"/>
                  <w:rFonts w:asciiTheme="minorHAnsi" w:hAnsiTheme="minorHAnsi" w:cstheme="minorHAnsi"/>
                  <w:sz w:val="22"/>
                  <w:szCs w:val="22"/>
                </w:rPr>
                <w:t>tsbfgai4a@itu.int</w:t>
              </w:r>
            </w:hyperlink>
            <w:r w:rsidRPr="00E569FE">
              <w:rPr>
                <w:rFonts w:asciiTheme="minorHAnsi" w:hAnsiTheme="minorHAnsi" w:cstheme="minorHAnsi"/>
                <w:sz w:val="22"/>
                <w:szCs w:val="22"/>
              </w:rPr>
              <w:t>)</w:t>
            </w:r>
          </w:p>
        </w:tc>
      </w:tr>
    </w:tbl>
    <w:p w14:paraId="09790B79" w14:textId="77777777" w:rsidR="00C24502" w:rsidRPr="00E569FE" w:rsidRDefault="00C24502" w:rsidP="00AB2D3B">
      <w:pPr>
        <w:spacing w:after="120"/>
        <w:rPr>
          <w:rFonts w:asciiTheme="minorHAnsi" w:hAnsiTheme="minorHAnsi" w:cstheme="minorHAnsi"/>
          <w:sz w:val="22"/>
          <w:szCs w:val="22"/>
        </w:rPr>
      </w:pPr>
      <w:r w:rsidRPr="00E569FE">
        <w:rPr>
          <w:rFonts w:asciiTheme="minorHAnsi" w:hAnsiTheme="minorHAnsi" w:cstheme="minorHAnsi"/>
          <w:sz w:val="22"/>
          <w:szCs w:val="22"/>
        </w:rPr>
        <w:t>I wish you a productive and enjoyable meeting.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8"/>
        <w:gridCol w:w="3108"/>
      </w:tblGrid>
      <w:tr w:rsidR="00880F4A" w:rsidRPr="00DB5AD3" w14:paraId="7B450C69" w14:textId="77777777" w:rsidTr="0000233F">
        <w:trPr>
          <w:trHeight w:val="1955"/>
        </w:trPr>
        <w:tc>
          <w:tcPr>
            <w:tcW w:w="6758" w:type="dxa"/>
            <w:tcBorders>
              <w:right w:val="single" w:sz="4" w:space="0" w:color="auto"/>
            </w:tcBorders>
          </w:tcPr>
          <w:p w14:paraId="2E861362" w14:textId="58007D91" w:rsidR="00380E41" w:rsidRPr="00DB5AD3" w:rsidRDefault="002C3404" w:rsidP="00431414">
            <w:pPr>
              <w:ind w:left="39"/>
              <w:rPr>
                <w:rFonts w:asciiTheme="minorHAnsi" w:hAnsiTheme="minorHAnsi" w:cstheme="minorHAnsi"/>
                <w:sz w:val="22"/>
                <w:szCs w:val="22"/>
              </w:rPr>
            </w:pPr>
            <w:r w:rsidRPr="00DB5AD3">
              <w:rPr>
                <w:rFonts w:asciiTheme="minorHAnsi" w:hAnsiTheme="minorHAnsi" w:cstheme="minorHAnsi"/>
                <w:sz w:val="22"/>
                <w:szCs w:val="22"/>
              </w:rPr>
              <w:t>Yours faithfully</w:t>
            </w:r>
            <w:r w:rsidR="009229C5" w:rsidRPr="00DB5AD3">
              <w:rPr>
                <w:rFonts w:asciiTheme="minorHAnsi" w:hAnsiTheme="minorHAnsi" w:cstheme="minorHAnsi"/>
                <w:sz w:val="22"/>
                <w:szCs w:val="22"/>
              </w:rPr>
              <w:t>,</w:t>
            </w:r>
          </w:p>
          <w:p w14:paraId="1DFA4E63" w14:textId="75DA0C62" w:rsidR="004F4249" w:rsidRPr="00DB5AD3" w:rsidRDefault="00B453E9" w:rsidP="00431414">
            <w:pPr>
              <w:keepNext/>
              <w:keepLines/>
              <w:spacing w:before="840"/>
              <w:ind w:left="40"/>
              <w:rPr>
                <w:rFonts w:cs="Calibri"/>
                <w:sz w:val="22"/>
                <w:szCs w:val="22"/>
              </w:rPr>
            </w:pPr>
            <w:r>
              <w:rPr>
                <w:rFonts w:cs="Calibri"/>
                <w:noProof/>
                <w:sz w:val="22"/>
                <w:szCs w:val="22"/>
              </w:rPr>
              <w:drawing>
                <wp:anchor distT="0" distB="0" distL="114300" distR="114300" simplePos="0" relativeHeight="251658240" behindDoc="1" locked="0" layoutInCell="1" allowOverlap="1" wp14:anchorId="68C4B916" wp14:editId="11004719">
                  <wp:simplePos x="0" y="0"/>
                  <wp:positionH relativeFrom="column">
                    <wp:posOffset>25400</wp:posOffset>
                  </wp:positionH>
                  <wp:positionV relativeFrom="paragraph">
                    <wp:posOffset>142875</wp:posOffset>
                  </wp:positionV>
                  <wp:extent cx="653920" cy="276225"/>
                  <wp:effectExtent l="0" t="0" r="0" b="0"/>
                  <wp:wrapNone/>
                  <wp:docPr id="742008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08549" name="Picture 742008549"/>
                          <pic:cNvPicPr/>
                        </pic:nvPicPr>
                        <pic:blipFill>
                          <a:blip r:embed="rId22">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4F4249" w:rsidRPr="00DB5AD3">
              <w:rPr>
                <w:rFonts w:cs="Calibri"/>
                <w:sz w:val="22"/>
                <w:szCs w:val="22"/>
              </w:rPr>
              <w:t>Seizo Onoe</w:t>
            </w:r>
          </w:p>
          <w:p w14:paraId="6F296F1A" w14:textId="785BD3D2" w:rsidR="00C24502" w:rsidRPr="00DB5AD3" w:rsidRDefault="00F45AB0" w:rsidP="0000233F">
            <w:pPr>
              <w:keepNext/>
              <w:keepLines/>
              <w:spacing w:before="0"/>
              <w:ind w:left="39"/>
              <w:rPr>
                <w:rFonts w:cs="Calibri"/>
                <w:sz w:val="22"/>
                <w:szCs w:val="22"/>
              </w:rPr>
            </w:pPr>
            <w:r w:rsidRPr="00DB5AD3">
              <w:rPr>
                <w:rFonts w:cs="Calibri"/>
                <w:sz w:val="22"/>
                <w:szCs w:val="22"/>
              </w:rPr>
              <w:t>Director of the Telecommunication</w:t>
            </w:r>
            <w:r w:rsidRPr="00DB5AD3">
              <w:rPr>
                <w:rFonts w:cs="Calibri"/>
                <w:sz w:val="22"/>
                <w:szCs w:val="22"/>
              </w:rPr>
              <w:br/>
              <w:t>Standardization Bureau</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1D905DE8" w14:textId="6B61F225" w:rsidR="00880F4A" w:rsidRPr="00DB5AD3" w:rsidRDefault="00575DF4" w:rsidP="002C3404">
            <w:pPr>
              <w:spacing w:before="0"/>
              <w:jc w:val="center"/>
              <w:rPr>
                <w:rFonts w:cs="Calibri"/>
                <w:noProof/>
                <w:sz w:val="22"/>
                <w:szCs w:val="22"/>
                <w:lang w:eastAsia="zh-CN"/>
              </w:rPr>
            </w:pPr>
            <w:r w:rsidRPr="00DB5AD3">
              <w:rPr>
                <w:rFonts w:cs="Calibri"/>
                <w:noProof/>
                <w:sz w:val="22"/>
                <w:szCs w:val="22"/>
                <w:lang w:eastAsia="zh-CN"/>
              </w:rPr>
              <w:drawing>
                <wp:inline distT="0" distB="0" distL="0" distR="0" wp14:anchorId="2793611D" wp14:editId="1B806FA4">
                  <wp:extent cx="1027406" cy="1027406"/>
                  <wp:effectExtent l="0" t="0" r="1905" b="1905"/>
                  <wp:docPr id="448584334"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84334" name="Picture 1" descr="A qr code with a white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9963" cy="1029963"/>
                          </a:xfrm>
                          <a:prstGeom prst="rect">
                            <a:avLst/>
                          </a:prstGeom>
                        </pic:spPr>
                      </pic:pic>
                    </a:graphicData>
                  </a:graphic>
                </wp:inline>
              </w:drawing>
            </w:r>
          </w:p>
          <w:p w14:paraId="1EF36A63" w14:textId="2E3AB722" w:rsidR="00C24502" w:rsidRPr="00DB5AD3" w:rsidRDefault="00482C4F" w:rsidP="002C3404">
            <w:pPr>
              <w:spacing w:before="0"/>
              <w:jc w:val="center"/>
              <w:rPr>
                <w:rFonts w:cs="Calibri"/>
                <w:sz w:val="22"/>
                <w:szCs w:val="22"/>
              </w:rPr>
            </w:pPr>
            <w:r w:rsidRPr="00DB5AD3">
              <w:rPr>
                <w:rFonts w:cs="Calibri"/>
                <w:noProof/>
                <w:sz w:val="22"/>
                <w:szCs w:val="22"/>
                <w:lang w:eastAsia="zh-CN"/>
              </w:rPr>
              <w:t>L</w:t>
            </w:r>
            <w:proofErr w:type="spellStart"/>
            <w:r w:rsidR="00C24502" w:rsidRPr="00DB5AD3">
              <w:rPr>
                <w:rFonts w:cs="Calibri"/>
                <w:sz w:val="22"/>
                <w:szCs w:val="22"/>
              </w:rPr>
              <w:t>atest</w:t>
            </w:r>
            <w:proofErr w:type="spellEnd"/>
            <w:r w:rsidR="00C24502" w:rsidRPr="00DB5AD3">
              <w:rPr>
                <w:rFonts w:cs="Calibri"/>
                <w:sz w:val="22"/>
                <w:szCs w:val="22"/>
              </w:rPr>
              <w:t xml:space="preserve"> meeting information</w:t>
            </w:r>
          </w:p>
        </w:tc>
      </w:tr>
    </w:tbl>
    <w:p w14:paraId="5F0878B7" w14:textId="77777777" w:rsidR="00431414" w:rsidRDefault="00431414" w:rsidP="00C24502">
      <w:pPr>
        <w:rPr>
          <w:rFonts w:cs="Calibri"/>
          <w:b/>
          <w:bCs/>
          <w:sz w:val="22"/>
          <w:szCs w:val="22"/>
        </w:rPr>
      </w:pPr>
    </w:p>
    <w:p w14:paraId="32B1EEF7" w14:textId="4F71E26E" w:rsidR="00431414" w:rsidRPr="00DB5AD3" w:rsidRDefault="00431414" w:rsidP="00C24502">
      <w:pPr>
        <w:rPr>
          <w:rFonts w:cs="Calibri"/>
          <w:b/>
          <w:bCs/>
          <w:sz w:val="22"/>
          <w:szCs w:val="22"/>
        </w:rPr>
      </w:pPr>
      <w:r>
        <w:rPr>
          <w:rFonts w:cs="Calibri"/>
          <w:b/>
          <w:bCs/>
          <w:sz w:val="22"/>
          <w:szCs w:val="22"/>
        </w:rPr>
        <w:t>Annex:</w:t>
      </w:r>
      <w:r w:rsidRPr="00431414">
        <w:rPr>
          <w:rFonts w:cs="Calibri"/>
          <w:sz w:val="22"/>
          <w:szCs w:val="22"/>
        </w:rPr>
        <w:tab/>
        <w:t>1</w:t>
      </w:r>
    </w:p>
    <w:p w14:paraId="5D12287C" w14:textId="1CA7FC82" w:rsidR="0000233F" w:rsidRPr="00DB5AD3" w:rsidRDefault="0000233F">
      <w:pPr>
        <w:tabs>
          <w:tab w:val="clear" w:pos="794"/>
          <w:tab w:val="clear" w:pos="1191"/>
          <w:tab w:val="clear" w:pos="1588"/>
          <w:tab w:val="clear" w:pos="1985"/>
        </w:tabs>
        <w:overflowPunct/>
        <w:autoSpaceDE/>
        <w:autoSpaceDN/>
        <w:adjustRightInd/>
        <w:spacing w:before="0"/>
        <w:textAlignment w:val="auto"/>
        <w:rPr>
          <w:rFonts w:cs="Calibri"/>
          <w:b/>
          <w:bCs/>
          <w:sz w:val="22"/>
          <w:szCs w:val="22"/>
        </w:rPr>
      </w:pPr>
      <w:r w:rsidRPr="00DB5AD3">
        <w:rPr>
          <w:rFonts w:cs="Calibri"/>
          <w:b/>
          <w:bCs/>
          <w:sz w:val="22"/>
          <w:szCs w:val="22"/>
        </w:rPr>
        <w:br w:type="page"/>
      </w:r>
    </w:p>
    <w:p w14:paraId="47F901E7" w14:textId="131FDABC" w:rsidR="0000233F" w:rsidRDefault="0000233F" w:rsidP="0000233F">
      <w:pPr>
        <w:jc w:val="center"/>
        <w:rPr>
          <w:rFonts w:asciiTheme="minorHAnsi" w:hAnsiTheme="minorHAnsi" w:cstheme="minorHAnsi"/>
          <w:b/>
          <w:bCs/>
          <w:sz w:val="28"/>
          <w:szCs w:val="28"/>
        </w:rPr>
      </w:pPr>
      <w:r w:rsidRPr="00431414">
        <w:rPr>
          <w:rFonts w:asciiTheme="minorHAnsi" w:hAnsiTheme="minorHAnsi" w:cstheme="minorHAnsi"/>
          <w:b/>
          <w:bCs/>
          <w:sz w:val="28"/>
          <w:szCs w:val="28"/>
        </w:rPr>
        <w:lastRenderedPageBreak/>
        <w:t>Annex 1</w:t>
      </w:r>
      <w:r w:rsidR="00431414" w:rsidRPr="00431414">
        <w:rPr>
          <w:rFonts w:asciiTheme="minorHAnsi" w:hAnsiTheme="minorHAnsi" w:cstheme="minorHAnsi"/>
          <w:b/>
          <w:bCs/>
          <w:sz w:val="28"/>
          <w:szCs w:val="28"/>
        </w:rPr>
        <w:br/>
      </w:r>
      <w:r w:rsidRPr="00431414">
        <w:rPr>
          <w:rFonts w:asciiTheme="minorHAnsi" w:hAnsiTheme="minorHAnsi" w:cstheme="minorHAnsi"/>
          <w:b/>
          <w:bCs/>
          <w:sz w:val="28"/>
          <w:szCs w:val="28"/>
        </w:rPr>
        <w:t>Background</w:t>
      </w:r>
    </w:p>
    <w:p w14:paraId="3C251BA8" w14:textId="77777777" w:rsidR="00431414" w:rsidRPr="00431414" w:rsidRDefault="00431414" w:rsidP="0000233F">
      <w:pPr>
        <w:jc w:val="center"/>
        <w:rPr>
          <w:rFonts w:asciiTheme="minorHAnsi" w:hAnsiTheme="minorHAnsi" w:cstheme="minorHAnsi"/>
          <w:b/>
          <w:bCs/>
          <w:sz w:val="28"/>
          <w:szCs w:val="28"/>
        </w:rPr>
      </w:pPr>
    </w:p>
    <w:p w14:paraId="36CAE53E" w14:textId="77777777" w:rsidR="0000233F" w:rsidRPr="00E569FE" w:rsidRDefault="0000233F" w:rsidP="0000233F">
      <w:pPr>
        <w:rPr>
          <w:rFonts w:asciiTheme="minorHAnsi" w:hAnsiTheme="minorHAnsi" w:cstheme="minorHAnsi"/>
          <w:sz w:val="22"/>
          <w:szCs w:val="22"/>
        </w:rPr>
      </w:pPr>
      <w:r w:rsidRPr="00E569FE">
        <w:rPr>
          <w:rFonts w:asciiTheme="minorHAnsi" w:hAnsiTheme="minorHAnsi" w:cstheme="minorHAnsi"/>
          <w:sz w:val="22"/>
          <w:szCs w:val="22"/>
        </w:rPr>
        <w:t xml:space="preserve">The </w:t>
      </w:r>
      <w:hyperlink r:id="rId24" w:history="1">
        <w:r w:rsidRPr="00E569FE">
          <w:rPr>
            <w:rStyle w:val="Hyperlink"/>
            <w:rFonts w:asciiTheme="minorHAnsi" w:hAnsiTheme="minorHAnsi" w:cstheme="minorHAnsi"/>
            <w:sz w:val="22"/>
            <w:szCs w:val="22"/>
          </w:rPr>
          <w:t>ITU-T Focus Group on Artificial Intelligence (AI) and Internet of Things (IoT) for Digital Agriculture (FG</w:t>
        </w:r>
        <w:r w:rsidRPr="00E569FE">
          <w:rPr>
            <w:rStyle w:val="Hyperlink"/>
            <w:rFonts w:asciiTheme="minorHAnsi" w:hAnsiTheme="minorHAnsi" w:cstheme="minorHAnsi"/>
            <w:sz w:val="22"/>
            <w:szCs w:val="22"/>
          </w:rPr>
          <w:noBreakHyphen/>
          <w:t>AI4A)</w:t>
        </w:r>
      </w:hyperlink>
      <w:r w:rsidRPr="00E569FE">
        <w:rPr>
          <w:rFonts w:asciiTheme="minorHAnsi" w:hAnsiTheme="minorHAnsi" w:cstheme="minorHAnsi"/>
          <w:sz w:val="22"/>
          <w:szCs w:val="22"/>
        </w:rPr>
        <w:t xml:space="preserve"> explores the potential of leveraging emerging technologies such as AI and IoT for data collation and handling, improving modelling from a growing volume of agricultural and geospatial data, to enable effective interventions related to the optimization of agricultural production processes. The activities of this Focus Group will be conducted in close collaboration with FAO.</w:t>
      </w:r>
    </w:p>
    <w:p w14:paraId="20C94BB3" w14:textId="77777777" w:rsidR="0000233F" w:rsidRPr="00E569FE" w:rsidRDefault="0000233F" w:rsidP="0000233F">
      <w:pPr>
        <w:rPr>
          <w:rFonts w:asciiTheme="minorHAnsi" w:hAnsiTheme="minorHAnsi" w:cstheme="minorHAnsi"/>
          <w:sz w:val="22"/>
          <w:szCs w:val="22"/>
        </w:rPr>
      </w:pPr>
      <w:r w:rsidRPr="00E569FE">
        <w:rPr>
          <w:rFonts w:asciiTheme="minorHAnsi" w:hAnsiTheme="minorHAnsi" w:cstheme="minorHAnsi"/>
          <w:sz w:val="22"/>
          <w:szCs w:val="22"/>
        </w:rPr>
        <w:t xml:space="preserve">Established by ITU-T Study Group 20 at its meeting of 21 October 2021, FG-AI4A is co-chaired by Dr Ramy Ahmed Fathy (Egypt) and Dr Sebastian Bosse (Fraunhofer HHI, Germany), along with Mr Marco </w:t>
      </w:r>
      <w:proofErr w:type="spellStart"/>
      <w:r w:rsidRPr="00E569FE">
        <w:rPr>
          <w:rFonts w:asciiTheme="minorHAnsi" w:hAnsiTheme="minorHAnsi" w:cstheme="minorHAnsi"/>
          <w:sz w:val="22"/>
          <w:szCs w:val="22"/>
        </w:rPr>
        <w:t>Brini</w:t>
      </w:r>
      <w:proofErr w:type="spellEnd"/>
      <w:r w:rsidRPr="00E569FE">
        <w:rPr>
          <w:rFonts w:asciiTheme="minorHAnsi" w:hAnsiTheme="minorHAnsi" w:cstheme="minorHAnsi"/>
          <w:sz w:val="22"/>
          <w:szCs w:val="22"/>
        </w:rPr>
        <w:t xml:space="preserve"> (</w:t>
      </w:r>
      <w:proofErr w:type="spellStart"/>
      <w:r w:rsidRPr="00E569FE">
        <w:rPr>
          <w:rFonts w:asciiTheme="minorHAnsi" w:hAnsiTheme="minorHAnsi" w:cstheme="minorHAnsi"/>
          <w:sz w:val="22"/>
          <w:szCs w:val="22"/>
        </w:rPr>
        <w:t>EnvEve</w:t>
      </w:r>
      <w:proofErr w:type="spellEnd"/>
      <w:r w:rsidRPr="00E569FE">
        <w:rPr>
          <w:rFonts w:asciiTheme="minorHAnsi" w:hAnsiTheme="minorHAnsi" w:cstheme="minorHAnsi"/>
          <w:sz w:val="22"/>
          <w:szCs w:val="22"/>
        </w:rPr>
        <w:t xml:space="preserve">, Switzerland), Mr </w:t>
      </w:r>
      <w:proofErr w:type="spellStart"/>
      <w:r w:rsidRPr="00E569FE">
        <w:rPr>
          <w:rFonts w:asciiTheme="minorHAnsi" w:hAnsiTheme="minorHAnsi" w:cstheme="minorHAnsi"/>
          <w:sz w:val="22"/>
          <w:szCs w:val="22"/>
        </w:rPr>
        <w:t>Zhongxin</w:t>
      </w:r>
      <w:proofErr w:type="spellEnd"/>
      <w:r w:rsidRPr="00E569FE">
        <w:rPr>
          <w:rFonts w:asciiTheme="minorHAnsi" w:hAnsiTheme="minorHAnsi" w:cstheme="minorHAnsi"/>
          <w:sz w:val="22"/>
          <w:szCs w:val="22"/>
        </w:rPr>
        <w:t xml:space="preserve"> Chen (Food and Agriculture Organization of the United Nations-FAO), Mr Ted Dunning (Hewlett Packard Enterprise), Mr Paolo Gemma (Huawei Technologies Co., Ltd.), Mr Long Hoang (John Deere, United States), Mr Sushil Kumar (Department of Telecommunications, Government of India), Mr Gyu Myoung Lee (Republic of Korea), Mr Chunlin Pang (Telematics industry Application Alliance</w:t>
      </w:r>
      <w:r w:rsidRPr="00E569FE">
        <w:rPr>
          <w:rFonts w:asciiTheme="minorHAnsi" w:hAnsiTheme="minorHAnsi" w:cstheme="minorHAnsi"/>
          <w:sz w:val="22"/>
          <w:szCs w:val="22"/>
        </w:rPr>
        <w:noBreakHyphen/>
        <w:t xml:space="preserve">TIAA, China) and Mr Guillermo Ariel González </w:t>
      </w:r>
      <w:proofErr w:type="spellStart"/>
      <w:r w:rsidRPr="00E569FE">
        <w:rPr>
          <w:rFonts w:asciiTheme="minorHAnsi" w:hAnsiTheme="minorHAnsi" w:cstheme="minorHAnsi"/>
          <w:sz w:val="22"/>
          <w:szCs w:val="22"/>
        </w:rPr>
        <w:t>Conosciuto</w:t>
      </w:r>
      <w:proofErr w:type="spellEnd"/>
      <w:r w:rsidRPr="00E569FE">
        <w:rPr>
          <w:rFonts w:asciiTheme="minorHAnsi" w:hAnsiTheme="minorHAnsi" w:cstheme="minorHAnsi"/>
          <w:sz w:val="22"/>
          <w:szCs w:val="22"/>
        </w:rPr>
        <w:t xml:space="preserve"> (Argentina) serving as Vice</w:t>
      </w:r>
      <w:r w:rsidRPr="00E569FE">
        <w:rPr>
          <w:rFonts w:asciiTheme="minorHAnsi" w:hAnsiTheme="minorHAnsi" w:cstheme="minorHAnsi"/>
          <w:sz w:val="22"/>
          <w:szCs w:val="22"/>
        </w:rPr>
        <w:noBreakHyphen/>
        <w:t>Chairs.</w:t>
      </w:r>
    </w:p>
    <w:p w14:paraId="6569D323" w14:textId="77777777" w:rsidR="0000233F" w:rsidRPr="00E569FE" w:rsidRDefault="0000233F" w:rsidP="0000233F">
      <w:pPr>
        <w:rPr>
          <w:rFonts w:asciiTheme="minorHAnsi" w:hAnsiTheme="minorHAnsi" w:cstheme="minorHAnsi"/>
          <w:sz w:val="22"/>
          <w:szCs w:val="22"/>
        </w:rPr>
      </w:pPr>
      <w:r w:rsidRPr="00E569FE">
        <w:rPr>
          <w:rFonts w:asciiTheme="minorHAnsi" w:hAnsiTheme="minorHAnsi" w:cstheme="minorHAnsi"/>
          <w:sz w:val="22"/>
          <w:szCs w:val="22"/>
        </w:rPr>
        <w:t>The FG-AI4A structure is as follows:</w:t>
      </w:r>
    </w:p>
    <w:p w14:paraId="27D5E000" w14:textId="77777777" w:rsidR="0000233F" w:rsidRPr="00E569FE" w:rsidRDefault="0000233F" w:rsidP="0000233F">
      <w:pPr>
        <w:pStyle w:val="ListParagraph"/>
        <w:numPr>
          <w:ilvl w:val="0"/>
          <w:numId w:val="24"/>
        </w:numPr>
        <w:spacing w:before="0"/>
        <w:ind w:leftChars="0" w:left="714" w:hanging="357"/>
        <w:rPr>
          <w:rFonts w:asciiTheme="minorHAnsi" w:hAnsiTheme="minorHAnsi" w:cstheme="minorHAnsi"/>
          <w:sz w:val="22"/>
          <w:szCs w:val="22"/>
        </w:rPr>
      </w:pPr>
      <w:r w:rsidRPr="00E569FE">
        <w:rPr>
          <w:rFonts w:asciiTheme="minorHAnsi" w:hAnsiTheme="minorHAnsi" w:cstheme="minorHAnsi"/>
          <w:sz w:val="22"/>
          <w:szCs w:val="22"/>
        </w:rPr>
        <w:t>Working Group on Glossary (WG-Gloss)</w:t>
      </w:r>
    </w:p>
    <w:p w14:paraId="52FF2442" w14:textId="77777777" w:rsidR="0000233F" w:rsidRPr="00E569FE" w:rsidRDefault="0000233F" w:rsidP="0000233F">
      <w:pPr>
        <w:pStyle w:val="ListParagraph"/>
        <w:numPr>
          <w:ilvl w:val="0"/>
          <w:numId w:val="24"/>
        </w:numPr>
        <w:spacing w:before="0"/>
        <w:ind w:leftChars="0" w:left="714" w:hanging="357"/>
        <w:rPr>
          <w:rFonts w:asciiTheme="minorHAnsi" w:hAnsiTheme="minorHAnsi" w:cstheme="minorHAnsi"/>
          <w:sz w:val="22"/>
          <w:szCs w:val="22"/>
        </w:rPr>
      </w:pPr>
      <w:r w:rsidRPr="00E569FE">
        <w:rPr>
          <w:rFonts w:asciiTheme="minorHAnsi" w:hAnsiTheme="minorHAnsi" w:cstheme="minorHAnsi"/>
          <w:sz w:val="22"/>
          <w:szCs w:val="22"/>
        </w:rPr>
        <w:t>Working Group on Digital Agriculture Use Cases and Solutions (WG-AS)</w:t>
      </w:r>
    </w:p>
    <w:p w14:paraId="211EE406" w14:textId="77777777" w:rsidR="0000233F" w:rsidRPr="00E569FE" w:rsidRDefault="0000233F" w:rsidP="0000233F">
      <w:pPr>
        <w:pStyle w:val="ListParagraph"/>
        <w:numPr>
          <w:ilvl w:val="0"/>
          <w:numId w:val="24"/>
        </w:numPr>
        <w:spacing w:before="0"/>
        <w:ind w:leftChars="0" w:left="714" w:hanging="357"/>
        <w:rPr>
          <w:rFonts w:asciiTheme="minorHAnsi" w:hAnsiTheme="minorHAnsi" w:cstheme="minorHAnsi"/>
          <w:sz w:val="22"/>
          <w:szCs w:val="22"/>
        </w:rPr>
      </w:pPr>
      <w:r w:rsidRPr="00E569FE">
        <w:rPr>
          <w:rFonts w:asciiTheme="minorHAnsi" w:hAnsiTheme="minorHAnsi" w:cstheme="minorHAnsi"/>
          <w:sz w:val="22"/>
          <w:szCs w:val="22"/>
        </w:rPr>
        <w:t>Working Group on Data Acquisition and Modelling for digital agriculture (WG-DAM)</w:t>
      </w:r>
    </w:p>
    <w:p w14:paraId="391E912C" w14:textId="77777777" w:rsidR="0000233F" w:rsidRPr="00E569FE" w:rsidRDefault="0000233F" w:rsidP="0000233F">
      <w:pPr>
        <w:pStyle w:val="ListParagraph"/>
        <w:numPr>
          <w:ilvl w:val="0"/>
          <w:numId w:val="24"/>
        </w:numPr>
        <w:spacing w:before="0"/>
        <w:ind w:leftChars="0" w:left="714" w:hanging="357"/>
        <w:rPr>
          <w:rFonts w:asciiTheme="minorHAnsi" w:hAnsiTheme="minorHAnsi" w:cstheme="minorHAnsi"/>
          <w:sz w:val="22"/>
          <w:szCs w:val="22"/>
        </w:rPr>
      </w:pPr>
      <w:r w:rsidRPr="00E569FE">
        <w:rPr>
          <w:rFonts w:asciiTheme="minorHAnsi" w:hAnsiTheme="minorHAnsi" w:cstheme="minorHAnsi"/>
          <w:sz w:val="22"/>
          <w:szCs w:val="22"/>
        </w:rPr>
        <w:t xml:space="preserve">Working Group for Mapping and </w:t>
      </w:r>
      <w:proofErr w:type="spellStart"/>
      <w:r w:rsidRPr="00E569FE">
        <w:rPr>
          <w:rFonts w:asciiTheme="minorHAnsi" w:hAnsiTheme="minorHAnsi" w:cstheme="minorHAnsi"/>
          <w:sz w:val="22"/>
          <w:szCs w:val="22"/>
        </w:rPr>
        <w:t>Analyzing</w:t>
      </w:r>
      <w:proofErr w:type="spellEnd"/>
      <w:r w:rsidRPr="00E569FE">
        <w:rPr>
          <w:rFonts w:asciiTheme="minorHAnsi" w:hAnsiTheme="minorHAnsi" w:cstheme="minorHAnsi"/>
          <w:sz w:val="22"/>
          <w:szCs w:val="22"/>
        </w:rPr>
        <w:t xml:space="preserve"> AI and IoT standards related Activities in Digital Agriculture (WG-Roadmap)</w:t>
      </w:r>
    </w:p>
    <w:p w14:paraId="64B41A67" w14:textId="77777777" w:rsidR="0000233F" w:rsidRPr="00E569FE" w:rsidRDefault="0000233F" w:rsidP="0000233F">
      <w:pPr>
        <w:pStyle w:val="ListParagraph"/>
        <w:numPr>
          <w:ilvl w:val="0"/>
          <w:numId w:val="24"/>
        </w:numPr>
        <w:spacing w:before="0"/>
        <w:ind w:leftChars="0" w:left="714" w:hanging="357"/>
        <w:rPr>
          <w:rFonts w:asciiTheme="minorHAnsi" w:hAnsiTheme="minorHAnsi" w:cstheme="minorHAnsi"/>
          <w:sz w:val="22"/>
          <w:szCs w:val="22"/>
        </w:rPr>
      </w:pPr>
      <w:r w:rsidRPr="00E569FE">
        <w:rPr>
          <w:rFonts w:asciiTheme="minorHAnsi" w:hAnsiTheme="minorHAnsi" w:cstheme="minorHAnsi"/>
          <w:sz w:val="22"/>
          <w:szCs w:val="22"/>
        </w:rPr>
        <w:t>Working Group on Ethical, Legal, and regulatory Considerations relating to the use of AI for agriculture (WG-ELR)</w:t>
      </w:r>
    </w:p>
    <w:p w14:paraId="6C65BDF4" w14:textId="77777777" w:rsidR="0000233F" w:rsidRPr="00E569FE" w:rsidRDefault="0000233F" w:rsidP="0000233F">
      <w:pPr>
        <w:pStyle w:val="ListParagraph"/>
        <w:numPr>
          <w:ilvl w:val="0"/>
          <w:numId w:val="24"/>
        </w:numPr>
        <w:spacing w:before="0"/>
        <w:ind w:leftChars="0" w:left="714" w:hanging="357"/>
        <w:rPr>
          <w:rFonts w:asciiTheme="minorHAnsi" w:hAnsiTheme="minorHAnsi" w:cstheme="minorHAnsi"/>
          <w:sz w:val="22"/>
          <w:szCs w:val="22"/>
        </w:rPr>
      </w:pPr>
      <w:r w:rsidRPr="00E569FE">
        <w:rPr>
          <w:rFonts w:asciiTheme="minorHAnsi" w:hAnsiTheme="minorHAnsi" w:cstheme="minorHAnsi"/>
          <w:sz w:val="22"/>
          <w:szCs w:val="22"/>
        </w:rPr>
        <w:t>Working Group on Collaboration and Outreach (WG-CO)</w:t>
      </w:r>
    </w:p>
    <w:p w14:paraId="16351FFF" w14:textId="77777777" w:rsidR="0000233F" w:rsidRPr="00E569FE" w:rsidRDefault="0000233F" w:rsidP="0000233F">
      <w:pPr>
        <w:rPr>
          <w:rFonts w:asciiTheme="minorHAnsi" w:hAnsiTheme="minorHAnsi" w:cstheme="minorHAnsi"/>
          <w:sz w:val="22"/>
          <w:szCs w:val="22"/>
        </w:rPr>
      </w:pPr>
      <w:r w:rsidRPr="00E569FE">
        <w:rPr>
          <w:rFonts w:asciiTheme="minorHAnsi" w:hAnsiTheme="minorHAnsi" w:cstheme="minorHAnsi"/>
          <w:sz w:val="22"/>
          <w:szCs w:val="22"/>
        </w:rPr>
        <w:t>Currently, FG-AI4A has six active Topic Groups:</w:t>
      </w:r>
    </w:p>
    <w:p w14:paraId="0F1931E9" w14:textId="77777777" w:rsidR="0000233F" w:rsidRPr="00E569FE" w:rsidRDefault="0000233F" w:rsidP="0000233F">
      <w:pPr>
        <w:pStyle w:val="ListParagraph"/>
        <w:numPr>
          <w:ilvl w:val="0"/>
          <w:numId w:val="25"/>
        </w:numPr>
        <w:spacing w:before="0"/>
        <w:ind w:leftChars="0"/>
        <w:rPr>
          <w:rFonts w:asciiTheme="minorHAnsi" w:hAnsiTheme="minorHAnsi" w:cstheme="minorHAnsi"/>
          <w:sz w:val="22"/>
          <w:szCs w:val="22"/>
        </w:rPr>
      </w:pPr>
      <w:r w:rsidRPr="00E569FE">
        <w:rPr>
          <w:rFonts w:asciiTheme="minorHAnsi" w:hAnsiTheme="minorHAnsi" w:cstheme="minorHAnsi"/>
          <w:sz w:val="22"/>
          <w:szCs w:val="22"/>
        </w:rPr>
        <w:t>Topic Group on Data science for surface and underground water monitoring</w:t>
      </w:r>
    </w:p>
    <w:p w14:paraId="549C7AEE" w14:textId="77777777" w:rsidR="0000233F" w:rsidRPr="00E569FE" w:rsidRDefault="0000233F" w:rsidP="0000233F">
      <w:pPr>
        <w:pStyle w:val="ListParagraph"/>
        <w:numPr>
          <w:ilvl w:val="0"/>
          <w:numId w:val="25"/>
        </w:numPr>
        <w:spacing w:before="0"/>
        <w:ind w:leftChars="0"/>
        <w:rPr>
          <w:rFonts w:asciiTheme="minorHAnsi" w:hAnsiTheme="minorHAnsi" w:cstheme="minorHAnsi"/>
          <w:sz w:val="22"/>
          <w:szCs w:val="22"/>
        </w:rPr>
      </w:pPr>
      <w:r w:rsidRPr="00E569FE">
        <w:rPr>
          <w:rFonts w:asciiTheme="minorHAnsi" w:hAnsiTheme="minorHAnsi" w:cstheme="minorHAnsi"/>
          <w:sz w:val="22"/>
          <w:szCs w:val="22"/>
        </w:rPr>
        <w:t>Topic Group on Georeferenced data management</w:t>
      </w:r>
    </w:p>
    <w:p w14:paraId="1224DAA6" w14:textId="77777777" w:rsidR="0000233F" w:rsidRPr="00E569FE" w:rsidRDefault="0000233F" w:rsidP="0000233F">
      <w:pPr>
        <w:pStyle w:val="ListParagraph"/>
        <w:numPr>
          <w:ilvl w:val="0"/>
          <w:numId w:val="25"/>
        </w:numPr>
        <w:spacing w:before="0"/>
        <w:ind w:leftChars="0"/>
        <w:rPr>
          <w:rFonts w:asciiTheme="minorHAnsi" w:hAnsiTheme="minorHAnsi" w:cstheme="minorHAnsi"/>
          <w:sz w:val="22"/>
          <w:szCs w:val="22"/>
        </w:rPr>
      </w:pPr>
      <w:r w:rsidRPr="00E569FE">
        <w:rPr>
          <w:rFonts w:asciiTheme="minorHAnsi" w:hAnsiTheme="minorHAnsi" w:cstheme="minorHAnsi"/>
          <w:sz w:val="22"/>
          <w:szCs w:val="22"/>
        </w:rPr>
        <w:t>Topic Group on Weather modelling and forecasting</w:t>
      </w:r>
    </w:p>
    <w:p w14:paraId="2AE4D225" w14:textId="77777777" w:rsidR="0000233F" w:rsidRPr="00E569FE" w:rsidRDefault="0000233F" w:rsidP="0000233F">
      <w:pPr>
        <w:pStyle w:val="ListParagraph"/>
        <w:numPr>
          <w:ilvl w:val="0"/>
          <w:numId w:val="25"/>
        </w:numPr>
        <w:spacing w:before="0"/>
        <w:ind w:leftChars="0"/>
        <w:rPr>
          <w:rFonts w:asciiTheme="minorHAnsi" w:hAnsiTheme="minorHAnsi" w:cstheme="minorHAnsi"/>
          <w:sz w:val="22"/>
          <w:szCs w:val="22"/>
        </w:rPr>
      </w:pPr>
      <w:r w:rsidRPr="00E569FE">
        <w:rPr>
          <w:rFonts w:asciiTheme="minorHAnsi" w:hAnsiTheme="minorHAnsi" w:cstheme="minorHAnsi"/>
          <w:sz w:val="22"/>
          <w:szCs w:val="22"/>
        </w:rPr>
        <w:t>Topic Group on Yield monitoring and prediction</w:t>
      </w:r>
    </w:p>
    <w:p w14:paraId="275EA5FE" w14:textId="77777777" w:rsidR="0000233F" w:rsidRPr="00E569FE" w:rsidRDefault="0000233F" w:rsidP="0000233F">
      <w:pPr>
        <w:pStyle w:val="ListParagraph"/>
        <w:numPr>
          <w:ilvl w:val="0"/>
          <w:numId w:val="25"/>
        </w:numPr>
        <w:spacing w:before="0"/>
        <w:ind w:leftChars="0"/>
        <w:rPr>
          <w:rFonts w:asciiTheme="minorHAnsi" w:hAnsiTheme="minorHAnsi" w:cstheme="minorHAnsi"/>
          <w:sz w:val="22"/>
          <w:szCs w:val="22"/>
        </w:rPr>
      </w:pPr>
      <w:r w:rsidRPr="00E569FE">
        <w:rPr>
          <w:rFonts w:asciiTheme="minorHAnsi" w:hAnsiTheme="minorHAnsi" w:cstheme="minorHAnsi"/>
          <w:sz w:val="22"/>
          <w:szCs w:val="22"/>
        </w:rPr>
        <w:t>Topic Group on Irrigation strategy and smart water management</w:t>
      </w:r>
    </w:p>
    <w:p w14:paraId="738ECA6F" w14:textId="75BCB1ED" w:rsidR="0000233F" w:rsidRDefault="0000233F" w:rsidP="00431414">
      <w:pPr>
        <w:pStyle w:val="ListParagraph"/>
        <w:numPr>
          <w:ilvl w:val="0"/>
          <w:numId w:val="25"/>
        </w:numPr>
        <w:spacing w:before="0"/>
        <w:ind w:leftChars="0"/>
        <w:rPr>
          <w:rFonts w:asciiTheme="minorHAnsi" w:hAnsiTheme="minorHAnsi" w:cstheme="minorHAnsi"/>
          <w:sz w:val="22"/>
          <w:szCs w:val="22"/>
        </w:rPr>
      </w:pPr>
      <w:r w:rsidRPr="00E569FE">
        <w:rPr>
          <w:rFonts w:asciiTheme="minorHAnsi" w:hAnsiTheme="minorHAnsi" w:cstheme="minorHAnsi"/>
          <w:sz w:val="22"/>
          <w:szCs w:val="22"/>
        </w:rPr>
        <w:t xml:space="preserve">Topic Group on Pest detection </w:t>
      </w:r>
    </w:p>
    <w:p w14:paraId="7C6F5C60" w14:textId="77777777" w:rsidR="00431414" w:rsidRPr="00431414" w:rsidRDefault="00431414" w:rsidP="00431414">
      <w:pPr>
        <w:pStyle w:val="ListParagraph"/>
        <w:numPr>
          <w:ilvl w:val="0"/>
          <w:numId w:val="25"/>
        </w:numPr>
        <w:spacing w:before="0"/>
        <w:ind w:leftChars="0"/>
        <w:rPr>
          <w:rFonts w:asciiTheme="minorHAnsi" w:hAnsiTheme="minorHAnsi" w:cstheme="minorHAnsi"/>
          <w:sz w:val="22"/>
          <w:szCs w:val="22"/>
        </w:rPr>
      </w:pPr>
    </w:p>
    <w:p w14:paraId="61C11256" w14:textId="1371CA0A" w:rsidR="0000233F" w:rsidRPr="00E569FE" w:rsidRDefault="0000233F" w:rsidP="0000233F">
      <w:pPr>
        <w:jc w:val="center"/>
        <w:rPr>
          <w:rFonts w:asciiTheme="minorHAnsi" w:hAnsiTheme="minorHAnsi" w:cstheme="minorHAnsi"/>
          <w:b/>
          <w:bCs/>
          <w:sz w:val="22"/>
          <w:szCs w:val="22"/>
        </w:rPr>
      </w:pPr>
      <w:r w:rsidRPr="00E569FE">
        <w:rPr>
          <w:rFonts w:asciiTheme="minorHAnsi" w:hAnsiTheme="minorHAnsi" w:cstheme="minorHAnsi"/>
          <w:b/>
          <w:bCs/>
          <w:sz w:val="22"/>
          <w:szCs w:val="22"/>
        </w:rPr>
        <w:t>____________________________________</w:t>
      </w:r>
    </w:p>
    <w:sectPr w:rsidR="0000233F" w:rsidRPr="00E569FE" w:rsidSect="00C24502">
      <w:headerReference w:type="default" r:id="rId25"/>
      <w:footerReference w:type="first" r:id="rId26"/>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BEDF" w14:textId="77777777" w:rsidR="00293C79" w:rsidRDefault="00293C79">
      <w:r>
        <w:separator/>
      </w:r>
    </w:p>
  </w:endnote>
  <w:endnote w:type="continuationSeparator" w:id="0">
    <w:p w14:paraId="4F75747B" w14:textId="77777777" w:rsidR="00293C79" w:rsidRDefault="0029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CD48" w14:textId="77777777" w:rsidR="00293C79" w:rsidRDefault="00293C79">
      <w:r>
        <w:t>____________________</w:t>
      </w:r>
    </w:p>
  </w:footnote>
  <w:footnote w:type="continuationSeparator" w:id="0">
    <w:p w14:paraId="2E9C8C5D" w14:textId="77777777" w:rsidR="00293C79" w:rsidRDefault="0029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7F14" w14:textId="459C8AEE" w:rsidR="0000233F" w:rsidRDefault="00114254" w:rsidP="00E569FE">
    <w:pPr>
      <w:pStyle w:val="Header"/>
      <w:spacing w:after="240"/>
      <w:rPr>
        <w:noProof/>
      </w:rPr>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TSB Circular</w:t>
    </w:r>
    <w:r w:rsidR="009733B5">
      <w:rPr>
        <w:noProof/>
      </w:rPr>
      <w:t xml:space="preserve"> </w:t>
    </w:r>
    <w:r w:rsidR="00E569FE">
      <w:rPr>
        <w:noProof/>
      </w:rPr>
      <w:t>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333984">
    <w:abstractNumId w:val="9"/>
  </w:num>
  <w:num w:numId="2" w16cid:durableId="1379167656">
    <w:abstractNumId w:val="7"/>
  </w:num>
  <w:num w:numId="3" w16cid:durableId="999583654">
    <w:abstractNumId w:val="6"/>
  </w:num>
  <w:num w:numId="4" w16cid:durableId="1283418585">
    <w:abstractNumId w:val="5"/>
  </w:num>
  <w:num w:numId="5" w16cid:durableId="1111247440">
    <w:abstractNumId w:val="4"/>
  </w:num>
  <w:num w:numId="6" w16cid:durableId="1907840694">
    <w:abstractNumId w:val="8"/>
  </w:num>
  <w:num w:numId="7" w16cid:durableId="1854802671">
    <w:abstractNumId w:val="3"/>
  </w:num>
  <w:num w:numId="8" w16cid:durableId="1683777454">
    <w:abstractNumId w:val="2"/>
  </w:num>
  <w:num w:numId="9" w16cid:durableId="1445073591">
    <w:abstractNumId w:val="1"/>
  </w:num>
  <w:num w:numId="10" w16cid:durableId="78866647">
    <w:abstractNumId w:val="0"/>
  </w:num>
  <w:num w:numId="11" w16cid:durableId="9845445">
    <w:abstractNumId w:val="12"/>
  </w:num>
  <w:num w:numId="12" w16cid:durableId="1333724875">
    <w:abstractNumId w:val="24"/>
  </w:num>
  <w:num w:numId="13" w16cid:durableId="158472636">
    <w:abstractNumId w:val="21"/>
  </w:num>
  <w:num w:numId="14" w16cid:durableId="773552894">
    <w:abstractNumId w:val="13"/>
  </w:num>
  <w:num w:numId="15" w16cid:durableId="1701008559">
    <w:abstractNumId w:val="10"/>
  </w:num>
  <w:num w:numId="16" w16cid:durableId="1588534684">
    <w:abstractNumId w:val="11"/>
  </w:num>
  <w:num w:numId="17" w16cid:durableId="1074549775">
    <w:abstractNumId w:val="16"/>
  </w:num>
  <w:num w:numId="18" w16cid:durableId="2019118843">
    <w:abstractNumId w:val="23"/>
  </w:num>
  <w:num w:numId="19" w16cid:durableId="1288318743">
    <w:abstractNumId w:val="22"/>
  </w:num>
  <w:num w:numId="20" w16cid:durableId="1237202077">
    <w:abstractNumId w:val="15"/>
  </w:num>
  <w:num w:numId="21" w16cid:durableId="359667873">
    <w:abstractNumId w:val="20"/>
  </w:num>
  <w:num w:numId="22" w16cid:durableId="1174296858">
    <w:abstractNumId w:val="17"/>
  </w:num>
  <w:num w:numId="23" w16cid:durableId="604731440">
    <w:abstractNumId w:val="18"/>
  </w:num>
  <w:num w:numId="24" w16cid:durableId="234096484">
    <w:abstractNumId w:val="14"/>
  </w:num>
  <w:num w:numId="25" w16cid:durableId="15577418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233F"/>
    <w:rsid w:val="00006F35"/>
    <w:rsid w:val="000119CA"/>
    <w:rsid w:val="00016F53"/>
    <w:rsid w:val="00022E6B"/>
    <w:rsid w:val="00033AB7"/>
    <w:rsid w:val="00043834"/>
    <w:rsid w:val="0004460F"/>
    <w:rsid w:val="00060DA5"/>
    <w:rsid w:val="00074B3E"/>
    <w:rsid w:val="000939BA"/>
    <w:rsid w:val="000A067F"/>
    <w:rsid w:val="000A2136"/>
    <w:rsid w:val="000B15C8"/>
    <w:rsid w:val="000B4F41"/>
    <w:rsid w:val="000D0076"/>
    <w:rsid w:val="000D14FF"/>
    <w:rsid w:val="000D7910"/>
    <w:rsid w:val="000F0641"/>
    <w:rsid w:val="001018B0"/>
    <w:rsid w:val="001018E1"/>
    <w:rsid w:val="00110B55"/>
    <w:rsid w:val="00112F37"/>
    <w:rsid w:val="00114254"/>
    <w:rsid w:val="001406E1"/>
    <w:rsid w:val="001563FB"/>
    <w:rsid w:val="00160D56"/>
    <w:rsid w:val="00164B8F"/>
    <w:rsid w:val="001650FB"/>
    <w:rsid w:val="001A34EC"/>
    <w:rsid w:val="001B4871"/>
    <w:rsid w:val="001B6FD8"/>
    <w:rsid w:val="001C7C93"/>
    <w:rsid w:val="001D101A"/>
    <w:rsid w:val="001D212C"/>
    <w:rsid w:val="001D516F"/>
    <w:rsid w:val="001E692B"/>
    <w:rsid w:val="00205749"/>
    <w:rsid w:val="00212B83"/>
    <w:rsid w:val="002164A6"/>
    <w:rsid w:val="00230030"/>
    <w:rsid w:val="00232CE3"/>
    <w:rsid w:val="00254274"/>
    <w:rsid w:val="00254923"/>
    <w:rsid w:val="00256361"/>
    <w:rsid w:val="00287163"/>
    <w:rsid w:val="002931E2"/>
    <w:rsid w:val="00293C79"/>
    <w:rsid w:val="002B52D9"/>
    <w:rsid w:val="002C3404"/>
    <w:rsid w:val="002D5C0B"/>
    <w:rsid w:val="002F7968"/>
    <w:rsid w:val="003123E5"/>
    <w:rsid w:val="00316EFA"/>
    <w:rsid w:val="00320407"/>
    <w:rsid w:val="00327E67"/>
    <w:rsid w:val="003437E1"/>
    <w:rsid w:val="00345F16"/>
    <w:rsid w:val="00350C1F"/>
    <w:rsid w:val="00356B73"/>
    <w:rsid w:val="003746A5"/>
    <w:rsid w:val="00380E41"/>
    <w:rsid w:val="00395F32"/>
    <w:rsid w:val="003A4967"/>
    <w:rsid w:val="003B0EDF"/>
    <w:rsid w:val="003B3AC7"/>
    <w:rsid w:val="003C79F3"/>
    <w:rsid w:val="003D4690"/>
    <w:rsid w:val="003D589A"/>
    <w:rsid w:val="003E0708"/>
    <w:rsid w:val="00403B9F"/>
    <w:rsid w:val="004259DB"/>
    <w:rsid w:val="00431414"/>
    <w:rsid w:val="0043177D"/>
    <w:rsid w:val="00432A54"/>
    <w:rsid w:val="004424D8"/>
    <w:rsid w:val="00453CEA"/>
    <w:rsid w:val="00455B93"/>
    <w:rsid w:val="0046334C"/>
    <w:rsid w:val="00473A97"/>
    <w:rsid w:val="004778EE"/>
    <w:rsid w:val="00482C4F"/>
    <w:rsid w:val="00483DA0"/>
    <w:rsid w:val="00487330"/>
    <w:rsid w:val="00494838"/>
    <w:rsid w:val="004A2DE3"/>
    <w:rsid w:val="004A33BE"/>
    <w:rsid w:val="004A52A9"/>
    <w:rsid w:val="004B377E"/>
    <w:rsid w:val="004C5F3D"/>
    <w:rsid w:val="004D1B7D"/>
    <w:rsid w:val="004D20F7"/>
    <w:rsid w:val="004D22D2"/>
    <w:rsid w:val="004F4249"/>
    <w:rsid w:val="0050096F"/>
    <w:rsid w:val="00503ADB"/>
    <w:rsid w:val="00514B65"/>
    <w:rsid w:val="00536250"/>
    <w:rsid w:val="00547D6A"/>
    <w:rsid w:val="00560C97"/>
    <w:rsid w:val="00561EFB"/>
    <w:rsid w:val="00564E66"/>
    <w:rsid w:val="00565F34"/>
    <w:rsid w:val="0056750D"/>
    <w:rsid w:val="00573D6F"/>
    <w:rsid w:val="00575DF4"/>
    <w:rsid w:val="00577D7E"/>
    <w:rsid w:val="005B51E8"/>
    <w:rsid w:val="005C01B5"/>
    <w:rsid w:val="005D3B65"/>
    <w:rsid w:val="005D3D90"/>
    <w:rsid w:val="005E003C"/>
    <w:rsid w:val="005E7145"/>
    <w:rsid w:val="005F3818"/>
    <w:rsid w:val="00602FBB"/>
    <w:rsid w:val="00604605"/>
    <w:rsid w:val="00620E07"/>
    <w:rsid w:val="006250F8"/>
    <w:rsid w:val="006335A4"/>
    <w:rsid w:val="006456EA"/>
    <w:rsid w:val="0065423B"/>
    <w:rsid w:val="00655A83"/>
    <w:rsid w:val="0068014A"/>
    <w:rsid w:val="00687912"/>
    <w:rsid w:val="00696239"/>
    <w:rsid w:val="006A7077"/>
    <w:rsid w:val="006B74DE"/>
    <w:rsid w:val="006D0234"/>
    <w:rsid w:val="006E04C0"/>
    <w:rsid w:val="006E4B4C"/>
    <w:rsid w:val="006F717F"/>
    <w:rsid w:val="00712E5C"/>
    <w:rsid w:val="007231B6"/>
    <w:rsid w:val="00730A58"/>
    <w:rsid w:val="0075708A"/>
    <w:rsid w:val="00764B6B"/>
    <w:rsid w:val="00765C34"/>
    <w:rsid w:val="0078477D"/>
    <w:rsid w:val="00797425"/>
    <w:rsid w:val="0079763E"/>
    <w:rsid w:val="007A148E"/>
    <w:rsid w:val="007A65E8"/>
    <w:rsid w:val="007C4AFD"/>
    <w:rsid w:val="007D3F9A"/>
    <w:rsid w:val="007E4175"/>
    <w:rsid w:val="008179E2"/>
    <w:rsid w:val="008326E9"/>
    <w:rsid w:val="0084035F"/>
    <w:rsid w:val="00843033"/>
    <w:rsid w:val="0084321D"/>
    <w:rsid w:val="00851AAE"/>
    <w:rsid w:val="00855B52"/>
    <w:rsid w:val="008561CB"/>
    <w:rsid w:val="008570EC"/>
    <w:rsid w:val="00863F6D"/>
    <w:rsid w:val="00872354"/>
    <w:rsid w:val="00880F4A"/>
    <w:rsid w:val="00895A7B"/>
    <w:rsid w:val="008A52F0"/>
    <w:rsid w:val="008B1D19"/>
    <w:rsid w:val="008C026D"/>
    <w:rsid w:val="008C03F5"/>
    <w:rsid w:val="008C4331"/>
    <w:rsid w:val="008D1B7A"/>
    <w:rsid w:val="008E70CB"/>
    <w:rsid w:val="009056E4"/>
    <w:rsid w:val="0091235D"/>
    <w:rsid w:val="009146F7"/>
    <w:rsid w:val="0091762C"/>
    <w:rsid w:val="009229C5"/>
    <w:rsid w:val="009420F4"/>
    <w:rsid w:val="0094780C"/>
    <w:rsid w:val="00963900"/>
    <w:rsid w:val="009733B5"/>
    <w:rsid w:val="009747C5"/>
    <w:rsid w:val="00982572"/>
    <w:rsid w:val="00985A45"/>
    <w:rsid w:val="00991FE8"/>
    <w:rsid w:val="009A1C5C"/>
    <w:rsid w:val="009B2EB5"/>
    <w:rsid w:val="009B58FE"/>
    <w:rsid w:val="009C039A"/>
    <w:rsid w:val="009F42C6"/>
    <w:rsid w:val="00A007AC"/>
    <w:rsid w:val="00A02C14"/>
    <w:rsid w:val="00A07BF4"/>
    <w:rsid w:val="00A12220"/>
    <w:rsid w:val="00A21BD6"/>
    <w:rsid w:val="00A37B00"/>
    <w:rsid w:val="00A45585"/>
    <w:rsid w:val="00A66AA9"/>
    <w:rsid w:val="00A67087"/>
    <w:rsid w:val="00A72C30"/>
    <w:rsid w:val="00A8005D"/>
    <w:rsid w:val="00A863FB"/>
    <w:rsid w:val="00AB16B2"/>
    <w:rsid w:val="00AB2D3B"/>
    <w:rsid w:val="00AC26F3"/>
    <w:rsid w:val="00AC33EB"/>
    <w:rsid w:val="00AC5B63"/>
    <w:rsid w:val="00AD7724"/>
    <w:rsid w:val="00B01E48"/>
    <w:rsid w:val="00B04B33"/>
    <w:rsid w:val="00B128D3"/>
    <w:rsid w:val="00B2488F"/>
    <w:rsid w:val="00B3794A"/>
    <w:rsid w:val="00B453E9"/>
    <w:rsid w:val="00B4669D"/>
    <w:rsid w:val="00B57FE0"/>
    <w:rsid w:val="00B61012"/>
    <w:rsid w:val="00B71DEC"/>
    <w:rsid w:val="00B77587"/>
    <w:rsid w:val="00BA79DA"/>
    <w:rsid w:val="00BC7342"/>
    <w:rsid w:val="00BD0C4A"/>
    <w:rsid w:val="00BE0D5A"/>
    <w:rsid w:val="00C00425"/>
    <w:rsid w:val="00C04FC4"/>
    <w:rsid w:val="00C06AC4"/>
    <w:rsid w:val="00C1429C"/>
    <w:rsid w:val="00C17348"/>
    <w:rsid w:val="00C224B3"/>
    <w:rsid w:val="00C24502"/>
    <w:rsid w:val="00C32C5E"/>
    <w:rsid w:val="00C36438"/>
    <w:rsid w:val="00C640E1"/>
    <w:rsid w:val="00C73EC6"/>
    <w:rsid w:val="00C90E0C"/>
    <w:rsid w:val="00C919A9"/>
    <w:rsid w:val="00C95BF6"/>
    <w:rsid w:val="00CB024A"/>
    <w:rsid w:val="00CB697A"/>
    <w:rsid w:val="00CC0070"/>
    <w:rsid w:val="00CD1018"/>
    <w:rsid w:val="00CD4C36"/>
    <w:rsid w:val="00CF0C00"/>
    <w:rsid w:val="00CF3767"/>
    <w:rsid w:val="00D1744D"/>
    <w:rsid w:val="00D178C5"/>
    <w:rsid w:val="00D250AA"/>
    <w:rsid w:val="00D35A4B"/>
    <w:rsid w:val="00D42E8A"/>
    <w:rsid w:val="00D470B1"/>
    <w:rsid w:val="00D61EF8"/>
    <w:rsid w:val="00D62702"/>
    <w:rsid w:val="00D65EA5"/>
    <w:rsid w:val="00D75C0D"/>
    <w:rsid w:val="00D81D16"/>
    <w:rsid w:val="00D837CE"/>
    <w:rsid w:val="00D92E73"/>
    <w:rsid w:val="00DA6CC1"/>
    <w:rsid w:val="00DB5AD3"/>
    <w:rsid w:val="00DB686B"/>
    <w:rsid w:val="00DC7E54"/>
    <w:rsid w:val="00DD5252"/>
    <w:rsid w:val="00E04A41"/>
    <w:rsid w:val="00E071A8"/>
    <w:rsid w:val="00E25E8A"/>
    <w:rsid w:val="00E265FA"/>
    <w:rsid w:val="00E2756D"/>
    <w:rsid w:val="00E500BB"/>
    <w:rsid w:val="00E569FE"/>
    <w:rsid w:val="00E604FD"/>
    <w:rsid w:val="00E623F2"/>
    <w:rsid w:val="00E6542F"/>
    <w:rsid w:val="00E72F9B"/>
    <w:rsid w:val="00E847C0"/>
    <w:rsid w:val="00EA017C"/>
    <w:rsid w:val="00EA2114"/>
    <w:rsid w:val="00EA76D5"/>
    <w:rsid w:val="00EA79B7"/>
    <w:rsid w:val="00EC15F4"/>
    <w:rsid w:val="00EE07E9"/>
    <w:rsid w:val="00EE2CD0"/>
    <w:rsid w:val="00F05C4F"/>
    <w:rsid w:val="00F2168F"/>
    <w:rsid w:val="00F22314"/>
    <w:rsid w:val="00F26216"/>
    <w:rsid w:val="00F45AB0"/>
    <w:rsid w:val="00F56BA0"/>
    <w:rsid w:val="00F6387D"/>
    <w:rsid w:val="00F94884"/>
    <w:rsid w:val="00FA46A0"/>
    <w:rsid w:val="00FA47C7"/>
    <w:rsid w:val="00FC1C19"/>
    <w:rsid w:val="00FC5C1C"/>
    <w:rsid w:val="00FC6D54"/>
    <w:rsid w:val="00FD7B24"/>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yworkspace/" TargetMode="External"/><Relationship Id="rId18" Type="http://schemas.openxmlformats.org/officeDocument/2006/relationships/hyperlink" Target="http://www.itu.int/go/fgai4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sbfgai4a@itu.int" TargetMode="External"/><Relationship Id="rId7" Type="http://schemas.openxmlformats.org/officeDocument/2006/relationships/webSettings" Target="webSettings.xml"/><Relationship Id="rId12" Type="http://schemas.openxmlformats.org/officeDocument/2006/relationships/hyperlink" Target="http://www.itu.int/go/fgai4a" TargetMode="External"/><Relationship Id="rId17" Type="http://schemas.openxmlformats.org/officeDocument/2006/relationships/hyperlink" Target="https://www.itu.int/en/ITU-T/focusgroups/ai4a/Pages/quicksteps.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go/fgai4a" TargetMode="External"/><Relationship Id="rId20" Type="http://schemas.openxmlformats.org/officeDocument/2006/relationships/hyperlink" Target="http://www.itu.int/go/fgai4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a@itu.int" TargetMode="External"/><Relationship Id="rId24" Type="http://schemas.openxmlformats.org/officeDocument/2006/relationships/hyperlink" Target="http://www.itu.int/go/fgai4a" TargetMode="External"/><Relationship Id="rId5" Type="http://schemas.openxmlformats.org/officeDocument/2006/relationships/styles" Target="styles.xml"/><Relationship Id="rId15" Type="http://schemas.openxmlformats.org/officeDocument/2006/relationships/hyperlink" Target="http://www.itu.int/go/fgai4a"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tu.int/go/fgai4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a@itu.int" TargetMode="External"/><Relationship Id="rId22" Type="http://schemas.openxmlformats.org/officeDocument/2006/relationships/image" Target="media/image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2AE9391B6414D8116DDEAD16CB6F1" ma:contentTypeVersion="18" ma:contentTypeDescription="Create a new document." ma:contentTypeScope="" ma:versionID="3017def2a9faddf5f045f4a7381bd982">
  <xsd:schema xmlns:xsd="http://www.w3.org/2001/XMLSchema" xmlns:xs="http://www.w3.org/2001/XMLSchema" xmlns:p="http://schemas.microsoft.com/office/2006/metadata/properties" xmlns:ns3="54cf1a23-4904-4cbe-b8aa-7d0acf083a0c" xmlns:ns4="7743d9f7-485f-4823-85f5-2c7b32f61967" targetNamespace="http://schemas.microsoft.com/office/2006/metadata/properties" ma:root="true" ma:fieldsID="dab1d29860b08197bf532295c2706e31" ns3:_="" ns4:_="">
    <xsd:import namespace="54cf1a23-4904-4cbe-b8aa-7d0acf083a0c"/>
    <xsd:import namespace="7743d9f7-485f-4823-85f5-2c7b32f61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f1a23-4904-4cbe-b8aa-7d0acf083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3d9f7-485f-4823-85f5-2c7b32f61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4cf1a23-4904-4cbe-b8aa-7d0acf083a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0F1E2-CD66-4BD0-89D2-95741184B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f1a23-4904-4cbe-b8aa-7d0acf083a0c"/>
    <ds:schemaRef ds:uri="7743d9f7-485f-4823-85f5-2c7b32f61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539B6-9CC3-4783-8BA5-1BA364A6F42F}">
  <ds:schemaRefs>
    <ds:schemaRef ds:uri="http://schemas.microsoft.com/office/2006/metadata/properties"/>
    <ds:schemaRef ds:uri="http://schemas.microsoft.com/office/infopath/2007/PartnerControls"/>
    <ds:schemaRef ds:uri="54cf1a23-4904-4cbe-b8aa-7d0acf083a0c"/>
  </ds:schemaRefs>
</ds:datastoreItem>
</file>

<file path=customXml/itemProps3.xml><?xml version="1.0" encoding="utf-8"?>
<ds:datastoreItem xmlns:ds="http://schemas.openxmlformats.org/officeDocument/2006/customXml" ds:itemID="{BD68C137-0882-47A8-8ADE-FF51313A1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9</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tsb-circular170-9th-FG-AI4A.docx  For: _x000d_Document date: _x000d_Saved by ITU51014817 at 18:05:09 on 16/01/2024</dc:description>
  <cp:lastModifiedBy>Braud, Olivia</cp:lastModifiedBy>
  <cp:revision>9</cp:revision>
  <cp:lastPrinted>2024-05-09T14:11:00Z</cp:lastPrinted>
  <dcterms:created xsi:type="dcterms:W3CDTF">2024-05-07T14:19:00Z</dcterms:created>
  <dcterms:modified xsi:type="dcterms:W3CDTF">2024-05-09T14:12:00Z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tsb-circular170-9th-FG-AI4A.docx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0x010100B5B2AE9391B6414D8116DDEAD16CB6F1</vt:lpwstr>
  </property>
</Properties>
</file>