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1D06FC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1D06FC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D06FC">
              <w:rPr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1D06FC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D06F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1D06FC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D06F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18C9BC74" w:rsidR="00FC313B" w:rsidRPr="001D06FC" w:rsidRDefault="00B1583D" w:rsidP="009A21C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theme="minorHAnsi"/>
          <w:szCs w:val="22"/>
          <w:lang w:val="ru-RU"/>
        </w:rPr>
      </w:pPr>
      <w:r w:rsidRPr="001D06FC">
        <w:rPr>
          <w:rFonts w:cstheme="minorHAnsi"/>
          <w:szCs w:val="22"/>
          <w:lang w:val="ru-RU"/>
        </w:rPr>
        <w:tab/>
        <w:t xml:space="preserve">Женева, </w:t>
      </w:r>
      <w:r w:rsidR="00DB7D91" w:rsidRPr="001D06FC">
        <w:rPr>
          <w:lang w:val="ru-RU"/>
        </w:rPr>
        <w:t>26 июля</w:t>
      </w:r>
      <w:r w:rsidR="00342418" w:rsidRPr="001D06FC">
        <w:rPr>
          <w:lang w:val="ru-RU"/>
        </w:rPr>
        <w:t xml:space="preserve"> 202</w:t>
      </w:r>
      <w:r w:rsidR="00DB7D91" w:rsidRPr="001D06FC">
        <w:rPr>
          <w:lang w:val="ru-RU"/>
        </w:rPr>
        <w:t>4</w:t>
      </w:r>
      <w:r w:rsidR="00342418" w:rsidRPr="001D06FC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B91A79" w:rsidRPr="001D06FC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B91A79" w:rsidRPr="001D06FC" w:rsidRDefault="00B91A7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b/>
                <w:bCs/>
                <w:szCs w:val="22"/>
                <w:lang w:val="ru-RU"/>
              </w:rPr>
              <w:t>Осн.</w:t>
            </w:r>
            <w:r w:rsidRPr="001D06FC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1972F43B" w14:textId="3D75E836" w:rsidR="00B91A79" w:rsidRPr="001D06FC" w:rsidRDefault="00B91A79" w:rsidP="0008629D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DB7D91" w:rsidRPr="001D06FC">
              <w:rPr>
                <w:rFonts w:cstheme="minorHAnsi"/>
                <w:b/>
                <w:bCs/>
                <w:szCs w:val="22"/>
                <w:lang w:val="ru-RU"/>
              </w:rPr>
              <w:t>22</w:t>
            </w:r>
            <w:r w:rsidR="00342418" w:rsidRPr="001D06FC">
              <w:rPr>
                <w:rFonts w:cstheme="minorHAnsi"/>
                <w:b/>
                <w:bCs/>
                <w:szCs w:val="22"/>
                <w:lang w:val="ru-RU"/>
              </w:rPr>
              <w:t>4</w:t>
            </w:r>
            <w:r w:rsidRPr="001D06FC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4457614F" w14:textId="357644A4" w:rsidR="00B91A79" w:rsidRPr="001D06FC" w:rsidRDefault="00342418" w:rsidP="0008629D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  <w:r w:rsidRPr="001D06FC">
              <w:rPr>
                <w:lang w:val="ru-RU"/>
              </w:rPr>
              <w:t>SG15/HO</w:t>
            </w:r>
          </w:p>
          <w:p w14:paraId="6A1027B7" w14:textId="3D536BB2" w:rsidR="00B91A79" w:rsidRPr="001D06FC" w:rsidRDefault="00B91A79" w:rsidP="0008629D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B91A79" w:rsidRPr="001D06FC" w:rsidRDefault="00B91A79" w:rsidP="00F41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1D06FC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B91A79" w:rsidRPr="001D06FC" w:rsidRDefault="00B91A79" w:rsidP="00F41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szCs w:val="22"/>
                <w:lang w:val="ru-RU"/>
              </w:rPr>
              <w:t>–</w:t>
            </w:r>
            <w:r w:rsidRPr="001D06FC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2D1D95B" w14:textId="607C0D8E" w:rsidR="00342418" w:rsidRPr="001D06FC" w:rsidRDefault="00342418" w:rsidP="00F41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szCs w:val="22"/>
                <w:lang w:val="ru-RU"/>
              </w:rPr>
              <w:t>–</w:t>
            </w:r>
            <w:r w:rsidRPr="001D06FC">
              <w:rPr>
                <w:rFonts w:cstheme="minorHAnsi"/>
                <w:szCs w:val="22"/>
                <w:lang w:val="ru-RU"/>
              </w:rPr>
              <w:tab/>
              <w:t>Членам Сектора МСЭ-T</w:t>
            </w:r>
          </w:p>
          <w:p w14:paraId="278C75B7" w14:textId="1220EC69" w:rsidR="00342418" w:rsidRPr="001D06FC" w:rsidRDefault="00342418" w:rsidP="00F41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szCs w:val="22"/>
                <w:lang w:val="ru-RU"/>
              </w:rPr>
              <w:t>–</w:t>
            </w:r>
            <w:r w:rsidRPr="001D06F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04CF14C" w14:textId="141A3A3C" w:rsidR="00342418" w:rsidRPr="001D06FC" w:rsidRDefault="00342418" w:rsidP="00F41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szCs w:val="22"/>
                <w:lang w:val="ru-RU"/>
              </w:rPr>
              <w:t>–</w:t>
            </w:r>
            <w:r w:rsidRPr="001D06FC">
              <w:rPr>
                <w:rFonts w:cstheme="minorHAnsi"/>
                <w:szCs w:val="22"/>
                <w:lang w:val="ru-RU"/>
              </w:rPr>
              <w:tab/>
              <w:t>Академическим организациям – Членам МСЭ</w:t>
            </w:r>
          </w:p>
          <w:p w14:paraId="10C9DE2D" w14:textId="77777777" w:rsidR="00B91A79" w:rsidRPr="001D06FC" w:rsidRDefault="00B91A79" w:rsidP="00F41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1D06FC">
              <w:rPr>
                <w:rFonts w:cstheme="minorHAnsi"/>
                <w:szCs w:val="22"/>
                <w:lang w:val="ru-RU"/>
              </w:rPr>
              <w:t>:</w:t>
            </w:r>
          </w:p>
          <w:p w14:paraId="064A0F70" w14:textId="13E713D1" w:rsidR="00342418" w:rsidRPr="001D06FC" w:rsidRDefault="00B91A79" w:rsidP="00F41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szCs w:val="22"/>
                <w:lang w:val="ru-RU"/>
              </w:rPr>
              <w:t>–</w:t>
            </w:r>
            <w:r w:rsidRPr="001D06FC">
              <w:rPr>
                <w:rFonts w:cstheme="minorHAnsi"/>
                <w:szCs w:val="22"/>
                <w:lang w:val="ru-RU"/>
              </w:rPr>
              <w:tab/>
            </w:r>
            <w:r w:rsidR="00342418" w:rsidRPr="001D06FC">
              <w:rPr>
                <w:rFonts w:cstheme="minorHAnsi"/>
                <w:szCs w:val="22"/>
                <w:lang w:val="ru-RU"/>
              </w:rPr>
              <w:t>Председателю и заместителям Председателя 15-й Исследовательской комиссии МСЭ-Т</w:t>
            </w:r>
          </w:p>
          <w:p w14:paraId="623EE38C" w14:textId="4EB975CD" w:rsidR="00342418" w:rsidRPr="001D06FC" w:rsidRDefault="00342418" w:rsidP="00F41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szCs w:val="22"/>
                <w:lang w:val="ru-RU"/>
              </w:rPr>
              <w:t>–</w:t>
            </w:r>
            <w:r w:rsidRPr="001D06FC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16D8D865" w:rsidR="00B91A79" w:rsidRPr="001D06FC" w:rsidRDefault="00342418" w:rsidP="00F41A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szCs w:val="22"/>
                <w:lang w:val="ru-RU"/>
              </w:rPr>
              <w:t>–</w:t>
            </w:r>
            <w:r w:rsidRPr="001D06FC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B91A79" w:rsidRPr="001D06FC" w14:paraId="1A10847C" w14:textId="77777777" w:rsidTr="00B91A79">
        <w:trPr>
          <w:cantSplit/>
          <w:trHeight w:val="371"/>
        </w:trPr>
        <w:tc>
          <w:tcPr>
            <w:tcW w:w="1560" w:type="dxa"/>
          </w:tcPr>
          <w:p w14:paraId="5BAA8E3C" w14:textId="6F35DEB4" w:rsidR="00B91A79" w:rsidRPr="001D06FC" w:rsidRDefault="00B91A79" w:rsidP="00444C6C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1D06FC">
              <w:rPr>
                <w:rFonts w:cstheme="minorHAnsi"/>
                <w:b/>
                <w:bCs/>
                <w:szCs w:val="22"/>
                <w:lang w:val="ru-RU"/>
              </w:rPr>
              <w:t>Тел.</w:t>
            </w:r>
            <w:r w:rsidRPr="001D06FC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391F70A2" w14:textId="5EB8ED59" w:rsidR="00B91A79" w:rsidRPr="001D06FC" w:rsidRDefault="00342418" w:rsidP="0066742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1D06FC">
              <w:rPr>
                <w:lang w:val="ru-RU"/>
              </w:rPr>
              <w:t>+41 22 730 6356</w:t>
            </w:r>
          </w:p>
        </w:tc>
        <w:tc>
          <w:tcPr>
            <w:tcW w:w="4484" w:type="dxa"/>
            <w:vMerge/>
          </w:tcPr>
          <w:p w14:paraId="0630D2B8" w14:textId="77777777" w:rsidR="00B91A79" w:rsidRPr="001D06FC" w:rsidRDefault="00B91A79" w:rsidP="00444C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B91A79" w:rsidRPr="001D06FC" w14:paraId="1BD1F42B" w14:textId="77777777" w:rsidTr="00B91A79">
        <w:trPr>
          <w:cantSplit/>
          <w:trHeight w:val="418"/>
        </w:trPr>
        <w:tc>
          <w:tcPr>
            <w:tcW w:w="1560" w:type="dxa"/>
          </w:tcPr>
          <w:p w14:paraId="098D182A" w14:textId="588934FB" w:rsidR="00B91A79" w:rsidRPr="001D06FC" w:rsidRDefault="00B91A79" w:rsidP="00444C6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b/>
                <w:bCs/>
                <w:szCs w:val="22"/>
                <w:lang w:val="ru-RU"/>
              </w:rPr>
              <w:t>Факс</w:t>
            </w:r>
            <w:r w:rsidRPr="001D06FC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04E4CA25" w14:textId="2374457D" w:rsidR="00B91A79" w:rsidRPr="001D06FC" w:rsidRDefault="00342418" w:rsidP="00444C6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1D06FC">
              <w:rPr>
                <w:lang w:val="ru-RU"/>
              </w:rPr>
              <w:t>+41 22 730 5853</w:t>
            </w:r>
          </w:p>
        </w:tc>
        <w:tc>
          <w:tcPr>
            <w:tcW w:w="4484" w:type="dxa"/>
            <w:vMerge/>
          </w:tcPr>
          <w:p w14:paraId="582B9A79" w14:textId="77777777" w:rsidR="00B91A79" w:rsidRPr="001D06FC" w:rsidRDefault="00B91A79" w:rsidP="00444C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B91A79" w:rsidRPr="001D06FC" w14:paraId="5963D49C" w14:textId="77777777" w:rsidTr="00954A0A">
        <w:trPr>
          <w:cantSplit/>
          <w:trHeight w:val="1026"/>
        </w:trPr>
        <w:tc>
          <w:tcPr>
            <w:tcW w:w="1560" w:type="dxa"/>
          </w:tcPr>
          <w:p w14:paraId="382D61CE" w14:textId="6712EAAA" w:rsidR="00B91A79" w:rsidRPr="001D06FC" w:rsidRDefault="00B91A79" w:rsidP="00444C6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b/>
                <w:bCs/>
                <w:szCs w:val="22"/>
                <w:lang w:val="ru-RU"/>
              </w:rPr>
              <w:t>Эл. почта</w:t>
            </w:r>
            <w:r w:rsidRPr="001D06FC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400DF1A1" w14:textId="51F2FCB6" w:rsidR="00B91A79" w:rsidRPr="001D06FC" w:rsidRDefault="001D06FC" w:rsidP="00444C6C">
            <w:pPr>
              <w:spacing w:before="0"/>
              <w:rPr>
                <w:szCs w:val="22"/>
                <w:lang w:val="ru-RU"/>
              </w:rPr>
            </w:pPr>
            <w:hyperlink r:id="rId9" w:history="1">
              <w:r w:rsidR="00342418" w:rsidRPr="001D06FC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484" w:type="dxa"/>
            <w:vMerge/>
          </w:tcPr>
          <w:p w14:paraId="71FB8680" w14:textId="77777777" w:rsidR="00B91A79" w:rsidRPr="001D06FC" w:rsidRDefault="00B91A79" w:rsidP="00444C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44C6C" w:rsidRPr="001D06FC" w14:paraId="404C089C" w14:textId="77777777" w:rsidTr="00342418">
        <w:trPr>
          <w:cantSplit/>
          <w:trHeight w:val="381"/>
        </w:trPr>
        <w:tc>
          <w:tcPr>
            <w:tcW w:w="1560" w:type="dxa"/>
          </w:tcPr>
          <w:p w14:paraId="2ECD06C1" w14:textId="77777777" w:rsidR="00444C6C" w:rsidRPr="001D06FC" w:rsidRDefault="00444C6C" w:rsidP="00DB7D91">
            <w:pPr>
              <w:rPr>
                <w:rFonts w:cstheme="minorHAnsi"/>
                <w:szCs w:val="22"/>
                <w:lang w:val="ru-RU"/>
              </w:rPr>
            </w:pPr>
            <w:r w:rsidRPr="001D06FC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1D06FC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  <w:gridSpan w:val="2"/>
          </w:tcPr>
          <w:p w14:paraId="0A88E1D3" w14:textId="3E5C21A2" w:rsidR="00444C6C" w:rsidRPr="001D06FC" w:rsidRDefault="00342418" w:rsidP="00DB7D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b/>
                <w:szCs w:val="22"/>
                <w:lang w:val="ru-RU"/>
              </w:rPr>
            </w:pPr>
            <w:r w:rsidRPr="001D06FC">
              <w:rPr>
                <w:b/>
                <w:bCs/>
                <w:lang w:val="ru-RU"/>
              </w:rPr>
              <w:t xml:space="preserve">Утверждение Рекомендаций МСЭ-Т </w:t>
            </w:r>
            <w:r w:rsidR="00DB7D91" w:rsidRPr="001D06FC">
              <w:rPr>
                <w:b/>
                <w:bCs/>
                <w:lang w:val="ru-RU"/>
              </w:rPr>
              <w:t>G.9930, G.9941 и G.9942</w:t>
            </w:r>
          </w:p>
        </w:tc>
      </w:tr>
    </w:tbl>
    <w:p w14:paraId="3FF321E9" w14:textId="77777777" w:rsidR="001D2164" w:rsidRPr="001D06FC" w:rsidRDefault="001D2164" w:rsidP="00F41A5D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1D06FC">
        <w:rPr>
          <w:rFonts w:cstheme="minorHAnsi"/>
          <w:szCs w:val="22"/>
          <w:lang w:val="ru-RU"/>
        </w:rPr>
        <w:t>Уважаемая госпожа,</w:t>
      </w:r>
      <w:r w:rsidRPr="001D06FC">
        <w:rPr>
          <w:rFonts w:cstheme="minorHAnsi"/>
          <w:szCs w:val="22"/>
          <w:lang w:val="ru-RU"/>
        </w:rPr>
        <w:br/>
        <w:t>уважаемый господин,</w:t>
      </w:r>
    </w:p>
    <w:p w14:paraId="279BC9B4" w14:textId="0EDF3889" w:rsidR="00342418" w:rsidRPr="001D06FC" w:rsidRDefault="00342418" w:rsidP="0030021A">
      <w:pPr>
        <w:jc w:val="both"/>
        <w:rPr>
          <w:szCs w:val="22"/>
          <w:lang w:val="ru-RU"/>
        </w:rPr>
      </w:pPr>
      <w:r w:rsidRPr="001D06FC">
        <w:rPr>
          <w:lang w:val="ru-RU"/>
        </w:rPr>
        <w:t>1</w:t>
      </w:r>
      <w:r w:rsidRPr="001D06FC">
        <w:rPr>
          <w:lang w:val="ru-RU"/>
        </w:rPr>
        <w:tab/>
        <w:t>В дополнение к Извещению ААР-</w:t>
      </w:r>
      <w:r w:rsidR="00DB7D91" w:rsidRPr="001D06FC">
        <w:rPr>
          <w:lang w:val="ru-RU"/>
        </w:rPr>
        <w:t>51</w:t>
      </w:r>
      <w:r w:rsidRPr="001D06FC">
        <w:rPr>
          <w:lang w:val="ru-RU"/>
        </w:rPr>
        <w:t xml:space="preserve"> БСЭ от 16</w:t>
      </w:r>
      <w:r w:rsidR="00DB7D91" w:rsidRPr="001D06FC">
        <w:rPr>
          <w:lang w:val="ru-RU"/>
        </w:rPr>
        <w:t> мая</w:t>
      </w:r>
      <w:r w:rsidRPr="001D06FC">
        <w:rPr>
          <w:lang w:val="ru-RU"/>
        </w:rPr>
        <w:t xml:space="preserve"> 202</w:t>
      </w:r>
      <w:r w:rsidR="00DB7D91" w:rsidRPr="001D06FC">
        <w:rPr>
          <w:lang w:val="ru-RU"/>
        </w:rPr>
        <w:t>4 </w:t>
      </w:r>
      <w:r w:rsidRPr="001D06FC">
        <w:rPr>
          <w:lang w:val="ru-RU"/>
        </w:rPr>
        <w:t>года и в соответствии с п.</w:t>
      </w:r>
      <w:r w:rsidR="00DB7D91" w:rsidRPr="001D06FC">
        <w:rPr>
          <w:lang w:val="ru-RU"/>
        </w:rPr>
        <w:t> </w:t>
      </w:r>
      <w:r w:rsidRPr="001D06FC">
        <w:rPr>
          <w:lang w:val="ru-RU"/>
        </w:rPr>
        <w:t>6.2</w:t>
      </w:r>
      <w:r w:rsidR="0030021A" w:rsidRPr="001D06FC">
        <w:rPr>
          <w:lang w:val="ru-RU"/>
        </w:rPr>
        <w:t> </w:t>
      </w:r>
      <w:r w:rsidRPr="001D06FC">
        <w:rPr>
          <w:lang w:val="ru-RU"/>
        </w:rPr>
        <w:t>Рекомендации МСЭ-T А.8 (Женева, 202</w:t>
      </w:r>
      <w:r w:rsidR="00DB7D91" w:rsidRPr="001D06FC">
        <w:rPr>
          <w:lang w:val="ru-RU"/>
        </w:rPr>
        <w:t>4 </w:t>
      </w:r>
      <w:r w:rsidRPr="001D06FC">
        <w:rPr>
          <w:lang w:val="ru-RU"/>
        </w:rPr>
        <w:t>г.) настоящим довожу до вашего сведения, что 15</w:t>
      </w:r>
      <w:r w:rsidRPr="001D06FC">
        <w:rPr>
          <w:lang w:val="ru-RU"/>
        </w:rPr>
        <w:noBreakHyphen/>
        <w:t xml:space="preserve">я Исследовательская комиссия на своем пленарном заседании, состоявшемся </w:t>
      </w:r>
      <w:r w:rsidR="00DB7D91" w:rsidRPr="001D06FC">
        <w:rPr>
          <w:lang w:val="ru-RU"/>
        </w:rPr>
        <w:t>12 июля</w:t>
      </w:r>
      <w:r w:rsidRPr="001D06FC">
        <w:rPr>
          <w:lang w:val="ru-RU"/>
        </w:rPr>
        <w:t xml:space="preserve"> 202</w:t>
      </w:r>
      <w:r w:rsidR="00DB7D91" w:rsidRPr="001D06FC">
        <w:rPr>
          <w:lang w:val="ru-RU"/>
        </w:rPr>
        <w:t>4</w:t>
      </w:r>
      <w:r w:rsidRPr="001D06FC">
        <w:rPr>
          <w:lang w:val="ru-RU"/>
        </w:rPr>
        <w:t xml:space="preserve"> года, утвердила Рекомендации МСЭ-Т </w:t>
      </w:r>
      <w:r w:rsidR="00DB7D91" w:rsidRPr="001D06FC">
        <w:rPr>
          <w:szCs w:val="18"/>
          <w:lang w:val="ru-RU"/>
        </w:rPr>
        <w:t>G.9930, G.9941 и G.9942</w:t>
      </w:r>
      <w:r w:rsidRPr="001D06FC">
        <w:rPr>
          <w:lang w:val="ru-RU"/>
        </w:rPr>
        <w:t>.</w:t>
      </w:r>
    </w:p>
    <w:p w14:paraId="1E95D7DB" w14:textId="77777777" w:rsidR="00342418" w:rsidRPr="001D06FC" w:rsidRDefault="00342418" w:rsidP="0030021A">
      <w:pPr>
        <w:jc w:val="both"/>
        <w:rPr>
          <w:szCs w:val="22"/>
          <w:lang w:val="ru-RU"/>
        </w:rPr>
      </w:pPr>
      <w:r w:rsidRPr="001D06FC">
        <w:rPr>
          <w:lang w:val="ru-RU"/>
        </w:rPr>
        <w:t>2</w:t>
      </w:r>
      <w:r w:rsidRPr="001D06FC">
        <w:rPr>
          <w:lang w:val="ru-RU"/>
        </w:rPr>
        <w:tab/>
        <w:t>Названия утвержденных направлений работы:</w:t>
      </w:r>
    </w:p>
    <w:p w14:paraId="7586C1C0" w14:textId="2331BBBB" w:rsidR="00342418" w:rsidRPr="001D06FC" w:rsidRDefault="00342418" w:rsidP="0030021A">
      <w:pPr>
        <w:pStyle w:val="enumlev1"/>
        <w:jc w:val="both"/>
        <w:rPr>
          <w:szCs w:val="22"/>
          <w:lang w:val="ru-RU"/>
        </w:rPr>
      </w:pPr>
      <w:r w:rsidRPr="001D06FC">
        <w:rPr>
          <w:b/>
          <w:bCs/>
          <w:lang w:val="ru-RU"/>
        </w:rPr>
        <w:t>−</w:t>
      </w:r>
      <w:r w:rsidRPr="001D06FC">
        <w:rPr>
          <w:lang w:val="ru-RU"/>
        </w:rPr>
        <w:tab/>
      </w:r>
      <w:r w:rsidRPr="001D06FC">
        <w:rPr>
          <w:b/>
          <w:bCs/>
          <w:lang w:val="ru-RU"/>
        </w:rPr>
        <w:t>Рекомендация</w:t>
      </w:r>
      <w:r w:rsidRPr="001D06FC">
        <w:rPr>
          <w:lang w:val="ru-RU"/>
        </w:rPr>
        <w:t xml:space="preserve"> </w:t>
      </w:r>
      <w:r w:rsidRPr="001D06FC">
        <w:rPr>
          <w:b/>
          <w:bCs/>
          <w:lang w:val="ru-RU"/>
        </w:rPr>
        <w:t>МСЭ-T</w:t>
      </w:r>
      <w:r w:rsidR="001D06FC">
        <w:rPr>
          <w:b/>
          <w:bCs/>
          <w:lang w:val="ru-RU"/>
        </w:rPr>
        <w:t> </w:t>
      </w:r>
      <w:r w:rsidR="00DB7D91" w:rsidRPr="001D06FC">
        <w:rPr>
          <w:b/>
          <w:bCs/>
          <w:szCs w:val="18"/>
          <w:lang w:val="ru-RU"/>
        </w:rPr>
        <w:t>G.9930</w:t>
      </w:r>
      <w:r w:rsidR="00661CCA" w:rsidRPr="001D06FC">
        <w:rPr>
          <w:b/>
          <w:bCs/>
          <w:szCs w:val="18"/>
          <w:lang w:val="ru-RU"/>
        </w:rPr>
        <w:t xml:space="preserve"> </w:t>
      </w:r>
      <w:r w:rsidR="00661CCA" w:rsidRPr="001D06FC">
        <w:rPr>
          <w:lang w:val="ru-RU" w:bidi="ru-RU"/>
        </w:rPr>
        <w:t>"</w:t>
      </w:r>
      <w:r w:rsidR="00661CCA" w:rsidRPr="001D06FC">
        <w:rPr>
          <w:iCs/>
          <w:lang w:val="ru-RU" w:bidi="ru-RU"/>
        </w:rPr>
        <w:t>Волоконно-оптические соединения пункта с пунктом для</w:t>
      </w:r>
      <w:r w:rsidR="005F4F30" w:rsidRPr="001D06FC">
        <w:rPr>
          <w:iCs/>
          <w:lang w:val="ru-RU" w:bidi="ru-RU"/>
        </w:rPr>
        <w:t> </w:t>
      </w:r>
      <w:r w:rsidR="00661CCA" w:rsidRPr="001D06FC">
        <w:rPr>
          <w:iCs/>
          <w:lang w:val="ru-RU" w:bidi="ru-RU"/>
        </w:rPr>
        <w:t>помещений</w:t>
      </w:r>
      <w:r w:rsidR="00661CCA" w:rsidRPr="001D06FC">
        <w:rPr>
          <w:lang w:val="ru-RU" w:bidi="ru-RU"/>
        </w:rPr>
        <w:t>";</w:t>
      </w:r>
    </w:p>
    <w:p w14:paraId="4DC3D0BF" w14:textId="3D9061B0" w:rsidR="00342418" w:rsidRPr="001D06FC" w:rsidRDefault="00342418" w:rsidP="0030021A">
      <w:pPr>
        <w:pStyle w:val="enumlev1"/>
        <w:jc w:val="both"/>
        <w:rPr>
          <w:szCs w:val="18"/>
          <w:lang w:val="ru-RU"/>
        </w:rPr>
      </w:pPr>
      <w:r w:rsidRPr="001D06FC">
        <w:rPr>
          <w:b/>
          <w:bCs/>
          <w:lang w:val="ru-RU"/>
        </w:rPr>
        <w:t>−</w:t>
      </w:r>
      <w:r w:rsidRPr="001D06FC">
        <w:rPr>
          <w:lang w:val="ru-RU"/>
        </w:rPr>
        <w:tab/>
      </w:r>
      <w:r w:rsidRPr="001D06FC">
        <w:rPr>
          <w:b/>
          <w:bCs/>
          <w:lang w:val="ru-RU"/>
        </w:rPr>
        <w:t>Рекомендация</w:t>
      </w:r>
      <w:r w:rsidRPr="001D06FC">
        <w:rPr>
          <w:lang w:val="ru-RU"/>
        </w:rPr>
        <w:t xml:space="preserve"> </w:t>
      </w:r>
      <w:r w:rsidRPr="001D06FC">
        <w:rPr>
          <w:b/>
          <w:bCs/>
          <w:lang w:val="ru-RU"/>
        </w:rPr>
        <w:t xml:space="preserve">МСЭ-T </w:t>
      </w:r>
      <w:r w:rsidR="00DB7D91" w:rsidRPr="001D06FC">
        <w:rPr>
          <w:b/>
          <w:bCs/>
          <w:szCs w:val="18"/>
          <w:lang w:val="ru-RU"/>
        </w:rPr>
        <w:t>G.9941</w:t>
      </w:r>
      <w:r w:rsidR="00661CCA" w:rsidRPr="001D06FC">
        <w:rPr>
          <w:b/>
          <w:bCs/>
          <w:szCs w:val="18"/>
          <w:lang w:val="ru-RU"/>
        </w:rPr>
        <w:t xml:space="preserve"> </w:t>
      </w:r>
      <w:r w:rsidR="00661CCA" w:rsidRPr="001D06FC">
        <w:rPr>
          <w:lang w:val="ru-RU" w:bidi="ru-RU"/>
        </w:rPr>
        <w:t>"Высокоскоростные волоконно-оптические приемопередатчики для помещений – спецификация физического уровня"</w:t>
      </w:r>
      <w:r w:rsidR="00661CCA" w:rsidRPr="001D06FC">
        <w:rPr>
          <w:szCs w:val="18"/>
          <w:lang w:val="ru-RU"/>
        </w:rPr>
        <w:t>;</w:t>
      </w:r>
    </w:p>
    <w:p w14:paraId="75C8D0ED" w14:textId="0FEF6C99" w:rsidR="00DB7D91" w:rsidRPr="001D06FC" w:rsidRDefault="00DB7D91" w:rsidP="0030021A">
      <w:pPr>
        <w:pStyle w:val="enumlev1"/>
        <w:jc w:val="both"/>
        <w:rPr>
          <w:szCs w:val="22"/>
          <w:lang w:val="ru-RU"/>
        </w:rPr>
      </w:pPr>
      <w:r w:rsidRPr="001D06FC">
        <w:rPr>
          <w:b/>
          <w:bCs/>
          <w:lang w:val="ru-RU"/>
        </w:rPr>
        <w:t>–</w:t>
      </w:r>
      <w:r w:rsidRPr="001D06FC">
        <w:rPr>
          <w:b/>
          <w:bCs/>
          <w:lang w:val="ru-RU"/>
        </w:rPr>
        <w:tab/>
        <w:t>Рекомендация</w:t>
      </w:r>
      <w:r w:rsidRPr="001D06FC">
        <w:rPr>
          <w:lang w:val="ru-RU"/>
        </w:rPr>
        <w:t xml:space="preserve"> </w:t>
      </w:r>
      <w:r w:rsidRPr="001D06FC">
        <w:rPr>
          <w:b/>
          <w:bCs/>
          <w:lang w:val="ru-RU"/>
        </w:rPr>
        <w:t xml:space="preserve">МСЭ-T </w:t>
      </w:r>
      <w:r w:rsidRPr="001D06FC">
        <w:rPr>
          <w:b/>
          <w:bCs/>
          <w:szCs w:val="18"/>
          <w:lang w:val="ru-RU"/>
        </w:rPr>
        <w:t>G.9942</w:t>
      </w:r>
      <w:r w:rsidRPr="001D06FC">
        <w:rPr>
          <w:szCs w:val="18"/>
          <w:lang w:val="ru-RU"/>
        </w:rPr>
        <w:t xml:space="preserve"> </w:t>
      </w:r>
      <w:r w:rsidR="00661CCA" w:rsidRPr="001D06FC">
        <w:rPr>
          <w:lang w:val="ru-RU" w:bidi="ru-RU"/>
        </w:rPr>
        <w:t>"Высокоскоростные волоконно-оптические приемопередатчики для помещений – уровень канала передачи данных</w:t>
      </w:r>
      <w:r w:rsidR="00661CCA" w:rsidRPr="001D06FC">
        <w:rPr>
          <w:i/>
          <w:lang w:val="ru-RU" w:bidi="ru-RU"/>
        </w:rPr>
        <w:t>".</w:t>
      </w:r>
    </w:p>
    <w:p w14:paraId="6C2BFBBC" w14:textId="77777777" w:rsidR="00342418" w:rsidRPr="001D06FC" w:rsidRDefault="00342418" w:rsidP="0030021A">
      <w:pPr>
        <w:jc w:val="both"/>
        <w:rPr>
          <w:szCs w:val="22"/>
          <w:lang w:val="ru-RU"/>
        </w:rPr>
      </w:pPr>
      <w:r w:rsidRPr="001D06FC">
        <w:rPr>
          <w:lang w:val="ru-RU"/>
        </w:rPr>
        <w:t>3</w:t>
      </w:r>
      <w:r w:rsidRPr="001D06FC">
        <w:rPr>
          <w:lang w:val="ru-RU"/>
        </w:rPr>
        <w:tab/>
        <w:t>Имеющаяся патентная информация доступна в онлайновом режиме на веб-сайте МСЭ-T.</w:t>
      </w:r>
    </w:p>
    <w:p w14:paraId="6E655F05" w14:textId="77777777" w:rsidR="00342418" w:rsidRPr="001D06FC" w:rsidRDefault="00342418" w:rsidP="0030021A">
      <w:pPr>
        <w:jc w:val="both"/>
        <w:rPr>
          <w:lang w:val="ru-RU"/>
        </w:rPr>
      </w:pPr>
      <w:r w:rsidRPr="001D06FC">
        <w:rPr>
          <w:lang w:val="ru-RU"/>
        </w:rPr>
        <w:t>4</w:t>
      </w:r>
      <w:r w:rsidRPr="001D06FC">
        <w:rPr>
          <w:lang w:val="ru-RU"/>
        </w:rPr>
        <w:tab/>
        <w:t>Предварительно опубликованная версия утвержденных направлений работы будет в ближайшее время размещена на веб-сайте МСЭ-Т.</w:t>
      </w:r>
    </w:p>
    <w:p w14:paraId="0FF8C628" w14:textId="55D69D4F" w:rsidR="0030021A" w:rsidRPr="001D06FC" w:rsidRDefault="0030021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1D06FC">
        <w:rPr>
          <w:szCs w:val="22"/>
          <w:lang w:val="ru-RU"/>
        </w:rPr>
        <w:br w:type="page"/>
      </w:r>
    </w:p>
    <w:p w14:paraId="41FB293E" w14:textId="6E4F3046" w:rsidR="00342418" w:rsidRPr="001D06FC" w:rsidRDefault="00342418" w:rsidP="0030021A">
      <w:pPr>
        <w:jc w:val="both"/>
        <w:rPr>
          <w:szCs w:val="22"/>
          <w:lang w:val="ru-RU"/>
        </w:rPr>
      </w:pPr>
      <w:r w:rsidRPr="001D06FC">
        <w:rPr>
          <w:lang w:val="ru-RU"/>
        </w:rPr>
        <w:lastRenderedPageBreak/>
        <w:t>5</w:t>
      </w:r>
      <w:r w:rsidRPr="001D06FC">
        <w:rPr>
          <w:lang w:val="ru-RU"/>
        </w:rPr>
        <w:tab/>
        <w:t>Текст утвержденн</w:t>
      </w:r>
      <w:r w:rsidR="005F4F30" w:rsidRPr="001D06FC">
        <w:rPr>
          <w:lang w:val="ru-RU"/>
        </w:rPr>
        <w:t>ых</w:t>
      </w:r>
      <w:r w:rsidRPr="001D06FC">
        <w:rPr>
          <w:lang w:val="ru-RU"/>
        </w:rPr>
        <w:t xml:space="preserve"> направлени</w:t>
      </w:r>
      <w:r w:rsidR="005F4F30" w:rsidRPr="001D06FC">
        <w:rPr>
          <w:lang w:val="ru-RU"/>
        </w:rPr>
        <w:t>й</w:t>
      </w:r>
      <w:r w:rsidRPr="001D06FC">
        <w:rPr>
          <w:lang w:val="ru-RU"/>
        </w:rPr>
        <w:t xml:space="preserve"> работы будет опубликован МСЭ в ближайшее время.</w:t>
      </w:r>
    </w:p>
    <w:p w14:paraId="17068CEB" w14:textId="77777777" w:rsidR="00B91A79" w:rsidRPr="001D06FC" w:rsidRDefault="00B91A79" w:rsidP="00B91A79">
      <w:pPr>
        <w:spacing w:before="240"/>
        <w:rPr>
          <w:lang w:val="ru-RU"/>
        </w:rPr>
      </w:pPr>
      <w:r w:rsidRPr="001D06FC">
        <w:rPr>
          <w:lang w:val="ru-RU"/>
        </w:rPr>
        <w:t>С уважением,</w:t>
      </w:r>
    </w:p>
    <w:p w14:paraId="4887167E" w14:textId="1C567B72" w:rsidR="008A0BE6" w:rsidRPr="001D06FC" w:rsidRDefault="008A0BE6" w:rsidP="0030021A">
      <w:pPr>
        <w:spacing w:before="480" w:after="120"/>
        <w:rPr>
          <w:lang w:val="ru-RU"/>
        </w:rPr>
      </w:pPr>
      <w:r w:rsidRPr="001D06FC">
        <w:rPr>
          <w:lang w:val="ru-RU"/>
        </w:rPr>
        <w:t>(</w:t>
      </w:r>
      <w:r w:rsidRPr="001D06FC">
        <w:rPr>
          <w:i/>
          <w:iCs/>
          <w:lang w:val="ru-RU"/>
        </w:rPr>
        <w:t>подпись</w:t>
      </w:r>
      <w:r w:rsidRPr="001D06FC">
        <w:rPr>
          <w:lang w:val="ru-RU"/>
        </w:rPr>
        <w:t>)</w:t>
      </w:r>
    </w:p>
    <w:p w14:paraId="669C4A95" w14:textId="1F3055AC" w:rsidR="00AD0AC9" w:rsidRPr="001D06FC" w:rsidRDefault="00153147" w:rsidP="0030021A">
      <w:pPr>
        <w:spacing w:before="480"/>
        <w:rPr>
          <w:rFonts w:cstheme="minorHAnsi"/>
          <w:szCs w:val="22"/>
          <w:lang w:val="ru-RU"/>
        </w:rPr>
      </w:pPr>
      <w:r w:rsidRPr="001D06FC">
        <w:rPr>
          <w:rFonts w:cstheme="minorHAnsi"/>
          <w:szCs w:val="22"/>
          <w:lang w:val="ru-RU"/>
        </w:rPr>
        <w:t>Сейдзо Оноэ</w:t>
      </w:r>
      <w:r w:rsidR="0095295F" w:rsidRPr="001D06FC">
        <w:rPr>
          <w:rFonts w:cstheme="minorHAnsi"/>
          <w:szCs w:val="22"/>
          <w:lang w:val="ru-RU"/>
        </w:rPr>
        <w:br/>
        <w:t>Директор Бюро</w:t>
      </w:r>
      <w:r w:rsidR="0095295F" w:rsidRPr="001D06FC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1D06FC" w:rsidSect="0020225B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217C7" w14:textId="77777777" w:rsidR="002A34DD" w:rsidRDefault="002A34DD">
      <w:r>
        <w:separator/>
      </w:r>
    </w:p>
  </w:endnote>
  <w:endnote w:type="continuationSeparator" w:id="0">
    <w:p w14:paraId="3306CB11" w14:textId="77777777" w:rsidR="002A34DD" w:rsidRDefault="002A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ACB06" w14:textId="0CCA7AA2" w:rsidR="008A0BE6" w:rsidRPr="008A0BE6" w:rsidRDefault="008A0BE6">
    <w:pPr>
      <w:pStyle w:val="Footer"/>
      <w:rPr>
        <w:lang w:val="fr-CH"/>
      </w:rPr>
    </w:pPr>
    <w:r>
      <w:fldChar w:fldCharType="begin"/>
    </w:r>
    <w:r w:rsidRPr="008A0BE6">
      <w:rPr>
        <w:lang w:val="fr-CH"/>
      </w:rPr>
      <w:instrText xml:space="preserve"> FILENAME  \p  \* MERGEFORMAT </w:instrText>
    </w:r>
    <w:r>
      <w:fldChar w:fldCharType="separate"/>
    </w:r>
    <w:r w:rsidRPr="008A0BE6">
      <w:rPr>
        <w:noProof/>
        <w:lang w:val="fr-CH"/>
      </w:rPr>
      <w:t>P:\RUS\ITU-T\BUREAU\CIRC\100\161R.docx</w:t>
    </w:r>
    <w:r>
      <w:fldChar w:fldCharType="end"/>
    </w:r>
    <w:r w:rsidRPr="008A0BE6">
      <w:rPr>
        <w:lang w:val="fr-CH"/>
      </w:rPr>
      <w:t xml:space="preserve"> (532589)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850F" w14:textId="72AD0525" w:rsidR="00D36936" w:rsidRPr="000E0F92" w:rsidRDefault="0095295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8360" w14:textId="77777777" w:rsidR="002A34DD" w:rsidRDefault="002A34DD">
      <w:r>
        <w:separator/>
      </w:r>
    </w:p>
  </w:footnote>
  <w:footnote w:type="continuationSeparator" w:id="0">
    <w:p w14:paraId="54B1CE55" w14:textId="77777777" w:rsidR="002A34DD" w:rsidRDefault="002A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FB06" w14:textId="49AFBE3C" w:rsidR="00D36936" w:rsidRDefault="00D36936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B8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30021A" w:rsidRPr="0030021A">
      <w:rPr>
        <w:lang w:val="ru-RU"/>
      </w:rPr>
      <w:t>224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72493"/>
    <w:multiLevelType w:val="hybridMultilevel"/>
    <w:tmpl w:val="B908025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1FC630AA"/>
    <w:multiLevelType w:val="hybridMultilevel"/>
    <w:tmpl w:val="62641F9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C840D92"/>
    <w:multiLevelType w:val="hybridMultilevel"/>
    <w:tmpl w:val="9DE87ED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56B71"/>
    <w:multiLevelType w:val="hybridMultilevel"/>
    <w:tmpl w:val="417EF47A"/>
    <w:lvl w:ilvl="0" w:tplc="E4F8C2DC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20781EA8" w:tentative="1">
      <w:start w:val="1"/>
      <w:numFmt w:val="lowerLetter"/>
      <w:lvlText w:val="%2."/>
      <w:lvlJc w:val="left"/>
      <w:pPr>
        <w:ind w:left="1080" w:hanging="360"/>
      </w:pPr>
    </w:lvl>
    <w:lvl w:ilvl="2" w:tplc="596041CA" w:tentative="1">
      <w:start w:val="1"/>
      <w:numFmt w:val="lowerRoman"/>
      <w:lvlText w:val="%3."/>
      <w:lvlJc w:val="right"/>
      <w:pPr>
        <w:ind w:left="1800" w:hanging="180"/>
      </w:pPr>
    </w:lvl>
    <w:lvl w:ilvl="3" w:tplc="6F6A9626" w:tentative="1">
      <w:start w:val="1"/>
      <w:numFmt w:val="decimal"/>
      <w:lvlText w:val="%4."/>
      <w:lvlJc w:val="left"/>
      <w:pPr>
        <w:ind w:left="2520" w:hanging="360"/>
      </w:pPr>
    </w:lvl>
    <w:lvl w:ilvl="4" w:tplc="B31485CE" w:tentative="1">
      <w:start w:val="1"/>
      <w:numFmt w:val="lowerLetter"/>
      <w:lvlText w:val="%5."/>
      <w:lvlJc w:val="left"/>
      <w:pPr>
        <w:ind w:left="3240" w:hanging="360"/>
      </w:pPr>
    </w:lvl>
    <w:lvl w:ilvl="5" w:tplc="A58A0B06" w:tentative="1">
      <w:start w:val="1"/>
      <w:numFmt w:val="lowerRoman"/>
      <w:lvlText w:val="%6."/>
      <w:lvlJc w:val="right"/>
      <w:pPr>
        <w:ind w:left="3960" w:hanging="180"/>
      </w:pPr>
    </w:lvl>
    <w:lvl w:ilvl="6" w:tplc="21089664" w:tentative="1">
      <w:start w:val="1"/>
      <w:numFmt w:val="decimal"/>
      <w:lvlText w:val="%7."/>
      <w:lvlJc w:val="left"/>
      <w:pPr>
        <w:ind w:left="4680" w:hanging="360"/>
      </w:pPr>
    </w:lvl>
    <w:lvl w:ilvl="7" w:tplc="F8AEC302" w:tentative="1">
      <w:start w:val="1"/>
      <w:numFmt w:val="lowerLetter"/>
      <w:lvlText w:val="%8."/>
      <w:lvlJc w:val="left"/>
      <w:pPr>
        <w:ind w:left="5400" w:hanging="360"/>
      </w:pPr>
    </w:lvl>
    <w:lvl w:ilvl="8" w:tplc="9FAAE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C76447"/>
    <w:multiLevelType w:val="hybridMultilevel"/>
    <w:tmpl w:val="9B6E758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215706">
    <w:abstractNumId w:val="28"/>
  </w:num>
  <w:num w:numId="2" w16cid:durableId="425005023">
    <w:abstractNumId w:val="20"/>
  </w:num>
  <w:num w:numId="3" w16cid:durableId="948779167">
    <w:abstractNumId w:val="37"/>
  </w:num>
  <w:num w:numId="4" w16cid:durableId="2130203173">
    <w:abstractNumId w:val="15"/>
  </w:num>
  <w:num w:numId="5" w16cid:durableId="399134898">
    <w:abstractNumId w:val="29"/>
  </w:num>
  <w:num w:numId="6" w16cid:durableId="934754040">
    <w:abstractNumId w:val="14"/>
  </w:num>
  <w:num w:numId="7" w16cid:durableId="846987794">
    <w:abstractNumId w:val="34"/>
  </w:num>
  <w:num w:numId="8" w16cid:durableId="926352119">
    <w:abstractNumId w:val="25"/>
  </w:num>
  <w:num w:numId="9" w16cid:durableId="1910143749">
    <w:abstractNumId w:val="26"/>
  </w:num>
  <w:num w:numId="10" w16cid:durableId="693265801">
    <w:abstractNumId w:val="18"/>
  </w:num>
  <w:num w:numId="11" w16cid:durableId="1125538047">
    <w:abstractNumId w:val="32"/>
  </w:num>
  <w:num w:numId="12" w16cid:durableId="8730868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107236163">
    <w:abstractNumId w:val="23"/>
  </w:num>
  <w:num w:numId="14" w16cid:durableId="813446493">
    <w:abstractNumId w:val="24"/>
  </w:num>
  <w:num w:numId="15" w16cid:durableId="1175655057">
    <w:abstractNumId w:val="17"/>
  </w:num>
  <w:num w:numId="16" w16cid:durableId="1320157840">
    <w:abstractNumId w:val="36"/>
  </w:num>
  <w:num w:numId="17" w16cid:durableId="469594994">
    <w:abstractNumId w:val="35"/>
  </w:num>
  <w:num w:numId="18" w16cid:durableId="1937010667">
    <w:abstractNumId w:val="9"/>
  </w:num>
  <w:num w:numId="19" w16cid:durableId="1200438279">
    <w:abstractNumId w:val="7"/>
  </w:num>
  <w:num w:numId="20" w16cid:durableId="708646950">
    <w:abstractNumId w:val="6"/>
  </w:num>
  <w:num w:numId="21" w16cid:durableId="1102650959">
    <w:abstractNumId w:val="5"/>
  </w:num>
  <w:num w:numId="22" w16cid:durableId="1053583744">
    <w:abstractNumId w:val="4"/>
  </w:num>
  <w:num w:numId="23" w16cid:durableId="473645901">
    <w:abstractNumId w:val="8"/>
  </w:num>
  <w:num w:numId="24" w16cid:durableId="2100710494">
    <w:abstractNumId w:val="3"/>
  </w:num>
  <w:num w:numId="25" w16cid:durableId="563881551">
    <w:abstractNumId w:val="2"/>
  </w:num>
  <w:num w:numId="26" w16cid:durableId="381634270">
    <w:abstractNumId w:val="1"/>
  </w:num>
  <w:num w:numId="27" w16cid:durableId="239946576">
    <w:abstractNumId w:val="0"/>
  </w:num>
  <w:num w:numId="28" w16cid:durableId="572542482">
    <w:abstractNumId w:val="11"/>
  </w:num>
  <w:num w:numId="29" w16cid:durableId="1040862823">
    <w:abstractNumId w:val="16"/>
  </w:num>
  <w:num w:numId="30" w16cid:durableId="261105900">
    <w:abstractNumId w:val="30"/>
  </w:num>
  <w:num w:numId="31" w16cid:durableId="1237326016">
    <w:abstractNumId w:val="33"/>
  </w:num>
  <w:num w:numId="32" w16cid:durableId="735667861">
    <w:abstractNumId w:val="27"/>
  </w:num>
  <w:num w:numId="33" w16cid:durableId="1742675017">
    <w:abstractNumId w:val="12"/>
  </w:num>
  <w:num w:numId="34" w16cid:durableId="14579970">
    <w:abstractNumId w:val="31"/>
  </w:num>
  <w:num w:numId="35" w16cid:durableId="514197109">
    <w:abstractNumId w:val="22"/>
  </w:num>
  <w:num w:numId="36" w16cid:durableId="1532112740">
    <w:abstractNumId w:val="19"/>
  </w:num>
  <w:num w:numId="37" w16cid:durableId="770247953">
    <w:abstractNumId w:val="38"/>
  </w:num>
  <w:num w:numId="38" w16cid:durableId="1083142872">
    <w:abstractNumId w:val="21"/>
  </w:num>
  <w:num w:numId="39" w16cid:durableId="1449279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54334"/>
    <w:rsid w:val="00055094"/>
    <w:rsid w:val="00057B23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975D3"/>
    <w:rsid w:val="00097FF8"/>
    <w:rsid w:val="000A1E1D"/>
    <w:rsid w:val="000A5DAD"/>
    <w:rsid w:val="000B330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1708"/>
    <w:rsid w:val="00133FB9"/>
    <w:rsid w:val="001456F9"/>
    <w:rsid w:val="00150F64"/>
    <w:rsid w:val="00153147"/>
    <w:rsid w:val="001546A2"/>
    <w:rsid w:val="001551D0"/>
    <w:rsid w:val="001575CF"/>
    <w:rsid w:val="001629DC"/>
    <w:rsid w:val="001679CC"/>
    <w:rsid w:val="00167D90"/>
    <w:rsid w:val="00175528"/>
    <w:rsid w:val="00175B9A"/>
    <w:rsid w:val="001760A4"/>
    <w:rsid w:val="00181D7D"/>
    <w:rsid w:val="001822AF"/>
    <w:rsid w:val="00185BDC"/>
    <w:rsid w:val="0019139F"/>
    <w:rsid w:val="001947D6"/>
    <w:rsid w:val="001959AB"/>
    <w:rsid w:val="001A08EB"/>
    <w:rsid w:val="001A3FD0"/>
    <w:rsid w:val="001B16C1"/>
    <w:rsid w:val="001B3F32"/>
    <w:rsid w:val="001B4A74"/>
    <w:rsid w:val="001B7D10"/>
    <w:rsid w:val="001C2AA8"/>
    <w:rsid w:val="001C7263"/>
    <w:rsid w:val="001D06FC"/>
    <w:rsid w:val="001D20A4"/>
    <w:rsid w:val="001D2164"/>
    <w:rsid w:val="001D261C"/>
    <w:rsid w:val="001E0B97"/>
    <w:rsid w:val="001E32D2"/>
    <w:rsid w:val="001E3796"/>
    <w:rsid w:val="001E3875"/>
    <w:rsid w:val="001E61AB"/>
    <w:rsid w:val="001E6B13"/>
    <w:rsid w:val="001F1C67"/>
    <w:rsid w:val="001F21C6"/>
    <w:rsid w:val="001F2FA1"/>
    <w:rsid w:val="001F6A55"/>
    <w:rsid w:val="0020225B"/>
    <w:rsid w:val="0020522E"/>
    <w:rsid w:val="00207341"/>
    <w:rsid w:val="00212C57"/>
    <w:rsid w:val="00221B27"/>
    <w:rsid w:val="00222C09"/>
    <w:rsid w:val="00222F4A"/>
    <w:rsid w:val="00223A9F"/>
    <w:rsid w:val="0022530E"/>
    <w:rsid w:val="00234CEB"/>
    <w:rsid w:val="00237877"/>
    <w:rsid w:val="0025070C"/>
    <w:rsid w:val="00256928"/>
    <w:rsid w:val="00256A6E"/>
    <w:rsid w:val="0025701E"/>
    <w:rsid w:val="00257BA4"/>
    <w:rsid w:val="00260464"/>
    <w:rsid w:val="00260AB5"/>
    <w:rsid w:val="00260E53"/>
    <w:rsid w:val="0026232A"/>
    <w:rsid w:val="002671B1"/>
    <w:rsid w:val="00267F62"/>
    <w:rsid w:val="00274D0B"/>
    <w:rsid w:val="00280180"/>
    <w:rsid w:val="0028434E"/>
    <w:rsid w:val="00287DDD"/>
    <w:rsid w:val="002924F4"/>
    <w:rsid w:val="002A09AD"/>
    <w:rsid w:val="002A34DD"/>
    <w:rsid w:val="002B06C0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C715F"/>
    <w:rsid w:val="002D0EFF"/>
    <w:rsid w:val="002D26FD"/>
    <w:rsid w:val="002E34DD"/>
    <w:rsid w:val="002E4C41"/>
    <w:rsid w:val="002F1EE1"/>
    <w:rsid w:val="002F7538"/>
    <w:rsid w:val="0030021A"/>
    <w:rsid w:val="0030585E"/>
    <w:rsid w:val="00311413"/>
    <w:rsid w:val="00311734"/>
    <w:rsid w:val="00320B83"/>
    <w:rsid w:val="00321D16"/>
    <w:rsid w:val="0033434F"/>
    <w:rsid w:val="00340304"/>
    <w:rsid w:val="00342418"/>
    <w:rsid w:val="00343D23"/>
    <w:rsid w:val="003457E6"/>
    <w:rsid w:val="003613ED"/>
    <w:rsid w:val="00364CA2"/>
    <w:rsid w:val="00381AAB"/>
    <w:rsid w:val="003832B4"/>
    <w:rsid w:val="00390D06"/>
    <w:rsid w:val="0039304B"/>
    <w:rsid w:val="00394437"/>
    <w:rsid w:val="00395EAB"/>
    <w:rsid w:val="0039619D"/>
    <w:rsid w:val="003A176A"/>
    <w:rsid w:val="003A2A53"/>
    <w:rsid w:val="003A3C4A"/>
    <w:rsid w:val="003B2767"/>
    <w:rsid w:val="003B5960"/>
    <w:rsid w:val="003C0956"/>
    <w:rsid w:val="003C1174"/>
    <w:rsid w:val="003C6A28"/>
    <w:rsid w:val="003F0515"/>
    <w:rsid w:val="003F4856"/>
    <w:rsid w:val="003F5B77"/>
    <w:rsid w:val="003F602C"/>
    <w:rsid w:val="00410BEC"/>
    <w:rsid w:val="00411056"/>
    <w:rsid w:val="004167E6"/>
    <w:rsid w:val="0041688E"/>
    <w:rsid w:val="00417E77"/>
    <w:rsid w:val="00420F1F"/>
    <w:rsid w:val="00421A28"/>
    <w:rsid w:val="00426D83"/>
    <w:rsid w:val="004427C7"/>
    <w:rsid w:val="00444B73"/>
    <w:rsid w:val="00444C6C"/>
    <w:rsid w:val="004553C3"/>
    <w:rsid w:val="00455EFA"/>
    <w:rsid w:val="0046003E"/>
    <w:rsid w:val="00460448"/>
    <w:rsid w:val="00460BAA"/>
    <w:rsid w:val="00461053"/>
    <w:rsid w:val="00465D19"/>
    <w:rsid w:val="004664B0"/>
    <w:rsid w:val="00466691"/>
    <w:rsid w:val="00472CA4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C6A6C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0803"/>
    <w:rsid w:val="00522B20"/>
    <w:rsid w:val="0052311E"/>
    <w:rsid w:val="00531A64"/>
    <w:rsid w:val="00537C57"/>
    <w:rsid w:val="005437EF"/>
    <w:rsid w:val="00545836"/>
    <w:rsid w:val="0055322D"/>
    <w:rsid w:val="00562B49"/>
    <w:rsid w:val="00565305"/>
    <w:rsid w:val="00565547"/>
    <w:rsid w:val="005748B3"/>
    <w:rsid w:val="00574A70"/>
    <w:rsid w:val="00594023"/>
    <w:rsid w:val="005B05EE"/>
    <w:rsid w:val="005B1123"/>
    <w:rsid w:val="005B34E0"/>
    <w:rsid w:val="005B7F1E"/>
    <w:rsid w:val="005C4B30"/>
    <w:rsid w:val="005C67B0"/>
    <w:rsid w:val="005D044D"/>
    <w:rsid w:val="005D7103"/>
    <w:rsid w:val="005E616E"/>
    <w:rsid w:val="005E7CA0"/>
    <w:rsid w:val="005F00E9"/>
    <w:rsid w:val="005F14EE"/>
    <w:rsid w:val="005F2795"/>
    <w:rsid w:val="005F297B"/>
    <w:rsid w:val="005F2B89"/>
    <w:rsid w:val="005F4F30"/>
    <w:rsid w:val="005F6811"/>
    <w:rsid w:val="00600CD9"/>
    <w:rsid w:val="00602D44"/>
    <w:rsid w:val="00603217"/>
    <w:rsid w:val="00606758"/>
    <w:rsid w:val="006139B2"/>
    <w:rsid w:val="006224C9"/>
    <w:rsid w:val="006237FC"/>
    <w:rsid w:val="00623951"/>
    <w:rsid w:val="00625BAF"/>
    <w:rsid w:val="00630EEE"/>
    <w:rsid w:val="00636D90"/>
    <w:rsid w:val="0063792F"/>
    <w:rsid w:val="00644420"/>
    <w:rsid w:val="00646A2F"/>
    <w:rsid w:val="006525F0"/>
    <w:rsid w:val="00654050"/>
    <w:rsid w:val="00656148"/>
    <w:rsid w:val="00660728"/>
    <w:rsid w:val="00661CCA"/>
    <w:rsid w:val="00667420"/>
    <w:rsid w:val="006731D9"/>
    <w:rsid w:val="006777D5"/>
    <w:rsid w:val="00684A6E"/>
    <w:rsid w:val="00685736"/>
    <w:rsid w:val="0068579A"/>
    <w:rsid w:val="00686148"/>
    <w:rsid w:val="00690E87"/>
    <w:rsid w:val="006A1879"/>
    <w:rsid w:val="006A2A58"/>
    <w:rsid w:val="006A367B"/>
    <w:rsid w:val="006A45F2"/>
    <w:rsid w:val="006A4F4D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97B6A"/>
    <w:rsid w:val="007A22BE"/>
    <w:rsid w:val="007A328F"/>
    <w:rsid w:val="007A44F9"/>
    <w:rsid w:val="007A5C63"/>
    <w:rsid w:val="007A6001"/>
    <w:rsid w:val="007A72D1"/>
    <w:rsid w:val="007B0774"/>
    <w:rsid w:val="007B283E"/>
    <w:rsid w:val="007C4C6C"/>
    <w:rsid w:val="007D0BFA"/>
    <w:rsid w:val="007D30EF"/>
    <w:rsid w:val="007E005C"/>
    <w:rsid w:val="007E3A10"/>
    <w:rsid w:val="007E5128"/>
    <w:rsid w:val="007F1AC3"/>
    <w:rsid w:val="00807305"/>
    <w:rsid w:val="008078D9"/>
    <w:rsid w:val="00813278"/>
    <w:rsid w:val="00817C0C"/>
    <w:rsid w:val="0082040F"/>
    <w:rsid w:val="00824965"/>
    <w:rsid w:val="00826CB4"/>
    <w:rsid w:val="00827C24"/>
    <w:rsid w:val="00831FDC"/>
    <w:rsid w:val="00832A5A"/>
    <w:rsid w:val="00832D63"/>
    <w:rsid w:val="00836AD6"/>
    <w:rsid w:val="00841D54"/>
    <w:rsid w:val="00842EBF"/>
    <w:rsid w:val="00843F08"/>
    <w:rsid w:val="00846BFB"/>
    <w:rsid w:val="00850183"/>
    <w:rsid w:val="0085270C"/>
    <w:rsid w:val="008602C0"/>
    <w:rsid w:val="008630DB"/>
    <w:rsid w:val="00864F69"/>
    <w:rsid w:val="00871131"/>
    <w:rsid w:val="0087121D"/>
    <w:rsid w:val="0088010F"/>
    <w:rsid w:val="00883EBD"/>
    <w:rsid w:val="00890684"/>
    <w:rsid w:val="0089489B"/>
    <w:rsid w:val="008A0BDA"/>
    <w:rsid w:val="008A0BE6"/>
    <w:rsid w:val="008A1706"/>
    <w:rsid w:val="008B4608"/>
    <w:rsid w:val="008B4A82"/>
    <w:rsid w:val="008C3377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18AA"/>
    <w:rsid w:val="008E5FE7"/>
    <w:rsid w:val="00903915"/>
    <w:rsid w:val="00915E02"/>
    <w:rsid w:val="009326D5"/>
    <w:rsid w:val="00933AB8"/>
    <w:rsid w:val="00934A73"/>
    <w:rsid w:val="009414E9"/>
    <w:rsid w:val="009461F5"/>
    <w:rsid w:val="009469D2"/>
    <w:rsid w:val="00947566"/>
    <w:rsid w:val="00947F7F"/>
    <w:rsid w:val="00951833"/>
    <w:rsid w:val="0095295F"/>
    <w:rsid w:val="00954624"/>
    <w:rsid w:val="00954A0A"/>
    <w:rsid w:val="00964F35"/>
    <w:rsid w:val="009671BE"/>
    <w:rsid w:val="00975149"/>
    <w:rsid w:val="00976271"/>
    <w:rsid w:val="00983585"/>
    <w:rsid w:val="009959DD"/>
    <w:rsid w:val="009979B5"/>
    <w:rsid w:val="009A21CC"/>
    <w:rsid w:val="009A2C9B"/>
    <w:rsid w:val="009B1BB2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0933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4219"/>
    <w:rsid w:val="00A563C7"/>
    <w:rsid w:val="00A57977"/>
    <w:rsid w:val="00A654CA"/>
    <w:rsid w:val="00A66C90"/>
    <w:rsid w:val="00A8170F"/>
    <w:rsid w:val="00A81D05"/>
    <w:rsid w:val="00A85134"/>
    <w:rsid w:val="00A85954"/>
    <w:rsid w:val="00A86371"/>
    <w:rsid w:val="00A8690B"/>
    <w:rsid w:val="00A91EB5"/>
    <w:rsid w:val="00A9685B"/>
    <w:rsid w:val="00A96EDA"/>
    <w:rsid w:val="00AA0925"/>
    <w:rsid w:val="00AA094D"/>
    <w:rsid w:val="00AC4271"/>
    <w:rsid w:val="00AC4816"/>
    <w:rsid w:val="00AC581E"/>
    <w:rsid w:val="00AC7224"/>
    <w:rsid w:val="00AD0AC9"/>
    <w:rsid w:val="00AD1F7C"/>
    <w:rsid w:val="00AD3979"/>
    <w:rsid w:val="00AD3D11"/>
    <w:rsid w:val="00AE211D"/>
    <w:rsid w:val="00AE7CEC"/>
    <w:rsid w:val="00AF190B"/>
    <w:rsid w:val="00AF1B74"/>
    <w:rsid w:val="00AF2B53"/>
    <w:rsid w:val="00AF5740"/>
    <w:rsid w:val="00B06B15"/>
    <w:rsid w:val="00B107E6"/>
    <w:rsid w:val="00B114AD"/>
    <w:rsid w:val="00B1583D"/>
    <w:rsid w:val="00B20DFE"/>
    <w:rsid w:val="00B2197E"/>
    <w:rsid w:val="00B25FB0"/>
    <w:rsid w:val="00B3331D"/>
    <w:rsid w:val="00B34D84"/>
    <w:rsid w:val="00B34E21"/>
    <w:rsid w:val="00B37848"/>
    <w:rsid w:val="00B40237"/>
    <w:rsid w:val="00B605EF"/>
    <w:rsid w:val="00B6129A"/>
    <w:rsid w:val="00B61CEC"/>
    <w:rsid w:val="00B650E2"/>
    <w:rsid w:val="00B6528E"/>
    <w:rsid w:val="00B67DF6"/>
    <w:rsid w:val="00B83B3B"/>
    <w:rsid w:val="00B91A79"/>
    <w:rsid w:val="00B91D8A"/>
    <w:rsid w:val="00B9449D"/>
    <w:rsid w:val="00BA535C"/>
    <w:rsid w:val="00BA6175"/>
    <w:rsid w:val="00BB3461"/>
    <w:rsid w:val="00BB5B24"/>
    <w:rsid w:val="00BC223C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5618"/>
    <w:rsid w:val="00C072A8"/>
    <w:rsid w:val="00C10FDD"/>
    <w:rsid w:val="00C1722D"/>
    <w:rsid w:val="00C178A8"/>
    <w:rsid w:val="00C20BA4"/>
    <w:rsid w:val="00C22D6C"/>
    <w:rsid w:val="00C30E70"/>
    <w:rsid w:val="00C3602B"/>
    <w:rsid w:val="00C50F67"/>
    <w:rsid w:val="00C60B02"/>
    <w:rsid w:val="00C60E38"/>
    <w:rsid w:val="00C623F1"/>
    <w:rsid w:val="00C64CD7"/>
    <w:rsid w:val="00C65124"/>
    <w:rsid w:val="00C85DC7"/>
    <w:rsid w:val="00C8613B"/>
    <w:rsid w:val="00C90AD9"/>
    <w:rsid w:val="00C930A8"/>
    <w:rsid w:val="00C95C6F"/>
    <w:rsid w:val="00CA3EDB"/>
    <w:rsid w:val="00CA418C"/>
    <w:rsid w:val="00CB6A33"/>
    <w:rsid w:val="00CC2C3B"/>
    <w:rsid w:val="00CC67AA"/>
    <w:rsid w:val="00CC67D1"/>
    <w:rsid w:val="00CC692B"/>
    <w:rsid w:val="00CD064F"/>
    <w:rsid w:val="00CD0F4A"/>
    <w:rsid w:val="00CE01DF"/>
    <w:rsid w:val="00CE4537"/>
    <w:rsid w:val="00CF02A8"/>
    <w:rsid w:val="00CF2200"/>
    <w:rsid w:val="00CF32B0"/>
    <w:rsid w:val="00CF70AB"/>
    <w:rsid w:val="00D003AD"/>
    <w:rsid w:val="00D04060"/>
    <w:rsid w:val="00D11FC7"/>
    <w:rsid w:val="00D15A60"/>
    <w:rsid w:val="00D1751F"/>
    <w:rsid w:val="00D17722"/>
    <w:rsid w:val="00D250DB"/>
    <w:rsid w:val="00D270D0"/>
    <w:rsid w:val="00D308FE"/>
    <w:rsid w:val="00D3341E"/>
    <w:rsid w:val="00D36936"/>
    <w:rsid w:val="00D36F78"/>
    <w:rsid w:val="00D43574"/>
    <w:rsid w:val="00D4519F"/>
    <w:rsid w:val="00D45D02"/>
    <w:rsid w:val="00D468F7"/>
    <w:rsid w:val="00D47122"/>
    <w:rsid w:val="00D55B7A"/>
    <w:rsid w:val="00D55BA1"/>
    <w:rsid w:val="00D614AF"/>
    <w:rsid w:val="00D61B00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B7D91"/>
    <w:rsid w:val="00DC10A7"/>
    <w:rsid w:val="00DC6716"/>
    <w:rsid w:val="00DD2CE8"/>
    <w:rsid w:val="00DF012B"/>
    <w:rsid w:val="00DF031F"/>
    <w:rsid w:val="00DF109B"/>
    <w:rsid w:val="00DF7F8D"/>
    <w:rsid w:val="00E07386"/>
    <w:rsid w:val="00E1382E"/>
    <w:rsid w:val="00E14A1A"/>
    <w:rsid w:val="00E17675"/>
    <w:rsid w:val="00E17F1A"/>
    <w:rsid w:val="00E3731D"/>
    <w:rsid w:val="00E414E2"/>
    <w:rsid w:val="00E4376B"/>
    <w:rsid w:val="00E45845"/>
    <w:rsid w:val="00E45C46"/>
    <w:rsid w:val="00E46EEF"/>
    <w:rsid w:val="00E6351D"/>
    <w:rsid w:val="00E645B4"/>
    <w:rsid w:val="00E64A40"/>
    <w:rsid w:val="00E656F4"/>
    <w:rsid w:val="00E804F1"/>
    <w:rsid w:val="00E875C8"/>
    <w:rsid w:val="00E91E0A"/>
    <w:rsid w:val="00E92D16"/>
    <w:rsid w:val="00EA69D7"/>
    <w:rsid w:val="00EB02F5"/>
    <w:rsid w:val="00EB260E"/>
    <w:rsid w:val="00EC1A62"/>
    <w:rsid w:val="00EC51F0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41A5D"/>
    <w:rsid w:val="00F42D1B"/>
    <w:rsid w:val="00F44B4D"/>
    <w:rsid w:val="00F51EC1"/>
    <w:rsid w:val="00F5696B"/>
    <w:rsid w:val="00F61B14"/>
    <w:rsid w:val="00F82DEA"/>
    <w:rsid w:val="00F830DA"/>
    <w:rsid w:val="00F968BA"/>
    <w:rsid w:val="00FA0BF0"/>
    <w:rsid w:val="00FA2C54"/>
    <w:rsid w:val="00FB6303"/>
    <w:rsid w:val="00FC019B"/>
    <w:rsid w:val="00FC0671"/>
    <w:rsid w:val="00FC0951"/>
    <w:rsid w:val="00FC313B"/>
    <w:rsid w:val="00FC6638"/>
    <w:rsid w:val="00FD14EE"/>
    <w:rsid w:val="00FD15D6"/>
    <w:rsid w:val="00FD353E"/>
    <w:rsid w:val="00FD394D"/>
    <w:rsid w:val="00FE3F16"/>
    <w:rsid w:val="00FE4555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21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0021A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30021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3002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021A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30021A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  <w:rsid w:val="003002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021A"/>
  </w:style>
  <w:style w:type="paragraph" w:styleId="Header">
    <w:name w:val="header"/>
    <w:basedOn w:val="Normal"/>
    <w:link w:val="HeaderChar"/>
    <w:uiPriority w:val="99"/>
    <w:rsid w:val="0030021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30021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30021A"/>
    <w:rPr>
      <w:b/>
      <w:bCs/>
      <w:sz w:val="24"/>
    </w:rPr>
  </w:style>
  <w:style w:type="paragraph" w:styleId="Title">
    <w:name w:val="Title"/>
    <w:basedOn w:val="Normal"/>
    <w:qFormat/>
    <w:rsid w:val="0030021A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30021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30021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30021A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30021A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30021A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30021A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30021A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0021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30021A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30021A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30021A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30021A"/>
    <w:rPr>
      <w:sz w:val="24"/>
    </w:rPr>
  </w:style>
  <w:style w:type="character" w:styleId="PageNumber">
    <w:name w:val="page number"/>
    <w:basedOn w:val="DefaultParagraphFont"/>
    <w:rsid w:val="0030021A"/>
  </w:style>
  <w:style w:type="paragraph" w:customStyle="1" w:styleId="itu">
    <w:name w:val="itu"/>
    <w:basedOn w:val="Normal"/>
    <w:rsid w:val="0030021A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rsid w:val="0030021A"/>
    <w:rPr>
      <w:color w:val="0000FF"/>
      <w:u w:val="single"/>
    </w:rPr>
  </w:style>
  <w:style w:type="paragraph" w:styleId="FootnoteText">
    <w:name w:val="footnote text"/>
    <w:basedOn w:val="Normal"/>
    <w:semiHidden/>
    <w:rsid w:val="0030021A"/>
    <w:rPr>
      <w:sz w:val="20"/>
      <w:szCs w:val="20"/>
    </w:rPr>
  </w:style>
  <w:style w:type="character" w:styleId="FootnoteReference">
    <w:name w:val="footnote reference"/>
    <w:semiHidden/>
    <w:rsid w:val="0030021A"/>
    <w:rPr>
      <w:position w:val="6"/>
      <w:sz w:val="16"/>
    </w:rPr>
  </w:style>
  <w:style w:type="paragraph" w:customStyle="1" w:styleId="LetterStart">
    <w:name w:val="Letter_Start"/>
    <w:basedOn w:val="Normal"/>
    <w:rsid w:val="0030021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30021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021A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021A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30021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30021A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30021A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30021A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30021A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0021A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021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30021A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A8595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0021A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A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933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A8595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Note">
    <w:name w:val="Note"/>
    <w:basedOn w:val="Normal"/>
    <w:rsid w:val="00A8595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AFBF-7152-408E-B4AB-19530A4B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5</TotalTime>
  <Pages>2</Pages>
  <Words>207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1732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Sikacheva, Violetta</cp:lastModifiedBy>
  <cp:revision>4</cp:revision>
  <cp:lastPrinted>2022-12-15T13:07:00Z</cp:lastPrinted>
  <dcterms:created xsi:type="dcterms:W3CDTF">2024-08-01T10:40:00Z</dcterms:created>
  <dcterms:modified xsi:type="dcterms:W3CDTF">2024-08-01T13:01:00Z</dcterms:modified>
</cp:coreProperties>
</file>