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674416" w14:paraId="5049DE7A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CACD7D4" w14:textId="77777777" w:rsidR="007B6316" w:rsidRPr="006744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674416">
              <w:rPr>
                <w:lang w:eastAsia="zh-CN"/>
              </w:rPr>
              <w:drawing>
                <wp:inline distT="0" distB="0" distL="0" distR="0" wp14:anchorId="6F7D46AC" wp14:editId="340D231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DE0C10C" w14:textId="77777777" w:rsidR="007B6316" w:rsidRPr="0067441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7441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25ACBD0" w14:textId="77777777" w:rsidR="007B6316" w:rsidRPr="00674416" w:rsidRDefault="007B6316" w:rsidP="007B6316">
            <w:pPr>
              <w:spacing w:before="0"/>
            </w:pPr>
            <w:r w:rsidRPr="006744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6744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67441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674416" w14:paraId="4597DC33" w14:textId="77777777" w:rsidTr="00303D62">
        <w:trPr>
          <w:cantSplit/>
          <w:trHeight w:val="340"/>
        </w:trPr>
        <w:tc>
          <w:tcPr>
            <w:tcW w:w="993" w:type="dxa"/>
          </w:tcPr>
          <w:p w14:paraId="3CE8C816" w14:textId="77777777" w:rsidR="007B6316" w:rsidRPr="006744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4950BEB2" w14:textId="77777777" w:rsidR="007B6316" w:rsidRPr="006744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9B0902D" w14:textId="2AAACE2E" w:rsidR="007B6316" w:rsidRPr="00674416" w:rsidRDefault="007B6316" w:rsidP="003C50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27" w:hanging="227"/>
            </w:pPr>
            <w:r w:rsidRPr="00674416">
              <w:rPr>
                <w:szCs w:val="24"/>
              </w:rPr>
              <w:t>Ginebra,</w:t>
            </w:r>
            <w:r w:rsidR="00A5641B" w:rsidRPr="00674416">
              <w:rPr>
                <w:szCs w:val="24"/>
              </w:rPr>
              <w:t xml:space="preserve"> 26 de julio de 2024</w:t>
            </w:r>
          </w:p>
        </w:tc>
      </w:tr>
      <w:tr w:rsidR="001350B9" w:rsidRPr="00674416" w14:paraId="2BE78621" w14:textId="77777777" w:rsidTr="00303D62">
        <w:trPr>
          <w:cantSplit/>
          <w:trHeight w:val="340"/>
        </w:trPr>
        <w:tc>
          <w:tcPr>
            <w:tcW w:w="993" w:type="dxa"/>
          </w:tcPr>
          <w:p w14:paraId="60531C0E" w14:textId="3D807537" w:rsidR="001350B9" w:rsidRPr="00674416" w:rsidRDefault="001350B9" w:rsidP="003C50E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74416">
              <w:rPr>
                <w:b/>
                <w:bCs/>
                <w:szCs w:val="24"/>
              </w:rPr>
              <w:t>Ref</w:t>
            </w:r>
            <w:r w:rsidRPr="00674416">
              <w:rPr>
                <w:szCs w:val="24"/>
              </w:rPr>
              <w:t>.:</w:t>
            </w:r>
          </w:p>
        </w:tc>
        <w:tc>
          <w:tcPr>
            <w:tcW w:w="3884" w:type="dxa"/>
            <w:gridSpan w:val="2"/>
          </w:tcPr>
          <w:p w14:paraId="6F68242B" w14:textId="64E75FDC" w:rsidR="001350B9" w:rsidRPr="00674416" w:rsidRDefault="001350B9" w:rsidP="003C50EA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674416">
              <w:rPr>
                <w:b/>
                <w:szCs w:val="24"/>
              </w:rPr>
              <w:t xml:space="preserve">Circular TSB </w:t>
            </w:r>
            <w:r w:rsidR="00A5641B" w:rsidRPr="00674416">
              <w:rPr>
                <w:b/>
                <w:szCs w:val="24"/>
              </w:rPr>
              <w:t>224</w:t>
            </w:r>
          </w:p>
          <w:p w14:paraId="087DC24E" w14:textId="686950AF" w:rsidR="001350B9" w:rsidRPr="00674416" w:rsidRDefault="00A5641B" w:rsidP="003C50EA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674416">
              <w:rPr>
                <w:szCs w:val="24"/>
              </w:rPr>
              <w:t>SG15/HO</w:t>
            </w:r>
          </w:p>
        </w:tc>
        <w:tc>
          <w:tcPr>
            <w:tcW w:w="5329" w:type="dxa"/>
            <w:vMerge w:val="restart"/>
          </w:tcPr>
          <w:p w14:paraId="49301C07" w14:textId="77777777" w:rsidR="00A5641B" w:rsidRPr="00674416" w:rsidRDefault="00A5641B" w:rsidP="00A5641B">
            <w:pPr>
              <w:pStyle w:val="Tabletext0"/>
              <w:rPr>
                <w:sz w:val="24"/>
                <w:szCs w:val="24"/>
              </w:rPr>
            </w:pPr>
            <w:bookmarkStart w:id="0" w:name="Addressee_S"/>
            <w:bookmarkEnd w:id="0"/>
            <w:r w:rsidRPr="00674416">
              <w:rPr>
                <w:b/>
                <w:sz w:val="24"/>
                <w:szCs w:val="24"/>
              </w:rPr>
              <w:t>A:</w:t>
            </w:r>
          </w:p>
          <w:p w14:paraId="55B01B3A" w14:textId="77777777" w:rsidR="00A5641B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las Administraciones de los Estados Miembros de la Unión;</w:t>
            </w:r>
          </w:p>
          <w:p w14:paraId="60115304" w14:textId="77777777" w:rsidR="00A5641B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los Miembros de Sector del UIT-T;</w:t>
            </w:r>
          </w:p>
          <w:p w14:paraId="13AA9D38" w14:textId="77777777" w:rsidR="00A5641B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los Asociados del UIT-T;</w:t>
            </w:r>
          </w:p>
          <w:p w14:paraId="135E1BE1" w14:textId="77777777" w:rsidR="00A5641B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Las Instituciones Académicas de la UIT</w:t>
            </w:r>
          </w:p>
          <w:p w14:paraId="1C603280" w14:textId="77777777" w:rsidR="00A5641B" w:rsidRPr="00674416" w:rsidRDefault="00A5641B" w:rsidP="00A5641B">
            <w:pPr>
              <w:pStyle w:val="Tabletext0"/>
              <w:rPr>
                <w:sz w:val="24"/>
                <w:szCs w:val="24"/>
              </w:rPr>
            </w:pPr>
            <w:r w:rsidRPr="00674416">
              <w:rPr>
                <w:b/>
                <w:sz w:val="24"/>
                <w:szCs w:val="24"/>
              </w:rPr>
              <w:t>Copia a:</w:t>
            </w:r>
          </w:p>
          <w:p w14:paraId="317E0EF9" w14:textId="77777777" w:rsidR="00A5641B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el Presidente y a los Vicepresidentes de la Comisión de Estudio 15 del UIT-T;</w:t>
            </w:r>
          </w:p>
          <w:p w14:paraId="4C114252" w14:textId="77777777" w:rsidR="00A5641B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el Director de la Oficina de Desarrollo de las Telecomunicaciones;</w:t>
            </w:r>
          </w:p>
          <w:p w14:paraId="66C197C0" w14:textId="52EF6B6C" w:rsidR="001350B9" w:rsidRPr="00674416" w:rsidRDefault="00A5641B" w:rsidP="00A5641B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674416">
              <w:rPr>
                <w:sz w:val="24"/>
                <w:szCs w:val="24"/>
              </w:rPr>
              <w:t>–</w:t>
            </w:r>
            <w:r w:rsidRPr="00674416">
              <w:rPr>
                <w:sz w:val="24"/>
                <w:szCs w:val="24"/>
              </w:rPr>
              <w:tab/>
              <w:t>el Director de la Oficina de Radiocomunicaciones</w:t>
            </w:r>
          </w:p>
        </w:tc>
      </w:tr>
      <w:tr w:rsidR="001350B9" w:rsidRPr="00674416" w14:paraId="5DC693BF" w14:textId="77777777" w:rsidTr="00303D62">
        <w:trPr>
          <w:cantSplit/>
        </w:trPr>
        <w:tc>
          <w:tcPr>
            <w:tcW w:w="993" w:type="dxa"/>
          </w:tcPr>
          <w:p w14:paraId="6C11709C" w14:textId="77777777" w:rsidR="001350B9" w:rsidRPr="00674416" w:rsidRDefault="001350B9" w:rsidP="003C50E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74416">
              <w:rPr>
                <w:szCs w:val="24"/>
              </w:rPr>
              <w:t>Tel.:</w:t>
            </w:r>
          </w:p>
        </w:tc>
        <w:tc>
          <w:tcPr>
            <w:tcW w:w="3884" w:type="dxa"/>
            <w:gridSpan w:val="2"/>
          </w:tcPr>
          <w:p w14:paraId="7419FB97" w14:textId="00696C37" w:rsidR="001350B9" w:rsidRPr="00674416" w:rsidRDefault="001350B9" w:rsidP="003C50EA">
            <w:pPr>
              <w:tabs>
                <w:tab w:val="left" w:pos="4111"/>
              </w:tabs>
              <w:spacing w:before="0"/>
              <w:rPr>
                <w:rStyle w:val="Hyperlink"/>
                <w:szCs w:val="24"/>
              </w:rPr>
            </w:pPr>
            <w:r w:rsidRPr="00674416">
              <w:rPr>
                <w:szCs w:val="24"/>
              </w:rPr>
              <w:t>+41 22 730</w:t>
            </w:r>
            <w:r w:rsidR="00A5641B" w:rsidRPr="00674416">
              <w:rPr>
                <w:szCs w:val="24"/>
              </w:rPr>
              <w:t xml:space="preserve"> 6356</w:t>
            </w:r>
          </w:p>
        </w:tc>
        <w:tc>
          <w:tcPr>
            <w:tcW w:w="5329" w:type="dxa"/>
            <w:vMerge/>
          </w:tcPr>
          <w:p w14:paraId="23D5D7DA" w14:textId="77777777" w:rsidR="001350B9" w:rsidRPr="00674416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Cs w:val="24"/>
              </w:rPr>
            </w:pPr>
          </w:p>
        </w:tc>
      </w:tr>
      <w:tr w:rsidR="001350B9" w:rsidRPr="00674416" w14:paraId="38769C88" w14:textId="77777777" w:rsidTr="00303D62">
        <w:trPr>
          <w:cantSplit/>
        </w:trPr>
        <w:tc>
          <w:tcPr>
            <w:tcW w:w="993" w:type="dxa"/>
          </w:tcPr>
          <w:p w14:paraId="261EE027" w14:textId="77777777" w:rsidR="001350B9" w:rsidRPr="00674416" w:rsidRDefault="001350B9" w:rsidP="003C50E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74416">
              <w:rPr>
                <w:szCs w:val="24"/>
              </w:rPr>
              <w:t>Fax:</w:t>
            </w:r>
          </w:p>
        </w:tc>
        <w:tc>
          <w:tcPr>
            <w:tcW w:w="3884" w:type="dxa"/>
            <w:gridSpan w:val="2"/>
          </w:tcPr>
          <w:p w14:paraId="098A02E0" w14:textId="77777777" w:rsidR="001350B9" w:rsidRPr="00674416" w:rsidRDefault="001350B9" w:rsidP="003C50EA">
            <w:pPr>
              <w:tabs>
                <w:tab w:val="left" w:pos="4111"/>
              </w:tabs>
              <w:spacing w:before="0"/>
              <w:rPr>
                <w:rStyle w:val="Hyperlink"/>
                <w:szCs w:val="24"/>
              </w:rPr>
            </w:pPr>
            <w:r w:rsidRPr="00674416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0E9D0287" w14:textId="77777777" w:rsidR="001350B9" w:rsidRPr="00674416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Cs w:val="24"/>
              </w:rPr>
            </w:pPr>
          </w:p>
        </w:tc>
      </w:tr>
      <w:tr w:rsidR="001350B9" w:rsidRPr="00674416" w14:paraId="1D9ACB3E" w14:textId="77777777" w:rsidTr="00303D62">
        <w:trPr>
          <w:cantSplit/>
        </w:trPr>
        <w:tc>
          <w:tcPr>
            <w:tcW w:w="993" w:type="dxa"/>
          </w:tcPr>
          <w:p w14:paraId="395FDCAE" w14:textId="77777777" w:rsidR="001350B9" w:rsidRPr="00674416" w:rsidRDefault="001350B9" w:rsidP="003C50EA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74416">
              <w:rPr>
                <w:szCs w:val="24"/>
              </w:rPr>
              <w:t>Correo-e:</w:t>
            </w:r>
          </w:p>
        </w:tc>
        <w:tc>
          <w:tcPr>
            <w:tcW w:w="3884" w:type="dxa"/>
            <w:gridSpan w:val="2"/>
          </w:tcPr>
          <w:p w14:paraId="2DA1DFCC" w14:textId="50916D64" w:rsidR="001350B9" w:rsidRPr="00674416" w:rsidRDefault="00674416" w:rsidP="003C50EA">
            <w:pPr>
              <w:tabs>
                <w:tab w:val="left" w:pos="4111"/>
              </w:tabs>
              <w:spacing w:before="0"/>
              <w:rPr>
                <w:szCs w:val="24"/>
              </w:rPr>
            </w:pPr>
            <w:hyperlink r:id="rId9" w:history="1">
              <w:r w:rsidR="00A5641B" w:rsidRPr="00674416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5329" w:type="dxa"/>
            <w:vMerge/>
          </w:tcPr>
          <w:p w14:paraId="36134DC2" w14:textId="77777777" w:rsidR="001350B9" w:rsidRPr="00674416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</w:p>
        </w:tc>
      </w:tr>
      <w:tr w:rsidR="00A5641B" w:rsidRPr="00674416" w14:paraId="49250768" w14:textId="77777777" w:rsidTr="00A5641B">
        <w:trPr>
          <w:cantSplit/>
          <w:trHeight w:val="401"/>
        </w:trPr>
        <w:tc>
          <w:tcPr>
            <w:tcW w:w="993" w:type="dxa"/>
          </w:tcPr>
          <w:p w14:paraId="0608586C" w14:textId="77777777" w:rsidR="00A5641B" w:rsidRPr="00674416" w:rsidRDefault="00A5641B" w:rsidP="003C50EA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  <w:r w:rsidRPr="00674416">
              <w:rPr>
                <w:b/>
                <w:bCs/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0934C98E" w14:textId="64E7DD0D" w:rsidR="00A5641B" w:rsidRPr="00674416" w:rsidRDefault="00A5641B" w:rsidP="007A6471">
            <w:pPr>
              <w:tabs>
                <w:tab w:val="left" w:pos="4111"/>
              </w:tabs>
              <w:spacing w:before="0" w:after="120"/>
              <w:rPr>
                <w:b/>
                <w:szCs w:val="24"/>
              </w:rPr>
            </w:pPr>
            <w:r w:rsidRPr="00674416">
              <w:rPr>
                <w:b/>
                <w:szCs w:val="24"/>
              </w:rPr>
              <w:t xml:space="preserve">Aprobación de las Recomendaciones UIT-T </w:t>
            </w:r>
            <w:bookmarkStart w:id="1" w:name="_Hlk71110227"/>
            <w:bookmarkStart w:id="2" w:name="_Hlk171804237"/>
            <w:r w:rsidRPr="00674416">
              <w:rPr>
                <w:b/>
                <w:szCs w:val="24"/>
              </w:rPr>
              <w:t>G.</w:t>
            </w:r>
            <w:bookmarkEnd w:id="1"/>
            <w:r w:rsidRPr="00674416">
              <w:rPr>
                <w:b/>
                <w:szCs w:val="24"/>
              </w:rPr>
              <w:t>9930, G.9941 y G.9942</w:t>
            </w:r>
            <w:bookmarkEnd w:id="2"/>
          </w:p>
        </w:tc>
      </w:tr>
    </w:tbl>
    <w:p w14:paraId="2C99EAD0" w14:textId="77777777" w:rsidR="00C34772" w:rsidRPr="00674416" w:rsidRDefault="00C34772" w:rsidP="003C50EA"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674416">
        <w:t>Muy Señora mía/Muy Señor mío:</w:t>
      </w:r>
    </w:p>
    <w:p w14:paraId="7D6AB34A" w14:textId="3C957595" w:rsidR="00A5641B" w:rsidRPr="00674416" w:rsidRDefault="00A5641B" w:rsidP="00A5641B">
      <w:pPr>
        <w:rPr>
          <w:szCs w:val="18"/>
        </w:rPr>
      </w:pPr>
      <w:r w:rsidRPr="00674416">
        <w:t>1</w:t>
      </w:r>
      <w:r w:rsidRPr="00674416">
        <w:tab/>
        <w:t>Tras el Anuncio AAP-51 de la TSB del 16 de mayo de 2024 y con arreglo al § 6.2</w:t>
      </w:r>
      <w:r w:rsidR="003C50EA" w:rsidRPr="00674416">
        <w:t xml:space="preserve"> de</w:t>
      </w:r>
      <w:r w:rsidRPr="00674416">
        <w:t xml:space="preserve"> la Recomendación UIT-T A.8 (Ginebra, 2024), me complace informarle que la Comisión de Estudio 15 del UIT-T aprobó las Recomendaciones UIT-T G.9930, G.9941 y G.9942 durante su Sesión Plenaria celebrada el 12 de julio de 2024.</w:t>
      </w:r>
    </w:p>
    <w:p w14:paraId="016D0E34" w14:textId="3BDCF72B" w:rsidR="00A5641B" w:rsidRPr="00674416" w:rsidRDefault="00A5641B" w:rsidP="00A5641B">
      <w:pPr>
        <w:rPr>
          <w:szCs w:val="24"/>
        </w:rPr>
      </w:pPr>
      <w:r w:rsidRPr="00674416">
        <w:rPr>
          <w:szCs w:val="24"/>
        </w:rPr>
        <w:t>2</w:t>
      </w:r>
      <w:r w:rsidRPr="00674416">
        <w:rPr>
          <w:szCs w:val="24"/>
        </w:rPr>
        <w:tab/>
        <w:t>Los títulos de los temas de trabajo aprobados son:</w:t>
      </w:r>
    </w:p>
    <w:p w14:paraId="4FC69F28" w14:textId="77777777" w:rsidR="00A5641B" w:rsidRPr="00674416" w:rsidRDefault="00A5641B" w:rsidP="00A5641B">
      <w:pPr>
        <w:pStyle w:val="enumlev1"/>
      </w:pPr>
      <w:r w:rsidRPr="00674416">
        <w:t>−</w:t>
      </w:r>
      <w:r w:rsidRPr="00674416">
        <w:tab/>
      </w:r>
      <w:r w:rsidRPr="00674416">
        <w:rPr>
          <w:b/>
          <w:bCs/>
        </w:rPr>
        <w:t>Recomendación UIT-T G.9930</w:t>
      </w:r>
      <w:r w:rsidRPr="00674416">
        <w:t xml:space="preserve">, </w:t>
      </w:r>
      <w:r w:rsidRPr="00674416">
        <w:rPr>
          <w:i/>
          <w:iCs/>
        </w:rPr>
        <w:t>Fibra punto a punto en instalaciones.</w:t>
      </w:r>
    </w:p>
    <w:p w14:paraId="11D49934" w14:textId="4CCCADEB" w:rsidR="00A5641B" w:rsidRPr="00674416" w:rsidRDefault="00A5641B" w:rsidP="00A5641B">
      <w:pPr>
        <w:pStyle w:val="enumlev1"/>
        <w:rPr>
          <w:i/>
          <w:iCs/>
        </w:rPr>
      </w:pPr>
      <w:r w:rsidRPr="00674416">
        <w:t>−</w:t>
      </w:r>
      <w:r w:rsidRPr="00674416">
        <w:tab/>
      </w:r>
      <w:r w:rsidRPr="00674416">
        <w:rPr>
          <w:b/>
          <w:bCs/>
        </w:rPr>
        <w:t>Recomendación UIT-T G.9941</w:t>
      </w:r>
      <w:r w:rsidRPr="00674416">
        <w:t xml:space="preserve">, </w:t>
      </w:r>
      <w:r w:rsidRPr="00674416">
        <w:rPr>
          <w:i/>
          <w:iCs/>
        </w:rPr>
        <w:t>Transceptores basados en fibra de alta velocidad en instalaciones especificación de la capa física.</w:t>
      </w:r>
    </w:p>
    <w:p w14:paraId="24060C66" w14:textId="77777777" w:rsidR="00A5641B" w:rsidRPr="00674416" w:rsidRDefault="00A5641B" w:rsidP="00A5641B">
      <w:pPr>
        <w:pStyle w:val="enumlev1"/>
        <w:rPr>
          <w:szCs w:val="18"/>
        </w:rPr>
      </w:pPr>
      <w:r w:rsidRPr="00674416">
        <w:t>−</w:t>
      </w:r>
      <w:r w:rsidRPr="00674416">
        <w:tab/>
      </w:r>
      <w:r w:rsidRPr="00674416">
        <w:rPr>
          <w:b/>
          <w:bCs/>
        </w:rPr>
        <w:t>Recomendación UIT-T G.9942</w:t>
      </w:r>
      <w:r w:rsidRPr="00674416">
        <w:t xml:space="preserve">, </w:t>
      </w:r>
      <w:r w:rsidRPr="00674416">
        <w:rPr>
          <w:i/>
          <w:iCs/>
        </w:rPr>
        <w:t>Transceptores basados en fibra de alta velocidad en instalaciones – capa de enlace de datos.</w:t>
      </w:r>
    </w:p>
    <w:p w14:paraId="17167ADA" w14:textId="45AF1C4D" w:rsidR="00A5641B" w:rsidRPr="00674416" w:rsidRDefault="00A5641B" w:rsidP="00A5641B">
      <w:pPr>
        <w:rPr>
          <w:szCs w:val="18"/>
        </w:rPr>
      </w:pPr>
      <w:r w:rsidRPr="00674416">
        <w:t>3</w:t>
      </w:r>
      <w:r w:rsidRPr="00674416">
        <w:tab/>
        <w:t>La información disponible sobre patentes puede consultarse en línea en el sitio web del</w:t>
      </w:r>
      <w:r w:rsidR="003C50EA" w:rsidRPr="00674416">
        <w:t> </w:t>
      </w:r>
      <w:r w:rsidRPr="00674416">
        <w:t>UIT</w:t>
      </w:r>
      <w:r w:rsidRPr="00674416">
        <w:noBreakHyphen/>
        <w:t>T.</w:t>
      </w:r>
    </w:p>
    <w:p w14:paraId="5473AFD9" w14:textId="77777777" w:rsidR="00A5641B" w:rsidRPr="00674416" w:rsidRDefault="00A5641B" w:rsidP="00A5641B">
      <w:pPr>
        <w:rPr>
          <w:szCs w:val="18"/>
        </w:rPr>
      </w:pPr>
      <w:r w:rsidRPr="00674416">
        <w:t>4</w:t>
      </w:r>
      <w:r w:rsidRPr="00674416">
        <w:tab/>
        <w:t>La versión prepublicada del tema de trabajo aprobado estará pronto disponible en el sitio web del UIT</w:t>
      </w:r>
      <w:r w:rsidRPr="00674416">
        <w:noBreakHyphen/>
        <w:t>T.</w:t>
      </w:r>
    </w:p>
    <w:p w14:paraId="752DE993" w14:textId="77777777" w:rsidR="00A5641B" w:rsidRPr="00674416" w:rsidRDefault="00A5641B" w:rsidP="00A5641B">
      <w:pPr>
        <w:rPr>
          <w:szCs w:val="22"/>
        </w:rPr>
      </w:pPr>
      <w:r w:rsidRPr="00674416">
        <w:t>5</w:t>
      </w:r>
      <w:r w:rsidRPr="00674416">
        <w:tab/>
        <w:t>La UIT publicará lo antes posible los textos de los temas de trabajo aprobados.</w:t>
      </w:r>
    </w:p>
    <w:p w14:paraId="4E223DEC" w14:textId="77777777" w:rsidR="007B6316" w:rsidRPr="00674416" w:rsidRDefault="007B6316" w:rsidP="00674416">
      <w:pPr>
        <w:spacing w:before="240"/>
      </w:pPr>
      <w:r w:rsidRPr="00674416">
        <w:t>Atentamente,</w:t>
      </w:r>
    </w:p>
    <w:p w14:paraId="12AE60A7" w14:textId="77777777" w:rsidR="007B6316" w:rsidRPr="00674416" w:rsidRDefault="007B6316" w:rsidP="00674416">
      <w:pPr>
        <w:spacing w:before="240" w:line="480" w:lineRule="auto"/>
        <w:rPr>
          <w:sz w:val="28"/>
          <w:szCs w:val="22"/>
        </w:rPr>
      </w:pPr>
      <w:r w:rsidRPr="00674416">
        <w:rPr>
          <w:i/>
          <w:iCs/>
          <w:szCs w:val="24"/>
        </w:rPr>
        <w:t>(firmado)</w:t>
      </w:r>
    </w:p>
    <w:p w14:paraId="46BE98F2" w14:textId="77777777" w:rsidR="007B6316" w:rsidRPr="00674416" w:rsidRDefault="001350B9" w:rsidP="00674416">
      <w:pPr>
        <w:spacing w:before="240"/>
      </w:pPr>
      <w:r w:rsidRPr="00674416">
        <w:rPr>
          <w:rFonts w:cstheme="minorHAnsi"/>
          <w:szCs w:val="22"/>
        </w:rPr>
        <w:t>Seizo Onoe</w:t>
      </w:r>
      <w:r w:rsidR="007B6316" w:rsidRPr="00674416">
        <w:br/>
        <w:t xml:space="preserve">Director de la Oficina de </w:t>
      </w:r>
      <w:r w:rsidR="007B6316" w:rsidRPr="00674416">
        <w:br/>
        <w:t>Normalización de las Telecomunicaciones</w:t>
      </w:r>
    </w:p>
    <w:sectPr w:rsidR="007B6316" w:rsidRPr="00674416" w:rsidSect="00B87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11DA" w14:textId="77777777" w:rsidR="00A5641B" w:rsidRDefault="00A5641B">
      <w:r>
        <w:separator/>
      </w:r>
    </w:p>
  </w:endnote>
  <w:endnote w:type="continuationSeparator" w:id="0">
    <w:p w14:paraId="3B349E1C" w14:textId="77777777" w:rsidR="00A5641B" w:rsidRDefault="00A5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B649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E50E" w14:textId="642D3C7D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674416" w:rsidRPr="00674416">
      <w:rPr>
        <w:noProof/>
        <w:sz w:val="16"/>
        <w:szCs w:val="16"/>
        <w:lang w:val="fr-CH"/>
      </w:rPr>
      <w:t>P</w:t>
    </w:r>
    <w:r w:rsidR="00674416">
      <w:rPr>
        <w:noProof/>
        <w:lang w:val="fr-FR"/>
      </w:rPr>
      <w:t>:\ESP\gDocs\2024\2401395S.docx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674416">
      <w:rPr>
        <w:noProof/>
        <w:sz w:val="16"/>
        <w:szCs w:val="16"/>
      </w:rPr>
      <w:t>02.08.24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674416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57E4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2389" w14:textId="77777777" w:rsidR="00A5641B" w:rsidRDefault="00A5641B">
      <w:r>
        <w:t>____________________</w:t>
      </w:r>
    </w:p>
  </w:footnote>
  <w:footnote w:type="continuationSeparator" w:id="0">
    <w:p w14:paraId="26974495" w14:textId="77777777" w:rsidR="00A5641B" w:rsidRDefault="00A5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93C0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33AB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DDFD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1B"/>
    <w:rsid w:val="00002529"/>
    <w:rsid w:val="00085662"/>
    <w:rsid w:val="000C382F"/>
    <w:rsid w:val="001173CC"/>
    <w:rsid w:val="001350B9"/>
    <w:rsid w:val="0014464D"/>
    <w:rsid w:val="001A54CC"/>
    <w:rsid w:val="001D636E"/>
    <w:rsid w:val="0025106C"/>
    <w:rsid w:val="00257FB4"/>
    <w:rsid w:val="002E496E"/>
    <w:rsid w:val="00303D62"/>
    <w:rsid w:val="00335367"/>
    <w:rsid w:val="00370C2D"/>
    <w:rsid w:val="003C50EA"/>
    <w:rsid w:val="003D1E8D"/>
    <w:rsid w:val="003D673B"/>
    <w:rsid w:val="003D7E53"/>
    <w:rsid w:val="003E4ADA"/>
    <w:rsid w:val="003F2855"/>
    <w:rsid w:val="00401C20"/>
    <w:rsid w:val="004A7957"/>
    <w:rsid w:val="004C4144"/>
    <w:rsid w:val="0055719E"/>
    <w:rsid w:val="00674416"/>
    <w:rsid w:val="006969B4"/>
    <w:rsid w:val="006E4F7B"/>
    <w:rsid w:val="00781E2A"/>
    <w:rsid w:val="007933A2"/>
    <w:rsid w:val="007A6471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5641B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A6842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D9B71"/>
  <w15:docId w15:val="{4C6ADE76-74FE-49AF-B415-5705F647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1039</TotalTime>
  <Pages>1</Pages>
  <Words>282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1819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4</cp:revision>
  <cp:lastPrinted>2011-04-15T08:24:00Z</cp:lastPrinted>
  <dcterms:created xsi:type="dcterms:W3CDTF">2024-08-01T14:24:00Z</dcterms:created>
  <dcterms:modified xsi:type="dcterms:W3CDTF">2024-08-02T07:53:00Z</dcterms:modified>
</cp:coreProperties>
</file>