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116"/>
        <w:gridCol w:w="5334"/>
      </w:tblGrid>
      <w:tr w:rsidR="00EF6A23" w:rsidRPr="0087389D" w14:paraId="171A2FD5" w14:textId="77777777" w:rsidTr="003F083D">
        <w:trPr>
          <w:cantSplit/>
        </w:trPr>
        <w:tc>
          <w:tcPr>
            <w:tcW w:w="0" w:type="auto"/>
            <w:vAlign w:val="center"/>
          </w:tcPr>
          <w:p w14:paraId="46B74546" w14:textId="77777777" w:rsidR="00EF6A23" w:rsidRPr="0087389D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7389D">
              <w:rPr>
                <w:lang w:eastAsia="zh-CN"/>
              </w:rPr>
              <w:drawing>
                <wp:inline distT="0" distB="0" distL="0" distR="0" wp14:anchorId="3D4DE39F" wp14:editId="70221DC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FE9686A" w14:textId="77777777" w:rsidR="00EF6A23" w:rsidRPr="0087389D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7389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3857B07B" w14:textId="77777777" w:rsidR="00EF6A23" w:rsidRPr="0087389D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87389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7389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87389D" w14:paraId="6C58C74A" w14:textId="77777777" w:rsidTr="009D36CB">
        <w:trPr>
          <w:cantSplit/>
        </w:trPr>
        <w:tc>
          <w:tcPr>
            <w:tcW w:w="0" w:type="auto"/>
          </w:tcPr>
          <w:p w14:paraId="62A9CD5A" w14:textId="77777777" w:rsidR="00036F4F" w:rsidRPr="0087389D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116" w:type="dxa"/>
          </w:tcPr>
          <w:p w14:paraId="2737E0C5" w14:textId="77777777" w:rsidR="00036F4F" w:rsidRPr="0087389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334" w:type="dxa"/>
          </w:tcPr>
          <w:p w14:paraId="25B6AEB3" w14:textId="0D455884" w:rsidR="00036F4F" w:rsidRPr="0087389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87389D">
              <w:t>Genève, le</w:t>
            </w:r>
            <w:r w:rsidR="009D36CB" w:rsidRPr="0087389D">
              <w:t xml:space="preserve"> 5 août 2024</w:t>
            </w:r>
          </w:p>
        </w:tc>
      </w:tr>
      <w:tr w:rsidR="00445B68" w:rsidRPr="0087389D" w14:paraId="0458C154" w14:textId="77777777" w:rsidTr="009D36CB">
        <w:trPr>
          <w:cantSplit/>
          <w:trHeight w:val="340"/>
        </w:trPr>
        <w:tc>
          <w:tcPr>
            <w:tcW w:w="0" w:type="auto"/>
          </w:tcPr>
          <w:p w14:paraId="1B865B91" w14:textId="6DFD561E" w:rsidR="00445B68" w:rsidRPr="0087389D" w:rsidRDefault="00445B68" w:rsidP="009D36CB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87389D">
              <w:rPr>
                <w:b/>
                <w:bCs/>
              </w:rPr>
              <w:t>Réf.:</w:t>
            </w:r>
          </w:p>
        </w:tc>
        <w:tc>
          <w:tcPr>
            <w:tcW w:w="3116" w:type="dxa"/>
          </w:tcPr>
          <w:p w14:paraId="484413EE" w14:textId="0B89CF1E" w:rsidR="00445B68" w:rsidRPr="0087389D" w:rsidRDefault="00445B68" w:rsidP="009D36C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87389D">
              <w:rPr>
                <w:b/>
              </w:rPr>
              <w:t xml:space="preserve">Circulaire TSB </w:t>
            </w:r>
            <w:r w:rsidR="009D36CB" w:rsidRPr="0087389D">
              <w:rPr>
                <w:b/>
              </w:rPr>
              <w:t>228</w:t>
            </w:r>
            <w:r w:rsidR="009D36CB" w:rsidRPr="0087389D">
              <w:rPr>
                <w:b/>
              </w:rPr>
              <w:br/>
            </w:r>
            <w:r w:rsidR="009D36CB" w:rsidRPr="0087389D">
              <w:t>GNCT/BJho</w:t>
            </w:r>
          </w:p>
        </w:tc>
        <w:tc>
          <w:tcPr>
            <w:tcW w:w="5334" w:type="dxa"/>
            <w:vMerge w:val="restart"/>
          </w:tcPr>
          <w:p w14:paraId="3DAC4D78" w14:textId="77777777" w:rsidR="009D36CB" w:rsidRPr="0087389D" w:rsidRDefault="009D36CB" w:rsidP="009D36C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87389D">
              <w:rPr>
                <w:b/>
                <w:bCs/>
              </w:rPr>
              <w:t>Aux:</w:t>
            </w:r>
          </w:p>
          <w:p w14:paraId="1624DB40" w14:textId="48D20787" w:rsidR="009D36CB" w:rsidRPr="0087389D" w:rsidRDefault="009D36CB" w:rsidP="009D36CB">
            <w:pPr>
              <w:tabs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Administrations des États Membres de l'Union;</w:t>
            </w:r>
          </w:p>
          <w:p w14:paraId="3C779BC3" w14:textId="55116A6B" w:rsidR="009D36CB" w:rsidRPr="0087389D" w:rsidRDefault="009D36CB" w:rsidP="009D36CB">
            <w:pPr>
              <w:tabs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Membres du Secteur de l'UIT-T</w:t>
            </w:r>
            <w:r w:rsidR="00C356D0" w:rsidRPr="0087389D">
              <w:t>;</w:t>
            </w:r>
          </w:p>
          <w:p w14:paraId="1EFBD3E2" w14:textId="77777777" w:rsidR="009D36CB" w:rsidRPr="0087389D" w:rsidRDefault="009D36CB" w:rsidP="009D36C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87389D">
              <w:rPr>
                <w:b/>
                <w:bCs/>
              </w:rPr>
              <w:t>Copie:</w:t>
            </w:r>
          </w:p>
          <w:p w14:paraId="3DFC5054" w14:textId="6CF5DBD3" w:rsidR="009D36CB" w:rsidRPr="0087389D" w:rsidRDefault="009D36CB" w:rsidP="009D36CB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Aux Associés de l'UIT-T participant aux travaux des Commissions d'études;</w:t>
            </w:r>
          </w:p>
          <w:p w14:paraId="13A28E72" w14:textId="61014AFB" w:rsidR="009D36CB" w:rsidRPr="0087389D" w:rsidRDefault="009D36CB" w:rsidP="009D36CB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Aux établissements universitaires participant aux travaux de l'UIT;</w:t>
            </w:r>
          </w:p>
          <w:p w14:paraId="4DF4BB9F" w14:textId="77777777" w:rsidR="009D36CB" w:rsidRPr="0087389D" w:rsidRDefault="009D36CB" w:rsidP="009D36CB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Aux Président et Vice-Présidents du GCNT;</w:t>
            </w:r>
          </w:p>
          <w:p w14:paraId="40CE9449" w14:textId="15982C1E" w:rsidR="009D36CB" w:rsidRPr="0087389D" w:rsidRDefault="009D36CB" w:rsidP="009D36CB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Au Directeur du Bureau de développement des télécommunications</w:t>
            </w:r>
            <w:r w:rsidRPr="0087389D">
              <w:t>;</w:t>
            </w:r>
          </w:p>
          <w:p w14:paraId="352FC301" w14:textId="457ADDB4" w:rsidR="00445B68" w:rsidRPr="0087389D" w:rsidRDefault="009D36CB" w:rsidP="009D36CB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87389D">
              <w:t>–</w:t>
            </w:r>
            <w:r w:rsidRPr="0087389D">
              <w:tab/>
              <w:t>Au Directeur du Bureau des radiocommunications</w:t>
            </w:r>
          </w:p>
        </w:tc>
      </w:tr>
      <w:tr w:rsidR="00445B68" w:rsidRPr="0087389D" w14:paraId="3C7C4468" w14:textId="77777777" w:rsidTr="009D36CB">
        <w:trPr>
          <w:cantSplit/>
        </w:trPr>
        <w:tc>
          <w:tcPr>
            <w:tcW w:w="0" w:type="auto"/>
          </w:tcPr>
          <w:p w14:paraId="5BFD5D53" w14:textId="77777777" w:rsidR="00445B68" w:rsidRPr="0087389D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7389D">
              <w:rPr>
                <w:b/>
                <w:bCs/>
              </w:rPr>
              <w:t>Tél.:</w:t>
            </w:r>
          </w:p>
        </w:tc>
        <w:tc>
          <w:tcPr>
            <w:tcW w:w="3116" w:type="dxa"/>
          </w:tcPr>
          <w:p w14:paraId="21F220A1" w14:textId="7A73DAC0" w:rsidR="00445B68" w:rsidRPr="0087389D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87389D">
              <w:t>+41 22 730</w:t>
            </w:r>
            <w:r w:rsidR="009D36CB" w:rsidRPr="0087389D">
              <w:t xml:space="preserve"> 6311</w:t>
            </w:r>
          </w:p>
        </w:tc>
        <w:tc>
          <w:tcPr>
            <w:tcW w:w="5334" w:type="dxa"/>
            <w:vMerge/>
          </w:tcPr>
          <w:p w14:paraId="60DA9468" w14:textId="77777777" w:rsidR="00445B68" w:rsidRPr="0087389D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445B68" w:rsidRPr="0087389D" w14:paraId="729BDF29" w14:textId="77777777" w:rsidTr="009D36CB">
        <w:trPr>
          <w:cantSplit/>
        </w:trPr>
        <w:tc>
          <w:tcPr>
            <w:tcW w:w="0" w:type="auto"/>
          </w:tcPr>
          <w:p w14:paraId="06590F78" w14:textId="77777777" w:rsidR="00445B68" w:rsidRPr="0087389D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7389D">
              <w:rPr>
                <w:b/>
                <w:bCs/>
              </w:rPr>
              <w:t>Télécopie:</w:t>
            </w:r>
          </w:p>
        </w:tc>
        <w:tc>
          <w:tcPr>
            <w:tcW w:w="3116" w:type="dxa"/>
          </w:tcPr>
          <w:p w14:paraId="21B31F39" w14:textId="77777777" w:rsidR="00445B68" w:rsidRPr="0087389D" w:rsidRDefault="00445B68" w:rsidP="00A5280F">
            <w:pPr>
              <w:tabs>
                <w:tab w:val="left" w:pos="4111"/>
              </w:tabs>
              <w:spacing w:before="0"/>
              <w:ind w:left="57"/>
            </w:pPr>
            <w:r w:rsidRPr="0087389D">
              <w:t>+41 22 730 5853</w:t>
            </w:r>
          </w:p>
        </w:tc>
        <w:tc>
          <w:tcPr>
            <w:tcW w:w="5334" w:type="dxa"/>
            <w:vMerge/>
          </w:tcPr>
          <w:p w14:paraId="6FC1A31F" w14:textId="77777777" w:rsidR="00445B68" w:rsidRPr="0087389D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</w:rPr>
            </w:pPr>
          </w:p>
        </w:tc>
      </w:tr>
      <w:tr w:rsidR="00445B68" w:rsidRPr="0087389D" w14:paraId="39D8303A" w14:textId="77777777" w:rsidTr="009D36CB">
        <w:trPr>
          <w:cantSplit/>
        </w:trPr>
        <w:tc>
          <w:tcPr>
            <w:tcW w:w="0" w:type="auto"/>
          </w:tcPr>
          <w:p w14:paraId="60CD0E52" w14:textId="77777777" w:rsidR="00445B68" w:rsidRPr="0087389D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87389D">
              <w:rPr>
                <w:b/>
                <w:bCs/>
              </w:rPr>
              <w:t>Courriel:</w:t>
            </w:r>
          </w:p>
        </w:tc>
        <w:tc>
          <w:tcPr>
            <w:tcW w:w="3116" w:type="dxa"/>
          </w:tcPr>
          <w:p w14:paraId="35AB4551" w14:textId="5118BB18" w:rsidR="00445B68" w:rsidRPr="0087389D" w:rsidRDefault="009D36CB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87389D">
                <w:rPr>
                  <w:rStyle w:val="Hyperlink"/>
                  <w:bCs/>
                </w:rPr>
                <w:t>tsbtsag@itu.int</w:t>
              </w:r>
            </w:hyperlink>
          </w:p>
        </w:tc>
        <w:tc>
          <w:tcPr>
            <w:tcW w:w="5334" w:type="dxa"/>
            <w:vMerge/>
          </w:tcPr>
          <w:p w14:paraId="068F12FD" w14:textId="77777777" w:rsidR="00445B68" w:rsidRPr="0087389D" w:rsidRDefault="00445B68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87389D" w14:paraId="647E96CA" w14:textId="77777777" w:rsidTr="00C41B89">
        <w:trPr>
          <w:cantSplit/>
          <w:trHeight w:val="397"/>
        </w:trPr>
        <w:tc>
          <w:tcPr>
            <w:tcW w:w="0" w:type="auto"/>
          </w:tcPr>
          <w:p w14:paraId="45A89137" w14:textId="77777777" w:rsidR="00517A03" w:rsidRPr="0087389D" w:rsidRDefault="00517A03" w:rsidP="009D36C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87389D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6ED7B66E" w14:textId="334C1C6F" w:rsidR="00517A03" w:rsidRPr="0087389D" w:rsidRDefault="009D36CB" w:rsidP="009D36C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87389D">
              <w:rPr>
                <w:b/>
                <w:bCs/>
                <w:szCs w:val="22"/>
              </w:rPr>
              <w:t xml:space="preserve">Suppression des Recommandations UIT-T A.4 (2012) et </w:t>
            </w:r>
            <w:r w:rsidR="00C356D0" w:rsidRPr="0087389D">
              <w:rPr>
                <w:b/>
                <w:bCs/>
                <w:szCs w:val="22"/>
              </w:rPr>
              <w:t xml:space="preserve">UIT-T </w:t>
            </w:r>
            <w:r w:rsidRPr="0087389D">
              <w:rPr>
                <w:b/>
                <w:bCs/>
                <w:szCs w:val="22"/>
              </w:rPr>
              <w:t>A.6 (2012)</w:t>
            </w:r>
          </w:p>
        </w:tc>
      </w:tr>
    </w:tbl>
    <w:p w14:paraId="676BB4E6" w14:textId="77777777" w:rsidR="00517A03" w:rsidRPr="0087389D" w:rsidRDefault="00517A03" w:rsidP="00A5280F">
      <w:bookmarkStart w:id="1" w:name="StartTyping_F"/>
      <w:bookmarkEnd w:id="1"/>
      <w:r w:rsidRPr="0087389D">
        <w:t>Madame, Monsieur,</w:t>
      </w:r>
    </w:p>
    <w:p w14:paraId="771D6175" w14:textId="3FB2981B" w:rsidR="009D36CB" w:rsidRPr="0087389D" w:rsidRDefault="009D36CB" w:rsidP="009D36CB">
      <w:pPr>
        <w:rPr>
          <w:bCs/>
        </w:rPr>
      </w:pPr>
      <w:r w:rsidRPr="0087389D">
        <w:rPr>
          <w:bCs/>
        </w:rPr>
        <w:t>1</w:t>
      </w:r>
      <w:r w:rsidRPr="0087389D">
        <w:rPr>
          <w:bCs/>
        </w:rPr>
        <w:tab/>
        <w:t xml:space="preserve">Par la </w:t>
      </w:r>
      <w:hyperlink r:id="rId10" w:history="1">
        <w:r w:rsidRPr="0087389D">
          <w:rPr>
            <w:rStyle w:val="Hyperlink"/>
            <w:bCs/>
          </w:rPr>
          <w:t>Circulaire TSB 179</w:t>
        </w:r>
      </w:hyperlink>
      <w:r w:rsidRPr="0087389D">
        <w:rPr>
          <w:bCs/>
        </w:rPr>
        <w:t xml:space="preserve"> en date du </w:t>
      </w:r>
      <w:r w:rsidRPr="0087389D">
        <w:rPr>
          <w:b/>
        </w:rPr>
        <w:t>1er mai 2024</w:t>
      </w:r>
      <w:r w:rsidRPr="0087389D">
        <w:rPr>
          <w:bCs/>
        </w:rPr>
        <w:t>, il a été proposé de supprimer les Recommandations susmentionnées conformément aux dispositions du § 9.8.2 de la Section 9 de la Résolution 1 (Rév. Genève, 2022) de l'AMNT.</w:t>
      </w:r>
    </w:p>
    <w:p w14:paraId="3D30BF6A" w14:textId="77777777" w:rsidR="009D36CB" w:rsidRPr="0087389D" w:rsidRDefault="009D36CB" w:rsidP="009D36CB">
      <w:pPr>
        <w:rPr>
          <w:bCs/>
        </w:rPr>
      </w:pPr>
      <w:r w:rsidRPr="0087389D">
        <w:rPr>
          <w:bCs/>
        </w:rPr>
        <w:t>2</w:t>
      </w:r>
      <w:r w:rsidRPr="0087389D">
        <w:rPr>
          <w:bCs/>
        </w:rPr>
        <w:tab/>
        <w:t xml:space="preserve">Aucune objection à la suppression de ces Recommandations n'a été reçue et les conditions régissant la suppression de ces Recommandations ont été satisfaites le </w:t>
      </w:r>
      <w:r w:rsidRPr="0087389D">
        <w:rPr>
          <w:b/>
        </w:rPr>
        <w:t>1er août 2024</w:t>
      </w:r>
      <w:r w:rsidRPr="0087389D">
        <w:rPr>
          <w:bCs/>
        </w:rPr>
        <w:t>.</w:t>
      </w:r>
    </w:p>
    <w:p w14:paraId="2A07BC83" w14:textId="122C0D5E" w:rsidR="00036F4F" w:rsidRPr="0087389D" w:rsidRDefault="009D36CB" w:rsidP="009D36CB">
      <w:pPr>
        <w:rPr>
          <w:bCs/>
        </w:rPr>
      </w:pPr>
      <w:r w:rsidRPr="0087389D">
        <w:rPr>
          <w:bCs/>
        </w:rPr>
        <w:t xml:space="preserve">Les Recommandations </w:t>
      </w:r>
      <w:r w:rsidRPr="0087389D">
        <w:rPr>
          <w:b/>
        </w:rPr>
        <w:t>UIT-T A.4 (2012)</w:t>
      </w:r>
      <w:r w:rsidRPr="0087389D">
        <w:rPr>
          <w:bCs/>
        </w:rPr>
        <w:t xml:space="preserve"> "Processus de communication entre le Secteur de la normalisation des télécommunications de l'UIT et des forums et consortiums" et </w:t>
      </w:r>
      <w:r w:rsidRPr="0087389D">
        <w:rPr>
          <w:b/>
        </w:rPr>
        <w:t>UIT-T A.6 (2012)</w:t>
      </w:r>
      <w:r w:rsidRPr="0087389D">
        <w:rPr>
          <w:bCs/>
        </w:rPr>
        <w:t xml:space="preserve"> "Coopération et échange d'informations entre le Secteur de la normalisation des télécommunications de l'UIT et des organisations de normalisation régionales et nationales" </w:t>
      </w:r>
      <w:r w:rsidRPr="0087389D">
        <w:rPr>
          <w:b/>
        </w:rPr>
        <w:t>sont</w:t>
      </w:r>
      <w:r w:rsidRPr="0087389D">
        <w:rPr>
          <w:bCs/>
        </w:rPr>
        <w:t xml:space="preserve"> donc </w:t>
      </w:r>
      <w:r w:rsidRPr="0087389D">
        <w:rPr>
          <w:b/>
        </w:rPr>
        <w:t>supprimées</w:t>
      </w:r>
      <w:r w:rsidRPr="0087389D">
        <w:rPr>
          <w:bCs/>
        </w:rPr>
        <w:t>.</w:t>
      </w:r>
    </w:p>
    <w:p w14:paraId="4249D5CA" w14:textId="77777777" w:rsidR="00BD6ECF" w:rsidRPr="0087389D" w:rsidRDefault="00517A03" w:rsidP="00BD6ECF">
      <w:r w:rsidRPr="0087389D">
        <w:t>Veuillez agréer, Madame, Monsieur, l</w:t>
      </w:r>
      <w:r w:rsidR="00167472" w:rsidRPr="0087389D">
        <w:t>'</w:t>
      </w:r>
      <w:r w:rsidRPr="0087389D">
        <w:t>assurance de ma haute considération.</w:t>
      </w:r>
    </w:p>
    <w:p w14:paraId="259B71D6" w14:textId="77777777" w:rsidR="00036F4F" w:rsidRPr="0087389D" w:rsidRDefault="00036F4F" w:rsidP="00036F4F">
      <w:pPr>
        <w:keepNext/>
        <w:keepLines/>
        <w:spacing w:before="480" w:after="480"/>
        <w:rPr>
          <w:i/>
          <w:iCs/>
        </w:rPr>
      </w:pPr>
      <w:r w:rsidRPr="0087389D">
        <w:rPr>
          <w:i/>
          <w:iCs/>
        </w:rPr>
        <w:t>(signé)</w:t>
      </w:r>
    </w:p>
    <w:p w14:paraId="576AF535" w14:textId="77777777" w:rsidR="00517A03" w:rsidRPr="0087389D" w:rsidRDefault="00CB4E80" w:rsidP="00036F4F">
      <w:pPr>
        <w:keepNext/>
        <w:keepLines/>
        <w:spacing w:before="360"/>
        <w:ind w:right="-284"/>
      </w:pPr>
      <w:r w:rsidRPr="0087389D">
        <w:rPr>
          <w:rFonts w:cstheme="minorHAnsi"/>
          <w:szCs w:val="22"/>
        </w:rPr>
        <w:t>Seizo Onoe</w:t>
      </w:r>
      <w:r w:rsidR="00036F4F" w:rsidRPr="0087389D">
        <w:br/>
        <w:t xml:space="preserve">Directeur du Bureau de la normalisation </w:t>
      </w:r>
      <w:r w:rsidR="00036F4F" w:rsidRPr="0087389D">
        <w:br/>
        <w:t>des télécommunications</w:t>
      </w:r>
      <w:r w:rsidR="00036F4F" w:rsidRPr="0087389D">
        <w:rPr>
          <w:b/>
        </w:rPr>
        <w:t xml:space="preserve"> </w:t>
      </w:r>
    </w:p>
    <w:sectPr w:rsidR="00517A03" w:rsidRPr="0087389D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774C" w14:textId="77777777" w:rsidR="002C6E6B" w:rsidRDefault="002C6E6B">
      <w:r>
        <w:separator/>
      </w:r>
    </w:p>
  </w:endnote>
  <w:endnote w:type="continuationSeparator" w:id="0">
    <w:p w14:paraId="26DC7EF2" w14:textId="77777777" w:rsidR="002C6E6B" w:rsidRDefault="002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4FFD" w14:textId="77777777"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7BC0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6562" w14:textId="77777777" w:rsidR="002C6E6B" w:rsidRDefault="002C6E6B">
      <w:r>
        <w:t>____________________</w:t>
      </w:r>
    </w:p>
  </w:footnote>
  <w:footnote w:type="continuationSeparator" w:id="0">
    <w:p w14:paraId="6A40A006" w14:textId="77777777" w:rsidR="002C6E6B" w:rsidRDefault="002C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DF1C" w14:textId="77777777" w:rsidR="00697BC1" w:rsidRPr="00697BC1" w:rsidRDefault="0087389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B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C6E6B"/>
    <w:rsid w:val="002E395D"/>
    <w:rsid w:val="003131F0"/>
    <w:rsid w:val="00333A80"/>
    <w:rsid w:val="00341117"/>
    <w:rsid w:val="00364E95"/>
    <w:rsid w:val="00372875"/>
    <w:rsid w:val="003B1E80"/>
    <w:rsid w:val="003B66E8"/>
    <w:rsid w:val="003E66AD"/>
    <w:rsid w:val="004033F1"/>
    <w:rsid w:val="00414B0C"/>
    <w:rsid w:val="00423C21"/>
    <w:rsid w:val="004257AC"/>
    <w:rsid w:val="0043711B"/>
    <w:rsid w:val="00445B68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7389D"/>
    <w:rsid w:val="00887FA6"/>
    <w:rsid w:val="008C4397"/>
    <w:rsid w:val="008C465A"/>
    <w:rsid w:val="008F2C9B"/>
    <w:rsid w:val="00923CD6"/>
    <w:rsid w:val="00935AA8"/>
    <w:rsid w:val="00971C9A"/>
    <w:rsid w:val="009D36CB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B27B41"/>
    <w:rsid w:val="00B42659"/>
    <w:rsid w:val="00B8573E"/>
    <w:rsid w:val="00BB24C0"/>
    <w:rsid w:val="00BD6ECF"/>
    <w:rsid w:val="00C26F2E"/>
    <w:rsid w:val="00C302E3"/>
    <w:rsid w:val="00C356D0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5175B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409BF"/>
  <w15:docId w15:val="{DC1378CB-46A2-4BA1-902A-CD6A6196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9D3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MS Mincho" w:hAnsi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2-TSB-CIR-0179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8</TotalTime>
  <Pages>1</Pages>
  <Words>236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1767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5</cp:revision>
  <cp:lastPrinted>2011-04-15T08:01:00Z</cp:lastPrinted>
  <dcterms:created xsi:type="dcterms:W3CDTF">2024-08-07T09:57:00Z</dcterms:created>
  <dcterms:modified xsi:type="dcterms:W3CDTF">2024-08-07T10:07:00Z</dcterms:modified>
</cp:coreProperties>
</file>