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736E04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111B1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29267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EB162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100</w:t>
            </w:r>
            <w:r w:rsidR="0029267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29267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A011E">
              <w:rPr>
                <w:color w:val="FFFFFF"/>
                <w:lang w:val="fr-FR"/>
              </w:rPr>
              <w:t>V</w:t>
            </w:r>
            <w:r w:rsidR="00292672">
              <w:rPr>
                <w:color w:val="FFFFFF"/>
                <w:lang w:val="fr-FR"/>
              </w:rPr>
              <w:t>III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9267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736E04">
              <w:rPr>
                <w:color w:val="FFFFFF"/>
                <w:lang w:val="es-ES"/>
              </w:rPr>
              <w:t>18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292672">
              <w:rPr>
                <w:color w:val="FFFFFF"/>
                <w:lang w:val="es-ES"/>
              </w:rPr>
              <w:t>julio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736E04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5" w:name="_Toc286165545"/>
            <w:bookmarkStart w:id="16" w:name="_Toc295388390"/>
            <w:bookmarkStart w:id="17" w:name="_Toc296610503"/>
            <w:bookmarkStart w:id="18" w:name="_Toc321308873"/>
            <w:bookmarkStart w:id="19" w:name="_Toc323907406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5"/>
              <w:bookmarkEnd w:id="16"/>
              <w:bookmarkEnd w:id="17"/>
              <w:bookmarkEnd w:id="18"/>
              <w:bookmarkEnd w:id="19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0" w:name="_Toc286165546"/>
            <w:bookmarkStart w:id="21" w:name="_Toc295388391"/>
            <w:bookmarkStart w:id="22" w:name="_Toc296610504"/>
            <w:bookmarkStart w:id="23" w:name="_Toc321308874"/>
            <w:bookmarkStart w:id="24" w:name="_Toc323907407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20"/>
              <w:bookmarkEnd w:id="21"/>
              <w:bookmarkEnd w:id="22"/>
              <w:bookmarkEnd w:id="23"/>
              <w:bookmarkEnd w:id="2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25" w:name="_Toc253408616"/>
      <w:bookmarkStart w:id="26" w:name="_Toc255825117"/>
      <w:bookmarkStart w:id="27" w:name="_Toc259796933"/>
      <w:bookmarkStart w:id="28" w:name="_Toc262578224"/>
      <w:bookmarkStart w:id="29" w:name="_Toc265230206"/>
      <w:bookmarkStart w:id="30" w:name="_Toc266196246"/>
      <w:bookmarkStart w:id="31" w:name="_Toc266196851"/>
      <w:bookmarkStart w:id="32" w:name="_Toc268852783"/>
      <w:bookmarkStart w:id="33" w:name="_Toc271705005"/>
      <w:bookmarkStart w:id="34" w:name="_Toc273033460"/>
      <w:bookmarkStart w:id="35" w:name="_Toc274227192"/>
      <w:bookmarkStart w:id="36" w:name="_Toc276730705"/>
      <w:bookmarkStart w:id="37" w:name="_Toc279670829"/>
      <w:bookmarkStart w:id="38" w:name="_Toc280349882"/>
      <w:bookmarkStart w:id="39" w:name="_Toc282526514"/>
      <w:bookmarkStart w:id="40" w:name="_Toc283740089"/>
      <w:bookmarkStart w:id="41" w:name="_Toc286165547"/>
      <w:bookmarkStart w:id="42" w:name="_Toc288732119"/>
      <w:bookmarkStart w:id="43" w:name="_Toc291005937"/>
      <w:bookmarkStart w:id="44" w:name="_Toc292706388"/>
      <w:bookmarkStart w:id="45" w:name="_Toc295388392"/>
      <w:bookmarkStart w:id="46" w:name="_Toc296610505"/>
      <w:bookmarkStart w:id="47" w:name="_Toc297899981"/>
      <w:bookmarkStart w:id="48" w:name="_Toc301947203"/>
      <w:bookmarkStart w:id="49" w:name="_Toc303344655"/>
      <w:bookmarkStart w:id="50" w:name="_Toc304895924"/>
      <w:bookmarkStart w:id="51" w:name="_Toc308532549"/>
      <w:bookmarkStart w:id="52" w:name="_Toc313981343"/>
      <w:bookmarkStart w:id="53" w:name="_Toc316480891"/>
      <w:bookmarkStart w:id="54" w:name="_Toc319073131"/>
      <w:bookmarkStart w:id="55" w:name="_Toc320602811"/>
      <w:bookmarkStart w:id="56" w:name="_Toc321308875"/>
      <w:bookmarkStart w:id="57" w:name="_Toc323050811"/>
      <w:bookmarkStart w:id="58" w:name="_Toc323907408"/>
      <w:bookmarkStart w:id="59" w:name="_Toc331071411"/>
      <w:r w:rsidRPr="00D76B19">
        <w:rPr>
          <w:lang w:val="es-ES"/>
        </w:rPr>
        <w:lastRenderedPageBreak/>
        <w:t>Índice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D61DE6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97563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06095B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8E5AA4" w:rsidRPr="00736E04" w:rsidRDefault="008E5AA4" w:rsidP="002F30E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8E5AA4">
        <w:rPr>
          <w:lang w:val="es-ES_tradnl"/>
        </w:rPr>
        <w:t>Asignación de códigos de zona/red de señalización (SANC) (Recomendación UIT-T Q.708 (03/99))</w:t>
      </w:r>
      <w:r>
        <w:rPr>
          <w:lang w:val="es-ES_tradnl"/>
        </w:rPr>
        <w:t>:</w:t>
      </w:r>
      <w:r w:rsidR="002F30ED">
        <w:rPr>
          <w:lang w:val="es-ES_tradnl"/>
        </w:rPr>
        <w:br/>
      </w:r>
      <w:r w:rsidR="002F30ED" w:rsidRPr="002F30ED">
        <w:rPr>
          <w:i/>
          <w:iCs/>
          <w:lang w:val="es-ES_tradnl"/>
        </w:rPr>
        <w:t>Albania, Estonia</w:t>
      </w:r>
      <w:r w:rsidR="002F30ED">
        <w:rPr>
          <w:i/>
          <w:iCs/>
          <w:lang w:val="es-ES_tradnl"/>
        </w:rPr>
        <w:t>,</w:t>
      </w:r>
      <w:r w:rsidR="002F30ED" w:rsidRPr="002F30ED">
        <w:rPr>
          <w:i/>
          <w:iCs/>
          <w:lang w:val="es-ES_tradnl"/>
        </w:rPr>
        <w:t xml:space="preserve"> Serbia</w:t>
      </w:r>
      <w:r w:rsidRPr="00736E04">
        <w:rPr>
          <w:webHidden/>
          <w:lang w:val="es-ES"/>
        </w:rPr>
        <w:tab/>
      </w:r>
      <w:r w:rsidRPr="00736E04">
        <w:rPr>
          <w:webHidden/>
          <w:lang w:val="es-ES"/>
        </w:rPr>
        <w:tab/>
        <w:t>4</w:t>
      </w:r>
    </w:p>
    <w:p w:rsidR="008E5AA4" w:rsidRPr="00736E04" w:rsidRDefault="008E5AA4" w:rsidP="002F30E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8E5AA4">
        <w:rPr>
          <w:lang w:val="es-ES_tradnl"/>
        </w:rPr>
        <w:t>Utilización extraterritorial del indicativo de país para el servicio móvil (MCC) y del indicativo de red</w:t>
      </w:r>
      <w:r>
        <w:rPr>
          <w:lang w:val="es-ES_tradnl"/>
        </w:rPr>
        <w:br/>
      </w:r>
      <w:r w:rsidRPr="008E5AA4">
        <w:rPr>
          <w:lang w:val="es-ES_tradnl"/>
        </w:rPr>
        <w:t>móvil (MNC) (De acuerdo con el Anexo E de la Recomendación UIT-T E.212 (05/2008))</w:t>
      </w:r>
      <w:r>
        <w:rPr>
          <w:lang w:val="es-ES_tradnl"/>
        </w:rPr>
        <w:t>:</w:t>
      </w:r>
      <w:r w:rsidR="002F30ED">
        <w:rPr>
          <w:lang w:val="es-ES_tradnl"/>
        </w:rPr>
        <w:t xml:space="preserve"> </w:t>
      </w:r>
      <w:r w:rsidR="002F30ED" w:rsidRPr="002F30ED">
        <w:rPr>
          <w:rFonts w:eastAsiaTheme="minorEastAsia"/>
          <w:i/>
          <w:iCs/>
          <w:lang w:val="es-ES_tradnl" w:eastAsia="zh-CN"/>
        </w:rPr>
        <w:t>Suecia</w:t>
      </w:r>
      <w:r w:rsidRPr="00736E04">
        <w:rPr>
          <w:webHidden/>
          <w:lang w:val="es-ES"/>
        </w:rPr>
        <w:tab/>
      </w:r>
      <w:r w:rsidRPr="00736E04">
        <w:rPr>
          <w:webHidden/>
          <w:lang w:val="es-ES"/>
        </w:rPr>
        <w:tab/>
        <w:t>4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736E04">
        <w:t>Servicio telefónico:</w:t>
      </w:r>
    </w:p>
    <w:p w:rsidR="008E5AA4" w:rsidRPr="00736E04" w:rsidRDefault="008E5AA4" w:rsidP="008E5AA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/>
        </w:rPr>
      </w:pPr>
      <w:r w:rsidRPr="00736E04">
        <w:rPr>
          <w:i/>
          <w:lang w:val="fr-FR"/>
        </w:rPr>
        <w:t>Burkina Faso (Autorité de Régulation des Communications Electroniques et des Postes (ARCEP), Ouagadougou)</w:t>
      </w:r>
      <w:r w:rsidRPr="00736E04">
        <w:rPr>
          <w:webHidden/>
          <w:lang w:val="fr-FR"/>
        </w:rPr>
        <w:tab/>
      </w:r>
      <w:r w:rsidRPr="00736E04">
        <w:rPr>
          <w:webHidden/>
          <w:lang w:val="fr-FR"/>
        </w:rPr>
        <w:tab/>
        <w:t>5</w:t>
      </w:r>
    </w:p>
    <w:p w:rsidR="008E5AA4" w:rsidRPr="00736E04" w:rsidRDefault="008E5AA4" w:rsidP="008E5AA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736E04">
        <w:rPr>
          <w:i/>
          <w:lang w:val="en-US"/>
        </w:rPr>
        <w:t>Jordania (Telecommunications Regulatory Commission (TRC), Amman)</w:t>
      </w:r>
      <w:r w:rsidRPr="00736E04">
        <w:rPr>
          <w:webHidden/>
          <w:lang w:val="en-US"/>
        </w:rPr>
        <w:tab/>
      </w:r>
      <w:r w:rsidRPr="00736E04">
        <w:rPr>
          <w:webHidden/>
          <w:lang w:val="en-US"/>
        </w:rPr>
        <w:tab/>
        <w:t>5</w:t>
      </w:r>
    </w:p>
    <w:p w:rsidR="008E5AA4" w:rsidRPr="00736E04" w:rsidRDefault="008E5AA4" w:rsidP="008E5AA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736E04">
        <w:rPr>
          <w:i/>
          <w:lang w:val="en-US"/>
        </w:rPr>
        <w:t>Kuwait (Ministry of Communications (MOC), Safat)</w:t>
      </w:r>
      <w:r w:rsidRPr="00736E04">
        <w:rPr>
          <w:webHidden/>
          <w:lang w:val="en-US"/>
        </w:rPr>
        <w:tab/>
      </w:r>
      <w:r w:rsidRPr="00736E04">
        <w:rPr>
          <w:webHidden/>
          <w:lang w:val="en-US"/>
        </w:rPr>
        <w:tab/>
        <w:t>6</w:t>
      </w:r>
    </w:p>
    <w:p w:rsidR="008E5AA4" w:rsidRPr="008E5AA4" w:rsidRDefault="008E5AA4" w:rsidP="008E5AA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i/>
          <w:lang w:val="es-ES_tradnl"/>
        </w:rPr>
        <w:t>Sierra Leona (National Telecommunications Commission (NATCOM), Freetown)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  <w:t>6</w:t>
      </w:r>
    </w:p>
    <w:p w:rsidR="008E5AA4" w:rsidRPr="008E5AA4" w:rsidRDefault="008E5AA4" w:rsidP="008E5AA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i/>
          <w:lang w:val="es-ES_tradnl"/>
        </w:rPr>
        <w:t>Emiratos Árabes Unidos (Telecommunications Regulatory Authority (TRA), Abu Dhabi)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  <w:t>8</w:t>
      </w:r>
    </w:p>
    <w:p w:rsidR="008E5AA4" w:rsidRPr="00736E0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8E5AA4">
        <w:rPr>
          <w:lang w:val="es-ES_tradnl"/>
        </w:rPr>
        <w:t>Restricciones de servicio</w:t>
      </w:r>
      <w:r w:rsidRPr="00736E04">
        <w:rPr>
          <w:webHidden/>
          <w:lang w:val="es-ES"/>
        </w:rPr>
        <w:tab/>
      </w:r>
      <w:r w:rsidRPr="00736E04">
        <w:rPr>
          <w:webHidden/>
          <w:lang w:val="es-ES"/>
        </w:rPr>
        <w:tab/>
        <w:t>9</w:t>
      </w:r>
    </w:p>
    <w:p w:rsidR="008E5AA4" w:rsidRPr="00736E0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8E5AA4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8E5AA4">
        <w:rPr>
          <w:lang w:val="es-ES_tradnl"/>
        </w:rPr>
        <w:t>Rev. PP-2006)</w:t>
      </w:r>
      <w:r w:rsidRPr="00736E04">
        <w:rPr>
          <w:webHidden/>
          <w:lang w:val="es-ES"/>
        </w:rPr>
        <w:tab/>
      </w:r>
      <w:r w:rsidRPr="00736E04">
        <w:rPr>
          <w:webHidden/>
          <w:lang w:val="es-ES"/>
        </w:rPr>
        <w:tab/>
        <w:t>9</w:t>
      </w:r>
    </w:p>
    <w:p w:rsidR="008E5AA4" w:rsidRPr="00FC5B29" w:rsidRDefault="008E5AA4" w:rsidP="008E5AA4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lang w:val="es-ES_tradnl"/>
        </w:rPr>
        <w:t>Lista de números de identificación de expedidor de la tarjeta  con cargo a cuenta para 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Pr="008E5AA4">
        <w:rPr>
          <w:webHidden/>
          <w:lang w:val="es-ES_tradnl"/>
        </w:rPr>
        <w:t>1</w:t>
      </w:r>
      <w:r>
        <w:rPr>
          <w:webHidden/>
          <w:lang w:val="es-ES_tradnl"/>
        </w:rPr>
        <w:t>0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lang w:val="es-ES_tradnl"/>
        </w:rPr>
        <w:t>Indicativos/números de acceso a las redes móviles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E5AA4">
        <w:rPr>
          <w:webHidden/>
          <w:lang w:val="es-ES_tradnl"/>
        </w:rPr>
        <w:t>1</w:t>
      </w:r>
      <w:r>
        <w:rPr>
          <w:webHidden/>
          <w:lang w:val="es-ES_tradnl"/>
        </w:rPr>
        <w:t>1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lang w:val="es-ES_tradnl"/>
        </w:rPr>
        <w:t>Procedimientos de marcación (Prefijo internacional, prefijo (interurbano) nacional y número nacional (significativo))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E5AA4">
        <w:rPr>
          <w:webHidden/>
          <w:lang w:val="es-ES_tradnl"/>
        </w:rPr>
        <w:t>1</w:t>
      </w:r>
      <w:r>
        <w:rPr>
          <w:webHidden/>
          <w:lang w:val="es-ES_tradnl"/>
        </w:rPr>
        <w:t>1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8E5AA4">
        <w:rPr>
          <w:lang w:val="es-ES_tradnl"/>
        </w:rPr>
        <w:t>públicas y usuarios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E5AA4">
        <w:rPr>
          <w:webHidden/>
          <w:lang w:val="es-ES_tradnl"/>
        </w:rPr>
        <w:t>1</w:t>
      </w:r>
      <w:r>
        <w:rPr>
          <w:webHidden/>
          <w:lang w:val="es-ES_tradnl"/>
        </w:rPr>
        <w:t>2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lang w:val="es-ES_tradnl"/>
        </w:rPr>
        <w:t>Lista de códigos de puntos de señalización internacional (ISPC)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E5AA4">
        <w:rPr>
          <w:webHidden/>
          <w:lang w:val="es-ES_tradnl"/>
        </w:rPr>
        <w:t>1</w:t>
      </w:r>
      <w:r>
        <w:rPr>
          <w:webHidden/>
          <w:lang w:val="es-ES_tradnl"/>
        </w:rPr>
        <w:t>3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E5AA4">
        <w:rPr>
          <w:lang w:val="es-ES_tradnl"/>
        </w:rPr>
        <w:t>Lista de códigos de zona/red de señalización (SANC)</w:t>
      </w:r>
      <w:r w:rsidRPr="008E5AA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E5AA4">
        <w:rPr>
          <w:webHidden/>
          <w:lang w:val="es-ES_tradnl"/>
        </w:rPr>
        <w:t>1</w:t>
      </w:r>
      <w:r>
        <w:rPr>
          <w:webHidden/>
          <w:lang w:val="es-ES_tradnl"/>
        </w:rPr>
        <w:t>4</w:t>
      </w:r>
    </w:p>
    <w:p w:rsidR="008E5AA4" w:rsidRPr="008E5AA4" w:rsidRDefault="008E5AA4" w:rsidP="008E5AA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8E5AA4">
        <w:rPr>
          <w:lang w:val="es-ES_tradnl"/>
        </w:rPr>
        <w:t>Plan de numeración nac</w:t>
      </w:r>
      <w:r w:rsidRPr="008E5AA4">
        <w:rPr>
          <w:lang w:val="es-ES"/>
        </w:rPr>
        <w:t>ional</w:t>
      </w:r>
      <w:r w:rsidRPr="008E5AA4">
        <w:rPr>
          <w:webHidden/>
        </w:rPr>
        <w:tab/>
      </w:r>
      <w:r>
        <w:rPr>
          <w:webHidden/>
        </w:rPr>
        <w:tab/>
      </w:r>
      <w:r w:rsidRPr="008E5AA4">
        <w:rPr>
          <w:webHidden/>
        </w:rPr>
        <w:t>1</w:t>
      </w:r>
      <w:r>
        <w:rPr>
          <w:webHidden/>
        </w:rPr>
        <w:t>4</w:t>
      </w:r>
    </w:p>
    <w:p w:rsidR="008E5AA4" w:rsidRDefault="008E5A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3599B" w:rsidRDefault="00C3599B" w:rsidP="00877F1B">
      <w:pPr>
        <w:rPr>
          <w:lang w:val="es-ES"/>
        </w:rPr>
      </w:pPr>
    </w:p>
    <w:p w:rsidR="00DA583D" w:rsidRPr="002B5AB8" w:rsidRDefault="00DA583D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736E04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49299C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DA583D" w:rsidRDefault="00DA5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60" w:name="_Toc252180814"/>
      <w:bookmarkStart w:id="61" w:name="_Toc253408617"/>
      <w:bookmarkStart w:id="62" w:name="_Toc255825118"/>
      <w:bookmarkStart w:id="63" w:name="_Toc259796934"/>
      <w:bookmarkStart w:id="64" w:name="_Toc262578225"/>
      <w:bookmarkStart w:id="65" w:name="_Toc265230207"/>
      <w:bookmarkStart w:id="66" w:name="_Toc266196247"/>
      <w:bookmarkStart w:id="67" w:name="_Toc266196852"/>
      <w:bookmarkStart w:id="68" w:name="_Toc268852784"/>
      <w:bookmarkStart w:id="69" w:name="_Toc271705006"/>
      <w:bookmarkStart w:id="70" w:name="_Toc273033461"/>
      <w:bookmarkStart w:id="71" w:name="_Toc274227193"/>
      <w:bookmarkStart w:id="72" w:name="_Toc276730706"/>
      <w:bookmarkStart w:id="73" w:name="_Toc279670830"/>
      <w:bookmarkStart w:id="74" w:name="_Toc280349883"/>
      <w:bookmarkStart w:id="75" w:name="_Toc282526515"/>
      <w:bookmarkStart w:id="76" w:name="_Toc283740090"/>
      <w:bookmarkStart w:id="77" w:name="_Toc286165548"/>
      <w:bookmarkStart w:id="78" w:name="_Toc288732120"/>
      <w:bookmarkStart w:id="79" w:name="_Toc291005938"/>
      <w:bookmarkStart w:id="80" w:name="_Toc292706389"/>
      <w:bookmarkStart w:id="81" w:name="_Toc295388393"/>
      <w:bookmarkStart w:id="82" w:name="_Toc296610506"/>
      <w:bookmarkStart w:id="83" w:name="_Toc297899982"/>
      <w:bookmarkStart w:id="84" w:name="_Toc301947204"/>
      <w:bookmarkStart w:id="85" w:name="_Toc303344656"/>
      <w:bookmarkStart w:id="86" w:name="_Toc304895925"/>
      <w:bookmarkStart w:id="87" w:name="_Toc308532550"/>
      <w:bookmarkStart w:id="88" w:name="_Toc313981344"/>
      <w:bookmarkStart w:id="89" w:name="_Toc316480892"/>
      <w:bookmarkStart w:id="90" w:name="_Toc319073132"/>
      <w:bookmarkStart w:id="91" w:name="_Toc320602812"/>
      <w:bookmarkStart w:id="92" w:name="_Toc321308876"/>
      <w:bookmarkStart w:id="93" w:name="_Toc323050812"/>
      <w:bookmarkStart w:id="94" w:name="_Toc323907409"/>
      <w:bookmarkStart w:id="95" w:name="_Toc331071412"/>
      <w:r w:rsidRPr="00FC5B29">
        <w:rPr>
          <w:lang w:val="es-ES"/>
        </w:rPr>
        <w:lastRenderedPageBreak/>
        <w:t>INFORMACIÓN  GENERAL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96" w:name="_Toc252180815"/>
      <w:bookmarkStart w:id="97" w:name="_Toc253408618"/>
      <w:bookmarkStart w:id="98" w:name="_Toc255825119"/>
      <w:bookmarkStart w:id="99" w:name="_Toc259796935"/>
      <w:bookmarkStart w:id="100" w:name="_Toc262578226"/>
      <w:bookmarkStart w:id="101" w:name="_Toc265230208"/>
      <w:bookmarkStart w:id="102" w:name="_Toc266196248"/>
      <w:bookmarkStart w:id="103" w:name="_Toc266196853"/>
      <w:bookmarkStart w:id="104" w:name="_Toc268852785"/>
      <w:bookmarkStart w:id="105" w:name="_Toc271705007"/>
      <w:bookmarkStart w:id="106" w:name="_Toc273033462"/>
      <w:bookmarkStart w:id="107" w:name="_Toc274227194"/>
      <w:bookmarkStart w:id="108" w:name="_Toc276730707"/>
      <w:bookmarkStart w:id="109" w:name="_Toc279670831"/>
      <w:bookmarkStart w:id="110" w:name="_Toc280349884"/>
      <w:bookmarkStart w:id="111" w:name="_Toc282526516"/>
      <w:bookmarkStart w:id="112" w:name="_Toc283740091"/>
      <w:bookmarkStart w:id="113" w:name="_Toc286165549"/>
      <w:bookmarkStart w:id="114" w:name="_Toc288732121"/>
      <w:bookmarkStart w:id="115" w:name="_Toc291005939"/>
      <w:bookmarkStart w:id="116" w:name="_Toc292706390"/>
      <w:bookmarkStart w:id="117" w:name="_Toc295388394"/>
      <w:bookmarkStart w:id="118" w:name="_Toc296610507"/>
      <w:bookmarkStart w:id="119" w:name="_Toc297899983"/>
      <w:bookmarkStart w:id="120" w:name="_Toc301947205"/>
      <w:bookmarkStart w:id="121" w:name="_Toc303344657"/>
      <w:bookmarkStart w:id="122" w:name="_Toc304895926"/>
      <w:bookmarkStart w:id="123" w:name="_Toc308532551"/>
      <w:bookmarkStart w:id="124" w:name="_Toc311112751"/>
      <w:bookmarkStart w:id="125" w:name="_Toc313981345"/>
      <w:bookmarkStart w:id="126" w:name="_Toc316480893"/>
      <w:bookmarkStart w:id="127" w:name="_Toc319073133"/>
      <w:bookmarkStart w:id="128" w:name="_Toc320602813"/>
      <w:bookmarkStart w:id="129" w:name="_Toc321308877"/>
      <w:bookmarkStart w:id="130" w:name="_Toc323050813"/>
      <w:bookmarkStart w:id="131" w:name="_Toc323907410"/>
      <w:bookmarkStart w:id="132" w:name="_Toc331071413"/>
      <w:r w:rsidRPr="00F579A2">
        <w:rPr>
          <w:lang w:val="es-ES_tradnl"/>
        </w:rPr>
        <w:t>Listas anexas al Boletín de Explotación de la UIT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A011E" w:rsidRDefault="004A011E" w:rsidP="002812D3">
      <w:pPr>
        <w:spacing w:before="0" w:after="0" w:line="240" w:lineRule="exact"/>
        <w:ind w:left="567" w:hanging="567"/>
        <w:rPr>
          <w:lang w:val="es-ES"/>
        </w:rPr>
      </w:pPr>
    </w:p>
    <w:p w:rsidR="00C3599B" w:rsidRPr="00227EAF" w:rsidRDefault="00C3599B" w:rsidP="00C3599B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EF5433" w:rsidRPr="00D76B19" w:rsidRDefault="00EF5433" w:rsidP="00EF5433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4A011E" w:rsidRPr="00D76B19" w:rsidRDefault="004A011E" w:rsidP="004A011E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EB1624" w:rsidRDefault="00EB1624" w:rsidP="002812D3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2812D3" w:rsidRPr="00D76B19" w:rsidRDefault="002812D3" w:rsidP="002812D3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8A21C6" w:rsidRDefault="008A21C6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736E0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33" w:name="_Toc10609490"/>
            <w:bookmarkStart w:id="134" w:name="_Toc7833766"/>
            <w:bookmarkStart w:id="135" w:name="_Toc8813736"/>
            <w:bookmarkStart w:id="136" w:name="_Toc10609497"/>
            <w:bookmarkStart w:id="13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00A22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736E0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00A22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736E0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00A22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33"/>
      <w:bookmarkEnd w:id="134"/>
      <w:bookmarkEnd w:id="135"/>
      <w:bookmarkEnd w:id="136"/>
      <w:bookmarkEnd w:id="137"/>
    </w:tbl>
    <w:p w:rsidR="0076288D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92672" w:rsidRPr="00292672" w:rsidRDefault="00292672" w:rsidP="00292672">
      <w:pPr>
        <w:pStyle w:val="Heading20"/>
        <w:spacing w:before="60"/>
        <w:rPr>
          <w:lang w:val="es-ES_tradnl"/>
        </w:rPr>
      </w:pPr>
      <w:bookmarkStart w:id="138" w:name="_Toc232323903"/>
      <w:bookmarkStart w:id="139" w:name="_Toc331071414"/>
      <w:r w:rsidRPr="00292672">
        <w:rPr>
          <w:lang w:val="es-ES_tradnl"/>
        </w:rPr>
        <w:lastRenderedPageBreak/>
        <w:t>Asignación de códigos de zona/red de señalización (SANC)</w:t>
      </w:r>
      <w:r w:rsidRPr="00292672">
        <w:rPr>
          <w:lang w:val="es-ES_tradnl"/>
        </w:rPr>
        <w:br/>
        <w:t>(Recomendación UIT-T Q.708 (03/99))</w:t>
      </w:r>
      <w:bookmarkEnd w:id="138"/>
      <w:bookmarkEnd w:id="139"/>
    </w:p>
    <w:p w:rsidR="00292672" w:rsidRPr="00292672" w:rsidRDefault="00292672" w:rsidP="0029267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140" w:name="_Toc219001156"/>
      <w:bookmarkStart w:id="141" w:name="_Toc232323904"/>
      <w:r w:rsidRPr="00292672">
        <w:rPr>
          <w:rFonts w:asciiTheme="minorHAnsi" w:hAnsiTheme="minorHAnsi"/>
          <w:b/>
          <w:bCs/>
          <w:lang w:val="es-ES_tradnl"/>
        </w:rPr>
        <w:t>Nota de la TSB</w:t>
      </w:r>
      <w:bookmarkEnd w:id="140"/>
      <w:bookmarkEnd w:id="141"/>
    </w:p>
    <w:p w:rsidR="00292672" w:rsidRPr="00292672" w:rsidRDefault="00292672" w:rsidP="00292672">
      <w:pPr>
        <w:rPr>
          <w:lang w:val="es-ES_tradnl"/>
        </w:rPr>
      </w:pPr>
      <w:r w:rsidRPr="00292672">
        <w:rPr>
          <w:lang w:val="es-ES_tradnl"/>
        </w:rPr>
        <w:t>A petición de las Administraciones de Albania, de Estonia y de Serbia el Director de la TSB ha asignado los siguientes códigos de zona/red de señalización (SANC) para uso en la parte internacional de la red de estos países/zonas geográficas que utilizan el sistema de señalización N. 7, de conformidad con la Recomendación UIT-T Q.708 (03/99):</w:t>
      </w:r>
    </w:p>
    <w:p w:rsidR="00292672" w:rsidRPr="00292672" w:rsidRDefault="00292672" w:rsidP="00292672">
      <w:pPr>
        <w:rPr>
          <w:rFonts w:eastAsia="SimSun"/>
          <w:lang w:val="es-ES_tradnl"/>
        </w:rPr>
      </w:pPr>
    </w:p>
    <w:tbl>
      <w:tblPr>
        <w:tblW w:w="7620" w:type="dxa"/>
        <w:jc w:val="center"/>
        <w:tblLayout w:type="fixed"/>
        <w:tblLook w:val="04A0"/>
      </w:tblPr>
      <w:tblGrid>
        <w:gridCol w:w="6056"/>
        <w:gridCol w:w="1564"/>
      </w:tblGrid>
      <w:tr w:rsidR="00292672" w:rsidRPr="00292672" w:rsidTr="00292672">
        <w:trPr>
          <w:jc w:val="center"/>
        </w:trPr>
        <w:tc>
          <w:tcPr>
            <w:tcW w:w="6056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292672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292672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292672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292672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292672" w:rsidRPr="00292672" w:rsidTr="00292672">
        <w:trPr>
          <w:jc w:val="center"/>
        </w:trPr>
        <w:tc>
          <w:tcPr>
            <w:tcW w:w="6056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292672">
              <w:rPr>
                <w:rFonts w:asciiTheme="minorHAnsi" w:eastAsia="SimSun" w:hAnsiTheme="minorHAnsi"/>
              </w:rPr>
              <w:t>Albania</w:t>
            </w:r>
            <w:r>
              <w:rPr>
                <w:rFonts w:asciiTheme="minorHAnsi" w:eastAsia="SimSun" w:hAnsiTheme="minorHAnsi"/>
              </w:rPr>
              <w:t xml:space="preserve"> (</w:t>
            </w:r>
            <w:r w:rsidR="002F30ED">
              <w:rPr>
                <w:rFonts w:asciiTheme="minorHAnsi" w:eastAsia="SimSun" w:hAnsiTheme="minorHAnsi"/>
              </w:rPr>
              <w:t>Rep</w:t>
            </w:r>
            <w:r w:rsidR="002F30ED">
              <w:rPr>
                <w:rFonts w:ascii="Times New Roman" w:eastAsia="SimSun" w:hAnsi="Times New Roman"/>
              </w:rPr>
              <w:t>ú</w:t>
            </w:r>
            <w:r w:rsidR="002F30ED">
              <w:rPr>
                <w:rFonts w:asciiTheme="minorHAnsi" w:eastAsia="SimSun" w:hAnsiTheme="minorHAnsi"/>
              </w:rPr>
              <w:t>blica</w:t>
            </w:r>
            <w:r>
              <w:rPr>
                <w:rFonts w:asciiTheme="minorHAnsi" w:eastAsia="SimSun" w:hAnsiTheme="minorHAnsi"/>
              </w:rPr>
              <w:t xml:space="preserve"> de)</w:t>
            </w:r>
          </w:p>
        </w:tc>
        <w:tc>
          <w:tcPr>
            <w:tcW w:w="1564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292672">
              <w:rPr>
                <w:rFonts w:asciiTheme="minorHAnsi" w:hAnsiTheme="minorHAnsi"/>
              </w:rPr>
              <w:t>3-228</w:t>
            </w:r>
          </w:p>
        </w:tc>
      </w:tr>
      <w:tr w:rsidR="00292672" w:rsidRPr="00292672" w:rsidTr="00292672">
        <w:trPr>
          <w:jc w:val="center"/>
        </w:trPr>
        <w:tc>
          <w:tcPr>
            <w:tcW w:w="6056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292672">
              <w:rPr>
                <w:rFonts w:asciiTheme="minorHAnsi" w:eastAsia="SimSun" w:hAnsiTheme="minorHAnsi"/>
              </w:rPr>
              <w:t>Estonia</w:t>
            </w:r>
            <w:r>
              <w:rPr>
                <w:rFonts w:asciiTheme="minorHAnsi" w:eastAsia="SimSun" w:hAnsiTheme="minorHAnsi"/>
              </w:rPr>
              <w:t xml:space="preserve"> (</w:t>
            </w:r>
            <w:r w:rsidR="002F30ED">
              <w:rPr>
                <w:rFonts w:asciiTheme="minorHAnsi" w:eastAsia="SimSun" w:hAnsiTheme="minorHAnsi"/>
              </w:rPr>
              <w:t>Rep</w:t>
            </w:r>
            <w:r w:rsidR="002F30ED">
              <w:rPr>
                <w:rFonts w:ascii="Times New Roman" w:eastAsia="SimSun" w:hAnsi="Times New Roman"/>
              </w:rPr>
              <w:t>ú</w:t>
            </w:r>
            <w:r w:rsidR="002F30ED">
              <w:rPr>
                <w:rFonts w:asciiTheme="minorHAnsi" w:eastAsia="SimSun" w:hAnsiTheme="minorHAnsi"/>
              </w:rPr>
              <w:t>blica</w:t>
            </w:r>
            <w:r>
              <w:rPr>
                <w:rFonts w:asciiTheme="minorHAnsi" w:eastAsia="SimSun" w:hAnsiTheme="minorHAnsi"/>
              </w:rPr>
              <w:t xml:space="preserve"> de)</w:t>
            </w:r>
          </w:p>
        </w:tc>
        <w:tc>
          <w:tcPr>
            <w:tcW w:w="1564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hAnsiTheme="minorHAnsi"/>
              </w:rPr>
            </w:pPr>
            <w:r w:rsidRPr="00292672">
              <w:rPr>
                <w:rFonts w:asciiTheme="minorHAnsi" w:hAnsiTheme="minorHAnsi"/>
              </w:rPr>
              <w:t>6-227</w:t>
            </w:r>
          </w:p>
        </w:tc>
      </w:tr>
      <w:tr w:rsidR="00292672" w:rsidRPr="00292672" w:rsidTr="00292672">
        <w:trPr>
          <w:jc w:val="center"/>
        </w:trPr>
        <w:tc>
          <w:tcPr>
            <w:tcW w:w="6056" w:type="dxa"/>
            <w:hideMark/>
          </w:tcPr>
          <w:p w:rsidR="00292672" w:rsidRPr="00292672" w:rsidRDefault="00292672" w:rsidP="002F30E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292672">
              <w:rPr>
                <w:rFonts w:asciiTheme="minorHAnsi" w:eastAsia="SimSun" w:hAnsiTheme="minorHAnsi"/>
              </w:rPr>
              <w:t>Serbia</w:t>
            </w:r>
            <w:r>
              <w:rPr>
                <w:rFonts w:asciiTheme="minorHAnsi" w:eastAsia="SimSun" w:hAnsiTheme="minorHAnsi"/>
              </w:rPr>
              <w:t xml:space="preserve"> (R</w:t>
            </w:r>
            <w:r w:rsidR="002F30ED">
              <w:rPr>
                <w:rFonts w:asciiTheme="minorHAnsi" w:eastAsia="SimSun" w:hAnsiTheme="minorHAnsi"/>
              </w:rPr>
              <w:t>e</w:t>
            </w:r>
            <w:r>
              <w:rPr>
                <w:rFonts w:asciiTheme="minorHAnsi" w:eastAsia="SimSun" w:hAnsiTheme="minorHAnsi"/>
              </w:rPr>
              <w:t>p</w:t>
            </w:r>
            <w:r w:rsidR="002F30ED">
              <w:rPr>
                <w:rFonts w:ascii="Times New Roman" w:eastAsia="SimSun" w:hAnsi="Times New Roman"/>
              </w:rPr>
              <w:t>ú</w:t>
            </w:r>
            <w:r>
              <w:rPr>
                <w:rFonts w:asciiTheme="minorHAnsi" w:eastAsia="SimSun" w:hAnsiTheme="minorHAnsi"/>
              </w:rPr>
              <w:t>blica de)</w:t>
            </w:r>
          </w:p>
        </w:tc>
        <w:tc>
          <w:tcPr>
            <w:tcW w:w="1564" w:type="dxa"/>
            <w:hideMark/>
          </w:tcPr>
          <w:p w:rsidR="00292672" w:rsidRPr="00292672" w:rsidRDefault="00292672" w:rsidP="0029267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hAnsiTheme="minorHAnsi"/>
              </w:rPr>
            </w:pPr>
            <w:r w:rsidRPr="00292672">
              <w:rPr>
                <w:rFonts w:asciiTheme="minorHAnsi" w:hAnsiTheme="minorHAnsi"/>
              </w:rPr>
              <w:t>7-227</w:t>
            </w:r>
          </w:p>
        </w:tc>
      </w:tr>
    </w:tbl>
    <w:p w:rsidR="00292672" w:rsidRPr="00292672" w:rsidRDefault="00292672" w:rsidP="00292672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asciiTheme="minorHAnsi" w:hAnsiTheme="minorHAnsi"/>
          <w:b/>
          <w:sz w:val="12"/>
          <w:szCs w:val="22"/>
          <w:lang w:val="es-ES_tradnl"/>
        </w:rPr>
      </w:pPr>
    </w:p>
    <w:p w:rsidR="00292672" w:rsidRPr="00292672" w:rsidRDefault="00292672" w:rsidP="002926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292672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292672" w:rsidRPr="00292672" w:rsidRDefault="00292672" w:rsidP="002926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292672">
        <w:rPr>
          <w:rFonts w:asciiTheme="minorHAnsi" w:hAnsiTheme="minorHAnsi"/>
          <w:sz w:val="16"/>
          <w:szCs w:val="16"/>
          <w:lang w:val="en-US"/>
        </w:rPr>
        <w:t>SANC:</w:t>
      </w:r>
      <w:r w:rsidRPr="00292672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292672">
        <w:rPr>
          <w:rFonts w:asciiTheme="minorHAnsi" w:hAnsiTheme="minorHAnsi"/>
          <w:sz w:val="16"/>
          <w:szCs w:val="16"/>
          <w:lang w:val="en-US"/>
        </w:rPr>
        <w:br/>
      </w:r>
      <w:r w:rsidRPr="00292672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292672">
        <w:rPr>
          <w:rFonts w:asciiTheme="minorHAnsi" w:hAnsiTheme="minorHAnsi"/>
          <w:sz w:val="16"/>
          <w:szCs w:val="16"/>
          <w:lang w:val="fr-FR"/>
        </w:rPr>
        <w:br/>
      </w:r>
      <w:r w:rsidRPr="00292672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292672" w:rsidRPr="00736E04" w:rsidRDefault="00292672" w:rsidP="00292672">
      <w:pPr>
        <w:rPr>
          <w:lang w:val="es-ES"/>
        </w:rPr>
      </w:pPr>
    </w:p>
    <w:p w:rsidR="00292672" w:rsidRPr="00736E04" w:rsidRDefault="00292672" w:rsidP="00292672">
      <w:pPr>
        <w:rPr>
          <w:lang w:val="es-ES"/>
        </w:rPr>
      </w:pPr>
    </w:p>
    <w:p w:rsidR="00292672" w:rsidRPr="00292672" w:rsidRDefault="00292672" w:rsidP="00292672">
      <w:pPr>
        <w:pStyle w:val="Heading20"/>
        <w:spacing w:before="60"/>
        <w:rPr>
          <w:lang w:val="es-ES_tradnl"/>
        </w:rPr>
      </w:pPr>
      <w:bookmarkStart w:id="142" w:name="_Toc240693984"/>
      <w:bookmarkStart w:id="143" w:name="_Toc331071415"/>
      <w:r w:rsidRPr="00292672">
        <w:rPr>
          <w:lang w:val="es-ES_tradnl"/>
        </w:rPr>
        <w:t>Utilización extraterritorial del indicativo de país para el</w:t>
      </w:r>
      <w:r w:rsidRPr="00292672">
        <w:rPr>
          <w:lang w:val="es-ES_tradnl"/>
        </w:rPr>
        <w:br/>
        <w:t>servicio móvil (MCC) y del indicativo de red móvil (MNC)</w:t>
      </w:r>
      <w:r w:rsidRPr="00292672">
        <w:rPr>
          <w:lang w:val="es-ES_tradnl"/>
        </w:rPr>
        <w:br/>
        <w:t>(De acuerdo con el Anexo E de la Recomendación UIT-T E.212 (05/2008))</w:t>
      </w:r>
      <w:bookmarkEnd w:id="142"/>
      <w:bookmarkEnd w:id="143"/>
      <w:r w:rsidRPr="00292672">
        <w:rPr>
          <w:lang w:val="es-ES_tradnl"/>
        </w:rPr>
        <w:t xml:space="preserve"> </w:t>
      </w:r>
    </w:p>
    <w:p w:rsidR="00292672" w:rsidRPr="00292672" w:rsidRDefault="00292672" w:rsidP="0029267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bookmarkStart w:id="144" w:name="_Toc240693985"/>
      <w:r w:rsidRPr="00292672">
        <w:rPr>
          <w:b/>
          <w:bCs/>
          <w:lang w:val="es-ES_tradnl"/>
        </w:rPr>
        <w:t>Nota de la TSB*</w:t>
      </w:r>
      <w:bookmarkEnd w:id="144"/>
    </w:p>
    <w:p w:rsidR="00292672" w:rsidRPr="00292672" w:rsidRDefault="00292672" w:rsidP="00292672">
      <w:pPr>
        <w:rPr>
          <w:rFonts w:eastAsiaTheme="minorEastAsia"/>
          <w:lang w:val="es-ES_tradnl" w:eastAsia="zh-CN"/>
        </w:rPr>
      </w:pPr>
      <w:r w:rsidRPr="00292672">
        <w:rPr>
          <w:rFonts w:eastAsiaTheme="minorEastAsia"/>
          <w:lang w:val="es-ES_tradnl" w:eastAsia="zh-CN"/>
        </w:rPr>
        <w:t xml:space="preserve">Con arreglo a lo dispuesto en el Anexo E de la Recomendación UIT-T E.212, la </w:t>
      </w:r>
      <w:r w:rsidRPr="002F30ED">
        <w:rPr>
          <w:rFonts w:eastAsiaTheme="minorEastAsia"/>
          <w:i/>
          <w:iCs/>
          <w:lang w:val="es-ES_tradnl" w:eastAsia="zh-CN"/>
        </w:rPr>
        <w:t>Swedish Post and Telecom Authority (PTS)</w:t>
      </w:r>
      <w:r w:rsidRPr="00292672">
        <w:rPr>
          <w:rFonts w:eastAsiaTheme="minorEastAsia"/>
          <w:lang w:val="es-ES_tradnl" w:eastAsia="zh-CN"/>
        </w:rPr>
        <w:t xml:space="preserve"> de Suecia, y la </w:t>
      </w:r>
      <w:r w:rsidRPr="00292672">
        <w:rPr>
          <w:rFonts w:eastAsiaTheme="minorEastAsia"/>
          <w:i/>
          <w:iCs/>
          <w:lang w:val="es-ES" w:eastAsia="zh-CN"/>
        </w:rPr>
        <w:t>Independent Post and Telecommunications Authority (OPTA)</w:t>
      </w:r>
      <w:r w:rsidR="002F30ED">
        <w:rPr>
          <w:rFonts w:eastAsiaTheme="minorEastAsia"/>
          <w:i/>
          <w:iCs/>
          <w:lang w:val="es-ES" w:eastAsia="zh-CN"/>
        </w:rPr>
        <w:t xml:space="preserve"> </w:t>
      </w:r>
      <w:r w:rsidRPr="00292672">
        <w:rPr>
          <w:rFonts w:eastAsiaTheme="minorEastAsia"/>
          <w:lang w:val="es-ES_tradnl" w:eastAsia="zh-CN"/>
        </w:rPr>
        <w:t>de los Países Bajos han notificado a la TSB que el MCC+MNC 240 07 será de utilización extraterritorial.</w:t>
      </w:r>
    </w:p>
    <w:p w:rsidR="00292672" w:rsidRPr="00292672" w:rsidRDefault="00292672" w:rsidP="002926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="Arial" w:hAnsi="Arial" w:cs="Arial"/>
          <w:position w:val="6"/>
          <w:sz w:val="16"/>
          <w:szCs w:val="16"/>
          <w:lang w:val="es-ES_tradnl"/>
        </w:rPr>
      </w:pPr>
      <w:r w:rsidRPr="00292672">
        <w:rPr>
          <w:rFonts w:ascii="Arial" w:hAnsi="Arial" w:cs="Arial"/>
          <w:position w:val="6"/>
          <w:sz w:val="16"/>
          <w:szCs w:val="16"/>
          <w:lang w:val="es-ES_tradnl"/>
        </w:rPr>
        <w:t>____________</w:t>
      </w:r>
    </w:p>
    <w:p w:rsidR="00292672" w:rsidRPr="00292672" w:rsidRDefault="00292672" w:rsidP="002926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80" w:after="0"/>
        <w:rPr>
          <w:rFonts w:asciiTheme="minorHAnsi" w:hAnsiTheme="minorHAnsi" w:cs="Arial"/>
          <w:sz w:val="16"/>
          <w:szCs w:val="16"/>
          <w:lang w:val="es-ES_tradnl"/>
        </w:rPr>
      </w:pPr>
      <w:r w:rsidRPr="00292672">
        <w:rPr>
          <w:rFonts w:asciiTheme="minorHAnsi" w:hAnsiTheme="minorHAnsi" w:cs="Arial"/>
          <w:sz w:val="16"/>
          <w:szCs w:val="16"/>
          <w:lang w:val="es-ES_tradnl"/>
        </w:rPr>
        <w:t>*</w:t>
      </w:r>
      <w:r w:rsidRPr="00292672">
        <w:rPr>
          <w:rFonts w:asciiTheme="minorHAnsi" w:hAnsiTheme="minorHAnsi" w:cs="Arial"/>
          <w:sz w:val="16"/>
          <w:szCs w:val="16"/>
          <w:lang w:val="es-ES_tradnl"/>
        </w:rPr>
        <w:tab/>
        <w:t>Véase el presente Boletín de Explotación de la UIT N.</w:t>
      </w:r>
      <w:r>
        <w:rPr>
          <w:rFonts w:asciiTheme="minorHAnsi" w:hAnsiTheme="minorHAnsi" w:cs="Arial"/>
          <w:sz w:val="16"/>
          <w:szCs w:val="16"/>
          <w:lang w:val="es-ES_tradnl"/>
        </w:rPr>
        <w:t>°</w:t>
      </w:r>
      <w:r w:rsidRPr="00292672">
        <w:rPr>
          <w:rFonts w:asciiTheme="minorHAnsi" w:hAnsiTheme="minorHAnsi" w:cs="Arial"/>
          <w:sz w:val="16"/>
          <w:szCs w:val="16"/>
          <w:lang w:val="es-ES_tradnl"/>
        </w:rPr>
        <w:t xml:space="preserve"> 1009 del 1.VIII.2010, página </w:t>
      </w:r>
      <w:r w:rsidR="002F30ED">
        <w:rPr>
          <w:rFonts w:asciiTheme="minorHAnsi" w:hAnsiTheme="minorHAnsi" w:cs="Arial"/>
          <w:sz w:val="16"/>
          <w:szCs w:val="16"/>
          <w:lang w:val="es-ES_tradnl"/>
        </w:rPr>
        <w:t>12</w:t>
      </w:r>
      <w:r w:rsidRPr="00292672">
        <w:rPr>
          <w:rFonts w:asciiTheme="minorHAnsi" w:hAnsiTheme="minorHAnsi" w:cs="Arial"/>
          <w:sz w:val="16"/>
          <w:szCs w:val="16"/>
          <w:lang w:val="es-ES_tradnl"/>
        </w:rPr>
        <w:t>.</w:t>
      </w:r>
    </w:p>
    <w:p w:rsidR="00292672" w:rsidRDefault="002926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292672" w:rsidRPr="00292672" w:rsidRDefault="00292672" w:rsidP="00292672">
      <w:pPr>
        <w:pStyle w:val="Heading20"/>
        <w:spacing w:before="60"/>
        <w:rPr>
          <w:lang w:val="es-ES_tradnl"/>
        </w:rPr>
      </w:pPr>
      <w:bookmarkStart w:id="145" w:name="_Toc331071416"/>
      <w:r w:rsidRPr="00292672">
        <w:rPr>
          <w:lang w:val="es-ES_tradnl"/>
        </w:rPr>
        <w:lastRenderedPageBreak/>
        <w:t>Servicio telefónico</w:t>
      </w:r>
      <w:r w:rsidRPr="00292672">
        <w:rPr>
          <w:lang w:val="es-ES_tradnl"/>
        </w:rPr>
        <w:br/>
        <w:t>(Recomendación UIT-T E.164)</w:t>
      </w:r>
      <w:bookmarkEnd w:id="145"/>
    </w:p>
    <w:p w:rsidR="00292672" w:rsidRPr="00292672" w:rsidRDefault="00292672" w:rsidP="00292672">
      <w:pPr>
        <w:jc w:val="center"/>
        <w:rPr>
          <w:lang w:val="en-US"/>
        </w:rPr>
      </w:pPr>
      <w:r w:rsidRPr="00292672">
        <w:rPr>
          <w:lang w:val="en-US"/>
        </w:rPr>
        <w:t>url: www.itu.int/itu-t/inr/nnp</w:t>
      </w:r>
    </w:p>
    <w:p w:rsidR="00292672" w:rsidRPr="00292672" w:rsidRDefault="00292672" w:rsidP="00292672">
      <w:pPr>
        <w:spacing w:before="240"/>
        <w:rPr>
          <w:b/>
          <w:bCs/>
          <w:lang w:val="es-ES"/>
        </w:rPr>
      </w:pPr>
      <w:r w:rsidRPr="00292672">
        <w:rPr>
          <w:b/>
          <w:bCs/>
          <w:lang w:val="es-ES"/>
        </w:rPr>
        <w:t>Burkina Faso</w:t>
      </w:r>
      <w:r w:rsidR="00F00A22">
        <w:rPr>
          <w:b/>
          <w:bCs/>
          <w:lang w:val="es-ES"/>
        </w:rPr>
        <w:fldChar w:fldCharType="begin"/>
      </w:r>
      <w:r w:rsidRPr="00736E04">
        <w:rPr>
          <w:lang w:val="es-ES"/>
        </w:rPr>
        <w:instrText xml:space="preserve"> TC "</w:instrText>
      </w:r>
      <w:bookmarkStart w:id="146" w:name="_Toc331071417"/>
      <w:r w:rsidRPr="00896038">
        <w:rPr>
          <w:b/>
          <w:bCs/>
          <w:lang w:val="es-ES"/>
        </w:rPr>
        <w:instrText>Burkina Faso</w:instrText>
      </w:r>
      <w:bookmarkEnd w:id="146"/>
      <w:r w:rsidRPr="00736E04">
        <w:rPr>
          <w:lang w:val="es-ES"/>
        </w:rPr>
        <w:instrText xml:space="preserve">" \f C \l "1" </w:instrText>
      </w:r>
      <w:r w:rsidR="00F00A22">
        <w:rPr>
          <w:b/>
          <w:bCs/>
          <w:lang w:val="es-ES"/>
        </w:rPr>
        <w:fldChar w:fldCharType="end"/>
      </w:r>
      <w:r w:rsidRPr="00292672">
        <w:rPr>
          <w:b/>
          <w:bCs/>
          <w:lang w:val="es-ES"/>
        </w:rPr>
        <w:t xml:space="preserve"> (indicativo de país +226)</w:t>
      </w:r>
    </w:p>
    <w:p w:rsidR="00292672" w:rsidRPr="00736E04" w:rsidRDefault="00292672" w:rsidP="00292672">
      <w:pPr>
        <w:spacing w:before="0"/>
        <w:rPr>
          <w:lang w:val="fr-FR"/>
        </w:rPr>
      </w:pPr>
      <w:r w:rsidRPr="00736E04">
        <w:rPr>
          <w:lang w:val="fr-FR"/>
        </w:rPr>
        <w:t>Comunicación del 7.VI.2012:</w:t>
      </w:r>
    </w:p>
    <w:p w:rsidR="00292672" w:rsidRPr="00736E04" w:rsidRDefault="00292672" w:rsidP="00292672">
      <w:pPr>
        <w:rPr>
          <w:iCs/>
          <w:lang w:val="fr-FR"/>
        </w:rPr>
      </w:pPr>
      <w:r w:rsidRPr="00736E04">
        <w:rPr>
          <w:lang w:val="fr-FR"/>
        </w:rPr>
        <w:t xml:space="preserve">La </w:t>
      </w:r>
      <w:r w:rsidRPr="00736E04">
        <w:rPr>
          <w:i/>
          <w:iCs/>
          <w:lang w:val="fr-FR"/>
        </w:rPr>
        <w:t>Autorité de Régulation des Communications Electroniques et des Postes (ARCEP)</w:t>
      </w:r>
      <w:r w:rsidRPr="00736E04">
        <w:rPr>
          <w:i/>
          <w:lang w:val="fr-FR"/>
        </w:rPr>
        <w:t>,</w:t>
      </w:r>
      <w:r w:rsidRPr="00736E04">
        <w:rPr>
          <w:iCs/>
          <w:lang w:val="fr-FR"/>
        </w:rPr>
        <w:t>Ouagadougou</w:t>
      </w:r>
      <w:r w:rsidR="00F00A22">
        <w:rPr>
          <w:iCs/>
          <w:lang w:val="es-ES"/>
        </w:rPr>
        <w:fldChar w:fldCharType="begin"/>
      </w:r>
      <w:r w:rsidRPr="00736E04">
        <w:rPr>
          <w:lang w:val="fr-FR"/>
        </w:rPr>
        <w:instrText xml:space="preserve"> TC "</w:instrText>
      </w:r>
      <w:bookmarkStart w:id="147" w:name="_Toc331071418"/>
      <w:r w:rsidRPr="00736E04">
        <w:rPr>
          <w:i/>
          <w:iCs/>
          <w:lang w:val="fr-FR"/>
        </w:rPr>
        <w:instrText>Autorité de Régulation des Communications Electroniques et des Postes (ARCEP)</w:instrText>
      </w:r>
      <w:r w:rsidRPr="00736E04">
        <w:rPr>
          <w:i/>
          <w:lang w:val="fr-FR"/>
        </w:rPr>
        <w:instrText>,</w:instrText>
      </w:r>
      <w:r w:rsidRPr="00736E04">
        <w:rPr>
          <w:iCs/>
          <w:lang w:val="fr-FR"/>
        </w:rPr>
        <w:instrText>Ouagadougou</w:instrText>
      </w:r>
      <w:bookmarkEnd w:id="147"/>
      <w:r w:rsidRPr="00736E04">
        <w:rPr>
          <w:lang w:val="fr-FR"/>
        </w:rPr>
        <w:instrText xml:space="preserve">" \f C \l "1" </w:instrText>
      </w:r>
      <w:r w:rsidR="00F00A22">
        <w:rPr>
          <w:iCs/>
          <w:lang w:val="es-ES"/>
        </w:rPr>
        <w:fldChar w:fldCharType="end"/>
      </w:r>
      <w:r w:rsidRPr="00736E04">
        <w:rPr>
          <w:i/>
          <w:lang w:val="fr-FR"/>
        </w:rPr>
        <w:t xml:space="preserve">, </w:t>
      </w:r>
      <w:r w:rsidRPr="00736E04">
        <w:rPr>
          <w:iCs/>
          <w:lang w:val="fr-FR"/>
        </w:rPr>
        <w:t>anuncia la atribución de las siguientes nuevas series de números:</w:t>
      </w:r>
    </w:p>
    <w:p w:rsidR="00292672" w:rsidRPr="00736E04" w:rsidRDefault="00292672" w:rsidP="00292672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447"/>
        <w:gridCol w:w="1390"/>
        <w:gridCol w:w="3424"/>
        <w:gridCol w:w="1811"/>
      </w:tblGrid>
      <w:tr w:rsidR="00292672" w:rsidRPr="00292672" w:rsidTr="00292672">
        <w:trPr>
          <w:jc w:val="center"/>
        </w:trPr>
        <w:tc>
          <w:tcPr>
            <w:tcW w:w="2518" w:type="dxa"/>
            <w:vAlign w:val="center"/>
          </w:tcPr>
          <w:p w:rsidR="00292672" w:rsidRPr="00292672" w:rsidRDefault="00292672" w:rsidP="00292672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292672">
              <w:rPr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vAlign w:val="center"/>
          </w:tcPr>
          <w:p w:rsidR="00292672" w:rsidRPr="00292672" w:rsidRDefault="00292672" w:rsidP="00292672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292672">
              <w:rPr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vAlign w:val="center"/>
          </w:tcPr>
          <w:p w:rsidR="00292672" w:rsidRPr="00292672" w:rsidRDefault="00292672" w:rsidP="00292672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292672">
              <w:rPr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843" w:type="dxa"/>
            <w:vAlign w:val="center"/>
          </w:tcPr>
          <w:p w:rsidR="00292672" w:rsidRPr="00292672" w:rsidRDefault="00292672" w:rsidP="00292672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292672">
              <w:rPr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292672" w:rsidRPr="00292672" w:rsidTr="00292672">
        <w:trPr>
          <w:jc w:val="center"/>
        </w:trPr>
        <w:tc>
          <w:tcPr>
            <w:tcW w:w="2518" w:type="dxa"/>
          </w:tcPr>
          <w:p w:rsidR="00292672" w:rsidRPr="00292672" w:rsidRDefault="00292672" w:rsidP="00292672">
            <w:pPr>
              <w:jc w:val="center"/>
              <w:rPr>
                <w:sz w:val="18"/>
                <w:szCs w:val="18"/>
                <w:lang w:val="fr-CH"/>
              </w:rPr>
            </w:pPr>
            <w:r w:rsidRPr="00292672">
              <w:rPr>
                <w:sz w:val="18"/>
                <w:szCs w:val="18"/>
                <w:lang w:val="fr-FR"/>
              </w:rPr>
              <w:t>Telecel Faso SA</w:t>
            </w:r>
          </w:p>
        </w:tc>
        <w:tc>
          <w:tcPr>
            <w:tcW w:w="1418" w:type="dxa"/>
          </w:tcPr>
          <w:p w:rsidR="00292672" w:rsidRPr="00292672" w:rsidRDefault="002F30ED" w:rsidP="00292672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543" w:type="dxa"/>
          </w:tcPr>
          <w:p w:rsidR="00292672" w:rsidRPr="00292672" w:rsidRDefault="00292672" w:rsidP="00292672">
            <w:pPr>
              <w:jc w:val="center"/>
              <w:rPr>
                <w:sz w:val="18"/>
                <w:szCs w:val="18"/>
                <w:lang w:val="fr-FR"/>
              </w:rPr>
            </w:pPr>
            <w:r w:rsidRPr="00292672">
              <w:rPr>
                <w:sz w:val="18"/>
                <w:szCs w:val="18"/>
                <w:lang w:val="fr-FR"/>
              </w:rPr>
              <w:t>6020 XXXX a 6829 XXXX</w:t>
            </w:r>
          </w:p>
        </w:tc>
        <w:tc>
          <w:tcPr>
            <w:tcW w:w="1843" w:type="dxa"/>
          </w:tcPr>
          <w:p w:rsidR="00292672" w:rsidRPr="00292672" w:rsidRDefault="00292672" w:rsidP="00292672">
            <w:pPr>
              <w:jc w:val="center"/>
              <w:rPr>
                <w:sz w:val="18"/>
                <w:szCs w:val="18"/>
                <w:lang w:val="fr-FR"/>
              </w:rPr>
            </w:pPr>
            <w:r w:rsidRPr="00292672">
              <w:rPr>
                <w:sz w:val="18"/>
                <w:szCs w:val="18"/>
                <w:lang w:val="fr-FR"/>
              </w:rPr>
              <w:t>6.VI.2012</w:t>
            </w:r>
          </w:p>
        </w:tc>
      </w:tr>
    </w:tbl>
    <w:p w:rsidR="00292672" w:rsidRPr="00292672" w:rsidRDefault="00292672" w:rsidP="00292672">
      <w:pPr>
        <w:rPr>
          <w:lang w:val="fr-FR"/>
        </w:rPr>
      </w:pPr>
    </w:p>
    <w:p w:rsidR="00292672" w:rsidRPr="00292672" w:rsidRDefault="00292672" w:rsidP="00292672">
      <w:pPr>
        <w:rPr>
          <w:lang w:val="fr-FR"/>
        </w:rPr>
      </w:pPr>
      <w:r w:rsidRPr="00292672">
        <w:rPr>
          <w:lang w:val="fr-FR"/>
        </w:rPr>
        <w:t>Contact</w:t>
      </w:r>
      <w:r w:rsidR="002F30ED">
        <w:rPr>
          <w:lang w:val="fr-FR"/>
        </w:rPr>
        <w:t>o</w:t>
      </w:r>
      <w:r w:rsidRPr="00292672">
        <w:rPr>
          <w:lang w:val="fr-FR"/>
        </w:rPr>
        <w:t>:</w:t>
      </w:r>
    </w:p>
    <w:p w:rsidR="00292672" w:rsidRPr="00736E04" w:rsidRDefault="009F34A2" w:rsidP="009F34A2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="00292672" w:rsidRPr="00292672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292672" w:rsidRPr="00736E04">
        <w:rPr>
          <w:lang w:val="fr-FR"/>
        </w:rPr>
        <w:t xml:space="preserve">01 B.P. </w:t>
      </w:r>
      <w:r w:rsidRPr="00736E04">
        <w:rPr>
          <w:lang w:val="fr-FR"/>
        </w:rPr>
        <w:br/>
      </w:r>
      <w:r w:rsidR="00292672" w:rsidRPr="00292672">
        <w:rPr>
          <w:lang w:val="es-ES"/>
        </w:rPr>
        <w:t>6437 OUAGADOUGOU 01</w:t>
      </w:r>
      <w:r>
        <w:rPr>
          <w:lang w:val="es-ES"/>
        </w:rPr>
        <w:br/>
      </w:r>
      <w:r w:rsidR="00292672" w:rsidRPr="00292672">
        <w:rPr>
          <w:lang w:val="es-ES"/>
        </w:rPr>
        <w:t xml:space="preserve">Burkina Faso </w:t>
      </w:r>
      <w:r>
        <w:rPr>
          <w:lang w:val="es-ES"/>
        </w:rPr>
        <w:br/>
      </w:r>
      <w:r w:rsidR="00292672" w:rsidRPr="00292672">
        <w:rPr>
          <w:lang w:val="es-ES"/>
        </w:rPr>
        <w:t>Te</w:t>
      </w:r>
      <w:r w:rsidR="00292672" w:rsidRPr="00292672">
        <w:rPr>
          <w:lang w:val="es-ES_tradnl"/>
        </w:rPr>
        <w:t>l:</w:t>
      </w:r>
      <w:r w:rsidR="00292672" w:rsidRPr="00292672">
        <w:rPr>
          <w:lang w:val="es-ES_tradnl"/>
        </w:rPr>
        <w:tab/>
        <w:t>+226 5037 5360/61/62</w:t>
      </w:r>
      <w:r>
        <w:rPr>
          <w:lang w:val="es-ES_tradnl"/>
        </w:rPr>
        <w:br/>
      </w:r>
      <w:r w:rsidR="00292672" w:rsidRPr="00736E04">
        <w:rPr>
          <w:lang w:val="es-ES"/>
        </w:rPr>
        <w:t xml:space="preserve">Fax: </w:t>
      </w:r>
      <w:r w:rsidR="00292672" w:rsidRPr="00736E04">
        <w:rPr>
          <w:lang w:val="es-ES"/>
        </w:rPr>
        <w:tab/>
        <w:t>+226 5037 5364</w:t>
      </w:r>
      <w:r w:rsidRPr="00736E04">
        <w:rPr>
          <w:lang w:val="es-ES"/>
        </w:rPr>
        <w:br/>
      </w:r>
      <w:r w:rsidR="00292672" w:rsidRPr="00736E04">
        <w:rPr>
          <w:lang w:val="es-ES"/>
        </w:rPr>
        <w:t xml:space="preserve">E-mail: </w:t>
      </w:r>
      <w:r w:rsidR="00292672" w:rsidRPr="00736E04">
        <w:rPr>
          <w:lang w:val="es-ES"/>
        </w:rPr>
        <w:tab/>
      </w:r>
      <w:hyperlink r:id="rId15" w:history="1">
        <w:r w:rsidRPr="00736E04">
          <w:rPr>
            <w:lang w:val="es-ES"/>
          </w:rPr>
          <w:t>secretariat@arce.bf</w:t>
        </w:r>
      </w:hyperlink>
      <w:r w:rsidRPr="00736E04">
        <w:rPr>
          <w:lang w:val="es-ES"/>
        </w:rPr>
        <w:br/>
      </w:r>
      <w:r w:rsidR="00292672" w:rsidRPr="00736E04">
        <w:rPr>
          <w:lang w:val="es-ES"/>
        </w:rPr>
        <w:t>URL</w:t>
      </w:r>
      <w:r w:rsidRPr="00736E04">
        <w:rPr>
          <w:lang w:val="es-ES"/>
        </w:rPr>
        <w:t>:</w:t>
      </w:r>
      <w:r w:rsidR="00292672" w:rsidRPr="00736E04">
        <w:rPr>
          <w:lang w:val="es-ES"/>
        </w:rPr>
        <w:tab/>
      </w:r>
      <w:hyperlink r:id="rId16" w:history="1">
        <w:r w:rsidR="00292672" w:rsidRPr="00736E04">
          <w:rPr>
            <w:lang w:val="es-ES"/>
          </w:rPr>
          <w:t>www.arce.bf</w:t>
        </w:r>
      </w:hyperlink>
    </w:p>
    <w:p w:rsidR="00292672" w:rsidRPr="00292672" w:rsidRDefault="00292672" w:rsidP="009F34A2">
      <w:pPr>
        <w:spacing w:before="240"/>
        <w:rPr>
          <w:b/>
          <w:bCs/>
          <w:lang w:val="es-ES"/>
        </w:rPr>
      </w:pPr>
      <w:r w:rsidRPr="00292672">
        <w:rPr>
          <w:b/>
          <w:bCs/>
          <w:lang w:val="es-ES"/>
        </w:rPr>
        <w:t>Jordania</w:t>
      </w:r>
      <w:r w:rsidR="00F00A22">
        <w:rPr>
          <w:b/>
          <w:bCs/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48" w:name="_Toc331071419"/>
      <w:r w:rsidR="009F34A2" w:rsidRPr="003820C3">
        <w:rPr>
          <w:b/>
          <w:bCs/>
          <w:lang w:val="es-ES"/>
        </w:rPr>
        <w:instrText>Jordania</w:instrText>
      </w:r>
      <w:bookmarkEnd w:id="148"/>
      <w:r w:rsidR="009F34A2" w:rsidRPr="00736E04">
        <w:rPr>
          <w:lang w:val="es-ES"/>
        </w:rPr>
        <w:instrText xml:space="preserve">" \f C \l "1" </w:instrText>
      </w:r>
      <w:r w:rsidR="00F00A22">
        <w:rPr>
          <w:b/>
          <w:bCs/>
          <w:lang w:val="es-ES"/>
        </w:rPr>
        <w:fldChar w:fldCharType="end"/>
      </w:r>
      <w:r w:rsidRPr="00292672">
        <w:rPr>
          <w:b/>
          <w:bCs/>
          <w:lang w:val="es-ES"/>
        </w:rPr>
        <w:t xml:space="preserve"> (indicativo de país +962)</w:t>
      </w:r>
    </w:p>
    <w:p w:rsidR="00292672" w:rsidRPr="00292672" w:rsidRDefault="00292672" w:rsidP="009F34A2">
      <w:pPr>
        <w:spacing w:before="0"/>
        <w:rPr>
          <w:bCs/>
          <w:lang w:val="es-ES"/>
        </w:rPr>
      </w:pPr>
      <w:r w:rsidRPr="00292672">
        <w:rPr>
          <w:bCs/>
          <w:lang w:val="es-ES"/>
        </w:rPr>
        <w:t>Comunicación del 7.VI.2012 :</w:t>
      </w:r>
    </w:p>
    <w:p w:rsidR="00292672" w:rsidRPr="00292672" w:rsidRDefault="00292672" w:rsidP="00292672">
      <w:pPr>
        <w:rPr>
          <w:lang w:val="es-ES"/>
        </w:rPr>
      </w:pPr>
      <w:r w:rsidRPr="00292672">
        <w:rPr>
          <w:lang w:val="es-ES"/>
        </w:rPr>
        <w:t xml:space="preserve">La </w:t>
      </w:r>
      <w:r w:rsidRPr="00292672">
        <w:rPr>
          <w:i/>
          <w:lang w:val="es-ES"/>
        </w:rPr>
        <w:t xml:space="preserve">Telecommunications Regulatory Commission (TRC), </w:t>
      </w:r>
      <w:r w:rsidRPr="00292672">
        <w:rPr>
          <w:lang w:val="es-ES"/>
        </w:rPr>
        <w:t>Amman</w:t>
      </w:r>
      <w:r w:rsidR="00F00A22">
        <w:rPr>
          <w:lang w:val="es-ES"/>
        </w:rPr>
        <w:fldChar w:fldCharType="begin"/>
      </w:r>
      <w:r w:rsidR="009F34A2">
        <w:instrText xml:space="preserve"> TC "</w:instrText>
      </w:r>
      <w:bookmarkStart w:id="149" w:name="_Toc331071420"/>
      <w:r w:rsidR="009F34A2" w:rsidRPr="001B674C">
        <w:rPr>
          <w:i/>
          <w:lang w:val="es-ES"/>
        </w:rPr>
        <w:instrText xml:space="preserve">Telecommunications Regulatory Commission (TRC), </w:instrText>
      </w:r>
      <w:r w:rsidR="009F34A2" w:rsidRPr="001B674C">
        <w:rPr>
          <w:lang w:val="es-ES"/>
        </w:rPr>
        <w:instrText>Amman</w:instrText>
      </w:r>
      <w:bookmarkEnd w:id="149"/>
      <w:r w:rsidR="009F34A2">
        <w:instrText xml:space="preserve">" \f C \l "1" </w:instrText>
      </w:r>
      <w:r w:rsidR="00F00A22">
        <w:rPr>
          <w:lang w:val="es-ES"/>
        </w:rPr>
        <w:fldChar w:fldCharType="end"/>
      </w:r>
      <w:r w:rsidRPr="00292672">
        <w:rPr>
          <w:lang w:val="es-ES"/>
        </w:rPr>
        <w:t>, anuncia las siguientes modificaciones como sigue:</w:t>
      </w:r>
    </w:p>
    <w:p w:rsidR="00292672" w:rsidRPr="00292672" w:rsidRDefault="00292672" w:rsidP="009F34A2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5"/>
        <w:gridCol w:w="1815"/>
        <w:gridCol w:w="1814"/>
        <w:gridCol w:w="1814"/>
        <w:gridCol w:w="1814"/>
      </w:tblGrid>
      <w:tr w:rsidR="00292672" w:rsidRPr="00292672" w:rsidTr="009F34A2">
        <w:trPr>
          <w:tblHeader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i/>
                <w:sz w:val="18"/>
                <w:szCs w:val="18"/>
              </w:rPr>
              <w:t>Servicio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i/>
                <w:sz w:val="18"/>
                <w:szCs w:val="18"/>
              </w:rPr>
              <w:t>Operador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i/>
                <w:sz w:val="18"/>
                <w:szCs w:val="18"/>
                <w:lang w:val="en-US"/>
              </w:rPr>
              <w:t>Series de números</w:t>
            </w:r>
            <w:r w:rsidRPr="009F34A2">
              <w:rPr>
                <w:i/>
                <w:sz w:val="18"/>
                <w:szCs w:val="18"/>
              </w:rPr>
              <w:t xml:space="preserve"> </w:t>
            </w:r>
            <w:r w:rsidRPr="009F34A2">
              <w:rPr>
                <w:i/>
                <w:sz w:val="18"/>
                <w:szCs w:val="18"/>
                <w:lang w:val="es-ES"/>
              </w:rPr>
              <w:t>escardas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  <w:lang w:val="es-ES"/>
              </w:rPr>
            </w:pPr>
            <w:r w:rsidRPr="009F34A2">
              <w:rPr>
                <w:i/>
                <w:sz w:val="18"/>
                <w:szCs w:val="18"/>
                <w:lang w:val="es-ES"/>
              </w:rPr>
              <w:t>Nuevas Series de números asignadas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i/>
                <w:sz w:val="18"/>
                <w:szCs w:val="18"/>
              </w:rPr>
              <w:t>Fecha de activación</w:t>
            </w:r>
          </w:p>
        </w:tc>
      </w:tr>
      <w:tr w:rsidR="00292672" w:rsidRPr="00292672" w:rsidTr="009F34A2">
        <w:trPr>
          <w:tblHeader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left"/>
              <w:rPr>
                <w:sz w:val="18"/>
                <w:szCs w:val="18"/>
                <w:lang w:val="es-ES"/>
              </w:rPr>
            </w:pPr>
            <w:r w:rsidRPr="009F34A2">
              <w:rPr>
                <w:sz w:val="18"/>
                <w:szCs w:val="18"/>
                <w:lang w:val="es-ES"/>
              </w:rPr>
              <w:t>Operador de red móvil virtual (MVNO)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left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</w:rPr>
              <w:t xml:space="preserve">Connect Arabia Telecommunications PSC- </w:t>
            </w:r>
            <w:r w:rsidRPr="009F34A2">
              <w:rPr>
                <w:sz w:val="18"/>
                <w:szCs w:val="18"/>
                <w:lang w:val="en-US"/>
              </w:rPr>
              <w:t>Friendi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left"/>
              <w:rPr>
                <w:sz w:val="18"/>
                <w:szCs w:val="18"/>
              </w:rPr>
            </w:pPr>
            <w:r w:rsidRPr="009F34A2">
              <w:rPr>
                <w:sz w:val="18"/>
                <w:szCs w:val="18"/>
              </w:rPr>
              <w:t>+962 7 933X XXXX</w:t>
            </w:r>
            <w:r w:rsidRPr="009F34A2">
              <w:rPr>
                <w:sz w:val="18"/>
                <w:szCs w:val="18"/>
              </w:rPr>
              <w:br/>
              <w:t>+962 7 934X XXXX</w:t>
            </w:r>
            <w:r w:rsidRPr="009F34A2">
              <w:rPr>
                <w:sz w:val="18"/>
                <w:szCs w:val="18"/>
              </w:rPr>
              <w:br/>
              <w:t>+962 7 935X XXXX</w:t>
            </w:r>
            <w:r w:rsidR="009F34A2">
              <w:rPr>
                <w:sz w:val="18"/>
                <w:szCs w:val="18"/>
              </w:rPr>
              <w:br/>
            </w:r>
            <w:r w:rsidRPr="009F34A2">
              <w:rPr>
                <w:sz w:val="18"/>
                <w:szCs w:val="18"/>
              </w:rPr>
              <w:t>+962 7 936X XXXX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left"/>
              <w:rPr>
                <w:sz w:val="18"/>
                <w:szCs w:val="18"/>
              </w:rPr>
            </w:pPr>
            <w:r w:rsidRPr="009F34A2">
              <w:rPr>
                <w:sz w:val="18"/>
                <w:szCs w:val="18"/>
              </w:rPr>
              <w:t>+962 7 555X XXXX</w:t>
            </w:r>
            <w:r w:rsidR="009F34A2">
              <w:rPr>
                <w:sz w:val="18"/>
                <w:szCs w:val="18"/>
              </w:rPr>
              <w:br/>
            </w:r>
            <w:r w:rsidRPr="009F34A2">
              <w:rPr>
                <w:sz w:val="18"/>
                <w:szCs w:val="18"/>
              </w:rPr>
              <w:t>+962 7 556X XXXX</w:t>
            </w:r>
            <w:r w:rsidR="009F34A2">
              <w:rPr>
                <w:sz w:val="18"/>
                <w:szCs w:val="18"/>
              </w:rPr>
              <w:br/>
            </w:r>
            <w:r w:rsidRPr="009F34A2">
              <w:rPr>
                <w:sz w:val="18"/>
                <w:szCs w:val="18"/>
              </w:rPr>
              <w:t>+962 7 557X XXXX</w:t>
            </w:r>
            <w:r w:rsidR="009F34A2">
              <w:rPr>
                <w:sz w:val="18"/>
                <w:szCs w:val="18"/>
              </w:rPr>
              <w:br/>
            </w:r>
            <w:r w:rsidRPr="009F34A2">
              <w:rPr>
                <w:sz w:val="18"/>
                <w:szCs w:val="18"/>
              </w:rPr>
              <w:t>+962 7 558X XXXX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left"/>
              <w:rPr>
                <w:sz w:val="18"/>
                <w:szCs w:val="18"/>
              </w:rPr>
            </w:pPr>
            <w:r w:rsidRPr="009F34A2">
              <w:rPr>
                <w:sz w:val="18"/>
                <w:szCs w:val="18"/>
              </w:rPr>
              <w:t>immediatamente</w:t>
            </w:r>
          </w:p>
        </w:tc>
      </w:tr>
    </w:tbl>
    <w:p w:rsidR="00292672" w:rsidRPr="00292672" w:rsidRDefault="00292672" w:rsidP="00292672">
      <w:pPr>
        <w:rPr>
          <w:lang w:val="en-US"/>
        </w:rPr>
      </w:pPr>
    </w:p>
    <w:p w:rsidR="00292672" w:rsidRPr="00292672" w:rsidRDefault="00292672" w:rsidP="009F34A2">
      <w:pPr>
        <w:rPr>
          <w:lang w:val="it-IT"/>
        </w:rPr>
      </w:pPr>
      <w:r w:rsidRPr="00292672">
        <w:rPr>
          <w:lang w:val="it-IT"/>
        </w:rPr>
        <w:t>Contacto:</w:t>
      </w:r>
    </w:p>
    <w:p w:rsidR="00292672" w:rsidRPr="009F34A2" w:rsidRDefault="009F34A2" w:rsidP="009F34A2">
      <w:pPr>
        <w:ind w:left="567" w:hanging="567"/>
        <w:jc w:val="left"/>
      </w:pPr>
      <w:r>
        <w:rPr>
          <w:lang w:val="it-IT"/>
        </w:rPr>
        <w:tab/>
      </w:r>
      <w:r w:rsidR="00292672" w:rsidRPr="00292672">
        <w:rPr>
          <w:lang w:val="it-IT"/>
        </w:rPr>
        <w:t>Mr. Zeid Alkadi</w:t>
      </w:r>
      <w:r>
        <w:rPr>
          <w:lang w:val="it-IT"/>
        </w:rPr>
        <w:br/>
      </w:r>
      <w:r w:rsidR="00292672" w:rsidRPr="00292672">
        <w:rPr>
          <w:lang w:val="it-IT"/>
        </w:rPr>
        <w:t xml:space="preserve">Technical Department </w:t>
      </w:r>
      <w:r>
        <w:rPr>
          <w:lang w:val="it-IT"/>
        </w:rPr>
        <w:br/>
      </w:r>
      <w:r w:rsidR="00292672" w:rsidRPr="00292672">
        <w:rPr>
          <w:lang w:val="it-IT"/>
        </w:rPr>
        <w:t>Telecommunications Regulatory Commission (TRC)</w:t>
      </w:r>
      <w:r>
        <w:rPr>
          <w:lang w:val="it-IT"/>
        </w:rPr>
        <w:br/>
      </w:r>
      <w:r w:rsidR="00292672" w:rsidRPr="00292672">
        <w:rPr>
          <w:lang w:val="it-IT"/>
        </w:rPr>
        <w:t>P.O. Box 850967</w:t>
      </w:r>
      <w:r>
        <w:rPr>
          <w:lang w:val="it-IT"/>
        </w:rPr>
        <w:br/>
      </w:r>
      <w:r w:rsidR="00292672" w:rsidRPr="00292672">
        <w:rPr>
          <w:lang w:val="it-IT"/>
        </w:rPr>
        <w:t>AMMAN 11185</w:t>
      </w:r>
      <w:r>
        <w:rPr>
          <w:lang w:val="it-IT"/>
        </w:rPr>
        <w:br/>
      </w:r>
      <w:r w:rsidR="00292672" w:rsidRPr="00292672">
        <w:rPr>
          <w:lang w:val="it-IT"/>
        </w:rPr>
        <w:t xml:space="preserve">Jordania </w:t>
      </w:r>
      <w:r>
        <w:rPr>
          <w:lang w:val="it-IT"/>
        </w:rPr>
        <w:br/>
      </w:r>
      <w:r w:rsidR="00292672" w:rsidRPr="00292672">
        <w:rPr>
          <w:lang w:val="it-IT"/>
        </w:rPr>
        <w:t>Tel:</w:t>
      </w:r>
      <w:r w:rsidR="00292672" w:rsidRPr="00292672">
        <w:rPr>
          <w:lang w:val="it-IT"/>
        </w:rPr>
        <w:tab/>
        <w:t>+962 6 550 1120 ext: 3401</w:t>
      </w:r>
      <w:r>
        <w:rPr>
          <w:lang w:val="it-IT"/>
        </w:rPr>
        <w:br/>
      </w:r>
      <w:r w:rsidR="00292672" w:rsidRPr="00292672">
        <w:rPr>
          <w:lang w:val="it-IT"/>
        </w:rPr>
        <w:t>Fax:</w:t>
      </w:r>
      <w:r w:rsidR="00292672" w:rsidRPr="00292672">
        <w:rPr>
          <w:lang w:val="it-IT"/>
        </w:rPr>
        <w:tab/>
        <w:t>+962 6 586 3641</w:t>
      </w:r>
      <w:r>
        <w:rPr>
          <w:lang w:val="it-IT"/>
        </w:rPr>
        <w:br/>
      </w:r>
      <w:r w:rsidR="00292672" w:rsidRPr="009F34A2">
        <w:t>E-mail:</w:t>
      </w:r>
      <w:r w:rsidR="00292672" w:rsidRPr="009F34A2">
        <w:tab/>
      </w:r>
      <w:hyperlink r:id="rId17" w:history="1">
        <w:r w:rsidR="00292672" w:rsidRPr="009F34A2">
          <w:t>zeid.alkadi@trc.gov.jo</w:t>
        </w:r>
      </w:hyperlink>
    </w:p>
    <w:p w:rsidR="009F34A2" w:rsidRPr="00736E04" w:rsidRDefault="009F3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n-US"/>
        </w:rPr>
      </w:pPr>
      <w:r w:rsidRPr="00736E04">
        <w:rPr>
          <w:b/>
          <w:lang w:val="en-US"/>
        </w:rPr>
        <w:br w:type="page"/>
      </w:r>
    </w:p>
    <w:p w:rsidR="00292672" w:rsidRPr="00292672" w:rsidRDefault="00292672" w:rsidP="009F34A2">
      <w:pPr>
        <w:spacing w:before="240"/>
        <w:rPr>
          <w:b/>
          <w:lang w:val="es-ES"/>
        </w:rPr>
      </w:pPr>
      <w:r w:rsidRPr="00292672">
        <w:rPr>
          <w:b/>
          <w:lang w:val="es-ES"/>
        </w:rPr>
        <w:lastRenderedPageBreak/>
        <w:t>Kuwait</w:t>
      </w:r>
      <w:r w:rsidR="00F00A22">
        <w:rPr>
          <w:b/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50" w:name="_Toc331071421"/>
      <w:r w:rsidR="009F34A2" w:rsidRPr="00EB00B1">
        <w:rPr>
          <w:b/>
          <w:lang w:val="es-ES"/>
        </w:rPr>
        <w:instrText>Kuwait</w:instrText>
      </w:r>
      <w:bookmarkEnd w:id="150"/>
      <w:r w:rsidR="009F34A2" w:rsidRPr="00736E04">
        <w:rPr>
          <w:lang w:val="es-ES"/>
        </w:rPr>
        <w:instrText xml:space="preserve">" \f C \l "1" </w:instrText>
      </w:r>
      <w:r w:rsidR="00F00A22">
        <w:rPr>
          <w:b/>
          <w:lang w:val="es-ES"/>
        </w:rPr>
        <w:fldChar w:fldCharType="end"/>
      </w:r>
      <w:r w:rsidRPr="00292672">
        <w:rPr>
          <w:b/>
          <w:lang w:val="es-ES"/>
        </w:rPr>
        <w:t xml:space="preserve"> (indicativo de país +965)</w:t>
      </w:r>
    </w:p>
    <w:p w:rsidR="00292672" w:rsidRPr="00292672" w:rsidRDefault="00292672" w:rsidP="009F34A2">
      <w:pPr>
        <w:spacing w:before="0"/>
        <w:rPr>
          <w:bCs/>
          <w:lang w:val="es-ES"/>
        </w:rPr>
      </w:pPr>
      <w:r w:rsidRPr="00292672">
        <w:rPr>
          <w:bCs/>
          <w:lang w:val="es-ES"/>
        </w:rPr>
        <w:t>Comunicación del 5.VI.2012:</w:t>
      </w:r>
    </w:p>
    <w:p w:rsidR="00292672" w:rsidRPr="00292672" w:rsidRDefault="00292672" w:rsidP="00292672">
      <w:pPr>
        <w:rPr>
          <w:b/>
          <w:bCs/>
          <w:i/>
          <w:iCs/>
          <w:lang w:val="es-ES"/>
        </w:rPr>
      </w:pPr>
      <w:r w:rsidRPr="00292672">
        <w:rPr>
          <w:lang w:val="es-ES"/>
        </w:rPr>
        <w:t xml:space="preserve">El </w:t>
      </w:r>
      <w:r w:rsidRPr="00292672">
        <w:rPr>
          <w:i/>
          <w:lang w:val="es-ES"/>
        </w:rPr>
        <w:t>Ministry of Communications (MOC)</w:t>
      </w:r>
      <w:r w:rsidRPr="00292672">
        <w:rPr>
          <w:lang w:val="es-ES"/>
        </w:rPr>
        <w:t>, Safat</w:t>
      </w:r>
      <w:r w:rsidR="00F00A22">
        <w:rPr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51" w:name="_Toc331071422"/>
      <w:r w:rsidR="009F34A2" w:rsidRPr="0010372D">
        <w:rPr>
          <w:i/>
          <w:lang w:val="es-ES"/>
        </w:rPr>
        <w:instrText>Ministry of Communications (MOC)</w:instrText>
      </w:r>
      <w:r w:rsidR="009F34A2" w:rsidRPr="0010372D">
        <w:rPr>
          <w:lang w:val="es-ES"/>
        </w:rPr>
        <w:instrText>, Safat</w:instrText>
      </w:r>
      <w:bookmarkEnd w:id="151"/>
      <w:r w:rsidR="009F34A2" w:rsidRPr="00736E04">
        <w:rPr>
          <w:lang w:val="es-ES"/>
        </w:rPr>
        <w:instrText xml:space="preserve">" \f C \l "1" </w:instrText>
      </w:r>
      <w:r w:rsidR="00F00A22">
        <w:rPr>
          <w:lang w:val="es-ES"/>
        </w:rPr>
        <w:fldChar w:fldCharType="end"/>
      </w:r>
      <w:r w:rsidR="00864F0B">
        <w:rPr>
          <w:lang w:val="es-ES"/>
        </w:rPr>
        <w:t>,</w:t>
      </w:r>
      <w:r w:rsidRPr="00292672">
        <w:rPr>
          <w:lang w:val="es-ES"/>
        </w:rPr>
        <w:t xml:space="preserve"> anuncia la actualización del Plan Nacional de Numeración para Kuwait:</w:t>
      </w:r>
    </w:p>
    <w:p w:rsidR="00292672" w:rsidRPr="00292672" w:rsidRDefault="00292672" w:rsidP="009F34A2">
      <w:pPr>
        <w:jc w:val="center"/>
        <w:rPr>
          <w:i/>
          <w:iCs/>
          <w:lang w:val="es-ES"/>
        </w:rPr>
      </w:pPr>
      <w:r w:rsidRPr="00292672">
        <w:rPr>
          <w:i/>
          <w:iCs/>
          <w:lang w:val="es-ES"/>
        </w:rPr>
        <w:t>Series de números de abonado a la red móvil utilizadas por el operador móvil, VIVA:</w:t>
      </w:r>
    </w:p>
    <w:p w:rsidR="00292672" w:rsidRPr="00292672" w:rsidRDefault="00292672" w:rsidP="009F34A2">
      <w:pPr>
        <w:rPr>
          <w:lang w:val="es-ES"/>
        </w:rPr>
      </w:pPr>
    </w:p>
    <w:tbl>
      <w:tblPr>
        <w:tblW w:w="6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5003"/>
      </w:tblGrid>
      <w:tr w:rsidR="00292672" w:rsidRPr="00736E04" w:rsidTr="002F30ED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92672" w:rsidRPr="009F34A2" w:rsidRDefault="00292672" w:rsidP="002F30ED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9F34A2">
              <w:rPr>
                <w:i/>
                <w:iCs/>
                <w:sz w:val="18"/>
                <w:szCs w:val="18"/>
                <w:lang w:val="en-US"/>
              </w:rPr>
              <w:t>SN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292672" w:rsidRPr="009F34A2" w:rsidRDefault="00292672" w:rsidP="002F30ED">
            <w:pPr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9F34A2">
              <w:rPr>
                <w:i/>
                <w:iCs/>
                <w:sz w:val="18"/>
                <w:szCs w:val="18"/>
                <w:lang w:val="es-ES"/>
              </w:rPr>
              <w:t>Series de números de abonados</w:t>
            </w:r>
          </w:p>
        </w:tc>
      </w:tr>
      <w:tr w:rsidR="00292672" w:rsidRPr="00292672" w:rsidTr="002F30ED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92672" w:rsidRPr="009F34A2" w:rsidRDefault="00292672" w:rsidP="002F30ED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292672" w:rsidRPr="009F34A2" w:rsidRDefault="00292672" w:rsidP="002F30ED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550 00000 – 559 99999</w:t>
            </w:r>
          </w:p>
        </w:tc>
      </w:tr>
    </w:tbl>
    <w:p w:rsidR="00292672" w:rsidRPr="00292672" w:rsidRDefault="00292672" w:rsidP="009F34A2">
      <w:pPr>
        <w:rPr>
          <w:lang w:val="en-US"/>
        </w:rPr>
      </w:pPr>
    </w:p>
    <w:p w:rsidR="009F34A2" w:rsidRDefault="00292672" w:rsidP="009F34A2">
      <w:pPr>
        <w:rPr>
          <w:lang w:val="en-US"/>
        </w:rPr>
      </w:pPr>
      <w:r w:rsidRPr="00292672">
        <w:rPr>
          <w:lang w:val="en-US"/>
        </w:rPr>
        <w:t>Contacto:</w:t>
      </w:r>
    </w:p>
    <w:p w:rsidR="00292672" w:rsidRPr="00292672" w:rsidRDefault="00292672" w:rsidP="009F34A2">
      <w:pPr>
        <w:ind w:left="567" w:hanging="567"/>
        <w:jc w:val="left"/>
        <w:rPr>
          <w:lang w:val="en-US"/>
        </w:rPr>
      </w:pPr>
      <w:r w:rsidRPr="00292672">
        <w:rPr>
          <w:lang w:val="en-US"/>
        </w:rPr>
        <w:tab/>
        <w:t>ISCC Kuwait</w:t>
      </w:r>
      <w:r w:rsidR="009F34A2">
        <w:rPr>
          <w:lang w:val="en-US"/>
        </w:rPr>
        <w:br/>
      </w:r>
      <w:r w:rsidRPr="00292672">
        <w:rPr>
          <w:lang w:val="en-US"/>
        </w:rPr>
        <w:t>Ministry of Communications</w:t>
      </w:r>
      <w:r w:rsidRPr="00292672">
        <w:rPr>
          <w:lang w:val="en-US"/>
        </w:rPr>
        <w:br/>
        <w:t>P.O. Box 318</w:t>
      </w:r>
      <w:r w:rsidRPr="00292672">
        <w:rPr>
          <w:lang w:val="en-US"/>
        </w:rPr>
        <w:br/>
        <w:t>11111 SAFAT</w:t>
      </w:r>
      <w:r w:rsidRPr="00292672">
        <w:rPr>
          <w:lang w:val="en-US"/>
        </w:rPr>
        <w:br/>
        <w:t>Kuwait</w:t>
      </w:r>
      <w:r w:rsidRPr="00292672">
        <w:rPr>
          <w:lang w:val="en-US"/>
        </w:rPr>
        <w:br/>
        <w:t>Tel:</w:t>
      </w:r>
      <w:r w:rsidRPr="00292672">
        <w:rPr>
          <w:lang w:val="en-US"/>
        </w:rPr>
        <w:tab/>
        <w:t>+965 2241 1777</w:t>
      </w:r>
      <w:r w:rsidRPr="00292672">
        <w:rPr>
          <w:lang w:val="en-US"/>
        </w:rPr>
        <w:br/>
        <w:t>Fax:</w:t>
      </w:r>
      <w:r w:rsidRPr="00292672">
        <w:rPr>
          <w:lang w:val="en-US"/>
        </w:rPr>
        <w:tab/>
        <w:t>+965 2241 9815</w:t>
      </w:r>
      <w:r w:rsidRPr="00292672">
        <w:rPr>
          <w:lang w:val="en-US"/>
        </w:rPr>
        <w:br/>
        <w:t>E-mail</w:t>
      </w:r>
      <w:r w:rsidR="009F34A2">
        <w:rPr>
          <w:lang w:val="en-US"/>
        </w:rPr>
        <w:t>:</w:t>
      </w:r>
      <w:r w:rsidR="009F34A2">
        <w:rPr>
          <w:lang w:val="en-US"/>
        </w:rPr>
        <w:tab/>
      </w:r>
      <w:r w:rsidRPr="00292672">
        <w:rPr>
          <w:lang w:val="en-US"/>
        </w:rPr>
        <w:t>iscckuwait@gmail.com</w:t>
      </w:r>
      <w:r w:rsidRPr="00292672">
        <w:rPr>
          <w:lang w:val="en-US"/>
        </w:rPr>
        <w:br/>
        <w:t>URL:</w:t>
      </w:r>
      <w:r w:rsidRPr="00292672">
        <w:rPr>
          <w:lang w:val="en-US"/>
        </w:rPr>
        <w:tab/>
        <w:t>www.moc.kw</w:t>
      </w:r>
    </w:p>
    <w:p w:rsidR="00292672" w:rsidRPr="00292672" w:rsidRDefault="00292672" w:rsidP="00292672">
      <w:pPr>
        <w:rPr>
          <w:b/>
          <w:bCs/>
          <w:lang w:val="es-ES"/>
        </w:rPr>
      </w:pPr>
      <w:r w:rsidRPr="00292672">
        <w:rPr>
          <w:b/>
          <w:bCs/>
          <w:lang w:val="es-ES"/>
        </w:rPr>
        <w:t>Sierra Leona</w:t>
      </w:r>
      <w:r w:rsidR="00F00A22">
        <w:rPr>
          <w:b/>
          <w:bCs/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52" w:name="_Toc331071423"/>
      <w:r w:rsidR="009F34A2" w:rsidRPr="00BE5E16">
        <w:rPr>
          <w:b/>
          <w:bCs/>
          <w:lang w:val="es-ES"/>
        </w:rPr>
        <w:instrText>Sierra Leona</w:instrText>
      </w:r>
      <w:bookmarkEnd w:id="152"/>
      <w:r w:rsidR="009F34A2" w:rsidRPr="00736E04">
        <w:rPr>
          <w:lang w:val="es-ES"/>
        </w:rPr>
        <w:instrText xml:space="preserve">" \f C \l "1" </w:instrText>
      </w:r>
      <w:r w:rsidR="00F00A22">
        <w:rPr>
          <w:b/>
          <w:bCs/>
          <w:lang w:val="es-ES"/>
        </w:rPr>
        <w:fldChar w:fldCharType="end"/>
      </w:r>
      <w:r w:rsidRPr="00292672">
        <w:rPr>
          <w:b/>
          <w:bCs/>
          <w:lang w:val="es-ES"/>
        </w:rPr>
        <w:t xml:space="preserve"> (indicativo de país +232)</w:t>
      </w:r>
    </w:p>
    <w:p w:rsidR="00292672" w:rsidRPr="00292672" w:rsidRDefault="00292672" w:rsidP="009F34A2">
      <w:pPr>
        <w:spacing w:before="0"/>
        <w:rPr>
          <w:bCs/>
          <w:lang w:val="es-ES"/>
        </w:rPr>
      </w:pPr>
      <w:r w:rsidRPr="00292672">
        <w:rPr>
          <w:bCs/>
          <w:lang w:val="es-ES"/>
        </w:rPr>
        <w:t>Comunicación del 11.VI.2012 :</w:t>
      </w:r>
    </w:p>
    <w:p w:rsidR="00292672" w:rsidRPr="00292672" w:rsidRDefault="00292672" w:rsidP="002F30ED">
      <w:pPr>
        <w:rPr>
          <w:lang w:val="es-ES"/>
        </w:rPr>
      </w:pPr>
      <w:r w:rsidRPr="00292672">
        <w:rPr>
          <w:lang w:val="es-ES"/>
        </w:rPr>
        <w:t xml:space="preserve">La </w:t>
      </w:r>
      <w:r w:rsidRPr="00292672">
        <w:rPr>
          <w:i/>
          <w:lang w:val="es-ES"/>
        </w:rPr>
        <w:t xml:space="preserve">National Telecommunications Commission (NATCOM), </w:t>
      </w:r>
      <w:r w:rsidRPr="00292672">
        <w:rPr>
          <w:lang w:val="es-ES"/>
        </w:rPr>
        <w:t>Freetown</w:t>
      </w:r>
      <w:r w:rsidR="00F00A22">
        <w:rPr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53" w:name="_Toc331071424"/>
      <w:r w:rsidR="009F34A2" w:rsidRPr="008A2E57">
        <w:rPr>
          <w:i/>
          <w:lang w:val="es-ES"/>
        </w:rPr>
        <w:instrText xml:space="preserve">National Telecommunications Commission (NATCOM), </w:instrText>
      </w:r>
      <w:r w:rsidR="009F34A2" w:rsidRPr="008A2E57">
        <w:rPr>
          <w:lang w:val="es-ES"/>
        </w:rPr>
        <w:instrText>Freetown</w:instrText>
      </w:r>
      <w:bookmarkEnd w:id="153"/>
      <w:r w:rsidR="009F34A2" w:rsidRPr="00736E04">
        <w:rPr>
          <w:lang w:val="es-ES"/>
        </w:rPr>
        <w:instrText xml:space="preserve">" \f C \l "1" </w:instrText>
      </w:r>
      <w:r w:rsidR="00F00A22">
        <w:rPr>
          <w:lang w:val="es-ES"/>
        </w:rPr>
        <w:fldChar w:fldCharType="end"/>
      </w:r>
      <w:r w:rsidRPr="00292672">
        <w:rPr>
          <w:lang w:val="es-ES"/>
        </w:rPr>
        <w:t xml:space="preserve">, anuncia la actualización del Plan Nacional de Numeración para Sierra Leone: </w:t>
      </w:r>
    </w:p>
    <w:p w:rsidR="00292672" w:rsidRPr="00736E04" w:rsidRDefault="00292672" w:rsidP="009F34A2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5745"/>
      </w:tblGrid>
      <w:tr w:rsidR="00292672" w:rsidRPr="00292672" w:rsidTr="009F34A2">
        <w:trPr>
          <w:tblHeader/>
          <w:jc w:val="center"/>
        </w:trPr>
        <w:tc>
          <w:tcPr>
            <w:tcW w:w="3119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Indicativo de país E.164</w:t>
            </w:r>
          </w:p>
        </w:tc>
        <w:tc>
          <w:tcPr>
            <w:tcW w:w="5387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232</w:t>
            </w:r>
          </w:p>
        </w:tc>
      </w:tr>
      <w:tr w:rsidR="00292672" w:rsidRPr="00292672" w:rsidTr="009F34A2">
        <w:trPr>
          <w:tblHeader/>
          <w:jc w:val="center"/>
        </w:trPr>
        <w:tc>
          <w:tcPr>
            <w:tcW w:w="3119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Prefijo internacional</w:t>
            </w:r>
          </w:p>
        </w:tc>
        <w:tc>
          <w:tcPr>
            <w:tcW w:w="5387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00</w:t>
            </w:r>
          </w:p>
        </w:tc>
      </w:tr>
      <w:tr w:rsidR="00292672" w:rsidRPr="00292672" w:rsidTr="009F34A2">
        <w:trPr>
          <w:tblHeader/>
          <w:jc w:val="center"/>
        </w:trPr>
        <w:tc>
          <w:tcPr>
            <w:tcW w:w="3119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es-ES_tradnl"/>
              </w:rPr>
            </w:pPr>
            <w:r w:rsidRPr="009F34A2">
              <w:rPr>
                <w:sz w:val="18"/>
                <w:szCs w:val="18"/>
                <w:lang w:val="es-ES_tradnl"/>
              </w:rPr>
              <w:t>Prefijo nacional (de larga distancia)</w:t>
            </w:r>
          </w:p>
        </w:tc>
        <w:tc>
          <w:tcPr>
            <w:tcW w:w="5387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0</w:t>
            </w:r>
          </w:p>
        </w:tc>
      </w:tr>
      <w:tr w:rsidR="00292672" w:rsidRPr="00292672" w:rsidTr="009F34A2">
        <w:trPr>
          <w:tblHeader/>
          <w:jc w:val="center"/>
        </w:trPr>
        <w:tc>
          <w:tcPr>
            <w:tcW w:w="3119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Longitud del indicativo interurbano</w:t>
            </w:r>
          </w:p>
        </w:tc>
        <w:tc>
          <w:tcPr>
            <w:tcW w:w="5387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Dos (2) cifras</w:t>
            </w:r>
          </w:p>
        </w:tc>
      </w:tr>
      <w:tr w:rsidR="00292672" w:rsidRPr="00736E04" w:rsidTr="009F34A2">
        <w:trPr>
          <w:tblHeader/>
          <w:jc w:val="center"/>
        </w:trPr>
        <w:tc>
          <w:tcPr>
            <w:tcW w:w="3119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es-ES_tradnl"/>
              </w:rPr>
            </w:pPr>
            <w:r w:rsidRPr="009F34A2">
              <w:rPr>
                <w:sz w:val="18"/>
                <w:szCs w:val="18"/>
                <w:lang w:val="es-ES_tradnl"/>
              </w:rPr>
              <w:t>Longitud del número de abonado</w:t>
            </w:r>
          </w:p>
        </w:tc>
        <w:tc>
          <w:tcPr>
            <w:tcW w:w="5387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es-ES_tradnl"/>
              </w:rPr>
            </w:pPr>
            <w:r w:rsidRPr="009F34A2">
              <w:rPr>
                <w:sz w:val="18"/>
                <w:szCs w:val="18"/>
                <w:lang w:val="es-ES_tradnl"/>
              </w:rPr>
              <w:t>Seis (6) cifras:</w:t>
            </w:r>
          </w:p>
          <w:p w:rsidR="00292672" w:rsidRPr="009F34A2" w:rsidRDefault="00292672" w:rsidP="009F34A2">
            <w:pPr>
              <w:tabs>
                <w:tab w:val="clear" w:pos="567"/>
                <w:tab w:val="left" w:pos="349"/>
              </w:tabs>
              <w:rPr>
                <w:sz w:val="18"/>
                <w:szCs w:val="18"/>
                <w:lang w:val="es-ES_tradnl"/>
              </w:rPr>
            </w:pPr>
            <w:r w:rsidRPr="009F34A2">
              <w:rPr>
                <w:sz w:val="18"/>
                <w:szCs w:val="18"/>
                <w:lang w:val="es-ES_tradnl"/>
              </w:rPr>
              <w:t>•</w:t>
            </w:r>
            <w:r w:rsidRPr="009F34A2">
              <w:rPr>
                <w:sz w:val="18"/>
                <w:szCs w:val="18"/>
                <w:lang w:val="es-ES_tradnl"/>
              </w:rPr>
              <w:tab/>
              <w:t xml:space="preserve">Fijo/geográfico: indicativo de central de dos cifras + número de </w:t>
            </w:r>
            <w:r w:rsidRPr="009F34A2">
              <w:rPr>
                <w:sz w:val="18"/>
                <w:szCs w:val="18"/>
                <w:lang w:val="es-ES_tradnl"/>
              </w:rPr>
              <w:tab/>
              <w:t>abonado de cuatro cifras, con el formato NN XXXX</w:t>
            </w:r>
          </w:p>
          <w:p w:rsidR="00292672" w:rsidRPr="009F34A2" w:rsidRDefault="00292672" w:rsidP="009F34A2">
            <w:pPr>
              <w:tabs>
                <w:tab w:val="clear" w:pos="567"/>
                <w:tab w:val="left" w:pos="349"/>
              </w:tabs>
              <w:rPr>
                <w:sz w:val="18"/>
                <w:szCs w:val="18"/>
                <w:lang w:val="es-ES_tradnl"/>
              </w:rPr>
            </w:pPr>
            <w:r w:rsidRPr="009F34A2">
              <w:rPr>
                <w:sz w:val="18"/>
                <w:szCs w:val="18"/>
                <w:lang w:val="es-ES_tradnl"/>
              </w:rPr>
              <w:t>•</w:t>
            </w:r>
            <w:r w:rsidRPr="009F34A2">
              <w:rPr>
                <w:sz w:val="18"/>
                <w:szCs w:val="18"/>
                <w:lang w:val="es-ES_tradnl"/>
              </w:rPr>
              <w:tab/>
              <w:t>Móvil/no geográfico: seis cifras, con el formato YXX XXX</w:t>
            </w:r>
          </w:p>
        </w:tc>
      </w:tr>
      <w:tr w:rsidR="00292672" w:rsidRPr="00292672" w:rsidTr="009F34A2">
        <w:trPr>
          <w:tblHeader/>
          <w:jc w:val="center"/>
        </w:trPr>
        <w:tc>
          <w:tcPr>
            <w:tcW w:w="3119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Indicativos cortos</w:t>
            </w:r>
          </w:p>
        </w:tc>
        <w:tc>
          <w:tcPr>
            <w:tcW w:w="5387" w:type="dxa"/>
          </w:tcPr>
          <w:p w:rsidR="00292672" w:rsidRPr="009F34A2" w:rsidRDefault="00292672" w:rsidP="00292672">
            <w:pPr>
              <w:rPr>
                <w:sz w:val="18"/>
                <w:szCs w:val="18"/>
                <w:lang w:val="fr-FR"/>
              </w:rPr>
            </w:pPr>
            <w:r w:rsidRPr="009F34A2">
              <w:rPr>
                <w:sz w:val="18"/>
                <w:szCs w:val="18"/>
                <w:lang w:val="fr-FR"/>
              </w:rPr>
              <w:t>Tres (3) a cuatro (4) cifras</w:t>
            </w:r>
          </w:p>
        </w:tc>
      </w:tr>
    </w:tbl>
    <w:p w:rsidR="00292672" w:rsidRPr="00292672" w:rsidRDefault="00292672" w:rsidP="00292672">
      <w:pPr>
        <w:rPr>
          <w:lang w:val="en-US"/>
        </w:rPr>
      </w:pPr>
    </w:p>
    <w:p w:rsidR="009F34A2" w:rsidRDefault="009F3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92672" w:rsidRPr="00292672" w:rsidRDefault="00292672" w:rsidP="009F34A2">
      <w:pPr>
        <w:rPr>
          <w:lang w:val="en-US"/>
        </w:rPr>
      </w:pPr>
      <w:r w:rsidRPr="00292672">
        <w:rPr>
          <w:lang w:val="es-ES"/>
        </w:rPr>
        <w:lastRenderedPageBreak/>
        <w:t>Numeración geográfica (operador fijo)</w:t>
      </w:r>
    </w:p>
    <w:p w:rsidR="00292672" w:rsidRPr="00292672" w:rsidRDefault="00292672" w:rsidP="009F34A2">
      <w:pPr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1814"/>
        <w:gridCol w:w="1814"/>
        <w:gridCol w:w="1814"/>
        <w:gridCol w:w="1815"/>
      </w:tblGrid>
      <w:tr w:rsidR="00292672" w:rsidRPr="00292672" w:rsidTr="009F34A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9F34A2">
              <w:rPr>
                <w:bCs/>
                <w:i/>
                <w:iCs/>
                <w:sz w:val="18"/>
                <w:szCs w:val="18"/>
                <w:lang w:val="en-US"/>
              </w:rPr>
              <w:t>Localidad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9F34A2">
              <w:rPr>
                <w:bCs/>
                <w:i/>
                <w:iCs/>
                <w:sz w:val="18"/>
                <w:szCs w:val="18"/>
                <w:lang w:val="en-US"/>
              </w:rPr>
              <w:t>Operador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9F34A2">
              <w:rPr>
                <w:bCs/>
                <w:i/>
                <w:iCs/>
                <w:sz w:val="18"/>
                <w:szCs w:val="18"/>
                <w:lang w:val="en-US"/>
              </w:rPr>
              <w:t>Indicativo interurbano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9F34A2">
              <w:rPr>
                <w:bCs/>
                <w:i/>
                <w:iCs/>
                <w:sz w:val="18"/>
                <w:szCs w:val="18"/>
                <w:lang w:val="en-US"/>
              </w:rPr>
              <w:t>Indicativo</w:t>
            </w:r>
            <w:r w:rsidRPr="009F34A2">
              <w:rPr>
                <w:bCs/>
                <w:i/>
                <w:iCs/>
                <w:sz w:val="18"/>
                <w:szCs w:val="18"/>
                <w:lang w:val="en-US"/>
              </w:rPr>
              <w:br/>
              <w:t>de central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9F34A2">
              <w:rPr>
                <w:bCs/>
                <w:i/>
                <w:iCs/>
                <w:sz w:val="18"/>
                <w:szCs w:val="18"/>
                <w:lang w:val="en-US"/>
              </w:rPr>
              <w:t>Número de abonado</w:t>
            </w:r>
          </w:p>
        </w:tc>
      </w:tr>
      <w:tr w:rsidR="00292672" w:rsidRPr="00292672" w:rsidTr="009F34A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CD082B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</w:t>
            </w:r>
          </w:p>
        </w:tc>
      </w:tr>
      <w:tr w:rsidR="00292672" w:rsidRPr="00292672" w:rsidTr="009F34A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CD082B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</w:t>
            </w:r>
          </w:p>
        </w:tc>
      </w:tr>
      <w:tr w:rsidR="00292672" w:rsidRPr="00292672" w:rsidTr="009F34A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Makeni&amp; Koidu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CD082B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</w:t>
            </w:r>
          </w:p>
        </w:tc>
      </w:tr>
    </w:tbl>
    <w:p w:rsidR="00292672" w:rsidRPr="00292672" w:rsidRDefault="00292672" w:rsidP="009F34A2">
      <w:pPr>
        <w:spacing w:before="0"/>
        <w:rPr>
          <w:lang w:val="es-ES_tradnl"/>
        </w:rPr>
      </w:pPr>
    </w:p>
    <w:p w:rsidR="00292672" w:rsidRPr="00292672" w:rsidRDefault="00292672" w:rsidP="00292672">
      <w:pPr>
        <w:rPr>
          <w:lang w:val="es-ES_tradnl"/>
        </w:rPr>
      </w:pPr>
      <w:r w:rsidRPr="00292672">
        <w:rPr>
          <w:lang w:val="es-ES_tradnl"/>
        </w:rPr>
        <w:t>Números móviles y números no geográficos</w:t>
      </w:r>
    </w:p>
    <w:p w:rsidR="00292672" w:rsidRPr="009F34A2" w:rsidRDefault="00292672" w:rsidP="00292672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3536"/>
        <w:gridCol w:w="2475"/>
      </w:tblGrid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292672">
            <w:pPr>
              <w:rPr>
                <w:bCs/>
                <w:i/>
                <w:sz w:val="18"/>
                <w:szCs w:val="18"/>
                <w:lang w:val="fr-FR"/>
              </w:rPr>
            </w:pPr>
            <w:r w:rsidRPr="009F34A2">
              <w:rPr>
                <w:bCs/>
                <w:i/>
                <w:sz w:val="18"/>
                <w:szCs w:val="18"/>
                <w:lang w:val="fr-FR"/>
              </w:rPr>
              <w:t>Red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 w:rsidRPr="009F34A2">
              <w:rPr>
                <w:bCs/>
                <w:i/>
                <w:sz w:val="18"/>
                <w:szCs w:val="18"/>
                <w:lang w:val="es-ES_tradnl"/>
              </w:rPr>
              <w:t>Indicativo interurbano</w:t>
            </w:r>
            <w:r w:rsidRPr="009F34A2">
              <w:rPr>
                <w:bCs/>
                <w:i/>
                <w:sz w:val="18"/>
                <w:szCs w:val="18"/>
                <w:lang w:val="es-ES_tradnl"/>
              </w:rPr>
              <w:br/>
              <w:t>(Indicativo de destino nacional</w:t>
            </w:r>
            <w:r w:rsidRPr="009F34A2">
              <w:rPr>
                <w:bCs/>
                <w:i/>
                <w:sz w:val="18"/>
                <w:szCs w:val="18"/>
                <w:lang w:val="es-ES_tradnl"/>
              </w:rPr>
              <w:br/>
              <w:t>(NDC))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72" w:rsidRPr="009F34A2" w:rsidRDefault="00292672" w:rsidP="009F34A2">
            <w:pPr>
              <w:jc w:val="center"/>
              <w:rPr>
                <w:bCs/>
                <w:i/>
                <w:sz w:val="18"/>
                <w:szCs w:val="18"/>
                <w:lang w:val="fr-FR"/>
              </w:rPr>
            </w:pPr>
            <w:r w:rsidRPr="009F34A2">
              <w:rPr>
                <w:bCs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Airtel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Africell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Comium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Comium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Africell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Africell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Datatel/Cellcom (GSM)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Datatel/Cellcom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Ambitel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Sierratel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 xml:space="preserve">Sierratel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292672" w:rsidRPr="00292672" w:rsidTr="009F34A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292672">
            <w:pPr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Intergroup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  <w:lang w:val="en-US"/>
              </w:rPr>
              <w:t>XXXXXX</w:t>
            </w:r>
          </w:p>
        </w:tc>
      </w:tr>
    </w:tbl>
    <w:p w:rsidR="00292672" w:rsidRPr="00292672" w:rsidRDefault="00292672" w:rsidP="009F34A2">
      <w:pPr>
        <w:rPr>
          <w:lang w:val="en-US"/>
        </w:rPr>
      </w:pPr>
    </w:p>
    <w:p w:rsidR="00292672" w:rsidRPr="00292672" w:rsidRDefault="00292672" w:rsidP="009F34A2">
      <w:pPr>
        <w:rPr>
          <w:lang w:val="en-US"/>
        </w:rPr>
      </w:pPr>
      <w:r w:rsidRPr="00292672">
        <w:rPr>
          <w:lang w:val="en-US"/>
        </w:rPr>
        <w:t xml:space="preserve">X = 0 – 9 ; N= 2 – 9 </w:t>
      </w:r>
    </w:p>
    <w:p w:rsidR="00292672" w:rsidRPr="00292672" w:rsidRDefault="00292672" w:rsidP="009F34A2">
      <w:pPr>
        <w:rPr>
          <w:lang w:val="en-US"/>
        </w:rPr>
      </w:pPr>
      <w:r w:rsidRPr="00292672">
        <w:rPr>
          <w:lang w:val="en-US"/>
        </w:rPr>
        <w:t>Contacto</w:t>
      </w:r>
      <w:r w:rsidR="009F34A2">
        <w:rPr>
          <w:lang w:val="en-US"/>
        </w:rPr>
        <w:t>:</w:t>
      </w:r>
    </w:p>
    <w:p w:rsidR="00292672" w:rsidRPr="00292672" w:rsidRDefault="009F34A2" w:rsidP="009F34A2">
      <w:pPr>
        <w:ind w:left="567" w:hanging="567"/>
        <w:jc w:val="left"/>
      </w:pPr>
      <w:r>
        <w:tab/>
      </w:r>
      <w:r w:rsidR="00292672" w:rsidRPr="00292672">
        <w:t>National Telecommunications Commission (NATCOM)</w:t>
      </w:r>
      <w:r>
        <w:br/>
      </w:r>
      <w:r w:rsidR="00292672" w:rsidRPr="00292672">
        <w:t>13 Regent Road</w:t>
      </w:r>
      <w:r>
        <w:br/>
      </w:r>
      <w:r w:rsidR="00292672" w:rsidRPr="00292672">
        <w:t>Hill Station</w:t>
      </w:r>
      <w:r>
        <w:br/>
      </w:r>
      <w:r w:rsidR="00292672" w:rsidRPr="00292672">
        <w:t xml:space="preserve">FREETOWN </w:t>
      </w:r>
      <w:r>
        <w:br/>
      </w:r>
      <w:r w:rsidR="00292672" w:rsidRPr="00292672">
        <w:t>Sierra Leon</w:t>
      </w:r>
      <w:r>
        <w:t>a</w:t>
      </w:r>
      <w:r>
        <w:br/>
      </w:r>
      <w:r w:rsidR="00292672" w:rsidRPr="00292672">
        <w:t>Tel:</w:t>
      </w:r>
      <w:r w:rsidR="00292672" w:rsidRPr="00292672">
        <w:tab/>
        <w:t xml:space="preserve">+232 22 235121 </w:t>
      </w:r>
      <w:r>
        <w:br/>
      </w:r>
      <w:r w:rsidR="00292672" w:rsidRPr="00292672">
        <w:t>Fax:</w:t>
      </w:r>
      <w:r w:rsidR="00292672" w:rsidRPr="00292672">
        <w:tab/>
        <w:t xml:space="preserve">+232 22 235179 </w:t>
      </w:r>
      <w:r>
        <w:br/>
      </w:r>
      <w:r w:rsidR="00292672" w:rsidRPr="009F34A2">
        <w:t>E-mail:</w:t>
      </w:r>
      <w:r w:rsidR="00292672" w:rsidRPr="009F34A2">
        <w:tab/>
      </w:r>
      <w:hyperlink r:id="rId18" w:history="1">
        <w:r w:rsidRPr="009F34A2">
          <w:t>sensokay60@yahoo.com</w:t>
        </w:r>
      </w:hyperlink>
      <w:r w:rsidRPr="009F34A2">
        <w:br/>
      </w:r>
      <w:r w:rsidR="00292672" w:rsidRPr="00292672">
        <w:t>URL:</w:t>
      </w:r>
      <w:r w:rsidR="00292672" w:rsidRPr="00292672">
        <w:tab/>
        <w:t xml:space="preserve">www.natcomsl.com </w:t>
      </w:r>
    </w:p>
    <w:p w:rsidR="009F34A2" w:rsidRPr="00736E04" w:rsidRDefault="009F3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n-US"/>
        </w:rPr>
      </w:pPr>
      <w:bookmarkStart w:id="154" w:name="_Toc235352410"/>
      <w:bookmarkStart w:id="155" w:name="_Toc520005842"/>
      <w:r w:rsidRPr="00736E04">
        <w:rPr>
          <w:b/>
          <w:bCs/>
          <w:lang w:val="en-US"/>
        </w:rPr>
        <w:br w:type="page"/>
      </w:r>
    </w:p>
    <w:p w:rsidR="00292672" w:rsidRPr="00292672" w:rsidRDefault="00292672" w:rsidP="00292672">
      <w:pPr>
        <w:rPr>
          <w:b/>
          <w:bCs/>
          <w:lang w:val="es-ES"/>
        </w:rPr>
      </w:pPr>
      <w:r w:rsidRPr="00292672">
        <w:rPr>
          <w:b/>
          <w:bCs/>
          <w:lang w:val="es-ES"/>
        </w:rPr>
        <w:lastRenderedPageBreak/>
        <w:t>Emiratos Árabes Unidos</w:t>
      </w:r>
      <w:r w:rsidR="00F00A22">
        <w:rPr>
          <w:b/>
          <w:bCs/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56" w:name="_Toc331071425"/>
      <w:r w:rsidR="009F34A2" w:rsidRPr="00686142">
        <w:rPr>
          <w:b/>
          <w:bCs/>
          <w:lang w:val="es-ES"/>
        </w:rPr>
        <w:instrText>Emiratos Árabes Unidos</w:instrText>
      </w:r>
      <w:bookmarkEnd w:id="156"/>
      <w:r w:rsidR="009F34A2" w:rsidRPr="00736E04">
        <w:rPr>
          <w:lang w:val="es-ES"/>
        </w:rPr>
        <w:instrText xml:space="preserve">" \f C \l "1" </w:instrText>
      </w:r>
      <w:r w:rsidR="00F00A22">
        <w:rPr>
          <w:b/>
          <w:bCs/>
          <w:lang w:val="es-ES"/>
        </w:rPr>
        <w:fldChar w:fldCharType="end"/>
      </w:r>
      <w:r w:rsidRPr="00292672">
        <w:rPr>
          <w:b/>
          <w:bCs/>
          <w:lang w:val="es-ES"/>
        </w:rPr>
        <w:t xml:space="preserve"> (indicativo de país +971) </w:t>
      </w:r>
    </w:p>
    <w:p w:rsidR="00292672" w:rsidRPr="00292672" w:rsidRDefault="00292672" w:rsidP="009F34A2">
      <w:pPr>
        <w:spacing w:before="0"/>
        <w:rPr>
          <w:lang w:val="es-ES"/>
        </w:rPr>
      </w:pPr>
      <w:r w:rsidRPr="00292672">
        <w:rPr>
          <w:lang w:val="es-ES"/>
        </w:rPr>
        <w:t xml:space="preserve">Comunicación del </w:t>
      </w:r>
      <w:bookmarkEnd w:id="154"/>
      <w:r w:rsidRPr="00292672">
        <w:rPr>
          <w:lang w:val="es-ES"/>
        </w:rPr>
        <w:t>11.VI.2012:</w:t>
      </w:r>
    </w:p>
    <w:p w:rsidR="00292672" w:rsidRDefault="00292672" w:rsidP="00292672">
      <w:pPr>
        <w:rPr>
          <w:lang w:val="es-ES_tradnl"/>
        </w:rPr>
      </w:pPr>
      <w:r w:rsidRPr="00292672">
        <w:rPr>
          <w:lang w:val="es-ES"/>
        </w:rPr>
        <w:t xml:space="preserve">La </w:t>
      </w:r>
      <w:r w:rsidRPr="00292672">
        <w:rPr>
          <w:i/>
          <w:lang w:val="es-ES"/>
        </w:rPr>
        <w:t>Telecommunications Regulatory Authority (TRA),</w:t>
      </w:r>
      <w:r w:rsidRPr="00292672">
        <w:rPr>
          <w:lang w:val="es-ES"/>
        </w:rPr>
        <w:t xml:space="preserve"> Abu Dhabi</w:t>
      </w:r>
      <w:r w:rsidR="00F00A22">
        <w:rPr>
          <w:lang w:val="es-ES"/>
        </w:rPr>
        <w:fldChar w:fldCharType="begin"/>
      </w:r>
      <w:r w:rsidR="009F34A2" w:rsidRPr="00736E04">
        <w:rPr>
          <w:lang w:val="es-ES"/>
        </w:rPr>
        <w:instrText xml:space="preserve"> TC "</w:instrText>
      </w:r>
      <w:bookmarkStart w:id="157" w:name="_Toc331071426"/>
      <w:r w:rsidR="009F34A2" w:rsidRPr="00B46513">
        <w:rPr>
          <w:i/>
          <w:lang w:val="es-ES"/>
        </w:rPr>
        <w:instrText>Telecommunications Regulatory Authority (TRA),</w:instrText>
      </w:r>
      <w:r w:rsidR="009F34A2" w:rsidRPr="00B46513">
        <w:rPr>
          <w:lang w:val="es-ES"/>
        </w:rPr>
        <w:instrText xml:space="preserve"> Abu Dhabi</w:instrText>
      </w:r>
      <w:bookmarkEnd w:id="157"/>
      <w:r w:rsidR="009F34A2" w:rsidRPr="00736E04">
        <w:rPr>
          <w:lang w:val="es-ES"/>
        </w:rPr>
        <w:instrText xml:space="preserve">" \f C \l "1" </w:instrText>
      </w:r>
      <w:r w:rsidR="00F00A22">
        <w:rPr>
          <w:lang w:val="es-ES"/>
        </w:rPr>
        <w:fldChar w:fldCharType="end"/>
      </w:r>
      <w:r w:rsidRPr="00292672">
        <w:rPr>
          <w:lang w:val="es-ES"/>
        </w:rPr>
        <w:t xml:space="preserve">, </w:t>
      </w:r>
      <w:r w:rsidRPr="00292672">
        <w:rPr>
          <w:lang w:val="es-ES_tradnl"/>
        </w:rPr>
        <w:t>anuncia la actualización del Plan Nacional de Numeración (NNP) para los Emiratos Árabes Unidos.</w:t>
      </w:r>
    </w:p>
    <w:p w:rsidR="009F34A2" w:rsidRPr="00292672" w:rsidRDefault="009F34A2" w:rsidP="009F34A2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46"/>
        <w:gridCol w:w="2809"/>
        <w:gridCol w:w="2295"/>
        <w:gridCol w:w="1822"/>
      </w:tblGrid>
      <w:tr w:rsidR="00292672" w:rsidRPr="00292672" w:rsidTr="009F34A2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155"/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i/>
                <w:sz w:val="18"/>
                <w:szCs w:val="18"/>
              </w:rPr>
              <w:t>Servicio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i/>
                <w:sz w:val="18"/>
                <w:szCs w:val="18"/>
              </w:rPr>
              <w:t>Operador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  <w:lang w:val="es-ES"/>
              </w:rPr>
            </w:pPr>
            <w:r w:rsidRPr="009F34A2">
              <w:rPr>
                <w:i/>
                <w:sz w:val="18"/>
                <w:szCs w:val="18"/>
                <w:lang w:val="es-ES"/>
              </w:rPr>
              <w:t>Nuevas series de números asignadas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672" w:rsidRPr="009F34A2" w:rsidRDefault="00292672" w:rsidP="009F34A2">
            <w:pPr>
              <w:jc w:val="center"/>
              <w:rPr>
                <w:i/>
                <w:sz w:val="18"/>
                <w:szCs w:val="18"/>
              </w:rPr>
            </w:pPr>
            <w:r w:rsidRPr="009F34A2">
              <w:rPr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292672" w:rsidRPr="00292672" w:rsidTr="009F34A2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</w:rPr>
            </w:pPr>
            <w:r w:rsidRPr="009F34A2">
              <w:rPr>
                <w:sz w:val="18"/>
                <w:szCs w:val="18"/>
              </w:rPr>
              <w:t>Servicio movíl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  <w:lang w:val="en-US"/>
              </w:rPr>
            </w:pPr>
            <w:r w:rsidRPr="009F34A2">
              <w:rPr>
                <w:sz w:val="18"/>
                <w:szCs w:val="18"/>
              </w:rPr>
              <w:t>du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9F34A2">
            <w:pPr>
              <w:jc w:val="center"/>
              <w:rPr>
                <w:sz w:val="18"/>
                <w:szCs w:val="18"/>
              </w:rPr>
            </w:pPr>
            <w:r w:rsidRPr="009F34A2">
              <w:rPr>
                <w:sz w:val="18"/>
                <w:szCs w:val="18"/>
              </w:rPr>
              <w:t>+971  52 XXX XXXX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72" w:rsidRPr="009F34A2" w:rsidRDefault="00292672" w:rsidP="00CD082B">
            <w:pPr>
              <w:jc w:val="center"/>
              <w:rPr>
                <w:sz w:val="18"/>
                <w:szCs w:val="18"/>
              </w:rPr>
            </w:pPr>
            <w:r w:rsidRPr="009F34A2">
              <w:rPr>
                <w:sz w:val="18"/>
                <w:szCs w:val="18"/>
              </w:rPr>
              <w:t>Immediat</w:t>
            </w:r>
            <w:r w:rsidR="00CD082B">
              <w:rPr>
                <w:sz w:val="18"/>
                <w:szCs w:val="18"/>
              </w:rPr>
              <w:t>amente</w:t>
            </w:r>
          </w:p>
        </w:tc>
      </w:tr>
    </w:tbl>
    <w:p w:rsidR="00292672" w:rsidRPr="00292672" w:rsidRDefault="00292672" w:rsidP="009F34A2">
      <w:pPr>
        <w:rPr>
          <w:lang w:val="en-US"/>
        </w:rPr>
      </w:pPr>
    </w:p>
    <w:p w:rsidR="00292672" w:rsidRPr="00292672" w:rsidRDefault="00292672" w:rsidP="009F34A2">
      <w:pPr>
        <w:rPr>
          <w:lang w:val="it-IT"/>
        </w:rPr>
      </w:pPr>
      <w:r w:rsidRPr="00292672">
        <w:rPr>
          <w:lang w:val="it-IT"/>
        </w:rPr>
        <w:t>Contacto:</w:t>
      </w:r>
    </w:p>
    <w:p w:rsidR="00292672" w:rsidRPr="009F34A2" w:rsidRDefault="009F34A2" w:rsidP="009F34A2">
      <w:pPr>
        <w:ind w:left="567" w:hanging="567"/>
        <w:jc w:val="left"/>
      </w:pPr>
      <w:r>
        <w:rPr>
          <w:bCs/>
          <w:lang w:val="it-IT"/>
        </w:rPr>
        <w:tab/>
      </w:r>
      <w:r w:rsidR="00292672" w:rsidRPr="00292672">
        <w:rPr>
          <w:bCs/>
          <w:lang w:val="it-IT"/>
        </w:rPr>
        <w:t>Mr Naim Hamdan</w:t>
      </w:r>
      <w:r w:rsidR="00292672" w:rsidRPr="00292672">
        <w:rPr>
          <w:bCs/>
          <w:lang w:val="it-IT"/>
        </w:rPr>
        <w:br/>
        <w:t>Assistant Manager Technologies &amp; Planning</w:t>
      </w:r>
      <w:r w:rsidR="00292672" w:rsidRPr="00292672">
        <w:rPr>
          <w:bCs/>
          <w:lang w:val="it-IT"/>
        </w:rPr>
        <w:br/>
      </w:r>
      <w:r w:rsidR="00292672" w:rsidRPr="00292672">
        <w:rPr>
          <w:lang w:val="it-IT"/>
        </w:rPr>
        <w:t>Telecommunications Regulatory Authority (TRA)</w:t>
      </w:r>
      <w:r w:rsidR="00292672" w:rsidRPr="00292672">
        <w:rPr>
          <w:lang w:val="it-IT"/>
        </w:rPr>
        <w:br/>
        <w:t>P.O. Box 26662</w:t>
      </w:r>
      <w:r w:rsidR="00292672" w:rsidRPr="00292672">
        <w:rPr>
          <w:lang w:val="it-IT"/>
        </w:rPr>
        <w:br/>
        <w:t xml:space="preserve">ABU DHABI </w:t>
      </w:r>
      <w:r w:rsidR="00292672" w:rsidRPr="00292672">
        <w:rPr>
          <w:lang w:val="it-IT"/>
        </w:rPr>
        <w:br/>
        <w:t>Emiratos Árabes Unidos</w:t>
      </w:r>
      <w:r w:rsidR="00292672" w:rsidRPr="00292672">
        <w:rPr>
          <w:lang w:val="it-IT"/>
        </w:rPr>
        <w:br/>
        <w:t>Tel:</w:t>
      </w:r>
      <w:r w:rsidR="00292672" w:rsidRPr="00292672">
        <w:rPr>
          <w:lang w:val="it-IT"/>
        </w:rPr>
        <w:tab/>
        <w:t>+971 4 230 0093</w:t>
      </w:r>
      <w:r w:rsidR="00292672" w:rsidRPr="00292672">
        <w:rPr>
          <w:lang w:val="it-IT"/>
        </w:rPr>
        <w:br/>
        <w:t>Fax:</w:t>
      </w:r>
      <w:r w:rsidR="00292672" w:rsidRPr="00292672">
        <w:rPr>
          <w:lang w:val="it-IT"/>
        </w:rPr>
        <w:tab/>
        <w:t>+971 4 220 8888</w:t>
      </w:r>
      <w:r w:rsidR="00292672" w:rsidRPr="00292672">
        <w:rPr>
          <w:lang w:val="it-IT"/>
        </w:rPr>
        <w:br/>
      </w:r>
      <w:r w:rsidR="00292672" w:rsidRPr="009F34A2">
        <w:t>E-mail:</w:t>
      </w:r>
      <w:r w:rsidR="00292672" w:rsidRPr="009F34A2">
        <w:tab/>
      </w:r>
      <w:hyperlink r:id="rId19" w:history="1">
        <w:r w:rsidR="00292672" w:rsidRPr="009F34A2">
          <w:t>num.mgmt@tra.ae</w:t>
        </w:r>
      </w:hyperlink>
    </w:p>
    <w:p w:rsidR="009F34A2" w:rsidRPr="00736E04" w:rsidRDefault="009F3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736E04">
        <w:rPr>
          <w:lang w:val="en-US"/>
        </w:rPr>
        <w:br w:type="page"/>
      </w:r>
    </w:p>
    <w:p w:rsidR="00CD1306" w:rsidRPr="00736E04" w:rsidRDefault="00CD1306" w:rsidP="00CD13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158" w:name="_Toc329611052"/>
      <w:bookmarkStart w:id="159" w:name="_Toc331071427"/>
      <w:bookmarkStart w:id="160" w:name="_Toc128900391"/>
      <w:bookmarkStart w:id="161" w:name="_Toc130183952"/>
      <w:bookmarkStart w:id="162" w:name="_Toc131913218"/>
      <w:bookmarkStart w:id="163" w:name="_Toc133131469"/>
      <w:bookmarkStart w:id="164" w:name="_Toc133981567"/>
      <w:bookmarkStart w:id="165" w:name="_Toc135454494"/>
      <w:bookmarkStart w:id="166" w:name="_Toc136767332"/>
      <w:bookmarkStart w:id="167" w:name="_Toc138156910"/>
      <w:bookmarkStart w:id="168" w:name="_Toc139446185"/>
      <w:bookmarkStart w:id="169" w:name="_Toc140654884"/>
      <w:bookmarkStart w:id="170" w:name="_Toc141776072"/>
      <w:bookmarkStart w:id="171" w:name="_Toc143332395"/>
      <w:bookmarkStart w:id="172" w:name="_Toc144779070"/>
      <w:bookmarkStart w:id="173" w:name="_Toc145922014"/>
      <w:bookmarkStart w:id="174" w:name="_Toc147314830"/>
      <w:bookmarkStart w:id="175" w:name="_Toc150083965"/>
      <w:bookmarkStart w:id="176" w:name="_Toc151284367"/>
      <w:bookmarkStart w:id="177" w:name="_Toc152661262"/>
      <w:bookmarkStart w:id="178" w:name="_Toc153888796"/>
      <w:bookmarkStart w:id="179" w:name="_Toc155585439"/>
      <w:bookmarkStart w:id="180" w:name="_Toc158021926"/>
      <w:bookmarkStart w:id="181" w:name="_Toc160458504"/>
      <w:bookmarkStart w:id="182" w:name="_Toc161639153"/>
      <w:bookmarkStart w:id="183" w:name="_Toc163018317"/>
      <w:bookmarkStart w:id="184" w:name="_Toc163018694"/>
      <w:bookmarkStart w:id="185" w:name="_Toc164590464"/>
      <w:bookmarkStart w:id="186" w:name="_Toc165691498"/>
      <w:bookmarkStart w:id="187" w:name="_Toc166659692"/>
      <w:bookmarkStart w:id="188" w:name="_Toc168390252"/>
      <w:bookmarkStart w:id="189" w:name="_Toc169582936"/>
      <w:bookmarkStart w:id="190" w:name="_Toc170890151"/>
      <w:bookmarkStart w:id="191" w:name="_Toc170890330"/>
      <w:bookmarkStart w:id="192" w:name="_Toc174510803"/>
      <w:bookmarkStart w:id="193" w:name="_Toc176580229"/>
      <w:bookmarkStart w:id="194" w:name="_Toc177531942"/>
      <w:bookmarkStart w:id="195" w:name="_Toc178736065"/>
      <w:bookmarkStart w:id="196" w:name="_Toc179955702"/>
      <w:bookmarkStart w:id="197" w:name="_Toc183233125"/>
      <w:bookmarkStart w:id="198" w:name="_Toc184094591"/>
      <w:bookmarkStart w:id="199" w:name="_Toc187490331"/>
      <w:bookmarkStart w:id="200" w:name="_Toc188156119"/>
      <w:bookmarkStart w:id="201" w:name="_Toc188156995"/>
      <w:bookmarkStart w:id="202" w:name="_Toc196021177"/>
      <w:bookmarkStart w:id="203" w:name="_Toc197225816"/>
      <w:bookmarkStart w:id="204" w:name="_Toc198527968"/>
      <w:bookmarkStart w:id="205" w:name="_Toc199649491"/>
      <w:bookmarkStart w:id="206" w:name="_Toc200959397"/>
      <w:bookmarkStart w:id="207" w:name="_Toc202757060"/>
      <w:bookmarkStart w:id="208" w:name="_Toc203552871"/>
      <w:bookmarkStart w:id="209" w:name="_Toc204669190"/>
      <w:bookmarkStart w:id="210" w:name="_Toc206391072"/>
      <w:bookmarkStart w:id="211" w:name="_Toc208207543"/>
      <w:bookmarkStart w:id="212" w:name="_Toc211850032"/>
      <w:bookmarkStart w:id="213" w:name="_Toc211850502"/>
      <w:bookmarkStart w:id="214" w:name="_Toc214165433"/>
      <w:bookmarkStart w:id="215" w:name="_Toc218999657"/>
      <w:bookmarkStart w:id="216" w:name="_Toc219626317"/>
      <w:bookmarkStart w:id="217" w:name="_Toc220826253"/>
      <w:bookmarkStart w:id="218" w:name="_Toc222029766"/>
      <w:bookmarkStart w:id="219" w:name="_Toc223253032"/>
      <w:bookmarkStart w:id="220" w:name="_Toc225670366"/>
      <w:bookmarkStart w:id="221" w:name="_Toc228768530"/>
      <w:bookmarkStart w:id="222" w:name="_Toc229972276"/>
      <w:bookmarkStart w:id="223" w:name="_Toc231203583"/>
      <w:bookmarkStart w:id="224" w:name="_Toc232323931"/>
      <w:bookmarkStart w:id="225" w:name="_Toc233615138"/>
      <w:bookmarkStart w:id="226" w:name="_Toc236578791"/>
      <w:bookmarkStart w:id="227" w:name="_Toc240694043"/>
      <w:bookmarkStart w:id="228" w:name="_Toc242002347"/>
      <w:bookmarkStart w:id="229" w:name="_Toc243369564"/>
      <w:bookmarkStart w:id="230" w:name="_Toc244491423"/>
      <w:bookmarkStart w:id="231" w:name="_Toc246906798"/>
      <w:r w:rsidRPr="00BF5F97">
        <w:rPr>
          <w:lang w:val="es-ES_tradnl"/>
        </w:rPr>
        <w:t>Restricciones de servicio</w:t>
      </w:r>
      <w:bookmarkEnd w:id="158"/>
      <w:bookmarkEnd w:id="159"/>
    </w:p>
    <w:p w:rsidR="00CD1306" w:rsidRPr="00C961B5" w:rsidRDefault="00CD1306" w:rsidP="00CD130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0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CD1306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CD082B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CD082B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232" w:name="_Toc187490333"/>
      <w:bookmarkStart w:id="233" w:name="_Toc188156120"/>
      <w:bookmarkStart w:id="234" w:name="_Toc188156997"/>
      <w:bookmarkStart w:id="235" w:name="_Toc189469683"/>
      <w:bookmarkStart w:id="236" w:name="_Toc190582482"/>
      <w:bookmarkStart w:id="237" w:name="_Toc191706650"/>
      <w:bookmarkStart w:id="238" w:name="_Toc193011917"/>
      <w:bookmarkStart w:id="239" w:name="_Toc194812579"/>
      <w:bookmarkStart w:id="240" w:name="_Toc196021178"/>
      <w:bookmarkStart w:id="241" w:name="_Toc197225817"/>
      <w:bookmarkStart w:id="242" w:name="_Toc198527969"/>
      <w:bookmarkStart w:id="243" w:name="_Toc199649492"/>
      <w:bookmarkStart w:id="244" w:name="_Toc200959398"/>
      <w:bookmarkStart w:id="245" w:name="_Toc202757061"/>
      <w:bookmarkStart w:id="246" w:name="_Toc203552872"/>
      <w:bookmarkStart w:id="247" w:name="_Toc204669191"/>
      <w:bookmarkStart w:id="248" w:name="_Toc206391073"/>
      <w:bookmarkStart w:id="249" w:name="_Toc208207544"/>
      <w:bookmarkStart w:id="250" w:name="_Toc211850033"/>
      <w:bookmarkStart w:id="251" w:name="_Toc211850503"/>
      <w:bookmarkStart w:id="252" w:name="_Toc214165434"/>
      <w:bookmarkStart w:id="253" w:name="_Toc218999658"/>
      <w:bookmarkStart w:id="254" w:name="_Toc219626318"/>
      <w:bookmarkStart w:id="255" w:name="_Toc220826254"/>
      <w:bookmarkStart w:id="256" w:name="_Toc222029767"/>
      <w:bookmarkStart w:id="257" w:name="_Toc223253033"/>
      <w:bookmarkStart w:id="258" w:name="_Toc225670367"/>
      <w:bookmarkStart w:id="259" w:name="_Toc226866138"/>
      <w:bookmarkStart w:id="260" w:name="_Toc228768531"/>
      <w:bookmarkStart w:id="261" w:name="_Toc229972277"/>
      <w:bookmarkStart w:id="262" w:name="_Toc231203584"/>
      <w:bookmarkStart w:id="263" w:name="_Toc232323932"/>
      <w:bookmarkStart w:id="264" w:name="_Toc233615139"/>
      <w:bookmarkStart w:id="265" w:name="_Toc236578792"/>
      <w:bookmarkStart w:id="266" w:name="_Toc240694044"/>
      <w:bookmarkStart w:id="267" w:name="_Toc242002348"/>
      <w:bookmarkStart w:id="268" w:name="_Toc243369565"/>
      <w:bookmarkStart w:id="269" w:name="_Toc244491424"/>
      <w:bookmarkStart w:id="270" w:name="_Toc246906799"/>
      <w:bookmarkStart w:id="271" w:name="_Toc252180834"/>
      <w:bookmarkStart w:id="272" w:name="_Toc253408643"/>
      <w:bookmarkStart w:id="273" w:name="_Toc255825145"/>
      <w:bookmarkStart w:id="274" w:name="_Toc259796994"/>
      <w:bookmarkStart w:id="275" w:name="_Toc262578259"/>
      <w:bookmarkStart w:id="276" w:name="_Toc265230239"/>
      <w:bookmarkStart w:id="277" w:name="_Toc266196265"/>
      <w:bookmarkStart w:id="278" w:name="_Toc266196878"/>
      <w:bookmarkStart w:id="279" w:name="_Toc268852828"/>
      <w:bookmarkStart w:id="280" w:name="_Toc271705043"/>
      <w:bookmarkStart w:id="281" w:name="_Toc273033505"/>
      <w:bookmarkStart w:id="282" w:name="_Toc274227234"/>
      <w:bookmarkStart w:id="283" w:name="_Toc276730728"/>
      <w:bookmarkStart w:id="284" w:name="_Toc279670865"/>
      <w:bookmarkStart w:id="285" w:name="_Toc280349902"/>
      <w:bookmarkStart w:id="286" w:name="_Toc282526536"/>
      <w:bookmarkStart w:id="287" w:name="_Toc283740120"/>
      <w:bookmarkStart w:id="288" w:name="_Toc286165570"/>
      <w:bookmarkStart w:id="289" w:name="_Toc288732157"/>
      <w:bookmarkStart w:id="290" w:name="_Toc291005967"/>
      <w:bookmarkStart w:id="291" w:name="_Toc292706429"/>
      <w:bookmarkStart w:id="292" w:name="_Toc295388416"/>
      <w:bookmarkStart w:id="293" w:name="_Toc296610528"/>
      <w:bookmarkStart w:id="294" w:name="_Toc297900005"/>
      <w:bookmarkStart w:id="295" w:name="_Toc301947228"/>
      <w:bookmarkStart w:id="296" w:name="_Toc303344675"/>
      <w:bookmarkStart w:id="297" w:name="_Toc304895959"/>
      <w:bookmarkStart w:id="298" w:name="_Toc308532565"/>
      <w:bookmarkStart w:id="299" w:name="_Toc311112770"/>
      <w:bookmarkStart w:id="300" w:name="_Toc313981360"/>
      <w:bookmarkStart w:id="301" w:name="_Toc316480922"/>
      <w:bookmarkStart w:id="302" w:name="_Toc319073156"/>
      <w:bookmarkStart w:id="303" w:name="_Toc320602835"/>
      <w:bookmarkStart w:id="304" w:name="_Toc321308891"/>
      <w:bookmarkStart w:id="305" w:name="_Toc323050841"/>
      <w:bookmarkStart w:id="306" w:name="_Toc323907427"/>
      <w:bookmarkStart w:id="307" w:name="_Toc325642251"/>
      <w:bookmarkStart w:id="308" w:name="_Toc326830169"/>
      <w:bookmarkStart w:id="309" w:name="_Toc328478693"/>
      <w:bookmarkStart w:id="310" w:name="_Toc329611053"/>
      <w:bookmarkStart w:id="311" w:name="_Toc33107142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12" w:name="_Toc253408645"/>
      <w:bookmarkStart w:id="313" w:name="_Toc255825147"/>
      <w:bookmarkStart w:id="314" w:name="_Toc259796996"/>
      <w:bookmarkStart w:id="315" w:name="_Toc262578261"/>
      <w:bookmarkStart w:id="316" w:name="_Toc265230241"/>
      <w:bookmarkStart w:id="317" w:name="_Toc266196267"/>
      <w:bookmarkStart w:id="318" w:name="_Toc266196880"/>
      <w:bookmarkStart w:id="319" w:name="_Toc268852829"/>
      <w:bookmarkStart w:id="320" w:name="_Toc271705044"/>
      <w:bookmarkStart w:id="321" w:name="_Toc273033506"/>
      <w:bookmarkStart w:id="322" w:name="_Toc274227235"/>
      <w:bookmarkStart w:id="323" w:name="_Toc276730729"/>
      <w:bookmarkStart w:id="324" w:name="_Toc279670866"/>
      <w:bookmarkStart w:id="325" w:name="_Toc280349903"/>
      <w:bookmarkStart w:id="326" w:name="_Toc282526537"/>
      <w:bookmarkStart w:id="327" w:name="_Toc283740121"/>
      <w:bookmarkStart w:id="328" w:name="_Toc286165571"/>
      <w:bookmarkStart w:id="329" w:name="_Toc288732158"/>
      <w:bookmarkStart w:id="330" w:name="_Toc291005968"/>
      <w:bookmarkStart w:id="331" w:name="_Toc292706430"/>
      <w:bookmarkStart w:id="332" w:name="_Toc295388417"/>
      <w:bookmarkStart w:id="333" w:name="_Toc296610529"/>
      <w:bookmarkStart w:id="334" w:name="_Toc297900006"/>
      <w:bookmarkStart w:id="335" w:name="_Toc301947229"/>
      <w:bookmarkStart w:id="336" w:name="_Toc303344676"/>
      <w:bookmarkStart w:id="337" w:name="_Toc304895960"/>
      <w:bookmarkStart w:id="338" w:name="_Toc308532566"/>
      <w:bookmarkStart w:id="339" w:name="_Toc313981361"/>
      <w:bookmarkStart w:id="340" w:name="_Toc316480923"/>
      <w:bookmarkStart w:id="341" w:name="_Toc319073157"/>
      <w:bookmarkStart w:id="342" w:name="_Toc320602836"/>
      <w:bookmarkStart w:id="343" w:name="_Toc321308892"/>
      <w:bookmarkStart w:id="344" w:name="_Toc323050842"/>
      <w:bookmarkStart w:id="345" w:name="_Toc323907428"/>
      <w:bookmarkStart w:id="346" w:name="_Toc331071429"/>
      <w:r w:rsidRPr="00D76B19">
        <w:rPr>
          <w:lang w:val="es-ES"/>
        </w:rPr>
        <w:lastRenderedPageBreak/>
        <w:t>ENMIENDAS  A  LAS  PUBLICACIONES  DE  SERVICIO</w:t>
      </w:r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70258D" w:rsidRDefault="0070258D" w:rsidP="00016162"/>
    <w:p w:rsidR="00CD1306" w:rsidRPr="00CD1306" w:rsidRDefault="00CD1306" w:rsidP="00CD1306">
      <w:pPr>
        <w:pStyle w:val="Heading20"/>
        <w:spacing w:before="0"/>
        <w:rPr>
          <w:lang w:val="es-ES_tradnl"/>
        </w:rPr>
      </w:pPr>
      <w:bookmarkStart w:id="347" w:name="_Toc295388418"/>
      <w:bookmarkStart w:id="348" w:name="_Toc331071430"/>
      <w:r w:rsidRPr="00CD1306">
        <w:rPr>
          <w:lang w:val="es-ES_tradnl"/>
        </w:rPr>
        <w:t xml:space="preserve">Lista de números de identificación de expedidor de la tarjeta </w:t>
      </w:r>
      <w:r w:rsidRPr="00CD1306">
        <w:rPr>
          <w:lang w:val="es-ES_tradnl"/>
        </w:rPr>
        <w:br/>
        <w:t xml:space="preserve">con cargo a cuenta para telecomunicaciones internacionales </w:t>
      </w:r>
      <w:r w:rsidRPr="00CD1306">
        <w:rPr>
          <w:lang w:val="es-ES_tradnl"/>
        </w:rPr>
        <w:br/>
        <w:t>(Según la Recomendación UIT-T E.118 (05/2006))</w:t>
      </w:r>
      <w:r w:rsidRPr="00CD1306">
        <w:rPr>
          <w:lang w:val="es-ES_tradnl"/>
        </w:rPr>
        <w:br/>
        <w:t>(Situación al 1 de enero de 2011)</w:t>
      </w:r>
      <w:bookmarkEnd w:id="347"/>
      <w:bookmarkEnd w:id="348"/>
    </w:p>
    <w:p w:rsidR="00CD1306" w:rsidRPr="00CD1306" w:rsidRDefault="00CD1306" w:rsidP="00CD1306">
      <w:pPr>
        <w:jc w:val="center"/>
        <w:rPr>
          <w:b/>
          <w:lang w:val="es-ES"/>
        </w:rPr>
      </w:pPr>
      <w:r w:rsidRPr="00CD1306">
        <w:rPr>
          <w:lang w:val="es-ES_tradnl"/>
        </w:rPr>
        <w:t>(Anexo al Boletín de Explotación de la UIT N.° 971 – 1.I.2011)</w:t>
      </w:r>
      <w:r w:rsidRPr="00CD1306">
        <w:rPr>
          <w:lang w:val="es-ES_tradnl"/>
        </w:rPr>
        <w:br/>
      </w:r>
      <w:r w:rsidRPr="00CD1306">
        <w:rPr>
          <w:lang w:val="es-ES"/>
        </w:rPr>
        <w:t>(Enmienda N.</w:t>
      </w:r>
      <w:r w:rsidRPr="00CD1306">
        <w:rPr>
          <w:vertAlign w:val="superscript"/>
          <w:lang w:val="es-ES"/>
        </w:rPr>
        <w:t>o</w:t>
      </w:r>
      <w:r w:rsidRPr="00CD1306">
        <w:rPr>
          <w:lang w:val="es-ES"/>
        </w:rPr>
        <w:t xml:space="preserve"> 27)</w:t>
      </w:r>
    </w:p>
    <w:p w:rsidR="00CD1306" w:rsidRPr="00CD1306" w:rsidRDefault="00CD1306" w:rsidP="00CD1306">
      <w:pPr>
        <w:rPr>
          <w:b/>
          <w:lang w:val="es-ES"/>
        </w:rPr>
      </w:pPr>
    </w:p>
    <w:p w:rsidR="00CD1306" w:rsidRDefault="00CD1306" w:rsidP="00CD1306">
      <w:pPr>
        <w:rPr>
          <w:b/>
          <w:lang w:val="en-US"/>
        </w:rPr>
      </w:pPr>
      <w:r w:rsidRPr="00CD1306">
        <w:rPr>
          <w:b/>
          <w:lang w:val="en-US"/>
        </w:rPr>
        <w:t xml:space="preserve">P </w:t>
      </w:r>
      <w:r w:rsidRPr="00CD1306">
        <w:rPr>
          <w:lang w:val="en-US"/>
        </w:rPr>
        <w:t xml:space="preserve"> </w:t>
      </w:r>
      <w:r w:rsidRPr="00197B48">
        <w:rPr>
          <w:b/>
          <w:bCs/>
          <w:lang w:val="en-US"/>
        </w:rPr>
        <w:t>32</w:t>
      </w:r>
      <w:r w:rsidRPr="00CD1306">
        <w:rPr>
          <w:lang w:val="en-US"/>
        </w:rPr>
        <w:tab/>
      </w:r>
      <w:r w:rsidRPr="00CD1306">
        <w:rPr>
          <w:b/>
          <w:bCs/>
          <w:lang w:val="en-US"/>
        </w:rPr>
        <w:t>Estados Unidos</w:t>
      </w:r>
      <w:r w:rsidRPr="00CD1306">
        <w:rPr>
          <w:b/>
          <w:i/>
          <w:lang w:val="en-US"/>
        </w:rPr>
        <w:t xml:space="preserve">    </w:t>
      </w:r>
      <w:r w:rsidRPr="00CD1306">
        <w:rPr>
          <w:lang w:val="en-US"/>
        </w:rPr>
        <w:t xml:space="preserve"> </w:t>
      </w:r>
      <w:r w:rsidRPr="00CD1306">
        <w:rPr>
          <w:b/>
          <w:lang w:val="en-US"/>
        </w:rPr>
        <w:t>ADD</w:t>
      </w:r>
    </w:p>
    <w:p w:rsidR="00CD1306" w:rsidRPr="00CD1306" w:rsidRDefault="00CD1306" w:rsidP="00CD1306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2427"/>
        <w:gridCol w:w="1255"/>
        <w:gridCol w:w="2906"/>
        <w:gridCol w:w="1066"/>
      </w:tblGrid>
      <w:tr w:rsidR="00CD1306" w:rsidRPr="00CD1306" w:rsidTr="00BD2942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CD1306" w:rsidRDefault="00CD1306" w:rsidP="00CD1306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CD1306">
              <w:rPr>
                <w:i/>
                <w:sz w:val="18"/>
                <w:szCs w:val="18"/>
                <w:lang w:val="es-ES_tradnl"/>
              </w:rPr>
              <w:t>País/</w:t>
            </w:r>
            <w:r w:rsidRPr="00CD1306">
              <w:rPr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CD1306" w:rsidRDefault="00CD1306" w:rsidP="00CD1306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CD1306">
              <w:rPr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CD1306" w:rsidRDefault="00CD1306" w:rsidP="00CD1306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CD1306">
              <w:rPr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CD1306" w:rsidRDefault="00CD1306" w:rsidP="00CD1306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CD1306">
              <w:rPr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CD1306" w:rsidRDefault="00CD1306" w:rsidP="00CD1306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CD1306">
              <w:rPr>
                <w:i/>
                <w:sz w:val="18"/>
                <w:szCs w:val="18"/>
                <w:lang w:val="es-ES_tradnl"/>
              </w:rPr>
              <w:t>Fecha e</w:t>
            </w:r>
            <w:r w:rsidRPr="00CD1306">
              <w:rPr>
                <w:i/>
                <w:sz w:val="18"/>
                <w:szCs w:val="18"/>
                <w:lang w:val="fr-FR"/>
              </w:rPr>
              <w:t>fectiva de aplicación</w:t>
            </w:r>
          </w:p>
        </w:tc>
      </w:tr>
      <w:tr w:rsidR="00CD1306" w:rsidRPr="00CD1306" w:rsidTr="00BD2942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CD1306" w:rsidRDefault="00BD2942" w:rsidP="00CD1306">
            <w:pPr>
              <w:rPr>
                <w:sz w:val="18"/>
                <w:szCs w:val="18"/>
                <w:lang w:val="en-US"/>
              </w:rPr>
            </w:pPr>
            <w:r w:rsidRPr="00BD2942">
              <w:rPr>
                <w:sz w:val="18"/>
                <w:szCs w:val="18"/>
                <w:lang w:val="en-US"/>
              </w:rPr>
              <w:t>Estados</w:t>
            </w:r>
            <w:r w:rsidR="00CD1306" w:rsidRPr="00BD2942">
              <w:rPr>
                <w:sz w:val="18"/>
                <w:szCs w:val="18"/>
                <w:lang w:val="en-US"/>
              </w:rPr>
              <w:t xml:space="preserve"> </w:t>
            </w:r>
            <w:r w:rsidR="00CD1306" w:rsidRPr="00CD1306">
              <w:rPr>
                <w:sz w:val="18"/>
                <w:szCs w:val="18"/>
                <w:lang w:val="en-US"/>
              </w:rPr>
              <w:t>Unido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CD1306" w:rsidRDefault="00CD1306" w:rsidP="00CD1306">
            <w:pPr>
              <w:jc w:val="left"/>
              <w:rPr>
                <w:sz w:val="18"/>
                <w:szCs w:val="18"/>
                <w:lang w:val="en-US"/>
              </w:rPr>
            </w:pPr>
            <w:r w:rsidRPr="00CD1306">
              <w:rPr>
                <w:sz w:val="18"/>
                <w:szCs w:val="18"/>
                <w:lang w:val="en-US"/>
              </w:rPr>
              <w:t>Wireless Communications Ventures dba NewCore Wireless</w:t>
            </w:r>
            <w:r>
              <w:rPr>
                <w:sz w:val="18"/>
                <w:szCs w:val="18"/>
                <w:lang w:val="en-US"/>
              </w:rPr>
              <w:br/>
            </w:r>
            <w:r w:rsidRPr="00CD1306">
              <w:rPr>
                <w:sz w:val="18"/>
                <w:szCs w:val="18"/>
                <w:lang w:val="en-US"/>
              </w:rPr>
              <w:t>3717 23</w:t>
            </w:r>
            <w:r w:rsidRPr="00CD1306">
              <w:rPr>
                <w:sz w:val="18"/>
                <w:szCs w:val="18"/>
                <w:vertAlign w:val="superscript"/>
                <w:lang w:val="en-US"/>
              </w:rPr>
              <w:t>rd</w:t>
            </w:r>
            <w:r w:rsidRPr="00CD1306">
              <w:rPr>
                <w:sz w:val="18"/>
                <w:szCs w:val="18"/>
                <w:lang w:val="en-US"/>
              </w:rPr>
              <w:t xml:space="preserve"> Street South Suite</w:t>
            </w:r>
            <w:r>
              <w:rPr>
                <w:sz w:val="18"/>
                <w:szCs w:val="18"/>
                <w:lang w:val="en-US"/>
              </w:rPr>
              <w:br/>
            </w:r>
            <w:r w:rsidRPr="00CD1306">
              <w:rPr>
                <w:sz w:val="18"/>
                <w:szCs w:val="18"/>
                <w:lang w:val="en-US"/>
              </w:rPr>
              <w:t>201 St Cloud, MN 56301</w:t>
            </w:r>
            <w:r>
              <w:rPr>
                <w:sz w:val="18"/>
                <w:szCs w:val="18"/>
                <w:lang w:val="en-US"/>
              </w:rPr>
              <w:br/>
            </w:r>
            <w:r w:rsidRPr="00CD1306">
              <w:rPr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CD1306" w:rsidRDefault="00CD1306" w:rsidP="00F473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D1306">
              <w:rPr>
                <w:b/>
                <w:sz w:val="18"/>
                <w:szCs w:val="18"/>
                <w:lang w:val="en-US"/>
              </w:rPr>
              <w:t>89 1 460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736E04" w:rsidRDefault="00CD1306" w:rsidP="00CD1306">
            <w:pPr>
              <w:tabs>
                <w:tab w:val="clear" w:pos="567"/>
                <w:tab w:val="left" w:pos="689"/>
              </w:tabs>
              <w:jc w:val="left"/>
              <w:rPr>
                <w:sz w:val="18"/>
                <w:szCs w:val="18"/>
                <w:lang w:val="en-US"/>
              </w:rPr>
            </w:pPr>
            <w:r w:rsidRPr="00CD1306">
              <w:rPr>
                <w:sz w:val="18"/>
                <w:szCs w:val="18"/>
                <w:lang w:val="en-US"/>
              </w:rPr>
              <w:t>Mr Chris Super</w:t>
            </w:r>
            <w:r>
              <w:rPr>
                <w:sz w:val="18"/>
                <w:szCs w:val="18"/>
                <w:lang w:val="en-US"/>
              </w:rPr>
              <w:br/>
            </w:r>
            <w:r w:rsidRPr="00CD1306">
              <w:rPr>
                <w:sz w:val="18"/>
                <w:szCs w:val="18"/>
                <w:lang w:val="en-US"/>
              </w:rPr>
              <w:t>3717 23</w:t>
            </w:r>
            <w:r w:rsidRPr="00CD1306">
              <w:rPr>
                <w:sz w:val="18"/>
                <w:szCs w:val="18"/>
                <w:vertAlign w:val="superscript"/>
                <w:lang w:val="en-US"/>
              </w:rPr>
              <w:t>rd</w:t>
            </w:r>
            <w:r w:rsidRPr="00CD1306">
              <w:rPr>
                <w:sz w:val="18"/>
                <w:szCs w:val="18"/>
                <w:lang w:val="en-US"/>
              </w:rPr>
              <w:t xml:space="preserve"> Street South Suite</w:t>
            </w:r>
            <w:r>
              <w:rPr>
                <w:sz w:val="18"/>
                <w:szCs w:val="18"/>
                <w:lang w:val="en-US"/>
              </w:rPr>
              <w:br/>
            </w:r>
            <w:r w:rsidRPr="00CD1306">
              <w:rPr>
                <w:sz w:val="18"/>
                <w:szCs w:val="18"/>
                <w:lang w:val="en-US"/>
              </w:rPr>
              <w:t>201 St Cloud, MN 56301</w:t>
            </w:r>
            <w:r>
              <w:rPr>
                <w:sz w:val="18"/>
                <w:szCs w:val="18"/>
                <w:lang w:val="en-US"/>
              </w:rPr>
              <w:br/>
            </w:r>
            <w:r w:rsidRPr="00CD1306">
              <w:rPr>
                <w:sz w:val="18"/>
                <w:szCs w:val="18"/>
                <w:lang w:val="en-US"/>
              </w:rPr>
              <w:t xml:space="preserve">United States </w:t>
            </w:r>
            <w:r>
              <w:rPr>
                <w:sz w:val="18"/>
                <w:szCs w:val="18"/>
                <w:lang w:val="en-US"/>
              </w:rPr>
              <w:br/>
            </w:r>
            <w:hyperlink r:id="rId25" w:history="1">
              <w:r w:rsidRPr="00CD1306">
                <w:rPr>
                  <w:sz w:val="18"/>
                  <w:szCs w:val="18"/>
                  <w:lang w:val="en-US"/>
                </w:rPr>
                <w:t>Tel:</w:t>
              </w:r>
              <w:r>
                <w:rPr>
                  <w:sz w:val="18"/>
                  <w:szCs w:val="18"/>
                  <w:lang w:val="en-US"/>
                </w:rPr>
                <w:tab/>
              </w:r>
              <w:r w:rsidRPr="00CD1306">
                <w:rPr>
                  <w:sz w:val="18"/>
                  <w:szCs w:val="18"/>
                  <w:lang w:val="en-US"/>
                </w:rPr>
                <w:t>+1 320</w:t>
              </w:r>
            </w:hyperlink>
            <w:r w:rsidRPr="00CD1306">
              <w:rPr>
                <w:sz w:val="18"/>
                <w:szCs w:val="18"/>
                <w:lang w:val="en-US"/>
              </w:rPr>
              <w:t xml:space="preserve"> 493 6869 </w:t>
            </w:r>
            <w:r w:rsidRPr="00CD1306">
              <w:rPr>
                <w:sz w:val="18"/>
                <w:szCs w:val="18"/>
              </w:rPr>
              <w:br/>
            </w:r>
            <w:r w:rsidRPr="00736E04">
              <w:rPr>
                <w:sz w:val="18"/>
                <w:szCs w:val="18"/>
                <w:lang w:val="en-US"/>
              </w:rPr>
              <w:t>Fax:</w:t>
            </w:r>
            <w:r w:rsidRPr="00736E04">
              <w:rPr>
                <w:sz w:val="18"/>
                <w:szCs w:val="18"/>
                <w:lang w:val="en-US"/>
              </w:rPr>
              <w:tab/>
              <w:t>+1 320 257 1718</w:t>
            </w:r>
            <w:r w:rsidRPr="00CD1306">
              <w:rPr>
                <w:sz w:val="18"/>
                <w:szCs w:val="18"/>
              </w:rPr>
              <w:br/>
            </w:r>
            <w:r w:rsidRPr="00736E04">
              <w:rPr>
                <w:sz w:val="18"/>
                <w:szCs w:val="18"/>
                <w:lang w:val="en-US"/>
              </w:rPr>
              <w:t>E-mail:</w:t>
            </w:r>
            <w:r w:rsidRPr="00736E04">
              <w:rPr>
                <w:sz w:val="18"/>
                <w:szCs w:val="18"/>
                <w:lang w:val="en-US"/>
              </w:rPr>
              <w:tab/>
            </w:r>
            <w:hyperlink r:id="rId26" w:history="1">
              <w:r w:rsidRPr="00CD1306">
                <w:rPr>
                  <w:sz w:val="18"/>
                  <w:szCs w:val="18"/>
                  <w:lang w:val="it-IT"/>
                </w:rPr>
                <w:t>chris.super@corewg.com</w:t>
              </w:r>
            </w:hyperlink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CD1306" w:rsidRDefault="00CD1306" w:rsidP="00CD130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D1306">
              <w:rPr>
                <w:bCs/>
                <w:sz w:val="18"/>
                <w:szCs w:val="18"/>
                <w:lang w:val="en-US"/>
              </w:rPr>
              <w:t>6.I.2012</w:t>
            </w:r>
          </w:p>
        </w:tc>
      </w:tr>
    </w:tbl>
    <w:p w:rsidR="00CD1306" w:rsidRPr="00CD1306" w:rsidRDefault="00CD1306" w:rsidP="00CD1306">
      <w:pPr>
        <w:rPr>
          <w:lang w:val="en-US"/>
        </w:rPr>
      </w:pPr>
    </w:p>
    <w:p w:rsidR="00CD1306" w:rsidRPr="00CD1306" w:rsidRDefault="00CD1306" w:rsidP="00CD1306">
      <w:pPr>
        <w:rPr>
          <w:lang w:val="en-US"/>
        </w:rPr>
      </w:pPr>
      <w:r w:rsidRPr="00CD1306">
        <w:rPr>
          <w:b/>
          <w:lang w:val="en-US"/>
        </w:rPr>
        <w:t xml:space="preserve">P </w:t>
      </w:r>
      <w:r w:rsidRPr="00CD1306">
        <w:rPr>
          <w:lang w:val="en-US"/>
        </w:rPr>
        <w:t xml:space="preserve"> </w:t>
      </w:r>
      <w:r w:rsidRPr="00197B48">
        <w:rPr>
          <w:b/>
          <w:bCs/>
          <w:lang w:val="en-US"/>
        </w:rPr>
        <w:t>32</w:t>
      </w:r>
      <w:r w:rsidRPr="00CD1306">
        <w:rPr>
          <w:lang w:val="en-US"/>
        </w:rPr>
        <w:t xml:space="preserve"> </w:t>
      </w:r>
      <w:r w:rsidR="00F473CF">
        <w:rPr>
          <w:lang w:val="en-US"/>
        </w:rPr>
        <w:t xml:space="preserve">  </w:t>
      </w:r>
      <w:r w:rsidRPr="00CD1306">
        <w:rPr>
          <w:b/>
          <w:bCs/>
          <w:lang w:val="en-US"/>
        </w:rPr>
        <w:t>Estados Unidos</w:t>
      </w:r>
      <w:r w:rsidRPr="00CD1306">
        <w:rPr>
          <w:b/>
          <w:i/>
          <w:lang w:val="en-US"/>
        </w:rPr>
        <w:t xml:space="preserve">    </w:t>
      </w:r>
      <w:r w:rsidRPr="00CD1306">
        <w:rPr>
          <w:lang w:val="en-US"/>
        </w:rPr>
        <w:t xml:space="preserve"> </w:t>
      </w:r>
      <w:r w:rsidRPr="00CD1306">
        <w:rPr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4"/>
        <w:gridCol w:w="2428"/>
        <w:gridCol w:w="1240"/>
        <w:gridCol w:w="2934"/>
        <w:gridCol w:w="1066"/>
      </w:tblGrid>
      <w:tr w:rsidR="00CD1306" w:rsidRPr="00CD1306" w:rsidTr="00BD2942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F473CF" w:rsidRDefault="00CD1306" w:rsidP="00F473CF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F473CF">
              <w:rPr>
                <w:i/>
                <w:sz w:val="18"/>
                <w:szCs w:val="18"/>
                <w:lang w:val="es-ES_tradnl"/>
              </w:rPr>
              <w:t>País/</w:t>
            </w:r>
            <w:r w:rsidRPr="00F473CF">
              <w:rPr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F473CF" w:rsidRDefault="00CD1306" w:rsidP="00F473CF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F473CF">
              <w:rPr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F473CF" w:rsidRDefault="00CD1306" w:rsidP="00F473CF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F473CF">
              <w:rPr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F473CF" w:rsidRDefault="00CD1306" w:rsidP="00F473CF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F473CF">
              <w:rPr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06" w:rsidRPr="00F473CF" w:rsidRDefault="00CD1306" w:rsidP="00F473CF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F473CF">
              <w:rPr>
                <w:i/>
                <w:sz w:val="18"/>
                <w:szCs w:val="18"/>
                <w:lang w:val="es-ES_tradnl"/>
              </w:rPr>
              <w:t>Fecha e</w:t>
            </w:r>
            <w:r w:rsidRPr="00F473CF">
              <w:rPr>
                <w:i/>
                <w:sz w:val="18"/>
                <w:szCs w:val="18"/>
                <w:lang w:val="fr-FR"/>
              </w:rPr>
              <w:t>fectiva de aplicación</w:t>
            </w:r>
          </w:p>
        </w:tc>
      </w:tr>
      <w:tr w:rsidR="00CD1306" w:rsidRPr="00CD1306" w:rsidTr="00BD2942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F473CF" w:rsidRDefault="00BD2942" w:rsidP="00CD1306">
            <w:pPr>
              <w:rPr>
                <w:sz w:val="18"/>
                <w:szCs w:val="18"/>
                <w:lang w:val="en-US"/>
              </w:rPr>
            </w:pPr>
            <w:r w:rsidRPr="00BD2942">
              <w:rPr>
                <w:sz w:val="18"/>
                <w:szCs w:val="18"/>
                <w:lang w:val="en-US"/>
              </w:rPr>
              <w:t xml:space="preserve">Estados </w:t>
            </w:r>
            <w:r w:rsidRPr="00CD1306">
              <w:rPr>
                <w:sz w:val="18"/>
                <w:szCs w:val="18"/>
                <w:lang w:val="en-US"/>
              </w:rPr>
              <w:t>Unido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F473CF" w:rsidRDefault="00CD1306" w:rsidP="00F473CF">
            <w:pPr>
              <w:jc w:val="left"/>
              <w:rPr>
                <w:sz w:val="18"/>
                <w:szCs w:val="18"/>
                <w:lang w:val="en-US"/>
              </w:rPr>
            </w:pPr>
            <w:r w:rsidRPr="00F473CF">
              <w:rPr>
                <w:sz w:val="18"/>
                <w:szCs w:val="18"/>
                <w:lang w:val="en-US"/>
              </w:rPr>
              <w:t>Wireless Communications Ventures dba NewCore Wireless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  <w:lang w:val="en-US"/>
              </w:rPr>
              <w:t>3717 23</w:t>
            </w:r>
            <w:r w:rsidRPr="00F473CF">
              <w:rPr>
                <w:sz w:val="18"/>
                <w:szCs w:val="18"/>
                <w:vertAlign w:val="superscript"/>
                <w:lang w:val="en-US"/>
              </w:rPr>
              <w:t>rd</w:t>
            </w:r>
            <w:r w:rsidRPr="00F473CF">
              <w:rPr>
                <w:sz w:val="18"/>
                <w:szCs w:val="18"/>
                <w:lang w:val="en-US"/>
              </w:rPr>
              <w:t xml:space="preserve"> Street South Suite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  <w:lang w:val="en-US"/>
              </w:rPr>
              <w:t>201 St Cloud, MN 56301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F473CF" w:rsidRDefault="00CD1306" w:rsidP="00DE601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473CF">
              <w:rPr>
                <w:b/>
                <w:sz w:val="18"/>
                <w:szCs w:val="18"/>
                <w:lang w:val="en-US"/>
              </w:rPr>
              <w:t>89 1 530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736E04" w:rsidRDefault="00CD1306" w:rsidP="00F473CF">
            <w:pPr>
              <w:tabs>
                <w:tab w:val="clear" w:pos="567"/>
                <w:tab w:val="left" w:pos="721"/>
              </w:tabs>
              <w:jc w:val="left"/>
              <w:rPr>
                <w:sz w:val="18"/>
                <w:szCs w:val="18"/>
                <w:lang w:val="en-US"/>
              </w:rPr>
            </w:pPr>
            <w:r w:rsidRPr="00F473CF">
              <w:rPr>
                <w:sz w:val="18"/>
                <w:szCs w:val="18"/>
                <w:lang w:val="en-US"/>
              </w:rPr>
              <w:t>Mr Chris Super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  <w:lang w:val="en-US"/>
              </w:rPr>
              <w:t>3717 23</w:t>
            </w:r>
            <w:r w:rsidRPr="00F473CF">
              <w:rPr>
                <w:sz w:val="18"/>
                <w:szCs w:val="18"/>
                <w:vertAlign w:val="superscript"/>
                <w:lang w:val="en-US"/>
              </w:rPr>
              <w:t>rd</w:t>
            </w:r>
            <w:r w:rsidRPr="00F473CF">
              <w:rPr>
                <w:sz w:val="18"/>
                <w:szCs w:val="18"/>
                <w:lang w:val="en-US"/>
              </w:rPr>
              <w:t xml:space="preserve"> Street South Suite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  <w:lang w:val="en-US"/>
              </w:rPr>
              <w:t>201 St Cloud, MN 56301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  <w:lang w:val="en-US"/>
              </w:rPr>
              <w:t xml:space="preserve">United States </w:t>
            </w:r>
            <w:r w:rsidR="00F473CF">
              <w:rPr>
                <w:sz w:val="18"/>
                <w:szCs w:val="18"/>
                <w:lang w:val="en-US"/>
              </w:rPr>
              <w:br/>
            </w:r>
            <w:r w:rsidRPr="00F473CF">
              <w:rPr>
                <w:sz w:val="18"/>
                <w:szCs w:val="18"/>
              </w:rPr>
              <w:t>Tel:</w:t>
            </w:r>
            <w:r w:rsidR="00F473CF">
              <w:rPr>
                <w:sz w:val="18"/>
                <w:szCs w:val="18"/>
              </w:rPr>
              <w:tab/>
            </w:r>
            <w:r w:rsidRPr="00F473CF">
              <w:rPr>
                <w:sz w:val="18"/>
                <w:szCs w:val="18"/>
              </w:rPr>
              <w:t xml:space="preserve">+1 320 493 6869 </w:t>
            </w:r>
            <w:r w:rsidR="00F473CF" w:rsidRPr="00F473CF">
              <w:rPr>
                <w:sz w:val="18"/>
                <w:szCs w:val="18"/>
              </w:rPr>
              <w:br/>
            </w:r>
            <w:r w:rsidRPr="00F473CF">
              <w:rPr>
                <w:sz w:val="18"/>
                <w:szCs w:val="18"/>
              </w:rPr>
              <w:t>Fax:</w:t>
            </w:r>
            <w:r w:rsidR="00F473CF">
              <w:rPr>
                <w:sz w:val="18"/>
                <w:szCs w:val="18"/>
              </w:rPr>
              <w:tab/>
            </w:r>
            <w:r w:rsidRPr="00F473CF">
              <w:rPr>
                <w:sz w:val="18"/>
                <w:szCs w:val="18"/>
              </w:rPr>
              <w:t>+1 320 257 1718</w:t>
            </w:r>
            <w:r w:rsidR="00F473CF" w:rsidRPr="00F473CF">
              <w:rPr>
                <w:sz w:val="18"/>
                <w:szCs w:val="18"/>
              </w:rPr>
              <w:br/>
            </w:r>
            <w:r w:rsidRPr="00F473CF">
              <w:rPr>
                <w:sz w:val="18"/>
                <w:szCs w:val="18"/>
              </w:rPr>
              <w:t>E-mail:</w:t>
            </w:r>
            <w:r w:rsidR="00F473CF">
              <w:rPr>
                <w:sz w:val="18"/>
                <w:szCs w:val="18"/>
              </w:rPr>
              <w:tab/>
            </w:r>
            <w:hyperlink r:id="rId27" w:history="1">
              <w:r w:rsidRPr="00F473CF">
                <w:rPr>
                  <w:sz w:val="18"/>
                  <w:szCs w:val="18"/>
                </w:rPr>
                <w:t>chris.super@corewg.com</w:t>
              </w:r>
            </w:hyperlink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06" w:rsidRPr="00F473CF" w:rsidRDefault="00CD1306" w:rsidP="00F473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473CF">
              <w:rPr>
                <w:bCs/>
                <w:sz w:val="18"/>
                <w:szCs w:val="18"/>
                <w:lang w:val="en-US"/>
              </w:rPr>
              <w:t>6.I.2012</w:t>
            </w:r>
          </w:p>
        </w:tc>
      </w:tr>
    </w:tbl>
    <w:p w:rsidR="00CD1306" w:rsidRDefault="00CD1306" w:rsidP="00016162"/>
    <w:p w:rsidR="00DE6013" w:rsidRDefault="00DE60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DE6013" w:rsidRDefault="00DE6013" w:rsidP="00016162"/>
    <w:p w:rsidR="00DE6013" w:rsidRPr="00DE6013" w:rsidRDefault="00DE6013" w:rsidP="00DE6013">
      <w:pPr>
        <w:pStyle w:val="Heading20"/>
        <w:spacing w:before="0"/>
        <w:rPr>
          <w:lang w:val="es-ES_tradnl"/>
        </w:rPr>
      </w:pPr>
      <w:bookmarkStart w:id="349" w:name="_Toc331071431"/>
      <w:r w:rsidRPr="00DE6013">
        <w:rPr>
          <w:lang w:val="es-ES_tradnl"/>
        </w:rPr>
        <w:t>Indicativos/números de acceso a las redes móviles</w:t>
      </w:r>
      <w:r w:rsidRPr="00DE6013">
        <w:rPr>
          <w:lang w:val="es-ES_tradnl"/>
        </w:rPr>
        <w:br/>
        <w:t>(Según la Recomendación UIT-T E.164 (11/2010))</w:t>
      </w:r>
      <w:r w:rsidRPr="00DE6013">
        <w:rPr>
          <w:lang w:val="es-ES_tradnl"/>
        </w:rPr>
        <w:br/>
        <w:t>(Situación al 1 de diciembre de 2011)</w:t>
      </w:r>
      <w:bookmarkEnd w:id="349"/>
    </w:p>
    <w:p w:rsidR="00DE6013" w:rsidRPr="00DE6013" w:rsidRDefault="00DE6013" w:rsidP="00DE6013">
      <w:pPr>
        <w:tabs>
          <w:tab w:val="left" w:pos="720"/>
        </w:tabs>
        <w:spacing w:after="0"/>
        <w:jc w:val="center"/>
        <w:rPr>
          <w:lang w:val="es-ES_tradnl"/>
        </w:rPr>
      </w:pPr>
      <w:r w:rsidRPr="00DE6013">
        <w:rPr>
          <w:lang w:val="es-ES_tradnl"/>
        </w:rPr>
        <w:t>(Anexo al Boletín de Explotación N.° 993 – 1.XII.2011)</w:t>
      </w:r>
      <w:r w:rsidRPr="00DE6013">
        <w:rPr>
          <w:lang w:val="es-ES_tradnl"/>
        </w:rPr>
        <w:br/>
        <w:t>(Enmienda N.° 14)</w:t>
      </w:r>
    </w:p>
    <w:p w:rsidR="00DE6013" w:rsidRPr="00DE6013" w:rsidRDefault="00DE6013" w:rsidP="00DE6013">
      <w:pPr>
        <w:tabs>
          <w:tab w:val="left" w:pos="720"/>
        </w:tabs>
        <w:spacing w:after="0"/>
        <w:jc w:val="center"/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1563"/>
        <w:gridCol w:w="4734"/>
      </w:tblGrid>
      <w:tr w:rsidR="00DE6013" w:rsidRPr="00736E04" w:rsidTr="005738E2">
        <w:trPr>
          <w:cantSplit/>
          <w:tblHeader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13" w:rsidRPr="005738E2" w:rsidRDefault="00DE6013" w:rsidP="00DE6013">
            <w:pPr>
              <w:tabs>
                <w:tab w:val="left" w:pos="851"/>
                <w:tab w:val="left" w:pos="1418"/>
                <w:tab w:val="left" w:pos="3119"/>
              </w:tabs>
              <w:spacing w:before="40" w:after="120" w:line="276" w:lineRule="auto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13" w:rsidRPr="005738E2" w:rsidRDefault="00DE6013" w:rsidP="00DE6013">
            <w:pPr>
              <w:tabs>
                <w:tab w:val="left" w:pos="851"/>
                <w:tab w:val="left" w:pos="1418"/>
                <w:tab w:val="left" w:pos="3119"/>
              </w:tabs>
              <w:spacing w:before="40" w:after="120" w:line="276" w:lineRule="auto"/>
              <w:jc w:val="center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es-ES_tradnl"/>
              </w:rPr>
              <w:t>Indicativos de país E.164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13" w:rsidRPr="005738E2" w:rsidRDefault="00DE6013" w:rsidP="00DE6013">
            <w:pPr>
              <w:tabs>
                <w:tab w:val="left" w:pos="851"/>
                <w:tab w:val="left" w:pos="1418"/>
                <w:tab w:val="left" w:pos="3119"/>
              </w:tabs>
              <w:spacing w:before="40" w:after="120" w:line="276" w:lineRule="auto"/>
              <w:jc w:val="center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es-ES_tradnl"/>
              </w:rPr>
              <w:t>Números de teléfono móvil, primeras cifras después del indicativo de país</w:t>
            </w:r>
          </w:p>
        </w:tc>
      </w:tr>
    </w:tbl>
    <w:p w:rsidR="00DE6013" w:rsidRPr="00DE6013" w:rsidRDefault="00DE6013" w:rsidP="00DE6013">
      <w:pPr>
        <w:spacing w:after="0"/>
        <w:rPr>
          <w:lang w:val="es-ES"/>
        </w:rPr>
      </w:pPr>
    </w:p>
    <w:p w:rsidR="00DE6013" w:rsidRPr="00DE6013" w:rsidRDefault="00DE6013" w:rsidP="00BD2942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</w:rPr>
      </w:pPr>
      <w:r w:rsidRPr="00DE6013">
        <w:rPr>
          <w:rFonts w:cs="Arial"/>
          <w:b/>
        </w:rPr>
        <w:t>P</w:t>
      </w:r>
      <w:r w:rsidR="005738E2">
        <w:rPr>
          <w:rFonts w:cs="Arial"/>
          <w:b/>
        </w:rPr>
        <w:t xml:space="preserve"> </w:t>
      </w:r>
      <w:r w:rsidRPr="00DE6013">
        <w:rPr>
          <w:rFonts w:cs="Arial"/>
          <w:b/>
        </w:rPr>
        <w:t xml:space="preserve"> 4  Gabonesa (República)</w:t>
      </w:r>
      <w:r w:rsidR="00BD2942">
        <w:rPr>
          <w:rFonts w:cs="Arial"/>
          <w:b/>
        </w:rPr>
        <w:t xml:space="preserve">     </w:t>
      </w:r>
      <w:r w:rsidRPr="00DE6013">
        <w:rPr>
          <w:rFonts w:cs="Arial"/>
          <w:b/>
        </w:rPr>
        <w:t>LIR</w:t>
      </w:r>
    </w:p>
    <w:tbl>
      <w:tblPr>
        <w:tblW w:w="90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96"/>
        <w:gridCol w:w="1526"/>
        <w:gridCol w:w="4536"/>
      </w:tblGrid>
      <w:tr w:rsidR="00DE6013" w:rsidRPr="00DE6013" w:rsidTr="005738E2">
        <w:trPr>
          <w:jc w:val="center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013" w:rsidRPr="00DE6013" w:rsidRDefault="00DE6013" w:rsidP="00DE601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DE6013">
              <w:rPr>
                <w:rFonts w:asciiTheme="minorHAnsi" w:hAnsiTheme="minorHAnsi"/>
                <w:sz w:val="18"/>
                <w:lang w:val="es-ES"/>
              </w:rPr>
              <w:t>Gabonesa (República)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013" w:rsidRPr="00DE6013" w:rsidRDefault="00DE6013" w:rsidP="00DE601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DE6013">
              <w:rPr>
                <w:rFonts w:asciiTheme="minorHAnsi" w:hAnsiTheme="minorHAnsi"/>
                <w:sz w:val="18"/>
                <w:lang w:val="es-ES"/>
              </w:rPr>
              <w:t>241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013" w:rsidRPr="00DE6013" w:rsidRDefault="00DE6013" w:rsidP="00DE601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DE6013">
              <w:rPr>
                <w:rFonts w:asciiTheme="minorHAnsi" w:hAnsiTheme="minorHAnsi"/>
                <w:sz w:val="18"/>
                <w:lang w:val="es-ES"/>
              </w:rPr>
              <w:t>2 a 7</w:t>
            </w:r>
          </w:p>
        </w:tc>
      </w:tr>
    </w:tbl>
    <w:p w:rsidR="00DE6013" w:rsidRPr="00DE6013" w:rsidRDefault="00DE6013" w:rsidP="00DE6013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</w:p>
    <w:p w:rsidR="00DE6013" w:rsidRPr="00DE6013" w:rsidRDefault="00DE6013" w:rsidP="005738E2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  <w:r w:rsidRPr="00DE6013">
        <w:rPr>
          <w:rFonts w:cs="Arial"/>
          <w:b/>
          <w:lang w:val="fr-FR"/>
        </w:rPr>
        <w:t xml:space="preserve">P </w:t>
      </w:r>
      <w:r w:rsidR="005738E2">
        <w:rPr>
          <w:rFonts w:cs="Arial"/>
          <w:b/>
          <w:lang w:val="fr-FR"/>
        </w:rPr>
        <w:t xml:space="preserve"> </w:t>
      </w:r>
      <w:r w:rsidRPr="00DE6013">
        <w:rPr>
          <w:rFonts w:cs="Arial"/>
          <w:b/>
          <w:lang w:val="fr-FR"/>
        </w:rPr>
        <w:t xml:space="preserve">8 </w:t>
      </w:r>
      <w:r w:rsidRPr="00DE6013">
        <w:rPr>
          <w:rFonts w:cs="Arial"/>
          <w:bCs/>
          <w:lang w:val="fr-FR"/>
        </w:rPr>
        <w:t xml:space="preserve"> </w:t>
      </w:r>
      <w:r w:rsidRPr="00DE6013">
        <w:rPr>
          <w:rFonts w:cs="Arial"/>
          <w:b/>
          <w:lang w:val="fr-FR"/>
        </w:rPr>
        <w:t>Nueva Caledonia (Territoire français d'outre-mer)</w:t>
      </w:r>
      <w:r w:rsidR="005738E2">
        <w:rPr>
          <w:rFonts w:cs="Arial"/>
          <w:b/>
          <w:lang w:val="fr-FR"/>
        </w:rPr>
        <w:t xml:space="preserve">     </w:t>
      </w:r>
      <w:r w:rsidRPr="00DE6013">
        <w:rPr>
          <w:rFonts w:cs="Arial"/>
          <w:b/>
          <w:lang w:val="fr-FR"/>
        </w:rPr>
        <w:t>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DE6013" w:rsidRPr="00DE6013" w:rsidTr="005738E2">
        <w:trPr>
          <w:jc w:val="center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013" w:rsidRPr="00DE6013" w:rsidRDefault="00DE6013" w:rsidP="00DE601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DE6013">
              <w:rPr>
                <w:rFonts w:asciiTheme="minorHAnsi" w:hAnsiTheme="minorHAnsi"/>
                <w:sz w:val="18"/>
                <w:lang w:val="fr-FR"/>
              </w:rPr>
              <w:t>Nueva Caledonia (Territoire français d'outre-mer)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013" w:rsidRPr="00DE6013" w:rsidRDefault="00DE6013" w:rsidP="00DE601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DE6013">
              <w:rPr>
                <w:rFonts w:asciiTheme="minorHAnsi" w:hAnsiTheme="minorHAnsi"/>
                <w:sz w:val="18"/>
                <w:lang w:val="es-ES"/>
              </w:rPr>
              <w:t>687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013" w:rsidRPr="00DE6013" w:rsidRDefault="00DE6013" w:rsidP="00DE601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DE6013">
              <w:rPr>
                <w:rFonts w:asciiTheme="minorHAnsi" w:hAnsiTheme="minorHAnsi"/>
                <w:sz w:val="18"/>
                <w:lang w:val="es-ES"/>
              </w:rPr>
              <w:t>60-69, 80-87, 89-99</w:t>
            </w:r>
          </w:p>
        </w:tc>
      </w:tr>
    </w:tbl>
    <w:p w:rsidR="00DE6013" w:rsidRPr="00DE6013" w:rsidRDefault="00DE6013" w:rsidP="00DE6013">
      <w:pPr>
        <w:spacing w:after="0"/>
        <w:rPr>
          <w:lang w:val="es-ES"/>
        </w:rPr>
      </w:pPr>
    </w:p>
    <w:p w:rsidR="00CD1306" w:rsidRDefault="00CD1306" w:rsidP="00016162"/>
    <w:p w:rsidR="005738E2" w:rsidRDefault="005738E2" w:rsidP="005738E2">
      <w:pPr>
        <w:pStyle w:val="Heading20"/>
        <w:spacing w:before="240"/>
        <w:rPr>
          <w:lang w:val="es-ES"/>
        </w:rPr>
      </w:pPr>
      <w:bookmarkStart w:id="350" w:name="_Toc331071432"/>
      <w:r>
        <w:rPr>
          <w:lang w:val="es-ES"/>
        </w:rPr>
        <w:t>Procedimientos de marcación</w:t>
      </w:r>
      <w:r>
        <w:rPr>
          <w:lang w:val="es-ES"/>
        </w:rPr>
        <w:br/>
        <w:t>(Prefijo internacional, prefijo (interurbano) nacional y</w:t>
      </w:r>
      <w:r>
        <w:rPr>
          <w:lang w:val="es-ES"/>
        </w:rPr>
        <w:br/>
        <w:t>número nacional (significativo))</w:t>
      </w:r>
      <w:r>
        <w:rPr>
          <w:lang w:val="es-ES"/>
        </w:rPr>
        <w:br/>
        <w:t>(Según la Recomendación UIT-T E.164 (11/2010))</w:t>
      </w:r>
      <w:r>
        <w:rPr>
          <w:lang w:val="es-ES"/>
        </w:rPr>
        <w:br/>
        <w:t>(Situación al 15 de diciembre de 2011)</w:t>
      </w:r>
      <w:bookmarkEnd w:id="350"/>
    </w:p>
    <w:p w:rsidR="005738E2" w:rsidRDefault="005738E2" w:rsidP="005738E2">
      <w:pPr>
        <w:tabs>
          <w:tab w:val="left" w:pos="720"/>
        </w:tabs>
        <w:spacing w:before="240"/>
        <w:jc w:val="center"/>
        <w:rPr>
          <w:lang w:val="es-ES_tradnl"/>
        </w:rPr>
      </w:pPr>
      <w:r>
        <w:rPr>
          <w:lang w:val="es-ES_tradnl"/>
        </w:rPr>
        <w:t xml:space="preserve">(Anexo al Boletín de Explotación N.° </w:t>
      </w:r>
      <w:r>
        <w:rPr>
          <w:lang w:val="es-ES"/>
        </w:rPr>
        <w:t>994 – 15.XII.2011</w:t>
      </w:r>
      <w:r>
        <w:rPr>
          <w:lang w:val="es-ES_tradnl"/>
        </w:rPr>
        <w:t>)</w:t>
      </w:r>
      <w:r>
        <w:rPr>
          <w:lang w:val="es-ES_tradnl"/>
        </w:rPr>
        <w:br/>
        <w:t>(Enmienda N.°</w:t>
      </w:r>
      <w:r>
        <w:rPr>
          <w:lang w:val="es-ES"/>
        </w:rPr>
        <w:t xml:space="preserve"> 6</w:t>
      </w:r>
      <w:r>
        <w:rPr>
          <w:lang w:val="es-ES_tradnl"/>
        </w:rPr>
        <w:t>)</w:t>
      </w:r>
    </w:p>
    <w:p w:rsidR="005738E2" w:rsidRDefault="005738E2" w:rsidP="005738E2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91"/>
        <w:gridCol w:w="1101"/>
        <w:gridCol w:w="1483"/>
        <w:gridCol w:w="1304"/>
        <w:gridCol w:w="1515"/>
        <w:gridCol w:w="1069"/>
        <w:gridCol w:w="909"/>
      </w:tblGrid>
      <w:tr w:rsidR="005738E2" w:rsidRPr="00885DCC" w:rsidTr="005738E2">
        <w:trPr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fr-FR"/>
              </w:rPr>
              <w:t>País/región geográfica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fr-FR"/>
              </w:rPr>
              <w:t>Indicativo de país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es-ES"/>
              </w:rPr>
              <w:t>Prefijo internacional</w:t>
            </w:r>
            <w:r w:rsidRPr="005738E2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es-ES"/>
              </w:rPr>
              <w:t>Prefijo nacional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  <w:lang w:val="es-ES"/>
              </w:rPr>
              <w:t>número nacional (significativo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</w:rPr>
              <w:t>UTC/DST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8E2" w:rsidRPr="005738E2" w:rsidRDefault="005738E2" w:rsidP="005738E2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5738E2">
              <w:rPr>
                <w:rFonts w:cs="Arial"/>
                <w:i/>
                <w:iCs/>
                <w:sz w:val="18"/>
                <w:szCs w:val="18"/>
              </w:rPr>
              <w:t>Nota</w:t>
            </w:r>
          </w:p>
        </w:tc>
      </w:tr>
    </w:tbl>
    <w:p w:rsidR="005738E2" w:rsidRPr="003A1884" w:rsidRDefault="005738E2" w:rsidP="005738E2">
      <w:pPr>
        <w:tabs>
          <w:tab w:val="left" w:pos="851"/>
          <w:tab w:val="left" w:pos="1418"/>
          <w:tab w:val="left" w:pos="3119"/>
        </w:tabs>
        <w:spacing w:after="120"/>
        <w:rPr>
          <w:b/>
        </w:rPr>
      </w:pPr>
      <w:r w:rsidRPr="003A1884">
        <w:rPr>
          <w:b/>
        </w:rPr>
        <w:t xml:space="preserve">P </w:t>
      </w:r>
      <w:r>
        <w:rPr>
          <w:b/>
        </w:rPr>
        <w:t xml:space="preserve"> 4  Gabón   </w:t>
      </w:r>
      <w:r w:rsidRPr="003A1884">
        <w:rPr>
          <w:b/>
        </w:rPr>
        <w:t>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27"/>
        <w:gridCol w:w="1101"/>
        <w:gridCol w:w="1471"/>
        <w:gridCol w:w="1306"/>
        <w:gridCol w:w="1484"/>
        <w:gridCol w:w="1087"/>
        <w:gridCol w:w="896"/>
      </w:tblGrid>
      <w:tr w:rsidR="005738E2" w:rsidRPr="00917561" w:rsidTr="005738E2">
        <w:trPr>
          <w:jc w:val="center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E2" w:rsidRPr="005738E2" w:rsidRDefault="005738E2" w:rsidP="005738E2">
            <w:pPr>
              <w:rPr>
                <w:sz w:val="18"/>
                <w:szCs w:val="18"/>
              </w:rPr>
            </w:pPr>
            <w:r w:rsidRPr="005738E2">
              <w:rPr>
                <w:sz w:val="18"/>
                <w:szCs w:val="18"/>
              </w:rPr>
              <w:t>Gabón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E2" w:rsidRPr="005738E2" w:rsidRDefault="005738E2" w:rsidP="005738E2">
            <w:pPr>
              <w:jc w:val="center"/>
              <w:rPr>
                <w:sz w:val="18"/>
                <w:szCs w:val="18"/>
              </w:rPr>
            </w:pPr>
            <w:r w:rsidRPr="005738E2">
              <w:rPr>
                <w:sz w:val="18"/>
                <w:szCs w:val="18"/>
              </w:rPr>
              <w:t>241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38E2" w:rsidRPr="005738E2" w:rsidRDefault="005738E2" w:rsidP="005738E2">
            <w:pPr>
              <w:jc w:val="center"/>
              <w:rPr>
                <w:sz w:val="18"/>
                <w:szCs w:val="18"/>
              </w:rPr>
            </w:pPr>
            <w:r w:rsidRPr="005738E2">
              <w:rPr>
                <w:sz w:val="18"/>
                <w:szCs w:val="18"/>
              </w:rPr>
              <w:t>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E2" w:rsidRPr="005738E2" w:rsidRDefault="005738E2" w:rsidP="005738E2">
            <w:pPr>
              <w:jc w:val="center"/>
              <w:rPr>
                <w:sz w:val="18"/>
                <w:szCs w:val="18"/>
              </w:rPr>
            </w:pPr>
            <w:r w:rsidRPr="005738E2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E2" w:rsidRPr="005738E2" w:rsidRDefault="005738E2" w:rsidP="00BD2942">
            <w:pPr>
              <w:jc w:val="left"/>
              <w:rPr>
                <w:sz w:val="18"/>
                <w:szCs w:val="18"/>
              </w:rPr>
            </w:pPr>
            <w:r w:rsidRPr="005738E2">
              <w:rPr>
                <w:sz w:val="18"/>
                <w:szCs w:val="18"/>
              </w:rPr>
              <w:t>7 cifras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E2" w:rsidRPr="005738E2" w:rsidRDefault="005738E2" w:rsidP="005738E2">
            <w:pPr>
              <w:rPr>
                <w:sz w:val="18"/>
                <w:szCs w:val="18"/>
              </w:rPr>
            </w:pPr>
            <w:r w:rsidRPr="005738E2">
              <w:rPr>
                <w:sz w:val="18"/>
                <w:szCs w:val="18"/>
              </w:rPr>
              <w:t>+1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E2" w:rsidRPr="005738E2" w:rsidRDefault="005738E2" w:rsidP="005738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38E2" w:rsidRDefault="005738E2" w:rsidP="005738E2"/>
    <w:p w:rsidR="005738E2" w:rsidRDefault="005738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EC4048" w:rsidRPr="00EC4048" w:rsidRDefault="00EC4048" w:rsidP="00EC4048">
      <w:pPr>
        <w:pStyle w:val="Heading20"/>
        <w:spacing w:before="240"/>
        <w:rPr>
          <w:lang w:val="es-ES"/>
        </w:rPr>
      </w:pPr>
      <w:bookmarkStart w:id="351" w:name="_Toc321308897"/>
      <w:bookmarkStart w:id="352" w:name="_Toc320602841"/>
      <w:bookmarkStart w:id="353" w:name="_Toc331071433"/>
      <w:bookmarkStart w:id="354" w:name="_Toc292705001"/>
      <w:bookmarkStart w:id="355" w:name="_Toc301945317"/>
      <w:r w:rsidRPr="00EC4048">
        <w:rPr>
          <w:lang w:val="es-ES"/>
        </w:rPr>
        <w:lastRenderedPageBreak/>
        <w:t xml:space="preserve">Indicativos de red para el servicio móvil (MNC) del </w:t>
      </w:r>
      <w:r w:rsidRPr="00EC4048">
        <w:rPr>
          <w:lang w:val="es-ES"/>
        </w:rPr>
        <w:br/>
        <w:t xml:space="preserve">plan de identificación internacional para redes públicas y usuarios </w:t>
      </w:r>
      <w:r w:rsidRPr="00EC4048">
        <w:rPr>
          <w:lang w:val="es-ES"/>
        </w:rPr>
        <w:br/>
        <w:t>(Según la Recomendación UIT-T E.212 (05/2008))</w:t>
      </w:r>
      <w:r w:rsidRPr="00EC4048">
        <w:rPr>
          <w:lang w:val="es-ES"/>
        </w:rPr>
        <w:br/>
        <w:t>(Situación al 15 de noviembre de 2011)</w:t>
      </w:r>
      <w:bookmarkEnd w:id="351"/>
      <w:bookmarkEnd w:id="352"/>
      <w:bookmarkEnd w:id="353"/>
    </w:p>
    <w:p w:rsidR="00EC4048" w:rsidRPr="00EC4048" w:rsidRDefault="00EC4048" w:rsidP="00EC4048">
      <w:pPr>
        <w:jc w:val="center"/>
        <w:rPr>
          <w:lang w:val="es-ES"/>
        </w:rPr>
      </w:pPr>
      <w:r w:rsidRPr="00EC4048">
        <w:rPr>
          <w:lang w:val="es-ES_tradnl"/>
        </w:rPr>
        <w:t>(Anexo al Boletín de Explotación de la UIT N.</w:t>
      </w:r>
      <w:r w:rsidRPr="00EC4048">
        <w:rPr>
          <w:vertAlign w:val="superscript"/>
          <w:lang w:val="es-ES"/>
        </w:rPr>
        <w:t>o</w:t>
      </w:r>
      <w:r w:rsidRPr="00EC4048">
        <w:rPr>
          <w:lang w:val="es-ES_tradnl"/>
        </w:rPr>
        <w:t xml:space="preserve"> 992</w:t>
      </w:r>
      <w:r>
        <w:rPr>
          <w:lang w:val="es-ES_tradnl"/>
        </w:rPr>
        <w:t xml:space="preserve"> </w:t>
      </w:r>
      <w:r w:rsidRPr="00EC4048">
        <w:rPr>
          <w:lang w:val="es-ES_tradnl"/>
        </w:rPr>
        <w:t>– 15.XI.2011)</w:t>
      </w:r>
      <w:r w:rsidRPr="00EC4048">
        <w:rPr>
          <w:lang w:val="es-ES_tradnl"/>
        </w:rPr>
        <w:br/>
      </w:r>
      <w:r w:rsidRPr="00EC4048">
        <w:rPr>
          <w:lang w:val="es-ES"/>
        </w:rPr>
        <w:t>(Enmienda N.</w:t>
      </w:r>
      <w:r w:rsidRPr="00EC4048">
        <w:rPr>
          <w:vertAlign w:val="superscript"/>
          <w:lang w:val="es-ES"/>
        </w:rPr>
        <w:t>o</w:t>
      </w:r>
      <w:r w:rsidRPr="00EC4048">
        <w:rPr>
          <w:lang w:val="es-ES"/>
        </w:rPr>
        <w:t xml:space="preserve"> 15)</w:t>
      </w:r>
    </w:p>
    <w:bookmarkEnd w:id="354"/>
    <w:bookmarkEnd w:id="355"/>
    <w:p w:rsidR="00894640" w:rsidRPr="00EC4048" w:rsidRDefault="00894640" w:rsidP="00894640">
      <w:pPr>
        <w:rPr>
          <w:b/>
          <w:bCs/>
        </w:rPr>
      </w:pPr>
      <w:r w:rsidRPr="00EC4048">
        <w:rPr>
          <w:b/>
          <w:bCs/>
        </w:rPr>
        <w:t>P</w:t>
      </w:r>
      <w:r>
        <w:rPr>
          <w:b/>
          <w:bCs/>
        </w:rPr>
        <w:t xml:space="preserve">  </w:t>
      </w:r>
      <w:r w:rsidRPr="00EC4048">
        <w:rPr>
          <w:b/>
          <w:bCs/>
        </w:rPr>
        <w:t>30 Suecia</w:t>
      </w:r>
      <w:r>
        <w:rPr>
          <w:b/>
          <w:bCs/>
        </w:rPr>
        <w:t xml:space="preserve">  </w:t>
      </w:r>
      <w:r w:rsidRPr="00EC4048">
        <w:rPr>
          <w:b/>
          <w:bCs/>
        </w:rPr>
        <w:t xml:space="preserve"> ADD</w:t>
      </w:r>
    </w:p>
    <w:p w:rsidR="00894640" w:rsidRPr="00EC4048" w:rsidRDefault="00894640" w:rsidP="00894640">
      <w:pPr>
        <w:spacing w:before="0"/>
        <w:rPr>
          <w:lang w:val="es-ES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894640" w:rsidRPr="00736E04" w:rsidTr="00894640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640" w:rsidRPr="00EC4048" w:rsidRDefault="00894640" w:rsidP="00894640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/>
                <w:i/>
                <w:sz w:val="18"/>
                <w:szCs w:val="18"/>
              </w:rPr>
              <w:t>País/zona geográfica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640" w:rsidRPr="00EC4048" w:rsidRDefault="00894640" w:rsidP="00894640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640" w:rsidRPr="00EC4048" w:rsidRDefault="00894640" w:rsidP="00894640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894640" w:rsidRPr="00EC4048" w:rsidTr="00894640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640" w:rsidRPr="00EC4048" w:rsidRDefault="00894640" w:rsidP="00894640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EC4048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Suecia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640" w:rsidRPr="00EC4048" w:rsidRDefault="00894640" w:rsidP="00894640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EC4048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240 36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640" w:rsidRPr="00EC4048" w:rsidRDefault="00894640" w:rsidP="00894640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EC4048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Interactive digital media GmbH</w:t>
            </w:r>
          </w:p>
        </w:tc>
      </w:tr>
    </w:tbl>
    <w:p w:rsidR="00894640" w:rsidRPr="00EC4048" w:rsidRDefault="00894640" w:rsidP="00894640"/>
    <w:p w:rsidR="00EC4048" w:rsidRDefault="00EC4048" w:rsidP="00BD2942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240" w:after="240"/>
        <w:ind w:left="1985" w:hanging="1985"/>
        <w:jc w:val="left"/>
        <w:outlineLvl w:val="3"/>
        <w:rPr>
          <w:rFonts w:asciiTheme="minorHAnsi" w:hAnsiTheme="minorHAnsi" w:cs="Arial"/>
          <w:iCs/>
          <w:lang w:val="es-ES"/>
        </w:rPr>
      </w:pPr>
      <w:r w:rsidRPr="00EC4048">
        <w:rPr>
          <w:rFonts w:asciiTheme="minorHAnsi" w:hAnsiTheme="minorHAnsi" w:cs="Arial"/>
          <w:b/>
          <w:bCs/>
          <w:iCs/>
          <w:lang w:val="es-ES"/>
        </w:rPr>
        <w:t xml:space="preserve">P  </w:t>
      </w:r>
      <w:r w:rsidR="00BD2942">
        <w:rPr>
          <w:rFonts w:asciiTheme="minorHAnsi" w:hAnsiTheme="minorHAnsi" w:cs="Arial"/>
          <w:b/>
          <w:bCs/>
          <w:iCs/>
          <w:lang w:val="es-ES"/>
        </w:rPr>
        <w:t>4</w:t>
      </w:r>
      <w:r w:rsidRPr="00EC4048">
        <w:rPr>
          <w:rFonts w:asciiTheme="minorHAnsi" w:hAnsiTheme="minorHAnsi" w:cs="Arial"/>
          <w:b/>
          <w:bCs/>
          <w:iCs/>
          <w:lang w:val="es-ES"/>
        </w:rPr>
        <w:t>0</w:t>
      </w:r>
      <w:r w:rsidRPr="00EC4048">
        <w:rPr>
          <w:rFonts w:asciiTheme="minorHAnsi" w:hAnsiTheme="minorHAnsi" w:cs="Arial"/>
          <w:iCs/>
          <w:lang w:val="es-ES"/>
        </w:rPr>
        <w:t xml:space="preserve"> </w:t>
      </w:r>
      <w:r w:rsidRPr="00EC4048">
        <w:rPr>
          <w:rFonts w:asciiTheme="minorHAnsi" w:hAnsiTheme="minorHAnsi" w:cs="Arial"/>
          <w:b/>
          <w:bCs/>
          <w:iCs/>
          <w:lang w:val="es-ES"/>
        </w:rPr>
        <w:t>Suecia</w:t>
      </w:r>
      <w:r>
        <w:rPr>
          <w:rFonts w:asciiTheme="minorHAnsi" w:hAnsiTheme="minorHAnsi" w:cs="Arial"/>
          <w:b/>
          <w:bCs/>
          <w:iCs/>
          <w:lang w:val="es-ES"/>
        </w:rPr>
        <w:t xml:space="preserve">   </w:t>
      </w:r>
      <w:r w:rsidRPr="00EC4048">
        <w:rPr>
          <w:rFonts w:asciiTheme="minorHAnsi" w:hAnsiTheme="minorHAnsi" w:cs="Arial"/>
          <w:iCs/>
          <w:lang w:val="es-ES"/>
        </w:rPr>
        <w:t>(Utilización extraterritorial de MCC/MNC, Anexo E a la Recomendación UIT</w:t>
      </w:r>
      <w:r w:rsidR="00BD2942">
        <w:rPr>
          <w:rFonts w:asciiTheme="minorHAnsi" w:hAnsiTheme="minorHAnsi" w:cs="Arial"/>
          <w:iCs/>
          <w:lang w:val="es-ES"/>
        </w:rPr>
        <w:t>-</w:t>
      </w:r>
      <w:r w:rsidRPr="00EC4048">
        <w:rPr>
          <w:rFonts w:asciiTheme="minorHAnsi" w:hAnsiTheme="minorHAnsi" w:cs="Arial"/>
          <w:iCs/>
          <w:lang w:val="es-ES"/>
        </w:rPr>
        <w:t>T E.212)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748"/>
        <w:gridCol w:w="2183"/>
        <w:gridCol w:w="1935"/>
        <w:gridCol w:w="1814"/>
      </w:tblGrid>
      <w:tr w:rsidR="00EC4048" w:rsidRPr="00736E04" w:rsidTr="00EC404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48" w:rsidRPr="00EC4048" w:rsidRDefault="00EC4048" w:rsidP="00EC4048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ind w:left="-57"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MCC*</w:t>
            </w:r>
            <w:r w:rsidRPr="00EC404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/</w:t>
            </w: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MNC**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48" w:rsidRPr="00736E04" w:rsidRDefault="00EC4048" w:rsidP="00EC4048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Nombre del (de los) operador(es)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</w: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Países A y B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48" w:rsidRPr="00EC4048" w:rsidRDefault="00EC4048" w:rsidP="00EC4048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País B – en el que</w:t>
            </w: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MCC</w:t>
            </w:r>
            <w:r w:rsidRPr="00EC404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/</w:t>
            </w: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MNC se</w:t>
            </w: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utilizará de manera extraterritorial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48" w:rsidRPr="00EC4048" w:rsidRDefault="00EC4048" w:rsidP="00EC4048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Gama de NIEM (MSIN) que se utilizará en el país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48" w:rsidRPr="00EC4048" w:rsidRDefault="00EC4048" w:rsidP="00EC4048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Gama de NIEM (MSIN) que se utilizará en el país B</w:t>
            </w:r>
          </w:p>
        </w:tc>
      </w:tr>
      <w:tr w:rsidR="00EC4048" w:rsidRPr="00EC4048" w:rsidTr="00EC404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48" w:rsidRPr="00EC4048" w:rsidRDefault="00EC4048" w:rsidP="00EC404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4048">
              <w:rPr>
                <w:rFonts w:asciiTheme="minorHAnsi" w:eastAsia="Batang" w:hAnsiTheme="minorHAnsi" w:cs="Arial"/>
                <w:sz w:val="18"/>
                <w:szCs w:val="18"/>
              </w:rPr>
              <w:t>240 07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48" w:rsidRPr="00EC4048" w:rsidRDefault="00EC4048" w:rsidP="00EC404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4048">
              <w:rPr>
                <w:rFonts w:asciiTheme="minorHAnsi" w:eastAsia="Batang" w:hAnsiTheme="minorHAnsi" w:cs="Arial"/>
                <w:sz w:val="18"/>
                <w:szCs w:val="18"/>
              </w:rPr>
              <w:t xml:space="preserve">Tele 2 </w:t>
            </w:r>
            <w:r w:rsidRPr="00EC40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C4048">
              <w:rPr>
                <w:rFonts w:asciiTheme="minorHAnsi" w:eastAsia="Batang" w:hAnsiTheme="minorHAnsi" w:cs="Arial"/>
                <w:sz w:val="18"/>
                <w:szCs w:val="18"/>
                <w:lang w:val="fr-FR"/>
              </w:rPr>
              <w:t>Sverige AB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48" w:rsidRPr="00EC4048" w:rsidRDefault="00EC4048" w:rsidP="00EC404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4048">
              <w:rPr>
                <w:rFonts w:asciiTheme="minorHAnsi" w:hAnsiTheme="minorHAnsi" w:cs="Arial"/>
                <w:sz w:val="18"/>
                <w:szCs w:val="18"/>
              </w:rPr>
              <w:t>Países Bajos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48" w:rsidRPr="00EC4048" w:rsidRDefault="00EC4048" w:rsidP="00EC404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C4048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La gama dedicada para Países Bajos no será usada en Suecia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48" w:rsidRPr="00EC4048" w:rsidRDefault="00EC4048" w:rsidP="00BD294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113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EC4048">
              <w:rPr>
                <w:rFonts w:asciiTheme="minorHAnsi" w:hAnsiTheme="minorHAnsi" w:cs="Arial"/>
                <w:sz w:val="18"/>
                <w:szCs w:val="18"/>
              </w:rPr>
              <w:t>6680000000</w:t>
            </w:r>
            <w:r w:rsidR="00BD2942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EC4048">
              <w:rPr>
                <w:rFonts w:asciiTheme="minorHAnsi" w:hAnsiTheme="minorHAnsi" w:cs="Arial"/>
                <w:sz w:val="18"/>
                <w:szCs w:val="18"/>
              </w:rPr>
              <w:t>6689999999</w:t>
            </w:r>
            <w:r w:rsidRPr="00EC4048">
              <w:rPr>
                <w:rFonts w:asciiTheme="minorHAnsi" w:hAnsiTheme="minorHAnsi" w:cs="Arial"/>
                <w:sz w:val="18"/>
                <w:szCs w:val="18"/>
              </w:rPr>
              <w:br/>
              <w:t>(Países Bajos)</w:t>
            </w:r>
          </w:p>
        </w:tc>
      </w:tr>
    </w:tbl>
    <w:p w:rsidR="00EC4048" w:rsidRPr="00EC4048" w:rsidRDefault="00EC4048" w:rsidP="00EC4048">
      <w:pPr>
        <w:rPr>
          <w:rFonts w:cs="Arial"/>
        </w:rPr>
      </w:pPr>
    </w:p>
    <w:p w:rsidR="00EC4048" w:rsidRPr="00EC4048" w:rsidRDefault="00EC4048" w:rsidP="00EC40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 w:cs="Arial"/>
          <w:position w:val="6"/>
          <w:sz w:val="16"/>
          <w:szCs w:val="16"/>
          <w:lang w:val="fr-CH"/>
        </w:rPr>
      </w:pPr>
      <w:r w:rsidRPr="00EC4048">
        <w:rPr>
          <w:rFonts w:asciiTheme="minorHAnsi" w:hAnsiTheme="minorHAnsi" w:cs="Arial"/>
          <w:position w:val="6"/>
          <w:sz w:val="16"/>
          <w:szCs w:val="16"/>
          <w:lang w:val="fr-CH"/>
        </w:rPr>
        <w:t>____________</w:t>
      </w:r>
    </w:p>
    <w:p w:rsidR="00EC4048" w:rsidRPr="00EC4048" w:rsidRDefault="00EC4048" w:rsidP="00EC40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 w:after="0"/>
        <w:ind w:left="646" w:hanging="646"/>
        <w:jc w:val="left"/>
        <w:rPr>
          <w:rFonts w:asciiTheme="minorHAnsi" w:hAnsiTheme="minorHAnsi" w:cs="Arial"/>
          <w:sz w:val="16"/>
          <w:szCs w:val="16"/>
          <w:lang w:val="fr-CH"/>
        </w:rPr>
      </w:pPr>
      <w:r w:rsidRPr="00EC4048">
        <w:rPr>
          <w:rFonts w:asciiTheme="minorHAnsi" w:hAnsiTheme="minorHAnsi" w:cs="Arial"/>
          <w:sz w:val="16"/>
          <w:szCs w:val="16"/>
          <w:lang w:val="fr-CH"/>
        </w:rPr>
        <w:t>*</w:t>
      </w:r>
      <w:r w:rsidRPr="00EC4048">
        <w:rPr>
          <w:rFonts w:asciiTheme="minorHAnsi" w:hAnsiTheme="minorHAnsi" w:cs="Arial"/>
          <w:sz w:val="16"/>
          <w:szCs w:val="16"/>
          <w:lang w:val="fr-CH"/>
        </w:rPr>
        <w:tab/>
        <w:t>MCC: Mobile Country Code / Indicatif de pays du mobile / Indicativo de país para el servicio móvil.</w:t>
      </w:r>
    </w:p>
    <w:p w:rsidR="00EC4048" w:rsidRPr="00EC4048" w:rsidRDefault="00EC4048" w:rsidP="00EC40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 w:cs="Arial"/>
          <w:sz w:val="16"/>
          <w:szCs w:val="16"/>
          <w:lang w:val="fr-CH"/>
        </w:rPr>
      </w:pPr>
      <w:r w:rsidRPr="00EC4048">
        <w:rPr>
          <w:rFonts w:asciiTheme="minorHAnsi" w:hAnsiTheme="minorHAnsi" w:cs="Arial"/>
          <w:sz w:val="16"/>
          <w:szCs w:val="16"/>
          <w:lang w:val="fr-CH"/>
        </w:rPr>
        <w:t>**</w:t>
      </w:r>
      <w:r w:rsidRPr="00EC4048">
        <w:rPr>
          <w:rFonts w:asciiTheme="minorHAnsi" w:hAnsiTheme="minorHAnsi" w:cs="Arial"/>
          <w:sz w:val="16"/>
          <w:szCs w:val="16"/>
          <w:lang w:val="fr-CH"/>
        </w:rPr>
        <w:tab/>
        <w:t>MNC: Mobile Network Code / Code de réseau mobile / Indicativo de red para el servicio móvil.</w:t>
      </w:r>
    </w:p>
    <w:p w:rsidR="00894640" w:rsidRDefault="008946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94640" w:rsidRPr="00894640" w:rsidRDefault="00894640" w:rsidP="00894640">
      <w:pPr>
        <w:pStyle w:val="Heading20"/>
        <w:spacing w:before="240"/>
        <w:rPr>
          <w:lang w:val="es-ES"/>
        </w:rPr>
      </w:pPr>
      <w:bookmarkStart w:id="356" w:name="_Toc331071434"/>
      <w:r w:rsidRPr="00894640">
        <w:rPr>
          <w:lang w:val="es-ES"/>
        </w:rPr>
        <w:lastRenderedPageBreak/>
        <w:t>Lista de códigos de puntos de señalización internacional (ISPC)</w:t>
      </w:r>
      <w:r w:rsidRPr="00894640">
        <w:rPr>
          <w:lang w:val="es-ES"/>
        </w:rPr>
        <w:br/>
        <w:t>(Según la Recomendación UIT-T Q.708 (03/1999))</w:t>
      </w:r>
      <w:r w:rsidRPr="00894640">
        <w:rPr>
          <w:lang w:val="es-ES"/>
        </w:rPr>
        <w:br/>
        <w:t>(Situación al 15 de mayo de 2012)</w:t>
      </w:r>
      <w:bookmarkEnd w:id="356"/>
    </w:p>
    <w:p w:rsidR="00894640" w:rsidRPr="00894640" w:rsidRDefault="00894640" w:rsidP="0089464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894640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894640">
        <w:rPr>
          <w:lang w:val="es-ES"/>
        </w:rPr>
        <w:t xml:space="preserve"> 1004 </w:t>
      </w:r>
      <w:r>
        <w:rPr>
          <w:lang w:val="es-ES"/>
        </w:rPr>
        <w:t>–</w:t>
      </w:r>
      <w:r w:rsidRPr="00894640">
        <w:rPr>
          <w:lang w:val="es-ES"/>
        </w:rPr>
        <w:t xml:space="preserve"> 15.V.2012)</w:t>
      </w:r>
      <w:r w:rsidRPr="00894640">
        <w:rPr>
          <w:lang w:val="es-ES"/>
        </w:rPr>
        <w:br/>
        <w:t>(Enmienda N.</w:t>
      </w:r>
      <w:r>
        <w:rPr>
          <w:lang w:val="es-ES"/>
        </w:rPr>
        <w:t>°</w:t>
      </w:r>
      <w:r w:rsidRPr="00894640">
        <w:rPr>
          <w:lang w:val="es-ES"/>
        </w:rPr>
        <w:t xml:space="preserve"> 5)</w:t>
      </w:r>
    </w:p>
    <w:p w:rsidR="00894640" w:rsidRPr="00894640" w:rsidRDefault="00894640" w:rsidP="00894640">
      <w:pPr>
        <w:keepNext/>
        <w:spacing w:after="0"/>
        <w:rPr>
          <w:lang w:val="es-ES"/>
        </w:rPr>
      </w:pPr>
    </w:p>
    <w:tbl>
      <w:tblPr>
        <w:tblStyle w:val="TableGrid3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894640" w:rsidRPr="00736E04" w:rsidTr="00894640">
        <w:trPr>
          <w:cantSplit/>
          <w:trHeight w:val="227"/>
        </w:trPr>
        <w:tc>
          <w:tcPr>
            <w:tcW w:w="1818" w:type="dxa"/>
            <w:gridSpan w:val="2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94640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94640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94640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894640" w:rsidRPr="00894640" w:rsidTr="00894640">
        <w:trPr>
          <w:cantSplit/>
          <w:trHeight w:val="227"/>
        </w:trPr>
        <w:tc>
          <w:tcPr>
            <w:tcW w:w="909" w:type="dxa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9464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9464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94640" w:rsidRPr="00894640" w:rsidTr="008946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3   </w:t>
            </w:r>
            <w:r w:rsidRPr="00894640">
              <w:rPr>
                <w:b/>
              </w:rPr>
              <w:t>Albania    ADD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3-233-2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8010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INFOTEL AL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INFO-Telecom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3-233-3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8011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Tirana 10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NEOFONE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3-233-4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8012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CT Nisatel Tirana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NISATEL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3-233-5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8013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ABCom TS1-SOIP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ABCom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53   </w:t>
            </w:r>
            <w:r w:rsidRPr="00894640">
              <w:rPr>
                <w:b/>
              </w:rPr>
              <w:t>Estonia    ADD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5-230-3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12083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5-230-4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12084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12085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Novametro OU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117   </w:t>
            </w:r>
            <w:r w:rsidRPr="00894640">
              <w:rPr>
                <w:b/>
              </w:rPr>
              <w:t>Serbia    ADD</w:t>
            </w:r>
          </w:p>
        </w:tc>
      </w:tr>
      <w:tr w:rsidR="00894640" w:rsidRPr="00736E04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4-248-5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10181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Vip Mobile d.o.o.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4-248-6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10182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4-248-7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10183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118   </w:t>
            </w:r>
            <w:r w:rsidRPr="00894640">
              <w:rPr>
                <w:b/>
              </w:rPr>
              <w:t xml:space="preserve">Sierra Leona    </w:t>
            </w:r>
            <w:r>
              <w:rPr>
                <w:b/>
              </w:rPr>
              <w:t>SUP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6-038-4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12596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Intergroup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Intergroup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6-039-0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12600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Atlas Communication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Atlas Communication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118   </w:t>
            </w:r>
            <w:r w:rsidRPr="00894640">
              <w:rPr>
                <w:b/>
              </w:rPr>
              <w:t>Sierra Leona    ADD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6-038-4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12596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Datatel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Datatel/Cellcom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118   </w:t>
            </w:r>
            <w:r w:rsidRPr="00894640">
              <w:rPr>
                <w:b/>
              </w:rPr>
              <w:t xml:space="preserve">Sierra Leona    </w:t>
            </w:r>
            <w:r>
              <w:rPr>
                <w:b/>
              </w:rPr>
              <w:t>LIR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6-038-1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12593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Celtel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Airtel</w:t>
            </w:r>
          </w:p>
        </w:tc>
      </w:tr>
      <w:tr w:rsidR="00894640" w:rsidRPr="00894640" w:rsidTr="008946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6-038-2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12594</w:t>
            </w:r>
          </w:p>
        </w:tc>
        <w:tc>
          <w:tcPr>
            <w:tcW w:w="264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Millicom</w:t>
            </w:r>
          </w:p>
        </w:tc>
        <w:tc>
          <w:tcPr>
            <w:tcW w:w="4009" w:type="dxa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</w:tbl>
    <w:p w:rsidR="00894640" w:rsidRPr="00894640" w:rsidRDefault="00894640" w:rsidP="00894640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94640">
        <w:rPr>
          <w:position w:val="6"/>
          <w:sz w:val="16"/>
          <w:szCs w:val="16"/>
          <w:lang w:val="fr-FR"/>
        </w:rPr>
        <w:t>____________</w:t>
      </w:r>
    </w:p>
    <w:p w:rsidR="00894640" w:rsidRPr="00894640" w:rsidRDefault="00894640" w:rsidP="00894640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894640">
        <w:rPr>
          <w:sz w:val="16"/>
          <w:szCs w:val="16"/>
          <w:lang w:val="fr-FR"/>
        </w:rPr>
        <w:t>ISPC:</w:t>
      </w:r>
      <w:r w:rsidRPr="00894640">
        <w:rPr>
          <w:sz w:val="16"/>
          <w:szCs w:val="16"/>
          <w:lang w:val="fr-FR"/>
        </w:rPr>
        <w:tab/>
        <w:t>International Signalling Point Codes.</w:t>
      </w:r>
    </w:p>
    <w:p w:rsidR="00894640" w:rsidRPr="00894640" w:rsidRDefault="00894640" w:rsidP="008946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94640">
        <w:rPr>
          <w:sz w:val="16"/>
          <w:szCs w:val="16"/>
          <w:lang w:val="fr-FR"/>
        </w:rPr>
        <w:tab/>
        <w:t>Codes de points sémaphores internationaux (CPSI).</w:t>
      </w:r>
    </w:p>
    <w:p w:rsidR="00894640" w:rsidRPr="00894640" w:rsidRDefault="00894640" w:rsidP="008946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94640">
        <w:rPr>
          <w:sz w:val="16"/>
          <w:szCs w:val="16"/>
          <w:lang w:val="fr-FR"/>
        </w:rPr>
        <w:tab/>
      </w:r>
      <w:r w:rsidRPr="00894640">
        <w:rPr>
          <w:sz w:val="16"/>
          <w:szCs w:val="16"/>
          <w:lang w:val="es-ES"/>
        </w:rPr>
        <w:t>Códigos de puntos de señalización internacional (CPSI).</w:t>
      </w:r>
    </w:p>
    <w:p w:rsidR="005738E2" w:rsidRPr="00736E04" w:rsidRDefault="005738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36E04">
        <w:rPr>
          <w:lang w:val="es-ES"/>
        </w:rPr>
        <w:br w:type="page"/>
      </w:r>
    </w:p>
    <w:p w:rsidR="00894640" w:rsidRPr="00894640" w:rsidRDefault="00894640" w:rsidP="00894640">
      <w:pPr>
        <w:pStyle w:val="Heading20"/>
        <w:spacing w:before="240"/>
        <w:rPr>
          <w:lang w:val="es-ES"/>
        </w:rPr>
      </w:pPr>
      <w:bookmarkStart w:id="357" w:name="_Toc331071435"/>
      <w:r w:rsidRPr="00894640">
        <w:rPr>
          <w:lang w:val="es-ES"/>
        </w:rPr>
        <w:lastRenderedPageBreak/>
        <w:t>Lista de códigos de zona/red de señalización (SANC)</w:t>
      </w:r>
      <w:r w:rsidRPr="00894640">
        <w:rPr>
          <w:lang w:val="es-ES"/>
        </w:rPr>
        <w:br/>
        <w:t>(Complemento de la Recomendación UIT-T Q.708 (03/1999))</w:t>
      </w:r>
      <w:r w:rsidRPr="00894640">
        <w:rPr>
          <w:lang w:val="es-ES"/>
        </w:rPr>
        <w:br/>
        <w:t>(Situación al 1 de julio de 2011)</w:t>
      </w:r>
      <w:bookmarkEnd w:id="357"/>
    </w:p>
    <w:p w:rsidR="00894640" w:rsidRPr="00894640" w:rsidRDefault="00894640" w:rsidP="0089464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894640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894640">
        <w:rPr>
          <w:lang w:val="es-ES"/>
        </w:rPr>
        <w:t xml:space="preserve"> 983 </w:t>
      </w:r>
      <w:r>
        <w:rPr>
          <w:lang w:val="es-ES"/>
        </w:rPr>
        <w:t>–</w:t>
      </w:r>
      <w:r w:rsidRPr="00894640">
        <w:rPr>
          <w:lang w:val="es-ES"/>
        </w:rPr>
        <w:t xml:space="preserve"> 1.VII.2011)</w:t>
      </w:r>
      <w:r w:rsidRPr="00894640">
        <w:rPr>
          <w:lang w:val="es-ES"/>
        </w:rPr>
        <w:br/>
        <w:t>(Enmienda N.</w:t>
      </w:r>
      <w:r>
        <w:rPr>
          <w:lang w:val="es-ES"/>
        </w:rPr>
        <w:t>°</w:t>
      </w:r>
      <w:r w:rsidRPr="00894640">
        <w:rPr>
          <w:lang w:val="es-ES"/>
        </w:rPr>
        <w:t xml:space="preserve"> 17)</w:t>
      </w:r>
    </w:p>
    <w:p w:rsidR="00894640" w:rsidRPr="00894640" w:rsidRDefault="00894640" w:rsidP="00894640">
      <w:pPr>
        <w:keepNext/>
        <w:spacing w:after="0"/>
        <w:rPr>
          <w:lang w:val="es-ES"/>
        </w:rPr>
      </w:pPr>
    </w:p>
    <w:tbl>
      <w:tblPr>
        <w:tblStyle w:val="TableGrid3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894640" w:rsidRPr="00894640" w:rsidTr="0089464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94640">
              <w:rPr>
                <w:b/>
              </w:rPr>
              <w:t>Orden numérico    ADD</w:t>
            </w:r>
          </w:p>
        </w:tc>
      </w:tr>
      <w:tr w:rsidR="00894640" w:rsidRPr="00894640" w:rsidTr="00894640">
        <w:trPr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894640">
              <w:rPr>
                <w:b/>
                <w:sz w:val="18"/>
                <w:szCs w:val="22"/>
                <w:lang w:val="fr-FR"/>
              </w:rPr>
              <w:t>P  11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3-228</w:t>
            </w:r>
          </w:p>
        </w:tc>
        <w:tc>
          <w:tcPr>
            <w:tcW w:w="747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Albania (República de)</w:t>
            </w:r>
          </w:p>
        </w:tc>
      </w:tr>
      <w:tr w:rsidR="00894640" w:rsidRPr="00894640" w:rsidTr="00894640">
        <w:trPr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/>
                <w:sz w:val="18"/>
                <w:szCs w:val="22"/>
                <w:lang w:val="fr-FR"/>
              </w:rPr>
              <w:t xml:space="preserve">P  </w:t>
            </w:r>
            <w:r>
              <w:rPr>
                <w:b/>
                <w:sz w:val="18"/>
                <w:szCs w:val="22"/>
                <w:lang w:val="fr-FR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6-227</w:t>
            </w:r>
          </w:p>
        </w:tc>
        <w:tc>
          <w:tcPr>
            <w:tcW w:w="747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Estonia (República de)</w:t>
            </w:r>
          </w:p>
        </w:tc>
      </w:tr>
      <w:tr w:rsidR="00894640" w:rsidRPr="00894640" w:rsidTr="00894640">
        <w:trPr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/>
                <w:sz w:val="18"/>
                <w:szCs w:val="22"/>
                <w:lang w:val="fr-FR"/>
              </w:rPr>
              <w:t xml:space="preserve">P  </w:t>
            </w:r>
            <w:r>
              <w:rPr>
                <w:b/>
                <w:sz w:val="18"/>
                <w:szCs w:val="22"/>
                <w:lang w:val="fr-FR"/>
              </w:rPr>
              <w:t>23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7-227</w:t>
            </w:r>
          </w:p>
        </w:tc>
        <w:tc>
          <w:tcPr>
            <w:tcW w:w="747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Serbia (República de)</w:t>
            </w:r>
          </w:p>
        </w:tc>
      </w:tr>
    </w:tbl>
    <w:p w:rsidR="00894640" w:rsidRPr="00894640" w:rsidRDefault="00894640" w:rsidP="00894640">
      <w:pPr>
        <w:keepNext/>
        <w:spacing w:after="0"/>
      </w:pPr>
    </w:p>
    <w:tbl>
      <w:tblPr>
        <w:tblStyle w:val="TableGrid3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894640" w:rsidRPr="00894640" w:rsidTr="0089464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94640" w:rsidRPr="00894640" w:rsidRDefault="00894640" w:rsidP="008946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94640">
              <w:rPr>
                <w:b/>
              </w:rPr>
              <w:t>Orden alfabético    ADD</w:t>
            </w:r>
          </w:p>
        </w:tc>
      </w:tr>
      <w:tr w:rsidR="00894640" w:rsidRPr="00894640" w:rsidTr="00894640">
        <w:trPr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/>
                <w:sz w:val="18"/>
                <w:szCs w:val="22"/>
                <w:lang w:val="fr-FR"/>
              </w:rPr>
              <w:t xml:space="preserve">P  </w:t>
            </w:r>
            <w:r>
              <w:rPr>
                <w:b/>
                <w:sz w:val="18"/>
                <w:szCs w:val="22"/>
                <w:lang w:val="fr-FR"/>
              </w:rPr>
              <w:t>24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3-228</w:t>
            </w:r>
          </w:p>
        </w:tc>
        <w:tc>
          <w:tcPr>
            <w:tcW w:w="747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Albania (República de)</w:t>
            </w:r>
          </w:p>
        </w:tc>
      </w:tr>
      <w:tr w:rsidR="00894640" w:rsidRPr="00894640" w:rsidTr="00894640">
        <w:trPr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/>
                <w:sz w:val="18"/>
                <w:szCs w:val="22"/>
                <w:lang w:val="fr-FR"/>
              </w:rPr>
              <w:t xml:space="preserve">P  </w:t>
            </w:r>
            <w:r>
              <w:rPr>
                <w:b/>
                <w:sz w:val="18"/>
                <w:szCs w:val="22"/>
                <w:lang w:val="fr-FR"/>
              </w:rPr>
              <w:t>3</w:t>
            </w:r>
            <w:r w:rsidRPr="00894640">
              <w:rPr>
                <w:b/>
                <w:sz w:val="18"/>
                <w:szCs w:val="22"/>
                <w:lang w:val="fr-FR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6-227</w:t>
            </w:r>
          </w:p>
        </w:tc>
        <w:tc>
          <w:tcPr>
            <w:tcW w:w="747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Estonia (República de)</w:t>
            </w:r>
          </w:p>
        </w:tc>
      </w:tr>
      <w:tr w:rsidR="00894640" w:rsidRPr="00894640" w:rsidTr="00894640">
        <w:trPr>
          <w:trHeight w:val="240"/>
        </w:trPr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/>
                <w:sz w:val="18"/>
                <w:szCs w:val="22"/>
                <w:lang w:val="fr-FR"/>
              </w:rPr>
              <w:t xml:space="preserve">P  </w:t>
            </w:r>
            <w:r>
              <w:rPr>
                <w:b/>
                <w:sz w:val="18"/>
                <w:szCs w:val="22"/>
                <w:lang w:val="fr-FR"/>
              </w:rPr>
              <w:t>4</w:t>
            </w:r>
            <w:r w:rsidRPr="00894640">
              <w:rPr>
                <w:b/>
                <w:sz w:val="18"/>
                <w:szCs w:val="22"/>
                <w:lang w:val="fr-FR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7-227</w:t>
            </w:r>
          </w:p>
        </w:tc>
        <w:tc>
          <w:tcPr>
            <w:tcW w:w="7470" w:type="dxa"/>
            <w:shd w:val="clear" w:color="auto" w:fill="auto"/>
          </w:tcPr>
          <w:p w:rsidR="00894640" w:rsidRPr="00894640" w:rsidRDefault="00894640" w:rsidP="008946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4640">
              <w:rPr>
                <w:bCs/>
                <w:sz w:val="18"/>
                <w:szCs w:val="22"/>
                <w:lang w:val="fr-FR"/>
              </w:rPr>
              <w:t>Serbia (República de)</w:t>
            </w:r>
          </w:p>
        </w:tc>
      </w:tr>
    </w:tbl>
    <w:p w:rsidR="00894640" w:rsidRPr="00894640" w:rsidRDefault="00894640" w:rsidP="00894640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94640">
        <w:rPr>
          <w:position w:val="6"/>
          <w:sz w:val="16"/>
          <w:szCs w:val="16"/>
          <w:lang w:val="fr-FR"/>
        </w:rPr>
        <w:t>____________</w:t>
      </w:r>
    </w:p>
    <w:p w:rsidR="00894640" w:rsidRPr="00894640" w:rsidRDefault="00894640" w:rsidP="00894640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894640">
        <w:rPr>
          <w:sz w:val="16"/>
          <w:szCs w:val="16"/>
          <w:lang w:val="en-US"/>
        </w:rPr>
        <w:t>SANC:</w:t>
      </w:r>
      <w:r w:rsidRPr="00894640">
        <w:rPr>
          <w:sz w:val="16"/>
          <w:szCs w:val="16"/>
          <w:lang w:val="en-US"/>
        </w:rPr>
        <w:tab/>
        <w:t>Signalling Area/Network Code.</w:t>
      </w:r>
    </w:p>
    <w:p w:rsidR="00894640" w:rsidRPr="00894640" w:rsidRDefault="00894640" w:rsidP="008946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94640">
        <w:rPr>
          <w:sz w:val="16"/>
          <w:szCs w:val="16"/>
          <w:lang w:val="en-US"/>
        </w:rPr>
        <w:tab/>
      </w:r>
      <w:r w:rsidRPr="00894640">
        <w:rPr>
          <w:sz w:val="16"/>
          <w:szCs w:val="16"/>
          <w:lang w:val="fr-FR"/>
        </w:rPr>
        <w:t>Code de zone/réseau sémaphore (CZRS).</w:t>
      </w:r>
    </w:p>
    <w:p w:rsidR="00894640" w:rsidRPr="00894640" w:rsidRDefault="00894640" w:rsidP="008946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94640">
        <w:rPr>
          <w:sz w:val="16"/>
          <w:szCs w:val="16"/>
          <w:lang w:val="fr-FR"/>
        </w:rPr>
        <w:tab/>
      </w:r>
      <w:r w:rsidRPr="00894640">
        <w:rPr>
          <w:sz w:val="16"/>
          <w:szCs w:val="16"/>
          <w:lang w:val="es-ES"/>
        </w:rPr>
        <w:t>Código de zona/red de señalización (CZRS).</w:t>
      </w:r>
    </w:p>
    <w:p w:rsidR="005738E2" w:rsidRPr="00736E04" w:rsidRDefault="005738E2" w:rsidP="00016162">
      <w:pPr>
        <w:rPr>
          <w:lang w:val="es-ES"/>
        </w:rPr>
      </w:pPr>
    </w:p>
    <w:p w:rsidR="00894640" w:rsidRPr="00032DD0" w:rsidRDefault="00894640" w:rsidP="00894640">
      <w:pPr>
        <w:pStyle w:val="Heading20"/>
        <w:spacing w:before="240"/>
        <w:rPr>
          <w:lang w:val="es-ES"/>
        </w:rPr>
      </w:pPr>
      <w:bookmarkStart w:id="358" w:name="_Toc36876175"/>
      <w:bookmarkStart w:id="359" w:name="_Toc323050847"/>
      <w:bookmarkStart w:id="360" w:name="_Toc323907435"/>
      <w:bookmarkStart w:id="361" w:name="_Toc331071436"/>
      <w:r w:rsidRPr="00032DD0">
        <w:rPr>
          <w:lang w:val="es-ES"/>
        </w:rPr>
        <w:t>Plan de numeración nacional</w:t>
      </w:r>
      <w:r w:rsidRPr="00032DD0">
        <w:rPr>
          <w:lang w:val="es-ES"/>
        </w:rPr>
        <w:br/>
        <w:t>(Según la Recomendación UIT-T E. 129 (11/2009))</w:t>
      </w:r>
      <w:bookmarkStart w:id="362" w:name="_Toc36876176"/>
      <w:bookmarkStart w:id="363" w:name="_Toc36875244"/>
      <w:bookmarkEnd w:id="358"/>
      <w:bookmarkEnd w:id="359"/>
      <w:bookmarkEnd w:id="360"/>
      <w:bookmarkEnd w:id="361"/>
    </w:p>
    <w:p w:rsidR="00894640" w:rsidRPr="0098329C" w:rsidRDefault="00894640" w:rsidP="00894640">
      <w:pPr>
        <w:jc w:val="center"/>
        <w:rPr>
          <w:lang w:val="en-US"/>
        </w:rPr>
      </w:pPr>
      <w:r w:rsidRPr="0098329C">
        <w:rPr>
          <w:lang w:val="en-US"/>
        </w:rPr>
        <w:t xml:space="preserve">Web: </w:t>
      </w:r>
      <w:hyperlink r:id="rId28" w:history="1">
        <w:r w:rsidRPr="0098329C">
          <w:rPr>
            <w:lang w:val="en-US"/>
          </w:rPr>
          <w:t>www.itu.int/itu-t/inr/nnp/index.html</w:t>
        </w:r>
      </w:hyperlink>
    </w:p>
    <w:bookmarkEnd w:id="362"/>
    <w:bookmarkEnd w:id="363"/>
    <w:p w:rsidR="00894640" w:rsidRPr="00894640" w:rsidRDefault="00894640" w:rsidP="00894640">
      <w:pPr>
        <w:spacing w:before="240"/>
        <w:rPr>
          <w:lang w:val="es-ES"/>
        </w:rPr>
      </w:pPr>
      <w:r w:rsidRPr="00894640">
        <w:rPr>
          <w:lang w:val="es-ES"/>
        </w:rPr>
        <w:t>Se solicita a las Ad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inistraciones que co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uniquen a la UIT los ca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bios efectuados en sus planes de nu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eración nacional o que faciliten infor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eración nacional, así co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o los datos de las personas de contacto. Dicha infor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ación, de consulta gratuita para todas las Ad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inistraciones/EER y todos los proveedores de servicios, se incorporará en la página web del UIT-T.</w:t>
      </w:r>
    </w:p>
    <w:p w:rsidR="00894640" w:rsidRPr="00894640" w:rsidRDefault="00894640" w:rsidP="00894640">
      <w:pPr>
        <w:rPr>
          <w:lang w:val="es-ES"/>
        </w:rPr>
      </w:pPr>
      <w:r w:rsidRPr="00894640">
        <w:rPr>
          <w:lang w:val="es-ES"/>
        </w:rPr>
        <w:t>Ade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ás, se invita a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able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ente a las Ad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eración nacional o al enviar la infor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ación a UIT/TSB (e-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ail: tsbtson@itu.int), utilicen el for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ato descrito en la Reco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inistraciones que deberán asu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ación.</w:t>
      </w:r>
    </w:p>
    <w:p w:rsidR="00894640" w:rsidRPr="00894640" w:rsidRDefault="00894640" w:rsidP="00894640">
      <w:pPr>
        <w:rPr>
          <w:lang w:val="es-ES"/>
        </w:rPr>
      </w:pPr>
      <w:r w:rsidRPr="00894640">
        <w:rPr>
          <w:lang w:val="es-ES"/>
        </w:rPr>
        <w:t>El 1.VII.2012 han actualizado sus planes de nu</w:t>
      </w:r>
      <w:smartTag w:uri="urn:schemas-microsoft-com:office:smarttags" w:element="PersonName">
        <w:r w:rsidRPr="00894640">
          <w:rPr>
            <w:lang w:val="es-ES"/>
          </w:rPr>
          <w:t>m</w:t>
        </w:r>
      </w:smartTag>
      <w:r w:rsidRPr="00894640">
        <w:rPr>
          <w:lang w:val="es-ES"/>
        </w:rPr>
        <w:t>eración nacional de los siguientes países en las páginas web:</w:t>
      </w:r>
    </w:p>
    <w:p w:rsidR="00894640" w:rsidRPr="0098329C" w:rsidRDefault="00894640" w:rsidP="00894640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894640" w:rsidRPr="0098329C" w:rsidTr="00677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40" w:rsidRPr="0098329C" w:rsidRDefault="00894640" w:rsidP="00894640">
            <w:pPr>
              <w:pStyle w:val="Tablehead0"/>
            </w:pPr>
            <w:r w:rsidRPr="0098329C"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40" w:rsidRPr="0098329C" w:rsidRDefault="00894640" w:rsidP="00894640">
            <w:pPr>
              <w:pStyle w:val="Tablehead0"/>
              <w:rPr>
                <w:lang w:val="fr-CH"/>
              </w:rPr>
            </w:pPr>
            <w:r w:rsidRPr="0098329C">
              <w:rPr>
                <w:bCs/>
              </w:rPr>
              <w:t>Indicativo de país</w:t>
            </w:r>
            <w:r w:rsidRPr="0098329C">
              <w:t xml:space="preserve"> (CC)</w:t>
            </w:r>
          </w:p>
        </w:tc>
      </w:tr>
      <w:tr w:rsidR="0067709D" w:rsidRPr="0098329C" w:rsidTr="00677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rPr>
                <w:lang w:val="en-GB"/>
              </w:rPr>
            </w:pPr>
            <w:r w:rsidRPr="0067709D">
              <w:rPr>
                <w:lang w:val="en-GB"/>
              </w:rPr>
              <w:t>Costa Rica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jc w:val="center"/>
              <w:rPr>
                <w:lang w:val="fr-CH"/>
              </w:rPr>
            </w:pPr>
            <w:r w:rsidRPr="0067709D">
              <w:rPr>
                <w:lang w:val="fr-CH"/>
              </w:rPr>
              <w:t>+506</w:t>
            </w:r>
          </w:p>
        </w:tc>
      </w:tr>
      <w:tr w:rsidR="0067709D" w:rsidRPr="0098329C" w:rsidTr="00677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rPr>
                <w:lang w:val="en-GB"/>
              </w:rPr>
            </w:pPr>
            <w:r w:rsidRPr="0067709D">
              <w:rPr>
                <w:lang w:val="en-GB"/>
              </w:rPr>
              <w:t>Polinesia Francesa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jc w:val="center"/>
              <w:rPr>
                <w:lang w:val="fr-CH"/>
              </w:rPr>
            </w:pPr>
            <w:r w:rsidRPr="0067709D">
              <w:rPr>
                <w:lang w:val="fr-CH"/>
              </w:rPr>
              <w:t>+689</w:t>
            </w:r>
          </w:p>
        </w:tc>
      </w:tr>
      <w:tr w:rsidR="0067709D" w:rsidRPr="0098329C" w:rsidTr="00677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rPr>
                <w:lang w:val="en-GB"/>
              </w:rPr>
            </w:pPr>
            <w:r w:rsidRPr="0067709D">
              <w:rPr>
                <w:lang w:val="en-GB"/>
              </w:rPr>
              <w:t>Gabón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jc w:val="center"/>
              <w:rPr>
                <w:lang w:val="fr-CH"/>
              </w:rPr>
            </w:pPr>
            <w:r w:rsidRPr="0067709D">
              <w:rPr>
                <w:lang w:val="fr-CH"/>
              </w:rPr>
              <w:t>+241</w:t>
            </w:r>
          </w:p>
        </w:tc>
      </w:tr>
      <w:tr w:rsidR="0067709D" w:rsidRPr="0098329C" w:rsidTr="0067709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rPr>
                <w:lang w:val="en-GB"/>
              </w:rPr>
            </w:pPr>
            <w:r w:rsidRPr="0067709D">
              <w:rPr>
                <w:lang w:val="en-GB"/>
              </w:rPr>
              <w:t>Israel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9D" w:rsidRPr="0067709D" w:rsidRDefault="0067709D" w:rsidP="002F30ED">
            <w:pPr>
              <w:pStyle w:val="Tabletext0"/>
              <w:jc w:val="center"/>
              <w:rPr>
                <w:lang w:val="fr-CH"/>
              </w:rPr>
            </w:pPr>
            <w:r w:rsidRPr="0067709D">
              <w:rPr>
                <w:lang w:val="fr-CH"/>
              </w:rPr>
              <w:t>+972</w:t>
            </w:r>
          </w:p>
        </w:tc>
      </w:tr>
    </w:tbl>
    <w:p w:rsidR="00D54E29" w:rsidRPr="00B311BA" w:rsidRDefault="00D54E29" w:rsidP="00197B48">
      <w:pPr>
        <w:rPr>
          <w:lang w:val="es-ES_tradnl"/>
        </w:rPr>
      </w:pPr>
    </w:p>
    <w:sectPr w:rsidR="00D54E29" w:rsidRPr="00B311BA" w:rsidSect="00316B64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79" w:rsidRDefault="00591579">
      <w:r>
        <w:separator/>
      </w:r>
    </w:p>
  </w:endnote>
  <w:endnote w:type="continuationSeparator" w:id="0">
    <w:p w:rsidR="00591579" w:rsidRDefault="00591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CD082B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D082B" w:rsidRDefault="00CD082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D082B" w:rsidRPr="007F091C" w:rsidRDefault="00CD082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082B" w:rsidRDefault="00CD082B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CD082B" w:rsidRPr="00736E04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D082B" w:rsidRPr="007F091C" w:rsidRDefault="00CD082B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00A2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00A22" w:rsidRPr="007F091C">
            <w:rPr>
              <w:color w:val="FFFFFF"/>
              <w:lang w:val="es-ES_tradnl"/>
            </w:rPr>
            <w:fldChar w:fldCharType="separate"/>
          </w:r>
          <w:r w:rsidR="0006095B">
            <w:rPr>
              <w:noProof/>
              <w:color w:val="FFFFFF"/>
              <w:lang w:val="es-ES_tradnl"/>
            </w:rPr>
            <w:t>1009</w:t>
          </w:r>
          <w:r w:rsidR="00F00A2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00A2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00A22" w:rsidRPr="007F091C">
            <w:rPr>
              <w:color w:val="FFFFFF"/>
              <w:lang w:val="en-US"/>
            </w:rPr>
            <w:fldChar w:fldCharType="separate"/>
          </w:r>
          <w:r w:rsidR="0006095B">
            <w:rPr>
              <w:noProof/>
              <w:color w:val="FFFFFF"/>
              <w:lang w:val="en-US"/>
            </w:rPr>
            <w:t>14</w:t>
          </w:r>
          <w:r w:rsidR="00F00A2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D082B" w:rsidRPr="00D76B19" w:rsidRDefault="00CD082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CD082B" w:rsidRPr="00D76B19" w:rsidRDefault="00CD082B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D082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D082B" w:rsidRPr="00D76B19" w:rsidRDefault="00CD082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CD082B" w:rsidRPr="007F091C" w:rsidRDefault="00CD082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00A2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00A22" w:rsidRPr="007F091C">
            <w:rPr>
              <w:color w:val="FFFFFF"/>
              <w:lang w:val="es-ES_tradnl"/>
            </w:rPr>
            <w:fldChar w:fldCharType="separate"/>
          </w:r>
          <w:r w:rsidR="0006095B">
            <w:rPr>
              <w:noProof/>
              <w:color w:val="FFFFFF"/>
              <w:lang w:val="es-ES_tradnl"/>
            </w:rPr>
            <w:t>1009</w:t>
          </w:r>
          <w:r w:rsidR="00F00A2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00A2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00A22" w:rsidRPr="007F091C">
            <w:rPr>
              <w:color w:val="FFFFFF"/>
              <w:lang w:val="en-US"/>
            </w:rPr>
            <w:fldChar w:fldCharType="separate"/>
          </w:r>
          <w:r w:rsidR="0006095B">
            <w:rPr>
              <w:noProof/>
              <w:color w:val="FFFFFF"/>
              <w:lang w:val="en-US"/>
            </w:rPr>
            <w:t>13</w:t>
          </w:r>
          <w:r w:rsidR="00F00A2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D082B" w:rsidRPr="008149B6" w:rsidRDefault="00CD082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B" w:rsidRPr="00D1748C" w:rsidRDefault="00CD082B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79" w:rsidRDefault="00591579">
      <w:r>
        <w:separator/>
      </w:r>
    </w:p>
  </w:footnote>
  <w:footnote w:type="continuationSeparator" w:id="0">
    <w:p w:rsidR="00591579" w:rsidRDefault="00591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B" w:rsidRDefault="00CD08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B" w:rsidRDefault="00CD0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DCA"/>
    <w:multiLevelType w:val="hybridMultilevel"/>
    <w:tmpl w:val="DDB40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1576"/>
    <w:multiLevelType w:val="hybridMultilevel"/>
    <w:tmpl w:val="0568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225B7"/>
    <w:multiLevelType w:val="hybridMultilevel"/>
    <w:tmpl w:val="426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172B63"/>
    <w:multiLevelType w:val="hybridMultilevel"/>
    <w:tmpl w:val="443AF124"/>
    <w:lvl w:ilvl="0" w:tplc="E0DA9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44AD9"/>
    <w:multiLevelType w:val="hybridMultilevel"/>
    <w:tmpl w:val="AC8E5958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19B324D4"/>
    <w:multiLevelType w:val="hybridMultilevel"/>
    <w:tmpl w:val="F91AE9DE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B6A65"/>
    <w:multiLevelType w:val="hybridMultilevel"/>
    <w:tmpl w:val="CCB28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820252"/>
    <w:multiLevelType w:val="hybridMultilevel"/>
    <w:tmpl w:val="CD34C36E"/>
    <w:lvl w:ilvl="0" w:tplc="FB5A77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56670"/>
    <w:multiLevelType w:val="hybridMultilevel"/>
    <w:tmpl w:val="34B69FAC"/>
    <w:lvl w:ilvl="0" w:tplc="01D6E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075E8"/>
    <w:multiLevelType w:val="hybridMultilevel"/>
    <w:tmpl w:val="CF081D38"/>
    <w:lvl w:ilvl="0" w:tplc="40FA3580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A6254"/>
    <w:multiLevelType w:val="hybridMultilevel"/>
    <w:tmpl w:val="389AE5E2"/>
    <w:lvl w:ilvl="0" w:tplc="73725EF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937CA"/>
    <w:multiLevelType w:val="hybridMultilevel"/>
    <w:tmpl w:val="B1DE35D6"/>
    <w:lvl w:ilvl="0" w:tplc="693C89B6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E0653D"/>
    <w:multiLevelType w:val="hybridMultilevel"/>
    <w:tmpl w:val="79D4591E"/>
    <w:lvl w:ilvl="0" w:tplc="0040DD90">
      <w:start w:val="1"/>
      <w:numFmt w:val="decimal"/>
      <w:lvlText w:val="%1"/>
      <w:lvlJc w:val="left"/>
      <w:pPr>
        <w:ind w:left="27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665D"/>
    <w:multiLevelType w:val="hybridMultilevel"/>
    <w:tmpl w:val="E53CCDAC"/>
    <w:lvl w:ilvl="0" w:tplc="1AA45E58">
      <w:start w:val="9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56EA4"/>
    <w:multiLevelType w:val="hybridMultilevel"/>
    <w:tmpl w:val="CCEAB312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8">
    <w:nsid w:val="67F91820"/>
    <w:multiLevelType w:val="hybridMultilevel"/>
    <w:tmpl w:val="D39CACDA"/>
    <w:lvl w:ilvl="0" w:tplc="D10AFB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01526"/>
    <w:multiLevelType w:val="hybridMultilevel"/>
    <w:tmpl w:val="F8825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395073"/>
    <w:multiLevelType w:val="hybridMultilevel"/>
    <w:tmpl w:val="36A4C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06001"/>
    <w:multiLevelType w:val="hybridMultilevel"/>
    <w:tmpl w:val="BC9AD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34716"/>
    <w:multiLevelType w:val="hybridMultilevel"/>
    <w:tmpl w:val="5F56BE7A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0"/>
  </w:num>
  <w:num w:numId="8">
    <w:abstractNumId w:val="5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1"/>
  </w:num>
  <w:num w:numId="17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39"/>
  </w:num>
  <w:num w:numId="19">
    <w:abstractNumId w:val="40"/>
  </w:num>
  <w:num w:numId="20">
    <w:abstractNumId w:val="13"/>
  </w:num>
  <w:num w:numId="21">
    <w:abstractNumId w:val="4"/>
  </w:num>
  <w:num w:numId="22">
    <w:abstractNumId w:val="41"/>
  </w:num>
  <w:num w:numId="23">
    <w:abstractNumId w:val="37"/>
  </w:num>
  <w:num w:numId="24">
    <w:abstractNumId w:val="24"/>
  </w:num>
  <w:num w:numId="25">
    <w:abstractNumId w:val="16"/>
  </w:num>
  <w:num w:numId="26">
    <w:abstractNumId w:val="6"/>
  </w:num>
  <w:num w:numId="27">
    <w:abstractNumId w:val="14"/>
  </w:num>
  <w:num w:numId="28">
    <w:abstractNumId w:val="23"/>
  </w:num>
  <w:num w:numId="29">
    <w:abstractNumId w:val="2"/>
  </w:num>
  <w:num w:numId="30">
    <w:abstractNumId w:val="18"/>
  </w:num>
  <w:num w:numId="31">
    <w:abstractNumId w:val="26"/>
  </w:num>
  <w:num w:numId="32">
    <w:abstractNumId w:val="9"/>
  </w:num>
  <w:num w:numId="33">
    <w:abstractNumId w:val="30"/>
  </w:num>
  <w:num w:numId="34">
    <w:abstractNumId w:val="25"/>
  </w:num>
  <w:num w:numId="35">
    <w:abstractNumId w:val="35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37">
    <w:abstractNumId w:val="38"/>
  </w:num>
  <w:num w:numId="38">
    <w:abstractNumId w:val="11"/>
  </w:num>
  <w:num w:numId="39">
    <w:abstractNumId w:val="34"/>
  </w:num>
  <w:num w:numId="40">
    <w:abstractNumId w:val="33"/>
  </w:num>
  <w:num w:numId="41">
    <w:abstractNumId w:val="42"/>
  </w:num>
  <w:num w:numId="42">
    <w:abstractNumId w:val="8"/>
  </w:num>
  <w:num w:numId="43">
    <w:abstractNumId w:val="32"/>
  </w:num>
  <w:num w:numId="44">
    <w:abstractNumId w:val="7"/>
  </w:num>
  <w:num w:numId="45">
    <w:abstractNumId w:val="27"/>
  </w:num>
  <w:num w:numId="46">
    <w:abstractNumId w:val="28"/>
  </w:num>
  <w:num w:numId="47">
    <w:abstractNumId w:val="19"/>
  </w:num>
  <w:num w:numId="48">
    <w:abstractNumId w:val="17"/>
  </w:num>
  <w:num w:numId="49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1"/>
  <w:defaultTabStop w:val="0"/>
  <w:evenAndOddHeaders/>
  <w:noPunctuationKerning/>
  <w:characterSpacingControl w:val="doNotCompress"/>
  <w:hdrShapeDefaults>
    <o:shapedefaults v:ext="edit" spidmax="1567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95B"/>
    <w:rsid w:val="00060B54"/>
    <w:rsid w:val="00061277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2B6"/>
    <w:rsid w:val="0007661B"/>
    <w:rsid w:val="000773A7"/>
    <w:rsid w:val="00077C65"/>
    <w:rsid w:val="00080BA2"/>
    <w:rsid w:val="00081389"/>
    <w:rsid w:val="0008158E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59C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C3F"/>
    <w:rsid w:val="000D3F05"/>
    <w:rsid w:val="000D3F9B"/>
    <w:rsid w:val="000D4DD7"/>
    <w:rsid w:val="000D4F1B"/>
    <w:rsid w:val="000D5D4F"/>
    <w:rsid w:val="000D70F7"/>
    <w:rsid w:val="000E0865"/>
    <w:rsid w:val="000E1526"/>
    <w:rsid w:val="000E178B"/>
    <w:rsid w:val="000E1E30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656"/>
    <w:rsid w:val="001738F8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3AB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46A"/>
    <w:rsid w:val="001845CC"/>
    <w:rsid w:val="00184C7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97B48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38B1"/>
    <w:rsid w:val="001E4B69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1268"/>
    <w:rsid w:val="00241545"/>
    <w:rsid w:val="00242097"/>
    <w:rsid w:val="0024268E"/>
    <w:rsid w:val="00242B47"/>
    <w:rsid w:val="00243291"/>
    <w:rsid w:val="00243E21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A44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A5A"/>
    <w:rsid w:val="002F2CE4"/>
    <w:rsid w:val="002F30ED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1"/>
    <w:rsid w:val="003111B2"/>
    <w:rsid w:val="0031172B"/>
    <w:rsid w:val="00311B8A"/>
    <w:rsid w:val="00314B88"/>
    <w:rsid w:val="00315209"/>
    <w:rsid w:val="00315CBC"/>
    <w:rsid w:val="00315EC0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135B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607"/>
    <w:rsid w:val="00483CD3"/>
    <w:rsid w:val="004841EF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7F22"/>
    <w:rsid w:val="004B0332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6F7"/>
    <w:rsid w:val="004D6748"/>
    <w:rsid w:val="004D7A95"/>
    <w:rsid w:val="004E0B6B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4BEA"/>
    <w:rsid w:val="005254D5"/>
    <w:rsid w:val="00525F51"/>
    <w:rsid w:val="00526114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7692"/>
    <w:rsid w:val="005879A0"/>
    <w:rsid w:val="00591579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6A32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C69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06C"/>
    <w:rsid w:val="006B440F"/>
    <w:rsid w:val="006B4606"/>
    <w:rsid w:val="006B6B02"/>
    <w:rsid w:val="006B733A"/>
    <w:rsid w:val="006C07BC"/>
    <w:rsid w:val="006C0D59"/>
    <w:rsid w:val="006C1340"/>
    <w:rsid w:val="006C13B6"/>
    <w:rsid w:val="006C1A42"/>
    <w:rsid w:val="006C1CF8"/>
    <w:rsid w:val="006C1E8F"/>
    <w:rsid w:val="006C2097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14B"/>
    <w:rsid w:val="0073624E"/>
    <w:rsid w:val="00736921"/>
    <w:rsid w:val="00736E04"/>
    <w:rsid w:val="007371C1"/>
    <w:rsid w:val="00740CBF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54F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ED3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315"/>
    <w:rsid w:val="007D33FD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6B54"/>
    <w:rsid w:val="007F7738"/>
    <w:rsid w:val="007F7749"/>
    <w:rsid w:val="007F796F"/>
    <w:rsid w:val="007F7A7B"/>
    <w:rsid w:val="007F7ED1"/>
    <w:rsid w:val="008010DE"/>
    <w:rsid w:val="00801AE9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828"/>
    <w:rsid w:val="008149B1"/>
    <w:rsid w:val="008149B6"/>
    <w:rsid w:val="00815207"/>
    <w:rsid w:val="00817879"/>
    <w:rsid w:val="00820C87"/>
    <w:rsid w:val="00820DDE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735"/>
    <w:rsid w:val="00864A2A"/>
    <w:rsid w:val="00864F0B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BE9"/>
    <w:rsid w:val="00940C9A"/>
    <w:rsid w:val="00941AA6"/>
    <w:rsid w:val="009426D6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CFC"/>
    <w:rsid w:val="00956411"/>
    <w:rsid w:val="00957B44"/>
    <w:rsid w:val="00957BBF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632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3426"/>
    <w:rsid w:val="009D3646"/>
    <w:rsid w:val="009D36AF"/>
    <w:rsid w:val="009D3A92"/>
    <w:rsid w:val="009D3BEA"/>
    <w:rsid w:val="009D539D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E7DD7"/>
    <w:rsid w:val="009F09B4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A00419"/>
    <w:rsid w:val="00A004EF"/>
    <w:rsid w:val="00A00D0A"/>
    <w:rsid w:val="00A011B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0AE9"/>
    <w:rsid w:val="00A31194"/>
    <w:rsid w:val="00A317AF"/>
    <w:rsid w:val="00A3309C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40D"/>
    <w:rsid w:val="00A61AE0"/>
    <w:rsid w:val="00A61DC8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39BF"/>
    <w:rsid w:val="00AC42B9"/>
    <w:rsid w:val="00AC49C1"/>
    <w:rsid w:val="00AC4A63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3F68"/>
    <w:rsid w:val="00AD44E7"/>
    <w:rsid w:val="00AD521B"/>
    <w:rsid w:val="00AD57E2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90E"/>
    <w:rsid w:val="00AF41E9"/>
    <w:rsid w:val="00AF6106"/>
    <w:rsid w:val="00AF64F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C2C"/>
    <w:rsid w:val="00BD09AC"/>
    <w:rsid w:val="00BD1442"/>
    <w:rsid w:val="00BD15B3"/>
    <w:rsid w:val="00BD1DD0"/>
    <w:rsid w:val="00BD24A9"/>
    <w:rsid w:val="00BD2942"/>
    <w:rsid w:val="00BD2B2B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E7E12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9A9"/>
    <w:rsid w:val="00C46A6D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8DD"/>
    <w:rsid w:val="00CA1E7D"/>
    <w:rsid w:val="00CA23C9"/>
    <w:rsid w:val="00CA282C"/>
    <w:rsid w:val="00CA293E"/>
    <w:rsid w:val="00CA3890"/>
    <w:rsid w:val="00CA3F1E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082B"/>
    <w:rsid w:val="00CD12E9"/>
    <w:rsid w:val="00CD1306"/>
    <w:rsid w:val="00CD1909"/>
    <w:rsid w:val="00CD1A85"/>
    <w:rsid w:val="00CD3268"/>
    <w:rsid w:val="00CD3E72"/>
    <w:rsid w:val="00CD43A4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5779"/>
    <w:rsid w:val="00D35FE5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623"/>
    <w:rsid w:val="00D51760"/>
    <w:rsid w:val="00D52948"/>
    <w:rsid w:val="00D54680"/>
    <w:rsid w:val="00D54E29"/>
    <w:rsid w:val="00D55806"/>
    <w:rsid w:val="00D55A78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2421"/>
    <w:rsid w:val="00DC2617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6ECA"/>
    <w:rsid w:val="00E774E5"/>
    <w:rsid w:val="00E776BA"/>
    <w:rsid w:val="00E77BAD"/>
    <w:rsid w:val="00E77F67"/>
    <w:rsid w:val="00E80037"/>
    <w:rsid w:val="00E80478"/>
    <w:rsid w:val="00E8056F"/>
    <w:rsid w:val="00E80759"/>
    <w:rsid w:val="00E814A9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782A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99A"/>
    <w:rsid w:val="00EE6834"/>
    <w:rsid w:val="00EE71DE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0A22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1AA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1E47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E11"/>
    <w:rsid w:val="00F452A1"/>
    <w:rsid w:val="00F4542F"/>
    <w:rsid w:val="00F45699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3226"/>
    <w:rsid w:val="00F93F66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67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sensokay60@yahoo.com" TargetMode="External"/><Relationship Id="rId26" Type="http://schemas.openxmlformats.org/officeDocument/2006/relationships/hyperlink" Target="mailto:chris.super@corewg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zeid.alkadi@trc.gov.jo" TargetMode="External"/><Relationship Id="rId25" Type="http://schemas.openxmlformats.org/officeDocument/2006/relationships/hyperlink" Target="Tel:+1%2032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arce.bf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num.mgmt@tra.a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hyperlink" Target="mailto:chris.super@corewg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A5A7-8635-4524-B7A7-C7EBF7B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2815</Words>
  <Characters>17498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20273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4</cp:revision>
  <cp:lastPrinted>2012-07-30T14:13:00Z</cp:lastPrinted>
  <dcterms:created xsi:type="dcterms:W3CDTF">2012-07-31T08:08:00Z</dcterms:created>
  <dcterms:modified xsi:type="dcterms:W3CDTF">2012-08-01T08:23:00Z</dcterms:modified>
</cp:coreProperties>
</file>