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BD189A" w:rsidRPr="00C05869" w:rsidTr="00BD189A">
        <w:trPr>
          <w:jc w:val="center"/>
        </w:trPr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D189A" w:rsidRPr="005E2E54" w:rsidRDefault="00BD189A" w:rsidP="00BD189A">
            <w:pPr>
              <w:spacing w:after="120"/>
              <w:jc w:val="center"/>
              <w:rPr>
                <w:rFonts w:asciiTheme="minorHAnsi" w:hAnsiTheme="minorHAnsi"/>
                <w:b/>
                <w:bCs/>
                <w:snapToGrid w:val="0"/>
                <w:color w:val="FFFFFF" w:themeColor="background1"/>
                <w:lang w:val="ru-RU"/>
              </w:rPr>
            </w:pPr>
            <w:r w:rsidRPr="005E2E54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5E2E54"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56"/>
                <w:lang w:val="ru-RU"/>
              </w:rPr>
              <w:br/>
            </w:r>
            <w:r w:rsidRPr="005E2E54">
              <w:rPr>
                <w:rFonts w:asciiTheme="minorHAnsi" w:hAnsiTheme="minorHAnsi"/>
                <w:b/>
                <w:bCs/>
                <w:snapToGrid w:val="0"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BD189A" w:rsidRPr="00C05869" w:rsidTr="00BD189A">
        <w:trPr>
          <w:jc w:val="center"/>
        </w:trPr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D189A" w:rsidRPr="005E2E54" w:rsidRDefault="002B251A" w:rsidP="004C4EFC">
            <w:pPr>
              <w:jc w:val="right"/>
              <w:rPr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  <w:szCs w:val="2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FFFFFF" w:themeColor="background1"/>
                <w:sz w:val="18"/>
                <w:lang w:val="ru-RU"/>
              </w:rPr>
              <w:t>№</w:t>
            </w:r>
            <w:r w:rsidR="00BD189A" w:rsidRPr="005E2E54">
              <w:rPr>
                <w:rFonts w:asciiTheme="minorHAnsi" w:hAnsiTheme="minorHAnsi" w:cs="Arial"/>
                <w:snapToGrid w:val="0"/>
                <w:color w:val="FFFFFF" w:themeColor="background1"/>
                <w:sz w:val="18"/>
                <w:lang w:val="ru-RU"/>
              </w:rPr>
              <w:t xml:space="preserve"> </w:t>
            </w:r>
            <w:r w:rsidR="00BD189A" w:rsidRPr="005E2E54">
              <w:rPr>
                <w:rStyle w:val="Foot"/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D60E7D" w:rsidRPr="005E2E54">
              <w:rPr>
                <w:rStyle w:val="Foot"/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  <w:szCs w:val="28"/>
                <w:lang w:val="ru-RU"/>
              </w:rPr>
              <w:t>4</w:t>
            </w:r>
            <w:r w:rsidR="004C4EFC" w:rsidRPr="005E2E54">
              <w:rPr>
                <w:rStyle w:val="Foot"/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  <w:szCs w:val="28"/>
                <w:lang w:val="ru-RU"/>
              </w:rPr>
              <w:t>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D189A" w:rsidRPr="005E2E54" w:rsidRDefault="002B2F2B" w:rsidP="004C4EFC">
            <w:pPr>
              <w:rPr>
                <w:rFonts w:asciiTheme="minorHAnsi" w:hAnsiTheme="minorHAnsi"/>
                <w:snapToGrid w:val="0"/>
                <w:color w:val="FFFFFF" w:themeColor="background1"/>
                <w:lang w:val="ru-RU"/>
              </w:rPr>
            </w:pPr>
            <w:r w:rsidRPr="005E2E54">
              <w:rPr>
                <w:snapToGrid w:val="0"/>
                <w:color w:val="FFFFFF" w:themeColor="background1"/>
                <w:lang w:val="ru-RU"/>
              </w:rPr>
              <w:t>1</w:t>
            </w:r>
            <w:r w:rsidR="00441E0A" w:rsidRPr="005E2E54">
              <w:rPr>
                <w:snapToGrid w:val="0"/>
                <w:color w:val="FFFFFF" w:themeColor="background1"/>
                <w:lang w:val="ru-RU"/>
              </w:rPr>
              <w:t>.X</w:t>
            </w:r>
            <w:r w:rsidR="00D60E7D" w:rsidRPr="005E2E54">
              <w:rPr>
                <w:snapToGrid w:val="0"/>
                <w:color w:val="FFFFFF" w:themeColor="background1"/>
                <w:lang w:val="ru-RU"/>
              </w:rPr>
              <w:t>I</w:t>
            </w:r>
            <w:r w:rsidR="004C4EFC" w:rsidRPr="005E2E54">
              <w:rPr>
                <w:snapToGrid w:val="0"/>
                <w:color w:val="FFFFFF" w:themeColor="background1"/>
                <w:lang w:val="ru-RU"/>
              </w:rPr>
              <w:t>I</w:t>
            </w:r>
            <w:r w:rsidR="00441E0A" w:rsidRPr="005E2E54">
              <w:rPr>
                <w:snapToGrid w:val="0"/>
                <w:color w:val="FFFFFF" w:themeColor="background1"/>
                <w:lang w:val="ru-RU"/>
              </w:rPr>
              <w:t>.</w:t>
            </w:r>
            <w:r w:rsidRPr="005E2E54">
              <w:rPr>
                <w:snapToGrid w:val="0"/>
                <w:color w:val="FFFFFF" w:themeColor="background1"/>
                <w:lang w:val="ru-RU"/>
              </w:rPr>
              <w:t>2013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D189A" w:rsidRPr="005E2E54" w:rsidRDefault="00BD189A" w:rsidP="004C4EFC">
            <w:pPr>
              <w:tabs>
                <w:tab w:val="right" w:pos="5515"/>
              </w:tabs>
              <w:rPr>
                <w:rFonts w:asciiTheme="minorHAnsi" w:hAnsiTheme="minorHAnsi"/>
                <w:snapToGrid w:val="0"/>
                <w:color w:val="FFFFFF" w:themeColor="background1"/>
                <w:lang w:val="ru-RU"/>
              </w:rPr>
            </w:pPr>
            <w:r w:rsidRPr="005E2E54">
              <w:rPr>
                <w:rFonts w:asciiTheme="minorHAnsi" w:hAnsiTheme="minorHAnsi"/>
                <w:snapToGrid w:val="0"/>
                <w:color w:val="FFFFFF" w:themeColor="background1"/>
                <w:lang w:val="ru-RU"/>
              </w:rPr>
              <w:t xml:space="preserve">(Информация, полученная к </w:t>
            </w:r>
            <w:r w:rsidR="004C4EFC" w:rsidRPr="005E2E54">
              <w:rPr>
                <w:rFonts w:asciiTheme="minorHAnsi" w:hAnsiTheme="minorHAnsi"/>
                <w:snapToGrid w:val="0"/>
                <w:color w:val="FFFFFF" w:themeColor="background1"/>
                <w:lang w:val="ru-RU"/>
              </w:rPr>
              <w:t>18</w:t>
            </w:r>
            <w:r w:rsidR="00F66B96" w:rsidRPr="005E2E54">
              <w:rPr>
                <w:rFonts w:asciiTheme="minorHAnsi" w:hAnsiTheme="minorHAnsi"/>
                <w:snapToGrid w:val="0"/>
                <w:color w:val="FFFFFF" w:themeColor="background1"/>
                <w:lang w:val="ru-RU"/>
              </w:rPr>
              <w:t xml:space="preserve"> </w:t>
            </w:r>
            <w:r w:rsidR="00D60E7D" w:rsidRPr="005E2E54">
              <w:rPr>
                <w:rFonts w:asciiTheme="minorHAnsi" w:hAnsiTheme="minorHAnsi"/>
                <w:snapToGrid w:val="0"/>
                <w:color w:val="FFFFFF" w:themeColor="background1"/>
                <w:lang w:val="ru-RU"/>
              </w:rPr>
              <w:t>ноя</w:t>
            </w:r>
            <w:r w:rsidR="002B2F2B" w:rsidRPr="005E2E54">
              <w:rPr>
                <w:rFonts w:asciiTheme="minorHAnsi" w:hAnsiTheme="minorHAnsi"/>
                <w:snapToGrid w:val="0"/>
                <w:color w:val="FFFFFF" w:themeColor="background1"/>
                <w:lang w:val="ru-RU"/>
              </w:rPr>
              <w:t>бря</w:t>
            </w:r>
            <w:r w:rsidRPr="005E2E54">
              <w:rPr>
                <w:rFonts w:asciiTheme="minorHAnsi" w:hAnsiTheme="minorHAnsi"/>
                <w:snapToGrid w:val="0"/>
                <w:color w:val="FFFFFF" w:themeColor="background1"/>
                <w:lang w:val="ru-RU"/>
              </w:rPr>
              <w:t xml:space="preserve"> 2013 г</w:t>
            </w:r>
            <w:r w:rsidR="002B251A" w:rsidRPr="005E2E54">
              <w:rPr>
                <w:rFonts w:asciiTheme="minorHAnsi" w:hAnsiTheme="minorHAnsi"/>
                <w:snapToGrid w:val="0"/>
                <w:color w:val="FFFFFF" w:themeColor="background1"/>
                <w:lang w:val="ru-RU"/>
              </w:rPr>
              <w:t>.</w:t>
            </w:r>
            <w:r w:rsidRPr="005E2E54">
              <w:rPr>
                <w:rFonts w:asciiTheme="minorHAnsi" w:hAnsiTheme="minorHAnsi"/>
                <w:snapToGrid w:val="0"/>
                <w:color w:val="FFFFFF" w:themeColor="background1"/>
                <w:lang w:val="ru-RU"/>
              </w:rPr>
              <w:t>)</w:t>
            </w:r>
          </w:p>
        </w:tc>
      </w:tr>
      <w:tr w:rsidR="00BD189A" w:rsidRPr="00C05869" w:rsidTr="00BD189A"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D189A" w:rsidRPr="00C05869" w:rsidRDefault="00BD189A" w:rsidP="00BD189A">
            <w:pPr>
              <w:pStyle w:val="Firstfooter"/>
              <w:tabs>
                <w:tab w:val="left" w:pos="709"/>
              </w:tabs>
              <w:spacing w:before="60"/>
              <w:rPr>
                <w:rFonts w:asciiTheme="minorHAnsi" w:hAnsiTheme="minorHAnsi"/>
                <w:b w:val="0"/>
                <w:bCs/>
                <w:snapToGrid w:val="0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C05869">
              <w:rPr>
                <w:rFonts w:asciiTheme="minorHAnsi" w:hAnsiTheme="minorHAnsi"/>
                <w:b w:val="0"/>
                <w:bCs/>
                <w:snapToGrid w:val="0"/>
                <w:sz w:val="14"/>
                <w:szCs w:val="14"/>
                <w:lang w:val="fr-FR"/>
              </w:rPr>
              <w:t xml:space="preserve">Place des Nations CH-1211 </w:t>
            </w:r>
            <w:r w:rsidRPr="00C05869">
              <w:rPr>
                <w:rFonts w:asciiTheme="minorHAnsi" w:hAnsiTheme="minorHAnsi"/>
                <w:b w:val="0"/>
                <w:bCs/>
                <w:snapToGrid w:val="0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C05869">
              <w:rPr>
                <w:rFonts w:asciiTheme="minorHAnsi" w:hAnsiTheme="minorHAnsi"/>
                <w:b w:val="0"/>
                <w:bCs/>
                <w:snapToGrid w:val="0"/>
                <w:sz w:val="14"/>
                <w:szCs w:val="14"/>
                <w:lang w:val="fr-FR"/>
              </w:rPr>
              <w:br/>
            </w:r>
            <w:r w:rsidRPr="005E2E54">
              <w:rPr>
                <w:rFonts w:asciiTheme="minorHAnsi" w:hAnsiTheme="minorHAnsi"/>
                <w:b w:val="0"/>
                <w:bCs/>
                <w:snapToGrid w:val="0"/>
                <w:sz w:val="14"/>
                <w:szCs w:val="14"/>
                <w:lang w:val="ru-RU"/>
              </w:rPr>
              <w:t>Тел</w:t>
            </w:r>
            <w:r w:rsidRPr="00C05869">
              <w:rPr>
                <w:rFonts w:asciiTheme="minorHAnsi" w:hAnsiTheme="minorHAnsi"/>
                <w:b w:val="0"/>
                <w:bCs/>
                <w:snapToGrid w:val="0"/>
                <w:sz w:val="14"/>
                <w:szCs w:val="14"/>
                <w:lang w:val="fr-FR"/>
              </w:rPr>
              <w:t xml:space="preserve">.: </w:t>
            </w:r>
            <w:r w:rsidRPr="00C05869">
              <w:rPr>
                <w:rFonts w:asciiTheme="minorHAnsi" w:hAnsiTheme="minorHAnsi"/>
                <w:b w:val="0"/>
                <w:bCs/>
                <w:snapToGrid w:val="0"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C05869">
              <w:rPr>
                <w:rFonts w:asciiTheme="minorHAnsi" w:hAnsiTheme="minorHAnsi"/>
                <w:b w:val="0"/>
                <w:bCs/>
                <w:snapToGrid w:val="0"/>
                <w:sz w:val="14"/>
                <w:szCs w:val="14"/>
                <w:lang w:val="fr-FR"/>
              </w:rPr>
              <w:t xml:space="preserve"> </w:t>
            </w:r>
          </w:p>
          <w:p w:rsidR="00BD189A" w:rsidRPr="00C05869" w:rsidRDefault="00BD189A" w:rsidP="00BD189A">
            <w:pPr>
              <w:tabs>
                <w:tab w:val="left" w:pos="709"/>
              </w:tabs>
              <w:spacing w:before="0" w:after="60"/>
              <w:rPr>
                <w:rFonts w:asciiTheme="minorHAnsi" w:hAnsiTheme="minorHAnsi" w:cs="Arial"/>
                <w:snapToGrid w:val="0"/>
                <w:sz w:val="14"/>
                <w:szCs w:val="14"/>
                <w:lang w:val="fr-FR"/>
              </w:rPr>
            </w:pPr>
            <w:r w:rsidRPr="005E2E54">
              <w:rPr>
                <w:rFonts w:asciiTheme="minorHAnsi" w:hAnsiTheme="minorHAnsi"/>
                <w:b/>
                <w:bCs/>
                <w:snapToGrid w:val="0"/>
                <w:sz w:val="14"/>
                <w:szCs w:val="14"/>
                <w:lang w:val="ru-RU"/>
              </w:rPr>
              <w:t>Эл</w:t>
            </w:r>
            <w:r w:rsidRPr="00C05869">
              <w:rPr>
                <w:rFonts w:asciiTheme="minorHAnsi" w:hAnsiTheme="minorHAnsi"/>
                <w:b/>
                <w:bCs/>
                <w:snapToGrid w:val="0"/>
                <w:sz w:val="14"/>
                <w:szCs w:val="14"/>
                <w:lang w:val="fr-FR"/>
              </w:rPr>
              <w:t>. </w:t>
            </w:r>
            <w:r w:rsidRPr="005E2E54">
              <w:rPr>
                <w:rFonts w:asciiTheme="minorHAnsi" w:hAnsiTheme="minorHAnsi"/>
                <w:b/>
                <w:bCs/>
                <w:snapToGrid w:val="0"/>
                <w:sz w:val="14"/>
                <w:szCs w:val="14"/>
                <w:lang w:val="ru-RU"/>
              </w:rPr>
              <w:t>почта</w:t>
            </w:r>
            <w:r w:rsidRPr="00C05869">
              <w:rPr>
                <w:rFonts w:asciiTheme="minorHAnsi" w:hAnsiTheme="minorHAnsi"/>
                <w:b/>
                <w:bCs/>
                <w:snapToGrid w:val="0"/>
                <w:sz w:val="14"/>
                <w:szCs w:val="14"/>
                <w:lang w:val="fr-FR"/>
              </w:rPr>
              <w:t>:</w:t>
            </w:r>
            <w:r w:rsidRPr="00C05869">
              <w:rPr>
                <w:rFonts w:asciiTheme="minorHAnsi" w:hAnsiTheme="minorHAnsi"/>
                <w:b/>
                <w:bCs/>
                <w:snapToGrid w:val="0"/>
                <w:sz w:val="14"/>
                <w:szCs w:val="14"/>
                <w:lang w:val="fr-FR"/>
              </w:rPr>
              <w:tab/>
            </w:r>
            <w:hyperlink r:id="rId9" w:history="1">
              <w:r w:rsidRPr="00C05869">
                <w:rPr>
                  <w:rStyle w:val="Hyperlink"/>
                  <w:rFonts w:asciiTheme="minorHAnsi" w:hAnsiTheme="minorHAnsi"/>
                  <w:b/>
                  <w:bCs/>
                  <w:snapToGrid w:val="0"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D189A" w:rsidRPr="005E2E54" w:rsidRDefault="00BD189A" w:rsidP="00BD189A">
            <w:pPr>
              <w:keepNext/>
              <w:tabs>
                <w:tab w:val="left" w:pos="702"/>
              </w:tabs>
              <w:spacing w:before="60"/>
              <w:outlineLvl w:val="0"/>
              <w:rPr>
                <w:rFonts w:asciiTheme="minorHAnsi" w:hAnsiTheme="minorHAnsi"/>
                <w:snapToGrid w:val="0"/>
                <w:sz w:val="14"/>
                <w:szCs w:val="14"/>
                <w:lang w:val="ru-RU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5E2E54">
              <w:rPr>
                <w:rFonts w:asciiTheme="minorHAnsi" w:hAnsiTheme="minorHAnsi"/>
                <w:b/>
                <w:bCs/>
                <w:snapToGrid w:val="0"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5E2E54">
              <w:rPr>
                <w:rFonts w:asciiTheme="minorHAnsi" w:hAnsiTheme="minorHAnsi"/>
                <w:b/>
                <w:bCs/>
                <w:snapToGrid w:val="0"/>
                <w:sz w:val="14"/>
                <w:szCs w:val="14"/>
                <w:lang w:val="ru-RU"/>
              </w:rPr>
              <w:br/>
              <w:t>Тел.:</w:t>
            </w:r>
            <w:r w:rsidRPr="005E2E54">
              <w:rPr>
                <w:rFonts w:asciiTheme="minorHAnsi" w:hAnsiTheme="minorHAnsi"/>
                <w:b/>
                <w:bCs/>
                <w:snapToGrid w:val="0"/>
                <w:sz w:val="14"/>
                <w:szCs w:val="14"/>
                <w:lang w:val="ru-RU"/>
              </w:rPr>
              <w:tab/>
              <w:t>+41 22 730 5211</w:t>
            </w:r>
            <w:r w:rsidRPr="005E2E54">
              <w:rPr>
                <w:rFonts w:asciiTheme="minorHAnsi" w:hAnsiTheme="minorHAnsi"/>
                <w:b/>
                <w:bCs/>
                <w:snapToGrid w:val="0"/>
                <w:sz w:val="14"/>
                <w:szCs w:val="14"/>
                <w:lang w:val="ru-RU"/>
              </w:rPr>
              <w:br/>
              <w:t>Факс:</w:t>
            </w:r>
            <w:r w:rsidRPr="005E2E54">
              <w:rPr>
                <w:rFonts w:asciiTheme="minorHAnsi" w:hAnsiTheme="minorHAnsi"/>
                <w:b/>
                <w:bCs/>
                <w:snapToGrid w:val="0"/>
                <w:sz w:val="14"/>
                <w:szCs w:val="14"/>
                <w:lang w:val="ru-RU"/>
              </w:rPr>
              <w:tab/>
              <w:t>+41 22 730 5853</w:t>
            </w:r>
            <w:r w:rsidRPr="005E2E54">
              <w:rPr>
                <w:rFonts w:asciiTheme="minorHAnsi" w:hAnsiTheme="minorHAnsi"/>
                <w:b/>
                <w:bCs/>
                <w:snapToGrid w:val="0"/>
                <w:sz w:val="14"/>
                <w:szCs w:val="14"/>
                <w:lang w:val="ru-RU"/>
              </w:rPr>
              <w:br/>
              <w:t>Эл. почта:</w:t>
            </w:r>
            <w:r w:rsidRPr="005E2E54">
              <w:rPr>
                <w:rFonts w:asciiTheme="minorHAnsi" w:hAnsiTheme="minorHAnsi"/>
                <w:b/>
                <w:bCs/>
                <w:snapToGrid w:val="0"/>
                <w:sz w:val="14"/>
                <w:szCs w:val="14"/>
                <w:lang w:val="ru-RU"/>
              </w:rPr>
              <w:tab/>
            </w:r>
            <w:hyperlink r:id="rId10" w:history="1">
              <w:r w:rsidRPr="00751736">
                <w:rPr>
                  <w:rStyle w:val="Hyperlink"/>
                  <w:rFonts w:asciiTheme="minorHAnsi" w:eastAsia="SimSun" w:hAnsiTheme="minorHAnsi" w:cs="Arial"/>
                  <w:b/>
                  <w:bCs/>
                  <w:snapToGrid w:val="0"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C05869">
              <w:rPr>
                <w:rStyle w:val="Hyperlink"/>
                <w:rFonts w:eastAsia="SimSun" w:cs="Arial"/>
                <w:sz w:val="14"/>
                <w:szCs w:val="14"/>
                <w:lang w:val="ru-RU" w:eastAsia="zh-CN"/>
              </w:rPr>
              <w:t>/</w:t>
            </w:r>
            <w:hyperlink r:id="rId11" w:history="1">
              <w:r w:rsidRPr="005E2E54">
                <w:rPr>
                  <w:rStyle w:val="Hyperlink"/>
                  <w:rFonts w:asciiTheme="minorHAnsi" w:eastAsia="SimSun" w:hAnsiTheme="minorHAnsi" w:cs="Arial"/>
                  <w:b/>
                  <w:bCs/>
                  <w:snapToGrid w:val="0"/>
                  <w:sz w:val="14"/>
                  <w:szCs w:val="14"/>
                  <w:lang w:val="ru-RU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D189A" w:rsidRPr="005E2E54" w:rsidRDefault="00BD189A" w:rsidP="00BD189A">
            <w:pPr>
              <w:keepNext/>
              <w:tabs>
                <w:tab w:val="left" w:pos="699"/>
              </w:tabs>
              <w:spacing w:before="60"/>
              <w:outlineLvl w:val="0"/>
              <w:rPr>
                <w:rFonts w:asciiTheme="minorHAnsi" w:hAnsiTheme="minorHAnsi"/>
                <w:b/>
                <w:bCs/>
                <w:snapToGrid w:val="0"/>
                <w:sz w:val="14"/>
                <w:szCs w:val="14"/>
                <w:lang w:val="ru-RU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5E2E54">
              <w:rPr>
                <w:rFonts w:asciiTheme="minorHAnsi" w:hAnsiTheme="minorHAnsi"/>
                <w:b/>
                <w:bCs/>
                <w:snapToGrid w:val="0"/>
                <w:sz w:val="14"/>
                <w:szCs w:val="14"/>
                <w:lang w:val="ru-RU"/>
              </w:rPr>
              <w:t>Бюро радиосвязи (БР)</w:t>
            </w:r>
            <w:r w:rsidRPr="005E2E54">
              <w:rPr>
                <w:rFonts w:asciiTheme="minorHAnsi" w:hAnsiTheme="minorHAnsi"/>
                <w:b/>
                <w:bCs/>
                <w:snapToGrid w:val="0"/>
                <w:sz w:val="14"/>
                <w:szCs w:val="14"/>
                <w:lang w:val="ru-RU"/>
              </w:rPr>
              <w:br/>
              <w:t>Тел.:</w:t>
            </w:r>
            <w:r w:rsidRPr="005E2E54">
              <w:rPr>
                <w:rFonts w:asciiTheme="minorHAnsi" w:hAnsiTheme="minorHAnsi"/>
                <w:b/>
                <w:bCs/>
                <w:snapToGrid w:val="0"/>
                <w:sz w:val="14"/>
                <w:szCs w:val="14"/>
                <w:lang w:val="ru-RU"/>
              </w:rPr>
              <w:tab/>
              <w:t>+41 22 730 5560</w:t>
            </w:r>
            <w:r w:rsidRPr="005E2E54">
              <w:rPr>
                <w:rFonts w:asciiTheme="minorHAnsi" w:hAnsiTheme="minorHAnsi"/>
                <w:b/>
                <w:bCs/>
                <w:snapToGrid w:val="0"/>
                <w:sz w:val="14"/>
                <w:szCs w:val="14"/>
                <w:lang w:val="ru-RU"/>
              </w:rPr>
              <w:br/>
              <w:t>Факс:</w:t>
            </w:r>
            <w:r w:rsidRPr="005E2E54">
              <w:rPr>
                <w:rFonts w:asciiTheme="minorHAnsi" w:hAnsiTheme="minorHAnsi"/>
                <w:b/>
                <w:bCs/>
                <w:snapToGrid w:val="0"/>
                <w:sz w:val="14"/>
                <w:szCs w:val="14"/>
                <w:lang w:val="ru-RU"/>
              </w:rPr>
              <w:tab/>
              <w:t>+41 22 730 5785</w:t>
            </w:r>
            <w:r w:rsidRPr="005E2E54">
              <w:rPr>
                <w:rFonts w:asciiTheme="minorHAnsi" w:hAnsiTheme="minorHAnsi"/>
                <w:b/>
                <w:bCs/>
                <w:snapToGrid w:val="0"/>
                <w:sz w:val="14"/>
                <w:szCs w:val="14"/>
                <w:lang w:val="ru-RU"/>
              </w:rPr>
              <w:br/>
              <w:t>Эл. почта:</w:t>
            </w:r>
            <w:r w:rsidRPr="005E2E54">
              <w:rPr>
                <w:rFonts w:asciiTheme="minorHAnsi" w:hAnsiTheme="minorHAnsi"/>
                <w:b/>
                <w:bCs/>
                <w:snapToGrid w:val="0"/>
                <w:sz w:val="14"/>
                <w:szCs w:val="14"/>
                <w:lang w:val="ru-RU"/>
              </w:rPr>
              <w:tab/>
            </w:r>
            <w:hyperlink r:id="rId12" w:history="1">
              <w:r w:rsidRPr="005E2E54">
                <w:rPr>
                  <w:rStyle w:val="Hyperlink"/>
                  <w:rFonts w:asciiTheme="minorHAnsi" w:hAnsiTheme="minorHAnsi"/>
                  <w:b/>
                  <w:bCs/>
                  <w:snapToGrid w:val="0"/>
                  <w:sz w:val="14"/>
                  <w:szCs w:val="14"/>
                  <w:lang w:val="ru-RU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149B6" w:rsidRPr="005E2E54" w:rsidRDefault="00A15809" w:rsidP="00DB0A75">
      <w:pPr>
        <w:pStyle w:val="Heading1"/>
        <w:spacing w:before="480" w:after="0"/>
        <w:jc w:val="center"/>
        <w:rPr>
          <w:rFonts w:asciiTheme="minorHAnsi" w:hAnsiTheme="minorHAnsi"/>
          <w:snapToGrid w:val="0"/>
          <w:kern w:val="0"/>
          <w:sz w:val="22"/>
          <w:szCs w:val="22"/>
          <w:lang w:val="ru-RU"/>
        </w:rPr>
      </w:pPr>
      <w:r w:rsidRPr="005E2E54">
        <w:rPr>
          <w:rFonts w:asciiTheme="minorHAnsi" w:hAnsiTheme="minorHAnsi"/>
          <w:snapToGrid w:val="0"/>
          <w:kern w:val="0"/>
          <w:sz w:val="22"/>
          <w:szCs w:val="22"/>
          <w:lang w:val="ru-RU"/>
        </w:rPr>
        <w:t>Содержание</w:t>
      </w:r>
    </w:p>
    <w:p w:rsidR="008149B6" w:rsidRPr="005E2E54" w:rsidRDefault="00911375" w:rsidP="00DB0A75">
      <w:pPr>
        <w:pStyle w:val="TOC0"/>
        <w:tabs>
          <w:tab w:val="clear" w:pos="9072"/>
        </w:tabs>
        <w:spacing w:before="240" w:after="0"/>
        <w:ind w:firstLine="0"/>
        <w:rPr>
          <w:rFonts w:asciiTheme="minorHAnsi" w:hAnsiTheme="minorHAnsi"/>
          <w:i/>
          <w:iCs/>
          <w:noProof w:val="0"/>
          <w:snapToGrid w:val="0"/>
          <w:lang w:val="ru-RU"/>
        </w:rPr>
      </w:pPr>
      <w:r w:rsidRPr="005E2E54">
        <w:rPr>
          <w:rFonts w:asciiTheme="minorHAnsi" w:hAnsiTheme="minorHAnsi"/>
          <w:i/>
          <w:iCs/>
          <w:noProof w:val="0"/>
          <w:snapToGrid w:val="0"/>
          <w:lang w:val="ru-RU"/>
        </w:rPr>
        <w:t>Стр</w:t>
      </w:r>
      <w:r w:rsidRPr="005E2E54">
        <w:rPr>
          <w:rFonts w:asciiTheme="minorHAnsi" w:hAnsiTheme="minorHAnsi"/>
          <w:noProof w:val="0"/>
          <w:snapToGrid w:val="0"/>
          <w:lang w:val="ru-RU"/>
        </w:rPr>
        <w:t>.</w:t>
      </w:r>
    </w:p>
    <w:p w:rsidR="00785BEA" w:rsidRPr="005E2E54" w:rsidRDefault="00B729AD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snapToGrid w:val="0"/>
          <w:lang w:val="ru-RU"/>
        </w:rPr>
      </w:pPr>
      <w:r w:rsidRPr="005E2E54">
        <w:rPr>
          <w:rStyle w:val="Hyperlink"/>
          <w:rFonts w:cs="Calibri"/>
          <w:b/>
          <w:bCs/>
          <w:noProof w:val="0"/>
          <w:snapToGrid w:val="0"/>
          <w:color w:val="auto"/>
          <w:u w:val="none"/>
          <w:lang w:val="ru-RU"/>
        </w:rPr>
        <w:t>Общ</w:t>
      </w:r>
      <w:r w:rsidR="00B43004" w:rsidRPr="005E2E54">
        <w:rPr>
          <w:rStyle w:val="Hyperlink"/>
          <w:rFonts w:cs="Calibri"/>
          <w:b/>
          <w:bCs/>
          <w:noProof w:val="0"/>
          <w:snapToGrid w:val="0"/>
          <w:color w:val="auto"/>
          <w:u w:val="none"/>
          <w:lang w:val="ru-RU"/>
        </w:rPr>
        <w:t>а</w:t>
      </w:r>
      <w:r w:rsidRPr="005E2E54">
        <w:rPr>
          <w:rStyle w:val="Hyperlink"/>
          <w:rFonts w:cs="Calibri"/>
          <w:b/>
          <w:bCs/>
          <w:noProof w:val="0"/>
          <w:snapToGrid w:val="0"/>
          <w:color w:val="auto"/>
          <w:u w:val="none"/>
          <w:lang w:val="ru-RU"/>
        </w:rPr>
        <w:t>я информация</w:t>
      </w:r>
    </w:p>
    <w:p w:rsidR="00E8101F" w:rsidRPr="005E2E54" w:rsidRDefault="00B729AD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snapToGrid w:val="0"/>
          <w:lang w:val="ru-RU"/>
        </w:rPr>
      </w:pPr>
      <w:r w:rsidRPr="005E2E54">
        <w:rPr>
          <w:rFonts w:cs="Calibri"/>
          <w:noProof w:val="0"/>
          <w:snapToGrid w:val="0"/>
          <w:lang w:val="ru-RU"/>
        </w:rPr>
        <w:t>Списки, прилагаемые к Оперативному бюллетеню МСЭ</w:t>
      </w:r>
      <w:r w:rsidR="003062EE" w:rsidRPr="005E2E54">
        <w:rPr>
          <w:rFonts w:cs="Calibri"/>
          <w:noProof w:val="0"/>
          <w:snapToGrid w:val="0"/>
          <w:lang w:val="ru-RU"/>
        </w:rPr>
        <w:t xml:space="preserve">: </w:t>
      </w:r>
      <w:r w:rsidRPr="005E2E54">
        <w:rPr>
          <w:rFonts w:cs="Calibri"/>
          <w:i/>
          <w:iCs/>
          <w:noProof w:val="0"/>
          <w:snapToGrid w:val="0"/>
          <w:lang w:val="ru-RU"/>
        </w:rPr>
        <w:t>Примечание БСЭ</w:t>
      </w:r>
      <w:r w:rsidR="00E8101F" w:rsidRPr="005E2E54">
        <w:rPr>
          <w:rFonts w:cs="Calibri"/>
          <w:noProof w:val="0"/>
          <w:snapToGrid w:val="0"/>
          <w:webHidden/>
          <w:lang w:val="ru-RU"/>
        </w:rPr>
        <w:tab/>
      </w:r>
      <w:r w:rsidR="00995947" w:rsidRPr="005E2E54">
        <w:rPr>
          <w:rFonts w:cs="Calibri"/>
          <w:noProof w:val="0"/>
          <w:snapToGrid w:val="0"/>
          <w:webHidden/>
          <w:lang w:val="ru-RU"/>
        </w:rPr>
        <w:tab/>
      </w:r>
      <w:r w:rsidR="000F619A" w:rsidRPr="005E2E54">
        <w:rPr>
          <w:rFonts w:cs="Calibri"/>
          <w:noProof w:val="0"/>
          <w:snapToGrid w:val="0"/>
          <w:webHidden/>
          <w:lang w:val="ru-RU"/>
        </w:rPr>
        <w:t>3</w:t>
      </w:r>
    </w:p>
    <w:p w:rsidR="00E8101F" w:rsidRPr="005E2E54" w:rsidRDefault="00B729AD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snapToGrid w:val="0"/>
          <w:lang w:val="ru-RU"/>
        </w:rPr>
      </w:pPr>
      <w:r w:rsidRPr="005E2E54">
        <w:rPr>
          <w:rFonts w:cs="Calibri"/>
          <w:noProof w:val="0"/>
          <w:snapToGrid w:val="0"/>
          <w:lang w:val="ru-RU"/>
        </w:rPr>
        <w:t>Утверждение Рекомендаций МСЭ-T</w:t>
      </w:r>
      <w:r w:rsidR="00E8101F" w:rsidRPr="005E2E54">
        <w:rPr>
          <w:rFonts w:cs="Calibri"/>
          <w:noProof w:val="0"/>
          <w:snapToGrid w:val="0"/>
          <w:webHidden/>
          <w:lang w:val="ru-RU"/>
        </w:rPr>
        <w:tab/>
      </w:r>
      <w:r w:rsidR="00995947" w:rsidRPr="005E2E54">
        <w:rPr>
          <w:rFonts w:cs="Calibri"/>
          <w:noProof w:val="0"/>
          <w:snapToGrid w:val="0"/>
          <w:webHidden/>
          <w:lang w:val="ru-RU"/>
        </w:rPr>
        <w:tab/>
      </w:r>
      <w:r w:rsidR="00B338F3" w:rsidRPr="005E2E54">
        <w:rPr>
          <w:rFonts w:cs="Calibri"/>
          <w:noProof w:val="0"/>
          <w:snapToGrid w:val="0"/>
          <w:webHidden/>
          <w:lang w:val="ru-RU"/>
        </w:rPr>
        <w:t>4</w:t>
      </w:r>
    </w:p>
    <w:p w:rsidR="00C24D5C" w:rsidRPr="005E2E54" w:rsidRDefault="00B729AD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snapToGrid w:val="0"/>
          <w:lang w:val="ru-RU"/>
        </w:rPr>
      </w:pPr>
      <w:r w:rsidRPr="005E2E54">
        <w:rPr>
          <w:rFonts w:cs="Calibri"/>
          <w:noProof w:val="0"/>
          <w:snapToGrid w:val="0"/>
          <w:lang w:val="ru-RU"/>
        </w:rPr>
        <w:t>Услуга телефонной связи</w:t>
      </w:r>
      <w:r w:rsidR="00C24D5C" w:rsidRPr="005E2E54">
        <w:rPr>
          <w:rFonts w:cs="Calibri"/>
          <w:noProof w:val="0"/>
          <w:snapToGrid w:val="0"/>
          <w:lang w:val="ru-RU"/>
        </w:rPr>
        <w:t>:</w:t>
      </w:r>
    </w:p>
    <w:p w:rsidR="00D60E7D" w:rsidRPr="005E2E54" w:rsidRDefault="00D75128" w:rsidP="008B0241">
      <w:pPr>
        <w:tabs>
          <w:tab w:val="left" w:leader="dot" w:pos="8789"/>
          <w:tab w:val="right" w:pos="9639"/>
        </w:tabs>
        <w:ind w:left="568" w:hanging="284"/>
        <w:rPr>
          <w:rFonts w:eastAsiaTheme="minorEastAsia"/>
          <w:snapToGrid w:val="0"/>
          <w:lang w:val="ru-RU"/>
        </w:rPr>
      </w:pPr>
      <w:r w:rsidRPr="005E2E54">
        <w:rPr>
          <w:rFonts w:eastAsiaTheme="minorEastAsia"/>
          <w:i/>
          <w:iCs/>
          <w:snapToGrid w:val="0"/>
          <w:lang w:val="ru-RU"/>
        </w:rPr>
        <w:t>Армения</w:t>
      </w:r>
      <w:r w:rsidR="008B0241" w:rsidRPr="005E2E54">
        <w:rPr>
          <w:rFonts w:asciiTheme="minorHAnsi" w:hAnsiTheme="minorHAnsi" w:cs="Arial"/>
          <w:i/>
          <w:iCs/>
          <w:snapToGrid w:val="0"/>
          <w:lang w:val="ru-RU"/>
        </w:rPr>
        <w:t xml:space="preserve"> (Министерство транспорта и связи Армении, Ереван</w:t>
      </w:r>
      <w:r w:rsidR="008B0241" w:rsidRPr="005E2E54">
        <w:rPr>
          <w:rFonts w:eastAsiaTheme="minorEastAsia"/>
          <w:i/>
          <w:iCs/>
          <w:snapToGrid w:val="0"/>
          <w:lang w:val="ru-RU"/>
        </w:rPr>
        <w:t>)</w:t>
      </w:r>
      <w:r w:rsidR="00D60E7D" w:rsidRPr="005E2E54">
        <w:rPr>
          <w:rFonts w:eastAsiaTheme="minorEastAsia"/>
          <w:i/>
          <w:iCs/>
          <w:snapToGrid w:val="0"/>
          <w:lang w:val="ru-RU"/>
        </w:rPr>
        <w:tab/>
      </w:r>
      <w:r w:rsidR="00D60E7D" w:rsidRPr="005E2E54">
        <w:rPr>
          <w:rFonts w:eastAsiaTheme="minorEastAsia"/>
          <w:i/>
          <w:iCs/>
          <w:snapToGrid w:val="0"/>
          <w:lang w:val="ru-RU"/>
        </w:rPr>
        <w:tab/>
      </w:r>
      <w:r w:rsidR="008B0241" w:rsidRPr="005E2E54">
        <w:rPr>
          <w:rFonts w:eastAsiaTheme="minorEastAsia"/>
          <w:snapToGrid w:val="0"/>
          <w:lang w:val="ru-RU"/>
        </w:rPr>
        <w:t>4</w:t>
      </w:r>
    </w:p>
    <w:p w:rsidR="00C24D5C" w:rsidRPr="005E2E54" w:rsidRDefault="00B11A5C" w:rsidP="00520F2E">
      <w:pPr>
        <w:pStyle w:val="TOC2"/>
        <w:tabs>
          <w:tab w:val="clear" w:pos="9072"/>
          <w:tab w:val="left" w:leader="dot" w:pos="8789"/>
          <w:tab w:val="right" w:pos="9639"/>
        </w:tabs>
        <w:spacing w:before="120"/>
        <w:rPr>
          <w:rFonts w:eastAsiaTheme="minorEastAsia" w:cs="Calibri"/>
          <w:snapToGrid w:val="0"/>
          <w:lang w:val="ru-RU"/>
        </w:rPr>
      </w:pPr>
      <w:r w:rsidRPr="005E2E54">
        <w:rPr>
          <w:rFonts w:cs="Calibri"/>
          <w:i/>
          <w:iCs/>
          <w:snapToGrid w:val="0"/>
          <w:webHidden/>
          <w:lang w:val="ru-RU"/>
        </w:rPr>
        <w:t>Дания (</w:t>
      </w:r>
      <w:r w:rsidRPr="005E2E54">
        <w:rPr>
          <w:rFonts w:asciiTheme="minorHAnsi" w:hAnsiTheme="minorHAnsi" w:cs="Arial"/>
          <w:i/>
          <w:iCs/>
          <w:snapToGrid w:val="0"/>
          <w:lang w:val="ru-RU"/>
        </w:rPr>
        <w:t>Управление коммерческой деятельности Дании</w:t>
      </w:r>
      <w:r w:rsidRPr="005E2E54">
        <w:rPr>
          <w:rFonts w:asciiTheme="minorHAnsi" w:hAnsiTheme="minorHAnsi" w:cs="Arial"/>
          <w:snapToGrid w:val="0"/>
          <w:lang w:val="ru-RU"/>
        </w:rPr>
        <w:t xml:space="preserve">, </w:t>
      </w:r>
      <w:r w:rsidRPr="005E2E54">
        <w:rPr>
          <w:rFonts w:asciiTheme="minorHAnsi" w:hAnsiTheme="minorHAnsi" w:cs="Arial"/>
          <w:i/>
          <w:iCs/>
          <w:snapToGrid w:val="0"/>
          <w:lang w:val="ru-RU"/>
        </w:rPr>
        <w:t>Копенгаген)</w:t>
      </w:r>
      <w:r w:rsidR="00C24D5C" w:rsidRPr="005E2E54">
        <w:rPr>
          <w:rFonts w:cs="Calibri"/>
          <w:snapToGrid w:val="0"/>
          <w:webHidden/>
          <w:lang w:val="ru-RU"/>
        </w:rPr>
        <w:tab/>
      </w:r>
      <w:r w:rsidR="00D95D89" w:rsidRPr="005E2E54">
        <w:rPr>
          <w:rFonts w:cs="Calibri"/>
          <w:snapToGrid w:val="0"/>
          <w:webHidden/>
          <w:lang w:val="ru-RU"/>
        </w:rPr>
        <w:tab/>
      </w:r>
      <w:r w:rsidR="00520F2E" w:rsidRPr="005E2E54">
        <w:rPr>
          <w:rFonts w:cs="Calibri"/>
          <w:snapToGrid w:val="0"/>
          <w:webHidden/>
          <w:lang w:val="ru-RU"/>
        </w:rPr>
        <w:t>5</w:t>
      </w:r>
    </w:p>
    <w:p w:rsidR="00C24D5C" w:rsidRPr="005E2E54" w:rsidRDefault="00001254" w:rsidP="00001254">
      <w:pPr>
        <w:pStyle w:val="TOC2"/>
        <w:tabs>
          <w:tab w:val="clear" w:pos="9072"/>
          <w:tab w:val="left" w:leader="dot" w:pos="8789"/>
          <w:tab w:val="right" w:pos="9639"/>
        </w:tabs>
        <w:spacing w:before="120"/>
        <w:rPr>
          <w:rFonts w:cs="Calibri"/>
          <w:snapToGrid w:val="0"/>
          <w:webHidden/>
          <w:lang w:val="ru-RU"/>
        </w:rPr>
      </w:pPr>
      <w:r w:rsidRPr="005E2E54">
        <w:rPr>
          <w:rFonts w:cs="Calibri"/>
          <w:i/>
          <w:iCs/>
          <w:snapToGrid w:val="0"/>
          <w:lang w:val="ru-RU"/>
        </w:rPr>
        <w:t>Кирибати</w:t>
      </w:r>
      <w:r w:rsidRPr="005E2E54">
        <w:rPr>
          <w:rFonts w:asciiTheme="minorHAnsi" w:hAnsiTheme="minorHAnsi" w:cs="Arial"/>
          <w:i/>
          <w:snapToGrid w:val="0"/>
          <w:lang w:val="ru-RU"/>
        </w:rPr>
        <w:t xml:space="preserve"> (Комиссия по связи Кирибати (CCK), </w:t>
      </w:r>
      <w:r w:rsidRPr="005E2E54">
        <w:rPr>
          <w:rFonts w:asciiTheme="minorHAnsi" w:hAnsiTheme="minorHAnsi" w:cs="Arial"/>
          <w:i/>
          <w:iCs/>
          <w:snapToGrid w:val="0"/>
          <w:lang w:val="ru-RU"/>
        </w:rPr>
        <w:t>Южная Тарава)</w:t>
      </w:r>
      <w:r w:rsidR="00C24D5C" w:rsidRPr="005E2E54">
        <w:rPr>
          <w:rFonts w:cs="Calibri"/>
          <w:snapToGrid w:val="0"/>
          <w:webHidden/>
          <w:lang w:val="ru-RU"/>
        </w:rPr>
        <w:tab/>
      </w:r>
      <w:r w:rsidR="00D95D89" w:rsidRPr="005E2E54">
        <w:rPr>
          <w:rFonts w:cs="Calibri"/>
          <w:snapToGrid w:val="0"/>
          <w:webHidden/>
          <w:lang w:val="ru-RU"/>
        </w:rPr>
        <w:tab/>
      </w:r>
      <w:r w:rsidRPr="005E2E54">
        <w:rPr>
          <w:rFonts w:cs="Calibri"/>
          <w:snapToGrid w:val="0"/>
          <w:webHidden/>
          <w:lang w:val="ru-RU"/>
        </w:rPr>
        <w:t>5</w:t>
      </w:r>
    </w:p>
    <w:p w:rsidR="003142A8" w:rsidRPr="005E2E54" w:rsidRDefault="00001254" w:rsidP="00001254">
      <w:pPr>
        <w:tabs>
          <w:tab w:val="left" w:leader="dot" w:pos="8789"/>
          <w:tab w:val="right" w:pos="9639"/>
        </w:tabs>
        <w:ind w:left="568" w:hanging="284"/>
        <w:rPr>
          <w:rFonts w:eastAsiaTheme="minorEastAsia"/>
          <w:snapToGrid w:val="0"/>
          <w:lang w:val="ru-RU"/>
        </w:rPr>
      </w:pPr>
      <w:r w:rsidRPr="005E2E54">
        <w:rPr>
          <w:rFonts w:eastAsiaTheme="majorEastAsia" w:cs="Arial"/>
          <w:i/>
          <w:iCs/>
          <w:snapToGrid w:val="0"/>
          <w:lang w:val="ru-RU"/>
        </w:rPr>
        <w:t>Люксембург</w:t>
      </w:r>
      <w:r w:rsidRPr="005E2E54">
        <w:rPr>
          <w:rFonts w:eastAsiaTheme="minorEastAsia"/>
          <w:i/>
          <w:iCs/>
          <w:snapToGrid w:val="0"/>
          <w:lang w:val="ru-RU"/>
        </w:rPr>
        <w:t xml:space="preserve"> (</w:t>
      </w:r>
      <w:r w:rsidRPr="005E2E54">
        <w:rPr>
          <w:rFonts w:cs="Arial"/>
          <w:i/>
          <w:iCs/>
          <w:snapToGrid w:val="0"/>
          <w:lang w:val="ru-RU"/>
        </w:rPr>
        <w:t>Люксембургский институт регулирования (ILR),</w:t>
      </w:r>
      <w:r w:rsidRPr="005E2E54">
        <w:rPr>
          <w:rFonts w:cs="Arial"/>
          <w:snapToGrid w:val="0"/>
          <w:lang w:val="ru-RU"/>
        </w:rPr>
        <w:t xml:space="preserve"> </w:t>
      </w:r>
      <w:r w:rsidRPr="005E2E54">
        <w:rPr>
          <w:rFonts w:cs="Arial"/>
          <w:i/>
          <w:iCs/>
          <w:snapToGrid w:val="0"/>
          <w:lang w:val="ru-RU"/>
        </w:rPr>
        <w:t>Люксембург</w:t>
      </w:r>
      <w:r w:rsidRPr="005E2E54">
        <w:rPr>
          <w:rFonts w:eastAsiaTheme="minorEastAsia"/>
          <w:i/>
          <w:iCs/>
          <w:snapToGrid w:val="0"/>
          <w:lang w:val="ru-RU"/>
        </w:rPr>
        <w:t>)</w:t>
      </w:r>
      <w:r w:rsidR="003142A8" w:rsidRPr="005E2E54">
        <w:rPr>
          <w:rFonts w:eastAsiaTheme="minorEastAsia"/>
          <w:i/>
          <w:iCs/>
          <w:snapToGrid w:val="0"/>
          <w:lang w:val="ru-RU"/>
        </w:rPr>
        <w:tab/>
      </w:r>
      <w:r w:rsidR="003142A8" w:rsidRPr="005E2E54">
        <w:rPr>
          <w:rFonts w:eastAsiaTheme="minorEastAsia"/>
          <w:i/>
          <w:iCs/>
          <w:snapToGrid w:val="0"/>
          <w:lang w:val="ru-RU"/>
        </w:rPr>
        <w:tab/>
      </w:r>
      <w:r w:rsidRPr="005E2E54">
        <w:rPr>
          <w:rFonts w:eastAsiaTheme="minorEastAsia"/>
          <w:snapToGrid w:val="0"/>
          <w:lang w:val="ru-RU"/>
        </w:rPr>
        <w:t>6</w:t>
      </w:r>
    </w:p>
    <w:p w:rsidR="00D75128" w:rsidRPr="005E2E54" w:rsidRDefault="00001254" w:rsidP="00DB2B0B">
      <w:pPr>
        <w:tabs>
          <w:tab w:val="left" w:leader="dot" w:pos="8789"/>
          <w:tab w:val="right" w:pos="9639"/>
        </w:tabs>
        <w:ind w:left="568" w:hanging="284"/>
        <w:rPr>
          <w:rFonts w:eastAsiaTheme="minorEastAsia"/>
          <w:snapToGrid w:val="0"/>
          <w:lang w:val="ru-RU"/>
        </w:rPr>
      </w:pPr>
      <w:r w:rsidRPr="005E2E54">
        <w:rPr>
          <w:rFonts w:asciiTheme="minorHAnsi" w:hAnsiTheme="minorHAnsi"/>
          <w:i/>
          <w:iCs/>
          <w:snapToGrid w:val="0"/>
          <w:lang w:val="ru-RU"/>
        </w:rPr>
        <w:t>Сенегал</w:t>
      </w:r>
      <w:r w:rsidRPr="005E2E54">
        <w:rPr>
          <w:rFonts w:cs="Arial"/>
          <w:i/>
          <w:iCs/>
          <w:snapToGrid w:val="0"/>
          <w:lang w:val="ru-RU"/>
        </w:rPr>
        <w:t xml:space="preserve"> (Регуляторный орган почты и электросвязи (ARTP</w:t>
      </w:r>
      <w:r w:rsidRPr="005E2E54">
        <w:rPr>
          <w:rFonts w:cs="Arial"/>
          <w:snapToGrid w:val="0"/>
          <w:lang w:val="ru-RU"/>
        </w:rPr>
        <w:t xml:space="preserve">), </w:t>
      </w:r>
      <w:r w:rsidRPr="005E2E54">
        <w:rPr>
          <w:rFonts w:cs="Arial"/>
          <w:i/>
          <w:iCs/>
          <w:snapToGrid w:val="0"/>
          <w:lang w:val="ru-RU"/>
        </w:rPr>
        <w:t>Дакар)</w:t>
      </w:r>
      <w:r w:rsidR="00D75128" w:rsidRPr="005E2E54">
        <w:rPr>
          <w:rFonts w:eastAsiaTheme="minorEastAsia"/>
          <w:snapToGrid w:val="0"/>
          <w:lang w:val="ru-RU"/>
        </w:rPr>
        <w:tab/>
      </w:r>
      <w:r w:rsidR="00D75128" w:rsidRPr="005E2E54">
        <w:rPr>
          <w:rFonts w:eastAsiaTheme="minorEastAsia"/>
          <w:snapToGrid w:val="0"/>
          <w:lang w:val="ru-RU"/>
        </w:rPr>
        <w:tab/>
      </w:r>
      <w:r w:rsidR="00DB2B0B" w:rsidRPr="005E2E54">
        <w:rPr>
          <w:rFonts w:eastAsiaTheme="minorEastAsia"/>
          <w:snapToGrid w:val="0"/>
          <w:lang w:val="ru-RU"/>
        </w:rPr>
        <w:t>7</w:t>
      </w:r>
    </w:p>
    <w:p w:rsidR="00D75128" w:rsidRPr="005E2E54" w:rsidRDefault="00DB2B0B" w:rsidP="00BC2507">
      <w:pPr>
        <w:tabs>
          <w:tab w:val="left" w:leader="dot" w:pos="8789"/>
          <w:tab w:val="right" w:pos="9639"/>
        </w:tabs>
        <w:ind w:left="568" w:hanging="284"/>
        <w:rPr>
          <w:rFonts w:eastAsiaTheme="minorEastAsia"/>
          <w:snapToGrid w:val="0"/>
          <w:lang w:val="ru-RU"/>
        </w:rPr>
      </w:pPr>
      <w:r w:rsidRPr="005E2E54">
        <w:rPr>
          <w:i/>
          <w:iCs/>
          <w:snapToGrid w:val="0"/>
          <w:lang w:val="ru-RU"/>
        </w:rPr>
        <w:t>Соломоновы Острова</w:t>
      </w:r>
      <w:r w:rsidRPr="005E2E54">
        <w:rPr>
          <w:rFonts w:asciiTheme="minorHAnsi" w:hAnsiTheme="minorHAnsi" w:cs="Arial"/>
          <w:i/>
          <w:iCs/>
          <w:snapToGrid w:val="0"/>
          <w:lang w:val="ru-RU"/>
        </w:rPr>
        <w:t xml:space="preserve"> (Комиссия по электросвязи (TCSI)</w:t>
      </w:r>
      <w:r w:rsidRPr="005E2E54">
        <w:rPr>
          <w:rFonts w:asciiTheme="minorHAnsi" w:hAnsiTheme="minorHAnsi" w:cs="Arial"/>
          <w:snapToGrid w:val="0"/>
          <w:lang w:val="ru-RU"/>
        </w:rPr>
        <w:t xml:space="preserve">, </w:t>
      </w:r>
      <w:r w:rsidRPr="005E2E54">
        <w:rPr>
          <w:rFonts w:asciiTheme="minorHAnsi" w:hAnsiTheme="minorHAnsi" w:cs="Arial"/>
          <w:i/>
          <w:iCs/>
          <w:snapToGrid w:val="0"/>
          <w:lang w:val="ru-RU"/>
        </w:rPr>
        <w:t>Хониара)</w:t>
      </w:r>
      <w:r w:rsidR="00D75128" w:rsidRPr="005E2E54">
        <w:rPr>
          <w:rFonts w:eastAsiaTheme="minorEastAsia"/>
          <w:snapToGrid w:val="0"/>
          <w:lang w:val="ru-RU"/>
        </w:rPr>
        <w:tab/>
      </w:r>
      <w:r w:rsidR="00D75128" w:rsidRPr="005E2E54">
        <w:rPr>
          <w:rFonts w:eastAsiaTheme="minorEastAsia"/>
          <w:snapToGrid w:val="0"/>
          <w:lang w:val="ru-RU"/>
        </w:rPr>
        <w:tab/>
        <w:t>1</w:t>
      </w:r>
      <w:r w:rsidRPr="005E2E54">
        <w:rPr>
          <w:rFonts w:eastAsiaTheme="minorEastAsia"/>
          <w:snapToGrid w:val="0"/>
          <w:lang w:val="ru-RU"/>
        </w:rPr>
        <w:t>8</w:t>
      </w:r>
    </w:p>
    <w:p w:rsidR="00C24D5C" w:rsidRPr="005E2E54" w:rsidRDefault="002F51A0" w:rsidP="002C7DF6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cs="Calibri"/>
          <w:noProof w:val="0"/>
          <w:snapToGrid w:val="0"/>
          <w:szCs w:val="20"/>
          <w:lang w:val="ru-RU"/>
        </w:rPr>
      </w:pPr>
      <w:r w:rsidRPr="005E2E54">
        <w:rPr>
          <w:rFonts w:cs="Calibri"/>
          <w:noProof w:val="0"/>
          <w:snapToGrid w:val="0"/>
          <w:szCs w:val="20"/>
          <w:lang w:val="ru-RU"/>
        </w:rPr>
        <w:t>Изменения в администрациях/ПЭО и других объединениях или организациях</w:t>
      </w:r>
    </w:p>
    <w:p w:rsidR="00CF3FA6" w:rsidRPr="00C05869" w:rsidRDefault="00BC2507" w:rsidP="00BC2507">
      <w:pPr>
        <w:tabs>
          <w:tab w:val="left" w:leader="dot" w:pos="8789"/>
          <w:tab w:val="right" w:pos="9639"/>
        </w:tabs>
        <w:ind w:left="568" w:hanging="284"/>
        <w:rPr>
          <w:rFonts w:cs="Calibri"/>
          <w:snapToGrid w:val="0"/>
          <w:lang w:val="en-US"/>
        </w:rPr>
      </w:pPr>
      <w:r w:rsidRPr="005E2E54">
        <w:rPr>
          <w:rFonts w:asciiTheme="minorHAnsi" w:hAnsiTheme="minorHAnsi" w:cs="Arial"/>
          <w:i/>
          <w:iCs/>
          <w:snapToGrid w:val="0"/>
          <w:lang w:val="ru-RU"/>
        </w:rPr>
        <w:t>Объединенные</w:t>
      </w:r>
      <w:r w:rsidRPr="00C05869">
        <w:rPr>
          <w:rFonts w:asciiTheme="minorHAnsi" w:hAnsiTheme="minorHAnsi" w:cs="Arial"/>
          <w:i/>
          <w:iCs/>
          <w:snapToGrid w:val="0"/>
          <w:lang w:val="en-US"/>
        </w:rPr>
        <w:t xml:space="preserve"> </w:t>
      </w:r>
      <w:r w:rsidRPr="005E2E54">
        <w:rPr>
          <w:rFonts w:asciiTheme="minorHAnsi" w:hAnsiTheme="minorHAnsi" w:cs="Arial"/>
          <w:i/>
          <w:iCs/>
          <w:snapToGrid w:val="0"/>
          <w:lang w:val="ru-RU"/>
        </w:rPr>
        <w:t>Арабские</w:t>
      </w:r>
      <w:r w:rsidRPr="00C05869">
        <w:rPr>
          <w:rFonts w:asciiTheme="minorHAnsi" w:hAnsiTheme="minorHAnsi" w:cs="Arial"/>
          <w:i/>
          <w:iCs/>
          <w:snapToGrid w:val="0"/>
          <w:lang w:val="en-US"/>
        </w:rPr>
        <w:t xml:space="preserve"> </w:t>
      </w:r>
      <w:r w:rsidRPr="005E2E54">
        <w:rPr>
          <w:rFonts w:asciiTheme="minorHAnsi" w:hAnsiTheme="minorHAnsi" w:cs="Arial"/>
          <w:i/>
          <w:iCs/>
          <w:snapToGrid w:val="0"/>
          <w:lang w:val="ru-RU"/>
        </w:rPr>
        <w:t>Эмираты</w:t>
      </w:r>
      <w:r w:rsidRPr="00C05869">
        <w:rPr>
          <w:rFonts w:asciiTheme="minorHAnsi" w:hAnsiTheme="minorHAnsi" w:cs="Arial"/>
          <w:i/>
          <w:iCs/>
          <w:snapToGrid w:val="0"/>
          <w:lang w:val="en-US"/>
        </w:rPr>
        <w:t xml:space="preserve"> </w:t>
      </w:r>
      <w:r w:rsidRPr="005E2E54">
        <w:rPr>
          <w:rFonts w:asciiTheme="minorHAnsi" w:hAnsiTheme="minorHAnsi" w:cs="Arial"/>
          <w:i/>
          <w:iCs/>
          <w:snapToGrid w:val="0"/>
          <w:lang w:val="ru-RU"/>
        </w:rPr>
        <w:t>Компания</w:t>
      </w:r>
      <w:r w:rsidRPr="00C05869">
        <w:rPr>
          <w:rFonts w:asciiTheme="minorHAnsi" w:hAnsiTheme="minorHAnsi" w:cs="Arial"/>
          <w:i/>
          <w:iCs/>
          <w:snapToGrid w:val="0"/>
          <w:lang w:val="en-US"/>
        </w:rPr>
        <w:t xml:space="preserve"> (</w:t>
      </w:r>
      <w:r w:rsidRPr="00C05869">
        <w:rPr>
          <w:rFonts w:asciiTheme="minorHAnsi" w:hAnsiTheme="minorHAnsi" w:cs="Arial"/>
          <w:i/>
          <w:iCs/>
          <w:lang w:val="en-US"/>
        </w:rPr>
        <w:t xml:space="preserve">Emirates Integrated Telecommunications </w:t>
      </w:r>
      <w:r w:rsidRPr="00C05869">
        <w:rPr>
          <w:rFonts w:asciiTheme="minorHAnsi" w:hAnsiTheme="minorHAnsi" w:cs="Arial"/>
          <w:i/>
          <w:iCs/>
          <w:lang w:val="en-US"/>
        </w:rPr>
        <w:br/>
        <w:t>Company PJSC</w:t>
      </w:r>
      <w:r w:rsidRPr="00C05869">
        <w:rPr>
          <w:rFonts w:asciiTheme="minorHAnsi" w:hAnsiTheme="minorHAnsi" w:cs="Arial"/>
          <w:lang w:val="en-US"/>
        </w:rPr>
        <w:t xml:space="preserve">, </w:t>
      </w:r>
      <w:r w:rsidRPr="005E2E54">
        <w:rPr>
          <w:rFonts w:asciiTheme="minorHAnsi" w:hAnsiTheme="minorHAnsi" w:cs="Arial"/>
          <w:i/>
          <w:iCs/>
          <w:lang w:val="ru-RU"/>
        </w:rPr>
        <w:t>Дубай</w:t>
      </w:r>
      <w:r w:rsidRPr="00C05869">
        <w:rPr>
          <w:rFonts w:asciiTheme="minorHAnsi" w:hAnsiTheme="minorHAnsi" w:cs="Arial"/>
          <w:i/>
          <w:iCs/>
          <w:snapToGrid w:val="0"/>
          <w:lang w:val="en-US"/>
        </w:rPr>
        <w:t>)</w:t>
      </w:r>
      <w:r w:rsidRPr="00C05869">
        <w:rPr>
          <w:rFonts w:asciiTheme="minorHAnsi" w:hAnsiTheme="minorHAnsi" w:cs="Arial"/>
          <w:i/>
          <w:iCs/>
          <w:snapToGrid w:val="0"/>
          <w:lang w:val="en-US"/>
        </w:rPr>
        <w:tab/>
      </w:r>
      <w:r w:rsidRPr="00C05869">
        <w:rPr>
          <w:rFonts w:asciiTheme="minorHAnsi" w:hAnsiTheme="minorHAnsi" w:cs="Arial"/>
          <w:snapToGrid w:val="0"/>
          <w:lang w:val="en-US"/>
        </w:rPr>
        <w:tab/>
        <w:t>19</w:t>
      </w:r>
    </w:p>
    <w:p w:rsidR="00C24D5C" w:rsidRPr="005E2E54" w:rsidRDefault="00264362" w:rsidP="00BC2507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snapToGrid w:val="0"/>
          <w:lang w:val="ru-RU"/>
        </w:rPr>
      </w:pPr>
      <w:r w:rsidRPr="005E2E54">
        <w:rPr>
          <w:rFonts w:cs="Calibri"/>
          <w:noProof w:val="0"/>
          <w:snapToGrid w:val="0"/>
          <w:lang w:val="ru-RU"/>
        </w:rPr>
        <w:t>Ограничения обслуживания</w:t>
      </w:r>
      <w:r w:rsidR="00C24D5C" w:rsidRPr="005E2E54">
        <w:rPr>
          <w:rFonts w:cs="Calibri"/>
          <w:noProof w:val="0"/>
          <w:snapToGrid w:val="0"/>
          <w:webHidden/>
          <w:lang w:val="ru-RU"/>
        </w:rPr>
        <w:tab/>
      </w:r>
      <w:r w:rsidR="00D95D89" w:rsidRPr="005E2E54">
        <w:rPr>
          <w:rFonts w:cs="Calibri"/>
          <w:noProof w:val="0"/>
          <w:snapToGrid w:val="0"/>
          <w:webHidden/>
          <w:lang w:val="ru-RU"/>
        </w:rPr>
        <w:tab/>
      </w:r>
      <w:r w:rsidR="00D75128" w:rsidRPr="005E2E54">
        <w:rPr>
          <w:rFonts w:cs="Calibri"/>
          <w:noProof w:val="0"/>
          <w:snapToGrid w:val="0"/>
          <w:webHidden/>
          <w:lang w:val="ru-RU"/>
        </w:rPr>
        <w:t>2</w:t>
      </w:r>
      <w:r w:rsidR="00BC2507" w:rsidRPr="005E2E54">
        <w:rPr>
          <w:rFonts w:cs="Calibri"/>
          <w:noProof w:val="0"/>
          <w:snapToGrid w:val="0"/>
          <w:webHidden/>
          <w:lang w:val="ru-RU"/>
        </w:rPr>
        <w:t>0</w:t>
      </w:r>
    </w:p>
    <w:p w:rsidR="00C24D5C" w:rsidRPr="005E2E54" w:rsidRDefault="00B82968" w:rsidP="00BC2507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snapToGrid w:val="0"/>
          <w:lang w:val="ru-RU"/>
        </w:rPr>
      </w:pPr>
      <w:r w:rsidRPr="005E2E54">
        <w:rPr>
          <w:rFonts w:cs="Calibri"/>
          <w:noProof w:val="0"/>
          <w:snapToGrid w:val="0"/>
          <w:szCs w:val="20"/>
          <w:lang w:val="ru-RU"/>
        </w:rPr>
        <w:t>Обратный вызов и альтернативные процедуры вызова (Рез. 21</w:t>
      </w:r>
      <w:r w:rsidR="002B251A" w:rsidRPr="005E2E54">
        <w:rPr>
          <w:rFonts w:cs="Calibri"/>
          <w:noProof w:val="0"/>
          <w:snapToGrid w:val="0"/>
          <w:szCs w:val="20"/>
          <w:lang w:val="ru-RU"/>
        </w:rPr>
        <w:t xml:space="preserve"> (</w:t>
      </w:r>
      <w:r w:rsidRPr="005E2E54">
        <w:rPr>
          <w:rFonts w:cs="Calibri"/>
          <w:noProof w:val="0"/>
          <w:snapToGrid w:val="0"/>
          <w:szCs w:val="20"/>
          <w:lang w:val="ru-RU"/>
        </w:rPr>
        <w:t>Пересм. ПК-06</w:t>
      </w:r>
      <w:r w:rsidR="002B251A" w:rsidRPr="005E2E54">
        <w:rPr>
          <w:rFonts w:cs="Calibri"/>
          <w:noProof w:val="0"/>
          <w:snapToGrid w:val="0"/>
          <w:szCs w:val="20"/>
          <w:lang w:val="ru-RU"/>
        </w:rPr>
        <w:t>)</w:t>
      </w:r>
      <w:r w:rsidRPr="005E2E54">
        <w:rPr>
          <w:rFonts w:cs="Calibri"/>
          <w:noProof w:val="0"/>
          <w:snapToGrid w:val="0"/>
          <w:szCs w:val="20"/>
          <w:lang w:val="ru-RU"/>
        </w:rPr>
        <w:t>)</w:t>
      </w:r>
      <w:r w:rsidR="00C24D5C" w:rsidRPr="005E2E54">
        <w:rPr>
          <w:rFonts w:cs="Calibri"/>
          <w:noProof w:val="0"/>
          <w:snapToGrid w:val="0"/>
          <w:webHidden/>
          <w:lang w:val="ru-RU"/>
        </w:rPr>
        <w:tab/>
      </w:r>
      <w:r w:rsidR="00D95D89" w:rsidRPr="005E2E54">
        <w:rPr>
          <w:rFonts w:cs="Calibri"/>
          <w:noProof w:val="0"/>
          <w:snapToGrid w:val="0"/>
          <w:webHidden/>
          <w:lang w:val="ru-RU"/>
        </w:rPr>
        <w:tab/>
      </w:r>
      <w:r w:rsidR="00D75128" w:rsidRPr="005E2E54">
        <w:rPr>
          <w:rFonts w:cs="Calibri"/>
          <w:noProof w:val="0"/>
          <w:snapToGrid w:val="0"/>
          <w:webHidden/>
          <w:lang w:val="ru-RU"/>
        </w:rPr>
        <w:t>2</w:t>
      </w:r>
      <w:r w:rsidR="00BC2507" w:rsidRPr="005E2E54">
        <w:rPr>
          <w:rFonts w:cs="Calibri"/>
          <w:noProof w:val="0"/>
          <w:snapToGrid w:val="0"/>
          <w:webHidden/>
          <w:lang w:val="ru-RU"/>
        </w:rPr>
        <w:t>0</w:t>
      </w:r>
    </w:p>
    <w:p w:rsidR="00D95D89" w:rsidRPr="005E2E54" w:rsidRDefault="00D705A5" w:rsidP="009D6E1C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Style w:val="Hyperlink"/>
          <w:rFonts w:cs="Calibri"/>
          <w:b/>
          <w:bCs/>
          <w:noProof w:val="0"/>
          <w:snapToGrid w:val="0"/>
          <w:color w:val="auto"/>
          <w:szCs w:val="20"/>
          <w:u w:val="none"/>
          <w:lang w:val="ru-RU"/>
        </w:rPr>
      </w:pPr>
      <w:r w:rsidRPr="005E2E54">
        <w:rPr>
          <w:rStyle w:val="Hyperlink"/>
          <w:rFonts w:cs="Calibri"/>
          <w:b/>
          <w:bCs/>
          <w:noProof w:val="0"/>
          <w:snapToGrid w:val="0"/>
          <w:color w:val="auto"/>
          <w:szCs w:val="20"/>
          <w:u w:val="none"/>
          <w:lang w:val="ru-RU"/>
        </w:rPr>
        <w:t>Попр</w:t>
      </w:r>
      <w:r w:rsidR="00B82968" w:rsidRPr="005E2E54">
        <w:rPr>
          <w:rStyle w:val="Hyperlink"/>
          <w:rFonts w:cs="Calibri"/>
          <w:b/>
          <w:bCs/>
          <w:noProof w:val="0"/>
          <w:snapToGrid w:val="0"/>
          <w:color w:val="auto"/>
          <w:szCs w:val="20"/>
          <w:u w:val="none"/>
          <w:lang w:val="ru-RU"/>
        </w:rPr>
        <w:t>авки к служебным публикациям</w:t>
      </w:r>
    </w:p>
    <w:p w:rsidR="00C24D5C" w:rsidRPr="005E2E54" w:rsidRDefault="000C5920" w:rsidP="00BC2507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cs="Calibri"/>
          <w:noProof w:val="0"/>
          <w:snapToGrid w:val="0"/>
          <w:webHidden/>
          <w:szCs w:val="20"/>
          <w:lang w:val="ru-RU"/>
        </w:rPr>
      </w:pPr>
      <w:r w:rsidRPr="005E2E54">
        <w:rPr>
          <w:rFonts w:cs="Calibri"/>
          <w:noProof w:val="0"/>
          <w:snapToGrid w:val="0"/>
          <w:szCs w:val="20"/>
          <w:lang w:val="ru-RU"/>
        </w:rPr>
        <w:t xml:space="preserve">Список идентификационных номеров </w:t>
      </w:r>
      <w:r w:rsidR="00DA2A44" w:rsidRPr="005E2E54">
        <w:rPr>
          <w:rFonts w:cs="Calibri"/>
          <w:noProof w:val="0"/>
          <w:snapToGrid w:val="0"/>
          <w:lang w:val="ru-RU"/>
        </w:rPr>
        <w:t>эмитентов международной карты для расчетов</w:t>
      </w:r>
      <w:r w:rsidR="00DB0A75" w:rsidRPr="005E2E54">
        <w:rPr>
          <w:rFonts w:cs="Calibri"/>
          <w:noProof w:val="0"/>
          <w:snapToGrid w:val="0"/>
          <w:lang w:val="ru-RU"/>
        </w:rPr>
        <w:br/>
      </w:r>
      <w:r w:rsidR="00DA2A44" w:rsidRPr="005E2E54">
        <w:rPr>
          <w:rFonts w:cs="Calibri"/>
          <w:noProof w:val="0"/>
          <w:snapToGrid w:val="0"/>
          <w:lang w:val="ru-RU"/>
        </w:rPr>
        <w:t>за электросвязь</w:t>
      </w:r>
      <w:r w:rsidR="00C24D5C" w:rsidRPr="005E2E54">
        <w:rPr>
          <w:rFonts w:cs="Calibri"/>
          <w:noProof w:val="0"/>
          <w:snapToGrid w:val="0"/>
          <w:webHidden/>
          <w:szCs w:val="20"/>
          <w:lang w:val="ru-RU"/>
        </w:rPr>
        <w:tab/>
      </w:r>
      <w:r w:rsidR="00877B9F" w:rsidRPr="005E2E54">
        <w:rPr>
          <w:rFonts w:cs="Calibri"/>
          <w:noProof w:val="0"/>
          <w:snapToGrid w:val="0"/>
          <w:webHidden/>
          <w:szCs w:val="20"/>
          <w:lang w:val="ru-RU"/>
        </w:rPr>
        <w:tab/>
      </w:r>
      <w:r w:rsidR="00A05BFC" w:rsidRPr="005E2E54">
        <w:rPr>
          <w:rFonts w:cs="Calibri"/>
          <w:noProof w:val="0"/>
          <w:snapToGrid w:val="0"/>
          <w:webHidden/>
          <w:szCs w:val="20"/>
          <w:lang w:val="ru-RU"/>
        </w:rPr>
        <w:t>2</w:t>
      </w:r>
      <w:r w:rsidR="00BC2507" w:rsidRPr="005E2E54">
        <w:rPr>
          <w:rFonts w:cs="Calibri"/>
          <w:noProof w:val="0"/>
          <w:snapToGrid w:val="0"/>
          <w:webHidden/>
          <w:szCs w:val="20"/>
          <w:lang w:val="ru-RU"/>
        </w:rPr>
        <w:t>1</w:t>
      </w:r>
    </w:p>
    <w:p w:rsidR="00D75128" w:rsidRPr="005E2E54" w:rsidRDefault="00326E7E" w:rsidP="00326E7E">
      <w:pPr>
        <w:tabs>
          <w:tab w:val="left" w:leader="dot" w:pos="8789"/>
          <w:tab w:val="right" w:pos="9639"/>
        </w:tabs>
        <w:ind w:left="284" w:hanging="284"/>
        <w:rPr>
          <w:rFonts w:eastAsiaTheme="minorEastAsia"/>
          <w:snapToGrid w:val="0"/>
          <w:lang w:val="ru-RU"/>
        </w:rPr>
      </w:pPr>
      <w:r w:rsidRPr="005E2E54">
        <w:rPr>
          <w:lang w:val="ru-RU"/>
        </w:rPr>
        <w:t xml:space="preserve">Коды сетей подвижной связи (MNC) для плана международной идентификации </w:t>
      </w:r>
      <w:r w:rsidRPr="005E2E54">
        <w:rPr>
          <w:lang w:val="ru-RU"/>
        </w:rPr>
        <w:br/>
        <w:t>для сетей общего пользования и абонентов</w:t>
      </w:r>
      <w:r w:rsidR="00A05BFC" w:rsidRPr="005E2E54">
        <w:rPr>
          <w:rFonts w:eastAsiaTheme="minorEastAsia"/>
          <w:snapToGrid w:val="0"/>
          <w:lang w:val="ru-RU"/>
        </w:rPr>
        <w:tab/>
      </w:r>
      <w:r w:rsidR="00A05BFC" w:rsidRPr="005E2E54">
        <w:rPr>
          <w:rFonts w:eastAsiaTheme="minorEastAsia"/>
          <w:snapToGrid w:val="0"/>
          <w:lang w:val="ru-RU"/>
        </w:rPr>
        <w:tab/>
        <w:t>2</w:t>
      </w:r>
      <w:r w:rsidRPr="005E2E54">
        <w:rPr>
          <w:rFonts w:eastAsiaTheme="minorEastAsia"/>
          <w:snapToGrid w:val="0"/>
          <w:lang w:val="ru-RU"/>
        </w:rPr>
        <w:t>2</w:t>
      </w:r>
    </w:p>
    <w:p w:rsidR="00C24D5C" w:rsidRPr="005E2E54" w:rsidRDefault="00D705A5" w:rsidP="00326E7E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snapToGrid w:val="0"/>
          <w:szCs w:val="20"/>
          <w:lang w:val="ru-RU"/>
        </w:rPr>
      </w:pPr>
      <w:r w:rsidRPr="005E2E54">
        <w:rPr>
          <w:rFonts w:cs="Calibri"/>
          <w:noProof w:val="0"/>
          <w:snapToGrid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5E2E54">
        <w:rPr>
          <w:rFonts w:cs="Calibri"/>
          <w:noProof w:val="0"/>
          <w:snapToGrid w:val="0"/>
          <w:szCs w:val="20"/>
          <w:lang w:val="ru-RU"/>
        </w:rPr>
        <w:t>(ISPC)</w:t>
      </w:r>
      <w:r w:rsidR="00C24D5C" w:rsidRPr="005E2E54">
        <w:rPr>
          <w:rFonts w:cs="Calibri"/>
          <w:noProof w:val="0"/>
          <w:snapToGrid w:val="0"/>
          <w:webHidden/>
          <w:szCs w:val="20"/>
          <w:lang w:val="ru-RU"/>
        </w:rPr>
        <w:tab/>
      </w:r>
      <w:r w:rsidR="00D95D89" w:rsidRPr="005E2E54">
        <w:rPr>
          <w:rFonts w:cs="Calibri"/>
          <w:noProof w:val="0"/>
          <w:snapToGrid w:val="0"/>
          <w:webHidden/>
          <w:szCs w:val="20"/>
          <w:lang w:val="ru-RU"/>
        </w:rPr>
        <w:tab/>
      </w:r>
      <w:r w:rsidR="004C4EFC" w:rsidRPr="005E2E54">
        <w:rPr>
          <w:rFonts w:cs="Calibri"/>
          <w:noProof w:val="0"/>
          <w:snapToGrid w:val="0"/>
          <w:webHidden/>
          <w:szCs w:val="20"/>
          <w:lang w:val="ru-RU"/>
        </w:rPr>
        <w:t>2</w:t>
      </w:r>
      <w:r w:rsidR="00326E7E" w:rsidRPr="005E2E54">
        <w:rPr>
          <w:rFonts w:cs="Calibri"/>
          <w:noProof w:val="0"/>
          <w:snapToGrid w:val="0"/>
          <w:webHidden/>
          <w:szCs w:val="20"/>
          <w:lang w:val="ru-RU"/>
        </w:rPr>
        <w:t>2</w:t>
      </w:r>
    </w:p>
    <w:p w:rsidR="00C24D5C" w:rsidRPr="005E2E54" w:rsidRDefault="00D705A5" w:rsidP="00326E7E">
      <w:pPr>
        <w:pStyle w:val="TOC1"/>
        <w:tabs>
          <w:tab w:val="clear" w:pos="9072"/>
          <w:tab w:val="left" w:leader="dot" w:pos="8789"/>
          <w:tab w:val="right" w:pos="9639"/>
        </w:tabs>
        <w:spacing w:after="240"/>
        <w:rPr>
          <w:rFonts w:cs="Calibri"/>
          <w:noProof w:val="0"/>
          <w:snapToGrid w:val="0"/>
          <w:webHidden/>
          <w:lang w:val="ru-RU"/>
        </w:rPr>
      </w:pPr>
      <w:r w:rsidRPr="005E2E54">
        <w:rPr>
          <w:rFonts w:cs="Calibri"/>
          <w:noProof w:val="0"/>
          <w:snapToGrid w:val="0"/>
          <w:szCs w:val="20"/>
          <w:lang w:val="ru-RU"/>
        </w:rPr>
        <w:t>Национальный план нумерации</w:t>
      </w:r>
      <w:r w:rsidR="00C24D5C" w:rsidRPr="005E2E54">
        <w:rPr>
          <w:rFonts w:cs="Calibri"/>
          <w:noProof w:val="0"/>
          <w:snapToGrid w:val="0"/>
          <w:webHidden/>
          <w:lang w:val="ru-RU"/>
        </w:rPr>
        <w:tab/>
      </w:r>
      <w:r w:rsidR="00D95D89" w:rsidRPr="005E2E54">
        <w:rPr>
          <w:rFonts w:cs="Calibri"/>
          <w:noProof w:val="0"/>
          <w:snapToGrid w:val="0"/>
          <w:webHidden/>
          <w:lang w:val="ru-RU"/>
        </w:rPr>
        <w:tab/>
      </w:r>
      <w:r w:rsidR="004C4EFC" w:rsidRPr="005E2E54">
        <w:rPr>
          <w:rFonts w:cs="Calibri"/>
          <w:noProof w:val="0"/>
          <w:snapToGrid w:val="0"/>
          <w:webHidden/>
          <w:lang w:val="ru-RU"/>
        </w:rPr>
        <w:t>2</w:t>
      </w:r>
      <w:r w:rsidR="00326E7E" w:rsidRPr="005E2E54">
        <w:rPr>
          <w:rFonts w:cs="Calibri"/>
          <w:noProof w:val="0"/>
          <w:snapToGrid w:val="0"/>
          <w:webHidden/>
          <w:lang w:val="ru-RU"/>
        </w:rPr>
        <w:t>3</w:t>
      </w:r>
    </w:p>
    <w:p w:rsidR="009D6E1C" w:rsidRPr="005E2E54" w:rsidRDefault="009D6E1C" w:rsidP="009D6E1C">
      <w:pPr>
        <w:rPr>
          <w:rFonts w:eastAsiaTheme="minorEastAsia"/>
          <w:snapToGrid w:val="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2341C" w:rsidRPr="005E2E54" w:rsidTr="007A0DAC">
        <w:trPr>
          <w:tblHeader/>
          <w:jc w:val="center"/>
        </w:trPr>
        <w:tc>
          <w:tcPr>
            <w:tcW w:w="2988" w:type="dxa"/>
            <w:gridSpan w:val="2"/>
          </w:tcPr>
          <w:p w:rsidR="0022341C" w:rsidRPr="005E2E54" w:rsidRDefault="0022341C" w:rsidP="001A63EF">
            <w:pPr>
              <w:pStyle w:val="TableHead1"/>
              <w:pageBreakBefore/>
              <w:rPr>
                <w:rFonts w:ascii="Calibri" w:eastAsia="SimSun" w:hAnsi="Calibri" w:cs="Calibri"/>
                <w:snapToGrid w:val="0"/>
                <w:lang w:val="ru-RU" w:eastAsia="zh-CN"/>
              </w:rPr>
            </w:pPr>
            <w:r w:rsidRPr="005E2E54">
              <w:rPr>
                <w:rFonts w:ascii="Calibri" w:eastAsia="SimSun" w:hAnsi="Calibri" w:cs="Calibri"/>
                <w:snapToGrid w:val="0"/>
                <w:lang w:val="ru-RU" w:eastAsia="zh-CN"/>
              </w:rPr>
              <w:lastRenderedPageBreak/>
              <w:t>Дат</w:t>
            </w:r>
            <w:r w:rsidR="002B251A" w:rsidRPr="005E2E54">
              <w:rPr>
                <w:rFonts w:ascii="Calibri" w:eastAsia="SimSun" w:hAnsi="Calibri" w:cs="Calibri"/>
                <w:snapToGrid w:val="0"/>
                <w:lang w:val="ru-RU" w:eastAsia="zh-CN"/>
              </w:rPr>
              <w:t>ы</w:t>
            </w:r>
            <w:r w:rsidRPr="005E2E54">
              <w:rPr>
                <w:rFonts w:ascii="Calibri" w:eastAsia="SimSun" w:hAnsi="Calibri" w:cs="Calibri"/>
                <w:snapToGrid w:val="0"/>
                <w:lang w:val="ru-RU" w:eastAsia="zh-CN"/>
              </w:rPr>
              <w:t xml:space="preserve"> публикации следующих Оперативных бюллетеней</w:t>
            </w:r>
          </w:p>
        </w:tc>
        <w:tc>
          <w:tcPr>
            <w:tcW w:w="2520" w:type="dxa"/>
          </w:tcPr>
          <w:p w:rsidR="0022341C" w:rsidRPr="005E2E54" w:rsidRDefault="0022341C" w:rsidP="0022341C">
            <w:pPr>
              <w:pStyle w:val="TableHead1"/>
              <w:rPr>
                <w:rFonts w:ascii="Calibri" w:eastAsia="SimSun" w:hAnsi="Calibri" w:cs="Calibri"/>
                <w:snapToGrid w:val="0"/>
                <w:lang w:val="ru-RU" w:eastAsia="zh-CN"/>
              </w:rPr>
            </w:pPr>
            <w:r w:rsidRPr="005E2E54">
              <w:rPr>
                <w:rFonts w:ascii="Calibri" w:eastAsia="SimSun" w:hAnsi="Calibri" w:cs="Calibri"/>
                <w:snapToGrid w:val="0"/>
                <w:lang w:val="ru-RU" w:eastAsia="zh-CN"/>
              </w:rPr>
              <w:t>Включена информация, полученная к</w:t>
            </w:r>
            <w:r w:rsidRPr="005E2E54">
              <w:rPr>
                <w:rFonts w:ascii="Calibri" w:eastAsia="SimSun" w:hAnsi="Calibri" w:cs="Calibri"/>
                <w:i w:val="0"/>
                <w:iCs/>
                <w:snapToGrid w:val="0"/>
                <w:lang w:val="ru-RU" w:eastAsia="zh-CN"/>
              </w:rPr>
              <w:t>: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1042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15.XII.2013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2.XII.2013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1043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1.I.2014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11.XII.2013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1044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15.I.2014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1.I.2014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1045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1.II.2014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20.I.2014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1046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15.II.2014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3.II.2014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1047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1.III.2014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17.II.2014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1048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15.III.2014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3.III.2014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1049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1.IV.2014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18.III.2014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1050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15.IV.2014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1.IV.2014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1051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1.V.2014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15.IV.2014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1052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15.V.2014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1.V.2014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1053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1.VI.2014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19.V.2014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1054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15.VI.2014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2.VI.2014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1055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1.VII.2014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17.VI.2014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1056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15.VII.2014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1.VII.2014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1057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1.VIII.2014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18.VII.2014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1058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15.VIII.2014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1.VIII.2014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1059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1.IX.2014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18.VIII.2014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1060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15.IX.2014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1.IX.2014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1061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1.X.2014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17.IX.2014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1062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15.X.2014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1.X.2014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1063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1.XI.2014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20.X.2014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1064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15.XI.2014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3.XI.2014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1065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1.XII.2014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17.XI.2014</w:t>
            </w:r>
          </w:p>
        </w:tc>
      </w:tr>
      <w:tr w:rsidR="001C159B" w:rsidRPr="005E2E54" w:rsidTr="00B11A5C">
        <w:trPr>
          <w:tblHeader/>
          <w:jc w:val="center"/>
        </w:trPr>
        <w:tc>
          <w:tcPr>
            <w:tcW w:w="1008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1066</w:t>
            </w:r>
          </w:p>
        </w:tc>
        <w:tc>
          <w:tcPr>
            <w:tcW w:w="198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15.XII.2014</w:t>
            </w:r>
          </w:p>
        </w:tc>
        <w:tc>
          <w:tcPr>
            <w:tcW w:w="2520" w:type="dxa"/>
          </w:tcPr>
          <w:p w:rsidR="001C159B" w:rsidRPr="005E2E54" w:rsidRDefault="001C159B" w:rsidP="003475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E2E54">
              <w:rPr>
                <w:rFonts w:eastAsia="SimSun"/>
                <w:lang w:val="ru-RU" w:eastAsia="zh-CN"/>
              </w:rPr>
              <w:t>1.XII.2014</w:t>
            </w:r>
          </w:p>
        </w:tc>
      </w:tr>
    </w:tbl>
    <w:p w:rsidR="00C05869" w:rsidRPr="00C036A9" w:rsidRDefault="00C05869" w:rsidP="00C05869">
      <w:pPr>
        <w:rPr>
          <w:lang w:val="ru-RU"/>
        </w:rPr>
      </w:pP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010BEC">
        <w:rPr>
          <w:rFonts w:asciiTheme="minorHAnsi" w:hAnsiTheme="minorHAnsi"/>
          <w:lang w:val="ru-RU"/>
        </w:rPr>
        <w:tab/>
      </w:r>
      <w:r w:rsidRPr="00010BEC">
        <w:rPr>
          <w:rFonts w:asciiTheme="minorHAnsi" w:hAnsiTheme="minorHAnsi"/>
          <w:lang w:val="ru-RU"/>
        </w:rPr>
        <w:tab/>
      </w:r>
      <w:r w:rsidRPr="00010BEC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F00D6A">
        <w:rPr>
          <w:rFonts w:asciiTheme="minorHAnsi" w:hAnsiTheme="minorHAnsi"/>
          <w:sz w:val="18"/>
          <w:szCs w:val="18"/>
          <w:lang w:val="ru-RU"/>
        </w:rPr>
        <w:t>*</w:t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 xml:space="preserve">  Даты публикации следующих Оперативных бюллетеней</w:t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br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  <w:t xml:space="preserve">    относятся только к английскому, испанскому и французскому языкам.</w:t>
      </w:r>
    </w:p>
    <w:p w:rsidR="00C05869" w:rsidRPr="00C05869" w:rsidRDefault="00C05869">
      <w:pPr>
        <w:rPr>
          <w:lang w:val="ru-RU"/>
        </w:rPr>
      </w:pPr>
    </w:p>
    <w:p w:rsidR="00C05869" w:rsidRPr="00C05869" w:rsidRDefault="00C05869">
      <w:pPr>
        <w:rPr>
          <w:lang w:val="ru-RU"/>
        </w:rPr>
      </w:pPr>
    </w:p>
    <w:p w:rsidR="00E10D9E" w:rsidRPr="005E2E54" w:rsidRDefault="00374990" w:rsidP="009534D3">
      <w:pPr>
        <w:pStyle w:val="Heading1"/>
        <w:pageBreakBefore/>
        <w:spacing w:before="0" w:after="0"/>
        <w:jc w:val="center"/>
        <w:rPr>
          <w:rFonts w:asciiTheme="minorHAnsi" w:hAnsiTheme="minorHAnsi"/>
          <w:snapToGrid w:val="0"/>
          <w:kern w:val="0"/>
          <w:sz w:val="26"/>
          <w:szCs w:val="26"/>
          <w:lang w:val="ru-RU"/>
        </w:rPr>
      </w:pPr>
      <w:r w:rsidRPr="005E2E54">
        <w:rPr>
          <w:rFonts w:asciiTheme="minorHAnsi" w:hAnsiTheme="minorHAnsi"/>
          <w:snapToGrid w:val="0"/>
          <w:kern w:val="0"/>
          <w:sz w:val="26"/>
          <w:szCs w:val="26"/>
          <w:lang w:val="ru-RU"/>
        </w:rPr>
        <w:lastRenderedPageBreak/>
        <w:t>ОБЩАЯ ИНФОРМАЦИЯ</w:t>
      </w:r>
    </w:p>
    <w:p w:rsidR="00E10D9E" w:rsidRPr="005E2E54" w:rsidRDefault="00374990" w:rsidP="00F3263A">
      <w:pPr>
        <w:pStyle w:val="Heading20"/>
        <w:spacing w:before="180"/>
        <w:rPr>
          <w:rFonts w:asciiTheme="minorHAnsi" w:hAnsiTheme="minorHAnsi"/>
          <w:snapToGrid w:val="0"/>
          <w:sz w:val="22"/>
          <w:szCs w:val="22"/>
          <w:lang w:val="ru-RU"/>
        </w:rPr>
      </w:pPr>
      <w:bookmarkStart w:id="109" w:name="_Toc253407142"/>
      <w:bookmarkStart w:id="110" w:name="_Toc259783105"/>
      <w:bookmarkStart w:id="111" w:name="_Toc262631768"/>
      <w:bookmarkStart w:id="112" w:name="_Toc265056484"/>
      <w:bookmarkStart w:id="113" w:name="_Toc266181234"/>
      <w:bookmarkStart w:id="114" w:name="_Toc268774000"/>
      <w:bookmarkStart w:id="115" w:name="_Toc271700477"/>
      <w:bookmarkStart w:id="116" w:name="_Toc273023321"/>
      <w:bookmarkStart w:id="117" w:name="_Toc274223815"/>
      <w:bookmarkStart w:id="118" w:name="_Toc276717163"/>
      <w:bookmarkStart w:id="119" w:name="_Toc279669136"/>
      <w:bookmarkStart w:id="120" w:name="_Toc280349206"/>
      <w:bookmarkStart w:id="121" w:name="_Toc282526038"/>
      <w:bookmarkStart w:id="122" w:name="_Toc283737195"/>
      <w:bookmarkStart w:id="123" w:name="_Toc286218712"/>
      <w:bookmarkStart w:id="124" w:name="_Toc288660269"/>
      <w:bookmarkStart w:id="125" w:name="_Toc291005379"/>
      <w:bookmarkStart w:id="126" w:name="_Toc292704951"/>
      <w:bookmarkStart w:id="127" w:name="_Toc295387896"/>
      <w:bookmarkStart w:id="128" w:name="_Toc296675479"/>
      <w:bookmarkStart w:id="129" w:name="_Toc297804718"/>
      <w:bookmarkStart w:id="130" w:name="_Toc301945290"/>
      <w:bookmarkStart w:id="131" w:name="_Toc303344249"/>
      <w:bookmarkStart w:id="132" w:name="_Toc304892155"/>
      <w:bookmarkStart w:id="133" w:name="_Toc308530337"/>
      <w:bookmarkStart w:id="134" w:name="_Toc311103643"/>
      <w:bookmarkStart w:id="135" w:name="_Toc313973313"/>
      <w:bookmarkStart w:id="136" w:name="_Toc316479953"/>
      <w:bookmarkStart w:id="137" w:name="_Toc318964999"/>
      <w:bookmarkStart w:id="138" w:name="_Toc320536955"/>
      <w:bookmarkStart w:id="139" w:name="_Toc321233390"/>
      <w:bookmarkStart w:id="140" w:name="_Toc321311661"/>
      <w:bookmarkStart w:id="141" w:name="_Toc321820541"/>
      <w:bookmarkStart w:id="142" w:name="_Toc323035707"/>
      <w:bookmarkStart w:id="143" w:name="_Toc323904375"/>
      <w:bookmarkStart w:id="144" w:name="_Toc332272647"/>
      <w:bookmarkStart w:id="145" w:name="_Toc334776193"/>
      <w:bookmarkStart w:id="146" w:name="_Toc335901500"/>
      <w:bookmarkStart w:id="147" w:name="_Toc337110334"/>
      <w:bookmarkStart w:id="148" w:name="_Toc338779374"/>
      <w:bookmarkStart w:id="149" w:name="_Toc340225514"/>
      <w:bookmarkStart w:id="150" w:name="_Toc341451213"/>
      <w:bookmarkStart w:id="151" w:name="_Toc342912840"/>
      <w:bookmarkStart w:id="152" w:name="_Toc343262677"/>
      <w:bookmarkStart w:id="153" w:name="_Toc345579828"/>
      <w:bookmarkStart w:id="154" w:name="_Toc346885933"/>
      <w:bookmarkStart w:id="155" w:name="_Toc347929581"/>
      <w:bookmarkStart w:id="156" w:name="_Toc349288249"/>
      <w:bookmarkStart w:id="157" w:name="_Toc350415579"/>
      <w:bookmarkStart w:id="158" w:name="_Toc351549877"/>
      <w:bookmarkStart w:id="159" w:name="_Toc352940477"/>
      <w:bookmarkStart w:id="160" w:name="_Toc354053822"/>
      <w:bookmarkStart w:id="161" w:name="_Toc355708837"/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t>Списки, прилагаемые к Оперативному бюллетеню МСЭ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D31948" w:rsidRPr="005E2E54" w:rsidRDefault="00374990" w:rsidP="00F30F07">
      <w:pPr>
        <w:spacing w:before="240"/>
        <w:rPr>
          <w:rFonts w:asciiTheme="minorHAnsi" w:hAnsiTheme="minorHAnsi"/>
          <w:b/>
          <w:bCs/>
          <w:snapToGrid w:val="0"/>
          <w:lang w:val="ru-RU"/>
        </w:rPr>
      </w:pPr>
      <w:bookmarkStart w:id="162" w:name="_Toc262631799"/>
      <w:bookmarkStart w:id="163" w:name="_Toc253407143"/>
      <w:r w:rsidRPr="005E2E54">
        <w:rPr>
          <w:rFonts w:asciiTheme="minorHAnsi" w:hAnsiTheme="minorHAnsi"/>
          <w:b/>
          <w:bCs/>
          <w:snapToGrid w:val="0"/>
          <w:lang w:val="ru-RU"/>
        </w:rPr>
        <w:t>Примечание БСЭ</w:t>
      </w:r>
    </w:p>
    <w:p w:rsidR="00D31948" w:rsidRPr="005E2E54" w:rsidRDefault="00D31948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A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B43004" w:rsidRPr="005E2E54">
        <w:rPr>
          <w:rFonts w:asciiTheme="minorHAnsi" w:hAnsiTheme="minorHAnsi"/>
          <w:snapToGrid w:val="0"/>
          <w:sz w:val="18"/>
          <w:szCs w:val="18"/>
          <w:lang w:val="ru-RU"/>
        </w:rPr>
        <w:t>Нижеследую</w:t>
      </w:r>
      <w:r w:rsidR="00374990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щие списки были опубликованы БСЭ или БР как Приложения к Оперативному бюллетеню </w:t>
      </w:r>
      <w:r w:rsidR="001438EC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(ОБ) </w:t>
      </w:r>
      <w:r w:rsidR="00374990" w:rsidRPr="005E2E54">
        <w:rPr>
          <w:rFonts w:asciiTheme="minorHAnsi" w:hAnsiTheme="minorHAnsi"/>
          <w:snapToGrid w:val="0"/>
          <w:sz w:val="18"/>
          <w:szCs w:val="18"/>
          <w:lang w:val="ru-RU"/>
        </w:rPr>
        <w:t>МСЭ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:</w:t>
      </w:r>
    </w:p>
    <w:p w:rsidR="00D31948" w:rsidRPr="005E2E54" w:rsidRDefault="00E21C39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ОБ</w:t>
      </w:r>
      <w:r w:rsidR="00D31948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</w:t>
      </w:r>
      <w:r w:rsidR="00EA1FE9" w:rsidRPr="005E2E54">
        <w:rPr>
          <w:rFonts w:asciiTheme="minorHAnsi" w:hAnsiTheme="minorHAnsi"/>
          <w:snapToGrid w:val="0"/>
          <w:sz w:val="18"/>
          <w:szCs w:val="18"/>
          <w:lang w:val="ru-RU"/>
        </w:rPr>
        <w:t>№</w:t>
      </w:r>
    </w:p>
    <w:p w:rsidR="0010787D" w:rsidRPr="005E2E54" w:rsidRDefault="0010787D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1040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F76E8C" w:rsidRPr="005E2E54">
        <w:rPr>
          <w:rFonts w:asciiTheme="minorHAnsi" w:hAnsiTheme="minorHAnsi"/>
          <w:snapToGrid w:val="0"/>
          <w:sz w:val="18"/>
          <w:szCs w:val="18"/>
          <w:lang w:val="ru-RU"/>
        </w:rPr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</w:t>
      </w:r>
      <w:r w:rsidR="0070003A" w:rsidRPr="005E2E54">
        <w:rPr>
          <w:rFonts w:asciiTheme="minorHAnsi" w:hAnsiTheme="minorHAnsi"/>
          <w:snapToGrid w:val="0"/>
          <w:sz w:val="18"/>
          <w:szCs w:val="18"/>
          <w:lang w:val="ru-RU"/>
        </w:rPr>
        <w:t>5</w:t>
      </w:r>
      <w:r w:rsidR="00F76E8C" w:rsidRPr="005E2E54">
        <w:rPr>
          <w:rFonts w:asciiTheme="minorHAnsi" w:hAnsiTheme="minorHAnsi"/>
          <w:snapToGrid w:val="0"/>
          <w:sz w:val="18"/>
          <w:szCs w:val="18"/>
          <w:lang w:val="ru-RU"/>
        </w:rPr>
        <w:t> </w:t>
      </w:r>
      <w:r w:rsidR="0070003A" w:rsidRPr="005E2E54">
        <w:rPr>
          <w:rFonts w:asciiTheme="minorHAnsi" w:hAnsiTheme="minorHAnsi"/>
          <w:snapToGrid w:val="0"/>
          <w:sz w:val="18"/>
          <w:szCs w:val="18"/>
          <w:lang w:val="ru-RU"/>
        </w:rPr>
        <w:t>ноября</w:t>
      </w:r>
      <w:r w:rsidR="00F76E8C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201</w:t>
      </w:r>
      <w:r w:rsidR="0070003A" w:rsidRPr="005E2E54">
        <w:rPr>
          <w:rFonts w:asciiTheme="minorHAnsi" w:hAnsiTheme="minorHAnsi"/>
          <w:snapToGrid w:val="0"/>
          <w:sz w:val="18"/>
          <w:szCs w:val="18"/>
          <w:lang w:val="ru-RU"/>
        </w:rPr>
        <w:t>3</w:t>
      </w:r>
      <w:r w:rsidR="00F76E8C" w:rsidRPr="005E2E54">
        <w:rPr>
          <w:rFonts w:asciiTheme="minorHAnsi" w:hAnsiTheme="minorHAnsi"/>
          <w:snapToGrid w:val="0"/>
          <w:sz w:val="18"/>
          <w:szCs w:val="18"/>
          <w:lang w:val="ru-RU"/>
        </w:rPr>
        <w:t> г.)</w:t>
      </w:r>
    </w:p>
    <w:p w:rsidR="0010787D" w:rsidRPr="005E2E54" w:rsidRDefault="0010787D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1033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F76E8C" w:rsidRPr="005E2E54">
        <w:rPr>
          <w:rFonts w:asciiTheme="minorHAnsi" w:hAnsiTheme="minorHAnsi" w:cs="Arial"/>
          <w:snapToGrid w:val="0"/>
          <w:sz w:val="18"/>
          <w:szCs w:val="18"/>
          <w:lang w:val="ru-RU"/>
        </w:rPr>
        <w:t xml:space="preserve">Список кодов пунктов международной сигнализации </w:t>
      </w:r>
      <w:r w:rsidR="00F76E8C" w:rsidRPr="005E2E54">
        <w:rPr>
          <w:rFonts w:asciiTheme="minorHAnsi" w:hAnsiTheme="minorHAnsi"/>
          <w:snapToGrid w:val="0"/>
          <w:sz w:val="18"/>
          <w:szCs w:val="18"/>
          <w:lang w:val="ru-RU"/>
        </w:rPr>
        <w:t>(ISPC) (согласно Рекомендации МСЭ-Т Q.708 (03/1999)) (по состоянию на 1</w:t>
      </w:r>
      <w:r w:rsidR="0070003A" w:rsidRPr="005E2E54">
        <w:rPr>
          <w:rFonts w:asciiTheme="minorHAnsi" w:hAnsiTheme="minorHAnsi"/>
          <w:snapToGrid w:val="0"/>
          <w:sz w:val="18"/>
          <w:szCs w:val="18"/>
          <w:lang w:val="ru-RU"/>
        </w:rPr>
        <w:t> августа</w:t>
      </w:r>
      <w:r w:rsidR="00F76E8C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201</w:t>
      </w:r>
      <w:r w:rsidR="0070003A" w:rsidRPr="005E2E54">
        <w:rPr>
          <w:rFonts w:asciiTheme="minorHAnsi" w:hAnsiTheme="minorHAnsi"/>
          <w:snapToGrid w:val="0"/>
          <w:sz w:val="18"/>
          <w:szCs w:val="18"/>
          <w:lang w:val="ru-RU"/>
        </w:rPr>
        <w:t>3</w:t>
      </w:r>
      <w:r w:rsidR="00F76E8C" w:rsidRPr="005E2E54">
        <w:rPr>
          <w:rFonts w:asciiTheme="minorHAnsi" w:hAnsiTheme="minorHAnsi"/>
          <w:snapToGrid w:val="0"/>
          <w:sz w:val="18"/>
          <w:szCs w:val="18"/>
          <w:lang w:val="ru-RU"/>
        </w:rPr>
        <w:t> г.)</w:t>
      </w:r>
    </w:p>
    <w:p w:rsidR="004D1E9D" w:rsidRPr="005E2E54" w:rsidRDefault="004D1E9D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1028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921291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Список зоновых/сетевых кодов сигнализации (SANC)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(</w:t>
      </w:r>
      <w:r w:rsidR="00930ED6" w:rsidRPr="005E2E54">
        <w:rPr>
          <w:rFonts w:asciiTheme="minorHAnsi" w:hAnsiTheme="minorHAnsi"/>
          <w:snapToGrid w:val="0"/>
          <w:sz w:val="18"/>
          <w:szCs w:val="18"/>
          <w:lang w:val="ru-RU"/>
        </w:rPr>
        <w:t>д</w:t>
      </w:r>
      <w:r w:rsidR="00921291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ополнение к Рекомендации МСЭ-Т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Q.708 (03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/</w:t>
      </w:r>
      <w:r w:rsidR="009534D3" w:rsidRPr="005E2E54">
        <w:rPr>
          <w:rFonts w:asciiTheme="minorHAnsi" w:hAnsiTheme="minorHAnsi"/>
          <w:snapToGrid w:val="0"/>
          <w:sz w:val="18"/>
          <w:szCs w:val="18"/>
          <w:lang w:val="ru-RU"/>
        </w:rPr>
        <w:t>19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99)) (</w:t>
      </w:r>
      <w:r w:rsidR="004C2D31" w:rsidRPr="005E2E54">
        <w:rPr>
          <w:rFonts w:asciiTheme="minorHAnsi" w:hAnsiTheme="minorHAnsi"/>
          <w:snapToGrid w:val="0"/>
          <w:sz w:val="18"/>
          <w:szCs w:val="18"/>
          <w:lang w:val="ru-RU"/>
        </w:rPr>
        <w:t>по</w:t>
      </w:r>
      <w:r w:rsidR="009534D3" w:rsidRPr="005E2E54">
        <w:rPr>
          <w:rFonts w:asciiTheme="minorHAnsi" w:hAnsiTheme="minorHAnsi"/>
          <w:snapToGrid w:val="0"/>
          <w:sz w:val="18"/>
          <w:szCs w:val="18"/>
          <w:lang w:val="ru-RU"/>
        </w:rPr>
        <w:t> </w:t>
      </w:r>
      <w:r w:rsidR="004C2D31" w:rsidRPr="005E2E54">
        <w:rPr>
          <w:rFonts w:asciiTheme="minorHAnsi" w:hAnsiTheme="minorHAnsi"/>
          <w:snapToGrid w:val="0"/>
          <w:sz w:val="18"/>
          <w:szCs w:val="18"/>
          <w:lang w:val="ru-RU"/>
        </w:rPr>
        <w:t>состоянию</w:t>
      </w:r>
      <w:r w:rsidR="00805C7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на</w:t>
      </w:r>
      <w:r w:rsidR="001438EC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15</w:t>
      </w:r>
      <w:r w:rsidR="001438EC" w:rsidRPr="005E2E54">
        <w:rPr>
          <w:rFonts w:asciiTheme="minorHAnsi" w:hAnsiTheme="minorHAnsi"/>
          <w:snapToGrid w:val="0"/>
          <w:sz w:val="18"/>
          <w:szCs w:val="18"/>
          <w:lang w:val="ru-RU"/>
        </w:rPr>
        <w:t> мая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2013</w:t>
      </w:r>
      <w:r w:rsidR="001438EC" w:rsidRPr="005E2E54">
        <w:rPr>
          <w:rFonts w:asciiTheme="minorHAnsi" w:hAnsiTheme="minorHAnsi"/>
          <w:snapToGrid w:val="0"/>
          <w:sz w:val="18"/>
          <w:szCs w:val="18"/>
          <w:lang w:val="ru-RU"/>
        </w:rPr>
        <w:t> г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.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)</w:t>
      </w:r>
    </w:p>
    <w:p w:rsidR="004224AA" w:rsidRPr="005E2E54" w:rsidRDefault="004224AA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1027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>Декретное время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2013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года</w:t>
      </w:r>
    </w:p>
    <w:p w:rsidR="00DB7DC6" w:rsidRPr="005E2E54" w:rsidRDefault="004A2638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1019</w:t>
      </w:r>
      <w:r w:rsidR="00DB7DC6"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B715A8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Код сетей подвижной связи (MNC) для плана международной идентификации для сетей общего пользования и </w:t>
      </w:r>
      <w:r w:rsidR="00264362" w:rsidRPr="005E2E54">
        <w:rPr>
          <w:rFonts w:asciiTheme="minorHAnsi" w:hAnsiTheme="minorHAnsi"/>
          <w:snapToGrid w:val="0"/>
          <w:sz w:val="18"/>
          <w:szCs w:val="18"/>
          <w:lang w:val="ru-RU"/>
        </w:rPr>
        <w:t>абонентов</w:t>
      </w:r>
      <w:r w:rsidR="00B715A8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</w:t>
      </w:r>
      <w:r w:rsidR="00DB7DC6" w:rsidRPr="005E2E54">
        <w:rPr>
          <w:rFonts w:asciiTheme="minorHAnsi" w:hAnsiTheme="minorHAnsi"/>
          <w:snapToGrid w:val="0"/>
          <w:sz w:val="18"/>
          <w:szCs w:val="18"/>
          <w:lang w:val="ru-RU"/>
        </w:rPr>
        <w:t>(</w:t>
      </w:r>
      <w:r w:rsidR="00805C7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Согласно Рекомендации МСЭ-Т </w:t>
      </w:r>
      <w:r w:rsidR="00DB7DC6" w:rsidRPr="005E2E54">
        <w:rPr>
          <w:rFonts w:asciiTheme="minorHAnsi" w:hAnsiTheme="minorHAnsi"/>
          <w:snapToGrid w:val="0"/>
          <w:sz w:val="18"/>
          <w:szCs w:val="18"/>
          <w:lang w:val="ru-RU"/>
        </w:rPr>
        <w:t>E.212 (05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/</w:t>
      </w:r>
      <w:r w:rsidR="00DB7DC6" w:rsidRPr="005E2E54">
        <w:rPr>
          <w:rFonts w:asciiTheme="minorHAnsi" w:hAnsiTheme="minorHAnsi"/>
          <w:snapToGrid w:val="0"/>
          <w:sz w:val="18"/>
          <w:szCs w:val="18"/>
          <w:lang w:val="ru-RU"/>
        </w:rPr>
        <w:t>2008)) (</w:t>
      </w:r>
      <w:r w:rsidR="004C2D31" w:rsidRPr="005E2E54">
        <w:rPr>
          <w:rFonts w:asciiTheme="minorHAnsi" w:hAnsiTheme="minorHAnsi"/>
          <w:snapToGrid w:val="0"/>
          <w:sz w:val="18"/>
          <w:szCs w:val="18"/>
          <w:lang w:val="ru-RU"/>
        </w:rPr>
        <w:t>по состоянию</w:t>
      </w:r>
      <w:r w:rsidR="00805C7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на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</w:t>
      </w:r>
      <w:r w:rsidR="00DB7DC6" w:rsidRPr="005E2E54">
        <w:rPr>
          <w:rFonts w:asciiTheme="minorHAnsi" w:hAnsiTheme="minorHAnsi"/>
          <w:snapToGrid w:val="0"/>
          <w:sz w:val="18"/>
          <w:szCs w:val="18"/>
          <w:lang w:val="ru-RU"/>
        </w:rPr>
        <w:t>1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> января</w:t>
      </w:r>
      <w:r w:rsidR="00DB7DC6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2013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> г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.</w:t>
      </w:r>
      <w:r w:rsidR="00DB7DC6" w:rsidRPr="005E2E54">
        <w:rPr>
          <w:rFonts w:asciiTheme="minorHAnsi" w:hAnsiTheme="minorHAnsi"/>
          <w:snapToGrid w:val="0"/>
          <w:sz w:val="18"/>
          <w:szCs w:val="18"/>
          <w:lang w:val="ru-RU"/>
        </w:rPr>
        <w:t>)</w:t>
      </w:r>
    </w:p>
    <w:p w:rsidR="002D23E9" w:rsidRPr="005E2E54" w:rsidRDefault="002D23E9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1015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930ED6" w:rsidRPr="005E2E54">
        <w:rPr>
          <w:rFonts w:asciiTheme="minorHAnsi" w:hAnsiTheme="minorHAnsi"/>
          <w:snapToGrid w:val="0"/>
          <w:sz w:val="18"/>
          <w:szCs w:val="18"/>
          <w:lang w:val="ru-RU"/>
        </w:rPr>
        <w:t>Коды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/</w:t>
      </w:r>
      <w:r w:rsidR="00930ED6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номера </w:t>
      </w:r>
      <w:r w:rsidR="00875018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доступа </w:t>
      </w:r>
      <w:r w:rsidR="00930ED6" w:rsidRPr="005E2E54">
        <w:rPr>
          <w:rFonts w:asciiTheme="minorHAnsi" w:hAnsiTheme="minorHAnsi"/>
          <w:snapToGrid w:val="0"/>
          <w:sz w:val="18"/>
          <w:szCs w:val="18"/>
          <w:lang w:val="ru-RU"/>
        </w:rPr>
        <w:t>для сетей подвижной связи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(</w:t>
      </w:r>
      <w:r w:rsidR="00930ED6" w:rsidRPr="005E2E54">
        <w:rPr>
          <w:rFonts w:asciiTheme="minorHAnsi" w:hAnsiTheme="minorHAnsi"/>
          <w:snapToGrid w:val="0"/>
          <w:sz w:val="18"/>
          <w:szCs w:val="18"/>
          <w:lang w:val="ru-RU"/>
        </w:rPr>
        <w:t>с</w:t>
      </w:r>
      <w:r w:rsidR="00805C7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огласно Рекомендации МСЭ-Т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E.164 (11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/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2010)) (</w:t>
      </w:r>
      <w:r w:rsidR="004C2D31" w:rsidRPr="005E2E54">
        <w:rPr>
          <w:rFonts w:asciiTheme="minorHAnsi" w:hAnsiTheme="minorHAnsi"/>
          <w:snapToGrid w:val="0"/>
          <w:sz w:val="18"/>
          <w:szCs w:val="18"/>
          <w:lang w:val="ru-RU"/>
        </w:rPr>
        <w:t>по</w:t>
      </w:r>
      <w:r w:rsidR="009534D3" w:rsidRPr="005E2E54">
        <w:rPr>
          <w:rFonts w:asciiTheme="minorHAnsi" w:hAnsiTheme="minorHAnsi"/>
          <w:snapToGrid w:val="0"/>
          <w:sz w:val="18"/>
          <w:szCs w:val="18"/>
          <w:lang w:val="ru-RU"/>
        </w:rPr>
        <w:t> </w:t>
      </w:r>
      <w:r w:rsidR="004C2D31" w:rsidRPr="005E2E54">
        <w:rPr>
          <w:rFonts w:asciiTheme="minorHAnsi" w:hAnsiTheme="minorHAnsi"/>
          <w:snapToGrid w:val="0"/>
          <w:sz w:val="18"/>
          <w:szCs w:val="18"/>
          <w:lang w:val="ru-RU"/>
        </w:rPr>
        <w:t>состоянию</w:t>
      </w:r>
      <w:r w:rsidR="00805C7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на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 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>ноября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2012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> г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.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)</w:t>
      </w:r>
    </w:p>
    <w:p w:rsidR="00D31948" w:rsidRPr="005E2E54" w:rsidRDefault="00D31948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100</w:t>
      </w:r>
      <w:r w:rsidR="00F76E8C" w:rsidRPr="005E2E54">
        <w:rPr>
          <w:rFonts w:asciiTheme="minorHAnsi" w:hAnsiTheme="minorHAnsi"/>
          <w:snapToGrid w:val="0"/>
          <w:sz w:val="18"/>
          <w:szCs w:val="18"/>
          <w:lang w:val="ru-RU"/>
        </w:rPr>
        <w:t>5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034E24" w:rsidRPr="005E2E54">
        <w:rPr>
          <w:rFonts w:asciiTheme="minorHAnsi" w:hAnsiTheme="minorHAnsi"/>
          <w:snapToGrid w:val="0"/>
          <w:sz w:val="18"/>
          <w:szCs w:val="18"/>
          <w:lang w:val="ru-RU"/>
        </w:rPr>
        <w:t>Список кодов страны или географической зоны для подвижной связи (дополнение к Рекомендации МСЭ</w:t>
      </w:r>
      <w:r w:rsidR="00034E24" w:rsidRPr="005E2E54">
        <w:rPr>
          <w:rFonts w:asciiTheme="minorHAnsi" w:hAnsiTheme="minorHAnsi"/>
          <w:snapToGrid w:val="0"/>
          <w:sz w:val="18"/>
          <w:szCs w:val="18"/>
          <w:lang w:val="ru-RU"/>
        </w:rPr>
        <w:noBreakHyphen/>
        <w:t>Т E.212 (05/2008)) (по состоянию на 1 </w:t>
      </w:r>
      <w:r w:rsidR="0070003A" w:rsidRPr="005E2E54">
        <w:rPr>
          <w:rFonts w:asciiTheme="minorHAnsi" w:hAnsiTheme="minorHAnsi"/>
          <w:snapToGrid w:val="0"/>
          <w:sz w:val="18"/>
          <w:szCs w:val="18"/>
          <w:lang w:val="ru-RU"/>
        </w:rPr>
        <w:t>июня</w:t>
      </w:r>
      <w:r w:rsidR="00034E24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201</w:t>
      </w:r>
      <w:r w:rsidR="0070003A" w:rsidRPr="005E2E54">
        <w:rPr>
          <w:rFonts w:asciiTheme="minorHAnsi" w:hAnsiTheme="minorHAnsi"/>
          <w:snapToGrid w:val="0"/>
          <w:sz w:val="18"/>
          <w:szCs w:val="18"/>
          <w:lang w:val="ru-RU"/>
        </w:rPr>
        <w:t>2</w:t>
      </w:r>
      <w:r w:rsidR="00034E24" w:rsidRPr="005E2E54">
        <w:rPr>
          <w:rFonts w:asciiTheme="minorHAnsi" w:hAnsiTheme="minorHAnsi"/>
          <w:snapToGrid w:val="0"/>
          <w:sz w:val="18"/>
          <w:szCs w:val="18"/>
          <w:lang w:val="ru-RU"/>
        </w:rPr>
        <w:t> г.)</w:t>
      </w:r>
    </w:p>
    <w:p w:rsidR="00D31948" w:rsidRPr="005E2E54" w:rsidRDefault="00D31948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1002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8247DB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Список </w:t>
      </w:r>
      <w:r w:rsidR="00235839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кодов </w:t>
      </w:r>
      <w:r w:rsidR="008247DB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стран </w:t>
      </w:r>
      <w:r w:rsidR="00235839" w:rsidRPr="005E2E54">
        <w:rPr>
          <w:rFonts w:asciiTheme="minorHAnsi" w:hAnsiTheme="minorHAnsi"/>
          <w:snapToGrid w:val="0"/>
          <w:sz w:val="18"/>
          <w:szCs w:val="18"/>
          <w:lang w:val="ru-RU"/>
        </w:rPr>
        <w:t>или географических зон для нестандартных средств</w:t>
      </w:r>
      <w:r w:rsidR="00F61629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телематических услуг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(</w:t>
      </w:r>
      <w:r w:rsidR="00F61629" w:rsidRPr="005E2E54">
        <w:rPr>
          <w:rFonts w:asciiTheme="minorHAnsi" w:hAnsiTheme="minorHAnsi"/>
          <w:snapToGrid w:val="0"/>
          <w:sz w:val="18"/>
          <w:szCs w:val="18"/>
          <w:lang w:val="ru-RU"/>
        </w:rPr>
        <w:t>д</w:t>
      </w:r>
      <w:r w:rsidR="00B715A8" w:rsidRPr="005E2E54">
        <w:rPr>
          <w:rFonts w:asciiTheme="minorHAnsi" w:hAnsiTheme="minorHAnsi"/>
          <w:snapToGrid w:val="0"/>
          <w:sz w:val="18"/>
          <w:szCs w:val="18"/>
          <w:lang w:val="ru-RU"/>
        </w:rPr>
        <w:t>ополнение к Рекомендации МСЭ-Т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T.35 (02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/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2000)) (</w:t>
      </w:r>
      <w:r w:rsidR="004C2D31" w:rsidRPr="005E2E54">
        <w:rPr>
          <w:rFonts w:asciiTheme="minorHAnsi" w:hAnsiTheme="minorHAnsi"/>
          <w:snapToGrid w:val="0"/>
          <w:sz w:val="18"/>
          <w:szCs w:val="18"/>
          <w:lang w:val="ru-RU"/>
        </w:rPr>
        <w:t>по состоянию</w:t>
      </w:r>
      <w:r w:rsidR="00805C7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на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15 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>апреля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2012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> г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.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)</w:t>
      </w:r>
    </w:p>
    <w:p w:rsidR="00D31948" w:rsidRPr="005E2E54" w:rsidRDefault="00D31948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1001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972F66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Список национальных полномочных органов, назначенных для присвоения кодов </w:t>
      </w:r>
      <w:r w:rsidR="003C2138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поставщиков </w:t>
      </w:r>
      <w:r w:rsidR="006B0008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терминалов </w:t>
      </w:r>
      <w:r w:rsidR="00991BE0" w:rsidRPr="005E2E54">
        <w:rPr>
          <w:rFonts w:asciiTheme="minorHAnsi" w:hAnsiTheme="minorHAnsi"/>
          <w:snapToGrid w:val="0"/>
          <w:sz w:val="18"/>
          <w:szCs w:val="18"/>
          <w:lang w:val="ru-RU"/>
        </w:rPr>
        <w:t>согласно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</w:t>
      </w:r>
      <w:r w:rsidR="00991BE0" w:rsidRPr="005E2E54">
        <w:rPr>
          <w:rFonts w:asciiTheme="minorHAnsi" w:hAnsiTheme="minorHAnsi"/>
          <w:snapToGrid w:val="0"/>
          <w:sz w:val="18"/>
          <w:szCs w:val="18"/>
          <w:lang w:val="ru-RU"/>
        </w:rPr>
        <w:t>Рекомендации МСЭ-Т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T.35 (</w:t>
      </w:r>
      <w:r w:rsidR="004C2D31" w:rsidRPr="005E2E54">
        <w:rPr>
          <w:rFonts w:asciiTheme="minorHAnsi" w:hAnsiTheme="minorHAnsi"/>
          <w:snapToGrid w:val="0"/>
          <w:sz w:val="18"/>
          <w:szCs w:val="18"/>
          <w:lang w:val="ru-RU"/>
        </w:rPr>
        <w:t>по состоянию</w:t>
      </w:r>
      <w:r w:rsidR="00805C7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на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> апреля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2012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> г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.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)</w:t>
      </w:r>
    </w:p>
    <w:p w:rsidR="00D31948" w:rsidRPr="005E2E54" w:rsidRDefault="00D31948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1000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264362" w:rsidRPr="005E2E54">
        <w:rPr>
          <w:rFonts w:asciiTheme="minorHAnsi" w:hAnsiTheme="minorHAnsi"/>
          <w:snapToGrid w:val="0"/>
          <w:sz w:val="18"/>
          <w:szCs w:val="18"/>
          <w:lang w:val="ru-RU"/>
        </w:rPr>
        <w:t>Ограничения обслуживания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(</w:t>
      </w:r>
      <w:r w:rsidR="008B5439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обобщающий список действующих ограничений </w:t>
      </w:r>
      <w:r w:rsidR="00264362" w:rsidRPr="005E2E54">
        <w:rPr>
          <w:rFonts w:asciiTheme="minorHAnsi" w:hAnsiTheme="minorHAnsi"/>
          <w:snapToGrid w:val="0"/>
          <w:sz w:val="18"/>
          <w:szCs w:val="18"/>
          <w:lang w:val="ru-RU"/>
        </w:rPr>
        <w:t>обслуживания</w:t>
      </w:r>
      <w:r w:rsidR="008B5439" w:rsidRPr="005E2E54">
        <w:rPr>
          <w:rFonts w:asciiTheme="minorHAnsi" w:hAnsiTheme="minorHAnsi"/>
          <w:snapToGrid w:val="0"/>
          <w:sz w:val="18"/>
          <w:szCs w:val="18"/>
          <w:lang w:val="ru-RU"/>
        </w:rPr>
        <w:t>, относящихся к функционированию электросвязи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) (</w:t>
      </w:r>
      <w:r w:rsidR="004C2D31" w:rsidRPr="005E2E54">
        <w:rPr>
          <w:rFonts w:asciiTheme="minorHAnsi" w:hAnsiTheme="minorHAnsi"/>
          <w:snapToGrid w:val="0"/>
          <w:sz w:val="18"/>
          <w:szCs w:val="18"/>
          <w:lang w:val="ru-RU"/>
        </w:rPr>
        <w:t>по состоянию</w:t>
      </w:r>
      <w:r w:rsidR="00805C7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на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15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> марта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2012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> г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.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)</w:t>
      </w:r>
    </w:p>
    <w:p w:rsidR="00D31948" w:rsidRPr="005E2E54" w:rsidRDefault="00D31948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994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2A535A" w:rsidRPr="005E2E54">
        <w:rPr>
          <w:rFonts w:asciiTheme="minorHAnsi" w:hAnsiTheme="minorHAnsi"/>
          <w:snapToGrid w:val="0"/>
          <w:sz w:val="18"/>
          <w:szCs w:val="18"/>
          <w:lang w:val="ru-RU"/>
        </w:rPr>
        <w:t>Процедуры набора номера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(</w:t>
      </w:r>
      <w:r w:rsidR="002A535A" w:rsidRPr="005E2E54">
        <w:rPr>
          <w:rFonts w:asciiTheme="minorHAnsi" w:hAnsiTheme="minorHAnsi"/>
          <w:snapToGrid w:val="0"/>
          <w:sz w:val="18"/>
          <w:szCs w:val="18"/>
          <w:lang w:val="ru-RU"/>
        </w:rPr>
        <w:t>международный префикс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, </w:t>
      </w:r>
      <w:r w:rsidR="002A535A" w:rsidRPr="005E2E54">
        <w:rPr>
          <w:rFonts w:asciiTheme="minorHAnsi" w:hAnsiTheme="minorHAnsi"/>
          <w:snapToGrid w:val="0"/>
          <w:sz w:val="18"/>
          <w:szCs w:val="18"/>
          <w:lang w:val="ru-RU"/>
        </w:rPr>
        <w:t>национальный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(</w:t>
      </w:r>
      <w:r w:rsidR="002A535A" w:rsidRPr="005E2E54">
        <w:rPr>
          <w:rFonts w:asciiTheme="minorHAnsi" w:hAnsiTheme="minorHAnsi"/>
          <w:snapToGrid w:val="0"/>
          <w:sz w:val="18"/>
          <w:szCs w:val="18"/>
          <w:lang w:val="ru-RU"/>
        </w:rPr>
        <w:t>магистральный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) </w:t>
      </w:r>
      <w:r w:rsidR="002A535A" w:rsidRPr="005E2E54">
        <w:rPr>
          <w:rFonts w:asciiTheme="minorHAnsi" w:hAnsiTheme="minorHAnsi"/>
          <w:snapToGrid w:val="0"/>
          <w:sz w:val="18"/>
          <w:szCs w:val="18"/>
          <w:lang w:val="ru-RU"/>
        </w:rPr>
        <w:t>префикс и национальный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(</w:t>
      </w:r>
      <w:r w:rsidR="002A535A" w:rsidRPr="005E2E54">
        <w:rPr>
          <w:rFonts w:asciiTheme="minorHAnsi" w:hAnsiTheme="minorHAnsi"/>
          <w:snapToGrid w:val="0"/>
          <w:sz w:val="18"/>
          <w:szCs w:val="18"/>
          <w:lang w:val="ru-RU"/>
        </w:rPr>
        <w:t>значащий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) </w:t>
      </w:r>
      <w:r w:rsidR="002A535A" w:rsidRPr="005E2E54">
        <w:rPr>
          <w:rFonts w:asciiTheme="minorHAnsi" w:hAnsiTheme="minorHAnsi"/>
          <w:snapToGrid w:val="0"/>
          <w:sz w:val="18"/>
          <w:szCs w:val="18"/>
          <w:lang w:val="ru-RU"/>
        </w:rPr>
        <w:t>номер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) (</w:t>
      </w:r>
      <w:r w:rsidR="005D0323" w:rsidRPr="005E2E54">
        <w:rPr>
          <w:rFonts w:asciiTheme="minorHAnsi" w:hAnsiTheme="minorHAnsi"/>
          <w:snapToGrid w:val="0"/>
          <w:sz w:val="18"/>
          <w:szCs w:val="18"/>
          <w:lang w:val="ru-RU"/>
        </w:rPr>
        <w:t>с</w:t>
      </w:r>
      <w:r w:rsidR="00EA1FE9" w:rsidRPr="005E2E54">
        <w:rPr>
          <w:rFonts w:asciiTheme="minorHAnsi" w:hAnsiTheme="minorHAnsi"/>
          <w:snapToGrid w:val="0"/>
          <w:sz w:val="18"/>
          <w:szCs w:val="18"/>
          <w:lang w:val="ru-RU"/>
        </w:rPr>
        <w:t>огласно Рекомендации МСЭ-Т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E.164 (11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/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2010)) (</w:t>
      </w:r>
      <w:r w:rsidR="004C2D31" w:rsidRPr="005E2E54">
        <w:rPr>
          <w:rFonts w:asciiTheme="minorHAnsi" w:hAnsiTheme="minorHAnsi"/>
          <w:snapToGrid w:val="0"/>
          <w:sz w:val="18"/>
          <w:szCs w:val="18"/>
          <w:lang w:val="ru-RU"/>
        </w:rPr>
        <w:t>по состоянию</w:t>
      </w:r>
      <w:r w:rsidR="00805C7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на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15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> декабря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2011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> г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.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)</w:t>
      </w:r>
    </w:p>
    <w:p w:rsidR="00D31948" w:rsidRPr="005E2E54" w:rsidRDefault="00D31948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991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40503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Список присвоенных кодов страны согласно </w:t>
      </w:r>
      <w:r w:rsidR="005D0323" w:rsidRPr="005E2E54">
        <w:rPr>
          <w:rFonts w:asciiTheme="minorHAnsi" w:hAnsiTheme="minorHAnsi"/>
          <w:snapToGrid w:val="0"/>
          <w:sz w:val="18"/>
          <w:szCs w:val="18"/>
          <w:lang w:val="ru-RU"/>
        </w:rPr>
        <w:t>Р</w:t>
      </w:r>
      <w:r w:rsidR="0040503D" w:rsidRPr="005E2E54">
        <w:rPr>
          <w:rFonts w:asciiTheme="minorHAnsi" w:hAnsiTheme="minorHAnsi"/>
          <w:snapToGrid w:val="0"/>
          <w:sz w:val="18"/>
          <w:szCs w:val="18"/>
          <w:lang w:val="ru-RU"/>
        </w:rPr>
        <w:t>екомендации МСЭ-Т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E.164 (</w:t>
      </w:r>
      <w:r w:rsidR="00B715A8" w:rsidRPr="005E2E54">
        <w:rPr>
          <w:rFonts w:asciiTheme="minorHAnsi" w:hAnsiTheme="minorHAnsi"/>
          <w:snapToGrid w:val="0"/>
          <w:sz w:val="18"/>
          <w:szCs w:val="18"/>
          <w:lang w:val="ru-RU"/>
        </w:rPr>
        <w:t>Дополнение к Рекомендации МСЭ-Т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E.164 (11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/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2010)) (</w:t>
      </w:r>
      <w:r w:rsidR="004C2D31" w:rsidRPr="005E2E54">
        <w:rPr>
          <w:rFonts w:asciiTheme="minorHAnsi" w:hAnsiTheme="minorHAnsi"/>
          <w:snapToGrid w:val="0"/>
          <w:sz w:val="18"/>
          <w:szCs w:val="18"/>
          <w:lang w:val="ru-RU"/>
        </w:rPr>
        <w:t>по состоянию</w:t>
      </w:r>
      <w:r w:rsidR="00805C7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на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> ноября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2011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> г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.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)</w:t>
      </w:r>
    </w:p>
    <w:p w:rsidR="00D31948" w:rsidRPr="005E2E54" w:rsidRDefault="00D31948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991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40503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Обратный вызов альтернативные процедуры вызова (Рез. 21 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(</w:t>
      </w:r>
      <w:r w:rsidR="0040503D" w:rsidRPr="005E2E54">
        <w:rPr>
          <w:rFonts w:asciiTheme="minorHAnsi" w:hAnsiTheme="minorHAnsi"/>
          <w:snapToGrid w:val="0"/>
          <w:sz w:val="18"/>
          <w:szCs w:val="18"/>
          <w:lang w:val="ru-RU"/>
        </w:rPr>
        <w:t>Пересм. ПК-06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)</w:t>
      </w:r>
      <w:r w:rsidR="0040503D" w:rsidRPr="005E2E54">
        <w:rPr>
          <w:rFonts w:asciiTheme="minorHAnsi" w:hAnsiTheme="minorHAnsi"/>
          <w:snapToGrid w:val="0"/>
          <w:sz w:val="18"/>
          <w:szCs w:val="18"/>
          <w:lang w:val="ru-RU"/>
        </w:rPr>
        <w:t>)</w:t>
      </w:r>
    </w:p>
    <w:p w:rsidR="00D31948" w:rsidRPr="005E2E54" w:rsidRDefault="00D31948" w:rsidP="00F30F07">
      <w:pPr>
        <w:spacing w:before="40"/>
        <w:ind w:left="567" w:hanging="567"/>
        <w:jc w:val="both"/>
        <w:rPr>
          <w:rFonts w:asciiTheme="minorHAnsi" w:hAnsiTheme="minorHAnsi"/>
          <w:bCs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981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843E08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Список кодов МСЭ операторов связи </w:t>
      </w:r>
      <w:r w:rsidRPr="005E2E54">
        <w:rPr>
          <w:rFonts w:asciiTheme="minorHAnsi" w:hAnsiTheme="minorHAnsi"/>
          <w:bCs/>
          <w:snapToGrid w:val="0"/>
          <w:sz w:val="18"/>
          <w:szCs w:val="18"/>
          <w:lang w:val="ru-RU"/>
        </w:rPr>
        <w:t>(</w:t>
      </w:r>
      <w:r w:rsidR="00843E08" w:rsidRPr="005E2E54">
        <w:rPr>
          <w:rFonts w:asciiTheme="minorHAnsi" w:hAnsiTheme="minorHAnsi"/>
          <w:bCs/>
          <w:snapToGrid w:val="0"/>
          <w:sz w:val="18"/>
          <w:szCs w:val="18"/>
          <w:lang w:val="ru-RU"/>
        </w:rPr>
        <w:t>с</w:t>
      </w:r>
      <w:r w:rsidR="00805C7D" w:rsidRPr="005E2E54">
        <w:rPr>
          <w:rFonts w:asciiTheme="minorHAnsi" w:hAnsiTheme="minorHAnsi"/>
          <w:bCs/>
          <w:snapToGrid w:val="0"/>
          <w:sz w:val="18"/>
          <w:szCs w:val="18"/>
          <w:lang w:val="ru-RU"/>
        </w:rPr>
        <w:t xml:space="preserve">огласно Рекомендации МСЭ-Т </w:t>
      </w:r>
      <w:r w:rsidRPr="005E2E54">
        <w:rPr>
          <w:rFonts w:asciiTheme="minorHAnsi" w:hAnsiTheme="minorHAnsi"/>
          <w:bCs/>
          <w:snapToGrid w:val="0"/>
          <w:sz w:val="18"/>
          <w:szCs w:val="18"/>
          <w:lang w:val="ru-RU"/>
        </w:rPr>
        <w:t>M.1400 (07</w:t>
      </w:r>
      <w:r w:rsidR="002B251A" w:rsidRPr="005E2E54">
        <w:rPr>
          <w:rFonts w:asciiTheme="minorHAnsi" w:hAnsiTheme="minorHAnsi"/>
          <w:bCs/>
          <w:snapToGrid w:val="0"/>
          <w:sz w:val="18"/>
          <w:szCs w:val="18"/>
          <w:lang w:val="ru-RU"/>
        </w:rPr>
        <w:t>/</w:t>
      </w:r>
      <w:r w:rsidRPr="005E2E54">
        <w:rPr>
          <w:rFonts w:asciiTheme="minorHAnsi" w:hAnsiTheme="minorHAnsi"/>
          <w:bCs/>
          <w:snapToGrid w:val="0"/>
          <w:sz w:val="18"/>
          <w:szCs w:val="18"/>
          <w:lang w:val="ru-RU"/>
        </w:rPr>
        <w:t>2006)</w:t>
      </w:r>
      <w:r w:rsidR="002B251A" w:rsidRPr="005E2E54">
        <w:rPr>
          <w:rFonts w:asciiTheme="minorHAnsi" w:hAnsiTheme="minorHAnsi"/>
          <w:bCs/>
          <w:snapToGrid w:val="0"/>
          <w:sz w:val="18"/>
          <w:szCs w:val="18"/>
          <w:lang w:val="ru-RU"/>
        </w:rPr>
        <w:t>)</w:t>
      </w:r>
      <w:r w:rsidRPr="005E2E54">
        <w:rPr>
          <w:rFonts w:asciiTheme="minorHAnsi" w:hAnsiTheme="minorHAnsi"/>
          <w:bCs/>
          <w:snapToGrid w:val="0"/>
          <w:sz w:val="18"/>
          <w:szCs w:val="18"/>
          <w:lang w:val="ru-RU"/>
        </w:rPr>
        <w:t xml:space="preserve"> (</w:t>
      </w:r>
      <w:r w:rsidR="00877B9F" w:rsidRPr="005E2E54">
        <w:rPr>
          <w:rFonts w:asciiTheme="minorHAnsi" w:hAnsiTheme="minorHAnsi"/>
          <w:bCs/>
          <w:snapToGrid w:val="0"/>
          <w:sz w:val="18"/>
          <w:szCs w:val="18"/>
          <w:lang w:val="ru-RU"/>
        </w:rPr>
        <w:t>по </w:t>
      </w:r>
      <w:r w:rsidR="004C2D31" w:rsidRPr="005E2E54">
        <w:rPr>
          <w:rFonts w:asciiTheme="minorHAnsi" w:hAnsiTheme="minorHAnsi"/>
          <w:bCs/>
          <w:snapToGrid w:val="0"/>
          <w:sz w:val="18"/>
          <w:szCs w:val="18"/>
          <w:lang w:val="ru-RU"/>
        </w:rPr>
        <w:t>состоянию</w:t>
      </w:r>
      <w:r w:rsidR="00805C7D" w:rsidRPr="005E2E54">
        <w:rPr>
          <w:rFonts w:asciiTheme="minorHAnsi" w:hAnsiTheme="minorHAnsi"/>
          <w:bCs/>
          <w:snapToGrid w:val="0"/>
          <w:sz w:val="18"/>
          <w:szCs w:val="18"/>
          <w:lang w:val="ru-RU"/>
        </w:rPr>
        <w:t xml:space="preserve"> на</w:t>
      </w:r>
      <w:r w:rsidR="00BD6200" w:rsidRPr="005E2E54">
        <w:rPr>
          <w:rFonts w:asciiTheme="minorHAnsi" w:hAnsiTheme="minorHAnsi"/>
          <w:bCs/>
          <w:snapToGrid w:val="0"/>
          <w:sz w:val="18"/>
          <w:szCs w:val="18"/>
          <w:lang w:val="ru-RU"/>
        </w:rPr>
        <w:t xml:space="preserve"> </w:t>
      </w:r>
      <w:r w:rsidRPr="005E2E54">
        <w:rPr>
          <w:rFonts w:asciiTheme="minorHAnsi" w:hAnsiTheme="minorHAnsi"/>
          <w:bCs/>
          <w:snapToGrid w:val="0"/>
          <w:sz w:val="18"/>
          <w:szCs w:val="18"/>
          <w:lang w:val="ru-RU"/>
        </w:rPr>
        <w:t>1</w:t>
      </w:r>
      <w:r w:rsidR="00BD6200" w:rsidRPr="005E2E54">
        <w:rPr>
          <w:rFonts w:asciiTheme="minorHAnsi" w:hAnsiTheme="minorHAnsi"/>
          <w:bCs/>
          <w:snapToGrid w:val="0"/>
          <w:sz w:val="18"/>
          <w:szCs w:val="18"/>
          <w:lang w:val="ru-RU"/>
        </w:rPr>
        <w:t> июня</w:t>
      </w:r>
      <w:r w:rsidRPr="005E2E54">
        <w:rPr>
          <w:rFonts w:asciiTheme="minorHAnsi" w:hAnsiTheme="minorHAnsi"/>
          <w:bCs/>
          <w:snapToGrid w:val="0"/>
          <w:sz w:val="18"/>
          <w:szCs w:val="18"/>
          <w:lang w:val="ru-RU"/>
        </w:rPr>
        <w:t xml:space="preserve"> 2011</w:t>
      </w:r>
      <w:r w:rsidR="00BD6200" w:rsidRPr="005E2E54">
        <w:rPr>
          <w:rFonts w:asciiTheme="minorHAnsi" w:hAnsiTheme="minorHAnsi"/>
          <w:bCs/>
          <w:snapToGrid w:val="0"/>
          <w:sz w:val="18"/>
          <w:szCs w:val="18"/>
          <w:lang w:val="ru-RU"/>
        </w:rPr>
        <w:t> г</w:t>
      </w:r>
      <w:r w:rsidR="002B251A" w:rsidRPr="005E2E54">
        <w:rPr>
          <w:rFonts w:asciiTheme="minorHAnsi" w:hAnsiTheme="minorHAnsi"/>
          <w:bCs/>
          <w:snapToGrid w:val="0"/>
          <w:sz w:val="18"/>
          <w:szCs w:val="18"/>
          <w:lang w:val="ru-RU"/>
        </w:rPr>
        <w:t>.</w:t>
      </w:r>
      <w:r w:rsidRPr="005E2E54">
        <w:rPr>
          <w:rFonts w:asciiTheme="minorHAnsi" w:hAnsiTheme="minorHAnsi"/>
          <w:bCs/>
          <w:snapToGrid w:val="0"/>
          <w:sz w:val="18"/>
          <w:szCs w:val="18"/>
          <w:lang w:val="ru-RU"/>
        </w:rPr>
        <w:t>)</w:t>
      </w:r>
    </w:p>
    <w:p w:rsidR="00D31948" w:rsidRPr="005E2E54" w:rsidRDefault="00D31948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980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843E08" w:rsidRPr="005E2E54">
        <w:rPr>
          <w:rFonts w:asciiTheme="minorHAnsi" w:hAnsiTheme="minorHAnsi"/>
          <w:snapToGrid w:val="0"/>
          <w:sz w:val="18"/>
          <w:szCs w:val="18"/>
          <w:lang w:val="ru-RU"/>
        </w:rPr>
        <w:t>Список индексов назначения телеграмм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(</w:t>
      </w:r>
      <w:r w:rsidR="00DF6B7D" w:rsidRPr="005E2E54">
        <w:rPr>
          <w:rFonts w:asciiTheme="minorHAnsi" w:hAnsiTheme="minorHAnsi"/>
          <w:snapToGrid w:val="0"/>
          <w:sz w:val="18"/>
          <w:szCs w:val="18"/>
          <w:lang w:val="ru-RU"/>
        </w:rPr>
        <w:t>с</w:t>
      </w:r>
      <w:r w:rsidR="00EA1FE9" w:rsidRPr="005E2E54">
        <w:rPr>
          <w:rFonts w:asciiTheme="minorHAnsi" w:hAnsiTheme="minorHAnsi"/>
          <w:snapToGrid w:val="0"/>
          <w:sz w:val="18"/>
          <w:szCs w:val="18"/>
          <w:lang w:val="ru-RU"/>
        </w:rPr>
        <w:t>огласно Рекомендации МСЭ-Т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 F.32 (10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/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1995)) (</w:t>
      </w:r>
      <w:r w:rsidR="00877B9F" w:rsidRPr="005E2E54">
        <w:rPr>
          <w:rFonts w:asciiTheme="minorHAnsi" w:hAnsiTheme="minorHAnsi"/>
          <w:snapToGrid w:val="0"/>
          <w:sz w:val="18"/>
          <w:szCs w:val="18"/>
          <w:lang w:val="ru-RU"/>
        </w:rPr>
        <w:t>по </w:t>
      </w:r>
      <w:r w:rsidR="004C2D31" w:rsidRPr="005E2E54">
        <w:rPr>
          <w:rFonts w:asciiTheme="minorHAnsi" w:hAnsiTheme="minorHAnsi"/>
          <w:snapToGrid w:val="0"/>
          <w:sz w:val="18"/>
          <w:szCs w:val="18"/>
          <w:lang w:val="ru-RU"/>
        </w:rPr>
        <w:t>состоянию</w:t>
      </w:r>
      <w:r w:rsidR="00805C7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на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15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> мая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2011</w:t>
      </w:r>
      <w:r w:rsidR="00BD6200" w:rsidRPr="005E2E54">
        <w:rPr>
          <w:rFonts w:asciiTheme="minorHAnsi" w:hAnsiTheme="minorHAnsi"/>
          <w:snapToGrid w:val="0"/>
          <w:sz w:val="18"/>
          <w:szCs w:val="18"/>
          <w:lang w:val="ru-RU"/>
        </w:rPr>
        <w:t> г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.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)</w:t>
      </w:r>
    </w:p>
    <w:p w:rsidR="00D31948" w:rsidRPr="005E2E54" w:rsidRDefault="00D31948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978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403E4E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Список </w:t>
      </w:r>
      <w:r w:rsidR="004B49EE" w:rsidRPr="005E2E54">
        <w:rPr>
          <w:rFonts w:asciiTheme="minorHAnsi" w:hAnsiTheme="minorHAnsi"/>
          <w:snapToGrid w:val="0"/>
          <w:sz w:val="18"/>
          <w:szCs w:val="18"/>
          <w:lang w:val="ru-RU"/>
        </w:rPr>
        <w:t>телексных кодов назначения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(TDC) </w:t>
      </w:r>
      <w:r w:rsidR="004B49EE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и </w:t>
      </w:r>
      <w:r w:rsidR="00CD71FC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идентификационных </w:t>
      </w:r>
      <w:r w:rsidR="004B49EE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кодов телексных сетей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(TNIC)</w:t>
      </w:r>
      <w:r w:rsidR="00CE4BD3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(</w:t>
      </w:r>
      <w:r w:rsidR="00403E4E" w:rsidRPr="005E2E54">
        <w:rPr>
          <w:rFonts w:asciiTheme="minorHAnsi" w:hAnsiTheme="minorHAnsi"/>
          <w:snapToGrid w:val="0"/>
          <w:sz w:val="18"/>
          <w:szCs w:val="18"/>
          <w:lang w:val="ru-RU"/>
        </w:rPr>
        <w:t>д</w:t>
      </w:r>
      <w:r w:rsidR="00B715A8" w:rsidRPr="005E2E54">
        <w:rPr>
          <w:rFonts w:asciiTheme="minorHAnsi" w:hAnsiTheme="minorHAnsi"/>
          <w:snapToGrid w:val="0"/>
          <w:sz w:val="18"/>
          <w:szCs w:val="18"/>
          <w:lang w:val="ru-RU"/>
        </w:rPr>
        <w:t>ополнение к Рекомендаци</w:t>
      </w:r>
      <w:r w:rsidR="00403E4E" w:rsidRPr="005E2E54">
        <w:rPr>
          <w:rFonts w:asciiTheme="minorHAnsi" w:hAnsiTheme="minorHAnsi"/>
          <w:snapToGrid w:val="0"/>
          <w:sz w:val="18"/>
          <w:szCs w:val="18"/>
          <w:lang w:val="ru-RU"/>
        </w:rPr>
        <w:t>ям</w:t>
      </w:r>
      <w:r w:rsidR="00B715A8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МСЭ-Т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F.69 (06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/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1994) </w:t>
      </w:r>
      <w:r w:rsidR="00403E4E" w:rsidRPr="005E2E54">
        <w:rPr>
          <w:rFonts w:asciiTheme="minorHAnsi" w:hAnsiTheme="minorHAnsi"/>
          <w:snapToGrid w:val="0"/>
          <w:sz w:val="18"/>
          <w:szCs w:val="18"/>
          <w:lang w:val="ru-RU"/>
        </w:rPr>
        <w:t>и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F.68 (11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/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1988)) (</w:t>
      </w:r>
      <w:r w:rsidR="004C2D31" w:rsidRPr="005E2E54">
        <w:rPr>
          <w:rFonts w:asciiTheme="minorHAnsi" w:hAnsiTheme="minorHAnsi"/>
          <w:snapToGrid w:val="0"/>
          <w:sz w:val="18"/>
          <w:szCs w:val="18"/>
          <w:lang w:val="ru-RU"/>
        </w:rPr>
        <w:t>по состоянию</w:t>
      </w:r>
      <w:r w:rsidR="00805C7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на</w:t>
      </w:r>
      <w:r w:rsidR="004A3A42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15 </w:t>
      </w:r>
      <w:r w:rsidR="004A3A42" w:rsidRPr="005E2E54">
        <w:rPr>
          <w:rFonts w:asciiTheme="minorHAnsi" w:hAnsiTheme="minorHAnsi"/>
          <w:snapToGrid w:val="0"/>
          <w:sz w:val="18"/>
          <w:szCs w:val="18"/>
          <w:lang w:val="ru-RU"/>
        </w:rPr>
        <w:t>апреля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2011</w:t>
      </w:r>
      <w:r w:rsidR="004A3A42" w:rsidRPr="005E2E54">
        <w:rPr>
          <w:rFonts w:asciiTheme="minorHAnsi" w:hAnsiTheme="minorHAnsi"/>
          <w:snapToGrid w:val="0"/>
          <w:sz w:val="18"/>
          <w:szCs w:val="18"/>
          <w:lang w:val="ru-RU"/>
        </w:rPr>
        <w:t> г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.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)</w:t>
      </w:r>
    </w:p>
    <w:p w:rsidR="00D31948" w:rsidRPr="005E2E54" w:rsidRDefault="00D31948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977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B2703D" w:rsidRPr="005E2E54">
        <w:rPr>
          <w:rFonts w:asciiTheme="minorHAnsi" w:hAnsiTheme="minorHAnsi"/>
          <w:snapToGrid w:val="0"/>
          <w:sz w:val="18"/>
          <w:szCs w:val="18"/>
          <w:lang w:val="ru-RU"/>
        </w:rPr>
        <w:t>Список идентификационных кодов сетей передачи данных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(DNIC) (</w:t>
      </w:r>
      <w:r w:rsidR="00BB1D0D" w:rsidRPr="005E2E54">
        <w:rPr>
          <w:rFonts w:asciiTheme="minorHAnsi" w:hAnsiTheme="minorHAnsi"/>
          <w:snapToGrid w:val="0"/>
          <w:sz w:val="18"/>
          <w:szCs w:val="18"/>
          <w:lang w:val="ru-RU"/>
        </w:rPr>
        <w:t>с</w:t>
      </w:r>
      <w:r w:rsidR="00805C7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огласно Рекомендации МСЭ-Т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X.121 (10</w:t>
      </w:r>
      <w:r w:rsidR="00DA17FE" w:rsidRPr="005E2E54">
        <w:rPr>
          <w:rFonts w:asciiTheme="minorHAnsi" w:hAnsiTheme="minorHAnsi"/>
          <w:snapToGrid w:val="0"/>
          <w:sz w:val="18"/>
          <w:szCs w:val="18"/>
          <w:lang w:val="ru-RU"/>
        </w:rPr>
        <w:t>/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2000)) (</w:t>
      </w:r>
      <w:r w:rsidR="004C2D31" w:rsidRPr="005E2E54">
        <w:rPr>
          <w:rFonts w:asciiTheme="minorHAnsi" w:hAnsiTheme="minorHAnsi"/>
          <w:snapToGrid w:val="0"/>
          <w:sz w:val="18"/>
          <w:szCs w:val="18"/>
          <w:lang w:val="ru-RU"/>
        </w:rPr>
        <w:t>по состоянию</w:t>
      </w:r>
      <w:r w:rsidR="00805C7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на</w:t>
      </w:r>
      <w:r w:rsidR="004A3A42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</w:t>
      </w:r>
      <w:r w:rsidR="004A3A42" w:rsidRPr="005E2E54">
        <w:rPr>
          <w:rFonts w:asciiTheme="minorHAnsi" w:hAnsiTheme="minorHAnsi"/>
          <w:snapToGrid w:val="0"/>
          <w:sz w:val="18"/>
          <w:szCs w:val="18"/>
          <w:lang w:val="ru-RU"/>
        </w:rPr>
        <w:t> апреля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2011</w:t>
      </w:r>
      <w:r w:rsidR="004A3A42" w:rsidRPr="005E2E54">
        <w:rPr>
          <w:rFonts w:asciiTheme="minorHAnsi" w:hAnsiTheme="minorHAnsi"/>
          <w:snapToGrid w:val="0"/>
          <w:sz w:val="18"/>
          <w:szCs w:val="18"/>
          <w:lang w:val="ru-RU"/>
        </w:rPr>
        <w:t> г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.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)</w:t>
      </w:r>
    </w:p>
    <w:p w:rsidR="00D31948" w:rsidRPr="005E2E54" w:rsidRDefault="00D31948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976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8A1E9B" w:rsidRPr="005E2E54">
        <w:rPr>
          <w:rFonts w:asciiTheme="minorHAnsi" w:hAnsiTheme="minorHAnsi"/>
          <w:snapToGrid w:val="0"/>
          <w:sz w:val="18"/>
          <w:szCs w:val="18"/>
          <w:lang w:val="ru-RU"/>
        </w:rPr>
        <w:t>Список код</w:t>
      </w:r>
      <w:r w:rsidR="007C3522" w:rsidRPr="005E2E54">
        <w:rPr>
          <w:rFonts w:asciiTheme="minorHAnsi" w:hAnsiTheme="minorHAnsi"/>
          <w:snapToGrid w:val="0"/>
          <w:sz w:val="18"/>
          <w:szCs w:val="18"/>
          <w:lang w:val="ru-RU"/>
        </w:rPr>
        <w:t>ов</w:t>
      </w:r>
      <w:r w:rsidR="00353F15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страны или географической зоны для передачи данных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(</w:t>
      </w:r>
      <w:r w:rsidR="008A1E9B" w:rsidRPr="005E2E54">
        <w:rPr>
          <w:rFonts w:asciiTheme="minorHAnsi" w:hAnsiTheme="minorHAnsi"/>
          <w:snapToGrid w:val="0"/>
          <w:sz w:val="18"/>
          <w:szCs w:val="18"/>
          <w:lang w:val="ru-RU"/>
        </w:rPr>
        <w:t>д</w:t>
      </w:r>
      <w:r w:rsidR="00B715A8" w:rsidRPr="005E2E54">
        <w:rPr>
          <w:rFonts w:asciiTheme="minorHAnsi" w:hAnsiTheme="minorHAnsi"/>
          <w:snapToGrid w:val="0"/>
          <w:sz w:val="18"/>
          <w:szCs w:val="18"/>
          <w:lang w:val="ru-RU"/>
        </w:rPr>
        <w:t>ополнение к Рекомендации МСЭ</w:t>
      </w:r>
      <w:r w:rsidR="009534D3" w:rsidRPr="005E2E54">
        <w:rPr>
          <w:rFonts w:asciiTheme="minorHAnsi" w:hAnsiTheme="minorHAnsi"/>
          <w:snapToGrid w:val="0"/>
          <w:sz w:val="18"/>
          <w:szCs w:val="18"/>
          <w:lang w:val="ru-RU"/>
        </w:rPr>
        <w:noBreakHyphen/>
      </w:r>
      <w:r w:rsidR="00B715A8" w:rsidRPr="005E2E54">
        <w:rPr>
          <w:rFonts w:asciiTheme="minorHAnsi" w:hAnsiTheme="minorHAnsi"/>
          <w:snapToGrid w:val="0"/>
          <w:sz w:val="18"/>
          <w:szCs w:val="18"/>
          <w:lang w:val="ru-RU"/>
        </w:rPr>
        <w:t>Т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X.121 (10</w:t>
      </w:r>
      <w:r w:rsidR="00DA17FE" w:rsidRPr="005E2E54">
        <w:rPr>
          <w:rFonts w:asciiTheme="minorHAnsi" w:hAnsiTheme="minorHAnsi"/>
          <w:snapToGrid w:val="0"/>
          <w:sz w:val="18"/>
          <w:szCs w:val="18"/>
          <w:lang w:val="ru-RU"/>
        </w:rPr>
        <w:t>/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2000)) (</w:t>
      </w:r>
      <w:r w:rsidR="004C2D31" w:rsidRPr="005E2E54">
        <w:rPr>
          <w:rFonts w:asciiTheme="minorHAnsi" w:hAnsiTheme="minorHAnsi"/>
          <w:snapToGrid w:val="0"/>
          <w:sz w:val="18"/>
          <w:szCs w:val="18"/>
          <w:lang w:val="ru-RU"/>
        </w:rPr>
        <w:t>по состоянию</w:t>
      </w:r>
      <w:r w:rsidR="00805C7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на</w:t>
      </w:r>
      <w:r w:rsidR="004A3A42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15</w:t>
      </w:r>
      <w:r w:rsidR="004A3A42" w:rsidRPr="005E2E54">
        <w:rPr>
          <w:rFonts w:asciiTheme="minorHAnsi" w:hAnsiTheme="minorHAnsi"/>
          <w:snapToGrid w:val="0"/>
          <w:sz w:val="18"/>
          <w:szCs w:val="18"/>
          <w:lang w:val="ru-RU"/>
        </w:rPr>
        <w:t> марта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2011</w:t>
      </w:r>
      <w:r w:rsidR="004A3A42" w:rsidRPr="005E2E54">
        <w:rPr>
          <w:rFonts w:asciiTheme="minorHAnsi" w:hAnsiTheme="minorHAnsi"/>
          <w:snapToGrid w:val="0"/>
          <w:sz w:val="18"/>
          <w:szCs w:val="18"/>
          <w:lang w:val="ru-RU"/>
        </w:rPr>
        <w:t> г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.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)</w:t>
      </w:r>
    </w:p>
    <w:p w:rsidR="00D31948" w:rsidRPr="005E2E54" w:rsidRDefault="00D31948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974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8A1E9B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Список наименований </w:t>
      </w:r>
      <w:r w:rsidR="007B07F8" w:rsidRPr="005E2E54">
        <w:rPr>
          <w:rFonts w:asciiTheme="minorHAnsi" w:hAnsiTheme="minorHAnsi"/>
          <w:snapToGrid w:val="0"/>
          <w:sz w:val="18"/>
          <w:szCs w:val="18"/>
          <w:lang w:val="ru-RU"/>
        </w:rPr>
        <w:t>доменов административного управления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(ADMD) (</w:t>
      </w:r>
      <w:r w:rsidR="00B212D8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в соответствии с Рекомендациями МСЭ-Т серии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F.400 </w:t>
      </w:r>
      <w:r w:rsidR="00B212D8" w:rsidRPr="005E2E54">
        <w:rPr>
          <w:rFonts w:asciiTheme="minorHAnsi" w:hAnsiTheme="minorHAnsi"/>
          <w:snapToGrid w:val="0"/>
          <w:sz w:val="18"/>
          <w:szCs w:val="18"/>
          <w:lang w:val="ru-RU"/>
        </w:rPr>
        <w:t>и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X.400) (</w:t>
      </w:r>
      <w:r w:rsidR="004C2D31" w:rsidRPr="005E2E54">
        <w:rPr>
          <w:rFonts w:asciiTheme="minorHAnsi" w:hAnsiTheme="minorHAnsi"/>
          <w:snapToGrid w:val="0"/>
          <w:sz w:val="18"/>
          <w:szCs w:val="18"/>
          <w:lang w:val="ru-RU"/>
        </w:rPr>
        <w:t>по состоянию</w:t>
      </w:r>
      <w:r w:rsidR="00805C7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на</w:t>
      </w:r>
      <w:r w:rsidR="004A3A42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15</w:t>
      </w:r>
      <w:r w:rsidR="004A3A42" w:rsidRPr="005E2E54">
        <w:rPr>
          <w:rFonts w:asciiTheme="minorHAnsi" w:hAnsiTheme="minorHAnsi"/>
          <w:snapToGrid w:val="0"/>
          <w:sz w:val="18"/>
          <w:szCs w:val="18"/>
          <w:lang w:val="ru-RU"/>
        </w:rPr>
        <w:t> февраля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2011</w:t>
      </w:r>
      <w:r w:rsidR="004A3A42" w:rsidRPr="005E2E54">
        <w:rPr>
          <w:rFonts w:asciiTheme="minorHAnsi" w:hAnsiTheme="minorHAnsi"/>
          <w:snapToGrid w:val="0"/>
          <w:sz w:val="18"/>
          <w:szCs w:val="18"/>
          <w:lang w:val="ru-RU"/>
        </w:rPr>
        <w:t> г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.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)</w:t>
      </w:r>
    </w:p>
    <w:p w:rsidR="00D31948" w:rsidRPr="005E2E54" w:rsidRDefault="00D31948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972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7B07F8" w:rsidRPr="005E2E54">
        <w:rPr>
          <w:rFonts w:asciiTheme="minorHAnsi" w:hAnsiTheme="minorHAnsi"/>
          <w:snapToGrid w:val="0"/>
          <w:sz w:val="18"/>
          <w:szCs w:val="18"/>
          <w:lang w:val="ru-RU"/>
        </w:rPr>
        <w:t>Список кодов страны</w:t>
      </w:r>
      <w:r w:rsidR="00491E37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для подвижной связи</w:t>
      </w:r>
      <w:r w:rsidR="000A7C00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</w:t>
      </w:r>
      <w:r w:rsidR="00FF453A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в </w:t>
      </w:r>
      <w:r w:rsidR="000A7C00" w:rsidRPr="005E2E54">
        <w:rPr>
          <w:rFonts w:asciiTheme="minorHAnsi" w:hAnsiTheme="minorHAnsi"/>
          <w:snapToGrid w:val="0"/>
          <w:sz w:val="18"/>
          <w:szCs w:val="18"/>
          <w:lang w:val="ru-RU"/>
        </w:rPr>
        <w:t>систем</w:t>
      </w:r>
      <w:r w:rsidR="00FF453A" w:rsidRPr="005E2E54">
        <w:rPr>
          <w:rFonts w:asciiTheme="minorHAnsi" w:hAnsiTheme="minorHAnsi"/>
          <w:snapToGrid w:val="0"/>
          <w:sz w:val="18"/>
          <w:szCs w:val="18"/>
          <w:lang w:val="ru-RU"/>
        </w:rPr>
        <w:t>е</w:t>
      </w:r>
      <w:r w:rsidR="000A7C00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наземной </w:t>
      </w:r>
      <w:r w:rsidR="00893858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транкинговой радиосвязи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(</w:t>
      </w:r>
      <w:r w:rsidR="00C45F2C" w:rsidRPr="005E2E54">
        <w:rPr>
          <w:rFonts w:asciiTheme="minorHAnsi" w:hAnsiTheme="minorHAnsi"/>
          <w:snapToGrid w:val="0"/>
          <w:sz w:val="18"/>
          <w:szCs w:val="18"/>
          <w:lang w:val="ru-RU"/>
        </w:rPr>
        <w:t>д</w:t>
      </w:r>
      <w:r w:rsidR="00B715A8" w:rsidRPr="005E2E54">
        <w:rPr>
          <w:rFonts w:asciiTheme="minorHAnsi" w:hAnsiTheme="minorHAnsi"/>
          <w:snapToGrid w:val="0"/>
          <w:sz w:val="18"/>
          <w:szCs w:val="18"/>
          <w:lang w:val="ru-RU"/>
        </w:rPr>
        <w:t>ополнение к Рекомендации МСЭ-Т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E.218 (05</w:t>
      </w:r>
      <w:r w:rsidR="00DA17FE" w:rsidRPr="005E2E54">
        <w:rPr>
          <w:rFonts w:asciiTheme="minorHAnsi" w:hAnsiTheme="minorHAnsi"/>
          <w:snapToGrid w:val="0"/>
          <w:sz w:val="18"/>
          <w:szCs w:val="18"/>
          <w:lang w:val="ru-RU"/>
        </w:rPr>
        <w:t>/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2004)) (</w:t>
      </w:r>
      <w:r w:rsidR="004C2D31" w:rsidRPr="005E2E54">
        <w:rPr>
          <w:rFonts w:asciiTheme="minorHAnsi" w:hAnsiTheme="minorHAnsi"/>
          <w:snapToGrid w:val="0"/>
          <w:sz w:val="18"/>
          <w:szCs w:val="18"/>
          <w:lang w:val="ru-RU"/>
        </w:rPr>
        <w:t>по состоянию</w:t>
      </w:r>
      <w:r w:rsidR="00805C7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на</w:t>
      </w:r>
      <w:r w:rsidR="004A3A42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15</w:t>
      </w:r>
      <w:r w:rsidR="004A3A42" w:rsidRPr="005E2E54">
        <w:rPr>
          <w:rFonts w:asciiTheme="minorHAnsi" w:hAnsiTheme="minorHAnsi"/>
          <w:snapToGrid w:val="0"/>
          <w:sz w:val="18"/>
          <w:szCs w:val="18"/>
          <w:lang w:val="ru-RU"/>
        </w:rPr>
        <w:t> января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2011</w:t>
      </w:r>
      <w:r w:rsidR="004A3A42" w:rsidRPr="005E2E54">
        <w:rPr>
          <w:rFonts w:asciiTheme="minorHAnsi" w:hAnsiTheme="minorHAnsi"/>
          <w:snapToGrid w:val="0"/>
          <w:sz w:val="18"/>
          <w:szCs w:val="18"/>
          <w:lang w:val="ru-RU"/>
        </w:rPr>
        <w:t> г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.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)</w:t>
      </w:r>
    </w:p>
    <w:p w:rsidR="00D31948" w:rsidRPr="005E2E54" w:rsidRDefault="00D31948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968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AB24CC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Статус радиосвязи между любительскими станциями разных стран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(</w:t>
      </w:r>
      <w:r w:rsidR="00C6296C" w:rsidRPr="005E2E54">
        <w:rPr>
          <w:rFonts w:asciiTheme="minorHAnsi" w:hAnsiTheme="minorHAnsi"/>
          <w:snapToGrid w:val="0"/>
          <w:sz w:val="18"/>
          <w:szCs w:val="18"/>
          <w:lang w:val="ru-RU"/>
        </w:rPr>
        <w:t>в соответствии с</w:t>
      </w:r>
      <w:r w:rsidR="00AB24CC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</w:t>
      </w:r>
      <w:r w:rsidR="00BD3064" w:rsidRPr="005E2E54">
        <w:rPr>
          <w:rFonts w:asciiTheme="minorHAnsi" w:hAnsiTheme="minorHAnsi"/>
          <w:snapToGrid w:val="0"/>
          <w:sz w:val="18"/>
          <w:szCs w:val="18"/>
          <w:lang w:val="ru-RU"/>
        </w:rPr>
        <w:t>положени</w:t>
      </w:r>
      <w:r w:rsidR="00C6296C" w:rsidRPr="005E2E54">
        <w:rPr>
          <w:rFonts w:asciiTheme="minorHAnsi" w:hAnsiTheme="minorHAnsi"/>
          <w:snapToGrid w:val="0"/>
          <w:sz w:val="18"/>
          <w:szCs w:val="18"/>
          <w:lang w:val="ru-RU"/>
        </w:rPr>
        <w:t>ем</w:t>
      </w:r>
      <w:r w:rsidR="00BD3064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необязательного характера п. 25.1 Регламента радиосвязи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) </w:t>
      </w:r>
      <w:r w:rsidR="005677AE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и форма позывных сигналов, присвоенных каждой администрацией своим любительским и экспериментальным станциям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(</w:t>
      </w:r>
      <w:r w:rsidR="00877B9F" w:rsidRPr="005E2E54">
        <w:rPr>
          <w:rFonts w:asciiTheme="minorHAnsi" w:hAnsiTheme="minorHAnsi"/>
          <w:snapToGrid w:val="0"/>
          <w:sz w:val="18"/>
          <w:szCs w:val="18"/>
          <w:lang w:val="ru-RU"/>
        </w:rPr>
        <w:t>по </w:t>
      </w:r>
      <w:r w:rsidR="004C2D31" w:rsidRPr="005E2E54">
        <w:rPr>
          <w:rFonts w:asciiTheme="minorHAnsi" w:hAnsiTheme="minorHAnsi"/>
          <w:snapToGrid w:val="0"/>
          <w:sz w:val="18"/>
          <w:szCs w:val="18"/>
          <w:lang w:val="ru-RU"/>
        </w:rPr>
        <w:t>состоянию</w:t>
      </w:r>
      <w:r w:rsidR="00805C7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на</w:t>
      </w:r>
      <w:r w:rsidR="004A3A42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15</w:t>
      </w:r>
      <w:r w:rsidR="004A3A42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 ноября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2010</w:t>
      </w:r>
      <w:r w:rsidR="004A3A42" w:rsidRPr="005E2E54">
        <w:rPr>
          <w:rFonts w:asciiTheme="minorHAnsi" w:hAnsiTheme="minorHAnsi"/>
          <w:snapToGrid w:val="0"/>
          <w:sz w:val="18"/>
          <w:szCs w:val="18"/>
          <w:lang w:val="ru-RU"/>
        </w:rPr>
        <w:t> г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.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)</w:t>
      </w:r>
    </w:p>
    <w:p w:rsidR="00D31948" w:rsidRPr="005E2E54" w:rsidRDefault="00D31948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955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3504B4" w:rsidRPr="005E2E54">
        <w:rPr>
          <w:rFonts w:asciiTheme="minorHAnsi" w:hAnsiTheme="minorHAnsi"/>
          <w:snapToGrid w:val="0"/>
          <w:sz w:val="18"/>
          <w:szCs w:val="18"/>
          <w:lang w:val="ru-RU"/>
        </w:rPr>
        <w:t>Различные тональные сигналы, используемые в национальных сетях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(</w:t>
      </w:r>
      <w:r w:rsidR="003504B4" w:rsidRPr="005E2E54">
        <w:rPr>
          <w:rFonts w:asciiTheme="minorHAnsi" w:hAnsiTheme="minorHAnsi"/>
          <w:snapToGrid w:val="0"/>
          <w:sz w:val="18"/>
          <w:szCs w:val="18"/>
          <w:lang w:val="ru-RU"/>
        </w:rPr>
        <w:t>с</w:t>
      </w:r>
      <w:r w:rsidR="00805C7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огласно Рекомендации МСЭ-Т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E.180 (03</w:t>
      </w:r>
      <w:r w:rsidR="00DA17FE" w:rsidRPr="005E2E54">
        <w:rPr>
          <w:rFonts w:asciiTheme="minorHAnsi" w:hAnsiTheme="minorHAnsi"/>
          <w:snapToGrid w:val="0"/>
          <w:sz w:val="18"/>
          <w:szCs w:val="18"/>
          <w:lang w:val="ru-RU"/>
        </w:rPr>
        <w:t>/</w:t>
      </w:r>
      <w:r w:rsidR="009534D3" w:rsidRPr="005E2E54">
        <w:rPr>
          <w:rFonts w:asciiTheme="minorHAnsi" w:hAnsiTheme="minorHAnsi"/>
          <w:snapToGrid w:val="0"/>
          <w:sz w:val="18"/>
          <w:szCs w:val="18"/>
          <w:lang w:val="ru-RU"/>
        </w:rPr>
        <w:t>19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98)) (</w:t>
      </w:r>
      <w:r w:rsidR="004C2D31" w:rsidRPr="005E2E54">
        <w:rPr>
          <w:rFonts w:asciiTheme="minorHAnsi" w:hAnsiTheme="minorHAnsi"/>
          <w:snapToGrid w:val="0"/>
          <w:sz w:val="18"/>
          <w:szCs w:val="18"/>
          <w:lang w:val="ru-RU"/>
        </w:rPr>
        <w:t>по состоянию</w:t>
      </w:r>
      <w:r w:rsidR="00805C7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на</w:t>
      </w:r>
      <w:r w:rsidR="006219B7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</w:t>
      </w:r>
      <w:r w:rsidR="006219B7" w:rsidRPr="005E2E54">
        <w:rPr>
          <w:rFonts w:asciiTheme="minorHAnsi" w:hAnsiTheme="minorHAnsi"/>
          <w:snapToGrid w:val="0"/>
          <w:sz w:val="18"/>
          <w:szCs w:val="18"/>
          <w:lang w:val="ru-RU"/>
        </w:rPr>
        <w:t> мая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2010</w:t>
      </w:r>
      <w:r w:rsidR="006219B7" w:rsidRPr="005E2E54">
        <w:rPr>
          <w:rFonts w:asciiTheme="minorHAnsi" w:hAnsiTheme="minorHAnsi"/>
          <w:snapToGrid w:val="0"/>
          <w:sz w:val="18"/>
          <w:szCs w:val="18"/>
          <w:lang w:val="ru-RU"/>
        </w:rPr>
        <w:t> г</w:t>
      </w:r>
      <w:r w:rsidR="002B251A" w:rsidRPr="005E2E54">
        <w:rPr>
          <w:rFonts w:asciiTheme="minorHAnsi" w:hAnsiTheme="minorHAnsi"/>
          <w:snapToGrid w:val="0"/>
          <w:sz w:val="18"/>
          <w:szCs w:val="18"/>
          <w:lang w:val="ru-RU"/>
        </w:rPr>
        <w:t>.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)</w:t>
      </w:r>
    </w:p>
    <w:p w:rsidR="00D31948" w:rsidRPr="005E2E54" w:rsidRDefault="00D31948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669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D51889" w:rsidRPr="005E2E54">
        <w:rPr>
          <w:rFonts w:asciiTheme="minorHAnsi" w:hAnsiTheme="minorHAnsi" w:cs="Segoe UI"/>
          <w:snapToGrid w:val="0"/>
          <w:color w:val="000000"/>
          <w:sz w:val="18"/>
          <w:szCs w:val="18"/>
          <w:lang w:val="ru-RU"/>
        </w:rPr>
        <w:t>Группы п</w:t>
      </w:r>
      <w:r w:rsidR="00C34C8A" w:rsidRPr="005E2E54">
        <w:rPr>
          <w:rFonts w:asciiTheme="minorHAnsi" w:hAnsiTheme="minorHAnsi" w:cs="Segoe UI"/>
          <w:snapToGrid w:val="0"/>
          <w:color w:val="000000"/>
          <w:sz w:val="18"/>
          <w:szCs w:val="18"/>
          <w:lang w:val="ru-RU"/>
        </w:rPr>
        <w:t>ятибуквенны</w:t>
      </w:r>
      <w:r w:rsidR="00D51889" w:rsidRPr="005E2E54">
        <w:rPr>
          <w:rFonts w:asciiTheme="minorHAnsi" w:hAnsiTheme="minorHAnsi" w:cs="Segoe UI"/>
          <w:snapToGrid w:val="0"/>
          <w:color w:val="000000"/>
          <w:sz w:val="18"/>
          <w:szCs w:val="18"/>
          <w:lang w:val="ru-RU"/>
        </w:rPr>
        <w:t>х кодов,</w:t>
      </w:r>
      <w:r w:rsidR="00C34C8A" w:rsidRPr="005E2E54">
        <w:rPr>
          <w:rFonts w:asciiTheme="minorHAnsi" w:hAnsiTheme="minorHAnsi" w:cs="Segoe UI"/>
          <w:snapToGrid w:val="0"/>
          <w:color w:val="000000"/>
          <w:sz w:val="18"/>
          <w:szCs w:val="18"/>
          <w:lang w:val="ru-RU"/>
        </w:rPr>
        <w:t xml:space="preserve"> использ</w:t>
      </w:r>
      <w:r w:rsidR="00D51889" w:rsidRPr="005E2E54">
        <w:rPr>
          <w:rFonts w:asciiTheme="minorHAnsi" w:hAnsiTheme="minorHAnsi" w:cs="Segoe UI"/>
          <w:snapToGrid w:val="0"/>
          <w:color w:val="000000"/>
          <w:sz w:val="18"/>
          <w:szCs w:val="18"/>
          <w:lang w:val="ru-RU"/>
        </w:rPr>
        <w:t>уемые</w:t>
      </w:r>
      <w:r w:rsidR="00C34C8A" w:rsidRPr="005E2E54">
        <w:rPr>
          <w:rFonts w:asciiTheme="minorHAnsi" w:hAnsiTheme="minorHAnsi" w:cs="Segoe UI"/>
          <w:snapToGrid w:val="0"/>
          <w:color w:val="000000"/>
          <w:sz w:val="18"/>
          <w:szCs w:val="18"/>
          <w:lang w:val="ru-RU"/>
        </w:rPr>
        <w:t xml:space="preserve"> </w:t>
      </w:r>
      <w:r w:rsidR="00D51889" w:rsidRPr="005E2E54">
        <w:rPr>
          <w:rFonts w:asciiTheme="minorHAnsi" w:hAnsiTheme="minorHAnsi" w:cs="Segoe UI"/>
          <w:snapToGrid w:val="0"/>
          <w:color w:val="000000"/>
          <w:sz w:val="18"/>
          <w:szCs w:val="18"/>
          <w:lang w:val="ru-RU"/>
        </w:rPr>
        <w:t>для</w:t>
      </w:r>
      <w:r w:rsidR="00C34C8A" w:rsidRPr="005E2E54">
        <w:rPr>
          <w:rFonts w:asciiTheme="minorHAnsi" w:hAnsiTheme="minorHAnsi" w:cs="Segoe UI"/>
          <w:snapToGrid w:val="0"/>
          <w:color w:val="000000"/>
          <w:sz w:val="18"/>
          <w:szCs w:val="18"/>
          <w:lang w:val="ru-RU"/>
        </w:rPr>
        <w:t xml:space="preserve"> </w:t>
      </w:r>
      <w:r w:rsidR="00F40769" w:rsidRPr="005E2E54">
        <w:rPr>
          <w:rFonts w:asciiTheme="minorHAnsi" w:hAnsiTheme="minorHAnsi" w:cs="Segoe UI"/>
          <w:snapToGrid w:val="0"/>
          <w:color w:val="000000"/>
          <w:sz w:val="18"/>
          <w:szCs w:val="18"/>
          <w:lang w:val="ru-RU"/>
        </w:rPr>
        <w:t xml:space="preserve">услуг </w:t>
      </w:r>
      <w:r w:rsidR="00C34C8A" w:rsidRPr="005E2E54">
        <w:rPr>
          <w:rFonts w:asciiTheme="minorHAnsi" w:hAnsiTheme="minorHAnsi" w:cs="Segoe UI"/>
          <w:snapToGrid w:val="0"/>
          <w:color w:val="000000"/>
          <w:sz w:val="18"/>
          <w:szCs w:val="18"/>
          <w:lang w:val="ru-RU"/>
        </w:rPr>
        <w:t>международн</w:t>
      </w:r>
      <w:r w:rsidR="00F40769" w:rsidRPr="005E2E54">
        <w:rPr>
          <w:rFonts w:asciiTheme="minorHAnsi" w:hAnsiTheme="minorHAnsi" w:cs="Segoe UI"/>
          <w:snapToGrid w:val="0"/>
          <w:color w:val="000000"/>
          <w:sz w:val="18"/>
          <w:szCs w:val="18"/>
          <w:lang w:val="ru-RU"/>
        </w:rPr>
        <w:t>ых</w:t>
      </w:r>
      <w:r w:rsidR="00C34C8A" w:rsidRPr="005E2E54">
        <w:rPr>
          <w:rFonts w:asciiTheme="minorHAnsi" w:hAnsiTheme="minorHAnsi" w:cs="Segoe UI"/>
          <w:snapToGrid w:val="0"/>
          <w:color w:val="000000"/>
          <w:sz w:val="18"/>
          <w:szCs w:val="18"/>
          <w:lang w:val="ru-RU"/>
        </w:rPr>
        <w:t xml:space="preserve"> телеграмм общего пользования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(</w:t>
      </w:r>
      <w:r w:rsidR="00C34C8A" w:rsidRPr="005E2E54">
        <w:rPr>
          <w:rFonts w:asciiTheme="minorHAnsi" w:hAnsiTheme="minorHAnsi"/>
          <w:snapToGrid w:val="0"/>
          <w:sz w:val="18"/>
          <w:szCs w:val="18"/>
          <w:lang w:val="ru-RU"/>
        </w:rPr>
        <w:t>с</w:t>
      </w:r>
      <w:r w:rsidR="00805C7D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огласно Рекомендации МСЭ-Т 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F.1 (03</w:t>
      </w:r>
      <w:r w:rsidR="00DA17FE" w:rsidRPr="005E2E54">
        <w:rPr>
          <w:rFonts w:asciiTheme="minorHAnsi" w:hAnsiTheme="minorHAnsi"/>
          <w:snapToGrid w:val="0"/>
          <w:sz w:val="18"/>
          <w:szCs w:val="18"/>
          <w:lang w:val="ru-RU"/>
        </w:rPr>
        <w:t>/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1998))</w:t>
      </w:r>
    </w:p>
    <w:p w:rsidR="00D31948" w:rsidRPr="005E2E54" w:rsidRDefault="00D31948" w:rsidP="00F30F07">
      <w:pPr>
        <w:spacing w:before="40"/>
        <w:ind w:left="567" w:hanging="567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B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="00E34B32" w:rsidRPr="005E2E54">
        <w:rPr>
          <w:rFonts w:asciiTheme="minorHAnsi" w:hAnsiTheme="minorHAnsi"/>
          <w:snapToGrid w:val="0"/>
          <w:sz w:val="18"/>
          <w:szCs w:val="18"/>
          <w:lang w:val="ru-RU"/>
        </w:rPr>
        <w:t>Нижеследующие списки доступны в онлайновом режиме с веб-сайте МСЭ-Т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:</w:t>
      </w:r>
    </w:p>
    <w:p w:rsidR="00D31948" w:rsidRPr="00C05869" w:rsidRDefault="00E34B32" w:rsidP="00F30F07">
      <w:pPr>
        <w:tabs>
          <w:tab w:val="left" w:pos="5670"/>
        </w:tabs>
        <w:jc w:val="both"/>
        <w:rPr>
          <w:rFonts w:asciiTheme="minorHAnsi" w:hAnsiTheme="minorHAnsi"/>
          <w:snapToGrid w:val="0"/>
          <w:sz w:val="18"/>
          <w:szCs w:val="18"/>
          <w:lang w:val="fr-FR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Список кодов МСЭ операторов связи</w:t>
      </w:r>
      <w:r w:rsidR="00D31948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(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Рек. МСЭ</w:t>
      </w:r>
      <w:r w:rsidR="00D31948" w:rsidRPr="00C05869">
        <w:rPr>
          <w:rFonts w:asciiTheme="minorHAnsi" w:hAnsiTheme="minorHAnsi"/>
          <w:snapToGrid w:val="0"/>
          <w:sz w:val="18"/>
          <w:szCs w:val="18"/>
          <w:lang w:val="fr-FR"/>
        </w:rPr>
        <w:t>-T M.1400 (07</w:t>
      </w:r>
      <w:r w:rsidR="00DA17FE" w:rsidRPr="00C05869">
        <w:rPr>
          <w:rFonts w:asciiTheme="minorHAnsi" w:hAnsiTheme="minorHAnsi"/>
          <w:snapToGrid w:val="0"/>
          <w:sz w:val="18"/>
          <w:szCs w:val="18"/>
          <w:lang w:val="fr-FR"/>
        </w:rPr>
        <w:t>/</w:t>
      </w:r>
      <w:r w:rsidR="00D31948" w:rsidRPr="00C05869">
        <w:rPr>
          <w:rFonts w:asciiTheme="minorHAnsi" w:hAnsiTheme="minorHAnsi"/>
          <w:snapToGrid w:val="0"/>
          <w:sz w:val="18"/>
          <w:szCs w:val="18"/>
          <w:lang w:val="fr-FR"/>
        </w:rPr>
        <w:t>2006))</w:t>
      </w:r>
      <w:r w:rsidR="00D31948" w:rsidRPr="00C05869">
        <w:rPr>
          <w:rFonts w:asciiTheme="minorHAnsi" w:hAnsiTheme="minorHAnsi"/>
          <w:snapToGrid w:val="0"/>
          <w:sz w:val="18"/>
          <w:szCs w:val="18"/>
          <w:lang w:val="fr-FR"/>
        </w:rPr>
        <w:tab/>
      </w:r>
      <w:hyperlink r:id="rId13" w:history="1">
        <w:r w:rsidR="00D31948" w:rsidRPr="00C05869">
          <w:rPr>
            <w:rStyle w:val="Hyperlink"/>
            <w:snapToGrid w:val="0"/>
            <w:sz w:val="18"/>
            <w:szCs w:val="18"/>
            <w:lang w:val="fr-FR"/>
          </w:rPr>
          <w:t>www.itu.int/ITU-T/inr/icc/index.html</w:t>
        </w:r>
      </w:hyperlink>
    </w:p>
    <w:p w:rsidR="00D31948" w:rsidRPr="005E2E54" w:rsidRDefault="0025376F" w:rsidP="00F30F07">
      <w:pPr>
        <w:tabs>
          <w:tab w:val="left" w:pos="5670"/>
        </w:tabs>
        <w:spacing w:before="40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Таблица Бюрофакс</w:t>
      </w:r>
      <w:r w:rsidR="00D31948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(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Рек. МСЭ-Т</w:t>
      </w:r>
      <w:r w:rsidR="00D31948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F.170)</w:t>
      </w:r>
      <w:r w:rsidR="00D31948"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hyperlink r:id="rId14" w:history="1">
        <w:r w:rsidR="00D31948" w:rsidRPr="005E2E54">
          <w:rPr>
            <w:rStyle w:val="Hyperlink"/>
            <w:snapToGrid w:val="0"/>
            <w:sz w:val="18"/>
            <w:szCs w:val="18"/>
            <w:lang w:val="ru-RU"/>
          </w:rPr>
          <w:t>www.itu.int/ITU-T/inr/bureaufax/index.html</w:t>
        </w:r>
      </w:hyperlink>
    </w:p>
    <w:p w:rsidR="00D31948" w:rsidRPr="005E2E54" w:rsidRDefault="00B43004" w:rsidP="00F30F07">
      <w:pPr>
        <w:tabs>
          <w:tab w:val="left" w:pos="5670"/>
        </w:tabs>
        <w:spacing w:before="40"/>
        <w:jc w:val="both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Список признанных эксплуатационных организаций</w:t>
      </w:r>
      <w:r w:rsidR="00D31948" w:rsidRPr="005E2E54">
        <w:rPr>
          <w:rFonts w:asciiTheme="minorHAnsi" w:hAnsiTheme="minorHAnsi"/>
          <w:snapToGrid w:val="0"/>
          <w:sz w:val="18"/>
          <w:szCs w:val="18"/>
          <w:lang w:val="ru-RU"/>
        </w:rPr>
        <w:t xml:space="preserve"> (</w:t>
      </w:r>
      <w:r w:rsidRPr="005E2E54">
        <w:rPr>
          <w:rFonts w:asciiTheme="minorHAnsi" w:hAnsiTheme="minorHAnsi"/>
          <w:snapToGrid w:val="0"/>
          <w:sz w:val="18"/>
          <w:szCs w:val="18"/>
          <w:lang w:val="ru-RU"/>
        </w:rPr>
        <w:t>ПЭО</w:t>
      </w:r>
      <w:r w:rsidR="00D31948" w:rsidRPr="005E2E54">
        <w:rPr>
          <w:rFonts w:asciiTheme="minorHAnsi" w:hAnsiTheme="minorHAnsi"/>
          <w:snapToGrid w:val="0"/>
          <w:sz w:val="18"/>
          <w:szCs w:val="18"/>
          <w:lang w:val="ru-RU"/>
        </w:rPr>
        <w:t>)</w:t>
      </w:r>
      <w:r w:rsidR="00D31948" w:rsidRPr="005E2E54">
        <w:rPr>
          <w:rFonts w:asciiTheme="minorHAnsi" w:hAnsiTheme="minorHAnsi"/>
          <w:snapToGrid w:val="0"/>
          <w:sz w:val="18"/>
          <w:szCs w:val="18"/>
          <w:lang w:val="ru-RU"/>
        </w:rPr>
        <w:tab/>
      </w:r>
      <w:hyperlink r:id="rId15" w:history="1">
        <w:r w:rsidR="00D31948" w:rsidRPr="005E2E54">
          <w:rPr>
            <w:rStyle w:val="Hyperlink"/>
            <w:snapToGrid w:val="0"/>
            <w:sz w:val="18"/>
            <w:szCs w:val="18"/>
            <w:lang w:val="ru-RU"/>
          </w:rPr>
          <w:t>www.itu.int/ITU-T/inr/roa/index.html</w:t>
        </w:r>
      </w:hyperlink>
    </w:p>
    <w:p w:rsidR="004224AA" w:rsidRPr="005E2E54" w:rsidRDefault="0069612A" w:rsidP="00A63FD5">
      <w:pPr>
        <w:pStyle w:val="Heading20"/>
        <w:keepNext w:val="0"/>
        <w:pageBreakBefore/>
        <w:spacing w:before="120"/>
        <w:rPr>
          <w:rFonts w:asciiTheme="minorHAnsi" w:hAnsiTheme="minorHAnsi"/>
          <w:snapToGrid w:val="0"/>
          <w:sz w:val="22"/>
          <w:szCs w:val="22"/>
          <w:lang w:val="ru-RU"/>
        </w:rPr>
      </w:pPr>
      <w:bookmarkStart w:id="164" w:name="_Toc354053823"/>
      <w:bookmarkStart w:id="165" w:name="_Toc355708838"/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lastRenderedPageBreak/>
        <w:t>Утверждение Рекомендаций МСЭ</w:t>
      </w:r>
      <w:r w:rsidR="004224AA" w:rsidRPr="005E2E54">
        <w:rPr>
          <w:rFonts w:asciiTheme="minorHAnsi" w:hAnsiTheme="minorHAnsi"/>
          <w:snapToGrid w:val="0"/>
          <w:sz w:val="22"/>
          <w:szCs w:val="22"/>
          <w:lang w:val="ru-RU"/>
        </w:rPr>
        <w:t>-T</w:t>
      </w:r>
      <w:bookmarkEnd w:id="164"/>
      <w:bookmarkEnd w:id="165"/>
    </w:p>
    <w:p w:rsidR="0013289A" w:rsidRPr="005E2E54" w:rsidRDefault="00C36D3B" w:rsidP="00407CDF">
      <w:pPr>
        <w:spacing w:before="240"/>
        <w:rPr>
          <w:rFonts w:asciiTheme="minorHAnsi" w:hAnsiTheme="minorHAnsi"/>
          <w:snapToGrid w:val="0"/>
          <w:lang w:val="ru-RU"/>
        </w:rPr>
      </w:pPr>
      <w:r w:rsidRPr="005E2E54">
        <w:rPr>
          <w:rFonts w:asciiTheme="minorHAnsi" w:hAnsiTheme="minorHAnsi"/>
          <w:snapToGrid w:val="0"/>
          <w:lang w:val="ru-RU"/>
        </w:rPr>
        <w:t xml:space="preserve">К моменту </w:t>
      </w:r>
      <w:r w:rsidR="004F090E" w:rsidRPr="005E2E54">
        <w:rPr>
          <w:rFonts w:asciiTheme="minorHAnsi" w:hAnsiTheme="minorHAnsi"/>
          <w:snapToGrid w:val="0"/>
          <w:lang w:val="ru-RU"/>
        </w:rPr>
        <w:t>АПУ</w:t>
      </w:r>
      <w:r w:rsidR="0013289A" w:rsidRPr="005E2E54">
        <w:rPr>
          <w:rFonts w:asciiTheme="minorHAnsi" w:hAnsiTheme="minorHAnsi"/>
          <w:snapToGrid w:val="0"/>
          <w:lang w:val="ru-RU"/>
        </w:rPr>
        <w:t>-</w:t>
      </w:r>
      <w:r w:rsidR="00407CDF" w:rsidRPr="005E2E54">
        <w:rPr>
          <w:rFonts w:asciiTheme="minorHAnsi" w:hAnsiTheme="minorHAnsi"/>
          <w:snapToGrid w:val="0"/>
          <w:lang w:val="ru-RU"/>
        </w:rPr>
        <w:t>22</w:t>
      </w:r>
      <w:r w:rsidR="0013289A" w:rsidRPr="005E2E54">
        <w:rPr>
          <w:rFonts w:asciiTheme="minorHAnsi" w:hAnsiTheme="minorHAnsi"/>
          <w:snapToGrid w:val="0"/>
          <w:lang w:val="ru-RU"/>
        </w:rPr>
        <w:t xml:space="preserve"> </w:t>
      </w:r>
      <w:r w:rsidR="004F090E" w:rsidRPr="005E2E54">
        <w:rPr>
          <w:rFonts w:asciiTheme="minorHAnsi" w:hAnsiTheme="minorHAnsi"/>
          <w:snapToGrid w:val="0"/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5E2E54">
        <w:rPr>
          <w:rFonts w:asciiTheme="minorHAnsi" w:hAnsiTheme="minorHAnsi"/>
          <w:snapToGrid w:val="0"/>
          <w:lang w:val="ru-RU"/>
        </w:rPr>
        <w:t>,</w:t>
      </w:r>
      <w:r w:rsidR="004F090E" w:rsidRPr="005E2E54">
        <w:rPr>
          <w:rFonts w:asciiTheme="minorHAnsi" w:hAnsiTheme="minorHAnsi"/>
          <w:snapToGrid w:val="0"/>
          <w:lang w:val="ru-RU"/>
        </w:rPr>
        <w:t xml:space="preserve"> утверждены следующие Рекомендации МСЭ-Т</w:t>
      </w:r>
      <w:r w:rsidR="0013289A" w:rsidRPr="005E2E54">
        <w:rPr>
          <w:rFonts w:asciiTheme="minorHAnsi" w:hAnsiTheme="minorHAnsi"/>
          <w:snapToGrid w:val="0"/>
          <w:lang w:val="ru-RU"/>
        </w:rPr>
        <w:t>:</w:t>
      </w:r>
    </w:p>
    <w:p w:rsidR="007B31DD" w:rsidRPr="005E2E54" w:rsidRDefault="005310AA" w:rsidP="00141F75">
      <w:pPr>
        <w:tabs>
          <w:tab w:val="left" w:pos="567"/>
        </w:tabs>
        <w:ind w:left="567" w:hanging="567"/>
        <w:rPr>
          <w:snapToGrid w:val="0"/>
          <w:lang w:val="ru-RU"/>
        </w:rPr>
      </w:pPr>
      <w:bookmarkStart w:id="166" w:name="_Toc337110339"/>
      <w:bookmarkStart w:id="167" w:name="_Toc355708840"/>
      <w:bookmarkStart w:id="168" w:name="_Toc232315646"/>
      <w:r w:rsidRPr="005E2E54">
        <w:rPr>
          <w:snapToGrid w:val="0"/>
          <w:lang w:val="ru-RU"/>
        </w:rPr>
        <w:t>–</w:t>
      </w:r>
      <w:r w:rsidR="007B31DD" w:rsidRPr="005E2E54">
        <w:rPr>
          <w:snapToGrid w:val="0"/>
          <w:lang w:val="ru-RU"/>
        </w:rPr>
        <w:tab/>
      </w:r>
      <w:r w:rsidR="00335BC4" w:rsidRPr="005E2E54">
        <w:rPr>
          <w:snapToGrid w:val="0"/>
          <w:lang w:val="ru-RU"/>
        </w:rPr>
        <w:t xml:space="preserve">Рекомендация МСЭ-Т </w:t>
      </w:r>
      <w:r w:rsidR="007B31DD" w:rsidRPr="005E2E54">
        <w:rPr>
          <w:snapToGrid w:val="0"/>
          <w:lang w:val="ru-RU"/>
        </w:rPr>
        <w:t xml:space="preserve">G.872 (2012) </w:t>
      </w:r>
      <w:r w:rsidR="00335BC4" w:rsidRPr="005E2E54">
        <w:rPr>
          <w:snapToGrid w:val="0"/>
          <w:lang w:val="ru-RU"/>
        </w:rPr>
        <w:t>Попр</w:t>
      </w:r>
      <w:r w:rsidR="007B31DD" w:rsidRPr="005E2E54">
        <w:rPr>
          <w:snapToGrid w:val="0"/>
          <w:lang w:val="ru-RU"/>
        </w:rPr>
        <w:t>. 1 (11/2013)</w:t>
      </w:r>
    </w:p>
    <w:p w:rsidR="007B31DD" w:rsidRPr="005E2E54" w:rsidRDefault="007B31DD" w:rsidP="007B31DD">
      <w:pPr>
        <w:tabs>
          <w:tab w:val="left" w:pos="567"/>
        </w:tabs>
        <w:ind w:left="567" w:hanging="567"/>
        <w:rPr>
          <w:snapToGrid w:val="0"/>
          <w:lang w:val="ru-RU"/>
        </w:rPr>
      </w:pPr>
      <w:r w:rsidRPr="005E2E54">
        <w:rPr>
          <w:snapToGrid w:val="0"/>
          <w:lang w:val="ru-RU"/>
        </w:rPr>
        <w:t>–</w:t>
      </w:r>
      <w:r w:rsidRPr="005E2E54">
        <w:rPr>
          <w:snapToGrid w:val="0"/>
          <w:lang w:val="ru-RU"/>
        </w:rPr>
        <w:tab/>
      </w:r>
      <w:r w:rsidR="00335BC4" w:rsidRPr="005E2E54">
        <w:rPr>
          <w:snapToGrid w:val="0"/>
          <w:lang w:val="ru-RU"/>
        </w:rPr>
        <w:t xml:space="preserve">Рекомендация МСЭ-Т </w:t>
      </w:r>
      <w:r w:rsidRPr="005E2E54">
        <w:rPr>
          <w:snapToGrid w:val="0"/>
          <w:lang w:val="ru-RU"/>
        </w:rPr>
        <w:t xml:space="preserve">G.8013/Y.1731 (11/2013): </w:t>
      </w:r>
      <w:r w:rsidR="00335BC4" w:rsidRPr="005E2E54">
        <w:rPr>
          <w:bCs/>
          <w:snapToGrid w:val="0"/>
          <w:lang w:val="ru-RU"/>
        </w:rPr>
        <w:t>Функции и механизмы ОАМ для сетей на базе Ethernet</w:t>
      </w:r>
    </w:p>
    <w:p w:rsidR="007B31DD" w:rsidRPr="005E2E54" w:rsidRDefault="007B31DD" w:rsidP="007B31DD">
      <w:pPr>
        <w:tabs>
          <w:tab w:val="left" w:pos="567"/>
        </w:tabs>
        <w:ind w:left="567" w:hanging="567"/>
        <w:rPr>
          <w:snapToGrid w:val="0"/>
          <w:lang w:val="ru-RU"/>
        </w:rPr>
      </w:pPr>
      <w:r w:rsidRPr="005E2E54">
        <w:rPr>
          <w:snapToGrid w:val="0"/>
          <w:lang w:val="ru-RU"/>
        </w:rPr>
        <w:t>–</w:t>
      </w:r>
      <w:r w:rsidRPr="005E2E54">
        <w:rPr>
          <w:snapToGrid w:val="0"/>
          <w:lang w:val="ru-RU"/>
        </w:rPr>
        <w:tab/>
      </w:r>
      <w:r w:rsidR="00335BC4" w:rsidRPr="005E2E54">
        <w:rPr>
          <w:snapToGrid w:val="0"/>
          <w:lang w:val="ru-RU"/>
        </w:rPr>
        <w:t xml:space="preserve">Рекомендация МСЭ-Т </w:t>
      </w:r>
      <w:r w:rsidRPr="005E2E54">
        <w:rPr>
          <w:snapToGrid w:val="0"/>
          <w:lang w:val="ru-RU"/>
        </w:rPr>
        <w:t xml:space="preserve">G.8121/Y.1381 (11/2013): </w:t>
      </w:r>
      <w:r w:rsidR="00335BC4" w:rsidRPr="005E2E54">
        <w:rPr>
          <w:bCs/>
          <w:snapToGrid w:val="0"/>
          <w:lang w:val="ru-RU"/>
        </w:rPr>
        <w:t>Характеристики функциональных блоков транспортного оборудования MPLS</w:t>
      </w:r>
    </w:p>
    <w:p w:rsidR="007B31DD" w:rsidRPr="005E2E54" w:rsidRDefault="007B31DD" w:rsidP="00C65209">
      <w:pPr>
        <w:ind w:left="567" w:hanging="567"/>
        <w:rPr>
          <w:snapToGrid w:val="0"/>
          <w:lang w:val="ru-RU"/>
        </w:rPr>
      </w:pPr>
      <w:r w:rsidRPr="005E2E54">
        <w:rPr>
          <w:snapToGrid w:val="0"/>
          <w:lang w:val="ru-RU"/>
        </w:rPr>
        <w:t>–</w:t>
      </w:r>
      <w:r w:rsidRPr="005E2E54">
        <w:rPr>
          <w:snapToGrid w:val="0"/>
          <w:lang w:val="ru-RU"/>
        </w:rPr>
        <w:tab/>
      </w:r>
      <w:r w:rsidR="00335BC4" w:rsidRPr="005E2E54">
        <w:rPr>
          <w:snapToGrid w:val="0"/>
          <w:lang w:val="ru-RU"/>
        </w:rPr>
        <w:t xml:space="preserve">Рекомендация МСЭ-Т </w:t>
      </w:r>
      <w:r w:rsidRPr="005E2E54">
        <w:rPr>
          <w:snapToGrid w:val="0"/>
          <w:lang w:val="ru-RU"/>
        </w:rPr>
        <w:t xml:space="preserve">G.8121.1/Y.1381.1 (11/2013): </w:t>
      </w:r>
      <w:r w:rsidR="004D381C" w:rsidRPr="005E2E54">
        <w:rPr>
          <w:bCs/>
          <w:snapToGrid w:val="0"/>
          <w:lang w:val="ru-RU"/>
        </w:rPr>
        <w:t xml:space="preserve">Характеристики функциональных блоков транспортного оборудования MPLS, </w:t>
      </w:r>
      <w:r w:rsidR="00C65209" w:rsidRPr="005E2E54">
        <w:rPr>
          <w:bCs/>
          <w:snapToGrid w:val="0"/>
          <w:lang w:val="ru-RU"/>
        </w:rPr>
        <w:t>обеспечивающие</w:t>
      </w:r>
      <w:r w:rsidRPr="005E2E54">
        <w:rPr>
          <w:snapToGrid w:val="0"/>
          <w:lang w:val="ru-RU"/>
        </w:rPr>
        <w:t xml:space="preserve"> </w:t>
      </w:r>
      <w:r w:rsidR="00C65209" w:rsidRPr="005E2E54">
        <w:rPr>
          <w:snapToGrid w:val="0"/>
          <w:lang w:val="ru-RU"/>
        </w:rPr>
        <w:t>Рекомендацию МСЭ</w:t>
      </w:r>
      <w:r w:rsidRPr="005E2E54">
        <w:rPr>
          <w:snapToGrid w:val="0"/>
          <w:lang w:val="ru-RU"/>
        </w:rPr>
        <w:t>-T G.8113.1/Y.1372.1</w:t>
      </w:r>
    </w:p>
    <w:p w:rsidR="007B31DD" w:rsidRPr="005E2E54" w:rsidRDefault="007B31DD" w:rsidP="00C65209">
      <w:pPr>
        <w:ind w:left="567" w:hanging="567"/>
        <w:rPr>
          <w:snapToGrid w:val="0"/>
          <w:lang w:val="ru-RU"/>
        </w:rPr>
      </w:pPr>
      <w:r w:rsidRPr="005E2E54">
        <w:rPr>
          <w:snapToGrid w:val="0"/>
          <w:lang w:val="ru-RU"/>
        </w:rPr>
        <w:t>–</w:t>
      </w:r>
      <w:r w:rsidRPr="005E2E54">
        <w:rPr>
          <w:snapToGrid w:val="0"/>
          <w:lang w:val="ru-RU"/>
        </w:rPr>
        <w:tab/>
      </w:r>
      <w:r w:rsidR="00335BC4" w:rsidRPr="005E2E54">
        <w:rPr>
          <w:snapToGrid w:val="0"/>
          <w:lang w:val="ru-RU"/>
        </w:rPr>
        <w:t xml:space="preserve">Рекомендация МСЭ-Т </w:t>
      </w:r>
      <w:r w:rsidRPr="005E2E54">
        <w:rPr>
          <w:snapToGrid w:val="0"/>
          <w:lang w:val="ru-RU"/>
        </w:rPr>
        <w:t xml:space="preserve">G.8121.2/Y.1381.2 (11/2013): </w:t>
      </w:r>
      <w:r w:rsidR="00C65209" w:rsidRPr="005E2E54">
        <w:rPr>
          <w:bCs/>
          <w:snapToGrid w:val="0"/>
          <w:lang w:val="ru-RU"/>
        </w:rPr>
        <w:t>Характеристики функциональных блоков транспортного оборудования MPLS, обеспечивающие</w:t>
      </w:r>
      <w:r w:rsidR="00C65209" w:rsidRPr="005E2E54">
        <w:rPr>
          <w:snapToGrid w:val="0"/>
          <w:lang w:val="ru-RU"/>
        </w:rPr>
        <w:t xml:space="preserve"> Рекомендацию МСЭ-T</w:t>
      </w:r>
      <w:r w:rsidRPr="005E2E54">
        <w:rPr>
          <w:snapToGrid w:val="0"/>
          <w:lang w:val="ru-RU"/>
        </w:rPr>
        <w:t xml:space="preserve"> G.8113.2/Y.1372.2</w:t>
      </w:r>
    </w:p>
    <w:p w:rsidR="007B31DD" w:rsidRPr="005E2E54" w:rsidRDefault="007B31DD" w:rsidP="00C20063">
      <w:pPr>
        <w:ind w:left="567" w:hanging="567"/>
        <w:rPr>
          <w:snapToGrid w:val="0"/>
          <w:lang w:val="ru-RU"/>
        </w:rPr>
      </w:pPr>
      <w:r w:rsidRPr="005E2E54">
        <w:rPr>
          <w:snapToGrid w:val="0"/>
          <w:lang w:val="ru-RU"/>
        </w:rPr>
        <w:t>–</w:t>
      </w:r>
      <w:r w:rsidRPr="005E2E54">
        <w:rPr>
          <w:snapToGrid w:val="0"/>
          <w:lang w:val="ru-RU"/>
        </w:rPr>
        <w:tab/>
      </w:r>
      <w:r w:rsidR="00335BC4" w:rsidRPr="005E2E54">
        <w:rPr>
          <w:snapToGrid w:val="0"/>
          <w:lang w:val="ru-RU"/>
        </w:rPr>
        <w:t xml:space="preserve">Рекомендация МСЭ-Т </w:t>
      </w:r>
      <w:r w:rsidRPr="005E2E54">
        <w:rPr>
          <w:snapToGrid w:val="0"/>
          <w:lang w:val="ru-RU"/>
        </w:rPr>
        <w:t xml:space="preserve">M.3706 (11/2013): </w:t>
      </w:r>
      <w:r w:rsidR="00295C1F" w:rsidRPr="005E2E54">
        <w:rPr>
          <w:snapToGrid w:val="0"/>
          <w:lang w:val="ru-RU"/>
        </w:rPr>
        <w:t>Общие услуги управления</w:t>
      </w:r>
      <w:r w:rsidRPr="005E2E54">
        <w:rPr>
          <w:snapToGrid w:val="0"/>
          <w:lang w:val="ru-RU"/>
        </w:rPr>
        <w:t xml:space="preserve"> – </w:t>
      </w:r>
      <w:r w:rsidR="00295C1F" w:rsidRPr="005E2E54">
        <w:rPr>
          <w:snapToGrid w:val="0"/>
          <w:lang w:val="ru-RU"/>
        </w:rPr>
        <w:t>Управление тестированием</w:t>
      </w:r>
      <w:r w:rsidRPr="005E2E54">
        <w:rPr>
          <w:snapToGrid w:val="0"/>
          <w:lang w:val="ru-RU"/>
        </w:rPr>
        <w:t xml:space="preserve"> – </w:t>
      </w:r>
      <w:r w:rsidR="00C20063" w:rsidRPr="005E2E54">
        <w:rPr>
          <w:snapToGrid w:val="0"/>
          <w:lang w:val="ru-RU"/>
        </w:rPr>
        <w:t>Требования и анализ, нейтральные в отношении протокола</w:t>
      </w:r>
    </w:p>
    <w:p w:rsidR="005310AA" w:rsidRPr="005E2E54" w:rsidRDefault="007B31DD" w:rsidP="008B024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ind w:left="567" w:hanging="567"/>
        <w:rPr>
          <w:snapToGrid w:val="0"/>
          <w:lang w:val="ru-RU"/>
        </w:rPr>
      </w:pPr>
      <w:r w:rsidRPr="005E2E54">
        <w:rPr>
          <w:snapToGrid w:val="0"/>
          <w:lang w:val="ru-RU"/>
        </w:rPr>
        <w:t>–</w:t>
      </w:r>
      <w:r w:rsidRPr="005E2E54">
        <w:rPr>
          <w:snapToGrid w:val="0"/>
          <w:lang w:val="ru-RU"/>
        </w:rPr>
        <w:tab/>
      </w:r>
      <w:r w:rsidR="00335BC4" w:rsidRPr="005E2E54">
        <w:rPr>
          <w:snapToGrid w:val="0"/>
          <w:lang w:val="ru-RU"/>
        </w:rPr>
        <w:t xml:space="preserve">Рекомендация МСЭ-Т </w:t>
      </w:r>
      <w:r w:rsidRPr="005E2E54">
        <w:rPr>
          <w:snapToGrid w:val="0"/>
          <w:lang w:val="ru-RU"/>
        </w:rPr>
        <w:t xml:space="preserve">M.3710 (11/2013): </w:t>
      </w:r>
      <w:r w:rsidR="006B02AD" w:rsidRPr="005E2E54">
        <w:rPr>
          <w:snapToGrid w:val="0"/>
          <w:lang w:val="ru-RU"/>
        </w:rPr>
        <w:t xml:space="preserve">Обзор автоматизированного </w:t>
      </w:r>
      <w:r w:rsidR="00CA027A" w:rsidRPr="005E2E54">
        <w:rPr>
          <w:snapToGrid w:val="0"/>
          <w:lang w:val="ru-RU"/>
        </w:rPr>
        <w:t>тестирования услуг</w:t>
      </w:r>
      <w:r w:rsidR="006B02AD" w:rsidRPr="005E2E54">
        <w:rPr>
          <w:snapToGrid w:val="0"/>
          <w:lang w:val="ru-RU"/>
        </w:rPr>
        <w:t xml:space="preserve"> для </w:t>
      </w:r>
      <w:r w:rsidR="008B0241" w:rsidRPr="005E2E54">
        <w:rPr>
          <w:snapToGrid w:val="0"/>
          <w:lang w:val="ru-RU"/>
        </w:rPr>
        <w:t>обеспечения</w:t>
      </w:r>
      <w:r w:rsidR="00723F3C" w:rsidRPr="005E2E54">
        <w:rPr>
          <w:snapToGrid w:val="0"/>
          <w:lang w:val="ru-RU"/>
        </w:rPr>
        <w:t xml:space="preserve"> </w:t>
      </w:r>
      <w:r w:rsidR="00D23AE6" w:rsidRPr="005E2E54">
        <w:rPr>
          <w:snapToGrid w:val="0"/>
          <w:lang w:val="ru-RU"/>
        </w:rPr>
        <w:t>гаранти</w:t>
      </w:r>
      <w:r w:rsidR="00E67BDF" w:rsidRPr="005E2E54">
        <w:rPr>
          <w:snapToGrid w:val="0"/>
          <w:lang w:val="ru-RU"/>
        </w:rPr>
        <w:t>и рентабельных услуг электросвязи</w:t>
      </w:r>
    </w:p>
    <w:p w:rsidR="0013289A" w:rsidRPr="005E2E54" w:rsidRDefault="00891542" w:rsidP="008B0241">
      <w:pPr>
        <w:pStyle w:val="Heading20"/>
        <w:spacing w:before="960"/>
        <w:rPr>
          <w:rFonts w:asciiTheme="minorHAnsi" w:hAnsiTheme="minorHAnsi"/>
          <w:snapToGrid w:val="0"/>
          <w:sz w:val="22"/>
          <w:szCs w:val="22"/>
          <w:lang w:val="ru-RU"/>
        </w:rPr>
      </w:pPr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t>Услуга т</w:t>
      </w:r>
      <w:r w:rsidR="00FD189D" w:rsidRPr="005E2E54">
        <w:rPr>
          <w:rFonts w:asciiTheme="minorHAnsi" w:hAnsiTheme="minorHAnsi"/>
          <w:snapToGrid w:val="0"/>
          <w:sz w:val="22"/>
          <w:szCs w:val="22"/>
          <w:lang w:val="ru-RU"/>
        </w:rPr>
        <w:t>елефонн</w:t>
      </w:r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t>ой связи</w:t>
      </w:r>
      <w:r w:rsidR="0013289A" w:rsidRPr="005E2E54">
        <w:rPr>
          <w:rFonts w:asciiTheme="minorHAnsi" w:hAnsiTheme="minorHAnsi"/>
          <w:snapToGrid w:val="0"/>
          <w:sz w:val="22"/>
          <w:szCs w:val="22"/>
          <w:lang w:val="ru-RU"/>
        </w:rPr>
        <w:br/>
        <w:t>(</w:t>
      </w:r>
      <w:r w:rsidR="00C95854" w:rsidRPr="005E2E54">
        <w:rPr>
          <w:rFonts w:asciiTheme="minorHAnsi" w:hAnsiTheme="minorHAnsi"/>
          <w:snapToGrid w:val="0"/>
          <w:sz w:val="22"/>
          <w:szCs w:val="22"/>
          <w:lang w:val="ru-RU"/>
        </w:rPr>
        <w:t>Рекомендация МСЭ-Т</w:t>
      </w:r>
      <w:r w:rsidR="0013289A" w:rsidRPr="005E2E54">
        <w:rPr>
          <w:rFonts w:asciiTheme="minorHAnsi" w:hAnsiTheme="minorHAnsi"/>
          <w:snapToGrid w:val="0"/>
          <w:sz w:val="22"/>
          <w:szCs w:val="22"/>
          <w:lang w:val="ru-RU"/>
        </w:rPr>
        <w:t xml:space="preserve"> E.164)</w:t>
      </w:r>
      <w:bookmarkEnd w:id="166"/>
      <w:bookmarkEnd w:id="167"/>
    </w:p>
    <w:p w:rsidR="0013289A" w:rsidRPr="00C05869" w:rsidRDefault="000F4E22" w:rsidP="00F3263A">
      <w:pPr>
        <w:spacing w:after="200"/>
        <w:jc w:val="center"/>
        <w:rPr>
          <w:rFonts w:asciiTheme="minorHAnsi" w:hAnsiTheme="minorHAnsi" w:cs="Arial"/>
          <w:b/>
          <w:bCs/>
          <w:snapToGrid w:val="0"/>
          <w:lang w:val="en-US"/>
        </w:rPr>
      </w:pPr>
      <w:r w:rsidRPr="00C05869">
        <w:rPr>
          <w:rFonts w:asciiTheme="minorHAnsi" w:hAnsiTheme="minorHAnsi"/>
          <w:snapToGrid w:val="0"/>
          <w:lang w:val="en-US"/>
        </w:rPr>
        <w:t>URL</w:t>
      </w:r>
      <w:r w:rsidR="0013289A" w:rsidRPr="00C05869">
        <w:rPr>
          <w:rFonts w:asciiTheme="minorHAnsi" w:hAnsiTheme="minorHAnsi"/>
          <w:snapToGrid w:val="0"/>
          <w:lang w:val="en-US"/>
        </w:rPr>
        <w:t xml:space="preserve">: </w:t>
      </w:r>
      <w:hyperlink r:id="rId16" w:history="1">
        <w:r w:rsidR="0013289A" w:rsidRPr="00C05869">
          <w:rPr>
            <w:rStyle w:val="Hyperlink"/>
            <w:rFonts w:asciiTheme="minorHAnsi" w:hAnsiTheme="minorHAnsi"/>
            <w:snapToGrid w:val="0"/>
            <w:lang w:val="en-US"/>
          </w:rPr>
          <w:t>www.itu.int/itu-t/inr/nnp</w:t>
        </w:r>
      </w:hyperlink>
    </w:p>
    <w:bookmarkEnd w:id="168"/>
    <w:p w:rsidR="00776C2C" w:rsidRPr="005E2E54" w:rsidRDefault="00B8292A" w:rsidP="00B8292A">
      <w:pPr>
        <w:rPr>
          <w:b/>
          <w:bCs/>
          <w:snapToGrid w:val="0"/>
          <w:lang w:val="ru-RU"/>
        </w:rPr>
      </w:pPr>
      <w:r w:rsidRPr="005E2E54">
        <w:rPr>
          <w:b/>
          <w:bCs/>
          <w:snapToGrid w:val="0"/>
          <w:lang w:val="ru-RU"/>
        </w:rPr>
        <w:t>Армения</w:t>
      </w:r>
      <w:r w:rsidR="00776C2C" w:rsidRPr="005E2E54">
        <w:rPr>
          <w:b/>
          <w:bCs/>
          <w:snapToGrid w:val="0"/>
          <w:lang w:val="ru-RU"/>
        </w:rPr>
        <w:fldChar w:fldCharType="begin"/>
      </w:r>
      <w:r w:rsidR="00776C2C" w:rsidRPr="005E2E54">
        <w:rPr>
          <w:snapToGrid w:val="0"/>
          <w:lang w:val="ru-RU"/>
        </w:rPr>
        <w:instrText xml:space="preserve"> TC "</w:instrText>
      </w:r>
      <w:bookmarkStart w:id="169" w:name="_Toc373157816"/>
      <w:r w:rsidR="00776C2C" w:rsidRPr="005E2E54">
        <w:rPr>
          <w:b/>
          <w:bCs/>
          <w:snapToGrid w:val="0"/>
          <w:lang w:val="ru-RU"/>
        </w:rPr>
        <w:instrText>Armenia</w:instrText>
      </w:r>
      <w:bookmarkEnd w:id="169"/>
      <w:r w:rsidR="00776C2C" w:rsidRPr="005E2E54">
        <w:rPr>
          <w:snapToGrid w:val="0"/>
          <w:lang w:val="ru-RU"/>
        </w:rPr>
        <w:instrText xml:space="preserve">" \f C \l "1" </w:instrText>
      </w:r>
      <w:r w:rsidR="00776C2C" w:rsidRPr="005E2E54">
        <w:rPr>
          <w:b/>
          <w:bCs/>
          <w:snapToGrid w:val="0"/>
          <w:lang w:val="ru-RU"/>
        </w:rPr>
        <w:fldChar w:fldCharType="end"/>
      </w:r>
      <w:r w:rsidR="00776C2C" w:rsidRPr="005E2E54">
        <w:rPr>
          <w:b/>
          <w:bCs/>
          <w:snapToGrid w:val="0"/>
          <w:lang w:val="ru-RU"/>
        </w:rPr>
        <w:t xml:space="preserve"> (</w:t>
      </w:r>
      <w:r w:rsidRPr="005E2E54">
        <w:rPr>
          <w:b/>
          <w:bCs/>
          <w:snapToGrid w:val="0"/>
          <w:lang w:val="ru-RU"/>
        </w:rPr>
        <w:t>код страны</w:t>
      </w:r>
      <w:r w:rsidR="00776C2C" w:rsidRPr="005E2E54">
        <w:rPr>
          <w:b/>
          <w:bCs/>
          <w:snapToGrid w:val="0"/>
          <w:lang w:val="ru-RU"/>
        </w:rPr>
        <w:t xml:space="preserve"> +374) </w:t>
      </w:r>
    </w:p>
    <w:p w:rsidR="00776C2C" w:rsidRPr="005E2E54" w:rsidRDefault="00CF2A1F" w:rsidP="00776C2C">
      <w:pPr>
        <w:spacing w:before="0"/>
        <w:rPr>
          <w:b/>
          <w:snapToGrid w:val="0"/>
          <w:lang w:val="ru-RU"/>
        </w:rPr>
      </w:pPr>
      <w:r w:rsidRPr="005E2E54">
        <w:rPr>
          <w:snapToGrid w:val="0"/>
          <w:lang w:val="ru-RU"/>
        </w:rPr>
        <w:t>Сообщение от</w:t>
      </w:r>
      <w:r w:rsidR="00776C2C" w:rsidRPr="005E2E54">
        <w:rPr>
          <w:snapToGrid w:val="0"/>
          <w:lang w:val="ru-RU"/>
        </w:rPr>
        <w:t xml:space="preserve"> 6.XI.2013:</w:t>
      </w:r>
    </w:p>
    <w:p w:rsidR="00776C2C" w:rsidRPr="005E2E54" w:rsidRDefault="00CF2A1F" w:rsidP="009F3921">
      <w:pPr>
        <w:pStyle w:val="PlainText"/>
        <w:spacing w:before="240"/>
        <w:jc w:val="both"/>
        <w:rPr>
          <w:rFonts w:asciiTheme="minorHAnsi" w:hAnsiTheme="minorHAnsi" w:cs="Arial"/>
          <w:snapToGrid w:val="0"/>
          <w:lang w:val="ru-RU"/>
        </w:rPr>
      </w:pPr>
      <w:r w:rsidRPr="005E2E54">
        <w:rPr>
          <w:rFonts w:asciiTheme="minorHAnsi" w:hAnsiTheme="minorHAnsi" w:cs="Arial"/>
          <w:i/>
          <w:iCs/>
          <w:snapToGrid w:val="0"/>
          <w:lang w:val="ru-RU"/>
        </w:rPr>
        <w:t xml:space="preserve">Министерство транспорта </w:t>
      </w:r>
      <w:r w:rsidR="007E3CDE" w:rsidRPr="005E2E54">
        <w:rPr>
          <w:rFonts w:asciiTheme="minorHAnsi" w:hAnsiTheme="minorHAnsi" w:cs="Arial"/>
          <w:i/>
          <w:iCs/>
          <w:snapToGrid w:val="0"/>
          <w:lang w:val="ru-RU"/>
        </w:rPr>
        <w:t>и связи Армении</w:t>
      </w:r>
      <w:r w:rsidR="00776C2C" w:rsidRPr="00141F75">
        <w:rPr>
          <w:rFonts w:asciiTheme="minorHAnsi" w:hAnsiTheme="minorHAnsi" w:cs="Arial"/>
          <w:snapToGrid w:val="0"/>
          <w:lang w:val="ru-RU"/>
        </w:rPr>
        <w:t>,</w:t>
      </w:r>
      <w:r w:rsidR="00776C2C" w:rsidRPr="005E2E54">
        <w:rPr>
          <w:rFonts w:asciiTheme="minorHAnsi" w:hAnsiTheme="minorHAnsi" w:cs="Arial"/>
          <w:i/>
          <w:iCs/>
          <w:snapToGrid w:val="0"/>
          <w:lang w:val="ru-RU"/>
        </w:rPr>
        <w:t xml:space="preserve"> </w:t>
      </w:r>
      <w:r w:rsidR="007E3CDE" w:rsidRPr="005E2E54">
        <w:rPr>
          <w:rFonts w:asciiTheme="minorHAnsi" w:hAnsiTheme="minorHAnsi" w:cs="Arial"/>
          <w:snapToGrid w:val="0"/>
          <w:lang w:val="ru-RU"/>
        </w:rPr>
        <w:t>Ереван</w:t>
      </w:r>
      <w:r w:rsidR="00776C2C" w:rsidRPr="005E2E54">
        <w:rPr>
          <w:rFonts w:asciiTheme="minorHAnsi" w:hAnsiTheme="minorHAnsi" w:cs="Arial"/>
          <w:snapToGrid w:val="0"/>
          <w:lang w:val="ru-RU"/>
        </w:rPr>
        <w:fldChar w:fldCharType="begin"/>
      </w:r>
      <w:r w:rsidR="00776C2C" w:rsidRPr="005E2E54">
        <w:rPr>
          <w:snapToGrid w:val="0"/>
          <w:lang w:val="ru-RU"/>
        </w:rPr>
        <w:instrText xml:space="preserve"> TC "</w:instrText>
      </w:r>
      <w:bookmarkStart w:id="170" w:name="_Toc373157817"/>
      <w:r w:rsidR="00776C2C" w:rsidRPr="005E2E54">
        <w:rPr>
          <w:rFonts w:asciiTheme="minorHAnsi" w:hAnsiTheme="minorHAnsi" w:cs="Arial"/>
          <w:i/>
          <w:iCs/>
          <w:snapToGrid w:val="0"/>
          <w:lang w:val="ru-RU"/>
        </w:rPr>
        <w:instrText xml:space="preserve">Ministry of Transport and Communication of Armenia, </w:instrText>
      </w:r>
      <w:r w:rsidR="00776C2C" w:rsidRPr="005E2E54">
        <w:rPr>
          <w:rFonts w:asciiTheme="minorHAnsi" w:hAnsiTheme="minorHAnsi" w:cs="Arial"/>
          <w:snapToGrid w:val="0"/>
          <w:lang w:val="ru-RU"/>
        </w:rPr>
        <w:instrText>Yerevan</w:instrText>
      </w:r>
      <w:bookmarkEnd w:id="170"/>
      <w:r w:rsidR="00776C2C" w:rsidRPr="005E2E54">
        <w:rPr>
          <w:snapToGrid w:val="0"/>
          <w:lang w:val="ru-RU"/>
        </w:rPr>
        <w:instrText xml:space="preserve">" \f C \l "1" </w:instrText>
      </w:r>
      <w:r w:rsidR="00776C2C" w:rsidRPr="005E2E54">
        <w:rPr>
          <w:rFonts w:asciiTheme="minorHAnsi" w:hAnsiTheme="minorHAnsi" w:cs="Arial"/>
          <w:snapToGrid w:val="0"/>
          <w:lang w:val="ru-RU"/>
        </w:rPr>
        <w:fldChar w:fldCharType="end"/>
      </w:r>
      <w:r w:rsidR="00776C2C" w:rsidRPr="005E2E54">
        <w:rPr>
          <w:rFonts w:asciiTheme="minorHAnsi" w:hAnsiTheme="minorHAnsi" w:cs="Arial"/>
          <w:snapToGrid w:val="0"/>
          <w:lang w:val="ru-RU"/>
        </w:rPr>
        <w:t xml:space="preserve">, </w:t>
      </w:r>
      <w:r w:rsidR="00E20A7D" w:rsidRPr="005E2E54">
        <w:rPr>
          <w:rFonts w:asciiTheme="minorHAnsi" w:hAnsiTheme="minorHAnsi" w:cs="Arial"/>
          <w:snapToGrid w:val="0"/>
          <w:lang w:val="ru-RU"/>
        </w:rPr>
        <w:t xml:space="preserve">настоящим </w:t>
      </w:r>
      <w:r w:rsidR="009F3921" w:rsidRPr="005E2E54">
        <w:rPr>
          <w:rFonts w:asciiTheme="minorHAnsi" w:hAnsiTheme="minorHAnsi" w:cs="Arial"/>
          <w:snapToGrid w:val="0"/>
          <w:lang w:val="ru-RU"/>
        </w:rPr>
        <w:t>предлагает</w:t>
      </w:r>
      <w:r w:rsidR="00E20A7D" w:rsidRPr="005E2E54">
        <w:rPr>
          <w:rFonts w:asciiTheme="minorHAnsi" w:hAnsiTheme="minorHAnsi" w:cs="Arial"/>
          <w:snapToGrid w:val="0"/>
          <w:lang w:val="ru-RU"/>
        </w:rPr>
        <w:t xml:space="preserve"> все</w:t>
      </w:r>
      <w:r w:rsidR="009F3921" w:rsidRPr="005E2E54">
        <w:rPr>
          <w:rFonts w:asciiTheme="minorHAnsi" w:hAnsiTheme="minorHAnsi" w:cs="Arial"/>
          <w:snapToGrid w:val="0"/>
          <w:lang w:val="ru-RU"/>
        </w:rPr>
        <w:t>м</w:t>
      </w:r>
      <w:r w:rsidR="00E20A7D" w:rsidRPr="005E2E54">
        <w:rPr>
          <w:rFonts w:asciiTheme="minorHAnsi" w:hAnsiTheme="minorHAnsi" w:cs="Arial"/>
          <w:snapToGrid w:val="0"/>
          <w:lang w:val="ru-RU"/>
        </w:rPr>
        <w:t xml:space="preserve"> администраци</w:t>
      </w:r>
      <w:r w:rsidR="009F3921" w:rsidRPr="005E2E54">
        <w:rPr>
          <w:rFonts w:asciiTheme="minorHAnsi" w:hAnsiTheme="minorHAnsi" w:cs="Arial"/>
          <w:snapToGrid w:val="0"/>
          <w:lang w:val="ru-RU"/>
        </w:rPr>
        <w:t>ям</w:t>
      </w:r>
      <w:r w:rsidR="00E20A7D" w:rsidRPr="005E2E54">
        <w:rPr>
          <w:rFonts w:asciiTheme="minorHAnsi" w:hAnsiTheme="minorHAnsi" w:cs="Arial"/>
          <w:snapToGrid w:val="0"/>
          <w:lang w:val="ru-RU"/>
        </w:rPr>
        <w:t xml:space="preserve"> связи </w:t>
      </w:r>
      <w:r w:rsidR="009F3921" w:rsidRPr="005E2E54">
        <w:rPr>
          <w:rFonts w:asciiTheme="minorHAnsi" w:hAnsiTheme="minorHAnsi" w:cs="Arial"/>
          <w:snapToGrid w:val="0"/>
          <w:lang w:val="ru-RU"/>
        </w:rPr>
        <w:t>приступить к</w:t>
      </w:r>
      <w:r w:rsidR="00E20A7D" w:rsidRPr="005E2E54">
        <w:rPr>
          <w:rFonts w:asciiTheme="minorHAnsi" w:hAnsiTheme="minorHAnsi" w:cs="Arial"/>
          <w:snapToGrid w:val="0"/>
          <w:lang w:val="ru-RU"/>
        </w:rPr>
        <w:t xml:space="preserve"> развертывани</w:t>
      </w:r>
      <w:r w:rsidR="009F3921" w:rsidRPr="005E2E54">
        <w:rPr>
          <w:rFonts w:asciiTheme="minorHAnsi" w:hAnsiTheme="minorHAnsi" w:cs="Arial"/>
          <w:snapToGrid w:val="0"/>
          <w:lang w:val="ru-RU"/>
        </w:rPr>
        <w:t>ю</w:t>
      </w:r>
      <w:r w:rsidR="00E20A7D" w:rsidRPr="005E2E54">
        <w:rPr>
          <w:rFonts w:asciiTheme="minorHAnsi" w:hAnsiTheme="minorHAnsi" w:cs="Arial"/>
          <w:snapToGrid w:val="0"/>
          <w:lang w:val="ru-RU"/>
        </w:rPr>
        <w:t xml:space="preserve"> диапазона номеров</w:t>
      </w:r>
      <w:r w:rsidR="00776C2C" w:rsidRPr="005E2E54">
        <w:rPr>
          <w:rFonts w:asciiTheme="minorHAnsi" w:hAnsiTheme="minorHAnsi" w:cs="Arial"/>
          <w:snapToGrid w:val="0"/>
          <w:lang w:val="ru-RU"/>
        </w:rPr>
        <w:t xml:space="preserve"> +374</w:t>
      </w:r>
      <w:r w:rsidR="003A570B" w:rsidRPr="005E2E54">
        <w:rPr>
          <w:rFonts w:asciiTheme="minorHAnsi" w:hAnsiTheme="minorHAnsi" w:cs="Arial"/>
          <w:snapToGrid w:val="0"/>
          <w:lang w:val="ru-RU"/>
        </w:rPr>
        <w:t> </w:t>
      </w:r>
      <w:r w:rsidR="00776C2C" w:rsidRPr="005E2E54">
        <w:rPr>
          <w:rFonts w:asciiTheme="minorHAnsi" w:hAnsiTheme="minorHAnsi" w:cs="Arial"/>
          <w:snapToGrid w:val="0"/>
          <w:lang w:val="ru-RU"/>
        </w:rPr>
        <w:t xml:space="preserve">60 </w:t>
      </w:r>
      <w:r w:rsidR="00E20A7D" w:rsidRPr="005E2E54">
        <w:rPr>
          <w:rFonts w:asciiTheme="minorHAnsi" w:hAnsiTheme="minorHAnsi" w:cs="Arial"/>
          <w:snapToGrid w:val="0"/>
          <w:lang w:val="ru-RU"/>
        </w:rPr>
        <w:t>в своих коммутаторах для обеспечения бесперебойного предоставления услуг связи между странами, а также напоминает, что вышеуказанный диапазон номеров был ранее объявлен в национальном плане нумерации Армении по адресу:</w:t>
      </w:r>
      <w:r w:rsidR="00776C2C" w:rsidRPr="005E2E54">
        <w:rPr>
          <w:rFonts w:asciiTheme="minorHAnsi" w:hAnsiTheme="minorHAnsi" w:cs="Arial"/>
          <w:snapToGrid w:val="0"/>
          <w:lang w:val="ru-RU"/>
        </w:rPr>
        <w:t xml:space="preserve"> </w:t>
      </w:r>
      <w:hyperlink r:id="rId17" w:history="1">
        <w:r w:rsidR="00776C2C" w:rsidRPr="005E2E54">
          <w:rPr>
            <w:rStyle w:val="Hyperlink"/>
            <w:rFonts w:asciiTheme="minorHAnsi" w:hAnsiTheme="minorHAnsi"/>
            <w:snapToGrid w:val="0"/>
            <w:lang w:val="ru-RU"/>
          </w:rPr>
          <w:t>http://www.itu.int/oth/T020200000A/en</w:t>
        </w:r>
      </w:hyperlink>
      <w:r w:rsidR="00776C2C" w:rsidRPr="005E2E54">
        <w:rPr>
          <w:rFonts w:asciiTheme="minorHAnsi" w:hAnsiTheme="minorHAnsi" w:cs="Arial"/>
          <w:snapToGrid w:val="0"/>
          <w:lang w:val="ru-RU"/>
        </w:rPr>
        <w:t>.</w:t>
      </w:r>
    </w:p>
    <w:p w:rsidR="00776C2C" w:rsidRPr="00C05869" w:rsidRDefault="0060286A" w:rsidP="00776C2C">
      <w:pPr>
        <w:rPr>
          <w:snapToGrid w:val="0"/>
          <w:lang w:val="en-US"/>
        </w:rPr>
      </w:pPr>
      <w:r w:rsidRPr="005E2E54">
        <w:rPr>
          <w:snapToGrid w:val="0"/>
          <w:lang w:val="ru-RU"/>
        </w:rPr>
        <w:t>Для</w:t>
      </w:r>
      <w:r w:rsidRPr="00C05869">
        <w:rPr>
          <w:snapToGrid w:val="0"/>
          <w:lang w:val="en-US"/>
        </w:rPr>
        <w:t xml:space="preserve"> </w:t>
      </w:r>
      <w:r w:rsidRPr="005E2E54">
        <w:rPr>
          <w:snapToGrid w:val="0"/>
          <w:lang w:val="ru-RU"/>
        </w:rPr>
        <w:t>контактов</w:t>
      </w:r>
    </w:p>
    <w:p w:rsidR="00776C2C" w:rsidRPr="00C05869" w:rsidRDefault="00776C2C" w:rsidP="00F30F07">
      <w:pPr>
        <w:tabs>
          <w:tab w:val="left" w:pos="1701"/>
        </w:tabs>
        <w:ind w:left="567" w:hanging="567"/>
        <w:rPr>
          <w:snapToGrid w:val="0"/>
          <w:lang w:val="en-US"/>
        </w:rPr>
      </w:pPr>
      <w:r w:rsidRPr="00C05869">
        <w:rPr>
          <w:snapToGrid w:val="0"/>
          <w:lang w:val="en-US"/>
        </w:rPr>
        <w:tab/>
        <w:t>Mr Gagik GRIGORYAN</w:t>
      </w:r>
      <w:r w:rsidRPr="00C05869">
        <w:rPr>
          <w:snapToGrid w:val="0"/>
          <w:lang w:val="en-US"/>
        </w:rPr>
        <w:br/>
      </w:r>
      <w:r w:rsidRPr="00C05869">
        <w:rPr>
          <w:rFonts w:asciiTheme="minorHAnsi" w:hAnsiTheme="minorHAnsi" w:cs="Arial"/>
          <w:snapToGrid w:val="0"/>
          <w:lang w:val="en-US"/>
        </w:rPr>
        <w:t>Head of Staff</w:t>
      </w:r>
      <w:r w:rsidRPr="00C05869">
        <w:rPr>
          <w:rFonts w:asciiTheme="minorHAnsi" w:hAnsiTheme="minorHAnsi" w:cs="Arial"/>
          <w:snapToGrid w:val="0"/>
          <w:lang w:val="en-US"/>
        </w:rPr>
        <w:br/>
        <w:t>Ministry of Transport and Communication of Armenia</w:t>
      </w:r>
      <w:r w:rsidRPr="00C05869">
        <w:rPr>
          <w:rFonts w:asciiTheme="minorHAnsi" w:hAnsiTheme="minorHAnsi" w:cs="Arial"/>
          <w:snapToGrid w:val="0"/>
          <w:lang w:val="en-US"/>
        </w:rPr>
        <w:br/>
        <w:t>28 Nalbandyan street,</w:t>
      </w:r>
      <w:r w:rsidRPr="00C05869">
        <w:rPr>
          <w:rFonts w:asciiTheme="minorHAnsi" w:hAnsiTheme="minorHAnsi" w:cs="Arial"/>
          <w:snapToGrid w:val="0"/>
          <w:lang w:val="en-US"/>
        </w:rPr>
        <w:br/>
        <w:t xml:space="preserve">0010 YEREVAN </w:t>
      </w:r>
      <w:r w:rsidRPr="00C05869">
        <w:rPr>
          <w:rFonts w:asciiTheme="minorHAnsi" w:hAnsiTheme="minorHAnsi" w:cs="Arial"/>
          <w:snapToGrid w:val="0"/>
          <w:lang w:val="en-US"/>
        </w:rPr>
        <w:br/>
        <w:t>Armenia</w:t>
      </w:r>
      <w:r w:rsidRPr="00C05869">
        <w:rPr>
          <w:rFonts w:asciiTheme="minorHAnsi" w:hAnsiTheme="minorHAnsi" w:cs="Arial"/>
          <w:snapToGrid w:val="0"/>
          <w:lang w:val="en-US"/>
        </w:rPr>
        <w:br/>
      </w:r>
      <w:r w:rsidR="008B0241" w:rsidRPr="005E2E54">
        <w:rPr>
          <w:rFonts w:asciiTheme="minorHAnsi" w:hAnsiTheme="minorHAnsi" w:cs="Arial"/>
          <w:snapToGrid w:val="0"/>
          <w:lang w:val="ru-RU"/>
        </w:rPr>
        <w:t>Тел</w:t>
      </w:r>
      <w:r w:rsidR="008B0241" w:rsidRPr="00C05869">
        <w:rPr>
          <w:rFonts w:asciiTheme="minorHAnsi" w:hAnsiTheme="minorHAnsi" w:cs="Arial"/>
          <w:snapToGrid w:val="0"/>
          <w:lang w:val="en-US"/>
        </w:rPr>
        <w:t>.</w:t>
      </w:r>
      <w:r w:rsidRPr="00C05869">
        <w:rPr>
          <w:rFonts w:asciiTheme="minorHAnsi" w:hAnsiTheme="minorHAnsi" w:cs="Arial"/>
          <w:snapToGrid w:val="0"/>
          <w:lang w:val="en-US"/>
        </w:rPr>
        <w:t>:</w:t>
      </w:r>
      <w:r w:rsidRPr="00C05869">
        <w:rPr>
          <w:rFonts w:asciiTheme="minorHAnsi" w:hAnsiTheme="minorHAnsi" w:cs="Arial"/>
          <w:snapToGrid w:val="0"/>
          <w:lang w:val="en-US"/>
        </w:rPr>
        <w:tab/>
        <w:t>+37410 59 00 09</w:t>
      </w:r>
      <w:r w:rsidRPr="00C05869">
        <w:rPr>
          <w:rFonts w:asciiTheme="minorHAnsi" w:hAnsiTheme="minorHAnsi" w:cs="Arial"/>
          <w:snapToGrid w:val="0"/>
          <w:lang w:val="en-US"/>
        </w:rPr>
        <w:br/>
      </w:r>
      <w:r w:rsidR="008B0241" w:rsidRPr="005E2E54">
        <w:rPr>
          <w:rFonts w:asciiTheme="minorHAnsi" w:hAnsiTheme="minorHAnsi" w:cs="Arial"/>
          <w:snapToGrid w:val="0"/>
          <w:lang w:val="ru-RU"/>
        </w:rPr>
        <w:t>Факс</w:t>
      </w:r>
      <w:r w:rsidR="008B0241" w:rsidRPr="00C05869">
        <w:rPr>
          <w:rFonts w:asciiTheme="minorHAnsi" w:hAnsiTheme="minorHAnsi" w:cs="Arial"/>
          <w:snapToGrid w:val="0"/>
          <w:lang w:val="en-US"/>
        </w:rPr>
        <w:t>:</w:t>
      </w:r>
      <w:r w:rsidRPr="00C05869">
        <w:rPr>
          <w:rFonts w:asciiTheme="minorHAnsi" w:hAnsiTheme="minorHAnsi" w:cs="Arial"/>
          <w:snapToGrid w:val="0"/>
          <w:lang w:val="en-US"/>
        </w:rPr>
        <w:t xml:space="preserve"> </w:t>
      </w:r>
      <w:r w:rsidRPr="00C05869">
        <w:rPr>
          <w:rFonts w:asciiTheme="minorHAnsi" w:hAnsiTheme="minorHAnsi" w:cs="Arial"/>
          <w:snapToGrid w:val="0"/>
          <w:lang w:val="en-US"/>
        </w:rPr>
        <w:tab/>
        <w:t>+37410 52 38 62</w:t>
      </w:r>
      <w:r w:rsidRPr="00C05869">
        <w:rPr>
          <w:rFonts w:asciiTheme="minorHAnsi" w:hAnsiTheme="minorHAnsi" w:cs="Arial"/>
          <w:snapToGrid w:val="0"/>
          <w:lang w:val="en-US"/>
        </w:rPr>
        <w:br/>
      </w:r>
      <w:r w:rsidR="008B0241" w:rsidRPr="005E2E54">
        <w:rPr>
          <w:snapToGrid w:val="0"/>
          <w:lang w:val="ru-RU"/>
        </w:rPr>
        <w:t>Эл</w:t>
      </w:r>
      <w:r w:rsidR="008B0241" w:rsidRPr="00C05869">
        <w:rPr>
          <w:snapToGrid w:val="0"/>
          <w:lang w:val="en-US"/>
        </w:rPr>
        <w:t xml:space="preserve">. </w:t>
      </w:r>
      <w:r w:rsidR="008B0241" w:rsidRPr="005E2E54">
        <w:rPr>
          <w:snapToGrid w:val="0"/>
          <w:lang w:val="ru-RU"/>
        </w:rPr>
        <w:t>почта</w:t>
      </w:r>
      <w:r w:rsidR="008B0241" w:rsidRPr="00C05869">
        <w:rPr>
          <w:snapToGrid w:val="0"/>
          <w:lang w:val="en-US"/>
        </w:rPr>
        <w:t>:</w:t>
      </w:r>
      <w:r w:rsidRPr="00C05869">
        <w:rPr>
          <w:snapToGrid w:val="0"/>
          <w:lang w:val="en-US"/>
        </w:rPr>
        <w:tab/>
      </w:r>
      <w:hyperlink r:id="rId18" w:history="1">
        <w:r w:rsidRPr="00C05869">
          <w:rPr>
            <w:rStyle w:val="Hyperlink"/>
            <w:snapToGrid w:val="0"/>
            <w:lang w:val="en-US"/>
          </w:rPr>
          <w:t>staff@mtc.am</w:t>
        </w:r>
      </w:hyperlink>
      <w:r w:rsidRPr="00C05869">
        <w:rPr>
          <w:snapToGrid w:val="0"/>
          <w:lang w:val="en-US"/>
        </w:rPr>
        <w:t xml:space="preserve">; </w:t>
      </w:r>
      <w:hyperlink r:id="rId19" w:history="1">
        <w:r w:rsidRPr="00C05869">
          <w:rPr>
            <w:rStyle w:val="Hyperlink"/>
            <w:snapToGrid w:val="0"/>
            <w:lang w:val="en-US"/>
          </w:rPr>
          <w:t>staff.motc@gmail.com</w:t>
        </w:r>
      </w:hyperlink>
    </w:p>
    <w:p w:rsidR="00E64C91" w:rsidRPr="005E2E54" w:rsidRDefault="00E64C91" w:rsidP="00F30F07">
      <w:pPr>
        <w:keepNext/>
        <w:pageBreakBefore/>
        <w:spacing w:after="60"/>
        <w:outlineLvl w:val="3"/>
        <w:rPr>
          <w:rFonts w:asciiTheme="minorHAnsi" w:hAnsiTheme="minorHAnsi"/>
          <w:b/>
          <w:bCs/>
          <w:i/>
          <w:snapToGrid w:val="0"/>
          <w:lang w:val="ru-RU" w:eastAsia="zh-CN"/>
        </w:rPr>
      </w:pPr>
      <w:r w:rsidRPr="005E2E54">
        <w:rPr>
          <w:rFonts w:asciiTheme="minorHAnsi" w:hAnsiTheme="minorHAnsi"/>
          <w:b/>
          <w:bCs/>
          <w:snapToGrid w:val="0"/>
          <w:lang w:val="ru-RU"/>
        </w:rPr>
        <w:lastRenderedPageBreak/>
        <w:t>Дания</w:t>
      </w:r>
      <w:r w:rsidRPr="005E2E54">
        <w:rPr>
          <w:rFonts w:asciiTheme="minorHAnsi" w:hAnsiTheme="minorHAnsi"/>
          <w:b/>
          <w:bCs/>
          <w:snapToGrid w:val="0"/>
          <w:lang w:val="ru-RU"/>
        </w:rPr>
        <w:fldChar w:fldCharType="begin"/>
      </w:r>
      <w:r w:rsidRPr="005E2E54">
        <w:rPr>
          <w:snapToGrid w:val="0"/>
          <w:lang w:val="ru-RU"/>
        </w:rPr>
        <w:instrText xml:space="preserve"> TC "</w:instrText>
      </w:r>
      <w:bookmarkStart w:id="171" w:name="_Toc369007861"/>
      <w:r w:rsidRPr="005E2E54">
        <w:rPr>
          <w:rFonts w:asciiTheme="minorHAnsi" w:hAnsiTheme="minorHAnsi"/>
          <w:b/>
          <w:bCs/>
          <w:snapToGrid w:val="0"/>
          <w:lang w:val="ru-RU"/>
        </w:rPr>
        <w:instrText>Denmark</w:instrText>
      </w:r>
      <w:bookmarkEnd w:id="171"/>
      <w:r w:rsidRPr="005E2E54">
        <w:rPr>
          <w:snapToGrid w:val="0"/>
          <w:lang w:val="ru-RU"/>
        </w:rPr>
        <w:instrText xml:space="preserve">" \f C \l "1" </w:instrText>
      </w:r>
      <w:r w:rsidRPr="005E2E54">
        <w:rPr>
          <w:rFonts w:asciiTheme="minorHAnsi" w:hAnsiTheme="minorHAnsi"/>
          <w:b/>
          <w:bCs/>
          <w:snapToGrid w:val="0"/>
          <w:lang w:val="ru-RU"/>
        </w:rPr>
        <w:fldChar w:fldCharType="end"/>
      </w:r>
      <w:r w:rsidRPr="005E2E54">
        <w:rPr>
          <w:rFonts w:asciiTheme="minorHAnsi" w:hAnsiTheme="minorHAnsi"/>
          <w:b/>
          <w:bCs/>
          <w:snapToGrid w:val="0"/>
          <w:lang w:val="ru-RU"/>
        </w:rPr>
        <w:t xml:space="preserve"> (код страны +45)</w:t>
      </w:r>
      <w:r w:rsidRPr="005E2E54">
        <w:rPr>
          <w:rFonts w:asciiTheme="minorHAnsi" w:hAnsiTheme="minorHAnsi"/>
          <w:b/>
          <w:bCs/>
          <w:i/>
          <w:snapToGrid w:val="0"/>
          <w:lang w:val="ru-RU" w:eastAsia="zh-CN"/>
        </w:rPr>
        <w:t xml:space="preserve"> </w:t>
      </w:r>
      <w:r w:rsidRPr="005E2E54">
        <w:rPr>
          <w:rFonts w:asciiTheme="minorHAnsi" w:hAnsiTheme="minorHAnsi"/>
          <w:b/>
          <w:bCs/>
          <w:i/>
          <w:snapToGrid w:val="0"/>
          <w:lang w:val="ru-RU" w:eastAsia="zh-CN"/>
        </w:rPr>
        <w:br/>
      </w:r>
      <w:r w:rsidRPr="005E2E54">
        <w:rPr>
          <w:snapToGrid w:val="0"/>
          <w:lang w:val="ru-RU"/>
        </w:rPr>
        <w:t xml:space="preserve">Сообщение от </w:t>
      </w:r>
      <w:r w:rsidR="00405DB6" w:rsidRPr="005E2E54">
        <w:rPr>
          <w:snapToGrid w:val="0"/>
          <w:lang w:val="ru-RU"/>
        </w:rPr>
        <w:t>6</w:t>
      </w:r>
      <w:r w:rsidRPr="005E2E54">
        <w:rPr>
          <w:snapToGrid w:val="0"/>
          <w:lang w:val="ru-RU"/>
        </w:rPr>
        <w:t>.XI.2013:</w:t>
      </w:r>
    </w:p>
    <w:p w:rsidR="00E64C91" w:rsidRPr="005E2E54" w:rsidRDefault="00E64C91" w:rsidP="00F30F07">
      <w:pPr>
        <w:jc w:val="both"/>
        <w:rPr>
          <w:rFonts w:asciiTheme="minorHAnsi" w:hAnsiTheme="minorHAnsi" w:cs="Arial"/>
          <w:snapToGrid w:val="0"/>
          <w:lang w:val="ru-RU"/>
        </w:rPr>
      </w:pPr>
      <w:r w:rsidRPr="005E2E54">
        <w:rPr>
          <w:rFonts w:asciiTheme="minorHAnsi" w:hAnsiTheme="minorHAnsi" w:cs="Arial"/>
          <w:i/>
          <w:iCs/>
          <w:snapToGrid w:val="0"/>
          <w:lang w:val="ru-RU"/>
        </w:rPr>
        <w:t>Управление коммерческой деятельности Дании</w:t>
      </w:r>
      <w:r w:rsidRPr="005E2E54">
        <w:rPr>
          <w:rFonts w:asciiTheme="minorHAnsi" w:hAnsiTheme="minorHAnsi" w:cs="Arial"/>
          <w:snapToGrid w:val="0"/>
          <w:lang w:val="ru-RU"/>
        </w:rPr>
        <w:t>, Копенгаген</w:t>
      </w:r>
      <w:r w:rsidRPr="005E2E54">
        <w:rPr>
          <w:rFonts w:asciiTheme="minorHAnsi" w:hAnsiTheme="minorHAnsi" w:cs="Arial"/>
          <w:snapToGrid w:val="0"/>
          <w:lang w:val="ru-RU"/>
        </w:rPr>
        <w:fldChar w:fldCharType="begin"/>
      </w:r>
      <w:r w:rsidRPr="005E2E54">
        <w:rPr>
          <w:snapToGrid w:val="0"/>
          <w:lang w:val="ru-RU"/>
        </w:rPr>
        <w:instrText xml:space="preserve"> TC "</w:instrText>
      </w:r>
      <w:bookmarkStart w:id="172" w:name="_Toc355708847"/>
      <w:r w:rsidRPr="005E2E54">
        <w:rPr>
          <w:rFonts w:asciiTheme="minorHAnsi" w:hAnsiTheme="minorHAnsi" w:cs="Arial"/>
          <w:i/>
          <w:snapToGrid w:val="0"/>
          <w:lang w:val="ru-RU"/>
        </w:rPr>
        <w:instrText>Danish Business Authority</w:instrText>
      </w:r>
      <w:r w:rsidRPr="005E2E54">
        <w:rPr>
          <w:rFonts w:asciiTheme="minorHAnsi" w:hAnsiTheme="minorHAnsi" w:cs="Arial"/>
          <w:snapToGrid w:val="0"/>
          <w:lang w:val="ru-RU"/>
        </w:rPr>
        <w:instrText>, Copenhagen</w:instrText>
      </w:r>
      <w:bookmarkEnd w:id="172"/>
      <w:r w:rsidRPr="005E2E54">
        <w:rPr>
          <w:snapToGrid w:val="0"/>
          <w:lang w:val="ru-RU"/>
        </w:rPr>
        <w:instrText xml:space="preserve">" \f C \l "1" </w:instrText>
      </w:r>
      <w:r w:rsidRPr="005E2E54">
        <w:rPr>
          <w:rFonts w:asciiTheme="minorHAnsi" w:hAnsiTheme="minorHAnsi" w:cs="Arial"/>
          <w:snapToGrid w:val="0"/>
          <w:lang w:val="ru-RU"/>
        </w:rPr>
        <w:fldChar w:fldCharType="end"/>
      </w:r>
      <w:r w:rsidRPr="005E2E54">
        <w:rPr>
          <w:rFonts w:asciiTheme="minorHAnsi" w:hAnsiTheme="minorHAnsi" w:cs="Arial"/>
          <w:snapToGrid w:val="0"/>
          <w:lang w:val="ru-RU"/>
        </w:rPr>
        <w:t>, объявляет о следующих изменениях в телефонном плане нумерации Дании:</w:t>
      </w:r>
    </w:p>
    <w:p w:rsidR="00E64C91" w:rsidRPr="005E2E54" w:rsidRDefault="00E64C91" w:rsidP="006D376D">
      <w:pPr>
        <w:keepNext/>
        <w:keepLines/>
        <w:tabs>
          <w:tab w:val="center" w:pos="4532"/>
        </w:tabs>
        <w:spacing w:before="240" w:after="120"/>
        <w:ind w:left="567" w:hanging="567"/>
        <w:rPr>
          <w:snapToGrid w:val="0"/>
          <w:lang w:val="ru-RU"/>
        </w:rPr>
      </w:pPr>
      <w:r w:rsidRPr="005E2E54">
        <w:rPr>
          <w:snapToGrid w:val="0"/>
          <w:lang w:val="ru-RU"/>
        </w:rPr>
        <w:t>•</w:t>
      </w:r>
      <w:r w:rsidRPr="005E2E54">
        <w:rPr>
          <w:snapToGrid w:val="0"/>
          <w:lang w:val="ru-RU"/>
        </w:rPr>
        <w:tab/>
        <w:t xml:space="preserve">присвоение – услуга </w:t>
      </w:r>
      <w:r w:rsidR="0013654C" w:rsidRPr="005E2E54">
        <w:rPr>
          <w:snapToGrid w:val="0"/>
          <w:lang w:val="ru-RU"/>
        </w:rPr>
        <w:t>фиксированной</w:t>
      </w:r>
      <w:r w:rsidR="002F7DB3" w:rsidRPr="005E2E54">
        <w:rPr>
          <w:snapToGrid w:val="0"/>
          <w:lang w:val="ru-RU"/>
        </w:rPr>
        <w:t xml:space="preserve"> связи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E64C91" w:rsidRPr="005E2E54" w:rsidTr="002C7DF6">
        <w:trPr>
          <w:trHeight w:val="273"/>
          <w:jc w:val="center"/>
        </w:trPr>
        <w:tc>
          <w:tcPr>
            <w:tcW w:w="2259" w:type="dxa"/>
          </w:tcPr>
          <w:p w:rsidR="00E64C91" w:rsidRPr="005E2E54" w:rsidRDefault="00E64C91" w:rsidP="0093501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071" w:type="dxa"/>
          </w:tcPr>
          <w:p w:rsidR="00E64C91" w:rsidRPr="005E2E54" w:rsidRDefault="00E64C91" w:rsidP="0093501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42" w:type="dxa"/>
          </w:tcPr>
          <w:p w:rsidR="00E64C91" w:rsidRPr="005E2E54" w:rsidRDefault="00E64C91" w:rsidP="0093501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776C2C" w:rsidRPr="005E2E54" w:rsidTr="002C7DF6">
        <w:trPr>
          <w:jc w:val="center"/>
        </w:trPr>
        <w:tc>
          <w:tcPr>
            <w:tcW w:w="2259" w:type="dxa"/>
          </w:tcPr>
          <w:p w:rsidR="00776C2C" w:rsidRPr="005E2E54" w:rsidRDefault="00776C2C">
            <w:pPr>
              <w:numPr>
                <w:ilvl w:val="12"/>
                <w:numId w:val="0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Waoo A/S</w:t>
            </w:r>
          </w:p>
        </w:tc>
        <w:tc>
          <w:tcPr>
            <w:tcW w:w="5071" w:type="dxa"/>
          </w:tcPr>
          <w:p w:rsidR="00776C2C" w:rsidRPr="005E2E54" w:rsidRDefault="00776C2C">
            <w:pPr>
              <w:numPr>
                <w:ilvl w:val="12"/>
                <w:numId w:val="0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11"/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6463efgh</w:t>
            </w:r>
          </w:p>
        </w:tc>
        <w:tc>
          <w:tcPr>
            <w:tcW w:w="1742" w:type="dxa"/>
          </w:tcPr>
          <w:p w:rsidR="00776C2C" w:rsidRPr="005E2E54" w:rsidRDefault="00776C2C">
            <w:pPr>
              <w:numPr>
                <w:ilvl w:val="12"/>
                <w:numId w:val="0"/>
              </w:num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11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1.XII.2013</w:t>
            </w:r>
          </w:p>
        </w:tc>
      </w:tr>
    </w:tbl>
    <w:p w:rsidR="00E64C91" w:rsidRPr="005E2E54" w:rsidRDefault="00E64C91" w:rsidP="006D376D">
      <w:pPr>
        <w:keepNext/>
        <w:keepLines/>
        <w:spacing w:before="240"/>
        <w:rPr>
          <w:snapToGrid w:val="0"/>
          <w:lang w:val="ru-RU"/>
        </w:rPr>
      </w:pPr>
      <w:r w:rsidRPr="005E2E54">
        <w:rPr>
          <w:snapToGrid w:val="0"/>
          <w:lang w:val="ru-RU"/>
        </w:rPr>
        <w:t>Для контактов:</w:t>
      </w:r>
    </w:p>
    <w:p w:rsidR="00E64C91" w:rsidRPr="00C05869" w:rsidRDefault="00E64C91" w:rsidP="002C7DF6">
      <w:pPr>
        <w:tabs>
          <w:tab w:val="left" w:pos="1701"/>
        </w:tabs>
        <w:ind w:left="567" w:hanging="567"/>
        <w:rPr>
          <w:rFonts w:asciiTheme="minorHAnsi" w:hAnsiTheme="minorHAnsi" w:cs="Arial"/>
          <w:snapToGrid w:val="0"/>
          <w:lang w:val="en-US"/>
        </w:rPr>
      </w:pPr>
      <w:r w:rsidRPr="00C05869">
        <w:rPr>
          <w:snapToGrid w:val="0"/>
          <w:lang w:val="en-US"/>
        </w:rPr>
        <w:tab/>
        <w:t>The Danish Business Authority</w:t>
      </w:r>
      <w:r w:rsidRPr="00C05869">
        <w:rPr>
          <w:snapToGrid w:val="0"/>
          <w:lang w:val="en-US"/>
        </w:rPr>
        <w:br/>
        <w:t>Dahlerups Pakhus</w:t>
      </w:r>
      <w:r w:rsidR="002C7DF6" w:rsidRPr="00C05869">
        <w:rPr>
          <w:snapToGrid w:val="0"/>
          <w:lang w:val="en-US"/>
        </w:rPr>
        <w:br/>
        <w:t>Langelinie Allé 17</w:t>
      </w:r>
      <w:r w:rsidRPr="00C05869">
        <w:rPr>
          <w:snapToGrid w:val="0"/>
          <w:lang w:val="en-US"/>
        </w:rPr>
        <w:br/>
      </w:r>
      <w:r w:rsidRPr="00C05869">
        <w:rPr>
          <w:rFonts w:asciiTheme="minorHAnsi" w:hAnsiTheme="minorHAnsi" w:cs="Arial"/>
          <w:snapToGrid w:val="0"/>
          <w:lang w:val="en-US"/>
        </w:rPr>
        <w:t xml:space="preserve">DK-2100 </w:t>
      </w:r>
      <w:r w:rsidR="002C7DF6" w:rsidRPr="00C05869">
        <w:rPr>
          <w:rFonts w:asciiTheme="minorHAnsi" w:hAnsiTheme="minorHAnsi" w:cs="Arial"/>
          <w:snapToGrid w:val="0"/>
          <w:lang w:val="en-US"/>
        </w:rPr>
        <w:t>COPENHAGEN</w:t>
      </w:r>
      <w:r w:rsidRPr="00C05869">
        <w:rPr>
          <w:rFonts w:asciiTheme="minorHAnsi" w:hAnsiTheme="minorHAnsi" w:cs="Arial"/>
          <w:snapToGrid w:val="0"/>
          <w:lang w:val="en-US"/>
        </w:rPr>
        <w:br/>
        <w:t>Denmark</w:t>
      </w:r>
      <w:r w:rsidRPr="00C05869">
        <w:rPr>
          <w:rFonts w:asciiTheme="minorHAnsi" w:hAnsiTheme="minorHAnsi" w:cs="Arial"/>
          <w:snapToGrid w:val="0"/>
          <w:lang w:val="en-US"/>
        </w:rPr>
        <w:br/>
      </w:r>
      <w:r w:rsidRPr="005E2E54">
        <w:rPr>
          <w:rFonts w:asciiTheme="minorHAnsi" w:hAnsiTheme="minorHAnsi" w:cs="Arial"/>
          <w:snapToGrid w:val="0"/>
          <w:lang w:val="ru-RU"/>
        </w:rPr>
        <w:t>Тел</w:t>
      </w:r>
      <w:r w:rsidRPr="00C05869">
        <w:rPr>
          <w:rFonts w:asciiTheme="minorHAnsi" w:hAnsiTheme="minorHAnsi" w:cs="Arial"/>
          <w:snapToGrid w:val="0"/>
          <w:lang w:val="en-US"/>
        </w:rPr>
        <w:t>.:</w:t>
      </w:r>
      <w:r w:rsidRPr="00C05869">
        <w:rPr>
          <w:rFonts w:asciiTheme="minorHAnsi" w:hAnsiTheme="minorHAnsi" w:cs="Arial"/>
          <w:snapToGrid w:val="0"/>
          <w:lang w:val="en-US"/>
        </w:rPr>
        <w:tab/>
        <w:t xml:space="preserve">+45 35 29 10 00 </w:t>
      </w:r>
      <w:r w:rsidRPr="00C05869">
        <w:rPr>
          <w:rFonts w:asciiTheme="minorHAnsi" w:hAnsiTheme="minorHAnsi" w:cs="Arial"/>
          <w:snapToGrid w:val="0"/>
          <w:lang w:val="en-US"/>
        </w:rPr>
        <w:br/>
      </w:r>
      <w:r w:rsidRPr="005E2E54">
        <w:rPr>
          <w:rFonts w:asciiTheme="minorHAnsi" w:hAnsiTheme="minorHAnsi" w:cs="Arial"/>
          <w:snapToGrid w:val="0"/>
          <w:lang w:val="ru-RU"/>
        </w:rPr>
        <w:t>Факс</w:t>
      </w:r>
      <w:r w:rsidRPr="00C05869">
        <w:rPr>
          <w:rFonts w:asciiTheme="minorHAnsi" w:hAnsiTheme="minorHAnsi" w:cs="Arial"/>
          <w:snapToGrid w:val="0"/>
          <w:lang w:val="en-US"/>
        </w:rPr>
        <w:t>:</w:t>
      </w:r>
      <w:r w:rsidRPr="00C05869">
        <w:rPr>
          <w:rFonts w:asciiTheme="minorHAnsi" w:hAnsiTheme="minorHAnsi" w:cs="Arial"/>
          <w:snapToGrid w:val="0"/>
          <w:lang w:val="en-US"/>
        </w:rPr>
        <w:tab/>
        <w:t xml:space="preserve">+45 35 46 60 01 </w:t>
      </w:r>
      <w:r w:rsidRPr="00C05869">
        <w:rPr>
          <w:rFonts w:asciiTheme="minorHAnsi" w:hAnsiTheme="minorHAnsi" w:cs="Arial"/>
          <w:snapToGrid w:val="0"/>
          <w:lang w:val="en-US"/>
        </w:rPr>
        <w:br/>
      </w:r>
      <w:r w:rsidRPr="005E2E54">
        <w:rPr>
          <w:rFonts w:asciiTheme="minorHAnsi" w:hAnsiTheme="minorHAnsi" w:cs="Arial"/>
          <w:snapToGrid w:val="0"/>
          <w:lang w:val="ru-RU"/>
        </w:rPr>
        <w:t>Эл</w:t>
      </w:r>
      <w:r w:rsidRPr="00C05869">
        <w:rPr>
          <w:rFonts w:asciiTheme="minorHAnsi" w:hAnsiTheme="minorHAnsi" w:cs="Arial"/>
          <w:snapToGrid w:val="0"/>
          <w:lang w:val="en-US"/>
        </w:rPr>
        <w:t>. </w:t>
      </w:r>
      <w:r w:rsidRPr="005E2E54">
        <w:rPr>
          <w:rFonts w:asciiTheme="minorHAnsi" w:hAnsiTheme="minorHAnsi" w:cs="Arial"/>
          <w:snapToGrid w:val="0"/>
          <w:lang w:val="ru-RU"/>
        </w:rPr>
        <w:t>почта</w:t>
      </w:r>
      <w:r w:rsidRPr="00C05869">
        <w:rPr>
          <w:rFonts w:asciiTheme="minorHAnsi" w:hAnsiTheme="minorHAnsi" w:cs="Arial"/>
          <w:snapToGrid w:val="0"/>
          <w:lang w:val="en-US"/>
        </w:rPr>
        <w:t>:</w:t>
      </w:r>
      <w:r w:rsidRPr="00C05869">
        <w:rPr>
          <w:rFonts w:asciiTheme="minorHAnsi" w:hAnsiTheme="minorHAnsi" w:cs="Arial"/>
          <w:snapToGrid w:val="0"/>
          <w:lang w:val="en-US"/>
        </w:rPr>
        <w:tab/>
      </w:r>
      <w:hyperlink r:id="rId20" w:history="1">
        <w:r w:rsidRPr="00C05869">
          <w:rPr>
            <w:rStyle w:val="Hyperlink"/>
            <w:rFonts w:asciiTheme="minorHAnsi" w:hAnsiTheme="minorHAnsi" w:cs="Arial"/>
            <w:snapToGrid w:val="0"/>
            <w:lang w:val="en-US"/>
          </w:rPr>
          <w:t>erst@erst.dk</w:t>
        </w:r>
      </w:hyperlink>
      <w:r w:rsidRPr="00C05869">
        <w:rPr>
          <w:rFonts w:asciiTheme="minorHAnsi" w:hAnsiTheme="minorHAnsi" w:cs="Arial"/>
          <w:snapToGrid w:val="0"/>
          <w:lang w:val="en-US"/>
        </w:rPr>
        <w:t xml:space="preserve"> </w:t>
      </w:r>
      <w:r w:rsidRPr="00C05869">
        <w:rPr>
          <w:rFonts w:asciiTheme="minorHAnsi" w:hAnsiTheme="minorHAnsi" w:cs="Arial"/>
          <w:snapToGrid w:val="0"/>
          <w:lang w:val="en-US"/>
        </w:rPr>
        <w:br/>
        <w:t>URL:</w:t>
      </w:r>
      <w:r w:rsidRPr="00C05869">
        <w:rPr>
          <w:rFonts w:asciiTheme="minorHAnsi" w:hAnsiTheme="minorHAnsi" w:cs="Arial"/>
          <w:snapToGrid w:val="0"/>
          <w:lang w:val="en-US"/>
        </w:rPr>
        <w:tab/>
      </w:r>
      <w:hyperlink r:id="rId21" w:history="1">
        <w:r w:rsidRPr="00C05869">
          <w:rPr>
            <w:rStyle w:val="Hyperlink"/>
            <w:rFonts w:asciiTheme="minorHAnsi" w:hAnsiTheme="minorHAnsi" w:cs="Arial"/>
            <w:snapToGrid w:val="0"/>
            <w:lang w:val="en-US"/>
          </w:rPr>
          <w:t>www.erst.dk</w:t>
        </w:r>
      </w:hyperlink>
      <w:r w:rsidRPr="00C05869">
        <w:rPr>
          <w:rFonts w:asciiTheme="minorHAnsi" w:hAnsiTheme="minorHAnsi" w:cs="Arial"/>
          <w:snapToGrid w:val="0"/>
          <w:lang w:val="en-US"/>
        </w:rPr>
        <w:t xml:space="preserve"> </w:t>
      </w:r>
    </w:p>
    <w:p w:rsidR="00405DB6" w:rsidRPr="005E2E54" w:rsidRDefault="00D214B8" w:rsidP="00D214B8">
      <w:pPr>
        <w:keepNext/>
        <w:spacing w:before="480" w:after="60"/>
        <w:outlineLvl w:val="3"/>
        <w:rPr>
          <w:b/>
          <w:bCs/>
          <w:snapToGrid w:val="0"/>
          <w:lang w:val="ru-RU"/>
        </w:rPr>
      </w:pPr>
      <w:r w:rsidRPr="005E2E54">
        <w:rPr>
          <w:b/>
          <w:bCs/>
          <w:snapToGrid w:val="0"/>
          <w:lang w:val="ru-RU"/>
        </w:rPr>
        <w:t>Кирибати</w:t>
      </w:r>
      <w:r w:rsidR="00405DB6" w:rsidRPr="005E2E54">
        <w:rPr>
          <w:b/>
          <w:bCs/>
          <w:snapToGrid w:val="0"/>
          <w:lang w:val="ru-RU"/>
        </w:rPr>
        <w:fldChar w:fldCharType="begin"/>
      </w:r>
      <w:r w:rsidR="00405DB6" w:rsidRPr="005E2E54">
        <w:rPr>
          <w:snapToGrid w:val="0"/>
          <w:lang w:val="ru-RU"/>
        </w:rPr>
        <w:instrText xml:space="preserve"> TC "</w:instrText>
      </w:r>
      <w:bookmarkStart w:id="173" w:name="_Toc373157820"/>
      <w:r w:rsidR="00405DB6" w:rsidRPr="005E2E54">
        <w:rPr>
          <w:b/>
          <w:bCs/>
          <w:snapToGrid w:val="0"/>
          <w:lang w:val="ru-RU"/>
        </w:rPr>
        <w:instrText>Kiribati</w:instrText>
      </w:r>
      <w:bookmarkEnd w:id="173"/>
      <w:r w:rsidR="00405DB6" w:rsidRPr="005E2E54">
        <w:rPr>
          <w:snapToGrid w:val="0"/>
          <w:lang w:val="ru-RU"/>
        </w:rPr>
        <w:instrText xml:space="preserve">" \f C \l "1" </w:instrText>
      </w:r>
      <w:r w:rsidR="00405DB6" w:rsidRPr="005E2E54">
        <w:rPr>
          <w:b/>
          <w:bCs/>
          <w:snapToGrid w:val="0"/>
          <w:lang w:val="ru-RU"/>
        </w:rPr>
        <w:fldChar w:fldCharType="end"/>
      </w:r>
      <w:r w:rsidR="00405DB6" w:rsidRPr="005E2E54">
        <w:rPr>
          <w:b/>
          <w:bCs/>
          <w:snapToGrid w:val="0"/>
          <w:lang w:val="ru-RU"/>
        </w:rPr>
        <w:t xml:space="preserve"> (</w:t>
      </w:r>
      <w:r w:rsidRPr="005E2E54">
        <w:rPr>
          <w:b/>
          <w:bCs/>
          <w:snapToGrid w:val="0"/>
          <w:lang w:val="ru-RU"/>
        </w:rPr>
        <w:t>код страны</w:t>
      </w:r>
      <w:r w:rsidR="00405DB6" w:rsidRPr="005E2E54">
        <w:rPr>
          <w:b/>
          <w:bCs/>
          <w:snapToGrid w:val="0"/>
          <w:lang w:val="ru-RU"/>
        </w:rPr>
        <w:t xml:space="preserve"> +686) </w:t>
      </w:r>
    </w:p>
    <w:p w:rsidR="00405DB6" w:rsidRPr="005E2E54" w:rsidRDefault="00D214B8" w:rsidP="00D214B8">
      <w:pPr>
        <w:pStyle w:val="Heading5"/>
        <w:spacing w:before="0"/>
        <w:rPr>
          <w:rFonts w:asciiTheme="minorHAnsi" w:hAnsiTheme="minorHAnsi" w:cs="Arial"/>
          <w:b w:val="0"/>
          <w:bCs w:val="0"/>
          <w:i w:val="0"/>
          <w:iCs w:val="0"/>
          <w:snapToGrid w:val="0"/>
          <w:sz w:val="20"/>
          <w:szCs w:val="20"/>
          <w:lang w:val="ru-RU"/>
        </w:rPr>
      </w:pPr>
      <w:r w:rsidRPr="005E2E54">
        <w:rPr>
          <w:rFonts w:asciiTheme="minorHAnsi" w:hAnsiTheme="minorHAnsi" w:cs="Arial"/>
          <w:b w:val="0"/>
          <w:bCs w:val="0"/>
          <w:i w:val="0"/>
          <w:iCs w:val="0"/>
          <w:snapToGrid w:val="0"/>
          <w:sz w:val="20"/>
          <w:szCs w:val="20"/>
          <w:lang w:val="ru-RU"/>
        </w:rPr>
        <w:t>Сообщение от</w:t>
      </w:r>
      <w:r w:rsidR="00405DB6" w:rsidRPr="005E2E54">
        <w:rPr>
          <w:rFonts w:asciiTheme="minorHAnsi" w:hAnsiTheme="minorHAnsi" w:cs="Arial"/>
          <w:b w:val="0"/>
          <w:bCs w:val="0"/>
          <w:i w:val="0"/>
          <w:iCs w:val="0"/>
          <w:snapToGrid w:val="0"/>
          <w:sz w:val="20"/>
          <w:szCs w:val="20"/>
          <w:lang w:val="ru-RU"/>
        </w:rPr>
        <w:t xml:space="preserve"> 29.X.2013:</w:t>
      </w:r>
    </w:p>
    <w:p w:rsidR="00153475" w:rsidRPr="005E2E54" w:rsidRDefault="00153475" w:rsidP="00F30F07">
      <w:pPr>
        <w:jc w:val="both"/>
        <w:rPr>
          <w:rFonts w:asciiTheme="minorHAnsi" w:hAnsiTheme="minorHAnsi" w:cs="Arial"/>
          <w:snapToGrid w:val="0"/>
          <w:lang w:val="ru-RU"/>
        </w:rPr>
      </w:pPr>
      <w:r w:rsidRPr="005E2E54">
        <w:rPr>
          <w:rFonts w:asciiTheme="minorHAnsi" w:hAnsiTheme="minorHAnsi" w:cs="Arial"/>
          <w:i/>
          <w:snapToGrid w:val="0"/>
          <w:lang w:val="ru-RU"/>
        </w:rPr>
        <w:t>Комиссия по связи Кирибати</w:t>
      </w:r>
      <w:r w:rsidR="00405DB6" w:rsidRPr="005E2E54">
        <w:rPr>
          <w:rFonts w:asciiTheme="minorHAnsi" w:hAnsiTheme="minorHAnsi" w:cs="Arial"/>
          <w:i/>
          <w:snapToGrid w:val="0"/>
          <w:lang w:val="ru-RU"/>
        </w:rPr>
        <w:t xml:space="preserve"> (CCK)</w:t>
      </w:r>
      <w:r w:rsidR="00405DB6" w:rsidRPr="003A73A5">
        <w:rPr>
          <w:rFonts w:asciiTheme="minorHAnsi" w:hAnsiTheme="minorHAnsi" w:cs="Arial"/>
          <w:iCs/>
          <w:snapToGrid w:val="0"/>
          <w:lang w:val="ru-RU"/>
        </w:rPr>
        <w:t>,</w:t>
      </w:r>
      <w:r w:rsidR="00405DB6" w:rsidRPr="005E2E54">
        <w:rPr>
          <w:rFonts w:asciiTheme="minorHAnsi" w:hAnsiTheme="minorHAnsi" w:cs="Arial"/>
          <w:i/>
          <w:snapToGrid w:val="0"/>
          <w:lang w:val="ru-RU"/>
        </w:rPr>
        <w:t xml:space="preserve"> </w:t>
      </w:r>
      <w:r w:rsidRPr="005E2E54">
        <w:rPr>
          <w:rFonts w:asciiTheme="minorHAnsi" w:hAnsiTheme="minorHAnsi" w:cs="Arial"/>
          <w:snapToGrid w:val="0"/>
          <w:lang w:val="ru-RU"/>
        </w:rPr>
        <w:t>Южная Тарава</w:t>
      </w:r>
      <w:r w:rsidR="00405DB6" w:rsidRPr="005E2E54">
        <w:rPr>
          <w:rFonts w:asciiTheme="minorHAnsi" w:hAnsiTheme="minorHAnsi" w:cs="Arial"/>
          <w:snapToGrid w:val="0"/>
          <w:lang w:val="ru-RU"/>
        </w:rPr>
        <w:fldChar w:fldCharType="begin"/>
      </w:r>
      <w:r w:rsidR="00405DB6" w:rsidRPr="005E2E54">
        <w:rPr>
          <w:snapToGrid w:val="0"/>
          <w:lang w:val="ru-RU"/>
        </w:rPr>
        <w:instrText xml:space="preserve"> TC "</w:instrText>
      </w:r>
      <w:bookmarkStart w:id="174" w:name="_Toc373157821"/>
      <w:r w:rsidR="00405DB6" w:rsidRPr="005E2E54">
        <w:rPr>
          <w:rFonts w:asciiTheme="minorHAnsi" w:hAnsiTheme="minorHAnsi" w:cs="Arial"/>
          <w:i/>
          <w:snapToGrid w:val="0"/>
          <w:lang w:val="ru-RU"/>
        </w:rPr>
        <w:instrText xml:space="preserve">Communications Commission of Kiribati (CCK), </w:instrText>
      </w:r>
      <w:r w:rsidR="00405DB6" w:rsidRPr="005E2E54">
        <w:rPr>
          <w:rFonts w:asciiTheme="minorHAnsi" w:hAnsiTheme="minorHAnsi" w:cs="Arial"/>
          <w:snapToGrid w:val="0"/>
          <w:lang w:val="ru-RU"/>
        </w:rPr>
        <w:instrText>Betio Tarawa</w:instrText>
      </w:r>
      <w:bookmarkEnd w:id="174"/>
      <w:r w:rsidR="00405DB6" w:rsidRPr="005E2E54">
        <w:rPr>
          <w:snapToGrid w:val="0"/>
          <w:lang w:val="ru-RU"/>
        </w:rPr>
        <w:instrText xml:space="preserve">" \f C \l "1" </w:instrText>
      </w:r>
      <w:r w:rsidR="00405DB6" w:rsidRPr="005E2E54">
        <w:rPr>
          <w:rFonts w:asciiTheme="minorHAnsi" w:hAnsiTheme="minorHAnsi" w:cs="Arial"/>
          <w:snapToGrid w:val="0"/>
          <w:lang w:val="ru-RU"/>
        </w:rPr>
        <w:fldChar w:fldCharType="end"/>
      </w:r>
      <w:r w:rsidR="00405DB6" w:rsidRPr="005E2E54">
        <w:rPr>
          <w:rFonts w:asciiTheme="minorHAnsi" w:hAnsiTheme="minorHAnsi" w:cs="Arial"/>
          <w:snapToGrid w:val="0"/>
          <w:lang w:val="ru-RU"/>
        </w:rPr>
        <w:t xml:space="preserve">, </w:t>
      </w:r>
      <w:r w:rsidRPr="005E2E54">
        <w:rPr>
          <w:rFonts w:asciiTheme="minorHAnsi" w:hAnsiTheme="minorHAnsi" w:cs="Arial"/>
          <w:snapToGrid w:val="0"/>
          <w:lang w:val="ru-RU"/>
        </w:rPr>
        <w:t>объявляет о том, что компания Telecom Services Kiribati Ltd (TSKL) изменила свой план нумерации подвижной связи с 5-значных номеров на 8-значные (новый план нумерации).</w:t>
      </w:r>
    </w:p>
    <w:p w:rsidR="00405DB6" w:rsidRPr="005E2E54" w:rsidRDefault="00153475" w:rsidP="00153475">
      <w:pPr>
        <w:spacing w:before="360" w:after="240"/>
        <w:jc w:val="center"/>
        <w:rPr>
          <w:snapToGrid w:val="0"/>
          <w:lang w:val="ru-RU"/>
        </w:rPr>
      </w:pPr>
      <w:r w:rsidRPr="005E2E54">
        <w:rPr>
          <w:snapToGrid w:val="0"/>
          <w:lang w:val="ru-RU"/>
        </w:rPr>
        <w:t>Таблица</w:t>
      </w:r>
      <w:r w:rsidRPr="005E2E54">
        <w:rPr>
          <w:caps/>
          <w:snapToGrid w:val="0"/>
          <w:lang w:val="ru-RU"/>
        </w:rPr>
        <w:t xml:space="preserve"> </w:t>
      </w:r>
      <w:r w:rsidRPr="005E2E54">
        <w:rPr>
          <w:caps/>
          <w:snapToGrid w:val="0"/>
          <w:lang w:val="ru-RU"/>
        </w:rPr>
        <w:sym w:font="Symbol" w:char="F02D"/>
      </w:r>
      <w:r w:rsidRPr="005E2E54">
        <w:rPr>
          <w:caps/>
          <w:snapToGrid w:val="0"/>
          <w:lang w:val="ru-RU"/>
        </w:rPr>
        <w:t xml:space="preserve"> О</w:t>
      </w:r>
      <w:r w:rsidRPr="005E2E54">
        <w:rPr>
          <w:snapToGrid w:val="0"/>
          <w:lang w:val="ru-RU"/>
        </w:rPr>
        <w:t xml:space="preserve">писание изменения номеров в отношении национального плана нумерации МСЭ-Т Е.164 </w:t>
      </w:r>
      <w:r w:rsidRPr="005E2E54">
        <w:rPr>
          <w:snapToGrid w:val="0"/>
          <w:lang w:val="ru-RU"/>
        </w:rPr>
        <w:br/>
        <w:t>для кода страны</w:t>
      </w:r>
      <w:r w:rsidRPr="005E2E54">
        <w:rPr>
          <w:caps/>
          <w:snapToGrid w:val="0"/>
          <w:lang w:val="ru-RU"/>
        </w:rPr>
        <w:t xml:space="preserve"> </w:t>
      </w:r>
      <w:r w:rsidRPr="005E2E54">
        <w:rPr>
          <w:snapToGrid w:val="0"/>
          <w:lang w:val="ru-RU"/>
        </w:rPr>
        <w:t>+686</w:t>
      </w: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3293"/>
        <w:gridCol w:w="2419"/>
        <w:gridCol w:w="3648"/>
      </w:tblGrid>
      <w:tr w:rsidR="00405DB6" w:rsidRPr="005E2E54" w:rsidTr="00345F9C">
        <w:trPr>
          <w:tblHeader/>
          <w:jc w:val="center"/>
        </w:trPr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5DB6" w:rsidRPr="005E2E54" w:rsidRDefault="00153475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План нумерации </w:t>
            </w:r>
            <w:r w:rsidR="00405DB6" w:rsidRPr="005E2E54"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/>
              </w:rPr>
              <w:t xml:space="preserve">3G </w:t>
            </w:r>
            <w:r w:rsidRPr="005E2E54"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/>
              </w:rPr>
              <w:t>Кирибати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B6" w:rsidRPr="005E2E54" w:rsidRDefault="00405DB6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</w:tr>
      <w:tr w:rsidR="00405DB6" w:rsidRPr="005E2E54" w:rsidTr="00345F9C">
        <w:trPr>
          <w:tblHeader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B6" w:rsidRPr="005E2E54" w:rsidRDefault="00B9018C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Остров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B6" w:rsidRPr="005E2E54" w:rsidRDefault="00B9018C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Префикс </w:t>
            </w:r>
            <w:r w:rsidR="00405DB6"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PATN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B6" w:rsidRPr="005E2E54" w:rsidRDefault="00B9018C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Префикс </w:t>
            </w:r>
            <w:r w:rsidR="00405DB6"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UMTS Prefix</w:t>
            </w:r>
          </w:p>
        </w:tc>
      </w:tr>
      <w:tr w:rsidR="00405DB6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B6" w:rsidRPr="005E2E54" w:rsidRDefault="00B9018C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Южная Тарава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B6" w:rsidRPr="005E2E54" w:rsidRDefault="00405DB6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20XXX</w:t>
            </w:r>
            <w:r w:rsidR="00B9018C"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–</w:t>
            </w: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29XXX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B6" w:rsidRPr="005E2E54" w:rsidRDefault="00405DB6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720XXXXX</w:t>
            </w:r>
            <w:r w:rsidR="00B9018C"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–</w:t>
            </w: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729XXXXX</w:t>
            </w:r>
          </w:p>
        </w:tc>
      </w:tr>
      <w:tr w:rsidR="00405DB6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B6" w:rsidRPr="005E2E54" w:rsidRDefault="00B9018C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Северная Тарава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B6" w:rsidRPr="005E2E54" w:rsidRDefault="00405DB6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31XXX</w:t>
            </w:r>
            <w:r w:rsidR="00B9018C"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–</w:t>
            </w: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32XXX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B6" w:rsidRPr="005E2E54" w:rsidRDefault="00405DB6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720XXXXX</w:t>
            </w:r>
            <w:r w:rsidR="00B9018C"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–</w:t>
            </w: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729XXXXX</w:t>
            </w:r>
          </w:p>
        </w:tc>
      </w:tr>
      <w:tr w:rsidR="006D376D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Абайанг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33XXX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733XXXXX</w:t>
            </w:r>
          </w:p>
        </w:tc>
      </w:tr>
      <w:tr w:rsidR="006D376D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Маракеи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34XXX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734XXXXX</w:t>
            </w:r>
          </w:p>
        </w:tc>
      </w:tr>
      <w:tr w:rsidR="006D376D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Бутаритари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35XXX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735XXXXX</w:t>
            </w:r>
          </w:p>
        </w:tc>
      </w:tr>
      <w:tr w:rsidR="006D376D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Макин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36XXX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736XXXXX</w:t>
            </w:r>
          </w:p>
        </w:tc>
      </w:tr>
      <w:tr w:rsidR="006D376D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Банаба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37XXX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737XXXXX</w:t>
            </w:r>
          </w:p>
        </w:tc>
      </w:tr>
      <w:tr w:rsidR="006D376D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Майана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38XXX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738XXXXX</w:t>
            </w:r>
          </w:p>
        </w:tc>
      </w:tr>
      <w:tr w:rsidR="006D376D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Курия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39XXX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739XXXXX</w:t>
            </w:r>
          </w:p>
        </w:tc>
      </w:tr>
      <w:tr w:rsidR="006D376D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Аранука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40XXX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740XXXXX</w:t>
            </w:r>
          </w:p>
        </w:tc>
      </w:tr>
      <w:tr w:rsidR="006D376D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Абемама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41XXX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741XXXXX</w:t>
            </w:r>
          </w:p>
        </w:tc>
      </w:tr>
      <w:tr w:rsidR="006D376D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Ноноути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42XXX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742XXXXX</w:t>
            </w:r>
          </w:p>
        </w:tc>
      </w:tr>
      <w:tr w:rsidR="006D376D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pStyle w:val="Tabletext"/>
              <w:pageBreakBefore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lastRenderedPageBreak/>
              <w:t>Табитеуэа – север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43XXX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743XXXXX</w:t>
            </w:r>
          </w:p>
        </w:tc>
      </w:tr>
      <w:tr w:rsidR="006D376D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Табитеуэа – юг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44XXX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744XXXXX</w:t>
            </w:r>
          </w:p>
        </w:tc>
      </w:tr>
      <w:tr w:rsidR="006D376D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Онотоа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45XXX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745XXXXX</w:t>
            </w:r>
          </w:p>
        </w:tc>
      </w:tr>
      <w:tr w:rsidR="006D376D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Беру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46XXX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746XXXXX</w:t>
            </w:r>
          </w:p>
        </w:tc>
      </w:tr>
      <w:tr w:rsidR="006D376D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Никунау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47XXX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747XXXXX</w:t>
            </w:r>
          </w:p>
        </w:tc>
      </w:tr>
      <w:tr w:rsidR="006D376D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Тамана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48XXX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748XXXXX</w:t>
            </w:r>
          </w:p>
        </w:tc>
      </w:tr>
      <w:tr w:rsidR="006D376D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Арораэ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49XXX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749XXXXX</w:t>
            </w:r>
          </w:p>
        </w:tc>
      </w:tr>
      <w:tr w:rsidR="006D376D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0649CD" w:rsidP="00345F9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Ф</w:t>
            </w:r>
            <w:r w:rsidR="006D376D"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иксированн</w:t>
            </w: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ая</w:t>
            </w:r>
            <w:r w:rsidR="006D376D"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 xml:space="preserve"> </w:t>
            </w: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беспроводная</w:t>
            </w:r>
            <w:r w:rsidR="006D376D"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 xml:space="preserve"> связ</w:t>
            </w: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5XXXX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</w:tr>
      <w:tr w:rsidR="006D376D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Киритимати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80XXX</w:t>
            </w:r>
            <w:r w:rsidR="00A42247"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–</w:t>
            </w: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82XXX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780XXXXX</w:t>
            </w:r>
            <w:r w:rsidR="00A42247"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–</w:t>
            </w: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782XXXXX</w:t>
            </w:r>
          </w:p>
        </w:tc>
      </w:tr>
      <w:tr w:rsidR="006D376D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A42247" w:rsidP="00345F9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 xml:space="preserve">Табуаэран </w:t>
            </w:r>
            <w:r w:rsidR="006D376D"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(</w:t>
            </w: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Фаннинг</w:t>
            </w:r>
            <w:r w:rsidR="006D376D"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83XXX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783XXXXX</w:t>
            </w:r>
          </w:p>
        </w:tc>
      </w:tr>
      <w:tr w:rsidR="006D376D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A42247" w:rsidP="00345F9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 xml:space="preserve">Тераина </w:t>
            </w:r>
            <w:r w:rsidR="006D376D"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(</w:t>
            </w: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Вашингтон</w:t>
            </w:r>
            <w:r w:rsidR="006D376D"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84XXX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784XXXXX</w:t>
            </w:r>
          </w:p>
        </w:tc>
      </w:tr>
      <w:tr w:rsidR="006D376D" w:rsidRPr="005E2E54" w:rsidTr="00345F9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Кантон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85XXX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D" w:rsidRPr="005E2E54" w:rsidRDefault="006D376D" w:rsidP="00345F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/>
              </w:rPr>
              <w:t>785XXXXX</w:t>
            </w:r>
          </w:p>
        </w:tc>
      </w:tr>
    </w:tbl>
    <w:p w:rsidR="007B20DD" w:rsidRPr="005E2E54" w:rsidRDefault="007B20DD" w:rsidP="007B20DD">
      <w:pPr>
        <w:keepNext/>
        <w:keepLines/>
        <w:rPr>
          <w:rFonts w:asciiTheme="minorHAnsi" w:hAnsiTheme="minorHAnsi" w:cs="Arial"/>
          <w:snapToGrid w:val="0"/>
          <w:lang w:val="ru-RU"/>
        </w:rPr>
      </w:pPr>
      <w:r w:rsidRPr="005E2E54">
        <w:rPr>
          <w:rFonts w:asciiTheme="minorHAnsi" w:hAnsiTheme="minorHAnsi" w:cs="Arial"/>
          <w:snapToGrid w:val="0"/>
          <w:lang w:val="ru-RU"/>
        </w:rPr>
        <w:t>Для контактов:</w:t>
      </w:r>
    </w:p>
    <w:p w:rsidR="00405DB6" w:rsidRPr="00C05869" w:rsidRDefault="007B20DD" w:rsidP="00E31573">
      <w:pPr>
        <w:tabs>
          <w:tab w:val="left" w:pos="1701"/>
        </w:tabs>
        <w:ind w:left="567" w:hanging="567"/>
        <w:rPr>
          <w:rFonts w:cs="Arial"/>
          <w:snapToGrid w:val="0"/>
          <w:color w:val="FF0000"/>
          <w:lang w:val="en-US"/>
        </w:rPr>
      </w:pPr>
      <w:r w:rsidRPr="00C05869">
        <w:rPr>
          <w:snapToGrid w:val="0"/>
          <w:lang w:val="en-US"/>
        </w:rPr>
        <w:tab/>
        <w:t>Mr Itaaka Tebaka</w:t>
      </w:r>
      <w:r w:rsidRPr="00C05869">
        <w:rPr>
          <w:snapToGrid w:val="0"/>
          <w:lang w:val="en-US"/>
        </w:rPr>
        <w:br/>
      </w:r>
      <w:r w:rsidRPr="00C05869">
        <w:rPr>
          <w:rFonts w:asciiTheme="minorHAnsi" w:hAnsiTheme="minorHAnsi" w:cs="Arial"/>
          <w:snapToGrid w:val="0"/>
          <w:lang w:val="en-US"/>
        </w:rPr>
        <w:t xml:space="preserve">Manager Engineering </w:t>
      </w:r>
      <w:r w:rsidRPr="00C05869">
        <w:rPr>
          <w:rFonts w:asciiTheme="minorHAnsi" w:hAnsiTheme="minorHAnsi" w:cs="Arial"/>
          <w:snapToGrid w:val="0"/>
          <w:lang w:val="en-US"/>
        </w:rPr>
        <w:br/>
        <w:t xml:space="preserve">Communications Commission Kiribati </w:t>
      </w:r>
      <w:r w:rsidRPr="00C05869">
        <w:rPr>
          <w:rFonts w:asciiTheme="minorHAnsi" w:hAnsiTheme="minorHAnsi" w:cs="Arial"/>
          <w:snapToGrid w:val="0"/>
          <w:lang w:val="en-US"/>
        </w:rPr>
        <w:br/>
        <w:t>P.O. Box 529</w:t>
      </w:r>
      <w:r w:rsidRPr="00C05869">
        <w:rPr>
          <w:rFonts w:asciiTheme="minorHAnsi" w:hAnsiTheme="minorHAnsi" w:cs="Arial"/>
          <w:snapToGrid w:val="0"/>
          <w:lang w:val="en-US"/>
        </w:rPr>
        <w:br/>
        <w:t>BETIO, TARAWA</w:t>
      </w:r>
      <w:r w:rsidRPr="00C05869">
        <w:rPr>
          <w:rFonts w:asciiTheme="minorHAnsi" w:hAnsiTheme="minorHAnsi" w:cs="Arial"/>
          <w:snapToGrid w:val="0"/>
          <w:lang w:val="en-US"/>
        </w:rPr>
        <w:br/>
        <w:t>Kiribati</w:t>
      </w:r>
      <w:r w:rsidRPr="00C05869">
        <w:rPr>
          <w:rFonts w:asciiTheme="minorHAnsi" w:hAnsiTheme="minorHAnsi" w:cs="Arial"/>
          <w:snapToGrid w:val="0"/>
          <w:lang w:val="en-US"/>
        </w:rPr>
        <w:br/>
      </w:r>
      <w:r w:rsidRPr="005E2E54">
        <w:rPr>
          <w:rFonts w:asciiTheme="minorHAnsi" w:hAnsiTheme="minorHAnsi" w:cs="Arial"/>
          <w:snapToGrid w:val="0"/>
          <w:lang w:val="ru-RU"/>
        </w:rPr>
        <w:t>Тел</w:t>
      </w:r>
      <w:r w:rsidRPr="00C05869">
        <w:rPr>
          <w:rFonts w:asciiTheme="minorHAnsi" w:hAnsiTheme="minorHAnsi" w:cs="Arial"/>
          <w:snapToGrid w:val="0"/>
          <w:lang w:val="en-US"/>
        </w:rPr>
        <w:t>.:</w:t>
      </w:r>
      <w:r w:rsidRPr="00C05869">
        <w:rPr>
          <w:rFonts w:asciiTheme="minorHAnsi" w:hAnsiTheme="minorHAnsi" w:cs="Arial"/>
          <w:snapToGrid w:val="0"/>
          <w:lang w:val="en-US"/>
        </w:rPr>
        <w:tab/>
        <w:t>+686 25488</w:t>
      </w:r>
      <w:r w:rsidRPr="00C05869">
        <w:rPr>
          <w:rFonts w:asciiTheme="minorHAnsi" w:hAnsiTheme="minorHAnsi" w:cs="Arial"/>
          <w:snapToGrid w:val="0"/>
          <w:lang w:val="en-US"/>
        </w:rPr>
        <w:br/>
      </w:r>
      <w:r w:rsidRPr="005E2E54">
        <w:rPr>
          <w:rFonts w:asciiTheme="minorHAnsi" w:hAnsiTheme="minorHAnsi" w:cs="Arial"/>
          <w:snapToGrid w:val="0"/>
          <w:lang w:val="ru-RU"/>
        </w:rPr>
        <w:t>Факс</w:t>
      </w:r>
      <w:r w:rsidRPr="00C05869">
        <w:rPr>
          <w:rFonts w:asciiTheme="minorHAnsi" w:hAnsiTheme="minorHAnsi" w:cs="Arial"/>
          <w:snapToGrid w:val="0"/>
          <w:lang w:val="en-US"/>
        </w:rPr>
        <w:t>:</w:t>
      </w:r>
      <w:r w:rsidRPr="00C05869">
        <w:rPr>
          <w:rFonts w:asciiTheme="minorHAnsi" w:hAnsiTheme="minorHAnsi" w:cs="Arial"/>
          <w:snapToGrid w:val="0"/>
          <w:lang w:val="en-US"/>
        </w:rPr>
        <w:tab/>
        <w:t>+686 25432</w:t>
      </w:r>
      <w:r w:rsidRPr="00C05869">
        <w:rPr>
          <w:rFonts w:asciiTheme="minorHAnsi" w:hAnsiTheme="minorHAnsi" w:cs="Arial"/>
          <w:snapToGrid w:val="0"/>
          <w:lang w:val="en-US"/>
        </w:rPr>
        <w:br/>
      </w:r>
      <w:r w:rsidRPr="005E2E54">
        <w:rPr>
          <w:snapToGrid w:val="0"/>
          <w:lang w:val="ru-RU"/>
        </w:rPr>
        <w:t>Эл</w:t>
      </w:r>
      <w:r w:rsidRPr="00C05869">
        <w:rPr>
          <w:snapToGrid w:val="0"/>
          <w:lang w:val="en-US"/>
        </w:rPr>
        <w:t xml:space="preserve">. </w:t>
      </w:r>
      <w:r w:rsidRPr="005E2E54">
        <w:rPr>
          <w:snapToGrid w:val="0"/>
          <w:lang w:val="ru-RU"/>
        </w:rPr>
        <w:t>почта</w:t>
      </w:r>
      <w:r w:rsidRPr="00C05869">
        <w:rPr>
          <w:snapToGrid w:val="0"/>
          <w:lang w:val="en-US"/>
        </w:rPr>
        <w:t>:</w:t>
      </w:r>
      <w:r w:rsidRPr="00C05869">
        <w:rPr>
          <w:snapToGrid w:val="0"/>
          <w:lang w:val="en-US"/>
        </w:rPr>
        <w:tab/>
      </w:r>
      <w:hyperlink r:id="rId22" w:history="1">
        <w:r w:rsidRPr="00C05869">
          <w:rPr>
            <w:rStyle w:val="Hyperlink"/>
            <w:snapToGrid w:val="0"/>
            <w:lang w:val="en-US"/>
          </w:rPr>
          <w:t>itaaka.tebaka@tak.gov.ki</w:t>
        </w:r>
      </w:hyperlink>
      <w:r w:rsidRPr="00C05869">
        <w:rPr>
          <w:snapToGrid w:val="0"/>
          <w:lang w:val="en-US"/>
        </w:rPr>
        <w:br/>
      </w:r>
      <w:r w:rsidRPr="00C05869">
        <w:rPr>
          <w:rFonts w:asciiTheme="minorHAnsi" w:hAnsiTheme="minorHAnsi" w:cs="Arial"/>
          <w:snapToGrid w:val="0"/>
          <w:lang w:val="en-US"/>
        </w:rPr>
        <w:t>URL:</w:t>
      </w:r>
      <w:r w:rsidRPr="00C05869">
        <w:rPr>
          <w:rFonts w:asciiTheme="minorHAnsi" w:hAnsiTheme="minorHAnsi" w:cs="Arial"/>
          <w:snapToGrid w:val="0"/>
          <w:lang w:val="en-US"/>
        </w:rPr>
        <w:tab/>
      </w:r>
      <w:r w:rsidR="00405DB6" w:rsidRPr="00C05869">
        <w:rPr>
          <w:rStyle w:val="Hyperlink"/>
          <w:lang w:val="en-US"/>
        </w:rPr>
        <w:t>www.cck.ki</w:t>
      </w:r>
    </w:p>
    <w:p w:rsidR="00EC7CC4" w:rsidRPr="005E2E54" w:rsidRDefault="009C6784" w:rsidP="009C6784">
      <w:pPr>
        <w:keepNext/>
        <w:keepLines/>
        <w:spacing w:before="480"/>
        <w:outlineLvl w:val="3"/>
        <w:rPr>
          <w:rFonts w:eastAsiaTheme="majorEastAsia" w:cs="Arial"/>
          <w:b/>
          <w:bCs/>
          <w:snapToGrid w:val="0"/>
          <w:lang w:val="ru-RU"/>
        </w:rPr>
      </w:pPr>
      <w:bookmarkStart w:id="175" w:name="_Toc131908189"/>
      <w:r w:rsidRPr="005E2E54">
        <w:rPr>
          <w:rFonts w:eastAsiaTheme="majorEastAsia" w:cs="Arial"/>
          <w:b/>
          <w:bCs/>
          <w:snapToGrid w:val="0"/>
          <w:lang w:val="ru-RU"/>
        </w:rPr>
        <w:t>Люксембург</w:t>
      </w:r>
      <w:r w:rsidR="00EC7CC4" w:rsidRPr="005E2E54">
        <w:rPr>
          <w:snapToGrid w:val="0"/>
          <w:lang w:val="ru-RU"/>
        </w:rPr>
        <w:fldChar w:fldCharType="begin"/>
      </w:r>
      <w:r w:rsidR="00EC7CC4" w:rsidRPr="005E2E54">
        <w:rPr>
          <w:snapToGrid w:val="0"/>
          <w:lang w:val="ru-RU"/>
        </w:rPr>
        <w:instrText xml:space="preserve"> TC "</w:instrText>
      </w:r>
      <w:bookmarkStart w:id="176" w:name="_Toc373157822"/>
      <w:r w:rsidR="00EC7CC4" w:rsidRPr="005E2E54">
        <w:rPr>
          <w:rFonts w:eastAsiaTheme="majorEastAsia" w:cs="Arial"/>
          <w:b/>
          <w:bCs/>
          <w:snapToGrid w:val="0"/>
          <w:lang w:val="ru-RU"/>
        </w:rPr>
        <w:instrText>Luxembourg</w:instrText>
      </w:r>
      <w:bookmarkEnd w:id="176"/>
      <w:r w:rsidR="00EC7CC4" w:rsidRPr="005E2E54">
        <w:rPr>
          <w:snapToGrid w:val="0"/>
          <w:lang w:val="ru-RU"/>
        </w:rPr>
        <w:instrText xml:space="preserve">" \f C \l "1" </w:instrText>
      </w:r>
      <w:r w:rsidR="00EC7CC4" w:rsidRPr="005E2E54">
        <w:rPr>
          <w:snapToGrid w:val="0"/>
          <w:lang w:val="ru-RU"/>
        </w:rPr>
        <w:fldChar w:fldCharType="end"/>
      </w:r>
      <w:r w:rsidR="00EC7CC4" w:rsidRPr="005E2E54">
        <w:rPr>
          <w:rFonts w:eastAsiaTheme="majorEastAsia" w:cs="Arial"/>
          <w:b/>
          <w:bCs/>
          <w:snapToGrid w:val="0"/>
          <w:lang w:val="ru-RU"/>
        </w:rPr>
        <w:t xml:space="preserve"> (</w:t>
      </w:r>
      <w:r w:rsidRPr="005E2E54">
        <w:rPr>
          <w:rFonts w:eastAsiaTheme="majorEastAsia" w:cs="Arial"/>
          <w:b/>
          <w:bCs/>
          <w:snapToGrid w:val="0"/>
          <w:lang w:val="ru-RU"/>
        </w:rPr>
        <w:t>код страны</w:t>
      </w:r>
      <w:r w:rsidR="00EC7CC4" w:rsidRPr="005E2E54">
        <w:rPr>
          <w:rFonts w:eastAsiaTheme="majorEastAsia" w:cs="Arial"/>
          <w:b/>
          <w:bCs/>
          <w:snapToGrid w:val="0"/>
          <w:lang w:val="ru-RU"/>
        </w:rPr>
        <w:t xml:space="preserve"> +352)</w:t>
      </w:r>
      <w:bookmarkEnd w:id="175"/>
    </w:p>
    <w:p w:rsidR="00EC7CC4" w:rsidRPr="005E2E54" w:rsidRDefault="009C6784" w:rsidP="00EC7CC4">
      <w:pPr>
        <w:keepNext/>
        <w:keepLines/>
        <w:spacing w:before="0"/>
        <w:outlineLvl w:val="4"/>
        <w:rPr>
          <w:rFonts w:eastAsiaTheme="majorEastAsia" w:cs="Arial"/>
          <w:bCs/>
          <w:snapToGrid w:val="0"/>
          <w:lang w:val="ru-RU"/>
        </w:rPr>
      </w:pPr>
      <w:r w:rsidRPr="005E2E54">
        <w:rPr>
          <w:rFonts w:eastAsiaTheme="majorEastAsia" w:cs="Arial"/>
          <w:bCs/>
          <w:snapToGrid w:val="0"/>
          <w:lang w:val="ru-RU"/>
        </w:rPr>
        <w:t>Сообщение от</w:t>
      </w:r>
      <w:r w:rsidR="00EC7CC4" w:rsidRPr="005E2E54">
        <w:rPr>
          <w:rFonts w:eastAsiaTheme="majorEastAsia" w:cs="Arial"/>
          <w:bCs/>
          <w:snapToGrid w:val="0"/>
          <w:lang w:val="ru-RU"/>
        </w:rPr>
        <w:t xml:space="preserve"> 13.XI.2013:</w:t>
      </w:r>
    </w:p>
    <w:p w:rsidR="00EC7CC4" w:rsidRPr="005E2E54" w:rsidRDefault="008A54E5" w:rsidP="00345F9C">
      <w:pPr>
        <w:jc w:val="both"/>
        <w:rPr>
          <w:rFonts w:cs="Arial"/>
          <w:snapToGrid w:val="0"/>
          <w:lang w:val="ru-RU"/>
        </w:rPr>
      </w:pPr>
      <w:r w:rsidRPr="005E2E54">
        <w:rPr>
          <w:rFonts w:cs="Arial"/>
          <w:i/>
          <w:iCs/>
          <w:snapToGrid w:val="0"/>
          <w:lang w:val="ru-RU"/>
        </w:rPr>
        <w:t xml:space="preserve">Люксембургский институт регулирования </w:t>
      </w:r>
      <w:r w:rsidR="00EC7CC4" w:rsidRPr="005E2E54">
        <w:rPr>
          <w:rFonts w:cs="Arial"/>
          <w:i/>
          <w:iCs/>
          <w:snapToGrid w:val="0"/>
          <w:lang w:val="ru-RU"/>
        </w:rPr>
        <w:t>(ILR)</w:t>
      </w:r>
      <w:r w:rsidR="00EC7CC4" w:rsidRPr="003A73A5">
        <w:rPr>
          <w:rFonts w:cs="Arial"/>
          <w:snapToGrid w:val="0"/>
          <w:lang w:val="ru-RU"/>
        </w:rPr>
        <w:t>,</w:t>
      </w:r>
      <w:r w:rsidR="00EC7CC4" w:rsidRPr="005E2E54">
        <w:rPr>
          <w:rFonts w:cs="Arial"/>
          <w:snapToGrid w:val="0"/>
          <w:lang w:val="ru-RU"/>
        </w:rPr>
        <w:t xml:space="preserve"> </w:t>
      </w:r>
      <w:r w:rsidRPr="005E2E54">
        <w:rPr>
          <w:rFonts w:cs="Arial"/>
          <w:snapToGrid w:val="0"/>
          <w:lang w:val="ru-RU"/>
        </w:rPr>
        <w:t>Люксембург</w:t>
      </w:r>
      <w:r w:rsidR="00EC7CC4" w:rsidRPr="005E2E54">
        <w:rPr>
          <w:rFonts w:cs="Arial"/>
          <w:snapToGrid w:val="0"/>
          <w:lang w:val="ru-RU"/>
        </w:rPr>
        <w:fldChar w:fldCharType="begin"/>
      </w:r>
      <w:r w:rsidR="00EC7CC4" w:rsidRPr="005E2E54">
        <w:rPr>
          <w:snapToGrid w:val="0"/>
          <w:lang w:val="ru-RU"/>
        </w:rPr>
        <w:instrText xml:space="preserve"> TC "</w:instrText>
      </w:r>
      <w:bookmarkStart w:id="177" w:name="_Toc373157823"/>
      <w:r w:rsidR="00EC7CC4" w:rsidRPr="005E2E54">
        <w:rPr>
          <w:rFonts w:cs="Arial"/>
          <w:i/>
          <w:iCs/>
          <w:snapToGrid w:val="0"/>
          <w:lang w:val="ru-RU"/>
        </w:rPr>
        <w:instrText>Institut Luxembourgeois de Régulation (ILR),</w:instrText>
      </w:r>
      <w:r w:rsidR="00EC7CC4" w:rsidRPr="005E2E54">
        <w:rPr>
          <w:rFonts w:cs="Arial"/>
          <w:snapToGrid w:val="0"/>
          <w:lang w:val="ru-RU"/>
        </w:rPr>
        <w:instrText xml:space="preserve"> Luxembourg</w:instrText>
      </w:r>
      <w:bookmarkEnd w:id="177"/>
      <w:r w:rsidR="00EC7CC4" w:rsidRPr="005E2E54">
        <w:rPr>
          <w:snapToGrid w:val="0"/>
          <w:lang w:val="ru-RU"/>
        </w:rPr>
        <w:instrText xml:space="preserve">" \f C \l "1" </w:instrText>
      </w:r>
      <w:r w:rsidR="00EC7CC4" w:rsidRPr="005E2E54">
        <w:rPr>
          <w:rFonts w:cs="Arial"/>
          <w:snapToGrid w:val="0"/>
          <w:lang w:val="ru-RU"/>
        </w:rPr>
        <w:fldChar w:fldCharType="end"/>
      </w:r>
      <w:r w:rsidR="00EC7CC4" w:rsidRPr="005E2E54">
        <w:rPr>
          <w:rFonts w:cs="Arial"/>
          <w:i/>
          <w:snapToGrid w:val="0"/>
          <w:lang w:val="ru-RU"/>
        </w:rPr>
        <w:t xml:space="preserve">, </w:t>
      </w:r>
      <w:r w:rsidRPr="005E2E54">
        <w:rPr>
          <w:rFonts w:cs="Arial"/>
          <w:iCs/>
          <w:snapToGrid w:val="0"/>
          <w:lang w:val="ru-RU"/>
        </w:rPr>
        <w:t xml:space="preserve">объявляет </w:t>
      </w:r>
      <w:r w:rsidR="0059234A" w:rsidRPr="005E2E54">
        <w:rPr>
          <w:rFonts w:cs="Arial"/>
          <w:iCs/>
          <w:snapToGrid w:val="0"/>
          <w:lang w:val="ru-RU"/>
        </w:rPr>
        <w:t xml:space="preserve">о том, что с 15 ноября </w:t>
      </w:r>
      <w:r w:rsidR="00EC7CC4" w:rsidRPr="005E2E54">
        <w:rPr>
          <w:rFonts w:cs="Arial"/>
          <w:snapToGrid w:val="0"/>
          <w:lang w:val="ru-RU"/>
        </w:rPr>
        <w:t>2013</w:t>
      </w:r>
      <w:r w:rsidR="0059234A" w:rsidRPr="005E2E54">
        <w:rPr>
          <w:rFonts w:cs="Arial"/>
          <w:snapToGrid w:val="0"/>
          <w:lang w:val="ru-RU"/>
        </w:rPr>
        <w:t xml:space="preserve"> года новые серии номеров подвижной связи </w:t>
      </w:r>
      <w:r w:rsidR="00EC7CC4" w:rsidRPr="005E2E54">
        <w:rPr>
          <w:rFonts w:cs="Arial"/>
          <w:snapToGrid w:val="0"/>
          <w:lang w:val="ru-RU"/>
        </w:rPr>
        <w:t>+352 671 XXXXXX</w:t>
      </w:r>
      <w:r w:rsidR="0059234A" w:rsidRPr="005E2E54">
        <w:rPr>
          <w:rFonts w:cs="Arial"/>
          <w:snapToGrid w:val="0"/>
          <w:lang w:val="ru-RU"/>
        </w:rPr>
        <w:t>  и  </w:t>
      </w:r>
      <w:r w:rsidR="00EC7CC4" w:rsidRPr="005E2E54">
        <w:rPr>
          <w:rFonts w:cs="Arial"/>
          <w:snapToGrid w:val="0"/>
          <w:lang w:val="ru-RU"/>
        </w:rPr>
        <w:t>+352 678 XXXXXX</w:t>
      </w:r>
      <w:r w:rsidR="0059234A" w:rsidRPr="005E2E54">
        <w:rPr>
          <w:rFonts w:cs="Arial"/>
          <w:snapToGrid w:val="0"/>
          <w:lang w:val="ru-RU"/>
        </w:rPr>
        <w:t>, предоставленные новому оператору подвижной связи</w:t>
      </w:r>
      <w:r w:rsidR="00EC7CC4" w:rsidRPr="005E2E54">
        <w:rPr>
          <w:rFonts w:cs="Arial"/>
          <w:snapToGrid w:val="0"/>
          <w:lang w:val="ru-RU"/>
        </w:rPr>
        <w:t xml:space="preserve"> "Blue Communications SA"</w:t>
      </w:r>
      <w:r w:rsidR="0059234A" w:rsidRPr="005E2E54">
        <w:rPr>
          <w:rFonts w:cs="Arial"/>
          <w:snapToGrid w:val="0"/>
          <w:lang w:val="ru-RU"/>
        </w:rPr>
        <w:t xml:space="preserve">, </w:t>
      </w:r>
      <w:r w:rsidR="002B77D7" w:rsidRPr="005E2E54">
        <w:rPr>
          <w:rFonts w:cs="Arial"/>
          <w:snapToGrid w:val="0"/>
          <w:lang w:val="ru-RU"/>
        </w:rPr>
        <w:t xml:space="preserve">вводятся в эксплуатацию в </w:t>
      </w:r>
      <w:r w:rsidR="00AB57FF" w:rsidRPr="005E2E54">
        <w:rPr>
          <w:rFonts w:cs="Arial"/>
          <w:snapToGrid w:val="0"/>
          <w:lang w:val="ru-RU"/>
        </w:rPr>
        <w:t>Л</w:t>
      </w:r>
      <w:r w:rsidR="002B77D7" w:rsidRPr="005E2E54">
        <w:rPr>
          <w:rFonts w:cs="Arial"/>
          <w:snapToGrid w:val="0"/>
          <w:lang w:val="ru-RU"/>
        </w:rPr>
        <w:t>юксембурге</w:t>
      </w:r>
      <w:r w:rsidR="00EC7CC4" w:rsidRPr="005E2E54">
        <w:rPr>
          <w:rFonts w:cs="Arial"/>
          <w:snapToGrid w:val="0"/>
          <w:lang w:val="ru-RU"/>
        </w:rPr>
        <w:t>.</w:t>
      </w:r>
    </w:p>
    <w:p w:rsidR="00EC7CC4" w:rsidRPr="00C05869" w:rsidRDefault="008B0241" w:rsidP="00EC7CC4">
      <w:pPr>
        <w:rPr>
          <w:rFonts w:cs="Arial"/>
          <w:snapToGrid w:val="0"/>
          <w:lang w:val="fr-FR"/>
        </w:rPr>
      </w:pPr>
      <w:r w:rsidRPr="005E2E54">
        <w:rPr>
          <w:rFonts w:cs="Arial"/>
          <w:snapToGrid w:val="0"/>
          <w:lang w:val="ru-RU"/>
        </w:rPr>
        <w:t>Для</w:t>
      </w:r>
      <w:r w:rsidRPr="00C05869">
        <w:rPr>
          <w:rFonts w:cs="Arial"/>
          <w:snapToGrid w:val="0"/>
          <w:lang w:val="fr-FR"/>
        </w:rPr>
        <w:t xml:space="preserve"> </w:t>
      </w:r>
      <w:r w:rsidRPr="005E2E54">
        <w:rPr>
          <w:rFonts w:cs="Arial"/>
          <w:snapToGrid w:val="0"/>
          <w:lang w:val="ru-RU"/>
        </w:rPr>
        <w:t>контактов</w:t>
      </w:r>
      <w:r w:rsidR="00EC7CC4" w:rsidRPr="00C05869">
        <w:rPr>
          <w:rFonts w:cs="Arial"/>
          <w:snapToGrid w:val="0"/>
          <w:lang w:val="fr-FR"/>
        </w:rPr>
        <w:t>:</w:t>
      </w:r>
    </w:p>
    <w:p w:rsidR="00EC7CC4" w:rsidRPr="00C05869" w:rsidRDefault="00EC7CC4" w:rsidP="00345F9C">
      <w:pPr>
        <w:tabs>
          <w:tab w:val="left" w:pos="1701"/>
        </w:tabs>
        <w:ind w:left="567" w:hanging="567"/>
        <w:rPr>
          <w:rFonts w:cs="Arial"/>
          <w:snapToGrid w:val="0"/>
          <w:lang w:val="fr-FR"/>
        </w:rPr>
      </w:pPr>
      <w:r w:rsidRPr="00C05869">
        <w:rPr>
          <w:snapToGrid w:val="0"/>
          <w:lang w:val="fr-FR"/>
        </w:rPr>
        <w:tab/>
        <w:t xml:space="preserve">M. Paul Schuh, </w:t>
      </w:r>
      <w:r w:rsidRPr="00C05869">
        <w:rPr>
          <w:snapToGrid w:val="0"/>
          <w:lang w:val="fr-FR"/>
        </w:rPr>
        <w:br/>
      </w:r>
      <w:r w:rsidRPr="00C05869">
        <w:rPr>
          <w:rFonts w:cs="Arial"/>
          <w:snapToGrid w:val="0"/>
          <w:lang w:val="fr-FR"/>
        </w:rPr>
        <w:t>Directeur</w:t>
      </w:r>
      <w:r w:rsidRPr="00C05869">
        <w:rPr>
          <w:rFonts w:cs="Arial"/>
          <w:snapToGrid w:val="0"/>
          <w:lang w:val="fr-FR"/>
        </w:rPr>
        <w:br/>
        <w:t>Institut Luxembourgeois de Régulation (ILR)</w:t>
      </w:r>
      <w:r w:rsidRPr="00C05869">
        <w:rPr>
          <w:rFonts w:cs="Arial"/>
          <w:snapToGrid w:val="0"/>
          <w:lang w:val="fr-FR"/>
        </w:rPr>
        <w:br/>
        <w:t>17, rue du Fossé</w:t>
      </w:r>
      <w:r w:rsidRPr="00C05869">
        <w:rPr>
          <w:rFonts w:cs="Arial"/>
          <w:snapToGrid w:val="0"/>
          <w:lang w:val="fr-FR"/>
        </w:rPr>
        <w:br/>
        <w:t>2922 LUXEMBOURG</w:t>
      </w:r>
      <w:r w:rsidRPr="00C05869">
        <w:rPr>
          <w:rFonts w:cs="Arial"/>
          <w:snapToGrid w:val="0"/>
          <w:lang w:val="fr-FR"/>
        </w:rPr>
        <w:br/>
        <w:t>Luxembourg</w:t>
      </w:r>
      <w:r w:rsidRPr="00C05869">
        <w:rPr>
          <w:rFonts w:cs="Arial"/>
          <w:snapToGrid w:val="0"/>
          <w:lang w:val="fr-FR"/>
        </w:rPr>
        <w:br/>
      </w:r>
      <w:r w:rsidR="008B0241" w:rsidRPr="005E2E54">
        <w:rPr>
          <w:rFonts w:cs="Arial"/>
          <w:snapToGrid w:val="0"/>
          <w:lang w:val="ru-RU"/>
        </w:rPr>
        <w:t>Тел</w:t>
      </w:r>
      <w:r w:rsidR="008B0241" w:rsidRPr="00C05869">
        <w:rPr>
          <w:rFonts w:cs="Arial"/>
          <w:snapToGrid w:val="0"/>
          <w:lang w:val="fr-FR"/>
        </w:rPr>
        <w:t>.</w:t>
      </w:r>
      <w:r w:rsidRPr="00C05869">
        <w:rPr>
          <w:rFonts w:cs="Arial"/>
          <w:snapToGrid w:val="0"/>
          <w:lang w:val="fr-FR"/>
        </w:rPr>
        <w:t>:</w:t>
      </w:r>
      <w:r w:rsidRPr="00C05869">
        <w:rPr>
          <w:rFonts w:cs="Arial"/>
          <w:snapToGrid w:val="0"/>
          <w:lang w:val="fr-FR"/>
        </w:rPr>
        <w:tab/>
        <w:t>+352 28 228 228</w:t>
      </w:r>
      <w:r w:rsidRPr="00C05869">
        <w:rPr>
          <w:rFonts w:cs="Arial"/>
          <w:snapToGrid w:val="0"/>
          <w:lang w:val="fr-FR"/>
        </w:rPr>
        <w:br/>
      </w:r>
      <w:r w:rsidR="008B0241" w:rsidRPr="005E2E54">
        <w:rPr>
          <w:rFonts w:cs="Arial"/>
          <w:snapToGrid w:val="0"/>
          <w:lang w:val="ru-RU"/>
        </w:rPr>
        <w:t>Факс</w:t>
      </w:r>
      <w:r w:rsidR="008B0241" w:rsidRPr="00C05869">
        <w:rPr>
          <w:rFonts w:cs="Arial"/>
          <w:snapToGrid w:val="0"/>
          <w:lang w:val="fr-FR"/>
        </w:rPr>
        <w:t>:</w:t>
      </w:r>
      <w:r w:rsidRPr="00C05869">
        <w:rPr>
          <w:rFonts w:cs="Arial"/>
          <w:snapToGrid w:val="0"/>
          <w:lang w:val="fr-FR"/>
        </w:rPr>
        <w:tab/>
        <w:t>+352 28 228 229</w:t>
      </w:r>
      <w:r w:rsidRPr="00C05869">
        <w:rPr>
          <w:rFonts w:cs="Arial"/>
          <w:snapToGrid w:val="0"/>
          <w:lang w:val="fr-FR"/>
        </w:rPr>
        <w:br/>
        <w:t>URL:</w:t>
      </w:r>
      <w:r w:rsidRPr="00C05869">
        <w:rPr>
          <w:rFonts w:cs="Arial"/>
          <w:snapToGrid w:val="0"/>
          <w:lang w:val="fr-FR"/>
        </w:rPr>
        <w:tab/>
      </w:r>
      <w:hyperlink r:id="rId23" w:history="1">
        <w:r w:rsidR="00345F9C" w:rsidRPr="00C05869">
          <w:rPr>
            <w:rStyle w:val="Hyperlink"/>
            <w:rFonts w:cs="Arial"/>
            <w:snapToGrid w:val="0"/>
            <w:lang w:val="fr-FR"/>
          </w:rPr>
          <w:t>www.IRL.LU</w:t>
        </w:r>
      </w:hyperlink>
    </w:p>
    <w:p w:rsidR="00EC7CC4" w:rsidRPr="005E2E54" w:rsidRDefault="008E3E49" w:rsidP="008E3E49">
      <w:pPr>
        <w:keepNext/>
        <w:keepLines/>
        <w:pageBreakBefore/>
        <w:rPr>
          <w:rFonts w:asciiTheme="minorHAnsi" w:hAnsiTheme="minorHAnsi"/>
          <w:b/>
          <w:bCs/>
          <w:snapToGrid w:val="0"/>
          <w:lang w:val="ru-RU"/>
        </w:rPr>
      </w:pPr>
      <w:r w:rsidRPr="005E2E54">
        <w:rPr>
          <w:rFonts w:asciiTheme="minorHAnsi" w:hAnsiTheme="minorHAnsi"/>
          <w:b/>
          <w:bCs/>
          <w:snapToGrid w:val="0"/>
          <w:lang w:val="ru-RU"/>
        </w:rPr>
        <w:lastRenderedPageBreak/>
        <w:t>Сенегал</w:t>
      </w:r>
      <w:r w:rsidR="00EC7CC4" w:rsidRPr="005E2E54">
        <w:rPr>
          <w:rFonts w:asciiTheme="minorHAnsi" w:hAnsiTheme="minorHAnsi"/>
          <w:b/>
          <w:bCs/>
          <w:snapToGrid w:val="0"/>
          <w:lang w:val="ru-RU"/>
        </w:rPr>
        <w:fldChar w:fldCharType="begin"/>
      </w:r>
      <w:r w:rsidR="00EC7CC4" w:rsidRPr="005E2E54">
        <w:rPr>
          <w:snapToGrid w:val="0"/>
          <w:lang w:val="ru-RU"/>
        </w:rPr>
        <w:instrText xml:space="preserve"> TC "</w:instrText>
      </w:r>
      <w:bookmarkStart w:id="178" w:name="_Toc373157824"/>
      <w:r w:rsidR="00EC7CC4" w:rsidRPr="005E2E54">
        <w:rPr>
          <w:rFonts w:asciiTheme="minorHAnsi" w:hAnsiTheme="minorHAnsi"/>
          <w:b/>
          <w:bCs/>
          <w:snapToGrid w:val="0"/>
          <w:lang w:val="ru-RU"/>
        </w:rPr>
        <w:instrText>Senegal</w:instrText>
      </w:r>
      <w:bookmarkEnd w:id="178"/>
      <w:r w:rsidR="00EC7CC4" w:rsidRPr="005E2E54">
        <w:rPr>
          <w:snapToGrid w:val="0"/>
          <w:lang w:val="ru-RU"/>
        </w:rPr>
        <w:instrText xml:space="preserve">" \f C \l "1" </w:instrText>
      </w:r>
      <w:r w:rsidR="00EC7CC4" w:rsidRPr="005E2E54">
        <w:rPr>
          <w:rFonts w:asciiTheme="minorHAnsi" w:hAnsiTheme="minorHAnsi"/>
          <w:b/>
          <w:bCs/>
          <w:snapToGrid w:val="0"/>
          <w:lang w:val="ru-RU"/>
        </w:rPr>
        <w:fldChar w:fldCharType="end"/>
      </w:r>
      <w:r w:rsidR="00EC7CC4" w:rsidRPr="005E2E54">
        <w:rPr>
          <w:rFonts w:asciiTheme="minorHAnsi" w:hAnsiTheme="minorHAnsi"/>
          <w:b/>
          <w:bCs/>
          <w:snapToGrid w:val="0"/>
          <w:lang w:val="ru-RU"/>
        </w:rPr>
        <w:t xml:space="preserve"> (</w:t>
      </w:r>
      <w:r w:rsidRPr="005E2E54">
        <w:rPr>
          <w:rFonts w:asciiTheme="minorHAnsi" w:hAnsiTheme="minorHAnsi"/>
          <w:b/>
          <w:bCs/>
          <w:snapToGrid w:val="0"/>
          <w:lang w:val="ru-RU"/>
        </w:rPr>
        <w:t>код страны</w:t>
      </w:r>
      <w:r w:rsidR="00EC7CC4" w:rsidRPr="005E2E54">
        <w:rPr>
          <w:rFonts w:asciiTheme="minorHAnsi" w:hAnsiTheme="minorHAnsi"/>
          <w:b/>
          <w:bCs/>
          <w:snapToGrid w:val="0"/>
          <w:lang w:val="ru-RU"/>
        </w:rPr>
        <w:t xml:space="preserve"> +221)</w:t>
      </w:r>
    </w:p>
    <w:p w:rsidR="00EC7CC4" w:rsidRPr="005E2E54" w:rsidRDefault="008E3E49" w:rsidP="00EC7CC4">
      <w:pPr>
        <w:spacing w:before="0"/>
        <w:rPr>
          <w:snapToGrid w:val="0"/>
          <w:lang w:val="ru-RU"/>
        </w:rPr>
      </w:pPr>
      <w:r w:rsidRPr="005E2E54">
        <w:rPr>
          <w:rFonts w:eastAsia="Arial"/>
          <w:snapToGrid w:val="0"/>
          <w:lang w:val="ru-RU"/>
        </w:rPr>
        <w:t>Сообщение от</w:t>
      </w:r>
      <w:r w:rsidR="00EC7CC4" w:rsidRPr="005E2E54">
        <w:rPr>
          <w:rFonts w:eastAsia="Arial"/>
          <w:snapToGrid w:val="0"/>
          <w:lang w:val="ru-RU"/>
        </w:rPr>
        <w:t xml:space="preserve"> </w:t>
      </w:r>
      <w:r w:rsidR="00EC7CC4" w:rsidRPr="005E2E54">
        <w:rPr>
          <w:snapToGrid w:val="0"/>
          <w:lang w:val="ru-RU"/>
        </w:rPr>
        <w:t>6.XI.2013:</w:t>
      </w:r>
    </w:p>
    <w:p w:rsidR="00EC7CC4" w:rsidRPr="005E2E54" w:rsidRDefault="009666A0" w:rsidP="00345F9C">
      <w:pPr>
        <w:jc w:val="both"/>
        <w:rPr>
          <w:snapToGrid w:val="0"/>
          <w:lang w:val="ru-RU"/>
        </w:rPr>
      </w:pPr>
      <w:r w:rsidRPr="005E2E54">
        <w:rPr>
          <w:rFonts w:cs="Arial"/>
          <w:i/>
          <w:iCs/>
          <w:snapToGrid w:val="0"/>
          <w:lang w:val="ru-RU"/>
        </w:rPr>
        <w:t>Регуляторный орган почты и электросвязи</w:t>
      </w:r>
      <w:r w:rsidR="00EC7CC4" w:rsidRPr="005E2E54">
        <w:rPr>
          <w:rFonts w:cs="Arial"/>
          <w:i/>
          <w:iCs/>
          <w:snapToGrid w:val="0"/>
          <w:lang w:val="ru-RU"/>
        </w:rPr>
        <w:t xml:space="preserve"> (ARTP</w:t>
      </w:r>
      <w:r w:rsidR="00EC7CC4" w:rsidRPr="005E2E54">
        <w:rPr>
          <w:rFonts w:cs="Arial"/>
          <w:snapToGrid w:val="0"/>
          <w:lang w:val="ru-RU"/>
        </w:rPr>
        <w:t xml:space="preserve">), </w:t>
      </w:r>
      <w:r w:rsidRPr="005E2E54">
        <w:rPr>
          <w:rFonts w:cs="Arial"/>
          <w:snapToGrid w:val="0"/>
          <w:lang w:val="ru-RU"/>
        </w:rPr>
        <w:t>Дакар</w:t>
      </w:r>
      <w:r w:rsidR="00EC7CC4" w:rsidRPr="005E2E54">
        <w:rPr>
          <w:rFonts w:cs="Arial"/>
          <w:snapToGrid w:val="0"/>
          <w:lang w:val="ru-RU"/>
        </w:rPr>
        <w:fldChar w:fldCharType="begin"/>
      </w:r>
      <w:r w:rsidR="00EC7CC4" w:rsidRPr="005E2E54">
        <w:rPr>
          <w:snapToGrid w:val="0"/>
          <w:lang w:val="ru-RU"/>
        </w:rPr>
        <w:instrText xml:space="preserve"> TC "</w:instrText>
      </w:r>
      <w:bookmarkStart w:id="179" w:name="_Toc373157825"/>
      <w:r w:rsidR="00EC7CC4" w:rsidRPr="005E2E54">
        <w:rPr>
          <w:rFonts w:cs="Arial"/>
          <w:i/>
          <w:iCs/>
          <w:snapToGrid w:val="0"/>
          <w:lang w:val="ru-RU"/>
        </w:rPr>
        <w:instrText>Autorité de Régulation des Télécommunications &amp; des Postes (ARTP</w:instrText>
      </w:r>
      <w:r w:rsidR="00EC7CC4" w:rsidRPr="005E2E54">
        <w:rPr>
          <w:rFonts w:cs="Arial"/>
          <w:snapToGrid w:val="0"/>
          <w:lang w:val="ru-RU"/>
        </w:rPr>
        <w:instrText>), Dakar</w:instrText>
      </w:r>
      <w:bookmarkEnd w:id="179"/>
      <w:r w:rsidR="00EC7CC4" w:rsidRPr="005E2E54">
        <w:rPr>
          <w:snapToGrid w:val="0"/>
          <w:lang w:val="ru-RU"/>
        </w:rPr>
        <w:instrText xml:space="preserve">" \f C \l "1" </w:instrText>
      </w:r>
      <w:r w:rsidR="00EC7CC4" w:rsidRPr="005E2E54">
        <w:rPr>
          <w:rFonts w:cs="Arial"/>
          <w:snapToGrid w:val="0"/>
          <w:lang w:val="ru-RU"/>
        </w:rPr>
        <w:fldChar w:fldCharType="end"/>
      </w:r>
      <w:r w:rsidR="00EC7CC4" w:rsidRPr="005E2E54">
        <w:rPr>
          <w:rFonts w:cs="Arial"/>
          <w:snapToGrid w:val="0"/>
          <w:lang w:val="ru-RU"/>
        </w:rPr>
        <w:t xml:space="preserve">, </w:t>
      </w:r>
      <w:r w:rsidRPr="005E2E54">
        <w:rPr>
          <w:rFonts w:cs="Arial"/>
          <w:snapToGrid w:val="0"/>
          <w:lang w:val="ru-RU"/>
        </w:rPr>
        <w:t xml:space="preserve">объявляет о следующем обновлении национального плана нумерации </w:t>
      </w:r>
      <w:r w:rsidR="00EC7CC4" w:rsidRPr="005E2E54">
        <w:rPr>
          <w:rFonts w:cs="Arial"/>
          <w:snapToGrid w:val="0"/>
          <w:lang w:val="ru-RU"/>
        </w:rPr>
        <w:t xml:space="preserve">(NNP) </w:t>
      </w:r>
      <w:r w:rsidRPr="005E2E54">
        <w:rPr>
          <w:rFonts w:cs="Arial"/>
          <w:snapToGrid w:val="0"/>
          <w:lang w:val="ru-RU"/>
        </w:rPr>
        <w:t>Сенегала</w:t>
      </w:r>
      <w:r w:rsidR="00EC7CC4" w:rsidRPr="005E2E54">
        <w:rPr>
          <w:rFonts w:cs="Arial"/>
          <w:snapToGrid w:val="0"/>
          <w:lang w:val="ru-RU"/>
        </w:rPr>
        <w:t xml:space="preserve">. </w:t>
      </w:r>
      <w:r w:rsidR="006D31FA" w:rsidRPr="005E2E54">
        <w:rPr>
          <w:rFonts w:cs="Arial"/>
          <w:snapToGrid w:val="0"/>
          <w:lang w:val="ru-RU"/>
        </w:rPr>
        <w:t>План нумерации Сенегала является закрытым планом с девятизначными (9) номерами следующего формата</w:t>
      </w:r>
      <w:r w:rsidR="00EC7CC4" w:rsidRPr="005E2E54">
        <w:rPr>
          <w:snapToGrid w:val="0"/>
          <w:lang w:val="ru-RU"/>
        </w:rPr>
        <w:t>:</w:t>
      </w:r>
    </w:p>
    <w:p w:rsidR="00EC7CC4" w:rsidRPr="005E2E54" w:rsidRDefault="00EC7CC4" w:rsidP="003A06FE">
      <w:pPr>
        <w:tabs>
          <w:tab w:val="left" w:pos="567"/>
        </w:tabs>
        <w:rPr>
          <w:rFonts w:cs="Arial"/>
          <w:snapToGrid w:val="0"/>
          <w:lang w:val="ru-RU"/>
        </w:rPr>
      </w:pPr>
      <w:r w:rsidRPr="005E2E54">
        <w:rPr>
          <w:rFonts w:eastAsia="Arial" w:cs="Arial"/>
          <w:snapToGrid w:val="0"/>
          <w:lang w:val="ru-RU"/>
        </w:rPr>
        <w:tab/>
        <w:t>CC N(S)N</w:t>
      </w:r>
      <w:r w:rsidR="00641B41" w:rsidRPr="005E2E54">
        <w:rPr>
          <w:rFonts w:eastAsia="Arial" w:cs="Arial"/>
          <w:snapToGrid w:val="0"/>
          <w:lang w:val="ru-RU"/>
        </w:rPr>
        <w:t>,</w:t>
      </w:r>
    </w:p>
    <w:p w:rsidR="00EC7CC4" w:rsidRPr="005E2E54" w:rsidRDefault="006D31FA" w:rsidP="00EC7CC4">
      <w:pPr>
        <w:rPr>
          <w:rFonts w:cs="Arial"/>
          <w:snapToGrid w:val="0"/>
          <w:lang w:val="ru-RU"/>
        </w:rPr>
      </w:pPr>
      <w:r w:rsidRPr="005E2E54">
        <w:rPr>
          <w:rFonts w:cs="Arial"/>
          <w:snapToGrid w:val="0"/>
          <w:lang w:val="ru-RU"/>
        </w:rPr>
        <w:t>где</w:t>
      </w:r>
      <w:r w:rsidR="00EC7CC4" w:rsidRPr="005E2E54">
        <w:rPr>
          <w:rFonts w:cs="Arial"/>
          <w:snapToGrid w:val="0"/>
          <w:lang w:val="ru-RU"/>
        </w:rPr>
        <w:t>:</w:t>
      </w:r>
    </w:p>
    <w:p w:rsidR="00EC7CC4" w:rsidRPr="005E2E54" w:rsidRDefault="00EC7CC4" w:rsidP="003A06FE">
      <w:pPr>
        <w:tabs>
          <w:tab w:val="left" w:pos="567"/>
        </w:tabs>
        <w:rPr>
          <w:rFonts w:asciiTheme="minorHAnsi" w:eastAsia="Arial" w:hAnsiTheme="minorHAnsi" w:cs="Arial"/>
          <w:snapToGrid w:val="0"/>
          <w:lang w:val="ru-RU"/>
        </w:rPr>
      </w:pPr>
      <w:r w:rsidRPr="005E2E54">
        <w:rPr>
          <w:rFonts w:asciiTheme="minorHAnsi" w:hAnsiTheme="minorHAnsi" w:cs="Arial"/>
          <w:snapToGrid w:val="0"/>
          <w:lang w:val="ru-RU"/>
        </w:rPr>
        <w:tab/>
        <w:t>CC (</w:t>
      </w:r>
      <w:r w:rsidR="006D31FA" w:rsidRPr="005E2E54">
        <w:rPr>
          <w:rFonts w:asciiTheme="minorHAnsi" w:hAnsiTheme="minorHAnsi" w:cs="Arial"/>
          <w:snapToGrid w:val="0"/>
          <w:lang w:val="ru-RU"/>
        </w:rPr>
        <w:t xml:space="preserve">код </w:t>
      </w:r>
      <w:r w:rsidR="006D31FA" w:rsidRPr="005E2E54">
        <w:rPr>
          <w:rFonts w:eastAsia="Arial" w:cs="Arial"/>
          <w:snapToGrid w:val="0"/>
          <w:lang w:val="ru-RU"/>
        </w:rPr>
        <w:t>страны</w:t>
      </w:r>
      <w:r w:rsidRPr="005E2E54">
        <w:rPr>
          <w:rFonts w:asciiTheme="minorHAnsi" w:eastAsia="Arial" w:hAnsiTheme="minorHAnsi" w:cs="Arial"/>
          <w:snapToGrid w:val="0"/>
          <w:lang w:val="ru-RU"/>
        </w:rPr>
        <w:t xml:space="preserve">) = </w:t>
      </w:r>
      <w:r w:rsidRPr="005E2E54">
        <w:rPr>
          <w:rFonts w:asciiTheme="minorHAnsi" w:hAnsiTheme="minorHAnsi" w:cs="Arial"/>
          <w:snapToGrid w:val="0"/>
          <w:lang w:val="ru-RU"/>
        </w:rPr>
        <w:t>+221</w:t>
      </w:r>
      <w:r w:rsidRPr="005E2E54">
        <w:rPr>
          <w:rFonts w:asciiTheme="minorHAnsi" w:hAnsiTheme="minorHAnsi" w:cs="Arial"/>
          <w:snapToGrid w:val="0"/>
          <w:lang w:val="ru-RU"/>
        </w:rPr>
        <w:br/>
      </w:r>
      <w:r w:rsidRPr="005E2E54">
        <w:rPr>
          <w:rFonts w:asciiTheme="minorHAnsi" w:hAnsiTheme="minorHAnsi" w:cs="Arial"/>
          <w:snapToGrid w:val="0"/>
          <w:lang w:val="ru-RU"/>
        </w:rPr>
        <w:tab/>
      </w:r>
      <w:r w:rsidRPr="005E2E54">
        <w:rPr>
          <w:rFonts w:asciiTheme="minorHAnsi" w:eastAsia="Arial" w:hAnsiTheme="minorHAnsi" w:cs="Arial"/>
          <w:snapToGrid w:val="0"/>
          <w:lang w:val="ru-RU"/>
        </w:rPr>
        <w:t>N(S)N (</w:t>
      </w:r>
      <w:r w:rsidR="00A03EA0" w:rsidRPr="005E2E54">
        <w:rPr>
          <w:rFonts w:asciiTheme="minorHAnsi" w:eastAsia="Arial" w:hAnsiTheme="minorHAnsi" w:cs="Arial"/>
          <w:snapToGrid w:val="0"/>
          <w:lang w:val="ru-RU"/>
        </w:rPr>
        <w:t>национальный</w:t>
      </w:r>
      <w:r w:rsidRPr="005E2E54">
        <w:rPr>
          <w:rFonts w:asciiTheme="minorHAnsi" w:eastAsia="Arial" w:hAnsiTheme="minorHAnsi" w:cs="Arial"/>
          <w:snapToGrid w:val="0"/>
          <w:lang w:val="ru-RU"/>
        </w:rPr>
        <w:t xml:space="preserve"> (</w:t>
      </w:r>
      <w:r w:rsidR="00A03EA0" w:rsidRPr="005E2E54">
        <w:rPr>
          <w:rFonts w:asciiTheme="minorHAnsi" w:eastAsia="Arial" w:hAnsiTheme="minorHAnsi" w:cs="Arial"/>
          <w:snapToGrid w:val="0"/>
          <w:lang w:val="ru-RU"/>
        </w:rPr>
        <w:t>значащий</w:t>
      </w:r>
      <w:r w:rsidRPr="005E2E54">
        <w:rPr>
          <w:rFonts w:asciiTheme="minorHAnsi" w:eastAsia="Arial" w:hAnsiTheme="minorHAnsi" w:cs="Arial"/>
          <w:snapToGrid w:val="0"/>
          <w:lang w:val="ru-RU"/>
        </w:rPr>
        <w:t xml:space="preserve">) </w:t>
      </w:r>
      <w:r w:rsidR="00A03EA0" w:rsidRPr="005E2E54">
        <w:rPr>
          <w:rFonts w:asciiTheme="minorHAnsi" w:eastAsia="Arial" w:hAnsiTheme="minorHAnsi" w:cs="Arial"/>
          <w:snapToGrid w:val="0"/>
          <w:lang w:val="ru-RU"/>
        </w:rPr>
        <w:t>номер</w:t>
      </w:r>
      <w:r w:rsidRPr="005E2E54">
        <w:rPr>
          <w:rFonts w:asciiTheme="minorHAnsi" w:eastAsia="Arial" w:hAnsiTheme="minorHAnsi" w:cs="Arial"/>
          <w:snapToGrid w:val="0"/>
          <w:lang w:val="ru-RU"/>
        </w:rPr>
        <w:t xml:space="preserve">) </w:t>
      </w:r>
      <w:r w:rsidR="00A03EA0" w:rsidRPr="005E2E54">
        <w:rPr>
          <w:rFonts w:asciiTheme="minorHAnsi" w:eastAsia="Arial" w:hAnsiTheme="minorHAnsi" w:cs="Arial"/>
          <w:snapToGrid w:val="0"/>
          <w:lang w:val="ru-RU"/>
        </w:rPr>
        <w:t>будет состоять из девяти цифр</w:t>
      </w:r>
      <w:r w:rsidRPr="005E2E54">
        <w:rPr>
          <w:rFonts w:asciiTheme="minorHAnsi" w:eastAsia="Arial" w:hAnsiTheme="minorHAnsi" w:cs="Arial"/>
          <w:snapToGrid w:val="0"/>
          <w:lang w:val="ru-RU"/>
        </w:rPr>
        <w:t>: SABPQMCDU</w:t>
      </w:r>
    </w:p>
    <w:p w:rsidR="00EC7CC4" w:rsidRPr="005E2E54" w:rsidRDefault="00EC7CC4" w:rsidP="003A06FE">
      <w:pPr>
        <w:tabs>
          <w:tab w:val="left" w:pos="567"/>
        </w:tabs>
        <w:spacing w:before="360"/>
        <w:rPr>
          <w:rFonts w:cs="Arial"/>
          <w:b/>
          <w:bCs/>
          <w:snapToGrid w:val="0"/>
          <w:lang w:val="ru-RU"/>
        </w:rPr>
      </w:pPr>
      <w:r w:rsidRPr="005E2E54">
        <w:rPr>
          <w:rFonts w:cs="Arial"/>
          <w:b/>
          <w:bCs/>
          <w:snapToGrid w:val="0"/>
          <w:lang w:val="ru-RU"/>
        </w:rPr>
        <w:t>I)</w:t>
      </w:r>
      <w:r w:rsidRPr="005E2E54">
        <w:rPr>
          <w:rFonts w:cs="Arial"/>
          <w:snapToGrid w:val="0"/>
          <w:lang w:val="ru-RU"/>
        </w:rPr>
        <w:tab/>
      </w:r>
      <w:r w:rsidR="00A03EA0" w:rsidRPr="005E2E54">
        <w:rPr>
          <w:rFonts w:cs="Arial"/>
          <w:b/>
          <w:bCs/>
          <w:snapToGrid w:val="0"/>
          <w:lang w:val="ru-RU"/>
        </w:rPr>
        <w:t>Входящие международные вызовы</w:t>
      </w:r>
    </w:p>
    <w:p w:rsidR="00EC7CC4" w:rsidRPr="005E2E54" w:rsidRDefault="0054547A" w:rsidP="0054547A">
      <w:pPr>
        <w:rPr>
          <w:snapToGrid w:val="0"/>
          <w:lang w:val="ru-RU"/>
        </w:rPr>
      </w:pPr>
      <w:r w:rsidRPr="005E2E54">
        <w:rPr>
          <w:snapToGrid w:val="0"/>
          <w:lang w:val="ru-RU"/>
        </w:rPr>
        <w:t>Международный формат нумерации</w:t>
      </w:r>
      <w:r w:rsidR="00EC7CC4" w:rsidRPr="005E2E54">
        <w:rPr>
          <w:snapToGrid w:val="0"/>
          <w:lang w:val="ru-RU"/>
        </w:rPr>
        <w:t>: CC (221) + N(S)N (</w:t>
      </w:r>
      <w:r w:rsidRPr="005E2E54">
        <w:rPr>
          <w:snapToGrid w:val="0"/>
          <w:lang w:val="ru-RU"/>
        </w:rPr>
        <w:t>девять цифр</w:t>
      </w:r>
      <w:r w:rsidR="00EC7CC4" w:rsidRPr="005E2E54">
        <w:rPr>
          <w:snapToGrid w:val="0"/>
          <w:lang w:val="ru-RU"/>
        </w:rPr>
        <w:t>)</w:t>
      </w:r>
    </w:p>
    <w:p w:rsidR="00EC7CC4" w:rsidRPr="005E2E54" w:rsidRDefault="00345F9C" w:rsidP="003A06FE">
      <w:pPr>
        <w:tabs>
          <w:tab w:val="left" w:pos="567"/>
        </w:tabs>
        <w:spacing w:before="240"/>
        <w:rPr>
          <w:rFonts w:cs="Arial"/>
          <w:b/>
          <w:bCs/>
          <w:snapToGrid w:val="0"/>
          <w:lang w:val="ru-RU"/>
        </w:rPr>
      </w:pPr>
      <w:r w:rsidRPr="005E2E54">
        <w:rPr>
          <w:rFonts w:cs="Arial"/>
          <w:b/>
          <w:bCs/>
          <w:snapToGrid w:val="0"/>
          <w:lang w:val="ru-RU"/>
        </w:rPr>
        <w:t>1</w:t>
      </w:r>
      <w:r w:rsidR="00EC7CC4" w:rsidRPr="005E2E54">
        <w:rPr>
          <w:rFonts w:cs="Arial"/>
          <w:b/>
          <w:bCs/>
          <w:snapToGrid w:val="0"/>
          <w:lang w:val="ru-RU"/>
        </w:rPr>
        <w:tab/>
      </w:r>
      <w:r w:rsidR="001E357C" w:rsidRPr="005E2E54">
        <w:rPr>
          <w:rFonts w:cs="Arial"/>
          <w:b/>
          <w:bCs/>
          <w:snapToGrid w:val="0"/>
          <w:lang w:val="ru-RU"/>
        </w:rPr>
        <w:t>Номера подвижной телефонной связи</w:t>
      </w:r>
    </w:p>
    <w:p w:rsidR="00EC7CC4" w:rsidRPr="005E2E54" w:rsidRDefault="001E357C" w:rsidP="00771115">
      <w:pPr>
        <w:rPr>
          <w:rFonts w:cs="Arial"/>
          <w:snapToGrid w:val="0"/>
          <w:lang w:val="ru-RU"/>
        </w:rPr>
      </w:pPr>
      <w:r w:rsidRPr="005E2E54">
        <w:rPr>
          <w:rFonts w:cs="Arial"/>
          <w:snapToGrid w:val="0"/>
          <w:lang w:val="ru-RU"/>
        </w:rPr>
        <w:t>Блоки номеров, в которых "</w:t>
      </w:r>
      <w:r w:rsidR="00EC7CC4" w:rsidRPr="005E2E54">
        <w:rPr>
          <w:rFonts w:cs="Arial"/>
          <w:snapToGrid w:val="0"/>
          <w:lang w:val="ru-RU"/>
        </w:rPr>
        <w:t>S</w:t>
      </w:r>
      <w:r w:rsidRPr="005E2E54">
        <w:rPr>
          <w:rFonts w:cs="Arial"/>
          <w:snapToGrid w:val="0"/>
          <w:lang w:val="ru-RU"/>
        </w:rPr>
        <w:t xml:space="preserve">" </w:t>
      </w:r>
      <w:r w:rsidR="00771115" w:rsidRPr="005E2E54">
        <w:rPr>
          <w:rFonts w:cs="Arial"/>
          <w:snapToGrid w:val="0"/>
          <w:lang w:val="ru-RU"/>
        </w:rPr>
        <w:t>заменяет</w:t>
      </w:r>
      <w:r w:rsidRPr="005E2E54">
        <w:rPr>
          <w:rFonts w:cs="Arial"/>
          <w:snapToGrid w:val="0"/>
          <w:lang w:val="ru-RU"/>
        </w:rPr>
        <w:t xml:space="preserve"> "7", зарезервированы</w:t>
      </w:r>
      <w:r w:rsidR="00864B9C" w:rsidRPr="005E2E54">
        <w:rPr>
          <w:rFonts w:cs="Arial"/>
          <w:snapToGrid w:val="0"/>
          <w:lang w:val="ru-RU"/>
        </w:rPr>
        <w:t xml:space="preserve"> для сетей подвижной телефонной связи</w:t>
      </w:r>
      <w:r w:rsidR="00EC7CC4" w:rsidRPr="005E2E54">
        <w:rPr>
          <w:rFonts w:cs="Arial"/>
          <w:snapToGrid w:val="0"/>
          <w:lang w:val="ru-RU"/>
        </w:rPr>
        <w:t>.</w:t>
      </w:r>
    </w:p>
    <w:p w:rsidR="00EC7CC4" w:rsidRPr="005E2E54" w:rsidRDefault="00EC7CC4" w:rsidP="003A06FE">
      <w:pPr>
        <w:tabs>
          <w:tab w:val="left" w:pos="567"/>
        </w:tabs>
        <w:spacing w:after="360"/>
        <w:jc w:val="both"/>
        <w:rPr>
          <w:snapToGrid w:val="0"/>
          <w:lang w:val="ru-RU"/>
        </w:rPr>
      </w:pPr>
      <w:r w:rsidRPr="005E2E54">
        <w:rPr>
          <w:snapToGrid w:val="0"/>
          <w:lang w:val="ru-RU"/>
        </w:rPr>
        <w:t>–</w:t>
      </w:r>
      <w:r w:rsidRPr="005E2E54">
        <w:rPr>
          <w:snapToGrid w:val="0"/>
          <w:lang w:val="ru-RU"/>
        </w:rPr>
        <w:tab/>
      </w:r>
      <w:r w:rsidR="00864B9C" w:rsidRPr="005E2E54">
        <w:rPr>
          <w:snapToGrid w:val="0"/>
          <w:lang w:val="ru-RU"/>
        </w:rPr>
        <w:t>Список номеров</w:t>
      </w:r>
      <w:r w:rsidRPr="005E2E54">
        <w:rPr>
          <w:snapToGrid w:val="0"/>
          <w:lang w:val="ru-RU"/>
        </w:rPr>
        <w:t xml:space="preserve"> SABPQMCDU</w:t>
      </w:r>
      <w:r w:rsidR="00864B9C" w:rsidRPr="005E2E54">
        <w:rPr>
          <w:snapToGrid w:val="0"/>
          <w:lang w:val="ru-RU"/>
        </w:rPr>
        <w:t xml:space="preserve">, в настоящее время распределенных </w:t>
      </w:r>
      <w:r w:rsidR="00B73353" w:rsidRPr="005E2E54">
        <w:rPr>
          <w:snapToGrid w:val="0"/>
          <w:lang w:val="ru-RU"/>
        </w:rPr>
        <w:t>оператору универсального обслуживания</w:t>
      </w:r>
      <w:r w:rsidRPr="005E2E54">
        <w:rPr>
          <w:snapToGrid w:val="0"/>
          <w:lang w:val="ru-RU"/>
        </w:rPr>
        <w:t xml:space="preserve"> </w:t>
      </w:r>
      <w:r w:rsidRPr="005E2E54">
        <w:rPr>
          <w:rFonts w:eastAsia="Arial"/>
          <w:snapToGrid w:val="0"/>
          <w:lang w:val="ru-RU"/>
        </w:rPr>
        <w:t xml:space="preserve">CSU-SA </w:t>
      </w:r>
      <w:r w:rsidR="00F06B24" w:rsidRPr="005E2E54">
        <w:rPr>
          <w:rFonts w:eastAsia="Arial"/>
          <w:snapToGrid w:val="0"/>
          <w:lang w:val="ru-RU"/>
        </w:rPr>
        <w:t>для его сети подвижн</w:t>
      </w:r>
      <w:r w:rsidR="000C202F" w:rsidRPr="005E2E54">
        <w:rPr>
          <w:rFonts w:eastAsia="Arial"/>
          <w:snapToGrid w:val="0"/>
          <w:lang w:val="ru-RU"/>
        </w:rPr>
        <w:t>ой телефонной связи</w:t>
      </w:r>
      <w:r w:rsidRPr="005E2E54">
        <w:rPr>
          <w:snapToGrid w:val="0"/>
          <w:lang w:val="ru-RU"/>
        </w:rPr>
        <w:t xml:space="preserve">: 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417"/>
        <w:gridCol w:w="1313"/>
        <w:gridCol w:w="1418"/>
        <w:gridCol w:w="2126"/>
        <w:gridCol w:w="1984"/>
      </w:tblGrid>
      <w:tr w:rsidR="00EC7CC4" w:rsidRPr="005E2E54" w:rsidTr="00345F9C">
        <w:trPr>
          <w:trHeight w:hRule="exact" w:val="363"/>
          <w:jc w:val="center"/>
        </w:trPr>
        <w:tc>
          <w:tcPr>
            <w:tcW w:w="2698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EC7CC4" w:rsidRPr="005E2E54" w:rsidRDefault="00EC7CC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N(S) N* (NDC </w:t>
            </w:r>
            <w:r w:rsidRPr="005E2E54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+ </w:t>
            </w: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SN)</w:t>
            </w:r>
          </w:p>
        </w:tc>
        <w:tc>
          <w:tcPr>
            <w:tcW w:w="2731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EC7CC4" w:rsidRPr="005E2E54" w:rsidRDefault="00D04752" w:rsidP="00F42CD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Длина номера </w:t>
            </w:r>
            <w:r w:rsidR="00EC7CC4"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N(S)N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EC7CC4" w:rsidRPr="005E2E54" w:rsidRDefault="00F42CD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5E2E5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EC7CC4" w:rsidRPr="005E2E54" w:rsidRDefault="00F42CD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F42CDA" w:rsidRPr="005E2E54" w:rsidTr="00345F9C">
        <w:trPr>
          <w:trHeight w:hRule="exact" w:val="1429"/>
          <w:jc w:val="center"/>
        </w:trPr>
        <w:tc>
          <w:tcPr>
            <w:tcW w:w="1281" w:type="dxa"/>
            <w:tcMar>
              <w:left w:w="28" w:type="dxa"/>
              <w:right w:w="28" w:type="dxa"/>
            </w:tcMar>
            <w:vAlign w:val="center"/>
            <w:hideMark/>
          </w:tcPr>
          <w:p w:rsidR="00F42CDA" w:rsidRPr="005E2E54" w:rsidRDefault="00F42CD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  <w:hideMark/>
          </w:tcPr>
          <w:p w:rsidR="00F42CDA" w:rsidRPr="005E2E54" w:rsidRDefault="00F42CD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BP/BPQ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  <w:vAlign w:val="center"/>
            <w:hideMark/>
          </w:tcPr>
          <w:p w:rsidR="00F42CDA" w:rsidRPr="005E2E54" w:rsidRDefault="00F42C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Максимальная длина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  <w:hideMark/>
          </w:tcPr>
          <w:p w:rsidR="00F42CDA" w:rsidRPr="005E2E54" w:rsidRDefault="00F42C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42CDA" w:rsidRPr="005E2E54" w:rsidRDefault="00F42CDA">
            <w:pPr>
              <w:spacing w:before="0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42CDA" w:rsidRPr="005E2E54" w:rsidRDefault="00F42CDA">
            <w:pPr>
              <w:spacing w:before="0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</w:tr>
      <w:tr w:rsidR="00EC7CC4" w:rsidRPr="005E2E54" w:rsidTr="00345F9C">
        <w:trPr>
          <w:jc w:val="center"/>
        </w:trPr>
        <w:tc>
          <w:tcPr>
            <w:tcW w:w="1281" w:type="dxa"/>
            <w:hideMark/>
          </w:tcPr>
          <w:p w:rsidR="00EC7CC4" w:rsidRPr="005E2E54" w:rsidRDefault="00EC7CC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72</w:t>
            </w:r>
          </w:p>
        </w:tc>
        <w:tc>
          <w:tcPr>
            <w:tcW w:w="1417" w:type="dxa"/>
            <w:hideMark/>
          </w:tcPr>
          <w:p w:rsidR="00EC7CC4" w:rsidRPr="005E2E54" w:rsidRDefault="00EC7CC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 xml:space="preserve">110 </w:t>
            </w: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XXXX</w:t>
            </w:r>
          </w:p>
        </w:tc>
        <w:tc>
          <w:tcPr>
            <w:tcW w:w="1313" w:type="dxa"/>
            <w:hideMark/>
          </w:tcPr>
          <w:p w:rsidR="00EC7CC4" w:rsidRPr="005E2E54" w:rsidRDefault="00EC7CC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8" w:type="dxa"/>
            <w:hideMark/>
          </w:tcPr>
          <w:p w:rsidR="00EC7CC4" w:rsidRPr="005E2E54" w:rsidRDefault="00EC7CC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6" w:type="dxa"/>
            <w:hideMark/>
          </w:tcPr>
          <w:p w:rsidR="00EC7CC4" w:rsidRPr="005E2E54" w:rsidRDefault="0003693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Подвижная связь CDMA</w:t>
            </w:r>
          </w:p>
        </w:tc>
        <w:tc>
          <w:tcPr>
            <w:tcW w:w="1984" w:type="dxa"/>
            <w:vMerge w:val="restart"/>
            <w:hideMark/>
          </w:tcPr>
          <w:p w:rsidR="00EC7CC4" w:rsidRPr="005E2E54" w:rsidRDefault="00EC7CC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CSU-SA</w:t>
            </w:r>
          </w:p>
        </w:tc>
      </w:tr>
      <w:tr w:rsidR="00EC7CC4" w:rsidRPr="005E2E54" w:rsidTr="00345F9C">
        <w:trPr>
          <w:jc w:val="center"/>
        </w:trPr>
        <w:tc>
          <w:tcPr>
            <w:tcW w:w="1281" w:type="dxa"/>
            <w:hideMark/>
          </w:tcPr>
          <w:p w:rsidR="00EC7CC4" w:rsidRPr="005E2E54" w:rsidRDefault="00EC7CC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72</w:t>
            </w:r>
          </w:p>
        </w:tc>
        <w:tc>
          <w:tcPr>
            <w:tcW w:w="1417" w:type="dxa"/>
            <w:hideMark/>
          </w:tcPr>
          <w:p w:rsidR="00EC7CC4" w:rsidRPr="005E2E54" w:rsidRDefault="00EC7CC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111 XXXX</w:t>
            </w:r>
          </w:p>
        </w:tc>
        <w:tc>
          <w:tcPr>
            <w:tcW w:w="1313" w:type="dxa"/>
            <w:hideMark/>
          </w:tcPr>
          <w:p w:rsidR="00EC7CC4" w:rsidRPr="005E2E54" w:rsidRDefault="00EC7CC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8" w:type="dxa"/>
            <w:hideMark/>
          </w:tcPr>
          <w:p w:rsidR="00EC7CC4" w:rsidRPr="005E2E54" w:rsidRDefault="00EC7CC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6" w:type="dxa"/>
            <w:hideMark/>
          </w:tcPr>
          <w:p w:rsidR="00EC7CC4" w:rsidRPr="005E2E54" w:rsidRDefault="0003693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Подвижная связь CDMA</w:t>
            </w:r>
          </w:p>
        </w:tc>
        <w:tc>
          <w:tcPr>
            <w:tcW w:w="1984" w:type="dxa"/>
            <w:vMerge/>
            <w:vAlign w:val="center"/>
            <w:hideMark/>
          </w:tcPr>
          <w:p w:rsidR="00EC7CC4" w:rsidRPr="005E2E54" w:rsidRDefault="00EC7CC4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EC7CC4" w:rsidRPr="005E2E54" w:rsidTr="00345F9C">
        <w:trPr>
          <w:jc w:val="center"/>
        </w:trPr>
        <w:tc>
          <w:tcPr>
            <w:tcW w:w="1281" w:type="dxa"/>
            <w:hideMark/>
          </w:tcPr>
          <w:p w:rsidR="00EC7CC4" w:rsidRPr="005E2E54" w:rsidRDefault="00EC7CC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72</w:t>
            </w:r>
          </w:p>
        </w:tc>
        <w:tc>
          <w:tcPr>
            <w:tcW w:w="1417" w:type="dxa"/>
            <w:hideMark/>
          </w:tcPr>
          <w:p w:rsidR="00EC7CC4" w:rsidRPr="005E2E54" w:rsidRDefault="00EC7CC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 xml:space="preserve">112 </w:t>
            </w: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XXXX</w:t>
            </w:r>
          </w:p>
        </w:tc>
        <w:tc>
          <w:tcPr>
            <w:tcW w:w="1313" w:type="dxa"/>
            <w:hideMark/>
          </w:tcPr>
          <w:p w:rsidR="00EC7CC4" w:rsidRPr="005E2E54" w:rsidRDefault="00EC7CC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8" w:type="dxa"/>
            <w:hideMark/>
          </w:tcPr>
          <w:p w:rsidR="00EC7CC4" w:rsidRPr="005E2E54" w:rsidRDefault="00EC7CC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6" w:type="dxa"/>
            <w:hideMark/>
          </w:tcPr>
          <w:p w:rsidR="00EC7CC4" w:rsidRPr="005E2E54" w:rsidRDefault="0003693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Подвижная связь CDMA</w:t>
            </w:r>
          </w:p>
        </w:tc>
        <w:tc>
          <w:tcPr>
            <w:tcW w:w="1984" w:type="dxa"/>
            <w:vMerge/>
            <w:vAlign w:val="center"/>
            <w:hideMark/>
          </w:tcPr>
          <w:p w:rsidR="00EC7CC4" w:rsidRPr="005E2E54" w:rsidRDefault="00EC7CC4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</w:tbl>
    <w:p w:rsidR="003A06FE" w:rsidRPr="005E2E54" w:rsidRDefault="003A06FE">
      <w:pPr>
        <w:spacing w:before="0"/>
        <w:rPr>
          <w:snapToGrid w:val="0"/>
          <w:lang w:val="ru-RU"/>
        </w:rPr>
      </w:pPr>
      <w:r w:rsidRPr="005E2E54">
        <w:rPr>
          <w:snapToGrid w:val="0"/>
          <w:lang w:val="ru-RU"/>
        </w:rPr>
        <w:br w:type="page"/>
      </w:r>
    </w:p>
    <w:p w:rsidR="00931CEA" w:rsidRPr="005E2E54" w:rsidRDefault="00931CEA" w:rsidP="003A06FE">
      <w:pPr>
        <w:tabs>
          <w:tab w:val="left" w:pos="567"/>
        </w:tabs>
        <w:spacing w:after="360"/>
        <w:jc w:val="both"/>
        <w:rPr>
          <w:rFonts w:eastAsia="Arial"/>
          <w:snapToGrid w:val="0"/>
          <w:lang w:val="ru-RU"/>
        </w:rPr>
      </w:pPr>
      <w:r w:rsidRPr="005E2E54">
        <w:rPr>
          <w:snapToGrid w:val="0"/>
          <w:lang w:val="ru-RU"/>
        </w:rPr>
        <w:lastRenderedPageBreak/>
        <w:t>–</w:t>
      </w:r>
      <w:r w:rsidRPr="005E2E54">
        <w:rPr>
          <w:snapToGrid w:val="0"/>
          <w:lang w:val="ru-RU"/>
        </w:rPr>
        <w:tab/>
      </w:r>
      <w:r w:rsidR="00036930" w:rsidRPr="005E2E54">
        <w:rPr>
          <w:snapToGrid w:val="0"/>
          <w:lang w:val="ru-RU"/>
        </w:rPr>
        <w:t xml:space="preserve">Список номеров SABPQMCDU, в настоящее время распределенных оператору </w:t>
      </w:r>
      <w:r w:rsidR="00036930" w:rsidRPr="005E2E54">
        <w:rPr>
          <w:rFonts w:eastAsia="Arial"/>
          <w:snapToGrid w:val="0"/>
          <w:lang w:val="ru-RU"/>
        </w:rPr>
        <w:t>Expresso Sénégal для его сети подвижной телефонной связи</w:t>
      </w:r>
      <w:r w:rsidRPr="005E2E54">
        <w:rPr>
          <w:snapToGrid w:val="0"/>
          <w:lang w:val="ru-RU"/>
        </w:rPr>
        <w:t>: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417"/>
        <w:gridCol w:w="1418"/>
        <w:gridCol w:w="1417"/>
        <w:gridCol w:w="2127"/>
        <w:gridCol w:w="1808"/>
      </w:tblGrid>
      <w:tr w:rsidR="002A1B39" w:rsidRPr="005E2E54" w:rsidTr="003A06FE">
        <w:trPr>
          <w:trHeight w:val="20"/>
          <w:tblHeader/>
          <w:jc w:val="center"/>
        </w:trPr>
        <w:tc>
          <w:tcPr>
            <w:tcW w:w="2699" w:type="dxa"/>
            <w:gridSpan w:val="2"/>
            <w:vAlign w:val="center"/>
            <w:hideMark/>
          </w:tcPr>
          <w:p w:rsidR="002A1B39" w:rsidRPr="005E2E54" w:rsidRDefault="002A1B39" w:rsidP="002A1B3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N(S) N* (NDC </w:t>
            </w:r>
            <w:r w:rsidRPr="005E2E54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+ </w:t>
            </w: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SN)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2A1B39" w:rsidRPr="005E2E54" w:rsidRDefault="002A1B39" w:rsidP="002A1B3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2A1B39" w:rsidRPr="005E2E54" w:rsidRDefault="002A1B39" w:rsidP="006A3CC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5E2E5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808" w:type="dxa"/>
            <w:vMerge w:val="restart"/>
            <w:vAlign w:val="center"/>
            <w:hideMark/>
          </w:tcPr>
          <w:p w:rsidR="002A1B39" w:rsidRPr="005E2E54" w:rsidRDefault="002A1B39" w:rsidP="006A3CC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2A1B39" w:rsidRPr="005E2E54" w:rsidTr="003A73A5">
        <w:trPr>
          <w:trHeight w:val="20"/>
          <w:tblHeader/>
          <w:jc w:val="center"/>
        </w:trPr>
        <w:tc>
          <w:tcPr>
            <w:tcW w:w="1282" w:type="dxa"/>
            <w:vAlign w:val="center"/>
            <w:hideMark/>
          </w:tcPr>
          <w:p w:rsidR="002A1B39" w:rsidRPr="005E2E54" w:rsidRDefault="002A1B39" w:rsidP="002A1B3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417" w:type="dxa"/>
            <w:vAlign w:val="center"/>
            <w:hideMark/>
          </w:tcPr>
          <w:p w:rsidR="002A1B39" w:rsidRPr="005E2E54" w:rsidRDefault="002A1B39" w:rsidP="009C5B9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BP</w:t>
            </w:r>
          </w:p>
        </w:tc>
        <w:tc>
          <w:tcPr>
            <w:tcW w:w="1418" w:type="dxa"/>
            <w:vAlign w:val="center"/>
            <w:hideMark/>
          </w:tcPr>
          <w:p w:rsidR="002A1B39" w:rsidRPr="005E2E54" w:rsidRDefault="002A1B39" w:rsidP="002A1B3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Максимальная длина</w:t>
            </w:r>
          </w:p>
        </w:tc>
        <w:tc>
          <w:tcPr>
            <w:tcW w:w="1417" w:type="dxa"/>
            <w:vAlign w:val="center"/>
            <w:hideMark/>
          </w:tcPr>
          <w:p w:rsidR="002A1B39" w:rsidRPr="005E2E54" w:rsidRDefault="002A1B39" w:rsidP="002A1B3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2127" w:type="dxa"/>
            <w:vMerge/>
            <w:vAlign w:val="center"/>
            <w:hideMark/>
          </w:tcPr>
          <w:p w:rsidR="002A1B39" w:rsidRPr="005E2E54" w:rsidRDefault="002A1B39">
            <w:pPr>
              <w:spacing w:before="0"/>
              <w:rPr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A1B39" w:rsidRPr="005E2E54" w:rsidRDefault="002A1B39">
            <w:pPr>
              <w:spacing w:before="0"/>
              <w:rPr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trHeight w:val="359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00X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Baneex/</w:t>
            </w:r>
            <w:r w:rsidR="00D86D50" w:rsidRPr="005E2E54">
              <w:rPr>
                <w:snapToGrid w:val="0"/>
                <w:sz w:val="18"/>
                <w:szCs w:val="18"/>
                <w:lang w:val="ru-RU"/>
              </w:rPr>
              <w:t>Предоплата</w:t>
            </w:r>
          </w:p>
        </w:tc>
        <w:tc>
          <w:tcPr>
            <w:tcW w:w="1808" w:type="dxa"/>
            <w:vMerge w:val="restart"/>
            <w:tcBorders>
              <w:bottom w:val="nil"/>
            </w:tcBorders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Expresso Sénégal</w:t>
            </w:r>
          </w:p>
        </w:tc>
      </w:tr>
      <w:tr w:rsidR="00931CEA" w:rsidRPr="005E2E54" w:rsidTr="003A73A5">
        <w:trPr>
          <w:trHeight w:hRule="exact" w:val="359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10X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Baneex</w:t>
            </w:r>
          </w:p>
        </w:tc>
        <w:tc>
          <w:tcPr>
            <w:tcW w:w="1808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trHeight w:hRule="exact" w:val="355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20X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Baneex</w:t>
            </w:r>
          </w:p>
        </w:tc>
        <w:tc>
          <w:tcPr>
            <w:tcW w:w="1808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trHeight w:hRule="exact" w:val="363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30X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trHeight w:hRule="exact" w:val="359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32X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trHeight w:hRule="exact" w:val="359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33X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trHeight w:hRule="exact" w:val="355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34X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trHeight w:val="363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35X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 w:val="restart"/>
            <w:tcBorders>
              <w:top w:val="nil"/>
            </w:tcBorders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hRule="exact" w:val="355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36X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hRule="exact" w:val="355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40X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hRule="exact" w:val="359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46X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hRule="exact" w:val="359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47X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hRule="exact" w:val="359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48X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hRule="exact" w:val="359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49X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hRule="exact" w:val="359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50X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Baneex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hRule="exact" w:val="359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33X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hRule="exact" w:val="355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50X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hRule="exact" w:val="359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51X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hRule="exact" w:val="363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52X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hRule="exact" w:val="355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56X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hRule="exact" w:val="359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57X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10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hRule="exact" w:val="355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58X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11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hRule="exact" w:val="359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59X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12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hRule="exact" w:val="359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61X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13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hRule="exact" w:val="359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62X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14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hRule="exact" w:val="359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63X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val="23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64X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Baneex/</w:t>
            </w:r>
            <w:r w:rsidR="00D86D50" w:rsidRPr="005E2E54">
              <w:rPr>
                <w:snapToGrid w:val="0"/>
                <w:sz w:val="18"/>
                <w:szCs w:val="18"/>
                <w:lang w:val="ru-RU"/>
              </w:rPr>
              <w:t>Предоплата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val="23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65X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val="23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Baneex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val="23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71X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val="23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72X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val="23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73X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trHeight w:val="23"/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lastRenderedPageBreak/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74X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 w:val="restart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Expresso Sénégal</w:t>
            </w: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75X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76X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77X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Baneex/</w:t>
            </w:r>
            <w:r w:rsidR="00D86D50" w:rsidRPr="005E2E54">
              <w:rPr>
                <w:snapToGrid w:val="0"/>
                <w:sz w:val="18"/>
                <w:szCs w:val="18"/>
                <w:lang w:val="ru-RU"/>
              </w:rPr>
              <w:t>Предоплата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78X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79X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80X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81X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82X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83X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84X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87X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88X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89X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90X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98X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GSM</w:t>
            </w:r>
          </w:p>
        </w:tc>
        <w:tc>
          <w:tcPr>
            <w:tcW w:w="1808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snapToGrid w:val="0"/>
                <w:sz w:val="18"/>
                <w:szCs w:val="18"/>
                <w:lang w:val="ru-RU"/>
              </w:rPr>
            </w:pPr>
          </w:p>
        </w:tc>
      </w:tr>
    </w:tbl>
    <w:p w:rsidR="00931CEA" w:rsidRPr="005E2E54" w:rsidRDefault="00931CEA" w:rsidP="003A06FE">
      <w:pPr>
        <w:tabs>
          <w:tab w:val="left" w:pos="567"/>
        </w:tabs>
        <w:spacing w:before="480" w:after="360"/>
        <w:jc w:val="both"/>
        <w:rPr>
          <w:snapToGrid w:val="0"/>
          <w:lang w:val="ru-RU"/>
        </w:rPr>
      </w:pPr>
      <w:r w:rsidRPr="005E2E54">
        <w:rPr>
          <w:snapToGrid w:val="0"/>
          <w:lang w:val="ru-RU"/>
        </w:rPr>
        <w:t>–</w:t>
      </w:r>
      <w:r w:rsidRPr="005E2E54">
        <w:rPr>
          <w:snapToGrid w:val="0"/>
          <w:lang w:val="ru-RU"/>
        </w:rPr>
        <w:tab/>
      </w:r>
      <w:r w:rsidR="00D86D50" w:rsidRPr="005E2E54">
        <w:rPr>
          <w:snapToGrid w:val="0"/>
          <w:lang w:val="ru-RU"/>
        </w:rPr>
        <w:t xml:space="preserve">Список номеров </w:t>
      </w:r>
      <w:r w:rsidR="00D86D50" w:rsidRPr="005E2E54">
        <w:rPr>
          <w:rFonts w:eastAsia="Arial"/>
          <w:snapToGrid w:val="0"/>
          <w:lang w:val="ru-RU"/>
        </w:rPr>
        <w:t>SABPQMCDU</w:t>
      </w:r>
      <w:r w:rsidR="00D86D50" w:rsidRPr="005E2E54">
        <w:rPr>
          <w:snapToGrid w:val="0"/>
          <w:lang w:val="ru-RU"/>
        </w:rPr>
        <w:t xml:space="preserve">, в настоящее время распределенных оператору </w:t>
      </w:r>
      <w:r w:rsidR="004213A3" w:rsidRPr="005E2E54">
        <w:rPr>
          <w:snapToGrid w:val="0"/>
          <w:lang w:val="ru-RU"/>
        </w:rPr>
        <w:t xml:space="preserve">Sentel GSM "Tigo" </w:t>
      </w:r>
      <w:r w:rsidR="00D86D50" w:rsidRPr="005E2E54">
        <w:rPr>
          <w:rFonts w:eastAsia="Arial"/>
          <w:snapToGrid w:val="0"/>
          <w:lang w:val="ru-RU"/>
        </w:rPr>
        <w:t>для его сети подвижной телефонной связи</w:t>
      </w:r>
      <w:r w:rsidRPr="005E2E54">
        <w:rPr>
          <w:snapToGrid w:val="0"/>
          <w:lang w:val="ru-RU"/>
        </w:rPr>
        <w:t>: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417"/>
        <w:gridCol w:w="1418"/>
        <w:gridCol w:w="1417"/>
        <w:gridCol w:w="2127"/>
        <w:gridCol w:w="1842"/>
      </w:tblGrid>
      <w:tr w:rsidR="006A3CC6" w:rsidRPr="005E2E54" w:rsidTr="003A06FE">
        <w:trPr>
          <w:jc w:val="center"/>
        </w:trPr>
        <w:tc>
          <w:tcPr>
            <w:tcW w:w="2699" w:type="dxa"/>
            <w:gridSpan w:val="2"/>
            <w:vAlign w:val="center"/>
            <w:hideMark/>
          </w:tcPr>
          <w:p w:rsidR="006A3CC6" w:rsidRPr="005E2E54" w:rsidRDefault="006A3CC6" w:rsidP="006A3CC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N(S) N* (NDC </w:t>
            </w:r>
            <w:r w:rsidRPr="005E2E54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+ </w:t>
            </w: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SN)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6A3CC6" w:rsidRPr="005E2E54" w:rsidRDefault="006A3CC6" w:rsidP="006A3CC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6A3CC6" w:rsidRPr="005E2E54" w:rsidRDefault="006A3CC6" w:rsidP="006A3CC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5E2E5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6A3CC6" w:rsidRPr="005E2E54" w:rsidRDefault="006A3CC6" w:rsidP="006A3CC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6A3CC6" w:rsidRPr="005E2E54" w:rsidTr="003A06FE">
        <w:trPr>
          <w:jc w:val="center"/>
        </w:trPr>
        <w:tc>
          <w:tcPr>
            <w:tcW w:w="1282" w:type="dxa"/>
            <w:vAlign w:val="center"/>
            <w:hideMark/>
          </w:tcPr>
          <w:p w:rsidR="006A3CC6" w:rsidRPr="005E2E54" w:rsidRDefault="006A3CC6" w:rsidP="006A3CC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417" w:type="dxa"/>
            <w:vAlign w:val="center"/>
            <w:hideMark/>
          </w:tcPr>
          <w:p w:rsidR="006A3CC6" w:rsidRPr="005E2E54" w:rsidRDefault="006A3CC6" w:rsidP="009C5B9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BP</w:t>
            </w:r>
          </w:p>
        </w:tc>
        <w:tc>
          <w:tcPr>
            <w:tcW w:w="1418" w:type="dxa"/>
            <w:vAlign w:val="center"/>
            <w:hideMark/>
          </w:tcPr>
          <w:p w:rsidR="006A3CC6" w:rsidRPr="005E2E54" w:rsidRDefault="006A3CC6" w:rsidP="006A3CC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Максимальная длина</w:t>
            </w:r>
          </w:p>
        </w:tc>
        <w:tc>
          <w:tcPr>
            <w:tcW w:w="1417" w:type="dxa"/>
            <w:vAlign w:val="center"/>
            <w:hideMark/>
          </w:tcPr>
          <w:p w:rsidR="006A3CC6" w:rsidRPr="005E2E54" w:rsidRDefault="006A3CC6" w:rsidP="006A3CC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2127" w:type="dxa"/>
            <w:vMerge/>
            <w:vAlign w:val="center"/>
            <w:hideMark/>
          </w:tcPr>
          <w:p w:rsidR="006A3CC6" w:rsidRPr="005E2E54" w:rsidRDefault="006A3CC6">
            <w:pPr>
              <w:spacing w:before="0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A3CC6" w:rsidRPr="005E2E54" w:rsidRDefault="006A3CC6">
            <w:pPr>
              <w:spacing w:before="0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12X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 w:val="restart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Sentel GSM (Tigo)</w:t>
            </w: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13X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28X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29X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33X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34X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38X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B4581B" w:rsidRPr="005E2E54" w:rsidTr="003A06FE">
        <w:trPr>
          <w:tblHeader/>
          <w:jc w:val="center"/>
        </w:trPr>
        <w:tc>
          <w:tcPr>
            <w:tcW w:w="2699" w:type="dxa"/>
            <w:gridSpan w:val="2"/>
            <w:vAlign w:val="center"/>
            <w:hideMark/>
          </w:tcPr>
          <w:p w:rsidR="00B4581B" w:rsidRPr="005E2E54" w:rsidRDefault="00B4581B" w:rsidP="00B4581B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lastRenderedPageBreak/>
              <w:t xml:space="preserve">N(S) N* (NDC </w:t>
            </w:r>
            <w:r w:rsidRPr="005E2E54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+ </w:t>
            </w: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SN)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B4581B" w:rsidRPr="005E2E54" w:rsidRDefault="00B4581B" w:rsidP="00B458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B4581B" w:rsidRPr="005E2E54" w:rsidRDefault="00B4581B" w:rsidP="00B458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5E2E5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B4581B" w:rsidRPr="005E2E54" w:rsidRDefault="00B4581B" w:rsidP="00B458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B4581B" w:rsidRPr="005E2E54" w:rsidTr="003A06FE">
        <w:trPr>
          <w:tblHeader/>
          <w:jc w:val="center"/>
        </w:trPr>
        <w:tc>
          <w:tcPr>
            <w:tcW w:w="1282" w:type="dxa"/>
            <w:vAlign w:val="center"/>
            <w:hideMark/>
          </w:tcPr>
          <w:p w:rsidR="00B4581B" w:rsidRPr="005E2E54" w:rsidRDefault="00B4581B" w:rsidP="00B458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417" w:type="dxa"/>
            <w:vAlign w:val="center"/>
            <w:hideMark/>
          </w:tcPr>
          <w:p w:rsidR="00B4581B" w:rsidRPr="005E2E54" w:rsidRDefault="009C5B9D" w:rsidP="009C5B9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BP</w:t>
            </w:r>
          </w:p>
        </w:tc>
        <w:tc>
          <w:tcPr>
            <w:tcW w:w="1418" w:type="dxa"/>
            <w:vAlign w:val="center"/>
            <w:hideMark/>
          </w:tcPr>
          <w:p w:rsidR="00B4581B" w:rsidRPr="005E2E54" w:rsidRDefault="00B4581B" w:rsidP="00B4581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Максимальная длина</w:t>
            </w:r>
          </w:p>
        </w:tc>
        <w:tc>
          <w:tcPr>
            <w:tcW w:w="1417" w:type="dxa"/>
            <w:vAlign w:val="center"/>
            <w:hideMark/>
          </w:tcPr>
          <w:p w:rsidR="00B4581B" w:rsidRPr="005E2E54" w:rsidRDefault="00B4581B" w:rsidP="00B4581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2127" w:type="dxa"/>
            <w:vMerge/>
            <w:vAlign w:val="center"/>
            <w:hideMark/>
          </w:tcPr>
          <w:p w:rsidR="00B4581B" w:rsidRPr="005E2E54" w:rsidRDefault="00B4581B">
            <w:pPr>
              <w:spacing w:before="0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4581B" w:rsidRPr="005E2E54" w:rsidRDefault="00B4581B">
            <w:pPr>
              <w:spacing w:before="0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39X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 w:val="restart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Sentel GSM (Tigo)</w:t>
            </w: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46X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47X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48X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78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49X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snapToGrid w:val="0"/>
                <w:sz w:val="18"/>
                <w:szCs w:val="18"/>
                <w:lang w:val="ru-RU"/>
              </w:rPr>
              <w:t>79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50X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51X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52X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53X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54X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55X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56X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57X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58X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B4581B" w:rsidRPr="005E2E54" w:rsidTr="003A06FE">
        <w:trPr>
          <w:jc w:val="center"/>
        </w:trPr>
        <w:tc>
          <w:tcPr>
            <w:tcW w:w="1282" w:type="dxa"/>
            <w:hideMark/>
          </w:tcPr>
          <w:p w:rsidR="00B4581B" w:rsidRPr="005E2E54" w:rsidRDefault="00B458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B4581B" w:rsidRPr="005E2E54" w:rsidRDefault="00B458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59X XXXX</w:t>
            </w:r>
          </w:p>
        </w:tc>
        <w:tc>
          <w:tcPr>
            <w:tcW w:w="1418" w:type="dxa"/>
            <w:hideMark/>
          </w:tcPr>
          <w:p w:rsidR="00B4581B" w:rsidRPr="005E2E54" w:rsidRDefault="00B458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B4581B" w:rsidRPr="005E2E54" w:rsidRDefault="00B458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B4581B" w:rsidRPr="005E2E54" w:rsidRDefault="00B4581B" w:rsidP="00B458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B4581B" w:rsidRPr="005E2E54" w:rsidRDefault="00B4581B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B4581B" w:rsidRPr="005E2E54" w:rsidTr="003A06FE">
        <w:trPr>
          <w:jc w:val="center"/>
        </w:trPr>
        <w:tc>
          <w:tcPr>
            <w:tcW w:w="1282" w:type="dxa"/>
            <w:hideMark/>
          </w:tcPr>
          <w:p w:rsidR="00B4581B" w:rsidRPr="005E2E54" w:rsidRDefault="00B458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B4581B" w:rsidRPr="005E2E54" w:rsidRDefault="00B458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63X XXXX</w:t>
            </w:r>
          </w:p>
        </w:tc>
        <w:tc>
          <w:tcPr>
            <w:tcW w:w="1418" w:type="dxa"/>
            <w:hideMark/>
          </w:tcPr>
          <w:p w:rsidR="00B4581B" w:rsidRPr="005E2E54" w:rsidRDefault="00B458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518" w:right="461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B4581B" w:rsidRPr="005E2E54" w:rsidRDefault="00B458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504" w:right="47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vAlign w:val="center"/>
            <w:hideMark/>
          </w:tcPr>
          <w:p w:rsidR="00B4581B" w:rsidRPr="005E2E54" w:rsidRDefault="00B4581B" w:rsidP="00B4581B">
            <w:pPr>
              <w:spacing w:before="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B4581B" w:rsidRPr="005E2E54" w:rsidRDefault="00B4581B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64X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65X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66X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67X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68X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69X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74X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75X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83X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84X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85X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86X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87X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88X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Подвижная связь GSM</w:t>
            </w:r>
            <w:r w:rsidR="00931CEA"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</w:tbl>
    <w:p w:rsidR="003A06FE" w:rsidRPr="005E2E54" w:rsidRDefault="003A06FE">
      <w:pPr>
        <w:spacing w:before="0"/>
        <w:rPr>
          <w:snapToGrid w:val="0"/>
          <w:lang w:val="ru-RU"/>
        </w:rPr>
      </w:pPr>
      <w:r w:rsidRPr="005E2E54">
        <w:rPr>
          <w:snapToGrid w:val="0"/>
          <w:lang w:val="ru-RU"/>
        </w:rPr>
        <w:br w:type="page"/>
      </w:r>
    </w:p>
    <w:p w:rsidR="00931CEA" w:rsidRPr="005E2E54" w:rsidRDefault="00931CEA" w:rsidP="003A06FE">
      <w:pPr>
        <w:tabs>
          <w:tab w:val="left" w:pos="567"/>
        </w:tabs>
        <w:spacing w:before="480" w:after="360"/>
        <w:jc w:val="both"/>
        <w:rPr>
          <w:rFonts w:eastAsia="Arial"/>
          <w:snapToGrid w:val="0"/>
          <w:lang w:val="ru-RU"/>
        </w:rPr>
      </w:pPr>
      <w:r w:rsidRPr="005E2E54">
        <w:rPr>
          <w:snapToGrid w:val="0"/>
          <w:lang w:val="ru-RU"/>
        </w:rPr>
        <w:lastRenderedPageBreak/>
        <w:t>–</w:t>
      </w:r>
      <w:r w:rsidRPr="005E2E54">
        <w:rPr>
          <w:snapToGrid w:val="0"/>
          <w:color w:val="FF0000"/>
          <w:lang w:val="ru-RU"/>
        </w:rPr>
        <w:tab/>
      </w:r>
      <w:r w:rsidR="000E4D5D" w:rsidRPr="005E2E54">
        <w:rPr>
          <w:snapToGrid w:val="0"/>
          <w:lang w:val="ru-RU"/>
        </w:rPr>
        <w:t xml:space="preserve">Список номеров SABPQMCDU, в настоящее время распределенных оператору </w:t>
      </w:r>
      <w:r w:rsidR="000D45F8" w:rsidRPr="005E2E54">
        <w:rPr>
          <w:snapToGrid w:val="0"/>
          <w:lang w:val="ru-RU"/>
        </w:rPr>
        <w:t>Sonatel Mobile "Orange"</w:t>
      </w:r>
      <w:r w:rsidR="000E4D5D" w:rsidRPr="005E2E54">
        <w:rPr>
          <w:rFonts w:eastAsia="Arial"/>
          <w:snapToGrid w:val="0"/>
          <w:lang w:val="ru-RU"/>
        </w:rPr>
        <w:t>для его сети подвижной телефонной связи</w:t>
      </w:r>
      <w:r w:rsidR="000E4D5D" w:rsidRPr="005E2E54">
        <w:rPr>
          <w:snapToGrid w:val="0"/>
          <w:lang w:val="ru-RU"/>
        </w:rPr>
        <w:t>:</w:t>
      </w:r>
    </w:p>
    <w:tbl>
      <w:tblPr>
        <w:tblW w:w="9503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417"/>
        <w:gridCol w:w="1418"/>
        <w:gridCol w:w="1417"/>
        <w:gridCol w:w="2127"/>
        <w:gridCol w:w="1842"/>
      </w:tblGrid>
      <w:tr w:rsidR="000D45F8" w:rsidRPr="005E2E54" w:rsidTr="003A06FE">
        <w:trPr>
          <w:tblHeader/>
          <w:jc w:val="center"/>
        </w:trPr>
        <w:tc>
          <w:tcPr>
            <w:tcW w:w="2699" w:type="dxa"/>
            <w:gridSpan w:val="2"/>
            <w:vAlign w:val="center"/>
            <w:hideMark/>
          </w:tcPr>
          <w:p w:rsidR="000D45F8" w:rsidRPr="005E2E54" w:rsidRDefault="000D45F8" w:rsidP="00DA011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N(S) N* (NDC </w:t>
            </w:r>
            <w:r w:rsidRPr="005E2E54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+ </w:t>
            </w: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SN)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D45F8" w:rsidRPr="005E2E54" w:rsidRDefault="000D45F8" w:rsidP="00DA011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0D45F8" w:rsidRPr="005E2E54" w:rsidRDefault="000D45F8" w:rsidP="00DA011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5E2E5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0D45F8" w:rsidRPr="005E2E54" w:rsidRDefault="000D45F8" w:rsidP="00DA011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0D45F8" w:rsidRPr="005E2E54" w:rsidTr="003A06FE">
        <w:trPr>
          <w:tblHeader/>
          <w:jc w:val="center"/>
        </w:trPr>
        <w:tc>
          <w:tcPr>
            <w:tcW w:w="1282" w:type="dxa"/>
            <w:vAlign w:val="center"/>
            <w:hideMark/>
          </w:tcPr>
          <w:p w:rsidR="000D45F8" w:rsidRPr="005E2E54" w:rsidRDefault="000D45F8" w:rsidP="00DA011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417" w:type="dxa"/>
            <w:vAlign w:val="center"/>
            <w:hideMark/>
          </w:tcPr>
          <w:p w:rsidR="000D45F8" w:rsidRPr="005E2E54" w:rsidRDefault="000D45F8" w:rsidP="0055269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BP</w:t>
            </w:r>
          </w:p>
        </w:tc>
        <w:tc>
          <w:tcPr>
            <w:tcW w:w="1418" w:type="dxa"/>
            <w:vAlign w:val="center"/>
            <w:hideMark/>
          </w:tcPr>
          <w:p w:rsidR="000D45F8" w:rsidRPr="005E2E54" w:rsidRDefault="000D45F8" w:rsidP="00DA011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Максимальная длина</w:t>
            </w:r>
          </w:p>
        </w:tc>
        <w:tc>
          <w:tcPr>
            <w:tcW w:w="1417" w:type="dxa"/>
            <w:vAlign w:val="center"/>
            <w:hideMark/>
          </w:tcPr>
          <w:p w:rsidR="000D45F8" w:rsidRPr="005E2E54" w:rsidRDefault="000D45F8" w:rsidP="00DA011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2127" w:type="dxa"/>
            <w:vMerge/>
            <w:vAlign w:val="center"/>
            <w:hideMark/>
          </w:tcPr>
          <w:p w:rsidR="000D45F8" w:rsidRPr="005E2E54" w:rsidRDefault="000D45F8" w:rsidP="00DA0114">
            <w:pPr>
              <w:spacing w:before="0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D45F8" w:rsidRPr="005E2E54" w:rsidRDefault="000D45F8" w:rsidP="00DA0114">
            <w:pPr>
              <w:spacing w:before="0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 w:rsidP="00DA011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 w:rsidP="00DA011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01X XXXX</w:t>
            </w:r>
          </w:p>
        </w:tc>
        <w:tc>
          <w:tcPr>
            <w:tcW w:w="1418" w:type="dxa"/>
            <w:hideMark/>
          </w:tcPr>
          <w:p w:rsidR="00931CEA" w:rsidRPr="005E2E54" w:rsidRDefault="00931CEA" w:rsidP="00DA011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 w:rsidP="00DA011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 w:rsidP="00DA011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 w:val="restart"/>
            <w:hideMark/>
          </w:tcPr>
          <w:p w:rsidR="00931CEA" w:rsidRPr="005E2E54" w:rsidRDefault="00931CEA" w:rsidP="00DA011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Sonatel Mobiles</w:t>
            </w: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br/>
              <w:t>(Orange)</w:t>
            </w: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02X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03X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04X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05X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06X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07X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08X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09X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10X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11X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12X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13X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14X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15X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16X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17X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18X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19X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20X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21X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22X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23X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2A2A2A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24X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25X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26X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27X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28X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29X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  <w:lastRenderedPageBreak/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30X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Sonatel Mobiles</w:t>
            </w: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br/>
              <w:t>(Orange)</w:t>
            </w: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31X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32X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33X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34X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35X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36X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37X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38X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39X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40X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41X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42X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43X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44X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45X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color w:val="2A2A2A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46X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47X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48X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49X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50x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5lX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52X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53X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54X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55x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56X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57X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58x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59X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60X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61X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62X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63X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64X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65X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 w:rsidP="00DA0114">
            <w:pPr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lastRenderedPageBreak/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66X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Sonatel Mobiles</w:t>
            </w: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br/>
              <w:t>(Orange)</w:t>
            </w: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67X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68X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69X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70XXXXX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71X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72X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73X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74X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75X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76X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77XXXXX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78X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79X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E9116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highlight w:val="yellow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80X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81X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82X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83X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84X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85X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86X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87X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88X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89X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E9116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highlight w:val="yellow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90X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E9116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highlight w:val="yellow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91X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92X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73A5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93X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94X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95X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96X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97X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98X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77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99X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78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01X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78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10X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 w:rsidP="00452097">
            <w:pPr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lastRenderedPageBreak/>
              <w:t>78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11X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 w:val="restart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Sonatel Mobiles</w:t>
            </w: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br/>
              <w:t>(Orange)</w:t>
            </w: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78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12X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78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13X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78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14X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78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15X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78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16X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78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17X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78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18X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78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19X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78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20X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78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21X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78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22X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78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23X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78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24X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3A06FE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78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63X XXXX</w:t>
            </w:r>
          </w:p>
        </w:tc>
        <w:tc>
          <w:tcPr>
            <w:tcW w:w="1418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D21FC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color w:val="181818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</w:tbl>
    <w:p w:rsidR="00931CEA" w:rsidRPr="005E2E54" w:rsidRDefault="00931CEA" w:rsidP="00D43332">
      <w:pPr>
        <w:tabs>
          <w:tab w:val="left" w:pos="567"/>
        </w:tabs>
        <w:spacing w:before="480" w:after="360"/>
        <w:jc w:val="both"/>
        <w:rPr>
          <w:snapToGrid w:val="0"/>
          <w:lang w:val="ru-RU"/>
        </w:rPr>
      </w:pPr>
      <w:r w:rsidRPr="005E2E54">
        <w:rPr>
          <w:snapToGrid w:val="0"/>
          <w:lang w:val="ru-RU"/>
        </w:rPr>
        <w:t>–</w:t>
      </w:r>
      <w:r w:rsidRPr="005E2E54">
        <w:rPr>
          <w:snapToGrid w:val="0"/>
          <w:lang w:val="ru-RU"/>
        </w:rPr>
        <w:tab/>
      </w:r>
      <w:r w:rsidR="00452097" w:rsidRPr="005E2E54">
        <w:rPr>
          <w:snapToGrid w:val="0"/>
          <w:lang w:val="ru-RU"/>
        </w:rPr>
        <w:t>Список номеров SABPQMCDU, в настоящее время распределенных государств</w:t>
      </w:r>
      <w:r w:rsidR="00BC4BBA" w:rsidRPr="005E2E54">
        <w:rPr>
          <w:snapToGrid w:val="0"/>
          <w:lang w:val="ru-RU"/>
        </w:rPr>
        <w:t>енно</w:t>
      </w:r>
      <w:r w:rsidR="00A85C5E" w:rsidRPr="005E2E54">
        <w:rPr>
          <w:snapToGrid w:val="0"/>
          <w:lang w:val="ru-RU"/>
        </w:rPr>
        <w:t>му агентству</w:t>
      </w:r>
      <w:r w:rsidR="00452097" w:rsidRPr="005E2E54">
        <w:rPr>
          <w:snapToGrid w:val="0"/>
          <w:lang w:val="ru-RU"/>
        </w:rPr>
        <w:t xml:space="preserve"> </w:t>
      </w:r>
      <w:r w:rsidR="00452097" w:rsidRPr="005E2E54">
        <w:rPr>
          <w:rFonts w:eastAsia="Arial"/>
          <w:snapToGrid w:val="0"/>
          <w:lang w:val="ru-RU"/>
        </w:rPr>
        <w:t>(ADIE) для его сети подвижной телефонной связи</w:t>
      </w:r>
      <w:r w:rsidR="00452097" w:rsidRPr="005E2E54">
        <w:rPr>
          <w:snapToGrid w:val="0"/>
          <w:lang w:val="ru-RU"/>
        </w:rPr>
        <w:t>:</w:t>
      </w:r>
      <w:r w:rsidRPr="005E2E54">
        <w:rPr>
          <w:snapToGrid w:val="0"/>
          <w:lang w:val="ru-RU"/>
        </w:rPr>
        <w:t xml:space="preserve"> 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417"/>
        <w:gridCol w:w="1418"/>
        <w:gridCol w:w="1417"/>
        <w:gridCol w:w="2127"/>
        <w:gridCol w:w="1842"/>
      </w:tblGrid>
      <w:tr w:rsidR="00BC4BBA" w:rsidRPr="005E2E54" w:rsidTr="00D43332">
        <w:trPr>
          <w:tblHeader/>
          <w:jc w:val="center"/>
        </w:trPr>
        <w:tc>
          <w:tcPr>
            <w:tcW w:w="2699" w:type="dxa"/>
            <w:gridSpan w:val="2"/>
            <w:vAlign w:val="center"/>
            <w:hideMark/>
          </w:tcPr>
          <w:p w:rsidR="00BC4BBA" w:rsidRPr="005E2E54" w:rsidRDefault="00BC4BBA" w:rsidP="00BC4B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N(S) N* (NDC </w:t>
            </w:r>
            <w:r w:rsidRPr="005E2E54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+ </w:t>
            </w: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SN)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BC4BBA" w:rsidRPr="005E2E54" w:rsidRDefault="00BC4BBA" w:rsidP="00BC4B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BC4BBA" w:rsidRPr="005E2E54" w:rsidRDefault="00BC4BBA" w:rsidP="00BC4B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5E2E5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BC4BBA" w:rsidRPr="005E2E54" w:rsidRDefault="00BC4BBA" w:rsidP="00BC4B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BC4BBA" w:rsidRPr="005E2E54" w:rsidTr="00D43332">
        <w:trPr>
          <w:tblHeader/>
          <w:jc w:val="center"/>
        </w:trPr>
        <w:tc>
          <w:tcPr>
            <w:tcW w:w="1282" w:type="dxa"/>
            <w:vAlign w:val="center"/>
            <w:hideMark/>
          </w:tcPr>
          <w:p w:rsidR="00BC4BBA" w:rsidRPr="005E2E54" w:rsidRDefault="00BC4BBA" w:rsidP="00BC4B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417" w:type="dxa"/>
            <w:vAlign w:val="center"/>
            <w:hideMark/>
          </w:tcPr>
          <w:p w:rsidR="00BC4BBA" w:rsidRPr="005E2E54" w:rsidRDefault="00BC4BBA" w:rsidP="0055269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BP</w:t>
            </w:r>
          </w:p>
        </w:tc>
        <w:tc>
          <w:tcPr>
            <w:tcW w:w="1418" w:type="dxa"/>
            <w:vAlign w:val="center"/>
            <w:hideMark/>
          </w:tcPr>
          <w:p w:rsidR="00BC4BBA" w:rsidRPr="005E2E54" w:rsidRDefault="00BC4BBA" w:rsidP="00BC4BB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Максимальная длина</w:t>
            </w:r>
          </w:p>
        </w:tc>
        <w:tc>
          <w:tcPr>
            <w:tcW w:w="1417" w:type="dxa"/>
            <w:vAlign w:val="center"/>
            <w:hideMark/>
          </w:tcPr>
          <w:p w:rsidR="00BC4BBA" w:rsidRPr="005E2E54" w:rsidRDefault="00BC4BBA" w:rsidP="00BC4BB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2127" w:type="dxa"/>
            <w:vMerge/>
            <w:vAlign w:val="center"/>
            <w:hideMark/>
          </w:tcPr>
          <w:p w:rsidR="00BC4BBA" w:rsidRPr="005E2E54" w:rsidRDefault="00BC4BBA">
            <w:pPr>
              <w:spacing w:before="0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4BBA" w:rsidRPr="005E2E54" w:rsidRDefault="00BC4BBA">
            <w:pPr>
              <w:spacing w:before="0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D43332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01X XXXX</w:t>
            </w:r>
          </w:p>
        </w:tc>
        <w:tc>
          <w:tcPr>
            <w:tcW w:w="1418" w:type="dxa"/>
            <w:hideMark/>
          </w:tcPr>
          <w:p w:rsidR="00931CEA" w:rsidRPr="003A73A5" w:rsidRDefault="00931CEA" w:rsidP="003A73A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3A73A5" w:rsidRDefault="00931CEA" w:rsidP="003A73A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03693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Подвижная связь CDMA</w:t>
            </w:r>
          </w:p>
        </w:tc>
        <w:tc>
          <w:tcPr>
            <w:tcW w:w="1842" w:type="dxa"/>
            <w:vMerge w:val="restart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ADIE</w:t>
            </w:r>
          </w:p>
        </w:tc>
      </w:tr>
      <w:tr w:rsidR="00931CEA" w:rsidRPr="005E2E54" w:rsidTr="00D43332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02X XXXX</w:t>
            </w:r>
          </w:p>
        </w:tc>
        <w:tc>
          <w:tcPr>
            <w:tcW w:w="1418" w:type="dxa"/>
            <w:hideMark/>
          </w:tcPr>
          <w:p w:rsidR="00931CEA" w:rsidRPr="003A73A5" w:rsidRDefault="00931CEA" w:rsidP="003A73A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3A73A5" w:rsidRDefault="00931CEA" w:rsidP="003A73A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03693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Подвижная связь CDMA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D43332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03X XXXX</w:t>
            </w:r>
          </w:p>
        </w:tc>
        <w:tc>
          <w:tcPr>
            <w:tcW w:w="1418" w:type="dxa"/>
            <w:hideMark/>
          </w:tcPr>
          <w:p w:rsidR="00931CEA" w:rsidRPr="003A73A5" w:rsidRDefault="00931CEA" w:rsidP="003A73A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3A73A5" w:rsidRDefault="00931CEA" w:rsidP="003A73A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03693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Подвижная связь CDMA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D43332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04X XXXX</w:t>
            </w:r>
          </w:p>
        </w:tc>
        <w:tc>
          <w:tcPr>
            <w:tcW w:w="1418" w:type="dxa"/>
            <w:hideMark/>
          </w:tcPr>
          <w:p w:rsidR="00931CEA" w:rsidRPr="003A73A5" w:rsidRDefault="00931CEA" w:rsidP="003A73A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3A73A5" w:rsidRDefault="00931CEA" w:rsidP="003A73A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03693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Подвижная связь CDMA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D43332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05x XXXX</w:t>
            </w:r>
          </w:p>
        </w:tc>
        <w:tc>
          <w:tcPr>
            <w:tcW w:w="1418" w:type="dxa"/>
            <w:hideMark/>
          </w:tcPr>
          <w:p w:rsidR="00931CEA" w:rsidRPr="003A73A5" w:rsidRDefault="00931CEA" w:rsidP="003A73A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3A73A5" w:rsidRDefault="00931CEA" w:rsidP="003A73A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03693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Подвижная связь CDMA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D43332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06X XXXX</w:t>
            </w:r>
          </w:p>
        </w:tc>
        <w:tc>
          <w:tcPr>
            <w:tcW w:w="1418" w:type="dxa"/>
            <w:hideMark/>
          </w:tcPr>
          <w:p w:rsidR="00931CEA" w:rsidRPr="003A73A5" w:rsidRDefault="00931CEA" w:rsidP="003A73A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3A73A5" w:rsidRDefault="00931CEA" w:rsidP="003A73A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03693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Подвижная связь CDMA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D43332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07X XXXX</w:t>
            </w:r>
          </w:p>
        </w:tc>
        <w:tc>
          <w:tcPr>
            <w:tcW w:w="1418" w:type="dxa"/>
            <w:hideMark/>
          </w:tcPr>
          <w:p w:rsidR="00931CEA" w:rsidRPr="003A73A5" w:rsidRDefault="00931CEA" w:rsidP="003A73A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3A73A5" w:rsidRDefault="00931CEA" w:rsidP="003A73A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03693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Подвижная связь CDMA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D43332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08X XXXX</w:t>
            </w:r>
          </w:p>
        </w:tc>
        <w:tc>
          <w:tcPr>
            <w:tcW w:w="1418" w:type="dxa"/>
            <w:hideMark/>
          </w:tcPr>
          <w:p w:rsidR="00931CEA" w:rsidRPr="003A73A5" w:rsidRDefault="00931CEA" w:rsidP="003A73A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3A73A5" w:rsidRDefault="00931CEA" w:rsidP="003A73A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03693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Подвижная связь CDMA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931CEA" w:rsidRPr="005E2E54" w:rsidTr="00D43332">
        <w:trPr>
          <w:jc w:val="center"/>
        </w:trPr>
        <w:tc>
          <w:tcPr>
            <w:tcW w:w="1282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79</w:t>
            </w:r>
          </w:p>
        </w:tc>
        <w:tc>
          <w:tcPr>
            <w:tcW w:w="1417" w:type="dxa"/>
            <w:hideMark/>
          </w:tcPr>
          <w:p w:rsidR="00931CEA" w:rsidRPr="005E2E54" w:rsidRDefault="00931CE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09X XXXX</w:t>
            </w:r>
          </w:p>
        </w:tc>
        <w:tc>
          <w:tcPr>
            <w:tcW w:w="1418" w:type="dxa"/>
            <w:hideMark/>
          </w:tcPr>
          <w:p w:rsidR="00931CEA" w:rsidRPr="003A73A5" w:rsidRDefault="00931CEA" w:rsidP="003A73A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931CEA" w:rsidRPr="003A73A5" w:rsidRDefault="00931CEA" w:rsidP="003A73A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hideMark/>
          </w:tcPr>
          <w:p w:rsidR="00931CEA" w:rsidRPr="005E2E54" w:rsidRDefault="0003693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Подвижная связь CDMA</w:t>
            </w:r>
          </w:p>
        </w:tc>
        <w:tc>
          <w:tcPr>
            <w:tcW w:w="1842" w:type="dxa"/>
            <w:vMerge/>
            <w:vAlign w:val="center"/>
            <w:hideMark/>
          </w:tcPr>
          <w:p w:rsidR="00931CEA" w:rsidRPr="005E2E54" w:rsidRDefault="00931CEA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</w:tbl>
    <w:p w:rsidR="00F6443C" w:rsidRPr="005E2E54" w:rsidRDefault="00F6443C" w:rsidP="00D43332">
      <w:pPr>
        <w:keepNext/>
        <w:keepLines/>
        <w:pageBreakBefore/>
        <w:tabs>
          <w:tab w:val="left" w:pos="567"/>
        </w:tabs>
        <w:spacing w:before="0"/>
        <w:rPr>
          <w:rFonts w:asciiTheme="minorHAnsi" w:hAnsiTheme="minorHAnsi" w:cs="Arial"/>
          <w:b/>
          <w:bCs/>
          <w:snapToGrid w:val="0"/>
          <w:lang w:val="ru-RU"/>
        </w:rPr>
      </w:pPr>
      <w:r w:rsidRPr="005E2E54">
        <w:rPr>
          <w:rFonts w:asciiTheme="minorHAnsi" w:hAnsiTheme="minorHAnsi" w:cs="Arial"/>
          <w:b/>
          <w:bCs/>
          <w:snapToGrid w:val="0"/>
          <w:lang w:val="ru-RU"/>
        </w:rPr>
        <w:lastRenderedPageBreak/>
        <w:t>2</w:t>
      </w:r>
      <w:r w:rsidRPr="005E2E54">
        <w:rPr>
          <w:rFonts w:asciiTheme="minorHAnsi" w:hAnsiTheme="minorHAnsi" w:cs="Arial"/>
          <w:b/>
          <w:bCs/>
          <w:snapToGrid w:val="0"/>
          <w:lang w:val="ru-RU"/>
        </w:rPr>
        <w:tab/>
      </w:r>
      <w:r w:rsidR="001E1ABC" w:rsidRPr="005E2E54">
        <w:rPr>
          <w:rFonts w:cs="Arial"/>
          <w:b/>
          <w:bCs/>
          <w:snapToGrid w:val="0"/>
          <w:lang w:val="ru-RU"/>
        </w:rPr>
        <w:t>Номера фиксированной телефонной связи</w:t>
      </w:r>
    </w:p>
    <w:p w:rsidR="00F6443C" w:rsidRPr="005E2E54" w:rsidRDefault="001E1ABC" w:rsidP="00771115">
      <w:pPr>
        <w:rPr>
          <w:snapToGrid w:val="0"/>
          <w:lang w:val="ru-RU"/>
        </w:rPr>
      </w:pPr>
      <w:r w:rsidRPr="005E2E54">
        <w:rPr>
          <w:rFonts w:cs="Arial"/>
          <w:snapToGrid w:val="0"/>
          <w:lang w:val="ru-RU"/>
        </w:rPr>
        <w:t xml:space="preserve">Блоки номеров, в которых "S" </w:t>
      </w:r>
      <w:r w:rsidR="00771115" w:rsidRPr="005E2E54">
        <w:rPr>
          <w:rFonts w:cs="Arial"/>
          <w:snapToGrid w:val="0"/>
          <w:lang w:val="ru-RU"/>
        </w:rPr>
        <w:t>заменяет</w:t>
      </w:r>
      <w:r w:rsidRPr="005E2E54">
        <w:rPr>
          <w:rFonts w:cs="Arial"/>
          <w:snapToGrid w:val="0"/>
          <w:lang w:val="ru-RU"/>
        </w:rPr>
        <w:t xml:space="preserve"> "3", зарезервированы для сетей фиксированной телефонной связи.</w:t>
      </w:r>
    </w:p>
    <w:p w:rsidR="00F6443C" w:rsidRPr="005E2E54" w:rsidRDefault="00F6443C" w:rsidP="00D43332">
      <w:pPr>
        <w:tabs>
          <w:tab w:val="left" w:pos="567"/>
        </w:tabs>
        <w:spacing w:before="240" w:after="240"/>
        <w:jc w:val="both"/>
        <w:rPr>
          <w:snapToGrid w:val="0"/>
          <w:lang w:val="ru-RU"/>
        </w:rPr>
      </w:pPr>
      <w:r w:rsidRPr="005E2E54">
        <w:rPr>
          <w:snapToGrid w:val="0"/>
          <w:lang w:val="ru-RU"/>
        </w:rPr>
        <w:t>–</w:t>
      </w:r>
      <w:r w:rsidRPr="005E2E54">
        <w:rPr>
          <w:snapToGrid w:val="0"/>
          <w:lang w:val="ru-RU"/>
        </w:rPr>
        <w:tab/>
      </w:r>
      <w:r w:rsidR="00B65D21" w:rsidRPr="005E2E54">
        <w:rPr>
          <w:snapToGrid w:val="0"/>
          <w:lang w:val="ru-RU"/>
        </w:rPr>
        <w:t xml:space="preserve">Список номеров SABPQMCDU, в настоящее время распределенных оператору </w:t>
      </w:r>
      <w:r w:rsidR="00B65D21" w:rsidRPr="005E2E54">
        <w:rPr>
          <w:rFonts w:eastAsia="Arial"/>
          <w:snapToGrid w:val="0"/>
          <w:lang w:val="ru-RU"/>
        </w:rPr>
        <w:t>Expresso Sénégal для его сет</w:t>
      </w:r>
      <w:r w:rsidR="006C0241" w:rsidRPr="005E2E54">
        <w:rPr>
          <w:rFonts w:eastAsia="Arial"/>
          <w:snapToGrid w:val="0"/>
          <w:lang w:val="ru-RU"/>
        </w:rPr>
        <w:t>ей</w:t>
      </w:r>
      <w:r w:rsidR="00B65D21" w:rsidRPr="005E2E54">
        <w:rPr>
          <w:rFonts w:eastAsia="Arial"/>
          <w:snapToGrid w:val="0"/>
          <w:lang w:val="ru-RU"/>
        </w:rPr>
        <w:t xml:space="preserve"> фиксированной телефонной связи</w:t>
      </w:r>
      <w:r w:rsidR="00B65D21" w:rsidRPr="005E2E54">
        <w:rPr>
          <w:snapToGrid w:val="0"/>
          <w:lang w:val="ru-RU"/>
        </w:rPr>
        <w:t>:</w:t>
      </w:r>
      <w:r w:rsidRPr="005E2E54">
        <w:rPr>
          <w:snapToGrid w:val="0"/>
          <w:lang w:val="ru-RU"/>
        </w:rPr>
        <w:t xml:space="preserve"> </w:t>
      </w:r>
    </w:p>
    <w:tbl>
      <w:tblPr>
        <w:tblW w:w="9706" w:type="dxa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17"/>
        <w:gridCol w:w="1418"/>
        <w:gridCol w:w="1417"/>
        <w:gridCol w:w="2300"/>
        <w:gridCol w:w="1699"/>
      </w:tblGrid>
      <w:tr w:rsidR="003B6429" w:rsidRPr="005E2E54" w:rsidTr="007A0DAC">
        <w:trPr>
          <w:jc w:val="center"/>
        </w:trPr>
        <w:tc>
          <w:tcPr>
            <w:tcW w:w="2872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3B6429" w:rsidRPr="005E2E54" w:rsidRDefault="003B6429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N(S) N* (NDC </w:t>
            </w:r>
            <w:r w:rsidRPr="005E2E54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+ </w:t>
            </w: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SN)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3B6429" w:rsidRPr="005E2E54" w:rsidRDefault="003B6429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300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3B6429" w:rsidRPr="005E2E54" w:rsidRDefault="003B6429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5E2E5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699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3B6429" w:rsidRPr="005E2E54" w:rsidRDefault="003B6429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3B6429" w:rsidRPr="005E2E54" w:rsidTr="007A0DAC">
        <w:trPr>
          <w:jc w:val="center"/>
        </w:trPr>
        <w:tc>
          <w:tcPr>
            <w:tcW w:w="1455" w:type="dxa"/>
            <w:tcMar>
              <w:left w:w="28" w:type="dxa"/>
              <w:right w:w="28" w:type="dxa"/>
            </w:tcMar>
            <w:vAlign w:val="center"/>
            <w:hideMark/>
          </w:tcPr>
          <w:p w:rsidR="003B6429" w:rsidRPr="005E2E54" w:rsidRDefault="003B6429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  <w:hideMark/>
          </w:tcPr>
          <w:p w:rsidR="003B6429" w:rsidRPr="005E2E54" w:rsidRDefault="003B6429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BP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  <w:hideMark/>
          </w:tcPr>
          <w:p w:rsidR="003B6429" w:rsidRPr="005E2E54" w:rsidRDefault="003B6429" w:rsidP="00D4333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Максимальная длина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  <w:hideMark/>
          </w:tcPr>
          <w:p w:rsidR="003B6429" w:rsidRPr="005E2E54" w:rsidRDefault="003B6429" w:rsidP="00D4333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23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B6429" w:rsidRPr="005E2E54" w:rsidRDefault="003B6429" w:rsidP="00D43332">
            <w:pPr>
              <w:spacing w:before="20" w:after="20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6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B6429" w:rsidRPr="005E2E54" w:rsidRDefault="003B6429" w:rsidP="00D43332">
            <w:pPr>
              <w:spacing w:before="20" w:after="20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7A0DAC">
        <w:trPr>
          <w:jc w:val="center"/>
        </w:trPr>
        <w:tc>
          <w:tcPr>
            <w:tcW w:w="1455" w:type="dxa"/>
            <w:tcMar>
              <w:left w:w="28" w:type="dxa"/>
              <w:right w:w="28" w:type="dxa"/>
            </w:tcMar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10X XXXX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00" w:type="dxa"/>
            <w:tcMar>
              <w:left w:w="28" w:type="dxa"/>
              <w:right w:w="28" w:type="dxa"/>
            </w:tcMar>
            <w:hideMark/>
          </w:tcPr>
          <w:p w:rsidR="00F6443C" w:rsidRPr="005E2E54" w:rsidRDefault="003B6429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Фиксированная </w:t>
            </w:r>
            <w:r w:rsidR="00FF0908"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br/>
            </w: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телефонная связь GSM</w:t>
            </w:r>
          </w:p>
        </w:tc>
        <w:tc>
          <w:tcPr>
            <w:tcW w:w="1699" w:type="dxa"/>
            <w:vMerge w:val="restart"/>
            <w:tcMar>
              <w:left w:w="28" w:type="dxa"/>
              <w:right w:w="28" w:type="dxa"/>
            </w:tcMar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Expresso Sénégal</w:t>
            </w:r>
          </w:p>
        </w:tc>
      </w:tr>
      <w:tr w:rsidR="00F6443C" w:rsidRPr="005E2E54" w:rsidTr="007A0DAC">
        <w:trPr>
          <w:jc w:val="center"/>
        </w:trPr>
        <w:tc>
          <w:tcPr>
            <w:tcW w:w="1455" w:type="dxa"/>
            <w:tcMar>
              <w:left w:w="28" w:type="dxa"/>
              <w:right w:w="28" w:type="dxa"/>
            </w:tcMar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11X XXXX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00" w:type="dxa"/>
            <w:tcMar>
              <w:left w:w="28" w:type="dxa"/>
              <w:right w:w="28" w:type="dxa"/>
            </w:tcMar>
            <w:hideMark/>
          </w:tcPr>
          <w:p w:rsidR="00F6443C" w:rsidRPr="005E2E54" w:rsidRDefault="003B6429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Фиксированная </w:t>
            </w:r>
            <w:r w:rsidR="00FF0908"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br/>
            </w: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телефонная связь GSM</w:t>
            </w:r>
          </w:p>
        </w:tc>
        <w:tc>
          <w:tcPr>
            <w:tcW w:w="16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6443C" w:rsidRPr="005E2E54" w:rsidRDefault="00F6443C" w:rsidP="00D43332">
            <w:pPr>
              <w:spacing w:before="20" w:after="2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7A0DAC">
        <w:trPr>
          <w:jc w:val="center"/>
        </w:trPr>
        <w:tc>
          <w:tcPr>
            <w:tcW w:w="1455" w:type="dxa"/>
            <w:tcMar>
              <w:left w:w="28" w:type="dxa"/>
              <w:right w:w="28" w:type="dxa"/>
            </w:tcMar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31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12X XXXX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00" w:type="dxa"/>
            <w:tcMar>
              <w:left w:w="28" w:type="dxa"/>
              <w:right w:w="28" w:type="dxa"/>
            </w:tcMar>
            <w:hideMark/>
          </w:tcPr>
          <w:p w:rsidR="00F6443C" w:rsidRPr="005E2E54" w:rsidRDefault="003B6429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Фиксированная </w:t>
            </w:r>
            <w:r w:rsidR="00FF0908"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br/>
            </w: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телефонная связь GSM</w:t>
            </w:r>
          </w:p>
        </w:tc>
        <w:tc>
          <w:tcPr>
            <w:tcW w:w="16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6443C" w:rsidRPr="005E2E54" w:rsidRDefault="00F6443C" w:rsidP="00D43332">
            <w:pPr>
              <w:spacing w:before="20" w:after="2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7A0DAC">
        <w:trPr>
          <w:jc w:val="center"/>
        </w:trPr>
        <w:tc>
          <w:tcPr>
            <w:tcW w:w="1455" w:type="dxa"/>
            <w:tcMar>
              <w:left w:w="28" w:type="dxa"/>
              <w:right w:w="28" w:type="dxa"/>
            </w:tcMar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80X XXXX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00" w:type="dxa"/>
            <w:tcMar>
              <w:left w:w="28" w:type="dxa"/>
              <w:right w:w="28" w:type="dxa"/>
            </w:tcMar>
            <w:hideMark/>
          </w:tcPr>
          <w:p w:rsidR="00F6443C" w:rsidRPr="005E2E54" w:rsidRDefault="003B6429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Фиксированная </w:t>
            </w:r>
            <w:r w:rsidR="00FF0908"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br/>
            </w: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телефонная связь GSM</w:t>
            </w:r>
          </w:p>
        </w:tc>
        <w:tc>
          <w:tcPr>
            <w:tcW w:w="16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6443C" w:rsidRPr="005E2E54" w:rsidRDefault="00F6443C" w:rsidP="00D43332">
            <w:pPr>
              <w:spacing w:before="20" w:after="2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</w:tbl>
    <w:p w:rsidR="00F6443C" w:rsidRPr="005E2E54" w:rsidRDefault="00F6443C" w:rsidP="00D43332">
      <w:pPr>
        <w:tabs>
          <w:tab w:val="left" w:pos="567"/>
        </w:tabs>
        <w:spacing w:before="240" w:after="240"/>
        <w:jc w:val="both"/>
        <w:rPr>
          <w:snapToGrid w:val="0"/>
          <w:lang w:val="ru-RU"/>
        </w:rPr>
      </w:pPr>
      <w:r w:rsidRPr="005E2E54">
        <w:rPr>
          <w:rFonts w:eastAsia="Arial"/>
          <w:snapToGrid w:val="0"/>
          <w:lang w:val="ru-RU"/>
        </w:rPr>
        <w:t>–</w:t>
      </w:r>
      <w:r w:rsidRPr="005E2E54">
        <w:rPr>
          <w:rFonts w:eastAsia="Arial"/>
          <w:snapToGrid w:val="0"/>
          <w:color w:val="FF0000"/>
          <w:lang w:val="ru-RU"/>
        </w:rPr>
        <w:tab/>
      </w:r>
      <w:r w:rsidR="0063723A" w:rsidRPr="005E2E54">
        <w:rPr>
          <w:snapToGrid w:val="0"/>
          <w:lang w:val="ru-RU"/>
        </w:rPr>
        <w:t xml:space="preserve">Список </w:t>
      </w:r>
      <w:r w:rsidR="0063723A" w:rsidRPr="005E2E54">
        <w:rPr>
          <w:rFonts w:eastAsia="Arial"/>
          <w:snapToGrid w:val="0"/>
          <w:lang w:val="ru-RU"/>
        </w:rPr>
        <w:t>номеров</w:t>
      </w:r>
      <w:r w:rsidR="0063723A" w:rsidRPr="005E2E54">
        <w:rPr>
          <w:snapToGrid w:val="0"/>
          <w:lang w:val="ru-RU"/>
        </w:rPr>
        <w:t xml:space="preserve"> SABPQMCDU, в настоящее время распределенных оператору </w:t>
      </w:r>
      <w:r w:rsidR="0063723A" w:rsidRPr="005E2E54">
        <w:rPr>
          <w:rFonts w:eastAsia="Arial"/>
          <w:snapToGrid w:val="0"/>
          <w:lang w:val="ru-RU"/>
        </w:rPr>
        <w:t>Sonatel</w:t>
      </w:r>
      <w:r w:rsidR="0063723A" w:rsidRPr="005E2E54">
        <w:rPr>
          <w:snapToGrid w:val="0"/>
          <w:lang w:val="ru-RU"/>
        </w:rPr>
        <w:t xml:space="preserve"> </w:t>
      </w:r>
      <w:r w:rsidR="0063723A" w:rsidRPr="005E2E54">
        <w:rPr>
          <w:rFonts w:eastAsia="Arial"/>
          <w:snapToGrid w:val="0"/>
          <w:lang w:val="ru-RU"/>
        </w:rPr>
        <w:t>для его сет</w:t>
      </w:r>
      <w:r w:rsidR="00DA4E40" w:rsidRPr="005E2E54">
        <w:rPr>
          <w:rFonts w:eastAsia="Arial"/>
          <w:snapToGrid w:val="0"/>
          <w:lang w:val="ru-RU"/>
        </w:rPr>
        <w:t>ей</w:t>
      </w:r>
      <w:r w:rsidR="0063723A" w:rsidRPr="005E2E54">
        <w:rPr>
          <w:rFonts w:eastAsia="Arial"/>
          <w:snapToGrid w:val="0"/>
          <w:lang w:val="ru-RU"/>
        </w:rPr>
        <w:t xml:space="preserve"> фиксированной телефонной связи</w:t>
      </w:r>
      <w:r w:rsidRPr="005E2E54">
        <w:rPr>
          <w:snapToGrid w:val="0"/>
          <w:lang w:val="ru-RU"/>
        </w:rPr>
        <w:t xml:space="preserve">: 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1417"/>
        <w:gridCol w:w="1418"/>
        <w:gridCol w:w="1417"/>
        <w:gridCol w:w="2390"/>
        <w:gridCol w:w="1579"/>
      </w:tblGrid>
      <w:tr w:rsidR="00272F15" w:rsidRPr="005E2E54" w:rsidTr="00D43332">
        <w:trPr>
          <w:cantSplit/>
          <w:tblHeader/>
        </w:trPr>
        <w:tc>
          <w:tcPr>
            <w:tcW w:w="2843" w:type="dxa"/>
            <w:gridSpan w:val="2"/>
            <w:vAlign w:val="center"/>
            <w:hideMark/>
          </w:tcPr>
          <w:p w:rsidR="00272F15" w:rsidRPr="005E2E54" w:rsidRDefault="00272F15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N(S) N* (NDC </w:t>
            </w:r>
            <w:r w:rsidRPr="005E2E54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+ </w:t>
            </w: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SN)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272F15" w:rsidRPr="005E2E54" w:rsidRDefault="00272F15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272F15" w:rsidRPr="005E2E54" w:rsidRDefault="00272F15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5E2E5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579" w:type="dxa"/>
            <w:vMerge w:val="restart"/>
            <w:vAlign w:val="center"/>
            <w:hideMark/>
          </w:tcPr>
          <w:p w:rsidR="00272F15" w:rsidRPr="005E2E54" w:rsidRDefault="00272F15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272F15" w:rsidRPr="005E2E54" w:rsidTr="00D43332">
        <w:trPr>
          <w:cantSplit/>
          <w:tblHeader/>
        </w:trPr>
        <w:tc>
          <w:tcPr>
            <w:tcW w:w="1426" w:type="dxa"/>
            <w:vAlign w:val="center"/>
            <w:hideMark/>
          </w:tcPr>
          <w:p w:rsidR="00272F15" w:rsidRPr="005E2E54" w:rsidRDefault="00272F15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417" w:type="dxa"/>
            <w:vAlign w:val="center"/>
            <w:hideMark/>
          </w:tcPr>
          <w:p w:rsidR="00272F15" w:rsidRPr="005E2E54" w:rsidRDefault="00272F15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BP</w:t>
            </w:r>
          </w:p>
        </w:tc>
        <w:tc>
          <w:tcPr>
            <w:tcW w:w="1418" w:type="dxa"/>
            <w:vAlign w:val="center"/>
            <w:hideMark/>
          </w:tcPr>
          <w:p w:rsidR="00272F15" w:rsidRPr="005E2E54" w:rsidRDefault="00272F15" w:rsidP="00D433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Максимальная длина</w:t>
            </w:r>
          </w:p>
        </w:tc>
        <w:tc>
          <w:tcPr>
            <w:tcW w:w="1417" w:type="dxa"/>
            <w:vAlign w:val="center"/>
            <w:hideMark/>
          </w:tcPr>
          <w:p w:rsidR="00272F15" w:rsidRPr="005E2E54" w:rsidRDefault="00272F15" w:rsidP="00D4333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2390" w:type="dxa"/>
            <w:vMerge/>
            <w:vAlign w:val="center"/>
            <w:hideMark/>
          </w:tcPr>
          <w:p w:rsidR="00272F15" w:rsidRPr="005E2E54" w:rsidRDefault="00272F15" w:rsidP="00D43332">
            <w:pPr>
              <w:spacing w:before="20" w:after="20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272F15" w:rsidRPr="005E2E54" w:rsidRDefault="00272F15" w:rsidP="00D43332">
            <w:pPr>
              <w:spacing w:before="20" w:after="20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cantSplit/>
        </w:trPr>
        <w:tc>
          <w:tcPr>
            <w:tcW w:w="1426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81X XXXX</w:t>
            </w:r>
          </w:p>
        </w:tc>
        <w:tc>
          <w:tcPr>
            <w:tcW w:w="1418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0" w:type="dxa"/>
            <w:hideMark/>
          </w:tcPr>
          <w:p w:rsidR="00F6443C" w:rsidRPr="005E2E54" w:rsidRDefault="00272F15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Услуги фиксированной телефонной связи</w:t>
            </w:r>
          </w:p>
        </w:tc>
        <w:tc>
          <w:tcPr>
            <w:tcW w:w="1579" w:type="dxa"/>
            <w:vMerge w:val="restart"/>
          </w:tcPr>
          <w:p w:rsidR="00F6443C" w:rsidRPr="005E2E54" w:rsidRDefault="00F6443C" w:rsidP="00D43332">
            <w:pPr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SonateI</w:t>
            </w:r>
          </w:p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cantSplit/>
        </w:trPr>
        <w:tc>
          <w:tcPr>
            <w:tcW w:w="1426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82X XXXX</w:t>
            </w:r>
          </w:p>
        </w:tc>
        <w:tc>
          <w:tcPr>
            <w:tcW w:w="1418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0" w:type="dxa"/>
            <w:hideMark/>
          </w:tcPr>
          <w:p w:rsidR="00F6443C" w:rsidRPr="005E2E54" w:rsidRDefault="00272F15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Услуги фиксированной телефонной связи</w:t>
            </w:r>
          </w:p>
        </w:tc>
        <w:tc>
          <w:tcPr>
            <w:tcW w:w="1579" w:type="dxa"/>
            <w:vMerge/>
            <w:vAlign w:val="center"/>
            <w:hideMark/>
          </w:tcPr>
          <w:p w:rsidR="00F6443C" w:rsidRPr="005E2E54" w:rsidRDefault="00F6443C" w:rsidP="00D43332">
            <w:pPr>
              <w:spacing w:before="20" w:after="2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cantSplit/>
        </w:trPr>
        <w:tc>
          <w:tcPr>
            <w:tcW w:w="1426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83X XXXX</w:t>
            </w:r>
          </w:p>
        </w:tc>
        <w:tc>
          <w:tcPr>
            <w:tcW w:w="1418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0" w:type="dxa"/>
            <w:hideMark/>
          </w:tcPr>
          <w:p w:rsidR="00F6443C" w:rsidRPr="005E2E54" w:rsidRDefault="00272F15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Услуги фиксированной телефонной связи</w:t>
            </w:r>
          </w:p>
        </w:tc>
        <w:tc>
          <w:tcPr>
            <w:tcW w:w="1579" w:type="dxa"/>
            <w:vMerge/>
            <w:vAlign w:val="center"/>
            <w:hideMark/>
          </w:tcPr>
          <w:p w:rsidR="00F6443C" w:rsidRPr="005E2E54" w:rsidRDefault="00F6443C" w:rsidP="00D43332">
            <w:pPr>
              <w:spacing w:before="20" w:after="2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cantSplit/>
        </w:trPr>
        <w:tc>
          <w:tcPr>
            <w:tcW w:w="1426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84X XXXX</w:t>
            </w:r>
          </w:p>
        </w:tc>
        <w:tc>
          <w:tcPr>
            <w:tcW w:w="1418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0" w:type="dxa"/>
            <w:hideMark/>
          </w:tcPr>
          <w:p w:rsidR="00F6443C" w:rsidRPr="005E2E54" w:rsidRDefault="00272F15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Услуги фиксированной телефонной связи</w:t>
            </w:r>
          </w:p>
        </w:tc>
        <w:tc>
          <w:tcPr>
            <w:tcW w:w="1579" w:type="dxa"/>
            <w:vMerge/>
            <w:vAlign w:val="center"/>
            <w:hideMark/>
          </w:tcPr>
          <w:p w:rsidR="00F6443C" w:rsidRPr="005E2E54" w:rsidRDefault="00F6443C" w:rsidP="00D43332">
            <w:pPr>
              <w:spacing w:before="20" w:after="2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cantSplit/>
        </w:trPr>
        <w:tc>
          <w:tcPr>
            <w:tcW w:w="1426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85X XXXX</w:t>
            </w:r>
          </w:p>
        </w:tc>
        <w:tc>
          <w:tcPr>
            <w:tcW w:w="1418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0" w:type="dxa"/>
            <w:hideMark/>
          </w:tcPr>
          <w:p w:rsidR="00F6443C" w:rsidRPr="005E2E54" w:rsidRDefault="00272F15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Услуги фиксированной телефонной связи</w:t>
            </w:r>
          </w:p>
        </w:tc>
        <w:tc>
          <w:tcPr>
            <w:tcW w:w="1579" w:type="dxa"/>
            <w:vMerge/>
            <w:vAlign w:val="center"/>
            <w:hideMark/>
          </w:tcPr>
          <w:p w:rsidR="00F6443C" w:rsidRPr="005E2E54" w:rsidRDefault="00F6443C" w:rsidP="00D43332">
            <w:pPr>
              <w:spacing w:before="20" w:after="2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cantSplit/>
        </w:trPr>
        <w:tc>
          <w:tcPr>
            <w:tcW w:w="1426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86X XXXX</w:t>
            </w:r>
          </w:p>
        </w:tc>
        <w:tc>
          <w:tcPr>
            <w:tcW w:w="1418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0" w:type="dxa"/>
            <w:hideMark/>
          </w:tcPr>
          <w:p w:rsidR="00F6443C" w:rsidRPr="005E2E54" w:rsidRDefault="00272F15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Услуги фиксированной телефонной связи</w:t>
            </w:r>
          </w:p>
        </w:tc>
        <w:tc>
          <w:tcPr>
            <w:tcW w:w="1579" w:type="dxa"/>
            <w:vMerge/>
            <w:vAlign w:val="center"/>
            <w:hideMark/>
          </w:tcPr>
          <w:p w:rsidR="00F6443C" w:rsidRPr="005E2E54" w:rsidRDefault="00F6443C" w:rsidP="00D43332">
            <w:pPr>
              <w:spacing w:before="20" w:after="2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cantSplit/>
        </w:trPr>
        <w:tc>
          <w:tcPr>
            <w:tcW w:w="1426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87X XXXX</w:t>
            </w:r>
          </w:p>
        </w:tc>
        <w:tc>
          <w:tcPr>
            <w:tcW w:w="1418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0" w:type="dxa"/>
            <w:hideMark/>
          </w:tcPr>
          <w:p w:rsidR="00F6443C" w:rsidRPr="005E2E54" w:rsidRDefault="00272F15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Услуги фиксированной телефонной связи</w:t>
            </w:r>
          </w:p>
        </w:tc>
        <w:tc>
          <w:tcPr>
            <w:tcW w:w="1579" w:type="dxa"/>
            <w:vMerge/>
            <w:vAlign w:val="center"/>
            <w:hideMark/>
          </w:tcPr>
          <w:p w:rsidR="00F6443C" w:rsidRPr="005E2E54" w:rsidRDefault="00F6443C" w:rsidP="00D43332">
            <w:pPr>
              <w:spacing w:before="20" w:after="2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cantSplit/>
        </w:trPr>
        <w:tc>
          <w:tcPr>
            <w:tcW w:w="1426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88X XXXX</w:t>
            </w:r>
          </w:p>
        </w:tc>
        <w:tc>
          <w:tcPr>
            <w:tcW w:w="1418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0" w:type="dxa"/>
            <w:hideMark/>
          </w:tcPr>
          <w:p w:rsidR="00F6443C" w:rsidRPr="005E2E54" w:rsidRDefault="00272F15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Услуги фиксированной телефонной связи</w:t>
            </w:r>
          </w:p>
        </w:tc>
        <w:tc>
          <w:tcPr>
            <w:tcW w:w="1579" w:type="dxa"/>
            <w:vMerge/>
            <w:vAlign w:val="center"/>
            <w:hideMark/>
          </w:tcPr>
          <w:p w:rsidR="00F6443C" w:rsidRPr="005E2E54" w:rsidRDefault="00F6443C" w:rsidP="00D43332">
            <w:pPr>
              <w:spacing w:before="20" w:after="2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cantSplit/>
        </w:trPr>
        <w:tc>
          <w:tcPr>
            <w:tcW w:w="1426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89X XXXX</w:t>
            </w:r>
          </w:p>
        </w:tc>
        <w:tc>
          <w:tcPr>
            <w:tcW w:w="1418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0" w:type="dxa"/>
            <w:hideMark/>
          </w:tcPr>
          <w:p w:rsidR="00F6443C" w:rsidRPr="005E2E54" w:rsidRDefault="00272F15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Услуги фиксированной телефонной связи</w:t>
            </w:r>
          </w:p>
        </w:tc>
        <w:tc>
          <w:tcPr>
            <w:tcW w:w="1579" w:type="dxa"/>
            <w:vMerge/>
            <w:vAlign w:val="center"/>
            <w:hideMark/>
          </w:tcPr>
          <w:p w:rsidR="00F6443C" w:rsidRPr="005E2E54" w:rsidRDefault="00F6443C" w:rsidP="00D43332">
            <w:pPr>
              <w:spacing w:before="20" w:after="2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cantSplit/>
        </w:trPr>
        <w:tc>
          <w:tcPr>
            <w:tcW w:w="1426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92X XXXX</w:t>
            </w:r>
          </w:p>
        </w:tc>
        <w:tc>
          <w:tcPr>
            <w:tcW w:w="1418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0" w:type="dxa"/>
            <w:hideMark/>
          </w:tcPr>
          <w:p w:rsidR="00F6443C" w:rsidRPr="005E2E54" w:rsidRDefault="00861ADF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Спутниковая </w:t>
            </w:r>
            <w:r w:rsidR="00FF0908"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br/>
            </w: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телефонная связь</w:t>
            </w:r>
          </w:p>
        </w:tc>
        <w:tc>
          <w:tcPr>
            <w:tcW w:w="1579" w:type="dxa"/>
            <w:vMerge/>
            <w:vAlign w:val="center"/>
            <w:hideMark/>
          </w:tcPr>
          <w:p w:rsidR="00F6443C" w:rsidRPr="005E2E54" w:rsidRDefault="00F6443C" w:rsidP="00D43332">
            <w:pPr>
              <w:spacing w:before="20" w:after="2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cantSplit/>
        </w:trPr>
        <w:tc>
          <w:tcPr>
            <w:tcW w:w="1426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93X XXXX</w:t>
            </w:r>
          </w:p>
        </w:tc>
        <w:tc>
          <w:tcPr>
            <w:tcW w:w="1418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0" w:type="dxa"/>
            <w:hideMark/>
          </w:tcPr>
          <w:p w:rsidR="00F6443C" w:rsidRPr="005E2E54" w:rsidRDefault="00272F15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Услуги фиксированной телефонной связи</w:t>
            </w:r>
          </w:p>
        </w:tc>
        <w:tc>
          <w:tcPr>
            <w:tcW w:w="1579" w:type="dxa"/>
            <w:vMerge/>
            <w:vAlign w:val="center"/>
            <w:hideMark/>
          </w:tcPr>
          <w:p w:rsidR="00F6443C" w:rsidRPr="005E2E54" w:rsidRDefault="00F6443C" w:rsidP="00D43332">
            <w:pPr>
              <w:spacing w:before="20" w:after="2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cantSplit/>
        </w:trPr>
        <w:tc>
          <w:tcPr>
            <w:tcW w:w="1426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94X XXXX</w:t>
            </w:r>
          </w:p>
        </w:tc>
        <w:tc>
          <w:tcPr>
            <w:tcW w:w="1418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0" w:type="dxa"/>
            <w:hideMark/>
          </w:tcPr>
          <w:p w:rsidR="00F6443C" w:rsidRPr="005E2E54" w:rsidRDefault="00272F15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Услуги фиксированной телефонной связи</w:t>
            </w:r>
          </w:p>
        </w:tc>
        <w:tc>
          <w:tcPr>
            <w:tcW w:w="1579" w:type="dxa"/>
            <w:vMerge/>
            <w:vAlign w:val="center"/>
            <w:hideMark/>
          </w:tcPr>
          <w:p w:rsidR="00F6443C" w:rsidRPr="005E2E54" w:rsidRDefault="00F6443C" w:rsidP="00D43332">
            <w:pPr>
              <w:spacing w:before="20" w:after="2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cantSplit/>
        </w:trPr>
        <w:tc>
          <w:tcPr>
            <w:tcW w:w="1426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95X XXXX</w:t>
            </w:r>
          </w:p>
        </w:tc>
        <w:tc>
          <w:tcPr>
            <w:tcW w:w="1418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0" w:type="dxa"/>
            <w:hideMark/>
          </w:tcPr>
          <w:p w:rsidR="00F6443C" w:rsidRPr="005E2E54" w:rsidRDefault="00272F15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Услуги фиксированной телефонной связи</w:t>
            </w:r>
          </w:p>
        </w:tc>
        <w:tc>
          <w:tcPr>
            <w:tcW w:w="1579" w:type="dxa"/>
            <w:vMerge/>
            <w:vAlign w:val="center"/>
            <w:hideMark/>
          </w:tcPr>
          <w:p w:rsidR="00F6443C" w:rsidRPr="005E2E54" w:rsidRDefault="00F6443C" w:rsidP="00D43332">
            <w:pPr>
              <w:spacing w:before="20" w:after="2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cantSplit/>
        </w:trPr>
        <w:tc>
          <w:tcPr>
            <w:tcW w:w="1426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96X XXXX</w:t>
            </w:r>
          </w:p>
        </w:tc>
        <w:tc>
          <w:tcPr>
            <w:tcW w:w="1418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0" w:type="dxa"/>
            <w:hideMark/>
          </w:tcPr>
          <w:p w:rsidR="00F6443C" w:rsidRPr="005E2E54" w:rsidRDefault="00272F15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Услуги фиксированной телефонной связи</w:t>
            </w:r>
          </w:p>
        </w:tc>
        <w:tc>
          <w:tcPr>
            <w:tcW w:w="1579" w:type="dxa"/>
            <w:vMerge/>
            <w:vAlign w:val="center"/>
            <w:hideMark/>
          </w:tcPr>
          <w:p w:rsidR="00F6443C" w:rsidRPr="005E2E54" w:rsidRDefault="00F6443C" w:rsidP="00D43332">
            <w:pPr>
              <w:spacing w:before="20" w:after="2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cantSplit/>
        </w:trPr>
        <w:tc>
          <w:tcPr>
            <w:tcW w:w="1426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97X XXXX</w:t>
            </w:r>
          </w:p>
        </w:tc>
        <w:tc>
          <w:tcPr>
            <w:tcW w:w="1418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0" w:type="dxa"/>
            <w:hideMark/>
          </w:tcPr>
          <w:p w:rsidR="00F6443C" w:rsidRPr="005E2E54" w:rsidRDefault="00272F15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Услуги фиксированной телефонной связи</w:t>
            </w:r>
          </w:p>
        </w:tc>
        <w:tc>
          <w:tcPr>
            <w:tcW w:w="1579" w:type="dxa"/>
            <w:vMerge/>
            <w:vAlign w:val="center"/>
            <w:hideMark/>
          </w:tcPr>
          <w:p w:rsidR="00F6443C" w:rsidRPr="005E2E54" w:rsidRDefault="00F6443C" w:rsidP="00D43332">
            <w:pPr>
              <w:spacing w:before="20" w:after="2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cantSplit/>
        </w:trPr>
        <w:tc>
          <w:tcPr>
            <w:tcW w:w="1426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98X XXXX</w:t>
            </w:r>
          </w:p>
        </w:tc>
        <w:tc>
          <w:tcPr>
            <w:tcW w:w="1418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0" w:type="dxa"/>
            <w:hideMark/>
          </w:tcPr>
          <w:p w:rsidR="00F6443C" w:rsidRPr="005E2E54" w:rsidRDefault="00272F15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Услуги фиксированной телефонной связи</w:t>
            </w:r>
          </w:p>
        </w:tc>
        <w:tc>
          <w:tcPr>
            <w:tcW w:w="1579" w:type="dxa"/>
            <w:vMerge/>
            <w:vAlign w:val="center"/>
            <w:hideMark/>
          </w:tcPr>
          <w:p w:rsidR="00F6443C" w:rsidRPr="005E2E54" w:rsidRDefault="00F6443C" w:rsidP="00D43332">
            <w:pPr>
              <w:spacing w:before="20" w:after="2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cantSplit/>
        </w:trPr>
        <w:tc>
          <w:tcPr>
            <w:tcW w:w="1426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99X XXXX</w:t>
            </w:r>
          </w:p>
        </w:tc>
        <w:tc>
          <w:tcPr>
            <w:tcW w:w="1418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F6443C" w:rsidRPr="005E2E54" w:rsidRDefault="00F6443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0" w:type="dxa"/>
            <w:hideMark/>
          </w:tcPr>
          <w:p w:rsidR="00F6443C" w:rsidRPr="005E2E54" w:rsidRDefault="00272F15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Услуги фиксированной телефонной связи</w:t>
            </w:r>
          </w:p>
        </w:tc>
        <w:tc>
          <w:tcPr>
            <w:tcW w:w="1579" w:type="dxa"/>
            <w:vMerge/>
            <w:vAlign w:val="center"/>
            <w:hideMark/>
          </w:tcPr>
          <w:p w:rsidR="00F6443C" w:rsidRPr="005E2E54" w:rsidRDefault="00F6443C" w:rsidP="00D43332">
            <w:pPr>
              <w:spacing w:before="20" w:after="2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</w:tbl>
    <w:p w:rsidR="00F6443C" w:rsidRPr="005E2E54" w:rsidRDefault="00F6443C" w:rsidP="00D43332">
      <w:pPr>
        <w:tabs>
          <w:tab w:val="left" w:pos="567"/>
        </w:tabs>
        <w:spacing w:before="240" w:after="240"/>
        <w:jc w:val="both"/>
        <w:rPr>
          <w:snapToGrid w:val="0"/>
          <w:lang w:val="ru-RU"/>
        </w:rPr>
      </w:pPr>
      <w:r w:rsidRPr="005E2E54">
        <w:rPr>
          <w:rFonts w:eastAsia="Arial"/>
          <w:snapToGrid w:val="0"/>
          <w:lang w:val="ru-RU"/>
        </w:rPr>
        <w:lastRenderedPageBreak/>
        <w:t>–</w:t>
      </w:r>
      <w:r w:rsidRPr="005E2E54">
        <w:rPr>
          <w:rFonts w:eastAsia="Arial"/>
          <w:snapToGrid w:val="0"/>
          <w:color w:val="FF0000"/>
          <w:lang w:val="ru-RU"/>
        </w:rPr>
        <w:tab/>
      </w:r>
      <w:r w:rsidR="00024C21" w:rsidRPr="005E2E54">
        <w:rPr>
          <w:snapToGrid w:val="0"/>
          <w:lang w:val="ru-RU"/>
        </w:rPr>
        <w:t xml:space="preserve">Список номеров SABPQMCDU, в настоящее время распределенных </w:t>
      </w:r>
      <w:r w:rsidR="00A85C5E" w:rsidRPr="005E2E54">
        <w:rPr>
          <w:snapToGrid w:val="0"/>
          <w:lang w:val="ru-RU"/>
        </w:rPr>
        <w:t xml:space="preserve">государственному агентству </w:t>
      </w:r>
      <w:r w:rsidR="00A85C5E" w:rsidRPr="005E2E54">
        <w:rPr>
          <w:rFonts w:eastAsia="Arial"/>
          <w:snapToGrid w:val="0"/>
          <w:lang w:val="ru-RU"/>
        </w:rPr>
        <w:t xml:space="preserve">(ADIE) для его </w:t>
      </w:r>
      <w:r w:rsidR="00024C21" w:rsidRPr="005E2E54">
        <w:rPr>
          <w:rFonts w:eastAsia="Arial"/>
          <w:snapToGrid w:val="0"/>
          <w:lang w:val="ru-RU"/>
        </w:rPr>
        <w:t>сет</w:t>
      </w:r>
      <w:r w:rsidR="004019CA" w:rsidRPr="005E2E54">
        <w:rPr>
          <w:rFonts w:eastAsia="Arial"/>
          <w:snapToGrid w:val="0"/>
          <w:lang w:val="ru-RU"/>
        </w:rPr>
        <w:t>ей</w:t>
      </w:r>
      <w:r w:rsidR="00024C21" w:rsidRPr="005E2E54">
        <w:rPr>
          <w:rFonts w:eastAsia="Arial"/>
          <w:snapToGrid w:val="0"/>
          <w:lang w:val="ru-RU"/>
        </w:rPr>
        <w:t xml:space="preserve"> фиксированной телефонной связи</w:t>
      </w:r>
      <w:r w:rsidR="00024C21" w:rsidRPr="005E2E54">
        <w:rPr>
          <w:snapToGrid w:val="0"/>
          <w:lang w:val="ru-RU"/>
        </w:rPr>
        <w:t>: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414"/>
        <w:gridCol w:w="1414"/>
        <w:gridCol w:w="1413"/>
        <w:gridCol w:w="2399"/>
        <w:gridCol w:w="1559"/>
      </w:tblGrid>
      <w:tr w:rsidR="0084505C" w:rsidRPr="005E2E54" w:rsidTr="00D43332">
        <w:trPr>
          <w:tblHeader/>
          <w:jc w:val="center"/>
        </w:trPr>
        <w:tc>
          <w:tcPr>
            <w:tcW w:w="2837" w:type="dxa"/>
            <w:gridSpan w:val="2"/>
            <w:vAlign w:val="center"/>
            <w:hideMark/>
          </w:tcPr>
          <w:p w:rsidR="0084505C" w:rsidRPr="005E2E54" w:rsidRDefault="0084505C" w:rsidP="0084505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N(S) N* (NDC </w:t>
            </w:r>
            <w:r w:rsidRPr="005E2E54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+ </w:t>
            </w: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SN)</w:t>
            </w:r>
          </w:p>
        </w:tc>
        <w:tc>
          <w:tcPr>
            <w:tcW w:w="2827" w:type="dxa"/>
            <w:gridSpan w:val="2"/>
            <w:vAlign w:val="center"/>
            <w:hideMark/>
          </w:tcPr>
          <w:p w:rsidR="0084505C" w:rsidRPr="005E2E54" w:rsidRDefault="0084505C" w:rsidP="0084505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399" w:type="dxa"/>
            <w:vMerge w:val="restart"/>
            <w:vAlign w:val="center"/>
            <w:hideMark/>
          </w:tcPr>
          <w:p w:rsidR="0084505C" w:rsidRPr="005E2E54" w:rsidRDefault="0084505C" w:rsidP="006B7A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5E2E5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84505C" w:rsidRPr="005E2E54" w:rsidRDefault="0084505C" w:rsidP="00D4333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-57" w:right="-57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84505C" w:rsidRPr="005E2E54" w:rsidTr="003A73A5">
        <w:trPr>
          <w:tblHeader/>
          <w:jc w:val="center"/>
        </w:trPr>
        <w:tc>
          <w:tcPr>
            <w:tcW w:w="1423" w:type="dxa"/>
            <w:vAlign w:val="center"/>
            <w:hideMark/>
          </w:tcPr>
          <w:p w:rsidR="0084505C" w:rsidRPr="005E2E54" w:rsidRDefault="0084505C" w:rsidP="0084505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414" w:type="dxa"/>
            <w:vAlign w:val="center"/>
            <w:hideMark/>
          </w:tcPr>
          <w:p w:rsidR="0084505C" w:rsidRPr="005E2E54" w:rsidRDefault="0084505C" w:rsidP="006B7A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BP</w:t>
            </w:r>
          </w:p>
        </w:tc>
        <w:tc>
          <w:tcPr>
            <w:tcW w:w="1414" w:type="dxa"/>
            <w:vAlign w:val="center"/>
            <w:hideMark/>
          </w:tcPr>
          <w:p w:rsidR="0084505C" w:rsidRPr="005E2E54" w:rsidRDefault="0084505C" w:rsidP="008450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Максимальная длина</w:t>
            </w:r>
          </w:p>
        </w:tc>
        <w:tc>
          <w:tcPr>
            <w:tcW w:w="1413" w:type="dxa"/>
            <w:vAlign w:val="center"/>
            <w:hideMark/>
          </w:tcPr>
          <w:p w:rsidR="0084505C" w:rsidRPr="005E2E54" w:rsidRDefault="0084505C" w:rsidP="0084505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2399" w:type="dxa"/>
            <w:vMerge/>
            <w:vAlign w:val="center"/>
            <w:hideMark/>
          </w:tcPr>
          <w:p w:rsidR="0084505C" w:rsidRPr="005E2E54" w:rsidRDefault="0084505C">
            <w:pPr>
              <w:spacing w:before="0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4505C" w:rsidRPr="005E2E54" w:rsidRDefault="0084505C">
            <w:pPr>
              <w:spacing w:before="0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3A73A5">
        <w:trPr>
          <w:jc w:val="center"/>
        </w:trPr>
        <w:tc>
          <w:tcPr>
            <w:tcW w:w="142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39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01X XXXX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9" w:type="dxa"/>
            <w:hideMark/>
          </w:tcPr>
          <w:p w:rsidR="00F6443C" w:rsidRPr="005E2E54" w:rsidRDefault="00AA6E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Фиксированная беспроводная CDM 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ADIE</w:t>
            </w:r>
          </w:p>
        </w:tc>
      </w:tr>
      <w:tr w:rsidR="00F6443C" w:rsidRPr="005E2E54" w:rsidTr="003A73A5">
        <w:trPr>
          <w:jc w:val="center"/>
        </w:trPr>
        <w:tc>
          <w:tcPr>
            <w:tcW w:w="142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39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02X XXXX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9" w:type="dxa"/>
            <w:hideMark/>
          </w:tcPr>
          <w:p w:rsidR="00F6443C" w:rsidRPr="005E2E54" w:rsidRDefault="00AA6E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Фиксированная беспроводная CDM </w:t>
            </w:r>
          </w:p>
        </w:tc>
        <w:tc>
          <w:tcPr>
            <w:tcW w:w="1559" w:type="dxa"/>
            <w:vMerge/>
            <w:tcBorders>
              <w:bottom w:val="nil"/>
            </w:tcBorders>
            <w:vAlign w:val="center"/>
            <w:hideMark/>
          </w:tcPr>
          <w:p w:rsidR="00F6443C" w:rsidRPr="005E2E54" w:rsidRDefault="00F6443C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3A73A5">
        <w:trPr>
          <w:jc w:val="center"/>
        </w:trPr>
        <w:tc>
          <w:tcPr>
            <w:tcW w:w="142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39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03X XXXX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9" w:type="dxa"/>
            <w:hideMark/>
          </w:tcPr>
          <w:p w:rsidR="00F6443C" w:rsidRPr="005E2E54" w:rsidRDefault="00AA6E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Фиксированная беспроводная CDM </w:t>
            </w:r>
          </w:p>
        </w:tc>
        <w:tc>
          <w:tcPr>
            <w:tcW w:w="1559" w:type="dxa"/>
            <w:vMerge/>
            <w:tcBorders>
              <w:bottom w:val="nil"/>
            </w:tcBorders>
            <w:vAlign w:val="center"/>
            <w:hideMark/>
          </w:tcPr>
          <w:p w:rsidR="00F6443C" w:rsidRPr="005E2E54" w:rsidRDefault="00F6443C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3A73A5">
        <w:trPr>
          <w:jc w:val="center"/>
        </w:trPr>
        <w:tc>
          <w:tcPr>
            <w:tcW w:w="142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39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04X XXXX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9" w:type="dxa"/>
            <w:hideMark/>
          </w:tcPr>
          <w:p w:rsidR="00F6443C" w:rsidRPr="005E2E54" w:rsidRDefault="00AA6E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Фиксированная беспроводная CDM </w:t>
            </w:r>
          </w:p>
        </w:tc>
        <w:tc>
          <w:tcPr>
            <w:tcW w:w="1559" w:type="dxa"/>
            <w:vMerge/>
            <w:tcBorders>
              <w:bottom w:val="nil"/>
            </w:tcBorders>
            <w:vAlign w:val="center"/>
            <w:hideMark/>
          </w:tcPr>
          <w:p w:rsidR="00F6443C" w:rsidRPr="005E2E54" w:rsidRDefault="00F6443C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3A73A5">
        <w:trPr>
          <w:jc w:val="center"/>
        </w:trPr>
        <w:tc>
          <w:tcPr>
            <w:tcW w:w="142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39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05X XXXX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9" w:type="dxa"/>
            <w:hideMark/>
          </w:tcPr>
          <w:p w:rsidR="00F6443C" w:rsidRPr="005E2E54" w:rsidRDefault="00AA6E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Фиксированная беспроводная CDM </w:t>
            </w:r>
          </w:p>
        </w:tc>
        <w:tc>
          <w:tcPr>
            <w:tcW w:w="1559" w:type="dxa"/>
            <w:vMerge/>
            <w:tcBorders>
              <w:bottom w:val="nil"/>
            </w:tcBorders>
            <w:vAlign w:val="center"/>
            <w:hideMark/>
          </w:tcPr>
          <w:p w:rsidR="00F6443C" w:rsidRPr="005E2E54" w:rsidRDefault="00F6443C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3A73A5">
        <w:trPr>
          <w:jc w:val="center"/>
        </w:trPr>
        <w:tc>
          <w:tcPr>
            <w:tcW w:w="142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39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10X XXXX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9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VoIP, PABX,</w:t>
            </w:r>
            <w:r w:rsidR="005F0042"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 </w:t>
            </w: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IPBX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jc w:val="center"/>
        </w:trPr>
        <w:tc>
          <w:tcPr>
            <w:tcW w:w="142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39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11X XXXX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9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VoIP, PABX,</w:t>
            </w:r>
            <w:r w:rsidR="005F0042"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 </w:t>
            </w: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IPBX</w:t>
            </w:r>
          </w:p>
        </w:tc>
        <w:tc>
          <w:tcPr>
            <w:tcW w:w="1559" w:type="dxa"/>
            <w:vMerge/>
            <w:vAlign w:val="center"/>
            <w:hideMark/>
          </w:tcPr>
          <w:p w:rsidR="00F6443C" w:rsidRPr="005E2E54" w:rsidRDefault="00F6443C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jc w:val="center"/>
        </w:trPr>
        <w:tc>
          <w:tcPr>
            <w:tcW w:w="142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39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12X XXXX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9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VoIP, PABX,</w:t>
            </w:r>
            <w:r w:rsidR="005F0042"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 </w:t>
            </w: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IPBX</w:t>
            </w:r>
          </w:p>
        </w:tc>
        <w:tc>
          <w:tcPr>
            <w:tcW w:w="1559" w:type="dxa"/>
            <w:vMerge/>
            <w:vAlign w:val="center"/>
            <w:hideMark/>
          </w:tcPr>
          <w:p w:rsidR="00F6443C" w:rsidRPr="005E2E54" w:rsidRDefault="00F6443C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jc w:val="center"/>
        </w:trPr>
        <w:tc>
          <w:tcPr>
            <w:tcW w:w="142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39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13X XXXX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9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VoIP, PABX,</w:t>
            </w:r>
            <w:r w:rsidR="005F0042"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 </w:t>
            </w: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IPBX</w:t>
            </w:r>
          </w:p>
        </w:tc>
        <w:tc>
          <w:tcPr>
            <w:tcW w:w="1559" w:type="dxa"/>
            <w:vMerge/>
            <w:vAlign w:val="center"/>
            <w:hideMark/>
          </w:tcPr>
          <w:p w:rsidR="00F6443C" w:rsidRPr="005E2E54" w:rsidRDefault="00F6443C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jc w:val="center"/>
        </w:trPr>
        <w:tc>
          <w:tcPr>
            <w:tcW w:w="142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39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14X XXXX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9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VoIP ,PABX,</w:t>
            </w:r>
            <w:r w:rsidR="005F0042"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 </w:t>
            </w: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IPBX</w:t>
            </w:r>
          </w:p>
        </w:tc>
        <w:tc>
          <w:tcPr>
            <w:tcW w:w="1559" w:type="dxa"/>
            <w:vMerge/>
            <w:vAlign w:val="center"/>
            <w:hideMark/>
          </w:tcPr>
          <w:p w:rsidR="00F6443C" w:rsidRPr="005E2E54" w:rsidRDefault="00F6443C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jc w:val="center"/>
        </w:trPr>
        <w:tc>
          <w:tcPr>
            <w:tcW w:w="142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39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15X XXXX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9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VoIP, PABX,</w:t>
            </w:r>
            <w:r w:rsidR="005F0042"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 </w:t>
            </w: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IPBX</w:t>
            </w:r>
          </w:p>
        </w:tc>
        <w:tc>
          <w:tcPr>
            <w:tcW w:w="1559" w:type="dxa"/>
            <w:vMerge/>
            <w:vAlign w:val="center"/>
            <w:hideMark/>
          </w:tcPr>
          <w:p w:rsidR="00F6443C" w:rsidRPr="005E2E54" w:rsidRDefault="00F6443C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jc w:val="center"/>
        </w:trPr>
        <w:tc>
          <w:tcPr>
            <w:tcW w:w="142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39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16X XXXX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9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VoIP, PABX,</w:t>
            </w:r>
            <w:r w:rsidR="005F0042"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 </w:t>
            </w: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IPBX</w:t>
            </w:r>
          </w:p>
        </w:tc>
        <w:tc>
          <w:tcPr>
            <w:tcW w:w="1559" w:type="dxa"/>
            <w:vMerge/>
            <w:vAlign w:val="center"/>
            <w:hideMark/>
          </w:tcPr>
          <w:p w:rsidR="00F6443C" w:rsidRPr="005E2E54" w:rsidRDefault="00F6443C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jc w:val="center"/>
        </w:trPr>
        <w:tc>
          <w:tcPr>
            <w:tcW w:w="142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39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17X XXXX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9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VoIP, PABX,</w:t>
            </w:r>
            <w:r w:rsidR="005F0042"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 </w:t>
            </w: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IPBX</w:t>
            </w:r>
          </w:p>
        </w:tc>
        <w:tc>
          <w:tcPr>
            <w:tcW w:w="1559" w:type="dxa"/>
            <w:vMerge/>
            <w:vAlign w:val="center"/>
            <w:hideMark/>
          </w:tcPr>
          <w:p w:rsidR="00F6443C" w:rsidRPr="005E2E54" w:rsidRDefault="00F6443C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jc w:val="center"/>
        </w:trPr>
        <w:tc>
          <w:tcPr>
            <w:tcW w:w="142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39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18X XXXX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9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VoIP, PABX,</w:t>
            </w:r>
            <w:r w:rsidR="005F0042"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 </w:t>
            </w: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IPBX</w:t>
            </w:r>
          </w:p>
        </w:tc>
        <w:tc>
          <w:tcPr>
            <w:tcW w:w="1559" w:type="dxa"/>
            <w:vMerge/>
            <w:vAlign w:val="center"/>
            <w:hideMark/>
          </w:tcPr>
          <w:p w:rsidR="00F6443C" w:rsidRPr="005E2E54" w:rsidRDefault="00F6443C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jc w:val="center"/>
        </w:trPr>
        <w:tc>
          <w:tcPr>
            <w:tcW w:w="142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39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19X XXXX</w:t>
            </w:r>
          </w:p>
        </w:tc>
        <w:tc>
          <w:tcPr>
            <w:tcW w:w="1414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9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VoIP, PABX,</w:t>
            </w:r>
            <w:r w:rsidR="005F0042"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 </w:t>
            </w: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IPBX</w:t>
            </w:r>
          </w:p>
        </w:tc>
        <w:tc>
          <w:tcPr>
            <w:tcW w:w="1559" w:type="dxa"/>
            <w:vMerge/>
            <w:vAlign w:val="center"/>
            <w:hideMark/>
          </w:tcPr>
          <w:p w:rsidR="00F6443C" w:rsidRPr="005E2E54" w:rsidRDefault="00F6443C">
            <w:pPr>
              <w:spacing w:before="0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</w:tbl>
    <w:p w:rsidR="00F6443C" w:rsidRPr="005E2E54" w:rsidRDefault="00F6443C" w:rsidP="00D43332">
      <w:pPr>
        <w:tabs>
          <w:tab w:val="left" w:pos="567"/>
        </w:tabs>
        <w:spacing w:before="240" w:after="240"/>
        <w:jc w:val="both"/>
        <w:rPr>
          <w:snapToGrid w:val="0"/>
          <w:lang w:val="ru-RU"/>
        </w:rPr>
      </w:pPr>
      <w:r w:rsidRPr="005E2E54">
        <w:rPr>
          <w:rFonts w:eastAsia="Arial"/>
          <w:snapToGrid w:val="0"/>
          <w:lang w:val="ru-RU"/>
        </w:rPr>
        <w:t>–</w:t>
      </w:r>
      <w:r w:rsidRPr="005E2E54">
        <w:rPr>
          <w:rFonts w:eastAsia="Arial"/>
          <w:i/>
          <w:snapToGrid w:val="0"/>
          <w:color w:val="FF0000"/>
          <w:lang w:val="ru-RU"/>
        </w:rPr>
        <w:tab/>
      </w:r>
      <w:r w:rsidR="008461E6" w:rsidRPr="005E2E54">
        <w:rPr>
          <w:snapToGrid w:val="0"/>
          <w:lang w:val="ru-RU"/>
        </w:rPr>
        <w:t xml:space="preserve">Список номеров SABPQMCDU, в настоящее время распределенных оператору универсального обслуживания </w:t>
      </w:r>
      <w:r w:rsidR="008461E6" w:rsidRPr="005E2E54">
        <w:rPr>
          <w:rFonts w:eastAsia="Arial"/>
          <w:snapToGrid w:val="0"/>
          <w:lang w:val="ru-RU"/>
        </w:rPr>
        <w:t>CSU-SA для его сет</w:t>
      </w:r>
      <w:r w:rsidR="004019CA" w:rsidRPr="005E2E54">
        <w:rPr>
          <w:rFonts w:eastAsia="Arial"/>
          <w:snapToGrid w:val="0"/>
          <w:lang w:val="ru-RU"/>
        </w:rPr>
        <w:t>ей</w:t>
      </w:r>
      <w:r w:rsidR="008461E6" w:rsidRPr="005E2E54">
        <w:rPr>
          <w:rFonts w:eastAsia="Arial"/>
          <w:snapToGrid w:val="0"/>
          <w:lang w:val="ru-RU"/>
        </w:rPr>
        <w:t xml:space="preserve"> фиксированной телефонной связи</w:t>
      </w:r>
      <w:r w:rsidR="008461E6" w:rsidRPr="005E2E54">
        <w:rPr>
          <w:snapToGrid w:val="0"/>
          <w:lang w:val="ru-RU"/>
        </w:rPr>
        <w:t>:</w:t>
      </w:r>
    </w:p>
    <w:tbl>
      <w:tblPr>
        <w:tblW w:w="9638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417"/>
        <w:gridCol w:w="1418"/>
        <w:gridCol w:w="1417"/>
        <w:gridCol w:w="2393"/>
        <w:gridCol w:w="1572"/>
      </w:tblGrid>
      <w:tr w:rsidR="008461E6" w:rsidRPr="005E2E54" w:rsidTr="00D43332">
        <w:trPr>
          <w:jc w:val="center"/>
        </w:trPr>
        <w:tc>
          <w:tcPr>
            <w:tcW w:w="2838" w:type="dxa"/>
            <w:gridSpan w:val="2"/>
            <w:vAlign w:val="center"/>
            <w:hideMark/>
          </w:tcPr>
          <w:p w:rsidR="008461E6" w:rsidRPr="005E2E54" w:rsidRDefault="008461E6" w:rsidP="005F004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N(S) N* (NDC </w:t>
            </w:r>
            <w:r w:rsidRPr="005E2E54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+ </w:t>
            </w: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SN)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8461E6" w:rsidRPr="005E2E54" w:rsidRDefault="008461E6" w:rsidP="005F004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393" w:type="dxa"/>
            <w:vMerge w:val="restart"/>
            <w:vAlign w:val="center"/>
            <w:hideMark/>
          </w:tcPr>
          <w:p w:rsidR="008461E6" w:rsidRPr="005E2E54" w:rsidRDefault="008461E6" w:rsidP="005F004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5E2E5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572" w:type="dxa"/>
            <w:vMerge w:val="restart"/>
            <w:vAlign w:val="center"/>
            <w:hideMark/>
          </w:tcPr>
          <w:p w:rsidR="008461E6" w:rsidRPr="005E2E54" w:rsidRDefault="008461E6" w:rsidP="005F004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8461E6" w:rsidRPr="005E2E54" w:rsidTr="00D43332">
        <w:trPr>
          <w:jc w:val="center"/>
        </w:trPr>
        <w:tc>
          <w:tcPr>
            <w:tcW w:w="1421" w:type="dxa"/>
            <w:vAlign w:val="center"/>
            <w:hideMark/>
          </w:tcPr>
          <w:p w:rsidR="008461E6" w:rsidRPr="005E2E54" w:rsidRDefault="008461E6" w:rsidP="005F004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417" w:type="dxa"/>
            <w:vAlign w:val="center"/>
            <w:hideMark/>
          </w:tcPr>
          <w:p w:rsidR="008461E6" w:rsidRPr="005E2E54" w:rsidRDefault="008461E6" w:rsidP="005F004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BP/BPQ</w:t>
            </w:r>
          </w:p>
        </w:tc>
        <w:tc>
          <w:tcPr>
            <w:tcW w:w="1418" w:type="dxa"/>
            <w:vAlign w:val="center"/>
            <w:hideMark/>
          </w:tcPr>
          <w:p w:rsidR="008461E6" w:rsidRPr="005E2E54" w:rsidRDefault="008461E6" w:rsidP="005F004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Максимальная длина</w:t>
            </w:r>
          </w:p>
        </w:tc>
        <w:tc>
          <w:tcPr>
            <w:tcW w:w="1417" w:type="dxa"/>
            <w:vAlign w:val="center"/>
            <w:hideMark/>
          </w:tcPr>
          <w:p w:rsidR="008461E6" w:rsidRPr="005E2E54" w:rsidRDefault="008461E6" w:rsidP="005F004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2393" w:type="dxa"/>
            <w:vMerge/>
            <w:vAlign w:val="center"/>
            <w:hideMark/>
          </w:tcPr>
          <w:p w:rsidR="008461E6" w:rsidRPr="005E2E54" w:rsidRDefault="008461E6" w:rsidP="005F0042">
            <w:pPr>
              <w:spacing w:before="20" w:after="20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8461E6" w:rsidRPr="005E2E54" w:rsidRDefault="008461E6" w:rsidP="005F0042">
            <w:pPr>
              <w:spacing w:before="20" w:after="20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jc w:val="center"/>
        </w:trPr>
        <w:tc>
          <w:tcPr>
            <w:tcW w:w="1421" w:type="dxa"/>
            <w:hideMark/>
          </w:tcPr>
          <w:p w:rsidR="00F6443C" w:rsidRPr="005E2E54" w:rsidRDefault="00F6443C" w:rsidP="005F004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32</w:t>
            </w:r>
          </w:p>
        </w:tc>
        <w:tc>
          <w:tcPr>
            <w:tcW w:w="1417" w:type="dxa"/>
            <w:hideMark/>
          </w:tcPr>
          <w:p w:rsidR="00F6443C" w:rsidRPr="005E2E54" w:rsidRDefault="00F6443C" w:rsidP="005F004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111 XXXX</w:t>
            </w:r>
          </w:p>
        </w:tc>
        <w:tc>
          <w:tcPr>
            <w:tcW w:w="1418" w:type="dxa"/>
            <w:hideMark/>
          </w:tcPr>
          <w:p w:rsidR="00F6443C" w:rsidRPr="005E2E54" w:rsidRDefault="00F6443C" w:rsidP="005F004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417" w:type="dxa"/>
            <w:hideMark/>
          </w:tcPr>
          <w:p w:rsidR="00F6443C" w:rsidRPr="005E2E54" w:rsidRDefault="00F6443C" w:rsidP="005F004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393" w:type="dxa"/>
            <w:hideMark/>
          </w:tcPr>
          <w:p w:rsidR="00F6443C" w:rsidRPr="005E2E54" w:rsidRDefault="00AA6E60" w:rsidP="005F004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color w:val="FF000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 xml:space="preserve">Фиксированная </w:t>
            </w:r>
            <w:r w:rsidR="00D43332"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br/>
            </w: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 xml:space="preserve">беспроводная CDM </w:t>
            </w:r>
          </w:p>
        </w:tc>
        <w:tc>
          <w:tcPr>
            <w:tcW w:w="1572" w:type="dxa"/>
            <w:hideMark/>
          </w:tcPr>
          <w:p w:rsidR="00F6443C" w:rsidRPr="005E2E54" w:rsidRDefault="00F6443C" w:rsidP="005F004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CSU-SA</w:t>
            </w:r>
          </w:p>
        </w:tc>
      </w:tr>
    </w:tbl>
    <w:p w:rsidR="00F6443C" w:rsidRPr="005E2E54" w:rsidRDefault="00D43332" w:rsidP="00D43332">
      <w:pPr>
        <w:tabs>
          <w:tab w:val="left" w:pos="567"/>
        </w:tabs>
        <w:spacing w:before="360" w:after="120"/>
        <w:rPr>
          <w:b/>
          <w:bCs/>
          <w:snapToGrid w:val="0"/>
          <w:lang w:val="ru-RU"/>
        </w:rPr>
      </w:pPr>
      <w:r w:rsidRPr="005E2E54">
        <w:rPr>
          <w:b/>
          <w:bCs/>
          <w:snapToGrid w:val="0"/>
          <w:lang w:val="ru-RU"/>
        </w:rPr>
        <w:t>3</w:t>
      </w:r>
      <w:r w:rsidR="00F6443C" w:rsidRPr="005E2E54">
        <w:rPr>
          <w:b/>
          <w:bCs/>
          <w:snapToGrid w:val="0"/>
          <w:lang w:val="ru-RU"/>
        </w:rPr>
        <w:tab/>
      </w:r>
      <w:r w:rsidR="002B3026" w:rsidRPr="005E2E54">
        <w:rPr>
          <w:b/>
          <w:bCs/>
          <w:snapToGrid w:val="0"/>
          <w:lang w:val="ru-RU"/>
        </w:rPr>
        <w:t>Префикс</w:t>
      </w:r>
    </w:p>
    <w:tbl>
      <w:tblPr>
        <w:tblW w:w="9624" w:type="dxa"/>
        <w:jc w:val="center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2835"/>
        <w:gridCol w:w="3043"/>
      </w:tblGrid>
      <w:tr w:rsidR="00F6443C" w:rsidRPr="005E2E54" w:rsidTr="00D43332">
        <w:trPr>
          <w:trHeight w:val="20"/>
          <w:jc w:val="center"/>
        </w:trPr>
        <w:tc>
          <w:tcPr>
            <w:tcW w:w="3746" w:type="dxa"/>
            <w:hideMark/>
          </w:tcPr>
          <w:p w:rsidR="00F6443C" w:rsidRPr="005E2E54" w:rsidRDefault="006A26E1" w:rsidP="006A26E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Оператор</w:t>
            </w:r>
            <w:r w:rsidR="00F6443C"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/</w:t>
            </w: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Государственная структура</w:t>
            </w:r>
          </w:p>
        </w:tc>
        <w:tc>
          <w:tcPr>
            <w:tcW w:w="2835" w:type="dxa"/>
            <w:hideMark/>
          </w:tcPr>
          <w:p w:rsidR="00F6443C" w:rsidRPr="005E2E54" w:rsidRDefault="006A26E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043" w:type="dxa"/>
            <w:hideMark/>
          </w:tcPr>
          <w:p w:rsidR="00F6443C" w:rsidRPr="005E2E54" w:rsidRDefault="006A26E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Фиксированная связь</w:t>
            </w:r>
          </w:p>
        </w:tc>
      </w:tr>
      <w:tr w:rsidR="00F6443C" w:rsidRPr="005E2E54" w:rsidTr="00D43332">
        <w:trPr>
          <w:trHeight w:val="20"/>
          <w:jc w:val="center"/>
        </w:trPr>
        <w:tc>
          <w:tcPr>
            <w:tcW w:w="3746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eastAsia="Arial" w:hAnsiTheme="minorHAnsi" w:cs="Arial"/>
                <w:b/>
                <w:b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b/>
                <w:bCs/>
                <w:snapToGrid w:val="0"/>
                <w:sz w:val="18"/>
                <w:szCs w:val="18"/>
                <w:lang w:val="ru-RU"/>
              </w:rPr>
              <w:t>CSU-SA</w:t>
            </w:r>
          </w:p>
        </w:tc>
        <w:tc>
          <w:tcPr>
            <w:tcW w:w="2835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72</w:t>
            </w:r>
          </w:p>
        </w:tc>
        <w:tc>
          <w:tcPr>
            <w:tcW w:w="304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  <w:t>32</w:t>
            </w:r>
          </w:p>
        </w:tc>
      </w:tr>
      <w:tr w:rsidR="00F6443C" w:rsidRPr="005E2E54" w:rsidTr="00D43332">
        <w:trPr>
          <w:trHeight w:val="20"/>
          <w:jc w:val="center"/>
        </w:trPr>
        <w:tc>
          <w:tcPr>
            <w:tcW w:w="3746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Sonatel</w:t>
            </w:r>
          </w:p>
        </w:tc>
        <w:tc>
          <w:tcPr>
            <w:tcW w:w="2835" w:type="dxa"/>
            <w:hideMark/>
          </w:tcPr>
          <w:p w:rsidR="00F6443C" w:rsidRPr="005E2E54" w:rsidRDefault="00F6443C" w:rsidP="006A26E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  <w:t>77</w:t>
            </w:r>
            <w:r w:rsidR="006A26E1"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 и</w:t>
            </w:r>
            <w:r w:rsidR="00160F15"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 </w:t>
            </w:r>
            <w:r w:rsidRPr="005E2E54"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  <w:t>78</w:t>
            </w:r>
          </w:p>
        </w:tc>
        <w:tc>
          <w:tcPr>
            <w:tcW w:w="304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  <w:t>33</w:t>
            </w:r>
          </w:p>
        </w:tc>
      </w:tr>
      <w:tr w:rsidR="00F6443C" w:rsidRPr="005E2E54" w:rsidTr="00D43332">
        <w:trPr>
          <w:trHeight w:val="20"/>
          <w:jc w:val="center"/>
        </w:trPr>
        <w:tc>
          <w:tcPr>
            <w:tcW w:w="3746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Sentel Gsm</w:t>
            </w:r>
          </w:p>
        </w:tc>
        <w:tc>
          <w:tcPr>
            <w:tcW w:w="2835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  <w:t>76</w:t>
            </w:r>
          </w:p>
        </w:tc>
        <w:tc>
          <w:tcPr>
            <w:tcW w:w="3043" w:type="dxa"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</w:p>
        </w:tc>
      </w:tr>
      <w:tr w:rsidR="00F6443C" w:rsidRPr="005E2E54" w:rsidTr="00D43332">
        <w:trPr>
          <w:trHeight w:val="20"/>
          <w:jc w:val="center"/>
        </w:trPr>
        <w:tc>
          <w:tcPr>
            <w:tcW w:w="3746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eastAsia="Arial"/>
                <w:snapToGrid w:val="0"/>
                <w:sz w:val="18"/>
                <w:szCs w:val="18"/>
                <w:lang w:val="ru-RU"/>
              </w:rPr>
              <w:t>Expresso</w:t>
            </w: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 Sénégal</w:t>
            </w:r>
          </w:p>
        </w:tc>
        <w:tc>
          <w:tcPr>
            <w:tcW w:w="2835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304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  <w:t>30</w:t>
            </w:r>
          </w:p>
        </w:tc>
      </w:tr>
      <w:tr w:rsidR="00F6443C" w:rsidRPr="005E2E54" w:rsidTr="00D43332">
        <w:trPr>
          <w:trHeight w:val="20"/>
          <w:jc w:val="center"/>
        </w:trPr>
        <w:tc>
          <w:tcPr>
            <w:tcW w:w="3746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ADIE</w:t>
            </w:r>
          </w:p>
        </w:tc>
        <w:tc>
          <w:tcPr>
            <w:tcW w:w="2835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  <w:t>79</w:t>
            </w:r>
          </w:p>
        </w:tc>
        <w:tc>
          <w:tcPr>
            <w:tcW w:w="3043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Courier New" w:hAnsiTheme="minorHAnsi" w:cs="Arial"/>
                <w:snapToGrid w:val="0"/>
                <w:sz w:val="18"/>
                <w:szCs w:val="18"/>
                <w:lang w:val="ru-RU"/>
              </w:rPr>
              <w:t>39</w:t>
            </w:r>
          </w:p>
        </w:tc>
      </w:tr>
    </w:tbl>
    <w:p w:rsidR="00F6443C" w:rsidRPr="005E2E54" w:rsidRDefault="00E31573" w:rsidP="007573A5">
      <w:pPr>
        <w:pStyle w:val="Headingb"/>
        <w:keepLines/>
        <w:tabs>
          <w:tab w:val="left" w:pos="567"/>
        </w:tabs>
        <w:spacing w:before="360"/>
        <w:rPr>
          <w:rFonts w:asciiTheme="minorHAnsi" w:hAnsiTheme="minorHAnsi" w:cs="Arial"/>
          <w:snapToGrid w:val="0"/>
          <w:sz w:val="20"/>
          <w:lang w:val="ru-RU"/>
        </w:rPr>
      </w:pPr>
      <w:r>
        <w:rPr>
          <w:rFonts w:asciiTheme="minorHAnsi" w:eastAsia="Arial" w:hAnsiTheme="minorHAnsi" w:cs="Arial"/>
          <w:snapToGrid w:val="0"/>
          <w:sz w:val="20"/>
          <w:lang w:val="ru-RU"/>
        </w:rPr>
        <w:lastRenderedPageBreak/>
        <w:t>II)</w:t>
      </w:r>
      <w:r w:rsidR="00F6443C" w:rsidRPr="005E2E54">
        <w:rPr>
          <w:rFonts w:asciiTheme="minorHAnsi" w:eastAsia="Arial" w:hAnsiTheme="minorHAnsi" w:cs="Arial"/>
          <w:snapToGrid w:val="0"/>
          <w:sz w:val="20"/>
          <w:lang w:val="ru-RU"/>
        </w:rPr>
        <w:tab/>
      </w:r>
      <w:r w:rsidR="008B1F2B" w:rsidRPr="005E2E54">
        <w:rPr>
          <w:rFonts w:asciiTheme="minorHAnsi" w:hAnsiTheme="minorHAnsi" w:cs="Arial"/>
          <w:snapToGrid w:val="0"/>
          <w:sz w:val="20"/>
          <w:lang w:val="ru-RU"/>
        </w:rPr>
        <w:t>Национальные вызовы</w:t>
      </w:r>
    </w:p>
    <w:p w:rsidR="00F6443C" w:rsidRPr="005E2E54" w:rsidRDefault="002901ED" w:rsidP="003475A9">
      <w:pPr>
        <w:tabs>
          <w:tab w:val="left" w:pos="567"/>
        </w:tabs>
        <w:jc w:val="both"/>
        <w:rPr>
          <w:snapToGrid w:val="0"/>
          <w:lang w:val="ru-RU"/>
        </w:rPr>
      </w:pPr>
      <w:r w:rsidRPr="005E2E54">
        <w:rPr>
          <w:snapToGrid w:val="0"/>
          <w:lang w:val="ru-RU"/>
        </w:rPr>
        <w:t>Для осуществления вызова абонента по национальным сетям фиксированной или подвижной электросвязи</w:t>
      </w:r>
      <w:r w:rsidR="00F6443C" w:rsidRPr="005E2E54">
        <w:rPr>
          <w:snapToGrid w:val="0"/>
          <w:lang w:val="ru-RU"/>
        </w:rPr>
        <w:t xml:space="preserve"> (</w:t>
      </w:r>
      <w:r w:rsidRPr="005E2E54">
        <w:rPr>
          <w:snapToGrid w:val="0"/>
          <w:lang w:val="ru-RU"/>
        </w:rPr>
        <w:t>местные или национальные вызовы</w:t>
      </w:r>
      <w:r w:rsidR="00F6443C" w:rsidRPr="005E2E54">
        <w:rPr>
          <w:snapToGrid w:val="0"/>
          <w:lang w:val="ru-RU"/>
        </w:rPr>
        <w:t>)</w:t>
      </w:r>
      <w:r w:rsidRPr="005E2E54">
        <w:rPr>
          <w:snapToGrid w:val="0"/>
          <w:lang w:val="ru-RU"/>
        </w:rPr>
        <w:t xml:space="preserve"> используется формат</w:t>
      </w:r>
      <w:r w:rsidR="00F6443C" w:rsidRPr="005E2E54">
        <w:rPr>
          <w:snapToGrid w:val="0"/>
          <w:lang w:val="ru-RU"/>
        </w:rPr>
        <w:t xml:space="preserve"> SABPQMCDU.</w:t>
      </w:r>
    </w:p>
    <w:p w:rsidR="00F6443C" w:rsidRPr="005E2E54" w:rsidRDefault="00F6443C" w:rsidP="007573A5">
      <w:pPr>
        <w:keepNext/>
        <w:keepLines/>
        <w:tabs>
          <w:tab w:val="left" w:pos="567"/>
        </w:tabs>
        <w:spacing w:before="360"/>
        <w:rPr>
          <w:rFonts w:asciiTheme="minorHAnsi" w:hAnsiTheme="minorHAnsi" w:cs="Arial"/>
          <w:b/>
          <w:bCs/>
          <w:snapToGrid w:val="0"/>
          <w:lang w:val="ru-RU"/>
        </w:rPr>
      </w:pPr>
      <w:r w:rsidRPr="005E2E54">
        <w:rPr>
          <w:rFonts w:asciiTheme="minorHAnsi" w:hAnsiTheme="minorHAnsi" w:cs="Arial"/>
          <w:b/>
          <w:bCs/>
          <w:snapToGrid w:val="0"/>
          <w:lang w:val="ru-RU"/>
        </w:rPr>
        <w:t>Ill)</w:t>
      </w:r>
      <w:r w:rsidRPr="005E2E54">
        <w:rPr>
          <w:rFonts w:asciiTheme="minorHAnsi" w:hAnsiTheme="minorHAnsi" w:cs="Arial"/>
          <w:b/>
          <w:bCs/>
          <w:snapToGrid w:val="0"/>
          <w:lang w:val="ru-RU"/>
        </w:rPr>
        <w:tab/>
      </w:r>
      <w:r w:rsidR="00DC5757" w:rsidRPr="005E2E54">
        <w:rPr>
          <w:rFonts w:asciiTheme="minorHAnsi" w:hAnsiTheme="minorHAnsi" w:cs="Arial"/>
          <w:b/>
          <w:bCs/>
          <w:snapToGrid w:val="0"/>
          <w:lang w:val="ru-RU"/>
        </w:rPr>
        <w:t xml:space="preserve">Вызовы в </w:t>
      </w:r>
      <w:r w:rsidR="00E73AC5" w:rsidRPr="005E2E54">
        <w:rPr>
          <w:rFonts w:asciiTheme="minorHAnsi" w:hAnsiTheme="minorHAnsi" w:cs="Arial"/>
          <w:b/>
          <w:bCs/>
          <w:snapToGrid w:val="0"/>
          <w:lang w:val="ru-RU"/>
        </w:rPr>
        <w:t>службы экстренной помощи</w:t>
      </w:r>
    </w:p>
    <w:p w:rsidR="00F6443C" w:rsidRPr="005E2E54" w:rsidRDefault="00D261AB" w:rsidP="003475A9">
      <w:pPr>
        <w:tabs>
          <w:tab w:val="left" w:pos="567"/>
        </w:tabs>
        <w:jc w:val="both"/>
        <w:rPr>
          <w:rFonts w:asciiTheme="minorHAnsi" w:hAnsiTheme="minorHAnsi" w:cs="Arial"/>
          <w:snapToGrid w:val="0"/>
          <w:lang w:val="ru-RU"/>
        </w:rPr>
      </w:pPr>
      <w:r w:rsidRPr="005E2E54">
        <w:rPr>
          <w:rFonts w:asciiTheme="minorHAnsi" w:hAnsiTheme="minorHAnsi" w:cs="Arial"/>
          <w:snapToGrid w:val="0"/>
          <w:lang w:val="ru-RU"/>
        </w:rPr>
        <w:t>Номера, которые используются для установления связи со службами экстренной помощи (двух- или трехзначные номера) в пределах страны, имеют следующий формат</w:t>
      </w:r>
      <w:r w:rsidR="00F6443C" w:rsidRPr="005E2E54">
        <w:rPr>
          <w:rFonts w:asciiTheme="minorHAnsi" w:hAnsiTheme="minorHAnsi" w:cs="Arial"/>
          <w:snapToGrid w:val="0"/>
          <w:lang w:val="ru-RU"/>
        </w:rPr>
        <w:t>:</w:t>
      </w:r>
    </w:p>
    <w:p w:rsidR="00F6443C" w:rsidRPr="005E2E54" w:rsidRDefault="00F6443C" w:rsidP="00F6443C">
      <w:pPr>
        <w:pStyle w:val="Headingb"/>
        <w:rPr>
          <w:rFonts w:asciiTheme="minorHAnsi" w:eastAsia="Arial" w:hAnsiTheme="minorHAnsi" w:cs="Arial"/>
          <w:b w:val="0"/>
          <w:bCs/>
          <w:snapToGrid w:val="0"/>
          <w:sz w:val="20"/>
          <w:lang w:val="ru-RU"/>
        </w:rPr>
      </w:pPr>
      <w:r w:rsidRPr="005E2E54">
        <w:rPr>
          <w:rFonts w:asciiTheme="minorHAnsi" w:eastAsia="Arial" w:hAnsiTheme="minorHAnsi" w:cs="Arial"/>
          <w:b w:val="0"/>
          <w:bCs/>
          <w:snapToGrid w:val="0"/>
          <w:sz w:val="20"/>
          <w:lang w:val="ru-RU"/>
        </w:rPr>
        <w:tab/>
        <w:t>1X</w:t>
      </w:r>
      <w:r w:rsidR="00D261AB" w:rsidRPr="005E2E54">
        <w:rPr>
          <w:rFonts w:asciiTheme="minorHAnsi" w:eastAsia="Arial" w:hAnsiTheme="minorHAnsi" w:cs="Arial"/>
          <w:b w:val="0"/>
          <w:bCs/>
          <w:snapToGrid w:val="0"/>
          <w:sz w:val="20"/>
          <w:lang w:val="ru-RU"/>
        </w:rPr>
        <w:t>,</w:t>
      </w:r>
      <w:r w:rsidRPr="005E2E54">
        <w:rPr>
          <w:rFonts w:asciiTheme="minorHAnsi" w:eastAsia="Arial" w:hAnsiTheme="minorHAnsi" w:cs="Arial"/>
          <w:b w:val="0"/>
          <w:bCs/>
          <w:snapToGrid w:val="0"/>
          <w:sz w:val="20"/>
          <w:lang w:val="ru-RU"/>
        </w:rPr>
        <w:t xml:space="preserve"> </w:t>
      </w:r>
      <w:r w:rsidR="00D261AB" w:rsidRPr="005E2E54">
        <w:rPr>
          <w:rFonts w:asciiTheme="minorHAnsi" w:eastAsia="Arial" w:hAnsiTheme="minorHAnsi" w:cs="Arial"/>
          <w:b w:val="0"/>
          <w:bCs/>
          <w:snapToGrid w:val="0"/>
          <w:sz w:val="20"/>
          <w:lang w:val="ru-RU"/>
        </w:rPr>
        <w:t>где</w:t>
      </w:r>
      <w:r w:rsidRPr="005E2E54">
        <w:rPr>
          <w:rFonts w:asciiTheme="minorHAnsi" w:eastAsia="Arial" w:hAnsiTheme="minorHAnsi" w:cs="Arial"/>
          <w:b w:val="0"/>
          <w:bCs/>
          <w:snapToGrid w:val="0"/>
          <w:sz w:val="20"/>
          <w:lang w:val="ru-RU"/>
        </w:rPr>
        <w:t xml:space="preserve"> </w:t>
      </w:r>
      <w:bookmarkStart w:id="180" w:name="_GoBack"/>
      <w:bookmarkEnd w:id="180"/>
      <w:r w:rsidRPr="005E2E54">
        <w:rPr>
          <w:rFonts w:asciiTheme="minorHAnsi" w:eastAsia="Arial" w:hAnsiTheme="minorHAnsi" w:cs="Arial"/>
          <w:b w:val="0"/>
          <w:bCs/>
          <w:snapToGrid w:val="0"/>
          <w:sz w:val="20"/>
          <w:lang w:val="ru-RU"/>
        </w:rPr>
        <w:tab/>
        <w:t xml:space="preserve">X = </w:t>
      </w:r>
      <w:r w:rsidRPr="005E2E54">
        <w:rPr>
          <w:rFonts w:asciiTheme="minorHAnsi" w:hAnsiTheme="minorHAnsi" w:cs="Arial"/>
          <w:b w:val="0"/>
          <w:bCs/>
          <w:snapToGrid w:val="0"/>
          <w:sz w:val="20"/>
          <w:lang w:val="ru-RU"/>
        </w:rPr>
        <w:t>8</w:t>
      </w:r>
      <w:r w:rsidR="00D261AB" w:rsidRPr="005E2E54">
        <w:rPr>
          <w:rFonts w:asciiTheme="minorHAnsi" w:hAnsiTheme="minorHAnsi" w:cs="Arial"/>
          <w:b w:val="0"/>
          <w:bCs/>
          <w:snapToGrid w:val="0"/>
          <w:sz w:val="20"/>
          <w:lang w:val="ru-RU"/>
        </w:rPr>
        <w:t xml:space="preserve"> – пожарная служба</w:t>
      </w:r>
      <w:r w:rsidRPr="005E2E54">
        <w:rPr>
          <w:rFonts w:asciiTheme="minorHAnsi" w:hAnsiTheme="minorHAnsi" w:cs="Arial"/>
          <w:b w:val="0"/>
          <w:bCs/>
          <w:snapToGrid w:val="0"/>
          <w:sz w:val="20"/>
          <w:lang w:val="ru-RU"/>
        </w:rPr>
        <w:t xml:space="preserve"> </w:t>
      </w:r>
      <w:r w:rsidR="00D261AB" w:rsidRPr="005E2E54">
        <w:rPr>
          <w:rFonts w:asciiTheme="minorHAnsi" w:eastAsia="Arial" w:hAnsiTheme="minorHAnsi" w:cs="Arial"/>
          <w:b w:val="0"/>
          <w:bCs/>
          <w:snapToGrid w:val="0"/>
          <w:sz w:val="20"/>
          <w:lang w:val="ru-RU"/>
        </w:rPr>
        <w:t>и</w:t>
      </w:r>
      <w:r w:rsidRPr="005E2E54">
        <w:rPr>
          <w:rFonts w:asciiTheme="minorHAnsi" w:eastAsia="Arial" w:hAnsiTheme="minorHAnsi" w:cs="Arial"/>
          <w:b w:val="0"/>
          <w:bCs/>
          <w:snapToGrid w:val="0"/>
          <w:sz w:val="20"/>
          <w:lang w:val="ru-RU"/>
        </w:rPr>
        <w:t xml:space="preserve"> X = 7</w:t>
      </w:r>
      <w:r w:rsidR="00D261AB" w:rsidRPr="005E2E54">
        <w:rPr>
          <w:rFonts w:asciiTheme="minorHAnsi" w:eastAsia="Arial" w:hAnsiTheme="minorHAnsi" w:cs="Arial"/>
          <w:b w:val="0"/>
          <w:bCs/>
          <w:snapToGrid w:val="0"/>
          <w:sz w:val="20"/>
          <w:lang w:val="ru-RU"/>
        </w:rPr>
        <w:t> – полиция.</w:t>
      </w:r>
    </w:p>
    <w:p w:rsidR="00F6443C" w:rsidRPr="005E2E54" w:rsidRDefault="00D261AB" w:rsidP="00F6443C">
      <w:pPr>
        <w:rPr>
          <w:rFonts w:asciiTheme="minorHAnsi" w:hAnsiTheme="minorHAnsi" w:cs="Arial"/>
          <w:snapToGrid w:val="0"/>
          <w:lang w:val="ru-RU"/>
        </w:rPr>
      </w:pPr>
      <w:r w:rsidRPr="005E2E54">
        <w:rPr>
          <w:rFonts w:asciiTheme="minorHAnsi" w:hAnsiTheme="minorHAnsi" w:cs="Arial"/>
          <w:snapToGrid w:val="0"/>
          <w:lang w:val="ru-RU"/>
        </w:rPr>
        <w:t>Вызов этих служб за пределами страны невозможен</w:t>
      </w:r>
      <w:r w:rsidR="00F6443C" w:rsidRPr="005E2E54">
        <w:rPr>
          <w:rFonts w:asciiTheme="minorHAnsi" w:hAnsiTheme="minorHAnsi" w:cs="Arial"/>
          <w:snapToGrid w:val="0"/>
          <w:lang w:val="ru-RU"/>
        </w:rPr>
        <w:t>.</w:t>
      </w:r>
    </w:p>
    <w:p w:rsidR="00F6443C" w:rsidRPr="005E2E54" w:rsidRDefault="00F6443C" w:rsidP="003475A9">
      <w:pPr>
        <w:keepNext/>
        <w:keepLines/>
        <w:tabs>
          <w:tab w:val="left" w:pos="567"/>
        </w:tabs>
        <w:spacing w:before="360"/>
        <w:rPr>
          <w:rFonts w:asciiTheme="minorHAnsi" w:hAnsiTheme="minorHAnsi" w:cs="Arial"/>
          <w:b/>
          <w:bCs/>
          <w:snapToGrid w:val="0"/>
          <w:lang w:val="ru-RU"/>
        </w:rPr>
      </w:pPr>
      <w:r w:rsidRPr="005E2E54">
        <w:rPr>
          <w:rFonts w:asciiTheme="minorHAnsi" w:hAnsiTheme="minorHAnsi" w:cs="Arial"/>
          <w:b/>
          <w:bCs/>
          <w:snapToGrid w:val="0"/>
          <w:lang w:val="ru-RU"/>
        </w:rPr>
        <w:t>IV)</w:t>
      </w:r>
      <w:r w:rsidR="00D261AB" w:rsidRPr="005E2E54">
        <w:rPr>
          <w:rFonts w:asciiTheme="minorHAnsi" w:hAnsiTheme="minorHAnsi" w:cs="Arial"/>
          <w:b/>
          <w:bCs/>
          <w:snapToGrid w:val="0"/>
          <w:lang w:val="ru-RU"/>
        </w:rPr>
        <w:tab/>
      </w:r>
      <w:r w:rsidR="00D261AB" w:rsidRPr="005E2E54">
        <w:rPr>
          <w:rFonts w:asciiTheme="minorHAnsi" w:hAnsiTheme="minorHAnsi" w:cs="Arial"/>
          <w:b/>
          <w:bCs/>
          <w:snapToGrid w:val="0"/>
          <w:lang w:val="ru-RU"/>
        </w:rPr>
        <w:tab/>
        <w:t>Исходящие международные вызовы</w:t>
      </w:r>
    </w:p>
    <w:p w:rsidR="00F6443C" w:rsidRPr="005E2E54" w:rsidRDefault="00D261AB" w:rsidP="003475A9">
      <w:pPr>
        <w:tabs>
          <w:tab w:val="left" w:pos="567"/>
        </w:tabs>
        <w:jc w:val="both"/>
        <w:rPr>
          <w:rFonts w:asciiTheme="minorHAnsi" w:hAnsiTheme="minorHAnsi" w:cs="Arial"/>
          <w:snapToGrid w:val="0"/>
          <w:lang w:val="ru-RU"/>
        </w:rPr>
      </w:pPr>
      <w:r w:rsidRPr="005E2E54">
        <w:rPr>
          <w:rFonts w:asciiTheme="minorHAnsi" w:hAnsiTheme="minorHAnsi" w:cs="Arial"/>
          <w:snapToGrid w:val="0"/>
          <w:lang w:val="ru-RU"/>
        </w:rPr>
        <w:t>Для того чтобы осуществить международный вызов из Сенегала, сначала следует набрать префикс международного</w:t>
      </w:r>
      <w:r w:rsidR="005E2E54">
        <w:rPr>
          <w:rFonts w:asciiTheme="minorHAnsi" w:hAnsiTheme="minorHAnsi" w:cs="Arial"/>
          <w:snapToGrid w:val="0"/>
          <w:lang w:val="ru-RU"/>
        </w:rPr>
        <w:t xml:space="preserve"> </w:t>
      </w:r>
      <w:r w:rsidRPr="005E2E54">
        <w:rPr>
          <w:rFonts w:asciiTheme="minorHAnsi" w:hAnsiTheme="minorHAnsi" w:cs="Arial"/>
          <w:snapToGrid w:val="0"/>
          <w:lang w:val="ru-RU"/>
        </w:rPr>
        <w:t>вызова "00" и затем номер в следующем формате</w:t>
      </w:r>
      <w:r w:rsidR="00F6443C" w:rsidRPr="005E2E54">
        <w:rPr>
          <w:rFonts w:asciiTheme="minorHAnsi" w:hAnsiTheme="minorHAnsi" w:cs="Arial"/>
          <w:snapToGrid w:val="0"/>
          <w:lang w:val="ru-RU"/>
        </w:rPr>
        <w:t>:</w:t>
      </w:r>
    </w:p>
    <w:p w:rsidR="00F6443C" w:rsidRPr="005E2E54" w:rsidRDefault="00F6443C" w:rsidP="007573A5">
      <w:pPr>
        <w:spacing w:after="120"/>
        <w:rPr>
          <w:rFonts w:asciiTheme="minorHAnsi" w:hAnsiTheme="minorHAnsi" w:cs="Arial"/>
          <w:snapToGrid w:val="0"/>
          <w:lang w:val="ru-RU"/>
        </w:rPr>
      </w:pPr>
      <w:r w:rsidRPr="005E2E54">
        <w:rPr>
          <w:rFonts w:asciiTheme="minorHAnsi" w:hAnsiTheme="minorHAnsi" w:cs="Arial"/>
          <w:snapToGrid w:val="0"/>
          <w:lang w:val="ru-RU"/>
        </w:rPr>
        <w:tab/>
      </w:r>
      <w:r w:rsidR="004C3DFB">
        <w:rPr>
          <w:rFonts w:asciiTheme="minorHAnsi" w:hAnsiTheme="minorHAnsi" w:cs="Arial"/>
          <w:snapToGrid w:val="0"/>
          <w:lang w:val="en-US"/>
        </w:rPr>
        <w:tab/>
      </w:r>
      <w:r w:rsidR="004C3DFB">
        <w:rPr>
          <w:rFonts w:asciiTheme="minorHAnsi" w:hAnsiTheme="minorHAnsi" w:cs="Arial"/>
          <w:snapToGrid w:val="0"/>
          <w:lang w:val="en-US"/>
        </w:rPr>
        <w:tab/>
      </w:r>
      <w:r w:rsidR="004C3DFB">
        <w:rPr>
          <w:rFonts w:asciiTheme="minorHAnsi" w:hAnsiTheme="minorHAnsi" w:cs="Arial"/>
          <w:snapToGrid w:val="0"/>
          <w:lang w:val="en-US"/>
        </w:rPr>
        <w:tab/>
      </w:r>
      <w:r w:rsidR="004C3DFB">
        <w:rPr>
          <w:rFonts w:asciiTheme="minorHAnsi" w:hAnsiTheme="minorHAnsi" w:cs="Arial"/>
          <w:snapToGrid w:val="0"/>
          <w:lang w:val="en-US"/>
        </w:rPr>
        <w:tab/>
      </w:r>
      <w:r w:rsidRPr="005E2E54">
        <w:rPr>
          <w:rFonts w:asciiTheme="minorHAnsi" w:hAnsiTheme="minorHAnsi" w:cs="Arial"/>
          <w:snapToGrid w:val="0"/>
          <w:lang w:val="ru-RU"/>
        </w:rPr>
        <w:t xml:space="preserve">00 CC NDC SN, </w:t>
      </w:r>
      <w:r w:rsidR="00D261AB" w:rsidRPr="005E2E54">
        <w:rPr>
          <w:rFonts w:asciiTheme="minorHAnsi" w:hAnsiTheme="minorHAnsi" w:cs="Arial"/>
          <w:snapToGrid w:val="0"/>
          <w:lang w:val="ru-RU"/>
        </w:rPr>
        <w:t>где</w:t>
      </w:r>
      <w:r w:rsidRPr="005E2E54">
        <w:rPr>
          <w:rFonts w:asciiTheme="minorHAnsi" w:hAnsiTheme="minorHAnsi" w:cs="Arial"/>
          <w:snapToGrid w:val="0"/>
          <w:lang w:val="ru-RU"/>
        </w:rPr>
        <w:t>:</w:t>
      </w:r>
    </w:p>
    <w:tbl>
      <w:tblPr>
        <w:tblW w:w="8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7163"/>
      </w:tblGrid>
      <w:tr w:rsidR="00F6443C" w:rsidRPr="005E2E54" w:rsidTr="007A0DAC">
        <w:trPr>
          <w:jc w:val="center"/>
        </w:trPr>
        <w:tc>
          <w:tcPr>
            <w:tcW w:w="1327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CC</w:t>
            </w:r>
          </w:p>
        </w:tc>
        <w:tc>
          <w:tcPr>
            <w:tcW w:w="7163" w:type="dxa"/>
            <w:hideMark/>
          </w:tcPr>
          <w:p w:rsidR="00F6443C" w:rsidRPr="005E2E54" w:rsidRDefault="00D261A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Код страны</w:t>
            </w:r>
            <w:r w:rsidR="00F6443C"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 xml:space="preserve"> </w:t>
            </w:r>
          </w:p>
        </w:tc>
      </w:tr>
      <w:tr w:rsidR="00F6443C" w:rsidRPr="005E2E54" w:rsidTr="007A0DAC">
        <w:trPr>
          <w:jc w:val="center"/>
        </w:trPr>
        <w:tc>
          <w:tcPr>
            <w:tcW w:w="1327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NDC</w:t>
            </w:r>
          </w:p>
        </w:tc>
        <w:tc>
          <w:tcPr>
            <w:tcW w:w="7163" w:type="dxa"/>
            <w:hideMark/>
          </w:tcPr>
          <w:p w:rsidR="00F6443C" w:rsidRPr="005E2E54" w:rsidRDefault="00D261A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Национальный код пункта назначения</w:t>
            </w:r>
          </w:p>
        </w:tc>
      </w:tr>
      <w:tr w:rsidR="00F6443C" w:rsidRPr="005E2E54" w:rsidTr="007A0DAC">
        <w:trPr>
          <w:jc w:val="center"/>
        </w:trPr>
        <w:tc>
          <w:tcPr>
            <w:tcW w:w="1327" w:type="dxa"/>
            <w:hideMark/>
          </w:tcPr>
          <w:p w:rsidR="00F6443C" w:rsidRPr="005E2E54" w:rsidRDefault="00F64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eastAsia="Arial" w:hAnsiTheme="minorHAnsi" w:cs="Arial"/>
                <w:snapToGrid w:val="0"/>
                <w:sz w:val="18"/>
                <w:szCs w:val="18"/>
                <w:lang w:val="ru-RU"/>
              </w:rPr>
              <w:t>SN</w:t>
            </w:r>
          </w:p>
        </w:tc>
        <w:tc>
          <w:tcPr>
            <w:tcW w:w="7163" w:type="dxa"/>
            <w:hideMark/>
          </w:tcPr>
          <w:p w:rsidR="00F6443C" w:rsidRPr="005E2E54" w:rsidRDefault="00D261A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Номер абонента</w:t>
            </w:r>
          </w:p>
        </w:tc>
      </w:tr>
    </w:tbl>
    <w:p w:rsidR="00F6443C" w:rsidRPr="005E2E54" w:rsidRDefault="00F6443C" w:rsidP="003475A9">
      <w:pPr>
        <w:keepNext/>
        <w:keepLines/>
        <w:tabs>
          <w:tab w:val="left" w:pos="567"/>
        </w:tabs>
        <w:spacing w:before="360"/>
        <w:rPr>
          <w:rFonts w:asciiTheme="minorHAnsi" w:hAnsiTheme="minorHAnsi" w:cs="Arial"/>
          <w:snapToGrid w:val="0"/>
          <w:lang w:val="ru-RU"/>
        </w:rPr>
      </w:pPr>
      <w:r w:rsidRPr="005E2E54">
        <w:rPr>
          <w:rFonts w:asciiTheme="minorHAnsi" w:hAnsiTheme="minorHAnsi" w:cs="Arial"/>
          <w:b/>
          <w:bCs/>
          <w:snapToGrid w:val="0"/>
          <w:lang w:val="ru-RU"/>
        </w:rPr>
        <w:t>V)</w:t>
      </w:r>
      <w:r w:rsidRPr="005E2E54">
        <w:rPr>
          <w:rFonts w:asciiTheme="minorHAnsi" w:hAnsiTheme="minorHAnsi" w:cs="Arial"/>
          <w:b/>
          <w:bCs/>
          <w:snapToGrid w:val="0"/>
          <w:lang w:val="ru-RU"/>
        </w:rPr>
        <w:tab/>
      </w:r>
      <w:r w:rsidR="007573A5" w:rsidRPr="005E2E54">
        <w:rPr>
          <w:rFonts w:asciiTheme="minorHAnsi" w:hAnsiTheme="minorHAnsi" w:cs="Arial"/>
          <w:b/>
          <w:bCs/>
          <w:snapToGrid w:val="0"/>
          <w:lang w:val="ru-RU"/>
        </w:rPr>
        <w:t xml:space="preserve">Негеографические номера </w:t>
      </w:r>
      <w:r w:rsidRPr="005E2E54">
        <w:rPr>
          <w:rFonts w:asciiTheme="minorHAnsi" w:hAnsiTheme="minorHAnsi" w:cs="Arial"/>
          <w:b/>
          <w:bCs/>
          <w:snapToGrid w:val="0"/>
          <w:lang w:val="ru-RU"/>
        </w:rPr>
        <w:t>(</w:t>
      </w:r>
      <w:r w:rsidR="007573A5" w:rsidRPr="005E2E54">
        <w:rPr>
          <w:rFonts w:asciiTheme="minorHAnsi" w:hAnsiTheme="minorHAnsi" w:cs="Arial"/>
          <w:b/>
          <w:bCs/>
          <w:snapToGrid w:val="0"/>
          <w:lang w:val="ru-RU"/>
        </w:rPr>
        <w:t>конвергированные услуги</w:t>
      </w:r>
      <w:r w:rsidRPr="005E2E54">
        <w:rPr>
          <w:rFonts w:asciiTheme="minorHAnsi" w:hAnsiTheme="minorHAnsi" w:cs="Arial"/>
          <w:b/>
          <w:bCs/>
          <w:snapToGrid w:val="0"/>
          <w:lang w:val="ru-RU"/>
        </w:rPr>
        <w:t>: IP</w:t>
      </w:r>
      <w:r w:rsidR="007573A5" w:rsidRPr="005E2E54">
        <w:rPr>
          <w:rFonts w:asciiTheme="minorHAnsi" w:hAnsiTheme="minorHAnsi" w:cs="Arial"/>
          <w:b/>
          <w:bCs/>
          <w:snapToGrid w:val="0"/>
          <w:lang w:val="ru-RU"/>
        </w:rPr>
        <w:t>-телефония и т. д.</w:t>
      </w:r>
      <w:r w:rsidRPr="005E2E54">
        <w:rPr>
          <w:rFonts w:asciiTheme="minorHAnsi" w:hAnsiTheme="minorHAnsi" w:cs="Arial"/>
          <w:b/>
          <w:bCs/>
          <w:snapToGrid w:val="0"/>
          <w:lang w:val="ru-RU"/>
        </w:rPr>
        <w:t>)</w:t>
      </w:r>
    </w:p>
    <w:p w:rsidR="00F6443C" w:rsidRPr="005E2E54" w:rsidRDefault="007573A5" w:rsidP="00F6443C">
      <w:pPr>
        <w:rPr>
          <w:snapToGrid w:val="0"/>
          <w:lang w:val="ru-RU"/>
        </w:rPr>
      </w:pPr>
      <w:r w:rsidRPr="005E2E54">
        <w:rPr>
          <w:snapToGrid w:val="0"/>
          <w:lang w:val="ru-RU"/>
        </w:rPr>
        <w:t xml:space="preserve">Эти номера имеют формат </w:t>
      </w:r>
      <w:r w:rsidR="00F6443C" w:rsidRPr="005E2E54">
        <w:rPr>
          <w:snapToGrid w:val="0"/>
          <w:lang w:val="ru-RU"/>
        </w:rPr>
        <w:t xml:space="preserve">SABPQMCDU, </w:t>
      </w:r>
      <w:r w:rsidRPr="005E2E54">
        <w:rPr>
          <w:snapToGrid w:val="0"/>
          <w:lang w:val="ru-RU"/>
        </w:rPr>
        <w:t>где</w:t>
      </w:r>
      <w:r w:rsidR="00F6443C" w:rsidRPr="005E2E54">
        <w:rPr>
          <w:snapToGrid w:val="0"/>
          <w:lang w:val="ru-RU"/>
        </w:rPr>
        <w:t xml:space="preserve"> S = 9.</w:t>
      </w:r>
    </w:p>
    <w:p w:rsidR="00F6443C" w:rsidRPr="005E2E54" w:rsidRDefault="008B0241" w:rsidP="00F6443C">
      <w:pPr>
        <w:rPr>
          <w:snapToGrid w:val="0"/>
          <w:lang w:val="ru-RU"/>
        </w:rPr>
      </w:pPr>
      <w:r w:rsidRPr="005E2E54">
        <w:rPr>
          <w:snapToGrid w:val="0"/>
          <w:lang w:val="ru-RU"/>
        </w:rPr>
        <w:t>Для контактов</w:t>
      </w:r>
      <w:r w:rsidR="00F6443C" w:rsidRPr="005E2E54">
        <w:rPr>
          <w:snapToGrid w:val="0"/>
          <w:lang w:val="ru-RU"/>
        </w:rPr>
        <w:t>:</w:t>
      </w:r>
    </w:p>
    <w:p w:rsidR="00F6443C" w:rsidRPr="005E2E54" w:rsidRDefault="00F6443C" w:rsidP="003475A9">
      <w:pPr>
        <w:tabs>
          <w:tab w:val="left" w:pos="1701"/>
        </w:tabs>
        <w:ind w:left="567" w:hanging="567"/>
        <w:rPr>
          <w:rFonts w:eastAsia="Arial"/>
          <w:snapToGrid w:val="0"/>
          <w:lang w:val="ru-RU"/>
        </w:rPr>
      </w:pPr>
      <w:r w:rsidRPr="005E2E54">
        <w:rPr>
          <w:snapToGrid w:val="0"/>
          <w:lang w:val="ru-RU"/>
        </w:rPr>
        <w:tab/>
        <w:t>Madame Mana Aidara</w:t>
      </w:r>
      <w:r w:rsidRPr="005E2E54">
        <w:rPr>
          <w:snapToGrid w:val="0"/>
          <w:lang w:val="ru-RU"/>
        </w:rPr>
        <w:br/>
      </w:r>
      <w:r w:rsidRPr="005E2E54">
        <w:rPr>
          <w:rFonts w:asciiTheme="minorHAnsi" w:hAnsiTheme="minorHAnsi" w:cs="Arial"/>
          <w:snapToGrid w:val="0"/>
          <w:lang w:val="ru-RU"/>
        </w:rPr>
        <w:t>Autorité de Régulation des Télécommunications et des Postes (ARTP)</w:t>
      </w:r>
      <w:r w:rsidRPr="005E2E54">
        <w:rPr>
          <w:rFonts w:asciiTheme="minorHAnsi" w:hAnsiTheme="minorHAnsi" w:cs="Arial"/>
          <w:snapToGrid w:val="0"/>
          <w:lang w:val="ru-RU"/>
        </w:rPr>
        <w:br/>
        <w:t>Liberté 6 Extension</w:t>
      </w:r>
      <w:r w:rsidRPr="005E2E54">
        <w:rPr>
          <w:rFonts w:asciiTheme="minorHAnsi" w:hAnsiTheme="minorHAnsi" w:cs="Arial"/>
          <w:snapToGrid w:val="0"/>
          <w:lang w:val="ru-RU"/>
        </w:rPr>
        <w:br/>
        <w:t>Immeuble IMOTHEP, Lot N° 18, VDN</w:t>
      </w:r>
      <w:r w:rsidRPr="005E2E54">
        <w:rPr>
          <w:rFonts w:asciiTheme="minorHAnsi" w:hAnsiTheme="minorHAnsi" w:cs="Arial"/>
          <w:snapToGrid w:val="0"/>
          <w:lang w:val="ru-RU"/>
        </w:rPr>
        <w:br/>
        <w:t>B.P. 14130</w:t>
      </w:r>
      <w:r w:rsidRPr="005E2E54">
        <w:rPr>
          <w:rFonts w:asciiTheme="minorHAnsi" w:hAnsiTheme="minorHAnsi" w:cs="Arial"/>
          <w:snapToGrid w:val="0"/>
          <w:lang w:val="ru-RU"/>
        </w:rPr>
        <w:br/>
      </w:r>
      <w:r w:rsidRPr="005E2E54">
        <w:rPr>
          <w:snapToGrid w:val="0"/>
          <w:lang w:val="ru-RU"/>
        </w:rPr>
        <w:t xml:space="preserve">DAKAR – PEYTAVIN </w:t>
      </w:r>
      <w:r w:rsidRPr="005E2E54">
        <w:rPr>
          <w:snapToGrid w:val="0"/>
          <w:lang w:val="ru-RU"/>
        </w:rPr>
        <w:br/>
        <w:t>Senegal</w:t>
      </w:r>
      <w:r w:rsidRPr="005E2E54">
        <w:rPr>
          <w:snapToGrid w:val="0"/>
          <w:lang w:val="ru-RU"/>
        </w:rPr>
        <w:br/>
      </w:r>
      <w:r w:rsidR="008B0241" w:rsidRPr="005E2E54">
        <w:rPr>
          <w:rFonts w:eastAsia="Arial"/>
          <w:snapToGrid w:val="0"/>
          <w:lang w:val="ru-RU"/>
        </w:rPr>
        <w:t>Тел.:</w:t>
      </w:r>
      <w:r w:rsidRPr="005E2E54">
        <w:rPr>
          <w:rFonts w:eastAsia="Arial"/>
          <w:snapToGrid w:val="0"/>
          <w:lang w:val="ru-RU"/>
        </w:rPr>
        <w:tab/>
        <w:t>+221 33 869 0369 /</w:t>
      </w:r>
      <w:r w:rsidR="00992D0E" w:rsidRPr="005E2E54">
        <w:rPr>
          <w:rFonts w:eastAsia="Arial"/>
          <w:snapToGrid w:val="0"/>
          <w:lang w:val="ru-RU"/>
        </w:rPr>
        <w:t>прямой</w:t>
      </w:r>
      <w:r w:rsidRPr="005E2E54">
        <w:rPr>
          <w:rFonts w:eastAsia="Arial"/>
          <w:snapToGrid w:val="0"/>
          <w:lang w:val="ru-RU"/>
        </w:rPr>
        <w:t>:</w:t>
      </w:r>
      <w:r w:rsidR="003A73A5" w:rsidRPr="00C05869">
        <w:rPr>
          <w:rFonts w:eastAsia="Arial"/>
          <w:snapToGrid w:val="0"/>
          <w:lang w:val="ru-RU"/>
        </w:rPr>
        <w:t xml:space="preserve"> </w:t>
      </w:r>
      <w:r w:rsidRPr="005E2E54">
        <w:rPr>
          <w:rFonts w:eastAsia="Arial"/>
          <w:snapToGrid w:val="0"/>
          <w:lang w:val="ru-RU"/>
        </w:rPr>
        <w:t>+221 33 869 03 93</w:t>
      </w:r>
      <w:r w:rsidRPr="005E2E54">
        <w:rPr>
          <w:rFonts w:eastAsia="Arial"/>
          <w:snapToGrid w:val="0"/>
          <w:lang w:val="ru-RU"/>
        </w:rPr>
        <w:br/>
      </w:r>
      <w:r w:rsidR="008B0241" w:rsidRPr="005E2E54">
        <w:rPr>
          <w:rFonts w:eastAsia="Arial"/>
          <w:snapToGrid w:val="0"/>
          <w:lang w:val="ru-RU"/>
        </w:rPr>
        <w:t>Факс:</w:t>
      </w:r>
      <w:r w:rsidRPr="005E2E54">
        <w:rPr>
          <w:rFonts w:eastAsia="Arial"/>
          <w:snapToGrid w:val="0"/>
          <w:lang w:val="ru-RU"/>
        </w:rPr>
        <w:tab/>
        <w:t xml:space="preserve">+221 33 869 0370 </w:t>
      </w:r>
      <w:r w:rsidRPr="005E2E54">
        <w:rPr>
          <w:rFonts w:eastAsia="Arial"/>
          <w:snapToGrid w:val="0"/>
          <w:lang w:val="ru-RU"/>
        </w:rPr>
        <w:br/>
      </w:r>
      <w:r w:rsidR="008B0241" w:rsidRPr="005E2E54">
        <w:rPr>
          <w:rFonts w:eastAsia="Arial"/>
          <w:snapToGrid w:val="0"/>
          <w:lang w:val="ru-RU"/>
        </w:rPr>
        <w:t>Эл. почта:</w:t>
      </w:r>
      <w:r w:rsidRPr="005E2E54">
        <w:rPr>
          <w:rFonts w:eastAsia="Arial"/>
          <w:snapToGrid w:val="0"/>
          <w:lang w:val="ru-RU"/>
        </w:rPr>
        <w:tab/>
      </w:r>
      <w:hyperlink r:id="rId24" w:history="1">
        <w:r w:rsidRPr="005E2E54">
          <w:rPr>
            <w:rStyle w:val="Hyperlink"/>
            <w:rFonts w:eastAsia="Arial"/>
            <w:snapToGrid w:val="0"/>
            <w:lang w:val="ru-RU"/>
          </w:rPr>
          <w:t>mana.aidara@artp.sn</w:t>
        </w:r>
      </w:hyperlink>
    </w:p>
    <w:p w:rsidR="00F6443C" w:rsidRPr="005E2E54" w:rsidRDefault="00F6443C" w:rsidP="002C7DF6">
      <w:pPr>
        <w:tabs>
          <w:tab w:val="left" w:pos="1701"/>
        </w:tabs>
        <w:ind w:left="567" w:hanging="567"/>
        <w:rPr>
          <w:rFonts w:asciiTheme="minorHAnsi" w:hAnsiTheme="minorHAnsi" w:cs="Arial"/>
          <w:snapToGrid w:val="0"/>
          <w:lang w:val="ru-RU"/>
        </w:rPr>
      </w:pPr>
    </w:p>
    <w:p w:rsidR="002D10E8" w:rsidRPr="005E2E54" w:rsidRDefault="002D10E8" w:rsidP="003475A9">
      <w:pPr>
        <w:keepNext/>
        <w:pageBreakBefore/>
        <w:spacing w:after="60"/>
        <w:outlineLvl w:val="3"/>
        <w:rPr>
          <w:b/>
          <w:bCs/>
          <w:snapToGrid w:val="0"/>
          <w:lang w:val="ru-RU"/>
        </w:rPr>
      </w:pPr>
      <w:r w:rsidRPr="005E2E54">
        <w:rPr>
          <w:b/>
          <w:bCs/>
          <w:snapToGrid w:val="0"/>
          <w:lang w:val="ru-RU"/>
        </w:rPr>
        <w:lastRenderedPageBreak/>
        <w:t>Соломоновы Острова</w:t>
      </w:r>
      <w:r w:rsidRPr="005E2E54">
        <w:rPr>
          <w:b/>
          <w:bCs/>
          <w:snapToGrid w:val="0"/>
          <w:lang w:val="ru-RU"/>
        </w:rPr>
        <w:fldChar w:fldCharType="begin"/>
      </w:r>
      <w:r w:rsidRPr="005E2E54">
        <w:rPr>
          <w:snapToGrid w:val="0"/>
          <w:lang w:val="ru-RU"/>
        </w:rPr>
        <w:instrText xml:space="preserve"> TC "</w:instrText>
      </w:r>
      <w:bookmarkStart w:id="181" w:name="_Toc363741401"/>
      <w:r w:rsidRPr="005E2E54">
        <w:rPr>
          <w:b/>
          <w:bCs/>
          <w:snapToGrid w:val="0"/>
          <w:lang w:val="ru-RU"/>
        </w:rPr>
        <w:instrText>Solomon Islands</w:instrText>
      </w:r>
      <w:bookmarkEnd w:id="181"/>
      <w:r w:rsidRPr="005E2E54">
        <w:rPr>
          <w:snapToGrid w:val="0"/>
          <w:lang w:val="ru-RU"/>
        </w:rPr>
        <w:instrText xml:space="preserve">" \f C \l "1" </w:instrText>
      </w:r>
      <w:r w:rsidRPr="005E2E54">
        <w:rPr>
          <w:b/>
          <w:bCs/>
          <w:snapToGrid w:val="0"/>
          <w:lang w:val="ru-RU"/>
        </w:rPr>
        <w:fldChar w:fldCharType="end"/>
      </w:r>
      <w:r w:rsidRPr="005E2E54">
        <w:rPr>
          <w:b/>
          <w:bCs/>
          <w:snapToGrid w:val="0"/>
          <w:lang w:val="ru-RU"/>
        </w:rPr>
        <w:t xml:space="preserve"> (код страны +677)</w:t>
      </w:r>
    </w:p>
    <w:p w:rsidR="002D10E8" w:rsidRPr="005E2E54" w:rsidRDefault="002D10E8" w:rsidP="002D10E8">
      <w:pPr>
        <w:spacing w:before="0"/>
        <w:rPr>
          <w:snapToGrid w:val="0"/>
          <w:lang w:val="ru-RU"/>
        </w:rPr>
      </w:pPr>
      <w:r w:rsidRPr="005E2E54">
        <w:rPr>
          <w:snapToGrid w:val="0"/>
          <w:lang w:val="ru-RU"/>
        </w:rPr>
        <w:t xml:space="preserve">Сообщение от </w:t>
      </w:r>
      <w:r w:rsidR="007573A5" w:rsidRPr="005E2E54">
        <w:rPr>
          <w:rFonts w:asciiTheme="minorHAnsi" w:hAnsiTheme="minorHAnsi" w:cs="Arial"/>
          <w:lang w:val="ru-RU"/>
        </w:rPr>
        <w:t>12.XI.2013</w:t>
      </w:r>
      <w:r w:rsidRPr="005E2E54">
        <w:rPr>
          <w:snapToGrid w:val="0"/>
          <w:lang w:val="ru-RU"/>
        </w:rPr>
        <w:t>:</w:t>
      </w:r>
    </w:p>
    <w:p w:rsidR="00A86EA2" w:rsidRPr="005E2E54" w:rsidRDefault="00A86EA2" w:rsidP="003475A9">
      <w:pPr>
        <w:spacing w:before="240" w:after="120"/>
        <w:jc w:val="both"/>
        <w:rPr>
          <w:rFonts w:asciiTheme="minorHAnsi" w:hAnsiTheme="minorHAnsi" w:cs="Arial"/>
          <w:snapToGrid w:val="0"/>
          <w:lang w:val="ru-RU"/>
        </w:rPr>
      </w:pPr>
      <w:r w:rsidRPr="005E2E54">
        <w:rPr>
          <w:rFonts w:asciiTheme="minorHAnsi" w:hAnsiTheme="minorHAnsi" w:cs="Arial"/>
          <w:i/>
          <w:iCs/>
          <w:snapToGrid w:val="0"/>
          <w:lang w:val="ru-RU"/>
        </w:rPr>
        <w:t>Комиссия по электросвязи (TCSI)</w:t>
      </w:r>
      <w:r w:rsidRPr="005E2E54">
        <w:rPr>
          <w:rFonts w:asciiTheme="minorHAnsi" w:hAnsiTheme="minorHAnsi" w:cs="Arial"/>
          <w:snapToGrid w:val="0"/>
          <w:lang w:val="ru-RU"/>
        </w:rPr>
        <w:t>, Хониара</w:t>
      </w:r>
      <w:r w:rsidRPr="005E2E54">
        <w:rPr>
          <w:rFonts w:asciiTheme="minorHAnsi" w:hAnsiTheme="minorHAnsi" w:cs="Arial"/>
          <w:snapToGrid w:val="0"/>
          <w:lang w:val="ru-RU"/>
        </w:rPr>
        <w:fldChar w:fldCharType="begin"/>
      </w:r>
      <w:r w:rsidRPr="005E2E54">
        <w:rPr>
          <w:snapToGrid w:val="0"/>
          <w:lang w:val="ru-RU"/>
        </w:rPr>
        <w:instrText xml:space="preserve"> TC "</w:instrText>
      </w:r>
      <w:bookmarkStart w:id="182" w:name="_Toc363741402"/>
      <w:r w:rsidRPr="005E2E54">
        <w:rPr>
          <w:rFonts w:asciiTheme="minorHAnsi" w:hAnsiTheme="minorHAnsi" w:cs="Arial"/>
          <w:i/>
          <w:iCs/>
          <w:snapToGrid w:val="0"/>
          <w:lang w:val="ru-RU"/>
        </w:rPr>
        <w:instrText>Telecommunications Commission (TCSI)</w:instrText>
      </w:r>
      <w:r w:rsidRPr="005E2E54">
        <w:rPr>
          <w:rFonts w:asciiTheme="minorHAnsi" w:hAnsiTheme="minorHAnsi" w:cs="Arial"/>
          <w:snapToGrid w:val="0"/>
          <w:lang w:val="ru-RU"/>
        </w:rPr>
        <w:instrText>, Honiara</w:instrText>
      </w:r>
      <w:bookmarkEnd w:id="182"/>
      <w:r w:rsidRPr="005E2E54">
        <w:rPr>
          <w:snapToGrid w:val="0"/>
          <w:lang w:val="ru-RU"/>
        </w:rPr>
        <w:instrText xml:space="preserve">" \f C \l "1" </w:instrText>
      </w:r>
      <w:r w:rsidRPr="005E2E54">
        <w:rPr>
          <w:rFonts w:asciiTheme="minorHAnsi" w:hAnsiTheme="minorHAnsi" w:cs="Arial"/>
          <w:snapToGrid w:val="0"/>
          <w:lang w:val="ru-RU"/>
        </w:rPr>
        <w:fldChar w:fldCharType="end"/>
      </w:r>
      <w:r w:rsidRPr="005E2E54">
        <w:rPr>
          <w:rFonts w:asciiTheme="minorHAnsi" w:hAnsiTheme="minorHAnsi" w:cs="Arial"/>
          <w:snapToGrid w:val="0"/>
          <w:lang w:val="ru-RU"/>
        </w:rPr>
        <w:t xml:space="preserve">, объявляет об открытии дополнительного диапазона семизначных номеров для услуг GSM с предоплатой для </w:t>
      </w:r>
      <w:r w:rsidR="007573A5" w:rsidRPr="005E2E54">
        <w:rPr>
          <w:rFonts w:asciiTheme="minorHAnsi" w:hAnsiTheme="minorHAnsi" w:cs="Arial"/>
          <w:snapToGrid w:val="0"/>
          <w:lang w:val="ru-RU"/>
        </w:rPr>
        <w:t>Западного района</w:t>
      </w:r>
      <w:r w:rsidRPr="005E2E54">
        <w:rPr>
          <w:rFonts w:asciiTheme="minorHAnsi" w:hAnsiTheme="minorHAnsi" w:cs="Arial"/>
          <w:snapToGrid w:val="0"/>
          <w:lang w:val="ru-RU"/>
        </w:rPr>
        <w:t>.</w:t>
      </w:r>
    </w:p>
    <w:p w:rsidR="002D10E8" w:rsidRPr="00C05869" w:rsidRDefault="00A86EA2" w:rsidP="00A86EA2">
      <w:pPr>
        <w:spacing w:after="240"/>
        <w:rPr>
          <w:snapToGrid w:val="0"/>
          <w:lang w:val="en-US"/>
        </w:rPr>
      </w:pPr>
      <w:r w:rsidRPr="005E2E54">
        <w:rPr>
          <w:snapToGrid w:val="0"/>
          <w:lang w:val="ru-RU"/>
        </w:rPr>
        <w:t>Услуга</w:t>
      </w:r>
      <w:r w:rsidRPr="00C05869">
        <w:rPr>
          <w:snapToGrid w:val="0"/>
          <w:lang w:val="en-US"/>
        </w:rPr>
        <w:t xml:space="preserve"> GSM – Solomon Telekom Company Limited</w:t>
      </w:r>
    </w:p>
    <w:tbl>
      <w:tblPr>
        <w:tblW w:w="9533" w:type="dxa"/>
        <w:jc w:val="center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1417"/>
        <w:gridCol w:w="1418"/>
        <w:gridCol w:w="2466"/>
        <w:gridCol w:w="1786"/>
      </w:tblGrid>
      <w:tr w:rsidR="004E28FD" w:rsidRPr="005E2E54" w:rsidTr="00E31573">
        <w:trPr>
          <w:trHeight w:val="20"/>
          <w:tblHeader/>
          <w:jc w:val="center"/>
        </w:trPr>
        <w:tc>
          <w:tcPr>
            <w:tcW w:w="2446" w:type="dxa"/>
            <w:vMerge w:val="restart"/>
            <w:vAlign w:val="center"/>
          </w:tcPr>
          <w:p w:rsidR="004E28FD" w:rsidRPr="005E2E54" w:rsidRDefault="004E28FD" w:rsidP="00935014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835" w:type="dxa"/>
            <w:gridSpan w:val="2"/>
            <w:vAlign w:val="center"/>
          </w:tcPr>
          <w:p w:rsidR="004E28FD" w:rsidRPr="005E2E54" w:rsidRDefault="004E28FD" w:rsidP="00935014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466" w:type="dxa"/>
            <w:vMerge w:val="restart"/>
            <w:vAlign w:val="center"/>
          </w:tcPr>
          <w:p w:rsidR="004E28FD" w:rsidRPr="005E2E54" w:rsidRDefault="004E28FD" w:rsidP="00935014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  <w:t>Использование номера</w:t>
            </w:r>
            <w:r w:rsidRPr="005E2E54"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786" w:type="dxa"/>
            <w:vMerge w:val="restart"/>
            <w:vAlign w:val="center"/>
          </w:tcPr>
          <w:p w:rsidR="004E28FD" w:rsidRPr="005E2E54" w:rsidRDefault="004E28FD" w:rsidP="00935014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4E28FD" w:rsidRPr="005E2E54" w:rsidTr="00E31573">
        <w:trPr>
          <w:trHeight w:val="601"/>
          <w:tblHeader/>
          <w:jc w:val="center"/>
        </w:trPr>
        <w:tc>
          <w:tcPr>
            <w:tcW w:w="2446" w:type="dxa"/>
            <w:vMerge/>
            <w:vAlign w:val="center"/>
          </w:tcPr>
          <w:p w:rsidR="004E28FD" w:rsidRPr="005E2E54" w:rsidRDefault="004E28FD" w:rsidP="00935014">
            <w:pPr>
              <w:pStyle w:val="Tablehead"/>
              <w:keepNext w:val="0"/>
              <w:spacing w:before="60" w:after="60"/>
              <w:rPr>
                <w:rFonts w:asciiTheme="minorHAnsi" w:hAnsiTheme="minorHAnsi" w:cs="Arial"/>
                <w:b w:val="0"/>
                <w:i w:val="0"/>
                <w:iCs/>
                <w:snapToGrid w:val="0"/>
                <w:color w:val="000000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4E28FD" w:rsidRPr="005E2E54" w:rsidRDefault="004E28FD" w:rsidP="00E31573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  <w:t>Максимальная длина</w:t>
            </w:r>
          </w:p>
        </w:tc>
        <w:tc>
          <w:tcPr>
            <w:tcW w:w="1418" w:type="dxa"/>
            <w:vAlign w:val="center"/>
          </w:tcPr>
          <w:p w:rsidR="004E28FD" w:rsidRPr="005E2E54" w:rsidRDefault="004E28FD" w:rsidP="00E31573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2466" w:type="dxa"/>
            <w:vMerge/>
            <w:vAlign w:val="center"/>
          </w:tcPr>
          <w:p w:rsidR="004E28FD" w:rsidRPr="005E2E54" w:rsidRDefault="004E28FD" w:rsidP="00935014">
            <w:pPr>
              <w:pStyle w:val="Tablehead"/>
              <w:keepNext w:val="0"/>
              <w:spacing w:before="60" w:after="60"/>
              <w:rPr>
                <w:rFonts w:asciiTheme="minorHAnsi" w:hAnsiTheme="minorHAnsi" w:cs="Arial"/>
                <w:b w:val="0"/>
                <w:i w:val="0"/>
                <w:iCs/>
                <w:snapToGrid w:val="0"/>
                <w:color w:val="000000"/>
                <w:szCs w:val="18"/>
                <w:lang w:val="ru-RU"/>
              </w:rPr>
            </w:pPr>
          </w:p>
        </w:tc>
        <w:tc>
          <w:tcPr>
            <w:tcW w:w="1786" w:type="dxa"/>
            <w:vMerge/>
            <w:vAlign w:val="center"/>
          </w:tcPr>
          <w:p w:rsidR="004E28FD" w:rsidRPr="005E2E54" w:rsidRDefault="004E28FD" w:rsidP="00935014">
            <w:pPr>
              <w:pStyle w:val="Tablehead"/>
              <w:keepNext w:val="0"/>
              <w:spacing w:before="60" w:after="60"/>
              <w:rPr>
                <w:rFonts w:asciiTheme="minorHAnsi" w:hAnsiTheme="minorHAnsi" w:cs="Arial"/>
                <w:b w:val="0"/>
                <w:i w:val="0"/>
                <w:iCs/>
                <w:snapToGrid w:val="0"/>
                <w:color w:val="000000"/>
                <w:szCs w:val="18"/>
                <w:lang w:val="ru-RU"/>
              </w:rPr>
            </w:pPr>
          </w:p>
        </w:tc>
      </w:tr>
      <w:tr w:rsidR="007573A5" w:rsidRPr="005E2E54" w:rsidTr="00E31573">
        <w:trPr>
          <w:trHeight w:val="20"/>
          <w:tblHeader/>
          <w:jc w:val="center"/>
        </w:trPr>
        <w:tc>
          <w:tcPr>
            <w:tcW w:w="2446" w:type="dxa"/>
          </w:tcPr>
          <w:p w:rsidR="007573A5" w:rsidRPr="005E2E54" w:rsidRDefault="007573A5" w:rsidP="007573A5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78 10000 – 78 19999</w:t>
            </w:r>
          </w:p>
        </w:tc>
        <w:tc>
          <w:tcPr>
            <w:tcW w:w="1417" w:type="dxa"/>
          </w:tcPr>
          <w:p w:rsidR="007573A5" w:rsidRPr="005E2E54" w:rsidRDefault="007573A5" w:rsidP="00335BC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1418" w:type="dxa"/>
          </w:tcPr>
          <w:p w:rsidR="007573A5" w:rsidRPr="005E2E54" w:rsidRDefault="007573A5" w:rsidP="00335BC4">
            <w:pPr>
              <w:pStyle w:val="Tabletext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2466" w:type="dxa"/>
          </w:tcPr>
          <w:p w:rsidR="007573A5" w:rsidRPr="005E2E54" w:rsidRDefault="007573A5" w:rsidP="007573A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  <w:t>Негеографический номер –услуги цифровой подвижной связи GSM с предоплатой.</w:t>
            </w:r>
            <w:r w:rsidRPr="005E2E54"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  <w:br/>
              <w:t>Западный район</w:t>
            </w:r>
          </w:p>
        </w:tc>
        <w:tc>
          <w:tcPr>
            <w:tcW w:w="1786" w:type="dxa"/>
          </w:tcPr>
          <w:p w:rsidR="007573A5" w:rsidRPr="005E2E54" w:rsidRDefault="007573A5" w:rsidP="0093501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Solomon Telekom Company Limited</w:t>
            </w:r>
          </w:p>
        </w:tc>
      </w:tr>
    </w:tbl>
    <w:p w:rsidR="000E12ED" w:rsidRPr="005E2E54" w:rsidRDefault="000E12ED" w:rsidP="003475A9">
      <w:pPr>
        <w:spacing w:before="240" w:after="120"/>
        <w:jc w:val="both"/>
        <w:rPr>
          <w:rFonts w:asciiTheme="minorHAnsi" w:hAnsiTheme="minorHAnsi" w:cs="Arial"/>
          <w:snapToGrid w:val="0"/>
          <w:lang w:val="ru-RU"/>
        </w:rPr>
      </w:pPr>
      <w:r w:rsidRPr="005E2E54">
        <w:rPr>
          <w:rFonts w:asciiTheme="minorHAnsi" w:hAnsiTheme="minorHAnsi" w:cs="Arial"/>
          <w:i/>
          <w:iCs/>
          <w:snapToGrid w:val="0"/>
          <w:lang w:val="ru-RU"/>
        </w:rPr>
        <w:t>Solomon Telekom Company Limited</w:t>
      </w:r>
      <w:r w:rsidRPr="005E2E54">
        <w:rPr>
          <w:rFonts w:asciiTheme="minorHAnsi" w:hAnsiTheme="minorHAnsi" w:cs="Arial"/>
          <w:snapToGrid w:val="0"/>
          <w:lang w:val="ru-RU"/>
        </w:rPr>
        <w:t xml:space="preserve"> </w:t>
      </w:r>
      <w:r w:rsidR="005F0035" w:rsidRPr="005E2E54">
        <w:rPr>
          <w:rFonts w:asciiTheme="minorHAnsi" w:hAnsiTheme="minorHAnsi" w:cs="Arial"/>
          <w:snapToGrid w:val="0"/>
          <w:lang w:val="ru-RU"/>
        </w:rPr>
        <w:t>осуществляет процесс открытия дополнительно</w:t>
      </w:r>
      <w:r w:rsidR="00A86EA2" w:rsidRPr="005E2E54">
        <w:rPr>
          <w:rFonts w:asciiTheme="minorHAnsi" w:hAnsiTheme="minorHAnsi" w:cs="Arial"/>
          <w:snapToGrid w:val="0"/>
          <w:lang w:val="ru-RU"/>
        </w:rPr>
        <w:t>го диапазона семизначных номеров для услуг GSM с предоплатой</w:t>
      </w:r>
      <w:r w:rsidR="00986A40" w:rsidRPr="005E2E54">
        <w:rPr>
          <w:rFonts w:asciiTheme="minorHAnsi" w:hAnsiTheme="minorHAnsi" w:cs="Arial"/>
          <w:snapToGrid w:val="0"/>
          <w:lang w:val="ru-RU"/>
        </w:rPr>
        <w:t xml:space="preserve"> в своих коммутаторах, </w:t>
      </w:r>
      <w:r w:rsidR="000B2DD3" w:rsidRPr="005E2E54">
        <w:rPr>
          <w:rFonts w:asciiTheme="minorHAnsi" w:hAnsiTheme="minorHAnsi" w:cs="Arial"/>
          <w:snapToGrid w:val="0"/>
          <w:lang w:val="ru-RU"/>
        </w:rPr>
        <w:t>которое вступает</w:t>
      </w:r>
      <w:r w:rsidR="00046685" w:rsidRPr="005E2E54">
        <w:rPr>
          <w:rFonts w:asciiTheme="minorHAnsi" w:hAnsiTheme="minorHAnsi" w:cs="Arial"/>
          <w:snapToGrid w:val="0"/>
          <w:lang w:val="ru-RU"/>
        </w:rPr>
        <w:t xml:space="preserve"> </w:t>
      </w:r>
      <w:r w:rsidR="00986A40" w:rsidRPr="005E2E54">
        <w:rPr>
          <w:rFonts w:asciiTheme="minorHAnsi" w:hAnsiTheme="minorHAnsi" w:cs="Arial"/>
          <w:snapToGrid w:val="0"/>
          <w:lang w:val="ru-RU"/>
        </w:rPr>
        <w:t xml:space="preserve">в силу </w:t>
      </w:r>
      <w:r w:rsidR="007573A5" w:rsidRPr="005E2E54">
        <w:rPr>
          <w:rFonts w:asciiTheme="minorHAnsi" w:hAnsiTheme="minorHAnsi" w:cs="Arial"/>
          <w:snapToGrid w:val="0"/>
          <w:lang w:val="ru-RU"/>
        </w:rPr>
        <w:t>12 ноября</w:t>
      </w:r>
      <w:r w:rsidRPr="005E2E54">
        <w:rPr>
          <w:rFonts w:asciiTheme="minorHAnsi" w:hAnsiTheme="minorHAnsi" w:cs="Arial"/>
          <w:snapToGrid w:val="0"/>
          <w:lang w:val="ru-RU"/>
        </w:rPr>
        <w:t xml:space="preserve"> 2013</w:t>
      </w:r>
      <w:r w:rsidR="00986A40" w:rsidRPr="005E2E54">
        <w:rPr>
          <w:rFonts w:asciiTheme="minorHAnsi" w:hAnsiTheme="minorHAnsi" w:cs="Arial"/>
          <w:snapToGrid w:val="0"/>
          <w:lang w:val="ru-RU"/>
        </w:rPr>
        <w:t xml:space="preserve"> года для </w:t>
      </w:r>
      <w:r w:rsidR="007573A5" w:rsidRPr="005E2E54">
        <w:rPr>
          <w:rFonts w:asciiTheme="minorHAnsi" w:hAnsiTheme="minorHAnsi" w:cs="Arial"/>
          <w:snapToGrid w:val="0"/>
          <w:lang w:val="ru-RU"/>
        </w:rPr>
        <w:t>Западного района</w:t>
      </w:r>
      <w:r w:rsidRPr="005E2E54">
        <w:rPr>
          <w:rFonts w:asciiTheme="minorHAnsi" w:hAnsiTheme="minorHAnsi" w:cs="Arial"/>
          <w:snapToGrid w:val="0"/>
          <w:lang w:val="ru-RU"/>
        </w:rPr>
        <w:t>.</w:t>
      </w:r>
    </w:p>
    <w:p w:rsidR="000E12ED" w:rsidRPr="005E2E54" w:rsidRDefault="003A73A5" w:rsidP="000E12ED">
      <w:pPr>
        <w:rPr>
          <w:snapToGrid w:val="0"/>
          <w:lang w:val="ru-RU"/>
        </w:rPr>
      </w:pPr>
      <w:r>
        <w:rPr>
          <w:snapToGrid w:val="0"/>
          <w:lang w:val="ru-RU"/>
        </w:rPr>
        <w:t>В испытательных целях: +</w:t>
      </w:r>
      <w:r w:rsidR="000E12ED" w:rsidRPr="005E2E54">
        <w:rPr>
          <w:snapToGrid w:val="0"/>
          <w:lang w:val="ru-RU"/>
        </w:rPr>
        <w:t>677 78 00000</w:t>
      </w:r>
    </w:p>
    <w:p w:rsidR="000E12ED" w:rsidRPr="005E2E54" w:rsidRDefault="005F0035" w:rsidP="003475A9">
      <w:pPr>
        <w:spacing w:before="240" w:after="120"/>
        <w:jc w:val="both"/>
        <w:rPr>
          <w:snapToGrid w:val="0"/>
          <w:lang w:val="ru-RU"/>
        </w:rPr>
      </w:pPr>
      <w:r w:rsidRPr="005E2E54">
        <w:rPr>
          <w:snapToGrid w:val="0"/>
          <w:lang w:val="ru-RU"/>
        </w:rPr>
        <w:t xml:space="preserve">Всем администрациям </w:t>
      </w:r>
      <w:r w:rsidRPr="005E2E54">
        <w:rPr>
          <w:rFonts w:asciiTheme="minorHAnsi" w:hAnsiTheme="minorHAnsi" w:cs="Arial"/>
          <w:snapToGrid w:val="0"/>
          <w:lang w:val="ru-RU"/>
        </w:rPr>
        <w:t>предлагается</w:t>
      </w:r>
      <w:r w:rsidRPr="005E2E54">
        <w:rPr>
          <w:snapToGrid w:val="0"/>
          <w:lang w:val="ru-RU"/>
        </w:rPr>
        <w:t xml:space="preserve"> приступить к программированию вышеуказанных дополнительных </w:t>
      </w:r>
      <w:r w:rsidR="00E7613A" w:rsidRPr="005E2E54">
        <w:rPr>
          <w:snapToGrid w:val="0"/>
          <w:lang w:val="ru-RU"/>
        </w:rPr>
        <w:t xml:space="preserve">диапазонов </w:t>
      </w:r>
      <w:r w:rsidRPr="005E2E54">
        <w:rPr>
          <w:snapToGrid w:val="0"/>
          <w:lang w:val="ru-RU"/>
        </w:rPr>
        <w:t xml:space="preserve">номеров GSM </w:t>
      </w:r>
      <w:r w:rsidR="004314E8" w:rsidRPr="005E2E54">
        <w:rPr>
          <w:snapToGrid w:val="0"/>
          <w:lang w:val="ru-RU"/>
        </w:rPr>
        <w:t>в</w:t>
      </w:r>
      <w:r w:rsidRPr="005E2E54">
        <w:rPr>
          <w:snapToGrid w:val="0"/>
          <w:lang w:val="ru-RU"/>
        </w:rPr>
        <w:t xml:space="preserve"> своих </w:t>
      </w:r>
      <w:r w:rsidR="004314E8" w:rsidRPr="005E2E54">
        <w:rPr>
          <w:snapToGrid w:val="0"/>
          <w:lang w:val="ru-RU"/>
        </w:rPr>
        <w:t>коммутаторах.</w:t>
      </w:r>
    </w:p>
    <w:p w:rsidR="004314E8" w:rsidRPr="005E2E54" w:rsidRDefault="004314E8" w:rsidP="004314E8">
      <w:pPr>
        <w:rPr>
          <w:snapToGrid w:val="0"/>
          <w:lang w:val="ru-RU"/>
        </w:rPr>
      </w:pPr>
      <w:r w:rsidRPr="005E2E54">
        <w:rPr>
          <w:snapToGrid w:val="0"/>
          <w:lang w:val="ru-RU"/>
        </w:rPr>
        <w:t>Административные вопросы:</w:t>
      </w:r>
    </w:p>
    <w:p w:rsidR="004314E8" w:rsidRPr="005E2E54" w:rsidRDefault="004314E8" w:rsidP="004314E8">
      <w:pPr>
        <w:tabs>
          <w:tab w:val="left" w:pos="1701"/>
        </w:tabs>
        <w:ind w:left="567" w:hanging="567"/>
        <w:rPr>
          <w:snapToGrid w:val="0"/>
          <w:lang w:val="ru-RU"/>
        </w:rPr>
      </w:pPr>
      <w:r w:rsidRPr="005E2E54">
        <w:rPr>
          <w:rFonts w:asciiTheme="minorHAnsi" w:hAnsiTheme="minorHAnsi" w:cs="Arial"/>
          <w:snapToGrid w:val="0"/>
          <w:lang w:val="ru-RU"/>
        </w:rPr>
        <w:tab/>
      </w:r>
      <w:r w:rsidR="005002EC" w:rsidRPr="005E2E54">
        <w:rPr>
          <w:lang w:val="ru-RU"/>
        </w:rPr>
        <w:t>Telecommunications Commissioner</w:t>
      </w:r>
      <w:r w:rsidR="005002EC" w:rsidRPr="005E2E54">
        <w:rPr>
          <w:lang w:val="ru-RU"/>
        </w:rPr>
        <w:br/>
      </w:r>
      <w:r w:rsidR="005002EC" w:rsidRPr="005E2E54">
        <w:rPr>
          <w:rFonts w:asciiTheme="minorHAnsi" w:hAnsiTheme="minorHAnsi" w:cs="Arial"/>
          <w:lang w:val="ru-RU"/>
        </w:rPr>
        <w:t>Telecommunications Commission (TCSI)</w:t>
      </w:r>
      <w:r w:rsidR="005002EC" w:rsidRPr="005E2E54">
        <w:rPr>
          <w:rFonts w:asciiTheme="minorHAnsi" w:hAnsiTheme="minorHAnsi" w:cs="Arial"/>
          <w:lang w:val="ru-RU"/>
        </w:rPr>
        <w:br/>
        <w:t>PO Box 2180</w:t>
      </w:r>
      <w:r w:rsidR="005002EC" w:rsidRPr="005E2E54">
        <w:rPr>
          <w:rFonts w:asciiTheme="minorHAnsi" w:hAnsiTheme="minorHAnsi" w:cs="Arial"/>
          <w:lang w:val="ru-RU"/>
        </w:rPr>
        <w:br/>
        <w:t xml:space="preserve">HONIARA </w:t>
      </w:r>
      <w:r w:rsidR="005002EC" w:rsidRPr="005E2E54">
        <w:rPr>
          <w:rFonts w:asciiTheme="minorHAnsi" w:hAnsiTheme="minorHAnsi" w:cs="Arial"/>
          <w:lang w:val="ru-RU"/>
        </w:rPr>
        <w:br/>
        <w:t>Solomon Islands</w:t>
      </w:r>
      <w:r w:rsidRPr="005E2E54">
        <w:rPr>
          <w:rFonts w:asciiTheme="minorHAnsi" w:hAnsiTheme="minorHAnsi" w:cs="Arial"/>
          <w:snapToGrid w:val="0"/>
          <w:lang w:val="ru-RU"/>
        </w:rPr>
        <w:br/>
        <w:t xml:space="preserve">Тел.: </w:t>
      </w:r>
      <w:r w:rsidRPr="005E2E54">
        <w:rPr>
          <w:rFonts w:asciiTheme="minorHAnsi" w:hAnsiTheme="minorHAnsi" w:cs="Arial"/>
          <w:snapToGrid w:val="0"/>
          <w:lang w:val="ru-RU"/>
        </w:rPr>
        <w:tab/>
        <w:t>+677 23862</w:t>
      </w:r>
      <w:r w:rsidRPr="005E2E54">
        <w:rPr>
          <w:rFonts w:asciiTheme="minorHAnsi" w:hAnsiTheme="minorHAnsi" w:cs="Arial"/>
          <w:snapToGrid w:val="0"/>
          <w:lang w:val="ru-RU"/>
        </w:rPr>
        <w:br/>
        <w:t xml:space="preserve">Факс: </w:t>
      </w:r>
      <w:r w:rsidRPr="005E2E54">
        <w:rPr>
          <w:rFonts w:asciiTheme="minorHAnsi" w:hAnsiTheme="minorHAnsi" w:cs="Arial"/>
          <w:snapToGrid w:val="0"/>
          <w:lang w:val="ru-RU"/>
        </w:rPr>
        <w:tab/>
        <w:t>+677 23861</w:t>
      </w:r>
      <w:r w:rsidRPr="005E2E54">
        <w:rPr>
          <w:rFonts w:asciiTheme="minorHAnsi" w:hAnsiTheme="minorHAnsi" w:cs="Arial"/>
          <w:snapToGrid w:val="0"/>
          <w:lang w:val="ru-RU"/>
        </w:rPr>
        <w:br/>
        <w:t xml:space="preserve">Эл. почта: </w:t>
      </w:r>
      <w:r w:rsidRPr="005E2E54">
        <w:rPr>
          <w:rFonts w:asciiTheme="minorHAnsi" w:hAnsiTheme="minorHAnsi" w:cs="Arial"/>
          <w:snapToGrid w:val="0"/>
          <w:lang w:val="ru-RU"/>
        </w:rPr>
        <w:tab/>
      </w:r>
      <w:hyperlink r:id="rId25" w:history="1">
        <w:r w:rsidR="005002EC" w:rsidRPr="005E2E54">
          <w:rPr>
            <w:rStyle w:val="Hyperlink"/>
            <w:snapToGrid w:val="0"/>
            <w:lang w:val="ru-RU"/>
          </w:rPr>
          <w:t>bernard.hill@tcsi.org.sb</w:t>
        </w:r>
      </w:hyperlink>
      <w:hyperlink r:id="rId26" w:history="1"/>
    </w:p>
    <w:p w:rsidR="004314E8" w:rsidRPr="005E2E54" w:rsidRDefault="004314E8" w:rsidP="004314E8">
      <w:pPr>
        <w:rPr>
          <w:snapToGrid w:val="0"/>
          <w:lang w:val="ru-RU"/>
        </w:rPr>
      </w:pPr>
      <w:r w:rsidRPr="005E2E54">
        <w:rPr>
          <w:snapToGrid w:val="0"/>
          <w:lang w:val="ru-RU"/>
        </w:rPr>
        <w:t>Технические вопросы:</w:t>
      </w:r>
    </w:p>
    <w:p w:rsidR="004314E8" w:rsidRPr="005E2E54" w:rsidRDefault="004314E8" w:rsidP="004314E8">
      <w:pPr>
        <w:tabs>
          <w:tab w:val="left" w:pos="1701"/>
        </w:tabs>
        <w:ind w:left="567" w:hanging="567"/>
        <w:rPr>
          <w:snapToGrid w:val="0"/>
          <w:lang w:val="ru-RU"/>
        </w:rPr>
      </w:pPr>
      <w:r w:rsidRPr="005E2E54">
        <w:rPr>
          <w:rFonts w:asciiTheme="minorHAnsi" w:hAnsiTheme="minorHAnsi" w:cs="Arial"/>
          <w:snapToGrid w:val="0"/>
          <w:lang w:val="ru-RU"/>
        </w:rPr>
        <w:tab/>
      </w:r>
      <w:r w:rsidR="005002EC" w:rsidRPr="005E2E54">
        <w:rPr>
          <w:lang w:val="ru-RU"/>
        </w:rPr>
        <w:t>Mr Martin Horika</w:t>
      </w:r>
      <w:r w:rsidR="005002EC" w:rsidRPr="005E2E54">
        <w:rPr>
          <w:lang w:val="ru-RU"/>
        </w:rPr>
        <w:br/>
      </w:r>
      <w:r w:rsidR="005002EC" w:rsidRPr="005E2E54">
        <w:rPr>
          <w:rFonts w:asciiTheme="minorHAnsi" w:hAnsiTheme="minorHAnsi" w:cs="Arial"/>
          <w:lang w:val="ru-RU"/>
        </w:rPr>
        <w:t>Team Leader Call Centre</w:t>
      </w:r>
      <w:r w:rsidR="005002EC" w:rsidRPr="005E2E54">
        <w:rPr>
          <w:rFonts w:asciiTheme="minorHAnsi" w:hAnsiTheme="minorHAnsi" w:cs="Arial"/>
          <w:lang w:val="ru-RU"/>
        </w:rPr>
        <w:br/>
        <w:t>Solomon Telekom Company Limited</w:t>
      </w:r>
      <w:r w:rsidR="005002EC" w:rsidRPr="005E2E54">
        <w:rPr>
          <w:rFonts w:asciiTheme="minorHAnsi" w:hAnsiTheme="minorHAnsi" w:cs="Arial"/>
          <w:lang w:val="ru-RU"/>
        </w:rPr>
        <w:br/>
        <w:t>Telekom House Mendana Avenue</w:t>
      </w:r>
      <w:r w:rsidR="005002EC" w:rsidRPr="005E2E54">
        <w:rPr>
          <w:rFonts w:asciiTheme="minorHAnsi" w:hAnsiTheme="minorHAnsi" w:cs="Arial"/>
          <w:lang w:val="ru-RU"/>
        </w:rPr>
        <w:br/>
        <w:t>P.O. box 148</w:t>
      </w:r>
      <w:r w:rsidR="005002EC" w:rsidRPr="005E2E54">
        <w:rPr>
          <w:rFonts w:asciiTheme="minorHAnsi" w:hAnsiTheme="minorHAnsi" w:cs="Arial"/>
          <w:lang w:val="ru-RU"/>
        </w:rPr>
        <w:br/>
        <w:t>HONIARA</w:t>
      </w:r>
      <w:r w:rsidR="005002EC" w:rsidRPr="005E2E54">
        <w:rPr>
          <w:rFonts w:asciiTheme="minorHAnsi" w:hAnsiTheme="minorHAnsi" w:cs="Arial"/>
          <w:lang w:val="ru-RU"/>
        </w:rPr>
        <w:br/>
        <w:t>Solomon Islands</w:t>
      </w:r>
      <w:r w:rsidRPr="005E2E54">
        <w:rPr>
          <w:rFonts w:asciiTheme="minorHAnsi" w:hAnsiTheme="minorHAnsi" w:cs="Arial"/>
          <w:snapToGrid w:val="0"/>
          <w:lang w:val="ru-RU"/>
        </w:rPr>
        <w:br/>
        <w:t>Тел.:</w:t>
      </w:r>
      <w:r w:rsidRPr="005E2E54">
        <w:rPr>
          <w:rFonts w:asciiTheme="minorHAnsi" w:hAnsiTheme="minorHAnsi" w:cs="Arial"/>
          <w:snapToGrid w:val="0"/>
          <w:lang w:val="ru-RU"/>
        </w:rPr>
        <w:tab/>
        <w:t>+ 677 26766</w:t>
      </w:r>
      <w:r w:rsidRPr="005E2E54">
        <w:rPr>
          <w:rFonts w:asciiTheme="minorHAnsi" w:hAnsiTheme="minorHAnsi" w:cs="Arial"/>
          <w:snapToGrid w:val="0"/>
          <w:lang w:val="ru-RU"/>
        </w:rPr>
        <w:br/>
        <w:t>Факс:</w:t>
      </w:r>
      <w:r w:rsidRPr="005E2E54">
        <w:rPr>
          <w:rFonts w:asciiTheme="minorHAnsi" w:hAnsiTheme="minorHAnsi" w:cs="Arial"/>
          <w:snapToGrid w:val="0"/>
          <w:lang w:val="ru-RU"/>
        </w:rPr>
        <w:tab/>
        <w:t>+ 677 21468</w:t>
      </w:r>
      <w:r w:rsidRPr="005E2E54">
        <w:rPr>
          <w:rFonts w:asciiTheme="minorHAnsi" w:hAnsiTheme="minorHAnsi" w:cs="Arial"/>
          <w:snapToGrid w:val="0"/>
          <w:lang w:val="ru-RU"/>
        </w:rPr>
        <w:br/>
      </w:r>
      <w:r w:rsidRPr="005E2E54">
        <w:rPr>
          <w:snapToGrid w:val="0"/>
          <w:lang w:val="ru-RU"/>
        </w:rPr>
        <w:t xml:space="preserve">Эл. почта: </w:t>
      </w:r>
      <w:r w:rsidRPr="005E2E54">
        <w:rPr>
          <w:snapToGrid w:val="0"/>
          <w:lang w:val="ru-RU"/>
        </w:rPr>
        <w:tab/>
      </w:r>
      <w:hyperlink r:id="rId27" w:history="1">
        <w:r w:rsidRPr="005E2E54">
          <w:rPr>
            <w:rStyle w:val="Hyperlink"/>
            <w:snapToGrid w:val="0"/>
            <w:lang w:val="ru-RU"/>
          </w:rPr>
          <w:t>martin.horika@telekom.com.sb</w:t>
        </w:r>
      </w:hyperlink>
    </w:p>
    <w:p w:rsidR="009232C6" w:rsidRPr="005E2E54" w:rsidRDefault="009232C6" w:rsidP="00332078">
      <w:pPr>
        <w:pStyle w:val="Heading20"/>
        <w:spacing w:before="240" w:after="0"/>
        <w:rPr>
          <w:rFonts w:asciiTheme="minorHAnsi" w:hAnsiTheme="minorHAnsi"/>
          <w:snapToGrid w:val="0"/>
          <w:sz w:val="22"/>
          <w:szCs w:val="22"/>
          <w:lang w:val="ru-RU"/>
        </w:rPr>
      </w:pPr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lastRenderedPageBreak/>
        <w:t xml:space="preserve">Изменения в администрациях/ПЭО и других объединениях </w:t>
      </w:r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br/>
        <w:t>или организациях</w:t>
      </w:r>
    </w:p>
    <w:p w:rsidR="004C5DBE" w:rsidRPr="005E2E54" w:rsidRDefault="005002EC" w:rsidP="00332078">
      <w:pPr>
        <w:keepNext/>
        <w:keepLines/>
        <w:tabs>
          <w:tab w:val="left" w:pos="720"/>
        </w:tabs>
        <w:spacing w:before="240"/>
        <w:rPr>
          <w:rFonts w:asciiTheme="minorHAnsi" w:hAnsiTheme="minorHAnsi" w:cs="Arial"/>
          <w:b/>
          <w:bCs/>
          <w:snapToGrid w:val="0"/>
          <w:lang w:val="ru-RU"/>
        </w:rPr>
      </w:pPr>
      <w:r w:rsidRPr="005E2E54">
        <w:rPr>
          <w:rFonts w:asciiTheme="minorHAnsi" w:hAnsiTheme="minorHAnsi" w:cs="Arial"/>
          <w:b/>
          <w:bCs/>
          <w:snapToGrid w:val="0"/>
          <w:lang w:val="ru-RU"/>
        </w:rPr>
        <w:t>Объединенные Арабские Эмираты</w:t>
      </w:r>
    </w:p>
    <w:p w:rsidR="004C5DBE" w:rsidRPr="005E2E54" w:rsidRDefault="00332078" w:rsidP="002C7DF6">
      <w:pPr>
        <w:keepNext/>
        <w:keepLines/>
        <w:spacing w:before="0"/>
        <w:rPr>
          <w:snapToGrid w:val="0"/>
          <w:lang w:val="ru-RU"/>
        </w:rPr>
      </w:pPr>
      <w:r w:rsidRPr="005E2E54">
        <w:rPr>
          <w:snapToGrid w:val="0"/>
          <w:lang w:val="ru-RU"/>
        </w:rPr>
        <w:t>Сообщение от</w:t>
      </w:r>
      <w:r w:rsidR="004C5DBE" w:rsidRPr="005E2E54">
        <w:rPr>
          <w:snapToGrid w:val="0"/>
          <w:lang w:val="ru-RU"/>
        </w:rPr>
        <w:t xml:space="preserve"> </w:t>
      </w:r>
      <w:r w:rsidR="005002EC" w:rsidRPr="005E2E54">
        <w:rPr>
          <w:lang w:val="ru-RU"/>
        </w:rPr>
        <w:t>13.XI.2013</w:t>
      </w:r>
      <w:r w:rsidR="004C5DBE" w:rsidRPr="005E2E54">
        <w:rPr>
          <w:snapToGrid w:val="0"/>
          <w:lang w:val="ru-RU"/>
        </w:rPr>
        <w:t>:</w:t>
      </w:r>
    </w:p>
    <w:p w:rsidR="00B73F07" w:rsidRPr="005E2E54" w:rsidRDefault="00153FF4" w:rsidP="00B73F07">
      <w:pPr>
        <w:keepNext/>
        <w:tabs>
          <w:tab w:val="left" w:pos="720"/>
        </w:tabs>
        <w:spacing w:before="240"/>
        <w:jc w:val="center"/>
        <w:outlineLvl w:val="0"/>
        <w:rPr>
          <w:rFonts w:asciiTheme="minorHAnsi" w:hAnsiTheme="minorHAnsi" w:cs="Arial"/>
          <w:i/>
          <w:iCs/>
          <w:snapToGrid w:val="0"/>
          <w:lang w:val="ru-RU"/>
        </w:rPr>
      </w:pPr>
      <w:r w:rsidRPr="005E2E54">
        <w:rPr>
          <w:rFonts w:asciiTheme="minorHAnsi" w:hAnsiTheme="minorHAnsi" w:cs="Arial"/>
          <w:i/>
          <w:iCs/>
          <w:snapToGrid w:val="0"/>
          <w:lang w:val="ru-RU"/>
        </w:rPr>
        <w:t>Изменение адреса электронной почты</w:t>
      </w:r>
      <w:r w:rsidR="005002EC" w:rsidRPr="005E2E54">
        <w:rPr>
          <w:rFonts w:asciiTheme="minorHAnsi" w:hAnsiTheme="minorHAnsi" w:cs="Arial"/>
          <w:i/>
          <w:iCs/>
          <w:lang w:val="ru-RU"/>
        </w:rPr>
        <w:fldChar w:fldCharType="begin"/>
      </w:r>
      <w:r w:rsidR="005002EC" w:rsidRPr="005E2E54">
        <w:rPr>
          <w:rFonts w:asciiTheme="minorHAnsi" w:hAnsiTheme="minorHAnsi"/>
          <w:lang w:val="ru-RU"/>
        </w:rPr>
        <w:instrText xml:space="preserve"> TC "</w:instrText>
      </w:r>
      <w:bookmarkStart w:id="183" w:name="_Toc373157830"/>
      <w:r w:rsidR="005002EC" w:rsidRPr="005E2E54">
        <w:rPr>
          <w:rFonts w:asciiTheme="minorHAnsi" w:hAnsiTheme="minorHAnsi" w:cs="Arial"/>
          <w:i/>
          <w:iCs/>
          <w:lang w:val="ru-RU"/>
        </w:rPr>
        <w:instrText>Change of e-mail address</w:instrText>
      </w:r>
      <w:bookmarkEnd w:id="183"/>
      <w:r w:rsidR="005002EC" w:rsidRPr="005E2E54">
        <w:rPr>
          <w:rFonts w:asciiTheme="minorHAnsi" w:hAnsiTheme="minorHAnsi"/>
          <w:lang w:val="ru-RU"/>
        </w:rPr>
        <w:instrText xml:space="preserve">" \f C \l "1" </w:instrText>
      </w:r>
      <w:r w:rsidR="005002EC" w:rsidRPr="005E2E54">
        <w:rPr>
          <w:rFonts w:asciiTheme="minorHAnsi" w:hAnsiTheme="minorHAnsi" w:cs="Arial"/>
          <w:i/>
          <w:iCs/>
          <w:lang w:val="ru-RU"/>
        </w:rPr>
        <w:fldChar w:fldCharType="end"/>
      </w:r>
    </w:p>
    <w:p w:rsidR="00B73F07" w:rsidRPr="005E2E54" w:rsidRDefault="00E62D67" w:rsidP="00E62D67">
      <w:pPr>
        <w:tabs>
          <w:tab w:val="left" w:pos="720"/>
        </w:tabs>
        <w:spacing w:before="240"/>
        <w:rPr>
          <w:rFonts w:asciiTheme="minorHAnsi" w:hAnsiTheme="minorHAnsi" w:cs="Arial"/>
          <w:i/>
          <w:iCs/>
          <w:snapToGrid w:val="0"/>
          <w:lang w:val="ru-RU"/>
        </w:rPr>
      </w:pPr>
      <w:r w:rsidRPr="005E2E54">
        <w:rPr>
          <w:rFonts w:asciiTheme="minorHAnsi" w:hAnsiTheme="minorHAnsi" w:cs="Arial"/>
          <w:i/>
          <w:iCs/>
          <w:snapToGrid w:val="0"/>
          <w:lang w:val="ru-RU"/>
        </w:rPr>
        <w:t xml:space="preserve">Компания </w:t>
      </w:r>
      <w:r w:rsidR="005002EC" w:rsidRPr="005E2E54">
        <w:rPr>
          <w:rFonts w:asciiTheme="minorHAnsi" w:hAnsiTheme="minorHAnsi" w:cs="Arial"/>
          <w:i/>
          <w:iCs/>
          <w:lang w:val="ru-RU"/>
        </w:rPr>
        <w:t>Emirates Integrated Telecommunications Company PJSC</w:t>
      </w:r>
      <w:r w:rsidR="005002EC" w:rsidRPr="005E2E54">
        <w:rPr>
          <w:rFonts w:asciiTheme="minorHAnsi" w:hAnsiTheme="minorHAnsi" w:cs="Arial"/>
          <w:lang w:val="ru-RU"/>
        </w:rPr>
        <w:t>, Дубай</w:t>
      </w:r>
      <w:r w:rsidR="005002EC" w:rsidRPr="005E2E54">
        <w:rPr>
          <w:rFonts w:asciiTheme="minorHAnsi" w:hAnsiTheme="minorHAnsi" w:cs="Arial"/>
          <w:lang w:val="ru-RU"/>
        </w:rPr>
        <w:fldChar w:fldCharType="begin"/>
      </w:r>
      <w:r w:rsidR="005002EC" w:rsidRPr="005E2E54">
        <w:rPr>
          <w:lang w:val="ru-RU"/>
        </w:rPr>
        <w:instrText xml:space="preserve"> TC "</w:instrText>
      </w:r>
      <w:bookmarkStart w:id="184" w:name="_Toc373157831"/>
      <w:r w:rsidR="005002EC" w:rsidRPr="005E2E54">
        <w:rPr>
          <w:rFonts w:asciiTheme="minorHAnsi" w:hAnsiTheme="minorHAnsi" w:cs="Arial"/>
          <w:i/>
          <w:iCs/>
          <w:lang w:val="ru-RU"/>
        </w:rPr>
        <w:instrText>Emirates Integrated Telecommunications Company PJSC</w:instrText>
      </w:r>
      <w:r w:rsidR="005002EC" w:rsidRPr="005E2E54">
        <w:rPr>
          <w:rFonts w:asciiTheme="minorHAnsi" w:hAnsiTheme="minorHAnsi" w:cs="Arial"/>
          <w:lang w:val="ru-RU"/>
        </w:rPr>
        <w:instrText>, Dubai</w:instrText>
      </w:r>
      <w:bookmarkEnd w:id="184"/>
      <w:r w:rsidR="005002EC" w:rsidRPr="005E2E54">
        <w:rPr>
          <w:lang w:val="ru-RU"/>
        </w:rPr>
        <w:instrText xml:space="preserve">" \f C \l "1" </w:instrText>
      </w:r>
      <w:r w:rsidR="005002EC" w:rsidRPr="005E2E54">
        <w:rPr>
          <w:rFonts w:asciiTheme="minorHAnsi" w:hAnsiTheme="minorHAnsi" w:cs="Arial"/>
          <w:lang w:val="ru-RU"/>
        </w:rPr>
        <w:fldChar w:fldCharType="end"/>
      </w:r>
      <w:r w:rsidR="005002EC" w:rsidRPr="005E2E54">
        <w:rPr>
          <w:rFonts w:asciiTheme="minorHAnsi" w:hAnsiTheme="minorHAnsi" w:cs="Arial"/>
          <w:lang w:val="ru-RU"/>
        </w:rPr>
        <w:t xml:space="preserve">, </w:t>
      </w:r>
      <w:r w:rsidRPr="005E2E54">
        <w:rPr>
          <w:rFonts w:asciiTheme="minorHAnsi" w:hAnsiTheme="minorHAnsi" w:cs="Arial"/>
          <w:snapToGrid w:val="0"/>
          <w:lang w:val="ru-RU"/>
        </w:rPr>
        <w:t>объявляет об изменении своего адреса электронной почты</w:t>
      </w:r>
      <w:r w:rsidR="00B73F07" w:rsidRPr="005E2E54">
        <w:rPr>
          <w:rFonts w:asciiTheme="minorHAnsi" w:hAnsiTheme="minorHAnsi" w:cs="Arial"/>
          <w:snapToGrid w:val="0"/>
          <w:lang w:val="ru-RU"/>
        </w:rPr>
        <w:t>.</w:t>
      </w:r>
    </w:p>
    <w:p w:rsidR="00B73F07" w:rsidRPr="00C05869" w:rsidRDefault="00B73F07" w:rsidP="003475A9">
      <w:pPr>
        <w:tabs>
          <w:tab w:val="left" w:pos="1701"/>
        </w:tabs>
        <w:ind w:left="567" w:hanging="567"/>
        <w:rPr>
          <w:rFonts w:asciiTheme="minorHAnsi" w:hAnsiTheme="minorHAnsi" w:cs="Arial"/>
          <w:snapToGrid w:val="0"/>
          <w:lang w:val="en-US"/>
        </w:rPr>
      </w:pPr>
      <w:r w:rsidRPr="005E2E54">
        <w:rPr>
          <w:snapToGrid w:val="0"/>
          <w:lang w:val="ru-RU"/>
        </w:rPr>
        <w:tab/>
      </w:r>
      <w:r w:rsidR="005002EC" w:rsidRPr="00C05869">
        <w:rPr>
          <w:lang w:val="en-US"/>
        </w:rPr>
        <w:t>Emirates Integrated Telecommunications Company PJSC</w:t>
      </w:r>
      <w:r w:rsidR="005002EC" w:rsidRPr="00C05869">
        <w:rPr>
          <w:lang w:val="en-US"/>
        </w:rPr>
        <w:br/>
      </w:r>
      <w:r w:rsidR="005002EC" w:rsidRPr="00C05869">
        <w:rPr>
          <w:rFonts w:asciiTheme="minorHAnsi" w:hAnsiTheme="minorHAnsi" w:cs="Arial"/>
          <w:lang w:val="en-US"/>
        </w:rPr>
        <w:t>P.O. Box 502666</w:t>
      </w:r>
      <w:r w:rsidR="005002EC" w:rsidRPr="00C05869">
        <w:rPr>
          <w:rFonts w:asciiTheme="minorHAnsi" w:hAnsiTheme="minorHAnsi" w:cs="Arial"/>
          <w:lang w:val="en-US"/>
        </w:rPr>
        <w:br/>
        <w:t xml:space="preserve">DUBAI </w:t>
      </w:r>
      <w:r w:rsidR="005002EC" w:rsidRPr="00C05869">
        <w:rPr>
          <w:rFonts w:asciiTheme="minorHAnsi" w:hAnsiTheme="minorHAnsi" w:cs="Arial"/>
          <w:lang w:val="en-US"/>
        </w:rPr>
        <w:br/>
        <w:t>United Arab Emirates</w:t>
      </w:r>
      <w:r w:rsidRPr="00C05869">
        <w:rPr>
          <w:rFonts w:asciiTheme="minorHAnsi" w:hAnsiTheme="minorHAnsi" w:cs="Arial"/>
          <w:snapToGrid w:val="0"/>
          <w:lang w:val="en-US"/>
        </w:rPr>
        <w:br/>
      </w:r>
      <w:r w:rsidR="00D23F4D" w:rsidRPr="005E2E54">
        <w:rPr>
          <w:rFonts w:asciiTheme="minorHAnsi" w:hAnsiTheme="minorHAnsi" w:cs="Arial"/>
          <w:snapToGrid w:val="0"/>
          <w:lang w:val="ru-RU"/>
        </w:rPr>
        <w:t>Тел</w:t>
      </w:r>
      <w:r w:rsidR="00D23F4D" w:rsidRPr="00C05869">
        <w:rPr>
          <w:rFonts w:asciiTheme="minorHAnsi" w:hAnsiTheme="minorHAnsi" w:cs="Arial"/>
          <w:snapToGrid w:val="0"/>
          <w:lang w:val="en-US"/>
        </w:rPr>
        <w:t>.:</w:t>
      </w:r>
      <w:r w:rsidRPr="00C05869">
        <w:rPr>
          <w:rFonts w:asciiTheme="minorHAnsi" w:hAnsiTheme="minorHAnsi" w:cs="Arial"/>
          <w:snapToGrid w:val="0"/>
          <w:lang w:val="en-US"/>
        </w:rPr>
        <w:tab/>
      </w:r>
      <w:r w:rsidR="005002EC" w:rsidRPr="00C05869">
        <w:rPr>
          <w:rFonts w:asciiTheme="minorHAnsi" w:hAnsiTheme="minorHAnsi" w:cs="Arial"/>
          <w:lang w:val="en-US"/>
        </w:rPr>
        <w:t>+971 4 3693792</w:t>
      </w:r>
      <w:r w:rsidRPr="00C05869">
        <w:rPr>
          <w:rFonts w:asciiTheme="minorHAnsi" w:hAnsiTheme="minorHAnsi" w:cs="Arial"/>
          <w:snapToGrid w:val="0"/>
          <w:lang w:val="en-US"/>
        </w:rPr>
        <w:br/>
      </w:r>
      <w:r w:rsidR="00D23F4D" w:rsidRPr="005E2E54">
        <w:rPr>
          <w:rFonts w:asciiTheme="minorHAnsi" w:hAnsiTheme="minorHAnsi" w:cs="Arial"/>
          <w:snapToGrid w:val="0"/>
          <w:lang w:val="ru-RU"/>
        </w:rPr>
        <w:t>Факс</w:t>
      </w:r>
      <w:r w:rsidR="00D23F4D" w:rsidRPr="00C05869">
        <w:rPr>
          <w:rFonts w:asciiTheme="minorHAnsi" w:hAnsiTheme="minorHAnsi" w:cs="Arial"/>
          <w:snapToGrid w:val="0"/>
          <w:lang w:val="en-US"/>
        </w:rPr>
        <w:t>:</w:t>
      </w:r>
      <w:r w:rsidRPr="00C05869">
        <w:rPr>
          <w:rFonts w:asciiTheme="minorHAnsi" w:hAnsiTheme="minorHAnsi" w:cs="Arial"/>
          <w:snapToGrid w:val="0"/>
          <w:lang w:val="en-US"/>
        </w:rPr>
        <w:tab/>
      </w:r>
      <w:r w:rsidR="005002EC" w:rsidRPr="00C05869">
        <w:rPr>
          <w:rFonts w:asciiTheme="minorHAnsi" w:hAnsiTheme="minorHAnsi" w:cs="Arial"/>
          <w:lang w:val="en-US"/>
        </w:rPr>
        <w:t>+971 4 3604440</w:t>
      </w:r>
      <w:r w:rsidRPr="00C05869">
        <w:rPr>
          <w:rFonts w:asciiTheme="minorHAnsi" w:hAnsiTheme="minorHAnsi" w:cs="Arial"/>
          <w:snapToGrid w:val="0"/>
          <w:lang w:val="en-US"/>
        </w:rPr>
        <w:br/>
      </w:r>
      <w:r w:rsidR="00D23F4D" w:rsidRPr="005E2E54">
        <w:rPr>
          <w:rFonts w:asciiTheme="minorHAnsi" w:hAnsiTheme="minorHAnsi" w:cs="Arial"/>
          <w:snapToGrid w:val="0"/>
          <w:lang w:val="ru-RU"/>
        </w:rPr>
        <w:t>Эл</w:t>
      </w:r>
      <w:r w:rsidR="00D23F4D" w:rsidRPr="00C05869">
        <w:rPr>
          <w:rFonts w:asciiTheme="minorHAnsi" w:hAnsiTheme="minorHAnsi" w:cs="Arial"/>
          <w:snapToGrid w:val="0"/>
          <w:lang w:val="en-US"/>
        </w:rPr>
        <w:t xml:space="preserve">. </w:t>
      </w:r>
      <w:r w:rsidR="00D23F4D" w:rsidRPr="005E2E54">
        <w:rPr>
          <w:rFonts w:asciiTheme="minorHAnsi" w:hAnsiTheme="minorHAnsi" w:cs="Arial"/>
          <w:snapToGrid w:val="0"/>
          <w:lang w:val="ru-RU"/>
        </w:rPr>
        <w:t>почта</w:t>
      </w:r>
      <w:r w:rsidRPr="00C05869">
        <w:rPr>
          <w:rFonts w:asciiTheme="minorHAnsi" w:hAnsiTheme="minorHAnsi" w:cs="Arial"/>
          <w:snapToGrid w:val="0"/>
          <w:lang w:val="en-US"/>
        </w:rPr>
        <w:t>:</w:t>
      </w:r>
      <w:r w:rsidRPr="00C05869">
        <w:rPr>
          <w:rFonts w:asciiTheme="minorHAnsi" w:hAnsiTheme="minorHAnsi" w:cs="Arial"/>
          <w:snapToGrid w:val="0"/>
          <w:lang w:val="en-US"/>
        </w:rPr>
        <w:tab/>
      </w:r>
      <w:hyperlink r:id="rId28" w:history="1">
        <w:r w:rsidR="003475A9" w:rsidRPr="00C05869">
          <w:rPr>
            <w:rStyle w:val="Hyperlink"/>
            <w:rFonts w:asciiTheme="minorHAnsi" w:hAnsiTheme="minorHAnsi" w:cs="Arial"/>
            <w:lang w:val="en-US"/>
          </w:rPr>
          <w:t>rashid.alahmedi@du.ae</w:t>
        </w:r>
      </w:hyperlink>
    </w:p>
    <w:bookmarkEnd w:id="162"/>
    <w:bookmarkEnd w:id="163"/>
    <w:p w:rsidR="00E5105F" w:rsidRPr="005E2E54" w:rsidRDefault="00517AB7" w:rsidP="00A5068C">
      <w:pPr>
        <w:pStyle w:val="Heading20"/>
        <w:pageBreakBefore/>
        <w:spacing w:before="240" w:after="0"/>
        <w:rPr>
          <w:rFonts w:asciiTheme="minorHAnsi" w:hAnsiTheme="minorHAnsi"/>
          <w:snapToGrid w:val="0"/>
          <w:sz w:val="22"/>
          <w:szCs w:val="22"/>
          <w:lang w:val="ru-RU"/>
        </w:rPr>
      </w:pPr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lastRenderedPageBreak/>
        <w:t>О</w:t>
      </w:r>
      <w:r w:rsidR="00EA1FE9" w:rsidRPr="005E2E54">
        <w:rPr>
          <w:rFonts w:asciiTheme="minorHAnsi" w:hAnsiTheme="minorHAnsi"/>
          <w:snapToGrid w:val="0"/>
          <w:sz w:val="22"/>
          <w:szCs w:val="22"/>
          <w:lang w:val="ru-RU"/>
        </w:rPr>
        <w:t>граничения</w:t>
      </w:r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t xml:space="preserve"> обслуживани</w:t>
      </w:r>
      <w:r w:rsidR="00622AB3" w:rsidRPr="005E2E54">
        <w:rPr>
          <w:rFonts w:asciiTheme="minorHAnsi" w:hAnsiTheme="minorHAnsi"/>
          <w:snapToGrid w:val="0"/>
          <w:sz w:val="22"/>
          <w:szCs w:val="22"/>
          <w:lang w:val="ru-RU"/>
        </w:rPr>
        <w:t>я</w:t>
      </w:r>
    </w:p>
    <w:p w:rsidR="00E5105F" w:rsidRPr="005E2E54" w:rsidRDefault="008866F0" w:rsidP="00AB63AF">
      <w:pPr>
        <w:jc w:val="center"/>
        <w:rPr>
          <w:rFonts w:asciiTheme="minorHAnsi" w:hAnsiTheme="minorHAnsi"/>
          <w:snapToGrid w:val="0"/>
          <w:lang w:val="ru-RU"/>
        </w:rPr>
      </w:pPr>
      <w:bookmarkStart w:id="185" w:name="_Toc248829287"/>
      <w:bookmarkStart w:id="186" w:name="_Toc251059440"/>
      <w:r w:rsidRPr="005E2E54">
        <w:rPr>
          <w:rFonts w:asciiTheme="minorHAnsi" w:hAnsiTheme="minorHAnsi"/>
          <w:snapToGrid w:val="0"/>
          <w:lang w:val="ru-RU"/>
        </w:rPr>
        <w:t>См.</w:t>
      </w:r>
      <w:r w:rsidR="00E5105F" w:rsidRPr="005E2E54">
        <w:rPr>
          <w:rFonts w:asciiTheme="minorHAnsi" w:hAnsiTheme="minorHAnsi"/>
          <w:snapToGrid w:val="0"/>
          <w:lang w:val="ru-RU"/>
        </w:rPr>
        <w:t xml:space="preserve"> URL: </w:t>
      </w:r>
      <w:hyperlink r:id="rId29" w:history="1">
        <w:r w:rsidR="00E5105F" w:rsidRPr="005E2E54">
          <w:rPr>
            <w:rStyle w:val="Hyperlink"/>
            <w:snapToGrid w:val="0"/>
            <w:lang w:val="ru-RU"/>
          </w:rPr>
          <w:t>www.itu.int/pub/T-SP-SR.1-2012</w:t>
        </w:r>
      </w:hyperlink>
    </w:p>
    <w:p w:rsidR="00E272C7" w:rsidRPr="005E2E54" w:rsidRDefault="00E272C7" w:rsidP="00F3263A">
      <w:pPr>
        <w:rPr>
          <w:rFonts w:asciiTheme="minorHAnsi" w:hAnsiTheme="minorHAnsi"/>
          <w:snapToGrid w:val="0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5E2E54" w:rsidTr="00631457">
        <w:tc>
          <w:tcPr>
            <w:tcW w:w="2977" w:type="dxa"/>
          </w:tcPr>
          <w:p w:rsidR="00631457" w:rsidRPr="005E2E54" w:rsidRDefault="00631457" w:rsidP="00F3263A">
            <w:pPr>
              <w:pStyle w:val="Tabletext"/>
              <w:rPr>
                <w:rFonts w:asciiTheme="minorHAnsi" w:hAnsiTheme="minorHAnsi"/>
                <w:i/>
                <w:iCs/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rFonts w:asciiTheme="minorHAnsi" w:hAnsiTheme="minorHAnsi"/>
                <w:i/>
                <w:iCs/>
                <w:snapToGrid w:val="0"/>
                <w:sz w:val="20"/>
                <w:szCs w:val="20"/>
                <w:lang w:val="ru-RU"/>
              </w:rPr>
              <w:t>Страна</w:t>
            </w:r>
            <w:r w:rsidRPr="005E2E54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/</w:t>
            </w:r>
            <w:r w:rsidRPr="005E2E54">
              <w:rPr>
                <w:rFonts w:asciiTheme="minorHAnsi" w:hAnsiTheme="minorHAnsi"/>
                <w:i/>
                <w:iCs/>
                <w:snapToGrid w:val="0"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5E2E54" w:rsidRDefault="00631457" w:rsidP="00631457">
            <w:pPr>
              <w:pStyle w:val="Tabletext"/>
              <w:jc w:val="center"/>
              <w:rPr>
                <w:rFonts w:asciiTheme="minorHAnsi" w:hAnsiTheme="minorHAnsi"/>
                <w:i/>
                <w:iCs/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rFonts w:asciiTheme="minorHAnsi" w:hAnsiTheme="minorHAnsi"/>
                <w:i/>
                <w:iCs/>
                <w:snapToGrid w:val="0"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5E2E54" w:rsidRDefault="00631457" w:rsidP="00F3263A">
            <w:pPr>
              <w:pStyle w:val="Tabletext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5E2E54" w:rsidRDefault="00631457" w:rsidP="00F3263A">
            <w:pPr>
              <w:pStyle w:val="Tabletext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</w:p>
        </w:tc>
      </w:tr>
      <w:tr w:rsidR="00E272C7" w:rsidRPr="005E2E54" w:rsidTr="00631457">
        <w:tc>
          <w:tcPr>
            <w:tcW w:w="2977" w:type="dxa"/>
          </w:tcPr>
          <w:p w:rsidR="00E272C7" w:rsidRPr="005E2E54" w:rsidRDefault="008866F0" w:rsidP="00F3263A">
            <w:pPr>
              <w:pStyle w:val="Tabletext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5E2E54" w:rsidRDefault="00E272C7" w:rsidP="00F3263A">
            <w:pPr>
              <w:pStyle w:val="Tabletext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1006 (</w:t>
            </w:r>
            <w:r w:rsidR="008866F0" w:rsidRPr="005E2E54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 xml:space="preserve">стр. </w:t>
            </w:r>
            <w:r w:rsidRPr="005E2E54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5E2E54" w:rsidRDefault="00E272C7" w:rsidP="00F3263A">
            <w:pPr>
              <w:pStyle w:val="Tabletext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5E2E54" w:rsidRDefault="00E272C7" w:rsidP="00F3263A">
            <w:pPr>
              <w:pStyle w:val="Tabletext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</w:p>
        </w:tc>
      </w:tr>
      <w:tr w:rsidR="00E272C7" w:rsidRPr="005E2E54" w:rsidTr="00631457">
        <w:tc>
          <w:tcPr>
            <w:tcW w:w="2977" w:type="dxa"/>
          </w:tcPr>
          <w:p w:rsidR="00E272C7" w:rsidRPr="005E2E54" w:rsidRDefault="008866F0" w:rsidP="00F3263A">
            <w:pPr>
              <w:pStyle w:val="Tabletext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5E2E54" w:rsidRDefault="00E272C7" w:rsidP="00F3263A">
            <w:pPr>
              <w:pStyle w:val="Tabletext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1007 (</w:t>
            </w:r>
            <w:r w:rsidR="008866F0" w:rsidRPr="005E2E54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 xml:space="preserve">стр. </w:t>
            </w:r>
            <w:r w:rsidRPr="005E2E54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5E2E54" w:rsidRDefault="00E272C7" w:rsidP="00F3263A">
            <w:pPr>
              <w:pStyle w:val="Tabletext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5E2E54" w:rsidRDefault="00E272C7" w:rsidP="00F3263A">
            <w:pPr>
              <w:pStyle w:val="Tabletext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</w:p>
        </w:tc>
      </w:tr>
      <w:tr w:rsidR="00F8674C" w:rsidRPr="005E2E54" w:rsidTr="00631457">
        <w:tc>
          <w:tcPr>
            <w:tcW w:w="2977" w:type="dxa"/>
          </w:tcPr>
          <w:p w:rsidR="00F8674C" w:rsidRPr="005E2E54" w:rsidRDefault="00F8674C" w:rsidP="00AB63AF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snapToGrid w:val="0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F8674C" w:rsidRPr="005E2E54" w:rsidRDefault="00F8674C" w:rsidP="002C7DF6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snapToGrid w:val="0"/>
                <w:sz w:val="20"/>
                <w:szCs w:val="20"/>
                <w:lang w:val="ru-RU"/>
              </w:rPr>
              <w:t>1034 (</w:t>
            </w:r>
            <w:r w:rsidR="002C7DF6" w:rsidRPr="005E2E54">
              <w:rPr>
                <w:snapToGrid w:val="0"/>
                <w:sz w:val="20"/>
                <w:szCs w:val="20"/>
                <w:lang w:val="ru-RU"/>
              </w:rPr>
              <w:t>стр.</w:t>
            </w:r>
            <w:r w:rsidRPr="005E2E54">
              <w:rPr>
                <w:snapToGrid w:val="0"/>
                <w:sz w:val="20"/>
                <w:szCs w:val="20"/>
                <w:lang w:val="ru-RU"/>
              </w:rPr>
              <w:t xml:space="preserve"> 5)</w:t>
            </w:r>
          </w:p>
        </w:tc>
        <w:tc>
          <w:tcPr>
            <w:tcW w:w="1735" w:type="dxa"/>
            <w:tcBorders>
              <w:left w:val="nil"/>
            </w:tcBorders>
          </w:tcPr>
          <w:p w:rsidR="00F8674C" w:rsidRPr="005E2E54" w:rsidRDefault="00F8674C" w:rsidP="00F3263A">
            <w:pPr>
              <w:pStyle w:val="Tabletext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F8674C" w:rsidRPr="005E2E54" w:rsidRDefault="00F8674C" w:rsidP="00F3263A">
            <w:pPr>
              <w:pStyle w:val="Tabletext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</w:p>
        </w:tc>
      </w:tr>
      <w:tr w:rsidR="00F8674C" w:rsidRPr="005E2E54" w:rsidTr="00631457">
        <w:tc>
          <w:tcPr>
            <w:tcW w:w="2977" w:type="dxa"/>
          </w:tcPr>
          <w:p w:rsidR="00F8674C" w:rsidRPr="005E2E54" w:rsidRDefault="00F8674C" w:rsidP="00AB63AF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snapToGrid w:val="0"/>
                <w:sz w:val="20"/>
                <w:szCs w:val="20"/>
                <w:lang w:val="ru-RU"/>
              </w:rPr>
              <w:t xml:space="preserve">Сан-Томе и </w:t>
            </w:r>
            <w:r w:rsidR="002C7DF6" w:rsidRPr="005E2E54">
              <w:rPr>
                <w:snapToGrid w:val="0"/>
                <w:sz w:val="20"/>
                <w:szCs w:val="20"/>
                <w:lang w:val="ru-RU"/>
              </w:rPr>
              <w:t>Принсипи</w:t>
            </w:r>
          </w:p>
        </w:tc>
        <w:tc>
          <w:tcPr>
            <w:tcW w:w="1701" w:type="dxa"/>
          </w:tcPr>
          <w:p w:rsidR="00F8674C" w:rsidRPr="005E2E54" w:rsidRDefault="002C7DF6" w:rsidP="00AB63AF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snapToGrid w:val="0"/>
                <w:sz w:val="20"/>
                <w:szCs w:val="20"/>
                <w:lang w:val="ru-RU"/>
              </w:rPr>
              <w:t>1039 (стр.</w:t>
            </w:r>
            <w:r w:rsidR="00F8674C" w:rsidRPr="005E2E54">
              <w:rPr>
                <w:snapToGrid w:val="0"/>
                <w:sz w:val="20"/>
                <w:szCs w:val="20"/>
                <w:lang w:val="ru-RU"/>
              </w:rPr>
              <w:t xml:space="preserve"> 14)</w:t>
            </w:r>
          </w:p>
        </w:tc>
        <w:tc>
          <w:tcPr>
            <w:tcW w:w="1735" w:type="dxa"/>
            <w:tcBorders>
              <w:left w:val="nil"/>
            </w:tcBorders>
          </w:tcPr>
          <w:p w:rsidR="00F8674C" w:rsidRPr="005E2E54" w:rsidRDefault="00F8674C" w:rsidP="00F3263A">
            <w:pPr>
              <w:pStyle w:val="Tabletext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F8674C" w:rsidRPr="005E2E54" w:rsidRDefault="00F8674C" w:rsidP="00F3263A">
            <w:pPr>
              <w:pStyle w:val="Tabletext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</w:p>
        </w:tc>
      </w:tr>
      <w:tr w:rsidR="00F8674C" w:rsidRPr="005E2E54" w:rsidTr="00631457">
        <w:tc>
          <w:tcPr>
            <w:tcW w:w="2977" w:type="dxa"/>
          </w:tcPr>
          <w:p w:rsidR="00F8674C" w:rsidRPr="005E2E54" w:rsidRDefault="00F8674C" w:rsidP="00AB63AF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bCs/>
                <w:snapToGrid w:val="0"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F8674C" w:rsidRPr="005E2E54" w:rsidRDefault="002C7DF6" w:rsidP="00AB63AF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snapToGrid w:val="0"/>
                <w:sz w:val="20"/>
                <w:szCs w:val="20"/>
                <w:lang w:val="ru-RU"/>
              </w:rPr>
              <w:t xml:space="preserve">1039 (стр. </w:t>
            </w:r>
            <w:r w:rsidR="00F8674C" w:rsidRPr="005E2E54">
              <w:rPr>
                <w:snapToGrid w:val="0"/>
                <w:sz w:val="20"/>
                <w:szCs w:val="20"/>
                <w:lang w:val="ru-RU"/>
              </w:rPr>
              <w:t>14)</w:t>
            </w:r>
          </w:p>
        </w:tc>
        <w:tc>
          <w:tcPr>
            <w:tcW w:w="1735" w:type="dxa"/>
            <w:tcBorders>
              <w:left w:val="nil"/>
            </w:tcBorders>
          </w:tcPr>
          <w:p w:rsidR="00F8674C" w:rsidRPr="005E2E54" w:rsidRDefault="00F8674C" w:rsidP="00F3263A">
            <w:pPr>
              <w:pStyle w:val="Tabletext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F8674C" w:rsidRPr="005E2E54" w:rsidRDefault="00F8674C" w:rsidP="00F3263A">
            <w:pPr>
              <w:pStyle w:val="Tabletext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E5105F" w:rsidRPr="005E2E54" w:rsidRDefault="00450DEB" w:rsidP="00454A09">
      <w:pPr>
        <w:pStyle w:val="Heading20"/>
        <w:spacing w:before="1440" w:after="0"/>
        <w:rPr>
          <w:rFonts w:asciiTheme="minorHAnsi" w:hAnsiTheme="minorHAnsi"/>
          <w:snapToGrid w:val="0"/>
          <w:sz w:val="22"/>
          <w:szCs w:val="22"/>
          <w:lang w:val="ru-RU"/>
        </w:rPr>
      </w:pPr>
      <w:bookmarkStart w:id="187" w:name="_Toc253407167"/>
      <w:bookmarkStart w:id="188" w:name="_Toc259783162"/>
      <w:bookmarkStart w:id="189" w:name="_Toc262631833"/>
      <w:bookmarkStart w:id="190" w:name="_Toc265056512"/>
      <w:bookmarkStart w:id="191" w:name="_Toc266181259"/>
      <w:bookmarkStart w:id="192" w:name="_Toc268774044"/>
      <w:bookmarkStart w:id="193" w:name="_Toc271700513"/>
      <w:bookmarkStart w:id="194" w:name="_Toc273023374"/>
      <w:bookmarkStart w:id="195" w:name="_Toc274223848"/>
      <w:bookmarkStart w:id="196" w:name="_Toc276717184"/>
      <w:bookmarkStart w:id="197" w:name="_Toc279669170"/>
      <w:bookmarkStart w:id="198" w:name="_Toc280349226"/>
      <w:bookmarkStart w:id="199" w:name="_Toc282526058"/>
      <w:bookmarkStart w:id="200" w:name="_Toc283737224"/>
      <w:bookmarkStart w:id="201" w:name="_Toc286218735"/>
      <w:bookmarkStart w:id="202" w:name="_Toc288660300"/>
      <w:bookmarkStart w:id="203" w:name="_Toc291005409"/>
      <w:bookmarkStart w:id="204" w:name="_Toc292704993"/>
      <w:bookmarkStart w:id="205" w:name="_Toc295387918"/>
      <w:bookmarkStart w:id="206" w:name="_Toc296675488"/>
      <w:bookmarkStart w:id="207" w:name="_Toc297804739"/>
      <w:bookmarkStart w:id="208" w:name="_Toc301945313"/>
      <w:bookmarkStart w:id="209" w:name="_Toc303344268"/>
      <w:bookmarkStart w:id="210" w:name="_Toc304892186"/>
      <w:bookmarkStart w:id="211" w:name="_Toc308530351"/>
      <w:bookmarkStart w:id="212" w:name="_Toc311103663"/>
      <w:bookmarkStart w:id="213" w:name="_Toc313973328"/>
      <w:bookmarkStart w:id="214" w:name="_Toc316479984"/>
      <w:bookmarkStart w:id="215" w:name="_Toc318965022"/>
      <w:bookmarkStart w:id="216" w:name="_Toc320536978"/>
      <w:bookmarkStart w:id="217" w:name="_Toc323035741"/>
      <w:bookmarkStart w:id="218" w:name="_Toc323904394"/>
      <w:bookmarkStart w:id="219" w:name="_Toc332272672"/>
      <w:bookmarkStart w:id="220" w:name="_Toc334776207"/>
      <w:bookmarkStart w:id="221" w:name="_Toc335901526"/>
      <w:bookmarkStart w:id="222" w:name="_Toc337110352"/>
      <w:bookmarkStart w:id="223" w:name="_Toc338779393"/>
      <w:bookmarkStart w:id="224" w:name="_Toc340225540"/>
      <w:bookmarkStart w:id="225" w:name="_Toc341451238"/>
      <w:bookmarkStart w:id="226" w:name="_Toc342912869"/>
      <w:bookmarkStart w:id="227" w:name="_Toc343262689"/>
      <w:bookmarkStart w:id="228" w:name="_Toc345579844"/>
      <w:bookmarkStart w:id="229" w:name="_Toc346885966"/>
      <w:bookmarkStart w:id="230" w:name="_Toc347929611"/>
      <w:bookmarkStart w:id="231" w:name="_Toc349288272"/>
      <w:bookmarkStart w:id="232" w:name="_Toc350415590"/>
      <w:bookmarkStart w:id="233" w:name="_Toc351549911"/>
      <w:bookmarkStart w:id="234" w:name="_Toc352940516"/>
      <w:bookmarkStart w:id="235" w:name="_Toc354053853"/>
      <w:bookmarkStart w:id="236" w:name="_Toc355708879"/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t>Обратный вызов</w:t>
      </w:r>
      <w:r w:rsidR="00E5105F" w:rsidRPr="005E2E54">
        <w:rPr>
          <w:rFonts w:asciiTheme="minorHAnsi" w:hAnsiTheme="minorHAnsi"/>
          <w:snapToGrid w:val="0"/>
          <w:sz w:val="22"/>
          <w:szCs w:val="22"/>
          <w:lang w:val="ru-RU"/>
        </w:rPr>
        <w:br/>
      </w:r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t>и альтернативные процедуры вызова</w:t>
      </w:r>
      <w:r w:rsidR="00E5105F" w:rsidRPr="005E2E54">
        <w:rPr>
          <w:rFonts w:asciiTheme="minorHAnsi" w:hAnsiTheme="minorHAnsi"/>
          <w:snapToGrid w:val="0"/>
          <w:sz w:val="22"/>
          <w:szCs w:val="22"/>
          <w:lang w:val="ru-RU"/>
        </w:rPr>
        <w:t xml:space="preserve"> (</w:t>
      </w:r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t>Рез</w:t>
      </w:r>
      <w:r w:rsidR="00E5105F" w:rsidRPr="005E2E54">
        <w:rPr>
          <w:rFonts w:asciiTheme="minorHAnsi" w:hAnsiTheme="minorHAnsi"/>
          <w:snapToGrid w:val="0"/>
          <w:sz w:val="22"/>
          <w:szCs w:val="22"/>
          <w:lang w:val="ru-RU"/>
        </w:rPr>
        <w:t xml:space="preserve">. 21 </w:t>
      </w:r>
      <w:r w:rsidR="00454A09" w:rsidRPr="005E2E54">
        <w:rPr>
          <w:rFonts w:asciiTheme="minorHAnsi" w:hAnsiTheme="minorHAnsi"/>
          <w:snapToGrid w:val="0"/>
          <w:sz w:val="22"/>
          <w:szCs w:val="22"/>
          <w:lang w:val="ru-RU"/>
        </w:rPr>
        <w:t>(</w:t>
      </w:r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t>Пересм</w:t>
      </w:r>
      <w:r w:rsidR="00E5105F" w:rsidRPr="005E2E54">
        <w:rPr>
          <w:rFonts w:asciiTheme="minorHAnsi" w:hAnsiTheme="minorHAnsi"/>
          <w:snapToGrid w:val="0"/>
          <w:sz w:val="22"/>
          <w:szCs w:val="22"/>
          <w:lang w:val="ru-RU"/>
        </w:rPr>
        <w:t xml:space="preserve">. </w:t>
      </w:r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t>ПК</w:t>
      </w:r>
      <w:r w:rsidR="00E5105F" w:rsidRPr="005E2E54">
        <w:rPr>
          <w:rFonts w:asciiTheme="minorHAnsi" w:hAnsiTheme="minorHAnsi"/>
          <w:snapToGrid w:val="0"/>
          <w:sz w:val="22"/>
          <w:szCs w:val="22"/>
          <w:lang w:val="ru-RU"/>
        </w:rPr>
        <w:t>-06</w:t>
      </w:r>
      <w:r w:rsidR="00454A09" w:rsidRPr="005E2E54">
        <w:rPr>
          <w:rFonts w:asciiTheme="minorHAnsi" w:hAnsiTheme="minorHAnsi"/>
          <w:snapToGrid w:val="0"/>
          <w:sz w:val="22"/>
          <w:szCs w:val="22"/>
          <w:lang w:val="ru-RU"/>
        </w:rPr>
        <w:t>)</w:t>
      </w:r>
      <w:r w:rsidR="00E5105F" w:rsidRPr="005E2E54">
        <w:rPr>
          <w:rFonts w:asciiTheme="minorHAnsi" w:hAnsiTheme="minorHAnsi"/>
          <w:snapToGrid w:val="0"/>
          <w:sz w:val="22"/>
          <w:szCs w:val="22"/>
          <w:lang w:val="ru-RU"/>
        </w:rPr>
        <w:t>)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:rsidR="00E5105F" w:rsidRPr="005E2E54" w:rsidRDefault="008866F0" w:rsidP="00F3263A">
      <w:pPr>
        <w:jc w:val="center"/>
        <w:rPr>
          <w:rFonts w:asciiTheme="minorHAnsi" w:hAnsiTheme="minorHAnsi"/>
          <w:snapToGrid w:val="0"/>
          <w:lang w:val="ru-RU"/>
        </w:rPr>
      </w:pPr>
      <w:r w:rsidRPr="005E2E54">
        <w:rPr>
          <w:rFonts w:asciiTheme="minorHAnsi" w:hAnsiTheme="minorHAnsi"/>
          <w:snapToGrid w:val="0"/>
          <w:lang w:val="ru-RU"/>
        </w:rPr>
        <w:t>См.</w:t>
      </w:r>
      <w:r w:rsidR="00E5105F" w:rsidRPr="005E2E54">
        <w:rPr>
          <w:rFonts w:asciiTheme="minorHAnsi" w:hAnsiTheme="minorHAnsi"/>
          <w:snapToGrid w:val="0"/>
          <w:lang w:val="ru-RU"/>
        </w:rPr>
        <w:t xml:space="preserve"> URL: </w:t>
      </w:r>
      <w:hyperlink r:id="rId30" w:history="1">
        <w:r w:rsidR="00E5105F" w:rsidRPr="005E2E54">
          <w:rPr>
            <w:rStyle w:val="Hyperlink"/>
            <w:rFonts w:asciiTheme="minorHAnsi" w:hAnsiTheme="minorHAnsi"/>
            <w:snapToGrid w:val="0"/>
            <w:lang w:val="ru-RU"/>
          </w:rPr>
          <w:t>www.itu.int/pub/T-SP-PP.RES.21-2011/</w:t>
        </w:r>
      </w:hyperlink>
    </w:p>
    <w:p w:rsidR="00E5105F" w:rsidRPr="005E2E54" w:rsidRDefault="00E5105F" w:rsidP="00F3263A">
      <w:pPr>
        <w:rPr>
          <w:rFonts w:asciiTheme="minorHAnsi" w:hAnsiTheme="minorHAnsi"/>
          <w:snapToGrid w:val="0"/>
          <w:lang w:val="ru-RU"/>
        </w:rPr>
      </w:pPr>
    </w:p>
    <w:p w:rsidR="00872C86" w:rsidRPr="005E2E54" w:rsidRDefault="008866F0" w:rsidP="00482CC6">
      <w:pPr>
        <w:pStyle w:val="Heading1"/>
        <w:pageBreakBefore/>
        <w:spacing w:before="0" w:after="0"/>
        <w:ind w:left="142"/>
        <w:jc w:val="center"/>
        <w:rPr>
          <w:rFonts w:asciiTheme="minorHAnsi" w:hAnsiTheme="minorHAnsi"/>
          <w:snapToGrid w:val="0"/>
          <w:kern w:val="0"/>
          <w:sz w:val="26"/>
          <w:szCs w:val="26"/>
          <w:lang w:val="ru-RU"/>
        </w:rPr>
      </w:pPr>
      <w:bookmarkStart w:id="237" w:name="_Toc253407169"/>
      <w:bookmarkStart w:id="238" w:name="_Toc259783164"/>
      <w:bookmarkStart w:id="239" w:name="_Toc266181261"/>
      <w:bookmarkStart w:id="240" w:name="_Toc268774046"/>
      <w:bookmarkStart w:id="241" w:name="_Toc271700515"/>
      <w:bookmarkStart w:id="242" w:name="_Toc273023376"/>
      <w:bookmarkStart w:id="243" w:name="_Toc274223850"/>
      <w:bookmarkStart w:id="244" w:name="_Toc276717186"/>
      <w:bookmarkStart w:id="245" w:name="_Toc279669172"/>
      <w:bookmarkStart w:id="246" w:name="_Toc280349228"/>
      <w:bookmarkStart w:id="247" w:name="_Toc282526060"/>
      <w:bookmarkStart w:id="248" w:name="_Toc283737226"/>
      <w:bookmarkStart w:id="249" w:name="_Toc286218737"/>
      <w:bookmarkStart w:id="250" w:name="_Toc288660302"/>
      <w:bookmarkStart w:id="251" w:name="_Toc291005411"/>
      <w:bookmarkStart w:id="252" w:name="_Toc292704995"/>
      <w:bookmarkStart w:id="253" w:name="_Toc295387920"/>
      <w:bookmarkStart w:id="254" w:name="_Toc296675490"/>
      <w:bookmarkStart w:id="255" w:name="_Toc297804741"/>
      <w:bookmarkStart w:id="256" w:name="_Toc301945315"/>
      <w:bookmarkStart w:id="257" w:name="_Toc303344270"/>
      <w:bookmarkStart w:id="258" w:name="_Toc304892188"/>
      <w:bookmarkStart w:id="259" w:name="_Toc308530352"/>
      <w:bookmarkStart w:id="260" w:name="_Toc311103664"/>
      <w:bookmarkStart w:id="261" w:name="_Toc313973329"/>
      <w:bookmarkStart w:id="262" w:name="_Toc316479985"/>
      <w:bookmarkStart w:id="263" w:name="_Toc318965023"/>
      <w:bookmarkStart w:id="264" w:name="_Toc320536979"/>
      <w:bookmarkStart w:id="265" w:name="_Toc321233409"/>
      <w:bookmarkStart w:id="266" w:name="_Toc321311688"/>
      <w:bookmarkStart w:id="267" w:name="_Toc321820569"/>
      <w:bookmarkStart w:id="268" w:name="_Toc323035742"/>
      <w:bookmarkStart w:id="269" w:name="_Toc323904395"/>
      <w:bookmarkStart w:id="270" w:name="_Toc332272673"/>
      <w:bookmarkStart w:id="271" w:name="_Toc334776208"/>
      <w:bookmarkStart w:id="272" w:name="_Toc335901527"/>
      <w:bookmarkStart w:id="273" w:name="_Toc337110353"/>
      <w:bookmarkStart w:id="274" w:name="_Toc338779394"/>
      <w:bookmarkStart w:id="275" w:name="_Toc340225541"/>
      <w:bookmarkStart w:id="276" w:name="_Toc341451239"/>
      <w:bookmarkStart w:id="277" w:name="_Toc342912870"/>
      <w:bookmarkStart w:id="278" w:name="_Toc343262690"/>
      <w:bookmarkStart w:id="279" w:name="_Toc345579845"/>
      <w:bookmarkStart w:id="280" w:name="_Toc346885967"/>
      <w:bookmarkStart w:id="281" w:name="_Toc347929612"/>
      <w:bookmarkStart w:id="282" w:name="_Toc349288273"/>
      <w:bookmarkStart w:id="283" w:name="_Toc350415591"/>
      <w:bookmarkStart w:id="284" w:name="_Toc351549912"/>
      <w:bookmarkStart w:id="285" w:name="_Toc352940517"/>
      <w:bookmarkStart w:id="286" w:name="_Toc354053854"/>
      <w:bookmarkStart w:id="287" w:name="_Toc355708880"/>
      <w:r w:rsidRPr="005E2E54">
        <w:rPr>
          <w:rFonts w:asciiTheme="minorHAnsi" w:hAnsiTheme="minorHAnsi"/>
          <w:snapToGrid w:val="0"/>
          <w:kern w:val="0"/>
          <w:sz w:val="26"/>
          <w:szCs w:val="26"/>
          <w:lang w:val="ru-RU"/>
        </w:rPr>
        <w:lastRenderedPageBreak/>
        <w:t>ПОПРАВКИ К СЛУЖЕБНЫМ ПУБЛИКАЦИЯМ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:rsidR="00872C86" w:rsidRPr="005E2E54" w:rsidRDefault="00316E9B" w:rsidP="00F3263A">
      <w:pPr>
        <w:pStyle w:val="Heading70"/>
        <w:spacing w:before="240" w:after="160"/>
        <w:rPr>
          <w:rFonts w:asciiTheme="minorHAnsi" w:hAnsiTheme="minorHAnsi"/>
          <w:snapToGrid w:val="0"/>
          <w:lang w:val="ru-RU"/>
        </w:rPr>
      </w:pPr>
      <w:r w:rsidRPr="005E2E54">
        <w:rPr>
          <w:rFonts w:asciiTheme="minorHAnsi" w:hAnsiTheme="minorHAnsi"/>
          <w:snapToGrid w:val="0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5E2E54" w:rsidTr="00F16C1C">
        <w:tc>
          <w:tcPr>
            <w:tcW w:w="590" w:type="dxa"/>
          </w:tcPr>
          <w:p w:rsidR="00872C86" w:rsidRPr="005E2E54" w:rsidRDefault="00F358B5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  <w:t>A</w:t>
            </w:r>
            <w:r w:rsidR="00872C86" w:rsidRPr="005E2E54"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:rsidR="00872C86" w:rsidRPr="005E2E54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5E2E54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5E2E54" w:rsidRDefault="00872C86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  <w:t>P</w:t>
            </w:r>
            <w:r w:rsidR="00F358B5" w:rsidRPr="005E2E54"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  <w:t>A</w:t>
            </w:r>
            <w:r w:rsidRPr="005E2E54"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5E2E54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5E2E54" w:rsidTr="00F16C1C">
        <w:tc>
          <w:tcPr>
            <w:tcW w:w="590" w:type="dxa"/>
          </w:tcPr>
          <w:p w:rsidR="00872C86" w:rsidRPr="005E2E54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872C86" w:rsidRPr="005E2E54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5E2E54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5E2E54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5E2E54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5E2E54" w:rsidTr="00F16C1C">
        <w:tc>
          <w:tcPr>
            <w:tcW w:w="590" w:type="dxa"/>
          </w:tcPr>
          <w:p w:rsidR="00872C86" w:rsidRPr="005E2E54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872C86" w:rsidRPr="005E2E54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5E2E54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5E2E54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5E2E54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Исключи</w:t>
            </w:r>
            <w:r w:rsidR="008866F0" w:rsidRPr="005E2E54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ть</w:t>
            </w:r>
          </w:p>
        </w:tc>
      </w:tr>
      <w:tr w:rsidR="00872C86" w:rsidRPr="005E2E54" w:rsidTr="00F16C1C">
        <w:tc>
          <w:tcPr>
            <w:tcW w:w="590" w:type="dxa"/>
          </w:tcPr>
          <w:p w:rsidR="00872C86" w:rsidRPr="005E2E54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872C86" w:rsidRPr="005E2E54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  <w:r w:rsidRPr="005E2E54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Страница</w:t>
            </w:r>
            <w:r w:rsidR="00872C86" w:rsidRPr="005E2E54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(</w:t>
            </w:r>
            <w:r w:rsidRPr="005E2E54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ы</w:t>
            </w:r>
            <w:r w:rsidR="00872C86" w:rsidRPr="005E2E54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5E2E54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5E2E54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5E2E54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F16C1C" w:rsidRPr="005E2E54" w:rsidRDefault="00F16C1C" w:rsidP="00D76C54">
      <w:pPr>
        <w:pStyle w:val="Heading20"/>
        <w:keepNext w:val="0"/>
        <w:spacing w:before="720" w:after="0"/>
        <w:rPr>
          <w:rFonts w:asciiTheme="minorHAnsi" w:hAnsiTheme="minorHAnsi"/>
          <w:snapToGrid w:val="0"/>
          <w:sz w:val="22"/>
          <w:szCs w:val="22"/>
          <w:lang w:val="ru-RU"/>
        </w:rPr>
      </w:pPr>
      <w:bookmarkStart w:id="288" w:name="_Toc355708881"/>
      <w:bookmarkStart w:id="289" w:name="_Toc36875243"/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t xml:space="preserve">Список идентификационных номеров эмитентов </w:t>
      </w:r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br/>
        <w:t>международной карты для расчетов за электросвязь</w:t>
      </w:r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br/>
        <w:t>(согласно Рекомендации МСЭ-Т E.118 (05</w:t>
      </w:r>
      <w:r w:rsidR="00B67AC9" w:rsidRPr="005E2E54">
        <w:rPr>
          <w:rFonts w:asciiTheme="minorHAnsi" w:hAnsiTheme="minorHAnsi"/>
          <w:snapToGrid w:val="0"/>
          <w:sz w:val="22"/>
          <w:szCs w:val="22"/>
          <w:lang w:val="ru-RU"/>
        </w:rPr>
        <w:t>/</w:t>
      </w:r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t>2006))</w:t>
      </w:r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br/>
        <w:t xml:space="preserve">(по состоянию на </w:t>
      </w:r>
      <w:r w:rsidR="00D76C54" w:rsidRPr="005E2E54">
        <w:rPr>
          <w:rFonts w:asciiTheme="minorHAnsi" w:hAnsiTheme="minorHAnsi"/>
          <w:snapToGrid w:val="0"/>
          <w:sz w:val="22"/>
          <w:szCs w:val="22"/>
          <w:lang w:val="ru-RU"/>
        </w:rPr>
        <w:t>15 ноября 2013</w:t>
      </w:r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t> г</w:t>
      </w:r>
      <w:r w:rsidR="00454A09" w:rsidRPr="005E2E54">
        <w:rPr>
          <w:rFonts w:asciiTheme="minorHAnsi" w:hAnsiTheme="minorHAnsi"/>
          <w:snapToGrid w:val="0"/>
          <w:sz w:val="22"/>
          <w:szCs w:val="22"/>
          <w:lang w:val="ru-RU"/>
        </w:rPr>
        <w:t>.</w:t>
      </w:r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t>)</w:t>
      </w:r>
      <w:bookmarkEnd w:id="288"/>
    </w:p>
    <w:p w:rsidR="00F16C1C" w:rsidRPr="005E2E54" w:rsidRDefault="00F16C1C" w:rsidP="00C80866">
      <w:pPr>
        <w:tabs>
          <w:tab w:val="left" w:pos="720"/>
        </w:tabs>
        <w:spacing w:before="240"/>
        <w:jc w:val="center"/>
        <w:rPr>
          <w:rFonts w:asciiTheme="minorHAnsi" w:hAnsiTheme="minorHAnsi"/>
          <w:snapToGrid w:val="0"/>
          <w:lang w:val="ru-RU"/>
        </w:rPr>
      </w:pPr>
      <w:r w:rsidRPr="005E2E54">
        <w:rPr>
          <w:rFonts w:asciiTheme="minorHAnsi" w:hAnsiTheme="minorHAnsi"/>
          <w:snapToGrid w:val="0"/>
          <w:lang w:val="ru-RU"/>
        </w:rPr>
        <w:t xml:space="preserve">(Приложение к Оперативному бюллетеню МСЭ № </w:t>
      </w:r>
      <w:r w:rsidR="005002EC" w:rsidRPr="005E2E54">
        <w:rPr>
          <w:rFonts w:cs="Arial"/>
          <w:lang w:val="ru-RU"/>
        </w:rPr>
        <w:t>1040 – 15.XI.2013</w:t>
      </w:r>
      <w:r w:rsidRPr="005E2E54">
        <w:rPr>
          <w:rFonts w:asciiTheme="minorHAnsi" w:hAnsiTheme="minorHAnsi"/>
          <w:snapToGrid w:val="0"/>
          <w:lang w:val="ru-RU"/>
        </w:rPr>
        <w:t>)</w:t>
      </w:r>
      <w:r w:rsidRPr="005E2E54">
        <w:rPr>
          <w:rFonts w:asciiTheme="minorHAnsi" w:hAnsiTheme="minorHAnsi"/>
          <w:snapToGrid w:val="0"/>
          <w:lang w:val="ru-RU"/>
        </w:rPr>
        <w:br/>
        <w:t xml:space="preserve">(Поправка № </w:t>
      </w:r>
      <w:r w:rsidR="005002EC" w:rsidRPr="005E2E54">
        <w:rPr>
          <w:rFonts w:asciiTheme="minorHAnsi" w:hAnsiTheme="minorHAnsi"/>
          <w:snapToGrid w:val="0"/>
          <w:lang w:val="ru-RU"/>
        </w:rPr>
        <w:t>1</w:t>
      </w:r>
      <w:r w:rsidRPr="005E2E54">
        <w:rPr>
          <w:rFonts w:asciiTheme="minorHAnsi" w:hAnsiTheme="minorHAnsi"/>
          <w:snapToGrid w:val="0"/>
          <w:lang w:val="ru-RU"/>
        </w:rPr>
        <w:t>)</w:t>
      </w:r>
    </w:p>
    <w:p w:rsidR="004C3CC6" w:rsidRPr="005E2E54" w:rsidRDefault="004C3CC6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snapToGrid w:val="0"/>
          <w:lang w:val="ru-RU"/>
        </w:rPr>
      </w:pPr>
    </w:p>
    <w:p w:rsidR="003A0522" w:rsidRPr="005E2E54" w:rsidRDefault="005002EC" w:rsidP="003A73A5">
      <w:pPr>
        <w:keepNext/>
        <w:keepLines/>
        <w:tabs>
          <w:tab w:val="left" w:pos="1276"/>
          <w:tab w:val="left" w:pos="4140"/>
          <w:tab w:val="left" w:pos="4230"/>
        </w:tabs>
        <w:spacing w:before="480" w:after="240"/>
        <w:ind w:right="-425"/>
        <w:rPr>
          <w:b/>
          <w:bCs/>
          <w:snapToGrid w:val="0"/>
          <w:lang w:val="ru-RU"/>
        </w:rPr>
      </w:pPr>
      <w:r w:rsidRPr="005E2E54">
        <w:rPr>
          <w:b/>
          <w:bCs/>
          <w:snapToGrid w:val="0"/>
          <w:lang w:val="ru-RU"/>
        </w:rPr>
        <w:t>Эстония</w:t>
      </w:r>
      <w:r w:rsidR="00AB63AF" w:rsidRPr="005E2E54">
        <w:rPr>
          <w:b/>
          <w:bCs/>
          <w:snapToGrid w:val="0"/>
          <w:lang w:val="ru-RU"/>
        </w:rPr>
        <w:tab/>
      </w:r>
      <w:r w:rsidR="00C80866" w:rsidRPr="005E2E54">
        <w:rPr>
          <w:b/>
          <w:bCs/>
          <w:snapToGrid w:val="0"/>
          <w:lang w:val="ru-RU"/>
        </w:rPr>
        <w:t>ADD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150"/>
        <w:gridCol w:w="1498"/>
        <w:gridCol w:w="3180"/>
        <w:gridCol w:w="1417"/>
      </w:tblGrid>
      <w:tr w:rsidR="00074AD4" w:rsidRPr="005E2E54" w:rsidTr="00B551CC">
        <w:tc>
          <w:tcPr>
            <w:tcW w:w="1422" w:type="dxa"/>
            <w:tcMar>
              <w:left w:w="108" w:type="dxa"/>
              <w:right w:w="108" w:type="dxa"/>
            </w:tcMar>
            <w:vAlign w:val="center"/>
            <w:hideMark/>
          </w:tcPr>
          <w:p w:rsidR="00074AD4" w:rsidRPr="005E2E54" w:rsidRDefault="00074AD4" w:rsidP="00B551CC">
            <w:pPr>
              <w:pStyle w:val="TableHead1"/>
              <w:keepLines/>
              <w:spacing w:before="60" w:after="60"/>
              <w:ind w:left="-57" w:right="-57"/>
              <w:rPr>
                <w:rFonts w:cs="Arial"/>
                <w:snapToGrid w:val="0"/>
                <w:szCs w:val="18"/>
                <w:lang w:val="ru-RU"/>
              </w:rPr>
            </w:pPr>
            <w:r w:rsidRPr="005E2E54">
              <w:rPr>
                <w:rFonts w:cs="Arial"/>
                <w:snapToGrid w:val="0"/>
                <w:szCs w:val="18"/>
                <w:lang w:val="ru-RU"/>
              </w:rPr>
              <w:t>Страна</w:t>
            </w:r>
            <w:r w:rsidRPr="005E2E54">
              <w:rPr>
                <w:rFonts w:cs="Arial"/>
                <w:i w:val="0"/>
                <w:iCs/>
                <w:snapToGrid w:val="0"/>
                <w:szCs w:val="18"/>
                <w:lang w:val="ru-RU"/>
              </w:rPr>
              <w:t>/</w:t>
            </w:r>
            <w:r w:rsidRPr="005E2E54">
              <w:rPr>
                <w:rFonts w:cs="Arial"/>
                <w:snapToGrid w:val="0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150" w:type="dxa"/>
            <w:tcMar>
              <w:left w:w="108" w:type="dxa"/>
              <w:right w:w="108" w:type="dxa"/>
            </w:tcMar>
            <w:vAlign w:val="center"/>
            <w:hideMark/>
          </w:tcPr>
          <w:p w:rsidR="00074AD4" w:rsidRPr="005E2E54" w:rsidRDefault="00074AD4" w:rsidP="00B551CC">
            <w:pPr>
              <w:pStyle w:val="TableHead1"/>
              <w:spacing w:before="60" w:after="60"/>
              <w:ind w:left="-57" w:right="-57"/>
              <w:rPr>
                <w:rFonts w:cs="Arial"/>
                <w:snapToGrid w:val="0"/>
                <w:szCs w:val="18"/>
                <w:lang w:val="ru-RU"/>
              </w:rPr>
            </w:pPr>
            <w:r w:rsidRPr="005E2E54">
              <w:rPr>
                <w:rFonts w:cs="Arial"/>
                <w:snapToGrid w:val="0"/>
                <w:szCs w:val="18"/>
                <w:lang w:val="ru-RU"/>
              </w:rPr>
              <w:t>Название</w:t>
            </w:r>
            <w:r w:rsidRPr="005E2E54">
              <w:rPr>
                <w:rFonts w:cs="Arial"/>
                <w:i w:val="0"/>
                <w:iCs/>
                <w:snapToGrid w:val="0"/>
                <w:szCs w:val="18"/>
                <w:lang w:val="ru-RU"/>
              </w:rPr>
              <w:t>/</w:t>
            </w:r>
            <w:r w:rsidRPr="005E2E54">
              <w:rPr>
                <w:rFonts w:cs="Arial"/>
                <w:snapToGrid w:val="0"/>
                <w:szCs w:val="18"/>
                <w:lang w:val="ru-RU"/>
              </w:rPr>
              <w:t>адрес</w:t>
            </w:r>
            <w:r w:rsidR="00B551CC" w:rsidRPr="005E2E54">
              <w:rPr>
                <w:rFonts w:cs="Arial"/>
                <w:snapToGrid w:val="0"/>
                <w:szCs w:val="18"/>
                <w:lang w:val="ru-RU"/>
              </w:rPr>
              <w:br/>
            </w:r>
            <w:r w:rsidRPr="005E2E54">
              <w:rPr>
                <w:rFonts w:cs="Arial"/>
                <w:snapToGrid w:val="0"/>
                <w:szCs w:val="18"/>
                <w:lang w:val="ru-RU"/>
              </w:rPr>
              <w:t xml:space="preserve"> компании</w:t>
            </w:r>
          </w:p>
        </w:tc>
        <w:tc>
          <w:tcPr>
            <w:tcW w:w="1498" w:type="dxa"/>
            <w:tcMar>
              <w:left w:w="108" w:type="dxa"/>
              <w:right w:w="108" w:type="dxa"/>
            </w:tcMar>
            <w:vAlign w:val="center"/>
            <w:hideMark/>
          </w:tcPr>
          <w:p w:rsidR="00074AD4" w:rsidRPr="005E2E54" w:rsidRDefault="00074AD4" w:rsidP="00B551CC">
            <w:pPr>
              <w:pStyle w:val="TableHead1"/>
              <w:spacing w:before="60" w:after="60"/>
              <w:ind w:left="-57" w:right="-57"/>
              <w:rPr>
                <w:rFonts w:cs="Arial"/>
                <w:snapToGrid w:val="0"/>
                <w:szCs w:val="18"/>
                <w:lang w:val="ru-RU"/>
              </w:rPr>
            </w:pPr>
            <w:r w:rsidRPr="005E2E54">
              <w:rPr>
                <w:rFonts w:cs="Arial"/>
                <w:snapToGrid w:val="0"/>
                <w:szCs w:val="18"/>
                <w:lang w:val="ru-RU"/>
              </w:rPr>
              <w:t>Идентифика</w:t>
            </w:r>
            <w:r w:rsidRPr="005E2E54">
              <w:rPr>
                <w:rFonts w:cs="Arial"/>
                <w:snapToGrid w:val="0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180" w:type="dxa"/>
            <w:tcMar>
              <w:left w:w="108" w:type="dxa"/>
              <w:right w:w="108" w:type="dxa"/>
            </w:tcMar>
            <w:vAlign w:val="center"/>
            <w:hideMark/>
          </w:tcPr>
          <w:p w:rsidR="00074AD4" w:rsidRPr="005E2E54" w:rsidRDefault="00074AD4" w:rsidP="00B551CC">
            <w:pPr>
              <w:pStyle w:val="TableHead1"/>
              <w:spacing w:before="60" w:after="60"/>
              <w:ind w:left="-57" w:right="-57"/>
              <w:rPr>
                <w:rFonts w:cs="Arial"/>
                <w:snapToGrid w:val="0"/>
                <w:szCs w:val="18"/>
                <w:lang w:val="ru-RU"/>
              </w:rPr>
            </w:pPr>
            <w:r w:rsidRPr="005E2E54">
              <w:rPr>
                <w:rFonts w:cs="Arial"/>
                <w:snapToGrid w:val="0"/>
                <w:szCs w:val="18"/>
                <w:lang w:val="ru-RU"/>
              </w:rPr>
              <w:t>Для контактов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vAlign w:val="center"/>
            <w:hideMark/>
          </w:tcPr>
          <w:p w:rsidR="00074AD4" w:rsidRPr="005E2E54" w:rsidRDefault="00074AD4" w:rsidP="00B551CC">
            <w:pPr>
              <w:pStyle w:val="TableHead1"/>
              <w:spacing w:before="60" w:after="60"/>
              <w:ind w:left="-57" w:right="-57"/>
              <w:rPr>
                <w:rFonts w:cs="Arial"/>
                <w:snapToGrid w:val="0"/>
                <w:szCs w:val="18"/>
                <w:lang w:val="ru-RU"/>
              </w:rPr>
            </w:pPr>
            <w:r w:rsidRPr="005E2E54">
              <w:rPr>
                <w:rFonts w:cs="Arial"/>
                <w:snapToGrid w:val="0"/>
                <w:szCs w:val="18"/>
                <w:lang w:val="ru-RU"/>
              </w:rPr>
              <w:t>Дата начала использования</w:t>
            </w:r>
          </w:p>
        </w:tc>
      </w:tr>
      <w:tr w:rsidR="005002EC" w:rsidRPr="005E2E54" w:rsidTr="00B551CC">
        <w:tc>
          <w:tcPr>
            <w:tcW w:w="1422" w:type="dxa"/>
            <w:tcMar>
              <w:left w:w="108" w:type="dxa"/>
              <w:right w:w="108" w:type="dxa"/>
            </w:tcMar>
            <w:hideMark/>
          </w:tcPr>
          <w:p w:rsidR="005002EC" w:rsidRPr="005E2E54" w:rsidRDefault="005002EC" w:rsidP="00335BC4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z w:val="18"/>
                <w:szCs w:val="18"/>
                <w:lang w:val="ru-RU"/>
              </w:rPr>
              <w:t>Эстония</w:t>
            </w:r>
          </w:p>
        </w:tc>
        <w:tc>
          <w:tcPr>
            <w:tcW w:w="2150" w:type="dxa"/>
            <w:tcMar>
              <w:left w:w="108" w:type="dxa"/>
              <w:right w:w="108" w:type="dxa"/>
            </w:tcMar>
            <w:hideMark/>
          </w:tcPr>
          <w:p w:rsidR="005002EC" w:rsidRPr="00C05869" w:rsidRDefault="005002EC" w:rsidP="00B551C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C05869">
              <w:rPr>
                <w:rFonts w:asciiTheme="minorHAnsi" w:hAnsiTheme="minorHAnsi" w:cs="Arial"/>
                <w:sz w:val="18"/>
                <w:szCs w:val="18"/>
                <w:lang w:val="fr-FR"/>
              </w:rPr>
              <w:t>Vivex OU</w:t>
            </w:r>
            <w:r w:rsidRPr="00C05869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Liimi 1</w:t>
            </w:r>
            <w:r w:rsidRPr="00C05869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10621 TALLINN</w:t>
            </w:r>
            <w:r w:rsidRPr="00C05869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Estonia</w:t>
            </w:r>
          </w:p>
        </w:tc>
        <w:tc>
          <w:tcPr>
            <w:tcW w:w="1498" w:type="dxa"/>
            <w:tcMar>
              <w:left w:w="108" w:type="dxa"/>
              <w:right w:w="108" w:type="dxa"/>
            </w:tcMar>
            <w:hideMark/>
          </w:tcPr>
          <w:p w:rsidR="005002EC" w:rsidRPr="005E2E54" w:rsidRDefault="005002EC" w:rsidP="00335BC4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89 372 08</w:t>
            </w:r>
          </w:p>
        </w:tc>
        <w:tc>
          <w:tcPr>
            <w:tcW w:w="3180" w:type="dxa"/>
            <w:tcMar>
              <w:left w:w="108" w:type="dxa"/>
              <w:right w:w="108" w:type="dxa"/>
            </w:tcMar>
            <w:hideMark/>
          </w:tcPr>
          <w:p w:rsidR="005002EC" w:rsidRPr="00C05869" w:rsidRDefault="005002EC" w:rsidP="00D76C54">
            <w:pPr>
              <w:tabs>
                <w:tab w:val="left" w:pos="858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C05869">
              <w:rPr>
                <w:rFonts w:asciiTheme="minorHAnsi" w:hAnsiTheme="minorHAnsi" w:cs="Arial"/>
                <w:sz w:val="18"/>
                <w:szCs w:val="18"/>
                <w:lang w:val="fr-FR"/>
              </w:rPr>
              <w:t>Vivex OU</w:t>
            </w:r>
            <w:r w:rsidRPr="00C05869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Liimi 1</w:t>
            </w:r>
            <w:r w:rsidRPr="00C05869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10621 TALLINN</w:t>
            </w:r>
            <w:r w:rsidRPr="00C05869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Estonia</w:t>
            </w:r>
            <w:r w:rsidRPr="00C05869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="008B0241" w:rsidRPr="005E2E54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="008B0241" w:rsidRPr="00C05869">
              <w:rPr>
                <w:rFonts w:asciiTheme="minorHAnsi" w:hAnsiTheme="minorHAnsi" w:cs="Arial"/>
                <w:sz w:val="18"/>
                <w:szCs w:val="18"/>
                <w:lang w:val="fr-FR"/>
              </w:rPr>
              <w:t>.:</w:t>
            </w:r>
            <w:r w:rsidRPr="00C05869"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  <w:t>+372 6990157</w:t>
            </w:r>
            <w:r w:rsidRPr="00C05869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="008B0241" w:rsidRPr="005E2E54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</w:t>
            </w:r>
            <w:r w:rsidR="008B0241" w:rsidRPr="00C05869">
              <w:rPr>
                <w:rFonts w:asciiTheme="minorHAnsi" w:hAnsiTheme="minorHAnsi" w:cs="Arial"/>
                <w:sz w:val="18"/>
                <w:szCs w:val="18"/>
                <w:lang w:val="fr-FR"/>
              </w:rPr>
              <w:t>:</w:t>
            </w:r>
            <w:r w:rsidRPr="00C05869"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  <w:t>+372 6207505</w:t>
            </w:r>
            <w:r w:rsidRPr="00C05869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="008B0241" w:rsidRPr="005E2E54"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="008B0241" w:rsidRPr="00C05869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. </w:t>
            </w:r>
            <w:r w:rsidR="008B0241" w:rsidRPr="005E2E54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="008B0241" w:rsidRPr="00C05869">
              <w:rPr>
                <w:rFonts w:asciiTheme="minorHAnsi" w:hAnsiTheme="minorHAnsi" w:cs="Arial"/>
                <w:sz w:val="18"/>
                <w:szCs w:val="18"/>
                <w:lang w:val="fr-FR"/>
              </w:rPr>
              <w:t>:</w:t>
            </w:r>
            <w:r w:rsidRPr="00C05869"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hyperlink r:id="rId31" w:history="1">
              <w:r w:rsidR="00B551CC" w:rsidRPr="00C05869">
                <w:rPr>
                  <w:rStyle w:val="Hyperlink"/>
                  <w:rFonts w:asciiTheme="minorHAnsi" w:hAnsiTheme="minorHAnsi" w:cs="Arial"/>
                  <w:sz w:val="18"/>
                  <w:szCs w:val="18"/>
                  <w:lang w:val="fr-FR"/>
                </w:rPr>
                <w:t>company@vivexmobile.com</w:t>
              </w:r>
            </w:hyperlink>
            <w:r w:rsidR="00B551CC" w:rsidRPr="00C05869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hideMark/>
          </w:tcPr>
          <w:p w:rsidR="005002EC" w:rsidRPr="005E2E54" w:rsidRDefault="005002EC" w:rsidP="00335BC4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1.XI.2013</w:t>
            </w:r>
          </w:p>
        </w:tc>
      </w:tr>
    </w:tbl>
    <w:p w:rsidR="005002EC" w:rsidRPr="005E2E54" w:rsidRDefault="005002EC" w:rsidP="003A73A5">
      <w:pPr>
        <w:tabs>
          <w:tab w:val="left" w:pos="1276"/>
          <w:tab w:val="left" w:pos="4140"/>
          <w:tab w:val="left" w:pos="4230"/>
        </w:tabs>
        <w:spacing w:before="480" w:after="240"/>
        <w:ind w:right="-425"/>
        <w:rPr>
          <w:rFonts w:cs="Arial"/>
          <w:b/>
          <w:lang w:val="ru-RU"/>
        </w:rPr>
      </w:pPr>
      <w:r w:rsidRPr="005E2E54">
        <w:rPr>
          <w:rFonts w:cs="Arial"/>
          <w:b/>
          <w:iCs/>
          <w:lang w:val="ru-RU"/>
        </w:rPr>
        <w:t>Нидерланд</w:t>
      </w:r>
      <w:r w:rsidR="003A73A5">
        <w:rPr>
          <w:rFonts w:cs="Arial"/>
          <w:b/>
          <w:iCs/>
          <w:lang w:val="ru-RU"/>
        </w:rPr>
        <w:t>ы</w:t>
      </w:r>
      <w:r w:rsidR="00B551CC" w:rsidRPr="005E2E54">
        <w:rPr>
          <w:rFonts w:cs="Arial"/>
          <w:b/>
          <w:iCs/>
          <w:lang w:val="ru-RU"/>
        </w:rPr>
        <w:tab/>
      </w:r>
      <w:r w:rsidRPr="005E2E54">
        <w:rPr>
          <w:rFonts w:cs="Arial"/>
          <w:b/>
          <w:lang w:val="ru-RU"/>
        </w:rPr>
        <w:t>ADD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2185"/>
        <w:gridCol w:w="1418"/>
        <w:gridCol w:w="3260"/>
        <w:gridCol w:w="1417"/>
      </w:tblGrid>
      <w:tr w:rsidR="005002EC" w:rsidRPr="005E2E54" w:rsidTr="00B551CC">
        <w:tc>
          <w:tcPr>
            <w:tcW w:w="1467" w:type="dxa"/>
            <w:vAlign w:val="center"/>
            <w:hideMark/>
          </w:tcPr>
          <w:p w:rsidR="005002EC" w:rsidRPr="005E2E54" w:rsidRDefault="005002EC" w:rsidP="00B551CC">
            <w:pPr>
              <w:pStyle w:val="TableHead1"/>
              <w:keepLines/>
              <w:spacing w:before="60" w:after="60"/>
              <w:ind w:left="-57" w:right="-57"/>
              <w:rPr>
                <w:rFonts w:cs="Arial"/>
                <w:snapToGrid w:val="0"/>
                <w:szCs w:val="18"/>
                <w:lang w:val="ru-RU"/>
              </w:rPr>
            </w:pPr>
            <w:r w:rsidRPr="005E2E54">
              <w:rPr>
                <w:rFonts w:cs="Arial"/>
                <w:snapToGrid w:val="0"/>
                <w:szCs w:val="18"/>
                <w:lang w:val="ru-RU"/>
              </w:rPr>
              <w:t>Страна</w:t>
            </w:r>
            <w:r w:rsidRPr="005E2E54">
              <w:rPr>
                <w:rFonts w:cs="Arial"/>
                <w:i w:val="0"/>
                <w:iCs/>
                <w:snapToGrid w:val="0"/>
                <w:szCs w:val="18"/>
                <w:lang w:val="ru-RU"/>
              </w:rPr>
              <w:t>/</w:t>
            </w:r>
            <w:r w:rsidRPr="005E2E54">
              <w:rPr>
                <w:rFonts w:cs="Arial"/>
                <w:snapToGrid w:val="0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185" w:type="dxa"/>
            <w:vAlign w:val="center"/>
            <w:hideMark/>
          </w:tcPr>
          <w:p w:rsidR="005002EC" w:rsidRPr="005E2E54" w:rsidRDefault="005002EC" w:rsidP="00B551CC">
            <w:pPr>
              <w:pStyle w:val="TableHead1"/>
              <w:spacing w:before="60" w:after="60"/>
              <w:ind w:left="-57" w:right="-57"/>
              <w:rPr>
                <w:rFonts w:cs="Arial"/>
                <w:snapToGrid w:val="0"/>
                <w:szCs w:val="18"/>
                <w:lang w:val="ru-RU"/>
              </w:rPr>
            </w:pPr>
            <w:r w:rsidRPr="005E2E54">
              <w:rPr>
                <w:rFonts w:cs="Arial"/>
                <w:snapToGrid w:val="0"/>
                <w:szCs w:val="18"/>
                <w:lang w:val="ru-RU"/>
              </w:rPr>
              <w:t>Название</w:t>
            </w:r>
            <w:r w:rsidRPr="005E2E54">
              <w:rPr>
                <w:rFonts w:cs="Arial"/>
                <w:i w:val="0"/>
                <w:iCs/>
                <w:snapToGrid w:val="0"/>
                <w:szCs w:val="18"/>
                <w:lang w:val="ru-RU"/>
              </w:rPr>
              <w:t>/</w:t>
            </w:r>
            <w:r w:rsidRPr="005E2E54">
              <w:rPr>
                <w:rFonts w:cs="Arial"/>
                <w:snapToGrid w:val="0"/>
                <w:szCs w:val="18"/>
                <w:lang w:val="ru-RU"/>
              </w:rPr>
              <w:t xml:space="preserve">адрес </w:t>
            </w:r>
            <w:r w:rsidR="00B551CC" w:rsidRPr="005E2E54">
              <w:rPr>
                <w:rFonts w:cs="Arial"/>
                <w:snapToGrid w:val="0"/>
                <w:szCs w:val="18"/>
                <w:lang w:val="ru-RU"/>
              </w:rPr>
              <w:br/>
            </w:r>
            <w:r w:rsidRPr="005E2E54">
              <w:rPr>
                <w:rFonts w:cs="Arial"/>
                <w:snapToGrid w:val="0"/>
                <w:szCs w:val="18"/>
                <w:lang w:val="ru-RU"/>
              </w:rPr>
              <w:t>компании</w:t>
            </w:r>
          </w:p>
        </w:tc>
        <w:tc>
          <w:tcPr>
            <w:tcW w:w="1418" w:type="dxa"/>
            <w:vAlign w:val="center"/>
            <w:hideMark/>
          </w:tcPr>
          <w:p w:rsidR="005002EC" w:rsidRPr="005E2E54" w:rsidRDefault="005002EC" w:rsidP="00B551CC">
            <w:pPr>
              <w:pStyle w:val="TableHead1"/>
              <w:spacing w:before="60" w:after="60"/>
              <w:ind w:left="-57" w:right="-57"/>
              <w:rPr>
                <w:rFonts w:cs="Arial"/>
                <w:snapToGrid w:val="0"/>
                <w:szCs w:val="18"/>
                <w:lang w:val="ru-RU"/>
              </w:rPr>
            </w:pPr>
            <w:r w:rsidRPr="005E2E54">
              <w:rPr>
                <w:rFonts w:cs="Arial"/>
                <w:snapToGrid w:val="0"/>
                <w:szCs w:val="18"/>
                <w:lang w:val="ru-RU"/>
              </w:rPr>
              <w:t>Идентифика</w:t>
            </w:r>
            <w:r w:rsidRPr="005E2E54">
              <w:rPr>
                <w:rFonts w:cs="Arial"/>
                <w:snapToGrid w:val="0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260" w:type="dxa"/>
            <w:vAlign w:val="center"/>
            <w:hideMark/>
          </w:tcPr>
          <w:p w:rsidR="005002EC" w:rsidRPr="005E2E54" w:rsidRDefault="005002EC" w:rsidP="00B551CC">
            <w:pPr>
              <w:pStyle w:val="TableHead1"/>
              <w:spacing w:before="60" w:after="60"/>
              <w:ind w:left="-57" w:right="-57"/>
              <w:rPr>
                <w:rFonts w:cs="Arial"/>
                <w:snapToGrid w:val="0"/>
                <w:szCs w:val="18"/>
                <w:lang w:val="ru-RU"/>
              </w:rPr>
            </w:pPr>
            <w:r w:rsidRPr="005E2E54">
              <w:rPr>
                <w:rFonts w:cs="Arial"/>
                <w:snapToGrid w:val="0"/>
                <w:szCs w:val="18"/>
                <w:lang w:val="ru-RU"/>
              </w:rPr>
              <w:t>Для контактов</w:t>
            </w:r>
          </w:p>
        </w:tc>
        <w:tc>
          <w:tcPr>
            <w:tcW w:w="1417" w:type="dxa"/>
            <w:vAlign w:val="center"/>
            <w:hideMark/>
          </w:tcPr>
          <w:p w:rsidR="005002EC" w:rsidRPr="005E2E54" w:rsidRDefault="005002EC" w:rsidP="00B551CC">
            <w:pPr>
              <w:pStyle w:val="TableHead1"/>
              <w:spacing w:before="60" w:after="60"/>
              <w:ind w:left="-57" w:right="-57"/>
              <w:rPr>
                <w:rFonts w:cs="Arial"/>
                <w:snapToGrid w:val="0"/>
                <w:szCs w:val="18"/>
                <w:lang w:val="ru-RU"/>
              </w:rPr>
            </w:pPr>
            <w:r w:rsidRPr="005E2E54">
              <w:rPr>
                <w:rFonts w:cs="Arial"/>
                <w:snapToGrid w:val="0"/>
                <w:szCs w:val="18"/>
                <w:lang w:val="ru-RU"/>
              </w:rPr>
              <w:t>Дата начала использования</w:t>
            </w:r>
          </w:p>
        </w:tc>
      </w:tr>
      <w:tr w:rsidR="005002EC" w:rsidRPr="005E2E54" w:rsidTr="00B551CC">
        <w:tc>
          <w:tcPr>
            <w:tcW w:w="1467" w:type="dxa"/>
            <w:hideMark/>
          </w:tcPr>
          <w:p w:rsidR="005002EC" w:rsidRPr="005E2E54" w:rsidRDefault="005002EC" w:rsidP="00335BC4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185" w:type="dxa"/>
            <w:hideMark/>
          </w:tcPr>
          <w:p w:rsidR="005002EC" w:rsidRPr="00C05869" w:rsidRDefault="005002EC" w:rsidP="00B551C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05869">
              <w:rPr>
                <w:rFonts w:asciiTheme="minorHAnsi" w:hAnsiTheme="minorHAnsi" w:cs="Arial"/>
                <w:sz w:val="18"/>
                <w:szCs w:val="18"/>
                <w:lang w:val="en-US"/>
              </w:rPr>
              <w:t>AT&amp;T Global Network Services Nederland B.V.</w:t>
            </w:r>
            <w:r w:rsidRPr="00C05869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Oude Middenweg 31-53</w:t>
            </w:r>
            <w:r w:rsidRPr="00C05869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2491AC – GRAVENHAGE</w:t>
            </w:r>
            <w:r w:rsidRPr="00C05869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Netherlands</w:t>
            </w:r>
          </w:p>
        </w:tc>
        <w:tc>
          <w:tcPr>
            <w:tcW w:w="1418" w:type="dxa"/>
            <w:hideMark/>
          </w:tcPr>
          <w:p w:rsidR="005002EC" w:rsidRPr="005E2E54" w:rsidRDefault="005002EC" w:rsidP="00335BC4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89 31 89</w:t>
            </w:r>
          </w:p>
        </w:tc>
        <w:tc>
          <w:tcPr>
            <w:tcW w:w="3260" w:type="dxa"/>
            <w:hideMark/>
          </w:tcPr>
          <w:p w:rsidR="005002EC" w:rsidRPr="005E2E54" w:rsidRDefault="005002EC" w:rsidP="00B551CC">
            <w:pPr>
              <w:tabs>
                <w:tab w:val="left" w:pos="757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05869">
              <w:rPr>
                <w:rFonts w:asciiTheme="minorHAnsi" w:hAnsiTheme="minorHAnsi" w:cs="Arial"/>
                <w:sz w:val="18"/>
                <w:szCs w:val="18"/>
                <w:lang w:val="en-US"/>
              </w:rPr>
              <w:t>Mr Jimmy Kassis</w:t>
            </w:r>
            <w:r w:rsidRPr="00C05869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AT&amp;T Global Network Services Nederland B.V.</w:t>
            </w:r>
            <w:r w:rsidRPr="00C05869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 xml:space="preserve">1025 Lenox Park Blvd. </w:t>
            </w:r>
            <w:r w:rsidRPr="005E2E54">
              <w:rPr>
                <w:rFonts w:asciiTheme="minorHAnsi" w:hAnsiTheme="minorHAnsi" w:cs="Arial"/>
                <w:sz w:val="18"/>
                <w:szCs w:val="18"/>
                <w:lang w:val="ru-RU"/>
              </w:rPr>
              <w:t>NE, Suite C864,</w:t>
            </w:r>
            <w:r w:rsidRPr="005E2E54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ATLANTA, GA, 30319</w:t>
            </w:r>
            <w:r w:rsidRPr="005E2E54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United States</w:t>
            </w:r>
            <w:r w:rsidRPr="005E2E54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8B0241" w:rsidRPr="005E2E54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Pr="005E2E54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+1 404 499 5916</w:t>
            </w:r>
            <w:r w:rsidRPr="005E2E54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8B0241" w:rsidRPr="005E2E54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DB1CEE" w:rsidRPr="005E2E54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r w:rsidRPr="005E2E54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32" w:history="1">
              <w:r w:rsidR="00B551CC" w:rsidRPr="005E2E54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Jimmy.Kassis@att.com</w:t>
              </w:r>
            </w:hyperlink>
          </w:p>
        </w:tc>
        <w:tc>
          <w:tcPr>
            <w:tcW w:w="1417" w:type="dxa"/>
            <w:hideMark/>
          </w:tcPr>
          <w:p w:rsidR="005002EC" w:rsidRPr="005E2E54" w:rsidRDefault="005002EC" w:rsidP="00335BC4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5E2E5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1.XI.2013</w:t>
            </w:r>
          </w:p>
        </w:tc>
      </w:tr>
    </w:tbl>
    <w:p w:rsidR="005002EC" w:rsidRPr="005E2E54" w:rsidRDefault="005002EC" w:rsidP="005002EC">
      <w:pPr>
        <w:pStyle w:val="Heading20"/>
        <w:pageBreakBefore/>
        <w:spacing w:before="120"/>
        <w:rPr>
          <w:rFonts w:asciiTheme="minorHAnsi" w:hAnsiTheme="minorHAnsi"/>
          <w:sz w:val="22"/>
          <w:szCs w:val="22"/>
          <w:lang w:val="ru-RU"/>
        </w:rPr>
      </w:pPr>
      <w:bookmarkStart w:id="290" w:name="_Toc355708882"/>
      <w:r w:rsidRPr="005E2E54">
        <w:rPr>
          <w:rFonts w:asciiTheme="minorHAnsi" w:hAnsiTheme="minorHAnsi"/>
          <w:sz w:val="22"/>
          <w:szCs w:val="22"/>
          <w:lang w:val="ru-RU"/>
        </w:rPr>
        <w:lastRenderedPageBreak/>
        <w:t xml:space="preserve">Коды сетей подвижной связи (MNC) для плана международной идентификации </w:t>
      </w:r>
      <w:r w:rsidRPr="005E2E54">
        <w:rPr>
          <w:rFonts w:asciiTheme="minorHAnsi" w:hAnsiTheme="minorHAnsi"/>
          <w:sz w:val="22"/>
          <w:szCs w:val="22"/>
          <w:lang w:val="ru-RU"/>
        </w:rPr>
        <w:br/>
        <w:t>для сетей общего пользования и абонентов</w:t>
      </w:r>
      <w:r w:rsidRPr="005E2E54">
        <w:rPr>
          <w:rFonts w:asciiTheme="minorHAnsi" w:hAnsiTheme="minorHAnsi"/>
          <w:sz w:val="22"/>
          <w:szCs w:val="22"/>
          <w:lang w:val="ru-RU"/>
        </w:rPr>
        <w:br/>
        <w:t>(согласно Рекомендации МСЭ-Т E.212 (05/2008))</w:t>
      </w:r>
      <w:r w:rsidRPr="005E2E54">
        <w:rPr>
          <w:rFonts w:asciiTheme="minorHAnsi" w:hAnsiTheme="minorHAnsi"/>
          <w:sz w:val="22"/>
          <w:szCs w:val="22"/>
          <w:lang w:val="ru-RU"/>
        </w:rPr>
        <w:br/>
        <w:t>(по состоянию на 1 января 2013 г.)</w:t>
      </w:r>
      <w:bookmarkEnd w:id="290"/>
    </w:p>
    <w:p w:rsidR="005002EC" w:rsidRPr="005E2E54" w:rsidRDefault="005002EC" w:rsidP="005002EC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5E2E54">
        <w:rPr>
          <w:sz w:val="20"/>
          <w:lang w:val="ru-RU"/>
        </w:rPr>
        <w:tab/>
      </w:r>
    </w:p>
    <w:p w:rsidR="005002EC" w:rsidRPr="005E2E54" w:rsidRDefault="005002EC" w:rsidP="005002EC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5E2E54">
        <w:rPr>
          <w:lang w:val="ru-RU"/>
        </w:rPr>
        <w:tab/>
      </w:r>
      <w:r w:rsidRPr="005E2E54">
        <w:rPr>
          <w:lang w:val="ru-RU"/>
        </w:rPr>
        <w:tab/>
      </w:r>
    </w:p>
    <w:p w:rsidR="005002EC" w:rsidRPr="005E2E54" w:rsidRDefault="005002EC" w:rsidP="00D76C54">
      <w:pPr>
        <w:pStyle w:val="Heading70"/>
        <w:spacing w:before="0" w:after="160"/>
        <w:rPr>
          <w:lang w:val="ru-RU"/>
        </w:rPr>
      </w:pPr>
      <w:r w:rsidRPr="005E2E54">
        <w:rPr>
          <w:sz w:val="2"/>
          <w:lang w:val="ru-RU"/>
        </w:rPr>
        <w:tab/>
      </w:r>
      <w:r w:rsidRPr="005E2E54">
        <w:rPr>
          <w:rFonts w:eastAsia="Calibri"/>
          <w:color w:val="000000"/>
          <w:lang w:val="ru-RU"/>
        </w:rPr>
        <w:t xml:space="preserve">(Приложение к </w:t>
      </w:r>
      <w:r w:rsidRPr="005E2E54">
        <w:rPr>
          <w:rFonts w:asciiTheme="minorHAnsi" w:hAnsiTheme="minorHAnsi"/>
          <w:lang w:val="ru-RU"/>
        </w:rPr>
        <w:t>Оперативному</w:t>
      </w:r>
      <w:r w:rsidRPr="005E2E54">
        <w:rPr>
          <w:rFonts w:eastAsia="Calibri"/>
          <w:color w:val="000000"/>
          <w:lang w:val="ru-RU"/>
        </w:rPr>
        <w:t xml:space="preserve"> бюллетеню МСЭ № 1019 – 1.I.2013)</w:t>
      </w:r>
      <w:r w:rsidRPr="005E2E54">
        <w:rPr>
          <w:rFonts w:eastAsia="Calibri"/>
          <w:color w:val="000000"/>
          <w:lang w:val="ru-RU"/>
        </w:rPr>
        <w:br/>
        <w:t>(Поправка № 1</w:t>
      </w:r>
      <w:r w:rsidR="004B277A" w:rsidRPr="005E2E54">
        <w:rPr>
          <w:rFonts w:eastAsia="Calibri"/>
          <w:color w:val="000000"/>
          <w:lang w:val="ru-RU"/>
        </w:rPr>
        <w:t>8</w:t>
      </w:r>
      <w:r w:rsidRPr="005E2E54">
        <w:rPr>
          <w:rFonts w:eastAsia="Calibri"/>
          <w:color w:val="000000"/>
          <w:lang w:val="ru-RU"/>
        </w:rPr>
        <w:t>)</w:t>
      </w:r>
    </w:p>
    <w:p w:rsidR="005002EC" w:rsidRPr="005E2E54" w:rsidRDefault="005002EC" w:rsidP="005002EC">
      <w:pPr>
        <w:tabs>
          <w:tab w:val="left" w:pos="3119"/>
          <w:tab w:val="left" w:pos="4962"/>
        </w:tabs>
        <w:spacing w:before="240"/>
        <w:rPr>
          <w:lang w:val="ru-RU"/>
        </w:rPr>
      </w:pPr>
      <w:r w:rsidRPr="005E2E54">
        <w:rPr>
          <w:rFonts w:eastAsia="Calibri"/>
          <w:b/>
          <w:i/>
          <w:color w:val="000000"/>
          <w:lang w:val="ru-RU"/>
        </w:rPr>
        <w:t>Страна</w:t>
      </w:r>
      <w:r w:rsidRPr="005E2E54">
        <w:rPr>
          <w:rFonts w:eastAsia="Calibri"/>
          <w:b/>
          <w:iCs/>
          <w:color w:val="000000"/>
          <w:lang w:val="ru-RU"/>
        </w:rPr>
        <w:t>/</w:t>
      </w:r>
      <w:r w:rsidRPr="005E2E54">
        <w:rPr>
          <w:rFonts w:eastAsia="Calibri"/>
          <w:b/>
          <w:i/>
          <w:color w:val="000000"/>
          <w:lang w:val="ru-RU"/>
        </w:rPr>
        <w:t>географическая зонa</w:t>
      </w:r>
      <w:r w:rsidRPr="005E2E54">
        <w:rPr>
          <w:lang w:val="ru-RU"/>
        </w:rPr>
        <w:tab/>
      </w:r>
      <w:r w:rsidRPr="005E2E54">
        <w:rPr>
          <w:rFonts w:eastAsia="Calibri"/>
          <w:b/>
          <w:i/>
          <w:color w:val="000000"/>
          <w:lang w:val="ru-RU"/>
        </w:rPr>
        <w:t>MCC+MNC</w:t>
      </w:r>
      <w:r w:rsidRPr="005E2E54">
        <w:rPr>
          <w:rFonts w:eastAsia="Calibri"/>
          <w:bCs/>
          <w:iCs/>
          <w:color w:val="000000"/>
          <w:lang w:val="ru-RU"/>
        </w:rPr>
        <w:t>*</w:t>
      </w:r>
      <w:r w:rsidRPr="005E2E54">
        <w:rPr>
          <w:lang w:val="ru-RU"/>
        </w:rPr>
        <w:tab/>
      </w:r>
      <w:r w:rsidRPr="005E2E54">
        <w:rPr>
          <w:rFonts w:eastAsia="Calibri"/>
          <w:b/>
          <w:i/>
          <w:color w:val="000000"/>
          <w:lang w:val="ru-RU"/>
        </w:rPr>
        <w:t>Оператор</w:t>
      </w:r>
      <w:r w:rsidRPr="00E31573">
        <w:rPr>
          <w:rFonts w:eastAsia="Calibri"/>
          <w:b/>
          <w:iCs/>
          <w:color w:val="000000"/>
          <w:lang w:val="ru-RU"/>
        </w:rPr>
        <w:t>/</w:t>
      </w:r>
      <w:r w:rsidRPr="005E2E54">
        <w:rPr>
          <w:rFonts w:eastAsia="Calibri"/>
          <w:b/>
          <w:i/>
          <w:color w:val="000000"/>
          <w:lang w:val="ru-RU"/>
        </w:rPr>
        <w:t>сеть</w:t>
      </w:r>
    </w:p>
    <w:p w:rsidR="005002EC" w:rsidRPr="005E2E54" w:rsidRDefault="005002EC" w:rsidP="005002EC">
      <w:pPr>
        <w:tabs>
          <w:tab w:val="left" w:pos="2749"/>
          <w:tab w:val="left" w:pos="4242"/>
        </w:tabs>
        <w:spacing w:before="240"/>
        <w:ind w:left="50"/>
        <w:rPr>
          <w:rFonts w:asciiTheme="minorHAnsi" w:hAnsiTheme="minorHAnsi"/>
          <w:lang w:val="ru-RU"/>
        </w:rPr>
      </w:pPr>
      <w:r w:rsidRPr="005E2E54">
        <w:rPr>
          <w:rFonts w:asciiTheme="minorHAnsi" w:eastAsia="Calibri" w:hAnsiTheme="minorHAnsi"/>
          <w:b/>
          <w:color w:val="000000"/>
          <w:lang w:val="ru-RU"/>
        </w:rPr>
        <w:t>Чешская Респ.     ADD</w:t>
      </w:r>
    </w:p>
    <w:p w:rsidR="005002EC" w:rsidRPr="005E2E54" w:rsidRDefault="005002EC" w:rsidP="005002EC">
      <w:pPr>
        <w:tabs>
          <w:tab w:val="left" w:pos="3402"/>
          <w:tab w:val="left" w:pos="5103"/>
        </w:tabs>
        <w:spacing w:before="0"/>
        <w:ind w:left="50"/>
        <w:rPr>
          <w:rFonts w:asciiTheme="minorHAnsi" w:hAnsiTheme="minorHAnsi"/>
          <w:lang w:val="ru-RU"/>
        </w:rPr>
      </w:pPr>
      <w:r w:rsidRPr="005E2E54">
        <w:rPr>
          <w:rFonts w:asciiTheme="minorHAnsi" w:hAnsiTheme="minorHAnsi"/>
          <w:lang w:val="ru-RU"/>
        </w:rPr>
        <w:tab/>
      </w:r>
      <w:r w:rsidRPr="005E2E54">
        <w:rPr>
          <w:rFonts w:asciiTheme="minorHAnsi" w:eastAsia="Calibri" w:hAnsiTheme="minorHAnsi"/>
          <w:color w:val="000000"/>
          <w:lang w:val="ru-RU"/>
        </w:rPr>
        <w:t>230 07</w:t>
      </w:r>
      <w:r w:rsidRPr="005E2E54">
        <w:rPr>
          <w:rFonts w:asciiTheme="minorHAnsi" w:hAnsiTheme="minorHAnsi"/>
          <w:lang w:val="ru-RU"/>
        </w:rPr>
        <w:tab/>
      </w:r>
      <w:r w:rsidRPr="005E2E54">
        <w:rPr>
          <w:rFonts w:asciiTheme="minorHAnsi" w:eastAsia="Calibri" w:hAnsiTheme="minorHAnsi"/>
          <w:color w:val="000000"/>
          <w:lang w:val="ru-RU"/>
        </w:rPr>
        <w:t>ASTELNET s.r.o</w:t>
      </w:r>
    </w:p>
    <w:p w:rsidR="005002EC" w:rsidRPr="005E2E54" w:rsidRDefault="005002EC" w:rsidP="005002EC">
      <w:pPr>
        <w:tabs>
          <w:tab w:val="left" w:pos="3402"/>
          <w:tab w:val="left" w:pos="5103"/>
        </w:tabs>
        <w:spacing w:before="0"/>
        <w:ind w:left="50"/>
        <w:rPr>
          <w:rFonts w:asciiTheme="minorHAnsi" w:hAnsiTheme="minorHAnsi"/>
          <w:lang w:val="ru-RU"/>
        </w:rPr>
      </w:pPr>
      <w:r w:rsidRPr="005E2E54">
        <w:rPr>
          <w:rFonts w:asciiTheme="minorHAnsi" w:eastAsia="Calibri" w:hAnsiTheme="minorHAnsi"/>
          <w:b/>
          <w:color w:val="000000"/>
          <w:lang w:val="ru-RU"/>
        </w:rPr>
        <w:t>Чешская Респ.     LIR</w:t>
      </w:r>
    </w:p>
    <w:p w:rsidR="005002EC" w:rsidRPr="005E2E54" w:rsidRDefault="005002EC" w:rsidP="005002EC">
      <w:pPr>
        <w:tabs>
          <w:tab w:val="left" w:pos="3402"/>
          <w:tab w:val="left" w:pos="5103"/>
        </w:tabs>
        <w:spacing w:before="0"/>
        <w:ind w:left="50"/>
        <w:rPr>
          <w:rFonts w:asciiTheme="minorHAnsi" w:hAnsiTheme="minorHAnsi"/>
          <w:lang w:val="ru-RU"/>
        </w:rPr>
      </w:pPr>
      <w:r w:rsidRPr="005E2E54">
        <w:rPr>
          <w:rFonts w:asciiTheme="minorHAnsi" w:hAnsiTheme="minorHAnsi"/>
          <w:lang w:val="ru-RU"/>
        </w:rPr>
        <w:tab/>
      </w:r>
      <w:r w:rsidRPr="005E2E54">
        <w:rPr>
          <w:rFonts w:asciiTheme="minorHAnsi" w:eastAsia="Calibri" w:hAnsiTheme="minorHAnsi"/>
          <w:color w:val="000000"/>
          <w:lang w:val="ru-RU"/>
        </w:rPr>
        <w:t>230 04</w:t>
      </w:r>
      <w:r w:rsidRPr="005E2E54">
        <w:rPr>
          <w:rFonts w:asciiTheme="minorHAnsi" w:hAnsiTheme="minorHAnsi"/>
          <w:lang w:val="ru-RU"/>
        </w:rPr>
        <w:tab/>
      </w:r>
      <w:r w:rsidRPr="005E2E54">
        <w:rPr>
          <w:rFonts w:asciiTheme="minorHAnsi" w:eastAsia="Calibri" w:hAnsiTheme="minorHAnsi"/>
          <w:color w:val="000000"/>
          <w:lang w:val="ru-RU"/>
        </w:rPr>
        <w:t>Air Telecom a.s.</w:t>
      </w:r>
    </w:p>
    <w:p w:rsidR="005002EC" w:rsidRPr="005E2E54" w:rsidRDefault="005002EC" w:rsidP="005002EC">
      <w:pPr>
        <w:tabs>
          <w:tab w:val="left" w:pos="3402"/>
          <w:tab w:val="left" w:pos="5103"/>
        </w:tabs>
        <w:spacing w:before="0"/>
        <w:ind w:left="50"/>
        <w:rPr>
          <w:rFonts w:asciiTheme="minorHAnsi" w:hAnsiTheme="minorHAnsi"/>
          <w:lang w:val="ru-RU"/>
        </w:rPr>
      </w:pPr>
      <w:r w:rsidRPr="005E2E54">
        <w:rPr>
          <w:rFonts w:asciiTheme="minorHAnsi" w:eastAsia="Calibri" w:hAnsiTheme="minorHAnsi"/>
          <w:b/>
          <w:color w:val="000000"/>
          <w:lang w:val="ru-RU"/>
        </w:rPr>
        <w:t>Сенегал    ADD</w:t>
      </w:r>
    </w:p>
    <w:p w:rsidR="005002EC" w:rsidRPr="00C05869" w:rsidRDefault="005002EC" w:rsidP="005002EC">
      <w:pPr>
        <w:tabs>
          <w:tab w:val="left" w:pos="3402"/>
          <w:tab w:val="left" w:pos="5103"/>
        </w:tabs>
        <w:spacing w:before="0"/>
        <w:ind w:left="50"/>
        <w:rPr>
          <w:rFonts w:asciiTheme="minorHAnsi" w:hAnsiTheme="minorHAnsi"/>
          <w:lang w:val="fr-FR"/>
        </w:rPr>
      </w:pPr>
      <w:r w:rsidRPr="005E2E54">
        <w:rPr>
          <w:rFonts w:asciiTheme="minorHAnsi" w:hAnsiTheme="minorHAnsi"/>
          <w:lang w:val="ru-RU"/>
        </w:rPr>
        <w:tab/>
      </w:r>
      <w:r w:rsidRPr="00C05869">
        <w:rPr>
          <w:rFonts w:asciiTheme="minorHAnsi" w:eastAsia="Calibri" w:hAnsiTheme="minorHAnsi"/>
          <w:color w:val="000000"/>
          <w:lang w:val="fr-FR"/>
        </w:rPr>
        <w:t>608 04</w:t>
      </w:r>
      <w:r w:rsidRPr="00C05869">
        <w:rPr>
          <w:rFonts w:asciiTheme="minorHAnsi" w:hAnsiTheme="minorHAnsi"/>
          <w:lang w:val="fr-FR"/>
        </w:rPr>
        <w:tab/>
      </w:r>
      <w:r w:rsidRPr="00C05869">
        <w:rPr>
          <w:rFonts w:asciiTheme="minorHAnsi" w:eastAsia="Calibri" w:hAnsiTheme="minorHAnsi"/>
          <w:color w:val="000000"/>
          <w:lang w:val="fr-FR"/>
        </w:rPr>
        <w:t>CSU-SA</w:t>
      </w:r>
    </w:p>
    <w:p w:rsidR="005002EC" w:rsidRPr="00C05869" w:rsidRDefault="005002EC" w:rsidP="005002EC">
      <w:pPr>
        <w:tabs>
          <w:tab w:val="left" w:pos="3402"/>
          <w:tab w:val="left" w:pos="5103"/>
        </w:tabs>
        <w:spacing w:before="0"/>
        <w:ind w:left="50"/>
        <w:rPr>
          <w:rFonts w:asciiTheme="minorHAnsi" w:hAnsiTheme="minorHAnsi"/>
          <w:lang w:val="fr-FR"/>
        </w:rPr>
      </w:pPr>
      <w:r w:rsidRPr="005E2E54">
        <w:rPr>
          <w:rFonts w:asciiTheme="minorHAnsi" w:eastAsia="Calibri" w:hAnsiTheme="minorHAnsi"/>
          <w:b/>
          <w:color w:val="000000"/>
          <w:lang w:val="ru-RU"/>
        </w:rPr>
        <w:t>Сенегал</w:t>
      </w:r>
      <w:r w:rsidRPr="00C05869">
        <w:rPr>
          <w:rFonts w:asciiTheme="minorHAnsi" w:eastAsia="Calibri" w:hAnsiTheme="minorHAnsi"/>
          <w:b/>
          <w:color w:val="000000"/>
          <w:lang w:val="fr-FR"/>
        </w:rPr>
        <w:t xml:space="preserve">     LIR</w:t>
      </w:r>
    </w:p>
    <w:p w:rsidR="005002EC" w:rsidRPr="00C05869" w:rsidRDefault="005002EC" w:rsidP="005002EC">
      <w:pPr>
        <w:tabs>
          <w:tab w:val="left" w:pos="3402"/>
          <w:tab w:val="left" w:pos="5103"/>
        </w:tabs>
        <w:spacing w:before="0"/>
        <w:ind w:left="50"/>
        <w:rPr>
          <w:rFonts w:asciiTheme="minorHAnsi" w:hAnsiTheme="minorHAnsi"/>
          <w:lang w:val="fr-FR"/>
        </w:rPr>
      </w:pPr>
      <w:r w:rsidRPr="00C05869">
        <w:rPr>
          <w:rFonts w:asciiTheme="minorHAnsi" w:hAnsiTheme="minorHAnsi"/>
          <w:lang w:val="fr-FR"/>
        </w:rPr>
        <w:tab/>
      </w:r>
      <w:r w:rsidRPr="00C05869">
        <w:rPr>
          <w:rFonts w:asciiTheme="minorHAnsi" w:eastAsia="Calibri" w:hAnsiTheme="minorHAnsi"/>
          <w:color w:val="000000"/>
          <w:lang w:val="fr-FR"/>
        </w:rPr>
        <w:t>608 01</w:t>
      </w:r>
      <w:r w:rsidRPr="00C05869">
        <w:rPr>
          <w:rFonts w:asciiTheme="minorHAnsi" w:hAnsiTheme="minorHAnsi"/>
          <w:lang w:val="fr-FR"/>
        </w:rPr>
        <w:tab/>
      </w:r>
      <w:r w:rsidRPr="00C05869">
        <w:rPr>
          <w:rFonts w:asciiTheme="minorHAnsi" w:eastAsia="Calibri" w:hAnsiTheme="minorHAnsi"/>
          <w:color w:val="000000"/>
          <w:lang w:val="fr-FR"/>
        </w:rPr>
        <w:t>Sonatel (Orange)</w:t>
      </w:r>
    </w:p>
    <w:p w:rsidR="005002EC" w:rsidRPr="00C05869" w:rsidRDefault="005002EC" w:rsidP="005002EC">
      <w:pPr>
        <w:tabs>
          <w:tab w:val="left" w:pos="3402"/>
          <w:tab w:val="left" w:pos="5103"/>
        </w:tabs>
        <w:spacing w:before="0"/>
        <w:ind w:left="50"/>
        <w:rPr>
          <w:rFonts w:asciiTheme="minorHAnsi" w:hAnsiTheme="minorHAnsi"/>
          <w:lang w:val="fr-FR"/>
        </w:rPr>
      </w:pPr>
      <w:r w:rsidRPr="00C05869">
        <w:rPr>
          <w:rFonts w:asciiTheme="minorHAnsi" w:hAnsiTheme="minorHAnsi"/>
          <w:lang w:val="fr-FR"/>
        </w:rPr>
        <w:tab/>
      </w:r>
      <w:r w:rsidRPr="00C05869">
        <w:rPr>
          <w:rFonts w:asciiTheme="minorHAnsi" w:eastAsia="Calibri" w:hAnsiTheme="minorHAnsi"/>
          <w:color w:val="000000"/>
          <w:lang w:val="fr-FR"/>
        </w:rPr>
        <w:t>608 02</w:t>
      </w:r>
      <w:r w:rsidRPr="00C05869">
        <w:rPr>
          <w:rFonts w:asciiTheme="minorHAnsi" w:hAnsiTheme="minorHAnsi"/>
          <w:lang w:val="fr-FR"/>
        </w:rPr>
        <w:tab/>
      </w:r>
      <w:r w:rsidRPr="00C05869">
        <w:rPr>
          <w:rFonts w:asciiTheme="minorHAnsi" w:eastAsia="Calibri" w:hAnsiTheme="minorHAnsi"/>
          <w:color w:val="000000"/>
          <w:lang w:val="fr-FR"/>
        </w:rPr>
        <w:t>Sentel GSM (Tigo)</w:t>
      </w:r>
    </w:p>
    <w:p w:rsidR="005002EC" w:rsidRPr="00C05869" w:rsidRDefault="005002EC" w:rsidP="005002EC">
      <w:pPr>
        <w:tabs>
          <w:tab w:val="left" w:pos="99"/>
          <w:tab w:val="left" w:pos="301"/>
          <w:tab w:val="left" w:pos="8089"/>
          <w:tab w:val="left" w:pos="8101"/>
        </w:tabs>
        <w:spacing w:before="0"/>
        <w:rPr>
          <w:rFonts w:asciiTheme="minorHAnsi" w:hAnsiTheme="minorHAnsi"/>
          <w:sz w:val="2"/>
          <w:lang w:val="fr-FR"/>
        </w:rPr>
      </w:pPr>
      <w:r w:rsidRPr="00C05869">
        <w:rPr>
          <w:rFonts w:asciiTheme="minorHAnsi" w:hAnsiTheme="minorHAnsi"/>
          <w:lang w:val="fr-FR"/>
        </w:rPr>
        <w:tab/>
      </w:r>
      <w:r w:rsidRPr="00C05869">
        <w:rPr>
          <w:rFonts w:asciiTheme="minorHAnsi" w:hAnsiTheme="minorHAnsi"/>
          <w:sz w:val="2"/>
          <w:lang w:val="fr-FR"/>
        </w:rPr>
        <w:tab/>
      </w:r>
    </w:p>
    <w:p w:rsidR="005002EC" w:rsidRPr="00C05869" w:rsidRDefault="005002EC" w:rsidP="005002EC">
      <w:pPr>
        <w:tabs>
          <w:tab w:val="left" w:pos="99"/>
          <w:tab w:val="left" w:pos="301"/>
          <w:tab w:val="left" w:pos="8089"/>
          <w:tab w:val="left" w:pos="8101"/>
        </w:tabs>
        <w:spacing w:before="0"/>
        <w:rPr>
          <w:rFonts w:asciiTheme="minorHAnsi" w:hAnsiTheme="minorHAnsi"/>
          <w:sz w:val="2"/>
          <w:lang w:val="fr-FR"/>
        </w:rPr>
      </w:pPr>
    </w:p>
    <w:p w:rsidR="005002EC" w:rsidRPr="00C05869" w:rsidRDefault="005002EC" w:rsidP="005002EC">
      <w:pPr>
        <w:spacing w:before="0"/>
        <w:rPr>
          <w:rFonts w:asciiTheme="minorHAnsi" w:hAnsiTheme="minorHAnsi"/>
          <w:lang w:val="fr-FR"/>
        </w:rPr>
      </w:pPr>
      <w:r w:rsidRPr="00C05869">
        <w:rPr>
          <w:rFonts w:asciiTheme="minorHAnsi" w:eastAsia="Arial" w:hAnsiTheme="minorHAnsi"/>
          <w:color w:val="000000"/>
          <w:sz w:val="16"/>
          <w:lang w:val="fr-FR"/>
        </w:rPr>
        <w:t>____________</w:t>
      </w:r>
    </w:p>
    <w:p w:rsidR="005002EC" w:rsidRPr="00C05869" w:rsidRDefault="005002EC" w:rsidP="005002EC">
      <w:pPr>
        <w:rPr>
          <w:rFonts w:eastAsia="Calibri"/>
          <w:color w:val="000000"/>
          <w:sz w:val="16"/>
          <w:szCs w:val="16"/>
          <w:lang w:val="fr-FR"/>
        </w:rPr>
      </w:pPr>
      <w:r w:rsidRPr="00C05869">
        <w:rPr>
          <w:rFonts w:eastAsia="Calibri"/>
          <w:color w:val="000000"/>
          <w:sz w:val="16"/>
          <w:szCs w:val="16"/>
          <w:lang w:val="fr-FR"/>
        </w:rPr>
        <w:t>*</w:t>
      </w:r>
      <w:r w:rsidRPr="00C05869">
        <w:rPr>
          <w:rFonts w:eastAsia="Calibri"/>
          <w:color w:val="000000"/>
          <w:sz w:val="16"/>
          <w:szCs w:val="16"/>
          <w:lang w:val="fr-FR"/>
        </w:rPr>
        <w:tab/>
        <w:t xml:space="preserve">MCC:  </w:t>
      </w:r>
      <w:r w:rsidRPr="005E2E54">
        <w:rPr>
          <w:rFonts w:eastAsia="Calibri"/>
          <w:color w:val="000000"/>
          <w:sz w:val="16"/>
          <w:szCs w:val="16"/>
          <w:lang w:val="ru-RU"/>
        </w:rPr>
        <w:t>Код</w:t>
      </w:r>
      <w:r w:rsidRPr="00C05869">
        <w:rPr>
          <w:rFonts w:eastAsia="Calibri"/>
          <w:color w:val="000000"/>
          <w:sz w:val="16"/>
          <w:szCs w:val="16"/>
          <w:lang w:val="fr-FR"/>
        </w:rPr>
        <w:t xml:space="preserve"> </w:t>
      </w:r>
      <w:r w:rsidRPr="005E2E54">
        <w:rPr>
          <w:rFonts w:eastAsia="Calibri"/>
          <w:color w:val="000000"/>
          <w:sz w:val="16"/>
          <w:szCs w:val="16"/>
          <w:lang w:val="ru-RU"/>
        </w:rPr>
        <w:t>страны</w:t>
      </w:r>
      <w:r w:rsidRPr="00C05869">
        <w:rPr>
          <w:rFonts w:eastAsia="Calibri"/>
          <w:color w:val="000000"/>
          <w:sz w:val="16"/>
          <w:szCs w:val="16"/>
          <w:lang w:val="fr-FR"/>
        </w:rPr>
        <w:t xml:space="preserve"> </w:t>
      </w:r>
      <w:r w:rsidRPr="005E2E54">
        <w:rPr>
          <w:rFonts w:eastAsia="Calibri"/>
          <w:color w:val="000000"/>
          <w:sz w:val="16"/>
          <w:szCs w:val="16"/>
          <w:lang w:val="ru-RU"/>
        </w:rPr>
        <w:t>в</w:t>
      </w:r>
      <w:r w:rsidRPr="00C05869">
        <w:rPr>
          <w:rFonts w:eastAsia="Calibri"/>
          <w:color w:val="000000"/>
          <w:sz w:val="16"/>
          <w:szCs w:val="16"/>
          <w:lang w:val="fr-FR"/>
        </w:rPr>
        <w:t xml:space="preserve"> </w:t>
      </w:r>
      <w:r w:rsidRPr="005E2E54">
        <w:rPr>
          <w:rFonts w:eastAsia="Calibri"/>
          <w:color w:val="000000"/>
          <w:sz w:val="16"/>
          <w:szCs w:val="16"/>
          <w:lang w:val="ru-RU"/>
        </w:rPr>
        <w:t>системе</w:t>
      </w:r>
      <w:r w:rsidRPr="00C05869">
        <w:rPr>
          <w:rFonts w:eastAsia="Calibri"/>
          <w:color w:val="000000"/>
          <w:sz w:val="16"/>
          <w:szCs w:val="16"/>
          <w:lang w:val="fr-FR"/>
        </w:rPr>
        <w:t xml:space="preserve"> </w:t>
      </w:r>
      <w:r w:rsidRPr="005E2E54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C05869">
        <w:rPr>
          <w:rFonts w:eastAsia="Calibri"/>
          <w:color w:val="000000"/>
          <w:sz w:val="16"/>
          <w:szCs w:val="16"/>
          <w:lang w:val="fr-FR"/>
        </w:rPr>
        <w:t xml:space="preserve"> </w:t>
      </w:r>
      <w:r w:rsidRPr="005E2E54">
        <w:rPr>
          <w:rFonts w:eastAsia="Calibri"/>
          <w:color w:val="000000"/>
          <w:sz w:val="16"/>
          <w:szCs w:val="16"/>
          <w:lang w:val="ru-RU"/>
        </w:rPr>
        <w:t>связи</w:t>
      </w:r>
      <w:r w:rsidRPr="00C05869">
        <w:rPr>
          <w:rFonts w:eastAsia="Calibri"/>
          <w:color w:val="000000"/>
          <w:sz w:val="16"/>
          <w:szCs w:val="16"/>
          <w:lang w:val="fr-FR"/>
        </w:rPr>
        <w:t>/Country Code</w:t>
      </w:r>
      <w:r w:rsidRPr="00C05869">
        <w:rPr>
          <w:rFonts w:eastAsia="Calibri"/>
          <w:color w:val="000000"/>
          <w:sz w:val="16"/>
          <w:szCs w:val="16"/>
          <w:lang w:val="fr-FR"/>
        </w:rPr>
        <w:br/>
      </w:r>
      <w:r w:rsidRPr="00C05869">
        <w:rPr>
          <w:rFonts w:eastAsia="Calibri"/>
          <w:color w:val="000000"/>
          <w:sz w:val="16"/>
          <w:szCs w:val="16"/>
          <w:lang w:val="fr-FR"/>
        </w:rPr>
        <w:tab/>
        <w:t xml:space="preserve">MNC:  </w:t>
      </w:r>
      <w:r w:rsidRPr="005E2E54">
        <w:rPr>
          <w:rFonts w:eastAsia="Calibri"/>
          <w:color w:val="000000"/>
          <w:sz w:val="16"/>
          <w:szCs w:val="16"/>
          <w:lang w:val="ru-RU"/>
        </w:rPr>
        <w:t>Код</w:t>
      </w:r>
      <w:r w:rsidRPr="00C05869">
        <w:rPr>
          <w:rFonts w:eastAsia="Calibri"/>
          <w:color w:val="000000"/>
          <w:sz w:val="16"/>
          <w:szCs w:val="16"/>
          <w:lang w:val="fr-FR"/>
        </w:rPr>
        <w:t xml:space="preserve"> </w:t>
      </w:r>
      <w:r w:rsidRPr="005E2E54">
        <w:rPr>
          <w:rFonts w:eastAsia="Calibri"/>
          <w:color w:val="000000"/>
          <w:sz w:val="16"/>
          <w:szCs w:val="16"/>
          <w:lang w:val="ru-RU"/>
        </w:rPr>
        <w:t>сети</w:t>
      </w:r>
      <w:r w:rsidRPr="00C05869">
        <w:rPr>
          <w:rFonts w:eastAsia="Calibri"/>
          <w:color w:val="000000"/>
          <w:sz w:val="16"/>
          <w:szCs w:val="16"/>
          <w:lang w:val="fr-FR"/>
        </w:rPr>
        <w:t xml:space="preserve"> </w:t>
      </w:r>
      <w:r w:rsidRPr="005E2E54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C05869">
        <w:rPr>
          <w:rFonts w:eastAsia="Calibri"/>
          <w:color w:val="000000"/>
          <w:sz w:val="16"/>
          <w:szCs w:val="16"/>
          <w:lang w:val="fr-FR"/>
        </w:rPr>
        <w:t xml:space="preserve"> </w:t>
      </w:r>
      <w:r w:rsidRPr="005E2E54">
        <w:rPr>
          <w:rFonts w:eastAsia="Calibri"/>
          <w:color w:val="000000"/>
          <w:sz w:val="16"/>
          <w:szCs w:val="16"/>
          <w:lang w:val="ru-RU"/>
        </w:rPr>
        <w:t>связи</w:t>
      </w:r>
      <w:r w:rsidRPr="00C05869">
        <w:rPr>
          <w:rFonts w:eastAsia="Calibri"/>
          <w:color w:val="000000"/>
          <w:sz w:val="16"/>
          <w:szCs w:val="16"/>
          <w:lang w:val="fr-FR"/>
        </w:rPr>
        <w:t>/Network Code</w:t>
      </w:r>
    </w:p>
    <w:p w:rsidR="00E50588" w:rsidRPr="005E2E54" w:rsidRDefault="00E50588" w:rsidP="00035FE7">
      <w:pPr>
        <w:pStyle w:val="Heading20"/>
        <w:keepLines/>
        <w:spacing w:before="720"/>
        <w:rPr>
          <w:rFonts w:asciiTheme="minorHAnsi" w:hAnsiTheme="minorHAnsi"/>
          <w:snapToGrid w:val="0"/>
          <w:sz w:val="22"/>
          <w:szCs w:val="22"/>
          <w:lang w:val="ru-RU"/>
        </w:rPr>
      </w:pPr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t>Список кодов пунктов международной сигнализации (ISPC)</w:t>
      </w:r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br/>
        <w:t>(согласно Рекомендации МСЭ-Т Q.708 (03/1999))</w:t>
      </w:r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br/>
        <w:t xml:space="preserve">(по состоянию на </w:t>
      </w:r>
      <w:r w:rsidR="00FE6908" w:rsidRPr="005E2E54">
        <w:rPr>
          <w:rFonts w:asciiTheme="minorHAnsi" w:hAnsiTheme="minorHAnsi"/>
          <w:snapToGrid w:val="0"/>
          <w:sz w:val="22"/>
          <w:szCs w:val="22"/>
          <w:lang w:val="ru-RU"/>
        </w:rPr>
        <w:t xml:space="preserve">1 </w:t>
      </w:r>
      <w:r w:rsidR="00AB20BF" w:rsidRPr="005E2E54">
        <w:rPr>
          <w:rFonts w:asciiTheme="minorHAnsi" w:hAnsiTheme="minorHAnsi"/>
          <w:snapToGrid w:val="0"/>
          <w:sz w:val="22"/>
          <w:szCs w:val="22"/>
          <w:lang w:val="ru-RU"/>
        </w:rPr>
        <w:t>август</w:t>
      </w:r>
      <w:r w:rsidR="00FE6908" w:rsidRPr="005E2E54">
        <w:rPr>
          <w:rFonts w:asciiTheme="minorHAnsi" w:hAnsiTheme="minorHAnsi"/>
          <w:snapToGrid w:val="0"/>
          <w:sz w:val="22"/>
          <w:szCs w:val="22"/>
          <w:lang w:val="ru-RU"/>
        </w:rPr>
        <w:t>а</w:t>
      </w:r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t xml:space="preserve"> 201</w:t>
      </w:r>
      <w:r w:rsidR="00AB20BF" w:rsidRPr="005E2E54">
        <w:rPr>
          <w:rFonts w:asciiTheme="minorHAnsi" w:hAnsiTheme="minorHAnsi"/>
          <w:snapToGrid w:val="0"/>
          <w:sz w:val="22"/>
          <w:szCs w:val="22"/>
          <w:lang w:val="ru-RU"/>
        </w:rPr>
        <w:t>3</w:t>
      </w:r>
      <w:r w:rsidRPr="005E2E54">
        <w:rPr>
          <w:rFonts w:asciiTheme="minorHAnsi" w:hAnsiTheme="minorHAnsi"/>
          <w:snapToGrid w:val="0"/>
          <w:sz w:val="22"/>
          <w:szCs w:val="22"/>
          <w:lang w:val="ru-RU"/>
        </w:rPr>
        <w:t> г.)</w:t>
      </w:r>
    </w:p>
    <w:p w:rsidR="00E50588" w:rsidRPr="005E2E54" w:rsidRDefault="00E50588" w:rsidP="00035FE7">
      <w:pPr>
        <w:keepNext/>
        <w:keepLines/>
        <w:tabs>
          <w:tab w:val="right" w:pos="1021"/>
          <w:tab w:val="left" w:pos="1701"/>
          <w:tab w:val="left" w:pos="2268"/>
        </w:tabs>
        <w:spacing w:after="240"/>
        <w:jc w:val="center"/>
        <w:rPr>
          <w:snapToGrid w:val="0"/>
          <w:lang w:val="ru-RU"/>
        </w:rPr>
      </w:pPr>
      <w:r w:rsidRPr="005E2E54">
        <w:rPr>
          <w:snapToGrid w:val="0"/>
          <w:lang w:val="ru-RU"/>
        </w:rPr>
        <w:t>(Приложение к Оперативному бюллетеню МСЭ № 10</w:t>
      </w:r>
      <w:r w:rsidR="00AB20BF" w:rsidRPr="005E2E54">
        <w:rPr>
          <w:snapToGrid w:val="0"/>
          <w:lang w:val="ru-RU"/>
        </w:rPr>
        <w:t>33</w:t>
      </w:r>
      <w:r w:rsidRPr="005E2E54">
        <w:rPr>
          <w:snapToGrid w:val="0"/>
          <w:lang w:val="ru-RU"/>
        </w:rPr>
        <w:t xml:space="preserve"> – 1.</w:t>
      </w:r>
      <w:r w:rsidR="00BA6FC0" w:rsidRPr="005E2E54">
        <w:rPr>
          <w:snapToGrid w:val="0"/>
          <w:lang w:val="ru-RU"/>
        </w:rPr>
        <w:t>V</w:t>
      </w:r>
      <w:r w:rsidR="00AB20BF" w:rsidRPr="005E2E54">
        <w:rPr>
          <w:snapToGrid w:val="0"/>
          <w:lang w:val="ru-RU"/>
        </w:rPr>
        <w:t>III</w:t>
      </w:r>
      <w:r w:rsidRPr="005E2E54">
        <w:rPr>
          <w:snapToGrid w:val="0"/>
          <w:lang w:val="ru-RU"/>
        </w:rPr>
        <w:t>.201</w:t>
      </w:r>
      <w:r w:rsidR="00AB20BF" w:rsidRPr="005E2E54">
        <w:rPr>
          <w:snapToGrid w:val="0"/>
          <w:lang w:val="ru-RU"/>
        </w:rPr>
        <w:t>3</w:t>
      </w:r>
      <w:r w:rsidRPr="005E2E54">
        <w:rPr>
          <w:snapToGrid w:val="0"/>
          <w:lang w:val="ru-RU"/>
        </w:rPr>
        <w:t>)</w:t>
      </w:r>
      <w:r w:rsidRPr="005E2E54">
        <w:rPr>
          <w:snapToGrid w:val="0"/>
          <w:lang w:val="ru-RU"/>
        </w:rPr>
        <w:br/>
        <w:t xml:space="preserve">(Поправка № </w:t>
      </w:r>
      <w:r w:rsidR="004B277A" w:rsidRPr="005E2E54">
        <w:rPr>
          <w:snapToGrid w:val="0"/>
          <w:lang w:val="ru-RU"/>
        </w:rPr>
        <w:t>8</w:t>
      </w:r>
      <w:r w:rsidRPr="005E2E54">
        <w:rPr>
          <w:snapToGrid w:val="0"/>
          <w:lang w:val="ru-RU"/>
        </w:rPr>
        <w:t>)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819"/>
        <w:gridCol w:w="3969"/>
      </w:tblGrid>
      <w:tr w:rsidR="00AB20BF" w:rsidRPr="005E2E54" w:rsidTr="005E2E54">
        <w:trPr>
          <w:cantSplit/>
          <w:trHeight w:val="227"/>
        </w:trPr>
        <w:tc>
          <w:tcPr>
            <w:tcW w:w="1818" w:type="dxa"/>
            <w:gridSpan w:val="2"/>
          </w:tcPr>
          <w:bookmarkEnd w:id="289"/>
          <w:p w:rsidR="00AB20BF" w:rsidRPr="005E2E54" w:rsidRDefault="00AB20BF" w:rsidP="00BB4E70">
            <w:pPr>
              <w:keepNext/>
              <w:spacing w:before="60" w:after="60"/>
              <w:rPr>
                <w:i/>
                <w:snapToGrid w:val="0"/>
                <w:sz w:val="18"/>
                <w:lang w:val="ru-RU"/>
              </w:rPr>
            </w:pPr>
            <w:r w:rsidRPr="005E2E54">
              <w:rPr>
                <w:i/>
                <w:snapToGrid w:val="0"/>
                <w:sz w:val="18"/>
                <w:lang w:val="ru-RU"/>
              </w:rPr>
              <w:t>Страна</w:t>
            </w:r>
            <w:r w:rsidRPr="005E2E54">
              <w:rPr>
                <w:iCs/>
                <w:snapToGrid w:val="0"/>
                <w:sz w:val="18"/>
                <w:lang w:val="ru-RU"/>
              </w:rPr>
              <w:t>/</w:t>
            </w:r>
            <w:r w:rsidRPr="005E2E54">
              <w:rPr>
                <w:i/>
                <w:snapToGrid w:val="0"/>
                <w:sz w:val="18"/>
                <w:lang w:val="ru-RU"/>
              </w:rPr>
              <w:t xml:space="preserve"> Географическая зона</w:t>
            </w:r>
          </w:p>
        </w:tc>
        <w:tc>
          <w:tcPr>
            <w:tcW w:w="3819" w:type="dxa"/>
            <w:vMerge w:val="restart"/>
            <w:shd w:val="clear" w:color="auto" w:fill="auto"/>
          </w:tcPr>
          <w:p w:rsidR="00AB20BF" w:rsidRPr="005E2E54" w:rsidRDefault="00AB20BF" w:rsidP="00BB4E70">
            <w:pPr>
              <w:keepNext/>
              <w:spacing w:before="60" w:after="60"/>
              <w:rPr>
                <w:i/>
                <w:snapToGrid w:val="0"/>
                <w:sz w:val="18"/>
                <w:lang w:val="ru-RU"/>
              </w:rPr>
            </w:pPr>
            <w:r w:rsidRPr="005E2E54">
              <w:rPr>
                <w:i/>
                <w:snapToGrid w:val="0"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B20BF" w:rsidRPr="005E2E54" w:rsidRDefault="00AB20BF" w:rsidP="00BB4E70">
            <w:pPr>
              <w:keepNext/>
              <w:spacing w:before="60" w:after="60"/>
              <w:rPr>
                <w:i/>
                <w:snapToGrid w:val="0"/>
                <w:sz w:val="18"/>
                <w:lang w:val="ru-RU"/>
              </w:rPr>
            </w:pPr>
            <w:r w:rsidRPr="005E2E54">
              <w:rPr>
                <w:i/>
                <w:snapToGrid w:val="0"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AB20BF" w:rsidRPr="005E2E54" w:rsidTr="005E2E54">
        <w:trPr>
          <w:cantSplit/>
          <w:trHeight w:val="227"/>
        </w:trPr>
        <w:tc>
          <w:tcPr>
            <w:tcW w:w="909" w:type="dxa"/>
          </w:tcPr>
          <w:p w:rsidR="00AB20BF" w:rsidRPr="005E2E54" w:rsidRDefault="00AB20BF" w:rsidP="00BB4E70">
            <w:pPr>
              <w:keepNext/>
              <w:spacing w:before="60" w:after="60"/>
              <w:rPr>
                <w:i/>
                <w:snapToGrid w:val="0"/>
                <w:sz w:val="18"/>
                <w:lang w:val="ru-RU"/>
              </w:rPr>
            </w:pPr>
            <w:r w:rsidRPr="005E2E54">
              <w:rPr>
                <w:i/>
                <w:snapToGrid w:val="0"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AB20BF" w:rsidRPr="005E2E54" w:rsidRDefault="00AB20BF" w:rsidP="00BB4E70">
            <w:pPr>
              <w:keepNext/>
              <w:spacing w:before="60" w:after="60"/>
              <w:rPr>
                <w:i/>
                <w:snapToGrid w:val="0"/>
                <w:sz w:val="18"/>
                <w:lang w:val="ru-RU"/>
              </w:rPr>
            </w:pPr>
            <w:r w:rsidRPr="005E2E54">
              <w:rPr>
                <w:i/>
                <w:snapToGrid w:val="0"/>
                <w:sz w:val="18"/>
                <w:lang w:val="ru-RU"/>
              </w:rPr>
              <w:t>DEC</w:t>
            </w:r>
          </w:p>
        </w:tc>
        <w:tc>
          <w:tcPr>
            <w:tcW w:w="3819" w:type="dxa"/>
            <w:vMerge/>
            <w:shd w:val="clear" w:color="auto" w:fill="auto"/>
          </w:tcPr>
          <w:p w:rsidR="00AB20BF" w:rsidRPr="005E2E54" w:rsidRDefault="00AB20BF" w:rsidP="00BB4E70">
            <w:pPr>
              <w:keepNext/>
              <w:spacing w:before="60" w:after="60"/>
              <w:rPr>
                <w:i/>
                <w:snapToGrid w:val="0"/>
                <w:sz w:val="18"/>
                <w:lang w:val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B20BF" w:rsidRPr="005E2E54" w:rsidRDefault="00AB20BF" w:rsidP="00BB4E70">
            <w:pPr>
              <w:keepNext/>
              <w:spacing w:before="60" w:after="60"/>
              <w:rPr>
                <w:i/>
                <w:snapToGrid w:val="0"/>
                <w:sz w:val="18"/>
                <w:lang w:val="ru-RU"/>
              </w:rPr>
            </w:pPr>
          </w:p>
        </w:tc>
      </w:tr>
      <w:tr w:rsidR="004B277A" w:rsidRPr="005E2E54" w:rsidTr="005E2E54">
        <w:trPr>
          <w:cantSplit/>
          <w:trHeight w:val="227"/>
        </w:trPr>
        <w:tc>
          <w:tcPr>
            <w:tcW w:w="9606" w:type="dxa"/>
            <w:gridSpan w:val="4"/>
          </w:tcPr>
          <w:p w:rsidR="004B277A" w:rsidRPr="005E2E54" w:rsidRDefault="004B277A" w:rsidP="005E2E54">
            <w:pPr>
              <w:keepNext/>
              <w:tabs>
                <w:tab w:val="left" w:pos="1134"/>
              </w:tabs>
              <w:spacing w:before="240" w:after="60"/>
              <w:rPr>
                <w:i/>
                <w:snapToGrid w:val="0"/>
                <w:sz w:val="18"/>
                <w:lang w:val="ru-RU"/>
              </w:rPr>
            </w:pPr>
            <w:r w:rsidRPr="005E2E54">
              <w:rPr>
                <w:b/>
                <w:lang w:val="ru-RU"/>
              </w:rPr>
              <w:t>Ботсвана</w:t>
            </w:r>
            <w:r w:rsidR="005E2E54" w:rsidRPr="005E2E54">
              <w:rPr>
                <w:b/>
                <w:lang w:val="ru-RU"/>
              </w:rPr>
              <w:tab/>
            </w:r>
            <w:r w:rsidR="005E2E54" w:rsidRPr="005E2E54">
              <w:rPr>
                <w:b/>
                <w:lang w:val="ru-RU"/>
              </w:rPr>
              <w:tab/>
            </w:r>
            <w:r w:rsidRPr="005E2E54">
              <w:rPr>
                <w:b/>
                <w:lang w:val="ru-RU"/>
              </w:rPr>
              <w:t>ADD</w:t>
            </w:r>
          </w:p>
        </w:tc>
      </w:tr>
      <w:tr w:rsidR="004B277A" w:rsidRPr="005E2E54" w:rsidTr="005E2E54">
        <w:trPr>
          <w:cantSplit/>
          <w:trHeight w:val="227"/>
        </w:trPr>
        <w:tc>
          <w:tcPr>
            <w:tcW w:w="909" w:type="dxa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6-104-5</w:t>
            </w:r>
          </w:p>
        </w:tc>
        <w:tc>
          <w:tcPr>
            <w:tcW w:w="90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13125</w:t>
            </w:r>
          </w:p>
        </w:tc>
        <w:tc>
          <w:tcPr>
            <w:tcW w:w="3819" w:type="dxa"/>
            <w:shd w:val="clear" w:color="auto" w:fill="auto"/>
          </w:tcPr>
          <w:p w:rsidR="004B277A" w:rsidRPr="00C05869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en-US"/>
              </w:rPr>
            </w:pPr>
            <w:r w:rsidRPr="00C05869">
              <w:rPr>
                <w:bCs/>
                <w:sz w:val="18"/>
                <w:szCs w:val="22"/>
                <w:lang w:val="en-US"/>
              </w:rPr>
              <w:t>Gaborone International Signalling Gateway (GISG)</w:t>
            </w:r>
          </w:p>
        </w:tc>
        <w:tc>
          <w:tcPr>
            <w:tcW w:w="396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Botswana Telecommunications Corporation</w:t>
            </w:r>
          </w:p>
        </w:tc>
      </w:tr>
      <w:tr w:rsidR="004B277A" w:rsidRPr="005E2E54" w:rsidTr="005E2E54">
        <w:trPr>
          <w:cantSplit/>
          <w:trHeight w:val="227"/>
        </w:trPr>
        <w:tc>
          <w:tcPr>
            <w:tcW w:w="909" w:type="dxa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6-104-6</w:t>
            </w:r>
          </w:p>
        </w:tc>
        <w:tc>
          <w:tcPr>
            <w:tcW w:w="90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13126</w:t>
            </w:r>
          </w:p>
        </w:tc>
        <w:tc>
          <w:tcPr>
            <w:tcW w:w="3819" w:type="dxa"/>
            <w:shd w:val="clear" w:color="auto" w:fill="auto"/>
          </w:tcPr>
          <w:p w:rsidR="004B277A" w:rsidRPr="00C05869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en-US"/>
              </w:rPr>
            </w:pPr>
            <w:r w:rsidRPr="00C05869">
              <w:rPr>
                <w:bCs/>
                <w:sz w:val="18"/>
                <w:szCs w:val="22"/>
                <w:lang w:val="en-US"/>
              </w:rPr>
              <w:t>Francistown International Signaling Gateway (FTISG)</w:t>
            </w:r>
          </w:p>
        </w:tc>
        <w:tc>
          <w:tcPr>
            <w:tcW w:w="396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Botswana Telecommunications Corporation</w:t>
            </w:r>
          </w:p>
        </w:tc>
      </w:tr>
      <w:tr w:rsidR="004B277A" w:rsidRPr="005E2E54" w:rsidTr="005E2E54">
        <w:trPr>
          <w:cantSplit/>
          <w:trHeight w:val="227"/>
        </w:trPr>
        <w:tc>
          <w:tcPr>
            <w:tcW w:w="9606" w:type="dxa"/>
            <w:gridSpan w:val="4"/>
          </w:tcPr>
          <w:p w:rsidR="004B277A" w:rsidRPr="005E2E54" w:rsidRDefault="004B277A" w:rsidP="005E2E54">
            <w:pPr>
              <w:keepNext/>
              <w:tabs>
                <w:tab w:val="left" w:pos="1134"/>
              </w:tabs>
              <w:spacing w:before="240" w:after="6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/>
                <w:lang w:val="ru-RU"/>
              </w:rPr>
              <w:t>Сенегал</w:t>
            </w:r>
            <w:r w:rsidR="005E2E54" w:rsidRPr="005E2E54">
              <w:rPr>
                <w:b/>
                <w:lang w:val="ru-RU"/>
              </w:rPr>
              <w:tab/>
            </w:r>
            <w:r w:rsidRPr="005E2E54">
              <w:rPr>
                <w:b/>
                <w:lang w:val="ru-RU"/>
              </w:rPr>
              <w:t>ADD</w:t>
            </w:r>
          </w:p>
        </w:tc>
      </w:tr>
      <w:tr w:rsidR="004B277A" w:rsidRPr="005E2E54" w:rsidTr="005E2E54">
        <w:trPr>
          <w:cantSplit/>
          <w:trHeight w:val="227"/>
        </w:trPr>
        <w:tc>
          <w:tcPr>
            <w:tcW w:w="909" w:type="dxa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6-016-0</w:t>
            </w:r>
          </w:p>
        </w:tc>
        <w:tc>
          <w:tcPr>
            <w:tcW w:w="90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12416</w:t>
            </w:r>
          </w:p>
        </w:tc>
        <w:tc>
          <w:tcPr>
            <w:tcW w:w="381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INTSTP1</w:t>
            </w:r>
          </w:p>
        </w:tc>
        <w:tc>
          <w:tcPr>
            <w:tcW w:w="396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Expresso Sénégal</w:t>
            </w:r>
          </w:p>
        </w:tc>
      </w:tr>
      <w:tr w:rsidR="004B277A" w:rsidRPr="005E2E54" w:rsidTr="005E2E54">
        <w:trPr>
          <w:cantSplit/>
          <w:trHeight w:val="227"/>
        </w:trPr>
        <w:tc>
          <w:tcPr>
            <w:tcW w:w="909" w:type="dxa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6-016-7</w:t>
            </w:r>
          </w:p>
        </w:tc>
        <w:tc>
          <w:tcPr>
            <w:tcW w:w="90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12423</w:t>
            </w:r>
          </w:p>
        </w:tc>
        <w:tc>
          <w:tcPr>
            <w:tcW w:w="381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INTSTP1</w:t>
            </w:r>
          </w:p>
        </w:tc>
        <w:tc>
          <w:tcPr>
            <w:tcW w:w="396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Expresso Sénégal</w:t>
            </w:r>
          </w:p>
        </w:tc>
      </w:tr>
      <w:tr w:rsidR="004B277A" w:rsidRPr="005E2E54" w:rsidTr="005E2E54">
        <w:trPr>
          <w:cantSplit/>
          <w:trHeight w:val="227"/>
        </w:trPr>
        <w:tc>
          <w:tcPr>
            <w:tcW w:w="909" w:type="dxa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6-017-0</w:t>
            </w:r>
          </w:p>
        </w:tc>
        <w:tc>
          <w:tcPr>
            <w:tcW w:w="90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12424</w:t>
            </w:r>
          </w:p>
        </w:tc>
        <w:tc>
          <w:tcPr>
            <w:tcW w:w="381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SPX-1 (ALMBC1) SIGNALLING PROXY 1</w:t>
            </w:r>
          </w:p>
        </w:tc>
        <w:tc>
          <w:tcPr>
            <w:tcW w:w="396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Sentel</w:t>
            </w:r>
          </w:p>
        </w:tc>
      </w:tr>
      <w:tr w:rsidR="004B277A" w:rsidRPr="005E2E54" w:rsidTr="005E2E54">
        <w:trPr>
          <w:cantSplit/>
          <w:trHeight w:val="227"/>
        </w:trPr>
        <w:tc>
          <w:tcPr>
            <w:tcW w:w="909" w:type="dxa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6-017-1</w:t>
            </w:r>
          </w:p>
        </w:tc>
        <w:tc>
          <w:tcPr>
            <w:tcW w:w="90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12425</w:t>
            </w:r>
          </w:p>
        </w:tc>
        <w:tc>
          <w:tcPr>
            <w:tcW w:w="381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SPX-2 (ALMBC1) SIGNALLING PROXY 2</w:t>
            </w:r>
          </w:p>
        </w:tc>
        <w:tc>
          <w:tcPr>
            <w:tcW w:w="396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Sentel</w:t>
            </w:r>
          </w:p>
        </w:tc>
      </w:tr>
      <w:tr w:rsidR="004B277A" w:rsidRPr="005E2E54" w:rsidTr="005E2E54">
        <w:trPr>
          <w:cantSplit/>
          <w:trHeight w:val="227"/>
        </w:trPr>
        <w:tc>
          <w:tcPr>
            <w:tcW w:w="909" w:type="dxa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6-017-2</w:t>
            </w:r>
          </w:p>
        </w:tc>
        <w:tc>
          <w:tcPr>
            <w:tcW w:w="90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12426</w:t>
            </w:r>
          </w:p>
        </w:tc>
        <w:tc>
          <w:tcPr>
            <w:tcW w:w="381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CSU</w:t>
            </w:r>
          </w:p>
        </w:tc>
        <w:tc>
          <w:tcPr>
            <w:tcW w:w="396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CSU</w:t>
            </w:r>
          </w:p>
        </w:tc>
      </w:tr>
      <w:tr w:rsidR="004B277A" w:rsidRPr="005E2E54" w:rsidTr="005E2E54">
        <w:trPr>
          <w:cantSplit/>
          <w:trHeight w:val="227"/>
        </w:trPr>
        <w:tc>
          <w:tcPr>
            <w:tcW w:w="909" w:type="dxa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6-017-3</w:t>
            </w:r>
          </w:p>
        </w:tc>
        <w:tc>
          <w:tcPr>
            <w:tcW w:w="90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12427</w:t>
            </w:r>
          </w:p>
        </w:tc>
        <w:tc>
          <w:tcPr>
            <w:tcW w:w="381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THIES MGW 1 BLADE CLUSTER</w:t>
            </w:r>
          </w:p>
        </w:tc>
        <w:tc>
          <w:tcPr>
            <w:tcW w:w="396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Sentel</w:t>
            </w:r>
          </w:p>
        </w:tc>
      </w:tr>
      <w:tr w:rsidR="004B277A" w:rsidRPr="005E2E54" w:rsidTr="005E2E54">
        <w:trPr>
          <w:cantSplit/>
          <w:trHeight w:val="227"/>
        </w:trPr>
        <w:tc>
          <w:tcPr>
            <w:tcW w:w="909" w:type="dxa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6-017-4</w:t>
            </w:r>
          </w:p>
        </w:tc>
        <w:tc>
          <w:tcPr>
            <w:tcW w:w="90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12428</w:t>
            </w:r>
          </w:p>
        </w:tc>
        <w:tc>
          <w:tcPr>
            <w:tcW w:w="381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ALMBC1(ALMADIES BLADE CLUSTER 1)</w:t>
            </w:r>
          </w:p>
        </w:tc>
        <w:tc>
          <w:tcPr>
            <w:tcW w:w="396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Sentel</w:t>
            </w:r>
          </w:p>
        </w:tc>
      </w:tr>
      <w:tr w:rsidR="004B277A" w:rsidRPr="005E2E54" w:rsidTr="005E2E54">
        <w:trPr>
          <w:cantSplit/>
          <w:trHeight w:val="227"/>
        </w:trPr>
        <w:tc>
          <w:tcPr>
            <w:tcW w:w="9606" w:type="dxa"/>
            <w:gridSpan w:val="4"/>
          </w:tcPr>
          <w:p w:rsidR="004B277A" w:rsidRPr="005E2E54" w:rsidRDefault="004B277A" w:rsidP="005E2E54">
            <w:pPr>
              <w:keepNext/>
              <w:pageBreakBefore/>
              <w:tabs>
                <w:tab w:val="left" w:pos="1134"/>
              </w:tabs>
              <w:spacing w:before="240" w:after="6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/>
                <w:lang w:val="ru-RU"/>
              </w:rPr>
              <w:lastRenderedPageBreak/>
              <w:t>Сенегал</w:t>
            </w:r>
            <w:r w:rsidR="005E2E54" w:rsidRPr="005E2E54">
              <w:rPr>
                <w:b/>
                <w:lang w:val="ru-RU"/>
              </w:rPr>
              <w:tab/>
            </w:r>
            <w:r w:rsidRPr="005E2E54">
              <w:rPr>
                <w:b/>
                <w:lang w:val="ru-RU"/>
              </w:rPr>
              <w:t>LIR</w:t>
            </w:r>
          </w:p>
        </w:tc>
      </w:tr>
      <w:tr w:rsidR="004B277A" w:rsidRPr="005E2E54" w:rsidTr="005E2E54">
        <w:trPr>
          <w:cantSplit/>
          <w:trHeight w:val="227"/>
        </w:trPr>
        <w:tc>
          <w:tcPr>
            <w:tcW w:w="909" w:type="dxa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6-016-3</w:t>
            </w:r>
          </w:p>
        </w:tc>
        <w:tc>
          <w:tcPr>
            <w:tcW w:w="90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12419</w:t>
            </w:r>
          </w:p>
        </w:tc>
        <w:tc>
          <w:tcPr>
            <w:tcW w:w="381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Huawei_CMSC</w:t>
            </w:r>
          </w:p>
        </w:tc>
        <w:tc>
          <w:tcPr>
            <w:tcW w:w="396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Expresso Sénégal</w:t>
            </w:r>
          </w:p>
        </w:tc>
      </w:tr>
      <w:tr w:rsidR="004B277A" w:rsidRPr="005E2E54" w:rsidTr="005E2E54">
        <w:trPr>
          <w:cantSplit/>
          <w:trHeight w:val="227"/>
        </w:trPr>
        <w:tc>
          <w:tcPr>
            <w:tcW w:w="909" w:type="dxa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6-016-4</w:t>
            </w:r>
          </w:p>
        </w:tc>
        <w:tc>
          <w:tcPr>
            <w:tcW w:w="90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12420</w:t>
            </w:r>
          </w:p>
        </w:tc>
        <w:tc>
          <w:tcPr>
            <w:tcW w:w="381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Huawei_WMSC</w:t>
            </w:r>
          </w:p>
        </w:tc>
        <w:tc>
          <w:tcPr>
            <w:tcW w:w="3969" w:type="dxa"/>
            <w:shd w:val="clear" w:color="auto" w:fill="auto"/>
          </w:tcPr>
          <w:p w:rsidR="004B277A" w:rsidRPr="005E2E54" w:rsidRDefault="004B277A" w:rsidP="00335BC4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5E2E54">
              <w:rPr>
                <w:bCs/>
                <w:sz w:val="18"/>
                <w:szCs w:val="22"/>
                <w:lang w:val="ru-RU"/>
              </w:rPr>
              <w:t>Expresso Sénégal</w:t>
            </w:r>
          </w:p>
        </w:tc>
      </w:tr>
    </w:tbl>
    <w:p w:rsidR="00E50588" w:rsidRPr="005E2E54" w:rsidRDefault="00E50588" w:rsidP="00E50588">
      <w:pPr>
        <w:tabs>
          <w:tab w:val="left" w:pos="284"/>
        </w:tabs>
        <w:spacing w:before="136"/>
        <w:rPr>
          <w:snapToGrid w:val="0"/>
          <w:sz w:val="16"/>
          <w:szCs w:val="16"/>
          <w:lang w:val="ru-RU"/>
        </w:rPr>
      </w:pPr>
      <w:r w:rsidRPr="005E2E54">
        <w:rPr>
          <w:snapToGrid w:val="0"/>
          <w:sz w:val="16"/>
          <w:szCs w:val="16"/>
          <w:lang w:val="ru-RU"/>
        </w:rPr>
        <w:t>____________</w:t>
      </w:r>
    </w:p>
    <w:p w:rsidR="00E50588" w:rsidRPr="005E2E54" w:rsidRDefault="00E50588" w:rsidP="00DB3AB1">
      <w:pPr>
        <w:tabs>
          <w:tab w:val="left" w:pos="426"/>
        </w:tabs>
        <w:spacing w:before="40"/>
        <w:rPr>
          <w:b/>
          <w:snapToGrid w:val="0"/>
          <w:sz w:val="18"/>
          <w:szCs w:val="22"/>
          <w:lang w:val="ru-RU"/>
        </w:rPr>
      </w:pPr>
      <w:r w:rsidRPr="005E2E54">
        <w:rPr>
          <w:snapToGrid w:val="0"/>
          <w:sz w:val="16"/>
          <w:szCs w:val="16"/>
          <w:lang w:val="ru-RU"/>
        </w:rPr>
        <w:t>ISPC:</w:t>
      </w:r>
      <w:r w:rsidRPr="005E2E54">
        <w:rPr>
          <w:snapToGrid w:val="0"/>
          <w:sz w:val="16"/>
          <w:szCs w:val="16"/>
          <w:lang w:val="ru-RU"/>
        </w:rPr>
        <w:tab/>
        <w:t>Коды пунктов международной сигнализации</w:t>
      </w:r>
      <w:r w:rsidR="002C7DF6" w:rsidRPr="005E2E54">
        <w:rPr>
          <w:snapToGrid w:val="0"/>
          <w:sz w:val="16"/>
          <w:szCs w:val="16"/>
          <w:lang w:val="ru-RU"/>
        </w:rPr>
        <w:br/>
      </w:r>
      <w:r w:rsidR="002C7DF6" w:rsidRPr="005E2E54">
        <w:rPr>
          <w:snapToGrid w:val="0"/>
          <w:sz w:val="16"/>
          <w:szCs w:val="16"/>
          <w:lang w:val="ru-RU"/>
        </w:rPr>
        <w:tab/>
        <w:t>International Signalling Point Codes</w:t>
      </w:r>
    </w:p>
    <w:p w:rsidR="00E50588" w:rsidRPr="005E2E54" w:rsidRDefault="00E50588" w:rsidP="004B277A">
      <w:pPr>
        <w:pStyle w:val="Heading20"/>
        <w:keepLines/>
        <w:spacing w:before="960"/>
        <w:rPr>
          <w:rFonts w:ascii="Calibri" w:hAnsi="Calibri" w:cs="Calibri"/>
          <w:snapToGrid w:val="0"/>
          <w:sz w:val="22"/>
          <w:szCs w:val="22"/>
          <w:lang w:val="ru-RU"/>
        </w:rPr>
      </w:pPr>
      <w:bookmarkStart w:id="291" w:name="_Toc352940523"/>
      <w:bookmarkStart w:id="292" w:name="_Toc354053860"/>
      <w:bookmarkStart w:id="293" w:name="_Toc355708886"/>
      <w:r w:rsidRPr="005E2E54">
        <w:rPr>
          <w:rFonts w:ascii="Calibri" w:hAnsi="Calibri" w:cs="Calibri"/>
          <w:snapToGrid w:val="0"/>
          <w:sz w:val="22"/>
          <w:szCs w:val="22"/>
          <w:lang w:val="ru-RU"/>
        </w:rPr>
        <w:t>Национальный план нумерации</w:t>
      </w:r>
      <w:r w:rsidRPr="005E2E54">
        <w:rPr>
          <w:rFonts w:ascii="Calibri" w:hAnsi="Calibri" w:cs="Calibri"/>
          <w:snapToGrid w:val="0"/>
          <w:sz w:val="22"/>
          <w:szCs w:val="22"/>
          <w:lang w:val="ru-RU"/>
        </w:rPr>
        <w:br/>
        <w:t>(согл</w:t>
      </w:r>
      <w:r w:rsidR="00B67AC9" w:rsidRPr="005E2E54">
        <w:rPr>
          <w:rFonts w:ascii="Calibri" w:hAnsi="Calibri" w:cs="Calibri"/>
          <w:snapToGrid w:val="0"/>
          <w:sz w:val="22"/>
          <w:szCs w:val="22"/>
          <w:lang w:val="ru-RU"/>
        </w:rPr>
        <w:t>асно Рекомендации МСЭ-Т E.129 (01</w:t>
      </w:r>
      <w:r w:rsidRPr="005E2E54">
        <w:rPr>
          <w:rFonts w:ascii="Calibri" w:hAnsi="Calibri" w:cs="Calibri"/>
          <w:snapToGrid w:val="0"/>
          <w:sz w:val="22"/>
          <w:szCs w:val="22"/>
          <w:lang w:val="ru-RU"/>
        </w:rPr>
        <w:t>/20</w:t>
      </w:r>
      <w:r w:rsidR="00B67AC9" w:rsidRPr="005E2E54">
        <w:rPr>
          <w:rFonts w:ascii="Calibri" w:hAnsi="Calibri" w:cs="Calibri"/>
          <w:snapToGrid w:val="0"/>
          <w:sz w:val="22"/>
          <w:szCs w:val="22"/>
          <w:lang w:val="ru-RU"/>
        </w:rPr>
        <w:t>13</w:t>
      </w:r>
      <w:r w:rsidRPr="005E2E54">
        <w:rPr>
          <w:rFonts w:ascii="Calibri" w:hAnsi="Calibri" w:cs="Calibri"/>
          <w:snapToGrid w:val="0"/>
          <w:sz w:val="22"/>
          <w:szCs w:val="22"/>
          <w:lang w:val="ru-RU"/>
        </w:rPr>
        <w:t>))</w:t>
      </w:r>
      <w:bookmarkEnd w:id="291"/>
      <w:bookmarkEnd w:id="292"/>
      <w:bookmarkEnd w:id="293"/>
    </w:p>
    <w:p w:rsidR="00E50588" w:rsidRPr="005E2E54" w:rsidRDefault="00454A09" w:rsidP="004B52F1">
      <w:pPr>
        <w:keepNext/>
        <w:keepLines/>
        <w:tabs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snapToGrid w:val="0"/>
          <w:lang w:val="ru-RU"/>
        </w:rPr>
      </w:pPr>
      <w:bookmarkStart w:id="294" w:name="_Toc36875244"/>
      <w:bookmarkStart w:id="295" w:name="_Toc352940524"/>
      <w:bookmarkStart w:id="296" w:name="_Toc354053861"/>
      <w:bookmarkStart w:id="297" w:name="_Toc355708887"/>
      <w:r w:rsidRPr="005E2E54">
        <w:rPr>
          <w:snapToGrid w:val="0"/>
          <w:lang w:val="ru-RU"/>
        </w:rPr>
        <w:t>Веб-</w:t>
      </w:r>
      <w:r w:rsidR="004B52F1" w:rsidRPr="005E2E54">
        <w:rPr>
          <w:snapToGrid w:val="0"/>
          <w:lang w:val="ru-RU"/>
        </w:rPr>
        <w:t>страница</w:t>
      </w:r>
      <w:r w:rsidR="00E50588" w:rsidRPr="005E2E54">
        <w:rPr>
          <w:snapToGrid w:val="0"/>
          <w:lang w:val="ru-RU"/>
        </w:rPr>
        <w:t>:</w:t>
      </w:r>
      <w:bookmarkEnd w:id="294"/>
      <w:r w:rsidR="00E50588" w:rsidRPr="005E2E54">
        <w:rPr>
          <w:snapToGrid w:val="0"/>
          <w:lang w:val="ru-RU"/>
        </w:rPr>
        <w:t xml:space="preserve"> </w:t>
      </w:r>
      <w:hyperlink r:id="rId33" w:history="1">
        <w:r w:rsidR="00E50588" w:rsidRPr="005E2E54">
          <w:rPr>
            <w:rStyle w:val="Hyperlink"/>
            <w:snapToGrid w:val="0"/>
            <w:lang w:val="ru-RU"/>
          </w:rPr>
          <w:t>www.itu.int/itu-t/inr/nnp/index.html</w:t>
        </w:r>
        <w:bookmarkEnd w:id="295"/>
        <w:bookmarkEnd w:id="296"/>
        <w:bookmarkEnd w:id="297"/>
      </w:hyperlink>
    </w:p>
    <w:p w:rsidR="00E50588" w:rsidRPr="005E2E54" w:rsidRDefault="00E50588" w:rsidP="005E2E54">
      <w:pPr>
        <w:spacing w:before="480"/>
        <w:jc w:val="both"/>
        <w:rPr>
          <w:snapToGrid w:val="0"/>
          <w:lang w:val="ru-RU"/>
        </w:rPr>
      </w:pPr>
      <w:r w:rsidRPr="005E2E54">
        <w:rPr>
          <w:snapToGrid w:val="0"/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E50588" w:rsidRPr="005E2E54" w:rsidRDefault="00E50588" w:rsidP="005E2E54">
      <w:pPr>
        <w:spacing w:before="240"/>
        <w:jc w:val="both"/>
        <w:rPr>
          <w:snapToGrid w:val="0"/>
          <w:lang w:val="ru-RU"/>
        </w:rPr>
      </w:pPr>
      <w:r w:rsidRPr="005E2E54">
        <w:rPr>
          <w:snapToGrid w:val="0"/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4" w:history="1">
        <w:r w:rsidRPr="005E2E54">
          <w:rPr>
            <w:rStyle w:val="Hyperlink"/>
            <w:snapToGrid w:val="0"/>
            <w:lang w:val="ru-RU"/>
          </w:rPr>
          <w:t>tsbtson@itu.int</w:t>
        </w:r>
      </w:hyperlink>
      <w:r w:rsidRPr="005E2E54">
        <w:rPr>
          <w:snapToGrid w:val="0"/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E50588" w:rsidRPr="005E2E54" w:rsidRDefault="00E50588" w:rsidP="005E2E54">
      <w:pPr>
        <w:spacing w:before="240"/>
        <w:jc w:val="both"/>
        <w:rPr>
          <w:snapToGrid w:val="0"/>
          <w:lang w:val="ru-RU"/>
        </w:rPr>
      </w:pPr>
      <w:r w:rsidRPr="005E2E54">
        <w:rPr>
          <w:snapToGrid w:val="0"/>
          <w:lang w:val="ru-RU"/>
        </w:rPr>
        <w:t xml:space="preserve">В период с </w:t>
      </w:r>
      <w:r w:rsidR="004B277A" w:rsidRPr="005E2E54">
        <w:rPr>
          <w:lang w:val="ru-RU"/>
        </w:rPr>
        <w:t xml:space="preserve">1.XI.2013 </w:t>
      </w:r>
      <w:r w:rsidRPr="005E2E54">
        <w:rPr>
          <w:snapToGrid w:val="0"/>
          <w:lang w:val="ru-RU"/>
        </w:rPr>
        <w:t>года следующие страны обновили на нашем сайте свои национальные планы нумерации:</w:t>
      </w:r>
    </w:p>
    <w:p w:rsidR="005E2E54" w:rsidRPr="005E2E54" w:rsidRDefault="005E2E54" w:rsidP="005E2E54">
      <w:pPr>
        <w:spacing w:before="240"/>
        <w:jc w:val="both"/>
        <w:rPr>
          <w:snapToGrid w:val="0"/>
          <w:lang w:val="ru-RU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E50588" w:rsidRPr="005E2E54" w:rsidTr="004E4916">
        <w:trPr>
          <w:jc w:val="center"/>
        </w:trPr>
        <w:tc>
          <w:tcPr>
            <w:tcW w:w="4875" w:type="dxa"/>
            <w:hideMark/>
          </w:tcPr>
          <w:p w:rsidR="00E50588" w:rsidRPr="005E2E54" w:rsidRDefault="00E50588" w:rsidP="004E4916">
            <w:pPr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snapToGrid w:val="0"/>
                <w:lang w:val="ru-RU"/>
              </w:rPr>
            </w:pPr>
            <w:r w:rsidRPr="005E2E54">
              <w:rPr>
                <w:rFonts w:asciiTheme="minorHAnsi" w:hAnsiTheme="minorHAnsi"/>
                <w:i/>
                <w:iCs/>
                <w:snapToGrid w:val="0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:rsidR="00E50588" w:rsidRPr="005E2E54" w:rsidRDefault="00E50588" w:rsidP="004E4916">
            <w:pPr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snapToGrid w:val="0"/>
                <w:lang w:val="ru-RU"/>
              </w:rPr>
            </w:pPr>
            <w:r w:rsidRPr="005E2E54">
              <w:rPr>
                <w:rFonts w:asciiTheme="minorHAnsi" w:hAnsiTheme="minorHAnsi"/>
                <w:i/>
                <w:iCs/>
                <w:snapToGrid w:val="0"/>
                <w:lang w:val="ru-RU"/>
              </w:rPr>
              <w:t>Код страны (CC)</w:t>
            </w:r>
          </w:p>
        </w:tc>
      </w:tr>
      <w:tr w:rsidR="004B277A" w:rsidRPr="005E2E54" w:rsidTr="004E4916">
        <w:trPr>
          <w:jc w:val="center"/>
        </w:trPr>
        <w:tc>
          <w:tcPr>
            <w:tcW w:w="4875" w:type="dxa"/>
            <w:hideMark/>
          </w:tcPr>
          <w:p w:rsidR="004B277A" w:rsidRPr="005E2E54" w:rsidRDefault="004B277A" w:rsidP="00335BC4">
            <w:pPr>
              <w:spacing w:before="40" w:after="40"/>
              <w:rPr>
                <w:rFonts w:asciiTheme="minorHAnsi" w:eastAsia="SimSun" w:hAnsiTheme="minorHAnsi" w:cs="Arial"/>
                <w:bCs/>
                <w:lang w:val="ru-RU"/>
              </w:rPr>
            </w:pPr>
            <w:r w:rsidRPr="005E2E54">
              <w:rPr>
                <w:rFonts w:asciiTheme="minorHAnsi" w:eastAsia="SimSun" w:hAnsiTheme="minorHAnsi" w:cs="Arial"/>
                <w:bCs/>
                <w:lang w:val="ru-RU"/>
              </w:rPr>
              <w:t>Буркина-Фасо</w:t>
            </w:r>
          </w:p>
        </w:tc>
        <w:tc>
          <w:tcPr>
            <w:tcW w:w="3630" w:type="dxa"/>
            <w:hideMark/>
          </w:tcPr>
          <w:p w:rsidR="004B277A" w:rsidRPr="005E2E54" w:rsidRDefault="004B277A" w:rsidP="00335BC4">
            <w:pPr>
              <w:spacing w:before="40" w:after="40"/>
              <w:jc w:val="center"/>
              <w:rPr>
                <w:rFonts w:asciiTheme="minorHAnsi" w:eastAsia="SimSun" w:hAnsiTheme="minorHAnsi" w:cs="Arial"/>
                <w:bCs/>
                <w:lang w:val="ru-RU"/>
              </w:rPr>
            </w:pPr>
            <w:r w:rsidRPr="005E2E54">
              <w:rPr>
                <w:rFonts w:asciiTheme="minorHAnsi" w:eastAsia="SimSun" w:hAnsiTheme="minorHAnsi" w:cs="Arial"/>
                <w:bCs/>
                <w:lang w:val="ru-RU"/>
              </w:rPr>
              <w:t>+226</w:t>
            </w:r>
          </w:p>
        </w:tc>
      </w:tr>
      <w:tr w:rsidR="004B277A" w:rsidRPr="005E2E54" w:rsidTr="004E4916">
        <w:trPr>
          <w:jc w:val="center"/>
        </w:trPr>
        <w:tc>
          <w:tcPr>
            <w:tcW w:w="4875" w:type="dxa"/>
          </w:tcPr>
          <w:p w:rsidR="004B277A" w:rsidRPr="005E2E54" w:rsidRDefault="004B277A" w:rsidP="00335BC4">
            <w:pPr>
              <w:spacing w:before="40" w:after="40"/>
              <w:rPr>
                <w:rFonts w:asciiTheme="minorHAnsi" w:eastAsia="SimSun" w:hAnsiTheme="minorHAnsi" w:cs="Arial"/>
                <w:bCs/>
                <w:lang w:val="ru-RU"/>
              </w:rPr>
            </w:pPr>
            <w:r w:rsidRPr="005E2E54">
              <w:rPr>
                <w:rFonts w:asciiTheme="minorHAnsi" w:eastAsia="SimSun" w:hAnsiTheme="minorHAnsi" w:cs="Arial"/>
                <w:bCs/>
                <w:lang w:val="ru-RU"/>
              </w:rPr>
              <w:t>Египет</w:t>
            </w:r>
          </w:p>
        </w:tc>
        <w:tc>
          <w:tcPr>
            <w:tcW w:w="3630" w:type="dxa"/>
          </w:tcPr>
          <w:p w:rsidR="004B277A" w:rsidRPr="005E2E54" w:rsidRDefault="004B277A" w:rsidP="00335BC4">
            <w:pPr>
              <w:spacing w:before="40" w:after="40"/>
              <w:jc w:val="center"/>
              <w:rPr>
                <w:rFonts w:asciiTheme="minorHAnsi" w:eastAsia="SimSun" w:hAnsiTheme="minorHAnsi" w:cs="Arial"/>
                <w:bCs/>
                <w:lang w:val="ru-RU"/>
              </w:rPr>
            </w:pPr>
            <w:r w:rsidRPr="005E2E54">
              <w:rPr>
                <w:rFonts w:asciiTheme="minorHAnsi" w:eastAsia="SimSun" w:hAnsiTheme="minorHAnsi" w:cs="Arial"/>
                <w:bCs/>
                <w:lang w:val="ru-RU"/>
              </w:rPr>
              <w:t>+20</w:t>
            </w:r>
          </w:p>
        </w:tc>
      </w:tr>
      <w:tr w:rsidR="004B277A" w:rsidRPr="005E2E54" w:rsidTr="004E4916">
        <w:trPr>
          <w:jc w:val="center"/>
        </w:trPr>
        <w:tc>
          <w:tcPr>
            <w:tcW w:w="4875" w:type="dxa"/>
          </w:tcPr>
          <w:p w:rsidR="004B277A" w:rsidRPr="005E2E54" w:rsidRDefault="004B277A" w:rsidP="00335BC4">
            <w:pPr>
              <w:spacing w:before="40" w:after="40"/>
              <w:rPr>
                <w:rFonts w:asciiTheme="minorHAnsi" w:eastAsia="SimSun" w:hAnsiTheme="minorHAnsi" w:cs="Arial"/>
                <w:bCs/>
                <w:lang w:val="ru-RU"/>
              </w:rPr>
            </w:pPr>
            <w:r w:rsidRPr="005E2E54">
              <w:rPr>
                <w:rFonts w:asciiTheme="minorHAnsi" w:eastAsia="SimSun" w:hAnsiTheme="minorHAnsi" w:cs="Arial"/>
                <w:bCs/>
                <w:lang w:val="ru-RU"/>
              </w:rPr>
              <w:t>Иордания</w:t>
            </w:r>
          </w:p>
        </w:tc>
        <w:tc>
          <w:tcPr>
            <w:tcW w:w="3630" w:type="dxa"/>
          </w:tcPr>
          <w:p w:rsidR="004B277A" w:rsidRPr="005E2E54" w:rsidRDefault="004B277A" w:rsidP="00335BC4">
            <w:pPr>
              <w:spacing w:before="40" w:after="40"/>
              <w:jc w:val="center"/>
              <w:rPr>
                <w:rFonts w:asciiTheme="minorHAnsi" w:eastAsia="SimSun" w:hAnsiTheme="minorHAnsi" w:cs="Arial"/>
                <w:bCs/>
                <w:lang w:val="ru-RU"/>
              </w:rPr>
            </w:pPr>
            <w:r w:rsidRPr="005E2E54">
              <w:rPr>
                <w:rFonts w:asciiTheme="minorHAnsi" w:eastAsia="SimSun" w:hAnsiTheme="minorHAnsi" w:cs="Arial"/>
                <w:bCs/>
                <w:lang w:val="ru-RU"/>
              </w:rPr>
              <w:t>+962</w:t>
            </w:r>
          </w:p>
        </w:tc>
      </w:tr>
      <w:tr w:rsidR="004B277A" w:rsidRPr="005E2E54" w:rsidTr="004E4916">
        <w:trPr>
          <w:jc w:val="center"/>
        </w:trPr>
        <w:tc>
          <w:tcPr>
            <w:tcW w:w="4875" w:type="dxa"/>
          </w:tcPr>
          <w:p w:rsidR="004B277A" w:rsidRPr="005E2E54" w:rsidRDefault="004B277A" w:rsidP="00335BC4">
            <w:pPr>
              <w:spacing w:before="40" w:after="40"/>
              <w:rPr>
                <w:rFonts w:asciiTheme="minorHAnsi" w:eastAsia="SimSun" w:hAnsiTheme="minorHAnsi" w:cs="Arial"/>
                <w:bCs/>
                <w:lang w:val="ru-RU"/>
              </w:rPr>
            </w:pPr>
            <w:r w:rsidRPr="005E2E54">
              <w:rPr>
                <w:rFonts w:asciiTheme="minorHAnsi" w:eastAsia="SimSun" w:hAnsiTheme="minorHAnsi" w:cs="Arial"/>
                <w:bCs/>
                <w:lang w:val="ru-RU"/>
              </w:rPr>
              <w:t>Мальта</w:t>
            </w:r>
          </w:p>
        </w:tc>
        <w:tc>
          <w:tcPr>
            <w:tcW w:w="3630" w:type="dxa"/>
          </w:tcPr>
          <w:p w:rsidR="004B277A" w:rsidRPr="005E2E54" w:rsidRDefault="004B277A" w:rsidP="00335BC4">
            <w:pPr>
              <w:spacing w:before="40" w:after="40"/>
              <w:jc w:val="center"/>
              <w:rPr>
                <w:rFonts w:asciiTheme="minorHAnsi" w:eastAsia="SimSun" w:hAnsiTheme="minorHAnsi" w:cs="Arial"/>
                <w:bCs/>
                <w:lang w:val="ru-RU"/>
              </w:rPr>
            </w:pPr>
            <w:r w:rsidRPr="005E2E54">
              <w:rPr>
                <w:rFonts w:asciiTheme="minorHAnsi" w:eastAsia="SimSun" w:hAnsiTheme="minorHAnsi" w:cs="Arial"/>
                <w:bCs/>
                <w:lang w:val="ru-RU"/>
              </w:rPr>
              <w:t>+356</w:t>
            </w:r>
          </w:p>
        </w:tc>
      </w:tr>
      <w:tr w:rsidR="004B277A" w:rsidRPr="005E2E54" w:rsidTr="004E4916">
        <w:trPr>
          <w:jc w:val="center"/>
        </w:trPr>
        <w:tc>
          <w:tcPr>
            <w:tcW w:w="4875" w:type="dxa"/>
          </w:tcPr>
          <w:p w:rsidR="004B277A" w:rsidRPr="005E2E54" w:rsidRDefault="004B277A" w:rsidP="00335BC4">
            <w:pPr>
              <w:spacing w:before="40" w:after="40"/>
              <w:rPr>
                <w:rFonts w:asciiTheme="minorHAnsi" w:eastAsia="SimSun" w:hAnsiTheme="minorHAnsi" w:cs="Arial"/>
                <w:bCs/>
                <w:lang w:val="ru-RU"/>
              </w:rPr>
            </w:pPr>
            <w:r w:rsidRPr="005E2E54">
              <w:rPr>
                <w:rFonts w:asciiTheme="minorHAnsi" w:eastAsia="SimSun" w:hAnsiTheme="minorHAnsi" w:cs="Arial"/>
                <w:bCs/>
                <w:lang w:val="ru-RU"/>
              </w:rPr>
              <w:t>Суринам</w:t>
            </w:r>
          </w:p>
        </w:tc>
        <w:tc>
          <w:tcPr>
            <w:tcW w:w="3630" w:type="dxa"/>
          </w:tcPr>
          <w:p w:rsidR="004B277A" w:rsidRPr="005E2E54" w:rsidRDefault="004B277A" w:rsidP="00335BC4">
            <w:pPr>
              <w:spacing w:before="40" w:after="40"/>
              <w:jc w:val="center"/>
              <w:rPr>
                <w:rFonts w:asciiTheme="minorHAnsi" w:eastAsia="SimSun" w:hAnsiTheme="minorHAnsi" w:cs="Arial"/>
                <w:bCs/>
                <w:lang w:val="ru-RU"/>
              </w:rPr>
            </w:pPr>
            <w:r w:rsidRPr="005E2E54">
              <w:rPr>
                <w:rFonts w:asciiTheme="minorHAnsi" w:eastAsia="SimSun" w:hAnsiTheme="minorHAnsi" w:cs="Arial"/>
                <w:bCs/>
                <w:lang w:val="ru-RU"/>
              </w:rPr>
              <w:t>+597</w:t>
            </w:r>
          </w:p>
        </w:tc>
      </w:tr>
    </w:tbl>
    <w:p w:rsidR="00B05B6B" w:rsidRPr="005E2E54" w:rsidRDefault="00B05B6B" w:rsidP="00B05B6B">
      <w:pPr>
        <w:spacing w:before="720"/>
        <w:jc w:val="center"/>
        <w:rPr>
          <w:snapToGrid w:val="0"/>
          <w:lang w:val="ru-RU"/>
        </w:rPr>
      </w:pPr>
      <w:r w:rsidRPr="005E2E54">
        <w:rPr>
          <w:snapToGrid w:val="0"/>
          <w:lang w:val="ru-RU"/>
        </w:rPr>
        <w:t>______________</w:t>
      </w:r>
    </w:p>
    <w:sectPr w:rsidR="00B05B6B" w:rsidRPr="005E2E54" w:rsidSect="00BD189A">
      <w:footerReference w:type="even" r:id="rId35"/>
      <w:footerReference w:type="default" r:id="rId36"/>
      <w:footerReference w:type="first" r:id="rId37"/>
      <w:pgSz w:w="11901" w:h="16840" w:code="9"/>
      <w:pgMar w:top="1134" w:right="1134" w:bottom="1134" w:left="1134" w:header="567" w:footer="56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36" w:rsidRDefault="00751736">
      <w:r>
        <w:separator/>
      </w:r>
    </w:p>
  </w:endnote>
  <w:endnote w:type="continuationSeparator" w:id="0">
    <w:p w:rsidR="00751736" w:rsidRDefault="0075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36" w:rsidRPr="00ED524D" w:rsidRDefault="00751736" w:rsidP="006275B6">
    <w:pPr>
      <w:pStyle w:val="Footer"/>
      <w:spacing w:before="20" w:after="20"/>
      <w:ind w:left="142"/>
      <w:rPr>
        <w:color w:val="FFFFFF"/>
        <w:lang w:val="ru-RU"/>
      </w:rPr>
    </w:pPr>
    <w:r>
      <w:rPr>
        <w:color w:val="FFFFFF"/>
        <w:lang w:val="ru-RU"/>
      </w:rPr>
      <w:t>Оперативный бюллетень МСЭ</w:t>
    </w:r>
  </w:p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751736" w:rsidRPr="007F091C" w:rsidTr="00BD189A">
      <w:trPr>
        <w:cantSplit/>
      </w:trPr>
      <w:tc>
        <w:tcPr>
          <w:tcW w:w="1761" w:type="dxa"/>
          <w:shd w:val="clear" w:color="auto" w:fill="4C4C4C"/>
        </w:tcPr>
        <w:p w:rsidR="00751736" w:rsidRPr="007F091C" w:rsidRDefault="00751736" w:rsidP="002B251A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C3DFB">
            <w:rPr>
              <w:noProof/>
              <w:color w:val="FFFFFF"/>
              <w:lang w:val="es-ES_tradnl"/>
            </w:rPr>
            <w:t>1041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C3DFB">
            <w:rPr>
              <w:noProof/>
              <w:color w:val="FFFFFF"/>
              <w:lang w:val="en-US"/>
            </w:rPr>
            <w:t>22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:rsidR="00751736" w:rsidRPr="00ED524D" w:rsidRDefault="00751736" w:rsidP="00766B75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751736" w:rsidRPr="00AB63AF" w:rsidRDefault="00751736" w:rsidP="00AB63AF">
    <w:pPr>
      <w:pStyle w:val="Footer"/>
      <w:tabs>
        <w:tab w:val="clear" w:pos="4703"/>
        <w:tab w:val="clear" w:pos="9406"/>
        <w:tab w:val="left" w:pos="5529"/>
        <w:tab w:val="right" w:pos="9639"/>
      </w:tabs>
      <w:spacing w:before="0"/>
      <w:rPr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0"/>
      <w:gridCol w:w="1559"/>
    </w:tblGrid>
    <w:tr w:rsidR="00751736" w:rsidRPr="007F091C" w:rsidTr="00BD189A">
      <w:trPr>
        <w:cantSplit/>
      </w:trPr>
      <w:tc>
        <w:tcPr>
          <w:tcW w:w="8080" w:type="dxa"/>
          <w:shd w:val="clear" w:color="auto" w:fill="A6A6A6"/>
        </w:tcPr>
        <w:p w:rsidR="00751736" w:rsidRPr="00ED524D" w:rsidRDefault="00751736" w:rsidP="00766B75">
          <w:pPr>
            <w:pStyle w:val="Footer"/>
            <w:spacing w:before="20" w:after="20"/>
            <w:ind w:left="142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559" w:type="dxa"/>
          <w:shd w:val="clear" w:color="auto" w:fill="4C4C4C"/>
          <w:vAlign w:val="center"/>
        </w:tcPr>
        <w:p w:rsidR="00751736" w:rsidRPr="007F091C" w:rsidRDefault="00751736" w:rsidP="00766B7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C3DFB">
            <w:rPr>
              <w:noProof/>
              <w:color w:val="FFFFFF"/>
              <w:lang w:val="es-ES_tradnl"/>
            </w:rPr>
            <w:t>1041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C3DFB">
            <w:rPr>
              <w:noProof/>
              <w:color w:val="FFFFFF"/>
              <w:lang w:val="en-US"/>
            </w:rPr>
            <w:t>23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51736" w:rsidRPr="00BD189A" w:rsidRDefault="00751736" w:rsidP="00B67AC9">
    <w:pPr>
      <w:pStyle w:val="Footer"/>
      <w:tabs>
        <w:tab w:val="clear" w:pos="4703"/>
        <w:tab w:val="clear" w:pos="9406"/>
        <w:tab w:val="left" w:pos="5670"/>
        <w:tab w:val="right" w:pos="9639"/>
      </w:tabs>
      <w:spacing w:before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5"/>
      <w:gridCol w:w="1134"/>
    </w:tblGrid>
    <w:tr w:rsidR="00751736" w:rsidRPr="007F091C" w:rsidTr="00BD189A">
      <w:trPr>
        <w:cantSplit/>
        <w:trHeight w:val="900"/>
      </w:trPr>
      <w:tc>
        <w:tcPr>
          <w:tcW w:w="8505" w:type="dxa"/>
          <w:tcBorders>
            <w:top w:val="nil"/>
            <w:bottom w:val="nil"/>
          </w:tcBorders>
          <w:shd w:val="clear" w:color="auto" w:fill="FFFFFF"/>
          <w:vAlign w:val="center"/>
        </w:tcPr>
        <w:p w:rsidR="00751736" w:rsidRDefault="004C3DFB" w:rsidP="00766B75">
          <w:pPr>
            <w:pStyle w:val="Firstfooter"/>
            <w:spacing w:before="80"/>
            <w:jc w:val="right"/>
            <w:rPr>
              <w:lang w:val="en-US"/>
            </w:rPr>
          </w:pPr>
          <w:hyperlink r:id="rId1" w:history="1">
            <w:r w:rsidR="00751736" w:rsidRPr="00BD189A">
              <w:rPr>
                <w:rStyle w:val="Hyperlink"/>
                <w:lang w:val="en-US"/>
              </w:rPr>
              <w:t>www.itu.int</w:t>
            </w:r>
          </w:hyperlink>
        </w:p>
      </w:tc>
      <w:tc>
        <w:tcPr>
          <w:tcW w:w="1134" w:type="dxa"/>
          <w:tcBorders>
            <w:top w:val="nil"/>
            <w:bottom w:val="nil"/>
          </w:tcBorders>
          <w:shd w:val="clear" w:color="auto" w:fill="FFFFFF"/>
          <w:vAlign w:val="center"/>
        </w:tcPr>
        <w:p w:rsidR="00751736" w:rsidRPr="007F091C" w:rsidRDefault="00751736" w:rsidP="00766B75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ru-RU" w:eastAsia="zh-CN"/>
            </w:rPr>
            <w:drawing>
              <wp:inline distT="0" distB="0" distL="0" distR="0" wp14:anchorId="64064D4E" wp14:editId="60D08E6A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1736" w:rsidRPr="006275B6" w:rsidRDefault="00751736" w:rsidP="00D9028B">
    <w:pPr>
      <w:pStyle w:val="Footer"/>
      <w:tabs>
        <w:tab w:val="clear" w:pos="4703"/>
        <w:tab w:val="clear" w:pos="9406"/>
        <w:tab w:val="left" w:pos="5670"/>
        <w:tab w:val="right" w:pos="9639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36" w:rsidRDefault="00751736">
      <w:r>
        <w:separator/>
      </w:r>
    </w:p>
  </w:footnote>
  <w:footnote w:type="continuationSeparator" w:id="0">
    <w:p w:rsidR="00751736" w:rsidRDefault="0075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63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276"/>
        </w:tabs>
        <w:ind w:left="1276" w:hanging="360"/>
      </w:pPr>
    </w:lvl>
    <w:lvl w:ilvl="2" w:tplc="040C001B">
      <w:start w:val="1"/>
      <w:numFmt w:val="decimal"/>
      <w:lvlText w:val="%3."/>
      <w:lvlJc w:val="left"/>
      <w:pPr>
        <w:tabs>
          <w:tab w:val="num" w:pos="1996"/>
        </w:tabs>
        <w:ind w:left="1996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36"/>
        </w:tabs>
        <w:ind w:left="3436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56"/>
        </w:tabs>
        <w:ind w:left="4156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0C0019">
      <w:start w:val="1"/>
      <w:numFmt w:val="decimal"/>
      <w:lvlText w:val="%8."/>
      <w:lvlJc w:val="left"/>
      <w:pPr>
        <w:tabs>
          <w:tab w:val="num" w:pos="5596"/>
        </w:tabs>
        <w:ind w:left="5596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16"/>
        </w:tabs>
        <w:ind w:left="6316" w:hanging="360"/>
      </w:pPr>
    </w:lvl>
  </w:abstractNum>
  <w:abstractNum w:abstractNumId="13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362EC"/>
    <w:multiLevelType w:val="hybridMultilevel"/>
    <w:tmpl w:val="6B0896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4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2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18"/>
  </w:num>
  <w:num w:numId="8">
    <w:abstractNumId w:val="16"/>
  </w:num>
  <w:num w:numId="9">
    <w:abstractNumId w:val="32"/>
  </w:num>
  <w:num w:numId="10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1"/>
  </w:num>
  <w:num w:numId="19">
    <w:abstractNumId w:val="33"/>
  </w:num>
  <w:num w:numId="20">
    <w:abstractNumId w:val="27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43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51A"/>
    <w:rsid w:val="00000B36"/>
    <w:rsid w:val="00000CEE"/>
    <w:rsid w:val="00000FF4"/>
    <w:rsid w:val="00001254"/>
    <w:rsid w:val="000018EB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79"/>
    <w:rsid w:val="00005B6E"/>
    <w:rsid w:val="00005FBB"/>
    <w:rsid w:val="00006197"/>
    <w:rsid w:val="00006D54"/>
    <w:rsid w:val="000070E0"/>
    <w:rsid w:val="0000712A"/>
    <w:rsid w:val="000071FA"/>
    <w:rsid w:val="00007586"/>
    <w:rsid w:val="000076E6"/>
    <w:rsid w:val="00007730"/>
    <w:rsid w:val="00007E8C"/>
    <w:rsid w:val="0001004A"/>
    <w:rsid w:val="00010339"/>
    <w:rsid w:val="000107A8"/>
    <w:rsid w:val="00010807"/>
    <w:rsid w:val="00010CCA"/>
    <w:rsid w:val="00010D6F"/>
    <w:rsid w:val="0001109F"/>
    <w:rsid w:val="000114E2"/>
    <w:rsid w:val="00012088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468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470D"/>
    <w:rsid w:val="00024830"/>
    <w:rsid w:val="00024B07"/>
    <w:rsid w:val="00024C21"/>
    <w:rsid w:val="0002574A"/>
    <w:rsid w:val="00025D8E"/>
    <w:rsid w:val="00025E62"/>
    <w:rsid w:val="00026537"/>
    <w:rsid w:val="00026A34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4E24"/>
    <w:rsid w:val="000351B9"/>
    <w:rsid w:val="00035977"/>
    <w:rsid w:val="00035A42"/>
    <w:rsid w:val="00035FE7"/>
    <w:rsid w:val="000361BE"/>
    <w:rsid w:val="00036930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890"/>
    <w:rsid w:val="00042A2A"/>
    <w:rsid w:val="00042F61"/>
    <w:rsid w:val="00042FC6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6529"/>
    <w:rsid w:val="00046685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19"/>
    <w:rsid w:val="00060133"/>
    <w:rsid w:val="00060A15"/>
    <w:rsid w:val="00060FC4"/>
    <w:rsid w:val="00061438"/>
    <w:rsid w:val="000617F2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9CD"/>
    <w:rsid w:val="00064A76"/>
    <w:rsid w:val="00064E11"/>
    <w:rsid w:val="000654E8"/>
    <w:rsid w:val="000655E1"/>
    <w:rsid w:val="00065937"/>
    <w:rsid w:val="000662EA"/>
    <w:rsid w:val="0006656B"/>
    <w:rsid w:val="00066FAE"/>
    <w:rsid w:val="00070318"/>
    <w:rsid w:val="0007057F"/>
    <w:rsid w:val="000706BF"/>
    <w:rsid w:val="00070BB5"/>
    <w:rsid w:val="00070BD4"/>
    <w:rsid w:val="00070C4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4AD4"/>
    <w:rsid w:val="00075191"/>
    <w:rsid w:val="00075248"/>
    <w:rsid w:val="00075507"/>
    <w:rsid w:val="00075D35"/>
    <w:rsid w:val="00075E3D"/>
    <w:rsid w:val="00075E3E"/>
    <w:rsid w:val="00075FD3"/>
    <w:rsid w:val="00076007"/>
    <w:rsid w:val="00076394"/>
    <w:rsid w:val="000763E0"/>
    <w:rsid w:val="00076837"/>
    <w:rsid w:val="00077404"/>
    <w:rsid w:val="0008093B"/>
    <w:rsid w:val="00080CDB"/>
    <w:rsid w:val="000812D6"/>
    <w:rsid w:val="00081505"/>
    <w:rsid w:val="00081E45"/>
    <w:rsid w:val="00082246"/>
    <w:rsid w:val="000823B9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3DBB"/>
    <w:rsid w:val="000840D4"/>
    <w:rsid w:val="000841E1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68C6"/>
    <w:rsid w:val="00096BA9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2DD3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B7CCA"/>
    <w:rsid w:val="000C0567"/>
    <w:rsid w:val="000C0D1E"/>
    <w:rsid w:val="000C100C"/>
    <w:rsid w:val="000C1F56"/>
    <w:rsid w:val="000C202F"/>
    <w:rsid w:val="000C219A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BC0"/>
    <w:rsid w:val="000C5EB0"/>
    <w:rsid w:val="000C5F04"/>
    <w:rsid w:val="000C642A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1E82"/>
    <w:rsid w:val="000D251C"/>
    <w:rsid w:val="000D278E"/>
    <w:rsid w:val="000D2F77"/>
    <w:rsid w:val="000D32C7"/>
    <w:rsid w:val="000D39F1"/>
    <w:rsid w:val="000D3DC8"/>
    <w:rsid w:val="000D45F8"/>
    <w:rsid w:val="000D48DF"/>
    <w:rsid w:val="000D4BBF"/>
    <w:rsid w:val="000D4D06"/>
    <w:rsid w:val="000D511F"/>
    <w:rsid w:val="000D5A3E"/>
    <w:rsid w:val="000D5A70"/>
    <w:rsid w:val="000D5FE4"/>
    <w:rsid w:val="000D604A"/>
    <w:rsid w:val="000D614A"/>
    <w:rsid w:val="000D6685"/>
    <w:rsid w:val="000D66E0"/>
    <w:rsid w:val="000D6798"/>
    <w:rsid w:val="000D6D6C"/>
    <w:rsid w:val="000D70F7"/>
    <w:rsid w:val="000D7157"/>
    <w:rsid w:val="000E03FF"/>
    <w:rsid w:val="000E0CBE"/>
    <w:rsid w:val="000E0E2D"/>
    <w:rsid w:val="000E1241"/>
    <w:rsid w:val="000E12ED"/>
    <w:rsid w:val="000E2181"/>
    <w:rsid w:val="000E323C"/>
    <w:rsid w:val="000E32A3"/>
    <w:rsid w:val="000E343E"/>
    <w:rsid w:val="000E3B3F"/>
    <w:rsid w:val="000E3C3D"/>
    <w:rsid w:val="000E3EB8"/>
    <w:rsid w:val="000E4776"/>
    <w:rsid w:val="000E4D5D"/>
    <w:rsid w:val="000E56F7"/>
    <w:rsid w:val="000E5923"/>
    <w:rsid w:val="000E65FD"/>
    <w:rsid w:val="000E67E7"/>
    <w:rsid w:val="000E6873"/>
    <w:rsid w:val="000E6DE5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4E22"/>
    <w:rsid w:val="000F51AF"/>
    <w:rsid w:val="000F5200"/>
    <w:rsid w:val="000F524C"/>
    <w:rsid w:val="000F569C"/>
    <w:rsid w:val="000F58F6"/>
    <w:rsid w:val="000F619A"/>
    <w:rsid w:val="000F66E9"/>
    <w:rsid w:val="000F672D"/>
    <w:rsid w:val="000F6B3A"/>
    <w:rsid w:val="000F6CFC"/>
    <w:rsid w:val="000F6F40"/>
    <w:rsid w:val="000F7497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87D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722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C1F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4C"/>
    <w:rsid w:val="001365AE"/>
    <w:rsid w:val="00136DC9"/>
    <w:rsid w:val="001373CD"/>
    <w:rsid w:val="00137595"/>
    <w:rsid w:val="00137A3F"/>
    <w:rsid w:val="00137EE5"/>
    <w:rsid w:val="00140063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47"/>
    <w:rsid w:val="00141C7B"/>
    <w:rsid w:val="00141DFD"/>
    <w:rsid w:val="00141F46"/>
    <w:rsid w:val="00141F75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3F4"/>
    <w:rsid w:val="0014665D"/>
    <w:rsid w:val="0014702E"/>
    <w:rsid w:val="00147473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2BF2"/>
    <w:rsid w:val="00153475"/>
    <w:rsid w:val="001538FE"/>
    <w:rsid w:val="00153A35"/>
    <w:rsid w:val="00153B41"/>
    <w:rsid w:val="00153C60"/>
    <w:rsid w:val="00153EFA"/>
    <w:rsid w:val="00153FF4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0F15"/>
    <w:rsid w:val="00161754"/>
    <w:rsid w:val="00161906"/>
    <w:rsid w:val="00162709"/>
    <w:rsid w:val="00162D80"/>
    <w:rsid w:val="0016336B"/>
    <w:rsid w:val="00163423"/>
    <w:rsid w:val="0016394C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F4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671"/>
    <w:rsid w:val="0017490C"/>
    <w:rsid w:val="00175386"/>
    <w:rsid w:val="001755D8"/>
    <w:rsid w:val="001763E7"/>
    <w:rsid w:val="001765CE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3EF"/>
    <w:rsid w:val="001A6474"/>
    <w:rsid w:val="001A6975"/>
    <w:rsid w:val="001A6DBA"/>
    <w:rsid w:val="001A6F3C"/>
    <w:rsid w:val="001A7779"/>
    <w:rsid w:val="001A78A2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35AE"/>
    <w:rsid w:val="001B4B05"/>
    <w:rsid w:val="001B4BF7"/>
    <w:rsid w:val="001B54AD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7"/>
    <w:rsid w:val="001B7F2A"/>
    <w:rsid w:val="001C0055"/>
    <w:rsid w:val="001C0B01"/>
    <w:rsid w:val="001C0F7F"/>
    <w:rsid w:val="001C1283"/>
    <w:rsid w:val="001C159B"/>
    <w:rsid w:val="001C193C"/>
    <w:rsid w:val="001C1947"/>
    <w:rsid w:val="001C1B0C"/>
    <w:rsid w:val="001C1C67"/>
    <w:rsid w:val="001C2406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1E2"/>
    <w:rsid w:val="001D0C91"/>
    <w:rsid w:val="001D0FFC"/>
    <w:rsid w:val="001D14B9"/>
    <w:rsid w:val="001D1691"/>
    <w:rsid w:val="001D2B0D"/>
    <w:rsid w:val="001D2E01"/>
    <w:rsid w:val="001D3A4B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A02"/>
    <w:rsid w:val="001E1ABC"/>
    <w:rsid w:val="001E1B7D"/>
    <w:rsid w:val="001E1B8E"/>
    <w:rsid w:val="001E29DE"/>
    <w:rsid w:val="001E2D9D"/>
    <w:rsid w:val="001E3258"/>
    <w:rsid w:val="001E357C"/>
    <w:rsid w:val="001E3A44"/>
    <w:rsid w:val="001E4097"/>
    <w:rsid w:val="001E459B"/>
    <w:rsid w:val="001E474C"/>
    <w:rsid w:val="001E4B41"/>
    <w:rsid w:val="001E4DD0"/>
    <w:rsid w:val="001E622F"/>
    <w:rsid w:val="001E6D08"/>
    <w:rsid w:val="001E788C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11"/>
    <w:rsid w:val="001F49DA"/>
    <w:rsid w:val="001F560B"/>
    <w:rsid w:val="001F5D8F"/>
    <w:rsid w:val="001F60FF"/>
    <w:rsid w:val="001F656C"/>
    <w:rsid w:val="001F663A"/>
    <w:rsid w:val="001F69FD"/>
    <w:rsid w:val="001F75EA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F3B"/>
    <w:rsid w:val="00214082"/>
    <w:rsid w:val="0021514F"/>
    <w:rsid w:val="00215186"/>
    <w:rsid w:val="002154E4"/>
    <w:rsid w:val="00215565"/>
    <w:rsid w:val="00216184"/>
    <w:rsid w:val="00216B53"/>
    <w:rsid w:val="00216E1E"/>
    <w:rsid w:val="00216FCD"/>
    <w:rsid w:val="002170B2"/>
    <w:rsid w:val="00217321"/>
    <w:rsid w:val="00217F5B"/>
    <w:rsid w:val="00220108"/>
    <w:rsid w:val="00220786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341C"/>
    <w:rsid w:val="00224020"/>
    <w:rsid w:val="00224067"/>
    <w:rsid w:val="00224265"/>
    <w:rsid w:val="00225810"/>
    <w:rsid w:val="00225FAC"/>
    <w:rsid w:val="002265A6"/>
    <w:rsid w:val="00226B01"/>
    <w:rsid w:val="002273DD"/>
    <w:rsid w:val="002277A3"/>
    <w:rsid w:val="00230CE2"/>
    <w:rsid w:val="0023106F"/>
    <w:rsid w:val="0023110C"/>
    <w:rsid w:val="00231116"/>
    <w:rsid w:val="002311EF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166"/>
    <w:rsid w:val="002337BD"/>
    <w:rsid w:val="0023392E"/>
    <w:rsid w:val="002339A7"/>
    <w:rsid w:val="00233AD2"/>
    <w:rsid w:val="00233E3C"/>
    <w:rsid w:val="0023401A"/>
    <w:rsid w:val="00235031"/>
    <w:rsid w:val="002357B8"/>
    <w:rsid w:val="00235839"/>
    <w:rsid w:val="002365DD"/>
    <w:rsid w:val="00236E50"/>
    <w:rsid w:val="0023728A"/>
    <w:rsid w:val="0023796F"/>
    <w:rsid w:val="00237EE4"/>
    <w:rsid w:val="002402F7"/>
    <w:rsid w:val="002407BB"/>
    <w:rsid w:val="00241303"/>
    <w:rsid w:val="0024159E"/>
    <w:rsid w:val="002415CE"/>
    <w:rsid w:val="00241948"/>
    <w:rsid w:val="00242069"/>
    <w:rsid w:val="002421C6"/>
    <w:rsid w:val="002429D9"/>
    <w:rsid w:val="00242D2B"/>
    <w:rsid w:val="00242DBE"/>
    <w:rsid w:val="00243093"/>
    <w:rsid w:val="00243DA8"/>
    <w:rsid w:val="00243ED1"/>
    <w:rsid w:val="0024427F"/>
    <w:rsid w:val="002443BC"/>
    <w:rsid w:val="002443FD"/>
    <w:rsid w:val="002448BD"/>
    <w:rsid w:val="0024585E"/>
    <w:rsid w:val="00245A33"/>
    <w:rsid w:val="00245C9D"/>
    <w:rsid w:val="00245DA8"/>
    <w:rsid w:val="00245F43"/>
    <w:rsid w:val="00246A5E"/>
    <w:rsid w:val="00246AB6"/>
    <w:rsid w:val="00246DDB"/>
    <w:rsid w:val="00247196"/>
    <w:rsid w:val="00247B4A"/>
    <w:rsid w:val="00247F42"/>
    <w:rsid w:val="002500F3"/>
    <w:rsid w:val="002512D0"/>
    <w:rsid w:val="00251FFB"/>
    <w:rsid w:val="00252730"/>
    <w:rsid w:val="00253161"/>
    <w:rsid w:val="0025376F"/>
    <w:rsid w:val="002538A7"/>
    <w:rsid w:val="00253B26"/>
    <w:rsid w:val="00254322"/>
    <w:rsid w:val="0025477C"/>
    <w:rsid w:val="00254CF6"/>
    <w:rsid w:val="00254DE2"/>
    <w:rsid w:val="002551B4"/>
    <w:rsid w:val="002558B8"/>
    <w:rsid w:val="00255E8C"/>
    <w:rsid w:val="00256629"/>
    <w:rsid w:val="00257A3F"/>
    <w:rsid w:val="00257E85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445F"/>
    <w:rsid w:val="0026574E"/>
    <w:rsid w:val="00265B9B"/>
    <w:rsid w:val="00265CAE"/>
    <w:rsid w:val="00266366"/>
    <w:rsid w:val="0026695A"/>
    <w:rsid w:val="00266CAD"/>
    <w:rsid w:val="002672A1"/>
    <w:rsid w:val="002673CB"/>
    <w:rsid w:val="002706B8"/>
    <w:rsid w:val="002708BA"/>
    <w:rsid w:val="00271555"/>
    <w:rsid w:val="002717D9"/>
    <w:rsid w:val="00271B48"/>
    <w:rsid w:val="00272299"/>
    <w:rsid w:val="00272F15"/>
    <w:rsid w:val="0027361B"/>
    <w:rsid w:val="00273AA6"/>
    <w:rsid w:val="00273AEA"/>
    <w:rsid w:val="002740BF"/>
    <w:rsid w:val="00274330"/>
    <w:rsid w:val="00274571"/>
    <w:rsid w:val="002751DC"/>
    <w:rsid w:val="00275FCB"/>
    <w:rsid w:val="00276356"/>
    <w:rsid w:val="00277011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832"/>
    <w:rsid w:val="00282C40"/>
    <w:rsid w:val="00282DEF"/>
    <w:rsid w:val="0028342B"/>
    <w:rsid w:val="00283933"/>
    <w:rsid w:val="00283D20"/>
    <w:rsid w:val="00284008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71A"/>
    <w:rsid w:val="00286C46"/>
    <w:rsid w:val="002901ED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C1F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1B39"/>
    <w:rsid w:val="002A21C5"/>
    <w:rsid w:val="002A22FE"/>
    <w:rsid w:val="002A2343"/>
    <w:rsid w:val="002A23DC"/>
    <w:rsid w:val="002A242B"/>
    <w:rsid w:val="002A2C55"/>
    <w:rsid w:val="002A2C5F"/>
    <w:rsid w:val="002A2F8E"/>
    <w:rsid w:val="002A39F2"/>
    <w:rsid w:val="002A43FC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51A"/>
    <w:rsid w:val="002B27DE"/>
    <w:rsid w:val="002B2F2B"/>
    <w:rsid w:val="002B3026"/>
    <w:rsid w:val="002B3041"/>
    <w:rsid w:val="002B3A56"/>
    <w:rsid w:val="002B592C"/>
    <w:rsid w:val="002B6156"/>
    <w:rsid w:val="002B69D4"/>
    <w:rsid w:val="002B6B91"/>
    <w:rsid w:val="002B73E7"/>
    <w:rsid w:val="002B74D5"/>
    <w:rsid w:val="002B77D7"/>
    <w:rsid w:val="002B77FB"/>
    <w:rsid w:val="002B7F0B"/>
    <w:rsid w:val="002B7FC0"/>
    <w:rsid w:val="002C0627"/>
    <w:rsid w:val="002C0BEF"/>
    <w:rsid w:val="002C184E"/>
    <w:rsid w:val="002C1DE0"/>
    <w:rsid w:val="002C2AD1"/>
    <w:rsid w:val="002C2B02"/>
    <w:rsid w:val="002C3461"/>
    <w:rsid w:val="002C349E"/>
    <w:rsid w:val="002C3BB4"/>
    <w:rsid w:val="002C3BE0"/>
    <w:rsid w:val="002C40A0"/>
    <w:rsid w:val="002C422E"/>
    <w:rsid w:val="002C4267"/>
    <w:rsid w:val="002C4291"/>
    <w:rsid w:val="002C43D9"/>
    <w:rsid w:val="002C4608"/>
    <w:rsid w:val="002C4E18"/>
    <w:rsid w:val="002C5295"/>
    <w:rsid w:val="002C52B6"/>
    <w:rsid w:val="002C5EE2"/>
    <w:rsid w:val="002C63A7"/>
    <w:rsid w:val="002C6678"/>
    <w:rsid w:val="002C68E8"/>
    <w:rsid w:val="002C6CC9"/>
    <w:rsid w:val="002C6D6C"/>
    <w:rsid w:val="002C750D"/>
    <w:rsid w:val="002C79A6"/>
    <w:rsid w:val="002C7DF6"/>
    <w:rsid w:val="002D023C"/>
    <w:rsid w:val="002D0251"/>
    <w:rsid w:val="002D0265"/>
    <w:rsid w:val="002D0644"/>
    <w:rsid w:val="002D079E"/>
    <w:rsid w:val="002D07DE"/>
    <w:rsid w:val="002D0B67"/>
    <w:rsid w:val="002D10E8"/>
    <w:rsid w:val="002D163C"/>
    <w:rsid w:val="002D164B"/>
    <w:rsid w:val="002D196D"/>
    <w:rsid w:val="002D19C6"/>
    <w:rsid w:val="002D203E"/>
    <w:rsid w:val="002D2229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95F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6DC1"/>
    <w:rsid w:val="002E6FD0"/>
    <w:rsid w:val="002E72AA"/>
    <w:rsid w:val="002E741D"/>
    <w:rsid w:val="002E75F2"/>
    <w:rsid w:val="002E7610"/>
    <w:rsid w:val="002E779E"/>
    <w:rsid w:val="002E7AC1"/>
    <w:rsid w:val="002E7C26"/>
    <w:rsid w:val="002F0FFB"/>
    <w:rsid w:val="002F1501"/>
    <w:rsid w:val="002F1E17"/>
    <w:rsid w:val="002F212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1A0"/>
    <w:rsid w:val="002F5236"/>
    <w:rsid w:val="002F5603"/>
    <w:rsid w:val="002F6132"/>
    <w:rsid w:val="002F62A9"/>
    <w:rsid w:val="002F6498"/>
    <w:rsid w:val="002F6CC5"/>
    <w:rsid w:val="002F709A"/>
    <w:rsid w:val="002F7D39"/>
    <w:rsid w:val="002F7DB3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2A8"/>
    <w:rsid w:val="0031478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6E7E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2078"/>
    <w:rsid w:val="00333AE8"/>
    <w:rsid w:val="00333D4A"/>
    <w:rsid w:val="00333EB4"/>
    <w:rsid w:val="0033420D"/>
    <w:rsid w:val="003355E0"/>
    <w:rsid w:val="0033592A"/>
    <w:rsid w:val="00335B5F"/>
    <w:rsid w:val="00335BC4"/>
    <w:rsid w:val="00336186"/>
    <w:rsid w:val="00336993"/>
    <w:rsid w:val="00336B50"/>
    <w:rsid w:val="00336C32"/>
    <w:rsid w:val="00336D71"/>
    <w:rsid w:val="00336EAC"/>
    <w:rsid w:val="00336F65"/>
    <w:rsid w:val="00337799"/>
    <w:rsid w:val="00337DD1"/>
    <w:rsid w:val="0034052A"/>
    <w:rsid w:val="00340683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751"/>
    <w:rsid w:val="00344F14"/>
    <w:rsid w:val="00345843"/>
    <w:rsid w:val="00345F9C"/>
    <w:rsid w:val="003462B9"/>
    <w:rsid w:val="003465A4"/>
    <w:rsid w:val="00346678"/>
    <w:rsid w:val="00346815"/>
    <w:rsid w:val="00346AB5"/>
    <w:rsid w:val="003475A9"/>
    <w:rsid w:val="0034787E"/>
    <w:rsid w:val="0034789C"/>
    <w:rsid w:val="00347DD1"/>
    <w:rsid w:val="00350346"/>
    <w:rsid w:val="003504B4"/>
    <w:rsid w:val="00350A1A"/>
    <w:rsid w:val="00351B28"/>
    <w:rsid w:val="00351C58"/>
    <w:rsid w:val="00351CBE"/>
    <w:rsid w:val="0035216C"/>
    <w:rsid w:val="0035234F"/>
    <w:rsid w:val="0035349F"/>
    <w:rsid w:val="0035350E"/>
    <w:rsid w:val="00353694"/>
    <w:rsid w:val="00353E6D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BAE"/>
    <w:rsid w:val="00367E81"/>
    <w:rsid w:val="00370594"/>
    <w:rsid w:val="00370A52"/>
    <w:rsid w:val="00370F40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64E2"/>
    <w:rsid w:val="00376EA6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48"/>
    <w:rsid w:val="00381AB9"/>
    <w:rsid w:val="00381AD8"/>
    <w:rsid w:val="00381C7E"/>
    <w:rsid w:val="00382032"/>
    <w:rsid w:val="0038250D"/>
    <w:rsid w:val="00383895"/>
    <w:rsid w:val="00383AAD"/>
    <w:rsid w:val="00385816"/>
    <w:rsid w:val="00385879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9BB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507"/>
    <w:rsid w:val="003A0522"/>
    <w:rsid w:val="003A06FE"/>
    <w:rsid w:val="003A075D"/>
    <w:rsid w:val="003A079A"/>
    <w:rsid w:val="003A11D6"/>
    <w:rsid w:val="003A1497"/>
    <w:rsid w:val="003A19BC"/>
    <w:rsid w:val="003A213B"/>
    <w:rsid w:val="003A2945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570B"/>
    <w:rsid w:val="003A67D5"/>
    <w:rsid w:val="003A6841"/>
    <w:rsid w:val="003A6BCE"/>
    <w:rsid w:val="003A73A5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A8C"/>
    <w:rsid w:val="003B4B94"/>
    <w:rsid w:val="003B4D29"/>
    <w:rsid w:val="003B5DBA"/>
    <w:rsid w:val="003B606B"/>
    <w:rsid w:val="003B623D"/>
    <w:rsid w:val="003B6429"/>
    <w:rsid w:val="003B6BE2"/>
    <w:rsid w:val="003B72EB"/>
    <w:rsid w:val="003B765F"/>
    <w:rsid w:val="003B76EB"/>
    <w:rsid w:val="003B7B86"/>
    <w:rsid w:val="003B7CD3"/>
    <w:rsid w:val="003B7DBF"/>
    <w:rsid w:val="003B7E47"/>
    <w:rsid w:val="003C045B"/>
    <w:rsid w:val="003C08E4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533D"/>
    <w:rsid w:val="003C646C"/>
    <w:rsid w:val="003C6925"/>
    <w:rsid w:val="003D0193"/>
    <w:rsid w:val="003D037B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6732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C9B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38"/>
    <w:rsid w:val="003F52ED"/>
    <w:rsid w:val="003F54CB"/>
    <w:rsid w:val="003F6111"/>
    <w:rsid w:val="003F64B3"/>
    <w:rsid w:val="003F6C8C"/>
    <w:rsid w:val="003F7031"/>
    <w:rsid w:val="003F7EC9"/>
    <w:rsid w:val="004003F4"/>
    <w:rsid w:val="004005A9"/>
    <w:rsid w:val="004005CC"/>
    <w:rsid w:val="00400D0D"/>
    <w:rsid w:val="00400D5F"/>
    <w:rsid w:val="00400FAD"/>
    <w:rsid w:val="00401296"/>
    <w:rsid w:val="0040140F"/>
    <w:rsid w:val="004019CA"/>
    <w:rsid w:val="00401E77"/>
    <w:rsid w:val="004020CB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5DB6"/>
    <w:rsid w:val="00406060"/>
    <w:rsid w:val="00406561"/>
    <w:rsid w:val="004068A0"/>
    <w:rsid w:val="00406F65"/>
    <w:rsid w:val="00407CDF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6FF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B53"/>
    <w:rsid w:val="00416F9E"/>
    <w:rsid w:val="00420775"/>
    <w:rsid w:val="00420D79"/>
    <w:rsid w:val="00420DFE"/>
    <w:rsid w:val="00421144"/>
    <w:rsid w:val="004213A3"/>
    <w:rsid w:val="00421B15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163"/>
    <w:rsid w:val="004305CD"/>
    <w:rsid w:val="004314E8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3EA9"/>
    <w:rsid w:val="00434143"/>
    <w:rsid w:val="00434372"/>
    <w:rsid w:val="004349D2"/>
    <w:rsid w:val="00436689"/>
    <w:rsid w:val="00436E33"/>
    <w:rsid w:val="00436E36"/>
    <w:rsid w:val="00436F31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1E0A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B73"/>
    <w:rsid w:val="00445D8E"/>
    <w:rsid w:val="00445E2D"/>
    <w:rsid w:val="00446296"/>
    <w:rsid w:val="00446874"/>
    <w:rsid w:val="00446FDF"/>
    <w:rsid w:val="004478C5"/>
    <w:rsid w:val="004478E5"/>
    <w:rsid w:val="00447A36"/>
    <w:rsid w:val="00447E6E"/>
    <w:rsid w:val="004504BE"/>
    <w:rsid w:val="004508B5"/>
    <w:rsid w:val="00450B1E"/>
    <w:rsid w:val="00450C5A"/>
    <w:rsid w:val="00450DEB"/>
    <w:rsid w:val="004510B3"/>
    <w:rsid w:val="004515AF"/>
    <w:rsid w:val="004515DF"/>
    <w:rsid w:val="00452022"/>
    <w:rsid w:val="00452097"/>
    <w:rsid w:val="004537B3"/>
    <w:rsid w:val="0045393B"/>
    <w:rsid w:val="00453A51"/>
    <w:rsid w:val="00454A09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6E10"/>
    <w:rsid w:val="0047700E"/>
    <w:rsid w:val="004770B9"/>
    <w:rsid w:val="004777A1"/>
    <w:rsid w:val="004777E9"/>
    <w:rsid w:val="00480475"/>
    <w:rsid w:val="00480B93"/>
    <w:rsid w:val="0048163A"/>
    <w:rsid w:val="00481846"/>
    <w:rsid w:val="00481943"/>
    <w:rsid w:val="00481BAC"/>
    <w:rsid w:val="0048290A"/>
    <w:rsid w:val="00482CC6"/>
    <w:rsid w:val="00483714"/>
    <w:rsid w:val="00483FFE"/>
    <w:rsid w:val="0048438B"/>
    <w:rsid w:val="004856B6"/>
    <w:rsid w:val="00485AAE"/>
    <w:rsid w:val="00485F1C"/>
    <w:rsid w:val="004860E1"/>
    <w:rsid w:val="00486175"/>
    <w:rsid w:val="00486590"/>
    <w:rsid w:val="0048679F"/>
    <w:rsid w:val="0048681D"/>
    <w:rsid w:val="0048699A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2F0"/>
    <w:rsid w:val="004924D0"/>
    <w:rsid w:val="00492771"/>
    <w:rsid w:val="00492A5C"/>
    <w:rsid w:val="00492BA2"/>
    <w:rsid w:val="00492CD7"/>
    <w:rsid w:val="00493C3E"/>
    <w:rsid w:val="00493DF8"/>
    <w:rsid w:val="00493F7F"/>
    <w:rsid w:val="00494ABE"/>
    <w:rsid w:val="00494ED8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A42"/>
    <w:rsid w:val="004A409F"/>
    <w:rsid w:val="004A4878"/>
    <w:rsid w:val="004A52CE"/>
    <w:rsid w:val="004A5851"/>
    <w:rsid w:val="004A5BF9"/>
    <w:rsid w:val="004A5D80"/>
    <w:rsid w:val="004A65E2"/>
    <w:rsid w:val="004A6674"/>
    <w:rsid w:val="004A6D9B"/>
    <w:rsid w:val="004A71E0"/>
    <w:rsid w:val="004A7881"/>
    <w:rsid w:val="004A7E9B"/>
    <w:rsid w:val="004B0A17"/>
    <w:rsid w:val="004B0D34"/>
    <w:rsid w:val="004B0DDD"/>
    <w:rsid w:val="004B0E0D"/>
    <w:rsid w:val="004B277A"/>
    <w:rsid w:val="004B2E34"/>
    <w:rsid w:val="004B2F4D"/>
    <w:rsid w:val="004B2FD1"/>
    <w:rsid w:val="004B3141"/>
    <w:rsid w:val="004B355C"/>
    <w:rsid w:val="004B38A5"/>
    <w:rsid w:val="004B49EE"/>
    <w:rsid w:val="004B4C5D"/>
    <w:rsid w:val="004B4EC8"/>
    <w:rsid w:val="004B4FD7"/>
    <w:rsid w:val="004B5130"/>
    <w:rsid w:val="004B52F1"/>
    <w:rsid w:val="004B5E5A"/>
    <w:rsid w:val="004B67C3"/>
    <w:rsid w:val="004B6B1B"/>
    <w:rsid w:val="004B6D00"/>
    <w:rsid w:val="004B6E1A"/>
    <w:rsid w:val="004B702E"/>
    <w:rsid w:val="004B7BEB"/>
    <w:rsid w:val="004C09F1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C6"/>
    <w:rsid w:val="004C3CFC"/>
    <w:rsid w:val="004C3DFB"/>
    <w:rsid w:val="004C3FD8"/>
    <w:rsid w:val="004C42E8"/>
    <w:rsid w:val="004C4780"/>
    <w:rsid w:val="004C4EDB"/>
    <w:rsid w:val="004C4EFC"/>
    <w:rsid w:val="004C5414"/>
    <w:rsid w:val="004C5DBE"/>
    <w:rsid w:val="004C6073"/>
    <w:rsid w:val="004C61EC"/>
    <w:rsid w:val="004C6938"/>
    <w:rsid w:val="004C71C2"/>
    <w:rsid w:val="004C723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81C"/>
    <w:rsid w:val="004D3E39"/>
    <w:rsid w:val="004D3E53"/>
    <w:rsid w:val="004D47C1"/>
    <w:rsid w:val="004D553F"/>
    <w:rsid w:val="004D58C5"/>
    <w:rsid w:val="004D5DED"/>
    <w:rsid w:val="004D654B"/>
    <w:rsid w:val="004D6B96"/>
    <w:rsid w:val="004D7039"/>
    <w:rsid w:val="004D75D3"/>
    <w:rsid w:val="004D781C"/>
    <w:rsid w:val="004D7844"/>
    <w:rsid w:val="004D7E1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8FD"/>
    <w:rsid w:val="004E2AF6"/>
    <w:rsid w:val="004E2F33"/>
    <w:rsid w:val="004E31CD"/>
    <w:rsid w:val="004E3275"/>
    <w:rsid w:val="004E33DB"/>
    <w:rsid w:val="004E34EF"/>
    <w:rsid w:val="004E4134"/>
    <w:rsid w:val="004E4916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626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2EC"/>
    <w:rsid w:val="0050039D"/>
    <w:rsid w:val="00500DCC"/>
    <w:rsid w:val="00501656"/>
    <w:rsid w:val="00501718"/>
    <w:rsid w:val="00501955"/>
    <w:rsid w:val="005029F8"/>
    <w:rsid w:val="00503E90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255"/>
    <w:rsid w:val="005106B0"/>
    <w:rsid w:val="00510B2A"/>
    <w:rsid w:val="00510D9F"/>
    <w:rsid w:val="00510FD3"/>
    <w:rsid w:val="0051109C"/>
    <w:rsid w:val="005117C9"/>
    <w:rsid w:val="00511FCA"/>
    <w:rsid w:val="005120C3"/>
    <w:rsid w:val="00512870"/>
    <w:rsid w:val="00513B04"/>
    <w:rsid w:val="00513FAB"/>
    <w:rsid w:val="005148A8"/>
    <w:rsid w:val="00514C1F"/>
    <w:rsid w:val="00515277"/>
    <w:rsid w:val="005156A1"/>
    <w:rsid w:val="00515FAB"/>
    <w:rsid w:val="005162DF"/>
    <w:rsid w:val="0051642A"/>
    <w:rsid w:val="00516440"/>
    <w:rsid w:val="00516825"/>
    <w:rsid w:val="00516AC5"/>
    <w:rsid w:val="0051737B"/>
    <w:rsid w:val="005173EB"/>
    <w:rsid w:val="00517AB7"/>
    <w:rsid w:val="00517CCF"/>
    <w:rsid w:val="00517F5D"/>
    <w:rsid w:val="00520156"/>
    <w:rsid w:val="00520F2E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98C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3D"/>
    <w:rsid w:val="00527F50"/>
    <w:rsid w:val="00530511"/>
    <w:rsid w:val="00530C3E"/>
    <w:rsid w:val="00531030"/>
    <w:rsid w:val="005310AA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72C2"/>
    <w:rsid w:val="0053789A"/>
    <w:rsid w:val="00537AD9"/>
    <w:rsid w:val="00537AE3"/>
    <w:rsid w:val="00537F92"/>
    <w:rsid w:val="00537FC2"/>
    <w:rsid w:val="00540055"/>
    <w:rsid w:val="00540513"/>
    <w:rsid w:val="00541D91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47A"/>
    <w:rsid w:val="005459E8"/>
    <w:rsid w:val="005459F3"/>
    <w:rsid w:val="005475D7"/>
    <w:rsid w:val="00547615"/>
    <w:rsid w:val="00547B91"/>
    <w:rsid w:val="00547FC6"/>
    <w:rsid w:val="005502B3"/>
    <w:rsid w:val="0055066E"/>
    <w:rsid w:val="00550CD0"/>
    <w:rsid w:val="005518D5"/>
    <w:rsid w:val="00551EDD"/>
    <w:rsid w:val="00551FEA"/>
    <w:rsid w:val="00552690"/>
    <w:rsid w:val="00553B4F"/>
    <w:rsid w:val="00553E1C"/>
    <w:rsid w:val="005542B7"/>
    <w:rsid w:val="00554456"/>
    <w:rsid w:val="00554BDE"/>
    <w:rsid w:val="00554E26"/>
    <w:rsid w:val="00554E8F"/>
    <w:rsid w:val="005557B2"/>
    <w:rsid w:val="00555924"/>
    <w:rsid w:val="00555D76"/>
    <w:rsid w:val="00556439"/>
    <w:rsid w:val="005566F1"/>
    <w:rsid w:val="00556965"/>
    <w:rsid w:val="00556CC5"/>
    <w:rsid w:val="00557431"/>
    <w:rsid w:val="005575B6"/>
    <w:rsid w:val="0056011F"/>
    <w:rsid w:val="005601B8"/>
    <w:rsid w:val="00560765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387"/>
    <w:rsid w:val="00565498"/>
    <w:rsid w:val="00565A2A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40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74D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FAB"/>
    <w:rsid w:val="00591257"/>
    <w:rsid w:val="0059137B"/>
    <w:rsid w:val="005917BF"/>
    <w:rsid w:val="005917C0"/>
    <w:rsid w:val="0059234A"/>
    <w:rsid w:val="005923D4"/>
    <w:rsid w:val="00592551"/>
    <w:rsid w:val="00592963"/>
    <w:rsid w:val="00592E65"/>
    <w:rsid w:val="005934EF"/>
    <w:rsid w:val="00593D03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B8F"/>
    <w:rsid w:val="005A2468"/>
    <w:rsid w:val="005A29EB"/>
    <w:rsid w:val="005A2B8D"/>
    <w:rsid w:val="005A3FB8"/>
    <w:rsid w:val="005A401F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967"/>
    <w:rsid w:val="005C0826"/>
    <w:rsid w:val="005C0F19"/>
    <w:rsid w:val="005C1556"/>
    <w:rsid w:val="005C1953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0833"/>
    <w:rsid w:val="005D1753"/>
    <w:rsid w:val="005D1A5F"/>
    <w:rsid w:val="005D24FC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D7D5C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E54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3C"/>
    <w:rsid w:val="005E7A6F"/>
    <w:rsid w:val="005E7C3B"/>
    <w:rsid w:val="005E7E85"/>
    <w:rsid w:val="005E7FA5"/>
    <w:rsid w:val="005F0035"/>
    <w:rsid w:val="005F0042"/>
    <w:rsid w:val="005F0690"/>
    <w:rsid w:val="005F07D6"/>
    <w:rsid w:val="005F0AA4"/>
    <w:rsid w:val="005F0B02"/>
    <w:rsid w:val="005F0F98"/>
    <w:rsid w:val="005F160B"/>
    <w:rsid w:val="005F19FA"/>
    <w:rsid w:val="005F1C9A"/>
    <w:rsid w:val="005F23C5"/>
    <w:rsid w:val="005F34EB"/>
    <w:rsid w:val="005F3880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F56"/>
    <w:rsid w:val="006003CF"/>
    <w:rsid w:val="006018CF"/>
    <w:rsid w:val="0060196B"/>
    <w:rsid w:val="00601A53"/>
    <w:rsid w:val="00601FEC"/>
    <w:rsid w:val="0060228D"/>
    <w:rsid w:val="0060286A"/>
    <w:rsid w:val="006029F4"/>
    <w:rsid w:val="00603A7A"/>
    <w:rsid w:val="006046F5"/>
    <w:rsid w:val="00604776"/>
    <w:rsid w:val="00604802"/>
    <w:rsid w:val="006054B1"/>
    <w:rsid w:val="00605B7D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21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B6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07"/>
    <w:rsid w:val="006322B9"/>
    <w:rsid w:val="006328EF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00"/>
    <w:rsid w:val="00636E2F"/>
    <w:rsid w:val="00637045"/>
    <w:rsid w:val="0063723A"/>
    <w:rsid w:val="006377F8"/>
    <w:rsid w:val="0063786A"/>
    <w:rsid w:val="00640377"/>
    <w:rsid w:val="00640895"/>
    <w:rsid w:val="006408C7"/>
    <w:rsid w:val="0064097F"/>
    <w:rsid w:val="00640B93"/>
    <w:rsid w:val="006411C8"/>
    <w:rsid w:val="00641338"/>
    <w:rsid w:val="00641921"/>
    <w:rsid w:val="00641B4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1D9"/>
    <w:rsid w:val="006562C5"/>
    <w:rsid w:val="006564A1"/>
    <w:rsid w:val="00656AF4"/>
    <w:rsid w:val="0065718B"/>
    <w:rsid w:val="00657519"/>
    <w:rsid w:val="006577BF"/>
    <w:rsid w:val="00657AAD"/>
    <w:rsid w:val="006600CF"/>
    <w:rsid w:val="00660ED7"/>
    <w:rsid w:val="00661A57"/>
    <w:rsid w:val="00661F0F"/>
    <w:rsid w:val="006623B1"/>
    <w:rsid w:val="00662C20"/>
    <w:rsid w:val="00663576"/>
    <w:rsid w:val="00663684"/>
    <w:rsid w:val="00663C1C"/>
    <w:rsid w:val="00664201"/>
    <w:rsid w:val="00664C37"/>
    <w:rsid w:val="0066506A"/>
    <w:rsid w:val="00666790"/>
    <w:rsid w:val="00666B67"/>
    <w:rsid w:val="006676E0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1C5C"/>
    <w:rsid w:val="00671E53"/>
    <w:rsid w:val="006720F1"/>
    <w:rsid w:val="0067242F"/>
    <w:rsid w:val="006726EB"/>
    <w:rsid w:val="006729E0"/>
    <w:rsid w:val="00672E35"/>
    <w:rsid w:val="00672FCE"/>
    <w:rsid w:val="00673305"/>
    <w:rsid w:val="00673662"/>
    <w:rsid w:val="00674283"/>
    <w:rsid w:val="00674660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7A8"/>
    <w:rsid w:val="0068257B"/>
    <w:rsid w:val="00683452"/>
    <w:rsid w:val="0068367D"/>
    <w:rsid w:val="00683AEF"/>
    <w:rsid w:val="00683EF4"/>
    <w:rsid w:val="00684A5D"/>
    <w:rsid w:val="00685097"/>
    <w:rsid w:val="006852B5"/>
    <w:rsid w:val="0068536B"/>
    <w:rsid w:val="00685668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2F63"/>
    <w:rsid w:val="00693647"/>
    <w:rsid w:val="00693A2B"/>
    <w:rsid w:val="00693DF6"/>
    <w:rsid w:val="00694393"/>
    <w:rsid w:val="00694643"/>
    <w:rsid w:val="006949B3"/>
    <w:rsid w:val="00694D9C"/>
    <w:rsid w:val="00695067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7AF"/>
    <w:rsid w:val="00697F77"/>
    <w:rsid w:val="006A0FE3"/>
    <w:rsid w:val="006A155B"/>
    <w:rsid w:val="006A1571"/>
    <w:rsid w:val="006A1D27"/>
    <w:rsid w:val="006A2132"/>
    <w:rsid w:val="006A2602"/>
    <w:rsid w:val="006A26E1"/>
    <w:rsid w:val="006A2BCB"/>
    <w:rsid w:val="006A2F0C"/>
    <w:rsid w:val="006A305A"/>
    <w:rsid w:val="006A323F"/>
    <w:rsid w:val="006A37C5"/>
    <w:rsid w:val="006A3C90"/>
    <w:rsid w:val="006A3CC6"/>
    <w:rsid w:val="006A3D7D"/>
    <w:rsid w:val="006A4081"/>
    <w:rsid w:val="006A4C36"/>
    <w:rsid w:val="006A508E"/>
    <w:rsid w:val="006A5435"/>
    <w:rsid w:val="006A5AA7"/>
    <w:rsid w:val="006A6543"/>
    <w:rsid w:val="006A6D6E"/>
    <w:rsid w:val="006A73E0"/>
    <w:rsid w:val="006A78BF"/>
    <w:rsid w:val="006A7F66"/>
    <w:rsid w:val="006A7FAA"/>
    <w:rsid w:val="006B0008"/>
    <w:rsid w:val="006B02AD"/>
    <w:rsid w:val="006B03FD"/>
    <w:rsid w:val="006B0613"/>
    <w:rsid w:val="006B10F9"/>
    <w:rsid w:val="006B12E8"/>
    <w:rsid w:val="006B1EFB"/>
    <w:rsid w:val="006B2504"/>
    <w:rsid w:val="006B25C3"/>
    <w:rsid w:val="006B2764"/>
    <w:rsid w:val="006B27A3"/>
    <w:rsid w:val="006B2968"/>
    <w:rsid w:val="006B37A5"/>
    <w:rsid w:val="006B38B6"/>
    <w:rsid w:val="006B38FB"/>
    <w:rsid w:val="006B39D5"/>
    <w:rsid w:val="006B3B05"/>
    <w:rsid w:val="006B3D8A"/>
    <w:rsid w:val="006B537D"/>
    <w:rsid w:val="006B5393"/>
    <w:rsid w:val="006B54A0"/>
    <w:rsid w:val="006B57C6"/>
    <w:rsid w:val="006B5D8E"/>
    <w:rsid w:val="006B5F78"/>
    <w:rsid w:val="006B64B3"/>
    <w:rsid w:val="006B6863"/>
    <w:rsid w:val="006B7441"/>
    <w:rsid w:val="006B74BE"/>
    <w:rsid w:val="006B7ACE"/>
    <w:rsid w:val="006B7B96"/>
    <w:rsid w:val="006C017E"/>
    <w:rsid w:val="006C0241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4C7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C7CC8"/>
    <w:rsid w:val="006D0436"/>
    <w:rsid w:val="006D1027"/>
    <w:rsid w:val="006D142C"/>
    <w:rsid w:val="006D1438"/>
    <w:rsid w:val="006D179C"/>
    <w:rsid w:val="006D1BAE"/>
    <w:rsid w:val="006D2201"/>
    <w:rsid w:val="006D2A0A"/>
    <w:rsid w:val="006D2C47"/>
    <w:rsid w:val="006D2DC5"/>
    <w:rsid w:val="006D31FA"/>
    <w:rsid w:val="006D32A3"/>
    <w:rsid w:val="006D34B4"/>
    <w:rsid w:val="006D376D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B47"/>
    <w:rsid w:val="006E4C1E"/>
    <w:rsid w:val="006E51BC"/>
    <w:rsid w:val="006E52AE"/>
    <w:rsid w:val="006E62D1"/>
    <w:rsid w:val="006E6A4D"/>
    <w:rsid w:val="006E6D0C"/>
    <w:rsid w:val="006E6D3F"/>
    <w:rsid w:val="006E7E59"/>
    <w:rsid w:val="006F010C"/>
    <w:rsid w:val="006F0EB4"/>
    <w:rsid w:val="006F130B"/>
    <w:rsid w:val="006F1CF7"/>
    <w:rsid w:val="006F201E"/>
    <w:rsid w:val="006F255A"/>
    <w:rsid w:val="006F275C"/>
    <w:rsid w:val="006F280B"/>
    <w:rsid w:val="006F2BC7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6B01"/>
    <w:rsid w:val="006F7BCF"/>
    <w:rsid w:val="0070003A"/>
    <w:rsid w:val="007002B6"/>
    <w:rsid w:val="0070046B"/>
    <w:rsid w:val="00700A7A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0F1E"/>
    <w:rsid w:val="007110E6"/>
    <w:rsid w:val="00711189"/>
    <w:rsid w:val="0071139C"/>
    <w:rsid w:val="007115A2"/>
    <w:rsid w:val="007116E2"/>
    <w:rsid w:val="0071173E"/>
    <w:rsid w:val="007119C7"/>
    <w:rsid w:val="00711C13"/>
    <w:rsid w:val="00711C38"/>
    <w:rsid w:val="00711E21"/>
    <w:rsid w:val="00712165"/>
    <w:rsid w:val="00712263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EBF"/>
    <w:rsid w:val="00720FAD"/>
    <w:rsid w:val="00720FE7"/>
    <w:rsid w:val="0072126A"/>
    <w:rsid w:val="007212E0"/>
    <w:rsid w:val="00721755"/>
    <w:rsid w:val="00721E93"/>
    <w:rsid w:val="00722C8E"/>
    <w:rsid w:val="007233BF"/>
    <w:rsid w:val="00723F3C"/>
    <w:rsid w:val="00723F8A"/>
    <w:rsid w:val="0072457F"/>
    <w:rsid w:val="00724C6F"/>
    <w:rsid w:val="00724CBC"/>
    <w:rsid w:val="007261DF"/>
    <w:rsid w:val="00726337"/>
    <w:rsid w:val="00726387"/>
    <w:rsid w:val="00726422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18F9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736"/>
    <w:rsid w:val="007518A9"/>
    <w:rsid w:val="00752640"/>
    <w:rsid w:val="00752B44"/>
    <w:rsid w:val="0075360B"/>
    <w:rsid w:val="00754F2E"/>
    <w:rsid w:val="00755D14"/>
    <w:rsid w:val="00755D31"/>
    <w:rsid w:val="007573A5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B37"/>
    <w:rsid w:val="00765E8F"/>
    <w:rsid w:val="00766A16"/>
    <w:rsid w:val="00766B75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A5C"/>
    <w:rsid w:val="00770A91"/>
    <w:rsid w:val="00770C03"/>
    <w:rsid w:val="00770EF4"/>
    <w:rsid w:val="00771115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2C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21F"/>
    <w:rsid w:val="00781792"/>
    <w:rsid w:val="00781A70"/>
    <w:rsid w:val="0078216C"/>
    <w:rsid w:val="0078261E"/>
    <w:rsid w:val="00782ABE"/>
    <w:rsid w:val="00782C94"/>
    <w:rsid w:val="00782EAC"/>
    <w:rsid w:val="00782F05"/>
    <w:rsid w:val="00782F5F"/>
    <w:rsid w:val="0078317F"/>
    <w:rsid w:val="007833F0"/>
    <w:rsid w:val="00783670"/>
    <w:rsid w:val="00783E8B"/>
    <w:rsid w:val="00785672"/>
    <w:rsid w:val="0078584F"/>
    <w:rsid w:val="0078594C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DAC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0DD"/>
    <w:rsid w:val="007B2325"/>
    <w:rsid w:val="007B2368"/>
    <w:rsid w:val="007B25C8"/>
    <w:rsid w:val="007B2710"/>
    <w:rsid w:val="007B31DD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82A"/>
    <w:rsid w:val="007B7922"/>
    <w:rsid w:val="007B7AEE"/>
    <w:rsid w:val="007C0C9F"/>
    <w:rsid w:val="007C112B"/>
    <w:rsid w:val="007C148D"/>
    <w:rsid w:val="007C1C92"/>
    <w:rsid w:val="007C2040"/>
    <w:rsid w:val="007C21EF"/>
    <w:rsid w:val="007C2522"/>
    <w:rsid w:val="007C26B7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3F5E"/>
    <w:rsid w:val="007C540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7D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AD7"/>
    <w:rsid w:val="007D7BC2"/>
    <w:rsid w:val="007D7E31"/>
    <w:rsid w:val="007E0F12"/>
    <w:rsid w:val="007E113F"/>
    <w:rsid w:val="007E1D97"/>
    <w:rsid w:val="007E2A05"/>
    <w:rsid w:val="007E2AB8"/>
    <w:rsid w:val="007E33CE"/>
    <w:rsid w:val="007E3464"/>
    <w:rsid w:val="007E3CDE"/>
    <w:rsid w:val="007E3D37"/>
    <w:rsid w:val="007E3FBC"/>
    <w:rsid w:val="007E4A86"/>
    <w:rsid w:val="007E5389"/>
    <w:rsid w:val="007E56EC"/>
    <w:rsid w:val="007E5770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A50"/>
    <w:rsid w:val="007F4C96"/>
    <w:rsid w:val="007F5357"/>
    <w:rsid w:val="007F66C4"/>
    <w:rsid w:val="007F6D3E"/>
    <w:rsid w:val="007F7013"/>
    <w:rsid w:val="007F741A"/>
    <w:rsid w:val="007F7632"/>
    <w:rsid w:val="007F7933"/>
    <w:rsid w:val="007F7F4F"/>
    <w:rsid w:val="00800488"/>
    <w:rsid w:val="0080083A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0C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61C"/>
    <w:rsid w:val="00812F8F"/>
    <w:rsid w:val="00813738"/>
    <w:rsid w:val="00813B64"/>
    <w:rsid w:val="008140AB"/>
    <w:rsid w:val="008142BF"/>
    <w:rsid w:val="008149B6"/>
    <w:rsid w:val="00814D94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B02"/>
    <w:rsid w:val="00820C9E"/>
    <w:rsid w:val="00820D6A"/>
    <w:rsid w:val="008213FE"/>
    <w:rsid w:val="00821726"/>
    <w:rsid w:val="00821D58"/>
    <w:rsid w:val="008222B6"/>
    <w:rsid w:val="00823184"/>
    <w:rsid w:val="008236BD"/>
    <w:rsid w:val="00823704"/>
    <w:rsid w:val="008247A2"/>
    <w:rsid w:val="008247DB"/>
    <w:rsid w:val="00824810"/>
    <w:rsid w:val="00824E00"/>
    <w:rsid w:val="00825D7C"/>
    <w:rsid w:val="00825E89"/>
    <w:rsid w:val="00825F4F"/>
    <w:rsid w:val="00826265"/>
    <w:rsid w:val="008263B8"/>
    <w:rsid w:val="0082641F"/>
    <w:rsid w:val="008267F3"/>
    <w:rsid w:val="00826F17"/>
    <w:rsid w:val="0082708C"/>
    <w:rsid w:val="00827E13"/>
    <w:rsid w:val="008306CE"/>
    <w:rsid w:val="00830D64"/>
    <w:rsid w:val="00831AA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3E08"/>
    <w:rsid w:val="0084440E"/>
    <w:rsid w:val="008445DA"/>
    <w:rsid w:val="00844662"/>
    <w:rsid w:val="00844874"/>
    <w:rsid w:val="0084505C"/>
    <w:rsid w:val="0084569D"/>
    <w:rsid w:val="008458DC"/>
    <w:rsid w:val="00846056"/>
    <w:rsid w:val="008461E6"/>
    <w:rsid w:val="008465A5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0C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49AA"/>
    <w:rsid w:val="00854B2F"/>
    <w:rsid w:val="00854C5F"/>
    <w:rsid w:val="00855052"/>
    <w:rsid w:val="0085551B"/>
    <w:rsid w:val="00856244"/>
    <w:rsid w:val="0085727A"/>
    <w:rsid w:val="00857631"/>
    <w:rsid w:val="00857805"/>
    <w:rsid w:val="00857FDD"/>
    <w:rsid w:val="00860837"/>
    <w:rsid w:val="0086083A"/>
    <w:rsid w:val="008608E4"/>
    <w:rsid w:val="00860B34"/>
    <w:rsid w:val="00860C0F"/>
    <w:rsid w:val="00860C1F"/>
    <w:rsid w:val="00861ADF"/>
    <w:rsid w:val="00861CB9"/>
    <w:rsid w:val="00861E43"/>
    <w:rsid w:val="00861F78"/>
    <w:rsid w:val="0086244A"/>
    <w:rsid w:val="008624F7"/>
    <w:rsid w:val="00862517"/>
    <w:rsid w:val="0086261F"/>
    <w:rsid w:val="00862867"/>
    <w:rsid w:val="00862969"/>
    <w:rsid w:val="00862B1C"/>
    <w:rsid w:val="00862F09"/>
    <w:rsid w:val="00863836"/>
    <w:rsid w:val="00863899"/>
    <w:rsid w:val="00863D04"/>
    <w:rsid w:val="00863F05"/>
    <w:rsid w:val="00864B9C"/>
    <w:rsid w:val="00865EC0"/>
    <w:rsid w:val="00865ECC"/>
    <w:rsid w:val="00866F3F"/>
    <w:rsid w:val="0086797B"/>
    <w:rsid w:val="00867F17"/>
    <w:rsid w:val="00870DBA"/>
    <w:rsid w:val="00870FA0"/>
    <w:rsid w:val="0087139A"/>
    <w:rsid w:val="0087171E"/>
    <w:rsid w:val="00871A56"/>
    <w:rsid w:val="00871FBF"/>
    <w:rsid w:val="00872430"/>
    <w:rsid w:val="008729B1"/>
    <w:rsid w:val="00872A5B"/>
    <w:rsid w:val="00872C86"/>
    <w:rsid w:val="0087351B"/>
    <w:rsid w:val="00873C05"/>
    <w:rsid w:val="008749A2"/>
    <w:rsid w:val="00874A41"/>
    <w:rsid w:val="00875018"/>
    <w:rsid w:val="008769AE"/>
    <w:rsid w:val="00876D56"/>
    <w:rsid w:val="0087710F"/>
    <w:rsid w:val="00877712"/>
    <w:rsid w:val="00877B9F"/>
    <w:rsid w:val="00877F4B"/>
    <w:rsid w:val="00880A4D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5F7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051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EF9"/>
    <w:rsid w:val="008A3F45"/>
    <w:rsid w:val="008A417B"/>
    <w:rsid w:val="008A41CB"/>
    <w:rsid w:val="008A4314"/>
    <w:rsid w:val="008A4826"/>
    <w:rsid w:val="008A4B68"/>
    <w:rsid w:val="008A5111"/>
    <w:rsid w:val="008A54E5"/>
    <w:rsid w:val="008A5B0B"/>
    <w:rsid w:val="008A6285"/>
    <w:rsid w:val="008A6682"/>
    <w:rsid w:val="008A672F"/>
    <w:rsid w:val="008A695B"/>
    <w:rsid w:val="008A6C10"/>
    <w:rsid w:val="008A6C18"/>
    <w:rsid w:val="008A701A"/>
    <w:rsid w:val="008A720F"/>
    <w:rsid w:val="008A7397"/>
    <w:rsid w:val="008A772C"/>
    <w:rsid w:val="008B00D7"/>
    <w:rsid w:val="008B0241"/>
    <w:rsid w:val="008B026B"/>
    <w:rsid w:val="008B0906"/>
    <w:rsid w:val="008B0BA6"/>
    <w:rsid w:val="008B1529"/>
    <w:rsid w:val="008B1F2B"/>
    <w:rsid w:val="008B1FFE"/>
    <w:rsid w:val="008B2255"/>
    <w:rsid w:val="008B2491"/>
    <w:rsid w:val="008B367F"/>
    <w:rsid w:val="008B3ADC"/>
    <w:rsid w:val="008B3EB8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0FB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822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813"/>
    <w:rsid w:val="008E0B81"/>
    <w:rsid w:val="008E144E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3E49"/>
    <w:rsid w:val="008E45BD"/>
    <w:rsid w:val="008E4670"/>
    <w:rsid w:val="008E4C13"/>
    <w:rsid w:val="008E4D34"/>
    <w:rsid w:val="008E502A"/>
    <w:rsid w:val="008E50D8"/>
    <w:rsid w:val="008E5669"/>
    <w:rsid w:val="008E568C"/>
    <w:rsid w:val="008E5824"/>
    <w:rsid w:val="008E5D22"/>
    <w:rsid w:val="008E60BF"/>
    <w:rsid w:val="008E6416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0F7"/>
    <w:rsid w:val="008F741F"/>
    <w:rsid w:val="008F760B"/>
    <w:rsid w:val="008F7858"/>
    <w:rsid w:val="008F7B15"/>
    <w:rsid w:val="0090001C"/>
    <w:rsid w:val="00900F6D"/>
    <w:rsid w:val="00901378"/>
    <w:rsid w:val="00901686"/>
    <w:rsid w:val="00902234"/>
    <w:rsid w:val="00902F86"/>
    <w:rsid w:val="00903810"/>
    <w:rsid w:val="00903A1A"/>
    <w:rsid w:val="00903F95"/>
    <w:rsid w:val="00904148"/>
    <w:rsid w:val="009041E6"/>
    <w:rsid w:val="00904217"/>
    <w:rsid w:val="00904257"/>
    <w:rsid w:val="00904634"/>
    <w:rsid w:val="00904D41"/>
    <w:rsid w:val="00905051"/>
    <w:rsid w:val="00905707"/>
    <w:rsid w:val="0090598A"/>
    <w:rsid w:val="00905DDB"/>
    <w:rsid w:val="00905DF4"/>
    <w:rsid w:val="0090614F"/>
    <w:rsid w:val="009066D2"/>
    <w:rsid w:val="00906BC9"/>
    <w:rsid w:val="00906FA0"/>
    <w:rsid w:val="00910510"/>
    <w:rsid w:val="009106A4"/>
    <w:rsid w:val="009107AE"/>
    <w:rsid w:val="00911063"/>
    <w:rsid w:val="0091109A"/>
    <w:rsid w:val="00911375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E97"/>
    <w:rsid w:val="00916B11"/>
    <w:rsid w:val="009179A1"/>
    <w:rsid w:val="00917B44"/>
    <w:rsid w:val="009208CE"/>
    <w:rsid w:val="00920A12"/>
    <w:rsid w:val="00920FEE"/>
    <w:rsid w:val="009210BC"/>
    <w:rsid w:val="009210CF"/>
    <w:rsid w:val="00921291"/>
    <w:rsid w:val="009214C0"/>
    <w:rsid w:val="00921C6E"/>
    <w:rsid w:val="00921E61"/>
    <w:rsid w:val="00921EBB"/>
    <w:rsid w:val="00922307"/>
    <w:rsid w:val="00922A1D"/>
    <w:rsid w:val="00922CB2"/>
    <w:rsid w:val="00923165"/>
    <w:rsid w:val="009232C6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CEA"/>
    <w:rsid w:val="00931EE7"/>
    <w:rsid w:val="009324A2"/>
    <w:rsid w:val="0093297A"/>
    <w:rsid w:val="009332CF"/>
    <w:rsid w:val="00933861"/>
    <w:rsid w:val="00933A20"/>
    <w:rsid w:val="00934C22"/>
    <w:rsid w:val="00935014"/>
    <w:rsid w:val="009360AD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4CDF"/>
    <w:rsid w:val="00945023"/>
    <w:rsid w:val="009455FD"/>
    <w:rsid w:val="00945A44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4D3"/>
    <w:rsid w:val="009535D6"/>
    <w:rsid w:val="00953D33"/>
    <w:rsid w:val="0095443F"/>
    <w:rsid w:val="009545D1"/>
    <w:rsid w:val="0095484C"/>
    <w:rsid w:val="00954D0D"/>
    <w:rsid w:val="00955338"/>
    <w:rsid w:val="009555AA"/>
    <w:rsid w:val="00955629"/>
    <w:rsid w:val="00955903"/>
    <w:rsid w:val="009560FB"/>
    <w:rsid w:val="00956A11"/>
    <w:rsid w:val="00956B27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61B"/>
    <w:rsid w:val="009657C2"/>
    <w:rsid w:val="009657D9"/>
    <w:rsid w:val="00965B04"/>
    <w:rsid w:val="009666A0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2FED"/>
    <w:rsid w:val="009830CB"/>
    <w:rsid w:val="00983A02"/>
    <w:rsid w:val="00983CBD"/>
    <w:rsid w:val="00984F56"/>
    <w:rsid w:val="00984F58"/>
    <w:rsid w:val="00984FBB"/>
    <w:rsid w:val="00985704"/>
    <w:rsid w:val="00985A84"/>
    <w:rsid w:val="00985BBC"/>
    <w:rsid w:val="00985F00"/>
    <w:rsid w:val="009865D4"/>
    <w:rsid w:val="00986611"/>
    <w:rsid w:val="00986964"/>
    <w:rsid w:val="00986A40"/>
    <w:rsid w:val="00986FBA"/>
    <w:rsid w:val="0098731D"/>
    <w:rsid w:val="00987A8E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D0E"/>
    <w:rsid w:val="00992FEE"/>
    <w:rsid w:val="00993951"/>
    <w:rsid w:val="00993BD6"/>
    <w:rsid w:val="00993DC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EA0"/>
    <w:rsid w:val="009A0F36"/>
    <w:rsid w:val="009A0FD6"/>
    <w:rsid w:val="009A1960"/>
    <w:rsid w:val="009A1A7B"/>
    <w:rsid w:val="009A1BB1"/>
    <w:rsid w:val="009A2C5B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424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9FF"/>
    <w:rsid w:val="009B3DE6"/>
    <w:rsid w:val="009B4700"/>
    <w:rsid w:val="009B504B"/>
    <w:rsid w:val="009B576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673"/>
    <w:rsid w:val="009C386C"/>
    <w:rsid w:val="009C3E81"/>
    <w:rsid w:val="009C4573"/>
    <w:rsid w:val="009C4856"/>
    <w:rsid w:val="009C5B45"/>
    <w:rsid w:val="009C5B9D"/>
    <w:rsid w:val="009C5FC3"/>
    <w:rsid w:val="009C654F"/>
    <w:rsid w:val="009C65D5"/>
    <w:rsid w:val="009C6784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6E1C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21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056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E7FA1"/>
    <w:rsid w:val="009F00D9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921"/>
    <w:rsid w:val="009F3D6A"/>
    <w:rsid w:val="009F3DA3"/>
    <w:rsid w:val="009F41BB"/>
    <w:rsid w:val="009F4709"/>
    <w:rsid w:val="009F52BF"/>
    <w:rsid w:val="009F539B"/>
    <w:rsid w:val="009F5519"/>
    <w:rsid w:val="009F5834"/>
    <w:rsid w:val="009F5D3F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3EA0"/>
    <w:rsid w:val="00A0432E"/>
    <w:rsid w:val="00A05BFC"/>
    <w:rsid w:val="00A0620C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2DCD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71"/>
    <w:rsid w:val="00A15587"/>
    <w:rsid w:val="00A1578C"/>
    <w:rsid w:val="00A15809"/>
    <w:rsid w:val="00A15AE4"/>
    <w:rsid w:val="00A15F1F"/>
    <w:rsid w:val="00A1654A"/>
    <w:rsid w:val="00A16A02"/>
    <w:rsid w:val="00A16D7E"/>
    <w:rsid w:val="00A16F73"/>
    <w:rsid w:val="00A16F9A"/>
    <w:rsid w:val="00A17247"/>
    <w:rsid w:val="00A17DCE"/>
    <w:rsid w:val="00A20313"/>
    <w:rsid w:val="00A207D0"/>
    <w:rsid w:val="00A20E5C"/>
    <w:rsid w:val="00A210DF"/>
    <w:rsid w:val="00A2151A"/>
    <w:rsid w:val="00A21BEA"/>
    <w:rsid w:val="00A2241A"/>
    <w:rsid w:val="00A228A3"/>
    <w:rsid w:val="00A22BB3"/>
    <w:rsid w:val="00A23E2A"/>
    <w:rsid w:val="00A24193"/>
    <w:rsid w:val="00A24BFF"/>
    <w:rsid w:val="00A250F9"/>
    <w:rsid w:val="00A25518"/>
    <w:rsid w:val="00A25A6E"/>
    <w:rsid w:val="00A25C8D"/>
    <w:rsid w:val="00A25E64"/>
    <w:rsid w:val="00A2674F"/>
    <w:rsid w:val="00A27117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ECE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43E"/>
    <w:rsid w:val="00A35642"/>
    <w:rsid w:val="00A359B3"/>
    <w:rsid w:val="00A3634C"/>
    <w:rsid w:val="00A36A6A"/>
    <w:rsid w:val="00A36DB4"/>
    <w:rsid w:val="00A37145"/>
    <w:rsid w:val="00A37715"/>
    <w:rsid w:val="00A37792"/>
    <w:rsid w:val="00A40A3C"/>
    <w:rsid w:val="00A40BD6"/>
    <w:rsid w:val="00A40C09"/>
    <w:rsid w:val="00A40C48"/>
    <w:rsid w:val="00A4121E"/>
    <w:rsid w:val="00A42081"/>
    <w:rsid w:val="00A42247"/>
    <w:rsid w:val="00A42B50"/>
    <w:rsid w:val="00A431D3"/>
    <w:rsid w:val="00A432A3"/>
    <w:rsid w:val="00A4340E"/>
    <w:rsid w:val="00A43552"/>
    <w:rsid w:val="00A4410A"/>
    <w:rsid w:val="00A447CC"/>
    <w:rsid w:val="00A4489F"/>
    <w:rsid w:val="00A44ECE"/>
    <w:rsid w:val="00A45256"/>
    <w:rsid w:val="00A4538E"/>
    <w:rsid w:val="00A45407"/>
    <w:rsid w:val="00A46CAC"/>
    <w:rsid w:val="00A46CB2"/>
    <w:rsid w:val="00A47290"/>
    <w:rsid w:val="00A47905"/>
    <w:rsid w:val="00A479D9"/>
    <w:rsid w:val="00A500CB"/>
    <w:rsid w:val="00A5068C"/>
    <w:rsid w:val="00A508EC"/>
    <w:rsid w:val="00A50A3B"/>
    <w:rsid w:val="00A524C1"/>
    <w:rsid w:val="00A52FF7"/>
    <w:rsid w:val="00A530C1"/>
    <w:rsid w:val="00A53984"/>
    <w:rsid w:val="00A53BA6"/>
    <w:rsid w:val="00A53EA2"/>
    <w:rsid w:val="00A54180"/>
    <w:rsid w:val="00A548FE"/>
    <w:rsid w:val="00A55053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57FCA"/>
    <w:rsid w:val="00A60173"/>
    <w:rsid w:val="00A60F0E"/>
    <w:rsid w:val="00A60F8E"/>
    <w:rsid w:val="00A616D8"/>
    <w:rsid w:val="00A61A0E"/>
    <w:rsid w:val="00A61CFD"/>
    <w:rsid w:val="00A629DA"/>
    <w:rsid w:val="00A62B32"/>
    <w:rsid w:val="00A63179"/>
    <w:rsid w:val="00A634A2"/>
    <w:rsid w:val="00A63FD5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CB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3F28"/>
    <w:rsid w:val="00A7421C"/>
    <w:rsid w:val="00A744FC"/>
    <w:rsid w:val="00A7458B"/>
    <w:rsid w:val="00A74882"/>
    <w:rsid w:val="00A74A16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20D2"/>
    <w:rsid w:val="00A832A8"/>
    <w:rsid w:val="00A835D3"/>
    <w:rsid w:val="00A83B85"/>
    <w:rsid w:val="00A8426B"/>
    <w:rsid w:val="00A84987"/>
    <w:rsid w:val="00A84D47"/>
    <w:rsid w:val="00A85419"/>
    <w:rsid w:val="00A855A6"/>
    <w:rsid w:val="00A858F8"/>
    <w:rsid w:val="00A85C0D"/>
    <w:rsid w:val="00A85C5E"/>
    <w:rsid w:val="00A85D27"/>
    <w:rsid w:val="00A8653C"/>
    <w:rsid w:val="00A86D18"/>
    <w:rsid w:val="00A86E5E"/>
    <w:rsid w:val="00A86EA2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60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0BF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7FF"/>
    <w:rsid w:val="00AB581E"/>
    <w:rsid w:val="00AB5850"/>
    <w:rsid w:val="00AB58DD"/>
    <w:rsid w:val="00AB5977"/>
    <w:rsid w:val="00AB63AF"/>
    <w:rsid w:val="00AB63B4"/>
    <w:rsid w:val="00AB6D2C"/>
    <w:rsid w:val="00AB6F17"/>
    <w:rsid w:val="00AB7084"/>
    <w:rsid w:val="00AB766D"/>
    <w:rsid w:val="00AB7F2B"/>
    <w:rsid w:val="00AC0330"/>
    <w:rsid w:val="00AC03E4"/>
    <w:rsid w:val="00AC0849"/>
    <w:rsid w:val="00AC0E1B"/>
    <w:rsid w:val="00AC1161"/>
    <w:rsid w:val="00AC1336"/>
    <w:rsid w:val="00AC1597"/>
    <w:rsid w:val="00AC15A3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68B"/>
    <w:rsid w:val="00AD77E8"/>
    <w:rsid w:val="00AD7C4C"/>
    <w:rsid w:val="00AE00CB"/>
    <w:rsid w:val="00AE10A9"/>
    <w:rsid w:val="00AE1538"/>
    <w:rsid w:val="00AE1619"/>
    <w:rsid w:val="00AE17CB"/>
    <w:rsid w:val="00AE1DC4"/>
    <w:rsid w:val="00AE1ECC"/>
    <w:rsid w:val="00AE2DAA"/>
    <w:rsid w:val="00AE2EF3"/>
    <w:rsid w:val="00AE311B"/>
    <w:rsid w:val="00AE3AFE"/>
    <w:rsid w:val="00AE3B29"/>
    <w:rsid w:val="00AE3BCE"/>
    <w:rsid w:val="00AE3D55"/>
    <w:rsid w:val="00AE44EF"/>
    <w:rsid w:val="00AE4DB0"/>
    <w:rsid w:val="00AE4DB2"/>
    <w:rsid w:val="00AE5786"/>
    <w:rsid w:val="00AE57F0"/>
    <w:rsid w:val="00AE583D"/>
    <w:rsid w:val="00AE5AD4"/>
    <w:rsid w:val="00AE5CA2"/>
    <w:rsid w:val="00AE5F54"/>
    <w:rsid w:val="00AE65A4"/>
    <w:rsid w:val="00AE661A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530"/>
    <w:rsid w:val="00AF3D2B"/>
    <w:rsid w:val="00AF3D74"/>
    <w:rsid w:val="00AF46CD"/>
    <w:rsid w:val="00AF487D"/>
    <w:rsid w:val="00AF5363"/>
    <w:rsid w:val="00AF5AD4"/>
    <w:rsid w:val="00AF6443"/>
    <w:rsid w:val="00AF6656"/>
    <w:rsid w:val="00AF6CAC"/>
    <w:rsid w:val="00AF7272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4F4C"/>
    <w:rsid w:val="00B0564B"/>
    <w:rsid w:val="00B0574A"/>
    <w:rsid w:val="00B058A8"/>
    <w:rsid w:val="00B0594C"/>
    <w:rsid w:val="00B05965"/>
    <w:rsid w:val="00B05B6B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6BE"/>
    <w:rsid w:val="00B116F6"/>
    <w:rsid w:val="00B11A5C"/>
    <w:rsid w:val="00B11E41"/>
    <w:rsid w:val="00B121E1"/>
    <w:rsid w:val="00B123DF"/>
    <w:rsid w:val="00B12508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077C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03D"/>
    <w:rsid w:val="00B2796F"/>
    <w:rsid w:val="00B27975"/>
    <w:rsid w:val="00B27FCE"/>
    <w:rsid w:val="00B30020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8F3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2A9"/>
    <w:rsid w:val="00B40FBB"/>
    <w:rsid w:val="00B41165"/>
    <w:rsid w:val="00B415FF"/>
    <w:rsid w:val="00B41971"/>
    <w:rsid w:val="00B41D2D"/>
    <w:rsid w:val="00B43004"/>
    <w:rsid w:val="00B4304F"/>
    <w:rsid w:val="00B4308E"/>
    <w:rsid w:val="00B43578"/>
    <w:rsid w:val="00B440CF"/>
    <w:rsid w:val="00B44E73"/>
    <w:rsid w:val="00B45083"/>
    <w:rsid w:val="00B455C4"/>
    <w:rsid w:val="00B4581B"/>
    <w:rsid w:val="00B458CF"/>
    <w:rsid w:val="00B45D1D"/>
    <w:rsid w:val="00B46793"/>
    <w:rsid w:val="00B47E0C"/>
    <w:rsid w:val="00B50710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1CC"/>
    <w:rsid w:val="00B55983"/>
    <w:rsid w:val="00B55A03"/>
    <w:rsid w:val="00B55B93"/>
    <w:rsid w:val="00B55C66"/>
    <w:rsid w:val="00B562A8"/>
    <w:rsid w:val="00B5630E"/>
    <w:rsid w:val="00B5737B"/>
    <w:rsid w:val="00B578F9"/>
    <w:rsid w:val="00B57B46"/>
    <w:rsid w:val="00B600EA"/>
    <w:rsid w:val="00B60BA6"/>
    <w:rsid w:val="00B614AE"/>
    <w:rsid w:val="00B61F7F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4E4"/>
    <w:rsid w:val="00B654E8"/>
    <w:rsid w:val="00B656C2"/>
    <w:rsid w:val="00B65D21"/>
    <w:rsid w:val="00B661A9"/>
    <w:rsid w:val="00B66662"/>
    <w:rsid w:val="00B66B85"/>
    <w:rsid w:val="00B67AC9"/>
    <w:rsid w:val="00B67B98"/>
    <w:rsid w:val="00B67CF5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353"/>
    <w:rsid w:val="00B73690"/>
    <w:rsid w:val="00B7386B"/>
    <w:rsid w:val="00B73906"/>
    <w:rsid w:val="00B73F07"/>
    <w:rsid w:val="00B74247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0C2"/>
    <w:rsid w:val="00B77359"/>
    <w:rsid w:val="00B77D6B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2A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D07"/>
    <w:rsid w:val="00B87EE9"/>
    <w:rsid w:val="00B9018C"/>
    <w:rsid w:val="00B902A8"/>
    <w:rsid w:val="00B907E5"/>
    <w:rsid w:val="00B90B0F"/>
    <w:rsid w:val="00B90CF7"/>
    <w:rsid w:val="00B90EA5"/>
    <w:rsid w:val="00B925FF"/>
    <w:rsid w:val="00B92D30"/>
    <w:rsid w:val="00B93056"/>
    <w:rsid w:val="00B93849"/>
    <w:rsid w:val="00B94017"/>
    <w:rsid w:val="00B949FA"/>
    <w:rsid w:val="00B94F44"/>
    <w:rsid w:val="00B950D7"/>
    <w:rsid w:val="00B956A8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741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C0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2E04"/>
    <w:rsid w:val="00BB318E"/>
    <w:rsid w:val="00BB373C"/>
    <w:rsid w:val="00BB3DBA"/>
    <w:rsid w:val="00BB3E2E"/>
    <w:rsid w:val="00BB48DE"/>
    <w:rsid w:val="00BB4E70"/>
    <w:rsid w:val="00BB59E7"/>
    <w:rsid w:val="00BB5A65"/>
    <w:rsid w:val="00BB5BAF"/>
    <w:rsid w:val="00BB66CF"/>
    <w:rsid w:val="00BB6701"/>
    <w:rsid w:val="00BB6735"/>
    <w:rsid w:val="00BB6845"/>
    <w:rsid w:val="00BB76DC"/>
    <w:rsid w:val="00BB7B4F"/>
    <w:rsid w:val="00BC0EF3"/>
    <w:rsid w:val="00BC1526"/>
    <w:rsid w:val="00BC1879"/>
    <w:rsid w:val="00BC2507"/>
    <w:rsid w:val="00BC2E8B"/>
    <w:rsid w:val="00BC3693"/>
    <w:rsid w:val="00BC378E"/>
    <w:rsid w:val="00BC4B55"/>
    <w:rsid w:val="00BC4BBA"/>
    <w:rsid w:val="00BC5257"/>
    <w:rsid w:val="00BC5B88"/>
    <w:rsid w:val="00BC622F"/>
    <w:rsid w:val="00BC6656"/>
    <w:rsid w:val="00BC66DB"/>
    <w:rsid w:val="00BC6ABE"/>
    <w:rsid w:val="00BC7917"/>
    <w:rsid w:val="00BC7941"/>
    <w:rsid w:val="00BC7AC8"/>
    <w:rsid w:val="00BD05C4"/>
    <w:rsid w:val="00BD0A37"/>
    <w:rsid w:val="00BD189A"/>
    <w:rsid w:val="00BD2146"/>
    <w:rsid w:val="00BD2360"/>
    <w:rsid w:val="00BD2D40"/>
    <w:rsid w:val="00BD2EFA"/>
    <w:rsid w:val="00BD2F41"/>
    <w:rsid w:val="00BD3064"/>
    <w:rsid w:val="00BD3522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539"/>
    <w:rsid w:val="00BD7D7A"/>
    <w:rsid w:val="00BE0673"/>
    <w:rsid w:val="00BE06BE"/>
    <w:rsid w:val="00BE09EC"/>
    <w:rsid w:val="00BE2558"/>
    <w:rsid w:val="00BE2BD0"/>
    <w:rsid w:val="00BE2D55"/>
    <w:rsid w:val="00BE42DB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DB6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861"/>
    <w:rsid w:val="00C03C83"/>
    <w:rsid w:val="00C041F0"/>
    <w:rsid w:val="00C0490C"/>
    <w:rsid w:val="00C04936"/>
    <w:rsid w:val="00C049FD"/>
    <w:rsid w:val="00C04F5A"/>
    <w:rsid w:val="00C052FA"/>
    <w:rsid w:val="00C053D3"/>
    <w:rsid w:val="00C05869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7BD"/>
    <w:rsid w:val="00C11A24"/>
    <w:rsid w:val="00C120CD"/>
    <w:rsid w:val="00C12231"/>
    <w:rsid w:val="00C12512"/>
    <w:rsid w:val="00C12771"/>
    <w:rsid w:val="00C12898"/>
    <w:rsid w:val="00C128DE"/>
    <w:rsid w:val="00C12D88"/>
    <w:rsid w:val="00C13175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603C"/>
    <w:rsid w:val="00C16F89"/>
    <w:rsid w:val="00C1795E"/>
    <w:rsid w:val="00C20063"/>
    <w:rsid w:val="00C204C9"/>
    <w:rsid w:val="00C20BE3"/>
    <w:rsid w:val="00C20F3F"/>
    <w:rsid w:val="00C21C64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6A"/>
    <w:rsid w:val="00C26373"/>
    <w:rsid w:val="00C27089"/>
    <w:rsid w:val="00C270C0"/>
    <w:rsid w:val="00C30140"/>
    <w:rsid w:val="00C30CEC"/>
    <w:rsid w:val="00C30FCE"/>
    <w:rsid w:val="00C31236"/>
    <w:rsid w:val="00C314EF"/>
    <w:rsid w:val="00C31DEC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88A"/>
    <w:rsid w:val="00C348D5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313"/>
    <w:rsid w:val="00C40872"/>
    <w:rsid w:val="00C40B45"/>
    <w:rsid w:val="00C40F24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21F"/>
    <w:rsid w:val="00C46231"/>
    <w:rsid w:val="00C46660"/>
    <w:rsid w:val="00C467AA"/>
    <w:rsid w:val="00C4693F"/>
    <w:rsid w:val="00C46B5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B46"/>
    <w:rsid w:val="00C56FCA"/>
    <w:rsid w:val="00C5754F"/>
    <w:rsid w:val="00C57DE5"/>
    <w:rsid w:val="00C57F01"/>
    <w:rsid w:val="00C6026D"/>
    <w:rsid w:val="00C6096E"/>
    <w:rsid w:val="00C60CB1"/>
    <w:rsid w:val="00C60DA0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A"/>
    <w:rsid w:val="00C63FE0"/>
    <w:rsid w:val="00C64127"/>
    <w:rsid w:val="00C64971"/>
    <w:rsid w:val="00C65034"/>
    <w:rsid w:val="00C65209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BF0"/>
    <w:rsid w:val="00C71CCC"/>
    <w:rsid w:val="00C72F87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66"/>
    <w:rsid w:val="00C808B7"/>
    <w:rsid w:val="00C80A38"/>
    <w:rsid w:val="00C80DE1"/>
    <w:rsid w:val="00C81415"/>
    <w:rsid w:val="00C81419"/>
    <w:rsid w:val="00C81E09"/>
    <w:rsid w:val="00C82259"/>
    <w:rsid w:val="00C822A9"/>
    <w:rsid w:val="00C82B2A"/>
    <w:rsid w:val="00C82CF4"/>
    <w:rsid w:val="00C845DC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693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5A83"/>
    <w:rsid w:val="00C963FA"/>
    <w:rsid w:val="00C96418"/>
    <w:rsid w:val="00C9653C"/>
    <w:rsid w:val="00C96C75"/>
    <w:rsid w:val="00C972C7"/>
    <w:rsid w:val="00C97412"/>
    <w:rsid w:val="00C975BD"/>
    <w:rsid w:val="00C97819"/>
    <w:rsid w:val="00CA027A"/>
    <w:rsid w:val="00CA08A5"/>
    <w:rsid w:val="00CA1537"/>
    <w:rsid w:val="00CA25D3"/>
    <w:rsid w:val="00CA267C"/>
    <w:rsid w:val="00CA2821"/>
    <w:rsid w:val="00CA3F70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94"/>
    <w:rsid w:val="00CB0AD9"/>
    <w:rsid w:val="00CB0CEE"/>
    <w:rsid w:val="00CB1103"/>
    <w:rsid w:val="00CB11E4"/>
    <w:rsid w:val="00CB1688"/>
    <w:rsid w:val="00CB1ECB"/>
    <w:rsid w:val="00CB2598"/>
    <w:rsid w:val="00CB26B2"/>
    <w:rsid w:val="00CB2C68"/>
    <w:rsid w:val="00CB2D39"/>
    <w:rsid w:val="00CB2DAC"/>
    <w:rsid w:val="00CB30A1"/>
    <w:rsid w:val="00CB32D4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5D5B"/>
    <w:rsid w:val="00CB6094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7C9"/>
    <w:rsid w:val="00CC5A56"/>
    <w:rsid w:val="00CC66CF"/>
    <w:rsid w:val="00CC6774"/>
    <w:rsid w:val="00CC7C13"/>
    <w:rsid w:val="00CC7E17"/>
    <w:rsid w:val="00CD03AB"/>
    <w:rsid w:val="00CD0426"/>
    <w:rsid w:val="00CD04A6"/>
    <w:rsid w:val="00CD067F"/>
    <w:rsid w:val="00CD1447"/>
    <w:rsid w:val="00CD16AA"/>
    <w:rsid w:val="00CD1CE8"/>
    <w:rsid w:val="00CD1F9C"/>
    <w:rsid w:val="00CD2414"/>
    <w:rsid w:val="00CD2A9B"/>
    <w:rsid w:val="00CD3168"/>
    <w:rsid w:val="00CD3835"/>
    <w:rsid w:val="00CD3CFD"/>
    <w:rsid w:val="00CD5018"/>
    <w:rsid w:val="00CD5057"/>
    <w:rsid w:val="00CD5FD2"/>
    <w:rsid w:val="00CD6391"/>
    <w:rsid w:val="00CD63C4"/>
    <w:rsid w:val="00CD6513"/>
    <w:rsid w:val="00CD71FC"/>
    <w:rsid w:val="00CD733D"/>
    <w:rsid w:val="00CD7934"/>
    <w:rsid w:val="00CE0AE3"/>
    <w:rsid w:val="00CE0BD4"/>
    <w:rsid w:val="00CE2633"/>
    <w:rsid w:val="00CE3901"/>
    <w:rsid w:val="00CE3CA1"/>
    <w:rsid w:val="00CE3CD0"/>
    <w:rsid w:val="00CE3FF3"/>
    <w:rsid w:val="00CE4878"/>
    <w:rsid w:val="00CE4BD3"/>
    <w:rsid w:val="00CE50B1"/>
    <w:rsid w:val="00CE57DF"/>
    <w:rsid w:val="00CE6290"/>
    <w:rsid w:val="00CE6761"/>
    <w:rsid w:val="00CE6D84"/>
    <w:rsid w:val="00CE7F99"/>
    <w:rsid w:val="00CF03AE"/>
    <w:rsid w:val="00CF0A29"/>
    <w:rsid w:val="00CF1392"/>
    <w:rsid w:val="00CF15C1"/>
    <w:rsid w:val="00CF1BA2"/>
    <w:rsid w:val="00CF1FFF"/>
    <w:rsid w:val="00CF21D2"/>
    <w:rsid w:val="00CF2342"/>
    <w:rsid w:val="00CF23FC"/>
    <w:rsid w:val="00CF2A1F"/>
    <w:rsid w:val="00CF2E6A"/>
    <w:rsid w:val="00CF3124"/>
    <w:rsid w:val="00CF3D31"/>
    <w:rsid w:val="00CF3EBA"/>
    <w:rsid w:val="00CF3F63"/>
    <w:rsid w:val="00CF3FA6"/>
    <w:rsid w:val="00CF4A86"/>
    <w:rsid w:val="00CF4CF0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1A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752"/>
    <w:rsid w:val="00D04919"/>
    <w:rsid w:val="00D04986"/>
    <w:rsid w:val="00D049BE"/>
    <w:rsid w:val="00D052ED"/>
    <w:rsid w:val="00D05350"/>
    <w:rsid w:val="00D059F1"/>
    <w:rsid w:val="00D06778"/>
    <w:rsid w:val="00D06785"/>
    <w:rsid w:val="00D06B85"/>
    <w:rsid w:val="00D07E65"/>
    <w:rsid w:val="00D10377"/>
    <w:rsid w:val="00D10A23"/>
    <w:rsid w:val="00D10B22"/>
    <w:rsid w:val="00D10CA7"/>
    <w:rsid w:val="00D1149E"/>
    <w:rsid w:val="00D11574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4B8"/>
    <w:rsid w:val="00D21CF5"/>
    <w:rsid w:val="00D21FC1"/>
    <w:rsid w:val="00D223A8"/>
    <w:rsid w:val="00D223F5"/>
    <w:rsid w:val="00D224A0"/>
    <w:rsid w:val="00D2252F"/>
    <w:rsid w:val="00D2260D"/>
    <w:rsid w:val="00D22CF4"/>
    <w:rsid w:val="00D23AE6"/>
    <w:rsid w:val="00D23B28"/>
    <w:rsid w:val="00D23F4D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1AB"/>
    <w:rsid w:val="00D26692"/>
    <w:rsid w:val="00D266FD"/>
    <w:rsid w:val="00D26FB7"/>
    <w:rsid w:val="00D27B48"/>
    <w:rsid w:val="00D27C1A"/>
    <w:rsid w:val="00D30251"/>
    <w:rsid w:val="00D30A50"/>
    <w:rsid w:val="00D311D4"/>
    <w:rsid w:val="00D31251"/>
    <w:rsid w:val="00D3158F"/>
    <w:rsid w:val="00D317D8"/>
    <w:rsid w:val="00D31948"/>
    <w:rsid w:val="00D31AAA"/>
    <w:rsid w:val="00D32A22"/>
    <w:rsid w:val="00D32D57"/>
    <w:rsid w:val="00D33149"/>
    <w:rsid w:val="00D33180"/>
    <w:rsid w:val="00D33E10"/>
    <w:rsid w:val="00D34019"/>
    <w:rsid w:val="00D34471"/>
    <w:rsid w:val="00D35629"/>
    <w:rsid w:val="00D35B78"/>
    <w:rsid w:val="00D35F73"/>
    <w:rsid w:val="00D360AD"/>
    <w:rsid w:val="00D3675E"/>
    <w:rsid w:val="00D36951"/>
    <w:rsid w:val="00D3717C"/>
    <w:rsid w:val="00D37199"/>
    <w:rsid w:val="00D40ECD"/>
    <w:rsid w:val="00D4107B"/>
    <w:rsid w:val="00D4141D"/>
    <w:rsid w:val="00D41F1E"/>
    <w:rsid w:val="00D426E7"/>
    <w:rsid w:val="00D42CF6"/>
    <w:rsid w:val="00D42EA2"/>
    <w:rsid w:val="00D431E1"/>
    <w:rsid w:val="00D43332"/>
    <w:rsid w:val="00D43460"/>
    <w:rsid w:val="00D440F2"/>
    <w:rsid w:val="00D44189"/>
    <w:rsid w:val="00D44391"/>
    <w:rsid w:val="00D44993"/>
    <w:rsid w:val="00D44C2B"/>
    <w:rsid w:val="00D44E94"/>
    <w:rsid w:val="00D4643D"/>
    <w:rsid w:val="00D465E3"/>
    <w:rsid w:val="00D46EE1"/>
    <w:rsid w:val="00D46F83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0E7D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1099"/>
    <w:rsid w:val="00D71486"/>
    <w:rsid w:val="00D716D6"/>
    <w:rsid w:val="00D72477"/>
    <w:rsid w:val="00D72D58"/>
    <w:rsid w:val="00D730FE"/>
    <w:rsid w:val="00D749A2"/>
    <w:rsid w:val="00D75128"/>
    <w:rsid w:val="00D75342"/>
    <w:rsid w:val="00D75597"/>
    <w:rsid w:val="00D75CCA"/>
    <w:rsid w:val="00D75DB9"/>
    <w:rsid w:val="00D765BF"/>
    <w:rsid w:val="00D76C54"/>
    <w:rsid w:val="00D770BE"/>
    <w:rsid w:val="00D7730E"/>
    <w:rsid w:val="00D776F1"/>
    <w:rsid w:val="00D77E10"/>
    <w:rsid w:val="00D77FDC"/>
    <w:rsid w:val="00D803A1"/>
    <w:rsid w:val="00D8062C"/>
    <w:rsid w:val="00D80B7F"/>
    <w:rsid w:val="00D81322"/>
    <w:rsid w:val="00D81D39"/>
    <w:rsid w:val="00D8240B"/>
    <w:rsid w:val="00D82536"/>
    <w:rsid w:val="00D826AF"/>
    <w:rsid w:val="00D82B98"/>
    <w:rsid w:val="00D83027"/>
    <w:rsid w:val="00D8313D"/>
    <w:rsid w:val="00D8399A"/>
    <w:rsid w:val="00D83D01"/>
    <w:rsid w:val="00D840E6"/>
    <w:rsid w:val="00D84401"/>
    <w:rsid w:val="00D848D7"/>
    <w:rsid w:val="00D8500B"/>
    <w:rsid w:val="00D8514C"/>
    <w:rsid w:val="00D85800"/>
    <w:rsid w:val="00D85E0E"/>
    <w:rsid w:val="00D86387"/>
    <w:rsid w:val="00D86481"/>
    <w:rsid w:val="00D8670A"/>
    <w:rsid w:val="00D86D50"/>
    <w:rsid w:val="00D872BC"/>
    <w:rsid w:val="00D87354"/>
    <w:rsid w:val="00D874F0"/>
    <w:rsid w:val="00D877E3"/>
    <w:rsid w:val="00D878A9"/>
    <w:rsid w:val="00D878E1"/>
    <w:rsid w:val="00D87CCC"/>
    <w:rsid w:val="00D901FD"/>
    <w:rsid w:val="00D90215"/>
    <w:rsid w:val="00D9028B"/>
    <w:rsid w:val="00D90BAC"/>
    <w:rsid w:val="00D911E5"/>
    <w:rsid w:val="00D9191B"/>
    <w:rsid w:val="00D92583"/>
    <w:rsid w:val="00D92625"/>
    <w:rsid w:val="00D9262D"/>
    <w:rsid w:val="00D9380D"/>
    <w:rsid w:val="00D9385E"/>
    <w:rsid w:val="00D939C5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6958"/>
    <w:rsid w:val="00D976CD"/>
    <w:rsid w:val="00DA0114"/>
    <w:rsid w:val="00DA0824"/>
    <w:rsid w:val="00DA15BD"/>
    <w:rsid w:val="00DA16E9"/>
    <w:rsid w:val="00DA17FE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E40"/>
    <w:rsid w:val="00DA4F34"/>
    <w:rsid w:val="00DA4F9E"/>
    <w:rsid w:val="00DA64F4"/>
    <w:rsid w:val="00DA65C0"/>
    <w:rsid w:val="00DA68A7"/>
    <w:rsid w:val="00DA68D6"/>
    <w:rsid w:val="00DA7616"/>
    <w:rsid w:val="00DA77AC"/>
    <w:rsid w:val="00DA77F8"/>
    <w:rsid w:val="00DA7E4D"/>
    <w:rsid w:val="00DB07D8"/>
    <w:rsid w:val="00DB0A75"/>
    <w:rsid w:val="00DB0F31"/>
    <w:rsid w:val="00DB102E"/>
    <w:rsid w:val="00DB126E"/>
    <w:rsid w:val="00DB15F4"/>
    <w:rsid w:val="00DB188B"/>
    <w:rsid w:val="00DB18CE"/>
    <w:rsid w:val="00DB1CEE"/>
    <w:rsid w:val="00DB2098"/>
    <w:rsid w:val="00DB237B"/>
    <w:rsid w:val="00DB2B0B"/>
    <w:rsid w:val="00DB2ED3"/>
    <w:rsid w:val="00DB3264"/>
    <w:rsid w:val="00DB3522"/>
    <w:rsid w:val="00DB3AB1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041"/>
    <w:rsid w:val="00DC3311"/>
    <w:rsid w:val="00DC390C"/>
    <w:rsid w:val="00DC39F9"/>
    <w:rsid w:val="00DC3D78"/>
    <w:rsid w:val="00DC3F5C"/>
    <w:rsid w:val="00DC4D21"/>
    <w:rsid w:val="00DC5511"/>
    <w:rsid w:val="00DC5757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5F83"/>
    <w:rsid w:val="00DE6028"/>
    <w:rsid w:val="00DE609D"/>
    <w:rsid w:val="00DE6203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E8"/>
    <w:rsid w:val="00E038F7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398"/>
    <w:rsid w:val="00E106E3"/>
    <w:rsid w:val="00E107DE"/>
    <w:rsid w:val="00E109B8"/>
    <w:rsid w:val="00E10D9E"/>
    <w:rsid w:val="00E11036"/>
    <w:rsid w:val="00E11814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0A7D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4D13"/>
    <w:rsid w:val="00E2520E"/>
    <w:rsid w:val="00E25C4D"/>
    <w:rsid w:val="00E25CFA"/>
    <w:rsid w:val="00E261BE"/>
    <w:rsid w:val="00E26CDF"/>
    <w:rsid w:val="00E26D19"/>
    <w:rsid w:val="00E27172"/>
    <w:rsid w:val="00E272C7"/>
    <w:rsid w:val="00E2751A"/>
    <w:rsid w:val="00E27691"/>
    <w:rsid w:val="00E27948"/>
    <w:rsid w:val="00E3014B"/>
    <w:rsid w:val="00E308F5"/>
    <w:rsid w:val="00E30B36"/>
    <w:rsid w:val="00E30CEA"/>
    <w:rsid w:val="00E30F1D"/>
    <w:rsid w:val="00E3134F"/>
    <w:rsid w:val="00E31374"/>
    <w:rsid w:val="00E31573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B84"/>
    <w:rsid w:val="00E34E70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0588"/>
    <w:rsid w:val="00E5105F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86A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0BEB"/>
    <w:rsid w:val="00E615C6"/>
    <w:rsid w:val="00E621A5"/>
    <w:rsid w:val="00E62D67"/>
    <w:rsid w:val="00E631DE"/>
    <w:rsid w:val="00E63940"/>
    <w:rsid w:val="00E63B05"/>
    <w:rsid w:val="00E63CC1"/>
    <w:rsid w:val="00E64266"/>
    <w:rsid w:val="00E64852"/>
    <w:rsid w:val="00E64C91"/>
    <w:rsid w:val="00E64D77"/>
    <w:rsid w:val="00E6508C"/>
    <w:rsid w:val="00E65132"/>
    <w:rsid w:val="00E658AD"/>
    <w:rsid w:val="00E65F4C"/>
    <w:rsid w:val="00E663BC"/>
    <w:rsid w:val="00E66457"/>
    <w:rsid w:val="00E66B2E"/>
    <w:rsid w:val="00E676C6"/>
    <w:rsid w:val="00E67963"/>
    <w:rsid w:val="00E67BDF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AC5"/>
    <w:rsid w:val="00E73DE5"/>
    <w:rsid w:val="00E74421"/>
    <w:rsid w:val="00E751E9"/>
    <w:rsid w:val="00E753D1"/>
    <w:rsid w:val="00E754B8"/>
    <w:rsid w:val="00E75599"/>
    <w:rsid w:val="00E7596F"/>
    <w:rsid w:val="00E75C2F"/>
    <w:rsid w:val="00E7613A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27D6"/>
    <w:rsid w:val="00E83145"/>
    <w:rsid w:val="00E83180"/>
    <w:rsid w:val="00E83500"/>
    <w:rsid w:val="00E837F2"/>
    <w:rsid w:val="00E84416"/>
    <w:rsid w:val="00E850C5"/>
    <w:rsid w:val="00E8581D"/>
    <w:rsid w:val="00E85EB6"/>
    <w:rsid w:val="00E85EE5"/>
    <w:rsid w:val="00E86223"/>
    <w:rsid w:val="00E8691C"/>
    <w:rsid w:val="00E86B38"/>
    <w:rsid w:val="00E86FEF"/>
    <w:rsid w:val="00E87218"/>
    <w:rsid w:val="00E87244"/>
    <w:rsid w:val="00E874C6"/>
    <w:rsid w:val="00E87F4F"/>
    <w:rsid w:val="00E9058F"/>
    <w:rsid w:val="00E90A6A"/>
    <w:rsid w:val="00E90D83"/>
    <w:rsid w:val="00E91166"/>
    <w:rsid w:val="00E913A0"/>
    <w:rsid w:val="00E916B4"/>
    <w:rsid w:val="00E926B2"/>
    <w:rsid w:val="00E92869"/>
    <w:rsid w:val="00E92E0F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0D68"/>
    <w:rsid w:val="00EA1FE9"/>
    <w:rsid w:val="00EA225F"/>
    <w:rsid w:val="00EA2285"/>
    <w:rsid w:val="00EA30CC"/>
    <w:rsid w:val="00EA3909"/>
    <w:rsid w:val="00EA3BC3"/>
    <w:rsid w:val="00EA496D"/>
    <w:rsid w:val="00EA4B51"/>
    <w:rsid w:val="00EA4E28"/>
    <w:rsid w:val="00EA4EBF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743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EB3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C91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5EA1"/>
    <w:rsid w:val="00EC6680"/>
    <w:rsid w:val="00EC6876"/>
    <w:rsid w:val="00EC6991"/>
    <w:rsid w:val="00EC6CB4"/>
    <w:rsid w:val="00EC6FB8"/>
    <w:rsid w:val="00EC71AA"/>
    <w:rsid w:val="00EC75E9"/>
    <w:rsid w:val="00EC7A3B"/>
    <w:rsid w:val="00EC7CC4"/>
    <w:rsid w:val="00EC7CF4"/>
    <w:rsid w:val="00ED002F"/>
    <w:rsid w:val="00ED023C"/>
    <w:rsid w:val="00ED0598"/>
    <w:rsid w:val="00ED0BAB"/>
    <w:rsid w:val="00ED1153"/>
    <w:rsid w:val="00ED1179"/>
    <w:rsid w:val="00ED20B3"/>
    <w:rsid w:val="00ED248E"/>
    <w:rsid w:val="00ED2A7C"/>
    <w:rsid w:val="00ED3123"/>
    <w:rsid w:val="00ED35CE"/>
    <w:rsid w:val="00ED406A"/>
    <w:rsid w:val="00ED42A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308C"/>
    <w:rsid w:val="00EE32C1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330"/>
    <w:rsid w:val="00EF0697"/>
    <w:rsid w:val="00EF0E0F"/>
    <w:rsid w:val="00EF1A6A"/>
    <w:rsid w:val="00EF1C46"/>
    <w:rsid w:val="00EF1CBE"/>
    <w:rsid w:val="00EF1F15"/>
    <w:rsid w:val="00EF2055"/>
    <w:rsid w:val="00EF206B"/>
    <w:rsid w:val="00EF2902"/>
    <w:rsid w:val="00EF29B4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3B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6656"/>
    <w:rsid w:val="00F06B24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16C1C"/>
    <w:rsid w:val="00F20060"/>
    <w:rsid w:val="00F20C61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2F6C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0F07"/>
    <w:rsid w:val="00F310E7"/>
    <w:rsid w:val="00F31394"/>
    <w:rsid w:val="00F31741"/>
    <w:rsid w:val="00F319BF"/>
    <w:rsid w:val="00F323C0"/>
    <w:rsid w:val="00F3263A"/>
    <w:rsid w:val="00F32697"/>
    <w:rsid w:val="00F32B00"/>
    <w:rsid w:val="00F32BE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0E2"/>
    <w:rsid w:val="00F373AE"/>
    <w:rsid w:val="00F379DE"/>
    <w:rsid w:val="00F37AED"/>
    <w:rsid w:val="00F40769"/>
    <w:rsid w:val="00F408D0"/>
    <w:rsid w:val="00F40A42"/>
    <w:rsid w:val="00F40E7D"/>
    <w:rsid w:val="00F41086"/>
    <w:rsid w:val="00F42013"/>
    <w:rsid w:val="00F42673"/>
    <w:rsid w:val="00F42882"/>
    <w:rsid w:val="00F42CDA"/>
    <w:rsid w:val="00F43030"/>
    <w:rsid w:val="00F4311E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04B"/>
    <w:rsid w:val="00F51FDC"/>
    <w:rsid w:val="00F52DD5"/>
    <w:rsid w:val="00F53AD5"/>
    <w:rsid w:val="00F53DED"/>
    <w:rsid w:val="00F53EDF"/>
    <w:rsid w:val="00F554CA"/>
    <w:rsid w:val="00F55BBC"/>
    <w:rsid w:val="00F5604E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DA1"/>
    <w:rsid w:val="00F60E1A"/>
    <w:rsid w:val="00F61629"/>
    <w:rsid w:val="00F61702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C"/>
    <w:rsid w:val="00F6443E"/>
    <w:rsid w:val="00F65194"/>
    <w:rsid w:val="00F65285"/>
    <w:rsid w:val="00F65A3C"/>
    <w:rsid w:val="00F663DD"/>
    <w:rsid w:val="00F668D0"/>
    <w:rsid w:val="00F66B96"/>
    <w:rsid w:val="00F66F8A"/>
    <w:rsid w:val="00F670B1"/>
    <w:rsid w:val="00F6724B"/>
    <w:rsid w:val="00F679C5"/>
    <w:rsid w:val="00F67B0C"/>
    <w:rsid w:val="00F67D71"/>
    <w:rsid w:val="00F70338"/>
    <w:rsid w:val="00F71207"/>
    <w:rsid w:val="00F72311"/>
    <w:rsid w:val="00F7245B"/>
    <w:rsid w:val="00F72B06"/>
    <w:rsid w:val="00F73491"/>
    <w:rsid w:val="00F749DB"/>
    <w:rsid w:val="00F74C8D"/>
    <w:rsid w:val="00F760C6"/>
    <w:rsid w:val="00F76E8C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17B"/>
    <w:rsid w:val="00F86311"/>
    <w:rsid w:val="00F863AE"/>
    <w:rsid w:val="00F863E6"/>
    <w:rsid w:val="00F8674C"/>
    <w:rsid w:val="00F86FDB"/>
    <w:rsid w:val="00F87081"/>
    <w:rsid w:val="00F87211"/>
    <w:rsid w:val="00F87568"/>
    <w:rsid w:val="00F87700"/>
    <w:rsid w:val="00F9016C"/>
    <w:rsid w:val="00F9086A"/>
    <w:rsid w:val="00F90974"/>
    <w:rsid w:val="00F90BC8"/>
    <w:rsid w:val="00F91073"/>
    <w:rsid w:val="00F916A4"/>
    <w:rsid w:val="00F918EF"/>
    <w:rsid w:val="00F91A09"/>
    <w:rsid w:val="00F91F59"/>
    <w:rsid w:val="00F92458"/>
    <w:rsid w:val="00F92C65"/>
    <w:rsid w:val="00F92CC0"/>
    <w:rsid w:val="00F9326E"/>
    <w:rsid w:val="00F935BB"/>
    <w:rsid w:val="00F93F3A"/>
    <w:rsid w:val="00F94968"/>
    <w:rsid w:val="00F94EE3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09C0"/>
    <w:rsid w:val="00FA1B74"/>
    <w:rsid w:val="00FA1D01"/>
    <w:rsid w:val="00FA205D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A7F2F"/>
    <w:rsid w:val="00FB06C3"/>
    <w:rsid w:val="00FB08DE"/>
    <w:rsid w:val="00FB0F34"/>
    <w:rsid w:val="00FB26F5"/>
    <w:rsid w:val="00FB2843"/>
    <w:rsid w:val="00FB287A"/>
    <w:rsid w:val="00FB2CBA"/>
    <w:rsid w:val="00FB3476"/>
    <w:rsid w:val="00FB34B8"/>
    <w:rsid w:val="00FB3B44"/>
    <w:rsid w:val="00FB3D92"/>
    <w:rsid w:val="00FB4038"/>
    <w:rsid w:val="00FB51F4"/>
    <w:rsid w:val="00FB536D"/>
    <w:rsid w:val="00FB580D"/>
    <w:rsid w:val="00FB5BA6"/>
    <w:rsid w:val="00FB5CD6"/>
    <w:rsid w:val="00FB658E"/>
    <w:rsid w:val="00FB6858"/>
    <w:rsid w:val="00FB7068"/>
    <w:rsid w:val="00FB7AA5"/>
    <w:rsid w:val="00FC00E5"/>
    <w:rsid w:val="00FC1007"/>
    <w:rsid w:val="00FC1829"/>
    <w:rsid w:val="00FC1B4A"/>
    <w:rsid w:val="00FC1B92"/>
    <w:rsid w:val="00FC20B1"/>
    <w:rsid w:val="00FC25DB"/>
    <w:rsid w:val="00FC28E5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5EE5"/>
    <w:rsid w:val="00FC693A"/>
    <w:rsid w:val="00FC6BC7"/>
    <w:rsid w:val="00FC728C"/>
    <w:rsid w:val="00FC7681"/>
    <w:rsid w:val="00FD0B25"/>
    <w:rsid w:val="00FD0D26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2F8E"/>
    <w:rsid w:val="00FE3C6C"/>
    <w:rsid w:val="00FE42BA"/>
    <w:rsid w:val="00FE4995"/>
    <w:rsid w:val="00FE4B2B"/>
    <w:rsid w:val="00FE5C4F"/>
    <w:rsid w:val="00FE6169"/>
    <w:rsid w:val="00FE6908"/>
    <w:rsid w:val="00FE6C64"/>
    <w:rsid w:val="00FE6F88"/>
    <w:rsid w:val="00FE7349"/>
    <w:rsid w:val="00FE75E9"/>
    <w:rsid w:val="00FE768D"/>
    <w:rsid w:val="00FE7839"/>
    <w:rsid w:val="00FE7935"/>
    <w:rsid w:val="00FE7A84"/>
    <w:rsid w:val="00FF00E2"/>
    <w:rsid w:val="00FF033C"/>
    <w:rsid w:val="00FF0908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09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index 1" w:uiPriority="99"/>
    <w:lsdException w:name="index 2" w:uiPriority="99"/>
    <w:lsdException w:name="index 3" w:uiPriority="99"/>
    <w:lsdException w:name="toc 1" w:uiPriority="39"/>
    <w:lsdException w:name="toc 2" w:uiPriority="3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index heading" w:uiPriority="99"/>
    <w:lsdException w:name="caption" w:semiHidden="1" w:uiPriority="99" w:unhideWhenUsed="1" w:qFormat="1"/>
    <w:lsdException w:name="annotation reference" w:uiPriority="99"/>
    <w:lsdException w:name="endnote text" w:uiPriority="99"/>
    <w:lsdException w:name="List" w:uiPriority="99"/>
    <w:lsdException w:name="List Bullet" w:uiPriority="99"/>
    <w:lsdException w:name="List 2" w:uiPriority="99"/>
    <w:lsdException w:name="Title" w:uiPriority="99" w:qFormat="1"/>
    <w:lsdException w:name="Signature" w:uiPriority="99"/>
    <w:lsdException w:name="Body Text" w:uiPriority="99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4D3"/>
    <w:pPr>
      <w:spacing w:before="120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79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7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right" w:leader="dot" w:pos="9072"/>
      </w:tabs>
      <w:spacing w:after="40"/>
      <w:ind w:left="284" w:hanging="284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left" w:pos="2098"/>
        <w:tab w:val="left" w:pos="5330"/>
        <w:tab w:val="left" w:pos="5897"/>
      </w:tabs>
      <w:ind w:left="1531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spacing w:before="40" w:after="40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uiPriority w:val="99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right" w:leader="dot" w:pos="9072"/>
      </w:tabs>
      <w:spacing w:before="60"/>
      <w:ind w:left="568" w:hanging="284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418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2B1C49"/>
    <w:pPr>
      <w:tabs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uiPriority w:val="99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left" w:pos="1985"/>
      </w:tabs>
      <w:spacing w:before="80"/>
      <w:ind w:left="567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left" w:pos="3686"/>
        <w:tab w:val="left" w:pos="4395"/>
      </w:tabs>
      <w:spacing w:before="720"/>
      <w:ind w:left="567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left" w:pos="3969"/>
        <w:tab w:val="left" w:pos="5528"/>
        <w:tab w:val="left" w:pos="6095"/>
      </w:tabs>
      <w:spacing w:before="80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uiPriority w:val="99"/>
    <w:rsid w:val="00872C86"/>
    <w:pPr>
      <w:tabs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60119"/>
    <w:pPr>
      <w:spacing w:before="360"/>
    </w:pPr>
    <w:rPr>
      <w:color w:val="auto"/>
      <w:sz w:val="24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uiPriority w:val="99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E0255B"/>
    <w:pPr>
      <w:spacing w:before="0"/>
      <w:ind w:right="-426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left" w:pos="1134"/>
        <w:tab w:val="left" w:pos="1814"/>
      </w:tabs>
      <w:ind w:left="1134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46797A"/>
    <w:pPr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6797A"/>
    <w:pPr>
      <w:tabs>
        <w:tab w:val="left" w:pos="720"/>
      </w:tabs>
      <w:spacing w:before="30"/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46797A"/>
    <w:pPr>
      <w:spacing w:before="0" w:after="120" w:line="480" w:lineRule="auto"/>
      <w:ind w:left="283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uiPriority w:val="99"/>
    <w:rsid w:val="0046797A"/>
    <w:pPr>
      <w:spacing w:before="0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uiPriority w:val="99"/>
    <w:rsid w:val="0046797A"/>
    <w:pPr>
      <w:keepNext/>
      <w:tabs>
        <w:tab w:val="left" w:pos="0"/>
      </w:tabs>
      <w:spacing w:before="0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uiPriority w:val="99"/>
    <w:rsid w:val="0046797A"/>
    <w:pPr>
      <w:spacing w:before="0"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uiPriority w:val="99"/>
    <w:rsid w:val="0046797A"/>
    <w:pPr>
      <w:tabs>
        <w:tab w:val="left" w:pos="1134"/>
        <w:tab w:val="left" w:pos="1350"/>
      </w:tabs>
      <w:spacing w:after="120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uiPriority w:val="99"/>
    <w:rsid w:val="0046797A"/>
    <w:pPr>
      <w:tabs>
        <w:tab w:val="clear" w:pos="4703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spacing w:before="0"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uiPriority w:val="99"/>
    <w:rsid w:val="0046797A"/>
    <w:pPr>
      <w:tabs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uiPriority w:val="99"/>
    <w:rsid w:val="0046797A"/>
    <w:pPr>
      <w:spacing w:before="0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spacing w:before="40" w:after="40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uiPriority w:val="99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uiPriority w:val="99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uiPriority w:val="99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46797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uiPriority w:val="99"/>
    <w:rsid w:val="0046797A"/>
    <w:pPr>
      <w:spacing w:before="0" w:line="480" w:lineRule="auto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uiPriority w:val="99"/>
    <w:rsid w:val="0046797A"/>
    <w:pPr>
      <w:tabs>
        <w:tab w:val="clear" w:pos="4703"/>
        <w:tab w:val="clear" w:pos="9406"/>
        <w:tab w:val="center" w:pos="4819"/>
        <w:tab w:val="right" w:pos="9071"/>
      </w:tabs>
      <w:spacing w:before="0" w:line="200" w:lineRule="exac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46797A"/>
    <w:pPr>
      <w:tabs>
        <w:tab w:val="clear" w:pos="4703"/>
        <w:tab w:val="clear" w:pos="9406"/>
        <w:tab w:val="center" w:pos="4819"/>
        <w:tab w:val="right" w:pos="9071"/>
      </w:tabs>
      <w:spacing w:before="0" w:line="200" w:lineRule="exac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99"/>
    <w:rsid w:val="0046797A"/>
    <w:pPr>
      <w:spacing w:before="0" w:after="1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spacing w:before="0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spacing w:before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uiPriority w:val="99"/>
    <w:rsid w:val="0046797A"/>
    <w:pPr>
      <w:spacing w:before="30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uiPriority w:val="99"/>
    <w:rsid w:val="00F844CA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uiPriority w:val="99"/>
    <w:rsid w:val="0046797A"/>
    <w:pPr>
      <w:keepNext w:val="0"/>
      <w:tabs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spacing w:before="0"/>
      <w:ind w:left="567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uiPriority w:val="99"/>
    <w:rsid w:val="0046797A"/>
    <w:pPr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46797A"/>
    <w:pPr>
      <w:tabs>
        <w:tab w:val="left" w:pos="284"/>
      </w:tabs>
      <w:spacing w:before="113" w:after="2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uiPriority w:val="99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uiPriority w:val="99"/>
    <w:rsid w:val="0046797A"/>
    <w:pPr>
      <w:spacing w:after="120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uiPriority w:val="99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uiPriority w:val="99"/>
    <w:rsid w:val="0046797A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uiPriority w:val="99"/>
    <w:rsid w:val="0046797A"/>
    <w:pPr>
      <w:suppressAutoHyphens/>
      <w:spacing w:before="0"/>
      <w:jc w:val="center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46797A"/>
    <w:pPr>
      <w:suppressLineNumbers/>
      <w:suppressAutoHyphens/>
      <w:spacing w:before="0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46797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46797A"/>
    <w:pPr>
      <w:widowControl w:val="0"/>
      <w:suppressAutoHyphens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uiPriority w:val="99"/>
    <w:rsid w:val="0046797A"/>
    <w:pPr>
      <w:suppressAutoHyphens/>
      <w:spacing w:before="0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46797A"/>
    <w:pPr>
      <w:suppressAutoHyphens/>
      <w:spacing w:before="0"/>
      <w:ind w:left="720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46797A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6797A"/>
    <w:pPr>
      <w:suppressAutoHyphens/>
      <w:spacing w:before="0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46797A"/>
    <w:pPr>
      <w:suppressAutoHyphens/>
      <w:spacing w:before="0" w:after="120" w:line="480" w:lineRule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46797A"/>
    <w:pPr>
      <w:suppressAutoHyphens/>
      <w:spacing w:before="0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46797A"/>
    <w:pPr>
      <w:suppressAutoHyphens/>
      <w:spacing w:before="0"/>
      <w:ind w:left="748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46797A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46797A"/>
    <w:pPr>
      <w:suppressAutoHyphens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99"/>
    <w:qFormat/>
    <w:rsid w:val="0046797A"/>
    <w:pPr>
      <w:pBdr>
        <w:top w:val="single" w:sz="6" w:space="3" w:color="auto"/>
      </w:pBdr>
      <w:tabs>
        <w:tab w:val="left" w:pos="6660"/>
        <w:tab w:val="right" w:pos="10688"/>
      </w:tabs>
      <w:spacing w:before="0"/>
      <w:ind w:right="-1414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uiPriority w:val="99"/>
    <w:rsid w:val="0046797A"/>
    <w:pPr>
      <w:tabs>
        <w:tab w:val="left" w:pos="720"/>
      </w:tabs>
      <w:spacing w:before="0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uiPriority w:val="99"/>
    <w:rsid w:val="0046797A"/>
    <w:pPr>
      <w:tabs>
        <w:tab w:val="left" w:pos="567"/>
        <w:tab w:val="left" w:pos="1134"/>
      </w:tabs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spacing w:after="1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uiPriority w:val="99"/>
    <w:rsid w:val="0046797A"/>
    <w:pPr>
      <w:spacing w:before="30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uiPriority w:val="99"/>
    <w:rsid w:val="0046797A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spacing w:before="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46797A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uiPriority w:val="99"/>
    <w:rsid w:val="0046797A"/>
    <w:pPr>
      <w:spacing w:before="60" w:after="60" w:line="260" w:lineRule="atLeast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uiPriority w:val="99"/>
    <w:rsid w:val="0046797A"/>
    <w:pPr>
      <w:tabs>
        <w:tab w:val="left" w:pos="794"/>
        <w:tab w:val="left" w:pos="1191"/>
        <w:tab w:val="left" w:pos="1588"/>
        <w:tab w:val="left" w:pos="1985"/>
      </w:tabs>
      <w:spacing w:before="80"/>
      <w:ind w:left="1191" w:hanging="397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uiPriority w:val="99"/>
    <w:rsid w:val="0046797A"/>
    <w:pPr>
      <w:tabs>
        <w:tab w:val="left" w:pos="1440"/>
      </w:tabs>
      <w:spacing w:before="0"/>
      <w:ind w:left="567" w:right="567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uiPriority w:val="99"/>
    <w:rsid w:val="0046797A"/>
    <w:rPr>
      <w:b/>
    </w:rPr>
  </w:style>
  <w:style w:type="paragraph" w:customStyle="1" w:styleId="StandardBrief">
    <w:name w:val="Standard_Brief"/>
    <w:uiPriority w:val="99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uiPriority w:val="99"/>
    <w:rsid w:val="0046797A"/>
    <w:pPr>
      <w:tabs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46797A"/>
    <w:pPr>
      <w:jc w:val="right"/>
    </w:pPr>
  </w:style>
  <w:style w:type="paragraph" w:customStyle="1" w:styleId="PucesNiveau1">
    <w:name w:val="PucesNiveau1"/>
    <w:next w:val="Normal-retrait"/>
    <w:autoRedefine/>
    <w:uiPriority w:val="99"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uiPriority w:val="99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46797A"/>
    <w:pPr>
      <w:spacing w:before="0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46797A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spacing w:before="0" w:after="200" w:line="276" w:lineRule="auto"/>
      <w:ind w:left="720"/>
      <w:contextualSpacing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uiPriority w:val="99"/>
    <w:rsid w:val="0046797A"/>
    <w:pPr>
      <w:tabs>
        <w:tab w:val="left" w:pos="1560"/>
      </w:tabs>
      <w:ind w:left="1559" w:hanging="992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uiPriority w:val="99"/>
    <w:rsid w:val="0046797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18"/>
    </w:rPr>
  </w:style>
  <w:style w:type="paragraph" w:styleId="List2">
    <w:name w:val="List 2"/>
    <w:basedOn w:val="Normal"/>
    <w:uiPriority w:val="99"/>
    <w:rsid w:val="0046797A"/>
    <w:pPr>
      <w:spacing w:before="0"/>
      <w:ind w:left="566" w:hanging="283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uiPriority w:val="99"/>
    <w:semiHidden/>
    <w:rsid w:val="0046797A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uiPriority w:val="99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spacing w:before="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uiPriority w:val="99"/>
    <w:rsid w:val="0046797A"/>
    <w:pPr>
      <w:spacing w:before="100" w:after="100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99"/>
    <w:rsid w:val="00E7014E"/>
    <w:pPr>
      <w:ind w:left="400"/>
    </w:pPr>
  </w:style>
  <w:style w:type="paragraph" w:customStyle="1" w:styleId="Tablelegend">
    <w:name w:val="Table_legend"/>
    <w:basedOn w:val="Normal"/>
    <w:uiPriority w:val="99"/>
    <w:rsid w:val="00DC7006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uiPriority w:val="99"/>
    <w:semiHidden/>
    <w:rsid w:val="00AB50B9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uiPriority w:val="99"/>
    <w:rsid w:val="006A4C36"/>
    <w:pPr>
      <w:keepNext/>
      <w:spacing w:before="113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uiPriority w:val="99"/>
    <w:rsid w:val="006A4C36"/>
    <w:pPr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uiPriority w:val="99"/>
    <w:rsid w:val="006A4C36"/>
    <w:pPr>
      <w:tabs>
        <w:tab w:val="clear" w:pos="4703"/>
        <w:tab w:val="clear" w:pos="9406"/>
        <w:tab w:val="center" w:pos="4849"/>
        <w:tab w:val="right" w:pos="9730"/>
      </w:tabs>
      <w:spacing w:before="0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6A4C36"/>
  </w:style>
  <w:style w:type="paragraph" w:customStyle="1" w:styleId="Office">
    <w:name w:val="Office"/>
    <w:basedOn w:val="Normal"/>
    <w:uiPriority w:val="99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6A4C36"/>
    <w:pPr>
      <w:tabs>
        <w:tab w:val="left" w:pos="170"/>
      </w:tabs>
      <w:spacing w:before="60" w:after="60"/>
      <w:ind w:left="113" w:hanging="113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6A4C36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uiPriority w:val="99"/>
    <w:rsid w:val="006A4C36"/>
    <w:pPr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right" w:pos="851"/>
        <w:tab w:val="left" w:pos="879"/>
      </w:tabs>
      <w:spacing w:before="57" w:after="57" w:line="190" w:lineRule="exact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uiPriority w:val="99"/>
    <w:rsid w:val="006A4C36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uiPriority w:val="99"/>
    <w:rsid w:val="00772352"/>
    <w:pPr>
      <w:keepNext/>
      <w:keepLines/>
      <w:tabs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left" w:pos="765"/>
      </w:tabs>
      <w:spacing w:after="0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uiPriority w:val="99"/>
    <w:rsid w:val="00620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uiPriority w:val="99"/>
    <w:rsid w:val="002E12C1"/>
    <w:pPr>
      <w:spacing w:after="100"/>
      <w:ind w:left="1400"/>
    </w:pPr>
  </w:style>
  <w:style w:type="paragraph" w:customStyle="1" w:styleId="Char6">
    <w:name w:val="Char6"/>
    <w:basedOn w:val="Normal"/>
    <w:uiPriority w:val="99"/>
    <w:semiHidden/>
    <w:rsid w:val="002E12C1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uiPriority w:val="99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2E12C1"/>
    <w:pPr>
      <w:suppressAutoHyphens/>
      <w:spacing w:before="280" w:after="280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uiPriority w:val="99"/>
    <w:rsid w:val="002E12C1"/>
    <w:pPr>
      <w:tabs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uiPriority w:val="99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uiPriority w:val="99"/>
    <w:rsid w:val="002E12C1"/>
    <w:rPr>
      <w:lang w:val="en-GB"/>
    </w:rPr>
  </w:style>
  <w:style w:type="paragraph" w:customStyle="1" w:styleId="ASN1">
    <w:name w:val="ASN.1"/>
    <w:uiPriority w:val="99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uiPriority w:val="99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uiPriority w:val="99"/>
    <w:rsid w:val="002E12C1"/>
    <w:pPr>
      <w:tabs>
        <w:tab w:val="left" w:pos="794"/>
        <w:tab w:val="center" w:pos="4820"/>
        <w:tab w:val="right" w:pos="9639"/>
      </w:tabs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uiPriority w:val="99"/>
    <w:rsid w:val="002E12C1"/>
    <w:pPr>
      <w:tabs>
        <w:tab w:val="right" w:pos="1814"/>
        <w:tab w:val="left" w:pos="1985"/>
      </w:tabs>
      <w:spacing w:before="80"/>
      <w:ind w:left="1985" w:hanging="1985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2E12C1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uiPriority w:val="99"/>
    <w:qFormat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uiPriority w:val="99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uiPriority w:val="99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uiPriority w:val="99"/>
    <w:rsid w:val="002E12C1"/>
    <w:pPr>
      <w:tabs>
        <w:tab w:val="clear" w:pos="4703"/>
        <w:tab w:val="clear" w:pos="9406"/>
      </w:tabs>
      <w:spacing w:before="40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uiPriority w:val="99"/>
    <w:rsid w:val="002E12C1"/>
    <w:pPr>
      <w:tabs>
        <w:tab w:val="left" w:pos="794"/>
        <w:tab w:val="left" w:pos="1191"/>
        <w:tab w:val="left" w:pos="1588"/>
        <w:tab w:val="left" w:pos="1985"/>
      </w:tabs>
      <w:ind w:left="283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uiPriority w:val="99"/>
    <w:rsid w:val="002E12C1"/>
    <w:pPr>
      <w:tabs>
        <w:tab w:val="left" w:pos="794"/>
        <w:tab w:val="left" w:pos="1191"/>
        <w:tab w:val="left" w:pos="1588"/>
        <w:tab w:val="left" w:pos="1985"/>
      </w:tabs>
      <w:ind w:left="566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uiPriority w:val="99"/>
    <w:rsid w:val="002E12C1"/>
    <w:pPr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uiPriority w:val="99"/>
    <w:rsid w:val="002E12C1"/>
    <w:pPr>
      <w:keepNext/>
      <w:keepLines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uiPriority w:val="99"/>
    <w:rsid w:val="002E12C1"/>
    <w:pPr>
      <w:keepNext/>
      <w:keepLines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2E12C1"/>
  </w:style>
  <w:style w:type="paragraph" w:customStyle="1" w:styleId="QuestionNo">
    <w:name w:val="Question_No"/>
    <w:basedOn w:val="RecNo"/>
    <w:next w:val="Questiontitle"/>
    <w:uiPriority w:val="99"/>
    <w:rsid w:val="002E12C1"/>
  </w:style>
  <w:style w:type="paragraph" w:customStyle="1" w:styleId="RecNo">
    <w:name w:val="Rec_No"/>
    <w:basedOn w:val="Normal"/>
    <w:next w:val="Rectitle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2E12C1"/>
  </w:style>
  <w:style w:type="paragraph" w:customStyle="1" w:styleId="Questionref">
    <w:name w:val="Question_ref"/>
    <w:basedOn w:val="Recref"/>
    <w:next w:val="Questiondate"/>
    <w:uiPriority w:val="99"/>
    <w:rsid w:val="002E12C1"/>
  </w:style>
  <w:style w:type="paragraph" w:customStyle="1" w:styleId="Reftext">
    <w:name w:val="Ref_text"/>
    <w:basedOn w:val="Normal"/>
    <w:uiPriority w:val="99"/>
    <w:rsid w:val="002E12C1"/>
    <w:pPr>
      <w:tabs>
        <w:tab w:val="left" w:pos="794"/>
        <w:tab w:val="left" w:pos="1191"/>
        <w:tab w:val="left" w:pos="1588"/>
        <w:tab w:val="left" w:pos="1985"/>
      </w:tabs>
      <w:ind w:left="794" w:hanging="794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uiPriority w:val="99"/>
    <w:rsid w:val="002E12C1"/>
  </w:style>
  <w:style w:type="paragraph" w:customStyle="1" w:styleId="RepNo">
    <w:name w:val="Rep_No"/>
    <w:basedOn w:val="RecNo"/>
    <w:next w:val="Reptitle"/>
    <w:uiPriority w:val="99"/>
    <w:rsid w:val="002E12C1"/>
  </w:style>
  <w:style w:type="paragraph" w:customStyle="1" w:styleId="Reptitle">
    <w:name w:val="Rep_title"/>
    <w:basedOn w:val="Rectitle"/>
    <w:next w:val="Repref"/>
    <w:uiPriority w:val="99"/>
    <w:rsid w:val="002E12C1"/>
  </w:style>
  <w:style w:type="paragraph" w:customStyle="1" w:styleId="Repref">
    <w:name w:val="Rep_ref"/>
    <w:basedOn w:val="Recref"/>
    <w:next w:val="Repdate"/>
    <w:uiPriority w:val="99"/>
    <w:rsid w:val="002E12C1"/>
  </w:style>
  <w:style w:type="paragraph" w:customStyle="1" w:styleId="Resdate">
    <w:name w:val="Res_date"/>
    <w:basedOn w:val="Recdate"/>
    <w:next w:val="Normalaftertitle"/>
    <w:uiPriority w:val="99"/>
    <w:rsid w:val="002E12C1"/>
  </w:style>
  <w:style w:type="paragraph" w:customStyle="1" w:styleId="ResNo">
    <w:name w:val="Res_No"/>
    <w:basedOn w:val="RecNo"/>
    <w:next w:val="Restitle"/>
    <w:uiPriority w:val="99"/>
    <w:rsid w:val="002E12C1"/>
  </w:style>
  <w:style w:type="paragraph" w:customStyle="1" w:styleId="Restitle">
    <w:name w:val="Res_title"/>
    <w:basedOn w:val="Rectitle"/>
    <w:next w:val="Resref"/>
    <w:uiPriority w:val="99"/>
    <w:rsid w:val="002E12C1"/>
  </w:style>
  <w:style w:type="paragraph" w:customStyle="1" w:styleId="Resref">
    <w:name w:val="Res_ref"/>
    <w:basedOn w:val="Recref"/>
    <w:next w:val="Resdate"/>
    <w:uiPriority w:val="99"/>
    <w:rsid w:val="002E12C1"/>
  </w:style>
  <w:style w:type="paragraph" w:customStyle="1" w:styleId="SectionNo">
    <w:name w:val="Section_No"/>
    <w:basedOn w:val="Normal"/>
    <w:next w:val="Sectiontitle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2E12C1"/>
    <w:pPr>
      <w:tabs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uiPriority w:val="99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E12C1"/>
  </w:style>
  <w:style w:type="paragraph" w:customStyle="1" w:styleId="Title4">
    <w:name w:val="Title 4"/>
    <w:basedOn w:val="Title3"/>
    <w:next w:val="Heading1"/>
    <w:uiPriority w:val="99"/>
    <w:rsid w:val="002E12C1"/>
    <w:rPr>
      <w:b/>
    </w:rPr>
  </w:style>
  <w:style w:type="paragraph" w:customStyle="1" w:styleId="toc00">
    <w:name w:val="toc 0"/>
    <w:basedOn w:val="Normal"/>
    <w:next w:val="TOC1"/>
    <w:uiPriority w:val="99"/>
    <w:rsid w:val="002E12C1"/>
    <w:pPr>
      <w:tabs>
        <w:tab w:val="right" w:pos="9639"/>
      </w:tabs>
    </w:pPr>
    <w:rPr>
      <w:rFonts w:ascii="Times New Roman" w:hAnsi="Times New Roman"/>
      <w:b/>
      <w:sz w:val="24"/>
    </w:rPr>
  </w:style>
  <w:style w:type="paragraph" w:styleId="TOC4">
    <w:name w:val="toc 4"/>
    <w:basedOn w:val="TOC3"/>
    <w:uiPriority w:val="99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styleId="TOC5">
    <w:name w:val="toc 5"/>
    <w:basedOn w:val="TOC4"/>
    <w:uiPriority w:val="99"/>
    <w:rsid w:val="002E12C1"/>
  </w:style>
  <w:style w:type="paragraph" w:styleId="TOC6">
    <w:name w:val="toc 6"/>
    <w:basedOn w:val="TOC4"/>
    <w:uiPriority w:val="99"/>
    <w:rsid w:val="002E12C1"/>
  </w:style>
  <w:style w:type="paragraph" w:styleId="TOC7">
    <w:name w:val="toc 7"/>
    <w:basedOn w:val="TOC4"/>
    <w:uiPriority w:val="99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uiPriority w:val="99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uiPriority w:val="99"/>
    <w:rsid w:val="002E12C1"/>
    <w:rPr>
      <w:b w:val="0"/>
    </w:rPr>
  </w:style>
  <w:style w:type="paragraph" w:customStyle="1" w:styleId="FooterQP">
    <w:name w:val="Footer_QP"/>
    <w:basedOn w:val="Normal"/>
    <w:uiPriority w:val="99"/>
    <w:rsid w:val="002E12C1"/>
    <w:pPr>
      <w:tabs>
        <w:tab w:val="left" w:pos="907"/>
        <w:tab w:val="right" w:pos="8789"/>
        <w:tab w:val="right" w:pos="9639"/>
      </w:tabs>
      <w:spacing w:before="0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uiPriority w:val="99"/>
    <w:rsid w:val="002E12C1"/>
    <w:pPr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2E12C1"/>
  </w:style>
  <w:style w:type="paragraph" w:customStyle="1" w:styleId="RepNoBR">
    <w:name w:val="Rep_No_BR"/>
    <w:basedOn w:val="RecNoBR"/>
    <w:next w:val="Reptitle"/>
    <w:uiPriority w:val="99"/>
    <w:rsid w:val="002E12C1"/>
  </w:style>
  <w:style w:type="paragraph" w:customStyle="1" w:styleId="ResNoBR">
    <w:name w:val="Res_No_BR"/>
    <w:basedOn w:val="RecNoBR"/>
    <w:next w:val="Restitle"/>
    <w:uiPriority w:val="99"/>
    <w:rsid w:val="002E12C1"/>
  </w:style>
  <w:style w:type="paragraph" w:customStyle="1" w:styleId="TabletitleBR">
    <w:name w:val="Table_title_BR"/>
    <w:basedOn w:val="Normal"/>
    <w:next w:val="Tablehead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uiPriority w:val="99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uiPriority w:val="99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uiPriority w:val="99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uiPriority w:val="99"/>
    <w:rsid w:val="002E12C1"/>
    <w:pPr>
      <w:tabs>
        <w:tab w:val="right" w:pos="9639"/>
      </w:tabs>
      <w:spacing w:before="60" w:after="60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uiPriority w:val="99"/>
    <w:rsid w:val="00500DCC"/>
    <w:pPr>
      <w:tabs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uiPriority w:val="99"/>
    <w:rsid w:val="00500DCC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uiPriority w:val="99"/>
    <w:rsid w:val="008C7BDA"/>
    <w:pPr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uiPriority w:val="99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uiPriority w:val="99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uiPriority w:val="99"/>
    <w:rsid w:val="008C7BDA"/>
    <w:pPr>
      <w:tabs>
        <w:tab w:val="left" w:pos="7711"/>
        <w:tab w:val="left" w:pos="8448"/>
        <w:tab w:val="right" w:pos="10603"/>
      </w:tabs>
      <w:spacing w:before="0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uiPriority w:val="99"/>
    <w:rsid w:val="008C7BDA"/>
    <w:pPr>
      <w:spacing w:before="100" w:after="100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uiPriority w:val="99"/>
    <w:rsid w:val="008C7BDA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8C7BDA"/>
    <w:pPr>
      <w:tabs>
        <w:tab w:val="right" w:pos="8732"/>
      </w:tabs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8C7BDA"/>
    <w:pPr>
      <w:spacing w:before="0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uiPriority w:val="99"/>
    <w:rsid w:val="008C7BDA"/>
    <w:pPr>
      <w:keepLines/>
      <w:spacing w:after="120"/>
      <w:jc w:val="center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8C7BDA"/>
    <w:pPr>
      <w:keepNext/>
      <w:keepLines/>
      <w:spacing w:before="480"/>
      <w:ind w:left="851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8C7BDA"/>
    <w:pPr>
      <w:keepLines/>
      <w:spacing w:before="180"/>
      <w:ind w:left="1418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8C7BDA"/>
    <w:pPr>
      <w:keepNext/>
      <w:keepLines/>
      <w:tabs>
        <w:tab w:val="num" w:pos="1418"/>
      </w:tabs>
      <w:spacing w:before="180"/>
      <w:ind w:left="1418" w:hanging="284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8C7BDA"/>
    <w:pPr>
      <w:keepLines/>
      <w:tabs>
        <w:tab w:val="num" w:pos="1417"/>
      </w:tabs>
      <w:spacing w:before="60"/>
      <w:ind w:left="3118" w:hanging="283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spacing w:after="120" w:line="120" w:lineRule="atLeast"/>
      <w:ind w:left="992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uiPriority w:val="99"/>
    <w:rsid w:val="008C7BDA"/>
    <w:pPr>
      <w:spacing w:before="30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uiPriority w:val="99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8C7BDA"/>
    <w:pPr>
      <w:spacing w:before="100" w:after="100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8C7BDA"/>
    <w:pPr>
      <w:spacing w:before="100" w:after="100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8C7BDA"/>
    <w:pPr>
      <w:spacing w:before="100" w:after="100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8C7BDA"/>
    <w:pPr>
      <w:spacing w:before="100" w:after="100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8C7BDA"/>
    <w:pPr>
      <w:spacing w:before="100" w:after="100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8C7BD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8C7BDA"/>
    <w:pPr>
      <w:pBdr>
        <w:lef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left" w:pos="851"/>
        <w:tab w:val="left" w:pos="1560"/>
        <w:tab w:val="left" w:pos="2127"/>
      </w:tabs>
      <w:spacing w:before="80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8C7BDA"/>
    <w:pPr>
      <w:keepLines/>
      <w:shd w:val="clear" w:color="auto" w:fill="E0E0E0"/>
      <w:tabs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uiPriority w:val="99"/>
    <w:rsid w:val="008C7BDA"/>
    <w:pPr>
      <w:keepNext/>
      <w:keepLines/>
      <w:tabs>
        <w:tab w:val="left" w:pos="1134"/>
        <w:tab w:val="left" w:pos="1560"/>
        <w:tab w:val="left" w:pos="2127"/>
      </w:tabs>
      <w:spacing w:before="300" w:after="0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8C7BDA"/>
    <w:pPr>
      <w:tabs>
        <w:tab w:val="left" w:pos="1134"/>
      </w:tabs>
      <w:spacing w:before="0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8C7BDA"/>
    <w:pPr>
      <w:tabs>
        <w:tab w:val="left" w:pos="1134"/>
        <w:tab w:val="left" w:pos="1560"/>
        <w:tab w:val="left" w:pos="2127"/>
      </w:tabs>
      <w:spacing w:before="0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8C7BDA"/>
    <w:pPr>
      <w:tabs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8C7BDA"/>
    <w:pPr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uiPriority w:val="99"/>
    <w:rsid w:val="008C7BDA"/>
    <w:pPr>
      <w:tabs>
        <w:tab w:val="left" w:pos="1985"/>
        <w:tab w:val="left" w:pos="3970"/>
      </w:tabs>
      <w:spacing w:before="0"/>
      <w:ind w:left="851" w:hanging="454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uiPriority w:val="99"/>
    <w:rsid w:val="008C7BDA"/>
    <w:pPr>
      <w:keepLines/>
      <w:shd w:val="clear" w:color="auto" w:fill="FFFFFF"/>
      <w:tabs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uiPriority w:val="99"/>
    <w:rsid w:val="008C7BDA"/>
    <w:pPr>
      <w:keepNext/>
      <w:keepLines/>
      <w:tabs>
        <w:tab w:val="left" w:pos="1985"/>
      </w:tabs>
      <w:spacing w:before="240"/>
      <w:ind w:left="567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8C7BDA"/>
    <w:pPr>
      <w:tabs>
        <w:tab w:val="left" w:pos="3686"/>
        <w:tab w:val="left" w:pos="4394"/>
      </w:tabs>
      <w:spacing w:before="80"/>
      <w:ind w:left="3686" w:hanging="3119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8C7BDA"/>
    <w:pPr>
      <w:tabs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8C7BDA"/>
    <w:pPr>
      <w:keepNext/>
      <w:keepLines/>
      <w:tabs>
        <w:tab w:val="left" w:pos="3969"/>
        <w:tab w:val="left" w:pos="5529"/>
        <w:tab w:val="left" w:pos="6095"/>
      </w:tabs>
      <w:spacing w:before="240"/>
      <w:ind w:left="567" w:hanging="567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8C7BDA"/>
    <w:pPr>
      <w:keepNext/>
      <w:keepLines/>
      <w:tabs>
        <w:tab w:val="left" w:pos="1134"/>
        <w:tab w:val="left" w:pos="1560"/>
        <w:tab w:val="left" w:pos="2127"/>
      </w:tabs>
      <w:spacing w:before="240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8C7BDA"/>
    <w:pPr>
      <w:tabs>
        <w:tab w:val="left" w:pos="709"/>
        <w:tab w:val="left" w:pos="1560"/>
      </w:tabs>
      <w:spacing w:before="80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8C7BDA"/>
    <w:pPr>
      <w:tabs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8C7BDA"/>
    <w:pPr>
      <w:tabs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8C7BDA"/>
    <w:pPr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uiPriority w:val="99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8C7BDA"/>
    <w:pPr>
      <w:tabs>
        <w:tab w:val="num" w:pos="360"/>
        <w:tab w:val="num" w:pos="400"/>
      </w:tabs>
      <w:spacing w:before="0"/>
      <w:ind w:left="397" w:hanging="397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8C7BDA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uiPriority w:val="99"/>
    <w:rsid w:val="008C7BDA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uiPriority w:val="99"/>
    <w:rsid w:val="008C7BDA"/>
    <w:pPr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uiPriority w:val="99"/>
    <w:rsid w:val="008C7BDA"/>
    <w:pPr>
      <w:spacing w:before="0" w:after="200" w:line="276" w:lineRule="auto"/>
      <w:ind w:left="720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8C7BDA"/>
    <w:pPr>
      <w:spacing w:before="0"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uiPriority w:val="99"/>
    <w:rsid w:val="008C7BDA"/>
    <w:pPr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C7BDA"/>
    <w:pPr>
      <w:tabs>
        <w:tab w:val="clear" w:pos="284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8C7BDA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uiPriority w:val="99"/>
    <w:semiHidden/>
    <w:rsid w:val="00CD3CFD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uiPriority w:val="99"/>
    <w:semiHidden/>
    <w:rsid w:val="00865EC0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uiPriority w:val="99"/>
    <w:semiHidden/>
    <w:rsid w:val="00626A59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uiPriority w:val="99"/>
    <w:rsid w:val="00626A59"/>
    <w:pPr>
      <w:pBdr>
        <w:left w:val="single" w:sz="18" w:space="1" w:color="auto"/>
      </w:pBdr>
      <w:spacing w:before="0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uiPriority w:val="99"/>
    <w:semiHidden/>
    <w:rsid w:val="009A7501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uiPriority w:val="99"/>
    <w:semiHidden/>
    <w:rsid w:val="00807D10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2918C1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uiPriority w:val="99"/>
    <w:semiHidden/>
    <w:rsid w:val="00F235A3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F235A3"/>
    <w:pPr>
      <w:spacing w:before="720"/>
      <w:ind w:left="794" w:right="794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uiPriority w:val="99"/>
    <w:semiHidden/>
    <w:rsid w:val="00F3452A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uiPriority w:val="99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1005B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1005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100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10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uiPriority w:val="99"/>
    <w:rsid w:val="00AD1464"/>
    <w:pPr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uiPriority w:val="99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6C55B1"/>
  </w:style>
  <w:style w:type="paragraph" w:customStyle="1" w:styleId="AppendixTitle">
    <w:name w:val="Appendix_Title"/>
    <w:basedOn w:val="Normal"/>
    <w:next w:val="Normalaftertitle0"/>
    <w:uiPriority w:val="99"/>
    <w:rsid w:val="006C55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spacing w:before="0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uiPriority w:val="99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E95C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E95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E95C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E95C6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E9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uiPriority w:val="99"/>
    <w:rsid w:val="00E95C6D"/>
    <w:pPr>
      <w:widowControl w:val="0"/>
      <w:spacing w:before="0" w:line="221" w:lineRule="exact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E95C6D"/>
    <w:pPr>
      <w:widowControl w:val="0"/>
      <w:spacing w:before="0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uiPriority w:val="99"/>
    <w:rsid w:val="00A2674F"/>
    <w:pPr>
      <w:spacing w:before="0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uiPriority w:val="99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466456"/>
    <w:pPr>
      <w:tabs>
        <w:tab w:val="left" w:pos="284"/>
      </w:tabs>
      <w:spacing w:before="0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466456"/>
    <w:pPr>
      <w:snapToGrid w:val="0"/>
      <w:spacing w:before="0"/>
      <w:ind w:firstLine="312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466456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466456"/>
    <w:pPr>
      <w:spacing w:before="0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uiPriority w:val="99"/>
    <w:rsid w:val="00070BB5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070B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uiPriority w:val="99"/>
    <w:qFormat/>
    <w:rsid w:val="00070BB5"/>
    <w:pPr>
      <w:spacing w:before="0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uiPriority w:val="99"/>
    <w:rsid w:val="00070BB5"/>
    <w:pPr>
      <w:keepNext/>
      <w:keepLines/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spacing w:before="0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character" w:customStyle="1" w:styleId="Policepardfaut">
    <w:name w:val="Police par défaut"/>
    <w:rsid w:val="002A2C55"/>
  </w:style>
  <w:style w:type="paragraph" w:customStyle="1" w:styleId="font0">
    <w:name w:val="font0"/>
    <w:basedOn w:val="Normal"/>
    <w:uiPriority w:val="99"/>
    <w:rsid w:val="002A2C55"/>
    <w:pPr>
      <w:spacing w:before="100" w:beforeAutospacing="1" w:after="100" w:afterAutospacing="1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2A2C55"/>
    <w:pPr>
      <w:spacing w:before="100" w:beforeAutospacing="1" w:after="100" w:afterAutospacing="1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2A2C55"/>
    <w:pPr>
      <w:spacing w:before="100" w:beforeAutospacing="1" w:after="100" w:afterAutospacing="1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2A2C55"/>
    <w:pPr>
      <w:spacing w:before="100" w:beforeAutospacing="1" w:after="100" w:afterAutospacing="1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2A2C55"/>
    <w:pPr>
      <w:spacing w:before="100" w:beforeAutospacing="1" w:after="100" w:afterAutospacing="1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2A2C55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2A2C55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2A2C55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2A2C55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2A2C55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2A2C55"/>
    <w:pPr>
      <w:spacing w:before="100" w:beforeAutospacing="1" w:after="100" w:afterAutospacing="1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2A2C55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2A2C5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2A2C5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2A2C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2A2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2A2C55"/>
    <w:pPr>
      <w:spacing w:before="100" w:beforeAutospacing="1" w:after="100" w:afterAutospacing="1"/>
      <w:jc w:val="right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2A2C5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2A2C5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2A2C5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2A2C5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2A2C55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2A2C55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2A2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2A2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2A2C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2A2C5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2A2C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2A2C5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2A2C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2A2C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2A2C5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2A2C5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2A2C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2A2C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2A2C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2A2C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2A2C55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F20C6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F20C61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uiPriority w:val="99"/>
    <w:rsid w:val="00F20C61"/>
    <w:pPr>
      <w:keepLines/>
      <w:tabs>
        <w:tab w:val="left" w:pos="794"/>
      </w:tabs>
      <w:overflowPunct w:val="0"/>
      <w:autoSpaceDE w:val="0"/>
      <w:autoSpaceDN w:val="0"/>
      <w:adjustRightInd w:val="0"/>
      <w:spacing w:before="480" w:after="0" w:line="199" w:lineRule="exact"/>
      <w:textAlignment w:val="baseline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F20C61"/>
  </w:style>
  <w:style w:type="table" w:customStyle="1" w:styleId="TableGrid12">
    <w:name w:val="Table Grid12"/>
    <w:basedOn w:val="TableNormal"/>
    <w:next w:val="TableGrid"/>
    <w:uiPriority w:val="59"/>
    <w:rsid w:val="00F20C6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uiPriority w:val="99"/>
    <w:rsid w:val="00F20C61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F20C61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F20C61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F20C61"/>
    <w:pPr>
      <w:spacing w:before="100" w:beforeAutospacing="1" w:after="100" w:afterAutospacing="1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F20C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F20C61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F20C61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F20C61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F20C61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F20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F20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F20C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F20C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F20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F20C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F20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F20C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F20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F20C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F20C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F20C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F20C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F20C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F20C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F20C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F20C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F20C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F20C61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F20C6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F20C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F20C6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F20C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F20C6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F20C6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F20C61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F20C61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F20C6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F20C61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F20C61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F20C6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F20C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F20C6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F20C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F20C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F20C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F20C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F20C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F20C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F20C61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F20C6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F20C6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F20C6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F20C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F20C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F20C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931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semiHidden/>
    <w:rsid w:val="00931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931CEA"/>
    <w:rPr>
      <w:rFonts w:asciiTheme="majorHAnsi" w:eastAsiaTheme="majorEastAsia" w:hAnsiTheme="majorHAnsi" w:cstheme="majorBidi"/>
      <w:b/>
      <w:bCs/>
      <w:color w:val="4F81BD" w:themeColor="accent1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931CEA"/>
    <w:rPr>
      <w:rFonts w:ascii="Calibri" w:eastAsia="Times New Roman" w:hAnsi="Calibri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931CE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pie de página Char1,footer odd Char1"/>
    <w:basedOn w:val="DefaultParagraphFont"/>
    <w:semiHidden/>
    <w:rsid w:val="00931CEA"/>
    <w:rPr>
      <w:rFonts w:ascii="Calibri" w:eastAsia="Times New Roman" w:hAnsi="Calibri"/>
      <w:lang w:val="en-GB" w:eastAsia="en-US"/>
    </w:rPr>
  </w:style>
  <w:style w:type="paragraph" w:customStyle="1" w:styleId="NoteText">
    <w:name w:val="NoteText"/>
    <w:basedOn w:val="Normal"/>
    <w:uiPriority w:val="99"/>
    <w:qFormat/>
    <w:rsid w:val="00931CEA"/>
    <w:pPr>
      <w:tabs>
        <w:tab w:val="left" w:pos="794"/>
        <w:tab w:val="left" w:pos="1134"/>
        <w:tab w:val="left" w:pos="1474"/>
        <w:tab w:val="left" w:pos="1758"/>
      </w:tabs>
      <w:spacing w:before="100"/>
      <w:jc w:val="both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uiPriority w:val="99"/>
    <w:qFormat/>
    <w:rsid w:val="00931CEA"/>
    <w:pPr>
      <w:tabs>
        <w:tab w:val="left" w:pos="1134"/>
        <w:tab w:val="left" w:pos="1474"/>
        <w:tab w:val="left" w:pos="1758"/>
      </w:tabs>
      <w:spacing w:before="40"/>
      <w:ind w:left="1134" w:hanging="340"/>
      <w:jc w:val="both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931CE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before="60" w:after="60" w:line="199" w:lineRule="exac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uiPriority w:val="99"/>
    <w:qFormat/>
    <w:rsid w:val="00931CEA"/>
    <w:pPr>
      <w:framePr w:wrap="notBeside"/>
      <w:spacing w:before="100" w:after="100"/>
      <w:jc w:val="center"/>
    </w:pPr>
    <w:rPr>
      <w:b/>
      <w:bCs/>
    </w:rPr>
  </w:style>
  <w:style w:type="paragraph" w:customStyle="1" w:styleId="8660412C4D884999B44DBF3481676D47">
    <w:name w:val="8660412C4D884999B44DBF3481676D47"/>
    <w:uiPriority w:val="99"/>
    <w:rsid w:val="00931CEA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paragraph" w:customStyle="1" w:styleId="ServiceTitle">
    <w:name w:val="ServiceTitle"/>
    <w:basedOn w:val="Normal"/>
    <w:uiPriority w:val="99"/>
    <w:qFormat/>
    <w:rsid w:val="00931CEA"/>
    <w:pPr>
      <w:keepNext/>
      <w:spacing w:before="480" w:after="200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931CEA"/>
    <w:pPr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931CE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931CEA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931CEA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931CEA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931CEA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931CEA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931CEA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931CEA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931CEA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931CEA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931CE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931CEA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931CE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931CE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931CE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931CE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931CEA"/>
    <w:pPr>
      <w:spacing w:before="100" w:after="100" w:line="240" w:lineRule="atLeast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931CEA"/>
    <w:pPr>
      <w:spacing w:before="100" w:after="100" w:line="240" w:lineRule="atLeast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931CEA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931CEA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931CEA"/>
    <w:pPr>
      <w:spacing w:before="100" w:after="100" w:line="240" w:lineRule="atLeast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931CEA"/>
    <w:pPr>
      <w:spacing w:before="100" w:after="100" w:line="240" w:lineRule="atLeast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931CEA"/>
    <w:pPr>
      <w:spacing w:before="100" w:after="100" w:line="240" w:lineRule="atLeast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931CEA"/>
    <w:pPr>
      <w:spacing w:before="100" w:after="100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931CEA"/>
    <w:pPr>
      <w:spacing w:before="0"/>
      <w:ind w:left="-180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931CEA"/>
    <w:pPr>
      <w:spacing w:before="0"/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931CEA"/>
    <w:pPr>
      <w:spacing w:before="0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931CEA"/>
    <w:pPr>
      <w:spacing w:before="0"/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931CEA"/>
    <w:pPr>
      <w:spacing w:before="0"/>
      <w:ind w:left="330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931CEA"/>
    <w:pPr>
      <w:spacing w:before="0"/>
      <w:ind w:left="420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931CEA"/>
    <w:pPr>
      <w:spacing w:before="0"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931CEA"/>
    <w:pPr>
      <w:spacing w:before="0"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931CEA"/>
    <w:pPr>
      <w:spacing w:before="0"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931CEA"/>
    <w:pPr>
      <w:spacing w:before="0"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931CEA"/>
    <w:pPr>
      <w:spacing w:before="0"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931CEA"/>
    <w:pPr>
      <w:spacing w:before="0"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931CEA"/>
    <w:pPr>
      <w:spacing w:before="0"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931CEA"/>
    <w:pPr>
      <w:spacing w:before="0"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931CEA"/>
    <w:pPr>
      <w:spacing w:before="0"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931CEA"/>
    <w:pPr>
      <w:spacing w:before="0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931CEA"/>
    <w:pPr>
      <w:spacing w:before="100" w:after="100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931CEA"/>
    <w:pPr>
      <w:spacing w:before="100" w:after="100" w:line="360" w:lineRule="atLeast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931CEA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931CEA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931CEA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931CEA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931CEA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931CE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931CEA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931CEA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931CEA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931CEA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931CEA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931CEA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931CEA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931CE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931CEA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931CEA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931CEA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931CEA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931CEA"/>
    <w:pPr>
      <w:spacing w:before="0"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931CEA"/>
    <w:pPr>
      <w:spacing w:before="0"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931CEA"/>
    <w:pPr>
      <w:spacing w:before="0"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931CEA"/>
    <w:pPr>
      <w:spacing w:before="0"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931CEA"/>
    <w:pPr>
      <w:spacing w:before="0"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931CEA"/>
    <w:pPr>
      <w:spacing w:before="0"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931CEA"/>
    <w:pPr>
      <w:spacing w:before="0"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931CEA"/>
    <w:pPr>
      <w:spacing w:before="0"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931CEA"/>
    <w:pPr>
      <w:spacing w:before="0"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931CEA"/>
    <w:pPr>
      <w:spacing w:before="0"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931CEA"/>
    <w:pPr>
      <w:spacing w:before="0"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931CEA"/>
    <w:pPr>
      <w:spacing w:before="0"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931CEA"/>
    <w:pPr>
      <w:spacing w:before="0"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931CEA"/>
    <w:pPr>
      <w:spacing w:before="0"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931CEA"/>
    <w:pPr>
      <w:spacing w:before="0"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931CE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931CE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931CE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931CE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931CE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931CE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GeneralNote">
    <w:name w:val="GeneralNote"/>
    <w:basedOn w:val="Normal"/>
    <w:uiPriority w:val="99"/>
    <w:qFormat/>
    <w:rsid w:val="00931CEA"/>
    <w:pPr>
      <w:tabs>
        <w:tab w:val="left" w:pos="794"/>
        <w:tab w:val="left" w:pos="1134"/>
        <w:tab w:val="left" w:pos="1474"/>
      </w:tabs>
      <w:spacing w:before="80"/>
      <w:jc w:val="both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931CEA"/>
    <w:pPr>
      <w:tabs>
        <w:tab w:val="left" w:pos="794"/>
        <w:tab w:val="left" w:pos="1134"/>
        <w:tab w:val="left" w:pos="1474"/>
        <w:tab w:val="left" w:pos="1792"/>
      </w:tabs>
      <w:spacing w:before="40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931CEA"/>
    <w:pPr>
      <w:tabs>
        <w:tab w:val="left" w:pos="284"/>
      </w:tabs>
      <w:spacing w:before="40" w:after="200"/>
      <w:ind w:left="284" w:hanging="284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931CE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931CEA"/>
    <w:pPr>
      <w:spacing w:before="400"/>
      <w:jc w:val="center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931CE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uiPriority w:val="99"/>
    <w:rsid w:val="00931CEA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931CE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931CEA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931CE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931CEA"/>
    <w:pPr>
      <w:keepNext/>
      <w:spacing w:before="0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931CEA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931CE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931CEA"/>
    <w:pPr>
      <w:jc w:val="left"/>
    </w:pPr>
  </w:style>
  <w:style w:type="paragraph" w:customStyle="1" w:styleId="Title5">
    <w:name w:val="Title5"/>
    <w:basedOn w:val="Normal"/>
    <w:uiPriority w:val="99"/>
    <w:rsid w:val="00931CEA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931CE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931CEA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931CE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931CEA"/>
    <w:pPr>
      <w:spacing w:before="0" w:line="260" w:lineRule="atLeast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931CEA"/>
    <w:pPr>
      <w:framePr w:h="8505" w:hSpace="142" w:wrap="around" w:vAnchor="text" w:hAnchor="page" w:x="8931" w:y="1" w:anchorLock="1"/>
      <w:tabs>
        <w:tab w:val="left" w:pos="720"/>
      </w:tabs>
      <w:spacing w:before="0" w:line="280" w:lineRule="exact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931CE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uiPriority w:val="99"/>
    <w:rsid w:val="00931CE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931CE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</w:pPr>
    <w:rPr>
      <w:rFonts w:ascii="Times New Roman" w:hAnsi="Times New Roman"/>
      <w:b/>
      <w:sz w:val="24"/>
    </w:rPr>
  </w:style>
  <w:style w:type="character" w:customStyle="1" w:styleId="SYM">
    <w:name w:val="SYM"/>
    <w:basedOn w:val="DefaultParagraphFont"/>
    <w:uiPriority w:val="1"/>
    <w:qFormat/>
    <w:rsid w:val="00931CEA"/>
    <w:rPr>
      <w:rFonts w:ascii="Verdana" w:eastAsia="Times New Roman" w:hAnsi="Verdana" w:cs="Times New Roman" w:hint="default"/>
      <w:b/>
      <w:bCs/>
      <w:color w:val="FFFFFF"/>
      <w:sz w:val="24"/>
      <w:szCs w:val="24"/>
    </w:rPr>
  </w:style>
  <w:style w:type="character" w:customStyle="1" w:styleId="DocumentMapChar1">
    <w:name w:val="Document Map Char1"/>
    <w:basedOn w:val="DefaultParagraphFont"/>
    <w:uiPriority w:val="99"/>
    <w:semiHidden/>
    <w:rsid w:val="00931CEA"/>
    <w:rPr>
      <w:rFonts w:ascii="Tahoma" w:eastAsia="Times New Roman" w:hAnsi="Tahoma" w:cs="Tahoma" w:hint="default"/>
      <w:sz w:val="16"/>
      <w:szCs w:val="16"/>
      <w:lang w:eastAsia="en-US"/>
    </w:rPr>
  </w:style>
  <w:style w:type="table" w:customStyle="1" w:styleId="TableGrid13">
    <w:name w:val="Table Grid13"/>
    <w:basedOn w:val="TableNormal"/>
    <w:uiPriority w:val="59"/>
    <w:rsid w:val="00931CEA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rsid w:val="00931CEA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931CEA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index 1" w:uiPriority="99"/>
    <w:lsdException w:name="index 2" w:uiPriority="99"/>
    <w:lsdException w:name="index 3" w:uiPriority="99"/>
    <w:lsdException w:name="toc 1" w:uiPriority="39"/>
    <w:lsdException w:name="toc 2" w:uiPriority="3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index heading" w:uiPriority="99"/>
    <w:lsdException w:name="caption" w:semiHidden="1" w:uiPriority="99" w:unhideWhenUsed="1" w:qFormat="1"/>
    <w:lsdException w:name="annotation reference" w:uiPriority="99"/>
    <w:lsdException w:name="endnote text" w:uiPriority="99"/>
    <w:lsdException w:name="List" w:uiPriority="99"/>
    <w:lsdException w:name="List Bullet" w:uiPriority="99"/>
    <w:lsdException w:name="List 2" w:uiPriority="99"/>
    <w:lsdException w:name="Title" w:uiPriority="99" w:qFormat="1"/>
    <w:lsdException w:name="Signature" w:uiPriority="99"/>
    <w:lsdException w:name="Body Text" w:uiPriority="99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4D3"/>
    <w:pPr>
      <w:spacing w:before="120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79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7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right" w:leader="dot" w:pos="9072"/>
      </w:tabs>
      <w:spacing w:after="40"/>
      <w:ind w:left="284" w:hanging="284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left" w:pos="2098"/>
        <w:tab w:val="left" w:pos="5330"/>
        <w:tab w:val="left" w:pos="5897"/>
      </w:tabs>
      <w:ind w:left="1531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spacing w:before="40" w:after="40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uiPriority w:val="99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right" w:leader="dot" w:pos="9072"/>
      </w:tabs>
      <w:spacing w:before="60"/>
      <w:ind w:left="568" w:hanging="284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418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2B1C49"/>
    <w:pPr>
      <w:tabs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uiPriority w:val="99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left" w:pos="1985"/>
      </w:tabs>
      <w:spacing w:before="80"/>
      <w:ind w:left="567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left" w:pos="3686"/>
        <w:tab w:val="left" w:pos="4395"/>
      </w:tabs>
      <w:spacing w:before="720"/>
      <w:ind w:left="567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left" w:pos="3969"/>
        <w:tab w:val="left" w:pos="5528"/>
        <w:tab w:val="left" w:pos="6095"/>
      </w:tabs>
      <w:spacing w:before="80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uiPriority w:val="99"/>
    <w:rsid w:val="00872C86"/>
    <w:pPr>
      <w:tabs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60119"/>
    <w:pPr>
      <w:spacing w:before="360"/>
    </w:pPr>
    <w:rPr>
      <w:color w:val="auto"/>
      <w:sz w:val="24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uiPriority w:val="99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E0255B"/>
    <w:pPr>
      <w:spacing w:before="0"/>
      <w:ind w:right="-426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left" w:pos="1134"/>
        <w:tab w:val="left" w:pos="1814"/>
      </w:tabs>
      <w:ind w:left="1134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46797A"/>
    <w:pPr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6797A"/>
    <w:pPr>
      <w:tabs>
        <w:tab w:val="left" w:pos="720"/>
      </w:tabs>
      <w:spacing w:before="30"/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46797A"/>
    <w:pPr>
      <w:spacing w:before="0" w:after="120" w:line="480" w:lineRule="auto"/>
      <w:ind w:left="283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uiPriority w:val="99"/>
    <w:rsid w:val="0046797A"/>
    <w:pPr>
      <w:spacing w:before="0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uiPriority w:val="99"/>
    <w:rsid w:val="0046797A"/>
    <w:pPr>
      <w:keepNext/>
      <w:tabs>
        <w:tab w:val="left" w:pos="0"/>
      </w:tabs>
      <w:spacing w:before="0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uiPriority w:val="99"/>
    <w:rsid w:val="0046797A"/>
    <w:pPr>
      <w:spacing w:before="0"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uiPriority w:val="99"/>
    <w:rsid w:val="0046797A"/>
    <w:pPr>
      <w:tabs>
        <w:tab w:val="left" w:pos="1134"/>
        <w:tab w:val="left" w:pos="1350"/>
      </w:tabs>
      <w:spacing w:after="120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uiPriority w:val="99"/>
    <w:rsid w:val="0046797A"/>
    <w:pPr>
      <w:tabs>
        <w:tab w:val="clear" w:pos="4703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spacing w:before="0"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uiPriority w:val="99"/>
    <w:rsid w:val="0046797A"/>
    <w:pPr>
      <w:tabs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uiPriority w:val="99"/>
    <w:rsid w:val="0046797A"/>
    <w:pPr>
      <w:spacing w:before="0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spacing w:before="40" w:after="40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uiPriority w:val="99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uiPriority w:val="99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uiPriority w:val="99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46797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uiPriority w:val="99"/>
    <w:rsid w:val="0046797A"/>
    <w:pPr>
      <w:spacing w:before="0" w:line="480" w:lineRule="auto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uiPriority w:val="99"/>
    <w:rsid w:val="0046797A"/>
    <w:pPr>
      <w:tabs>
        <w:tab w:val="clear" w:pos="4703"/>
        <w:tab w:val="clear" w:pos="9406"/>
        <w:tab w:val="center" w:pos="4819"/>
        <w:tab w:val="right" w:pos="9071"/>
      </w:tabs>
      <w:spacing w:before="0" w:line="200" w:lineRule="exac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46797A"/>
    <w:pPr>
      <w:tabs>
        <w:tab w:val="clear" w:pos="4703"/>
        <w:tab w:val="clear" w:pos="9406"/>
        <w:tab w:val="center" w:pos="4819"/>
        <w:tab w:val="right" w:pos="9071"/>
      </w:tabs>
      <w:spacing w:before="0" w:line="200" w:lineRule="exac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99"/>
    <w:rsid w:val="0046797A"/>
    <w:pPr>
      <w:spacing w:before="0" w:after="1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spacing w:before="0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spacing w:before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uiPriority w:val="99"/>
    <w:rsid w:val="0046797A"/>
    <w:pPr>
      <w:spacing w:before="30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uiPriority w:val="99"/>
    <w:rsid w:val="00F844CA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uiPriority w:val="99"/>
    <w:rsid w:val="0046797A"/>
    <w:pPr>
      <w:keepNext w:val="0"/>
      <w:tabs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spacing w:before="0"/>
      <w:ind w:left="567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uiPriority w:val="99"/>
    <w:rsid w:val="0046797A"/>
    <w:pPr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46797A"/>
    <w:pPr>
      <w:tabs>
        <w:tab w:val="left" w:pos="284"/>
      </w:tabs>
      <w:spacing w:before="113" w:after="2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uiPriority w:val="99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uiPriority w:val="99"/>
    <w:rsid w:val="0046797A"/>
    <w:pPr>
      <w:spacing w:after="120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uiPriority w:val="99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uiPriority w:val="99"/>
    <w:rsid w:val="0046797A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uiPriority w:val="99"/>
    <w:rsid w:val="0046797A"/>
    <w:pPr>
      <w:suppressAutoHyphens/>
      <w:spacing w:before="0"/>
      <w:jc w:val="center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46797A"/>
    <w:pPr>
      <w:suppressLineNumbers/>
      <w:suppressAutoHyphens/>
      <w:spacing w:before="0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46797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46797A"/>
    <w:pPr>
      <w:widowControl w:val="0"/>
      <w:suppressAutoHyphens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uiPriority w:val="99"/>
    <w:rsid w:val="0046797A"/>
    <w:pPr>
      <w:suppressAutoHyphens/>
      <w:spacing w:before="0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46797A"/>
    <w:pPr>
      <w:suppressAutoHyphens/>
      <w:spacing w:before="0"/>
      <w:ind w:left="720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46797A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6797A"/>
    <w:pPr>
      <w:suppressAutoHyphens/>
      <w:spacing w:before="0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46797A"/>
    <w:pPr>
      <w:suppressAutoHyphens/>
      <w:spacing w:before="0" w:after="120" w:line="480" w:lineRule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46797A"/>
    <w:pPr>
      <w:suppressAutoHyphens/>
      <w:spacing w:before="0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46797A"/>
    <w:pPr>
      <w:suppressAutoHyphens/>
      <w:spacing w:before="0"/>
      <w:ind w:left="748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46797A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46797A"/>
    <w:pPr>
      <w:suppressAutoHyphens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99"/>
    <w:qFormat/>
    <w:rsid w:val="0046797A"/>
    <w:pPr>
      <w:pBdr>
        <w:top w:val="single" w:sz="6" w:space="3" w:color="auto"/>
      </w:pBdr>
      <w:tabs>
        <w:tab w:val="left" w:pos="6660"/>
        <w:tab w:val="right" w:pos="10688"/>
      </w:tabs>
      <w:spacing w:before="0"/>
      <w:ind w:right="-1414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uiPriority w:val="99"/>
    <w:rsid w:val="0046797A"/>
    <w:pPr>
      <w:tabs>
        <w:tab w:val="left" w:pos="720"/>
      </w:tabs>
      <w:spacing w:before="0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uiPriority w:val="99"/>
    <w:rsid w:val="0046797A"/>
    <w:pPr>
      <w:tabs>
        <w:tab w:val="left" w:pos="567"/>
        <w:tab w:val="left" w:pos="1134"/>
      </w:tabs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spacing w:after="1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uiPriority w:val="99"/>
    <w:rsid w:val="0046797A"/>
    <w:pPr>
      <w:spacing w:before="30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uiPriority w:val="99"/>
    <w:rsid w:val="0046797A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spacing w:before="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46797A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uiPriority w:val="99"/>
    <w:rsid w:val="0046797A"/>
    <w:pPr>
      <w:spacing w:before="60" w:after="60" w:line="260" w:lineRule="atLeast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uiPriority w:val="99"/>
    <w:rsid w:val="0046797A"/>
    <w:pPr>
      <w:tabs>
        <w:tab w:val="left" w:pos="794"/>
        <w:tab w:val="left" w:pos="1191"/>
        <w:tab w:val="left" w:pos="1588"/>
        <w:tab w:val="left" w:pos="1985"/>
      </w:tabs>
      <w:spacing w:before="80"/>
      <w:ind w:left="1191" w:hanging="397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uiPriority w:val="99"/>
    <w:rsid w:val="0046797A"/>
    <w:pPr>
      <w:tabs>
        <w:tab w:val="left" w:pos="1440"/>
      </w:tabs>
      <w:spacing w:before="0"/>
      <w:ind w:left="567" w:right="567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uiPriority w:val="99"/>
    <w:rsid w:val="0046797A"/>
    <w:rPr>
      <w:b/>
    </w:rPr>
  </w:style>
  <w:style w:type="paragraph" w:customStyle="1" w:styleId="StandardBrief">
    <w:name w:val="Standard_Brief"/>
    <w:uiPriority w:val="99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uiPriority w:val="99"/>
    <w:rsid w:val="0046797A"/>
    <w:pPr>
      <w:tabs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46797A"/>
    <w:pPr>
      <w:jc w:val="right"/>
    </w:pPr>
  </w:style>
  <w:style w:type="paragraph" w:customStyle="1" w:styleId="PucesNiveau1">
    <w:name w:val="PucesNiveau1"/>
    <w:next w:val="Normal-retrait"/>
    <w:autoRedefine/>
    <w:uiPriority w:val="99"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uiPriority w:val="99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46797A"/>
    <w:pPr>
      <w:spacing w:before="0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46797A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spacing w:before="0" w:after="200" w:line="276" w:lineRule="auto"/>
      <w:ind w:left="720"/>
      <w:contextualSpacing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uiPriority w:val="99"/>
    <w:rsid w:val="0046797A"/>
    <w:pPr>
      <w:tabs>
        <w:tab w:val="left" w:pos="1560"/>
      </w:tabs>
      <w:ind w:left="1559" w:hanging="992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uiPriority w:val="99"/>
    <w:rsid w:val="0046797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18"/>
    </w:rPr>
  </w:style>
  <w:style w:type="paragraph" w:styleId="List2">
    <w:name w:val="List 2"/>
    <w:basedOn w:val="Normal"/>
    <w:uiPriority w:val="99"/>
    <w:rsid w:val="0046797A"/>
    <w:pPr>
      <w:spacing w:before="0"/>
      <w:ind w:left="566" w:hanging="283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uiPriority w:val="99"/>
    <w:semiHidden/>
    <w:rsid w:val="0046797A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uiPriority w:val="99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spacing w:before="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uiPriority w:val="99"/>
    <w:rsid w:val="0046797A"/>
    <w:pPr>
      <w:spacing w:before="100" w:after="100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99"/>
    <w:rsid w:val="00E7014E"/>
    <w:pPr>
      <w:ind w:left="400"/>
    </w:pPr>
  </w:style>
  <w:style w:type="paragraph" w:customStyle="1" w:styleId="Tablelegend">
    <w:name w:val="Table_legend"/>
    <w:basedOn w:val="Normal"/>
    <w:uiPriority w:val="99"/>
    <w:rsid w:val="00DC7006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uiPriority w:val="99"/>
    <w:semiHidden/>
    <w:rsid w:val="00AB50B9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uiPriority w:val="99"/>
    <w:rsid w:val="006A4C36"/>
    <w:pPr>
      <w:keepNext/>
      <w:spacing w:before="113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uiPriority w:val="99"/>
    <w:rsid w:val="006A4C36"/>
    <w:pPr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uiPriority w:val="99"/>
    <w:rsid w:val="006A4C36"/>
    <w:pPr>
      <w:tabs>
        <w:tab w:val="clear" w:pos="4703"/>
        <w:tab w:val="clear" w:pos="9406"/>
        <w:tab w:val="center" w:pos="4849"/>
        <w:tab w:val="right" w:pos="9730"/>
      </w:tabs>
      <w:spacing w:before="0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6A4C36"/>
  </w:style>
  <w:style w:type="paragraph" w:customStyle="1" w:styleId="Office">
    <w:name w:val="Office"/>
    <w:basedOn w:val="Normal"/>
    <w:uiPriority w:val="99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6A4C36"/>
    <w:pPr>
      <w:tabs>
        <w:tab w:val="left" w:pos="170"/>
      </w:tabs>
      <w:spacing w:before="60" w:after="60"/>
      <w:ind w:left="113" w:hanging="113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6A4C36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uiPriority w:val="99"/>
    <w:rsid w:val="006A4C36"/>
    <w:pPr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right" w:pos="851"/>
        <w:tab w:val="left" w:pos="879"/>
      </w:tabs>
      <w:spacing w:before="57" w:after="57" w:line="190" w:lineRule="exact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uiPriority w:val="99"/>
    <w:rsid w:val="006A4C36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uiPriority w:val="99"/>
    <w:rsid w:val="00772352"/>
    <w:pPr>
      <w:keepNext/>
      <w:keepLines/>
      <w:tabs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left" w:pos="765"/>
      </w:tabs>
      <w:spacing w:after="0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uiPriority w:val="99"/>
    <w:rsid w:val="00620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uiPriority w:val="99"/>
    <w:rsid w:val="002E12C1"/>
    <w:pPr>
      <w:spacing w:after="100"/>
      <w:ind w:left="1400"/>
    </w:pPr>
  </w:style>
  <w:style w:type="paragraph" w:customStyle="1" w:styleId="Char6">
    <w:name w:val="Char6"/>
    <w:basedOn w:val="Normal"/>
    <w:uiPriority w:val="99"/>
    <w:semiHidden/>
    <w:rsid w:val="002E12C1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uiPriority w:val="99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2E12C1"/>
    <w:pPr>
      <w:suppressAutoHyphens/>
      <w:spacing w:before="280" w:after="280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uiPriority w:val="99"/>
    <w:rsid w:val="002E12C1"/>
    <w:pPr>
      <w:tabs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uiPriority w:val="99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uiPriority w:val="99"/>
    <w:rsid w:val="002E12C1"/>
    <w:rPr>
      <w:lang w:val="en-GB"/>
    </w:rPr>
  </w:style>
  <w:style w:type="paragraph" w:customStyle="1" w:styleId="ASN1">
    <w:name w:val="ASN.1"/>
    <w:uiPriority w:val="99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uiPriority w:val="99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uiPriority w:val="99"/>
    <w:rsid w:val="002E12C1"/>
    <w:pPr>
      <w:tabs>
        <w:tab w:val="left" w:pos="794"/>
        <w:tab w:val="center" w:pos="4820"/>
        <w:tab w:val="right" w:pos="9639"/>
      </w:tabs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uiPriority w:val="99"/>
    <w:rsid w:val="002E12C1"/>
    <w:pPr>
      <w:tabs>
        <w:tab w:val="right" w:pos="1814"/>
        <w:tab w:val="left" w:pos="1985"/>
      </w:tabs>
      <w:spacing w:before="80"/>
      <w:ind w:left="1985" w:hanging="1985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2E12C1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uiPriority w:val="99"/>
    <w:qFormat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uiPriority w:val="99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uiPriority w:val="99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uiPriority w:val="99"/>
    <w:rsid w:val="002E12C1"/>
    <w:pPr>
      <w:tabs>
        <w:tab w:val="clear" w:pos="4703"/>
        <w:tab w:val="clear" w:pos="9406"/>
      </w:tabs>
      <w:spacing w:before="40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uiPriority w:val="99"/>
    <w:rsid w:val="002E12C1"/>
    <w:pPr>
      <w:tabs>
        <w:tab w:val="left" w:pos="794"/>
        <w:tab w:val="left" w:pos="1191"/>
        <w:tab w:val="left" w:pos="1588"/>
        <w:tab w:val="left" w:pos="1985"/>
      </w:tabs>
      <w:ind w:left="283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uiPriority w:val="99"/>
    <w:rsid w:val="002E12C1"/>
    <w:pPr>
      <w:tabs>
        <w:tab w:val="left" w:pos="794"/>
        <w:tab w:val="left" w:pos="1191"/>
        <w:tab w:val="left" w:pos="1588"/>
        <w:tab w:val="left" w:pos="1985"/>
      </w:tabs>
      <w:ind w:left="566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uiPriority w:val="99"/>
    <w:rsid w:val="002E12C1"/>
    <w:pPr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uiPriority w:val="99"/>
    <w:rsid w:val="002E12C1"/>
    <w:pPr>
      <w:keepNext/>
      <w:keepLines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uiPriority w:val="99"/>
    <w:rsid w:val="002E12C1"/>
    <w:pPr>
      <w:keepNext/>
      <w:keepLines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2E12C1"/>
  </w:style>
  <w:style w:type="paragraph" w:customStyle="1" w:styleId="QuestionNo">
    <w:name w:val="Question_No"/>
    <w:basedOn w:val="RecNo"/>
    <w:next w:val="Questiontitle"/>
    <w:uiPriority w:val="99"/>
    <w:rsid w:val="002E12C1"/>
  </w:style>
  <w:style w:type="paragraph" w:customStyle="1" w:styleId="RecNo">
    <w:name w:val="Rec_No"/>
    <w:basedOn w:val="Normal"/>
    <w:next w:val="Rectitle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2E12C1"/>
  </w:style>
  <w:style w:type="paragraph" w:customStyle="1" w:styleId="Questionref">
    <w:name w:val="Question_ref"/>
    <w:basedOn w:val="Recref"/>
    <w:next w:val="Questiondate"/>
    <w:uiPriority w:val="99"/>
    <w:rsid w:val="002E12C1"/>
  </w:style>
  <w:style w:type="paragraph" w:customStyle="1" w:styleId="Reftext">
    <w:name w:val="Ref_text"/>
    <w:basedOn w:val="Normal"/>
    <w:uiPriority w:val="99"/>
    <w:rsid w:val="002E12C1"/>
    <w:pPr>
      <w:tabs>
        <w:tab w:val="left" w:pos="794"/>
        <w:tab w:val="left" w:pos="1191"/>
        <w:tab w:val="left" w:pos="1588"/>
        <w:tab w:val="left" w:pos="1985"/>
      </w:tabs>
      <w:ind w:left="794" w:hanging="794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uiPriority w:val="99"/>
    <w:rsid w:val="002E12C1"/>
  </w:style>
  <w:style w:type="paragraph" w:customStyle="1" w:styleId="RepNo">
    <w:name w:val="Rep_No"/>
    <w:basedOn w:val="RecNo"/>
    <w:next w:val="Reptitle"/>
    <w:uiPriority w:val="99"/>
    <w:rsid w:val="002E12C1"/>
  </w:style>
  <w:style w:type="paragraph" w:customStyle="1" w:styleId="Reptitle">
    <w:name w:val="Rep_title"/>
    <w:basedOn w:val="Rectitle"/>
    <w:next w:val="Repref"/>
    <w:uiPriority w:val="99"/>
    <w:rsid w:val="002E12C1"/>
  </w:style>
  <w:style w:type="paragraph" w:customStyle="1" w:styleId="Repref">
    <w:name w:val="Rep_ref"/>
    <w:basedOn w:val="Recref"/>
    <w:next w:val="Repdate"/>
    <w:uiPriority w:val="99"/>
    <w:rsid w:val="002E12C1"/>
  </w:style>
  <w:style w:type="paragraph" w:customStyle="1" w:styleId="Resdate">
    <w:name w:val="Res_date"/>
    <w:basedOn w:val="Recdate"/>
    <w:next w:val="Normalaftertitle"/>
    <w:uiPriority w:val="99"/>
    <w:rsid w:val="002E12C1"/>
  </w:style>
  <w:style w:type="paragraph" w:customStyle="1" w:styleId="ResNo">
    <w:name w:val="Res_No"/>
    <w:basedOn w:val="RecNo"/>
    <w:next w:val="Restitle"/>
    <w:uiPriority w:val="99"/>
    <w:rsid w:val="002E12C1"/>
  </w:style>
  <w:style w:type="paragraph" w:customStyle="1" w:styleId="Restitle">
    <w:name w:val="Res_title"/>
    <w:basedOn w:val="Rectitle"/>
    <w:next w:val="Resref"/>
    <w:uiPriority w:val="99"/>
    <w:rsid w:val="002E12C1"/>
  </w:style>
  <w:style w:type="paragraph" w:customStyle="1" w:styleId="Resref">
    <w:name w:val="Res_ref"/>
    <w:basedOn w:val="Recref"/>
    <w:next w:val="Resdate"/>
    <w:uiPriority w:val="99"/>
    <w:rsid w:val="002E12C1"/>
  </w:style>
  <w:style w:type="paragraph" w:customStyle="1" w:styleId="SectionNo">
    <w:name w:val="Section_No"/>
    <w:basedOn w:val="Normal"/>
    <w:next w:val="Sectiontitle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2E12C1"/>
    <w:pPr>
      <w:tabs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uiPriority w:val="99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E12C1"/>
  </w:style>
  <w:style w:type="paragraph" w:customStyle="1" w:styleId="Title4">
    <w:name w:val="Title 4"/>
    <w:basedOn w:val="Title3"/>
    <w:next w:val="Heading1"/>
    <w:uiPriority w:val="99"/>
    <w:rsid w:val="002E12C1"/>
    <w:rPr>
      <w:b/>
    </w:rPr>
  </w:style>
  <w:style w:type="paragraph" w:customStyle="1" w:styleId="toc00">
    <w:name w:val="toc 0"/>
    <w:basedOn w:val="Normal"/>
    <w:next w:val="TOC1"/>
    <w:uiPriority w:val="99"/>
    <w:rsid w:val="002E12C1"/>
    <w:pPr>
      <w:tabs>
        <w:tab w:val="right" w:pos="9639"/>
      </w:tabs>
    </w:pPr>
    <w:rPr>
      <w:rFonts w:ascii="Times New Roman" w:hAnsi="Times New Roman"/>
      <w:b/>
      <w:sz w:val="24"/>
    </w:rPr>
  </w:style>
  <w:style w:type="paragraph" w:styleId="TOC4">
    <w:name w:val="toc 4"/>
    <w:basedOn w:val="TOC3"/>
    <w:uiPriority w:val="99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styleId="TOC5">
    <w:name w:val="toc 5"/>
    <w:basedOn w:val="TOC4"/>
    <w:uiPriority w:val="99"/>
    <w:rsid w:val="002E12C1"/>
  </w:style>
  <w:style w:type="paragraph" w:styleId="TOC6">
    <w:name w:val="toc 6"/>
    <w:basedOn w:val="TOC4"/>
    <w:uiPriority w:val="99"/>
    <w:rsid w:val="002E12C1"/>
  </w:style>
  <w:style w:type="paragraph" w:styleId="TOC7">
    <w:name w:val="toc 7"/>
    <w:basedOn w:val="TOC4"/>
    <w:uiPriority w:val="99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uiPriority w:val="99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uiPriority w:val="99"/>
    <w:rsid w:val="002E12C1"/>
    <w:rPr>
      <w:b w:val="0"/>
    </w:rPr>
  </w:style>
  <w:style w:type="paragraph" w:customStyle="1" w:styleId="FooterQP">
    <w:name w:val="Footer_QP"/>
    <w:basedOn w:val="Normal"/>
    <w:uiPriority w:val="99"/>
    <w:rsid w:val="002E12C1"/>
    <w:pPr>
      <w:tabs>
        <w:tab w:val="left" w:pos="907"/>
        <w:tab w:val="right" w:pos="8789"/>
        <w:tab w:val="right" w:pos="9639"/>
      </w:tabs>
      <w:spacing w:before="0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uiPriority w:val="99"/>
    <w:rsid w:val="002E12C1"/>
    <w:pPr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2E12C1"/>
  </w:style>
  <w:style w:type="paragraph" w:customStyle="1" w:styleId="RepNoBR">
    <w:name w:val="Rep_No_BR"/>
    <w:basedOn w:val="RecNoBR"/>
    <w:next w:val="Reptitle"/>
    <w:uiPriority w:val="99"/>
    <w:rsid w:val="002E12C1"/>
  </w:style>
  <w:style w:type="paragraph" w:customStyle="1" w:styleId="ResNoBR">
    <w:name w:val="Res_No_BR"/>
    <w:basedOn w:val="RecNoBR"/>
    <w:next w:val="Restitle"/>
    <w:uiPriority w:val="99"/>
    <w:rsid w:val="002E12C1"/>
  </w:style>
  <w:style w:type="paragraph" w:customStyle="1" w:styleId="TabletitleBR">
    <w:name w:val="Table_title_BR"/>
    <w:basedOn w:val="Normal"/>
    <w:next w:val="Tablehead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uiPriority w:val="99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uiPriority w:val="99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uiPriority w:val="99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uiPriority w:val="99"/>
    <w:rsid w:val="002E12C1"/>
    <w:pPr>
      <w:tabs>
        <w:tab w:val="right" w:pos="9639"/>
      </w:tabs>
      <w:spacing w:before="60" w:after="60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uiPriority w:val="99"/>
    <w:rsid w:val="00500DCC"/>
    <w:pPr>
      <w:tabs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uiPriority w:val="99"/>
    <w:rsid w:val="00500DCC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uiPriority w:val="99"/>
    <w:rsid w:val="008C7BDA"/>
    <w:pPr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uiPriority w:val="99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uiPriority w:val="99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uiPriority w:val="99"/>
    <w:rsid w:val="008C7BDA"/>
    <w:pPr>
      <w:tabs>
        <w:tab w:val="left" w:pos="7711"/>
        <w:tab w:val="left" w:pos="8448"/>
        <w:tab w:val="right" w:pos="10603"/>
      </w:tabs>
      <w:spacing w:before="0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uiPriority w:val="99"/>
    <w:rsid w:val="008C7BDA"/>
    <w:pPr>
      <w:spacing w:before="100" w:after="100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uiPriority w:val="99"/>
    <w:rsid w:val="008C7BDA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8C7BDA"/>
    <w:pPr>
      <w:tabs>
        <w:tab w:val="right" w:pos="8732"/>
      </w:tabs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8C7BDA"/>
    <w:pPr>
      <w:spacing w:before="0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uiPriority w:val="99"/>
    <w:rsid w:val="008C7BDA"/>
    <w:pPr>
      <w:keepLines/>
      <w:spacing w:after="120"/>
      <w:jc w:val="center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8C7BDA"/>
    <w:pPr>
      <w:keepNext/>
      <w:keepLines/>
      <w:spacing w:before="480"/>
      <w:ind w:left="851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8C7BDA"/>
    <w:pPr>
      <w:keepLines/>
      <w:spacing w:before="180"/>
      <w:ind w:left="1418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8C7BDA"/>
    <w:pPr>
      <w:keepNext/>
      <w:keepLines/>
      <w:tabs>
        <w:tab w:val="num" w:pos="1418"/>
      </w:tabs>
      <w:spacing w:before="180"/>
      <w:ind w:left="1418" w:hanging="284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8C7BDA"/>
    <w:pPr>
      <w:keepLines/>
      <w:tabs>
        <w:tab w:val="num" w:pos="1417"/>
      </w:tabs>
      <w:spacing w:before="60"/>
      <w:ind w:left="3118" w:hanging="283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spacing w:after="120" w:line="120" w:lineRule="atLeast"/>
      <w:ind w:left="992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uiPriority w:val="99"/>
    <w:rsid w:val="008C7BDA"/>
    <w:pPr>
      <w:spacing w:before="30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uiPriority w:val="99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8C7BDA"/>
    <w:pPr>
      <w:spacing w:before="100" w:after="100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8C7BDA"/>
    <w:pPr>
      <w:spacing w:before="100" w:after="100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8C7BDA"/>
    <w:pPr>
      <w:spacing w:before="100" w:after="100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8C7BDA"/>
    <w:pPr>
      <w:spacing w:before="100" w:after="100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8C7BDA"/>
    <w:pPr>
      <w:spacing w:before="100" w:after="100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8C7BD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8C7BDA"/>
    <w:pPr>
      <w:pBdr>
        <w:lef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left" w:pos="851"/>
        <w:tab w:val="left" w:pos="1560"/>
        <w:tab w:val="left" w:pos="2127"/>
      </w:tabs>
      <w:spacing w:before="80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8C7BDA"/>
    <w:pPr>
      <w:keepLines/>
      <w:shd w:val="clear" w:color="auto" w:fill="E0E0E0"/>
      <w:tabs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uiPriority w:val="99"/>
    <w:rsid w:val="008C7BDA"/>
    <w:pPr>
      <w:keepNext/>
      <w:keepLines/>
      <w:tabs>
        <w:tab w:val="left" w:pos="1134"/>
        <w:tab w:val="left" w:pos="1560"/>
        <w:tab w:val="left" w:pos="2127"/>
      </w:tabs>
      <w:spacing w:before="300" w:after="0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8C7BDA"/>
    <w:pPr>
      <w:tabs>
        <w:tab w:val="left" w:pos="1134"/>
      </w:tabs>
      <w:spacing w:before="0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8C7BDA"/>
    <w:pPr>
      <w:tabs>
        <w:tab w:val="left" w:pos="1134"/>
        <w:tab w:val="left" w:pos="1560"/>
        <w:tab w:val="left" w:pos="2127"/>
      </w:tabs>
      <w:spacing w:before="0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8C7BDA"/>
    <w:pPr>
      <w:tabs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8C7BDA"/>
    <w:pPr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uiPriority w:val="99"/>
    <w:rsid w:val="008C7BDA"/>
    <w:pPr>
      <w:tabs>
        <w:tab w:val="left" w:pos="1985"/>
        <w:tab w:val="left" w:pos="3970"/>
      </w:tabs>
      <w:spacing w:before="0"/>
      <w:ind w:left="851" w:hanging="454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uiPriority w:val="99"/>
    <w:rsid w:val="008C7BDA"/>
    <w:pPr>
      <w:keepLines/>
      <w:shd w:val="clear" w:color="auto" w:fill="FFFFFF"/>
      <w:tabs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uiPriority w:val="99"/>
    <w:rsid w:val="008C7BDA"/>
    <w:pPr>
      <w:keepNext/>
      <w:keepLines/>
      <w:tabs>
        <w:tab w:val="left" w:pos="1985"/>
      </w:tabs>
      <w:spacing w:before="240"/>
      <w:ind w:left="567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8C7BDA"/>
    <w:pPr>
      <w:tabs>
        <w:tab w:val="left" w:pos="3686"/>
        <w:tab w:val="left" w:pos="4394"/>
      </w:tabs>
      <w:spacing w:before="80"/>
      <w:ind w:left="3686" w:hanging="3119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8C7BDA"/>
    <w:pPr>
      <w:tabs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8C7BDA"/>
    <w:pPr>
      <w:keepNext/>
      <w:keepLines/>
      <w:tabs>
        <w:tab w:val="left" w:pos="3969"/>
        <w:tab w:val="left" w:pos="5529"/>
        <w:tab w:val="left" w:pos="6095"/>
      </w:tabs>
      <w:spacing w:before="240"/>
      <w:ind w:left="567" w:hanging="567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8C7BDA"/>
    <w:pPr>
      <w:keepNext/>
      <w:keepLines/>
      <w:tabs>
        <w:tab w:val="left" w:pos="1134"/>
        <w:tab w:val="left" w:pos="1560"/>
        <w:tab w:val="left" w:pos="2127"/>
      </w:tabs>
      <w:spacing w:before="240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8C7BDA"/>
    <w:pPr>
      <w:tabs>
        <w:tab w:val="left" w:pos="709"/>
        <w:tab w:val="left" w:pos="1560"/>
      </w:tabs>
      <w:spacing w:before="80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8C7BDA"/>
    <w:pPr>
      <w:tabs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8C7BDA"/>
    <w:pPr>
      <w:tabs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8C7BDA"/>
    <w:pPr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uiPriority w:val="99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8C7BDA"/>
    <w:pPr>
      <w:tabs>
        <w:tab w:val="num" w:pos="360"/>
        <w:tab w:val="num" w:pos="400"/>
      </w:tabs>
      <w:spacing w:before="0"/>
      <w:ind w:left="397" w:hanging="397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8C7BDA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uiPriority w:val="99"/>
    <w:rsid w:val="008C7BDA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uiPriority w:val="99"/>
    <w:rsid w:val="008C7BDA"/>
    <w:pPr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uiPriority w:val="99"/>
    <w:rsid w:val="008C7BDA"/>
    <w:pPr>
      <w:spacing w:before="0" w:after="200" w:line="276" w:lineRule="auto"/>
      <w:ind w:left="720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8C7BDA"/>
    <w:pPr>
      <w:spacing w:before="0"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uiPriority w:val="99"/>
    <w:rsid w:val="008C7BDA"/>
    <w:pPr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C7BDA"/>
    <w:pPr>
      <w:tabs>
        <w:tab w:val="clear" w:pos="284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8C7BDA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uiPriority w:val="99"/>
    <w:semiHidden/>
    <w:rsid w:val="00CD3CFD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uiPriority w:val="99"/>
    <w:semiHidden/>
    <w:rsid w:val="00865EC0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uiPriority w:val="99"/>
    <w:semiHidden/>
    <w:rsid w:val="00626A59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uiPriority w:val="99"/>
    <w:rsid w:val="00626A59"/>
    <w:pPr>
      <w:pBdr>
        <w:left w:val="single" w:sz="18" w:space="1" w:color="auto"/>
      </w:pBdr>
      <w:spacing w:before="0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uiPriority w:val="99"/>
    <w:semiHidden/>
    <w:rsid w:val="009A7501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uiPriority w:val="99"/>
    <w:semiHidden/>
    <w:rsid w:val="00807D10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2918C1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uiPriority w:val="99"/>
    <w:semiHidden/>
    <w:rsid w:val="00F235A3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F235A3"/>
    <w:pPr>
      <w:spacing w:before="720"/>
      <w:ind w:left="794" w:right="794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uiPriority w:val="99"/>
    <w:semiHidden/>
    <w:rsid w:val="00F3452A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uiPriority w:val="99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1005B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1005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100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10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uiPriority w:val="99"/>
    <w:rsid w:val="00AD1464"/>
    <w:pPr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uiPriority w:val="99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6C55B1"/>
  </w:style>
  <w:style w:type="paragraph" w:customStyle="1" w:styleId="AppendixTitle">
    <w:name w:val="Appendix_Title"/>
    <w:basedOn w:val="Normal"/>
    <w:next w:val="Normalaftertitle0"/>
    <w:uiPriority w:val="99"/>
    <w:rsid w:val="006C55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spacing w:before="0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uiPriority w:val="99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E95C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E95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E95C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E95C6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E9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uiPriority w:val="99"/>
    <w:rsid w:val="00E95C6D"/>
    <w:pPr>
      <w:widowControl w:val="0"/>
      <w:spacing w:before="0" w:line="221" w:lineRule="exact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E95C6D"/>
    <w:pPr>
      <w:widowControl w:val="0"/>
      <w:spacing w:before="0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uiPriority w:val="99"/>
    <w:rsid w:val="00A2674F"/>
    <w:pPr>
      <w:spacing w:before="0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uiPriority w:val="99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466456"/>
    <w:pPr>
      <w:tabs>
        <w:tab w:val="left" w:pos="284"/>
      </w:tabs>
      <w:spacing w:before="0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466456"/>
    <w:pPr>
      <w:snapToGrid w:val="0"/>
      <w:spacing w:before="0"/>
      <w:ind w:firstLine="312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466456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466456"/>
    <w:pPr>
      <w:spacing w:before="0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uiPriority w:val="99"/>
    <w:rsid w:val="00070BB5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070B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uiPriority w:val="99"/>
    <w:qFormat/>
    <w:rsid w:val="00070BB5"/>
    <w:pPr>
      <w:spacing w:before="0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uiPriority w:val="99"/>
    <w:rsid w:val="00070BB5"/>
    <w:pPr>
      <w:keepNext/>
      <w:keepLines/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spacing w:before="0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character" w:customStyle="1" w:styleId="Policepardfaut">
    <w:name w:val="Police par défaut"/>
    <w:rsid w:val="002A2C55"/>
  </w:style>
  <w:style w:type="paragraph" w:customStyle="1" w:styleId="font0">
    <w:name w:val="font0"/>
    <w:basedOn w:val="Normal"/>
    <w:uiPriority w:val="99"/>
    <w:rsid w:val="002A2C55"/>
    <w:pPr>
      <w:spacing w:before="100" w:beforeAutospacing="1" w:after="100" w:afterAutospacing="1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2A2C55"/>
    <w:pPr>
      <w:spacing w:before="100" w:beforeAutospacing="1" w:after="100" w:afterAutospacing="1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2A2C55"/>
    <w:pPr>
      <w:spacing w:before="100" w:beforeAutospacing="1" w:after="100" w:afterAutospacing="1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2A2C55"/>
    <w:pPr>
      <w:spacing w:before="100" w:beforeAutospacing="1" w:after="100" w:afterAutospacing="1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2A2C55"/>
    <w:pPr>
      <w:spacing w:before="100" w:beforeAutospacing="1" w:after="100" w:afterAutospacing="1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2A2C55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2A2C55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2A2C55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2A2C55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2A2C55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2A2C55"/>
    <w:pPr>
      <w:spacing w:before="100" w:beforeAutospacing="1" w:after="100" w:afterAutospacing="1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2A2C55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2A2C5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2A2C5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2A2C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2A2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2A2C55"/>
    <w:pPr>
      <w:spacing w:before="100" w:beforeAutospacing="1" w:after="100" w:afterAutospacing="1"/>
      <w:jc w:val="right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2A2C5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2A2C5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2A2C5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2A2C5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2A2C55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2A2C55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2A2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2A2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2A2C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2A2C5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2A2C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2A2C5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2A2C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2A2C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2A2C5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2A2C5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2A2C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2A2C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2A2C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2A2C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2A2C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2A2C55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2A2C55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F20C6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F20C61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uiPriority w:val="99"/>
    <w:rsid w:val="00F20C61"/>
    <w:pPr>
      <w:keepLines/>
      <w:tabs>
        <w:tab w:val="left" w:pos="794"/>
      </w:tabs>
      <w:overflowPunct w:val="0"/>
      <w:autoSpaceDE w:val="0"/>
      <w:autoSpaceDN w:val="0"/>
      <w:adjustRightInd w:val="0"/>
      <w:spacing w:before="480" w:after="0" w:line="199" w:lineRule="exact"/>
      <w:textAlignment w:val="baseline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F20C61"/>
  </w:style>
  <w:style w:type="table" w:customStyle="1" w:styleId="TableGrid12">
    <w:name w:val="Table Grid12"/>
    <w:basedOn w:val="TableNormal"/>
    <w:next w:val="TableGrid"/>
    <w:uiPriority w:val="59"/>
    <w:rsid w:val="00F20C6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uiPriority w:val="99"/>
    <w:rsid w:val="00F20C61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F20C61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F20C61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F20C61"/>
    <w:pPr>
      <w:spacing w:before="100" w:beforeAutospacing="1" w:after="100" w:afterAutospacing="1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F20C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F20C61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F20C61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F20C61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F20C61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F20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F20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F20C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F20C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F20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F20C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F20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F20C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F20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F20C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F20C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F20C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F20C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F20C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F20C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F20C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F20C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F20C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F20C61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F20C6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F20C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F20C6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F20C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F20C6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F20C6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F20C61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F20C61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F20C6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F20C61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F20C61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F20C6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F20C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F20C6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F20C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F20C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F20C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F20C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F20C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F20C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F20C61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F20C6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F20C6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F20C6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F20C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F20C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F20C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931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semiHidden/>
    <w:rsid w:val="00931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931CEA"/>
    <w:rPr>
      <w:rFonts w:asciiTheme="majorHAnsi" w:eastAsiaTheme="majorEastAsia" w:hAnsiTheme="majorHAnsi" w:cstheme="majorBidi"/>
      <w:b/>
      <w:bCs/>
      <w:color w:val="4F81BD" w:themeColor="accent1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931CEA"/>
    <w:rPr>
      <w:rFonts w:ascii="Calibri" w:eastAsia="Times New Roman" w:hAnsi="Calibri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931CE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pie de página Char1,footer odd Char1"/>
    <w:basedOn w:val="DefaultParagraphFont"/>
    <w:semiHidden/>
    <w:rsid w:val="00931CEA"/>
    <w:rPr>
      <w:rFonts w:ascii="Calibri" w:eastAsia="Times New Roman" w:hAnsi="Calibri"/>
      <w:lang w:val="en-GB" w:eastAsia="en-US"/>
    </w:rPr>
  </w:style>
  <w:style w:type="paragraph" w:customStyle="1" w:styleId="NoteText">
    <w:name w:val="NoteText"/>
    <w:basedOn w:val="Normal"/>
    <w:uiPriority w:val="99"/>
    <w:qFormat/>
    <w:rsid w:val="00931CEA"/>
    <w:pPr>
      <w:tabs>
        <w:tab w:val="left" w:pos="794"/>
        <w:tab w:val="left" w:pos="1134"/>
        <w:tab w:val="left" w:pos="1474"/>
        <w:tab w:val="left" w:pos="1758"/>
      </w:tabs>
      <w:spacing w:before="100"/>
      <w:jc w:val="both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uiPriority w:val="99"/>
    <w:qFormat/>
    <w:rsid w:val="00931CEA"/>
    <w:pPr>
      <w:tabs>
        <w:tab w:val="left" w:pos="1134"/>
        <w:tab w:val="left" w:pos="1474"/>
        <w:tab w:val="left" w:pos="1758"/>
      </w:tabs>
      <w:spacing w:before="40"/>
      <w:ind w:left="1134" w:hanging="340"/>
      <w:jc w:val="both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931CE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before="60" w:after="60" w:line="199" w:lineRule="exac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uiPriority w:val="99"/>
    <w:qFormat/>
    <w:rsid w:val="00931CEA"/>
    <w:pPr>
      <w:framePr w:wrap="notBeside"/>
      <w:spacing w:before="100" w:after="100"/>
      <w:jc w:val="center"/>
    </w:pPr>
    <w:rPr>
      <w:b/>
      <w:bCs/>
    </w:rPr>
  </w:style>
  <w:style w:type="paragraph" w:customStyle="1" w:styleId="8660412C4D884999B44DBF3481676D47">
    <w:name w:val="8660412C4D884999B44DBF3481676D47"/>
    <w:uiPriority w:val="99"/>
    <w:rsid w:val="00931CEA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paragraph" w:customStyle="1" w:styleId="ServiceTitle">
    <w:name w:val="ServiceTitle"/>
    <w:basedOn w:val="Normal"/>
    <w:uiPriority w:val="99"/>
    <w:qFormat/>
    <w:rsid w:val="00931CEA"/>
    <w:pPr>
      <w:keepNext/>
      <w:spacing w:before="480" w:after="200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931CEA"/>
    <w:pPr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931CE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931CEA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931CEA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931CEA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931CEA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931CEA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931CEA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931CEA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931CEA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931CEA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931CE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931CEA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931CE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931CE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931CE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931CE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931CEA"/>
    <w:pPr>
      <w:spacing w:before="100" w:after="100" w:line="240" w:lineRule="atLeast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931CEA"/>
    <w:pPr>
      <w:spacing w:before="100" w:after="100" w:line="240" w:lineRule="atLeast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931CEA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931CEA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931CEA"/>
    <w:pPr>
      <w:spacing w:before="100" w:after="100" w:line="240" w:lineRule="atLeast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931CEA"/>
    <w:pPr>
      <w:spacing w:before="100" w:after="100" w:line="240" w:lineRule="atLeast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931CEA"/>
    <w:pPr>
      <w:spacing w:before="100" w:after="100" w:line="240" w:lineRule="atLeast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931CEA"/>
    <w:pPr>
      <w:spacing w:before="100" w:after="100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931CEA"/>
    <w:pPr>
      <w:spacing w:before="0"/>
      <w:ind w:left="-180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931CEA"/>
    <w:pPr>
      <w:spacing w:before="0"/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931CEA"/>
    <w:pPr>
      <w:spacing w:before="0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931CEA"/>
    <w:pPr>
      <w:spacing w:before="0"/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931CEA"/>
    <w:pPr>
      <w:spacing w:before="0"/>
      <w:ind w:left="330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931CEA"/>
    <w:pPr>
      <w:spacing w:before="0"/>
      <w:ind w:left="420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931CEA"/>
    <w:pPr>
      <w:spacing w:before="0"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931CEA"/>
    <w:pPr>
      <w:spacing w:before="0"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931CEA"/>
    <w:pPr>
      <w:spacing w:before="0"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931CEA"/>
    <w:pPr>
      <w:spacing w:before="0"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931CEA"/>
    <w:pPr>
      <w:spacing w:before="0"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931CEA"/>
    <w:pPr>
      <w:spacing w:before="0"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931CEA"/>
    <w:pPr>
      <w:spacing w:before="0"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931CEA"/>
    <w:pPr>
      <w:spacing w:before="0"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931CEA"/>
    <w:pPr>
      <w:spacing w:before="0"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931CEA"/>
    <w:pPr>
      <w:spacing w:before="0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931CEA"/>
    <w:pPr>
      <w:spacing w:before="100" w:after="100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931CEA"/>
    <w:pPr>
      <w:spacing w:before="100" w:after="100" w:line="360" w:lineRule="atLeast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931CEA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931CEA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931CEA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931CEA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931CEA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931CE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931CEA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931CEA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931CEA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931CEA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931CEA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931CEA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931CEA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931CE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931CEA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931CEA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931CEA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931CEA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931CEA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931CEA"/>
    <w:pPr>
      <w:spacing w:before="0"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931CEA"/>
    <w:pPr>
      <w:spacing w:before="0"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931CEA"/>
    <w:pPr>
      <w:spacing w:before="0"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931CEA"/>
    <w:pPr>
      <w:spacing w:before="0"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931CEA"/>
    <w:pPr>
      <w:spacing w:before="0"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931CEA"/>
    <w:pPr>
      <w:spacing w:before="0"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931CEA"/>
    <w:pPr>
      <w:spacing w:before="0"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931CEA"/>
    <w:pPr>
      <w:spacing w:before="0"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931CEA"/>
    <w:pPr>
      <w:spacing w:before="0"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931CEA"/>
    <w:pPr>
      <w:spacing w:before="0"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931CEA"/>
    <w:pPr>
      <w:spacing w:before="0"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931CEA"/>
    <w:pPr>
      <w:spacing w:before="0"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931CEA"/>
    <w:pPr>
      <w:spacing w:before="0"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931CEA"/>
    <w:pPr>
      <w:spacing w:before="0"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931CEA"/>
    <w:pPr>
      <w:spacing w:before="0"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931CE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931CE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931CE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931CE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931CE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931CE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931CEA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GeneralNote">
    <w:name w:val="GeneralNote"/>
    <w:basedOn w:val="Normal"/>
    <w:uiPriority w:val="99"/>
    <w:qFormat/>
    <w:rsid w:val="00931CEA"/>
    <w:pPr>
      <w:tabs>
        <w:tab w:val="left" w:pos="794"/>
        <w:tab w:val="left" w:pos="1134"/>
        <w:tab w:val="left" w:pos="1474"/>
      </w:tabs>
      <w:spacing w:before="80"/>
      <w:jc w:val="both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931CEA"/>
    <w:pPr>
      <w:tabs>
        <w:tab w:val="left" w:pos="794"/>
        <w:tab w:val="left" w:pos="1134"/>
        <w:tab w:val="left" w:pos="1474"/>
        <w:tab w:val="left" w:pos="1792"/>
      </w:tabs>
      <w:spacing w:before="40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931CEA"/>
    <w:pPr>
      <w:tabs>
        <w:tab w:val="left" w:pos="284"/>
      </w:tabs>
      <w:spacing w:before="40" w:after="200"/>
      <w:ind w:left="284" w:hanging="284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931CE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931CEA"/>
    <w:pPr>
      <w:spacing w:before="400"/>
      <w:jc w:val="center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931CE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uiPriority w:val="99"/>
    <w:rsid w:val="00931CEA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931CE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931CEA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931CE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931CEA"/>
    <w:pPr>
      <w:keepNext/>
      <w:spacing w:before="0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931CEA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931CE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931CEA"/>
    <w:pPr>
      <w:jc w:val="left"/>
    </w:pPr>
  </w:style>
  <w:style w:type="paragraph" w:customStyle="1" w:styleId="Title5">
    <w:name w:val="Title5"/>
    <w:basedOn w:val="Normal"/>
    <w:uiPriority w:val="99"/>
    <w:rsid w:val="00931CEA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931CE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931CEA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931CE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931CEA"/>
    <w:pPr>
      <w:spacing w:before="0" w:line="260" w:lineRule="atLeast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931CEA"/>
    <w:pPr>
      <w:framePr w:h="8505" w:hSpace="142" w:wrap="around" w:vAnchor="text" w:hAnchor="page" w:x="8931" w:y="1" w:anchorLock="1"/>
      <w:tabs>
        <w:tab w:val="left" w:pos="720"/>
      </w:tabs>
      <w:spacing w:before="0" w:line="280" w:lineRule="exact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931CE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uiPriority w:val="99"/>
    <w:rsid w:val="00931CE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931CE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</w:pPr>
    <w:rPr>
      <w:rFonts w:ascii="Times New Roman" w:hAnsi="Times New Roman"/>
      <w:b/>
      <w:sz w:val="24"/>
    </w:rPr>
  </w:style>
  <w:style w:type="character" w:customStyle="1" w:styleId="SYM">
    <w:name w:val="SYM"/>
    <w:basedOn w:val="DefaultParagraphFont"/>
    <w:uiPriority w:val="1"/>
    <w:qFormat/>
    <w:rsid w:val="00931CEA"/>
    <w:rPr>
      <w:rFonts w:ascii="Verdana" w:eastAsia="Times New Roman" w:hAnsi="Verdana" w:cs="Times New Roman" w:hint="default"/>
      <w:b/>
      <w:bCs/>
      <w:color w:val="FFFFFF"/>
      <w:sz w:val="24"/>
      <w:szCs w:val="24"/>
    </w:rPr>
  </w:style>
  <w:style w:type="character" w:customStyle="1" w:styleId="DocumentMapChar1">
    <w:name w:val="Document Map Char1"/>
    <w:basedOn w:val="DefaultParagraphFont"/>
    <w:uiPriority w:val="99"/>
    <w:semiHidden/>
    <w:rsid w:val="00931CEA"/>
    <w:rPr>
      <w:rFonts w:ascii="Tahoma" w:eastAsia="Times New Roman" w:hAnsi="Tahoma" w:cs="Tahoma" w:hint="default"/>
      <w:sz w:val="16"/>
      <w:szCs w:val="16"/>
      <w:lang w:eastAsia="en-US"/>
    </w:rPr>
  </w:style>
  <w:style w:type="table" w:customStyle="1" w:styleId="TableGrid13">
    <w:name w:val="Table Grid13"/>
    <w:basedOn w:val="TableNormal"/>
    <w:uiPriority w:val="59"/>
    <w:rsid w:val="00931CEA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rsid w:val="00931CEA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931CEA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staff@mtc.am" TargetMode="External"/><Relationship Id="rId26" Type="http://schemas.openxmlformats.org/officeDocument/2006/relationships/hyperlink" Target="mailto:nicholas.williams@tcsi.org.sb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\\blue\dfs\compo\COMP\COMP\UIT-T\BE\2013\1038\recup_ACR\www.erst.dk" TargetMode="External"/><Relationship Id="rId34" Type="http://schemas.openxmlformats.org/officeDocument/2006/relationships/hyperlink" Target="mailto:tsbtson@itu/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http://www.itu.int/oth/T020200000A/en" TargetMode="External"/><Relationship Id="rId25" Type="http://schemas.openxmlformats.org/officeDocument/2006/relationships/hyperlink" Target="mailto:bernard.hill@tcsi.org.sb" TargetMode="External"/><Relationship Id="rId33" Type="http://schemas.openxmlformats.org/officeDocument/2006/relationships/hyperlink" Target="http://www.itu.int/itu-t/inr/nnp/index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blue\dfs\compo\COMP\COMP\UIT-T\BE\2013\1031\recup\www.itu.int\itu-t\inr\nnp" TargetMode="External"/><Relationship Id="rId20" Type="http://schemas.openxmlformats.org/officeDocument/2006/relationships/hyperlink" Target="mailto:erst@erst.dk" TargetMode="External"/><Relationship Id="rId29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mailto:mana.aidara@artp.sn" TargetMode="External"/><Relationship Id="rId32" Type="http://schemas.openxmlformats.org/officeDocument/2006/relationships/hyperlink" Target="mailto:Jimmy.Kassis@att.com" TargetMode="Externa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IRL.LU" TargetMode="External"/><Relationship Id="rId28" Type="http://schemas.openxmlformats.org/officeDocument/2006/relationships/hyperlink" Target="mailto:rashid.alahmedi@du.ae" TargetMode="External"/><Relationship Id="rId36" Type="http://schemas.openxmlformats.org/officeDocument/2006/relationships/footer" Target="footer2.xm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mailto:staff.motc@gmail.com" TargetMode="External"/><Relationship Id="rId31" Type="http://schemas.openxmlformats.org/officeDocument/2006/relationships/hyperlink" Target="mailto:company@vivexmobil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itaaka.tebaka@tak.gov.ki" TargetMode="External"/><Relationship Id="rId27" Type="http://schemas.openxmlformats.org/officeDocument/2006/relationships/hyperlink" Target="mailto:martin.horika@telekom.com.sb" TargetMode="External"/><Relationship Id="rId30" Type="http://schemas.openxmlformats.org/officeDocument/2006/relationships/hyperlink" Target="file:///\\blue\dfs\compo\COMP\COMP\UIT-T\BE\2013\1031\recup\www.itu.int\pub\T-SP-PP.RES.21-2011\" TargetMode="External"/><Relationship Id="rId35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\\blue\dfs\compo\COMP\COMP\UIT-T\BE\2013\1031\recup\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B0C7-9A17-4216-839D-3209D6EF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23</Pages>
  <Words>4759</Words>
  <Characters>28809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33501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4</cp:revision>
  <cp:lastPrinted>2013-12-09T14:36:00Z</cp:lastPrinted>
  <dcterms:created xsi:type="dcterms:W3CDTF">2013-12-18T09:25:00Z</dcterms:created>
  <dcterms:modified xsi:type="dcterms:W3CDTF">2013-12-18T10:22:00Z</dcterms:modified>
</cp:coreProperties>
</file>