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A7244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</w:t>
            </w: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操作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FA7244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A7244" w:rsidRPr="00FA7244" w:rsidRDefault="00FA7244" w:rsidP="00FA7244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1075</w:t>
            </w:r>
            <w:r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FA7244" w:rsidRPr="00451D79" w:rsidRDefault="00FA7244" w:rsidP="00FA72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A7244" w:rsidRPr="00D21C24" w:rsidRDefault="00FA7244" w:rsidP="00FA724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（截至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2015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17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收到的信息）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29673E" w:rsidRPr="005C5D03">
              <w:rPr>
                <w:color w:val="FFFFFF" w:themeColor="background1"/>
                <w:spacing w:val="-4"/>
                <w:lang w:val="en-US"/>
              </w:rPr>
              <w:t xml:space="preserve">  ISSN </w:t>
            </w:r>
            <w:r w:rsidR="0029673E">
              <w:rPr>
                <w:color w:val="FFFFFF" w:themeColor="background1"/>
                <w:lang w:val="fr-FR"/>
              </w:rPr>
              <w:t>2312-8259</w:t>
            </w:r>
            <w:r>
              <w:rPr>
                <w:rFonts w:eastAsiaTheme="minorEastAsia" w:hint="eastAsia"/>
                <w:color w:val="FFFFFF" w:themeColor="background1"/>
                <w:spacing w:val="-4"/>
                <w:lang w:val="en-US" w:eastAsia="zh-CN"/>
              </w:rPr>
              <w:t>（在线</w:t>
            </w:r>
            <w:r>
              <w:rPr>
                <w:rFonts w:eastAsiaTheme="minorEastAsia"/>
                <w:color w:val="FFFFFF" w:themeColor="background1"/>
                <w:spacing w:val="-4"/>
                <w:lang w:val="en-US" w:eastAsia="zh-CN"/>
              </w:rPr>
              <w:t>）</w:t>
            </w:r>
          </w:p>
        </w:tc>
      </w:tr>
      <w:tr w:rsidR="00FA7244" w:rsidRPr="00FA7244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FA7244" w:rsidRPr="000F7A8A" w:rsidRDefault="00FA7244" w:rsidP="00FA7244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357001925"/>
            <w:bookmarkStart w:id="50" w:name="_Toc358192556"/>
            <w:bookmarkStart w:id="51" w:name="_Toc359489409"/>
            <w:bookmarkStart w:id="52" w:name="_Toc360696812"/>
            <w:bookmarkStart w:id="53" w:name="_Toc361921545"/>
            <w:bookmarkStart w:id="54" w:name="_Toc363741382"/>
            <w:bookmarkStart w:id="55" w:name="_Toc364672331"/>
            <w:bookmarkStart w:id="56" w:name="_Toc366157671"/>
            <w:bookmarkStart w:id="57" w:name="_Toc367715510"/>
            <w:bookmarkStart w:id="58" w:name="_Toc369007672"/>
            <w:bookmarkStart w:id="59" w:name="_Toc369007852"/>
            <w:bookmarkStart w:id="60" w:name="_Toc370373459"/>
            <w:bookmarkStart w:id="61" w:name="_Toc371588835"/>
            <w:bookmarkStart w:id="62" w:name="_Toc373157808"/>
            <w:bookmarkStart w:id="63" w:name="_Toc374006621"/>
            <w:bookmarkStart w:id="64" w:name="_Toc374692679"/>
            <w:bookmarkStart w:id="65" w:name="_Toc374692756"/>
            <w:bookmarkStart w:id="66" w:name="_Toc377026486"/>
            <w:bookmarkStart w:id="67" w:name="_Toc378322701"/>
            <w:bookmarkStart w:id="68" w:name="_Toc379440359"/>
            <w:bookmarkStart w:id="69" w:name="_Toc380582884"/>
            <w:bookmarkStart w:id="70" w:name="_Toc381784214"/>
            <w:bookmarkStart w:id="71" w:name="_Toc383182293"/>
            <w:bookmarkStart w:id="72" w:name="_Toc384625679"/>
            <w:bookmarkStart w:id="73" w:name="_Toc385496778"/>
            <w:bookmarkStart w:id="74" w:name="_Toc388946302"/>
            <w:bookmarkStart w:id="75" w:name="_Toc388947549"/>
            <w:bookmarkStart w:id="76" w:name="_Toc389730864"/>
            <w:bookmarkStart w:id="77" w:name="_Toc391386061"/>
            <w:bookmarkStart w:id="78" w:name="_Toc392235865"/>
            <w:bookmarkStart w:id="79" w:name="_Toc393713404"/>
            <w:bookmarkStart w:id="80" w:name="_Toc393714452"/>
            <w:bookmarkStart w:id="81" w:name="_Toc393715456"/>
            <w:bookmarkStart w:id="82" w:name="_Toc395100441"/>
            <w:bookmarkStart w:id="83" w:name="_Toc396212797"/>
            <w:bookmarkStart w:id="84" w:name="_Toc397517634"/>
            <w:bookmarkStart w:id="85" w:name="_Toc399160618"/>
            <w:bookmarkStart w:id="86" w:name="_Toc400374862"/>
            <w:bookmarkStart w:id="87" w:name="_Toc401757898"/>
            <w:bookmarkStart w:id="88" w:name="_Toc402967087"/>
            <w:bookmarkStart w:id="89" w:name="_Toc404332300"/>
            <w:bookmarkStart w:id="90" w:name="_Toc405386766"/>
            <w:bookmarkStart w:id="91" w:name="_Toc406507999"/>
            <w:bookmarkStart w:id="92" w:name="_Toc408576619"/>
            <w:bookmarkStart w:id="93" w:name="_Toc409708218"/>
            <w:bookmarkStart w:id="94" w:name="_Toc410904528"/>
            <w:bookmarkStart w:id="95" w:name="_Toc414884933"/>
            <w:bookmarkStart w:id="96" w:name="_Toc416360063"/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0F7A8A">
              <w:rPr>
                <w:rFonts w:ascii="Calibri" w:eastAsiaTheme="minorEastAsia" w:hAnsi="Calibri" w:hint="eastAsia"/>
                <w:sz w:val="14"/>
                <w:szCs w:val="14"/>
                <w:lang w:val="fr-CH" w:eastAsia="zh-CN"/>
              </w:rPr>
              <w:t>电话：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ab/>
              <w:t>+4</w:t>
            </w:r>
            <w:r w:rsidRPr="000F7A8A">
              <w:rPr>
                <w:rFonts w:ascii="Calibri" w:hAnsi="Calibri"/>
                <w:sz w:val="14"/>
                <w:szCs w:val="14"/>
                <w:lang w:val="fr-FR"/>
              </w:rPr>
              <w:t>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 w:rsidRPr="000F7A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FA7244" w:rsidRPr="001C4F41" w:rsidRDefault="00FA7244" w:rsidP="00FA7244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hyperlink r:id="rId8" w:history="1">
              <w:r w:rsidRPr="00A530A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FA7244" w:rsidRPr="001C4F41" w:rsidRDefault="00FA7244" w:rsidP="00FA724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lang w:val="fr-FR" w:eastAsia="zh-CN"/>
              </w:rPr>
            </w:pPr>
            <w:bookmarkStart w:id="97" w:name="_Toc273023317"/>
            <w:bookmarkStart w:id="98" w:name="_Toc292704947"/>
            <w:bookmarkStart w:id="99" w:name="_Toc295387892"/>
            <w:bookmarkStart w:id="100" w:name="_Toc296675475"/>
            <w:bookmarkStart w:id="101" w:name="_Toc301945286"/>
            <w:bookmarkStart w:id="102" w:name="_Toc308530333"/>
            <w:bookmarkStart w:id="103" w:name="_Toc321233386"/>
            <w:bookmarkStart w:id="104" w:name="_Toc321311657"/>
            <w:bookmarkStart w:id="105" w:name="_Toc321820537"/>
            <w:bookmarkStart w:id="106" w:name="_Toc323035703"/>
            <w:bookmarkStart w:id="107" w:name="_Toc323904371"/>
            <w:bookmarkStart w:id="108" w:name="_Toc332272643"/>
            <w:bookmarkStart w:id="109" w:name="_Toc334776189"/>
            <w:bookmarkStart w:id="110" w:name="_Toc335901496"/>
            <w:bookmarkStart w:id="111" w:name="_Toc337110330"/>
            <w:bookmarkStart w:id="112" w:name="_Toc338779370"/>
            <w:bookmarkStart w:id="113" w:name="_Toc340225510"/>
            <w:bookmarkStart w:id="114" w:name="_Toc341451209"/>
            <w:bookmarkStart w:id="115" w:name="_Toc342912836"/>
            <w:bookmarkStart w:id="116" w:name="_Toc343262673"/>
            <w:bookmarkStart w:id="117" w:name="_Toc345579824"/>
            <w:bookmarkStart w:id="118" w:name="_Toc346885929"/>
            <w:bookmarkStart w:id="119" w:name="_Toc347929577"/>
            <w:bookmarkStart w:id="120" w:name="_Toc349288245"/>
            <w:bookmarkStart w:id="121" w:name="_Toc350415575"/>
            <w:bookmarkStart w:id="122" w:name="_Toc351549873"/>
            <w:bookmarkStart w:id="123" w:name="_Toc352940473"/>
            <w:bookmarkStart w:id="124" w:name="_Toc354053818"/>
            <w:bookmarkStart w:id="125" w:name="_Toc355708833"/>
            <w:bookmarkStart w:id="126" w:name="_Toc357001926"/>
            <w:bookmarkStart w:id="127" w:name="_Toc358192557"/>
            <w:bookmarkStart w:id="128" w:name="_Toc359489410"/>
            <w:bookmarkStart w:id="129" w:name="_Toc360696813"/>
            <w:bookmarkStart w:id="130" w:name="_Toc361921546"/>
            <w:bookmarkStart w:id="131" w:name="_Toc363741383"/>
            <w:bookmarkStart w:id="132" w:name="_Toc364672332"/>
            <w:bookmarkStart w:id="133" w:name="_Toc366157672"/>
            <w:bookmarkStart w:id="134" w:name="_Toc367715511"/>
            <w:bookmarkStart w:id="135" w:name="_Toc369007673"/>
            <w:bookmarkStart w:id="136" w:name="_Toc369007853"/>
            <w:bookmarkStart w:id="137" w:name="_Toc370373460"/>
            <w:bookmarkStart w:id="138" w:name="_Toc371588836"/>
            <w:bookmarkStart w:id="139" w:name="_Toc373157809"/>
            <w:bookmarkStart w:id="140" w:name="_Toc374006622"/>
            <w:bookmarkStart w:id="141" w:name="_Toc374692680"/>
            <w:bookmarkStart w:id="142" w:name="_Toc374692757"/>
            <w:bookmarkStart w:id="143" w:name="_Toc377026487"/>
            <w:bookmarkStart w:id="144" w:name="_Toc378322702"/>
            <w:bookmarkStart w:id="145" w:name="_Toc379440360"/>
            <w:bookmarkStart w:id="146" w:name="_Toc380582885"/>
            <w:bookmarkStart w:id="147" w:name="_Toc381784215"/>
            <w:bookmarkStart w:id="148" w:name="_Toc383182294"/>
            <w:bookmarkStart w:id="149" w:name="_Toc384625680"/>
            <w:bookmarkStart w:id="150" w:name="_Toc385496779"/>
            <w:bookmarkStart w:id="151" w:name="_Toc388946303"/>
            <w:bookmarkStart w:id="152" w:name="_Toc388947550"/>
            <w:bookmarkStart w:id="153" w:name="_Toc389730865"/>
            <w:bookmarkStart w:id="154" w:name="_Toc391386062"/>
            <w:bookmarkStart w:id="155" w:name="_Toc392235866"/>
            <w:bookmarkStart w:id="156" w:name="_Toc393713405"/>
            <w:bookmarkStart w:id="157" w:name="_Toc393714453"/>
            <w:bookmarkStart w:id="158" w:name="_Toc393715457"/>
            <w:bookmarkStart w:id="159" w:name="_Toc395100442"/>
            <w:bookmarkStart w:id="160" w:name="_Toc396212798"/>
            <w:bookmarkStart w:id="161" w:name="_Toc397517635"/>
            <w:bookmarkStart w:id="162" w:name="_Toc399160619"/>
            <w:bookmarkStart w:id="163" w:name="_Toc400374863"/>
            <w:bookmarkStart w:id="164" w:name="_Toc401757899"/>
            <w:bookmarkStart w:id="165" w:name="_Toc402967088"/>
            <w:bookmarkStart w:id="166" w:name="_Toc404332301"/>
            <w:bookmarkStart w:id="167" w:name="_Toc405386767"/>
            <w:bookmarkStart w:id="168" w:name="_Toc406508000"/>
            <w:bookmarkStart w:id="169" w:name="_Toc408576620"/>
            <w:bookmarkStart w:id="170" w:name="_Toc409708219"/>
            <w:bookmarkStart w:id="171" w:name="_Toc410904529"/>
            <w:bookmarkStart w:id="172" w:name="_Toc414884934"/>
            <w:bookmarkStart w:id="173" w:name="_Toc416360064"/>
            <w:bookmarkStart w:id="174" w:name="_Toc268773996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电信标准化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局（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TSB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+41 22 730 5211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+41 22 730 5853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1C4F41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9C38B7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n-US" w:eastAsia="zh-CN"/>
                </w:rPr>
                <w:t>tsbtson@itu.int</w:t>
              </w:r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</w:hyperlink>
            <w:bookmarkEnd w:id="174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FA7244" w:rsidRPr="001C4F41" w:rsidRDefault="00FA7244" w:rsidP="00FA7244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 w:eastAsia="zh-CN"/>
              </w:rPr>
            </w:pPr>
            <w:bookmarkStart w:id="175" w:name="_Toc268773997"/>
            <w:bookmarkStart w:id="176" w:name="_Toc273023318"/>
            <w:bookmarkStart w:id="177" w:name="_Toc292704948"/>
            <w:bookmarkStart w:id="178" w:name="_Toc295387893"/>
            <w:bookmarkStart w:id="179" w:name="_Toc296675476"/>
            <w:bookmarkStart w:id="180" w:name="_Toc301945287"/>
            <w:bookmarkStart w:id="181" w:name="_Toc308530334"/>
            <w:bookmarkStart w:id="182" w:name="_Toc321233387"/>
            <w:bookmarkStart w:id="183" w:name="_Toc321311658"/>
            <w:bookmarkStart w:id="184" w:name="_Toc321820538"/>
            <w:bookmarkStart w:id="185" w:name="_Toc323035704"/>
            <w:bookmarkStart w:id="186" w:name="_Toc323904372"/>
            <w:bookmarkStart w:id="187" w:name="_Toc332272644"/>
            <w:bookmarkStart w:id="188" w:name="_Toc334776190"/>
            <w:bookmarkStart w:id="189" w:name="_Toc335901497"/>
            <w:bookmarkStart w:id="190" w:name="_Toc337110331"/>
            <w:bookmarkStart w:id="191" w:name="_Toc338779371"/>
            <w:bookmarkStart w:id="192" w:name="_Toc340225511"/>
            <w:bookmarkStart w:id="193" w:name="_Toc341451210"/>
            <w:bookmarkStart w:id="194" w:name="_Toc342912837"/>
            <w:bookmarkStart w:id="195" w:name="_Toc343262674"/>
            <w:bookmarkStart w:id="196" w:name="_Toc345579825"/>
            <w:bookmarkStart w:id="197" w:name="_Toc346885930"/>
            <w:bookmarkStart w:id="198" w:name="_Toc347929578"/>
            <w:bookmarkStart w:id="199" w:name="_Toc349288246"/>
            <w:bookmarkStart w:id="200" w:name="_Toc350415576"/>
            <w:bookmarkStart w:id="201" w:name="_Toc351549874"/>
            <w:bookmarkStart w:id="202" w:name="_Toc352940474"/>
            <w:bookmarkStart w:id="203" w:name="_Toc354053819"/>
            <w:bookmarkStart w:id="204" w:name="_Toc355708834"/>
            <w:bookmarkStart w:id="205" w:name="_Toc357001927"/>
            <w:bookmarkStart w:id="206" w:name="_Toc358192558"/>
            <w:bookmarkStart w:id="207" w:name="_Toc359489411"/>
            <w:bookmarkStart w:id="208" w:name="_Toc360696814"/>
            <w:bookmarkStart w:id="209" w:name="_Toc361921547"/>
            <w:bookmarkStart w:id="210" w:name="_Toc363741384"/>
            <w:bookmarkStart w:id="211" w:name="_Toc364672333"/>
            <w:bookmarkStart w:id="212" w:name="_Toc366157673"/>
            <w:bookmarkStart w:id="213" w:name="_Toc367715512"/>
            <w:bookmarkStart w:id="214" w:name="_Toc369007674"/>
            <w:bookmarkStart w:id="215" w:name="_Toc369007854"/>
            <w:bookmarkStart w:id="216" w:name="_Toc370373461"/>
            <w:bookmarkStart w:id="217" w:name="_Toc371588837"/>
            <w:bookmarkStart w:id="218" w:name="_Toc373157810"/>
            <w:bookmarkStart w:id="219" w:name="_Toc374006623"/>
            <w:bookmarkStart w:id="220" w:name="_Toc374692681"/>
            <w:bookmarkStart w:id="221" w:name="_Toc374692758"/>
            <w:bookmarkStart w:id="222" w:name="_Toc377026488"/>
            <w:bookmarkStart w:id="223" w:name="_Toc378322703"/>
            <w:bookmarkStart w:id="224" w:name="_Toc379440361"/>
            <w:bookmarkStart w:id="225" w:name="_Toc380582886"/>
            <w:bookmarkStart w:id="226" w:name="_Toc381784216"/>
            <w:bookmarkStart w:id="227" w:name="_Toc383182295"/>
            <w:bookmarkStart w:id="228" w:name="_Toc384625681"/>
            <w:bookmarkStart w:id="229" w:name="_Toc385496780"/>
            <w:bookmarkStart w:id="230" w:name="_Toc388946304"/>
            <w:bookmarkStart w:id="231" w:name="_Toc388947551"/>
            <w:bookmarkStart w:id="232" w:name="_Toc389730866"/>
            <w:bookmarkStart w:id="233" w:name="_Toc391386063"/>
            <w:bookmarkStart w:id="234" w:name="_Toc392235867"/>
            <w:bookmarkStart w:id="235" w:name="_Toc393713406"/>
            <w:bookmarkStart w:id="236" w:name="_Toc393714454"/>
            <w:bookmarkStart w:id="237" w:name="_Toc393715458"/>
            <w:bookmarkStart w:id="238" w:name="_Toc395100443"/>
            <w:bookmarkStart w:id="239" w:name="_Toc396212799"/>
            <w:bookmarkStart w:id="240" w:name="_Toc397517636"/>
            <w:bookmarkStart w:id="241" w:name="_Toc399160620"/>
            <w:bookmarkStart w:id="242" w:name="_Toc400374864"/>
            <w:bookmarkStart w:id="243" w:name="_Toc401757900"/>
            <w:bookmarkStart w:id="244" w:name="_Toc402967089"/>
            <w:bookmarkStart w:id="245" w:name="_Toc404332302"/>
            <w:bookmarkStart w:id="246" w:name="_Toc405386768"/>
            <w:bookmarkStart w:id="247" w:name="_Toc406508001"/>
            <w:bookmarkStart w:id="248" w:name="_Toc408576621"/>
            <w:bookmarkStart w:id="249" w:name="_Toc409708220"/>
            <w:bookmarkStart w:id="250" w:name="_Toc410904530"/>
            <w:bookmarkStart w:id="251" w:name="_Toc414884935"/>
            <w:bookmarkStart w:id="252" w:name="_Toc416360065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无线电通信局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（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BR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+41 22 730 5560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+41 22 730 5785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1C4F41">
              <w:rPr>
                <w:b/>
                <w:bCs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B96A41" w:rsidRDefault="00FA7244" w:rsidP="00216FC8">
      <w:pPr>
        <w:pStyle w:val="Heading1"/>
        <w:spacing w:before="0"/>
        <w:ind w:left="142"/>
        <w:jc w:val="center"/>
        <w:rPr>
          <w:lang w:val="fr-FR" w:eastAsia="zh-CN"/>
        </w:rPr>
      </w:pPr>
      <w:r w:rsidRPr="00B96A41">
        <w:rPr>
          <w:rFonts w:hint="eastAsia"/>
          <w:lang w:val="en-US" w:eastAsia="zh-CN"/>
        </w:rPr>
        <w:lastRenderedPageBreak/>
        <w:t>目录</w:t>
      </w:r>
    </w:p>
    <w:p w:rsidR="008149B6" w:rsidRPr="0029673E" w:rsidRDefault="0029673E" w:rsidP="0029673E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eastAsia="STKaiti"/>
          <w:lang w:eastAsia="zh-CN"/>
        </w:rPr>
      </w:pPr>
      <w:r w:rsidRPr="0029673E">
        <w:rPr>
          <w:rFonts w:eastAsia="STKaiti" w:hint="eastAsia"/>
          <w:lang w:eastAsia="zh-CN"/>
        </w:rPr>
        <w:t>页码</w:t>
      </w:r>
    </w:p>
    <w:p w:rsidR="00785BEA" w:rsidRPr="00042E70" w:rsidRDefault="001E1A2A" w:rsidP="00BA0F2C">
      <w:pPr>
        <w:pStyle w:val="TOC1"/>
        <w:rPr>
          <w:rFonts w:eastAsiaTheme="minorEastAsia"/>
          <w:b/>
          <w:bCs/>
          <w:lang w:eastAsia="zh-CN"/>
        </w:rPr>
      </w:pPr>
      <w:r w:rsidRPr="001E1A2A">
        <w:rPr>
          <w:rFonts w:ascii="Microsoft YaHei" w:eastAsia="Microsoft YaHei" w:hAnsi="Microsoft YaHei" w:cs="Microsoft YaHei" w:hint="eastAsia"/>
          <w:b/>
          <w:bCs/>
          <w:lang w:eastAsia="zh-CN"/>
        </w:rPr>
        <w:t>一般信息</w:t>
      </w:r>
    </w:p>
    <w:p w:rsidR="009D03A0" w:rsidRPr="001E1A2A" w:rsidRDefault="001E1A2A" w:rsidP="001E1A2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eastAsia="zh-CN"/>
        </w:rPr>
      </w:pPr>
      <w:r w:rsidRPr="001E1A2A">
        <w:rPr>
          <w:rFonts w:eastAsia="SimSun" w:cs="Microsoft YaHei" w:hint="eastAsia"/>
          <w:lang w:eastAsia="zh-CN"/>
        </w:rPr>
        <w:t>国际电联《操作公报》后附的清单：电信标准化局的说明</w:t>
      </w:r>
      <w:r w:rsidR="009D03A0" w:rsidRPr="001E1A2A">
        <w:rPr>
          <w:rFonts w:eastAsia="SimSun"/>
          <w:webHidden/>
          <w:lang w:eastAsia="zh-CN"/>
        </w:rPr>
        <w:tab/>
      </w:r>
      <w:r w:rsidR="005E121B" w:rsidRPr="001E1A2A">
        <w:rPr>
          <w:rFonts w:eastAsia="SimSun"/>
          <w:webHidden/>
          <w:lang w:eastAsia="zh-CN"/>
        </w:rPr>
        <w:tab/>
      </w:r>
      <w:r w:rsidR="009D03A0" w:rsidRPr="001E1A2A">
        <w:rPr>
          <w:rFonts w:eastAsia="SimSun"/>
          <w:webHidden/>
          <w:lang w:eastAsia="zh-CN"/>
        </w:rPr>
        <w:t>3</w:t>
      </w:r>
    </w:p>
    <w:p w:rsidR="00D01EC5" w:rsidRPr="001E1A2A" w:rsidRDefault="001E1A2A" w:rsidP="00D57E4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="SimSun"/>
          <w:lang w:eastAsia="zh-CN"/>
        </w:rPr>
      </w:pPr>
      <w:r w:rsidRPr="001E1A2A">
        <w:rPr>
          <w:rFonts w:eastAsia="SimSun" w:cs="Microsoft YaHei" w:hint="eastAsia"/>
          <w:lang w:eastAsia="zh-CN"/>
        </w:rPr>
        <w:t>批准</w:t>
      </w:r>
      <w:r w:rsidRPr="001E1A2A">
        <w:rPr>
          <w:rFonts w:eastAsia="SimSun"/>
          <w:lang w:eastAsia="zh-CN"/>
        </w:rPr>
        <w:t>ITU-T</w:t>
      </w:r>
      <w:r w:rsidRPr="001E1A2A">
        <w:rPr>
          <w:rFonts w:eastAsia="SimSun" w:cs="Microsoft YaHei" w:hint="eastAsia"/>
          <w:lang w:eastAsia="zh-CN"/>
        </w:rPr>
        <w:t>建议书</w:t>
      </w:r>
      <w:r w:rsidR="00D01EC5" w:rsidRPr="001E1A2A">
        <w:rPr>
          <w:rFonts w:eastAsia="SimSun"/>
          <w:webHidden/>
          <w:lang w:eastAsia="zh-CN"/>
        </w:rPr>
        <w:tab/>
      </w:r>
      <w:r w:rsidR="00D01EC5" w:rsidRPr="001E1A2A">
        <w:rPr>
          <w:rFonts w:eastAsia="SimSun"/>
          <w:webHidden/>
          <w:lang w:eastAsia="zh-CN"/>
        </w:rPr>
        <w:tab/>
      </w:r>
      <w:r w:rsidR="00FB68D7" w:rsidRPr="001E1A2A">
        <w:rPr>
          <w:rFonts w:eastAsia="SimSun"/>
          <w:webHidden/>
          <w:lang w:eastAsia="zh-CN"/>
        </w:rPr>
        <w:t>4</w:t>
      </w:r>
    </w:p>
    <w:p w:rsidR="004A7EB6" w:rsidRPr="001E1A2A" w:rsidRDefault="001E1A2A" w:rsidP="00D57E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fr-CH" w:eastAsia="zh-CN"/>
        </w:rPr>
      </w:pPr>
      <w:r w:rsidRPr="001E1A2A">
        <w:rPr>
          <w:rFonts w:eastAsia="SimSun" w:cs="Microsoft YaHei" w:hint="eastAsia"/>
          <w:lang w:val="fr-CH" w:eastAsia="zh-CN"/>
        </w:rPr>
        <w:t>电话业务：</w:t>
      </w:r>
    </w:p>
    <w:p w:rsidR="004A7EB6" w:rsidRPr="00DF158B" w:rsidRDefault="00D13B33" w:rsidP="00DF158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val="fr-CH" w:eastAsia="zh-CN"/>
        </w:rPr>
      </w:pPr>
      <w:r w:rsidRPr="00DF158B">
        <w:rPr>
          <w:rFonts w:eastAsia="STKaiti" w:cs="Microsoft YaHei"/>
          <w:lang w:val="fr-CH" w:eastAsia="zh-CN"/>
        </w:rPr>
        <w:t>布基纳法索</w:t>
      </w:r>
      <w:r w:rsidR="00DF158B" w:rsidRPr="00DF158B">
        <w:rPr>
          <w:rFonts w:eastAsia="STKaiti"/>
          <w:webHidden/>
          <w:lang w:val="fr-CH" w:eastAsia="zh-CN"/>
        </w:rPr>
        <w:t>（</w:t>
      </w:r>
      <w:r w:rsidR="00DF158B" w:rsidRPr="00DF158B">
        <w:rPr>
          <w:rFonts w:eastAsia="STKaiti" w:cs="Microsoft YaHei"/>
          <w:lang w:val="fr-CH" w:eastAsia="zh-CN"/>
        </w:rPr>
        <w:t>瓦加杜古，电子通信和邮政管理局</w:t>
      </w:r>
      <w:r w:rsidR="00DF158B" w:rsidRPr="00DF158B">
        <w:rPr>
          <w:rFonts w:eastAsia="STKaiti"/>
          <w:lang w:val="fr-FR" w:eastAsia="zh-CN"/>
        </w:rPr>
        <w:t>（</w:t>
      </w:r>
      <w:r w:rsidR="004A7EB6" w:rsidRPr="00DF158B">
        <w:rPr>
          <w:rFonts w:eastAsia="STKaiti"/>
          <w:lang w:val="fr-FR" w:eastAsia="zh-CN"/>
        </w:rPr>
        <w:t>ARCEP</w:t>
      </w:r>
      <w:r w:rsidR="00DF158B" w:rsidRPr="00DF158B">
        <w:rPr>
          <w:rFonts w:eastAsia="STKaiti"/>
          <w:lang w:val="fr-FR" w:eastAsia="zh-CN"/>
        </w:rPr>
        <w:t>））</w:t>
      </w:r>
      <w:r w:rsidR="004A7EB6" w:rsidRPr="00DF158B">
        <w:rPr>
          <w:rFonts w:eastAsia="STKaiti"/>
          <w:lang w:val="fr-FR" w:eastAsia="zh-CN"/>
        </w:rPr>
        <w:tab/>
      </w:r>
      <w:r w:rsidR="004A7EB6" w:rsidRPr="00DF158B">
        <w:rPr>
          <w:rFonts w:eastAsia="STKaiti"/>
          <w:lang w:val="fr-FR" w:eastAsia="zh-CN"/>
        </w:rPr>
        <w:tab/>
      </w:r>
      <w:r w:rsidR="00D57E43" w:rsidRPr="00DF158B">
        <w:rPr>
          <w:rFonts w:eastAsia="STKaiti"/>
          <w:lang w:val="fr-FR" w:eastAsia="zh-CN"/>
        </w:rPr>
        <w:t>4</w:t>
      </w:r>
    </w:p>
    <w:p w:rsidR="004A7EB6" w:rsidRPr="00DF158B" w:rsidRDefault="00D13B33" w:rsidP="00D13B3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val="fr-CH" w:eastAsia="zh-CN"/>
        </w:rPr>
      </w:pPr>
      <w:r w:rsidRPr="00DF158B">
        <w:rPr>
          <w:rFonts w:eastAsia="STKaiti"/>
          <w:lang w:val="fr-CH" w:eastAsia="zh-CN"/>
        </w:rPr>
        <w:t>丹麦（</w:t>
      </w:r>
      <w:r w:rsidRPr="00DF158B">
        <w:rPr>
          <w:rFonts w:eastAsia="STKaiti" w:cs="Microsoft YaHei"/>
          <w:lang w:val="fr-CH" w:eastAsia="zh-CN"/>
        </w:rPr>
        <w:t>哥本哈根，丹麦商业管理局</w:t>
      </w:r>
      <w:r w:rsidR="00040C36" w:rsidRPr="00DF158B">
        <w:rPr>
          <w:rFonts w:eastAsia="STKaiti"/>
          <w:lang w:val="fr-CH" w:eastAsia="zh-CN"/>
        </w:rPr>
        <w:t>）</w:t>
      </w:r>
      <w:r w:rsidR="004A7EB6" w:rsidRPr="00DF158B">
        <w:rPr>
          <w:rFonts w:eastAsia="STKaiti"/>
          <w:webHidden/>
          <w:lang w:val="fr-CH" w:eastAsia="zh-CN"/>
        </w:rPr>
        <w:tab/>
      </w:r>
      <w:r w:rsidR="00D57E43" w:rsidRPr="00DF158B">
        <w:rPr>
          <w:rFonts w:eastAsia="STKaiti"/>
          <w:webHidden/>
          <w:lang w:val="fr-CH" w:eastAsia="zh-CN"/>
        </w:rPr>
        <w:tab/>
      </w:r>
      <w:r w:rsidR="00EF69F3" w:rsidRPr="00DF158B">
        <w:rPr>
          <w:rFonts w:eastAsia="STKaiti"/>
          <w:webHidden/>
          <w:lang w:val="fr-CH" w:eastAsia="zh-CN"/>
        </w:rPr>
        <w:t>5</w:t>
      </w:r>
    </w:p>
    <w:p w:rsidR="004A7EB6" w:rsidRPr="00DF158B" w:rsidRDefault="00DF158B" w:rsidP="00DF158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val="fr-CH"/>
        </w:rPr>
      </w:pPr>
      <w:r w:rsidRPr="00DF158B">
        <w:rPr>
          <w:rFonts w:eastAsia="STKaiti"/>
          <w:lang w:val="fr-CH" w:eastAsia="zh-CN"/>
        </w:rPr>
        <w:t>科威特（</w:t>
      </w:r>
      <w:r w:rsidRPr="00DF158B">
        <w:rPr>
          <w:rFonts w:eastAsia="STKaiti"/>
          <w:lang w:val="fr-CH"/>
        </w:rPr>
        <w:t>Safat</w:t>
      </w:r>
      <w:r w:rsidRPr="00DF158B">
        <w:rPr>
          <w:rFonts w:eastAsia="STKaiti"/>
          <w:lang w:val="fr-CH" w:eastAsia="zh-CN"/>
        </w:rPr>
        <w:t>，</w:t>
      </w:r>
      <w:r w:rsidRPr="00DF158B">
        <w:rPr>
          <w:rFonts w:eastAsia="STKaiti" w:cs="Microsoft YaHei"/>
          <w:lang w:val="en-US"/>
        </w:rPr>
        <w:t>通信部</w:t>
      </w:r>
      <w:r w:rsidRPr="00DF158B">
        <w:rPr>
          <w:rFonts w:eastAsia="STKaiti" w:cs="Microsoft YaHei"/>
          <w:lang w:val="fr-CH" w:eastAsia="zh-CN"/>
        </w:rPr>
        <w:t>（</w:t>
      </w:r>
      <w:r w:rsidR="004A7EB6" w:rsidRPr="00DF158B">
        <w:rPr>
          <w:rFonts w:eastAsia="STKaiti"/>
          <w:lang w:val="fr-CH"/>
        </w:rPr>
        <w:t>MOC</w:t>
      </w:r>
      <w:r w:rsidRPr="00DF158B">
        <w:rPr>
          <w:rFonts w:eastAsia="STKaiti"/>
          <w:lang w:val="fr-CH" w:eastAsia="zh-CN"/>
        </w:rPr>
        <w:t>））</w:t>
      </w:r>
      <w:r w:rsidR="004A7EB6" w:rsidRPr="00DF158B">
        <w:rPr>
          <w:rFonts w:eastAsia="STKaiti"/>
          <w:webHidden/>
          <w:lang w:val="fr-CH"/>
        </w:rPr>
        <w:tab/>
      </w:r>
      <w:r w:rsidR="00D57E43" w:rsidRPr="00DF158B">
        <w:rPr>
          <w:rFonts w:eastAsia="STKaiti"/>
          <w:webHidden/>
          <w:lang w:val="fr-CH"/>
        </w:rPr>
        <w:tab/>
      </w:r>
      <w:r w:rsidR="00EF69F3" w:rsidRPr="00DF158B">
        <w:rPr>
          <w:rFonts w:eastAsia="STKaiti"/>
          <w:webHidden/>
          <w:lang w:val="fr-CH"/>
        </w:rPr>
        <w:t>5</w:t>
      </w:r>
    </w:p>
    <w:p w:rsidR="004A7EB6" w:rsidRPr="00DF158B" w:rsidRDefault="00DF158B" w:rsidP="00DF158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val="en-US" w:eastAsia="zh-CN"/>
        </w:rPr>
      </w:pPr>
      <w:r w:rsidRPr="00DF158B">
        <w:rPr>
          <w:rFonts w:eastAsia="STKaiti"/>
          <w:lang w:val="en-US" w:eastAsia="zh-CN"/>
        </w:rPr>
        <w:t>所罗门群岛（霍尼亚拉</w:t>
      </w:r>
      <w:r>
        <w:rPr>
          <w:rFonts w:eastAsia="STKaiti" w:hint="eastAsia"/>
          <w:lang w:val="en-US" w:eastAsia="zh-CN"/>
        </w:rPr>
        <w:t>，</w:t>
      </w:r>
      <w:r w:rsidRPr="00DF158B">
        <w:rPr>
          <w:rFonts w:eastAsia="STKaiti"/>
          <w:lang w:val="en-US" w:eastAsia="zh-CN"/>
        </w:rPr>
        <w:t>所罗门群岛电信委员会（</w:t>
      </w:r>
      <w:r w:rsidR="004A7EB6" w:rsidRPr="00DF158B">
        <w:rPr>
          <w:rFonts w:eastAsia="STKaiti"/>
          <w:lang w:val="en-US" w:eastAsia="zh-CN"/>
        </w:rPr>
        <w:t>TCSI</w:t>
      </w:r>
      <w:r w:rsidRPr="00DF158B">
        <w:rPr>
          <w:rFonts w:eastAsia="STKaiti"/>
          <w:lang w:val="en-US" w:eastAsia="zh-CN"/>
        </w:rPr>
        <w:t>））</w:t>
      </w:r>
      <w:r w:rsidR="004A7EB6" w:rsidRPr="00DF158B">
        <w:rPr>
          <w:rFonts w:eastAsia="STKaiti"/>
          <w:webHidden/>
          <w:lang w:val="en-US" w:eastAsia="zh-CN"/>
        </w:rPr>
        <w:tab/>
      </w:r>
      <w:r w:rsidR="00D57E43" w:rsidRPr="00DF158B">
        <w:rPr>
          <w:rFonts w:eastAsia="STKaiti"/>
          <w:webHidden/>
          <w:lang w:val="en-US" w:eastAsia="zh-CN"/>
        </w:rPr>
        <w:tab/>
      </w:r>
      <w:r w:rsidR="00EF69F3" w:rsidRPr="00DF158B">
        <w:rPr>
          <w:rFonts w:eastAsia="STKaiti"/>
          <w:webHidden/>
          <w:lang w:val="en-US" w:eastAsia="zh-CN"/>
        </w:rPr>
        <w:t>6</w:t>
      </w:r>
    </w:p>
    <w:p w:rsidR="004A7EB6" w:rsidRPr="00DF158B" w:rsidRDefault="00DF158B" w:rsidP="00DF158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val="en-US" w:eastAsia="zh-CN"/>
        </w:rPr>
      </w:pPr>
      <w:r>
        <w:rPr>
          <w:rFonts w:eastAsia="STKaiti" w:hint="eastAsia"/>
          <w:lang w:val="en-US" w:eastAsia="zh-CN"/>
        </w:rPr>
        <w:t>苏丹</w:t>
      </w:r>
      <w:r>
        <w:rPr>
          <w:rFonts w:eastAsia="STKaiti"/>
          <w:lang w:val="en-US" w:eastAsia="zh-CN"/>
        </w:rPr>
        <w:t>（</w:t>
      </w:r>
      <w:r w:rsidRPr="00DF158B">
        <w:rPr>
          <w:rFonts w:eastAsia="STKaiti" w:hint="eastAsia"/>
          <w:lang w:val="en-US" w:eastAsia="zh-CN"/>
        </w:rPr>
        <w:t>喀土穆</w:t>
      </w:r>
      <w:r>
        <w:rPr>
          <w:rFonts w:eastAsia="STKaiti" w:hint="eastAsia"/>
          <w:lang w:val="en-US" w:eastAsia="zh-CN"/>
        </w:rPr>
        <w:t>，</w:t>
      </w:r>
      <w:r w:rsidRPr="00DF158B">
        <w:rPr>
          <w:rFonts w:eastAsia="STKaiti" w:hint="eastAsia"/>
          <w:lang w:val="en-US" w:eastAsia="zh-CN"/>
        </w:rPr>
        <w:t>国家电信公司</w:t>
      </w:r>
      <w:r>
        <w:rPr>
          <w:rFonts w:eastAsia="STKaiti" w:hint="eastAsia"/>
          <w:lang w:val="en-US" w:eastAsia="zh-CN"/>
        </w:rPr>
        <w:t>）</w:t>
      </w:r>
      <w:r w:rsidR="004A7EB6" w:rsidRPr="00DF158B">
        <w:rPr>
          <w:rFonts w:eastAsia="STKaiti"/>
          <w:webHidden/>
          <w:lang w:val="en-US" w:eastAsia="zh-CN"/>
        </w:rPr>
        <w:tab/>
      </w:r>
      <w:r w:rsidR="00D57E43" w:rsidRPr="00DF158B">
        <w:rPr>
          <w:rFonts w:eastAsia="STKaiti"/>
          <w:webHidden/>
          <w:lang w:val="en-US" w:eastAsia="zh-CN"/>
        </w:rPr>
        <w:tab/>
      </w:r>
      <w:r w:rsidR="00EF69F3" w:rsidRPr="00DF158B">
        <w:rPr>
          <w:rFonts w:eastAsia="STKaiti"/>
          <w:webHidden/>
          <w:lang w:val="en-US" w:eastAsia="zh-CN"/>
        </w:rPr>
        <w:t>7</w:t>
      </w:r>
    </w:p>
    <w:p w:rsidR="004A7EB6" w:rsidRPr="00DF158B" w:rsidRDefault="00DF158B" w:rsidP="00DF158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val="en-US" w:eastAsia="zh-CN"/>
        </w:rPr>
      </w:pPr>
      <w:r w:rsidRPr="00DF158B">
        <w:rPr>
          <w:rFonts w:eastAsia="STKaiti" w:hint="eastAsia"/>
          <w:lang w:val="en-US" w:eastAsia="zh-CN"/>
        </w:rPr>
        <w:t>特立尼达和多巴哥</w:t>
      </w:r>
      <w:r>
        <w:rPr>
          <w:rFonts w:eastAsia="STKaiti" w:hint="eastAsia"/>
          <w:lang w:val="en-US" w:eastAsia="zh-CN"/>
        </w:rPr>
        <w:t>（</w:t>
      </w:r>
      <w:r w:rsidRPr="00DF158B">
        <w:rPr>
          <w:rFonts w:eastAsia="STKaiti" w:hint="eastAsia"/>
          <w:lang w:val="en-US" w:eastAsia="zh-CN"/>
        </w:rPr>
        <w:t>巴拉塔里亚</w:t>
      </w:r>
      <w:r>
        <w:rPr>
          <w:rFonts w:eastAsia="STKaiti" w:hint="eastAsia"/>
          <w:lang w:val="en-US" w:eastAsia="zh-CN"/>
        </w:rPr>
        <w:t>，</w:t>
      </w:r>
      <w:r w:rsidRPr="00DF158B">
        <w:rPr>
          <w:rFonts w:eastAsia="STKaiti" w:hint="eastAsia"/>
          <w:lang w:val="en-US" w:eastAsia="zh-CN"/>
        </w:rPr>
        <w:t>特立尼达和多巴哥电信管理局</w:t>
      </w:r>
      <w:r>
        <w:rPr>
          <w:rFonts w:eastAsia="STKaiti" w:hint="eastAsia"/>
          <w:lang w:val="en-US" w:eastAsia="zh-CN"/>
        </w:rPr>
        <w:t>（</w:t>
      </w:r>
      <w:r w:rsidR="004A7EB6" w:rsidRPr="00DF158B">
        <w:rPr>
          <w:rFonts w:eastAsia="STKaiti"/>
          <w:lang w:val="en-US" w:eastAsia="zh-CN"/>
        </w:rPr>
        <w:t>TATT</w:t>
      </w:r>
      <w:r>
        <w:rPr>
          <w:rFonts w:eastAsia="STKaiti" w:hint="eastAsia"/>
          <w:lang w:val="en-US" w:eastAsia="zh-CN"/>
        </w:rPr>
        <w:t>））</w:t>
      </w:r>
      <w:r w:rsidR="004A7EB6" w:rsidRPr="00DF158B">
        <w:rPr>
          <w:rFonts w:eastAsia="STKaiti"/>
          <w:webHidden/>
          <w:lang w:val="en-US" w:eastAsia="zh-CN"/>
        </w:rPr>
        <w:tab/>
      </w:r>
      <w:r w:rsidR="00D57E43" w:rsidRPr="00DF158B">
        <w:rPr>
          <w:rFonts w:eastAsia="STKaiti"/>
          <w:webHidden/>
          <w:lang w:val="en-US" w:eastAsia="zh-CN"/>
        </w:rPr>
        <w:tab/>
      </w:r>
      <w:r w:rsidR="00EF69F3" w:rsidRPr="00DF158B">
        <w:rPr>
          <w:rFonts w:eastAsia="STKaiti"/>
          <w:webHidden/>
          <w:lang w:val="en-US" w:eastAsia="zh-CN"/>
        </w:rPr>
        <w:t>8</w:t>
      </w:r>
    </w:p>
    <w:p w:rsidR="004A7EB6" w:rsidRPr="00DF158B" w:rsidRDefault="00DF158B" w:rsidP="00D57E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DF158B">
        <w:rPr>
          <w:rFonts w:eastAsia="SimSun" w:hint="eastAsia"/>
          <w:lang w:val="en-US" w:eastAsia="zh-CN"/>
        </w:rPr>
        <w:t>主管部门</w:t>
      </w:r>
      <w:r w:rsidRPr="00DF158B">
        <w:rPr>
          <w:rFonts w:eastAsia="SimSun"/>
          <w:lang w:val="en-US" w:eastAsia="zh-CN"/>
        </w:rPr>
        <w:t>/</w:t>
      </w:r>
      <w:r w:rsidRPr="00DF158B">
        <w:rPr>
          <w:rFonts w:eastAsia="SimSun" w:hint="eastAsia"/>
          <w:lang w:val="en-US" w:eastAsia="zh-CN"/>
        </w:rPr>
        <w:t>经认可运营机构及其他实体或组织的变更：</w:t>
      </w:r>
    </w:p>
    <w:p w:rsidR="004A7EB6" w:rsidRPr="00DF158B" w:rsidRDefault="00DF158B" w:rsidP="00830BB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val="en-US" w:eastAsia="zh-CN"/>
        </w:rPr>
      </w:pPr>
      <w:r w:rsidRPr="00DF158B">
        <w:rPr>
          <w:rFonts w:eastAsia="STKaiti" w:hint="eastAsia"/>
          <w:lang w:val="en-US"/>
        </w:rPr>
        <w:t>安哥拉</w:t>
      </w:r>
      <w:r>
        <w:rPr>
          <w:rFonts w:eastAsia="STKaiti" w:hint="eastAsia"/>
          <w:lang w:val="en-US" w:eastAsia="zh-CN"/>
        </w:rPr>
        <w:t>（</w:t>
      </w:r>
      <w:r w:rsidR="00830BB4">
        <w:rPr>
          <w:rFonts w:eastAsia="STKaiti" w:hint="eastAsia"/>
          <w:lang w:val="en-US" w:eastAsia="zh-CN"/>
        </w:rPr>
        <w:t>卢旺达</w:t>
      </w:r>
      <w:r w:rsidR="00830BB4">
        <w:rPr>
          <w:rFonts w:eastAsia="STKaiti"/>
          <w:lang w:val="en-US" w:eastAsia="zh-CN"/>
        </w:rPr>
        <w:t>，</w:t>
      </w:r>
      <w:r w:rsidR="00D57E43" w:rsidRPr="00DF158B">
        <w:rPr>
          <w:rFonts w:eastAsia="STKaiti"/>
        </w:rPr>
        <w:t xml:space="preserve">Angola </w:t>
      </w:r>
      <w:r w:rsidR="00D57E43" w:rsidRPr="00DF158B">
        <w:rPr>
          <w:rFonts w:eastAsia="STKaiti"/>
          <w:lang w:val="en-US"/>
        </w:rPr>
        <w:t>Institute</w:t>
      </w:r>
      <w:r w:rsidR="00D57E43" w:rsidRPr="00DF158B">
        <w:rPr>
          <w:rFonts w:eastAsia="STKaiti"/>
        </w:rPr>
        <w:t xml:space="preserve"> of Communications</w:t>
      </w:r>
      <w:r w:rsidR="00830BB4">
        <w:rPr>
          <w:rFonts w:eastAsia="STKaiti" w:hint="eastAsia"/>
          <w:lang w:eastAsia="zh-CN"/>
        </w:rPr>
        <w:t>（</w:t>
      </w:r>
      <w:r w:rsidR="00D57E43" w:rsidRPr="00DF158B">
        <w:rPr>
          <w:rFonts w:eastAsia="STKaiti"/>
        </w:rPr>
        <w:t>INACOM</w:t>
      </w:r>
      <w:r w:rsidR="00830BB4">
        <w:rPr>
          <w:rFonts w:eastAsia="STKaiti" w:hint="eastAsia"/>
          <w:lang w:eastAsia="zh-CN"/>
        </w:rPr>
        <w:t>））</w:t>
      </w:r>
      <w:r>
        <w:rPr>
          <w:rFonts w:eastAsia="STKaiti" w:hint="eastAsia"/>
          <w:lang w:val="en-US" w:eastAsia="zh-CN"/>
        </w:rPr>
        <w:t>：</w:t>
      </w:r>
      <w:r w:rsidRPr="00DF158B">
        <w:rPr>
          <w:rFonts w:eastAsia="STKaiti" w:hint="eastAsia"/>
          <w:lang w:val="en-US"/>
        </w:rPr>
        <w:t>名称变更</w:t>
      </w:r>
      <w:r w:rsidR="004A7EB6" w:rsidRPr="00DF158B">
        <w:rPr>
          <w:rFonts w:eastAsia="STKaiti"/>
          <w:webHidden/>
          <w:lang w:val="en-US" w:eastAsia="zh-CN"/>
        </w:rPr>
        <w:tab/>
      </w:r>
      <w:r w:rsidR="00D57E43" w:rsidRPr="00DF158B">
        <w:rPr>
          <w:rFonts w:eastAsia="STKaiti"/>
          <w:webHidden/>
          <w:lang w:val="en-US" w:eastAsia="zh-CN"/>
        </w:rPr>
        <w:tab/>
      </w:r>
      <w:r w:rsidR="00EF69F3" w:rsidRPr="00DF158B">
        <w:rPr>
          <w:rFonts w:eastAsia="STKaiti"/>
          <w:webHidden/>
          <w:lang w:val="en-US" w:eastAsia="zh-CN"/>
        </w:rPr>
        <w:t>9</w:t>
      </w:r>
    </w:p>
    <w:p w:rsidR="004A7EB6" w:rsidRPr="00DF158B" w:rsidRDefault="00DF158B" w:rsidP="00DF158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eastAsia="zh-CN"/>
        </w:rPr>
      </w:pPr>
      <w:r>
        <w:rPr>
          <w:rFonts w:eastAsia="STKaiti" w:hint="eastAsia"/>
          <w:lang w:val="en-US" w:eastAsia="zh-CN"/>
        </w:rPr>
        <w:t>不丹</w:t>
      </w:r>
      <w:r>
        <w:rPr>
          <w:rFonts w:eastAsia="STKaiti"/>
          <w:lang w:val="en-US" w:eastAsia="zh-CN"/>
        </w:rPr>
        <w:t>（</w:t>
      </w:r>
      <w:r>
        <w:rPr>
          <w:rFonts w:eastAsia="STKaiti" w:hint="eastAsia"/>
          <w:lang w:val="en-US" w:eastAsia="zh-CN"/>
        </w:rPr>
        <w:t>廷布，</w:t>
      </w:r>
      <w:r w:rsidRPr="00DF158B">
        <w:rPr>
          <w:rFonts w:eastAsia="STKaiti" w:hint="eastAsia"/>
          <w:lang w:val="en-US" w:eastAsia="zh-CN"/>
        </w:rPr>
        <w:t>信息和通信部</w:t>
      </w:r>
      <w:r>
        <w:rPr>
          <w:rFonts w:eastAsia="STKaiti" w:hint="eastAsia"/>
          <w:lang w:val="en-US" w:eastAsia="zh-CN"/>
        </w:rPr>
        <w:t>）</w:t>
      </w:r>
      <w:r>
        <w:rPr>
          <w:rFonts w:eastAsia="STKaiti"/>
          <w:lang w:val="en-US" w:eastAsia="zh-CN"/>
        </w:rPr>
        <w:t>：</w:t>
      </w:r>
      <w:r w:rsidRPr="00DF158B">
        <w:rPr>
          <w:rFonts w:eastAsia="STKaiti" w:hint="eastAsia"/>
          <w:lang w:val="en-US" w:eastAsia="zh-CN"/>
        </w:rPr>
        <w:t>名称变更</w:t>
      </w:r>
      <w:r w:rsidR="004A7EB6" w:rsidRPr="00DF158B">
        <w:rPr>
          <w:rFonts w:eastAsia="STKaiti"/>
          <w:webHidden/>
          <w:lang w:eastAsia="zh-CN"/>
        </w:rPr>
        <w:tab/>
      </w:r>
      <w:r w:rsidR="00D57E43" w:rsidRPr="00DF158B">
        <w:rPr>
          <w:rFonts w:eastAsia="STKaiti"/>
          <w:webHidden/>
          <w:lang w:eastAsia="zh-CN"/>
        </w:rPr>
        <w:tab/>
      </w:r>
      <w:r w:rsidR="00EF69F3" w:rsidRPr="00DF158B">
        <w:rPr>
          <w:rFonts w:eastAsia="STKaiti"/>
          <w:webHidden/>
          <w:lang w:eastAsia="zh-CN"/>
        </w:rPr>
        <w:t>9</w:t>
      </w:r>
    </w:p>
    <w:p w:rsidR="004A7EB6" w:rsidRPr="00DF158B" w:rsidRDefault="0029673E" w:rsidP="0029673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/>
          <w:lang w:val="en-US" w:eastAsia="zh-CN"/>
        </w:rPr>
      </w:pPr>
      <w:r>
        <w:rPr>
          <w:rFonts w:eastAsia="STKaiti" w:hint="eastAsia"/>
          <w:lang w:val="en-US" w:eastAsia="zh-CN"/>
        </w:rPr>
        <w:t>津巴布韦</w:t>
      </w:r>
      <w:r w:rsidR="00DF158B">
        <w:rPr>
          <w:rFonts w:eastAsia="STKaiti" w:hint="eastAsia"/>
          <w:lang w:val="en-US" w:eastAsia="zh-CN"/>
        </w:rPr>
        <w:t>（</w:t>
      </w:r>
      <w:r w:rsidR="00DF158B" w:rsidRPr="00DF158B">
        <w:rPr>
          <w:rFonts w:eastAsia="STKaiti" w:hint="eastAsia"/>
          <w:lang w:val="en-US" w:eastAsia="zh-CN"/>
        </w:rPr>
        <w:t>哈拉雷</w:t>
      </w:r>
      <w:r w:rsidR="00DF158B">
        <w:rPr>
          <w:rFonts w:eastAsia="STKaiti" w:hint="eastAsia"/>
          <w:lang w:val="en-US" w:eastAsia="zh-CN"/>
        </w:rPr>
        <w:t>，</w:t>
      </w:r>
      <w:r w:rsidR="00DF158B" w:rsidRPr="00DF158B">
        <w:rPr>
          <w:rFonts w:eastAsia="STKaiti" w:hint="eastAsia"/>
          <w:lang w:val="en-US" w:eastAsia="zh-CN"/>
        </w:rPr>
        <w:t>信息和通信技术部</w:t>
      </w:r>
      <w:r w:rsidR="00DF158B">
        <w:rPr>
          <w:rFonts w:eastAsia="STKaiti" w:hint="eastAsia"/>
          <w:lang w:val="en-US" w:eastAsia="zh-CN"/>
        </w:rPr>
        <w:t>）</w:t>
      </w:r>
      <w:r w:rsidR="00DF158B">
        <w:rPr>
          <w:rFonts w:eastAsia="STKaiti"/>
          <w:lang w:val="en-US" w:eastAsia="zh-CN"/>
        </w:rPr>
        <w:t>：</w:t>
      </w:r>
      <w:r w:rsidR="00DF158B" w:rsidRPr="00DF158B">
        <w:rPr>
          <w:rFonts w:eastAsia="STKaiti" w:hint="eastAsia"/>
          <w:lang w:val="en-US" w:eastAsia="zh-CN"/>
        </w:rPr>
        <w:t>名称变更</w:t>
      </w:r>
      <w:r w:rsidR="004A7EB6" w:rsidRPr="00DF158B">
        <w:rPr>
          <w:rFonts w:eastAsia="STKaiti"/>
          <w:webHidden/>
          <w:lang w:val="en-US" w:eastAsia="zh-CN"/>
        </w:rPr>
        <w:tab/>
      </w:r>
      <w:r w:rsidR="00D57E43" w:rsidRPr="00DF158B">
        <w:rPr>
          <w:rFonts w:eastAsia="STKaiti"/>
          <w:webHidden/>
          <w:lang w:val="en-US" w:eastAsia="zh-CN"/>
        </w:rPr>
        <w:tab/>
      </w:r>
      <w:r w:rsidR="00EF69F3" w:rsidRPr="00DF158B">
        <w:rPr>
          <w:rFonts w:eastAsia="STKaiti"/>
          <w:webHidden/>
          <w:lang w:val="en-US" w:eastAsia="zh-CN"/>
        </w:rPr>
        <w:t>9</w:t>
      </w:r>
    </w:p>
    <w:p w:rsidR="00A027E2" w:rsidRPr="001E1A2A" w:rsidRDefault="00D13B33" w:rsidP="001F05D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D13B33">
        <w:rPr>
          <w:rFonts w:eastAsia="SimSun" w:hint="eastAsia"/>
          <w:lang w:val="en-US" w:eastAsia="zh-CN"/>
        </w:rPr>
        <w:t>其它来函</w:t>
      </w:r>
      <w:r w:rsidR="001F05DA">
        <w:rPr>
          <w:rFonts w:eastAsia="SimSun" w:hint="eastAsia"/>
          <w:lang w:val="en-US" w:eastAsia="zh-CN"/>
        </w:rPr>
        <w:t>：</w:t>
      </w:r>
      <w:r w:rsidR="001F05DA" w:rsidRPr="001F05DA">
        <w:rPr>
          <w:rFonts w:ascii="STKaiti" w:eastAsia="STKaiti" w:hAnsi="STKaiti" w:hint="eastAsia"/>
          <w:lang w:val="en-US" w:eastAsia="zh-CN"/>
        </w:rPr>
        <w:t>奥地利</w:t>
      </w:r>
      <w:r w:rsidR="00A027E2" w:rsidRPr="001E1A2A">
        <w:rPr>
          <w:rFonts w:eastAsia="SimSun"/>
          <w:webHidden/>
          <w:lang w:val="en-US" w:eastAsia="zh-CN"/>
        </w:rPr>
        <w:tab/>
      </w:r>
      <w:r w:rsidR="00A027E2" w:rsidRPr="001E1A2A">
        <w:rPr>
          <w:rFonts w:eastAsia="SimSun"/>
          <w:webHidden/>
          <w:lang w:val="en-US" w:eastAsia="zh-CN"/>
        </w:rPr>
        <w:tab/>
        <w:t>10</w:t>
      </w:r>
    </w:p>
    <w:p w:rsidR="004A7EB6" w:rsidRPr="001E1A2A" w:rsidRDefault="00D20923" w:rsidP="00D57E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D20923">
        <w:rPr>
          <w:rFonts w:eastAsia="SimSun" w:hint="eastAsia"/>
          <w:lang w:val="en-US" w:eastAsia="zh-CN"/>
        </w:rPr>
        <w:t>业务限制</w:t>
      </w:r>
      <w:r w:rsidR="004A7EB6" w:rsidRPr="001E1A2A">
        <w:rPr>
          <w:rFonts w:eastAsia="SimSun"/>
          <w:webHidden/>
          <w:lang w:val="en-US" w:eastAsia="zh-CN"/>
        </w:rPr>
        <w:tab/>
      </w:r>
      <w:r w:rsidR="00D57E43" w:rsidRPr="001E1A2A">
        <w:rPr>
          <w:rFonts w:eastAsia="SimSun"/>
          <w:webHidden/>
          <w:lang w:val="en-US" w:eastAsia="zh-CN"/>
        </w:rPr>
        <w:tab/>
      </w:r>
      <w:r w:rsidR="004A7EB6" w:rsidRPr="001E1A2A">
        <w:rPr>
          <w:rFonts w:eastAsia="SimSun"/>
          <w:webHidden/>
          <w:lang w:val="en-US" w:eastAsia="zh-CN"/>
        </w:rPr>
        <w:t>11</w:t>
      </w:r>
    </w:p>
    <w:p w:rsidR="004A7EB6" w:rsidRPr="001E1A2A" w:rsidRDefault="00D20923" w:rsidP="00D209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D20923">
        <w:rPr>
          <w:rFonts w:eastAsia="SimSun" w:hint="eastAsia"/>
          <w:lang w:val="en-US" w:eastAsia="zh-CN"/>
        </w:rPr>
        <w:t>回叫和迂回呼叫程序（</w:t>
      </w:r>
      <w:r w:rsidRPr="00D20923">
        <w:rPr>
          <w:rFonts w:eastAsia="SimSun"/>
          <w:lang w:val="en-US" w:eastAsia="zh-CN"/>
        </w:rPr>
        <w:t>2006</w:t>
      </w:r>
      <w:r w:rsidRPr="00D20923">
        <w:rPr>
          <w:rFonts w:eastAsia="SimSun" w:hint="eastAsia"/>
          <w:lang w:val="en-US" w:eastAsia="zh-CN"/>
        </w:rPr>
        <w:t>年全权代表大会第</w:t>
      </w:r>
      <w:r w:rsidRPr="00D20923">
        <w:rPr>
          <w:rFonts w:eastAsia="SimSun"/>
          <w:lang w:val="en-US" w:eastAsia="zh-CN"/>
        </w:rPr>
        <w:t>21</w:t>
      </w:r>
      <w:r w:rsidRPr="00D20923">
        <w:rPr>
          <w:rFonts w:eastAsia="SimSun" w:hint="eastAsia"/>
          <w:lang w:val="en-US" w:eastAsia="zh-CN"/>
        </w:rPr>
        <w:t>号决议</w:t>
      </w:r>
      <w:r w:rsidR="00D307B6">
        <w:rPr>
          <w:rFonts w:eastAsia="SimSun" w:hint="eastAsia"/>
          <w:lang w:val="en-US" w:eastAsia="zh-CN"/>
        </w:rPr>
        <w:t>，</w:t>
      </w:r>
      <w:r w:rsidR="00D307B6">
        <w:rPr>
          <w:rFonts w:eastAsia="SimSun"/>
          <w:lang w:val="en-US" w:eastAsia="zh-CN"/>
        </w:rPr>
        <w:t>修订版</w:t>
      </w:r>
      <w:r w:rsidRPr="00D20923">
        <w:rPr>
          <w:rFonts w:eastAsia="SimSun" w:hint="eastAsia"/>
          <w:lang w:val="en-US" w:eastAsia="zh-CN"/>
        </w:rPr>
        <w:t>）</w:t>
      </w:r>
      <w:r w:rsidR="004A7EB6" w:rsidRPr="001E1A2A">
        <w:rPr>
          <w:rFonts w:eastAsia="SimSun"/>
          <w:webHidden/>
          <w:lang w:val="en-US" w:eastAsia="zh-CN"/>
        </w:rPr>
        <w:tab/>
      </w:r>
      <w:r w:rsidR="00D57E43" w:rsidRPr="001E1A2A">
        <w:rPr>
          <w:rFonts w:eastAsia="SimSun"/>
          <w:webHidden/>
          <w:lang w:val="en-US" w:eastAsia="zh-CN"/>
        </w:rPr>
        <w:tab/>
      </w:r>
      <w:r w:rsidR="004A7EB6" w:rsidRPr="001E1A2A">
        <w:rPr>
          <w:rFonts w:eastAsia="SimSun"/>
          <w:webHidden/>
          <w:lang w:val="en-US" w:eastAsia="zh-CN"/>
        </w:rPr>
        <w:t>11</w:t>
      </w:r>
    </w:p>
    <w:p w:rsidR="00D57E43" w:rsidRPr="001E1A2A" w:rsidRDefault="00D20923" w:rsidP="00D57E4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eastAsia="SimSun"/>
          <w:b/>
          <w:bCs/>
          <w:color w:val="auto"/>
          <w:u w:val="none"/>
          <w:lang w:val="en-US" w:eastAsia="zh-CN"/>
        </w:rPr>
      </w:pPr>
      <w:r w:rsidRPr="00D20923">
        <w:rPr>
          <w:rFonts w:eastAsia="SimSun" w:hint="eastAsia"/>
          <w:b/>
          <w:bCs/>
          <w:lang w:val="en-US" w:eastAsia="zh-CN"/>
        </w:rPr>
        <w:t>对业务出版物的修正</w:t>
      </w:r>
    </w:p>
    <w:p w:rsidR="004A7EB6" w:rsidRPr="001E1A2A" w:rsidRDefault="00D20923" w:rsidP="00D57E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D20923">
        <w:rPr>
          <w:rFonts w:eastAsia="SimSun" w:hint="eastAsia"/>
          <w:lang w:val="en-US" w:eastAsia="zh-CN"/>
        </w:rPr>
        <w:t>用于公共网络和订户的国际识别规划的移动网络代码（</w:t>
      </w:r>
      <w:r w:rsidRPr="00D20923">
        <w:rPr>
          <w:rFonts w:eastAsia="SimSun"/>
          <w:lang w:val="en-US" w:eastAsia="zh-CN"/>
        </w:rPr>
        <w:t>MNC</w:t>
      </w:r>
      <w:r w:rsidRPr="00D20923">
        <w:rPr>
          <w:rFonts w:eastAsia="SimSun" w:hint="eastAsia"/>
          <w:lang w:val="en-US" w:eastAsia="zh-CN"/>
        </w:rPr>
        <w:t>）</w:t>
      </w:r>
      <w:r w:rsidR="004A7EB6" w:rsidRPr="001E1A2A">
        <w:rPr>
          <w:rFonts w:eastAsia="SimSun"/>
          <w:webHidden/>
          <w:lang w:val="en-US" w:eastAsia="zh-CN"/>
        </w:rPr>
        <w:tab/>
      </w:r>
      <w:r w:rsidR="00D57E43" w:rsidRPr="001E1A2A">
        <w:rPr>
          <w:rFonts w:eastAsia="SimSun"/>
          <w:webHidden/>
          <w:lang w:val="en-US" w:eastAsia="zh-CN"/>
        </w:rPr>
        <w:tab/>
      </w:r>
      <w:r w:rsidR="004A7EB6" w:rsidRPr="001E1A2A">
        <w:rPr>
          <w:rFonts w:eastAsia="SimSun"/>
          <w:webHidden/>
          <w:lang w:val="en-US" w:eastAsia="zh-CN"/>
        </w:rPr>
        <w:t>12</w:t>
      </w:r>
    </w:p>
    <w:p w:rsidR="004A7EB6" w:rsidRPr="001E1A2A" w:rsidRDefault="00D20923" w:rsidP="00D57E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D20923">
        <w:rPr>
          <w:rFonts w:eastAsia="SimSun" w:hint="eastAsia"/>
          <w:lang w:val="en-US" w:eastAsia="zh-CN"/>
        </w:rPr>
        <w:t>国际信令点代码（</w:t>
      </w:r>
      <w:r w:rsidRPr="00D20923">
        <w:rPr>
          <w:rFonts w:eastAsia="SimSun"/>
          <w:lang w:val="en-US" w:eastAsia="zh-CN"/>
        </w:rPr>
        <w:t>ISPC</w:t>
      </w:r>
      <w:r w:rsidRPr="00D20923">
        <w:rPr>
          <w:rFonts w:eastAsia="SimSun" w:hint="eastAsia"/>
          <w:lang w:val="en-US" w:eastAsia="zh-CN"/>
        </w:rPr>
        <w:t>）列表</w:t>
      </w:r>
      <w:r w:rsidR="004A7EB6" w:rsidRPr="001E1A2A">
        <w:rPr>
          <w:rFonts w:eastAsia="SimSun"/>
          <w:webHidden/>
          <w:lang w:val="en-US" w:eastAsia="zh-CN"/>
        </w:rPr>
        <w:tab/>
      </w:r>
      <w:r w:rsidR="00D57E43" w:rsidRPr="001E1A2A">
        <w:rPr>
          <w:rFonts w:eastAsia="SimSun"/>
          <w:webHidden/>
          <w:lang w:val="en-US" w:eastAsia="zh-CN"/>
        </w:rPr>
        <w:tab/>
      </w:r>
      <w:r w:rsidR="004A7EB6" w:rsidRPr="001E1A2A">
        <w:rPr>
          <w:rFonts w:eastAsia="SimSun"/>
          <w:webHidden/>
          <w:lang w:val="en-US" w:eastAsia="zh-CN"/>
        </w:rPr>
        <w:t>13</w:t>
      </w:r>
    </w:p>
    <w:p w:rsidR="004A7EB6" w:rsidRPr="001E1A2A" w:rsidRDefault="001E1A2A" w:rsidP="00D57E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</w:rPr>
      </w:pPr>
      <w:r w:rsidRPr="001E1A2A">
        <w:rPr>
          <w:rFonts w:eastAsia="SimSun" w:cs="Microsoft YaHei" w:hint="eastAsia"/>
          <w:lang w:val="en-US"/>
        </w:rPr>
        <w:t>国内编号方案</w:t>
      </w:r>
      <w:r w:rsidR="004A7EB6" w:rsidRPr="001E1A2A">
        <w:rPr>
          <w:rFonts w:eastAsia="SimSun"/>
          <w:webHidden/>
        </w:rPr>
        <w:tab/>
      </w:r>
      <w:r w:rsidR="00D57E43" w:rsidRPr="001E1A2A">
        <w:rPr>
          <w:rFonts w:eastAsia="SimSun"/>
          <w:webHidden/>
        </w:rPr>
        <w:tab/>
      </w:r>
      <w:r w:rsidR="004A7EB6" w:rsidRPr="001E1A2A">
        <w:rPr>
          <w:rFonts w:eastAsia="SimSun"/>
          <w:webHidden/>
        </w:rPr>
        <w:t>15</w:t>
      </w:r>
    </w:p>
    <w:p w:rsidR="00516247" w:rsidRDefault="00516247" w:rsidP="00516247">
      <w:pPr>
        <w:rPr>
          <w:rFonts w:eastAsiaTheme="minorEastAsia"/>
          <w:lang w:val="en-US"/>
        </w:rPr>
      </w:pPr>
    </w:p>
    <w:p w:rsidR="002C2D56" w:rsidRDefault="002C2D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en-US"/>
        </w:rPr>
      </w:pPr>
      <w:r>
        <w:rPr>
          <w:rFonts w:eastAsiaTheme="minorEastAsia"/>
          <w:lang w:val="en-US"/>
        </w:rPr>
        <w:br w:type="page"/>
      </w:r>
    </w:p>
    <w:p w:rsidR="00AE1B22" w:rsidRPr="00DA7270" w:rsidRDefault="00AE1B22" w:rsidP="00AE1B22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A7244" w:rsidRPr="00677B65" w:rsidTr="00AE1B2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4" w:rsidRPr="00677B65" w:rsidRDefault="00FA7244" w:rsidP="00FA7244">
            <w:pPr>
              <w:pStyle w:val="TableHead1"/>
              <w:rPr>
                <w:rFonts w:eastAsia="SimSun"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29673E" w:rsidRPr="00FC2520">
              <w:rPr>
                <w:rFonts w:eastAsia="SimSun"/>
                <w:vertAlign w:val="superscript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4" w:rsidRPr="00677B65" w:rsidRDefault="00FA7244" w:rsidP="00FA7244">
            <w:pPr>
              <w:pStyle w:val="TableHead1"/>
              <w:rPr>
                <w:rFonts w:eastAsia="SimSun"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信息：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042E70" w:rsidRPr="00B96A41" w:rsidRDefault="00042E70" w:rsidP="00042E70">
      <w:pPr>
        <w:tabs>
          <w:tab w:val="clear" w:pos="1276"/>
          <w:tab w:val="clear" w:pos="1843"/>
          <w:tab w:val="left" w:pos="1985"/>
        </w:tabs>
        <w:ind w:left="1985" w:hanging="284"/>
        <w:jc w:val="left"/>
        <w:rPr>
          <w:rFonts w:eastAsia="SimSun"/>
          <w:i/>
          <w:iCs/>
          <w:sz w:val="18"/>
          <w:szCs w:val="18"/>
          <w:lang w:val="ru-RU" w:eastAsia="zh-CN"/>
        </w:rPr>
      </w:pPr>
      <w:r w:rsidRPr="00FC2520">
        <w:rPr>
          <w:rFonts w:eastAsia="SimSun"/>
          <w:vertAlign w:val="superscript"/>
          <w:lang w:val="ru-RU" w:eastAsia="zh-CN"/>
        </w:rPr>
        <w:t>*</w:t>
      </w:r>
      <w:r w:rsidRPr="00FC2520">
        <w:rPr>
          <w:rFonts w:eastAsia="SimSun"/>
          <w:lang w:val="ru-RU" w:eastAsia="zh-CN"/>
        </w:rPr>
        <w:tab/>
      </w:r>
      <w:r w:rsidRPr="00B96A41">
        <w:rPr>
          <w:rFonts w:ascii="STKaiti" w:eastAsia="STKaiti" w:hAnsi="STKaiti" w:hint="eastAsia"/>
          <w:sz w:val="18"/>
          <w:szCs w:val="18"/>
          <w:lang w:val="ru-RU" w:eastAsia="zh-CN"/>
        </w:rPr>
        <w:t>该日期</w:t>
      </w:r>
      <w:r w:rsidRPr="00B96A41">
        <w:rPr>
          <w:rFonts w:ascii="STKaiti" w:eastAsia="STKaiti" w:hAnsi="STKaiti"/>
          <w:sz w:val="18"/>
          <w:szCs w:val="18"/>
          <w:lang w:val="ru-RU" w:eastAsia="zh-CN"/>
        </w:rPr>
        <w:t>多指英文版本</w:t>
      </w:r>
      <w:bookmarkStart w:id="253" w:name="_GoBack"/>
      <w:bookmarkEnd w:id="253"/>
      <w:r w:rsidRPr="00B96A41">
        <w:rPr>
          <w:rFonts w:ascii="STKaiti" w:eastAsia="STKaiti" w:hAnsi="STKaiti"/>
          <w:sz w:val="18"/>
          <w:szCs w:val="18"/>
          <w:lang w:val="ru-RU" w:eastAsia="zh-CN"/>
        </w:rPr>
        <w:t>的出版日期。</w:t>
      </w:r>
    </w:p>
    <w:p w:rsidR="00E10D9E" w:rsidRPr="00DB3264" w:rsidRDefault="008149B6" w:rsidP="00FA7244">
      <w:pPr>
        <w:pStyle w:val="Heading1"/>
        <w:spacing w:before="0"/>
        <w:jc w:val="center"/>
        <w:rPr>
          <w:rFonts w:asciiTheme="minorHAnsi" w:hAnsiTheme="minorHAnsi"/>
          <w:lang w:val="en-US" w:eastAsia="zh-CN"/>
        </w:rPr>
      </w:pPr>
      <w:r w:rsidRPr="00042E70">
        <w:rPr>
          <w:rFonts w:asciiTheme="minorHAnsi" w:hAnsiTheme="minorHAnsi"/>
          <w:lang w:val="ru-RU" w:eastAsia="zh-CN"/>
        </w:rPr>
        <w:br w:type="page"/>
      </w:r>
      <w:bookmarkStart w:id="254" w:name="_Toc253407141"/>
      <w:bookmarkStart w:id="255" w:name="_Toc259783104"/>
      <w:bookmarkStart w:id="256" w:name="_Toc266181233"/>
      <w:bookmarkStart w:id="257" w:name="_Toc268773999"/>
      <w:bookmarkStart w:id="258" w:name="_Toc271700476"/>
      <w:bookmarkStart w:id="259" w:name="_Toc273023320"/>
      <w:bookmarkStart w:id="260" w:name="_Toc274223814"/>
      <w:bookmarkStart w:id="261" w:name="_Toc276717162"/>
      <w:bookmarkStart w:id="262" w:name="_Toc279669135"/>
      <w:bookmarkStart w:id="263" w:name="_Toc280349205"/>
      <w:bookmarkStart w:id="264" w:name="_Toc282526037"/>
      <w:bookmarkStart w:id="265" w:name="_Toc283737194"/>
      <w:bookmarkStart w:id="266" w:name="_Toc286218711"/>
      <w:bookmarkStart w:id="267" w:name="_Toc288660268"/>
      <w:bookmarkStart w:id="268" w:name="_Toc291005378"/>
      <w:bookmarkStart w:id="269" w:name="_Toc292704950"/>
      <w:bookmarkStart w:id="270" w:name="_Toc295387895"/>
      <w:bookmarkStart w:id="271" w:name="_Toc296675478"/>
      <w:bookmarkStart w:id="272" w:name="_Toc297804717"/>
      <w:bookmarkStart w:id="273" w:name="_Toc301945289"/>
      <w:bookmarkStart w:id="274" w:name="_Toc303344248"/>
      <w:bookmarkStart w:id="275" w:name="_Toc304892154"/>
      <w:bookmarkStart w:id="276" w:name="_Toc308530336"/>
      <w:bookmarkStart w:id="277" w:name="_Toc311103642"/>
      <w:bookmarkStart w:id="278" w:name="_Toc313973312"/>
      <w:bookmarkStart w:id="279" w:name="_Toc316479952"/>
      <w:bookmarkStart w:id="280" w:name="_Toc318964998"/>
      <w:bookmarkStart w:id="281" w:name="_Toc320536954"/>
      <w:bookmarkStart w:id="282" w:name="_Toc321233389"/>
      <w:bookmarkStart w:id="283" w:name="_Toc321311660"/>
      <w:bookmarkStart w:id="284" w:name="_Toc321820540"/>
      <w:bookmarkStart w:id="285" w:name="_Toc323035706"/>
      <w:bookmarkStart w:id="286" w:name="_Toc323904374"/>
      <w:bookmarkStart w:id="287" w:name="_Toc332272646"/>
      <w:bookmarkStart w:id="288" w:name="_Toc334776192"/>
      <w:bookmarkStart w:id="289" w:name="_Toc335901499"/>
      <w:bookmarkStart w:id="290" w:name="_Toc337110333"/>
      <w:bookmarkStart w:id="291" w:name="_Toc338779373"/>
      <w:bookmarkStart w:id="292" w:name="_Toc340225513"/>
      <w:bookmarkStart w:id="293" w:name="_Toc341451212"/>
      <w:bookmarkStart w:id="294" w:name="_Toc342912839"/>
      <w:bookmarkStart w:id="295" w:name="_Toc343262676"/>
      <w:bookmarkStart w:id="296" w:name="_Toc345579827"/>
      <w:bookmarkStart w:id="297" w:name="_Toc346885932"/>
      <w:bookmarkStart w:id="298" w:name="_Toc347929580"/>
      <w:bookmarkStart w:id="299" w:name="_Toc349288248"/>
      <w:bookmarkStart w:id="300" w:name="_Toc350415578"/>
      <w:bookmarkStart w:id="301" w:name="_Toc351549876"/>
      <w:bookmarkStart w:id="302" w:name="_Toc352940476"/>
      <w:bookmarkStart w:id="303" w:name="_Toc354053821"/>
      <w:bookmarkStart w:id="304" w:name="_Toc355708836"/>
      <w:r w:rsidR="00FA7244" w:rsidRPr="001B412B">
        <w:rPr>
          <w:rFonts w:hint="eastAsia"/>
          <w:lang w:val="en-US" w:eastAsia="zh-CN"/>
        </w:rPr>
        <w:lastRenderedPageBreak/>
        <w:t>一般信息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:rsidR="00E10D9E" w:rsidRPr="00115C7C" w:rsidRDefault="00FA7244" w:rsidP="00F149EA">
      <w:pPr>
        <w:pStyle w:val="Heading20"/>
        <w:spacing w:before="180"/>
        <w:rPr>
          <w:lang w:val="en-US" w:eastAsia="zh-CN"/>
        </w:rPr>
      </w:pPr>
      <w:bookmarkStart w:id="305" w:name="_Toc253407142"/>
      <w:bookmarkStart w:id="306" w:name="_Toc259783105"/>
      <w:bookmarkStart w:id="307" w:name="_Toc262631768"/>
      <w:bookmarkStart w:id="308" w:name="_Toc265056484"/>
      <w:bookmarkStart w:id="309" w:name="_Toc266181234"/>
      <w:bookmarkStart w:id="310" w:name="_Toc268774000"/>
      <w:bookmarkStart w:id="311" w:name="_Toc271700477"/>
      <w:bookmarkStart w:id="312" w:name="_Toc273023321"/>
      <w:bookmarkStart w:id="313" w:name="_Toc274223815"/>
      <w:bookmarkStart w:id="314" w:name="_Toc276717163"/>
      <w:bookmarkStart w:id="315" w:name="_Toc279669136"/>
      <w:bookmarkStart w:id="316" w:name="_Toc280349206"/>
      <w:bookmarkStart w:id="317" w:name="_Toc282526038"/>
      <w:bookmarkStart w:id="318" w:name="_Toc283737195"/>
      <w:bookmarkStart w:id="319" w:name="_Toc286218712"/>
      <w:bookmarkStart w:id="320" w:name="_Toc288660269"/>
      <w:bookmarkStart w:id="321" w:name="_Toc291005379"/>
      <w:bookmarkStart w:id="322" w:name="_Toc292704951"/>
      <w:bookmarkStart w:id="323" w:name="_Toc295387896"/>
      <w:bookmarkStart w:id="324" w:name="_Toc296675479"/>
      <w:bookmarkStart w:id="325" w:name="_Toc297804718"/>
      <w:bookmarkStart w:id="326" w:name="_Toc301945290"/>
      <w:bookmarkStart w:id="327" w:name="_Toc303344249"/>
      <w:bookmarkStart w:id="328" w:name="_Toc304892155"/>
      <w:bookmarkStart w:id="329" w:name="_Toc308530337"/>
      <w:bookmarkStart w:id="330" w:name="_Toc311103643"/>
      <w:bookmarkStart w:id="331" w:name="_Toc313973313"/>
      <w:bookmarkStart w:id="332" w:name="_Toc316479953"/>
      <w:bookmarkStart w:id="333" w:name="_Toc318964999"/>
      <w:bookmarkStart w:id="334" w:name="_Toc320536955"/>
      <w:bookmarkStart w:id="335" w:name="_Toc321233390"/>
      <w:bookmarkStart w:id="336" w:name="_Toc321311661"/>
      <w:bookmarkStart w:id="337" w:name="_Toc321820541"/>
      <w:bookmarkStart w:id="338" w:name="_Toc323035707"/>
      <w:bookmarkStart w:id="339" w:name="_Toc323904375"/>
      <w:bookmarkStart w:id="340" w:name="_Toc332272647"/>
      <w:bookmarkStart w:id="341" w:name="_Toc334776193"/>
      <w:bookmarkStart w:id="342" w:name="_Toc335901500"/>
      <w:bookmarkStart w:id="343" w:name="_Toc337110334"/>
      <w:bookmarkStart w:id="344" w:name="_Toc338779374"/>
      <w:bookmarkStart w:id="345" w:name="_Toc340225514"/>
      <w:bookmarkStart w:id="346" w:name="_Toc341451213"/>
      <w:bookmarkStart w:id="347" w:name="_Toc342912840"/>
      <w:bookmarkStart w:id="348" w:name="_Toc343262677"/>
      <w:bookmarkStart w:id="349" w:name="_Toc345579828"/>
      <w:bookmarkStart w:id="350" w:name="_Toc346885933"/>
      <w:bookmarkStart w:id="351" w:name="_Toc347929581"/>
      <w:bookmarkStart w:id="352" w:name="_Toc349288249"/>
      <w:bookmarkStart w:id="353" w:name="_Toc350415579"/>
      <w:bookmarkStart w:id="354" w:name="_Toc351549877"/>
      <w:bookmarkStart w:id="355" w:name="_Toc352940477"/>
      <w:bookmarkStart w:id="356" w:name="_Toc354053822"/>
      <w:bookmarkStart w:id="357" w:name="_Toc355708837"/>
      <w:r w:rsidRPr="00E45DB1">
        <w:rPr>
          <w:rFonts w:hint="eastAsia"/>
          <w:lang w:eastAsia="zh-CN"/>
        </w:rPr>
        <w:t>国际电联《操作公报》后附的清单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A35AB2" w:rsidRPr="00DB3264" w:rsidRDefault="00A35AB2" w:rsidP="00A35AB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58" w:name="_Toc105302119"/>
      <w:bookmarkStart w:id="359" w:name="_Toc106504837"/>
      <w:bookmarkStart w:id="360" w:name="_Toc107798484"/>
      <w:bookmarkStart w:id="361" w:name="_Toc109028728"/>
      <w:bookmarkStart w:id="362" w:name="_Toc109631795"/>
      <w:bookmarkStart w:id="363" w:name="_Toc109631890"/>
      <w:bookmarkStart w:id="364" w:name="_Toc110233107"/>
      <w:bookmarkStart w:id="365" w:name="_Toc110233322"/>
      <w:bookmarkStart w:id="366" w:name="_Toc111607471"/>
      <w:bookmarkStart w:id="367" w:name="_Toc113250000"/>
      <w:bookmarkStart w:id="368" w:name="_Toc114285869"/>
      <w:bookmarkStart w:id="369" w:name="_Toc116117066"/>
      <w:bookmarkStart w:id="370" w:name="_Toc117389514"/>
      <w:bookmarkStart w:id="371" w:name="_Toc119749612"/>
      <w:bookmarkStart w:id="372" w:name="_Toc121281070"/>
      <w:bookmarkStart w:id="373" w:name="_Toc122238432"/>
      <w:bookmarkStart w:id="374" w:name="_Toc122940721"/>
      <w:bookmarkStart w:id="375" w:name="_Toc126481926"/>
      <w:bookmarkStart w:id="376" w:name="_Toc127606592"/>
      <w:bookmarkStart w:id="377" w:name="_Toc128886943"/>
      <w:bookmarkStart w:id="378" w:name="_Toc131917082"/>
      <w:bookmarkStart w:id="379" w:name="_Toc131917356"/>
      <w:bookmarkStart w:id="380" w:name="_Toc135453245"/>
      <w:bookmarkStart w:id="381" w:name="_Toc136762578"/>
      <w:bookmarkStart w:id="382" w:name="_Toc138153363"/>
      <w:bookmarkStart w:id="383" w:name="_Toc139444662"/>
      <w:bookmarkStart w:id="384" w:name="_Toc140656512"/>
      <w:bookmarkStart w:id="385" w:name="_Toc141774304"/>
      <w:bookmarkStart w:id="386" w:name="_Toc143331177"/>
      <w:bookmarkStart w:id="387" w:name="_Toc144780335"/>
      <w:bookmarkStart w:id="388" w:name="_Toc146011631"/>
      <w:bookmarkStart w:id="389" w:name="_Toc147313830"/>
      <w:bookmarkStart w:id="390" w:name="_Toc148518933"/>
      <w:bookmarkStart w:id="391" w:name="_Toc148519277"/>
      <w:bookmarkStart w:id="392" w:name="_Toc150078542"/>
      <w:bookmarkStart w:id="393" w:name="_Toc151281224"/>
      <w:bookmarkStart w:id="394" w:name="_Toc152663483"/>
      <w:bookmarkStart w:id="395" w:name="_Toc153877708"/>
      <w:bookmarkStart w:id="396" w:name="_Toc156378795"/>
      <w:bookmarkStart w:id="397" w:name="_Toc158019338"/>
      <w:bookmarkStart w:id="398" w:name="_Toc159212689"/>
      <w:bookmarkStart w:id="399" w:name="_Toc160456136"/>
      <w:bookmarkStart w:id="400" w:name="_Toc161638205"/>
      <w:bookmarkStart w:id="401" w:name="_Toc162942676"/>
      <w:bookmarkStart w:id="402" w:name="_Toc164586120"/>
      <w:bookmarkStart w:id="403" w:name="_Toc165690490"/>
      <w:bookmarkStart w:id="404" w:name="_Toc166647544"/>
      <w:bookmarkStart w:id="405" w:name="_Toc168388002"/>
      <w:bookmarkStart w:id="406" w:name="_Toc169584443"/>
      <w:bookmarkStart w:id="407" w:name="_Toc170815249"/>
      <w:bookmarkStart w:id="408" w:name="_Toc171936761"/>
      <w:bookmarkStart w:id="409" w:name="_Toc173647010"/>
      <w:bookmarkStart w:id="410" w:name="_Toc174436269"/>
      <w:bookmarkStart w:id="411" w:name="_Toc176340203"/>
      <w:bookmarkStart w:id="412" w:name="_Toc177526404"/>
      <w:bookmarkStart w:id="413" w:name="_Toc178733525"/>
      <w:bookmarkStart w:id="414" w:name="_Toc181591757"/>
      <w:bookmarkStart w:id="415" w:name="_Toc182996109"/>
      <w:bookmarkStart w:id="416" w:name="_Toc184099119"/>
      <w:bookmarkStart w:id="417" w:name="_Toc187491733"/>
      <w:bookmarkStart w:id="418" w:name="_Toc188073917"/>
      <w:bookmarkStart w:id="419" w:name="_Toc191803606"/>
      <w:bookmarkStart w:id="420" w:name="_Toc192925234"/>
      <w:bookmarkStart w:id="421" w:name="_Toc193013099"/>
      <w:bookmarkStart w:id="422" w:name="_Toc196019478"/>
      <w:bookmarkStart w:id="423" w:name="_Toc197223434"/>
      <w:bookmarkStart w:id="424" w:name="_Toc198519367"/>
      <w:bookmarkStart w:id="425" w:name="_Toc200872012"/>
      <w:bookmarkStart w:id="426" w:name="_Toc202750807"/>
      <w:bookmarkStart w:id="427" w:name="_Toc202750917"/>
      <w:bookmarkStart w:id="428" w:name="_Toc202751280"/>
      <w:bookmarkStart w:id="429" w:name="_Toc203553649"/>
      <w:bookmarkStart w:id="430" w:name="_Toc204666529"/>
      <w:bookmarkStart w:id="431" w:name="_Toc205106594"/>
      <w:bookmarkStart w:id="432" w:name="_Toc206389934"/>
      <w:bookmarkStart w:id="433" w:name="_Toc208205449"/>
      <w:bookmarkStart w:id="434" w:name="_Toc211848177"/>
      <w:bookmarkStart w:id="435" w:name="_Toc212964587"/>
      <w:bookmarkStart w:id="436" w:name="_Toc214162711"/>
      <w:bookmarkStart w:id="437" w:name="_Toc215907199"/>
      <w:bookmarkStart w:id="438" w:name="_Toc219001148"/>
      <w:bookmarkStart w:id="439" w:name="_Toc219610057"/>
      <w:bookmarkStart w:id="440" w:name="_Toc222028812"/>
      <w:bookmarkStart w:id="441" w:name="_Toc223252037"/>
      <w:bookmarkStart w:id="442" w:name="_Toc224533682"/>
      <w:bookmarkStart w:id="443" w:name="_Toc226791560"/>
      <w:bookmarkStart w:id="444" w:name="_Toc228766354"/>
      <w:bookmarkStart w:id="445" w:name="_Toc229971353"/>
      <w:bookmarkStart w:id="446" w:name="_Toc232323931"/>
      <w:bookmarkStart w:id="447" w:name="_Toc233609592"/>
      <w:bookmarkStart w:id="448" w:name="_Toc235352384"/>
      <w:bookmarkStart w:id="449" w:name="_Toc236573557"/>
      <w:bookmarkStart w:id="450" w:name="_Toc240790085"/>
      <w:bookmarkStart w:id="451" w:name="_Toc242001425"/>
      <w:bookmarkStart w:id="452" w:name="_Toc243300311"/>
      <w:bookmarkStart w:id="453" w:name="_Toc244506936"/>
      <w:bookmarkStart w:id="454" w:name="_Toc248829258"/>
      <w:bookmarkStart w:id="455" w:name="_Toc262631799"/>
      <w:bookmarkStart w:id="456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:rsidR="00A35AB2" w:rsidRPr="00DB3264" w:rsidRDefault="00A35AB2" w:rsidP="00A35AB2">
      <w:pPr>
        <w:rPr>
          <w:lang w:eastAsia="zh-CN"/>
        </w:rPr>
      </w:pPr>
      <w:r>
        <w:rPr>
          <w:lang w:eastAsia="zh-CN"/>
        </w:rPr>
        <w:t>A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A35AB2" w:rsidRDefault="00A35AB2" w:rsidP="00A35AB2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A35AB2" w:rsidRPr="0018304D" w:rsidRDefault="00A35AB2" w:rsidP="00A35AB2">
      <w:pPr>
        <w:spacing w:before="0" w:line="20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1073</w:t>
      </w:r>
      <w:r>
        <w:rPr>
          <w:rFonts w:asciiTheme="minorHAnsi" w:hAnsiTheme="minorHAnsi"/>
          <w:lang w:val="en-US" w:eastAsia="zh-CN"/>
        </w:rPr>
        <w:tab/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法定时间</w:t>
      </w:r>
    </w:p>
    <w:p w:rsidR="00A35AB2" w:rsidRPr="00E45DB1" w:rsidRDefault="00A35AB2" w:rsidP="00A35AB2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国际信令点代码列表（</w:t>
      </w:r>
      <w:r w:rsidRPr="00E45DB1">
        <w:rPr>
          <w:rFonts w:asciiTheme="minorHAnsi" w:eastAsia="SimSun" w:hAnsiTheme="minorHAnsi"/>
          <w:lang w:val="en-US" w:eastAsia="zh-CN"/>
        </w:rPr>
        <w:t>ISPC</w:t>
      </w:r>
      <w:r w:rsidRPr="00E45DB1">
        <w:rPr>
          <w:rFonts w:asciiTheme="minorHAnsi" w:eastAsia="SimSun" w:hAnsiTheme="minorHAnsi" w:hint="eastAsia"/>
          <w:lang w:val="en-US" w:eastAsia="zh-CN"/>
        </w:rPr>
        <w:t>）（根据</w:t>
      </w:r>
      <w:r w:rsidRPr="00E45DB1">
        <w:rPr>
          <w:rFonts w:asciiTheme="minorHAnsi" w:eastAsia="SimSun" w:hAnsiTheme="minorHAnsi"/>
          <w:lang w:val="en-US" w:eastAsia="zh-CN"/>
        </w:rPr>
        <w:t>ITU-T Q.708</w:t>
      </w:r>
      <w:r w:rsidRPr="00E45DB1">
        <w:rPr>
          <w:rFonts w:asciiTheme="minorHAnsi" w:eastAsia="SimSun" w:hAnsiTheme="minorHAnsi" w:hint="eastAsia"/>
          <w:lang w:val="en-US" w:eastAsia="zh-CN"/>
        </w:rPr>
        <w:t>建议书</w:t>
      </w:r>
      <w:r w:rsidRPr="00E45DB1">
        <w:rPr>
          <w:rFonts w:asciiTheme="minorHAnsi" w:eastAsia="SimSun" w:hAnsiTheme="minorHAnsi"/>
          <w:lang w:val="en-US" w:eastAsia="zh-CN"/>
        </w:rPr>
        <w:t>（</w:t>
      </w:r>
      <w:r w:rsidRPr="00E45DB1">
        <w:rPr>
          <w:rFonts w:asciiTheme="minorHAnsi" w:eastAsia="SimSun" w:hAnsiTheme="minorHAnsi"/>
          <w:lang w:val="en-US" w:eastAsia="zh-CN"/>
        </w:rPr>
        <w:t>03/99</w:t>
      </w:r>
      <w:r w:rsidRPr="00E45DB1">
        <w:rPr>
          <w:rFonts w:asciiTheme="minorHAnsi" w:eastAsia="SimSun" w:hAnsiTheme="minorHAnsi"/>
          <w:lang w:val="en-US" w:eastAsia="zh-CN"/>
        </w:rPr>
        <w:t>）</w:t>
      </w:r>
      <w:r w:rsidRPr="00E45DB1">
        <w:rPr>
          <w:rFonts w:asciiTheme="minorHAnsi" w:eastAsia="SimSun" w:hAnsiTheme="minorHAnsi" w:hint="eastAsia"/>
          <w:lang w:val="en-US" w:eastAsia="zh-CN"/>
        </w:rPr>
        <w:t>）（截至</w:t>
      </w:r>
      <w:r w:rsidRPr="00E45DB1">
        <w:rPr>
          <w:rFonts w:asciiTheme="minorHAnsi" w:eastAsia="SimSun" w:hAnsiTheme="minorHAnsi" w:hint="eastAsia"/>
          <w:lang w:val="en-US" w:eastAsia="zh-CN"/>
        </w:rPr>
        <w:t>2015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 w:hint="eastAsia"/>
          <w:lang w:val="en-US" w:eastAsia="zh-CN"/>
        </w:rPr>
        <w:t>1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A35AB2" w:rsidRPr="00E45DB1" w:rsidRDefault="00A35AB2" w:rsidP="00A35AB2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 w:rsidRPr="00E45DB1">
        <w:rPr>
          <w:rFonts w:asciiTheme="minorHAnsi" w:eastAsia="SimSun" w:hAnsiTheme="minorHAnsi"/>
          <w:lang w:val="en-US" w:eastAsia="zh-CN"/>
        </w:rPr>
        <w:t>1066</w:t>
      </w:r>
      <w:r w:rsidRPr="00E45DB1">
        <w:rPr>
          <w:rFonts w:asciiTheme="minorHAnsi" w:eastAsia="SimSun" w:hAnsiTheme="minorHAnsi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信令区域</w:t>
      </w:r>
      <w:r w:rsidRPr="00E45DB1">
        <w:rPr>
          <w:rFonts w:asciiTheme="minorHAnsi" w:eastAsia="SimSun" w:hAnsiTheme="minorHAnsi"/>
          <w:lang w:val="en-US" w:eastAsia="zh-CN"/>
        </w:rPr>
        <w:t>/</w:t>
      </w:r>
      <w:r w:rsidRPr="00E45DB1">
        <w:rPr>
          <w:rFonts w:asciiTheme="minorHAnsi" w:eastAsia="SimSun" w:hAnsiTheme="minorHAnsi" w:hint="eastAsia"/>
          <w:lang w:val="en-US" w:eastAsia="zh-CN"/>
        </w:rPr>
        <w:t>网络编码（</w:t>
      </w:r>
      <w:r w:rsidRPr="00E45DB1">
        <w:rPr>
          <w:rFonts w:asciiTheme="minorHAnsi" w:eastAsia="SimSun" w:hAnsiTheme="minorHAnsi"/>
          <w:lang w:val="en-US" w:eastAsia="zh-CN"/>
        </w:rPr>
        <w:t>SANC</w:t>
      </w:r>
      <w:r w:rsidRPr="00E45DB1">
        <w:rPr>
          <w:rFonts w:asciiTheme="minorHAnsi" w:eastAsia="SimSun" w:hAnsiTheme="minorHAnsi" w:hint="eastAsia"/>
          <w:lang w:val="en-US" w:eastAsia="zh-CN"/>
        </w:rPr>
        <w:t>）列表（</w:t>
      </w:r>
      <w:r w:rsidRPr="00E45DB1">
        <w:rPr>
          <w:rFonts w:asciiTheme="minorHAnsi" w:eastAsia="SimSun" w:hAnsiTheme="minorHAnsi"/>
          <w:lang w:val="en-US" w:eastAsia="zh-CN"/>
        </w:rPr>
        <w:t>ITU-T Q.708</w:t>
      </w:r>
      <w:r w:rsidRPr="00E45DB1">
        <w:rPr>
          <w:rFonts w:asciiTheme="minorHAnsi" w:eastAsia="SimSun" w:hAnsiTheme="minorHAnsi" w:hint="eastAsia"/>
          <w:lang w:val="en-US" w:eastAsia="zh-CN"/>
        </w:rPr>
        <w:t>建议书（</w:t>
      </w:r>
      <w:r w:rsidRPr="00E45DB1">
        <w:rPr>
          <w:rFonts w:asciiTheme="minorHAnsi" w:eastAsia="SimSun" w:hAnsiTheme="minorHAnsi"/>
          <w:lang w:val="en-US" w:eastAsia="zh-CN"/>
        </w:rPr>
        <w:t>03/99</w:t>
      </w:r>
      <w:r w:rsidRPr="00E45DB1">
        <w:rPr>
          <w:rFonts w:asciiTheme="minorHAnsi" w:eastAsia="SimSun" w:hAnsiTheme="minorHAnsi" w:hint="eastAsia"/>
          <w:lang w:val="en-US" w:eastAsia="zh-CN"/>
        </w:rPr>
        <w:t>）的补遗）</w:t>
      </w:r>
      <w:r w:rsidRPr="00E45DB1">
        <w:rPr>
          <w:rFonts w:asciiTheme="minorHAnsi" w:eastAsia="SimSun" w:hAnsiTheme="minorHAnsi"/>
          <w:lang w:val="en-US" w:eastAsia="zh-CN"/>
        </w:rPr>
        <w:br/>
      </w:r>
      <w:r w:rsidRPr="00E45DB1">
        <w:rPr>
          <w:rFonts w:asciiTheme="minorHAnsi" w:eastAsia="SimSun" w:hAnsiTheme="minorHAnsi" w:hint="eastAsia"/>
          <w:lang w:val="en-US" w:eastAsia="zh-CN"/>
        </w:rPr>
        <w:t>（截至</w:t>
      </w:r>
      <w:r w:rsidRPr="00E45DB1">
        <w:rPr>
          <w:rFonts w:asciiTheme="minorHAnsi" w:eastAsia="SimSun" w:hAnsiTheme="minorHAnsi"/>
          <w:lang w:val="en-US" w:eastAsia="zh-CN"/>
        </w:rPr>
        <w:t>2015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/>
          <w:lang w:val="en-US" w:eastAsia="zh-CN"/>
        </w:rPr>
        <w:t>12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15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A35AB2" w:rsidRPr="00E45DB1" w:rsidRDefault="00A35AB2" w:rsidP="00A35AB2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 w:rsidRPr="00E45DB1">
        <w:rPr>
          <w:rFonts w:asciiTheme="minorHAnsi" w:eastAsia="SimSun" w:hAnsiTheme="minorHAnsi" w:hint="eastAsia"/>
          <w:lang w:val="en-US" w:eastAsia="zh-CN"/>
        </w:rPr>
        <w:t>1060</w:t>
      </w:r>
      <w:r w:rsidRPr="00E45DB1">
        <w:rPr>
          <w:rFonts w:asciiTheme="minorHAnsi" w:eastAsia="SimSun" w:hAnsiTheme="minorHAnsi" w:hint="eastAsia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国际电联电信运营商代码列表（根据</w:t>
      </w:r>
      <w:r w:rsidRPr="00E45DB1">
        <w:rPr>
          <w:rFonts w:asciiTheme="minorHAnsi" w:eastAsia="SimSun" w:hAnsiTheme="minorHAnsi" w:hint="eastAsia"/>
          <w:lang w:val="en-US" w:eastAsia="zh-CN"/>
        </w:rPr>
        <w:t>ITU-T M.1400</w:t>
      </w:r>
      <w:r w:rsidRPr="00E45DB1">
        <w:rPr>
          <w:rFonts w:asciiTheme="minorHAnsi" w:eastAsia="SimSun" w:hAnsiTheme="minorHAnsi" w:hint="eastAsia"/>
          <w:lang w:val="en-US" w:eastAsia="zh-CN"/>
        </w:rPr>
        <w:t>建议书（</w:t>
      </w:r>
      <w:r w:rsidRPr="00E45DB1">
        <w:rPr>
          <w:rFonts w:asciiTheme="minorHAnsi" w:eastAsia="SimSun" w:hAnsiTheme="minorHAnsi" w:hint="eastAsia"/>
          <w:lang w:val="en-US" w:eastAsia="zh-CN"/>
        </w:rPr>
        <w:t>03/2013</w:t>
      </w:r>
      <w:r w:rsidRPr="00E45DB1">
        <w:rPr>
          <w:rFonts w:asciiTheme="minorHAnsi" w:eastAsia="SimSun" w:hAnsiTheme="minorHAnsi" w:hint="eastAsia"/>
          <w:lang w:val="en-US" w:eastAsia="zh-CN"/>
        </w:rPr>
        <w:t>）（截至</w:t>
      </w:r>
      <w:r w:rsidRPr="00E45DB1">
        <w:rPr>
          <w:rFonts w:asciiTheme="minorHAnsi" w:eastAsia="SimSun" w:hAnsiTheme="minorHAnsi" w:hint="eastAsia"/>
          <w:lang w:val="en-US" w:eastAsia="zh-CN"/>
        </w:rPr>
        <w:t>2014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 w:hint="eastAsia"/>
          <w:lang w:val="en-US" w:eastAsia="zh-CN"/>
        </w:rPr>
        <w:t>9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15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 w:hint="eastAsia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0338C5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0C52B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A35AB2" w:rsidRPr="00C63F50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A35AB2" w:rsidRPr="00C63F50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C63F50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EB1BE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EB1BE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EB1BE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EB1BE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0E1E85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A35AB2" w:rsidRPr="00DB3264" w:rsidRDefault="00A35AB2" w:rsidP="00A35AB2">
      <w:pPr>
        <w:rPr>
          <w:lang w:val="en-US" w:eastAsia="zh-CN"/>
        </w:rPr>
      </w:pPr>
      <w:r>
        <w:rPr>
          <w:lang w:val="en-US" w:eastAsia="zh-CN"/>
        </w:rPr>
        <w:t>B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A35AB2" w:rsidRPr="006771A4" w:rsidRDefault="00A35AB2" w:rsidP="00A35AB2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0</w:t>
      </w:r>
      <w:r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>
        <w:rPr>
          <w:sz w:val="18"/>
          <w:szCs w:val="18"/>
          <w:lang w:val="en-US" w:eastAsia="zh-CN"/>
        </w:rPr>
        <w:t>13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A35AB2" w:rsidRPr="006771A4" w:rsidRDefault="00A35AB2" w:rsidP="00A35AB2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A35AB2" w:rsidRPr="00911FBA" w:rsidRDefault="00A35AB2" w:rsidP="00A35AB2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eastAsiaTheme="minorEastAsia" w:hAnsiTheme="minorHAnsi"/>
          <w:sz w:val="18"/>
          <w:szCs w:val="18"/>
          <w:lang w:val="en-US" w:eastAsia="zh-CN"/>
        </w:rPr>
      </w:pPr>
      <w:r w:rsidRPr="00FC2A3A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经认可运营机构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FC2A3A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名单</w:t>
      </w:r>
      <w:r w:rsidRPr="00911FBA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911FBA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4" w:history="1">
        <w:r w:rsidRPr="00911FBA">
          <w:rPr>
            <w:rFonts w:asciiTheme="minorHAnsi" w:eastAsiaTheme="minorEastAsia" w:hAnsiTheme="minorHAnsi"/>
            <w:sz w:val="18"/>
            <w:szCs w:val="18"/>
            <w:lang w:val="en-US" w:eastAsia="zh-CN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B77803" w:rsidRPr="007D4075" w:rsidRDefault="00FA7244" w:rsidP="00B77803">
      <w:pPr>
        <w:pStyle w:val="Heading20"/>
        <w:spacing w:before="0"/>
        <w:rPr>
          <w:lang w:val="en-US" w:eastAsia="zh-CN"/>
        </w:rPr>
      </w:pPr>
      <w:r w:rsidRPr="008D2CD3">
        <w:rPr>
          <w:rFonts w:asciiTheme="minorBidi" w:hAnsiTheme="minorBidi" w:cstheme="minorBidi"/>
          <w:lang w:val="en-GB" w:eastAsia="zh-CN"/>
        </w:rPr>
        <w:lastRenderedPageBreak/>
        <w:t>批准</w:t>
      </w:r>
      <w:r w:rsidRPr="008D2CD3">
        <w:rPr>
          <w:rFonts w:asciiTheme="minorBidi" w:hAnsiTheme="minorBidi" w:cstheme="minorBidi"/>
          <w:lang w:val="en-GB" w:eastAsia="zh-CN"/>
        </w:rPr>
        <w:t>ITU-T</w:t>
      </w:r>
      <w:r w:rsidRPr="008D2CD3">
        <w:rPr>
          <w:rFonts w:asciiTheme="minorBidi" w:hAnsiTheme="minorBidi" w:cstheme="minorBidi"/>
          <w:lang w:val="en-GB" w:eastAsia="zh-CN"/>
        </w:rPr>
        <w:t>建议书</w:t>
      </w:r>
    </w:p>
    <w:p w:rsidR="00B77803" w:rsidRPr="008F2A36" w:rsidRDefault="00FA7244" w:rsidP="00FA7244">
      <w:pPr>
        <w:spacing w:before="240"/>
        <w:rPr>
          <w:lang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</w:t>
      </w:r>
      <w:r>
        <w:rPr>
          <w:rFonts w:eastAsiaTheme="minorEastAsia" w:hint="eastAsia"/>
          <w:lang w:eastAsia="zh-CN"/>
        </w:rPr>
        <w:t>55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B77803" w:rsidRPr="008F2A36" w:rsidRDefault="00B77803" w:rsidP="00D307B6">
      <w:pPr>
        <w:ind w:left="567" w:hanging="567"/>
        <w:rPr>
          <w:lang w:eastAsia="zh-CN"/>
        </w:rPr>
      </w:pPr>
      <w:r w:rsidRPr="008F2A36">
        <w:rPr>
          <w:lang w:eastAsia="zh-CN"/>
        </w:rPr>
        <w:t>–</w:t>
      </w:r>
      <w:r>
        <w:rPr>
          <w:lang w:eastAsia="zh-CN"/>
        </w:rPr>
        <w:tab/>
      </w:r>
      <w:r w:rsidR="00FA7244" w:rsidRPr="00FA7244">
        <w:rPr>
          <w:lang w:eastAsia="zh-CN"/>
        </w:rPr>
        <w:t>ITU-T G.8021/Y.1341</w:t>
      </w:r>
      <w:r w:rsidR="00FA7244" w:rsidRPr="00FA7244">
        <w:rPr>
          <w:rFonts w:ascii="SimSun" w:eastAsia="SimSun" w:hAnsi="SimSun" w:cs="SimSun" w:hint="eastAsia"/>
          <w:lang w:eastAsia="zh-CN"/>
        </w:rPr>
        <w:t>建议书（</w:t>
      </w:r>
      <w:r w:rsidR="00FA7244" w:rsidRPr="00FA7244">
        <w:rPr>
          <w:lang w:eastAsia="zh-CN"/>
        </w:rPr>
        <w:t>201</w:t>
      </w:r>
      <w:r w:rsidR="00D307B6">
        <w:rPr>
          <w:lang w:eastAsia="zh-CN"/>
        </w:rPr>
        <w:t>5</w:t>
      </w:r>
      <w:r w:rsidR="00FA7244" w:rsidRPr="00FA7244">
        <w:rPr>
          <w:rFonts w:ascii="SimSun" w:eastAsia="SimSun" w:hAnsi="SimSun" w:cs="SimSun" w:hint="eastAsia"/>
          <w:lang w:eastAsia="zh-CN"/>
        </w:rPr>
        <w:t>年</w:t>
      </w:r>
      <w:r w:rsidR="00D307B6" w:rsidRPr="00D307B6">
        <w:rPr>
          <w:rFonts w:eastAsia="SimSun" w:cs="SimSun" w:hint="eastAsia"/>
          <w:lang w:eastAsia="zh-CN"/>
        </w:rPr>
        <w:t>4</w:t>
      </w:r>
      <w:r w:rsidR="00D307B6" w:rsidRPr="00D307B6">
        <w:rPr>
          <w:rFonts w:eastAsia="SimSun" w:cs="SimSun" w:hint="eastAsia"/>
          <w:lang w:eastAsia="zh-CN"/>
        </w:rPr>
        <w:t>月</w:t>
      </w:r>
      <w:r w:rsidR="00FA7244" w:rsidRPr="00FA7244">
        <w:rPr>
          <w:rFonts w:ascii="SimSun" w:eastAsia="SimSun" w:hAnsi="SimSun" w:cs="SimSun" w:hint="eastAsia"/>
          <w:lang w:eastAsia="zh-CN"/>
        </w:rPr>
        <w:t>），以太网传送网络设备功能块的特性。</w:t>
      </w:r>
    </w:p>
    <w:p w:rsidR="00B77803" w:rsidRDefault="00B77803" w:rsidP="00B77803">
      <w:r w:rsidRPr="008F2A36">
        <w:t>–</w:t>
      </w:r>
      <w:r>
        <w:tab/>
        <w:t>I</w:t>
      </w:r>
      <w:r w:rsidRPr="008F2A36">
        <w:t>TU-T G.9802 (04/2015): Control aspects of multiple wavelength passive optical networks</w:t>
      </w:r>
    </w:p>
    <w:p w:rsidR="009F7633" w:rsidRDefault="009F7633" w:rsidP="004B3EEA"/>
    <w:p w:rsidR="008937E5" w:rsidRPr="0029673E" w:rsidRDefault="00FA7244" w:rsidP="00FA7244">
      <w:pPr>
        <w:pStyle w:val="Heading20"/>
        <w:spacing w:before="0"/>
        <w:rPr>
          <w:rFonts w:asciiTheme="minorBidi" w:hAnsiTheme="minorBidi" w:cstheme="minorBidi"/>
          <w:lang w:eastAsia="zh-CN"/>
        </w:rPr>
      </w:pPr>
      <w:bookmarkStart w:id="457" w:name="_Toc337110339"/>
      <w:bookmarkStart w:id="458" w:name="_Toc417984333"/>
      <w:r w:rsidRPr="0029673E">
        <w:rPr>
          <w:rFonts w:asciiTheme="minorBidi" w:hAnsiTheme="minorBidi" w:cstheme="minorBidi" w:hint="eastAsia"/>
          <w:lang w:eastAsia="zh-CN"/>
        </w:rPr>
        <w:t>电话业务</w:t>
      </w:r>
      <w:r w:rsidR="008937E5" w:rsidRPr="0029673E">
        <w:rPr>
          <w:rFonts w:asciiTheme="minorBidi" w:hAnsiTheme="minorBidi" w:cstheme="minorBidi"/>
          <w:lang w:eastAsia="zh-CN"/>
        </w:rPr>
        <w:br/>
      </w:r>
      <w:r w:rsidRPr="0029673E">
        <w:rPr>
          <w:rFonts w:asciiTheme="minorBidi" w:hAnsiTheme="minorBidi" w:cstheme="minorBidi" w:hint="eastAsia"/>
          <w:lang w:eastAsia="zh-CN"/>
        </w:rPr>
        <w:t>（</w:t>
      </w:r>
      <w:r w:rsidR="008937E5" w:rsidRPr="0029673E">
        <w:rPr>
          <w:rFonts w:asciiTheme="minorBidi" w:hAnsiTheme="minorBidi" w:cstheme="minorBidi"/>
          <w:lang w:eastAsia="zh-CN"/>
        </w:rPr>
        <w:t>ITU-T E.164</w:t>
      </w:r>
      <w:r w:rsidRPr="0029673E">
        <w:rPr>
          <w:rFonts w:asciiTheme="minorBidi" w:hAnsiTheme="minorBidi" w:cstheme="minorBidi" w:hint="eastAsia"/>
          <w:lang w:eastAsia="zh-CN"/>
        </w:rPr>
        <w:t>建议书）</w:t>
      </w:r>
      <w:bookmarkEnd w:id="457"/>
      <w:bookmarkEnd w:id="458"/>
    </w:p>
    <w:p w:rsidR="008937E5" w:rsidRPr="007B1407" w:rsidRDefault="008937E5" w:rsidP="00D4433F">
      <w:pPr>
        <w:tabs>
          <w:tab w:val="left" w:pos="2160"/>
          <w:tab w:val="left" w:pos="2430"/>
        </w:tabs>
        <w:jc w:val="center"/>
      </w:pPr>
      <w:r w:rsidRPr="007B1407">
        <w:t xml:space="preserve">url: </w:t>
      </w:r>
      <w:hyperlink r:id="rId15" w:history="1">
        <w:r w:rsidR="00D4433F" w:rsidRPr="00D4433F">
          <w:rPr>
            <w:rStyle w:val="Hyperlink"/>
            <w:rFonts w:eastAsia="SimSun"/>
            <w:lang w:val="en-US"/>
          </w:rPr>
          <w:t>www.itu.int/itu-t/inr/nnp</w:t>
        </w:r>
      </w:hyperlink>
    </w:p>
    <w:p w:rsidR="008937E5" w:rsidRPr="0029673E" w:rsidRDefault="00FA7244" w:rsidP="00FA7244">
      <w:pPr>
        <w:overflowPunct/>
        <w:autoSpaceDE/>
        <w:adjustRightInd/>
        <w:spacing w:before="240" w:line="276" w:lineRule="auto"/>
        <w:rPr>
          <w:rFonts w:asciiTheme="minorHAnsi" w:eastAsiaTheme="minorEastAsia" w:hAnsiTheme="minorHAnsi" w:cs="Arial"/>
          <w:b/>
          <w:bCs/>
          <w:lang w:eastAsia="zh-CN"/>
        </w:rPr>
      </w:pPr>
      <w:r w:rsidRPr="00FA7244">
        <w:rPr>
          <w:rFonts w:ascii="SimSun" w:eastAsia="SimSun" w:hAnsi="SimSun" w:cs="SimSun" w:hint="eastAsia"/>
          <w:b/>
          <w:bCs/>
          <w:lang w:val="fr-FR" w:eastAsia="zh-CN"/>
        </w:rPr>
        <w:t>布基纳法索</w:t>
      </w:r>
      <w:r w:rsidR="00D4433F">
        <w:rPr>
          <w:rFonts w:asciiTheme="minorHAnsi" w:hAnsiTheme="minorHAnsi" w:cs="Arial"/>
          <w:b/>
          <w:bCs/>
          <w:lang w:val="fr-FR"/>
        </w:rPr>
        <w:fldChar w:fldCharType="begin"/>
      </w:r>
      <w:r w:rsidR="00D4433F" w:rsidRPr="0029673E">
        <w:instrText xml:space="preserve"> TC "</w:instrText>
      </w:r>
      <w:bookmarkStart w:id="459" w:name="_Toc417984334"/>
      <w:r w:rsidR="00D4433F" w:rsidRPr="0029673E">
        <w:rPr>
          <w:rFonts w:asciiTheme="minorHAnsi" w:hAnsiTheme="minorHAnsi" w:cs="Arial"/>
          <w:b/>
          <w:bCs/>
        </w:rPr>
        <w:instrText>Burkina Faso</w:instrText>
      </w:r>
      <w:bookmarkEnd w:id="459"/>
      <w:r w:rsidR="00D4433F" w:rsidRPr="0029673E">
        <w:instrText xml:space="preserve">" \f C \l "1" </w:instrText>
      </w:r>
      <w:r w:rsidR="00D4433F">
        <w:rPr>
          <w:rFonts w:asciiTheme="minorHAnsi" w:hAnsiTheme="minorHAnsi" w:cs="Arial"/>
          <w:b/>
          <w:bCs/>
          <w:lang w:val="fr-FR"/>
        </w:rPr>
        <w:fldChar w:fldCharType="end"/>
      </w:r>
      <w:r w:rsidRPr="0029673E">
        <w:rPr>
          <w:rFonts w:ascii="SimSun" w:eastAsia="SimSun" w:hAnsi="SimSun" w:cs="SimSun" w:hint="eastAsia"/>
          <w:b/>
          <w:bCs/>
          <w:lang w:eastAsia="zh-CN"/>
        </w:rPr>
        <w:t>（</w:t>
      </w:r>
      <w:r>
        <w:rPr>
          <w:rFonts w:ascii="SimSun" w:eastAsia="SimSun" w:hAnsi="SimSun" w:cs="SimSun" w:hint="eastAsia"/>
          <w:b/>
          <w:bCs/>
          <w:lang w:val="fr-FR" w:eastAsia="zh-CN"/>
        </w:rPr>
        <w:t>国家代码</w:t>
      </w:r>
      <w:r w:rsidR="008937E5" w:rsidRPr="0029673E">
        <w:rPr>
          <w:rFonts w:asciiTheme="minorHAnsi" w:hAnsiTheme="minorHAnsi" w:cs="Arial"/>
          <w:b/>
          <w:bCs/>
          <w:lang w:eastAsia="zh-CN"/>
        </w:rPr>
        <w:t>+226</w:t>
      </w:r>
      <w:r w:rsidRPr="0029673E"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</w:p>
    <w:p w:rsidR="008937E5" w:rsidRPr="0029673E" w:rsidRDefault="00FA7244" w:rsidP="008937E5">
      <w:pPr>
        <w:overflowPunct/>
        <w:autoSpaceDE/>
        <w:adjustRightInd/>
        <w:spacing w:before="0" w:line="276" w:lineRule="auto"/>
        <w:rPr>
          <w:rFonts w:asciiTheme="minorHAnsi" w:eastAsiaTheme="minorEastAsia" w:hAnsiTheme="minorHAnsi" w:cs="Arial"/>
          <w:lang w:eastAsia="zh-CN"/>
        </w:rPr>
      </w:pPr>
      <w:r w:rsidRPr="0029673E">
        <w:rPr>
          <w:rFonts w:asciiTheme="minorHAnsi" w:hAnsiTheme="minorHAnsi" w:cs="Arial"/>
          <w:lang w:eastAsia="zh-CN"/>
        </w:rPr>
        <w:t>14.IV.2015</w:t>
      </w:r>
      <w:r>
        <w:rPr>
          <w:rFonts w:asciiTheme="minorHAnsi" w:eastAsiaTheme="minorEastAsia" w:hAnsiTheme="minorHAnsi" w:cs="Arial" w:hint="eastAsia"/>
          <w:lang w:val="fr-FR" w:eastAsia="zh-CN"/>
        </w:rPr>
        <w:t>来函</w:t>
      </w:r>
      <w:r w:rsidRPr="0029673E">
        <w:rPr>
          <w:rFonts w:asciiTheme="minorHAnsi" w:eastAsiaTheme="minorEastAsia" w:hAnsiTheme="minorHAnsi" w:cs="Arial" w:hint="eastAsia"/>
          <w:lang w:eastAsia="zh-CN"/>
        </w:rPr>
        <w:t>：</w:t>
      </w:r>
    </w:p>
    <w:p w:rsidR="008937E5" w:rsidRPr="0029673E" w:rsidRDefault="00FA7244" w:rsidP="00D4433F">
      <w:pPr>
        <w:ind w:firstLineChars="200" w:firstLine="400"/>
        <w:rPr>
          <w:rFonts w:asciiTheme="minorHAnsi" w:hAnsiTheme="minorHAnsi" w:cs="Arial"/>
          <w:lang w:eastAsia="zh-CN"/>
        </w:rPr>
      </w:pPr>
      <w:r w:rsidRPr="00FA7244">
        <w:rPr>
          <w:rFonts w:asciiTheme="minorHAnsi" w:eastAsiaTheme="minorEastAsia" w:hAnsiTheme="minorHAnsi" w:cs="Arial" w:hint="eastAsia"/>
          <w:lang w:val="fr-FR" w:eastAsia="zh-CN"/>
        </w:rPr>
        <w:t>位于瓦加杜古</w:t>
      </w:r>
      <w:r>
        <w:rPr>
          <w:rFonts w:asciiTheme="minorHAnsi" w:eastAsiaTheme="minorEastAsia" w:hAnsiTheme="minorHAnsi" w:cs="Arial" w:hint="eastAsia"/>
          <w:lang w:val="fr-FR" w:eastAsia="zh-CN"/>
        </w:rPr>
        <w:t>的</w:t>
      </w:r>
      <w:r w:rsidRPr="00F61021">
        <w:rPr>
          <w:rFonts w:ascii="STKaiti" w:eastAsia="STKaiti" w:hAnsi="STKaiti" w:cs="Arial" w:hint="eastAsia"/>
          <w:iCs/>
          <w:lang w:eastAsia="zh-CN"/>
        </w:rPr>
        <w:t>电子通信和邮政管理局（</w:t>
      </w:r>
      <w:r w:rsidR="008937E5" w:rsidRPr="00F61021">
        <w:rPr>
          <w:rFonts w:ascii="STKaiti" w:eastAsia="STKaiti" w:hAnsi="STKaiti" w:cs="Arial"/>
          <w:iCs/>
          <w:lang w:eastAsia="zh-CN"/>
        </w:rPr>
        <w:t>ARCEP</w:t>
      </w:r>
      <w:r w:rsidRPr="00F61021">
        <w:rPr>
          <w:rFonts w:ascii="STKaiti" w:eastAsia="STKaiti" w:hAnsi="STKaiti" w:cs="Arial" w:hint="eastAsia"/>
          <w:iCs/>
          <w:lang w:eastAsia="zh-CN"/>
        </w:rPr>
        <w:t>）</w:t>
      </w:r>
      <w:r w:rsidR="00D4433F">
        <w:rPr>
          <w:rFonts w:asciiTheme="minorHAnsi" w:hAnsiTheme="minorHAnsi" w:cs="Arial"/>
          <w:iCs/>
          <w:lang w:val="fr-FR"/>
        </w:rPr>
        <w:fldChar w:fldCharType="begin"/>
      </w:r>
      <w:r w:rsidR="00D4433F" w:rsidRPr="0029673E">
        <w:instrText xml:space="preserve"> TC "</w:instrText>
      </w:r>
      <w:bookmarkStart w:id="460" w:name="_Toc417984335"/>
      <w:r w:rsidR="00D4433F" w:rsidRPr="0029673E">
        <w:rPr>
          <w:rFonts w:asciiTheme="minorHAnsi" w:hAnsiTheme="minorHAnsi" w:cs="Arial"/>
          <w:i/>
          <w:iCs/>
        </w:rPr>
        <w:instrText>Autorité de Régulation des Communications Electroniques et des Postes (ARCEP)</w:instrText>
      </w:r>
      <w:r w:rsidR="00D4433F" w:rsidRPr="0029673E">
        <w:rPr>
          <w:rFonts w:asciiTheme="minorHAnsi" w:hAnsiTheme="minorHAnsi" w:cs="Arial"/>
          <w:i/>
        </w:rPr>
        <w:instrText xml:space="preserve">, </w:instrText>
      </w:r>
      <w:r w:rsidR="00D4433F" w:rsidRPr="0029673E">
        <w:rPr>
          <w:rFonts w:asciiTheme="minorHAnsi" w:hAnsiTheme="minorHAnsi" w:cs="Arial"/>
          <w:iCs/>
        </w:rPr>
        <w:instrText>Ouagadougou</w:instrText>
      </w:r>
      <w:bookmarkEnd w:id="460"/>
      <w:r w:rsidR="00D4433F" w:rsidRPr="0029673E">
        <w:instrText xml:space="preserve">" \f C \l "1" </w:instrText>
      </w:r>
      <w:r w:rsidR="00D4433F">
        <w:rPr>
          <w:rFonts w:asciiTheme="minorHAnsi" w:hAnsiTheme="minorHAnsi" w:cs="Arial"/>
          <w:iCs/>
          <w:lang w:val="fr-FR"/>
        </w:rPr>
        <w:fldChar w:fldCharType="end"/>
      </w:r>
      <w:r w:rsidRPr="00F61021">
        <w:rPr>
          <w:rFonts w:ascii="STKaiti" w:eastAsia="STKaiti" w:hAnsi="STKaiti" w:cs="Arial" w:hint="eastAsia"/>
          <w:iCs/>
          <w:lang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宣布了</w:t>
      </w:r>
      <w:r w:rsidRPr="00FA7244">
        <w:rPr>
          <w:rFonts w:asciiTheme="minorHAnsi" w:eastAsiaTheme="minorEastAsia" w:hAnsiTheme="minorHAnsi" w:cs="Arial" w:hint="eastAsia"/>
          <w:lang w:eastAsia="zh-CN"/>
        </w:rPr>
        <w:t>布基纳法索</w:t>
      </w:r>
      <w:r>
        <w:rPr>
          <w:rFonts w:asciiTheme="minorHAnsi" w:eastAsiaTheme="minorEastAsia" w:hAnsiTheme="minorHAnsi" w:cs="Arial" w:hint="eastAsia"/>
          <w:lang w:eastAsia="zh-CN"/>
        </w:rPr>
        <w:t>国内电话号码方案的以下变更</w:t>
      </w:r>
      <w:r w:rsidRPr="0029673E">
        <w:rPr>
          <w:rFonts w:asciiTheme="minorHAnsi" w:eastAsiaTheme="minorEastAsia" w:hAnsiTheme="minorHAnsi" w:cs="Arial" w:hint="eastAsia"/>
          <w:lang w:eastAsia="zh-CN"/>
        </w:rPr>
        <w:t>：</w:t>
      </w:r>
    </w:p>
    <w:p w:rsidR="008937E5" w:rsidRPr="0029673E" w:rsidRDefault="008937E5" w:rsidP="008937E5">
      <w:pPr>
        <w:rPr>
          <w:lang w:eastAsia="zh-CN"/>
        </w:rPr>
      </w:pPr>
    </w:p>
    <w:tbl>
      <w:tblPr>
        <w:tblStyle w:val="TableGrid"/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8"/>
        <w:gridCol w:w="1106"/>
        <w:gridCol w:w="1064"/>
        <w:gridCol w:w="1218"/>
        <w:gridCol w:w="740"/>
        <w:gridCol w:w="741"/>
        <w:gridCol w:w="1090"/>
        <w:gridCol w:w="1905"/>
      </w:tblGrid>
      <w:tr w:rsidR="008937E5" w:rsidRPr="007B1407" w:rsidTr="00FA7244">
        <w:trPr>
          <w:jc w:val="center"/>
        </w:trPr>
        <w:tc>
          <w:tcPr>
            <w:tcW w:w="1208" w:type="dxa"/>
          </w:tcPr>
          <w:p w:rsidR="008937E5" w:rsidRPr="00A75871" w:rsidRDefault="008937E5" w:rsidP="00FA7244">
            <w:pPr>
              <w:spacing w:before="80" w:after="8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/>
                <w:sz w:val="18"/>
                <w:szCs w:val="18"/>
              </w:rPr>
              <w:t>(1)</w:t>
            </w:r>
          </w:p>
        </w:tc>
        <w:tc>
          <w:tcPr>
            <w:tcW w:w="2170" w:type="dxa"/>
            <w:gridSpan w:val="2"/>
          </w:tcPr>
          <w:p w:rsidR="008937E5" w:rsidRPr="00A75871" w:rsidRDefault="008937E5" w:rsidP="00FA7244">
            <w:pPr>
              <w:spacing w:before="80" w:after="8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/>
                <w:sz w:val="18"/>
                <w:szCs w:val="18"/>
              </w:rPr>
              <w:t>(2)</w:t>
            </w:r>
          </w:p>
        </w:tc>
        <w:tc>
          <w:tcPr>
            <w:tcW w:w="1218" w:type="dxa"/>
          </w:tcPr>
          <w:p w:rsidR="008937E5" w:rsidRPr="00A75871" w:rsidRDefault="008937E5" w:rsidP="00FA7244">
            <w:pPr>
              <w:spacing w:before="80" w:after="8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/>
                <w:sz w:val="18"/>
                <w:szCs w:val="18"/>
              </w:rPr>
              <w:t>(3)</w:t>
            </w:r>
          </w:p>
        </w:tc>
        <w:tc>
          <w:tcPr>
            <w:tcW w:w="1481" w:type="dxa"/>
            <w:gridSpan w:val="2"/>
          </w:tcPr>
          <w:p w:rsidR="008937E5" w:rsidRPr="00A75871" w:rsidRDefault="008937E5" w:rsidP="00FA7244">
            <w:pPr>
              <w:spacing w:before="80" w:after="8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/>
                <w:sz w:val="18"/>
                <w:szCs w:val="18"/>
              </w:rPr>
              <w:t>(4)</w:t>
            </w:r>
          </w:p>
        </w:tc>
        <w:tc>
          <w:tcPr>
            <w:tcW w:w="1090" w:type="dxa"/>
          </w:tcPr>
          <w:p w:rsidR="008937E5" w:rsidRPr="00A75871" w:rsidRDefault="008937E5" w:rsidP="00FA7244">
            <w:pPr>
              <w:spacing w:before="80" w:after="8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/>
                <w:sz w:val="18"/>
                <w:szCs w:val="18"/>
              </w:rPr>
              <w:t>(5)</w:t>
            </w:r>
          </w:p>
        </w:tc>
        <w:tc>
          <w:tcPr>
            <w:tcW w:w="1905" w:type="dxa"/>
          </w:tcPr>
          <w:p w:rsidR="008937E5" w:rsidRPr="00A75871" w:rsidRDefault="008937E5" w:rsidP="00FA7244">
            <w:pPr>
              <w:spacing w:before="80" w:after="8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/>
                <w:sz w:val="18"/>
                <w:szCs w:val="18"/>
              </w:rPr>
              <w:t>(6)</w:t>
            </w:r>
          </w:p>
        </w:tc>
      </w:tr>
      <w:tr w:rsidR="008937E5" w:rsidRPr="007B1407" w:rsidTr="00FA7244">
        <w:trPr>
          <w:jc w:val="center"/>
        </w:trPr>
        <w:tc>
          <w:tcPr>
            <w:tcW w:w="1208" w:type="dxa"/>
            <w:vMerge w:val="restart"/>
            <w:vAlign w:val="center"/>
          </w:tcPr>
          <w:p w:rsidR="008937E5" w:rsidRPr="00A75871" w:rsidRDefault="00F61021" w:rsidP="00F61021">
            <w:pPr>
              <w:spacing w:before="0"/>
              <w:jc w:val="center"/>
              <w:rPr>
                <w:rFonts w:eastAsia="STKaiti"/>
                <w:sz w:val="18"/>
                <w:szCs w:val="18"/>
                <w:lang w:eastAsia="zh-CN"/>
              </w:rPr>
            </w:pPr>
            <w:r w:rsidRPr="00A75871">
              <w:rPr>
                <w:rFonts w:eastAsia="STKaiti"/>
                <w:sz w:val="18"/>
                <w:szCs w:val="18"/>
                <w:lang w:eastAsia="zh-CN"/>
              </w:rPr>
              <w:t>通知的时间和变更日期</w:t>
            </w:r>
          </w:p>
        </w:tc>
        <w:tc>
          <w:tcPr>
            <w:tcW w:w="2170" w:type="dxa"/>
            <w:gridSpan w:val="2"/>
            <w:vAlign w:val="center"/>
          </w:tcPr>
          <w:p w:rsidR="008937E5" w:rsidRPr="00A75871" w:rsidRDefault="00F61021" w:rsidP="00FA7244">
            <w:pPr>
              <w:spacing w:before="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 w:cs="SimSun"/>
                <w:sz w:val="18"/>
                <w:szCs w:val="18"/>
              </w:rPr>
              <w:t>国内有效号码</w:t>
            </w:r>
            <w:r w:rsidR="008937E5" w:rsidRPr="00A75871">
              <w:rPr>
                <w:rFonts w:eastAsia="STKaiti"/>
                <w:sz w:val="18"/>
                <w:szCs w:val="18"/>
              </w:rPr>
              <w:t>(N(S)N)</w:t>
            </w:r>
          </w:p>
        </w:tc>
        <w:tc>
          <w:tcPr>
            <w:tcW w:w="1218" w:type="dxa"/>
            <w:vMerge w:val="restart"/>
            <w:vAlign w:val="center"/>
          </w:tcPr>
          <w:p w:rsidR="008937E5" w:rsidRPr="00A75871" w:rsidRDefault="00F61021" w:rsidP="00F61021">
            <w:pPr>
              <w:spacing w:before="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/>
                <w:sz w:val="18"/>
                <w:szCs w:val="18"/>
                <w:lang w:eastAsia="zh-CN"/>
              </w:rPr>
              <w:t>使用</w:t>
            </w:r>
            <w:r w:rsidR="008937E5" w:rsidRPr="00A75871">
              <w:rPr>
                <w:rFonts w:eastAsia="STKaiti"/>
                <w:sz w:val="18"/>
                <w:szCs w:val="18"/>
              </w:rPr>
              <w:t>ITU</w:t>
            </w:r>
            <w:r w:rsidR="008937E5" w:rsidRPr="00A75871">
              <w:rPr>
                <w:rFonts w:eastAsia="STKaiti"/>
                <w:sz w:val="18"/>
                <w:szCs w:val="18"/>
              </w:rPr>
              <w:noBreakHyphen/>
              <w:t>T E.164</w:t>
            </w:r>
            <w:r w:rsidRPr="00A75871">
              <w:rPr>
                <w:rFonts w:eastAsia="STKaiti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1481" w:type="dxa"/>
            <w:gridSpan w:val="2"/>
            <w:vAlign w:val="center"/>
          </w:tcPr>
          <w:p w:rsidR="008937E5" w:rsidRPr="00A75871" w:rsidRDefault="00F61021" w:rsidP="00FA7244">
            <w:pPr>
              <w:spacing w:before="0"/>
              <w:jc w:val="center"/>
              <w:rPr>
                <w:rFonts w:eastAsia="STKaiti"/>
                <w:sz w:val="18"/>
                <w:szCs w:val="18"/>
                <w:lang w:eastAsia="zh-CN"/>
              </w:rPr>
            </w:pPr>
            <w:r w:rsidRPr="00A75871">
              <w:rPr>
                <w:rFonts w:eastAsia="STKaiti"/>
                <w:sz w:val="18"/>
                <w:szCs w:val="18"/>
                <w:lang w:eastAsia="zh-CN"/>
              </w:rPr>
              <w:t>并行操作</w:t>
            </w:r>
          </w:p>
        </w:tc>
        <w:tc>
          <w:tcPr>
            <w:tcW w:w="1090" w:type="dxa"/>
            <w:vMerge w:val="restart"/>
            <w:vAlign w:val="center"/>
          </w:tcPr>
          <w:p w:rsidR="008937E5" w:rsidRPr="00A75871" w:rsidRDefault="00F61021" w:rsidP="00FA7244">
            <w:pPr>
              <w:spacing w:before="0"/>
              <w:jc w:val="center"/>
              <w:rPr>
                <w:rFonts w:eastAsia="STKaiti"/>
                <w:sz w:val="18"/>
                <w:szCs w:val="18"/>
                <w:lang w:eastAsia="zh-CN"/>
              </w:rPr>
            </w:pPr>
            <w:r w:rsidRPr="00A75871">
              <w:rPr>
                <w:rFonts w:eastAsia="STKaiti"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1905" w:type="dxa"/>
            <w:vMerge w:val="restart"/>
            <w:vAlign w:val="center"/>
          </w:tcPr>
          <w:p w:rsidR="008937E5" w:rsidRPr="00A75871" w:rsidRDefault="00F61021" w:rsidP="00F61021">
            <w:pPr>
              <w:spacing w:before="0"/>
              <w:jc w:val="center"/>
              <w:rPr>
                <w:rFonts w:eastAsia="STKaiti"/>
                <w:sz w:val="18"/>
                <w:szCs w:val="18"/>
              </w:rPr>
            </w:pPr>
            <w:r w:rsidRPr="00A75871">
              <w:rPr>
                <w:rFonts w:eastAsia="STKaiti"/>
                <w:sz w:val="18"/>
                <w:szCs w:val="18"/>
                <w:lang w:eastAsia="zh-CN"/>
              </w:rPr>
              <w:t>宣布时拟用的措辞</w:t>
            </w:r>
          </w:p>
        </w:tc>
      </w:tr>
      <w:tr w:rsidR="008937E5" w:rsidRPr="007B1407" w:rsidTr="00FA7244">
        <w:trPr>
          <w:jc w:val="center"/>
        </w:trPr>
        <w:tc>
          <w:tcPr>
            <w:tcW w:w="1208" w:type="dxa"/>
            <w:vMerge/>
            <w:vAlign w:val="center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8937E5" w:rsidRPr="00A75871" w:rsidRDefault="00F61021" w:rsidP="00FA7244">
            <w:pPr>
              <w:spacing w:before="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A75871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原号码</w:t>
            </w:r>
          </w:p>
        </w:tc>
        <w:tc>
          <w:tcPr>
            <w:tcW w:w="1064" w:type="dxa"/>
            <w:vAlign w:val="center"/>
          </w:tcPr>
          <w:p w:rsidR="008937E5" w:rsidRPr="00A75871" w:rsidRDefault="00F61021" w:rsidP="00FA7244">
            <w:pPr>
              <w:spacing w:before="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A75871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新号码</w:t>
            </w:r>
          </w:p>
        </w:tc>
        <w:tc>
          <w:tcPr>
            <w:tcW w:w="1218" w:type="dxa"/>
            <w:vMerge/>
            <w:vAlign w:val="center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8937E5" w:rsidRPr="00A75871" w:rsidRDefault="00F61021" w:rsidP="00FA7244">
            <w:pPr>
              <w:spacing w:before="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A75871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开始</w:t>
            </w:r>
          </w:p>
        </w:tc>
        <w:tc>
          <w:tcPr>
            <w:tcW w:w="741" w:type="dxa"/>
            <w:vAlign w:val="center"/>
          </w:tcPr>
          <w:p w:rsidR="008937E5" w:rsidRPr="00A75871" w:rsidRDefault="00F61021" w:rsidP="00FA7244">
            <w:pPr>
              <w:spacing w:before="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A75871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 xml:space="preserve">结束 </w:t>
            </w:r>
          </w:p>
        </w:tc>
        <w:tc>
          <w:tcPr>
            <w:tcW w:w="1090" w:type="dxa"/>
            <w:vMerge/>
            <w:vAlign w:val="center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905" w:type="dxa"/>
            <w:vMerge/>
            <w:vAlign w:val="center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8937E5" w:rsidRPr="007B1407" w:rsidTr="00FA7244">
        <w:trPr>
          <w:trHeight w:val="396"/>
          <w:jc w:val="center"/>
        </w:trPr>
        <w:tc>
          <w:tcPr>
            <w:tcW w:w="1208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2014-12-15-00:00</w:t>
            </w:r>
          </w:p>
        </w:tc>
        <w:tc>
          <w:tcPr>
            <w:tcW w:w="1106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50 XX XX XX</w:t>
            </w:r>
          </w:p>
        </w:tc>
        <w:tc>
          <w:tcPr>
            <w:tcW w:w="1064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25 XX XX XX</w:t>
            </w:r>
          </w:p>
        </w:tc>
        <w:tc>
          <w:tcPr>
            <w:tcW w:w="1218" w:type="dxa"/>
            <w:vMerge w:val="restart"/>
          </w:tcPr>
          <w:p w:rsidR="008937E5" w:rsidRPr="007B1407" w:rsidRDefault="00F61021" w:rsidP="00F61021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地理号码</w:t>
            </w:r>
            <w:r w:rsidR="00026085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 xml:space="preserve"> </w:t>
            </w:r>
            <w:r w:rsidR="00026085" w:rsidRPr="00026085">
              <w:rPr>
                <w:rFonts w:asciiTheme="minorHAnsi" w:hAnsiTheme="minorHAnsi"/>
                <w:sz w:val="16"/>
                <w:szCs w:val="16"/>
                <w:lang w:eastAsia="zh-CN"/>
              </w:rPr>
              <w:t>–</w:t>
            </w:r>
            <w:r w:rsidR="008937E5" w:rsidRPr="007B1407">
              <w:rPr>
                <w:rFonts w:asciiTheme="minorHAnsi" w:hAnsiTheme="minorHAns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固定电话业务</w:t>
            </w:r>
            <w:r w:rsidR="008937E5" w:rsidRPr="007B1407">
              <w:rPr>
                <w:rFonts w:asciiTheme="minorHAnsi" w:hAnsiTheme="minorHAnsi"/>
                <w:sz w:val="16"/>
                <w:szCs w:val="16"/>
                <w:lang w:eastAsia="zh-CN"/>
              </w:rPr>
              <w:t>/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区域代码中心</w:t>
            </w:r>
          </w:p>
        </w:tc>
        <w:tc>
          <w:tcPr>
            <w:tcW w:w="740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741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090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ONATEL S.A.</w:t>
            </w:r>
          </w:p>
        </w:tc>
        <w:tc>
          <w:tcPr>
            <w:tcW w:w="1905" w:type="dxa"/>
          </w:tcPr>
          <w:p w:rsidR="008937E5" w:rsidRPr="007B1407" w:rsidRDefault="00F61021" w:rsidP="00F61021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您所拨打用户的号码已经变更；今后请拨打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25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，再拨打后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6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位其它</w:t>
            </w:r>
            <w:r w:rsidR="0029673E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数字</w:t>
            </w:r>
          </w:p>
        </w:tc>
      </w:tr>
      <w:tr w:rsidR="008937E5" w:rsidRPr="00D13B33" w:rsidTr="00FA7244">
        <w:trPr>
          <w:trHeight w:val="395"/>
          <w:jc w:val="center"/>
        </w:trPr>
        <w:tc>
          <w:tcPr>
            <w:tcW w:w="1208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18" w:type="dxa"/>
            <w:vMerge/>
          </w:tcPr>
          <w:p w:rsidR="008937E5" w:rsidRPr="007B1407" w:rsidRDefault="008937E5" w:rsidP="00FA7244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741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090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905" w:type="dxa"/>
          </w:tcPr>
          <w:p w:rsidR="008937E5" w:rsidRPr="0029673E" w:rsidRDefault="008937E5" w:rsidP="00FA7244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9673E">
              <w:rPr>
                <w:rFonts w:asciiTheme="minorHAnsi" w:hAnsiTheme="minorHAnsi"/>
                <w:sz w:val="16"/>
                <w:szCs w:val="16"/>
              </w:rPr>
              <w:t>Le numéro de votre correspondant a changé, veuillez désormais composer le 25 suivi des six autres chiffres</w:t>
            </w:r>
          </w:p>
        </w:tc>
      </w:tr>
      <w:tr w:rsidR="008937E5" w:rsidRPr="007B1407" w:rsidTr="00FA7244">
        <w:trPr>
          <w:trHeight w:val="396"/>
          <w:jc w:val="center"/>
        </w:trPr>
        <w:tc>
          <w:tcPr>
            <w:tcW w:w="1208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2014-12-15-00:00</w:t>
            </w:r>
          </w:p>
        </w:tc>
        <w:tc>
          <w:tcPr>
            <w:tcW w:w="1106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40 XX XX XX</w:t>
            </w:r>
          </w:p>
        </w:tc>
        <w:tc>
          <w:tcPr>
            <w:tcW w:w="1064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24 XX XX XX</w:t>
            </w:r>
          </w:p>
        </w:tc>
        <w:tc>
          <w:tcPr>
            <w:tcW w:w="1218" w:type="dxa"/>
            <w:vMerge w:val="restart"/>
          </w:tcPr>
          <w:p w:rsidR="008937E5" w:rsidRPr="007B1407" w:rsidRDefault="00F61021" w:rsidP="00F61021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地理号码</w:t>
            </w:r>
            <w:r w:rsidR="007646F1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 xml:space="preserve"> </w:t>
            </w:r>
            <w:r w:rsidRPr="007B1407">
              <w:rPr>
                <w:rFonts w:asciiTheme="minorHAnsi" w:hAnsiTheme="minorHAnsi"/>
                <w:sz w:val="16"/>
                <w:szCs w:val="16"/>
                <w:lang w:eastAsia="zh-CN"/>
              </w:rPr>
              <w:t xml:space="preserve">– 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固定电话业务</w:t>
            </w:r>
            <w:r w:rsidRPr="007B1407">
              <w:rPr>
                <w:rFonts w:asciiTheme="minorHAnsi" w:hAnsiTheme="minorHAnsi"/>
                <w:sz w:val="16"/>
                <w:szCs w:val="16"/>
                <w:lang w:eastAsia="zh-CN"/>
              </w:rPr>
              <w:t>/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北部和东部的区域代码</w:t>
            </w:r>
          </w:p>
        </w:tc>
        <w:tc>
          <w:tcPr>
            <w:tcW w:w="740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741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090" w:type="dxa"/>
            <w:vMerge w:val="restart"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407">
              <w:rPr>
                <w:rFonts w:asciiTheme="minorHAnsi" w:hAnsiTheme="minorHAnsi"/>
                <w:sz w:val="16"/>
                <w:szCs w:val="16"/>
              </w:rPr>
              <w:t>ONATEL S.A.</w:t>
            </w:r>
          </w:p>
        </w:tc>
        <w:tc>
          <w:tcPr>
            <w:tcW w:w="1905" w:type="dxa"/>
          </w:tcPr>
          <w:p w:rsidR="008937E5" w:rsidRPr="007B1407" w:rsidRDefault="00F61021" w:rsidP="00F61021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您所拨打用户的号码已经变更；今后请拨打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24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，再拨打后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6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位其它</w:t>
            </w:r>
            <w:r w:rsidR="0029673E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数字</w:t>
            </w:r>
          </w:p>
        </w:tc>
      </w:tr>
      <w:tr w:rsidR="008937E5" w:rsidRPr="00D13B33" w:rsidTr="00FA7244">
        <w:trPr>
          <w:trHeight w:val="395"/>
          <w:jc w:val="center"/>
        </w:trPr>
        <w:tc>
          <w:tcPr>
            <w:tcW w:w="1208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18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741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090" w:type="dxa"/>
            <w:vMerge/>
          </w:tcPr>
          <w:p w:rsidR="008937E5" w:rsidRPr="007B1407" w:rsidRDefault="008937E5" w:rsidP="00FA7244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905" w:type="dxa"/>
          </w:tcPr>
          <w:p w:rsidR="008937E5" w:rsidRPr="0029673E" w:rsidRDefault="008937E5" w:rsidP="00FA7244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9673E">
              <w:rPr>
                <w:rFonts w:asciiTheme="minorHAnsi" w:hAnsiTheme="minorHAnsi"/>
                <w:sz w:val="16"/>
                <w:szCs w:val="16"/>
              </w:rPr>
              <w:t>Le numéro de votre correspondant a changé, veuillez désormais composer le 24 suivi des six autres chiffres</w:t>
            </w:r>
          </w:p>
        </w:tc>
      </w:tr>
    </w:tbl>
    <w:p w:rsidR="008937E5" w:rsidRPr="0029673E" w:rsidRDefault="008937E5" w:rsidP="008937E5">
      <w:pPr>
        <w:overflowPunct/>
        <w:autoSpaceDE/>
        <w:adjustRightInd/>
        <w:spacing w:after="200" w:line="276" w:lineRule="auto"/>
        <w:rPr>
          <w:rFonts w:asciiTheme="minorHAnsi" w:hAnsiTheme="minorHAnsi" w:cs="Arial"/>
          <w:sz w:val="6"/>
        </w:rPr>
      </w:pPr>
    </w:p>
    <w:p w:rsidR="008937E5" w:rsidRPr="0029673E" w:rsidRDefault="00F61021" w:rsidP="008937E5">
      <w:r>
        <w:rPr>
          <w:rFonts w:eastAsiaTheme="minorEastAsia" w:hint="eastAsia"/>
          <w:lang w:eastAsia="zh-CN"/>
        </w:rPr>
        <w:t>联系方式</w:t>
      </w:r>
      <w:r w:rsidRPr="0029673E">
        <w:rPr>
          <w:rFonts w:eastAsiaTheme="minorEastAsia" w:hint="eastAsia"/>
          <w:lang w:eastAsia="zh-CN"/>
        </w:rPr>
        <w:t>：</w:t>
      </w:r>
    </w:p>
    <w:p w:rsidR="008937E5" w:rsidRPr="007B1407" w:rsidRDefault="008937E5" w:rsidP="007646F1">
      <w:pPr>
        <w:tabs>
          <w:tab w:val="clear" w:pos="1276"/>
        </w:tabs>
        <w:ind w:left="567" w:hanging="567"/>
        <w:jc w:val="left"/>
        <w:rPr>
          <w:rFonts w:asciiTheme="minorHAnsi" w:hAnsiTheme="minorHAnsi" w:cs="Arial"/>
          <w:lang w:val="pt-BR"/>
        </w:rPr>
      </w:pPr>
      <w:r w:rsidRPr="0029673E">
        <w:rPr>
          <w:rFonts w:asciiTheme="minorHAnsi" w:hAnsiTheme="minorHAnsi" w:cs="Arial"/>
        </w:rPr>
        <w:tab/>
        <w:t>Aut</w:t>
      </w:r>
      <w:r w:rsidRPr="007B1407">
        <w:rPr>
          <w:rFonts w:asciiTheme="minorHAnsi" w:hAnsiTheme="minorHAnsi" w:cs="Arial"/>
          <w:lang w:val="fr-FR"/>
        </w:rPr>
        <w:t>orité de Régulation des Communications Electroniques et des Postes (ARCEP)</w:t>
      </w:r>
      <w:r w:rsidRPr="007B1407">
        <w:rPr>
          <w:rFonts w:asciiTheme="minorHAnsi" w:hAnsiTheme="minorHAnsi" w:cs="Arial"/>
          <w:lang w:val="fr-FR"/>
        </w:rPr>
        <w:br/>
      </w:r>
      <w:r w:rsidRPr="007B1407">
        <w:rPr>
          <w:rFonts w:asciiTheme="minorHAnsi" w:hAnsiTheme="minorHAnsi" w:cs="Arial"/>
          <w:lang w:val="fr-CH"/>
        </w:rPr>
        <w:t xml:space="preserve">01 B.P. </w:t>
      </w:r>
      <w:r w:rsidRPr="007B1407">
        <w:rPr>
          <w:rFonts w:asciiTheme="minorHAnsi" w:hAnsiTheme="minorHAnsi" w:cs="Arial"/>
          <w:lang w:val="fr-CH"/>
        </w:rPr>
        <w:br/>
      </w:r>
      <w:r w:rsidRPr="007B1407">
        <w:rPr>
          <w:rFonts w:asciiTheme="minorHAnsi" w:hAnsiTheme="minorHAnsi" w:cs="Arial"/>
          <w:lang w:val="pt-BR"/>
        </w:rPr>
        <w:t>6437 OUAGADOUGOU 01</w:t>
      </w:r>
      <w:r w:rsidRPr="007B1407">
        <w:rPr>
          <w:rFonts w:asciiTheme="minorHAnsi" w:hAnsiTheme="minorHAnsi" w:cs="Arial"/>
          <w:lang w:val="pt-BR"/>
        </w:rPr>
        <w:br/>
        <w:t xml:space="preserve">Burkina Faso </w:t>
      </w:r>
      <w:r w:rsidRPr="007B1407">
        <w:rPr>
          <w:rFonts w:asciiTheme="minorHAnsi" w:hAnsiTheme="minorHAnsi" w:cs="Arial"/>
          <w:lang w:val="pt-BR"/>
        </w:rPr>
        <w:br/>
      </w:r>
      <w:r w:rsidR="00F61021">
        <w:rPr>
          <w:rFonts w:ascii="SimSun" w:eastAsia="SimSun" w:hAnsi="SimSun" w:cs="SimSun" w:hint="eastAsia"/>
          <w:lang w:val="pt-BR"/>
        </w:rPr>
        <w:t>电话：</w:t>
      </w:r>
      <w:r w:rsidRPr="007B1407">
        <w:rPr>
          <w:rFonts w:asciiTheme="minorHAnsi" w:hAnsiTheme="minorHAnsi" w:cs="Arial"/>
          <w:lang w:val="pt-BR"/>
        </w:rPr>
        <w:tab/>
        <w:t>+226 50 37 53 60/61/62</w:t>
      </w:r>
      <w:r w:rsidRPr="007B1407">
        <w:rPr>
          <w:rFonts w:asciiTheme="minorHAnsi" w:hAnsiTheme="minorHAnsi" w:cs="Arial"/>
          <w:lang w:val="pt-BR"/>
        </w:rPr>
        <w:br/>
      </w:r>
      <w:r w:rsidR="00F61021">
        <w:rPr>
          <w:rFonts w:ascii="SimSun" w:eastAsia="SimSun" w:hAnsi="SimSun" w:cs="SimSun" w:hint="eastAsia"/>
          <w:lang w:val="pt-BR"/>
        </w:rPr>
        <w:t>传真：</w:t>
      </w:r>
      <w:r w:rsidRPr="007B1407">
        <w:rPr>
          <w:rFonts w:asciiTheme="minorHAnsi" w:hAnsiTheme="minorHAnsi" w:cs="Arial"/>
          <w:lang w:val="pt-BR"/>
        </w:rPr>
        <w:tab/>
        <w:t>+226 50 37 53 64</w:t>
      </w:r>
      <w:r w:rsidRPr="007B1407">
        <w:rPr>
          <w:rFonts w:asciiTheme="minorHAnsi" w:hAnsiTheme="minorHAnsi" w:cs="Arial"/>
          <w:lang w:val="pt-BR"/>
        </w:rPr>
        <w:br/>
      </w:r>
      <w:r w:rsidR="00F61021">
        <w:rPr>
          <w:rFonts w:ascii="SimSun" w:eastAsia="SimSun" w:hAnsi="SimSun" w:cs="SimSun" w:hint="eastAsia"/>
          <w:lang w:val="pt-BR"/>
        </w:rPr>
        <w:t>电子邮件：</w:t>
      </w:r>
      <w:r w:rsidRPr="007B1407">
        <w:rPr>
          <w:rFonts w:asciiTheme="minorHAnsi" w:hAnsiTheme="minorHAnsi" w:cs="Arial"/>
          <w:lang w:val="pt-BR"/>
        </w:rPr>
        <w:tab/>
        <w:t>secretariat@arce.bf</w:t>
      </w:r>
      <w:r w:rsidRPr="007B1407">
        <w:rPr>
          <w:rFonts w:asciiTheme="minorHAnsi" w:hAnsiTheme="minorHAnsi" w:cs="Arial"/>
          <w:lang w:val="pt-BR"/>
        </w:rPr>
        <w:br/>
      </w:r>
      <w:r w:rsidR="00F61021">
        <w:rPr>
          <w:rFonts w:ascii="SimSun" w:eastAsia="SimSun" w:hAnsi="SimSun" w:cs="SimSun" w:hint="eastAsia"/>
          <w:lang w:val="pt-BR"/>
        </w:rPr>
        <w:t>网址：</w:t>
      </w:r>
      <w:r w:rsidRPr="007B1407">
        <w:rPr>
          <w:rFonts w:asciiTheme="minorHAnsi" w:hAnsiTheme="minorHAnsi" w:cs="Arial"/>
          <w:lang w:val="pt-BR"/>
        </w:rPr>
        <w:tab/>
        <w:t>www.arce.bf</w:t>
      </w:r>
    </w:p>
    <w:p w:rsidR="00A027E2" w:rsidRPr="00F61021" w:rsidRDefault="00A027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fr-CH"/>
        </w:rPr>
      </w:pPr>
      <w:r w:rsidRPr="00F61021">
        <w:rPr>
          <w:rFonts w:asciiTheme="minorHAnsi" w:hAnsiTheme="minorHAnsi" w:cs="Arial"/>
          <w:b/>
          <w:lang w:val="fr-CH"/>
        </w:rPr>
        <w:br w:type="page"/>
      </w:r>
    </w:p>
    <w:p w:rsidR="00F61021" w:rsidRPr="00F61021" w:rsidRDefault="00F61021" w:rsidP="008937E5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eastAsiaTheme="minorEastAsia" w:hAnsiTheme="minorHAnsi" w:cs="Arial"/>
          <w:b/>
          <w:lang w:val="fr-CH" w:eastAsia="zh-CN"/>
        </w:rPr>
      </w:pPr>
      <w:r w:rsidRPr="00390812">
        <w:rPr>
          <w:rFonts w:eastAsia="SimSun" w:cs="Microsoft YaHei" w:hint="eastAsia"/>
          <w:b/>
          <w:lang w:val="en-US" w:eastAsia="zh-CN"/>
        </w:rPr>
        <w:lastRenderedPageBreak/>
        <w:t>丹麦</w:t>
      </w:r>
      <w:r>
        <w:rPr>
          <w:rFonts w:asciiTheme="minorHAnsi" w:hAnsiTheme="minorHAnsi" w:cs="Arial"/>
          <w:b/>
        </w:rPr>
        <w:fldChar w:fldCharType="begin"/>
      </w:r>
      <w:r w:rsidRPr="00F61021">
        <w:rPr>
          <w:lang w:val="fr-CH" w:eastAsia="zh-CN"/>
        </w:rPr>
        <w:instrText xml:space="preserve"> TC "</w:instrText>
      </w:r>
      <w:bookmarkStart w:id="461" w:name="_Toc416360073"/>
      <w:r w:rsidRPr="00F61021">
        <w:rPr>
          <w:rFonts w:asciiTheme="minorHAnsi" w:hAnsiTheme="minorHAnsi" w:cs="Arial"/>
          <w:b/>
          <w:lang w:val="fr-CH" w:eastAsia="zh-CN"/>
        </w:rPr>
        <w:instrText>Denmark</w:instrText>
      </w:r>
      <w:bookmarkEnd w:id="461"/>
      <w:r w:rsidRPr="00F61021">
        <w:rPr>
          <w:lang w:val="fr-CH" w:eastAsia="zh-CN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Pr="00F61021">
        <w:rPr>
          <w:rFonts w:asciiTheme="minorHAnsi" w:eastAsiaTheme="minorEastAsia" w:hAnsiTheme="minorHAnsi" w:cs="Arial" w:hint="eastAsia"/>
          <w:b/>
          <w:lang w:val="fr-CH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F61021">
        <w:rPr>
          <w:rFonts w:asciiTheme="minorHAnsi" w:hAnsiTheme="minorHAnsi" w:cs="Arial"/>
          <w:b/>
          <w:lang w:val="fr-CH" w:eastAsia="zh-CN"/>
        </w:rPr>
        <w:t>+45</w:t>
      </w:r>
      <w:r w:rsidRPr="00F61021">
        <w:rPr>
          <w:rFonts w:asciiTheme="minorHAnsi" w:eastAsiaTheme="minorEastAsia" w:hAnsiTheme="minorHAnsi" w:cs="Arial" w:hint="eastAsia"/>
          <w:b/>
          <w:lang w:val="fr-CH" w:eastAsia="zh-CN"/>
        </w:rPr>
        <w:t>）</w:t>
      </w:r>
    </w:p>
    <w:p w:rsidR="008937E5" w:rsidRPr="007B1407" w:rsidRDefault="008937E5" w:rsidP="00F61021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>13.IV.2015</w:t>
      </w:r>
      <w:r w:rsidR="00F61021">
        <w:rPr>
          <w:rFonts w:asciiTheme="minorHAnsi" w:eastAsiaTheme="minorEastAsia" w:hAnsiTheme="minorHAnsi" w:cs="Arial" w:hint="eastAsia"/>
          <w:lang w:eastAsia="zh-CN"/>
        </w:rPr>
        <w:t>来函</w:t>
      </w:r>
      <w:r w:rsidR="00F61021" w:rsidRPr="005160A8"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8937E5" w:rsidRPr="007B1407" w:rsidRDefault="00F61021" w:rsidP="007646F1">
      <w:pPr>
        <w:spacing w:before="0"/>
        <w:ind w:firstLineChars="200" w:firstLine="400"/>
        <w:jc w:val="left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AA6DFB"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hAnsiTheme="minorHAnsi" w:cs="Arial"/>
        </w:rPr>
        <w:fldChar w:fldCharType="begin"/>
      </w:r>
      <w:r w:rsidRPr="005160A8">
        <w:rPr>
          <w:lang w:val="es-ES_tradnl" w:eastAsia="zh-CN"/>
        </w:rPr>
        <w:instrText xml:space="preserve"> TC "</w:instrText>
      </w:r>
      <w:bookmarkStart w:id="462" w:name="_Toc416360074"/>
      <w:r w:rsidRPr="005160A8">
        <w:rPr>
          <w:rFonts w:asciiTheme="minorHAnsi" w:hAnsiTheme="minorHAnsi" w:cs="Arial"/>
          <w:i/>
          <w:lang w:val="es-ES_tradnl" w:eastAsia="zh-CN"/>
        </w:rPr>
        <w:instrText>Danish Business Authority</w:instrText>
      </w:r>
      <w:r w:rsidRPr="005160A8">
        <w:rPr>
          <w:rFonts w:asciiTheme="minorHAnsi" w:hAnsiTheme="minorHAnsi" w:cs="Arial"/>
          <w:lang w:val="es-ES_tradnl" w:eastAsia="zh-CN"/>
        </w:rPr>
        <w:instrText>, Copenhagen</w:instrText>
      </w:r>
      <w:bookmarkEnd w:id="462"/>
      <w:r w:rsidRPr="005160A8">
        <w:rPr>
          <w:lang w:val="es-ES_tradnl"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5160A8">
        <w:rPr>
          <w:rFonts w:asciiTheme="minorHAnsi" w:eastAsiaTheme="minorEastAsia" w:hAnsiTheme="minorHAnsi" w:cs="Arial" w:hint="eastAsia"/>
          <w:lang w:val="es-ES_tradnl" w:eastAsia="zh-CN"/>
        </w:rPr>
        <w:t>：</w:t>
      </w:r>
      <w:r w:rsidR="008937E5" w:rsidRPr="007B1407">
        <w:rPr>
          <w:rFonts w:asciiTheme="minorHAnsi" w:hAnsiTheme="minorHAnsi" w:cs="Arial"/>
          <w:lang w:eastAsia="zh-CN"/>
        </w:rPr>
        <w:t xml:space="preserve"> </w:t>
      </w:r>
    </w:p>
    <w:p w:rsidR="008937E5" w:rsidRPr="00F61021" w:rsidRDefault="008937E5" w:rsidP="00F61021">
      <w:pPr>
        <w:rPr>
          <w:lang w:val="en-US"/>
        </w:rPr>
      </w:pPr>
      <w:r w:rsidRPr="00F61021">
        <w:rPr>
          <w:lang w:val="en-US"/>
        </w:rPr>
        <w:t>•</w:t>
      </w:r>
      <w:r w:rsidRPr="00F61021">
        <w:rPr>
          <w:lang w:val="en-US"/>
        </w:rPr>
        <w:tab/>
      </w:r>
      <w:r w:rsidR="00F61021">
        <w:rPr>
          <w:rFonts w:eastAsiaTheme="minorEastAsia" w:hint="eastAsia"/>
          <w:lang w:val="en-US" w:eastAsia="zh-CN"/>
        </w:rPr>
        <w:t>撤消</w:t>
      </w:r>
      <w:r w:rsidR="007646F1">
        <w:rPr>
          <w:rFonts w:eastAsiaTheme="minorEastAsia" w:hint="eastAsia"/>
          <w:lang w:val="en-US" w:eastAsia="zh-CN"/>
        </w:rPr>
        <w:t xml:space="preserve"> </w:t>
      </w:r>
      <w:r w:rsidRPr="00F61021">
        <w:rPr>
          <w:lang w:val="en-US"/>
        </w:rPr>
        <w:t xml:space="preserve">– </w:t>
      </w:r>
      <w:r w:rsidR="00F61021">
        <w:rPr>
          <w:rFonts w:eastAsiaTheme="minorEastAsia" w:hint="eastAsia"/>
          <w:lang w:val="en-US" w:eastAsia="zh-CN"/>
        </w:rPr>
        <w:t>固定通信业务</w:t>
      </w:r>
    </w:p>
    <w:p w:rsidR="008937E5" w:rsidRPr="00F61021" w:rsidRDefault="008937E5" w:rsidP="008937E5">
      <w:pPr>
        <w:rPr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F61021" w:rsidRPr="002E415D" w:rsidTr="00F61021">
        <w:trPr>
          <w:jc w:val="center"/>
        </w:trPr>
        <w:tc>
          <w:tcPr>
            <w:tcW w:w="2258" w:type="dxa"/>
            <w:hideMark/>
          </w:tcPr>
          <w:p w:rsidR="00F61021" w:rsidRPr="008F3DA8" w:rsidRDefault="00F61021" w:rsidP="00DF158B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71" w:type="dxa"/>
            <w:hideMark/>
          </w:tcPr>
          <w:p w:rsidR="00F61021" w:rsidRPr="003142D8" w:rsidRDefault="00F61021" w:rsidP="00DF158B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43" w:type="dxa"/>
            <w:hideMark/>
          </w:tcPr>
          <w:p w:rsidR="00F61021" w:rsidRPr="003142D8" w:rsidRDefault="00F61021" w:rsidP="00DF158B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撤消</w:t>
            </w: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日期</w:t>
            </w:r>
          </w:p>
        </w:tc>
      </w:tr>
      <w:tr w:rsidR="008937E5" w:rsidRPr="002E415D" w:rsidTr="00F61021">
        <w:trPr>
          <w:jc w:val="center"/>
        </w:trPr>
        <w:tc>
          <w:tcPr>
            <w:tcW w:w="2258" w:type="dxa"/>
          </w:tcPr>
          <w:p w:rsidR="008937E5" w:rsidRPr="002E415D" w:rsidRDefault="008937E5" w:rsidP="00FA7244">
            <w:pPr>
              <w:numPr>
                <w:ilvl w:val="12"/>
                <w:numId w:val="0"/>
              </w:num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Vopium A/S</w:t>
            </w:r>
          </w:p>
        </w:tc>
        <w:tc>
          <w:tcPr>
            <w:tcW w:w="5071" w:type="dxa"/>
          </w:tcPr>
          <w:p w:rsidR="008937E5" w:rsidRPr="002E415D" w:rsidRDefault="008937E5" w:rsidP="00FA7244">
            <w:pPr>
              <w:pStyle w:val="MVTUBrdtekst"/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7272efgh</w:t>
            </w:r>
          </w:p>
        </w:tc>
        <w:tc>
          <w:tcPr>
            <w:tcW w:w="1743" w:type="dxa"/>
          </w:tcPr>
          <w:p w:rsidR="008937E5" w:rsidRPr="002E415D" w:rsidRDefault="008937E5" w:rsidP="00FA7244">
            <w:pPr>
              <w:numPr>
                <w:ilvl w:val="12"/>
                <w:numId w:val="0"/>
              </w:numPr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30.IV.2015</w:t>
            </w:r>
          </w:p>
        </w:tc>
      </w:tr>
    </w:tbl>
    <w:p w:rsidR="008937E5" w:rsidRPr="007B1407" w:rsidRDefault="008937E5" w:rsidP="008937E5"/>
    <w:p w:rsidR="008937E5" w:rsidRPr="007B1407" w:rsidRDefault="00F61021" w:rsidP="008937E5">
      <w:r>
        <w:rPr>
          <w:rFonts w:ascii="SimSun" w:eastAsia="SimSun" w:hAnsi="SimSun" w:cs="SimSun" w:hint="eastAsia"/>
        </w:rPr>
        <w:t>联系方式：</w:t>
      </w:r>
    </w:p>
    <w:p w:rsidR="008937E5" w:rsidRPr="007B1407" w:rsidRDefault="008937E5" w:rsidP="007646F1">
      <w:pPr>
        <w:tabs>
          <w:tab w:val="clear" w:pos="1276"/>
          <w:tab w:val="left" w:pos="1800"/>
        </w:tabs>
        <w:spacing w:before="240"/>
        <w:ind w:left="567" w:hanging="567"/>
        <w:jc w:val="left"/>
        <w:rPr>
          <w:rFonts w:asciiTheme="minorHAnsi" w:hAnsiTheme="minorHAnsi" w:cs="Arial"/>
          <w:lang w:val="de-CH"/>
        </w:rPr>
      </w:pPr>
      <w:r w:rsidRPr="007B1407">
        <w:rPr>
          <w:rFonts w:asciiTheme="minorHAnsi" w:hAnsiTheme="minorHAnsi" w:cs="Arial"/>
        </w:rPr>
        <w:tab/>
        <w:t>Danish Business Authority</w:t>
      </w:r>
      <w:r w:rsidRPr="007B1407">
        <w:rPr>
          <w:rFonts w:asciiTheme="minorHAnsi" w:hAnsiTheme="minorHAnsi" w:cs="Arial"/>
        </w:rPr>
        <w:br/>
        <w:t>Dahlerups Pakhus</w:t>
      </w:r>
      <w:r>
        <w:rPr>
          <w:rFonts w:asciiTheme="minorHAnsi" w:hAnsiTheme="minorHAnsi" w:cs="Arial"/>
        </w:rPr>
        <w:br/>
      </w:r>
      <w:r w:rsidRPr="007B1407">
        <w:rPr>
          <w:rFonts w:asciiTheme="minorHAnsi" w:hAnsiTheme="minorHAnsi" w:cs="Arial"/>
        </w:rPr>
        <w:t>Langelinie Allé 17</w:t>
      </w:r>
      <w:r>
        <w:rPr>
          <w:rFonts w:asciiTheme="minorHAnsi" w:hAnsiTheme="minorHAnsi" w:cs="Arial"/>
        </w:rPr>
        <w:br/>
      </w:r>
      <w:r w:rsidRPr="007B1407">
        <w:rPr>
          <w:rFonts w:asciiTheme="minorHAnsi" w:hAnsiTheme="minorHAnsi" w:cs="Arial"/>
          <w:lang w:val="de-CH"/>
        </w:rPr>
        <w:t>DK-2100 COPENHAGEN</w:t>
      </w:r>
      <w:r w:rsidRPr="007B1407">
        <w:rPr>
          <w:rFonts w:asciiTheme="minorHAnsi" w:hAnsiTheme="minorHAnsi" w:cs="Arial"/>
          <w:lang w:val="de-CH"/>
        </w:rPr>
        <w:br/>
        <w:t>Denmark</w:t>
      </w:r>
      <w:r w:rsidRPr="007B1407">
        <w:rPr>
          <w:rFonts w:asciiTheme="minorHAnsi" w:hAnsiTheme="minorHAnsi" w:cs="Arial"/>
          <w:lang w:val="de-CH"/>
        </w:rPr>
        <w:br/>
      </w:r>
      <w:r w:rsidR="00F61021">
        <w:rPr>
          <w:rFonts w:ascii="SimSun" w:eastAsia="SimSun" w:hAnsi="SimSun" w:cs="SimSun" w:hint="eastAsia"/>
          <w:lang w:val="de-CH"/>
        </w:rPr>
        <w:t>电话：</w:t>
      </w:r>
      <w:r w:rsidRPr="007B1407">
        <w:rPr>
          <w:rFonts w:asciiTheme="minorHAnsi" w:hAnsiTheme="minorHAnsi" w:cs="Arial"/>
          <w:lang w:val="de-CH"/>
        </w:rPr>
        <w:tab/>
        <w:t xml:space="preserve">+45 35 29 10 00 </w:t>
      </w:r>
      <w:r w:rsidRPr="007B1407">
        <w:rPr>
          <w:rFonts w:asciiTheme="minorHAnsi" w:hAnsiTheme="minorHAnsi" w:cs="Arial"/>
          <w:lang w:val="de-CH"/>
        </w:rPr>
        <w:br/>
      </w:r>
      <w:r w:rsidR="00F61021">
        <w:rPr>
          <w:rFonts w:ascii="SimSun" w:eastAsia="SimSun" w:hAnsi="SimSun" w:cs="SimSun" w:hint="eastAsia"/>
          <w:lang w:val="de-CH"/>
        </w:rPr>
        <w:t>传真：</w:t>
      </w:r>
      <w:r w:rsidRPr="007B1407">
        <w:rPr>
          <w:rFonts w:asciiTheme="minorHAnsi" w:hAnsiTheme="minorHAnsi" w:cs="Arial"/>
          <w:lang w:val="de-CH"/>
        </w:rPr>
        <w:tab/>
        <w:t xml:space="preserve">+45 35 46 60 01 </w:t>
      </w:r>
      <w:r w:rsidRPr="007B1407">
        <w:rPr>
          <w:rFonts w:asciiTheme="minorHAnsi" w:hAnsiTheme="minorHAnsi" w:cs="Arial"/>
          <w:lang w:val="de-CH"/>
        </w:rPr>
        <w:br/>
      </w:r>
      <w:r w:rsidR="00F61021">
        <w:rPr>
          <w:rFonts w:ascii="SimSun" w:eastAsia="SimSun" w:hAnsi="SimSun" w:cs="SimSun" w:hint="eastAsia"/>
          <w:lang w:val="de-CH"/>
        </w:rPr>
        <w:t>电子邮件：</w:t>
      </w:r>
      <w:r w:rsidRPr="007B1407">
        <w:rPr>
          <w:rFonts w:asciiTheme="minorHAnsi" w:hAnsiTheme="minorHAnsi" w:cs="Arial"/>
          <w:lang w:val="de-CH"/>
        </w:rPr>
        <w:tab/>
        <w:t xml:space="preserve">erst@erst.dk </w:t>
      </w:r>
      <w:r w:rsidRPr="007B1407">
        <w:rPr>
          <w:rFonts w:asciiTheme="minorHAnsi" w:hAnsiTheme="minorHAnsi" w:cs="Arial"/>
          <w:lang w:val="de-CH"/>
        </w:rPr>
        <w:br/>
      </w:r>
      <w:r w:rsidR="00F61021">
        <w:rPr>
          <w:rFonts w:ascii="SimSun" w:eastAsia="SimSun" w:hAnsi="SimSun" w:cs="SimSun" w:hint="eastAsia"/>
          <w:lang w:val="de-CH"/>
        </w:rPr>
        <w:t>网址：</w:t>
      </w:r>
      <w:r w:rsidRPr="007B1407">
        <w:rPr>
          <w:rFonts w:asciiTheme="minorHAnsi" w:hAnsiTheme="minorHAnsi" w:cs="Arial"/>
          <w:lang w:val="de-CH"/>
        </w:rPr>
        <w:tab/>
        <w:t xml:space="preserve">www.erst.dk </w:t>
      </w:r>
      <w:bookmarkStart w:id="463" w:name="dtmis_Start"/>
      <w:bookmarkStart w:id="464" w:name="dtmis_Underskriver"/>
      <w:bookmarkEnd w:id="463"/>
      <w:bookmarkEnd w:id="464"/>
    </w:p>
    <w:p w:rsidR="008937E5" w:rsidRPr="007B1407" w:rsidRDefault="00F61021" w:rsidP="00F61021">
      <w:pPr>
        <w:overflowPunct/>
        <w:autoSpaceDE/>
        <w:adjustRightInd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科威特</w:t>
      </w:r>
      <w:r w:rsidR="007646F1">
        <w:rPr>
          <w:rFonts w:asciiTheme="minorHAnsi" w:hAnsiTheme="minorHAnsi" w:cs="Arial"/>
          <w:b/>
          <w:bCs/>
        </w:rPr>
        <w:fldChar w:fldCharType="begin"/>
      </w:r>
      <w:r w:rsidR="007646F1">
        <w:instrText xml:space="preserve"> TC "</w:instrText>
      </w:r>
      <w:bookmarkStart w:id="465" w:name="_Toc417984338"/>
      <w:r w:rsidR="007646F1" w:rsidRPr="009B416C">
        <w:rPr>
          <w:rFonts w:asciiTheme="minorHAnsi" w:hAnsiTheme="minorHAnsi" w:cs="Arial"/>
          <w:b/>
          <w:bCs/>
        </w:rPr>
        <w:instrText>Kuwait</w:instrText>
      </w:r>
      <w:bookmarkEnd w:id="465"/>
      <w:r w:rsidR="007646F1">
        <w:instrText xml:space="preserve">" \f C \l "1" </w:instrText>
      </w:r>
      <w:r w:rsidR="007646F1">
        <w:rPr>
          <w:rFonts w:asciiTheme="minorHAnsi" w:hAnsiTheme="minorHAnsi" w:cs="Arial"/>
          <w:b/>
          <w:bCs/>
        </w:rPr>
        <w:fldChar w:fldCharType="end"/>
      </w:r>
      <w:r w:rsidRPr="00F61021">
        <w:rPr>
          <w:rFonts w:asciiTheme="minorHAnsi" w:eastAsiaTheme="minorEastAsia" w:hAnsiTheme="minorHAnsi" w:cs="Arial" w:hint="eastAsia"/>
          <w:b/>
          <w:lang w:val="fr-CH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="008937E5" w:rsidRPr="007B1407">
        <w:rPr>
          <w:rFonts w:asciiTheme="minorHAnsi" w:hAnsiTheme="minorHAnsi" w:cs="Arial"/>
          <w:b/>
          <w:bCs/>
          <w:lang w:eastAsia="zh-CN"/>
        </w:rPr>
        <w:t>+965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  <w:r w:rsidR="008937E5" w:rsidRPr="007B1407">
        <w:rPr>
          <w:rFonts w:asciiTheme="minorHAnsi" w:hAnsiTheme="minorHAnsi" w:cs="Arial"/>
          <w:b/>
          <w:bCs/>
          <w:lang w:eastAsia="zh-CN"/>
        </w:rPr>
        <w:t xml:space="preserve"> </w:t>
      </w:r>
    </w:p>
    <w:p w:rsidR="008937E5" w:rsidRPr="007B1407" w:rsidRDefault="00F61021" w:rsidP="008937E5">
      <w:pPr>
        <w:overflowPunct/>
        <w:autoSpaceDE/>
        <w:adjustRightInd/>
        <w:spacing w:before="0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13.IV.2015</w:t>
      </w:r>
      <w:r>
        <w:rPr>
          <w:rFonts w:ascii="SimSun" w:eastAsia="SimSun" w:hAnsi="SimSun" w:cs="SimSun" w:hint="eastAsia"/>
          <w:lang w:eastAsia="zh-CN"/>
        </w:rPr>
        <w:t>来函：</w:t>
      </w:r>
      <w:r w:rsidR="008937E5" w:rsidRPr="007B1407">
        <w:rPr>
          <w:rFonts w:asciiTheme="minorHAnsi" w:hAnsiTheme="minorHAnsi" w:cs="Arial"/>
          <w:lang w:eastAsia="zh-CN"/>
        </w:rPr>
        <w:t xml:space="preserve"> </w:t>
      </w:r>
    </w:p>
    <w:p w:rsidR="008937E5" w:rsidRPr="007B1407" w:rsidRDefault="00E05B58" w:rsidP="007646F1">
      <w:pPr>
        <w:overflowPunct/>
        <w:autoSpaceDE/>
        <w:adjustRightInd/>
        <w:ind w:firstLineChars="200" w:firstLine="400"/>
        <w:rPr>
          <w:rFonts w:asciiTheme="minorHAnsi" w:hAnsiTheme="minorHAnsi" w:cs="Arial"/>
          <w:lang w:eastAsia="zh-CN"/>
        </w:rPr>
      </w:pPr>
      <w:r w:rsidRPr="00E05B58">
        <w:rPr>
          <w:rFonts w:ascii="SimSun" w:eastAsia="SimSun" w:hAnsi="SimSun" w:cs="SimSun" w:hint="eastAsia"/>
          <w:lang w:eastAsia="zh-CN"/>
        </w:rPr>
        <w:t>位于</w:t>
      </w:r>
      <w:r w:rsidRPr="00E05B58">
        <w:rPr>
          <w:rFonts w:asciiTheme="minorHAnsi" w:hAnsiTheme="minorHAnsi" w:cs="Arial"/>
          <w:lang w:eastAsia="zh-CN"/>
        </w:rPr>
        <w:t>Safat</w:t>
      </w:r>
      <w:r w:rsidRPr="00E05B58">
        <w:rPr>
          <w:rFonts w:ascii="SimSun" w:eastAsia="SimSun" w:hAnsi="SimSun" w:cs="SimSun" w:hint="eastAsia"/>
          <w:lang w:eastAsia="zh-CN"/>
        </w:rPr>
        <w:t>的</w:t>
      </w:r>
      <w:r w:rsidRPr="00E05B58">
        <w:rPr>
          <w:rFonts w:ascii="STKaiti" w:eastAsia="STKaiti" w:hAnsi="STKaiti" w:cs="Arial" w:hint="eastAsia"/>
          <w:iCs/>
          <w:lang w:eastAsia="zh-CN"/>
        </w:rPr>
        <w:t>通信部（</w:t>
      </w:r>
      <w:r w:rsidRPr="00E05B58">
        <w:rPr>
          <w:rFonts w:ascii="STKaiti" w:eastAsia="STKaiti" w:hAnsi="STKaiti" w:cs="Arial"/>
          <w:iCs/>
          <w:lang w:eastAsia="zh-CN"/>
        </w:rPr>
        <w:t>MOC</w:t>
      </w:r>
      <w:r w:rsidRPr="00E05B58">
        <w:rPr>
          <w:rFonts w:ascii="STKaiti" w:eastAsia="STKaiti" w:hAnsi="STKaiti" w:cs="Arial" w:hint="eastAsia"/>
          <w:iCs/>
          <w:lang w:eastAsia="zh-CN"/>
        </w:rPr>
        <w:t>）</w:t>
      </w:r>
      <w:r w:rsidR="007646F1">
        <w:rPr>
          <w:rFonts w:asciiTheme="minorHAnsi" w:hAnsiTheme="minorHAnsi" w:cs="Arial"/>
        </w:rPr>
        <w:fldChar w:fldCharType="begin"/>
      </w:r>
      <w:r w:rsidR="007646F1">
        <w:instrText xml:space="preserve"> TC "</w:instrText>
      </w:r>
      <w:bookmarkStart w:id="466" w:name="_Toc417984339"/>
      <w:r w:rsidR="007646F1" w:rsidRPr="00934188">
        <w:rPr>
          <w:rFonts w:asciiTheme="minorHAnsi" w:hAnsiTheme="minorHAnsi" w:cs="Arial"/>
          <w:i/>
          <w:iCs/>
        </w:rPr>
        <w:instrText>Ministry of Communications (MOC)</w:instrText>
      </w:r>
      <w:r w:rsidR="007646F1" w:rsidRPr="00934188">
        <w:rPr>
          <w:rFonts w:asciiTheme="minorHAnsi" w:hAnsiTheme="minorHAnsi" w:cs="Arial"/>
        </w:rPr>
        <w:instrText>, Safat</w:instrText>
      </w:r>
      <w:bookmarkEnd w:id="466"/>
      <w:r w:rsidR="007646F1">
        <w:instrText xml:space="preserve">" \f C \l "1" </w:instrText>
      </w:r>
      <w:r w:rsidR="007646F1">
        <w:rPr>
          <w:rFonts w:asciiTheme="minorHAnsi" w:hAnsiTheme="minorHAnsi" w:cs="Arial"/>
        </w:rPr>
        <w:fldChar w:fldCharType="end"/>
      </w:r>
      <w:r w:rsidRPr="00E05B58">
        <w:rPr>
          <w:rFonts w:ascii="SimSun" w:eastAsia="SimSun" w:hAnsi="SimSun" w:cs="SimSun" w:hint="eastAsia"/>
          <w:lang w:eastAsia="zh-CN"/>
        </w:rPr>
        <w:t>宣布移动运营商</w:t>
      </w:r>
      <w:r w:rsidRPr="007B1407">
        <w:rPr>
          <w:rFonts w:asciiTheme="minorHAnsi" w:hAnsiTheme="minorHAnsi" w:cs="Arial"/>
          <w:lang w:eastAsia="zh-CN"/>
        </w:rPr>
        <w:t>ZAIN</w:t>
      </w:r>
      <w:r w:rsidRPr="00E05B58">
        <w:rPr>
          <w:rFonts w:ascii="SimSun" w:eastAsia="SimSun" w:hAnsi="SimSun" w:cs="SimSun" w:hint="eastAsia"/>
          <w:lang w:eastAsia="zh-CN"/>
        </w:rPr>
        <w:t>已启用以下新号段：</w:t>
      </w:r>
    </w:p>
    <w:p w:rsidR="008937E5" w:rsidRPr="007B1407" w:rsidRDefault="008937E5" w:rsidP="008937E5">
      <w:pPr>
        <w:rPr>
          <w:rFonts w:asciiTheme="minorHAnsi" w:hAnsiTheme="minorHAnsi"/>
          <w:iCs/>
          <w:lang w:eastAsia="zh-CN" w:bidi="ar-K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99"/>
        <w:gridCol w:w="5353"/>
      </w:tblGrid>
      <w:tr w:rsidR="008937E5" w:rsidRPr="002E415D" w:rsidTr="00FA7244">
        <w:trPr>
          <w:trHeight w:val="469"/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>ZAIN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>CC: + 965 /  (9410 0000 – 9419 9999)</w:t>
            </w:r>
          </w:p>
        </w:tc>
      </w:tr>
      <w:tr w:rsidR="008937E5" w:rsidRPr="002E415D" w:rsidTr="00FA7244">
        <w:trPr>
          <w:trHeight w:val="469"/>
          <w:jc w:val="center"/>
        </w:trPr>
        <w:tc>
          <w:tcPr>
            <w:tcW w:w="299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>2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 xml:space="preserve"> / (9470 0000 – 9479 9999)</w:t>
            </w:r>
          </w:p>
        </w:tc>
      </w:tr>
      <w:tr w:rsidR="008937E5" w:rsidRPr="002E415D" w:rsidTr="00FA7244">
        <w:trPr>
          <w:trHeight w:val="469"/>
          <w:jc w:val="center"/>
        </w:trPr>
        <w:tc>
          <w:tcPr>
            <w:tcW w:w="299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>3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>/ (9670 0000 – 9679 9999)</w:t>
            </w:r>
          </w:p>
        </w:tc>
      </w:tr>
      <w:tr w:rsidR="008937E5" w:rsidRPr="002E415D" w:rsidTr="00FA7244">
        <w:trPr>
          <w:trHeight w:val="469"/>
          <w:jc w:val="center"/>
        </w:trPr>
        <w:tc>
          <w:tcPr>
            <w:tcW w:w="299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bidi="ar-KW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>4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8937E5" w:rsidRPr="002E415D" w:rsidRDefault="008937E5" w:rsidP="00FA72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415D">
              <w:rPr>
                <w:rFonts w:asciiTheme="minorHAnsi" w:hAnsiTheme="minorHAnsi"/>
                <w:iCs/>
                <w:sz w:val="18"/>
                <w:szCs w:val="18"/>
                <w:lang w:bidi="ar-KW"/>
              </w:rPr>
              <w:t>/ (9850 0000 – 9859 9999)</w:t>
            </w:r>
          </w:p>
        </w:tc>
      </w:tr>
    </w:tbl>
    <w:p w:rsidR="008937E5" w:rsidRPr="007B1407" w:rsidRDefault="008937E5" w:rsidP="008937E5">
      <w:pPr>
        <w:rPr>
          <w:rFonts w:asciiTheme="minorHAnsi" w:hAnsiTheme="minorHAnsi" w:cs="Arial"/>
        </w:rPr>
      </w:pPr>
    </w:p>
    <w:p w:rsidR="008937E5" w:rsidRPr="007B1407" w:rsidRDefault="00F61021" w:rsidP="008937E5">
      <w:pPr>
        <w:rPr>
          <w:rFonts w:asciiTheme="minorHAnsi" w:hAnsiTheme="minorHAnsi" w:cs="Arial"/>
        </w:rPr>
      </w:pPr>
      <w:r>
        <w:rPr>
          <w:rFonts w:ascii="SimSun" w:eastAsia="SimSun" w:hAnsi="SimSun" w:cs="SimSun" w:hint="eastAsia"/>
        </w:rPr>
        <w:t>联系方式：</w:t>
      </w:r>
    </w:p>
    <w:p w:rsidR="008937E5" w:rsidRPr="007B1407" w:rsidRDefault="008937E5" w:rsidP="007646F1">
      <w:pPr>
        <w:tabs>
          <w:tab w:val="clear" w:pos="1276"/>
        </w:tabs>
        <w:ind w:left="567" w:hanging="567"/>
        <w:jc w:val="left"/>
        <w:rPr>
          <w:rFonts w:asciiTheme="minorHAnsi" w:hAnsiTheme="minorHAnsi" w:cs="Arial"/>
        </w:rPr>
      </w:pPr>
      <w:r w:rsidRPr="007B1407">
        <w:rPr>
          <w:rFonts w:asciiTheme="minorHAnsi" w:hAnsiTheme="minorHAnsi" w:cs="Arial"/>
        </w:rPr>
        <w:tab/>
        <w:t>International Services Coordination Centre (ISCC) Kuwait</w:t>
      </w:r>
      <w:r w:rsidRPr="007B1407">
        <w:rPr>
          <w:rFonts w:asciiTheme="minorHAnsi" w:hAnsiTheme="minorHAnsi" w:cs="Arial"/>
        </w:rPr>
        <w:br/>
        <w:t>Ministry of Communications</w:t>
      </w:r>
      <w:r w:rsidRPr="007B1407">
        <w:rPr>
          <w:rFonts w:asciiTheme="minorHAnsi" w:hAnsiTheme="minorHAnsi" w:cs="Arial"/>
        </w:rPr>
        <w:br/>
        <w:t>P.O. Box 318</w:t>
      </w:r>
      <w:r w:rsidRPr="007B1407">
        <w:rPr>
          <w:rFonts w:asciiTheme="minorHAnsi" w:hAnsiTheme="minorHAnsi" w:cs="Arial"/>
        </w:rPr>
        <w:br/>
        <w:t>11111 SAFAT</w:t>
      </w:r>
      <w:r w:rsidRPr="007B1407">
        <w:rPr>
          <w:rFonts w:asciiTheme="minorHAnsi" w:hAnsiTheme="minorHAnsi" w:cs="Arial"/>
        </w:rPr>
        <w:br/>
        <w:t>Kuwait</w:t>
      </w:r>
      <w:r w:rsidRPr="007B1407">
        <w:rPr>
          <w:rFonts w:asciiTheme="minorHAnsi" w:hAnsiTheme="minorHAnsi" w:cs="Arial"/>
        </w:rPr>
        <w:br/>
      </w:r>
      <w:r w:rsidR="00F61021">
        <w:rPr>
          <w:rFonts w:ascii="SimSun" w:eastAsia="SimSun" w:hAnsi="SimSun" w:cs="SimSun" w:hint="eastAsia"/>
        </w:rPr>
        <w:t>电话：</w:t>
      </w:r>
      <w:r w:rsidRPr="007B1407">
        <w:rPr>
          <w:rFonts w:asciiTheme="minorHAnsi" w:hAnsiTheme="minorHAnsi" w:cs="Arial"/>
        </w:rPr>
        <w:tab/>
        <w:t>+965 224 11 777</w:t>
      </w:r>
      <w:r w:rsidRPr="007B1407">
        <w:rPr>
          <w:rFonts w:asciiTheme="minorHAnsi" w:hAnsiTheme="minorHAnsi" w:cs="Arial"/>
        </w:rPr>
        <w:br/>
      </w:r>
      <w:r w:rsidR="00F61021">
        <w:rPr>
          <w:rFonts w:ascii="SimSun" w:eastAsia="SimSun" w:hAnsi="SimSun" w:cs="SimSun" w:hint="eastAsia"/>
        </w:rPr>
        <w:t>传真：</w:t>
      </w:r>
      <w:r w:rsidRPr="007B1407">
        <w:rPr>
          <w:rFonts w:asciiTheme="minorHAnsi" w:hAnsiTheme="minorHAnsi" w:cs="Arial"/>
        </w:rPr>
        <w:tab/>
        <w:t>+965 224 19 8 15</w:t>
      </w:r>
      <w:r w:rsidRPr="007B1407">
        <w:rPr>
          <w:rFonts w:asciiTheme="minorHAnsi" w:hAnsiTheme="minorHAnsi" w:cs="Arial"/>
        </w:rPr>
        <w:br/>
      </w:r>
      <w:r w:rsidR="00F61021">
        <w:rPr>
          <w:rFonts w:ascii="SimSun" w:eastAsia="SimSun" w:hAnsi="SimSun" w:cs="SimSun" w:hint="eastAsia"/>
        </w:rPr>
        <w:t>电子邮件：</w:t>
      </w:r>
      <w:r>
        <w:rPr>
          <w:rFonts w:asciiTheme="minorHAnsi" w:hAnsiTheme="minorHAnsi" w:cs="Arial"/>
        </w:rPr>
        <w:tab/>
      </w:r>
      <w:r w:rsidRPr="007B1407">
        <w:rPr>
          <w:rFonts w:asciiTheme="minorHAnsi" w:hAnsiTheme="minorHAnsi" w:cs="Arial"/>
        </w:rPr>
        <w:t>iscckuwait@gmail.com</w:t>
      </w:r>
      <w:r w:rsidRPr="007B1407">
        <w:rPr>
          <w:rFonts w:asciiTheme="minorHAnsi" w:hAnsiTheme="minorHAnsi" w:cs="Arial"/>
        </w:rPr>
        <w:br/>
      </w:r>
      <w:r w:rsidR="00F61021">
        <w:rPr>
          <w:rFonts w:ascii="SimSun" w:eastAsia="SimSun" w:hAnsi="SimSun" w:cs="SimSun" w:hint="eastAsia"/>
        </w:rPr>
        <w:t>网址：</w:t>
      </w:r>
      <w:r w:rsidRPr="007B1407">
        <w:rPr>
          <w:rFonts w:asciiTheme="minorHAnsi" w:hAnsiTheme="minorHAnsi" w:cs="Arial"/>
        </w:rPr>
        <w:tab/>
        <w:t>www.moc.kw</w:t>
      </w:r>
    </w:p>
    <w:p w:rsidR="00A027E2" w:rsidRDefault="00A027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8937E5" w:rsidRPr="00E05B58" w:rsidRDefault="00E05B58" w:rsidP="00E05B58">
      <w:pPr>
        <w:overflowPunct/>
        <w:autoSpaceDE/>
        <w:autoSpaceDN/>
        <w:adjustRightInd/>
        <w:spacing w:before="240"/>
        <w:jc w:val="left"/>
        <w:rPr>
          <w:rFonts w:asciiTheme="minorHAnsi" w:eastAsiaTheme="minorEastAsia" w:hAnsiTheme="minorHAnsi" w:cs="Arial"/>
          <w:b/>
          <w:lang w:eastAsia="zh-CN"/>
        </w:rPr>
      </w:pPr>
      <w:r w:rsidRPr="00E05B58">
        <w:rPr>
          <w:rFonts w:ascii="SimSun" w:eastAsia="SimSun" w:hAnsi="SimSun" w:cs="SimSun" w:hint="eastAsia"/>
          <w:b/>
          <w:lang w:eastAsia="zh-CN"/>
        </w:rPr>
        <w:lastRenderedPageBreak/>
        <w:t>所罗门群岛</w:t>
      </w:r>
      <w:r w:rsidR="00390812">
        <w:rPr>
          <w:rFonts w:asciiTheme="minorHAnsi" w:hAnsiTheme="minorHAnsi" w:cs="Arial"/>
          <w:b/>
        </w:rPr>
        <w:fldChar w:fldCharType="begin"/>
      </w:r>
      <w:r w:rsidR="00390812">
        <w:instrText xml:space="preserve"> TC "</w:instrText>
      </w:r>
      <w:bookmarkStart w:id="467" w:name="_Toc417984340"/>
      <w:r w:rsidR="00390812" w:rsidRPr="00D17B98">
        <w:rPr>
          <w:rFonts w:asciiTheme="minorHAnsi" w:hAnsiTheme="minorHAnsi" w:cs="Arial"/>
          <w:b/>
        </w:rPr>
        <w:instrText>Solomon Islands</w:instrText>
      </w:r>
      <w:bookmarkEnd w:id="467"/>
      <w:r w:rsidR="00390812">
        <w:instrText xml:space="preserve">" \f C \l "1" </w:instrText>
      </w:r>
      <w:r w:rsidR="00390812">
        <w:rPr>
          <w:rFonts w:asciiTheme="minorHAnsi" w:hAnsiTheme="minorHAnsi" w:cs="Arial"/>
          <w:b/>
        </w:rPr>
        <w:fldChar w:fldCharType="end"/>
      </w:r>
      <w:r>
        <w:rPr>
          <w:rFonts w:ascii="SimSun" w:eastAsia="SimSun" w:hAnsi="SimSun" w:cs="SimSun" w:hint="eastAsia"/>
          <w:b/>
          <w:lang w:eastAsia="zh-CN"/>
        </w:rPr>
        <w:t>（国家代码</w:t>
      </w:r>
      <w:r w:rsidR="008937E5" w:rsidRPr="007B1407">
        <w:rPr>
          <w:rFonts w:asciiTheme="minorHAnsi" w:hAnsiTheme="minorHAnsi" w:cs="Arial"/>
          <w:b/>
          <w:lang w:eastAsia="zh-CN"/>
        </w:rPr>
        <w:t>+677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8937E5" w:rsidRPr="007B1407" w:rsidRDefault="00E05B58" w:rsidP="008937E5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1.IV.2015</w:t>
      </w:r>
      <w:r>
        <w:rPr>
          <w:rFonts w:ascii="SimSun" w:eastAsia="SimSun" w:hAnsi="SimSun" w:cs="SimSun" w:hint="eastAsia"/>
          <w:lang w:eastAsia="zh-CN"/>
        </w:rPr>
        <w:t>来函：</w:t>
      </w:r>
    </w:p>
    <w:p w:rsidR="008937E5" w:rsidRPr="007B1407" w:rsidRDefault="00E05B58" w:rsidP="00390812">
      <w:pPr>
        <w:tabs>
          <w:tab w:val="left" w:pos="1134"/>
          <w:tab w:val="left" w:pos="1560"/>
          <w:tab w:val="left" w:pos="2127"/>
        </w:tabs>
        <w:ind w:firstLineChars="200" w:firstLine="400"/>
        <w:rPr>
          <w:rFonts w:asciiTheme="minorHAnsi" w:hAnsiTheme="minorHAnsi" w:cs="Arial"/>
          <w:lang w:eastAsia="zh-CN"/>
        </w:rPr>
      </w:pPr>
      <w:r w:rsidRPr="00E05B58">
        <w:rPr>
          <w:rFonts w:asciiTheme="minorHAnsi" w:eastAsiaTheme="minorEastAsia" w:hAnsiTheme="minorHAnsi" w:cs="Arial" w:hint="eastAsia"/>
          <w:lang w:eastAsia="zh-CN"/>
        </w:rPr>
        <w:t>位于霍尼亚拉的</w:t>
      </w:r>
      <w:r w:rsidRPr="00E05B58">
        <w:rPr>
          <w:rFonts w:ascii="KaiTi" w:eastAsia="KaiTi" w:hAnsi="KaiTi" w:cs="Arial" w:hint="eastAsia"/>
          <w:lang w:eastAsia="zh-CN"/>
        </w:rPr>
        <w:t>所罗门群岛电信委员会</w:t>
      </w:r>
      <w:r w:rsidRPr="00390812">
        <w:rPr>
          <w:rFonts w:eastAsia="KaiTi" w:cs="Arial"/>
          <w:lang w:eastAsia="zh-CN"/>
        </w:rPr>
        <w:t>（</w:t>
      </w:r>
      <w:r w:rsidRPr="00390812">
        <w:rPr>
          <w:rFonts w:eastAsia="KaiTi" w:cs="Arial"/>
          <w:lang w:eastAsia="zh-CN"/>
        </w:rPr>
        <w:t>TCSI</w:t>
      </w:r>
      <w:r w:rsidRPr="00390812">
        <w:rPr>
          <w:rFonts w:eastAsiaTheme="minorEastAsia" w:cs="Arial"/>
          <w:lang w:eastAsia="zh-CN"/>
        </w:rPr>
        <w:t>）</w:t>
      </w:r>
      <w:r w:rsidR="00390812">
        <w:rPr>
          <w:rFonts w:asciiTheme="minorHAnsi" w:hAnsiTheme="minorHAnsi" w:cs="Arial"/>
        </w:rPr>
        <w:fldChar w:fldCharType="begin"/>
      </w:r>
      <w:r w:rsidR="00390812">
        <w:instrText xml:space="preserve"> TC "</w:instrText>
      </w:r>
      <w:bookmarkStart w:id="468" w:name="_Toc417984341"/>
      <w:r w:rsidR="00390812" w:rsidRPr="003B1FE0">
        <w:rPr>
          <w:rFonts w:asciiTheme="minorHAnsi" w:hAnsiTheme="minorHAnsi" w:cs="Arial"/>
          <w:i/>
          <w:iCs/>
        </w:rPr>
        <w:instrText>Telecommunications Commission of Solomon Islands (TCSI)</w:instrText>
      </w:r>
      <w:r w:rsidR="00390812" w:rsidRPr="003B1FE0">
        <w:rPr>
          <w:rFonts w:asciiTheme="minorHAnsi" w:hAnsiTheme="minorHAnsi" w:cs="Arial"/>
        </w:rPr>
        <w:instrText>, Honiara</w:instrText>
      </w:r>
      <w:bookmarkEnd w:id="468"/>
      <w:r w:rsidR="00390812">
        <w:instrText xml:space="preserve">" \f C \l "1" </w:instrText>
      </w:r>
      <w:r w:rsidR="00390812">
        <w:rPr>
          <w:rFonts w:asciiTheme="minorHAnsi" w:hAnsiTheme="minorHAnsi" w:cs="Arial"/>
        </w:rPr>
        <w:fldChar w:fldCharType="end"/>
      </w:r>
      <w:r w:rsidRPr="00390812">
        <w:rPr>
          <w:rFonts w:eastAsiaTheme="minorEastAsia" w:cs="Arial"/>
          <w:lang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宣布为以下公司划分新的固定电话号段：</w:t>
      </w:r>
    </w:p>
    <w:p w:rsidR="008937E5" w:rsidRPr="007B1407" w:rsidRDefault="002A67E4" w:rsidP="002A67E4">
      <w:pPr>
        <w:tabs>
          <w:tab w:val="clear" w:pos="567"/>
          <w:tab w:val="clear" w:pos="1276"/>
          <w:tab w:val="clear" w:pos="1843"/>
          <w:tab w:val="left" w:pos="426"/>
          <w:tab w:val="left" w:pos="851"/>
        </w:tabs>
        <w:jc w:val="left"/>
      </w:pPr>
      <w:r>
        <w:rPr>
          <w:lang w:eastAsia="zh-CN"/>
        </w:rPr>
        <w:tab/>
      </w:r>
      <w:r w:rsidR="008937E5">
        <w:t>•</w:t>
      </w:r>
      <w:r w:rsidR="008937E5">
        <w:tab/>
      </w:r>
      <w:r w:rsidR="008937E5" w:rsidRPr="007B1407">
        <w:t>Solomon Telekom Company Limited</w:t>
      </w:r>
      <w:r>
        <w:br/>
      </w:r>
      <w:r>
        <w:tab/>
      </w:r>
      <w:r w:rsidR="008937E5">
        <w:t>•</w:t>
      </w:r>
      <w:r w:rsidR="008937E5">
        <w:tab/>
      </w:r>
      <w:r w:rsidR="008937E5" w:rsidRPr="007B1407">
        <w:t>Bemobile Solomon Islands Limited</w:t>
      </w:r>
    </w:p>
    <w:p w:rsidR="008937E5" w:rsidRPr="007B1407" w:rsidRDefault="008937E5" w:rsidP="008937E5"/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465"/>
        <w:gridCol w:w="1143"/>
        <w:gridCol w:w="1083"/>
        <w:gridCol w:w="2230"/>
        <w:gridCol w:w="2151"/>
      </w:tblGrid>
      <w:tr w:rsidR="008937E5" w:rsidRPr="002E415D" w:rsidTr="00FA7244">
        <w:trPr>
          <w:trHeight w:val="20"/>
          <w:tblHeader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390812" w:rsidRDefault="008937E5" w:rsidP="00FA7244">
            <w:pPr>
              <w:keepNext/>
              <w:spacing w:before="80" w:after="80"/>
              <w:jc w:val="center"/>
              <w:rPr>
                <w:rFonts w:eastAsia="STKaiti" w:cs="Arial"/>
                <w:bCs/>
                <w:iCs/>
                <w:sz w:val="18"/>
                <w:szCs w:val="18"/>
              </w:rPr>
            </w:pPr>
            <w:r w:rsidRPr="00390812">
              <w:rPr>
                <w:rFonts w:eastAsia="STKaiti" w:cs="Arial"/>
                <w:bCs/>
                <w:iCs/>
                <w:sz w:val="18"/>
                <w:szCs w:val="18"/>
              </w:rPr>
              <w:t>(1)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390812" w:rsidRDefault="008937E5" w:rsidP="00FA7244">
            <w:pPr>
              <w:keepNext/>
              <w:spacing w:before="80" w:after="80"/>
              <w:jc w:val="center"/>
              <w:rPr>
                <w:rFonts w:eastAsia="STKaiti" w:cs="Arial"/>
                <w:bCs/>
                <w:iCs/>
                <w:sz w:val="18"/>
                <w:szCs w:val="18"/>
              </w:rPr>
            </w:pPr>
            <w:r w:rsidRPr="00390812">
              <w:rPr>
                <w:rFonts w:eastAsia="STKaiti" w:cs="Arial"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390812" w:rsidRDefault="008937E5" w:rsidP="00FA7244">
            <w:pPr>
              <w:keepNext/>
              <w:spacing w:before="80" w:after="80"/>
              <w:jc w:val="center"/>
              <w:rPr>
                <w:rFonts w:eastAsia="STKaiti" w:cs="Arial"/>
                <w:bCs/>
                <w:iCs/>
                <w:sz w:val="18"/>
                <w:szCs w:val="18"/>
              </w:rPr>
            </w:pPr>
            <w:r w:rsidRPr="00390812">
              <w:rPr>
                <w:rFonts w:eastAsia="STKaiti" w:cs="Arial"/>
                <w:bCs/>
                <w:iCs/>
                <w:sz w:val="18"/>
                <w:szCs w:val="18"/>
              </w:rPr>
              <w:t>(3)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390812" w:rsidRDefault="008937E5" w:rsidP="00FA7244">
            <w:pPr>
              <w:keepNext/>
              <w:spacing w:before="80" w:after="80"/>
              <w:jc w:val="center"/>
              <w:rPr>
                <w:rFonts w:eastAsia="STKaiti" w:cs="Arial"/>
                <w:bCs/>
                <w:iCs/>
                <w:sz w:val="18"/>
                <w:szCs w:val="18"/>
              </w:rPr>
            </w:pPr>
            <w:r w:rsidRPr="00390812">
              <w:rPr>
                <w:rFonts w:eastAsia="STKaiti" w:cs="Arial"/>
                <w:bCs/>
                <w:iCs/>
                <w:sz w:val="18"/>
                <w:szCs w:val="18"/>
              </w:rPr>
              <w:t>(4)</w:t>
            </w:r>
          </w:p>
        </w:tc>
      </w:tr>
      <w:tr w:rsidR="008937E5" w:rsidRPr="002E415D" w:rsidTr="00FA7244">
        <w:trPr>
          <w:trHeight w:val="20"/>
          <w:tblHeader/>
          <w:jc w:val="center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E5" w:rsidRPr="00390812" w:rsidRDefault="002A0C76" w:rsidP="00FA7244">
            <w:pPr>
              <w:keepNext/>
              <w:spacing w:before="80" w:after="80"/>
              <w:jc w:val="center"/>
              <w:rPr>
                <w:rFonts w:eastAsia="STKaiti" w:cs="Arial"/>
                <w:bCs/>
                <w:iCs/>
                <w:sz w:val="18"/>
                <w:szCs w:val="18"/>
                <w:lang w:eastAsia="zh-CN"/>
              </w:rPr>
            </w:pPr>
            <w:r w:rsidRPr="00390812">
              <w:rPr>
                <w:rFonts w:eastAsia="STKaiti" w:cs="SimSun"/>
                <w:bCs/>
                <w:iCs/>
                <w:sz w:val="18"/>
                <w:szCs w:val="18"/>
                <w:lang w:eastAsia="zh-CN"/>
              </w:rPr>
              <w:t>国家目的地代码（</w:t>
            </w:r>
            <w:r w:rsidRPr="00390812">
              <w:rPr>
                <w:rFonts w:eastAsia="STKaiti" w:cs="Arial"/>
                <w:bCs/>
                <w:iCs/>
                <w:sz w:val="18"/>
                <w:szCs w:val="18"/>
                <w:lang w:eastAsia="zh-CN"/>
              </w:rPr>
              <w:t>NDC</w:t>
            </w:r>
            <w:r w:rsidRPr="00390812">
              <w:rPr>
                <w:rFonts w:eastAsia="STKaiti" w:cs="SimSun"/>
                <w:bCs/>
                <w:iCs/>
                <w:sz w:val="18"/>
                <w:szCs w:val="18"/>
                <w:lang w:eastAsia="zh-CN"/>
              </w:rPr>
              <w:t>）或</w:t>
            </w:r>
            <w:r w:rsidRPr="00390812">
              <w:rPr>
                <w:rFonts w:eastAsia="STKaiti" w:cs="Arial"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390812">
              <w:rPr>
                <w:rFonts w:eastAsia="STKaiti" w:cs="SimSun"/>
                <w:bCs/>
                <w:iCs/>
                <w:sz w:val="18"/>
                <w:szCs w:val="18"/>
                <w:lang w:eastAsia="zh-CN"/>
              </w:rPr>
              <w:t>国家（有效）号码</w:t>
            </w:r>
            <w:r w:rsidRPr="00390812">
              <w:rPr>
                <w:rFonts w:eastAsia="STKaiti" w:cs="Arial"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390812">
              <w:rPr>
                <w:rFonts w:eastAsia="STKaiti" w:cs="SimSun"/>
                <w:bCs/>
                <w:iCs/>
                <w:sz w:val="18"/>
                <w:szCs w:val="18"/>
                <w:lang w:eastAsia="zh-CN"/>
              </w:rPr>
              <w:t>（</w:t>
            </w:r>
            <w:r w:rsidRPr="00390812">
              <w:rPr>
                <w:rFonts w:eastAsia="STKaiti" w:cs="Arial"/>
                <w:bCs/>
                <w:iCs/>
                <w:sz w:val="18"/>
                <w:szCs w:val="18"/>
                <w:lang w:eastAsia="zh-CN"/>
              </w:rPr>
              <w:t>N(S)N</w:t>
            </w:r>
            <w:r w:rsidRPr="00390812">
              <w:rPr>
                <w:rFonts w:eastAsia="STKaiti" w:cs="SimSun"/>
                <w:bCs/>
                <w:iCs/>
                <w:sz w:val="18"/>
                <w:szCs w:val="18"/>
                <w:lang w:eastAsia="zh-CN"/>
              </w:rPr>
              <w:t>）的前几位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5" w:rsidRPr="00390812" w:rsidRDefault="002A0C76" w:rsidP="00FA7244">
            <w:pPr>
              <w:keepNext/>
              <w:spacing w:before="80" w:after="80"/>
              <w:jc w:val="center"/>
              <w:rPr>
                <w:rFonts w:eastAsia="STKaiti" w:cs="Arial"/>
                <w:bCs/>
                <w:iCs/>
                <w:sz w:val="18"/>
                <w:szCs w:val="18"/>
              </w:rPr>
            </w:pPr>
            <w:r w:rsidRPr="00390812">
              <w:rPr>
                <w:rFonts w:eastAsia="STKaiti" w:cs="Arial"/>
                <w:bCs/>
                <w:iCs/>
                <w:sz w:val="18"/>
                <w:szCs w:val="18"/>
              </w:rPr>
              <w:t>N(S)N</w:t>
            </w:r>
            <w:r w:rsidRPr="00390812">
              <w:rPr>
                <w:rFonts w:eastAsia="STKaiti" w:cs="SimSun"/>
                <w:bCs/>
                <w:iCs/>
                <w:sz w:val="18"/>
                <w:szCs w:val="18"/>
              </w:rPr>
              <w:t>号码长度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E5" w:rsidRPr="00390812" w:rsidRDefault="008937E5" w:rsidP="002A0C76">
            <w:pPr>
              <w:keepNext/>
              <w:spacing w:before="80" w:after="80"/>
              <w:jc w:val="center"/>
              <w:rPr>
                <w:rFonts w:eastAsia="STKaiti" w:cs="Arial"/>
                <w:bCs/>
                <w:iCs/>
                <w:sz w:val="18"/>
                <w:szCs w:val="18"/>
              </w:rPr>
            </w:pPr>
            <w:r w:rsidRPr="00390812">
              <w:rPr>
                <w:rFonts w:eastAsia="STKaiti" w:cs="Arial"/>
                <w:bCs/>
                <w:iCs/>
                <w:sz w:val="18"/>
                <w:szCs w:val="18"/>
              </w:rPr>
              <w:t>E.164</w:t>
            </w:r>
            <w:r w:rsidR="002A0C76" w:rsidRPr="00390812">
              <w:rPr>
                <w:rFonts w:eastAsia="STKaiti" w:cs="Arial"/>
                <w:bCs/>
                <w:i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E5" w:rsidRPr="00390812" w:rsidRDefault="002A0C76" w:rsidP="002A0C76">
            <w:pPr>
              <w:keepNext/>
              <w:spacing w:before="80" w:after="80"/>
              <w:jc w:val="center"/>
              <w:rPr>
                <w:rFonts w:eastAsia="STKaiti" w:cs="Arial"/>
                <w:bCs/>
                <w:iCs/>
                <w:sz w:val="18"/>
                <w:szCs w:val="18"/>
              </w:rPr>
            </w:pPr>
            <w:r w:rsidRPr="00390812">
              <w:rPr>
                <w:rFonts w:eastAsia="STKaiti" w:cs="Arial"/>
                <w:bCs/>
                <w:iCs/>
                <w:sz w:val="18"/>
                <w:szCs w:val="18"/>
                <w:lang w:eastAsia="zh-CN"/>
              </w:rPr>
              <w:t>补充信息</w:t>
            </w:r>
          </w:p>
        </w:tc>
      </w:tr>
      <w:tr w:rsidR="008937E5" w:rsidRPr="002E415D" w:rsidTr="00FA7244">
        <w:trPr>
          <w:trHeight w:val="20"/>
          <w:tblHeader/>
          <w:jc w:val="center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5" w:rsidRPr="002E415D" w:rsidRDefault="008937E5" w:rsidP="00FA724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5" w:rsidRPr="00390812" w:rsidRDefault="002A0C76" w:rsidP="002A0C76">
            <w:pPr>
              <w:keepNext/>
              <w:spacing w:before="80" w:after="8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</w:rPr>
            </w:pPr>
            <w:r w:rsidRPr="00390812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5" w:rsidRPr="00390812" w:rsidRDefault="002A0C76" w:rsidP="00FA7244">
            <w:pPr>
              <w:keepNext/>
              <w:spacing w:before="80" w:after="8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390812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5" w:rsidRPr="002E415D" w:rsidRDefault="008937E5" w:rsidP="00FA724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E5" w:rsidRPr="002E415D" w:rsidRDefault="008937E5" w:rsidP="00FA724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</w:tr>
      <w:tr w:rsidR="008937E5" w:rsidRPr="002E415D" w:rsidTr="00FA7244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100 – 109</w:t>
            </w:r>
          </w:p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120 – 131</w:t>
            </w:r>
          </w:p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141 – 151</w:t>
            </w:r>
          </w:p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162 – 169</w:t>
            </w:r>
          </w:p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177 – 188</w:t>
            </w:r>
          </w:p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191 – 199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2A0C76" w:rsidP="002A0C7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2A0C76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="0039081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 </w:t>
            </w:r>
            <w:r w:rsidR="008937E5" w:rsidRPr="002E415D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– 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短码固定业务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2A0C76" w:rsidP="002A0C76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eastAsia="zh-CN"/>
              </w:rPr>
              <w:t>指配给</w:t>
            </w:r>
            <w:r w:rsidR="008937E5" w:rsidRPr="002E415D">
              <w:rPr>
                <w:rFonts w:asciiTheme="minorHAnsi" w:hAnsiTheme="minorHAnsi" w:cs="Arial"/>
                <w:bCs/>
                <w:sz w:val="18"/>
                <w:szCs w:val="18"/>
              </w:rPr>
              <w:t>Solomon Telekom Company Limited</w:t>
            </w:r>
          </w:p>
        </w:tc>
      </w:tr>
      <w:tr w:rsidR="008937E5" w:rsidRPr="002E415D" w:rsidTr="00FA7244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42000 - 42999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2A0C76" w:rsidP="002A0C7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2A0C76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="0039081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 </w:t>
            </w:r>
            <w:r w:rsidRPr="002E415D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– 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宽带软</w:t>
            </w:r>
            <w:r w:rsidR="008937E5" w:rsidRPr="002E415D">
              <w:rPr>
                <w:rFonts w:asciiTheme="minorHAnsi" w:hAnsiTheme="minorHAnsi" w:cs="Arial"/>
                <w:sz w:val="18"/>
                <w:szCs w:val="18"/>
                <w:lang w:eastAsia="zh-CN"/>
              </w:rPr>
              <w:t>PABX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固定业务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2A0C76" w:rsidP="00FA7244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eastAsia="zh-CN"/>
              </w:rPr>
              <w:t>指配给</w:t>
            </w:r>
            <w:r w:rsidRPr="002E415D">
              <w:rPr>
                <w:rFonts w:asciiTheme="minorHAnsi" w:hAnsiTheme="minorHAnsi" w:cs="Arial"/>
                <w:bCs/>
                <w:sz w:val="18"/>
                <w:szCs w:val="18"/>
              </w:rPr>
              <w:t>Solomon Telekom Company Limited</w:t>
            </w:r>
          </w:p>
        </w:tc>
      </w:tr>
      <w:tr w:rsidR="008937E5" w:rsidRPr="002E415D" w:rsidTr="00FA7244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17000 - 17699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8937E5" w:rsidP="00FA724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2A0C76" w:rsidP="002A0C7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2A0C76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="0039081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 </w:t>
            </w:r>
            <w:r w:rsidRPr="002E415D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="008937E5" w:rsidRPr="002E415D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客户服务</w:t>
            </w:r>
            <w:r w:rsidR="008937E5" w:rsidRPr="002E415D">
              <w:rPr>
                <w:rFonts w:asciiTheme="minorHAnsi" w:hAnsiTheme="minorHAnsi" w:cs="Arial"/>
                <w:sz w:val="18"/>
                <w:szCs w:val="18"/>
                <w:lang w:eastAsia="zh-CN"/>
              </w:rPr>
              <w:t>PABX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固定业务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2E415D" w:rsidRDefault="002A0C76" w:rsidP="00FA7244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eastAsia="zh-CN"/>
              </w:rPr>
              <w:t>指配给</w:t>
            </w:r>
            <w:r w:rsidR="008937E5" w:rsidRPr="002E415D">
              <w:rPr>
                <w:rFonts w:asciiTheme="minorHAnsi" w:hAnsiTheme="minorHAnsi" w:cs="Arial"/>
                <w:bCs/>
                <w:sz w:val="18"/>
                <w:szCs w:val="18"/>
              </w:rPr>
              <w:t>Bemobile Solomon Islands Limited</w:t>
            </w:r>
          </w:p>
        </w:tc>
      </w:tr>
    </w:tbl>
    <w:p w:rsidR="008937E5" w:rsidRPr="007B1407" w:rsidRDefault="008937E5" w:rsidP="008937E5"/>
    <w:p w:rsidR="008937E5" w:rsidRPr="007B1407" w:rsidRDefault="002A0C76" w:rsidP="00390812">
      <w:pPr>
        <w:tabs>
          <w:tab w:val="left" w:pos="1134"/>
          <w:tab w:val="left" w:pos="1560"/>
          <w:tab w:val="left" w:pos="2127"/>
        </w:tabs>
        <w:rPr>
          <w:rFonts w:asciiTheme="minorHAnsi" w:hAnsiTheme="minorHAnsi" w:cs="Arial"/>
          <w:lang w:eastAsia="zh-CN"/>
        </w:rPr>
      </w:pPr>
      <w:r w:rsidRPr="002A0C76">
        <w:rPr>
          <w:rFonts w:ascii="SimSun" w:eastAsia="SimSun" w:hAnsi="SimSun" w:cs="SimSun" w:hint="eastAsia"/>
          <w:lang w:eastAsia="zh-CN"/>
        </w:rPr>
        <w:t>请所有主管部门和经认可的运营机构</w:t>
      </w:r>
      <w:r w:rsidRPr="002A0C76">
        <w:rPr>
          <w:rFonts w:asciiTheme="minorHAnsi" w:hAnsiTheme="minorHAnsi" w:cs="Arial"/>
          <w:lang w:eastAsia="zh-CN"/>
        </w:rPr>
        <w:t xml:space="preserve"> (ROA) </w:t>
      </w:r>
      <w:r w:rsidRPr="002A0C76">
        <w:rPr>
          <w:rFonts w:ascii="SimSun" w:eastAsia="SimSun" w:hAnsi="SimSun" w:cs="SimSun" w:hint="eastAsia"/>
          <w:lang w:eastAsia="zh-CN"/>
        </w:rPr>
        <w:t>为将上述新的</w:t>
      </w:r>
      <w:r w:rsidR="00390812">
        <w:rPr>
          <w:rFonts w:asciiTheme="minorHAnsi" w:eastAsiaTheme="minorEastAsia" w:hAnsiTheme="minorHAnsi" w:cs="Arial" w:hint="eastAsia"/>
          <w:lang w:eastAsia="zh-CN"/>
        </w:rPr>
        <w:t>固定</w:t>
      </w:r>
      <w:r w:rsidR="00390812">
        <w:rPr>
          <w:rFonts w:asciiTheme="minorHAnsi" w:eastAsiaTheme="minorEastAsia" w:hAnsiTheme="minorHAnsi" w:cs="Arial"/>
          <w:lang w:eastAsia="zh-CN"/>
        </w:rPr>
        <w:t>位数</w:t>
      </w:r>
      <w:r w:rsidRPr="002A0C76">
        <w:rPr>
          <w:rFonts w:ascii="SimSun" w:eastAsia="SimSun" w:hAnsi="SimSun" w:cs="SimSun" w:hint="eastAsia"/>
          <w:lang w:eastAsia="zh-CN"/>
        </w:rPr>
        <w:t>号段纳入其网络启动新的程序，从而使用户得以接入相关</w:t>
      </w:r>
      <w:r>
        <w:rPr>
          <w:rFonts w:ascii="SimSun" w:eastAsia="SimSun" w:hAnsi="SimSun" w:cs="SimSun" w:hint="eastAsia"/>
          <w:lang w:eastAsia="zh-CN"/>
        </w:rPr>
        <w:t>业务</w:t>
      </w:r>
      <w:r w:rsidRPr="002A0C76">
        <w:rPr>
          <w:rFonts w:ascii="SimSun" w:eastAsia="SimSun" w:hAnsi="SimSun" w:cs="SimSun" w:hint="eastAsia"/>
          <w:lang w:eastAsia="zh-CN"/>
        </w:rPr>
        <w:t>。</w:t>
      </w:r>
    </w:p>
    <w:p w:rsidR="008937E5" w:rsidRPr="007B1407" w:rsidRDefault="00F61021" w:rsidP="008937E5">
      <w:r>
        <w:rPr>
          <w:rFonts w:ascii="SimSun" w:eastAsia="SimSun" w:hAnsi="SimSun" w:cs="SimSun" w:hint="eastAsia"/>
        </w:rPr>
        <w:t>联系方式：</w:t>
      </w:r>
    </w:p>
    <w:p w:rsidR="008937E5" w:rsidRPr="002E415D" w:rsidRDefault="008937E5" w:rsidP="00116BC5">
      <w:pPr>
        <w:tabs>
          <w:tab w:val="clear" w:pos="1276"/>
        </w:tabs>
        <w:ind w:left="567" w:hanging="567"/>
        <w:jc w:val="left"/>
      </w:pPr>
      <w:r>
        <w:tab/>
      </w:r>
      <w:r w:rsidRPr="007B1407">
        <w:t>Telecommunications Commissioner</w:t>
      </w:r>
      <w:r w:rsidRPr="007B1407">
        <w:br/>
        <w:t>Telecommunications Commission of Solomon Islands (TCSI)</w:t>
      </w:r>
      <w:r w:rsidRPr="007B1407">
        <w:br/>
        <w:t>PO Box 2180</w:t>
      </w:r>
      <w:r w:rsidRPr="007B1407">
        <w:br/>
        <w:t xml:space="preserve">HONIARA </w:t>
      </w:r>
      <w:r w:rsidRPr="007B1407">
        <w:br/>
        <w:t>Solomon Islands</w:t>
      </w:r>
      <w:r w:rsidRPr="007B1407">
        <w:br/>
      </w:r>
      <w:r w:rsidR="00F61021">
        <w:rPr>
          <w:rFonts w:ascii="SimSun" w:eastAsia="SimSun" w:hAnsi="SimSun" w:cs="SimSun" w:hint="eastAsia"/>
        </w:rPr>
        <w:t>电话：</w:t>
      </w:r>
      <w:r w:rsidRPr="007B1407">
        <w:tab/>
        <w:t>+677 23855</w:t>
      </w:r>
      <w:r w:rsidRPr="007B1407">
        <w:br/>
      </w:r>
      <w:r w:rsidR="00F61021">
        <w:rPr>
          <w:rFonts w:ascii="SimSun" w:eastAsia="SimSun" w:hAnsi="SimSun" w:cs="SimSun" w:hint="eastAsia"/>
        </w:rPr>
        <w:t>传真：</w:t>
      </w:r>
      <w:r w:rsidRPr="007B1407">
        <w:tab/>
        <w:t>+677 23861</w:t>
      </w:r>
      <w:r w:rsidRPr="007B1407">
        <w:br/>
      </w:r>
      <w:r w:rsidR="00F61021">
        <w:rPr>
          <w:rFonts w:ascii="SimSun" w:eastAsia="SimSun" w:hAnsi="SimSun" w:cs="SimSun" w:hint="eastAsia"/>
        </w:rPr>
        <w:t>电子邮件：</w:t>
      </w:r>
      <w:r w:rsidRPr="002E415D">
        <w:tab/>
      </w:r>
      <w:hyperlink r:id="rId16" w:history="1">
        <w:r w:rsidRPr="002E415D">
          <w:t>bernard.hill@tcsi.org.sb</w:t>
        </w:r>
      </w:hyperlink>
    </w:p>
    <w:p w:rsidR="008937E5" w:rsidRDefault="008937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8937E5" w:rsidRPr="002A0C76" w:rsidRDefault="002A0C76" w:rsidP="002A0C76">
      <w:pPr>
        <w:spacing w:before="240"/>
        <w:rPr>
          <w:rFonts w:asciiTheme="minorHAnsi" w:eastAsiaTheme="minorEastAsia" w:hAnsiTheme="minorHAnsi" w:cs="Arial"/>
          <w:b/>
          <w:bCs/>
          <w:lang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苏丹</w:t>
      </w:r>
      <w:r w:rsidR="00116BC5">
        <w:rPr>
          <w:rFonts w:asciiTheme="minorHAnsi" w:hAnsiTheme="minorHAnsi" w:cs="Arial"/>
          <w:b/>
          <w:bCs/>
        </w:rPr>
        <w:fldChar w:fldCharType="begin"/>
      </w:r>
      <w:r w:rsidR="00116BC5">
        <w:instrText xml:space="preserve"> TC "</w:instrText>
      </w:r>
      <w:bookmarkStart w:id="469" w:name="_Toc417984342"/>
      <w:r w:rsidR="00116BC5" w:rsidRPr="00E23181">
        <w:rPr>
          <w:rFonts w:asciiTheme="minorHAnsi" w:hAnsiTheme="minorHAnsi" w:cs="Arial"/>
          <w:b/>
          <w:bCs/>
        </w:rPr>
        <w:instrText>Sudan</w:instrText>
      </w:r>
      <w:bookmarkEnd w:id="469"/>
      <w:r w:rsidR="00116BC5">
        <w:instrText xml:space="preserve">" \f C \l "1" </w:instrText>
      </w:r>
      <w:r w:rsidR="00116BC5">
        <w:rPr>
          <w:rFonts w:asciiTheme="minorHAnsi" w:hAnsiTheme="minorHAnsi" w:cs="Arial"/>
          <w:b/>
          <w:bCs/>
        </w:rPr>
        <w:fldChar w:fldCharType="end"/>
      </w:r>
      <w:r w:rsidR="00E05B58">
        <w:rPr>
          <w:rFonts w:ascii="SimSun" w:eastAsia="SimSun" w:hAnsi="SimSun" w:cs="SimSun" w:hint="eastAsia"/>
          <w:b/>
          <w:bCs/>
          <w:lang w:eastAsia="zh-CN"/>
        </w:rPr>
        <w:t>（国家代码</w:t>
      </w:r>
      <w:r w:rsidR="008937E5" w:rsidRPr="007B1407">
        <w:rPr>
          <w:rFonts w:asciiTheme="minorHAnsi" w:hAnsiTheme="minorHAnsi" w:cs="Arial"/>
          <w:b/>
          <w:bCs/>
          <w:lang w:eastAsia="zh-CN"/>
        </w:rPr>
        <w:t>+249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</w:p>
    <w:p w:rsidR="008937E5" w:rsidRPr="007B1407" w:rsidRDefault="002A0C76" w:rsidP="008937E5">
      <w:pPr>
        <w:spacing w:before="0"/>
        <w:rPr>
          <w:b/>
          <w:bCs/>
          <w:lang w:eastAsia="zh-CN"/>
        </w:rPr>
      </w:pPr>
      <w:r>
        <w:rPr>
          <w:lang w:eastAsia="zh-CN"/>
        </w:rPr>
        <w:t>31.III.2015</w:t>
      </w:r>
      <w:r>
        <w:rPr>
          <w:rFonts w:ascii="SimSun" w:eastAsia="SimSun" w:hAnsi="SimSun" w:cs="SimSun" w:hint="eastAsia"/>
          <w:lang w:eastAsia="zh-CN"/>
        </w:rPr>
        <w:t>来函：</w:t>
      </w:r>
    </w:p>
    <w:p w:rsidR="008937E5" w:rsidRPr="007B1407" w:rsidRDefault="002A0C76" w:rsidP="00116BC5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r w:rsidRPr="002A0C76">
        <w:rPr>
          <w:rFonts w:asciiTheme="minorHAnsi" w:eastAsiaTheme="minorEastAsia" w:hAnsiTheme="minorHAnsi" w:cs="Arial" w:hint="eastAsia"/>
          <w:lang w:eastAsia="zh-CN"/>
        </w:rPr>
        <w:t>喀土穆</w:t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 w:rsidRPr="002A0C76">
        <w:rPr>
          <w:rFonts w:ascii="KaiTi" w:eastAsia="KaiTi" w:hAnsi="KaiTi" w:cs="Arial" w:hint="eastAsia"/>
          <w:lang w:eastAsia="zh-CN"/>
        </w:rPr>
        <w:t>国家电信公司</w:t>
      </w:r>
      <w:r w:rsidR="00116BC5">
        <w:rPr>
          <w:rFonts w:asciiTheme="minorHAnsi" w:hAnsiTheme="minorHAnsi" w:cs="Arial"/>
        </w:rPr>
        <w:fldChar w:fldCharType="begin"/>
      </w:r>
      <w:r w:rsidR="00116BC5">
        <w:instrText xml:space="preserve"> TC "</w:instrText>
      </w:r>
      <w:bookmarkStart w:id="470" w:name="_Toc417984343"/>
      <w:r w:rsidR="00116BC5" w:rsidRPr="00023926">
        <w:rPr>
          <w:rFonts w:asciiTheme="minorHAnsi" w:hAnsiTheme="minorHAnsi" w:cs="Arial"/>
          <w:i/>
          <w:iCs/>
        </w:rPr>
        <w:instrText>National Telecommunications Corporation,</w:instrText>
      </w:r>
      <w:r w:rsidR="00116BC5" w:rsidRPr="00023926">
        <w:rPr>
          <w:rFonts w:asciiTheme="minorHAnsi" w:hAnsiTheme="minorHAnsi" w:cs="Arial"/>
        </w:rPr>
        <w:instrText xml:space="preserve"> Khartoum</w:instrText>
      </w:r>
      <w:bookmarkEnd w:id="470"/>
      <w:r w:rsidR="00116BC5">
        <w:instrText xml:space="preserve">" \f C \l "1" </w:instrText>
      </w:r>
      <w:r w:rsidR="00116BC5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，宣布了为</w:t>
      </w:r>
      <w:r>
        <w:rPr>
          <w:rFonts w:asciiTheme="minorHAnsi" w:eastAsiaTheme="minorEastAsia" w:hAnsiTheme="minorHAnsi" w:cs="Arial" w:hint="eastAsia"/>
          <w:lang w:eastAsia="zh-CN"/>
        </w:rPr>
        <w:t>MTN</w:t>
      </w:r>
      <w:r>
        <w:rPr>
          <w:rFonts w:asciiTheme="minorHAnsi" w:eastAsiaTheme="minorEastAsia" w:hAnsiTheme="minorHAnsi" w:cs="Arial" w:hint="eastAsia"/>
          <w:lang w:eastAsia="zh-CN"/>
        </w:rPr>
        <w:t>苏丹移动网络运营商新指配的码号资源：</w:t>
      </w:r>
    </w:p>
    <w:p w:rsidR="008937E5" w:rsidRPr="00116BC5" w:rsidRDefault="002A0C76" w:rsidP="002A0C76">
      <w:pPr>
        <w:spacing w:before="240"/>
        <w:rPr>
          <w:rFonts w:ascii="STKaiti" w:eastAsia="STKaiti" w:hAnsi="STKaiti" w:cs="Arial"/>
        </w:rPr>
      </w:pPr>
      <w:r w:rsidRPr="00116BC5">
        <w:rPr>
          <w:rFonts w:ascii="STKaiti" w:eastAsia="STKaiti" w:hAnsi="STKaiti" w:cs="Arial" w:hint="eastAsia"/>
          <w:lang w:eastAsia="zh-CN"/>
        </w:rPr>
        <w:t>路由信息：</w:t>
      </w:r>
    </w:p>
    <w:p w:rsidR="008937E5" w:rsidRPr="007B1407" w:rsidRDefault="008937E5" w:rsidP="008937E5"/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658"/>
        <w:gridCol w:w="2007"/>
        <w:gridCol w:w="3057"/>
        <w:gridCol w:w="1350"/>
      </w:tblGrid>
      <w:tr w:rsidR="008937E5" w:rsidRPr="002E415D" w:rsidTr="00FA7244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8937E5" w:rsidRPr="00EF0E72" w:rsidRDefault="008937E5" w:rsidP="00FA7244">
            <w:pPr>
              <w:spacing w:before="60" w:after="60"/>
              <w:jc w:val="center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Arial"/>
                <w:sz w:val="18"/>
                <w:szCs w:val="18"/>
              </w:rPr>
              <w:t>ITU-T E.164</w:t>
            </w:r>
            <w:r w:rsidR="002A0C76" w:rsidRPr="00EF0E72">
              <w:rPr>
                <w:rFonts w:eastAsia="STKaiti" w:cs="SimSun"/>
                <w:sz w:val="18"/>
                <w:szCs w:val="18"/>
              </w:rPr>
              <w:t>号段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8937E5" w:rsidRPr="00EF0E72" w:rsidRDefault="002A0C76" w:rsidP="00FA7244">
            <w:pPr>
              <w:spacing w:before="60" w:after="60"/>
              <w:jc w:val="center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SimSun"/>
                <w:sz w:val="18"/>
                <w:szCs w:val="18"/>
              </w:rPr>
              <w:t>国家代码</w:t>
            </w:r>
            <w:r w:rsidR="008937E5" w:rsidRPr="00EF0E72">
              <w:rPr>
                <w:rFonts w:eastAsia="STKaiti" w:cs="Arial"/>
                <w:sz w:val="18"/>
                <w:szCs w:val="18"/>
              </w:rPr>
              <w:t>(CC)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37E5" w:rsidRPr="00EF0E72" w:rsidRDefault="002A0C76" w:rsidP="00FA7244">
            <w:pPr>
              <w:spacing w:before="60" w:after="60"/>
              <w:jc w:val="center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SimSun"/>
                <w:sz w:val="18"/>
                <w:szCs w:val="18"/>
              </w:rPr>
              <w:t>国家目的地码</w:t>
            </w:r>
            <w:r w:rsidR="008937E5" w:rsidRPr="00EF0E72">
              <w:rPr>
                <w:rFonts w:eastAsia="STKaiti" w:cs="Arial"/>
                <w:sz w:val="18"/>
                <w:szCs w:val="18"/>
              </w:rPr>
              <w:t>(NDC)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937E5" w:rsidRPr="00EF0E72" w:rsidRDefault="002A0C76" w:rsidP="00FA7244">
            <w:pPr>
              <w:spacing w:before="60" w:after="60"/>
              <w:jc w:val="center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SimSun"/>
                <w:sz w:val="18"/>
                <w:szCs w:val="18"/>
              </w:rPr>
              <w:t>运营商</w:t>
            </w:r>
          </w:p>
        </w:tc>
      </w:tr>
      <w:tr w:rsidR="008937E5" w:rsidRPr="002E415D" w:rsidTr="00FA7244">
        <w:trPr>
          <w:jc w:val="center"/>
        </w:trPr>
        <w:tc>
          <w:tcPr>
            <w:tcW w:w="2830" w:type="dxa"/>
          </w:tcPr>
          <w:p w:rsidR="008937E5" w:rsidRPr="002E415D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:rsidR="008937E5" w:rsidRPr="002E415D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249</w:t>
            </w:r>
          </w:p>
        </w:tc>
        <w:tc>
          <w:tcPr>
            <w:tcW w:w="3260" w:type="dxa"/>
          </w:tcPr>
          <w:p w:rsidR="008937E5" w:rsidRPr="002E415D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407" w:type="dxa"/>
          </w:tcPr>
          <w:p w:rsidR="008937E5" w:rsidRPr="002E415D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E415D">
              <w:rPr>
                <w:rFonts w:asciiTheme="minorHAnsi" w:hAnsiTheme="minorHAnsi" w:cs="Arial"/>
                <w:sz w:val="18"/>
                <w:szCs w:val="18"/>
              </w:rPr>
              <w:t>MTN Sudan</w:t>
            </w:r>
          </w:p>
        </w:tc>
      </w:tr>
    </w:tbl>
    <w:p w:rsidR="008937E5" w:rsidRPr="007B1407" w:rsidRDefault="008937E5" w:rsidP="008937E5"/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658"/>
        <w:gridCol w:w="2017"/>
        <w:gridCol w:w="3050"/>
        <w:gridCol w:w="1347"/>
      </w:tblGrid>
      <w:tr w:rsidR="008937E5" w:rsidRPr="00E37DB7" w:rsidTr="00FA7244">
        <w:trPr>
          <w:jc w:val="center"/>
        </w:trPr>
        <w:tc>
          <w:tcPr>
            <w:tcW w:w="2830" w:type="dxa"/>
            <w:vAlign w:val="center"/>
          </w:tcPr>
          <w:p w:rsidR="008937E5" w:rsidRPr="00EF0E72" w:rsidRDefault="008937E5" w:rsidP="00FA7244">
            <w:pPr>
              <w:spacing w:before="60" w:after="60"/>
              <w:jc w:val="center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Arial"/>
                <w:sz w:val="18"/>
                <w:szCs w:val="18"/>
              </w:rPr>
              <w:t>ITU-T E.212</w:t>
            </w:r>
            <w:r w:rsidR="002A0C76" w:rsidRPr="00EF0E72">
              <w:rPr>
                <w:rFonts w:eastAsia="STKaiti" w:cs="SimSun"/>
                <w:sz w:val="18"/>
                <w:szCs w:val="18"/>
              </w:rPr>
              <w:t>号段</w:t>
            </w:r>
          </w:p>
        </w:tc>
        <w:tc>
          <w:tcPr>
            <w:tcW w:w="2132" w:type="dxa"/>
            <w:vAlign w:val="center"/>
          </w:tcPr>
          <w:p w:rsidR="008937E5" w:rsidRPr="00EF0E72" w:rsidRDefault="008937E5" w:rsidP="00FA7244">
            <w:pPr>
              <w:spacing w:before="60" w:after="60"/>
              <w:jc w:val="center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Arial"/>
                <w:sz w:val="18"/>
                <w:szCs w:val="18"/>
              </w:rPr>
              <w:t>Mobile</w:t>
            </w:r>
            <w:r w:rsidR="002A0C76" w:rsidRPr="00EF0E72">
              <w:rPr>
                <w:rFonts w:eastAsia="STKaiti" w:cs="SimSun"/>
                <w:sz w:val="18"/>
                <w:szCs w:val="18"/>
              </w:rPr>
              <w:t>国家代码</w:t>
            </w:r>
            <w:r w:rsidRPr="00EF0E72">
              <w:rPr>
                <w:rFonts w:eastAsia="STKaiti" w:cs="Arial"/>
                <w:sz w:val="18"/>
                <w:szCs w:val="18"/>
              </w:rPr>
              <w:t>(MCC)</w:t>
            </w:r>
          </w:p>
        </w:tc>
        <w:tc>
          <w:tcPr>
            <w:tcW w:w="3260" w:type="dxa"/>
            <w:vAlign w:val="center"/>
          </w:tcPr>
          <w:p w:rsidR="008937E5" w:rsidRPr="00EF0E72" w:rsidRDefault="002A0C76" w:rsidP="00FA7244">
            <w:pPr>
              <w:spacing w:before="60" w:after="60"/>
              <w:jc w:val="center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Arial"/>
                <w:sz w:val="18"/>
                <w:szCs w:val="18"/>
                <w:lang w:eastAsia="zh-CN"/>
              </w:rPr>
              <w:t>移动网代码</w:t>
            </w:r>
            <w:r w:rsidR="008937E5" w:rsidRPr="00EF0E72">
              <w:rPr>
                <w:rFonts w:eastAsia="STKaiti" w:cs="Arial"/>
                <w:sz w:val="18"/>
                <w:szCs w:val="18"/>
              </w:rPr>
              <w:t xml:space="preserve"> (MNC)</w:t>
            </w:r>
          </w:p>
        </w:tc>
        <w:tc>
          <w:tcPr>
            <w:tcW w:w="1407" w:type="dxa"/>
            <w:vAlign w:val="center"/>
          </w:tcPr>
          <w:p w:rsidR="008937E5" w:rsidRPr="00EF0E72" w:rsidRDefault="002A0C76" w:rsidP="00FA7244">
            <w:pPr>
              <w:spacing w:before="60" w:after="60"/>
              <w:jc w:val="center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SimSun"/>
                <w:sz w:val="18"/>
                <w:szCs w:val="18"/>
              </w:rPr>
              <w:t>运营商</w:t>
            </w:r>
          </w:p>
        </w:tc>
      </w:tr>
      <w:tr w:rsidR="008937E5" w:rsidRPr="00E37DB7" w:rsidTr="00FA7244">
        <w:trPr>
          <w:jc w:val="center"/>
        </w:trPr>
        <w:tc>
          <w:tcPr>
            <w:tcW w:w="2830" w:type="dxa"/>
          </w:tcPr>
          <w:p w:rsidR="008937E5" w:rsidRPr="00E37DB7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:rsidR="008937E5" w:rsidRPr="00E37DB7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</w:rPr>
              <w:t>634</w:t>
            </w:r>
          </w:p>
        </w:tc>
        <w:tc>
          <w:tcPr>
            <w:tcW w:w="3260" w:type="dxa"/>
          </w:tcPr>
          <w:p w:rsidR="008937E5" w:rsidRPr="00E37DB7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</w:rPr>
              <w:t>03</w:t>
            </w:r>
          </w:p>
        </w:tc>
        <w:tc>
          <w:tcPr>
            <w:tcW w:w="1407" w:type="dxa"/>
          </w:tcPr>
          <w:p w:rsidR="008937E5" w:rsidRPr="00E37DB7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</w:rPr>
              <w:t>MTN Sudan</w:t>
            </w:r>
          </w:p>
        </w:tc>
      </w:tr>
      <w:tr w:rsidR="008937E5" w:rsidRPr="00EF0E72" w:rsidTr="00FA7244">
        <w:trPr>
          <w:jc w:val="center"/>
        </w:trPr>
        <w:tc>
          <w:tcPr>
            <w:tcW w:w="2830" w:type="dxa"/>
          </w:tcPr>
          <w:p w:rsidR="008937E5" w:rsidRPr="00EF0E72" w:rsidRDefault="008937E5" w:rsidP="00FA7244">
            <w:pPr>
              <w:spacing w:before="60" w:after="60"/>
              <w:jc w:val="left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Arial"/>
                <w:sz w:val="18"/>
                <w:szCs w:val="18"/>
              </w:rPr>
              <w:t>ITU-T E.214 Mobile Global Title (MGT)</w:t>
            </w:r>
          </w:p>
        </w:tc>
        <w:tc>
          <w:tcPr>
            <w:tcW w:w="2132" w:type="dxa"/>
          </w:tcPr>
          <w:p w:rsidR="008937E5" w:rsidRPr="00EF0E72" w:rsidRDefault="002A0C76" w:rsidP="00FA7244">
            <w:pPr>
              <w:spacing w:before="60" w:after="60"/>
              <w:rPr>
                <w:rFonts w:eastAsia="STKaiti" w:cs="Arial"/>
                <w:sz w:val="18"/>
                <w:szCs w:val="18"/>
                <w:lang w:eastAsia="zh-CN"/>
              </w:rPr>
            </w:pPr>
            <w:r w:rsidRPr="00EF0E72">
              <w:rPr>
                <w:rFonts w:eastAsia="STKaiti" w:cs="SimSun"/>
                <w:sz w:val="18"/>
                <w:szCs w:val="18"/>
                <w:lang w:eastAsia="zh-CN"/>
              </w:rPr>
              <w:t>国家代码</w:t>
            </w:r>
            <w:r w:rsidR="008937E5" w:rsidRPr="00EF0E72">
              <w:rPr>
                <w:rFonts w:eastAsia="STKaiti" w:cs="Arial"/>
                <w:sz w:val="18"/>
                <w:szCs w:val="18"/>
                <w:lang w:eastAsia="zh-CN"/>
              </w:rPr>
              <w:t>of MGT (CC)</w:t>
            </w:r>
          </w:p>
        </w:tc>
        <w:tc>
          <w:tcPr>
            <w:tcW w:w="3260" w:type="dxa"/>
          </w:tcPr>
          <w:p w:rsidR="008937E5" w:rsidRPr="00EF0E72" w:rsidRDefault="008937E5" w:rsidP="00FA7244">
            <w:pPr>
              <w:spacing w:before="60" w:after="60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Arial"/>
                <w:sz w:val="18"/>
                <w:szCs w:val="18"/>
              </w:rPr>
              <w:t>MGT</w:t>
            </w:r>
            <w:r w:rsidR="002A0C76" w:rsidRPr="00EF0E72">
              <w:rPr>
                <w:rFonts w:eastAsia="STKaiti" w:cs="Arial"/>
                <w:sz w:val="18"/>
                <w:szCs w:val="18"/>
                <w:lang w:eastAsia="zh-CN"/>
              </w:rPr>
              <w:t>网络代码</w:t>
            </w:r>
            <w:r w:rsidRPr="00EF0E72">
              <w:rPr>
                <w:rFonts w:eastAsia="STKaiti" w:cs="Arial"/>
                <w:sz w:val="18"/>
                <w:szCs w:val="18"/>
              </w:rPr>
              <w:t xml:space="preserve"> (NC)</w:t>
            </w:r>
          </w:p>
        </w:tc>
        <w:tc>
          <w:tcPr>
            <w:tcW w:w="1407" w:type="dxa"/>
          </w:tcPr>
          <w:p w:rsidR="008937E5" w:rsidRPr="00EF0E72" w:rsidRDefault="002A0C76" w:rsidP="00FA7244">
            <w:pPr>
              <w:spacing w:before="60" w:after="60"/>
              <w:rPr>
                <w:rFonts w:eastAsia="STKaiti" w:cs="Arial"/>
                <w:sz w:val="18"/>
                <w:szCs w:val="18"/>
              </w:rPr>
            </w:pPr>
            <w:r w:rsidRPr="00EF0E72">
              <w:rPr>
                <w:rFonts w:eastAsia="STKaiti" w:cs="SimSun"/>
                <w:sz w:val="18"/>
                <w:szCs w:val="18"/>
              </w:rPr>
              <w:t>运营商</w:t>
            </w:r>
          </w:p>
        </w:tc>
      </w:tr>
      <w:tr w:rsidR="008937E5" w:rsidRPr="00E37DB7" w:rsidTr="00FA7244">
        <w:trPr>
          <w:jc w:val="center"/>
        </w:trPr>
        <w:tc>
          <w:tcPr>
            <w:tcW w:w="2830" w:type="dxa"/>
          </w:tcPr>
          <w:p w:rsidR="008937E5" w:rsidRPr="00E37DB7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:rsidR="008937E5" w:rsidRPr="00E37DB7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</w:rPr>
              <w:t>249</w:t>
            </w:r>
          </w:p>
        </w:tc>
        <w:tc>
          <w:tcPr>
            <w:tcW w:w="3260" w:type="dxa"/>
          </w:tcPr>
          <w:p w:rsidR="008937E5" w:rsidRPr="00E37DB7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407" w:type="dxa"/>
          </w:tcPr>
          <w:p w:rsidR="008937E5" w:rsidRPr="00E37DB7" w:rsidRDefault="008937E5" w:rsidP="00FA72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</w:rPr>
              <w:t>MTN Sudan</w:t>
            </w:r>
          </w:p>
        </w:tc>
      </w:tr>
    </w:tbl>
    <w:p w:rsidR="008937E5" w:rsidRPr="00F40B2B" w:rsidRDefault="002A0C76" w:rsidP="002A0C76">
      <w:pPr>
        <w:spacing w:before="360"/>
        <w:rPr>
          <w:rFonts w:ascii="STKaiti" w:eastAsia="STKaiti" w:hAnsi="STKaiti" w:cs="Arial"/>
        </w:rPr>
      </w:pPr>
      <w:r w:rsidRPr="00F40B2B">
        <w:rPr>
          <w:rFonts w:ascii="STKaiti" w:eastAsia="STKaiti" w:hAnsi="STKaiti" w:cs="Arial" w:hint="eastAsia"/>
          <w:lang w:eastAsia="zh-CN"/>
        </w:rPr>
        <w:t>其它信息：</w:t>
      </w:r>
    </w:p>
    <w:p w:rsidR="008937E5" w:rsidRPr="007B1407" w:rsidRDefault="008937E5" w:rsidP="008937E5"/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8937E5" w:rsidRPr="00E37DB7" w:rsidTr="00FA7244">
        <w:trPr>
          <w:jc w:val="center"/>
        </w:trPr>
        <w:tc>
          <w:tcPr>
            <w:tcW w:w="9629" w:type="dxa"/>
          </w:tcPr>
          <w:p w:rsidR="008937E5" w:rsidRPr="002A0C76" w:rsidRDefault="002A0C76" w:rsidP="00FA7244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号码信息</w:t>
            </w:r>
          </w:p>
        </w:tc>
      </w:tr>
      <w:tr w:rsidR="008937E5" w:rsidRPr="00E37DB7" w:rsidTr="00FA7244">
        <w:trPr>
          <w:jc w:val="center"/>
        </w:trPr>
        <w:tc>
          <w:tcPr>
            <w:tcW w:w="9629" w:type="dxa"/>
          </w:tcPr>
          <w:p w:rsidR="008937E5" w:rsidRPr="00E37DB7" w:rsidRDefault="008937E5" w:rsidP="002A0C7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</w:rPr>
              <w:t>MSISDN</w:t>
            </w:r>
            <w:r w:rsidR="002A0C76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结构：</w:t>
            </w:r>
            <w:r w:rsidRPr="00E37DB7">
              <w:rPr>
                <w:rFonts w:asciiTheme="minorHAnsi" w:hAnsiTheme="minorHAnsi" w:cs="Arial"/>
                <w:sz w:val="18"/>
                <w:szCs w:val="18"/>
              </w:rPr>
              <w:t>93 XXX XXXX</w:t>
            </w:r>
          </w:p>
        </w:tc>
      </w:tr>
      <w:tr w:rsidR="008937E5" w:rsidRPr="00E37DB7" w:rsidTr="00FA7244">
        <w:trPr>
          <w:jc w:val="center"/>
        </w:trPr>
        <w:tc>
          <w:tcPr>
            <w:tcW w:w="9629" w:type="dxa"/>
          </w:tcPr>
          <w:p w:rsidR="008937E5" w:rsidRPr="00E37DB7" w:rsidRDefault="008937E5" w:rsidP="00B165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  <w:lang w:eastAsia="zh-CN"/>
              </w:rPr>
              <w:t>IMSI</w:t>
            </w:r>
            <w:r w:rsidR="00B1654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转换</w:t>
            </w:r>
            <w:r w:rsidR="002A0C76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为</w:t>
            </w:r>
            <w:r w:rsidRPr="00E37DB7">
              <w:rPr>
                <w:rFonts w:asciiTheme="minorHAnsi" w:hAnsiTheme="minorHAnsi" w:cs="Arial"/>
                <w:sz w:val="18"/>
                <w:szCs w:val="18"/>
                <w:lang w:eastAsia="zh-CN"/>
              </w:rPr>
              <w:t>MGT</w:t>
            </w:r>
            <w:r w:rsidR="002A0C76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：</w:t>
            </w:r>
            <w:r w:rsidRPr="00E37DB7">
              <w:rPr>
                <w:rFonts w:asciiTheme="minorHAnsi" w:hAnsiTheme="minorHAnsi" w:cs="Arial"/>
                <w:sz w:val="18"/>
                <w:szCs w:val="18"/>
                <w:lang w:eastAsia="zh-CN"/>
              </w:rPr>
              <w:t>634 93 ………………………..249 93</w:t>
            </w:r>
          </w:p>
        </w:tc>
      </w:tr>
      <w:tr w:rsidR="008937E5" w:rsidRPr="00E37DB7" w:rsidTr="00FA7244">
        <w:trPr>
          <w:jc w:val="center"/>
        </w:trPr>
        <w:tc>
          <w:tcPr>
            <w:tcW w:w="9629" w:type="dxa"/>
          </w:tcPr>
          <w:p w:rsidR="008937E5" w:rsidRPr="00E37DB7" w:rsidRDefault="008937E5" w:rsidP="002A0C7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E37DB7">
              <w:rPr>
                <w:rFonts w:asciiTheme="minorHAnsi" w:hAnsiTheme="minorHAnsi" w:cs="Arial"/>
                <w:sz w:val="18"/>
                <w:szCs w:val="18"/>
                <w:lang w:eastAsia="zh-CN"/>
              </w:rPr>
              <w:t>MS ISDN</w:t>
            </w:r>
            <w:r w:rsidR="002A0C76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：号码为</w:t>
            </w:r>
            <w:r w:rsidR="002A0C76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12</w:t>
            </w:r>
            <w:r w:rsidR="002A0C76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位的固定长度</w:t>
            </w:r>
          </w:p>
        </w:tc>
      </w:tr>
    </w:tbl>
    <w:p w:rsidR="008937E5" w:rsidRPr="007B1407" w:rsidRDefault="008937E5" w:rsidP="008937E5">
      <w:pPr>
        <w:rPr>
          <w:lang w:eastAsia="zh-CN"/>
        </w:rPr>
      </w:pPr>
    </w:p>
    <w:p w:rsidR="008937E5" w:rsidRPr="007B1407" w:rsidRDefault="002A0C76" w:rsidP="00EF0E72">
      <w:pPr>
        <w:tabs>
          <w:tab w:val="clear" w:pos="5387"/>
          <w:tab w:val="left" w:pos="2127"/>
          <w:tab w:val="left" w:pos="2552"/>
        </w:tabs>
        <w:rPr>
          <w:rFonts w:asciiTheme="minorHAnsi" w:hAnsiTheme="minorHAnsi" w:cs="Arial"/>
          <w:lang w:eastAsia="zh-CN"/>
        </w:rPr>
      </w:pPr>
      <w:r w:rsidRPr="00EF0E72">
        <w:rPr>
          <w:rFonts w:ascii="STKaiti" w:eastAsia="STKaiti" w:hAnsi="STKaiti" w:cs="SimSun" w:hint="eastAsia"/>
          <w:lang w:eastAsia="zh-CN"/>
        </w:rPr>
        <w:t>国际电话的拨号格式：</w:t>
      </w:r>
      <w:r w:rsidR="00EF0E72">
        <w:rPr>
          <w:rFonts w:asciiTheme="minorHAnsi" w:hAnsiTheme="minorHAnsi" w:cs="Arial"/>
          <w:lang w:eastAsia="zh-CN"/>
        </w:rPr>
        <w:tab/>
      </w:r>
      <w:r w:rsidR="008937E5" w:rsidRPr="007B1407">
        <w:rPr>
          <w:rFonts w:asciiTheme="minorHAnsi" w:hAnsiTheme="minorHAnsi" w:cs="Arial"/>
          <w:lang w:eastAsia="zh-CN"/>
        </w:rPr>
        <w:t>+249 93 XXX XXXX</w:t>
      </w:r>
    </w:p>
    <w:p w:rsidR="008937E5" w:rsidRPr="007B1407" w:rsidRDefault="00F61021" w:rsidP="008937E5">
      <w:pPr>
        <w:rPr>
          <w:rFonts w:asciiTheme="minorHAnsi" w:hAnsiTheme="minorHAnsi" w:cs="Arial"/>
        </w:rPr>
      </w:pPr>
      <w:r>
        <w:rPr>
          <w:rFonts w:ascii="SimSun" w:eastAsia="SimSun" w:hAnsi="SimSun" w:cs="SimSun" w:hint="eastAsia"/>
        </w:rPr>
        <w:t>联系方式：</w:t>
      </w:r>
    </w:p>
    <w:p w:rsidR="008937E5" w:rsidRPr="007B1407" w:rsidRDefault="008937E5" w:rsidP="00EF0E72">
      <w:pPr>
        <w:tabs>
          <w:tab w:val="clear" w:pos="1276"/>
        </w:tabs>
        <w:ind w:left="567" w:hanging="567"/>
        <w:jc w:val="left"/>
      </w:pPr>
      <w:r>
        <w:tab/>
      </w:r>
      <w:r w:rsidRPr="007B1407">
        <w:t>National Telecommunications Corporation (NTC)</w:t>
      </w:r>
      <w:r w:rsidRPr="007B1407">
        <w:br/>
        <w:t xml:space="preserve">P.O. Box 2869 </w:t>
      </w:r>
      <w:r w:rsidRPr="007B1407">
        <w:br/>
        <w:t xml:space="preserve">KHARTOUM 11111 </w:t>
      </w:r>
      <w:r w:rsidRPr="007B1407">
        <w:br/>
        <w:t xml:space="preserve">Sudan </w:t>
      </w:r>
      <w:r w:rsidRPr="007B1407">
        <w:br/>
      </w:r>
      <w:r w:rsidR="00F61021">
        <w:rPr>
          <w:rFonts w:ascii="SimSun" w:eastAsia="SimSun" w:hAnsi="SimSun" w:cs="SimSun" w:hint="eastAsia"/>
        </w:rPr>
        <w:t>电话：</w:t>
      </w:r>
      <w:r w:rsidRPr="007B1407">
        <w:tab/>
        <w:t xml:space="preserve">+249 183484489 </w:t>
      </w:r>
      <w:r w:rsidRPr="007B1407">
        <w:br/>
      </w:r>
      <w:r w:rsidR="00F61021">
        <w:rPr>
          <w:rFonts w:ascii="SimSun" w:eastAsia="SimSun" w:hAnsi="SimSun" w:cs="SimSun" w:hint="eastAsia"/>
        </w:rPr>
        <w:t>传真：</w:t>
      </w:r>
      <w:r w:rsidRPr="007B1407">
        <w:tab/>
        <w:t xml:space="preserve">+249 183484486 </w:t>
      </w:r>
      <w:r w:rsidRPr="007B1407">
        <w:br/>
      </w:r>
      <w:r w:rsidR="00F61021">
        <w:rPr>
          <w:rFonts w:ascii="SimSun" w:eastAsia="SimSun" w:hAnsi="SimSun" w:cs="SimSun" w:hint="eastAsia"/>
        </w:rPr>
        <w:t>电子邮件：</w:t>
      </w:r>
      <w:r w:rsidRPr="007B1407">
        <w:tab/>
        <w:t>itisalat@ntc.gov.sd</w:t>
      </w:r>
      <w:r w:rsidRPr="007B1407">
        <w:rPr>
          <w:lang w:val="en-US"/>
        </w:rPr>
        <w:t xml:space="preserve"> </w:t>
      </w:r>
      <w:r w:rsidRPr="007B1407">
        <w:br/>
      </w:r>
      <w:r w:rsidR="00F61021">
        <w:rPr>
          <w:rFonts w:ascii="SimSun" w:eastAsia="SimSun" w:hAnsi="SimSun" w:cs="SimSun" w:hint="eastAsia"/>
        </w:rPr>
        <w:t>网址：</w:t>
      </w:r>
      <w:r w:rsidRPr="007B1407">
        <w:tab/>
        <w:t>www.ntc.gov.sd</w:t>
      </w:r>
    </w:p>
    <w:p w:rsidR="008937E5" w:rsidRDefault="008937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8937E5" w:rsidRPr="00546B25" w:rsidRDefault="00546B25" w:rsidP="00546B25">
      <w:pPr>
        <w:rPr>
          <w:rFonts w:eastAsiaTheme="minorEastAsia"/>
          <w:b/>
          <w:bCs/>
          <w:lang w:eastAsia="zh-CN"/>
        </w:rPr>
      </w:pPr>
      <w:r w:rsidRPr="00546B25">
        <w:rPr>
          <w:rFonts w:ascii="SimSun" w:eastAsia="SimSun" w:hAnsi="SimSun" w:cs="SimSun" w:hint="eastAsia"/>
          <w:b/>
          <w:bCs/>
          <w:lang w:eastAsia="zh-CN"/>
        </w:rPr>
        <w:lastRenderedPageBreak/>
        <w:t>特立尼达和多巴哥</w:t>
      </w:r>
      <w:r w:rsidR="00F40B2B">
        <w:rPr>
          <w:b/>
          <w:bCs/>
        </w:rPr>
        <w:fldChar w:fldCharType="begin"/>
      </w:r>
      <w:r w:rsidR="00F40B2B">
        <w:instrText xml:space="preserve"> TC "</w:instrText>
      </w:r>
      <w:bookmarkStart w:id="471" w:name="_Toc417984344"/>
      <w:r w:rsidR="00F40B2B" w:rsidRPr="00574385">
        <w:rPr>
          <w:b/>
          <w:bCs/>
        </w:rPr>
        <w:instrText>Trinidad and Tobago</w:instrText>
      </w:r>
      <w:bookmarkEnd w:id="471"/>
      <w:r w:rsidR="00F40B2B">
        <w:instrText xml:space="preserve">" \f C \l "1" </w:instrText>
      </w:r>
      <w:r w:rsidR="00F40B2B">
        <w:rPr>
          <w:b/>
          <w:bCs/>
        </w:rPr>
        <w:fldChar w:fldCharType="end"/>
      </w:r>
      <w:r w:rsidR="00E05B58">
        <w:rPr>
          <w:rFonts w:ascii="SimSun" w:eastAsia="SimSun" w:hAnsi="SimSun" w:cs="SimSun" w:hint="eastAsia"/>
          <w:b/>
          <w:bCs/>
          <w:lang w:eastAsia="zh-CN"/>
        </w:rPr>
        <w:t>（国家代码</w:t>
      </w:r>
      <w:r w:rsidR="008937E5" w:rsidRPr="00E37DB7">
        <w:rPr>
          <w:b/>
          <w:bCs/>
          <w:lang w:eastAsia="zh-CN"/>
        </w:rPr>
        <w:t>+1 868</w:t>
      </w:r>
      <w:r>
        <w:rPr>
          <w:rFonts w:eastAsiaTheme="minorEastAsia" w:hint="eastAsia"/>
          <w:b/>
          <w:bCs/>
          <w:lang w:eastAsia="zh-CN"/>
        </w:rPr>
        <w:t>）</w:t>
      </w:r>
    </w:p>
    <w:p w:rsidR="008937E5" w:rsidRPr="007B1407" w:rsidRDefault="008937E5" w:rsidP="00546B25">
      <w:pPr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>18.III.2015</w:t>
      </w:r>
      <w:r w:rsidR="00546B25"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8937E5" w:rsidRPr="007B1407" w:rsidRDefault="00546B25" w:rsidP="00F40B2B">
      <w:pPr>
        <w:ind w:firstLineChars="200" w:firstLine="400"/>
        <w:jc w:val="left"/>
        <w:rPr>
          <w:rFonts w:asciiTheme="minorHAnsi" w:hAnsiTheme="minorHAnsi" w:cs="Arial"/>
          <w:lang w:eastAsia="zh-CN"/>
        </w:rPr>
      </w:pPr>
      <w:r w:rsidRPr="00546B25">
        <w:rPr>
          <w:rFonts w:ascii="SimSun" w:eastAsia="SimSun" w:hAnsi="SimSun" w:cs="SimSun" w:hint="eastAsia"/>
          <w:lang w:eastAsia="zh-CN"/>
        </w:rPr>
        <w:t>位于巴拉塔里亚的</w:t>
      </w:r>
      <w:r w:rsidRPr="00546B25">
        <w:rPr>
          <w:rFonts w:ascii="KaiTi" w:eastAsia="KaiTi" w:hAnsi="KaiTi" w:cs="SimSun" w:hint="eastAsia"/>
          <w:lang w:eastAsia="zh-CN"/>
        </w:rPr>
        <w:t>特立尼达和多巴哥电信管理局（</w:t>
      </w:r>
      <w:r w:rsidRPr="00F95518">
        <w:rPr>
          <w:rFonts w:eastAsia="SimSun" w:cs="Arial"/>
          <w:lang w:eastAsia="zh-CN"/>
        </w:rPr>
        <w:t>TATT</w:t>
      </w:r>
      <w:r w:rsidRPr="00546B25">
        <w:rPr>
          <w:rFonts w:ascii="KaiTi" w:eastAsia="KaiTi" w:hAnsi="KaiTi" w:cs="SimSun" w:hint="eastAsia"/>
          <w:lang w:eastAsia="zh-CN"/>
        </w:rPr>
        <w:t>）</w:t>
      </w:r>
      <w:r w:rsidRPr="00546B25">
        <w:rPr>
          <w:rFonts w:ascii="SimSun" w:eastAsia="SimSun" w:hAnsi="SimSun" w:cs="SimSun" w:hint="eastAsia"/>
          <w:lang w:eastAsia="zh-CN"/>
        </w:rPr>
        <w:t>宣布，</w:t>
      </w:r>
      <w:r w:rsidR="00F40B2B">
        <w:rPr>
          <w:rFonts w:asciiTheme="minorHAnsi" w:hAnsiTheme="minorHAnsi" w:cs="Arial"/>
        </w:rPr>
        <w:fldChar w:fldCharType="begin"/>
      </w:r>
      <w:r w:rsidR="00F40B2B">
        <w:instrText xml:space="preserve"> TC "</w:instrText>
      </w:r>
      <w:bookmarkStart w:id="472" w:name="_Toc417984345"/>
      <w:r w:rsidR="00F40B2B" w:rsidRPr="00417E65">
        <w:rPr>
          <w:rFonts w:asciiTheme="minorHAnsi" w:hAnsiTheme="minorHAnsi" w:cs="Arial"/>
          <w:i/>
        </w:rPr>
        <w:instrText xml:space="preserve">Telecommunications Authority of Trinidad and Tobago (TATT), </w:instrText>
      </w:r>
      <w:r w:rsidR="00F40B2B" w:rsidRPr="00417E65">
        <w:rPr>
          <w:rFonts w:asciiTheme="minorHAnsi" w:hAnsiTheme="minorHAnsi" w:cs="Arial"/>
        </w:rPr>
        <w:instrText>Barataria</w:instrText>
      </w:r>
      <w:bookmarkEnd w:id="472"/>
      <w:r w:rsidR="00F40B2B">
        <w:instrText xml:space="preserve">" \f C \l "1" </w:instrText>
      </w:r>
      <w:r w:rsidR="00F40B2B">
        <w:rPr>
          <w:rFonts w:asciiTheme="minorHAnsi" w:hAnsiTheme="minorHAnsi" w:cs="Arial"/>
        </w:rPr>
        <w:fldChar w:fldCharType="end"/>
      </w:r>
      <w:r w:rsidRPr="00546B25">
        <w:rPr>
          <w:rFonts w:ascii="SimSun" w:eastAsia="SimSun" w:hAnsi="SimSun" w:cs="SimSun" w:hint="eastAsia"/>
          <w:lang w:eastAsia="zh-CN"/>
        </w:rPr>
        <w:t>以下中心局代码（</w:t>
      </w:r>
      <w:r w:rsidRPr="00546B25">
        <w:rPr>
          <w:rFonts w:asciiTheme="minorHAnsi" w:hAnsiTheme="minorHAnsi" w:cs="Arial"/>
          <w:lang w:eastAsia="zh-CN"/>
        </w:rPr>
        <w:t>NXX</w:t>
      </w:r>
      <w:r w:rsidRPr="00546B25">
        <w:rPr>
          <w:rFonts w:ascii="SimSun" w:eastAsia="SimSun" w:hAnsi="SimSun" w:cs="SimSun" w:hint="eastAsia"/>
          <w:lang w:eastAsia="zh-CN"/>
        </w:rPr>
        <w:t>）目前分配给针对特立尼达和多巴哥的北美编号方案（</w:t>
      </w:r>
      <w:r w:rsidRPr="00546B25">
        <w:rPr>
          <w:rFonts w:asciiTheme="minorHAnsi" w:hAnsiTheme="minorHAnsi" w:cs="Arial"/>
          <w:lang w:eastAsia="zh-CN"/>
        </w:rPr>
        <w:t>NPA – 868</w:t>
      </w:r>
      <w:r w:rsidRPr="00546B25">
        <w:rPr>
          <w:rFonts w:ascii="SimSun" w:eastAsia="SimSun" w:hAnsi="SimSun" w:cs="SimSun" w:hint="eastAsia"/>
          <w:lang w:eastAsia="zh-CN"/>
        </w:rPr>
        <w:t>）中</w:t>
      </w:r>
      <w:r>
        <w:rPr>
          <w:rFonts w:ascii="SimSun" w:eastAsia="SimSun" w:hAnsi="SimSun" w:cs="SimSun" w:hint="eastAsia"/>
          <w:lang w:eastAsia="zh-CN"/>
        </w:rPr>
        <w:t>的</w:t>
      </w:r>
      <w:r w:rsidRPr="00546B25">
        <w:rPr>
          <w:rFonts w:ascii="SimSun" w:eastAsia="SimSun" w:hAnsi="SimSun" w:cs="SimSun" w:hint="eastAsia"/>
          <w:lang w:eastAsia="zh-CN"/>
        </w:rPr>
        <w:t>运营商。</w:t>
      </w:r>
    </w:p>
    <w:p w:rsidR="008937E5" w:rsidRPr="00546B25" w:rsidRDefault="008937E5" w:rsidP="00546B25">
      <w:pPr>
        <w:rPr>
          <w:rFonts w:eastAsiaTheme="minorEastAsia"/>
          <w:lang w:eastAsia="zh-CN"/>
        </w:rPr>
      </w:pPr>
      <w:r w:rsidRPr="007B1407">
        <w:t>•</w:t>
      </w:r>
      <w:r w:rsidRPr="007B1407">
        <w:tab/>
      </w:r>
      <w:r w:rsidR="00546B25">
        <w:rPr>
          <w:rFonts w:eastAsiaTheme="minorEastAsia" w:hint="eastAsia"/>
          <w:lang w:eastAsia="zh-CN"/>
        </w:rPr>
        <w:t>移动网络</w:t>
      </w:r>
    </w:p>
    <w:p w:rsidR="008937E5" w:rsidRPr="007B1407" w:rsidRDefault="008937E5" w:rsidP="008937E5"/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2306"/>
        <w:gridCol w:w="2182"/>
      </w:tblGrid>
      <w:tr w:rsidR="008937E5" w:rsidRPr="00E37DB7" w:rsidTr="00FA7244">
        <w:trPr>
          <w:tblHeader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37E5" w:rsidRPr="003D4CFF" w:rsidRDefault="002A0C76" w:rsidP="00FA7244">
            <w:pPr>
              <w:pStyle w:val="Tablehead"/>
              <w:spacing w:line="276" w:lineRule="auto"/>
              <w:rPr>
                <w:rFonts w:eastAsia="STKaiti" w:cs="Arial"/>
                <w:b w:val="0"/>
                <w:i w:val="0"/>
                <w:iCs/>
                <w:szCs w:val="18"/>
                <w:lang w:val="en-GB" w:eastAsia="zh-CN"/>
              </w:rPr>
            </w:pPr>
            <w:r w:rsidRPr="003D4CFF">
              <w:rPr>
                <w:rFonts w:eastAsia="STKaiti" w:cs="SimSun"/>
                <w:b w:val="0"/>
                <w:i w:val="0"/>
                <w:iCs/>
                <w:szCs w:val="18"/>
                <w:lang w:val="en-GB"/>
              </w:rPr>
              <w:t>运营商</w:t>
            </w:r>
            <w:r w:rsidR="00546B25" w:rsidRPr="003D4CFF">
              <w:rPr>
                <w:rFonts w:eastAsia="STKaiti" w:cs="SimSun"/>
                <w:b w:val="0"/>
                <w:i w:val="0"/>
                <w:iCs/>
                <w:szCs w:val="18"/>
                <w:lang w:val="en-GB" w:eastAsia="zh-CN"/>
              </w:rPr>
              <w:t>名称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37E5" w:rsidRPr="003D4CFF" w:rsidRDefault="00546B25" w:rsidP="00FA7244">
            <w:pPr>
              <w:pStyle w:val="Tablehead"/>
              <w:spacing w:line="276" w:lineRule="auto"/>
              <w:rPr>
                <w:rFonts w:eastAsia="STKaiti" w:cs="Arial"/>
                <w:b w:val="0"/>
                <w:i w:val="0"/>
                <w:iCs/>
                <w:szCs w:val="18"/>
                <w:lang w:val="en-GB"/>
              </w:rPr>
            </w:pPr>
            <w:r w:rsidRPr="003D4CFF">
              <w:rPr>
                <w:rFonts w:eastAsia="STKaiti" w:cs="SimSun"/>
                <w:b w:val="0"/>
                <w:bCs w:val="0"/>
                <w:i w:val="0"/>
                <w:iCs/>
                <w:lang w:eastAsia="zh-CN"/>
              </w:rPr>
              <w:t>中心局代码</w:t>
            </w:r>
            <w:r w:rsidR="008937E5" w:rsidRPr="003D4CFF">
              <w:rPr>
                <w:rFonts w:eastAsia="STKaiti" w:cs="Arial"/>
                <w:b w:val="0"/>
                <w:bCs w:val="0"/>
                <w:i w:val="0"/>
                <w:iCs/>
                <w:szCs w:val="18"/>
                <w:lang w:val="en-GB"/>
              </w:rPr>
              <w:br/>
            </w:r>
            <w:r w:rsidR="008937E5" w:rsidRPr="003D4CFF">
              <w:rPr>
                <w:rFonts w:eastAsia="STKaiti" w:cs="Arial"/>
                <w:b w:val="0"/>
                <w:i w:val="0"/>
                <w:iCs/>
                <w:szCs w:val="18"/>
                <w:lang w:val="en-GB"/>
              </w:rPr>
              <w:t>(NXX)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37E5" w:rsidRPr="003D4CFF" w:rsidRDefault="00546B25" w:rsidP="00FA7244">
            <w:pPr>
              <w:pStyle w:val="Tablehead"/>
              <w:spacing w:line="276" w:lineRule="auto"/>
              <w:rPr>
                <w:rFonts w:eastAsia="STKaiti" w:cs="Arial"/>
                <w:b w:val="0"/>
                <w:i w:val="0"/>
                <w:iCs/>
                <w:szCs w:val="18"/>
                <w:lang w:val="en-GB" w:eastAsia="zh-CN"/>
              </w:rPr>
            </w:pPr>
            <w:r w:rsidRPr="003D4CFF">
              <w:rPr>
                <w:rFonts w:eastAsia="STKaiti" w:cs="Arial"/>
                <w:b w:val="0"/>
                <w:i w:val="0"/>
                <w:iCs/>
                <w:szCs w:val="18"/>
                <w:lang w:val="en-GB" w:eastAsia="zh-CN"/>
              </w:rPr>
              <w:t>业务</w:t>
            </w:r>
          </w:p>
        </w:tc>
      </w:tr>
      <w:tr w:rsidR="008937E5" w:rsidRPr="00E37DB7" w:rsidTr="00FA7244">
        <w:trPr>
          <w:trHeight w:val="953"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7E5" w:rsidRPr="00E37DB7" w:rsidRDefault="008937E5" w:rsidP="00FA7244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E37DB7">
              <w:rPr>
                <w:rFonts w:asciiTheme="minorHAnsi" w:hAnsiTheme="minorHAnsi" w:cs="Arial"/>
                <w:b w:val="0"/>
                <w:szCs w:val="18"/>
                <w:lang w:val="en-GB"/>
              </w:rPr>
              <w:t>Digicel (Trinidad and Tobago) Limited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7E5" w:rsidRPr="00E37DB7" w:rsidRDefault="008937E5" w:rsidP="00FA7244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E37DB7">
              <w:rPr>
                <w:rFonts w:asciiTheme="minorHAnsi" w:hAnsiTheme="minorHAnsi" w:cs="Arial"/>
                <w:b w:val="0"/>
                <w:szCs w:val="18"/>
                <w:lang w:val="en-GB"/>
              </w:rPr>
              <w:t>271, 272, 273, 274, 275, 276, 277, 278, 279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7E5" w:rsidRPr="00E37DB7" w:rsidRDefault="00546B25" w:rsidP="00546B25">
            <w:pPr>
              <w:pStyle w:val="Tabletext"/>
              <w:spacing w:line="276" w:lineRule="auto"/>
              <w:ind w:left="17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GB" w:eastAsia="zh-CN"/>
              </w:rPr>
              <w:t>移动</w:t>
            </w:r>
          </w:p>
        </w:tc>
      </w:tr>
    </w:tbl>
    <w:p w:rsidR="008937E5" w:rsidRDefault="008937E5" w:rsidP="008937E5"/>
    <w:p w:rsidR="008937E5" w:rsidRPr="007B1407" w:rsidRDefault="002A0C76" w:rsidP="005075CB">
      <w:pPr>
        <w:tabs>
          <w:tab w:val="clear" w:pos="5387"/>
          <w:tab w:val="left" w:pos="1985"/>
          <w:tab w:val="left" w:pos="2127"/>
        </w:tabs>
        <w:overflowPunct/>
        <w:autoSpaceDE/>
        <w:autoSpaceDN/>
        <w:adjustRightInd/>
        <w:rPr>
          <w:rFonts w:asciiTheme="minorHAnsi" w:hAnsiTheme="minorHAnsi"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国际电话的拨号格式：</w:t>
      </w:r>
      <w:r w:rsidR="005075CB">
        <w:rPr>
          <w:rFonts w:ascii="SimSun" w:eastAsia="SimSun" w:hAnsi="SimSun" w:cs="SimSun"/>
          <w:lang w:eastAsia="zh-CN"/>
        </w:rPr>
        <w:tab/>
      </w:r>
      <w:r w:rsidR="008937E5" w:rsidRPr="007B1407">
        <w:rPr>
          <w:rFonts w:asciiTheme="minorHAnsi" w:hAnsiTheme="minorHAnsi" w:cs="Arial"/>
          <w:lang w:eastAsia="zh-CN"/>
        </w:rPr>
        <w:t>+1 868 NXX XXXX</w:t>
      </w:r>
    </w:p>
    <w:p w:rsidR="008937E5" w:rsidRPr="007B1407" w:rsidRDefault="002A0C76" w:rsidP="005075CB">
      <w:pPr>
        <w:tabs>
          <w:tab w:val="clear" w:pos="5387"/>
          <w:tab w:val="left" w:pos="1985"/>
          <w:tab w:val="left" w:pos="2127"/>
        </w:tabs>
        <w:overflowPunct/>
        <w:autoSpaceDE/>
        <w:autoSpaceDN/>
        <w:adjustRightInd/>
        <w:rPr>
          <w:rFonts w:asciiTheme="minorHAnsi" w:hAnsiTheme="minorHAnsi"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国际电话的拨号格式：</w:t>
      </w:r>
      <w:r w:rsidR="005075CB">
        <w:rPr>
          <w:rFonts w:ascii="SimSun" w:eastAsia="SimSun" w:hAnsi="SimSun" w:cs="SimSun"/>
          <w:lang w:eastAsia="zh-CN"/>
        </w:rPr>
        <w:tab/>
      </w:r>
      <w:r w:rsidR="008937E5" w:rsidRPr="007B1407">
        <w:rPr>
          <w:rFonts w:asciiTheme="minorHAnsi" w:hAnsiTheme="minorHAnsi" w:cs="Arial"/>
          <w:lang w:eastAsia="zh-CN"/>
        </w:rPr>
        <w:t>+1 868 271 XXXX</w:t>
      </w:r>
    </w:p>
    <w:p w:rsidR="008937E5" w:rsidRPr="007B1407" w:rsidRDefault="008937E5" w:rsidP="005075CB">
      <w:pPr>
        <w:tabs>
          <w:tab w:val="clear" w:pos="5387"/>
          <w:tab w:val="left" w:pos="212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  <w:t>+1 868 272 XXXX</w:t>
      </w:r>
    </w:p>
    <w:p w:rsidR="008937E5" w:rsidRPr="007B1407" w:rsidRDefault="008937E5" w:rsidP="005075CB">
      <w:pPr>
        <w:tabs>
          <w:tab w:val="clear" w:pos="5387"/>
          <w:tab w:val="left" w:pos="212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  <w:t>+1 868 273 XXXX</w:t>
      </w:r>
    </w:p>
    <w:p w:rsidR="008937E5" w:rsidRPr="007B1407" w:rsidRDefault="008937E5" w:rsidP="005075CB">
      <w:pPr>
        <w:tabs>
          <w:tab w:val="clear" w:pos="5387"/>
          <w:tab w:val="left" w:pos="212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  <w:t>+1 868 274 XXXX</w:t>
      </w:r>
    </w:p>
    <w:p w:rsidR="008937E5" w:rsidRPr="007B1407" w:rsidRDefault="008937E5" w:rsidP="005075CB">
      <w:pPr>
        <w:tabs>
          <w:tab w:val="clear" w:pos="5387"/>
          <w:tab w:val="left" w:pos="212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  <w:t>+1 868 275 XXXX</w:t>
      </w:r>
    </w:p>
    <w:p w:rsidR="008937E5" w:rsidRPr="007B1407" w:rsidRDefault="008937E5" w:rsidP="005075CB">
      <w:pPr>
        <w:tabs>
          <w:tab w:val="clear" w:pos="5387"/>
          <w:tab w:val="left" w:pos="212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  <w:t>+1 868 276 XXXX</w:t>
      </w:r>
    </w:p>
    <w:p w:rsidR="008937E5" w:rsidRPr="007B1407" w:rsidRDefault="008937E5" w:rsidP="005075CB">
      <w:pPr>
        <w:tabs>
          <w:tab w:val="clear" w:pos="5387"/>
          <w:tab w:val="left" w:pos="212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  <w:t>+1 868 277 XXXX</w:t>
      </w:r>
    </w:p>
    <w:p w:rsidR="008937E5" w:rsidRPr="007B1407" w:rsidRDefault="008937E5" w:rsidP="005075CB">
      <w:pPr>
        <w:tabs>
          <w:tab w:val="clear" w:pos="5387"/>
          <w:tab w:val="left" w:pos="212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  <w:t>+1 868 278 XXXX</w:t>
      </w:r>
    </w:p>
    <w:p w:rsidR="008937E5" w:rsidRPr="007B1407" w:rsidRDefault="008937E5" w:rsidP="005075CB">
      <w:pPr>
        <w:tabs>
          <w:tab w:val="clear" w:pos="5387"/>
          <w:tab w:val="left" w:pos="212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eastAsia="zh-CN"/>
        </w:rPr>
      </w:pP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</w:r>
      <w:r w:rsidRPr="007B1407">
        <w:rPr>
          <w:rFonts w:asciiTheme="minorHAnsi" w:hAnsiTheme="minorHAnsi" w:cs="Arial"/>
          <w:lang w:eastAsia="zh-CN"/>
        </w:rPr>
        <w:tab/>
        <w:t>+1 868 279 XXXX</w:t>
      </w:r>
    </w:p>
    <w:p w:rsidR="008937E5" w:rsidRPr="007B1407" w:rsidRDefault="00F61021" w:rsidP="008937E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联系方式：</w:t>
      </w:r>
    </w:p>
    <w:p w:rsidR="008937E5" w:rsidRPr="007B1407" w:rsidRDefault="008937E5" w:rsidP="00B16544">
      <w:pPr>
        <w:tabs>
          <w:tab w:val="clear" w:pos="1276"/>
          <w:tab w:val="clear" w:pos="1843"/>
          <w:tab w:val="left" w:pos="2016"/>
        </w:tabs>
        <w:ind w:left="567" w:hanging="567"/>
        <w:jc w:val="left"/>
        <w:rPr>
          <w:rFonts w:asciiTheme="minorHAnsi" w:hAnsiTheme="minorHAnsi" w:cs="Arial"/>
          <w:bCs/>
        </w:rPr>
      </w:pPr>
      <w:r>
        <w:rPr>
          <w:lang w:eastAsia="zh-CN"/>
        </w:rPr>
        <w:tab/>
      </w:r>
      <w:r w:rsidRPr="007B1407">
        <w:t>Ms Cynthia Reddock-Downes</w:t>
      </w:r>
      <w:r>
        <w:br/>
      </w:r>
      <w:r w:rsidRPr="007B1407">
        <w:rPr>
          <w:rFonts w:asciiTheme="minorHAnsi" w:hAnsiTheme="minorHAnsi" w:cs="Arial"/>
          <w:bCs/>
        </w:rPr>
        <w:t>Chief Executive Officer (Ag.)</w:t>
      </w:r>
      <w:r>
        <w:rPr>
          <w:rFonts w:asciiTheme="minorHAnsi" w:hAnsiTheme="minorHAnsi" w:cs="Arial"/>
          <w:bCs/>
        </w:rPr>
        <w:br/>
      </w:r>
      <w:r w:rsidRPr="007B1407">
        <w:rPr>
          <w:rFonts w:asciiTheme="minorHAnsi" w:hAnsiTheme="minorHAnsi" w:cs="Arial"/>
          <w:bCs/>
        </w:rPr>
        <w:t>Telecommunications Authority of Trinidad and Tobago (TATT)</w:t>
      </w:r>
      <w:r>
        <w:rPr>
          <w:rFonts w:asciiTheme="minorHAnsi" w:hAnsiTheme="minorHAnsi" w:cs="Arial"/>
          <w:bCs/>
        </w:rPr>
        <w:br/>
      </w:r>
      <w:r w:rsidRPr="007B1407">
        <w:rPr>
          <w:rFonts w:asciiTheme="minorHAnsi" w:hAnsiTheme="minorHAnsi" w:cs="Arial"/>
          <w:bCs/>
        </w:rPr>
        <w:t>5, Eight Avenue Extension, off Twelfth Street</w:t>
      </w:r>
      <w:r>
        <w:rPr>
          <w:rFonts w:asciiTheme="minorHAnsi" w:hAnsiTheme="minorHAnsi" w:cs="Arial"/>
          <w:bCs/>
        </w:rPr>
        <w:br/>
      </w:r>
      <w:r w:rsidRPr="00E37DB7">
        <w:rPr>
          <w:rFonts w:asciiTheme="minorHAnsi" w:hAnsiTheme="minorHAnsi" w:cs="Arial"/>
          <w:bCs/>
          <w:lang w:val="en-US"/>
        </w:rPr>
        <w:t xml:space="preserve">BARATARIA </w:t>
      </w:r>
      <w:r w:rsidRPr="00E37DB7">
        <w:rPr>
          <w:rFonts w:asciiTheme="minorHAnsi" w:hAnsiTheme="minorHAnsi" w:cs="Arial"/>
          <w:bCs/>
          <w:lang w:val="en-US"/>
        </w:rPr>
        <w:br/>
        <w:t>Trinidad and Tobago</w:t>
      </w:r>
      <w:r w:rsidRPr="00E37DB7">
        <w:rPr>
          <w:rFonts w:asciiTheme="minorHAnsi" w:hAnsiTheme="minorHAnsi" w:cs="Arial"/>
          <w:bCs/>
          <w:lang w:val="en-US"/>
        </w:rPr>
        <w:br/>
      </w:r>
      <w:r w:rsidR="00F61021">
        <w:rPr>
          <w:rFonts w:ascii="SimSun" w:eastAsia="SimSun" w:hAnsi="SimSun" w:cs="SimSun" w:hint="eastAsia"/>
          <w:bCs/>
          <w:lang w:val="en-US"/>
        </w:rPr>
        <w:t>电话：</w:t>
      </w:r>
      <w:r w:rsidRPr="00E37DB7">
        <w:rPr>
          <w:rFonts w:asciiTheme="minorHAnsi" w:hAnsiTheme="minorHAnsi" w:cs="Arial"/>
          <w:bCs/>
          <w:lang w:val="en-US"/>
        </w:rPr>
        <w:tab/>
        <w:t xml:space="preserve">+1 868 675 8288 </w:t>
      </w:r>
      <w:r w:rsidRPr="00E37DB7">
        <w:rPr>
          <w:rFonts w:asciiTheme="minorHAnsi" w:hAnsiTheme="minorHAnsi" w:cs="Arial"/>
          <w:bCs/>
          <w:lang w:val="en-US"/>
        </w:rPr>
        <w:br/>
      </w:r>
      <w:r w:rsidR="00F61021">
        <w:rPr>
          <w:rFonts w:ascii="SimSun" w:eastAsia="SimSun" w:hAnsi="SimSun" w:cs="SimSun" w:hint="eastAsia"/>
          <w:bCs/>
          <w:lang w:val="en-US"/>
        </w:rPr>
        <w:t>传真：</w:t>
      </w:r>
      <w:r w:rsidRPr="00E37DB7">
        <w:rPr>
          <w:rFonts w:asciiTheme="minorHAnsi" w:hAnsiTheme="minorHAnsi" w:cs="Arial"/>
          <w:bCs/>
          <w:lang w:val="en-US"/>
        </w:rPr>
        <w:tab/>
        <w:t xml:space="preserve">+1 868 674 1055 </w:t>
      </w:r>
      <w:r w:rsidRPr="00E37DB7">
        <w:rPr>
          <w:rFonts w:asciiTheme="minorHAnsi" w:hAnsiTheme="minorHAnsi" w:cs="Arial"/>
          <w:bCs/>
          <w:lang w:val="en-US"/>
        </w:rPr>
        <w:br/>
      </w:r>
      <w:r w:rsidR="00F61021">
        <w:rPr>
          <w:rFonts w:ascii="SimSun" w:eastAsia="SimSun" w:hAnsi="SimSun" w:cs="SimSun" w:hint="eastAsia"/>
          <w:bCs/>
          <w:lang w:val="en-US"/>
        </w:rPr>
        <w:t>电子邮件：</w:t>
      </w:r>
      <w:r>
        <w:rPr>
          <w:rFonts w:asciiTheme="minorHAnsi" w:hAnsiTheme="minorHAnsi" w:cs="Arial"/>
          <w:bCs/>
          <w:lang w:val="en-US"/>
        </w:rPr>
        <w:tab/>
      </w:r>
      <w:hyperlink r:id="rId17" w:history="1">
        <w:r w:rsidRPr="00E37DB7">
          <w:rPr>
            <w:lang w:val="en-US"/>
          </w:rPr>
          <w:t>info@tatt.org.tt</w:t>
        </w:r>
      </w:hyperlink>
      <w:r w:rsidRPr="00E37DB7">
        <w:rPr>
          <w:lang w:val="en-US"/>
        </w:rPr>
        <w:br/>
      </w:r>
      <w:r w:rsidR="00F61021">
        <w:rPr>
          <w:rFonts w:ascii="SimSun" w:eastAsia="SimSun" w:hAnsi="SimSun" w:cs="SimSun" w:hint="eastAsia"/>
          <w:bCs/>
        </w:rPr>
        <w:t>网址：</w:t>
      </w:r>
      <w:r w:rsidRPr="007B1407">
        <w:rPr>
          <w:rFonts w:asciiTheme="minorHAnsi" w:hAnsiTheme="minorHAnsi" w:cs="Arial"/>
          <w:bCs/>
        </w:rPr>
        <w:tab/>
        <w:t>www.tatt.org.tt</w:t>
      </w:r>
    </w:p>
    <w:p w:rsidR="008937E5" w:rsidRDefault="008937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8937E5" w:rsidRPr="0029673E" w:rsidRDefault="00546B25" w:rsidP="0029673E">
      <w:pPr>
        <w:pStyle w:val="Heading20"/>
      </w:pPr>
      <w:r w:rsidRPr="0029673E">
        <w:rPr>
          <w:rFonts w:hint="eastAsia"/>
        </w:rPr>
        <w:lastRenderedPageBreak/>
        <w:t>主管部门</w:t>
      </w:r>
      <w:r w:rsidRPr="0029673E">
        <w:t>/</w:t>
      </w:r>
      <w:r w:rsidRPr="0029673E">
        <w:rPr>
          <w:rFonts w:hint="eastAsia"/>
        </w:rPr>
        <w:t>经认可运营机构及其他实体或组织的变更：</w:t>
      </w:r>
    </w:p>
    <w:p w:rsidR="008937E5" w:rsidRPr="00667A83" w:rsidRDefault="00546B25" w:rsidP="008937E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en-US"/>
        </w:rPr>
      </w:pPr>
      <w:r>
        <w:rPr>
          <w:rFonts w:asciiTheme="minorHAnsi" w:eastAsia="SimSun" w:hAnsiTheme="minorHAnsi" w:cs="Arial" w:hint="eastAsia"/>
          <w:b/>
          <w:bCs/>
          <w:lang w:val="en-US" w:eastAsia="zh-CN"/>
        </w:rPr>
        <w:t>安哥拉</w:t>
      </w:r>
      <w:r w:rsidR="008937E5">
        <w:rPr>
          <w:rFonts w:asciiTheme="minorHAnsi" w:eastAsia="SimSun" w:hAnsiTheme="minorHAnsi" w:cs="Arial"/>
          <w:b/>
          <w:bCs/>
          <w:lang w:val="en-US"/>
        </w:rPr>
        <w:fldChar w:fldCharType="begin"/>
      </w:r>
      <w:r w:rsidR="008937E5">
        <w:instrText xml:space="preserve"> TC "</w:instrText>
      </w:r>
      <w:bookmarkStart w:id="473" w:name="_Toc417984349"/>
      <w:r w:rsidR="008937E5" w:rsidRPr="00667A83">
        <w:rPr>
          <w:rFonts w:asciiTheme="minorHAnsi" w:eastAsia="SimSun" w:hAnsiTheme="minorHAnsi" w:cs="Arial"/>
          <w:b/>
          <w:bCs/>
          <w:lang w:val="en-US"/>
        </w:rPr>
        <w:instrText>Angola</w:instrText>
      </w:r>
      <w:bookmarkEnd w:id="473"/>
      <w:r w:rsidR="008937E5">
        <w:instrText xml:space="preserve">" \f C \l "1" </w:instrText>
      </w:r>
      <w:r w:rsidR="008937E5">
        <w:rPr>
          <w:rFonts w:asciiTheme="minorHAnsi" w:eastAsia="SimSun" w:hAnsiTheme="minorHAnsi" w:cs="Arial"/>
          <w:b/>
          <w:bCs/>
          <w:lang w:val="en-US"/>
        </w:rPr>
        <w:fldChar w:fldCharType="end"/>
      </w:r>
    </w:p>
    <w:p w:rsidR="008937E5" w:rsidRPr="00667A83" w:rsidRDefault="008937E5" w:rsidP="00546B2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en-US"/>
        </w:rPr>
      </w:pPr>
      <w:r w:rsidRPr="00667A83">
        <w:rPr>
          <w:rFonts w:asciiTheme="minorHAnsi" w:hAnsiTheme="minorHAnsi" w:cs="Arial"/>
          <w:lang w:val="en-US"/>
        </w:rPr>
        <w:t>7.IV.2015</w:t>
      </w:r>
      <w:r w:rsidR="00546B25">
        <w:rPr>
          <w:rFonts w:asciiTheme="minorHAnsi" w:eastAsiaTheme="minorEastAsia" w:hAnsiTheme="minorHAnsi" w:cs="Arial" w:hint="eastAsia"/>
          <w:lang w:val="en-US" w:eastAsia="zh-CN"/>
        </w:rPr>
        <w:t>来函：</w:t>
      </w:r>
    </w:p>
    <w:p w:rsidR="008937E5" w:rsidRPr="00667A83" w:rsidRDefault="00546B25" w:rsidP="00546B25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en-US"/>
        </w:rPr>
      </w:pPr>
      <w:bookmarkStart w:id="474" w:name="_Toc417984350"/>
      <w:r w:rsidRPr="00B16544">
        <w:rPr>
          <w:rFonts w:ascii="STKaiti" w:eastAsia="STKaiti" w:hAnsi="STKaiti" w:cs="Arial" w:hint="eastAsia"/>
          <w:lang w:val="en-US" w:eastAsia="zh-CN"/>
        </w:rPr>
        <w:t>名称变更</w:t>
      </w:r>
      <w:bookmarkEnd w:id="474"/>
      <w:r w:rsidR="008937E5">
        <w:rPr>
          <w:rFonts w:asciiTheme="minorHAnsi" w:hAnsiTheme="minorHAnsi" w:cs="Arial"/>
          <w:i/>
          <w:iCs/>
          <w:lang w:val="en-US" w:bidi="he-IL"/>
        </w:rPr>
        <w:fldChar w:fldCharType="begin"/>
      </w:r>
      <w:r w:rsidR="008937E5">
        <w:instrText xml:space="preserve"> TC "</w:instrText>
      </w:r>
      <w:bookmarkStart w:id="475" w:name="_Toc417984351"/>
      <w:r w:rsidR="008937E5" w:rsidRPr="00667A83">
        <w:rPr>
          <w:rFonts w:asciiTheme="minorHAnsi" w:hAnsiTheme="minorHAnsi" w:cs="Arial"/>
          <w:i/>
          <w:iCs/>
          <w:lang w:val="en-US"/>
        </w:rPr>
        <w:instrText xml:space="preserve">Change of </w:instrText>
      </w:r>
      <w:r w:rsidR="008937E5" w:rsidRPr="00667A83">
        <w:rPr>
          <w:rFonts w:asciiTheme="minorHAnsi" w:hAnsiTheme="minorHAnsi" w:cs="Arial"/>
          <w:i/>
          <w:iCs/>
          <w:lang w:val="en-US" w:bidi="he-IL"/>
        </w:rPr>
        <w:instrText>name</w:instrText>
      </w:r>
      <w:bookmarkEnd w:id="475"/>
      <w:r w:rsidR="008937E5">
        <w:instrText xml:space="preserve">" \f C \l "1" </w:instrText>
      </w:r>
      <w:r w:rsidR="008937E5">
        <w:rPr>
          <w:rFonts w:asciiTheme="minorHAnsi" w:hAnsiTheme="minorHAnsi" w:cs="Arial"/>
          <w:i/>
          <w:iCs/>
          <w:lang w:val="en-US" w:bidi="he-IL"/>
        </w:rPr>
        <w:fldChar w:fldCharType="end"/>
      </w:r>
    </w:p>
    <w:p w:rsidR="008937E5" w:rsidRPr="00546B25" w:rsidRDefault="00546B25" w:rsidP="00B16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textAlignment w:val="auto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位于卢旺达的</w:t>
      </w:r>
      <w:r w:rsidR="00E8743D" w:rsidRPr="00B16544">
        <w:rPr>
          <w:rFonts w:asciiTheme="minorHAnsi" w:hAnsiTheme="minorHAnsi"/>
        </w:rPr>
        <w:t>Angola Institute of Communications (INACOM)</w:t>
      </w:r>
      <w:r w:rsidR="00B16544" w:rsidRPr="00B16544">
        <w:rPr>
          <w:rFonts w:asciiTheme="minorHAnsi" w:hAnsiTheme="minorHAnsi" w:cs="Arial"/>
          <w:lang w:val="en-US"/>
        </w:rPr>
        <w:t xml:space="preserve"> </w:t>
      </w:r>
      <w:r w:rsidR="00B16544">
        <w:rPr>
          <w:rFonts w:asciiTheme="minorHAnsi" w:hAnsiTheme="minorHAnsi" w:cs="Arial"/>
          <w:lang w:val="en-US"/>
        </w:rPr>
        <w:fldChar w:fldCharType="begin"/>
      </w:r>
      <w:r w:rsidR="00B16544">
        <w:instrText xml:space="preserve"> TC "</w:instrText>
      </w:r>
      <w:bookmarkStart w:id="476" w:name="_Toc417984352"/>
      <w:r w:rsidR="00B16544" w:rsidRPr="00667A83">
        <w:rPr>
          <w:rFonts w:asciiTheme="minorHAnsi" w:hAnsiTheme="minorHAnsi"/>
          <w:i/>
          <w:iCs/>
        </w:rPr>
        <w:instrText>Angola Institute</w:instrText>
      </w:r>
      <w:r w:rsidR="00B16544" w:rsidRPr="00667A83">
        <w:rPr>
          <w:rFonts w:asciiTheme="minorHAnsi" w:hAnsiTheme="minorHAnsi"/>
        </w:rPr>
        <w:instrText xml:space="preserve"> of Communications (INACOM)</w:instrText>
      </w:r>
      <w:r w:rsidR="00B16544" w:rsidRPr="00667A83">
        <w:rPr>
          <w:rFonts w:asciiTheme="minorHAnsi" w:hAnsiTheme="minorHAnsi" w:cs="Arial"/>
          <w:i/>
          <w:iCs/>
          <w:lang w:val="en-US"/>
        </w:rPr>
        <w:instrText>,</w:instrText>
      </w:r>
      <w:r w:rsidR="00B16544" w:rsidRPr="00667A83">
        <w:rPr>
          <w:rFonts w:asciiTheme="minorHAnsi" w:hAnsiTheme="minorHAnsi" w:cs="Arial"/>
          <w:lang w:val="en-US"/>
        </w:rPr>
        <w:instrText xml:space="preserve"> Luanda</w:instrText>
      </w:r>
      <w:bookmarkEnd w:id="476"/>
      <w:r w:rsidR="00B16544">
        <w:instrText xml:space="preserve">" \f C \l "1" </w:instrText>
      </w:r>
      <w:r w:rsidR="00B16544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宣布将其名称</w:t>
      </w:r>
      <w:r>
        <w:rPr>
          <w:rFonts w:asciiTheme="minorHAnsi" w:eastAsiaTheme="minorEastAsia" w:hAnsiTheme="minorHAnsi" w:hint="eastAsia"/>
          <w:lang w:eastAsia="zh-CN"/>
        </w:rPr>
        <w:t>改为</w:t>
      </w:r>
      <w:r w:rsidR="008937E5" w:rsidRPr="00B16544">
        <w:rPr>
          <w:rFonts w:asciiTheme="minorHAnsi" w:hAnsiTheme="minorHAnsi"/>
        </w:rPr>
        <w:t>Angolan Institute of Communications (INACOM)</w:t>
      </w:r>
      <w:r w:rsidRPr="00546B25">
        <w:rPr>
          <w:rFonts w:asciiTheme="minorHAnsi" w:eastAsiaTheme="minorEastAsia" w:hAnsiTheme="minorHAnsi" w:hint="eastAsia"/>
          <w:lang w:eastAsia="zh-CN"/>
        </w:rPr>
        <w:t>。</w:t>
      </w:r>
    </w:p>
    <w:p w:rsidR="008937E5" w:rsidRPr="00546B25" w:rsidRDefault="008937E5" w:rsidP="00B16544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="Arial"/>
        </w:rPr>
      </w:pPr>
      <w:r>
        <w:tab/>
      </w:r>
      <w:r w:rsidRPr="00667A83">
        <w:t>Angolan Institute of Communications (INACOM)</w:t>
      </w:r>
      <w:r>
        <w:br/>
      </w:r>
      <w:r w:rsidRPr="00667A83">
        <w:rPr>
          <w:rFonts w:asciiTheme="minorHAnsi" w:eastAsia="SimSun" w:hAnsiTheme="minorHAnsi" w:cs="Arial"/>
        </w:rPr>
        <w:t xml:space="preserve">Av. </w:t>
      </w:r>
      <w:r w:rsidRPr="00546B25">
        <w:rPr>
          <w:rFonts w:asciiTheme="minorHAnsi" w:eastAsia="SimSun" w:hAnsiTheme="minorHAnsi" w:cs="Arial"/>
        </w:rPr>
        <w:t>Dr. António Agostinho Neto, Praia do Bispo - Chicala</w:t>
      </w:r>
      <w:r w:rsidRPr="00546B25">
        <w:rPr>
          <w:rFonts w:asciiTheme="minorHAnsi" w:eastAsia="SimSun" w:hAnsiTheme="minorHAnsi" w:cs="Arial"/>
        </w:rPr>
        <w:br/>
        <w:t>B.P. 1459</w:t>
      </w:r>
      <w:r w:rsidRPr="00546B25">
        <w:rPr>
          <w:rFonts w:asciiTheme="minorHAnsi" w:eastAsia="SimSun" w:hAnsiTheme="minorHAnsi" w:cs="Arial"/>
        </w:rPr>
        <w:br/>
        <w:t xml:space="preserve">LUANDA </w:t>
      </w:r>
      <w:r w:rsidRPr="00546B25">
        <w:rPr>
          <w:rFonts w:asciiTheme="minorHAnsi" w:eastAsia="SimSun" w:hAnsiTheme="minorHAnsi" w:cs="Arial"/>
        </w:rPr>
        <w:br/>
        <w:t>Angola</w:t>
      </w:r>
      <w:r w:rsidRPr="00546B25">
        <w:rPr>
          <w:rFonts w:asciiTheme="minorHAnsi" w:eastAsia="SimSun" w:hAnsiTheme="minorHAnsi" w:cs="Arial"/>
        </w:rPr>
        <w:br/>
      </w:r>
      <w:r w:rsidR="00546B25">
        <w:rPr>
          <w:rFonts w:asciiTheme="minorHAnsi" w:eastAsia="SimSun" w:hAnsiTheme="minorHAnsi" w:cs="Arial"/>
          <w:lang w:val="es-ES_tradnl"/>
        </w:rPr>
        <w:t>电话</w:t>
      </w:r>
      <w:r w:rsidR="00546B25" w:rsidRPr="00546B25">
        <w:rPr>
          <w:rFonts w:asciiTheme="minorHAnsi" w:eastAsia="SimSun" w:hAnsiTheme="minorHAnsi" w:cs="Arial"/>
        </w:rPr>
        <w:t>：</w:t>
      </w:r>
      <w:r w:rsidRPr="00546B25">
        <w:rPr>
          <w:rFonts w:asciiTheme="minorHAnsi" w:eastAsia="SimSun" w:hAnsiTheme="minorHAnsi" w:cs="Arial"/>
        </w:rPr>
        <w:tab/>
        <w:t>+244 222338352</w:t>
      </w:r>
      <w:r w:rsidRPr="00546B25">
        <w:rPr>
          <w:rFonts w:asciiTheme="minorHAnsi" w:eastAsia="SimSun" w:hAnsiTheme="minorHAnsi" w:cs="Arial"/>
        </w:rPr>
        <w:br/>
        <w:t>Fax</w:t>
      </w:r>
      <w:r w:rsidRPr="00546B25">
        <w:rPr>
          <w:rFonts w:asciiTheme="minorHAnsi" w:eastAsia="SimSun" w:hAnsiTheme="minorHAnsi" w:cs="Arial"/>
        </w:rPr>
        <w:tab/>
        <w:t>+244 222339449</w:t>
      </w:r>
      <w:r w:rsidRPr="00546B25">
        <w:rPr>
          <w:rFonts w:asciiTheme="minorHAnsi" w:eastAsia="SimSun" w:hAnsiTheme="minorHAnsi" w:cs="Arial"/>
        </w:rPr>
        <w:br/>
      </w:r>
      <w:r w:rsidRPr="00546B25">
        <w:rPr>
          <w:rFonts w:eastAsia="SimSun"/>
        </w:rPr>
        <w:t>E-mail</w:t>
      </w:r>
      <w:r w:rsidRPr="00546B25">
        <w:rPr>
          <w:rFonts w:eastAsia="SimSun"/>
        </w:rPr>
        <w:tab/>
        <w:t xml:space="preserve">antnio.benge11@gmail.com / </w:t>
      </w:r>
      <w:hyperlink r:id="rId18" w:history="1">
        <w:r w:rsidRPr="00546B25">
          <w:rPr>
            <w:rFonts w:eastAsia="SimSun"/>
          </w:rPr>
          <w:t>kumbakia@yahoo.com</w:t>
        </w:r>
      </w:hyperlink>
      <w:r w:rsidRPr="00546B25">
        <w:rPr>
          <w:rFonts w:eastAsia="SimSun"/>
        </w:rPr>
        <w:br/>
      </w:r>
      <w:r w:rsidRPr="00546B25">
        <w:rPr>
          <w:rFonts w:asciiTheme="minorHAnsi" w:eastAsia="SimSun" w:hAnsiTheme="minorHAnsi" w:cs="Arial"/>
        </w:rPr>
        <w:t>URL</w:t>
      </w:r>
      <w:r w:rsidRPr="00546B25">
        <w:rPr>
          <w:rFonts w:asciiTheme="minorHAnsi" w:eastAsia="SimSun" w:hAnsiTheme="minorHAnsi" w:cs="Arial"/>
        </w:rPr>
        <w:tab/>
      </w:r>
      <w:r w:rsidRPr="00546B25">
        <w:rPr>
          <w:rFonts w:asciiTheme="minorHAnsi" w:hAnsiTheme="minorHAnsi"/>
        </w:rPr>
        <w:t>www.inacom.og.ao</w:t>
      </w:r>
    </w:p>
    <w:p w:rsidR="008937E5" w:rsidRPr="00667A83" w:rsidRDefault="00546B25" w:rsidP="00546B2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en-US"/>
        </w:rPr>
      </w:pPr>
      <w:r>
        <w:rPr>
          <w:rFonts w:asciiTheme="minorHAnsi" w:eastAsia="SimSun" w:hAnsiTheme="minorHAnsi" w:cs="Arial" w:hint="eastAsia"/>
          <w:b/>
          <w:bCs/>
          <w:lang w:val="en-US" w:eastAsia="zh-CN"/>
        </w:rPr>
        <w:t>不丹</w:t>
      </w:r>
      <w:r w:rsidR="008937E5">
        <w:rPr>
          <w:rFonts w:asciiTheme="minorHAnsi" w:eastAsia="SimSun" w:hAnsiTheme="minorHAnsi" w:cs="Arial"/>
          <w:b/>
          <w:bCs/>
          <w:lang w:val="en-US"/>
        </w:rPr>
        <w:fldChar w:fldCharType="begin"/>
      </w:r>
      <w:r w:rsidR="008937E5">
        <w:instrText xml:space="preserve"> TC "</w:instrText>
      </w:r>
      <w:bookmarkStart w:id="477" w:name="_Toc417984353"/>
      <w:r w:rsidR="008937E5" w:rsidRPr="00667A83">
        <w:rPr>
          <w:rFonts w:asciiTheme="minorHAnsi" w:eastAsia="SimSun" w:hAnsiTheme="minorHAnsi" w:cs="Arial"/>
          <w:b/>
          <w:bCs/>
          <w:lang w:val="en-US"/>
        </w:rPr>
        <w:instrText>Bhutan</w:instrText>
      </w:r>
      <w:bookmarkEnd w:id="477"/>
      <w:r w:rsidR="008937E5">
        <w:instrText xml:space="preserve">" \f C \l "1" </w:instrText>
      </w:r>
      <w:r w:rsidR="008937E5">
        <w:rPr>
          <w:rFonts w:asciiTheme="minorHAnsi" w:eastAsia="SimSun" w:hAnsiTheme="minorHAnsi" w:cs="Arial"/>
          <w:b/>
          <w:bCs/>
          <w:lang w:val="en-US"/>
        </w:rPr>
        <w:fldChar w:fldCharType="end"/>
      </w:r>
    </w:p>
    <w:p w:rsidR="008937E5" w:rsidRPr="00546B25" w:rsidRDefault="00546B25" w:rsidP="008937E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hAnsiTheme="minorHAnsi" w:cs="Arial"/>
          <w:lang w:val="en-US"/>
        </w:rPr>
        <w:t>25.III.2015</w:t>
      </w:r>
      <w:r>
        <w:rPr>
          <w:rFonts w:asciiTheme="minorHAnsi" w:eastAsiaTheme="minorEastAsia" w:hAnsiTheme="minorHAnsi" w:cs="Arial" w:hint="eastAsia"/>
          <w:lang w:val="en-US" w:eastAsia="zh-CN"/>
        </w:rPr>
        <w:t>来函：</w:t>
      </w:r>
    </w:p>
    <w:p w:rsidR="008937E5" w:rsidRPr="00667A83" w:rsidRDefault="00546B25" w:rsidP="008937E5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en-US"/>
        </w:rPr>
      </w:pPr>
      <w:r w:rsidRPr="00B16544">
        <w:rPr>
          <w:rFonts w:ascii="STKaiti" w:eastAsia="STKaiti" w:hAnsi="STKaiti" w:cs="Arial" w:hint="eastAsia"/>
          <w:lang w:val="en-US" w:eastAsia="zh-CN"/>
        </w:rPr>
        <w:t>名称变更</w:t>
      </w:r>
      <w:r w:rsidR="008937E5">
        <w:rPr>
          <w:rFonts w:asciiTheme="minorHAnsi" w:hAnsiTheme="minorHAnsi" w:cs="Arial"/>
          <w:i/>
          <w:iCs/>
          <w:lang w:val="en-US" w:bidi="he-IL"/>
        </w:rPr>
        <w:fldChar w:fldCharType="begin"/>
      </w:r>
      <w:r w:rsidR="008937E5">
        <w:instrText xml:space="preserve"> TC "</w:instrText>
      </w:r>
      <w:bookmarkStart w:id="478" w:name="_Toc417984355"/>
      <w:r w:rsidR="008937E5" w:rsidRPr="00667A83">
        <w:rPr>
          <w:rFonts w:asciiTheme="minorHAnsi" w:hAnsiTheme="minorHAnsi" w:cs="Arial"/>
          <w:i/>
          <w:iCs/>
          <w:lang w:val="en-US"/>
        </w:rPr>
        <w:instrText xml:space="preserve">Change of </w:instrText>
      </w:r>
      <w:r w:rsidR="008937E5" w:rsidRPr="00667A83">
        <w:rPr>
          <w:rFonts w:asciiTheme="minorHAnsi" w:hAnsiTheme="minorHAnsi" w:cs="Arial"/>
          <w:i/>
          <w:iCs/>
          <w:lang w:val="en-US" w:bidi="he-IL"/>
        </w:rPr>
        <w:instrText>name</w:instrText>
      </w:r>
      <w:bookmarkEnd w:id="478"/>
      <w:r w:rsidR="008937E5">
        <w:instrText xml:space="preserve">" \f C \l "1" </w:instrText>
      </w:r>
      <w:r w:rsidR="008937E5">
        <w:rPr>
          <w:rFonts w:asciiTheme="minorHAnsi" w:hAnsiTheme="minorHAnsi" w:cs="Arial"/>
          <w:i/>
          <w:iCs/>
          <w:lang w:val="en-US" w:bidi="he-IL"/>
        </w:rPr>
        <w:fldChar w:fldCharType="end"/>
      </w:r>
    </w:p>
    <w:p w:rsidR="008937E5" w:rsidRPr="00E8743D" w:rsidRDefault="00E8743D" w:rsidP="00B16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textAlignment w:val="auto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</w:t>
      </w:r>
      <w:r w:rsidRPr="00E8743D">
        <w:rPr>
          <w:rFonts w:asciiTheme="minorHAnsi" w:eastAsiaTheme="minorEastAsia" w:hAnsiTheme="minorHAnsi" w:cs="Arial" w:hint="eastAsia"/>
          <w:lang w:val="en-US" w:eastAsia="zh-CN"/>
        </w:rPr>
        <w:t>廷布</w:t>
      </w:r>
      <w:r>
        <w:rPr>
          <w:rFonts w:asciiTheme="minorHAnsi" w:eastAsiaTheme="minorEastAsia" w:hAnsiTheme="minorHAnsi" w:cs="Arial" w:hint="eastAsia"/>
          <w:lang w:val="en-US" w:eastAsia="zh-CN"/>
        </w:rPr>
        <w:t>的</w:t>
      </w:r>
      <w:r w:rsidRPr="00E8743D">
        <w:rPr>
          <w:rFonts w:ascii="KaiTi" w:eastAsia="KaiTi" w:hAnsi="KaiTi" w:cs="Arial" w:hint="eastAsia"/>
          <w:lang w:val="en-US" w:eastAsia="zh-CN"/>
        </w:rPr>
        <w:t>信息和通信部</w:t>
      </w:r>
      <w:r w:rsidR="00B16544">
        <w:rPr>
          <w:rFonts w:asciiTheme="minorHAnsi" w:hAnsiTheme="minorHAnsi" w:cs="Arial"/>
          <w:lang w:val="en-US"/>
        </w:rPr>
        <w:fldChar w:fldCharType="begin"/>
      </w:r>
      <w:r w:rsidR="00B16544">
        <w:instrText xml:space="preserve"> TC "</w:instrText>
      </w:r>
      <w:bookmarkStart w:id="479" w:name="_Toc417984356"/>
      <w:r w:rsidR="00B16544" w:rsidRPr="00667A83">
        <w:rPr>
          <w:rFonts w:asciiTheme="minorHAnsi" w:hAnsiTheme="minorHAnsi" w:cs="Arial"/>
          <w:i/>
          <w:iCs/>
          <w:lang w:val="en-US"/>
        </w:rPr>
        <w:instrText xml:space="preserve">Ministry of Information and Communications, </w:instrText>
      </w:r>
      <w:r w:rsidR="00B16544" w:rsidRPr="00667A83">
        <w:rPr>
          <w:rFonts w:asciiTheme="minorHAnsi" w:hAnsiTheme="minorHAnsi" w:cs="Arial"/>
          <w:lang w:val="en-US"/>
        </w:rPr>
        <w:instrText>Thimphu</w:instrText>
      </w:r>
      <w:bookmarkEnd w:id="479"/>
      <w:r w:rsidR="00B16544">
        <w:instrText xml:space="preserve">" \f C \l "1" </w:instrText>
      </w:r>
      <w:r w:rsidR="00B16544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宣布将其名称</w:t>
      </w:r>
      <w:r>
        <w:rPr>
          <w:rFonts w:asciiTheme="minorHAnsi" w:eastAsiaTheme="minorEastAsia" w:hAnsiTheme="minorHAnsi" w:hint="eastAsia"/>
          <w:lang w:eastAsia="zh-CN"/>
        </w:rPr>
        <w:t>改为</w:t>
      </w:r>
      <w:r w:rsidRPr="00E8743D">
        <w:rPr>
          <w:rFonts w:ascii="KaiTi" w:eastAsia="KaiTi" w:hAnsi="KaiTi" w:cs="Arial" w:hint="eastAsia"/>
          <w:lang w:val="en-US" w:eastAsia="zh-CN"/>
        </w:rPr>
        <w:t>信息和通信部</w:t>
      </w:r>
      <w:r w:rsidR="008937E5" w:rsidRPr="00E8743D">
        <w:rPr>
          <w:rFonts w:ascii="KaiTi" w:eastAsia="KaiTi" w:hAnsi="KaiTi" w:cs="Arial"/>
          <w:lang w:val="en-US" w:eastAsia="zh-CN"/>
        </w:rPr>
        <w:t>(</w:t>
      </w:r>
      <w:r w:rsidR="008937E5" w:rsidRPr="00B16544">
        <w:rPr>
          <w:rFonts w:eastAsia="KaiTi" w:cs="Arial"/>
          <w:lang w:val="en-US" w:eastAsia="zh-CN"/>
        </w:rPr>
        <w:t>MoIC</w:t>
      </w:r>
      <w:r w:rsidR="008937E5" w:rsidRPr="00E8743D">
        <w:rPr>
          <w:rFonts w:ascii="KaiTi" w:eastAsia="KaiTi" w:hAnsi="KaiTi" w:cs="Arial"/>
          <w:lang w:val="en-US" w:eastAsia="zh-CN"/>
        </w:rPr>
        <w:t>)</w:t>
      </w:r>
      <w:r>
        <w:rPr>
          <w:rFonts w:asciiTheme="minorHAnsi" w:eastAsiaTheme="minorEastAsia" w:hAnsiTheme="minorHAnsi" w:cs="Arial" w:hint="eastAsia"/>
          <w:lang w:val="en-US" w:eastAsia="zh-CN"/>
        </w:rPr>
        <w:t>。</w:t>
      </w:r>
    </w:p>
    <w:p w:rsidR="008937E5" w:rsidRPr="00667A83" w:rsidRDefault="008937E5" w:rsidP="00B16544">
      <w:pPr>
        <w:tabs>
          <w:tab w:val="clear" w:pos="1276"/>
        </w:tabs>
        <w:ind w:left="567" w:hanging="567"/>
        <w:jc w:val="left"/>
        <w:rPr>
          <w:rFonts w:eastAsia="SimSun"/>
          <w:lang w:val="en-US"/>
        </w:rPr>
      </w:pPr>
      <w:r>
        <w:rPr>
          <w:rFonts w:eastAsia="SimSun"/>
          <w:lang w:val="en-US" w:eastAsia="zh-CN"/>
        </w:rPr>
        <w:tab/>
      </w:r>
      <w:r w:rsidRPr="00667A83">
        <w:rPr>
          <w:rFonts w:eastAsia="SimSun"/>
          <w:lang w:val="en-US"/>
        </w:rPr>
        <w:t>Ministry of Information and Communications (MoIC)</w:t>
      </w:r>
      <w:r>
        <w:rPr>
          <w:rFonts w:eastAsia="SimSun"/>
          <w:lang w:val="en-US"/>
        </w:rPr>
        <w:br/>
      </w:r>
      <w:r w:rsidRPr="00667A83">
        <w:rPr>
          <w:rFonts w:asciiTheme="minorHAnsi" w:eastAsia="SimSun" w:hAnsiTheme="minorHAnsi" w:cs="Arial"/>
          <w:lang w:val="en-US"/>
        </w:rPr>
        <w:t>Royal Government of Bhutan</w:t>
      </w:r>
      <w:r>
        <w:rPr>
          <w:rFonts w:asciiTheme="minorHAnsi" w:eastAsia="SimSun" w:hAnsiTheme="minorHAnsi" w:cs="Arial"/>
          <w:lang w:val="en-US"/>
        </w:rPr>
        <w:br/>
      </w:r>
      <w:r w:rsidRPr="00667A83">
        <w:rPr>
          <w:rFonts w:asciiTheme="minorHAnsi" w:eastAsia="SimSun" w:hAnsiTheme="minorHAnsi" w:cs="Arial"/>
          <w:lang w:val="en-US"/>
        </w:rPr>
        <w:t>P.O. Box 278</w:t>
      </w:r>
      <w:r>
        <w:rPr>
          <w:rFonts w:asciiTheme="minorHAnsi" w:eastAsia="SimSun" w:hAnsiTheme="minorHAnsi" w:cs="Arial"/>
          <w:lang w:val="en-US"/>
        </w:rPr>
        <w:br/>
      </w:r>
      <w:r w:rsidRPr="00667A83">
        <w:rPr>
          <w:rFonts w:asciiTheme="minorHAnsi" w:eastAsia="SimSun" w:hAnsiTheme="minorHAnsi" w:cs="Arial"/>
          <w:lang w:val="en-US"/>
        </w:rPr>
        <w:t xml:space="preserve">THIMPHU </w:t>
      </w:r>
      <w:r w:rsidRPr="00667A83">
        <w:rPr>
          <w:rFonts w:asciiTheme="minorHAnsi" w:eastAsia="SimSun" w:hAnsiTheme="minorHAnsi" w:cs="Arial"/>
          <w:lang w:val="en-US"/>
        </w:rPr>
        <w:br/>
        <w:t>Bhutan</w:t>
      </w:r>
      <w:r w:rsidRPr="00667A83">
        <w:rPr>
          <w:rFonts w:asciiTheme="minorHAnsi" w:eastAsia="SimSun" w:hAnsiTheme="minorHAnsi" w:cs="Arial"/>
          <w:lang w:val="en-US"/>
        </w:rPr>
        <w:br/>
      </w:r>
      <w:r w:rsidR="00546B25">
        <w:rPr>
          <w:rFonts w:asciiTheme="minorHAnsi" w:eastAsia="SimSun" w:hAnsiTheme="minorHAnsi" w:cs="Arial"/>
          <w:lang w:val="en-US"/>
        </w:rPr>
        <w:t>电话：</w:t>
      </w:r>
      <w:r w:rsidRPr="00667A83">
        <w:rPr>
          <w:rFonts w:asciiTheme="minorHAnsi" w:eastAsia="SimSun" w:hAnsiTheme="minorHAnsi" w:cs="Arial"/>
          <w:lang w:val="en-US"/>
        </w:rPr>
        <w:tab/>
        <w:t>+975 2 322144/+975 2 322567</w:t>
      </w:r>
      <w:r>
        <w:rPr>
          <w:rFonts w:asciiTheme="minorHAnsi" w:eastAsia="SimSun" w:hAnsiTheme="minorHAnsi" w:cs="Arial"/>
          <w:lang w:val="en-US"/>
        </w:rPr>
        <w:br/>
      </w:r>
      <w:r w:rsidR="00546B25">
        <w:rPr>
          <w:rFonts w:asciiTheme="minorHAnsi" w:eastAsia="SimSun" w:hAnsiTheme="minorHAnsi" w:cs="Arial"/>
          <w:lang w:val="en-US"/>
        </w:rPr>
        <w:t>传真：</w:t>
      </w:r>
      <w:r w:rsidRPr="00667A83">
        <w:rPr>
          <w:rFonts w:asciiTheme="minorHAnsi" w:eastAsia="SimSun" w:hAnsiTheme="minorHAnsi" w:cs="Arial"/>
          <w:lang w:val="en-US"/>
        </w:rPr>
        <w:tab/>
        <w:t>+975 2 326180/+975 2 328440</w:t>
      </w:r>
      <w:r>
        <w:rPr>
          <w:rFonts w:asciiTheme="minorHAnsi" w:eastAsia="SimSun" w:hAnsiTheme="minorHAnsi" w:cs="Arial"/>
          <w:lang w:val="en-US"/>
        </w:rPr>
        <w:br/>
      </w:r>
      <w:r w:rsidR="00546B25">
        <w:rPr>
          <w:rFonts w:eastAsia="SimSun" w:hint="eastAsia"/>
          <w:lang w:val="en-US" w:eastAsia="zh-CN"/>
        </w:rPr>
        <w:t>电子邮件：</w:t>
      </w:r>
      <w:r w:rsidRPr="00667A83">
        <w:rPr>
          <w:rFonts w:eastAsia="SimSun"/>
          <w:lang w:val="en-US"/>
        </w:rPr>
        <w:tab/>
        <w:t xml:space="preserve">moic@druknet.bt/ </w:t>
      </w:r>
      <w:hyperlink r:id="rId19" w:history="1">
        <w:r w:rsidRPr="00667A83">
          <w:rPr>
            <w:rFonts w:eastAsia="SimSun"/>
            <w:lang w:val="en-US"/>
          </w:rPr>
          <w:t>director@dit.gov.bt</w:t>
        </w:r>
      </w:hyperlink>
      <w:r w:rsidRPr="00667A83">
        <w:rPr>
          <w:rFonts w:eastAsia="SimSun"/>
        </w:rPr>
        <w:br/>
      </w:r>
      <w:r w:rsidR="00546B25">
        <w:rPr>
          <w:rFonts w:eastAsia="SimSun"/>
          <w:lang w:val="en-US"/>
        </w:rPr>
        <w:t>网址：</w:t>
      </w:r>
      <w:r w:rsidRPr="00667A83">
        <w:rPr>
          <w:rFonts w:eastAsia="SimSun"/>
          <w:lang w:val="en-US"/>
        </w:rPr>
        <w:tab/>
      </w:r>
      <w:hyperlink r:id="rId20" w:history="1">
        <w:r w:rsidRPr="00667A83">
          <w:rPr>
            <w:rFonts w:eastAsia="SimSun"/>
            <w:lang w:val="en-US"/>
          </w:rPr>
          <w:t>www.moic.gov.bt</w:t>
        </w:r>
      </w:hyperlink>
    </w:p>
    <w:p w:rsidR="008937E5" w:rsidRPr="00B77803" w:rsidRDefault="00E8743D" w:rsidP="00E8743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en-US"/>
        </w:rPr>
      </w:pPr>
      <w:r>
        <w:rPr>
          <w:rFonts w:asciiTheme="minorHAnsi" w:eastAsia="SimSun" w:hAnsiTheme="minorHAnsi" w:cs="Arial" w:hint="eastAsia"/>
          <w:b/>
          <w:bCs/>
          <w:lang w:val="en-US" w:eastAsia="zh-CN"/>
        </w:rPr>
        <w:t>津巴布韦</w:t>
      </w:r>
      <w:r w:rsidR="008937E5">
        <w:rPr>
          <w:rFonts w:asciiTheme="minorHAnsi" w:eastAsia="SimSun" w:hAnsiTheme="minorHAnsi" w:cs="Arial"/>
          <w:b/>
          <w:bCs/>
          <w:lang w:val="fr-FR"/>
        </w:rPr>
        <w:fldChar w:fldCharType="begin"/>
      </w:r>
      <w:r w:rsidR="008937E5">
        <w:instrText xml:space="preserve"> TC "</w:instrText>
      </w:r>
      <w:bookmarkStart w:id="480" w:name="_Toc417984357"/>
      <w:r w:rsidR="008937E5" w:rsidRPr="00B77803">
        <w:rPr>
          <w:rFonts w:asciiTheme="minorHAnsi" w:eastAsia="SimSun" w:hAnsiTheme="minorHAnsi" w:cs="Arial"/>
          <w:b/>
          <w:bCs/>
          <w:lang w:val="en-US"/>
        </w:rPr>
        <w:instrText>Zimbabwe</w:instrText>
      </w:r>
      <w:bookmarkEnd w:id="480"/>
      <w:r w:rsidR="008937E5">
        <w:instrText xml:space="preserve">" \f C \l "1" </w:instrText>
      </w:r>
      <w:r w:rsidR="008937E5">
        <w:rPr>
          <w:rFonts w:asciiTheme="minorHAnsi" w:eastAsia="SimSun" w:hAnsiTheme="minorHAnsi" w:cs="Arial"/>
          <w:b/>
          <w:bCs/>
          <w:lang w:val="fr-FR"/>
        </w:rPr>
        <w:fldChar w:fldCharType="end"/>
      </w:r>
    </w:p>
    <w:p w:rsidR="008937E5" w:rsidRPr="00E8743D" w:rsidRDefault="00E8743D" w:rsidP="008937E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hAnsiTheme="minorHAnsi" w:cs="Arial"/>
          <w:lang w:val="en-US"/>
        </w:rPr>
        <w:t>21.III.2015</w:t>
      </w:r>
      <w:r>
        <w:rPr>
          <w:rFonts w:asciiTheme="minorHAnsi" w:eastAsiaTheme="minorEastAsia" w:hAnsiTheme="minorHAnsi" w:cs="Arial" w:hint="eastAsia"/>
          <w:lang w:val="en-US" w:eastAsia="zh-CN"/>
        </w:rPr>
        <w:t>来函：</w:t>
      </w:r>
    </w:p>
    <w:p w:rsidR="008937E5" w:rsidRPr="00667A83" w:rsidRDefault="00B16544" w:rsidP="008937E5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en-US"/>
        </w:rPr>
      </w:pPr>
      <w:r w:rsidRPr="00B16544">
        <w:rPr>
          <w:rFonts w:ascii="STKaiti" w:eastAsia="STKaiti" w:hAnsi="STKaiti" w:cs="Arial" w:hint="eastAsia"/>
          <w:lang w:val="en-US" w:eastAsia="zh-CN"/>
        </w:rPr>
        <w:t>名称变更</w:t>
      </w:r>
      <w:r w:rsidR="008937E5">
        <w:rPr>
          <w:rFonts w:asciiTheme="minorHAnsi" w:hAnsiTheme="minorHAnsi" w:cs="Arial"/>
          <w:i/>
          <w:iCs/>
          <w:lang w:val="en-US" w:bidi="he-IL"/>
        </w:rPr>
        <w:fldChar w:fldCharType="begin"/>
      </w:r>
      <w:r w:rsidR="008937E5">
        <w:instrText xml:space="preserve"> TC "</w:instrText>
      </w:r>
      <w:bookmarkStart w:id="481" w:name="_Toc417984359"/>
      <w:r w:rsidR="008937E5" w:rsidRPr="00667A83">
        <w:rPr>
          <w:rFonts w:asciiTheme="minorHAnsi" w:hAnsiTheme="minorHAnsi" w:cs="Arial"/>
          <w:i/>
          <w:iCs/>
          <w:lang w:val="en-US"/>
        </w:rPr>
        <w:instrText xml:space="preserve">Change of </w:instrText>
      </w:r>
      <w:r w:rsidR="008937E5" w:rsidRPr="00667A83">
        <w:rPr>
          <w:rFonts w:asciiTheme="minorHAnsi" w:hAnsiTheme="minorHAnsi" w:cs="Arial"/>
          <w:i/>
          <w:iCs/>
          <w:lang w:val="en-US" w:bidi="he-IL"/>
        </w:rPr>
        <w:instrText>name</w:instrText>
      </w:r>
      <w:bookmarkEnd w:id="481"/>
      <w:r w:rsidR="008937E5">
        <w:instrText xml:space="preserve">" \f C \l "1" </w:instrText>
      </w:r>
      <w:r w:rsidR="008937E5">
        <w:rPr>
          <w:rFonts w:asciiTheme="minorHAnsi" w:hAnsiTheme="minorHAnsi" w:cs="Arial"/>
          <w:i/>
          <w:iCs/>
          <w:lang w:val="en-US" w:bidi="he-IL"/>
        </w:rPr>
        <w:fldChar w:fldCharType="end"/>
      </w:r>
    </w:p>
    <w:p w:rsidR="008937E5" w:rsidRPr="00E8743D" w:rsidRDefault="00E8743D" w:rsidP="00B16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位于哈拉雷的</w:t>
      </w:r>
      <w:r w:rsidRPr="00E8743D">
        <w:rPr>
          <w:rFonts w:ascii="KaiTi" w:eastAsia="KaiTi" w:hAnsi="KaiTi" w:cs="Arial" w:hint="eastAsia"/>
          <w:lang w:val="en-US" w:eastAsia="zh-CN"/>
        </w:rPr>
        <w:t>信息和通信技术部</w:t>
      </w:r>
      <w:r w:rsidR="00B16544">
        <w:rPr>
          <w:rFonts w:asciiTheme="minorHAnsi" w:hAnsiTheme="minorHAnsi" w:cs="Arial"/>
          <w:lang w:val="en-US"/>
        </w:rPr>
        <w:fldChar w:fldCharType="begin"/>
      </w:r>
      <w:r w:rsidR="00B16544">
        <w:instrText xml:space="preserve"> TC "</w:instrText>
      </w:r>
      <w:bookmarkStart w:id="482" w:name="_Toc417984360"/>
      <w:r w:rsidR="00B16544" w:rsidRPr="00667A83">
        <w:rPr>
          <w:rFonts w:asciiTheme="minorHAnsi" w:hAnsiTheme="minorHAnsi" w:cs="Arial"/>
          <w:i/>
          <w:iCs/>
          <w:lang w:val="en-US"/>
        </w:rPr>
        <w:instrText xml:space="preserve">Ministry of Information and Communications Technology, </w:instrText>
      </w:r>
      <w:r w:rsidR="00B16544" w:rsidRPr="00667A83">
        <w:rPr>
          <w:rFonts w:asciiTheme="minorHAnsi" w:hAnsiTheme="minorHAnsi" w:cs="Arial"/>
          <w:lang w:val="en-US"/>
        </w:rPr>
        <w:instrText>Harare</w:instrText>
      </w:r>
      <w:bookmarkEnd w:id="482"/>
      <w:r w:rsidR="00B16544">
        <w:instrText xml:space="preserve">" \f C \l "1" </w:instrText>
      </w:r>
      <w:r w:rsidR="00B16544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宣布将其名称</w:t>
      </w:r>
      <w:r>
        <w:rPr>
          <w:rFonts w:asciiTheme="minorHAnsi" w:eastAsiaTheme="minorEastAsia" w:hAnsiTheme="minorHAnsi" w:hint="eastAsia"/>
          <w:lang w:eastAsia="zh-CN"/>
        </w:rPr>
        <w:t>改为</w:t>
      </w:r>
      <w:r w:rsidRPr="00E8743D">
        <w:rPr>
          <w:rFonts w:ascii="KaiTi" w:eastAsia="KaiTi" w:hAnsi="KaiTi" w:cs="Arial" w:hint="eastAsia"/>
          <w:lang w:val="en-US" w:eastAsia="zh-CN"/>
        </w:rPr>
        <w:t>信息通信技术、邮政和快递服务部</w:t>
      </w:r>
      <w:r>
        <w:rPr>
          <w:rFonts w:asciiTheme="minorHAnsi" w:eastAsiaTheme="minorEastAsia" w:hAnsiTheme="minorHAnsi" w:cs="Arial" w:hint="eastAsia"/>
          <w:i/>
          <w:iCs/>
          <w:lang w:eastAsia="zh-CN"/>
        </w:rPr>
        <w:t>。</w:t>
      </w:r>
    </w:p>
    <w:p w:rsidR="008937E5" w:rsidRPr="00667A83" w:rsidRDefault="008937E5" w:rsidP="00B16544">
      <w:pPr>
        <w:tabs>
          <w:tab w:val="clear" w:pos="1276"/>
        </w:tabs>
        <w:ind w:left="567" w:hanging="567"/>
        <w:jc w:val="left"/>
      </w:pPr>
      <w:r>
        <w:rPr>
          <w:rFonts w:eastAsia="SimSun"/>
          <w:lang w:val="en-US"/>
        </w:rPr>
        <w:tab/>
      </w:r>
      <w:r w:rsidRPr="00667A83">
        <w:rPr>
          <w:rFonts w:eastAsia="SimSun"/>
          <w:lang w:val="en-US"/>
        </w:rPr>
        <w:t>Ministry of Information Communication Technology, Postal and Courier Services</w:t>
      </w:r>
      <w:r>
        <w:rPr>
          <w:rFonts w:eastAsia="SimSun"/>
          <w:lang w:val="en-US"/>
        </w:rPr>
        <w:br/>
      </w:r>
      <w:r w:rsidRPr="00667A83">
        <w:rPr>
          <w:rFonts w:asciiTheme="minorHAnsi" w:eastAsia="SimSun" w:hAnsiTheme="minorHAnsi" w:cs="Arial"/>
          <w:lang w:val="en-US"/>
        </w:rPr>
        <w:t>Pvt. Bag CY 419, Causeway</w:t>
      </w:r>
      <w:r>
        <w:rPr>
          <w:rFonts w:asciiTheme="minorHAnsi" w:eastAsia="SimSun" w:hAnsiTheme="minorHAnsi" w:cs="Arial"/>
          <w:lang w:val="en-US"/>
        </w:rPr>
        <w:br/>
      </w:r>
      <w:r w:rsidRPr="00667A83">
        <w:rPr>
          <w:rFonts w:asciiTheme="minorHAnsi" w:eastAsia="SimSun" w:hAnsiTheme="minorHAnsi" w:cs="Arial"/>
          <w:lang w:val="en-US"/>
        </w:rPr>
        <w:t xml:space="preserve">HARARE </w:t>
      </w:r>
      <w:r>
        <w:rPr>
          <w:rFonts w:asciiTheme="minorHAnsi" w:eastAsia="SimSun" w:hAnsiTheme="minorHAnsi" w:cs="Arial"/>
          <w:lang w:val="en-US"/>
        </w:rPr>
        <w:br/>
      </w:r>
      <w:r w:rsidRPr="00667A83">
        <w:rPr>
          <w:rFonts w:asciiTheme="minorHAnsi" w:eastAsia="SimSun" w:hAnsiTheme="minorHAnsi" w:cs="Arial"/>
          <w:lang w:val="en-US"/>
        </w:rPr>
        <w:t>Zimbabwe</w:t>
      </w:r>
      <w:r>
        <w:rPr>
          <w:rFonts w:asciiTheme="minorHAnsi" w:eastAsia="SimSun" w:hAnsiTheme="minorHAnsi" w:cs="Arial"/>
          <w:lang w:val="en-US"/>
        </w:rPr>
        <w:br/>
      </w:r>
      <w:r w:rsidR="00F61021">
        <w:rPr>
          <w:rFonts w:asciiTheme="minorHAnsi" w:eastAsia="SimSun" w:hAnsiTheme="minorHAnsi" w:cs="Arial"/>
          <w:lang w:val="en-US"/>
        </w:rPr>
        <w:t>电话：</w:t>
      </w:r>
      <w:r w:rsidRPr="00667A83">
        <w:rPr>
          <w:rFonts w:asciiTheme="minorHAnsi" w:eastAsia="SimSun" w:hAnsiTheme="minorHAnsi" w:cs="Arial"/>
          <w:lang w:val="en-US"/>
        </w:rPr>
        <w:tab/>
        <w:t>+263 4793376</w:t>
      </w:r>
      <w:r>
        <w:rPr>
          <w:rFonts w:asciiTheme="minorHAnsi" w:eastAsia="SimSun" w:hAnsiTheme="minorHAnsi" w:cs="Arial"/>
          <w:lang w:val="en-US"/>
        </w:rPr>
        <w:br/>
      </w:r>
      <w:r w:rsidR="00F61021">
        <w:rPr>
          <w:rFonts w:asciiTheme="minorHAnsi" w:eastAsia="SimSun" w:hAnsiTheme="minorHAnsi" w:cs="Arial"/>
          <w:lang w:val="en-US"/>
        </w:rPr>
        <w:t>传真：</w:t>
      </w:r>
      <w:r w:rsidRPr="00667A83">
        <w:rPr>
          <w:rFonts w:asciiTheme="minorHAnsi" w:eastAsia="SimSun" w:hAnsiTheme="minorHAnsi" w:cs="Arial"/>
          <w:lang w:val="en-US"/>
        </w:rPr>
        <w:tab/>
        <w:t>+263 4737358</w:t>
      </w:r>
      <w:r>
        <w:rPr>
          <w:rFonts w:asciiTheme="minorHAnsi" w:eastAsia="SimSun" w:hAnsiTheme="minorHAnsi" w:cs="Arial"/>
          <w:lang w:val="en-US"/>
        </w:rPr>
        <w:br/>
      </w:r>
      <w:r w:rsidR="00F61021">
        <w:rPr>
          <w:rFonts w:eastAsia="SimSun"/>
          <w:lang w:val="en-US"/>
        </w:rPr>
        <w:t>网址：</w:t>
      </w:r>
      <w:r w:rsidRPr="00667A83">
        <w:rPr>
          <w:rFonts w:eastAsia="SimSun"/>
          <w:lang w:val="en-US"/>
        </w:rPr>
        <w:tab/>
      </w:r>
      <w:hyperlink r:id="rId21" w:history="1">
        <w:r w:rsidRPr="00667A83">
          <w:t>www.ictministry.gov.zw</w:t>
        </w:r>
      </w:hyperlink>
    </w:p>
    <w:p w:rsidR="00FA3FA2" w:rsidRDefault="00FA3F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A027E2" w:rsidRPr="0029673E" w:rsidRDefault="00E8743D" w:rsidP="0029673E">
      <w:pPr>
        <w:pStyle w:val="Heading20"/>
      </w:pPr>
      <w:r w:rsidRPr="0029673E">
        <w:rPr>
          <w:rFonts w:hint="eastAsia"/>
        </w:rPr>
        <w:lastRenderedPageBreak/>
        <w:t>其它来函</w:t>
      </w:r>
    </w:p>
    <w:p w:rsidR="00A027E2" w:rsidRPr="008937E5" w:rsidRDefault="00E8743D" w:rsidP="00A027E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奥地利</w:t>
      </w:r>
      <w:r w:rsidR="00A027E2">
        <w:rPr>
          <w:b/>
          <w:bCs/>
          <w:lang w:val="en-US"/>
        </w:rPr>
        <w:fldChar w:fldCharType="begin"/>
      </w:r>
      <w:r w:rsidR="00A027E2">
        <w:rPr>
          <w:lang w:eastAsia="zh-CN"/>
        </w:rPr>
        <w:instrText xml:space="preserve"> TC "</w:instrText>
      </w:r>
      <w:bookmarkStart w:id="483" w:name="_Toc417984347"/>
      <w:r w:rsidR="00A027E2" w:rsidRPr="008937E5">
        <w:rPr>
          <w:b/>
          <w:bCs/>
          <w:lang w:val="en-US" w:eastAsia="zh-CN"/>
        </w:rPr>
        <w:instrText>Austria</w:instrText>
      </w:r>
      <w:bookmarkEnd w:id="483"/>
      <w:r w:rsidR="00A027E2">
        <w:rPr>
          <w:lang w:eastAsia="zh-CN"/>
        </w:rPr>
        <w:instrText xml:space="preserve">" \f C \l "1" </w:instrText>
      </w:r>
      <w:r w:rsidR="00A027E2">
        <w:rPr>
          <w:b/>
          <w:bCs/>
          <w:lang w:val="en-US"/>
        </w:rPr>
        <w:fldChar w:fldCharType="end"/>
      </w:r>
    </w:p>
    <w:p w:rsidR="00A027E2" w:rsidRPr="008937E5" w:rsidRDefault="00F61021" w:rsidP="00A027E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4"/>
        <w:rPr>
          <w:szCs w:val="18"/>
          <w:lang w:val="en-US" w:eastAsia="zh-CN"/>
        </w:rPr>
      </w:pPr>
      <w:r>
        <w:rPr>
          <w:szCs w:val="18"/>
          <w:lang w:val="en-US" w:eastAsia="zh-CN"/>
        </w:rPr>
        <w:t>13.IV.2015</w:t>
      </w:r>
      <w:r>
        <w:rPr>
          <w:rFonts w:ascii="SimSun" w:eastAsia="SimSun" w:hAnsi="SimSun" w:cs="SimSun" w:hint="eastAsia"/>
          <w:szCs w:val="18"/>
          <w:lang w:val="en-US" w:eastAsia="zh-CN"/>
        </w:rPr>
        <w:t>来函：</w:t>
      </w:r>
    </w:p>
    <w:p w:rsidR="00E8743D" w:rsidRPr="00E91EF0" w:rsidRDefault="00E8743D" w:rsidP="00B16544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val="en-US" w:eastAsia="zh-CN"/>
        </w:rPr>
        <w:t>值此</w:t>
      </w:r>
      <w:r>
        <w:rPr>
          <w:rFonts w:eastAsiaTheme="minorEastAsia" w:hint="eastAsia"/>
          <w:lang w:eastAsia="zh-CN"/>
        </w:rPr>
        <w:t>国际</w:t>
      </w:r>
      <w:r w:rsidR="00B16544">
        <w:rPr>
          <w:rFonts w:eastAsiaTheme="minorEastAsia" w:hint="eastAsia"/>
          <w:lang w:eastAsia="zh-CN"/>
        </w:rPr>
        <w:t>业余</w:t>
      </w:r>
      <w:r>
        <w:rPr>
          <w:rFonts w:eastAsiaTheme="minorEastAsia" w:hint="eastAsia"/>
          <w:lang w:eastAsia="zh-CN"/>
        </w:rPr>
        <w:t>无线电联盟成立</w:t>
      </w:r>
      <w:r>
        <w:rPr>
          <w:rFonts w:eastAsiaTheme="minorEastAsia" w:hint="eastAsia"/>
          <w:lang w:eastAsia="zh-CN"/>
        </w:rPr>
        <w:t>90</w:t>
      </w:r>
      <w:r>
        <w:rPr>
          <w:rFonts w:eastAsiaTheme="minorEastAsia" w:hint="eastAsia"/>
          <w:lang w:eastAsia="zh-CN"/>
        </w:rPr>
        <w:t>周年</w:t>
      </w:r>
      <w:r>
        <w:rPr>
          <w:rFonts w:eastAsiaTheme="minorEastAsia" w:hint="eastAsia"/>
          <w:lang w:val="en-US" w:eastAsia="zh-CN"/>
        </w:rPr>
        <w:t>之际</w:t>
      </w:r>
      <w:r w:rsidRPr="00E91EF0">
        <w:rPr>
          <w:rFonts w:eastAsiaTheme="minorEastAsia" w:hint="eastAsia"/>
          <w:lang w:eastAsia="zh-CN"/>
        </w:rPr>
        <w:t>，</w:t>
      </w:r>
      <w:r>
        <w:rPr>
          <w:rFonts w:eastAsiaTheme="minorEastAsia" w:hint="eastAsia"/>
          <w:lang w:val="en-US" w:eastAsia="zh-CN"/>
        </w:rPr>
        <w:t>奥地利主管部门批准一些奥地利业余电台在</w:t>
      </w:r>
      <w:r w:rsidRPr="00E91EF0">
        <w:rPr>
          <w:rFonts w:eastAsiaTheme="minorEastAsia" w:hint="eastAsia"/>
          <w:lang w:eastAsia="zh-CN"/>
        </w:rPr>
        <w:t>201</w:t>
      </w:r>
      <w:r w:rsidRPr="00E91EF0">
        <w:rPr>
          <w:rFonts w:eastAsiaTheme="minorEastAsia"/>
          <w:lang w:eastAsia="zh-CN"/>
        </w:rPr>
        <w:t>5</w:t>
      </w:r>
      <w:r>
        <w:rPr>
          <w:rFonts w:eastAsiaTheme="minorEastAsia" w:hint="eastAsia"/>
          <w:lang w:val="en-US" w:eastAsia="zh-CN"/>
        </w:rPr>
        <w:t>年</w:t>
      </w:r>
      <w:r w:rsidRPr="00E91EF0">
        <w:rPr>
          <w:rFonts w:eastAsiaTheme="minorEastAsia"/>
          <w:lang w:eastAsia="zh-CN"/>
        </w:rPr>
        <w:t>4</w:t>
      </w:r>
      <w:r>
        <w:rPr>
          <w:rFonts w:eastAsiaTheme="minorEastAsia" w:hint="eastAsia"/>
          <w:lang w:val="en-US" w:eastAsia="zh-CN"/>
        </w:rPr>
        <w:t>月</w:t>
      </w:r>
      <w:r w:rsidRPr="00E91EF0"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7</w:t>
      </w:r>
      <w:r w:rsidRPr="00E91EF0"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  <w:lang w:eastAsia="zh-CN"/>
        </w:rPr>
        <w:t>19</w:t>
      </w:r>
      <w:r>
        <w:rPr>
          <w:rFonts w:eastAsiaTheme="minorEastAsia" w:hint="eastAsia"/>
          <w:lang w:val="en-US" w:eastAsia="zh-CN"/>
        </w:rPr>
        <w:t>日期间使用</w:t>
      </w:r>
      <w:r w:rsidRPr="008937E5">
        <w:rPr>
          <w:b/>
          <w:bCs/>
          <w:szCs w:val="18"/>
          <w:lang w:val="en-US" w:eastAsia="zh-CN"/>
        </w:rPr>
        <w:t>OE90IARU</w:t>
      </w:r>
      <w:r>
        <w:rPr>
          <w:rFonts w:eastAsiaTheme="minorEastAsia" w:hint="eastAsia"/>
          <w:lang w:val="en-US" w:eastAsia="zh-CN"/>
        </w:rPr>
        <w:t>的特殊呼号。</w:t>
      </w:r>
    </w:p>
    <w:p w:rsidR="00A027E2" w:rsidRPr="00E8743D" w:rsidRDefault="00A027E2" w:rsidP="00A027E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eastAsia="zh-CN"/>
        </w:rPr>
      </w:pPr>
    </w:p>
    <w:p w:rsidR="00A027E2" w:rsidRDefault="00A027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171BA" w:rsidRPr="00B96895" w:rsidRDefault="00E171BA" w:rsidP="00E171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bidi/>
        <w:adjustRightInd/>
        <w:spacing w:before="0"/>
        <w:jc w:val="left"/>
        <w:textAlignment w:val="auto"/>
        <w:rPr>
          <w:lang w:eastAsia="zh-CN"/>
        </w:rPr>
      </w:pPr>
    </w:p>
    <w:bookmarkEnd w:id="455"/>
    <w:bookmarkEnd w:id="456"/>
    <w:p w:rsidR="00E5105F" w:rsidRPr="00E8743D" w:rsidRDefault="00E8743D" w:rsidP="00E8743D">
      <w:pPr>
        <w:pStyle w:val="Heading20"/>
        <w:spacing w:before="240" w:after="40"/>
        <w:rPr>
          <w:rFonts w:eastAsiaTheme="minorEastAsia"/>
          <w:lang w:val="en-GB" w:eastAsia="zh-CN"/>
        </w:rPr>
      </w:pPr>
      <w:r w:rsidRPr="008825FB">
        <w:rPr>
          <w:rFonts w:hint="eastAsia"/>
          <w:lang w:eastAsia="zh-CN"/>
        </w:rPr>
        <w:t>业务限制</w:t>
      </w:r>
    </w:p>
    <w:p w:rsidR="00E5105F" w:rsidRPr="00075E3D" w:rsidRDefault="00E8743D" w:rsidP="00AD54EE">
      <w:pPr>
        <w:jc w:val="center"/>
      </w:pPr>
      <w:bookmarkStart w:id="484" w:name="_Toc248829287"/>
      <w:bookmarkStart w:id="485" w:name="_Toc251059440"/>
      <w:r>
        <w:rPr>
          <w:rFonts w:eastAsiaTheme="minorEastAsia" w:hint="eastAsia"/>
          <w:lang w:eastAsia="zh-CN"/>
        </w:rPr>
        <w:t>参见</w:t>
      </w:r>
      <w:r>
        <w:rPr>
          <w:rFonts w:ascii="SimSun" w:hAnsi="SimSun" w:cs="SimSun" w:hint="eastAsia"/>
          <w:lang w:eastAsia="zh-CN"/>
        </w:rPr>
        <w:t>网址</w:t>
      </w:r>
      <w:r w:rsidRPr="00E91EF0">
        <w:rPr>
          <w:rFonts w:ascii="SimSun" w:hAnsi="SimSun" w:cs="SimSun" w:hint="eastAsia"/>
          <w:lang w:eastAsia="zh-CN"/>
        </w:rPr>
        <w:t>：</w:t>
      </w:r>
      <w:hyperlink r:id="rId22" w:history="1">
        <w:r w:rsidR="00E5105F" w:rsidRPr="00075E3D">
          <w:t>www.itu.int/pub/T-SP-SR.1-2012</w:t>
        </w:r>
      </w:hyperlink>
    </w:p>
    <w:p w:rsidR="004D3370" w:rsidRPr="005B3E0F" w:rsidRDefault="004D3370" w:rsidP="004D3370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</w:tblGrid>
      <w:tr w:rsidR="00E8743D" w:rsidRPr="00F373A6" w:rsidTr="00DF158B">
        <w:tc>
          <w:tcPr>
            <w:tcW w:w="2160" w:type="dxa"/>
          </w:tcPr>
          <w:p w:rsidR="00E8743D" w:rsidRPr="00CA0E9B" w:rsidRDefault="00E8743D" w:rsidP="00DF158B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E8743D" w:rsidRPr="00F373A6" w:rsidRDefault="00E8743D" w:rsidP="00DF158B">
            <w:pPr>
              <w:pStyle w:val="Tabletext"/>
              <w:jc w:val="center"/>
              <w:rPr>
                <w:rFonts w:asciiTheme="minorHAnsi" w:hAnsiTheme="minorHAnsi"/>
                <w:iCs/>
                <w:sz w:val="20"/>
                <w:szCs w:val="20"/>
                <w:lang w:val="es-ES_tradnl"/>
              </w:rPr>
            </w:pPr>
            <w:r w:rsidRPr="00F373A6">
              <w:rPr>
                <w:rFonts w:asciiTheme="minorHAnsi" w:hAnsiTheme="minorHAnsi"/>
                <w:iCs/>
                <w:sz w:val="20"/>
                <w:szCs w:val="20"/>
                <w:lang w:val="es-ES_tradnl"/>
              </w:rPr>
              <w:t>OB</w:t>
            </w:r>
          </w:p>
        </w:tc>
      </w:tr>
      <w:tr w:rsidR="00E8743D" w:rsidRPr="00880BB6" w:rsidTr="00DF158B">
        <w:tc>
          <w:tcPr>
            <w:tcW w:w="2160" w:type="dxa"/>
          </w:tcPr>
          <w:p w:rsidR="00E8743D" w:rsidRPr="00880BB6" w:rsidRDefault="00E8743D" w:rsidP="00DF158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8743D" w:rsidRPr="00880BB6" w:rsidRDefault="00E8743D" w:rsidP="00DF158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</w:tr>
      <w:tr w:rsidR="00E8743D" w:rsidRPr="00880BB6" w:rsidTr="00DF158B">
        <w:tc>
          <w:tcPr>
            <w:tcW w:w="2160" w:type="dxa"/>
          </w:tcPr>
          <w:p w:rsidR="00E8743D" w:rsidRPr="00880BB6" w:rsidRDefault="00E8743D" w:rsidP="00DF158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8743D" w:rsidRPr="00880BB6" w:rsidRDefault="00E8743D" w:rsidP="00DF158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12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</w:tr>
      <w:tr w:rsidR="00E8743D" w:rsidTr="00DF158B">
        <w:tc>
          <w:tcPr>
            <w:tcW w:w="2160" w:type="dxa"/>
          </w:tcPr>
          <w:p w:rsidR="00E8743D" w:rsidRPr="00195CF4" w:rsidRDefault="00E8743D" w:rsidP="00DF158B">
            <w:pPr>
              <w:pStyle w:val="Tabletext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195CF4">
              <w:rPr>
                <w:rFonts w:eastAsia="SimSun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E8743D" w:rsidRDefault="00E8743D" w:rsidP="00DF158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）</w:t>
            </w:r>
          </w:p>
        </w:tc>
      </w:tr>
      <w:tr w:rsidR="00E8743D" w:rsidTr="00DF158B">
        <w:tc>
          <w:tcPr>
            <w:tcW w:w="2160" w:type="dxa"/>
          </w:tcPr>
          <w:p w:rsidR="00E8743D" w:rsidRPr="00195CF4" w:rsidRDefault="00E8743D" w:rsidP="00DF158B">
            <w:pPr>
              <w:pStyle w:val="Tabletext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195CF4">
              <w:rPr>
                <w:rFonts w:eastAsia="SimSun"/>
                <w:sz w:val="20"/>
                <w:szCs w:val="20"/>
                <w:lang w:val="es-ES_tradnl" w:eastAsia="zh-CN"/>
              </w:rPr>
              <w:t>圣多美和普林西比</w:t>
            </w:r>
          </w:p>
        </w:tc>
        <w:tc>
          <w:tcPr>
            <w:tcW w:w="1985" w:type="dxa"/>
          </w:tcPr>
          <w:p w:rsidR="00E8743D" w:rsidRDefault="00E8743D" w:rsidP="00DF158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）</w:t>
            </w:r>
          </w:p>
        </w:tc>
      </w:tr>
      <w:tr w:rsidR="00E8743D" w:rsidTr="00DF158B">
        <w:tc>
          <w:tcPr>
            <w:tcW w:w="2160" w:type="dxa"/>
          </w:tcPr>
          <w:p w:rsidR="00E8743D" w:rsidRPr="00195CF4" w:rsidRDefault="00E8743D" w:rsidP="00DF158B">
            <w:pPr>
              <w:pStyle w:val="Tabletext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195CF4">
              <w:rPr>
                <w:rFonts w:eastAsia="SimSun" w:hint="eastAsia"/>
                <w:sz w:val="20"/>
                <w:szCs w:val="20"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:rsidR="00E8743D" w:rsidRDefault="00E8743D" w:rsidP="00DF158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）</w:t>
            </w:r>
          </w:p>
        </w:tc>
      </w:tr>
      <w:tr w:rsidR="00E8743D" w:rsidRPr="004324A5" w:rsidTr="00DF158B">
        <w:tc>
          <w:tcPr>
            <w:tcW w:w="2160" w:type="dxa"/>
          </w:tcPr>
          <w:p w:rsidR="00E8743D" w:rsidRPr="00D37BC3" w:rsidRDefault="00E8743D" w:rsidP="00DF158B">
            <w:pPr>
              <w:pStyle w:val="Tabletext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 w:eastAsia="zh-CN"/>
              </w:rPr>
              <w:t>中国香港</w:t>
            </w:r>
          </w:p>
        </w:tc>
        <w:tc>
          <w:tcPr>
            <w:tcW w:w="1985" w:type="dxa"/>
          </w:tcPr>
          <w:p w:rsidR="00E8743D" w:rsidRPr="004324A5" w:rsidRDefault="00E8743D" w:rsidP="00DF158B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）</w:t>
            </w:r>
          </w:p>
        </w:tc>
      </w:tr>
    </w:tbl>
    <w:p w:rsidR="004D3370" w:rsidRPr="004324A5" w:rsidRDefault="004D3370" w:rsidP="004D3370">
      <w:pPr>
        <w:rPr>
          <w:lang w:val="en-US"/>
        </w:rPr>
      </w:pPr>
    </w:p>
    <w:p w:rsidR="00E272C7" w:rsidRDefault="00E272C7" w:rsidP="00AD54EE">
      <w:pPr>
        <w:rPr>
          <w:lang w:val="en-US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E8743D" w:rsidRPr="00115C7C" w:rsidRDefault="00E8743D" w:rsidP="00E8743D">
      <w:pPr>
        <w:pStyle w:val="Heading20"/>
        <w:rPr>
          <w:lang w:val="en-US" w:eastAsia="zh-CN"/>
        </w:rPr>
      </w:pPr>
      <w:bookmarkStart w:id="486" w:name="_Toc253407167"/>
      <w:bookmarkStart w:id="487" w:name="_Toc259783162"/>
      <w:bookmarkStart w:id="488" w:name="_Toc262631833"/>
      <w:bookmarkStart w:id="489" w:name="_Toc265056512"/>
      <w:bookmarkStart w:id="490" w:name="_Toc266181259"/>
      <w:bookmarkStart w:id="491" w:name="_Toc268774044"/>
      <w:bookmarkStart w:id="492" w:name="_Toc271700513"/>
      <w:bookmarkStart w:id="493" w:name="_Toc273023374"/>
      <w:bookmarkStart w:id="494" w:name="_Toc274223848"/>
      <w:bookmarkStart w:id="495" w:name="_Toc276717184"/>
      <w:bookmarkStart w:id="496" w:name="_Toc279669170"/>
      <w:bookmarkStart w:id="497" w:name="_Toc280349226"/>
      <w:bookmarkStart w:id="498" w:name="_Toc282526058"/>
      <w:bookmarkStart w:id="499" w:name="_Toc283737224"/>
      <w:bookmarkStart w:id="500" w:name="_Toc286218735"/>
      <w:bookmarkStart w:id="501" w:name="_Toc288660300"/>
      <w:bookmarkStart w:id="502" w:name="_Toc291005409"/>
      <w:bookmarkStart w:id="503" w:name="_Toc292704993"/>
      <w:bookmarkStart w:id="504" w:name="_Toc295387918"/>
      <w:bookmarkStart w:id="505" w:name="_Toc296675488"/>
      <w:bookmarkStart w:id="506" w:name="_Toc297804739"/>
      <w:bookmarkStart w:id="507" w:name="_Toc301945313"/>
      <w:bookmarkStart w:id="508" w:name="_Toc303344268"/>
      <w:bookmarkStart w:id="509" w:name="_Toc304892186"/>
      <w:bookmarkStart w:id="510" w:name="_Toc308530351"/>
      <w:bookmarkStart w:id="511" w:name="_Toc311103663"/>
      <w:bookmarkStart w:id="512" w:name="_Toc313973328"/>
      <w:bookmarkStart w:id="513" w:name="_Toc316479984"/>
      <w:bookmarkStart w:id="514" w:name="_Toc318965022"/>
      <w:bookmarkStart w:id="515" w:name="_Toc320536978"/>
      <w:bookmarkStart w:id="516" w:name="_Toc323035741"/>
      <w:bookmarkStart w:id="517" w:name="_Toc323904394"/>
      <w:bookmarkStart w:id="518" w:name="_Toc332272672"/>
      <w:bookmarkStart w:id="519" w:name="_Toc334776207"/>
      <w:bookmarkStart w:id="520" w:name="_Toc335901526"/>
      <w:bookmarkStart w:id="521" w:name="_Toc337110352"/>
      <w:bookmarkStart w:id="522" w:name="_Toc338779393"/>
      <w:bookmarkStart w:id="523" w:name="_Toc340225540"/>
      <w:bookmarkStart w:id="524" w:name="_Toc341451238"/>
      <w:bookmarkStart w:id="525" w:name="_Toc342912869"/>
      <w:bookmarkStart w:id="526" w:name="_Toc343262689"/>
      <w:bookmarkStart w:id="527" w:name="_Toc345579844"/>
      <w:bookmarkStart w:id="528" w:name="_Toc346885966"/>
      <w:bookmarkStart w:id="529" w:name="_Toc347929611"/>
      <w:bookmarkStart w:id="530" w:name="_Toc349288272"/>
      <w:bookmarkStart w:id="531" w:name="_Toc350415590"/>
      <w:bookmarkStart w:id="532" w:name="_Toc351549911"/>
      <w:bookmarkStart w:id="533" w:name="_Toc352940516"/>
      <w:bookmarkStart w:id="534" w:name="_Toc354053853"/>
      <w:bookmarkStart w:id="535" w:name="_Toc355708879"/>
      <w:bookmarkEnd w:id="484"/>
      <w:bookmarkEnd w:id="485"/>
      <w:r w:rsidRPr="008E5732">
        <w:rPr>
          <w:rFonts w:hint="eastAsia"/>
          <w:lang w:eastAsia="zh-CN"/>
        </w:rPr>
        <w:t>回叫和迂回呼叫程序</w:t>
      </w:r>
      <w:r w:rsidRPr="008E5732">
        <w:rPr>
          <w:lang w:eastAsia="zh-CN"/>
        </w:rPr>
        <w:br/>
      </w:r>
      <w:r w:rsidRPr="008E5732">
        <w:rPr>
          <w:rFonts w:hint="eastAsia"/>
          <w:lang w:eastAsia="zh-CN"/>
        </w:rPr>
        <w:t>（</w:t>
      </w:r>
      <w:r w:rsidRPr="008E5732">
        <w:rPr>
          <w:rFonts w:hint="eastAsia"/>
          <w:lang w:eastAsia="zh-CN"/>
        </w:rPr>
        <w:t>2006</w:t>
      </w:r>
      <w:r w:rsidRPr="008E5732">
        <w:rPr>
          <w:rFonts w:hint="eastAsia"/>
          <w:lang w:eastAsia="zh-CN"/>
        </w:rPr>
        <w:t>年全权代表大会第</w:t>
      </w:r>
      <w:r w:rsidRPr="008E5732">
        <w:rPr>
          <w:rFonts w:hint="eastAsia"/>
          <w:lang w:eastAsia="zh-CN"/>
        </w:rPr>
        <w:t>21</w:t>
      </w:r>
      <w:r w:rsidRPr="008E5732">
        <w:rPr>
          <w:rFonts w:hint="eastAsia"/>
          <w:lang w:eastAsia="zh-CN"/>
        </w:rPr>
        <w:t>号决议</w:t>
      </w:r>
      <w:r w:rsidR="00F95518">
        <w:rPr>
          <w:rFonts w:hint="eastAsia"/>
          <w:lang w:eastAsia="zh-CN"/>
        </w:rPr>
        <w:t>，</w:t>
      </w:r>
      <w:r w:rsidR="00F95518">
        <w:rPr>
          <w:lang w:eastAsia="zh-CN"/>
        </w:rPr>
        <w:t>修订版</w:t>
      </w:r>
      <w:r w:rsidRPr="008E5732">
        <w:rPr>
          <w:rFonts w:hint="eastAsia"/>
          <w:lang w:eastAsia="zh-CN"/>
        </w:rPr>
        <w:t>）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:rsidR="00E5105F" w:rsidRPr="00DB3264" w:rsidRDefault="00492544" w:rsidP="00AD54EE">
      <w:pPr>
        <w:jc w:val="center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>
        <w:rPr>
          <w:rFonts w:ascii="SimSun" w:hAnsi="SimSun" w:cs="SimSun" w:hint="eastAsia"/>
          <w:lang w:eastAsia="zh-CN"/>
        </w:rPr>
        <w:t>网址</w:t>
      </w:r>
      <w:r w:rsidRPr="002D29BD">
        <w:rPr>
          <w:rFonts w:ascii="SimSun" w:hAnsi="SimSun" w:cs="SimSun" w:hint="eastAsia"/>
          <w:lang w:val="en-US" w:eastAsia="zh-CN"/>
        </w:rPr>
        <w:t>：</w:t>
      </w:r>
      <w:r w:rsidR="00E5105F" w:rsidRPr="00290DA4">
        <w:rPr>
          <w:rFonts w:asciiTheme="minorHAnsi" w:hAnsiTheme="minorHAnsi"/>
        </w:rPr>
        <w:t>www.itu.int/pub/T-SP-PP.RES.21-2011/</w:t>
      </w: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B94F44" w:rsidRPr="00DB3264" w:rsidRDefault="00B94F44" w:rsidP="00AD54EE">
      <w:pPr>
        <w:rPr>
          <w:rFonts w:asciiTheme="minorHAnsi" w:hAnsiTheme="minorHAnsi"/>
          <w:lang w:val="en-US"/>
        </w:rPr>
        <w:sectPr w:rsidR="00B94F44" w:rsidRPr="00DB3264" w:rsidSect="00793006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D20923" w:rsidRDefault="00D209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Hei"/>
        </w:rPr>
      </w:pPr>
      <w:bookmarkStart w:id="536" w:name="_Toc253407169"/>
      <w:bookmarkStart w:id="537" w:name="_Toc259783164"/>
      <w:bookmarkStart w:id="538" w:name="_Toc266181261"/>
      <w:bookmarkStart w:id="539" w:name="_Toc268774046"/>
      <w:bookmarkStart w:id="540" w:name="_Toc271700515"/>
      <w:bookmarkStart w:id="541" w:name="_Toc273023376"/>
      <w:bookmarkStart w:id="542" w:name="_Toc274223850"/>
      <w:bookmarkStart w:id="543" w:name="_Toc276717186"/>
      <w:bookmarkStart w:id="544" w:name="_Toc279669172"/>
      <w:bookmarkStart w:id="545" w:name="_Toc280349228"/>
      <w:bookmarkStart w:id="546" w:name="_Toc282526060"/>
      <w:bookmarkStart w:id="547" w:name="_Toc283737226"/>
      <w:bookmarkStart w:id="548" w:name="_Toc286218737"/>
      <w:bookmarkStart w:id="549" w:name="_Toc288660302"/>
      <w:bookmarkStart w:id="550" w:name="_Toc291005411"/>
      <w:bookmarkStart w:id="551" w:name="_Toc292704995"/>
      <w:bookmarkStart w:id="552" w:name="_Toc295387920"/>
      <w:bookmarkStart w:id="553" w:name="_Toc296675490"/>
      <w:bookmarkStart w:id="554" w:name="_Toc297804741"/>
      <w:bookmarkStart w:id="555" w:name="_Toc301945315"/>
      <w:bookmarkStart w:id="556" w:name="_Toc303344270"/>
      <w:bookmarkStart w:id="557" w:name="_Toc304892188"/>
      <w:bookmarkStart w:id="558" w:name="_Toc308530352"/>
      <w:bookmarkStart w:id="559" w:name="_Toc311103664"/>
      <w:bookmarkStart w:id="560" w:name="_Toc313973329"/>
      <w:bookmarkStart w:id="561" w:name="_Toc316479985"/>
      <w:bookmarkStart w:id="562" w:name="_Toc318965023"/>
      <w:bookmarkStart w:id="563" w:name="_Toc320536979"/>
      <w:bookmarkStart w:id="564" w:name="_Toc321233409"/>
      <w:bookmarkStart w:id="565" w:name="_Toc321311688"/>
      <w:bookmarkStart w:id="566" w:name="_Toc321820569"/>
      <w:bookmarkStart w:id="567" w:name="_Toc323035742"/>
      <w:bookmarkStart w:id="568" w:name="_Toc323904395"/>
      <w:bookmarkStart w:id="569" w:name="_Toc332272673"/>
      <w:bookmarkStart w:id="570" w:name="_Toc334776208"/>
      <w:bookmarkStart w:id="571" w:name="_Toc335901527"/>
      <w:bookmarkStart w:id="572" w:name="_Toc337110353"/>
      <w:bookmarkStart w:id="573" w:name="_Toc338779394"/>
      <w:bookmarkStart w:id="574" w:name="_Toc340225541"/>
      <w:bookmarkStart w:id="575" w:name="_Toc341451239"/>
      <w:bookmarkStart w:id="576" w:name="_Toc342912870"/>
      <w:bookmarkStart w:id="577" w:name="_Toc343262690"/>
      <w:bookmarkStart w:id="578" w:name="_Toc345579845"/>
      <w:bookmarkStart w:id="579" w:name="_Toc346885967"/>
      <w:bookmarkStart w:id="580" w:name="_Toc347929612"/>
      <w:bookmarkStart w:id="581" w:name="_Toc349288273"/>
      <w:bookmarkStart w:id="582" w:name="_Toc350415591"/>
      <w:bookmarkStart w:id="583" w:name="_Toc351549912"/>
      <w:bookmarkStart w:id="584" w:name="_Toc352940517"/>
      <w:bookmarkStart w:id="585" w:name="_Toc354053854"/>
      <w:bookmarkStart w:id="586" w:name="_Toc355708880"/>
      <w:r>
        <w:rPr>
          <w:rFonts w:eastAsia="SimHei"/>
        </w:rPr>
        <w:lastRenderedPageBreak/>
        <w:br w:type="page"/>
      </w:r>
    </w:p>
    <w:p w:rsidR="00872C86" w:rsidRPr="005E4B05" w:rsidRDefault="00492544" w:rsidP="00AD54EE">
      <w:pPr>
        <w:pStyle w:val="Heading1"/>
        <w:spacing w:before="0"/>
        <w:ind w:left="142"/>
        <w:jc w:val="center"/>
        <w:rPr>
          <w:lang w:val="en-US" w:eastAsia="zh-CN"/>
        </w:rPr>
      </w:pPr>
      <w:r w:rsidRPr="00F373A6">
        <w:rPr>
          <w:rFonts w:ascii="SimHei" w:hAnsi="SimHei" w:hint="eastAsia"/>
          <w:lang w:val="en-US" w:eastAsia="zh-CN"/>
        </w:rPr>
        <w:lastRenderedPageBreak/>
        <w:t>对业务出版物的修正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</w:p>
    <w:p w:rsidR="00872C86" w:rsidRPr="00DB3264" w:rsidRDefault="00492544" w:rsidP="00AD54EE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492544" w:rsidRPr="00DB3264" w:rsidTr="002D4CF6">
        <w:tc>
          <w:tcPr>
            <w:tcW w:w="590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492544" w:rsidRPr="00DB3264" w:rsidTr="002D4CF6">
        <w:tc>
          <w:tcPr>
            <w:tcW w:w="590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492544" w:rsidRPr="00DB3264" w:rsidTr="002D4CF6">
        <w:tc>
          <w:tcPr>
            <w:tcW w:w="590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492544" w:rsidRPr="00DB3264" w:rsidTr="002D4CF6">
        <w:tc>
          <w:tcPr>
            <w:tcW w:w="590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492544" w:rsidRPr="00DB3264" w:rsidRDefault="00492544" w:rsidP="00DF15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315F9A" w:rsidRPr="00315F9A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315F9A">
        <w:rPr>
          <w:rFonts w:ascii="Times New Roman" w:hAnsi="Times New Roman"/>
          <w:sz w:val="2"/>
          <w:lang w:val="en-US"/>
        </w:rPr>
        <w:tab/>
      </w:r>
      <w:r w:rsidRPr="00315F9A">
        <w:rPr>
          <w:rFonts w:ascii="Times New Roman" w:hAnsi="Times New Roman"/>
          <w:sz w:val="2"/>
          <w:lang w:val="en-US"/>
        </w:rPr>
        <w:tab/>
      </w:r>
    </w:p>
    <w:p w:rsidR="00A662B9" w:rsidRPr="0029673E" w:rsidRDefault="00492544" w:rsidP="0029673E">
      <w:pPr>
        <w:pStyle w:val="Heading20"/>
      </w:pPr>
      <w:bookmarkStart w:id="587" w:name="_Toc417984364"/>
      <w:bookmarkStart w:id="588" w:name="_Toc295387921"/>
      <w:r w:rsidRPr="0029673E">
        <w:rPr>
          <w:rFonts w:hint="eastAsia"/>
        </w:rPr>
        <w:t>用于公共网络和订户的国际识别规划的移动网络代码（</w:t>
      </w:r>
      <w:r w:rsidRPr="0029673E">
        <w:t>MNC</w:t>
      </w:r>
      <w:r w:rsidRPr="0029673E">
        <w:rPr>
          <w:rFonts w:hint="eastAsia"/>
        </w:rPr>
        <w:t>）</w:t>
      </w:r>
      <w:r w:rsidRPr="0029673E">
        <w:br/>
      </w:r>
      <w:r w:rsidRPr="0029673E">
        <w:rPr>
          <w:rFonts w:hint="eastAsia"/>
        </w:rPr>
        <w:t>（依据</w:t>
      </w:r>
      <w:r w:rsidR="00A662B9" w:rsidRPr="0029673E">
        <w:t>ITU-T E.212</w:t>
      </w:r>
      <w:r w:rsidRPr="0029673E">
        <w:rPr>
          <w:rFonts w:hint="eastAsia"/>
        </w:rPr>
        <w:t>建议书</w:t>
      </w:r>
      <w:r w:rsidR="00A662B9" w:rsidRPr="0029673E">
        <w:t xml:space="preserve"> (05/2008)</w:t>
      </w:r>
      <w:r w:rsidRPr="0029673E">
        <w:rPr>
          <w:rFonts w:hint="eastAsia"/>
        </w:rPr>
        <w:t>）</w:t>
      </w:r>
      <w:r w:rsidR="00A662B9" w:rsidRPr="0029673E">
        <w:br/>
      </w:r>
      <w:r w:rsidRPr="0029673E">
        <w:rPr>
          <w:rFonts w:hint="eastAsia"/>
        </w:rPr>
        <w:t>（截至</w:t>
      </w:r>
      <w:r w:rsidR="00A662B9" w:rsidRPr="0029673E">
        <w:t>2014</w:t>
      </w:r>
      <w:r w:rsidRPr="0029673E">
        <w:rPr>
          <w:rFonts w:hint="eastAsia"/>
        </w:rPr>
        <w:t>年</w:t>
      </w:r>
      <w:r w:rsidRPr="0029673E">
        <w:rPr>
          <w:rFonts w:hint="eastAsia"/>
        </w:rPr>
        <w:t>7</w:t>
      </w:r>
      <w:r w:rsidRPr="0029673E">
        <w:rPr>
          <w:rFonts w:hint="eastAsia"/>
        </w:rPr>
        <w:t>月</w:t>
      </w:r>
      <w:r w:rsidRPr="0029673E">
        <w:rPr>
          <w:rFonts w:hint="eastAsia"/>
        </w:rPr>
        <w:t>15</w:t>
      </w:r>
      <w:r w:rsidRPr="0029673E">
        <w:rPr>
          <w:rFonts w:hint="eastAsia"/>
        </w:rPr>
        <w:t>日）</w:t>
      </w:r>
      <w:bookmarkEnd w:id="587"/>
    </w:p>
    <w:p w:rsidR="0029673E" w:rsidRDefault="00492544" w:rsidP="002967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8384"/>
        </w:tabs>
        <w:overflowPunct/>
        <w:autoSpaceDE/>
        <w:autoSpaceDN/>
        <w:adjustRightInd/>
        <w:spacing w:before="0"/>
        <w:jc w:val="center"/>
        <w:textAlignment w:val="auto"/>
        <w:rPr>
          <w:rFonts w:eastAsiaTheme="minorEastAsia"/>
          <w:color w:val="000000"/>
          <w:lang w:val="en-US" w:eastAsia="zh-CN"/>
        </w:rPr>
      </w:pPr>
      <w:r>
        <w:rPr>
          <w:rFonts w:eastAsiaTheme="minorEastAsia" w:hint="eastAsia"/>
          <w:color w:val="000000"/>
          <w:lang w:val="en-US" w:eastAsia="zh-CN"/>
        </w:rPr>
        <w:t>（国际电联《操作公报》</w:t>
      </w:r>
      <w:r w:rsidR="003348ED">
        <w:rPr>
          <w:rFonts w:eastAsiaTheme="minorEastAsia" w:hint="eastAsia"/>
          <w:color w:val="000000"/>
          <w:lang w:val="en-US" w:eastAsia="zh-CN"/>
        </w:rPr>
        <w:t>第</w:t>
      </w:r>
      <w:r>
        <w:rPr>
          <w:rFonts w:eastAsiaTheme="minorEastAsia" w:hint="eastAsia"/>
          <w:color w:val="000000"/>
          <w:lang w:val="en-US" w:eastAsia="zh-CN"/>
        </w:rPr>
        <w:t>1056</w:t>
      </w:r>
      <w:r>
        <w:rPr>
          <w:rFonts w:eastAsiaTheme="minorEastAsia" w:hint="eastAsia"/>
          <w:color w:val="000000"/>
          <w:lang w:val="en-US" w:eastAsia="zh-CN"/>
        </w:rPr>
        <w:t>期的附件</w:t>
      </w:r>
      <w:r w:rsidR="00A662B9">
        <w:rPr>
          <w:rFonts w:eastAsia="Calibri"/>
          <w:color w:val="000000"/>
          <w:lang w:val="en-US" w:eastAsia="zh-CN"/>
        </w:rPr>
        <w:t>–</w:t>
      </w:r>
      <w:r>
        <w:rPr>
          <w:rFonts w:eastAsia="Calibri"/>
          <w:color w:val="000000"/>
          <w:lang w:val="en-US" w:eastAsia="zh-CN"/>
        </w:rPr>
        <w:t xml:space="preserve"> 15.VII.2014</w:t>
      </w:r>
      <w:r>
        <w:rPr>
          <w:rFonts w:eastAsiaTheme="minorEastAsia" w:hint="eastAsia"/>
          <w:color w:val="000000"/>
          <w:lang w:val="en-US" w:eastAsia="zh-CN"/>
        </w:rPr>
        <w:t>）</w:t>
      </w:r>
      <w:r w:rsidR="00A662B9">
        <w:rPr>
          <w:rFonts w:eastAsia="Calibri"/>
          <w:color w:val="000000"/>
          <w:lang w:val="en-US" w:eastAsia="zh-CN"/>
        </w:rPr>
        <w:br/>
      </w:r>
      <w:r>
        <w:rPr>
          <w:rFonts w:eastAsiaTheme="minorEastAsia" w:hint="eastAsia"/>
          <w:color w:val="000000"/>
          <w:lang w:val="en-US" w:eastAsia="zh-CN"/>
        </w:rPr>
        <w:t>（第</w:t>
      </w:r>
      <w:r>
        <w:rPr>
          <w:rFonts w:eastAsiaTheme="minorEastAsia" w:hint="eastAsia"/>
          <w:color w:val="000000"/>
          <w:lang w:val="en-US" w:eastAsia="zh-CN"/>
        </w:rPr>
        <w:t>16</w:t>
      </w:r>
      <w:r>
        <w:rPr>
          <w:rFonts w:eastAsiaTheme="minorEastAsia" w:hint="eastAsia"/>
          <w:color w:val="000000"/>
          <w:lang w:val="en-US" w:eastAsia="zh-CN"/>
        </w:rPr>
        <w:t>号修正）</w:t>
      </w:r>
    </w:p>
    <w:p w:rsidR="0029673E" w:rsidRDefault="0029673E" w:rsidP="002967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8384"/>
        </w:tabs>
        <w:overflowPunct/>
        <w:autoSpaceDE/>
        <w:autoSpaceDN/>
        <w:adjustRightInd/>
        <w:spacing w:before="0"/>
        <w:jc w:val="center"/>
        <w:textAlignment w:val="auto"/>
        <w:rPr>
          <w:rFonts w:eastAsiaTheme="minorEastAsia"/>
          <w:color w:val="000000"/>
          <w:lang w:val="en-US" w:eastAsia="zh-CN"/>
        </w:rPr>
      </w:pPr>
    </w:p>
    <w:p w:rsidR="00A662B9" w:rsidRPr="003348ED" w:rsidRDefault="00492544" w:rsidP="002967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2552"/>
          <w:tab w:val="left" w:pos="4253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iCs/>
          <w:lang w:val="en-US" w:eastAsia="zh-CN"/>
        </w:rPr>
      </w:pPr>
      <w:r w:rsidRPr="003348ED">
        <w:rPr>
          <w:rFonts w:eastAsia="STKaiti"/>
          <w:b/>
          <w:iCs/>
          <w:color w:val="000000"/>
          <w:lang w:val="en-US" w:eastAsia="zh-CN"/>
        </w:rPr>
        <w:t>国家</w:t>
      </w:r>
      <w:r w:rsidR="00A662B9" w:rsidRPr="003348ED">
        <w:rPr>
          <w:rFonts w:eastAsia="STKaiti"/>
          <w:b/>
          <w:iCs/>
          <w:color w:val="000000"/>
          <w:lang w:val="en-US" w:eastAsia="zh-CN"/>
        </w:rPr>
        <w:t>/</w:t>
      </w:r>
      <w:r w:rsidRPr="003348ED">
        <w:rPr>
          <w:rFonts w:eastAsia="STKaiti"/>
          <w:b/>
          <w:iCs/>
          <w:color w:val="000000"/>
          <w:lang w:val="en-US" w:eastAsia="zh-CN"/>
        </w:rPr>
        <w:t>区域</w:t>
      </w:r>
      <w:r w:rsidR="0029673E">
        <w:rPr>
          <w:rFonts w:eastAsia="STKaiti"/>
          <w:b/>
          <w:iCs/>
          <w:color w:val="000000"/>
          <w:lang w:val="en-US" w:eastAsia="zh-CN"/>
        </w:rPr>
        <w:tab/>
      </w:r>
      <w:r w:rsidR="00A662B9" w:rsidRPr="003348ED">
        <w:rPr>
          <w:rFonts w:eastAsia="STKaiti"/>
          <w:b/>
          <w:iCs/>
          <w:color w:val="000000"/>
          <w:lang w:val="en-US" w:eastAsia="zh-CN"/>
        </w:rPr>
        <w:t>MCC+MNC*</w:t>
      </w:r>
      <w:r w:rsidR="0029673E">
        <w:rPr>
          <w:rFonts w:eastAsia="STKaiti"/>
          <w:b/>
          <w:iCs/>
          <w:color w:val="000000"/>
          <w:lang w:val="en-US" w:eastAsia="zh-CN"/>
        </w:rPr>
        <w:tab/>
      </w:r>
      <w:r w:rsidR="002A0C76" w:rsidRPr="003348ED">
        <w:rPr>
          <w:rFonts w:eastAsia="STKaiti" w:cs="SimSun"/>
          <w:b/>
          <w:iCs/>
          <w:color w:val="000000"/>
          <w:lang w:val="en-US" w:eastAsia="zh-CN"/>
        </w:rPr>
        <w:t>运营商</w:t>
      </w:r>
      <w:r w:rsidR="00A662B9" w:rsidRPr="003348ED">
        <w:rPr>
          <w:rFonts w:eastAsia="STKaiti"/>
          <w:b/>
          <w:iCs/>
          <w:color w:val="000000"/>
          <w:lang w:val="en-US" w:eastAsia="zh-CN"/>
        </w:rPr>
        <w:t>/</w:t>
      </w:r>
      <w:r w:rsidRPr="003348ED">
        <w:rPr>
          <w:rFonts w:eastAsia="STKaiti"/>
          <w:b/>
          <w:iCs/>
          <w:color w:val="000000"/>
          <w:lang w:val="en-US" w:eastAsia="zh-CN"/>
        </w:rPr>
        <w:t>网络</w:t>
      </w:r>
    </w:p>
    <w:p w:rsidR="00A662B9" w:rsidRPr="00D9765E" w:rsidRDefault="00492544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>
        <w:rPr>
          <w:rFonts w:eastAsiaTheme="minorEastAsia" w:hint="eastAsia"/>
          <w:b/>
          <w:color w:val="000000"/>
          <w:lang w:val="en-US" w:eastAsia="zh-CN"/>
        </w:rPr>
        <w:t>奥地利</w:t>
      </w:r>
      <w:r w:rsidR="00A662B9" w:rsidRPr="00D9765E">
        <w:rPr>
          <w:rFonts w:eastAsia="Calibri"/>
          <w:b/>
          <w:color w:val="000000"/>
          <w:lang w:val="en-US" w:eastAsia="zh-CN"/>
        </w:rPr>
        <w:t xml:space="preserve"> </w:t>
      </w:r>
      <w:r w:rsidR="00A662B9">
        <w:rPr>
          <w:rFonts w:eastAsia="Calibri"/>
          <w:b/>
          <w:color w:val="000000"/>
          <w:lang w:val="en-US" w:eastAsia="zh-CN"/>
        </w:rPr>
        <w:t xml:space="preserve">    </w:t>
      </w:r>
      <w:r w:rsidR="00A662B9" w:rsidRPr="00D9765E">
        <w:rPr>
          <w:rFonts w:eastAsia="Calibri"/>
          <w:b/>
          <w:color w:val="000000"/>
          <w:lang w:val="en-US" w:eastAsia="zh-CN"/>
        </w:rPr>
        <w:t>SUP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 w:eastAsia="zh-CN"/>
        </w:rPr>
        <w:tab/>
      </w:r>
      <w:r w:rsidRPr="00D9765E">
        <w:rPr>
          <w:rFonts w:eastAsia="Calibri"/>
          <w:color w:val="000000"/>
          <w:lang w:val="en-US"/>
        </w:rPr>
        <w:t>232 12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Orange Austria Telecommunication GmbH</w:t>
      </w:r>
    </w:p>
    <w:p w:rsidR="00A662B9" w:rsidRPr="00D9765E" w:rsidRDefault="00492544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奥地利</w:t>
      </w:r>
      <w:r w:rsidR="00A662B9" w:rsidRPr="00D9765E">
        <w:rPr>
          <w:rFonts w:eastAsia="Calibri"/>
          <w:b/>
          <w:color w:val="000000"/>
          <w:lang w:val="en-US"/>
        </w:rPr>
        <w:t xml:space="preserve"> </w:t>
      </w:r>
      <w:r w:rsidR="00A662B9">
        <w:rPr>
          <w:rFonts w:eastAsia="Calibri"/>
          <w:b/>
          <w:color w:val="000000"/>
          <w:lang w:val="en-US"/>
        </w:rPr>
        <w:t xml:space="preserve">    </w:t>
      </w:r>
      <w:r w:rsidR="00A662B9" w:rsidRPr="00D9765E">
        <w:rPr>
          <w:rFonts w:eastAsia="Calibri"/>
          <w:b/>
          <w:color w:val="000000"/>
          <w:lang w:val="en-US"/>
        </w:rPr>
        <w:t>ADD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232 08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Lycamobile Austria Ltd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232 12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A1 Telekom Austria AG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232 13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UPC Austria Services GmbH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232 16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Hutchison Drei Austria GmbH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232 17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MASS Response Service GmbH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232 18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smartspace GmbH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232 19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Tele2 Telecommunication GmbH</w:t>
      </w:r>
    </w:p>
    <w:p w:rsidR="00A662B9" w:rsidRPr="00D9765E" w:rsidRDefault="00492544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奥地利</w:t>
      </w:r>
      <w:r w:rsidR="00A662B9" w:rsidRPr="00D9765E">
        <w:rPr>
          <w:rFonts w:eastAsia="Calibri"/>
          <w:b/>
          <w:color w:val="000000"/>
          <w:lang w:val="en-US"/>
        </w:rPr>
        <w:t xml:space="preserve"> </w:t>
      </w:r>
      <w:r w:rsidR="00A662B9">
        <w:rPr>
          <w:rFonts w:eastAsia="Calibri"/>
          <w:b/>
          <w:color w:val="000000"/>
          <w:lang w:val="en-US"/>
        </w:rPr>
        <w:t xml:space="preserve">    </w:t>
      </w:r>
      <w:r w:rsidR="00A662B9" w:rsidRPr="00D9765E">
        <w:rPr>
          <w:rFonts w:eastAsia="Calibri"/>
          <w:b/>
          <w:color w:val="000000"/>
          <w:lang w:val="en-US"/>
        </w:rPr>
        <w:t>LIR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232 01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A1 Telekom Austria AG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232 02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A1 Telekom Austria AG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232 05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Hutchison Drei Austria GmbH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232 09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A1 Telekom Austria AG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232 10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Hutchison Drei Austria GmbH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232 11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A1 Telekom Austria AG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232 14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Hutchison Drei Austria GmbH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232 15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Mundio Mobile (Austria) Ltd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232 91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ÖBB - Infrastruktur AG</w:t>
      </w:r>
    </w:p>
    <w:p w:rsidR="00A662B9" w:rsidRPr="00D9765E" w:rsidRDefault="00492544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丹麦</w:t>
      </w:r>
      <w:r w:rsidR="00A662B9" w:rsidRPr="00D9765E">
        <w:rPr>
          <w:rFonts w:eastAsia="Calibri"/>
          <w:b/>
          <w:color w:val="000000"/>
          <w:lang w:val="en-US"/>
        </w:rPr>
        <w:t xml:space="preserve"> </w:t>
      </w:r>
      <w:r w:rsidR="00A662B9">
        <w:rPr>
          <w:rFonts w:eastAsia="Calibri"/>
          <w:b/>
          <w:color w:val="000000"/>
          <w:lang w:val="en-US"/>
        </w:rPr>
        <w:t xml:space="preserve">    </w:t>
      </w:r>
      <w:r w:rsidR="00A662B9" w:rsidRPr="00D9765E">
        <w:rPr>
          <w:rFonts w:eastAsia="Calibri"/>
          <w:b/>
          <w:color w:val="000000"/>
          <w:lang w:val="en-US"/>
        </w:rPr>
        <w:t>ADD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238 16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Tismi B.V.</w:t>
      </w:r>
    </w:p>
    <w:p w:rsidR="00A662B9" w:rsidRPr="00D9765E" w:rsidRDefault="00492544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苏丹</w:t>
      </w:r>
      <w:r w:rsidR="00A662B9" w:rsidRPr="00D9765E">
        <w:rPr>
          <w:rFonts w:eastAsia="Calibri"/>
          <w:b/>
          <w:color w:val="000000"/>
          <w:lang w:val="en-US"/>
        </w:rPr>
        <w:t xml:space="preserve"> </w:t>
      </w:r>
      <w:r w:rsidR="00A662B9">
        <w:rPr>
          <w:rFonts w:eastAsia="Calibri"/>
          <w:b/>
          <w:color w:val="000000"/>
          <w:lang w:val="en-US"/>
        </w:rPr>
        <w:t xml:space="preserve">    </w:t>
      </w:r>
      <w:r w:rsidR="00A662B9" w:rsidRPr="00D9765E">
        <w:rPr>
          <w:rFonts w:eastAsia="Calibri"/>
          <w:b/>
          <w:color w:val="000000"/>
          <w:lang w:val="en-US"/>
        </w:rPr>
        <w:t>ADD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634 03</w:t>
      </w:r>
      <w:r w:rsidRPr="00D9765E">
        <w:rPr>
          <w:rFonts w:ascii="Times New Roman" w:hAnsi="Times New Roman"/>
          <w:lang w:val="en-US"/>
        </w:rPr>
        <w:tab/>
      </w:r>
      <w:r w:rsidRPr="00D9765E">
        <w:rPr>
          <w:rFonts w:eastAsia="Calibri"/>
          <w:color w:val="000000"/>
          <w:lang w:val="en-US"/>
        </w:rPr>
        <w:t>MTN Sudan</w:t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D9765E">
        <w:rPr>
          <w:rFonts w:ascii="Times New Roman" w:hAnsi="Times New Roman"/>
          <w:lang w:val="en-US"/>
        </w:rPr>
        <w:tab/>
      </w:r>
      <w:r w:rsidRPr="00D9765E">
        <w:rPr>
          <w:rFonts w:ascii="Times New Roman" w:hAnsi="Times New Roman"/>
          <w:sz w:val="2"/>
          <w:lang w:val="en-US"/>
        </w:rPr>
        <w:tab/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D9765E">
        <w:rPr>
          <w:rFonts w:ascii="Times New Roman" w:hAnsi="Times New Roman"/>
          <w:sz w:val="2"/>
          <w:lang w:val="en-US"/>
        </w:rPr>
        <w:tab/>
      </w:r>
      <w:r w:rsidRPr="00D9765E">
        <w:rPr>
          <w:rFonts w:ascii="Times New Roman" w:hAnsi="Times New Roman"/>
          <w:sz w:val="2"/>
          <w:lang w:val="en-US"/>
        </w:rPr>
        <w:tab/>
      </w:r>
      <w:r w:rsidRPr="00D9765E">
        <w:rPr>
          <w:rFonts w:ascii="Times New Roman" w:hAnsi="Times New Roman"/>
          <w:sz w:val="2"/>
          <w:lang w:val="en-US"/>
        </w:rPr>
        <w:tab/>
      </w:r>
      <w:r w:rsidRPr="00D9765E">
        <w:rPr>
          <w:rFonts w:ascii="Times New Roman" w:hAnsi="Times New Roman"/>
          <w:sz w:val="2"/>
          <w:lang w:val="en-US"/>
        </w:rPr>
        <w:tab/>
      </w:r>
    </w:p>
    <w:p w:rsidR="00A662B9" w:rsidRPr="00D9765E" w:rsidRDefault="00A662B9" w:rsidP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D9765E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A662B9" w:rsidRPr="00D9765E" w:rsidRDefault="00A662B9" w:rsidP="006C54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6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D9765E">
        <w:rPr>
          <w:rFonts w:eastAsia="Calibri"/>
          <w:color w:val="000000"/>
          <w:sz w:val="16"/>
          <w:lang w:val="en-US" w:eastAsia="zh-CN"/>
        </w:rPr>
        <w:t>*</w:t>
      </w:r>
      <w:r>
        <w:rPr>
          <w:rFonts w:eastAsia="Calibri"/>
          <w:color w:val="000000"/>
          <w:sz w:val="16"/>
          <w:lang w:val="en-US" w:eastAsia="zh-CN"/>
        </w:rPr>
        <w:tab/>
      </w:r>
      <w:r w:rsidRPr="00D9765E">
        <w:rPr>
          <w:rFonts w:eastAsia="Calibri"/>
          <w:color w:val="000000"/>
          <w:sz w:val="18"/>
          <w:lang w:val="en-US" w:eastAsia="zh-CN"/>
        </w:rPr>
        <w:t>MCC</w:t>
      </w:r>
      <w:r w:rsidR="006C5458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C5458">
        <w:rPr>
          <w:rFonts w:eastAsia="Calibri"/>
          <w:color w:val="000000"/>
          <w:sz w:val="18"/>
          <w:lang w:val="en-US" w:eastAsia="zh-CN"/>
        </w:rPr>
        <w:tab/>
      </w:r>
      <w:r w:rsidR="002A0C76">
        <w:rPr>
          <w:rFonts w:ascii="SimSun" w:eastAsia="SimSun" w:hAnsi="SimSun" w:cs="SimSun" w:hint="eastAsia"/>
          <w:color w:val="000000"/>
          <w:sz w:val="18"/>
          <w:lang w:val="en-US" w:eastAsia="zh-CN"/>
        </w:rPr>
        <w:t>国家代码</w:t>
      </w:r>
      <w:r>
        <w:rPr>
          <w:rFonts w:eastAsia="Calibri"/>
          <w:color w:val="000000"/>
          <w:sz w:val="18"/>
          <w:lang w:val="en-US" w:eastAsia="zh-CN"/>
        </w:rPr>
        <w:br/>
      </w:r>
      <w:r>
        <w:rPr>
          <w:rFonts w:eastAsia="Calibri"/>
          <w:color w:val="000000"/>
          <w:sz w:val="18"/>
          <w:lang w:val="en-US" w:eastAsia="zh-CN"/>
        </w:rPr>
        <w:tab/>
      </w:r>
      <w:r w:rsidRPr="00D9765E">
        <w:rPr>
          <w:rFonts w:eastAsia="Calibri"/>
          <w:color w:val="000000"/>
          <w:sz w:val="18"/>
          <w:lang w:val="en-US" w:eastAsia="zh-CN"/>
        </w:rPr>
        <w:t>MNC</w:t>
      </w:r>
      <w:r w:rsidR="006C5458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C5458">
        <w:rPr>
          <w:rFonts w:eastAsia="Calibri"/>
          <w:color w:val="000000"/>
          <w:sz w:val="18"/>
          <w:lang w:val="en-US" w:eastAsia="zh-CN"/>
        </w:rPr>
        <w:tab/>
      </w:r>
      <w:r w:rsidR="00492544">
        <w:rPr>
          <w:rFonts w:eastAsiaTheme="minorEastAsia" w:hint="eastAsia"/>
          <w:color w:val="000000"/>
          <w:sz w:val="18"/>
          <w:lang w:val="en-US" w:eastAsia="zh-CN"/>
        </w:rPr>
        <w:t>网络代码</w:t>
      </w:r>
    </w:p>
    <w:p w:rsidR="00A662B9" w:rsidRDefault="00A662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A662B9" w:rsidRPr="00F16EC6" w:rsidRDefault="00492544" w:rsidP="00A662B9">
      <w:pPr>
        <w:pStyle w:val="Heading20"/>
        <w:spacing w:before="240"/>
        <w:rPr>
          <w:lang w:val="en-US" w:eastAsia="zh-CN"/>
        </w:rPr>
      </w:pPr>
      <w:bookmarkStart w:id="589" w:name="_Toc236568475"/>
      <w:bookmarkStart w:id="590" w:name="_Toc240772455"/>
      <w:bookmarkStart w:id="591" w:name="_Toc355708885"/>
      <w:r w:rsidRPr="00045AC8">
        <w:rPr>
          <w:rFonts w:hint="eastAsia"/>
          <w:lang w:eastAsia="zh-CN"/>
        </w:rPr>
        <w:lastRenderedPageBreak/>
        <w:t>国际信令点代码</w:t>
      </w:r>
      <w:r w:rsidRPr="00042E70">
        <w:rPr>
          <w:rFonts w:hint="eastAsia"/>
          <w:lang w:val="en-US" w:eastAsia="zh-CN"/>
        </w:rPr>
        <w:t>（</w:t>
      </w:r>
      <w:r w:rsidRPr="00042E70">
        <w:rPr>
          <w:lang w:val="en-US" w:eastAsia="zh-CN"/>
        </w:rPr>
        <w:t>ISPC</w:t>
      </w:r>
      <w:r w:rsidRPr="00042E70">
        <w:rPr>
          <w:rFonts w:hint="eastAsia"/>
          <w:lang w:val="en-US" w:eastAsia="zh-CN"/>
        </w:rPr>
        <w:t>）</w:t>
      </w:r>
      <w:r w:rsidRPr="00045AC8">
        <w:rPr>
          <w:rFonts w:hint="eastAsia"/>
          <w:lang w:eastAsia="zh-CN"/>
        </w:rPr>
        <w:t>列表</w:t>
      </w:r>
      <w:r w:rsidRPr="00042E70">
        <w:rPr>
          <w:lang w:val="en-US" w:eastAsia="zh-CN"/>
        </w:rPr>
        <w:br/>
      </w:r>
      <w:r w:rsidRPr="00042E70">
        <w:rPr>
          <w:rFonts w:hint="eastAsia"/>
          <w:lang w:val="en-US" w:eastAsia="zh-CN"/>
        </w:rPr>
        <w:t>（</w:t>
      </w:r>
      <w:r w:rsidRPr="00045AC8">
        <w:rPr>
          <w:rFonts w:hint="eastAsia"/>
          <w:lang w:eastAsia="zh-CN"/>
        </w:rPr>
        <w:t>根据</w:t>
      </w:r>
      <w:r w:rsidRPr="00042E70">
        <w:rPr>
          <w:lang w:val="en-US" w:eastAsia="zh-CN"/>
        </w:rPr>
        <w:t>ITU-T Q.708</w:t>
      </w:r>
      <w:r w:rsidRPr="00045AC8">
        <w:rPr>
          <w:rFonts w:hint="eastAsia"/>
          <w:lang w:eastAsia="zh-CN"/>
        </w:rPr>
        <w:t>建议书</w:t>
      </w:r>
      <w:r w:rsidRPr="00042E70">
        <w:rPr>
          <w:rFonts w:hint="eastAsia"/>
          <w:lang w:val="en-US" w:eastAsia="zh-CN"/>
        </w:rPr>
        <w:t>（</w:t>
      </w:r>
      <w:r w:rsidRPr="00042E70">
        <w:rPr>
          <w:lang w:val="en-US" w:eastAsia="zh-CN"/>
        </w:rPr>
        <w:t>03/</w:t>
      </w:r>
      <w:r w:rsidRPr="00042E70">
        <w:rPr>
          <w:rFonts w:hint="eastAsia"/>
          <w:lang w:val="en-US" w:eastAsia="zh-CN"/>
        </w:rPr>
        <w:t>19</w:t>
      </w:r>
      <w:r w:rsidRPr="00042E70">
        <w:rPr>
          <w:lang w:val="en-US" w:eastAsia="zh-CN"/>
        </w:rPr>
        <w:t>99</w:t>
      </w:r>
      <w:r w:rsidRPr="00042E70">
        <w:rPr>
          <w:rFonts w:hint="eastAsia"/>
          <w:lang w:val="en-US" w:eastAsia="zh-CN"/>
        </w:rPr>
        <w:t>））</w:t>
      </w:r>
      <w:r w:rsidRPr="00042E70">
        <w:rPr>
          <w:lang w:val="en-US" w:eastAsia="zh-CN"/>
        </w:rPr>
        <w:br/>
      </w:r>
      <w:r w:rsidRPr="00042E70">
        <w:rPr>
          <w:rFonts w:hint="eastAsia"/>
          <w:lang w:val="en-US" w:eastAsia="zh-CN"/>
        </w:rPr>
        <w:t>（</w:t>
      </w:r>
      <w:r w:rsidRPr="00045AC8">
        <w:rPr>
          <w:rFonts w:hint="eastAsia"/>
          <w:lang w:eastAsia="zh-CN"/>
        </w:rPr>
        <w:t>截至</w:t>
      </w:r>
      <w:r w:rsidRPr="00042E70">
        <w:rPr>
          <w:lang w:val="en-US" w:eastAsia="zh-CN"/>
        </w:rPr>
        <w:t>2015</w:t>
      </w:r>
      <w:r w:rsidRPr="00045AC8">
        <w:rPr>
          <w:rFonts w:hint="eastAsia"/>
          <w:lang w:eastAsia="zh-CN"/>
        </w:rPr>
        <w:t>年</w:t>
      </w:r>
      <w:r w:rsidRPr="00042E70">
        <w:rPr>
          <w:lang w:val="en-US" w:eastAsia="zh-CN"/>
        </w:rPr>
        <w:t>1</w:t>
      </w:r>
      <w:r w:rsidRPr="00045AC8">
        <w:rPr>
          <w:rFonts w:hint="eastAsia"/>
          <w:lang w:eastAsia="zh-CN"/>
        </w:rPr>
        <w:t>月</w:t>
      </w:r>
      <w:r w:rsidRPr="00042E70">
        <w:rPr>
          <w:lang w:val="en-US" w:eastAsia="zh-CN"/>
        </w:rPr>
        <w:t>1</w:t>
      </w:r>
      <w:r w:rsidRPr="00045AC8">
        <w:rPr>
          <w:rFonts w:hint="eastAsia"/>
          <w:lang w:eastAsia="zh-CN"/>
        </w:rPr>
        <w:t>日</w:t>
      </w:r>
      <w:r w:rsidRPr="00042E70">
        <w:rPr>
          <w:rFonts w:hint="eastAsia"/>
          <w:lang w:val="en-US" w:eastAsia="zh-CN"/>
        </w:rPr>
        <w:t>）</w:t>
      </w:r>
      <w:bookmarkEnd w:id="589"/>
      <w:bookmarkEnd w:id="590"/>
      <w:bookmarkEnd w:id="591"/>
    </w:p>
    <w:p w:rsidR="00A662B9" w:rsidRPr="00F16EC6" w:rsidRDefault="00492544" w:rsidP="0049254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（国际电联《操作公报》第</w:t>
      </w:r>
      <w:r w:rsidRPr="00490C13">
        <w:rPr>
          <w:lang w:eastAsia="zh-CN"/>
        </w:rPr>
        <w:t>1067 – 1.I.201</w:t>
      </w:r>
      <w:r w:rsidRPr="00045AC8">
        <w:rPr>
          <w:lang w:eastAsia="zh-CN"/>
        </w:rPr>
        <w:t>5</w:t>
      </w:r>
      <w:r>
        <w:rPr>
          <w:rFonts w:eastAsiaTheme="minorEastAsia" w:hint="eastAsia"/>
          <w:lang w:eastAsia="zh-CN"/>
        </w:rPr>
        <w:t>期的附件</w:t>
      </w:r>
      <w:r>
        <w:rPr>
          <w:rFonts w:ascii="SimSun" w:eastAsia="SimSun" w:hAnsi="SimSun" w:hint="eastAsia"/>
          <w:lang w:eastAsia="zh-CN"/>
        </w:rPr>
        <w:t>）</w:t>
      </w:r>
      <w:r w:rsidRPr="00490C13">
        <w:rPr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号修正</w:t>
      </w:r>
      <w:r w:rsidRPr="007341D4">
        <w:rPr>
          <w:rFonts w:eastAsiaTheme="minorEastAsia" w:hint="eastAsia"/>
          <w:lang w:eastAsia="zh-CN"/>
        </w:rPr>
        <w:t>）</w:t>
      </w:r>
    </w:p>
    <w:p w:rsidR="00A662B9" w:rsidRPr="00F16EC6" w:rsidRDefault="00A662B9" w:rsidP="00A662B9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662B9" w:rsidRPr="00F16EC6" w:rsidTr="002A67E4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A662B9" w:rsidRPr="00F16EC6" w:rsidRDefault="00492544" w:rsidP="00FA72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A662B9" w:rsidRPr="00F16EC6" w:rsidRDefault="00492544" w:rsidP="00FA72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662B9" w:rsidRPr="00F16EC6" w:rsidRDefault="00492544" w:rsidP="00FA72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A662B9" w:rsidRPr="00F16EC6" w:rsidTr="002A67E4">
        <w:trPr>
          <w:cantSplit/>
          <w:trHeight w:val="227"/>
          <w:tblHeader/>
        </w:trPr>
        <w:tc>
          <w:tcPr>
            <w:tcW w:w="909" w:type="dxa"/>
          </w:tcPr>
          <w:p w:rsidR="00A662B9" w:rsidRPr="00F16EC6" w:rsidRDefault="00A662B9" w:rsidP="00FA72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16EC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16EC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662B9" w:rsidRPr="00F16EC6" w:rsidRDefault="00A662B9" w:rsidP="00FA72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662B9" w:rsidRPr="00F16EC6" w:rsidRDefault="00A662B9" w:rsidP="00FA72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A662B9" w:rsidRPr="00F16EC6" w:rsidTr="00FA724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2B9" w:rsidRPr="00F16EC6" w:rsidRDefault="00492544" w:rsidP="00FA72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匈牙利</w:t>
            </w:r>
            <w:r w:rsidR="00A662B9" w:rsidRPr="00F16EC6">
              <w:rPr>
                <w:b/>
              </w:rPr>
              <w:t xml:space="preserve">    SUP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6-251-7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14303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TRIOTEL-I1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Triotel Telecommunications Ltd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2B9" w:rsidRPr="00F16EC6" w:rsidRDefault="00492544" w:rsidP="004925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日本</w:t>
            </w:r>
            <w:r w:rsidR="00A662B9" w:rsidRPr="00F16EC6">
              <w:rPr>
                <w:b/>
              </w:rPr>
              <w:t xml:space="preserve">  </w:t>
            </w:r>
            <w:r>
              <w:rPr>
                <w:rFonts w:eastAsiaTheme="minorEastAsia" w:hint="eastAsia"/>
                <w:b/>
                <w:lang w:eastAsia="zh-CN"/>
              </w:rPr>
              <w:t xml:space="preserve">     </w:t>
            </w:r>
            <w:r w:rsidR="00A662B9" w:rsidRPr="00F16EC6">
              <w:rPr>
                <w:b/>
              </w:rPr>
              <w:t xml:space="preserve"> LIR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4-083-0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8856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Kyoto1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4-083-1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8857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Chiba1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4-083-2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8858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Chiba2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4-083-6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8862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Chiba3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4-084-5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8869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4-084-6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8870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4-085-0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8872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Kyoto2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4-085-1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8873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Kyoto3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4-085-2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8874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Chiba4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4-085-4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8876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Kyoto4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4-087-0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8888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Osaka1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4-087-1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8889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Osaka2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SoftBank Mobile Corp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2B9" w:rsidRPr="00F16EC6" w:rsidRDefault="00492544" w:rsidP="00FA72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西班牙</w:t>
            </w:r>
            <w:r w:rsidR="00A662B9" w:rsidRPr="00F16EC6">
              <w:rPr>
                <w:b/>
              </w:rPr>
              <w:t xml:space="preserve">    SUP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7-254-7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16375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Space Telecommunications  Systems, S.L.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2B9" w:rsidRPr="00F16EC6" w:rsidRDefault="00492544" w:rsidP="00FA72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西班牙</w:t>
            </w:r>
            <w:r w:rsidR="00A662B9" w:rsidRPr="00F16EC6">
              <w:rPr>
                <w:b/>
              </w:rPr>
              <w:t xml:space="preserve">    ADD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2-027-1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4313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Zamudio (Vizcaya)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2-027-2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4314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Vitoria (Álava)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Euskaltel, S.A.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2-031-2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4346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ADENET SYSTEMS, S.L.</w:t>
            </w:r>
          </w:p>
        </w:tc>
      </w:tr>
      <w:tr w:rsidR="00A662B9" w:rsidRPr="00D13B33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2-031-4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4348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Madrid Norte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16EC6">
              <w:rPr>
                <w:bCs/>
                <w:sz w:val="18"/>
                <w:szCs w:val="22"/>
                <w:lang w:val="es-ES_tradnl"/>
              </w:rPr>
              <w:t>TELEFÓNICA INTERNATIONAL WHOLESALE SERVICES, S.L. UNIPERSONAL</w:t>
            </w:r>
          </w:p>
        </w:tc>
      </w:tr>
      <w:tr w:rsidR="00A662B9" w:rsidRPr="00D13B33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2-031-5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4349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Madrid Alias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16EC6">
              <w:rPr>
                <w:bCs/>
                <w:sz w:val="18"/>
                <w:szCs w:val="22"/>
                <w:lang w:val="es-ES_tradnl"/>
              </w:rPr>
              <w:t>TELEFÓNICA INTERNATIONAL WHOLESALE SERVICES, S.L. UNIPERSONAL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2B9" w:rsidRPr="00F16EC6" w:rsidRDefault="00492544" w:rsidP="004925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美国</w:t>
            </w:r>
            <w:r w:rsidR="00A662B9" w:rsidRPr="00F16EC6">
              <w:rPr>
                <w:b/>
              </w:rPr>
              <w:t xml:space="preserve">    ADD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3-192-6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7686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Madison, WI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2B9" w:rsidRPr="00F16EC6" w:rsidRDefault="00492544" w:rsidP="004925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越南</w:t>
            </w:r>
            <w:r w:rsidR="00A662B9" w:rsidRPr="00F16EC6">
              <w:rPr>
                <w:b/>
              </w:rPr>
              <w:t xml:space="preserve">    SUP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4-103-1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9017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EVN Telecom (EVNT)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4-103-2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9018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EVN Telecom (EVNT)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2B9" w:rsidRPr="00F16EC6" w:rsidRDefault="00492544" w:rsidP="00A662B9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越南</w:t>
            </w:r>
            <w:r w:rsidR="00A662B9" w:rsidRPr="00F16EC6">
              <w:rPr>
                <w:b/>
              </w:rPr>
              <w:t xml:space="preserve">    </w:t>
            </w:r>
            <w:r>
              <w:rPr>
                <w:rFonts w:eastAsiaTheme="minorEastAsia" w:hint="eastAsia"/>
                <w:b/>
                <w:lang w:eastAsia="zh-CN"/>
              </w:rPr>
              <w:t xml:space="preserve">      </w:t>
            </w:r>
            <w:r w:rsidR="00A662B9" w:rsidRPr="00F16EC6">
              <w:rPr>
                <w:b/>
              </w:rPr>
              <w:t>ADD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4-103-1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9017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IGW HCM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FPT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4-205-0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9832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GMSC Hanoi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Gtel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4-205-1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9833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GMSC Ho Chi Minh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Gtel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4-205-2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9834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NGN Gateway Hanoi, HiE9200 Exchange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4-205-3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9835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NGN Gateway Ho Chi Minh, HiE9200 Exchange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4-205-4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9836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STPHNI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Mobifone-VMS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4-205-5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9837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GTMSC Hanoi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Mobifone-VMS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4-205-6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9838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STPHCM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Mobifone-VMS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4-205-7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9839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GTMSC HoChiMinh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Mobifone-VMS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62B9" w:rsidRPr="00F16EC6" w:rsidRDefault="00492544" w:rsidP="004925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越南</w:t>
            </w:r>
            <w:r w:rsidR="00A662B9" w:rsidRPr="00F16EC6">
              <w:rPr>
                <w:b/>
              </w:rPr>
              <w:t xml:space="preserve">    LIR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4-103-0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9016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IGW Ha Noi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Vietel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4-103-3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9019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HCM-IDD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Saigon Postel Corporation (SPT)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4-103-4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9020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ISTP Ha Noi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Vietel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4-103-5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9021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Alias Point Code for NGN Gateways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4-103-6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9022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ISPT HCM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Vietel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4-103-7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9023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Gateway Danang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4-104-0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9024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TDM Gateway Hanoi, AXE Exchange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4-104-1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9025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TDM Gateway Danang, AXE Exchange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4-104-2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9026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TDM Gateway Ho Chi Minh, AXE Exchange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4-104-3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9027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SCCP Gateway Hanoi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4-104-4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9028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SCCP Gateway Ho Chi Minh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4-104-5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9029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Signalling Transfer Point Gateway Hanoi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4-104-6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9030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Signalling Transfer Point Gateway Ho Chi Minh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F16EC6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A662B9" w:rsidRPr="00F16EC6" w:rsidTr="00FA72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4-104-7</w:t>
            </w:r>
          </w:p>
        </w:tc>
        <w:tc>
          <w:tcPr>
            <w:tcW w:w="909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9031</w:t>
            </w:r>
          </w:p>
        </w:tc>
        <w:tc>
          <w:tcPr>
            <w:tcW w:w="2640" w:type="dxa"/>
            <w:shd w:val="clear" w:color="auto" w:fill="auto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IGW HCM</w:t>
            </w:r>
          </w:p>
        </w:tc>
        <w:tc>
          <w:tcPr>
            <w:tcW w:w="4009" w:type="dxa"/>
          </w:tcPr>
          <w:p w:rsidR="00A662B9" w:rsidRPr="00F16EC6" w:rsidRDefault="00A662B9" w:rsidP="00FA7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6EC6">
              <w:rPr>
                <w:bCs/>
                <w:sz w:val="18"/>
                <w:szCs w:val="22"/>
                <w:lang w:val="fr-FR"/>
              </w:rPr>
              <w:t>Vietel</w:t>
            </w:r>
          </w:p>
        </w:tc>
      </w:tr>
    </w:tbl>
    <w:p w:rsidR="00A662B9" w:rsidRPr="00F16EC6" w:rsidRDefault="00A662B9" w:rsidP="00A662B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F16EC6">
        <w:rPr>
          <w:position w:val="6"/>
          <w:sz w:val="16"/>
          <w:szCs w:val="16"/>
          <w:lang w:val="fr-FR"/>
        </w:rPr>
        <w:t>____________</w:t>
      </w:r>
    </w:p>
    <w:p w:rsidR="00492544" w:rsidRPr="00F16EC6" w:rsidRDefault="00A662B9" w:rsidP="001E1A2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  <w:r w:rsidRPr="00F16EC6">
        <w:rPr>
          <w:sz w:val="16"/>
          <w:szCs w:val="16"/>
          <w:lang w:val="fr-FR" w:eastAsia="zh-CN"/>
        </w:rPr>
        <w:t>ISPC</w:t>
      </w:r>
      <w:r w:rsidR="001E1A2A"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F16EC6">
        <w:rPr>
          <w:sz w:val="16"/>
          <w:szCs w:val="16"/>
          <w:lang w:val="fr-FR" w:eastAsia="zh-CN"/>
        </w:rPr>
        <w:tab/>
      </w:r>
      <w:r w:rsidR="00492544"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A662B9" w:rsidRPr="00F16EC6" w:rsidRDefault="00A662B9" w:rsidP="00A662B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:rsidR="00A662B9" w:rsidRPr="00A662B9" w:rsidRDefault="00A662B9" w:rsidP="00001A30">
      <w:pPr>
        <w:rPr>
          <w:lang w:val="es-ES_tradnl" w:eastAsia="zh-CN"/>
        </w:rPr>
      </w:pPr>
    </w:p>
    <w:p w:rsidR="004A7EB6" w:rsidRDefault="004A7E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 w:eastAsia="zh-CN"/>
        </w:rPr>
      </w:pPr>
      <w:r>
        <w:rPr>
          <w:lang w:val="es-ES_tradnl" w:eastAsia="zh-CN"/>
        </w:rPr>
        <w:br w:type="page"/>
      </w:r>
    </w:p>
    <w:p w:rsidR="00492544" w:rsidRPr="00815B7D" w:rsidRDefault="00492544" w:rsidP="00492544">
      <w:pPr>
        <w:pStyle w:val="Heading20"/>
        <w:spacing w:before="240"/>
        <w:rPr>
          <w:lang w:val="en-US" w:eastAsia="zh-CN"/>
        </w:rPr>
      </w:pPr>
      <w:bookmarkStart w:id="592" w:name="_Toc352940523"/>
      <w:bookmarkStart w:id="593" w:name="_Toc354053860"/>
      <w:bookmarkStart w:id="594" w:name="_Toc355708886"/>
      <w:r w:rsidRPr="00A86254">
        <w:rPr>
          <w:lang w:eastAsia="zh-CN"/>
        </w:rPr>
        <w:lastRenderedPageBreak/>
        <w:t>国内编号方案</w:t>
      </w:r>
      <w:r w:rsidRPr="00A86254">
        <w:rPr>
          <w:lang w:eastAsia="zh-CN"/>
        </w:rPr>
        <w:br/>
      </w:r>
      <w:r w:rsidRPr="00A86254">
        <w:rPr>
          <w:lang w:eastAsia="zh-CN"/>
        </w:rPr>
        <w:t>（根据</w:t>
      </w:r>
      <w:r w:rsidRPr="00A86254">
        <w:rPr>
          <w:lang w:eastAsia="zh-CN"/>
        </w:rPr>
        <w:t>ITU-T E.129</w:t>
      </w:r>
      <w:r w:rsidRPr="00A86254">
        <w:rPr>
          <w:lang w:eastAsia="zh-CN"/>
        </w:rPr>
        <w:t>建议书</w:t>
      </w:r>
      <w:r w:rsidRPr="00A86254">
        <w:rPr>
          <w:rFonts w:hint="eastAsia"/>
          <w:lang w:eastAsia="zh-CN"/>
        </w:rPr>
        <w:t>（</w:t>
      </w:r>
      <w:r w:rsidRPr="00A86254">
        <w:rPr>
          <w:rFonts w:hint="eastAsia"/>
          <w:lang w:eastAsia="zh-CN"/>
        </w:rPr>
        <w:t>0</w:t>
      </w:r>
      <w:r w:rsidRPr="00A86254">
        <w:rPr>
          <w:lang w:eastAsia="zh-CN"/>
        </w:rPr>
        <w:t>1/20</w:t>
      </w:r>
      <w:r w:rsidRPr="00A86254">
        <w:rPr>
          <w:rFonts w:hint="eastAsia"/>
          <w:lang w:eastAsia="zh-CN"/>
        </w:rPr>
        <w:t>13</w:t>
      </w:r>
      <w:r w:rsidRPr="00A86254">
        <w:rPr>
          <w:lang w:eastAsia="zh-CN"/>
        </w:rPr>
        <w:t>）</w:t>
      </w:r>
      <w:bookmarkEnd w:id="592"/>
      <w:bookmarkEnd w:id="593"/>
      <w:bookmarkEnd w:id="594"/>
      <w:r w:rsidRPr="00A86254">
        <w:rPr>
          <w:lang w:eastAsia="zh-CN"/>
        </w:rPr>
        <w:t>）</w:t>
      </w:r>
    </w:p>
    <w:p w:rsidR="00A027E2" w:rsidRPr="00A027E2" w:rsidRDefault="00492544" w:rsidP="00A027E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</w:pPr>
      <w:r>
        <w:rPr>
          <w:rFonts w:eastAsiaTheme="minorEastAsia" w:hint="eastAsia"/>
          <w:lang w:eastAsia="zh-CN"/>
        </w:rPr>
        <w:t>网址：</w:t>
      </w:r>
      <w:hyperlink r:id="rId27" w:history="1">
        <w:r w:rsidR="00A027E2" w:rsidRPr="00A027E2">
          <w:rPr>
            <w:rFonts w:eastAsia="SimSun"/>
          </w:rPr>
          <w:t>www.itu.int/itu-t/inr/nnp/index.html</w:t>
        </w:r>
      </w:hyperlink>
    </w:p>
    <w:p w:rsidR="00492544" w:rsidRDefault="00492544" w:rsidP="00492544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92544" w:rsidRDefault="00492544" w:rsidP="00492544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492544" w:rsidRPr="00815B7D" w:rsidRDefault="00492544" w:rsidP="00492544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rFonts w:cs="Arial"/>
          <w:lang w:eastAsia="zh-CN"/>
        </w:rPr>
        <w:t>1.</w:t>
      </w:r>
      <w:r w:rsidRPr="00492544">
        <w:rPr>
          <w:lang w:eastAsia="zh-CN"/>
        </w:rPr>
        <w:t xml:space="preserve"> </w:t>
      </w:r>
      <w:r w:rsidRPr="00A027E2">
        <w:rPr>
          <w:lang w:eastAsia="zh-CN"/>
        </w:rPr>
        <w:t>IV</w:t>
      </w:r>
      <w:r>
        <w:rPr>
          <w:rFonts w:cs="Arial"/>
          <w:lang w:eastAsia="zh-CN"/>
        </w:rPr>
        <w:t>.2015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A027E2" w:rsidRPr="00A027E2" w:rsidRDefault="00A027E2" w:rsidP="00A027E2">
      <w:pPr>
        <w:rPr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CC43A0" w:rsidRPr="00A027E2" w:rsidTr="00CC43A0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A0" w:rsidRPr="001904BF" w:rsidRDefault="00CC43A0" w:rsidP="00DF15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43A0" w:rsidRPr="0051719B" w:rsidRDefault="00CC43A0" w:rsidP="00DF15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51719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A027E2" w:rsidRPr="00A027E2" w:rsidTr="00CC43A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2" w:rsidRPr="00A027E2" w:rsidRDefault="00CC43A0" w:rsidP="00CC43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>
              <w:rPr>
                <w:rFonts w:asciiTheme="minorHAnsi" w:eastAsia="SimSun" w:hAnsiTheme="minorHAnsi" w:hint="eastAsia"/>
                <w:lang w:val="en-US" w:eastAsia="zh-CN"/>
              </w:rPr>
              <w:t>刚果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2" w:rsidRPr="00A027E2" w:rsidRDefault="00A027E2" w:rsidP="00A027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A027E2">
              <w:rPr>
                <w:rFonts w:asciiTheme="minorHAnsi" w:eastAsia="SimSun" w:hAnsiTheme="minorHAnsi"/>
                <w:lang w:val="en-US"/>
              </w:rPr>
              <w:t>+242</w:t>
            </w:r>
          </w:p>
        </w:tc>
      </w:tr>
      <w:tr w:rsidR="00A027E2" w:rsidRPr="00A027E2" w:rsidTr="00CC43A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2" w:rsidRPr="00A027E2" w:rsidRDefault="00CC43A0" w:rsidP="00CC43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>
              <w:rPr>
                <w:rFonts w:asciiTheme="minorHAnsi" w:eastAsia="SimSun" w:hAnsiTheme="minorHAnsi" w:hint="eastAsia"/>
                <w:lang w:val="en-US" w:eastAsia="zh-CN"/>
              </w:rPr>
              <w:t>约旦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2" w:rsidRPr="00A027E2" w:rsidRDefault="00A027E2" w:rsidP="00A027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A027E2">
              <w:rPr>
                <w:rFonts w:asciiTheme="minorHAnsi" w:eastAsia="SimSun" w:hAnsiTheme="minorHAnsi"/>
                <w:lang w:val="en-US"/>
              </w:rPr>
              <w:t>+962</w:t>
            </w:r>
          </w:p>
        </w:tc>
      </w:tr>
      <w:tr w:rsidR="00A027E2" w:rsidRPr="00A027E2" w:rsidTr="00CC43A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2" w:rsidRPr="00A027E2" w:rsidRDefault="00CC43A0" w:rsidP="00CC43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>
              <w:rPr>
                <w:rFonts w:asciiTheme="minorHAnsi" w:eastAsia="SimSun" w:hAnsiTheme="minorHAnsi" w:hint="eastAsia"/>
                <w:lang w:val="en-US" w:eastAsia="zh-CN"/>
              </w:rPr>
              <w:t>塞舌尔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2" w:rsidRPr="00A027E2" w:rsidRDefault="00A027E2" w:rsidP="00A027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A027E2">
              <w:rPr>
                <w:rFonts w:asciiTheme="minorHAnsi" w:eastAsia="SimSun" w:hAnsiTheme="minorHAnsi"/>
                <w:lang w:val="en-US"/>
              </w:rPr>
              <w:t>+248</w:t>
            </w:r>
          </w:p>
        </w:tc>
      </w:tr>
      <w:bookmarkEnd w:id="588"/>
    </w:tbl>
    <w:p w:rsidR="00BA4143" w:rsidRPr="003142D8" w:rsidRDefault="00BA4143" w:rsidP="00F11DED">
      <w:pPr>
        <w:rPr>
          <w:lang w:val="de-CH"/>
        </w:rPr>
      </w:pPr>
    </w:p>
    <w:sectPr w:rsidR="00BA4143" w:rsidRPr="003142D8" w:rsidSect="00793006">
      <w:footerReference w:type="first" r:id="rId28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3C" w:rsidRDefault="005B0B3C">
      <w:r>
        <w:separator/>
      </w:r>
    </w:p>
  </w:endnote>
  <w:endnote w:type="continuationSeparator" w:id="0">
    <w:p w:rsidR="005B0B3C" w:rsidRDefault="005B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9673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673E" w:rsidRDefault="0029673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673E" w:rsidRPr="007F091C" w:rsidRDefault="0029673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673E" w:rsidRDefault="0029673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9673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9673E" w:rsidRPr="007F091C" w:rsidRDefault="0029673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96A41">
            <w:rPr>
              <w:rFonts w:ascii="Microsoft YaHei" w:eastAsia="Microsoft YaHei" w:hAnsi="Microsoft YaHei" w:cs="Microsoft YaHei" w:hint="eastAsia"/>
              <w:noProof/>
              <w:color w:val="FFFFFF"/>
              <w:lang w:val="es-ES_tradnl"/>
            </w:rPr>
            <w:t>第</w:t>
          </w:r>
          <w:r w:rsidR="00B96A41">
            <w:rPr>
              <w:noProof/>
              <w:color w:val="FFFFFF"/>
              <w:lang w:val="es-ES_tradnl"/>
            </w:rPr>
            <w:t>1075</w:t>
          </w:r>
          <w:r w:rsidR="00B96A41">
            <w:rPr>
              <w:rFonts w:ascii="Microsoft YaHei" w:eastAsia="Microsoft YaHei" w:hAnsi="Microsoft YaHei" w:cs="Microsoft YaHei" w:hint="eastAsia"/>
              <w:noProof/>
              <w:color w:val="FFFFFF"/>
              <w:lang w:val="es-ES_tradnl"/>
            </w:rPr>
            <w:t>期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96A41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9673E" w:rsidRPr="00911AE9" w:rsidRDefault="0029673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29673E" w:rsidRPr="008149B6" w:rsidRDefault="0029673E" w:rsidP="008149B6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9673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9673E" w:rsidRPr="00911AE9" w:rsidRDefault="0029673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29673E" w:rsidRPr="007F091C" w:rsidRDefault="0029673E" w:rsidP="001E1A2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96A41">
            <w:rPr>
              <w:rFonts w:ascii="Microsoft YaHei" w:eastAsia="Microsoft YaHei" w:hAnsi="Microsoft YaHei" w:cs="Microsoft YaHei" w:hint="eastAsia"/>
              <w:noProof/>
              <w:color w:val="FFFFFF"/>
              <w:lang w:val="es-ES_tradnl"/>
            </w:rPr>
            <w:t>第</w:t>
          </w:r>
          <w:r w:rsidR="00B96A41">
            <w:rPr>
              <w:noProof/>
              <w:color w:val="FFFFFF"/>
              <w:lang w:val="es-ES_tradnl"/>
            </w:rPr>
            <w:t>1075</w:t>
          </w:r>
          <w:r w:rsidR="00B96A41">
            <w:rPr>
              <w:rFonts w:ascii="Microsoft YaHei" w:eastAsia="Microsoft YaHei" w:hAnsi="Microsoft YaHei" w:cs="Microsoft YaHei" w:hint="eastAsia"/>
              <w:noProof/>
              <w:color w:val="FFFFFF"/>
              <w:lang w:val="es-ES_tradnl"/>
            </w:rPr>
            <w:t>期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96A41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9673E" w:rsidRPr="008149B6" w:rsidRDefault="002967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3E" w:rsidRPr="00726FFC" w:rsidRDefault="0029673E" w:rsidP="0072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3C" w:rsidRDefault="005B0B3C">
      <w:r>
        <w:separator/>
      </w:r>
    </w:p>
  </w:footnote>
  <w:footnote w:type="continuationSeparator" w:id="0">
    <w:p w:rsidR="005B0B3C" w:rsidRDefault="005B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3E" w:rsidRDefault="00296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3E" w:rsidRDefault="00296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3862F2A"/>
    <w:multiLevelType w:val="hybridMultilevel"/>
    <w:tmpl w:val="3EB40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B690A"/>
    <w:multiLevelType w:val="hybridMultilevel"/>
    <w:tmpl w:val="1BF8733A"/>
    <w:lvl w:ilvl="0" w:tplc="19D6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0"/>
  </w:num>
  <w:num w:numId="4">
    <w:abstractNumId w:val="18"/>
  </w:num>
  <w:num w:numId="5">
    <w:abstractNumId w:val="2"/>
  </w:num>
  <w:num w:numId="6">
    <w:abstractNumId w:val="38"/>
  </w:num>
  <w:num w:numId="7">
    <w:abstractNumId w:val="40"/>
  </w:num>
  <w:num w:numId="8">
    <w:abstractNumId w:val="5"/>
  </w:num>
  <w:num w:numId="9">
    <w:abstractNumId w:val="1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5">
    <w:abstractNumId w:val="19"/>
  </w:num>
  <w:num w:numId="16">
    <w:abstractNumId w:val="3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7"/>
  </w:num>
  <w:num w:numId="22">
    <w:abstractNumId w:val="33"/>
  </w:num>
  <w:num w:numId="23">
    <w:abstractNumId w:val="26"/>
  </w:num>
  <w:num w:numId="24">
    <w:abstractNumId w:val="13"/>
  </w:num>
  <w:num w:numId="25">
    <w:abstractNumId w:val="11"/>
  </w:num>
  <w:num w:numId="26">
    <w:abstractNumId w:val="29"/>
  </w:num>
  <w:num w:numId="27">
    <w:abstractNumId w:val="30"/>
  </w:num>
  <w:num w:numId="28">
    <w:abstractNumId w:val="36"/>
  </w:num>
  <w:num w:numId="29">
    <w:abstractNumId w:val="12"/>
  </w:num>
  <w:num w:numId="30">
    <w:abstractNumId w:val="20"/>
  </w:num>
  <w:num w:numId="31">
    <w:abstractNumId w:val="28"/>
  </w:num>
  <w:num w:numId="32">
    <w:abstractNumId w:val="25"/>
  </w:num>
  <w:num w:numId="33">
    <w:abstractNumId w:val="14"/>
  </w:num>
  <w:num w:numId="3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3"/>
  </w:num>
  <w:num w:numId="38">
    <w:abstractNumId w:val="15"/>
  </w:num>
  <w:num w:numId="39">
    <w:abstractNumId w:val="22"/>
  </w:num>
  <w:num w:numId="40">
    <w:abstractNumId w:val="17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4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305"/>
    <w:rsid w:val="00012BA9"/>
    <w:rsid w:val="00012E06"/>
    <w:rsid w:val="000136BD"/>
    <w:rsid w:val="0001371D"/>
    <w:rsid w:val="00013949"/>
    <w:rsid w:val="00013EC2"/>
    <w:rsid w:val="00013FDF"/>
    <w:rsid w:val="00014025"/>
    <w:rsid w:val="00014125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085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C36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E70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90F"/>
    <w:rsid w:val="00082A76"/>
    <w:rsid w:val="00082C77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A3D"/>
    <w:rsid w:val="000A1F79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9DB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59BB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BC5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CAF"/>
    <w:rsid w:val="00125221"/>
    <w:rsid w:val="0012550E"/>
    <w:rsid w:val="001259D0"/>
    <w:rsid w:val="001260CC"/>
    <w:rsid w:val="00126215"/>
    <w:rsid w:val="0012654D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734E"/>
    <w:rsid w:val="00177C8A"/>
    <w:rsid w:val="00177CD9"/>
    <w:rsid w:val="00180473"/>
    <w:rsid w:val="001804B1"/>
    <w:rsid w:val="00180843"/>
    <w:rsid w:val="001808B0"/>
    <w:rsid w:val="00181CA4"/>
    <w:rsid w:val="0018252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A2A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5DA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86D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FAB"/>
    <w:rsid w:val="00271057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73E"/>
    <w:rsid w:val="00296B9F"/>
    <w:rsid w:val="00296F36"/>
    <w:rsid w:val="002972B3"/>
    <w:rsid w:val="002973A6"/>
    <w:rsid w:val="0029751A"/>
    <w:rsid w:val="00297CBD"/>
    <w:rsid w:val="002A00E4"/>
    <w:rsid w:val="002A03BA"/>
    <w:rsid w:val="002A0473"/>
    <w:rsid w:val="002A0A2C"/>
    <w:rsid w:val="002A0AEE"/>
    <w:rsid w:val="002A0C76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6132"/>
    <w:rsid w:val="002F62A9"/>
    <w:rsid w:val="002F6F1E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E11"/>
    <w:rsid w:val="00333AE8"/>
    <w:rsid w:val="00333D4A"/>
    <w:rsid w:val="00333EB4"/>
    <w:rsid w:val="0033420D"/>
    <w:rsid w:val="0033428A"/>
    <w:rsid w:val="003348ED"/>
    <w:rsid w:val="003355E0"/>
    <w:rsid w:val="0033592A"/>
    <w:rsid w:val="00335B5F"/>
    <w:rsid w:val="00336186"/>
    <w:rsid w:val="00336993"/>
    <w:rsid w:val="00336B50"/>
    <w:rsid w:val="00336EAC"/>
    <w:rsid w:val="00336F65"/>
    <w:rsid w:val="00337024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F02"/>
    <w:rsid w:val="00383895"/>
    <w:rsid w:val="00383AAD"/>
    <w:rsid w:val="00385879"/>
    <w:rsid w:val="00385CFB"/>
    <w:rsid w:val="0038685B"/>
    <w:rsid w:val="00386945"/>
    <w:rsid w:val="0038698D"/>
    <w:rsid w:val="00386D4F"/>
    <w:rsid w:val="0038735F"/>
    <w:rsid w:val="003877BD"/>
    <w:rsid w:val="00387DA3"/>
    <w:rsid w:val="00387DD9"/>
    <w:rsid w:val="00390812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CFF"/>
    <w:rsid w:val="003D4D0F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1144"/>
    <w:rsid w:val="00421B15"/>
    <w:rsid w:val="00422046"/>
    <w:rsid w:val="004224AA"/>
    <w:rsid w:val="0042285E"/>
    <w:rsid w:val="00422A6C"/>
    <w:rsid w:val="00422B19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6689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544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8C9"/>
    <w:rsid w:val="00496A4B"/>
    <w:rsid w:val="0049705A"/>
    <w:rsid w:val="00497601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E2"/>
    <w:rsid w:val="004A6674"/>
    <w:rsid w:val="004A6746"/>
    <w:rsid w:val="004A6D9B"/>
    <w:rsid w:val="004A71E0"/>
    <w:rsid w:val="004A7E9B"/>
    <w:rsid w:val="004A7EB6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6312"/>
    <w:rsid w:val="004F6319"/>
    <w:rsid w:val="004F6360"/>
    <w:rsid w:val="004F63FC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5CB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6B25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E1D"/>
    <w:rsid w:val="00570003"/>
    <w:rsid w:val="00570190"/>
    <w:rsid w:val="00571DED"/>
    <w:rsid w:val="005728BB"/>
    <w:rsid w:val="00572A7C"/>
    <w:rsid w:val="005736D8"/>
    <w:rsid w:val="005737E0"/>
    <w:rsid w:val="00574193"/>
    <w:rsid w:val="00574943"/>
    <w:rsid w:val="00574A2A"/>
    <w:rsid w:val="00575348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168B"/>
    <w:rsid w:val="005A2468"/>
    <w:rsid w:val="005A2B8D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0B3C"/>
    <w:rsid w:val="005B11E0"/>
    <w:rsid w:val="005B13C0"/>
    <w:rsid w:val="005B1533"/>
    <w:rsid w:val="005B1707"/>
    <w:rsid w:val="005B1FC9"/>
    <w:rsid w:val="005B281F"/>
    <w:rsid w:val="005B3301"/>
    <w:rsid w:val="005B3761"/>
    <w:rsid w:val="005B3E0F"/>
    <w:rsid w:val="005B40EB"/>
    <w:rsid w:val="005B4C6C"/>
    <w:rsid w:val="005B4F67"/>
    <w:rsid w:val="005B5B32"/>
    <w:rsid w:val="005B5B37"/>
    <w:rsid w:val="005B5C2B"/>
    <w:rsid w:val="005B5D08"/>
    <w:rsid w:val="005B5DEC"/>
    <w:rsid w:val="005B62AC"/>
    <w:rsid w:val="005B6565"/>
    <w:rsid w:val="005B6967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7435"/>
    <w:rsid w:val="005C76F9"/>
    <w:rsid w:val="005C775E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D19"/>
    <w:rsid w:val="005E1E92"/>
    <w:rsid w:val="005E2F8F"/>
    <w:rsid w:val="005E3379"/>
    <w:rsid w:val="005E34F5"/>
    <w:rsid w:val="005E3BE3"/>
    <w:rsid w:val="005E3CD1"/>
    <w:rsid w:val="005E41C4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530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D55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10F9"/>
    <w:rsid w:val="006B12E8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4AF0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3202"/>
    <w:rsid w:val="006C3D2C"/>
    <w:rsid w:val="006C3ED5"/>
    <w:rsid w:val="006C414A"/>
    <w:rsid w:val="006C5458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BCF"/>
    <w:rsid w:val="007002B6"/>
    <w:rsid w:val="0070046B"/>
    <w:rsid w:val="007004D4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D6F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6F1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D58"/>
    <w:rsid w:val="008222B6"/>
    <w:rsid w:val="00823184"/>
    <w:rsid w:val="008236BD"/>
    <w:rsid w:val="00823704"/>
    <w:rsid w:val="00823F01"/>
    <w:rsid w:val="00824F12"/>
    <w:rsid w:val="0082532C"/>
    <w:rsid w:val="008259C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BB4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609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BF7"/>
    <w:rsid w:val="009332CF"/>
    <w:rsid w:val="00933861"/>
    <w:rsid w:val="00933A20"/>
    <w:rsid w:val="00933F5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6474"/>
    <w:rsid w:val="009F65DF"/>
    <w:rsid w:val="009F7633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58EA"/>
    <w:rsid w:val="00A061C0"/>
    <w:rsid w:val="00A0620C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21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B2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0C41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6E1"/>
    <w:rsid w:val="00A60A4D"/>
    <w:rsid w:val="00A60F0E"/>
    <w:rsid w:val="00A616D8"/>
    <w:rsid w:val="00A6189E"/>
    <w:rsid w:val="00A61A0E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2B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71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2F"/>
    <w:rsid w:val="00AE5F54"/>
    <w:rsid w:val="00AE65A4"/>
    <w:rsid w:val="00AE6FA9"/>
    <w:rsid w:val="00AE7DEB"/>
    <w:rsid w:val="00AF00CB"/>
    <w:rsid w:val="00AF02C7"/>
    <w:rsid w:val="00AF067B"/>
    <w:rsid w:val="00AF07B6"/>
    <w:rsid w:val="00AF08E4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1A5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6544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FCE"/>
    <w:rsid w:val="00B3024F"/>
    <w:rsid w:val="00B30B12"/>
    <w:rsid w:val="00B30B78"/>
    <w:rsid w:val="00B30C34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A41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B6B"/>
    <w:rsid w:val="00BC25FE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1064"/>
    <w:rsid w:val="00CC1A54"/>
    <w:rsid w:val="00CC22B0"/>
    <w:rsid w:val="00CC29E9"/>
    <w:rsid w:val="00CC3099"/>
    <w:rsid w:val="00CC3275"/>
    <w:rsid w:val="00CC35B8"/>
    <w:rsid w:val="00CC3D93"/>
    <w:rsid w:val="00CC43A0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01C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3B3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923"/>
    <w:rsid w:val="00D20C1E"/>
    <w:rsid w:val="00D21C24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7B6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3F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4F4"/>
    <w:rsid w:val="00DA65C0"/>
    <w:rsid w:val="00DA6DBB"/>
    <w:rsid w:val="00DA727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13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8C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8B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5B58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167"/>
    <w:rsid w:val="00E572F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3D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472"/>
    <w:rsid w:val="00EB156D"/>
    <w:rsid w:val="00EB171A"/>
    <w:rsid w:val="00EB177D"/>
    <w:rsid w:val="00EB1A6A"/>
    <w:rsid w:val="00EB211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0E72"/>
    <w:rsid w:val="00EF1374"/>
    <w:rsid w:val="00EF1A6A"/>
    <w:rsid w:val="00EF1C46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B2B"/>
    <w:rsid w:val="00F41086"/>
    <w:rsid w:val="00F412EA"/>
    <w:rsid w:val="00F42673"/>
    <w:rsid w:val="00F42882"/>
    <w:rsid w:val="00F42A44"/>
    <w:rsid w:val="00F43030"/>
    <w:rsid w:val="00F4311E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021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7AC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18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244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DD"/>
    <w:rsid w:val="00FF3374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695C8E-8692-43D6-9BF8-74675A1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3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9673E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73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9673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kumbakia@yahoo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ictministry.gov.z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info@tatt.org.t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bernard.hill@tcsi.org.sb" TargetMode="External"/><Relationship Id="rId20" Type="http://schemas.openxmlformats.org/officeDocument/2006/relationships/hyperlink" Target="http://www.moic.gov.b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eader" Target="header1.xml"/><Relationship Id="rId28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director@dit.gov.b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http://www.itu.int/itu-t/inr/nnp/index.html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0A0E-F3CA-4E95-9815-5EA062CD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14148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第1075期</dc:title>
  <dc:creator>ITU</dc:creator>
  <cp:lastModifiedBy>Gao, Lili</cp:lastModifiedBy>
  <cp:revision>27</cp:revision>
  <cp:lastPrinted>2015-05-05T13:44:00Z</cp:lastPrinted>
  <dcterms:created xsi:type="dcterms:W3CDTF">2015-05-14T13:07:00Z</dcterms:created>
  <dcterms:modified xsi:type="dcterms:W3CDTF">2015-05-18T08:00:00Z</dcterms:modified>
</cp:coreProperties>
</file>