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343CA9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343CA9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343CA9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343CA9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343CA9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343CA9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343CA9" w:rsidRDefault="008322B0" w:rsidP="00723B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343CA9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3B05DC" w:rsidRPr="00343CA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112</w:t>
            </w:r>
            <w:r w:rsidR="00723BF2" w:rsidRPr="00343CA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343CA9" w:rsidRDefault="003B05DC" w:rsidP="00723B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343CA9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343CA9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723BF2" w:rsidRPr="00343CA9">
              <w:rPr>
                <w:rFonts w:eastAsia="SimSun"/>
                <w:color w:val="FFFFFF" w:themeColor="background1"/>
              </w:rPr>
              <w:t>V</w:t>
            </w:r>
            <w:r w:rsidR="001559F3" w:rsidRPr="00343CA9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343CA9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343CA9" w:rsidRDefault="008322B0" w:rsidP="00763259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B05DC" w:rsidRPr="00343CA9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763259" w:rsidRPr="00343CA9">
              <w:rPr>
                <w:rFonts w:eastAsia="SimSun"/>
                <w:color w:val="FFFFFF" w:themeColor="background1"/>
                <w:sz w:val="20"/>
                <w:szCs w:val="26"/>
              </w:rPr>
              <w:t>4</w:t>
            </w:r>
            <w:r w:rsidRPr="00343CA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63259" w:rsidRPr="00343CA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أبريل</w:t>
            </w:r>
            <w:r w:rsidRPr="00343CA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343CA9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343CA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343CA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343CA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343CA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343CA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343CA9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343CA9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343CA9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343CA9">
              <w:rPr>
                <w:rFonts w:eastAsia="SimSun"/>
                <w:bCs/>
                <w:sz w:val="14"/>
                <w:szCs w:val="18"/>
              </w:rPr>
              <w:t>1211</w:t>
            </w:r>
            <w:r w:rsidRPr="00343CA9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343CA9">
              <w:rPr>
                <w:rFonts w:eastAsia="SimSun"/>
                <w:bCs/>
                <w:sz w:val="14"/>
                <w:szCs w:val="18"/>
              </w:rPr>
              <w:t>20</w:t>
            </w:r>
            <w:r w:rsidRPr="00343CA9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343CA9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343CA9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343CA9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343CA9">
              <w:rPr>
                <w:rFonts w:eastAsia="SimSun"/>
                <w:bCs/>
                <w:sz w:val="14"/>
                <w:szCs w:val="18"/>
              </w:rPr>
              <w:t>41</w:t>
            </w:r>
            <w:r w:rsidRPr="00343CA9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Cs/>
                <w:sz w:val="14"/>
                <w:szCs w:val="18"/>
              </w:rPr>
              <w:t>22</w:t>
            </w:r>
            <w:r w:rsidRPr="00343CA9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Cs/>
                <w:sz w:val="14"/>
                <w:szCs w:val="18"/>
              </w:rPr>
              <w:t>730</w:t>
            </w:r>
            <w:r w:rsidRPr="00343CA9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343CA9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343CA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343CA9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343CA9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343CA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43CA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43CA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343CA9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343CA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343CA9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343CA9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343CA9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343CA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43CA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43CA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43CA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343CA9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343CA9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343CA9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343CA9" w:rsidRDefault="00B37D30" w:rsidP="00F56542">
      <w:pPr>
        <w:spacing w:before="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343CA9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343CA9" w:rsidRDefault="00B94BF0" w:rsidP="008F30B2">
      <w:pPr>
        <w:spacing w:before="0"/>
        <w:ind w:right="-170"/>
        <w:jc w:val="right"/>
        <w:rPr>
          <w:rFonts w:eastAsia="SimSun"/>
          <w:i/>
          <w:iCs/>
          <w:rtl/>
          <w:lang w:bidi="ar-SY"/>
        </w:rPr>
      </w:pPr>
      <w:r w:rsidRPr="00343CA9">
        <w:rPr>
          <w:rFonts w:eastAsia="SimSun" w:hint="cs"/>
          <w:i/>
          <w:iCs/>
          <w:rtl/>
          <w:lang w:bidi="ar-SY"/>
        </w:rPr>
        <w:t>الصفحة</w:t>
      </w:r>
    </w:p>
    <w:p w:rsidR="002960A6" w:rsidRPr="00343CA9" w:rsidRDefault="00482C5D" w:rsidP="00A63672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noProof/>
          <w:szCs w:val="22"/>
          <w:rtl/>
          <w:lang w:eastAsia="zh-CN"/>
        </w:rPr>
      </w:pPr>
      <w:r w:rsidRPr="00343CA9">
        <w:rPr>
          <w:rFonts w:ascii="Calibri" w:eastAsia="SimSun" w:hAnsi="Calibri"/>
          <w:noProof/>
          <w:rtl/>
          <w:lang w:eastAsia="zh-CN" w:bidi="ar-EG"/>
        </w:rPr>
        <w:fldChar w:fldCharType="begin"/>
      </w:r>
      <w:r w:rsidRPr="00343CA9">
        <w:rPr>
          <w:rFonts w:ascii="Calibri" w:eastAsia="SimSun" w:hAnsi="Calibri"/>
          <w:noProof/>
          <w:rtl/>
          <w:lang w:eastAsia="zh-CN" w:bidi="ar-EG"/>
        </w:rPr>
        <w:instrText xml:space="preserve"> </w:instrText>
      </w:r>
      <w:r w:rsidRPr="00343CA9">
        <w:rPr>
          <w:rFonts w:ascii="Calibri" w:eastAsia="SimSun" w:hAnsi="Calibri"/>
          <w:noProof/>
          <w:lang w:eastAsia="zh-CN" w:bidi="ar-EG"/>
        </w:rPr>
        <w:instrText>TOC</w:instrText>
      </w:r>
      <w:r w:rsidRPr="00343CA9">
        <w:rPr>
          <w:rFonts w:ascii="Calibri" w:eastAsia="SimSun" w:hAnsi="Calibri"/>
          <w:noProof/>
          <w:rtl/>
          <w:lang w:eastAsia="zh-CN" w:bidi="ar-EG"/>
        </w:rPr>
        <w:instrText xml:space="preserve"> \</w:instrText>
      </w:r>
      <w:r w:rsidRPr="00343CA9">
        <w:rPr>
          <w:rFonts w:ascii="Calibri" w:eastAsia="SimSun" w:hAnsi="Calibri"/>
          <w:noProof/>
          <w:lang w:eastAsia="zh-CN" w:bidi="ar-EG"/>
        </w:rPr>
        <w:instrText>h \z \t "Heading_1,1,Countries _Name,2,Heading_B,2,Heading b,2,Heading_2,2</w:instrText>
      </w:r>
      <w:r w:rsidRPr="00343CA9">
        <w:rPr>
          <w:rFonts w:ascii="Calibri" w:eastAsia="SimSun" w:hAnsi="Calibri"/>
          <w:noProof/>
          <w:rtl/>
          <w:lang w:eastAsia="zh-CN" w:bidi="ar-EG"/>
        </w:rPr>
        <w:instrText xml:space="preserve">" </w:instrText>
      </w:r>
      <w:r w:rsidRPr="00343CA9">
        <w:rPr>
          <w:rFonts w:ascii="Calibri" w:eastAsia="SimSun" w:hAnsi="Calibri"/>
          <w:noProof/>
          <w:rtl/>
          <w:lang w:eastAsia="zh-CN" w:bidi="ar-EG"/>
        </w:rPr>
        <w:fldChar w:fldCharType="separate"/>
      </w:r>
      <w:hyperlink w:anchor="_Toc482376256" w:history="1">
        <w:r w:rsidR="002960A6" w:rsidRPr="00343CA9">
          <w:rPr>
            <w:rStyle w:val="Hyperlink"/>
            <w:rFonts w:ascii="Calibri" w:eastAsia="SimSun" w:hAnsi="Calibri" w:hint="cs"/>
            <w:b/>
            <w:bCs/>
            <w:noProof/>
            <w:rtl/>
          </w:rPr>
          <w:t>معلومات</w:t>
        </w:r>
        <w:r w:rsidR="002960A6" w:rsidRPr="00343CA9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b/>
            <w:bCs/>
            <w:noProof/>
            <w:rtl/>
          </w:rPr>
          <w:t>عامة</w:t>
        </w:r>
      </w:hyperlink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57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القوائم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الملحقة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بالنشرة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التشغيلية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للاتحاد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  <w:lang w:bidi="ar-EG"/>
          </w:rPr>
          <w:t xml:space="preserve">: </w:t>
        </w:r>
        <w:r w:rsidR="002960A6" w:rsidRPr="00343CA9">
          <w:rPr>
            <w:rStyle w:val="Hyperlink"/>
            <w:rFonts w:ascii="Calibri" w:eastAsia="SimSun" w:hAnsi="Calibri" w:hint="cs"/>
            <w:i/>
            <w:iCs/>
            <w:noProof/>
            <w:rtl/>
            <w:lang w:bidi="ar-SY"/>
          </w:rPr>
          <w:t>ملاحظة من مكتب تقييس الاتصالات</w:t>
        </w:r>
        <w:r w:rsidR="002960A6" w:rsidRPr="00343CA9">
          <w:rPr>
            <w:rStyle w:val="Hyperlink"/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Style w:val="Hyperlink"/>
            <w:rFonts w:ascii="Calibri" w:eastAsia="SimSun" w:hAnsi="Calibri"/>
            <w:noProof/>
            <w:webHidden/>
          </w:rPr>
          <w:tab/>
        </w:r>
      </w:hyperlink>
      <w:r w:rsidR="00BA2D9C">
        <w:rPr>
          <w:rStyle w:val="Hyperlink"/>
          <w:rFonts w:ascii="Calibri" w:eastAsia="SimSun" w:hAnsi="Calibri"/>
          <w:noProof/>
          <w:color w:val="auto"/>
          <w:szCs w:val="22"/>
          <w:u w:val="none"/>
        </w:rPr>
        <w:t>3</w:t>
      </w:r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58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الموافقة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على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توصيات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قطاع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تقييس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الاتصالات</w:t>
        </w:r>
        <w:r w:rsidR="002960A6" w:rsidRPr="00343CA9">
          <w:rPr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Fonts w:ascii="Calibri" w:eastAsia="SimSun" w:hAnsi="Calibri"/>
            <w:noProof/>
            <w:webHidden/>
          </w:rPr>
          <w:tab/>
        </w:r>
      </w:hyperlink>
      <w:r w:rsidR="00BA2D9C">
        <w:rPr>
          <w:rFonts w:ascii="Calibri" w:eastAsia="SimSun" w:hAnsi="Calibri"/>
          <w:szCs w:val="22"/>
        </w:rPr>
        <w:t>4</w:t>
      </w:r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59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تخصيص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الرموز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الدليلية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لمناطق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>/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شبكات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التشوير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/>
            <w:noProof/>
          </w:rPr>
          <w:t>(SANC)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(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التوصية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/>
            <w:noProof/>
          </w:rPr>
          <w:t>ITU-T Q.708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/>
            <w:noProof/>
          </w:rPr>
          <w:t>(99/03)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>)</w:t>
        </w:r>
        <w:r w:rsidR="002960A6" w:rsidRPr="00343CA9">
          <w:rPr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Fonts w:ascii="Calibri" w:eastAsia="SimSun" w:hAnsi="Calibri"/>
            <w:noProof/>
            <w:webHidden/>
          </w:rPr>
          <w:tab/>
        </w:r>
      </w:hyperlink>
      <w:r w:rsidR="00BA2D9C">
        <w:rPr>
          <w:rFonts w:ascii="Calibri" w:eastAsia="SimSun" w:hAnsi="Calibri"/>
          <w:szCs w:val="22"/>
        </w:rPr>
        <w:t>6</w:t>
      </w:r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60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الخدمة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الهاتفية</w:t>
        </w:r>
        <w:r w:rsidR="002960A6" w:rsidRPr="00343CA9">
          <w:rPr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Fonts w:ascii="Calibri" w:eastAsia="SimSun" w:hAnsi="Calibri"/>
            <w:noProof/>
            <w:webHidden/>
          </w:rPr>
          <w:tab/>
        </w:r>
      </w:hyperlink>
      <w:r w:rsidR="00BA2D9C">
        <w:rPr>
          <w:rFonts w:ascii="Calibri" w:eastAsia="SimSun" w:hAnsi="Calibri"/>
          <w:szCs w:val="22"/>
        </w:rPr>
        <w:t>6</w:t>
      </w:r>
    </w:p>
    <w:p w:rsidR="002960A6" w:rsidRPr="00343CA9" w:rsidRDefault="00556C93" w:rsidP="00BA2D9C">
      <w:pPr>
        <w:pStyle w:val="TOC2"/>
        <w:tabs>
          <w:tab w:val="clear" w:pos="8788"/>
          <w:tab w:val="clear" w:pos="9639"/>
          <w:tab w:val="right" w:leader="dot" w:pos="8789"/>
          <w:tab w:val="left" w:pos="9356"/>
        </w:tabs>
        <w:rPr>
          <w:rFonts w:eastAsia="SimSun"/>
          <w:szCs w:val="22"/>
          <w:rtl/>
          <w:lang w:eastAsia="zh-CN"/>
        </w:rPr>
      </w:pPr>
      <w:hyperlink w:anchor="_Toc482376261" w:history="1">
        <w:r w:rsidR="002960A6" w:rsidRPr="00343CA9">
          <w:rPr>
            <w:rStyle w:val="Hyperlink"/>
            <w:rFonts w:eastAsia="SimSun" w:hint="cs"/>
            <w:rtl/>
          </w:rPr>
          <w:t>الدانمارك</w:t>
        </w:r>
        <w:r w:rsidR="002960A6" w:rsidRPr="00343CA9">
          <w:rPr>
            <w:rStyle w:val="Hyperlink"/>
            <w:rFonts w:eastAsia="SimSun"/>
            <w:rtl/>
          </w:rPr>
          <w:t xml:space="preserve"> </w:t>
        </w:r>
        <w:r w:rsidR="002960A6" w:rsidRPr="00343CA9">
          <w:rPr>
            <w:rStyle w:val="Hyperlink"/>
            <w:rFonts w:eastAsia="SimSun" w:hint="cs"/>
            <w:rtl/>
          </w:rPr>
          <w:t>(وكالة الطاقة الدانماركية، كوبنهاغن)</w:t>
        </w:r>
        <w:r w:rsidR="002960A6" w:rsidRPr="00343CA9">
          <w:rPr>
            <w:rStyle w:val="Hyperlink"/>
            <w:rFonts w:eastAsia="SimSun"/>
            <w:webHidden/>
            <w:rtl/>
          </w:rPr>
          <w:tab/>
        </w:r>
        <w:r w:rsidR="002960A6" w:rsidRPr="00343CA9">
          <w:rPr>
            <w:rStyle w:val="Hyperlink"/>
            <w:rFonts w:eastAsia="SimSun"/>
            <w:webHidden/>
          </w:rPr>
          <w:tab/>
        </w:r>
      </w:hyperlink>
      <w:r w:rsidR="00BA2D9C">
        <w:rPr>
          <w:rStyle w:val="Hyperlink"/>
          <w:rFonts w:eastAsia="SimSun"/>
          <w:i w:val="0"/>
          <w:iCs w:val="0"/>
          <w:color w:val="auto"/>
          <w:szCs w:val="22"/>
          <w:u w:val="none"/>
        </w:rPr>
        <w:t>6</w:t>
      </w:r>
    </w:p>
    <w:p w:rsidR="002960A6" w:rsidRPr="00343CA9" w:rsidRDefault="00556C93" w:rsidP="00BA2D9C">
      <w:pPr>
        <w:pStyle w:val="TOC2"/>
        <w:tabs>
          <w:tab w:val="clear" w:pos="8788"/>
          <w:tab w:val="clear" w:pos="9639"/>
          <w:tab w:val="right" w:leader="dot" w:pos="8789"/>
          <w:tab w:val="left" w:pos="9356"/>
        </w:tabs>
        <w:rPr>
          <w:rFonts w:eastAsia="SimSun"/>
          <w:szCs w:val="22"/>
          <w:rtl/>
          <w:lang w:eastAsia="zh-CN"/>
        </w:rPr>
      </w:pPr>
      <w:hyperlink w:anchor="_Toc482376262" w:history="1">
        <w:r w:rsidR="002960A6" w:rsidRPr="00343CA9">
          <w:rPr>
            <w:rStyle w:val="Hyperlink"/>
            <w:rFonts w:eastAsia="SimSun" w:hint="cs"/>
            <w:rtl/>
          </w:rPr>
          <w:t>كوسوفو</w:t>
        </w:r>
        <w:r w:rsidR="002960A6" w:rsidRPr="00343CA9">
          <w:rPr>
            <w:rFonts w:eastAsia="SimSun"/>
          </w:rPr>
          <w:t>*</w:t>
        </w:r>
        <w:r w:rsidR="002960A6" w:rsidRPr="00343CA9">
          <w:rPr>
            <w:rStyle w:val="Hyperlink"/>
            <w:rFonts w:eastAsia="SimSun"/>
            <w:rtl/>
          </w:rPr>
          <w:t xml:space="preserve"> </w:t>
        </w:r>
        <w:r w:rsidR="002960A6" w:rsidRPr="00343CA9">
          <w:rPr>
            <w:rStyle w:val="Hyperlink"/>
            <w:rFonts w:eastAsia="SimSun" w:hint="cs"/>
            <w:rtl/>
          </w:rPr>
          <w:t>(</w:t>
        </w:r>
        <w:r w:rsidR="002960A6" w:rsidRPr="00343CA9">
          <w:rPr>
            <w:rStyle w:val="Hyperlink"/>
            <w:rFonts w:eastAsia="SimSun"/>
            <w:rtl/>
          </w:rPr>
          <w:t>الهيئة التنظيمية للاتصالات الإلكترونية وخدمات البريد</w:t>
        </w:r>
        <w:r w:rsidR="002960A6" w:rsidRPr="00343CA9">
          <w:rPr>
            <w:rStyle w:val="Hyperlink"/>
            <w:rFonts w:eastAsia="SimSun" w:hint="cs"/>
            <w:rtl/>
          </w:rPr>
          <w:t xml:space="preserve"> </w:t>
        </w:r>
        <w:r w:rsidR="002960A6" w:rsidRPr="00343CA9">
          <w:rPr>
            <w:rStyle w:val="Hyperlink"/>
            <w:rFonts w:eastAsia="SimSun"/>
            <w:lang w:bidi="ar-EG"/>
          </w:rPr>
          <w:t>(</w:t>
        </w:r>
        <w:r w:rsidR="002960A6" w:rsidRPr="00343CA9">
          <w:rPr>
            <w:rStyle w:val="Hyperlink"/>
            <w:rFonts w:eastAsia="SimSun"/>
          </w:rPr>
          <w:t>ARKEP)</w:t>
        </w:r>
        <w:r w:rsidR="002960A6" w:rsidRPr="00343CA9">
          <w:rPr>
            <w:rStyle w:val="Hyperlink"/>
            <w:rFonts w:eastAsia="SimSun"/>
            <w:rtl/>
          </w:rPr>
          <w:t>)</w:t>
        </w:r>
        <w:r w:rsidR="002960A6" w:rsidRPr="00343CA9">
          <w:rPr>
            <w:rStyle w:val="Hyperlink"/>
            <w:rFonts w:eastAsia="SimSun"/>
            <w:webHidden/>
            <w:rtl/>
          </w:rPr>
          <w:tab/>
        </w:r>
        <w:r w:rsidR="002960A6" w:rsidRPr="00343CA9">
          <w:rPr>
            <w:rStyle w:val="Hyperlink"/>
            <w:rFonts w:eastAsia="SimSun"/>
            <w:webHidden/>
          </w:rPr>
          <w:tab/>
        </w:r>
      </w:hyperlink>
      <w:r w:rsidR="00BA2D9C">
        <w:rPr>
          <w:rStyle w:val="Hyperlink"/>
          <w:rFonts w:eastAsia="SimSun"/>
          <w:i w:val="0"/>
          <w:iCs w:val="0"/>
          <w:color w:val="auto"/>
          <w:szCs w:val="22"/>
          <w:u w:val="none"/>
        </w:rPr>
        <w:t>9</w:t>
      </w:r>
    </w:p>
    <w:p w:rsidR="002960A6" w:rsidRPr="00343CA9" w:rsidRDefault="00556C93" w:rsidP="00BA2D9C">
      <w:pPr>
        <w:pStyle w:val="TOC2"/>
        <w:tabs>
          <w:tab w:val="clear" w:pos="8788"/>
          <w:tab w:val="clear" w:pos="9639"/>
          <w:tab w:val="right" w:leader="dot" w:pos="8789"/>
          <w:tab w:val="left" w:pos="9356"/>
        </w:tabs>
        <w:rPr>
          <w:rFonts w:eastAsia="SimSun"/>
          <w:szCs w:val="22"/>
          <w:rtl/>
          <w:lang w:eastAsia="zh-CN"/>
        </w:rPr>
      </w:pPr>
      <w:hyperlink w:anchor="_Toc482376263" w:history="1">
        <w:r w:rsidR="002960A6" w:rsidRPr="00343CA9">
          <w:rPr>
            <w:rStyle w:val="Hyperlink"/>
            <w:rFonts w:eastAsia="SimSun" w:hint="cs"/>
            <w:rtl/>
          </w:rPr>
          <w:t>الكويت</w:t>
        </w:r>
        <w:r w:rsidR="002960A6" w:rsidRPr="00343CA9">
          <w:rPr>
            <w:rStyle w:val="Hyperlink"/>
            <w:rFonts w:eastAsia="SimSun"/>
            <w:rtl/>
          </w:rPr>
          <w:t xml:space="preserve"> (</w:t>
        </w:r>
        <w:r w:rsidR="002960A6" w:rsidRPr="00343CA9">
          <w:rPr>
            <w:rStyle w:val="Hyperlink"/>
            <w:rFonts w:eastAsia="SimSun" w:hint="cs"/>
            <w:rtl/>
          </w:rPr>
          <w:t>وزارة المواصلات، الصفاة</w:t>
        </w:r>
        <w:r w:rsidR="002960A6" w:rsidRPr="00343CA9">
          <w:rPr>
            <w:rStyle w:val="Hyperlink"/>
            <w:rFonts w:eastAsia="SimSun"/>
            <w:rtl/>
          </w:rPr>
          <w:t>)</w:t>
        </w:r>
        <w:r w:rsidR="002960A6" w:rsidRPr="00343CA9">
          <w:rPr>
            <w:rStyle w:val="Hyperlink"/>
            <w:rFonts w:eastAsia="SimSun"/>
            <w:webHidden/>
            <w:rtl/>
          </w:rPr>
          <w:tab/>
        </w:r>
        <w:r w:rsidR="002960A6" w:rsidRPr="00343CA9">
          <w:rPr>
            <w:rStyle w:val="Hyperlink"/>
            <w:rFonts w:eastAsia="SimSun"/>
            <w:webHidden/>
          </w:rPr>
          <w:tab/>
        </w:r>
      </w:hyperlink>
      <w:r w:rsidR="00BA2D9C">
        <w:rPr>
          <w:rStyle w:val="Hyperlink"/>
          <w:rFonts w:eastAsia="SimSun"/>
          <w:i w:val="0"/>
          <w:iCs w:val="0"/>
          <w:color w:val="auto"/>
          <w:szCs w:val="22"/>
          <w:u w:val="none"/>
        </w:rPr>
        <w:t>11</w:t>
      </w:r>
    </w:p>
    <w:p w:rsidR="002960A6" w:rsidRPr="00343CA9" w:rsidRDefault="00556C93" w:rsidP="00BA2D9C">
      <w:pPr>
        <w:pStyle w:val="TOC2"/>
        <w:tabs>
          <w:tab w:val="clear" w:pos="8788"/>
          <w:tab w:val="clear" w:pos="9639"/>
          <w:tab w:val="right" w:leader="dot" w:pos="8789"/>
          <w:tab w:val="left" w:pos="9356"/>
        </w:tabs>
        <w:rPr>
          <w:rFonts w:eastAsia="SimSun"/>
          <w:szCs w:val="22"/>
          <w:rtl/>
          <w:lang w:eastAsia="zh-CN"/>
        </w:rPr>
      </w:pPr>
      <w:hyperlink w:anchor="_Toc482376264" w:history="1">
        <w:r w:rsidR="002960A6" w:rsidRPr="00343CA9">
          <w:rPr>
            <w:rStyle w:val="Hyperlink"/>
            <w:rFonts w:eastAsia="SimSun" w:hint="cs"/>
            <w:rtl/>
          </w:rPr>
          <w:t>بولندا</w:t>
        </w:r>
        <w:r w:rsidR="002960A6" w:rsidRPr="00343CA9">
          <w:rPr>
            <w:rStyle w:val="Hyperlink"/>
            <w:rFonts w:eastAsia="SimSun"/>
            <w:rtl/>
          </w:rPr>
          <w:t xml:space="preserve"> </w:t>
        </w:r>
        <w:r w:rsidR="002960A6" w:rsidRPr="00343CA9">
          <w:rPr>
            <w:rStyle w:val="Hyperlink"/>
            <w:rFonts w:eastAsia="SimSun" w:hint="cs"/>
            <w:rtl/>
          </w:rPr>
          <w:t>(وزارة الشؤون الرقمية، وارسو</w:t>
        </w:r>
        <w:r w:rsidR="002960A6" w:rsidRPr="00343CA9">
          <w:rPr>
            <w:rStyle w:val="Hyperlink"/>
            <w:rFonts w:eastAsia="SimSun"/>
            <w:rtl/>
          </w:rPr>
          <w:t>)</w:t>
        </w:r>
        <w:r w:rsidR="002960A6" w:rsidRPr="00343CA9">
          <w:rPr>
            <w:rStyle w:val="Hyperlink"/>
            <w:rFonts w:eastAsia="SimSun"/>
            <w:webHidden/>
            <w:rtl/>
          </w:rPr>
          <w:tab/>
        </w:r>
        <w:r w:rsidR="002960A6" w:rsidRPr="00343CA9">
          <w:rPr>
            <w:rStyle w:val="Hyperlink"/>
            <w:rFonts w:eastAsia="SimSun"/>
            <w:webHidden/>
          </w:rPr>
          <w:tab/>
        </w:r>
      </w:hyperlink>
      <w:r w:rsidR="00BA2D9C">
        <w:rPr>
          <w:rStyle w:val="Hyperlink"/>
          <w:rFonts w:eastAsia="SimSun"/>
          <w:i w:val="0"/>
          <w:iCs w:val="0"/>
          <w:color w:val="auto"/>
          <w:szCs w:val="22"/>
          <w:u w:val="none"/>
        </w:rPr>
        <w:t>14</w:t>
      </w:r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65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تقييد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الخدمة</w:t>
        </w:r>
        <w:r w:rsidR="002960A6" w:rsidRPr="00343CA9">
          <w:rPr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Fonts w:ascii="Calibri" w:eastAsia="SimSun" w:hAnsi="Calibri"/>
            <w:noProof/>
            <w:webHidden/>
          </w:rPr>
          <w:tab/>
        </w:r>
      </w:hyperlink>
      <w:r w:rsidR="00BA2D9C">
        <w:rPr>
          <w:rFonts w:ascii="Calibri" w:eastAsia="SimSun" w:hAnsi="Calibri"/>
          <w:noProof/>
          <w:szCs w:val="22"/>
        </w:rPr>
        <w:t>19</w:t>
      </w:r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66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إجراءات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معاودة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النداء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وإجراءات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النداء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البديلة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(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القرار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/>
            <w:noProof/>
          </w:rPr>
          <w:t>21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المراجَع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في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مؤتمر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المندوبين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المفوضين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لعام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/>
            <w:noProof/>
          </w:rPr>
          <w:t>2006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>)</w:t>
        </w:r>
        <w:r w:rsidR="002960A6" w:rsidRPr="00343CA9">
          <w:rPr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Fonts w:ascii="Calibri" w:eastAsia="SimSun" w:hAnsi="Calibri"/>
            <w:noProof/>
            <w:webHidden/>
          </w:rPr>
          <w:tab/>
        </w:r>
      </w:hyperlink>
      <w:r w:rsidR="00BA2D9C">
        <w:rPr>
          <w:rFonts w:ascii="Calibri" w:eastAsia="SimSun" w:hAnsi="Calibri"/>
          <w:noProof/>
          <w:szCs w:val="22"/>
        </w:rPr>
        <w:t>19</w:t>
      </w:r>
    </w:p>
    <w:p w:rsidR="002960A6" w:rsidRPr="00343CA9" w:rsidRDefault="00556C93" w:rsidP="00A63672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noProof/>
          <w:szCs w:val="22"/>
          <w:rtl/>
          <w:lang w:eastAsia="zh-CN"/>
        </w:rPr>
      </w:pPr>
      <w:hyperlink w:anchor="_Toc482376267" w:history="1">
        <w:r w:rsidR="002960A6" w:rsidRPr="00343CA9">
          <w:rPr>
            <w:rStyle w:val="Hyperlink"/>
            <w:rFonts w:ascii="Calibri" w:eastAsia="SimSun" w:hAnsi="Calibri" w:hint="cs"/>
            <w:b/>
            <w:bCs/>
            <w:noProof/>
            <w:rtl/>
          </w:rPr>
          <w:t>تعديلات</w:t>
        </w:r>
        <w:r w:rsidR="002960A6" w:rsidRPr="00343CA9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b/>
            <w:bCs/>
            <w:noProof/>
            <w:rtl/>
          </w:rPr>
          <w:t>على</w:t>
        </w:r>
        <w:r w:rsidR="002960A6" w:rsidRPr="00343CA9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b/>
            <w:bCs/>
            <w:noProof/>
            <w:rtl/>
          </w:rPr>
          <w:t>منشورات</w:t>
        </w:r>
        <w:r w:rsidR="002960A6" w:rsidRPr="00343CA9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b/>
            <w:bCs/>
            <w:noProof/>
            <w:rtl/>
          </w:rPr>
          <w:t>الخدمة</w:t>
        </w:r>
      </w:hyperlink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68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الرموز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الدليلية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للشبكة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المتنقلة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/>
            <w:noProof/>
          </w:rPr>
          <w:t>(MNC)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فيما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يتعلق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بالخطة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الدولية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لتعرف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هوية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الشبكات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العمومية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والاشتراكات</w:t>
        </w:r>
        <w:r w:rsidR="002960A6" w:rsidRPr="00343CA9">
          <w:rPr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Fonts w:ascii="Calibri" w:eastAsia="SimSun" w:hAnsi="Calibri"/>
            <w:noProof/>
            <w:webHidden/>
          </w:rPr>
          <w:tab/>
        </w:r>
      </w:hyperlink>
      <w:r w:rsidR="00BA2D9C">
        <w:rPr>
          <w:rFonts w:ascii="Calibri" w:eastAsia="SimSun" w:hAnsi="Calibri"/>
          <w:noProof/>
          <w:szCs w:val="22"/>
        </w:rPr>
        <w:t>20</w:t>
      </w:r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69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قائمة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بالرموز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الدليلية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لمناطق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>/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شبكات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التشوير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/>
            <w:noProof/>
          </w:rPr>
          <w:t>(SANC)</w:t>
        </w:r>
        <w:r w:rsidR="002960A6" w:rsidRPr="00343CA9">
          <w:rPr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Fonts w:ascii="Calibri" w:eastAsia="SimSun" w:hAnsi="Calibri"/>
            <w:noProof/>
            <w:webHidden/>
          </w:rPr>
          <w:tab/>
        </w:r>
      </w:hyperlink>
      <w:r w:rsidR="00BA2D9C">
        <w:rPr>
          <w:rFonts w:ascii="Calibri" w:eastAsia="SimSun" w:hAnsi="Calibri"/>
          <w:noProof/>
          <w:szCs w:val="22"/>
        </w:rPr>
        <w:t>21</w:t>
      </w:r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70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قائمة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برموز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نقاط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التشوير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الدولية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/>
            <w:noProof/>
          </w:rPr>
          <w:t>(ISPC)</w:t>
        </w:r>
        <w:r w:rsidR="002960A6" w:rsidRPr="00343CA9">
          <w:rPr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Fonts w:ascii="Calibri" w:eastAsia="SimSun" w:hAnsi="Calibri"/>
            <w:noProof/>
            <w:webHidden/>
          </w:rPr>
          <w:tab/>
        </w:r>
      </w:hyperlink>
      <w:r w:rsidR="00BA2D9C">
        <w:rPr>
          <w:rFonts w:ascii="Calibri" w:eastAsia="SimSun" w:hAnsi="Calibri"/>
          <w:noProof/>
          <w:szCs w:val="22"/>
        </w:rPr>
        <w:t>21</w:t>
      </w:r>
    </w:p>
    <w:p w:rsidR="002960A6" w:rsidRPr="00343CA9" w:rsidRDefault="00556C93" w:rsidP="00BA2D9C">
      <w:pPr>
        <w:pStyle w:val="TOC1"/>
        <w:tabs>
          <w:tab w:val="clear" w:pos="8799"/>
          <w:tab w:val="clear" w:pos="9639"/>
          <w:tab w:val="right" w:leader="dot" w:pos="8789"/>
          <w:tab w:val="left" w:pos="9356"/>
        </w:tabs>
        <w:spacing w:before="120"/>
        <w:rPr>
          <w:rFonts w:ascii="Calibri" w:eastAsia="SimSun" w:hAnsi="Calibri"/>
          <w:i/>
          <w:iCs/>
          <w:noProof/>
          <w:szCs w:val="22"/>
          <w:rtl/>
          <w:lang w:eastAsia="zh-CN"/>
        </w:rPr>
      </w:pPr>
      <w:hyperlink w:anchor="_Toc482376271" w:history="1"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خطة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الترقيم</w:t>
        </w:r>
        <w:r w:rsidR="002960A6" w:rsidRPr="00343CA9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2960A6" w:rsidRPr="00343CA9">
          <w:rPr>
            <w:rStyle w:val="Hyperlink"/>
            <w:rFonts w:ascii="Calibri" w:eastAsia="SimSun" w:hAnsi="Calibri" w:hint="cs"/>
            <w:noProof/>
            <w:rtl/>
          </w:rPr>
          <w:t>الوطنية</w:t>
        </w:r>
        <w:r w:rsidR="002960A6" w:rsidRPr="00343CA9">
          <w:rPr>
            <w:rFonts w:ascii="Calibri" w:eastAsia="SimSun" w:hAnsi="Calibri"/>
            <w:noProof/>
            <w:webHidden/>
            <w:rtl/>
          </w:rPr>
          <w:tab/>
        </w:r>
        <w:r w:rsidR="002960A6" w:rsidRPr="00343CA9">
          <w:rPr>
            <w:rFonts w:ascii="Calibri" w:eastAsia="SimSun" w:hAnsi="Calibri"/>
            <w:noProof/>
            <w:webHidden/>
          </w:rPr>
          <w:tab/>
        </w:r>
      </w:hyperlink>
      <w:r w:rsidR="00BA2D9C">
        <w:rPr>
          <w:rFonts w:ascii="Calibri" w:eastAsia="SimSun" w:hAnsi="Calibri"/>
          <w:noProof/>
          <w:szCs w:val="22"/>
        </w:rPr>
        <w:t>22</w:t>
      </w:r>
      <w:bookmarkStart w:id="109" w:name="_GoBack"/>
      <w:bookmarkEnd w:id="109"/>
    </w:p>
    <w:p w:rsidR="004156CA" w:rsidRPr="00343CA9" w:rsidRDefault="00482C5D" w:rsidP="00A63672">
      <w:pPr>
        <w:pStyle w:val="TOC1"/>
        <w:tabs>
          <w:tab w:val="clear" w:pos="8799"/>
          <w:tab w:val="right" w:leader="dot" w:pos="8789"/>
          <w:tab w:val="left" w:pos="9356"/>
        </w:tabs>
        <w:rPr>
          <w:rFonts w:ascii="Calibri" w:eastAsia="SimSun" w:hAnsi="Calibri"/>
          <w:rtl/>
          <w:lang w:bidi="ar-EG"/>
        </w:rPr>
      </w:pPr>
      <w:r w:rsidRPr="00343CA9">
        <w:rPr>
          <w:rFonts w:ascii="Calibri" w:eastAsia="SimSun" w:hAnsi="Calibri"/>
          <w:noProof/>
          <w:rtl/>
          <w:lang w:eastAsia="zh-CN" w:bidi="ar-EG"/>
        </w:rPr>
        <w:fldChar w:fldCharType="end"/>
      </w:r>
    </w:p>
    <w:p w:rsidR="004156CA" w:rsidRPr="00343CA9" w:rsidRDefault="006B5770" w:rsidP="004156CA">
      <w:pPr>
        <w:rPr>
          <w:rFonts w:eastAsia="SimSun"/>
          <w:noProof/>
          <w:szCs w:val="22"/>
          <w:rtl/>
          <w:lang w:eastAsia="zh-CN"/>
        </w:rPr>
      </w:pPr>
      <w:r w:rsidRPr="00343CA9">
        <w:rPr>
          <w:rFonts w:eastAsia="SimSun"/>
          <w:position w:val="6"/>
          <w:sz w:val="18"/>
          <w:szCs w:val="18"/>
        </w:rPr>
        <w:t>*</w:t>
      </w:r>
      <w:r w:rsidR="004156CA" w:rsidRPr="00343CA9">
        <w:rPr>
          <w:rFonts w:eastAsia="SimSun" w:hint="eastAsia"/>
          <w:rtl/>
        </w:rPr>
        <w:t> </w:t>
      </w:r>
      <w:r w:rsidR="004156CA" w:rsidRPr="00343CA9">
        <w:rPr>
          <w:rFonts w:eastAsia="SimSun" w:hint="cs"/>
          <w:rtl/>
        </w:rPr>
        <w:t>  </w:t>
      </w:r>
      <w:r w:rsidR="004156CA" w:rsidRPr="00343CA9">
        <w:rPr>
          <w:rFonts w:eastAsia="SimSun" w:hint="cs"/>
          <w:sz w:val="20"/>
          <w:szCs w:val="26"/>
          <w:rtl/>
          <w:lang w:eastAsia="zh-CN" w:bidi="ar-EG"/>
        </w:rPr>
        <w:t xml:space="preserve">لا تخل هذه التسمية بالمواقف بشأن الوضع وتتماشى مع القرار </w:t>
      </w:r>
      <w:r w:rsidR="004156CA" w:rsidRPr="00343CA9">
        <w:rPr>
          <w:rFonts w:eastAsia="SimSun"/>
          <w:sz w:val="20"/>
          <w:szCs w:val="26"/>
          <w:lang w:eastAsia="zh-CN" w:bidi="ar-EG"/>
        </w:rPr>
        <w:t>1244</w:t>
      </w:r>
      <w:r w:rsidR="004156CA" w:rsidRPr="00343CA9">
        <w:rPr>
          <w:rFonts w:eastAsia="SimSun" w:hint="cs"/>
          <w:sz w:val="20"/>
          <w:szCs w:val="26"/>
          <w:rtl/>
          <w:lang w:eastAsia="zh-CN" w:bidi="ar-EG"/>
        </w:rPr>
        <w:t xml:space="preserve"> الصادر عن مجلس الأمن للأمم المتحدة ورأي محكمة العدل الدولية حول إعلان استقلال كوسوفو.</w:t>
      </w:r>
    </w:p>
    <w:p w:rsidR="00D122D2" w:rsidRPr="00343CA9" w:rsidRDefault="00D122D2" w:rsidP="00BA7383">
      <w:pPr>
        <w:tabs>
          <w:tab w:val="right" w:leader="dot" w:pos="8788"/>
          <w:tab w:val="left" w:pos="9355"/>
        </w:tabs>
        <w:rPr>
          <w:rFonts w:eastAsia="SimSun"/>
          <w:b/>
          <w:bCs/>
          <w:rtl/>
          <w:lang w:bidi="ar-EG"/>
        </w:rPr>
      </w:pPr>
      <w:r w:rsidRPr="00343CA9">
        <w:rPr>
          <w:rFonts w:eastAsia="SimSun"/>
          <w:rtl/>
          <w:lang w:bidi="ar-EG"/>
        </w:rPr>
        <w:br w:type="page"/>
      </w:r>
    </w:p>
    <w:p w:rsidR="00660CFE" w:rsidRPr="00343CA9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B05DC" w:rsidRPr="00343CA9" w:rsidTr="003B05D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343CA9" w:rsidRDefault="003B05DC" w:rsidP="00F5654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343CA9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مواعيد</w:t>
            </w:r>
            <w:r w:rsidR="00F56542" w:rsidRPr="00343CA9">
              <w:rPr>
                <w:rFonts w:eastAsia="SimSun"/>
                <w:i/>
                <w:iCs/>
                <w:position w:val="6"/>
                <w:sz w:val="18"/>
                <w:szCs w:val="18"/>
              </w:rPr>
              <w:t>*</w:t>
            </w:r>
            <w:r w:rsidR="00B31941" w:rsidRPr="00343CA9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343CA9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343CA9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343CA9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343CA9" w:rsidRDefault="003B05DC" w:rsidP="003B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343CA9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343CA9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343CA9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0" w:name="lt_pId072"/>
            <w:r w:rsidRPr="00343CA9">
              <w:rPr>
                <w:rFonts w:eastAsia="SimSun"/>
                <w:sz w:val="18"/>
                <w:lang w:eastAsia="zh-CN"/>
              </w:rPr>
              <w:t>2017.V.</w:t>
            </w:r>
            <w:bookmarkEnd w:id="110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1" w:name="lt_pId073"/>
            <w:r w:rsidRPr="00343CA9">
              <w:rPr>
                <w:rFonts w:eastAsia="SimSun"/>
                <w:sz w:val="18"/>
                <w:lang w:eastAsia="zh-CN"/>
              </w:rPr>
              <w:t>2017.V.</w:t>
            </w:r>
            <w:bookmarkEnd w:id="111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2" w:name="lt_pId075"/>
            <w:r w:rsidRPr="00343CA9">
              <w:rPr>
                <w:rFonts w:eastAsia="SimSun"/>
                <w:sz w:val="18"/>
                <w:lang w:eastAsia="zh-CN"/>
              </w:rPr>
              <w:t>2017.VI.</w:t>
            </w:r>
            <w:bookmarkEnd w:id="112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3" w:name="lt_pId076"/>
            <w:r w:rsidRPr="00343CA9">
              <w:rPr>
                <w:rFonts w:eastAsia="SimSun"/>
                <w:sz w:val="18"/>
                <w:lang w:eastAsia="zh-CN"/>
              </w:rPr>
              <w:t>2017.V.</w:t>
            </w:r>
            <w:bookmarkEnd w:id="113"/>
            <w:r w:rsidRPr="00343CA9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4" w:name="lt_pId078"/>
            <w:r w:rsidRPr="00343CA9">
              <w:rPr>
                <w:rFonts w:eastAsia="SimSun"/>
                <w:sz w:val="18"/>
                <w:lang w:eastAsia="zh-CN"/>
              </w:rPr>
              <w:t>2017.VI.</w:t>
            </w:r>
            <w:bookmarkEnd w:id="114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5" w:name="lt_pId079"/>
            <w:r w:rsidRPr="00343CA9">
              <w:rPr>
                <w:rFonts w:eastAsia="SimSun"/>
                <w:sz w:val="18"/>
                <w:lang w:eastAsia="zh-CN"/>
              </w:rPr>
              <w:t>2017.VI.</w:t>
            </w:r>
            <w:bookmarkEnd w:id="115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6" w:name="lt_pId081"/>
            <w:r w:rsidRPr="00343CA9">
              <w:rPr>
                <w:rFonts w:eastAsia="SimSun"/>
                <w:sz w:val="18"/>
                <w:lang w:eastAsia="zh-CN"/>
              </w:rPr>
              <w:t>2017.VII.</w:t>
            </w:r>
            <w:bookmarkEnd w:id="116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7" w:name="lt_pId082"/>
            <w:r w:rsidRPr="00343CA9">
              <w:rPr>
                <w:rFonts w:eastAsia="SimSun"/>
                <w:sz w:val="18"/>
                <w:lang w:eastAsia="zh-CN"/>
              </w:rPr>
              <w:t>2017.VI.</w:t>
            </w:r>
            <w:bookmarkEnd w:id="117"/>
            <w:r w:rsidRPr="00343CA9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8" w:name="lt_pId084"/>
            <w:r w:rsidRPr="00343CA9">
              <w:rPr>
                <w:rFonts w:eastAsia="SimSun"/>
                <w:sz w:val="18"/>
                <w:lang w:eastAsia="zh-CN"/>
              </w:rPr>
              <w:t>2017.VII.</w:t>
            </w:r>
            <w:bookmarkEnd w:id="118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19" w:name="lt_pId085"/>
            <w:r w:rsidRPr="00343CA9">
              <w:rPr>
                <w:rFonts w:eastAsia="SimSun"/>
                <w:sz w:val="18"/>
                <w:lang w:eastAsia="zh-CN"/>
              </w:rPr>
              <w:t>2017.VI.</w:t>
            </w:r>
            <w:bookmarkEnd w:id="119"/>
            <w:r w:rsidRPr="00343CA9"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0" w:name="lt_pId087"/>
            <w:r w:rsidRPr="00343CA9">
              <w:rPr>
                <w:rFonts w:eastAsia="SimSun"/>
                <w:sz w:val="18"/>
                <w:lang w:eastAsia="zh-CN"/>
              </w:rPr>
              <w:t>2017.VIII.</w:t>
            </w:r>
            <w:bookmarkEnd w:id="120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1" w:name="lt_pId088"/>
            <w:r w:rsidRPr="00343CA9">
              <w:rPr>
                <w:rFonts w:eastAsia="SimSun"/>
                <w:sz w:val="18"/>
                <w:lang w:eastAsia="zh-CN"/>
              </w:rPr>
              <w:t>2017.VII.</w:t>
            </w:r>
            <w:bookmarkEnd w:id="121"/>
            <w:r w:rsidRPr="00343CA9">
              <w:rPr>
                <w:rFonts w:eastAsia="SimSun"/>
                <w:sz w:val="18"/>
                <w:lang w:eastAsia="zh-CN"/>
              </w:rPr>
              <w:t>17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2" w:name="lt_pId090"/>
            <w:r w:rsidRPr="00343CA9">
              <w:rPr>
                <w:rFonts w:eastAsia="SimSun"/>
                <w:sz w:val="18"/>
                <w:lang w:eastAsia="zh-CN"/>
              </w:rPr>
              <w:t>2017.VIII.</w:t>
            </w:r>
            <w:bookmarkEnd w:id="122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3" w:name="lt_pId091"/>
            <w:r w:rsidRPr="00343CA9">
              <w:rPr>
                <w:rFonts w:eastAsia="SimSun"/>
                <w:sz w:val="18"/>
                <w:lang w:eastAsia="zh-CN"/>
              </w:rPr>
              <w:t>2017.VIII.</w:t>
            </w:r>
            <w:bookmarkEnd w:id="123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4" w:name="lt_pId093"/>
            <w:r w:rsidRPr="00343CA9">
              <w:rPr>
                <w:rFonts w:eastAsia="SimSun"/>
                <w:sz w:val="18"/>
                <w:lang w:eastAsia="zh-CN"/>
              </w:rPr>
              <w:t>2017.IX.</w:t>
            </w:r>
            <w:bookmarkEnd w:id="124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5" w:name="lt_pId094"/>
            <w:r w:rsidRPr="00343CA9">
              <w:rPr>
                <w:rFonts w:eastAsia="SimSun"/>
                <w:sz w:val="18"/>
                <w:lang w:eastAsia="zh-CN"/>
              </w:rPr>
              <w:t>2017.VIII.</w:t>
            </w:r>
            <w:bookmarkEnd w:id="125"/>
            <w:r w:rsidRPr="00343CA9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6" w:name="lt_pId096"/>
            <w:r w:rsidRPr="00343CA9">
              <w:rPr>
                <w:rFonts w:eastAsia="SimSun"/>
                <w:sz w:val="18"/>
                <w:lang w:eastAsia="zh-CN"/>
              </w:rPr>
              <w:t>2017.IX.</w:t>
            </w:r>
            <w:bookmarkEnd w:id="126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7" w:name="lt_pId097"/>
            <w:r w:rsidRPr="00343CA9">
              <w:rPr>
                <w:rFonts w:eastAsia="SimSun"/>
                <w:sz w:val="18"/>
                <w:lang w:eastAsia="zh-CN"/>
              </w:rPr>
              <w:t>2017.IX.</w:t>
            </w:r>
            <w:bookmarkEnd w:id="127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8" w:name="lt_pId099"/>
            <w:r w:rsidRPr="00343CA9">
              <w:rPr>
                <w:rFonts w:eastAsia="SimSun"/>
                <w:sz w:val="18"/>
                <w:lang w:eastAsia="zh-CN"/>
              </w:rPr>
              <w:t>2017.X.</w:t>
            </w:r>
            <w:bookmarkEnd w:id="128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29" w:name="lt_pId100"/>
            <w:r w:rsidRPr="00343CA9">
              <w:rPr>
                <w:rFonts w:eastAsia="SimSun"/>
                <w:sz w:val="18"/>
                <w:lang w:eastAsia="zh-CN"/>
              </w:rPr>
              <w:t>2017.IX.</w:t>
            </w:r>
            <w:bookmarkEnd w:id="129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0" w:name="lt_pId102"/>
            <w:r w:rsidRPr="00343CA9">
              <w:rPr>
                <w:rFonts w:eastAsia="SimSun"/>
                <w:sz w:val="18"/>
                <w:lang w:eastAsia="zh-CN"/>
              </w:rPr>
              <w:t>2017.X.</w:t>
            </w:r>
            <w:bookmarkEnd w:id="130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1" w:name="lt_pId103"/>
            <w:r w:rsidRPr="00343CA9">
              <w:rPr>
                <w:rFonts w:eastAsia="SimSun"/>
                <w:sz w:val="18"/>
                <w:lang w:eastAsia="zh-CN"/>
              </w:rPr>
              <w:t>2017.IX.</w:t>
            </w:r>
            <w:bookmarkEnd w:id="131"/>
            <w:r w:rsidRPr="00343CA9">
              <w:rPr>
                <w:rFonts w:eastAsia="SimSun"/>
                <w:sz w:val="18"/>
                <w:lang w:eastAsia="zh-CN"/>
              </w:rPr>
              <w:t>29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2" w:name="lt_pId105"/>
            <w:r w:rsidRPr="00343CA9">
              <w:rPr>
                <w:rFonts w:eastAsia="SimSun"/>
                <w:sz w:val="18"/>
                <w:lang w:eastAsia="zh-CN"/>
              </w:rPr>
              <w:t>2017.XI.</w:t>
            </w:r>
            <w:bookmarkEnd w:id="132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3" w:name="lt_pId106"/>
            <w:r w:rsidRPr="00343CA9">
              <w:rPr>
                <w:rFonts w:eastAsia="SimSun"/>
                <w:sz w:val="18"/>
                <w:lang w:eastAsia="zh-CN"/>
              </w:rPr>
              <w:t>2017.X.</w:t>
            </w:r>
            <w:bookmarkEnd w:id="133"/>
            <w:r w:rsidRPr="00343CA9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4" w:name="lt_pId108"/>
            <w:r w:rsidRPr="00343CA9">
              <w:rPr>
                <w:rFonts w:eastAsia="SimSun"/>
                <w:sz w:val="18"/>
                <w:lang w:eastAsia="zh-CN"/>
              </w:rPr>
              <w:t>2017.XI.</w:t>
            </w:r>
            <w:bookmarkEnd w:id="134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5" w:name="lt_pId109"/>
            <w:r w:rsidRPr="00343CA9">
              <w:rPr>
                <w:rFonts w:eastAsia="SimSun"/>
                <w:sz w:val="18"/>
                <w:lang w:eastAsia="zh-CN"/>
              </w:rPr>
              <w:t>2017.X.</w:t>
            </w:r>
            <w:bookmarkEnd w:id="135"/>
            <w:r w:rsidRPr="00343CA9"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6" w:name="lt_pId111"/>
            <w:r w:rsidRPr="00343CA9">
              <w:rPr>
                <w:rFonts w:eastAsia="SimSun"/>
                <w:sz w:val="18"/>
                <w:lang w:eastAsia="zh-CN"/>
              </w:rPr>
              <w:t>2017.XII.</w:t>
            </w:r>
            <w:bookmarkEnd w:id="136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7" w:name="lt_pId112"/>
            <w:r w:rsidRPr="00343CA9">
              <w:rPr>
                <w:rFonts w:eastAsia="SimSun"/>
                <w:sz w:val="18"/>
                <w:lang w:eastAsia="zh-CN"/>
              </w:rPr>
              <w:t>2017.XI.</w:t>
            </w:r>
            <w:bookmarkEnd w:id="137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A7763D" w:rsidRPr="00343CA9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43CA9">
              <w:rPr>
                <w:rFonts w:eastAsia="SimSun"/>
                <w:sz w:val="18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8" w:name="lt_pId114"/>
            <w:r w:rsidRPr="00343CA9">
              <w:rPr>
                <w:rFonts w:eastAsia="SimSun"/>
                <w:sz w:val="18"/>
                <w:lang w:eastAsia="zh-CN"/>
              </w:rPr>
              <w:t>2017.XII.</w:t>
            </w:r>
            <w:bookmarkEnd w:id="138"/>
            <w:r w:rsidRPr="00343CA9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D" w:rsidRPr="00343CA9" w:rsidRDefault="00A7763D" w:rsidP="00A776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bookmarkStart w:id="139" w:name="lt_pId115"/>
            <w:r w:rsidRPr="00343CA9">
              <w:rPr>
                <w:rFonts w:eastAsia="SimSun"/>
                <w:sz w:val="18"/>
                <w:lang w:eastAsia="zh-CN"/>
              </w:rPr>
              <w:t>2017.XII.</w:t>
            </w:r>
            <w:bookmarkEnd w:id="139"/>
            <w:r w:rsidRPr="00343CA9">
              <w:rPr>
                <w:rFonts w:eastAsia="SimSun"/>
                <w:sz w:val="18"/>
                <w:lang w:eastAsia="zh-CN"/>
              </w:rPr>
              <w:t>1</w:t>
            </w:r>
          </w:p>
        </w:tc>
      </w:tr>
    </w:tbl>
    <w:p w:rsidR="00685288" w:rsidRPr="00343CA9" w:rsidRDefault="00685288" w:rsidP="00171527">
      <w:pPr>
        <w:spacing w:before="240" w:line="240" w:lineRule="auto"/>
        <w:ind w:left="1985"/>
        <w:jc w:val="left"/>
        <w:rPr>
          <w:rFonts w:eastAsia="SimSun"/>
          <w:rtl/>
          <w:lang w:bidi="ar-EG"/>
        </w:rPr>
      </w:pPr>
      <w:r w:rsidRPr="00343CA9">
        <w:rPr>
          <w:rFonts w:eastAsia="SimSun"/>
          <w:position w:val="6"/>
          <w:sz w:val="18"/>
          <w:szCs w:val="18"/>
        </w:rPr>
        <w:t>*</w:t>
      </w:r>
      <w:r w:rsidRPr="00343CA9">
        <w:rPr>
          <w:rFonts w:eastAsia="SimSun"/>
          <w:sz w:val="18"/>
          <w:szCs w:val="24"/>
          <w:rtl/>
          <w:lang w:bidi="ar-EG"/>
        </w:rPr>
        <w:tab/>
      </w:r>
      <w:r w:rsidRPr="00343CA9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104C7D" w:rsidRPr="00343CA9" w:rsidRDefault="00104C7D" w:rsidP="009F3D96">
      <w:pPr>
        <w:rPr>
          <w:rFonts w:eastAsia="SimSun"/>
        </w:rPr>
      </w:pPr>
    </w:p>
    <w:p w:rsidR="006A769D" w:rsidRPr="00343CA9" w:rsidRDefault="006A769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343CA9">
        <w:rPr>
          <w:rFonts w:eastAsia="SimSun"/>
          <w:rtl/>
          <w:lang w:bidi="ar-SY"/>
        </w:rPr>
        <w:br w:type="page"/>
      </w:r>
    </w:p>
    <w:p w:rsidR="008D7A05" w:rsidRPr="00343CA9" w:rsidRDefault="008D7A05" w:rsidP="00CE21AB">
      <w:pPr>
        <w:pStyle w:val="Heading10"/>
        <w:rPr>
          <w:rtl/>
        </w:rPr>
      </w:pPr>
      <w:bookmarkStart w:id="140" w:name="_Toc408394543"/>
      <w:bookmarkStart w:id="141" w:name="_Toc408396044"/>
      <w:bookmarkStart w:id="142" w:name="_Toc408396929"/>
      <w:bookmarkStart w:id="143" w:name="_Toc408403984"/>
      <w:bookmarkStart w:id="144" w:name="_Toc409692628"/>
      <w:bookmarkStart w:id="145" w:name="_Toc410046163"/>
      <w:bookmarkStart w:id="146" w:name="_Toc410919742"/>
      <w:bookmarkStart w:id="147" w:name="_Toc411249967"/>
      <w:bookmarkStart w:id="148" w:name="_Toc413753328"/>
      <w:bookmarkStart w:id="149" w:name="_Toc413754215"/>
      <w:bookmarkStart w:id="150" w:name="_Toc413754879"/>
      <w:bookmarkStart w:id="151" w:name="_Toc414264971"/>
      <w:bookmarkStart w:id="152" w:name="_Toc477773900"/>
      <w:bookmarkStart w:id="153" w:name="_Toc482376256"/>
      <w:bookmarkStart w:id="154" w:name="_Toc359596901"/>
      <w:bookmarkStart w:id="155" w:name="_Toc359596904"/>
      <w:bookmarkStart w:id="156" w:name="_Toc409692630"/>
      <w:r w:rsidRPr="00343CA9">
        <w:rPr>
          <w:rFonts w:hint="cs"/>
          <w:rtl/>
        </w:rPr>
        <w:lastRenderedPageBreak/>
        <w:t>معلومات عامة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8D7A05" w:rsidRPr="00343CA9" w:rsidRDefault="008D7A05" w:rsidP="00F8227E">
      <w:pPr>
        <w:pStyle w:val="Heading20"/>
        <w:rPr>
          <w:rtl/>
        </w:rPr>
      </w:pPr>
      <w:bookmarkStart w:id="157" w:name="_القوائم_الملحقة_بالنشرة"/>
      <w:bookmarkStart w:id="158" w:name="_Toc359596900"/>
      <w:bookmarkStart w:id="159" w:name="_Toc408394544"/>
      <w:bookmarkStart w:id="160" w:name="_Toc408396045"/>
      <w:bookmarkStart w:id="161" w:name="_Toc408396930"/>
      <w:bookmarkStart w:id="162" w:name="_Toc408403985"/>
      <w:bookmarkStart w:id="163" w:name="_Toc409681124"/>
      <w:bookmarkStart w:id="164" w:name="_Toc409692629"/>
      <w:bookmarkStart w:id="165" w:name="_Toc411249968"/>
      <w:bookmarkStart w:id="166" w:name="_Toc413754216"/>
      <w:bookmarkStart w:id="167" w:name="_Toc414264972"/>
      <w:bookmarkStart w:id="168" w:name="_Toc477773901"/>
      <w:bookmarkStart w:id="169" w:name="_Toc482376257"/>
      <w:bookmarkEnd w:id="157"/>
      <w:r w:rsidRPr="00343CA9">
        <w:rPr>
          <w:rFonts w:hint="cs"/>
          <w:rtl/>
        </w:rPr>
        <w:t>القوائم الملحقة بالنشرة التشغيلية للاتحاد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8D7A05" w:rsidRPr="00343CA9" w:rsidRDefault="008D7A05" w:rsidP="003B05DC">
      <w:pPr>
        <w:spacing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343CA9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bookmarkEnd w:id="154"/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 w:hint="cs"/>
          <w:sz w:val="20"/>
          <w:szCs w:val="26"/>
          <w:rtl/>
          <w:lang w:bidi="ar-EG"/>
        </w:rPr>
        <w:t>ألف</w:t>
      </w:r>
      <w:r w:rsidRPr="00343CA9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343CA9">
        <w:rPr>
          <w:rFonts w:eastAsia="SimSun"/>
          <w:sz w:val="20"/>
          <w:szCs w:val="26"/>
          <w:lang w:bidi="ar-EG"/>
        </w:rPr>
        <w:t>(OB)</w:t>
      </w:r>
      <w:r w:rsidRPr="00343CA9">
        <w:rPr>
          <w:rFonts w:eastAsia="SimSun" w:hint="cs"/>
          <w:sz w:val="20"/>
          <w:szCs w:val="26"/>
          <w:rtl/>
          <w:lang w:bidi="ar-EG"/>
        </w:rPr>
        <w:t>:</w:t>
      </w:r>
    </w:p>
    <w:p w:rsidR="003B05DC" w:rsidRPr="00343CA9" w:rsidRDefault="003B05DC" w:rsidP="003B05DC">
      <w:pPr>
        <w:tabs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1117</w:t>
      </w:r>
      <w:r w:rsidRPr="00343CA9">
        <w:rPr>
          <w:rFonts w:eastAsia="SimSun"/>
          <w:sz w:val="20"/>
          <w:szCs w:val="26"/>
          <w:rtl/>
          <w:lang w:bidi="ar-EG"/>
        </w:rPr>
        <w:tab/>
      </w:r>
      <w:r w:rsidRPr="00343CA9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343CA9">
        <w:rPr>
          <w:rFonts w:eastAsia="SimSun"/>
          <w:color w:val="000000"/>
          <w:rtl/>
        </w:rPr>
        <w:t xml:space="preserve"> </w:t>
      </w:r>
      <w:r w:rsidRPr="00343CA9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343CA9">
        <w:rPr>
          <w:rFonts w:eastAsia="SimSun"/>
          <w:sz w:val="20"/>
          <w:szCs w:val="26"/>
          <w:lang w:bidi="ar-EG"/>
        </w:rPr>
        <w:t>ITU</w:t>
      </w:r>
      <w:r w:rsidRPr="00343CA9">
        <w:rPr>
          <w:rFonts w:eastAsia="SimSun"/>
          <w:sz w:val="20"/>
          <w:szCs w:val="26"/>
          <w:lang w:bidi="ar-EG"/>
        </w:rPr>
        <w:noBreakHyphen/>
        <w:t>T E.212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(2016/09)</w:t>
      </w:r>
      <w:r w:rsidRPr="00343CA9">
        <w:rPr>
          <w:rFonts w:eastAsia="SimSun" w:hint="cs"/>
          <w:sz w:val="20"/>
          <w:szCs w:val="26"/>
          <w:rtl/>
          <w:lang w:bidi="ar-EG"/>
        </w:rPr>
        <w:t>) (الوضع في</w:t>
      </w:r>
      <w:r w:rsidRPr="00343CA9">
        <w:rPr>
          <w:rFonts w:eastAsia="SimSun" w:hint="eastAsia"/>
          <w:sz w:val="20"/>
          <w:szCs w:val="26"/>
          <w:rtl/>
          <w:lang w:bidi="ar-EG"/>
        </w:rPr>
        <w:t> </w:t>
      </w:r>
      <w:r w:rsidRPr="00343CA9">
        <w:rPr>
          <w:rFonts w:eastAsia="SimSun"/>
          <w:sz w:val="20"/>
          <w:szCs w:val="26"/>
          <w:lang w:bidi="ar-EG"/>
        </w:rPr>
        <w:t>1</w:t>
      </w:r>
      <w:r w:rsidRPr="00343CA9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343CA9">
        <w:rPr>
          <w:rFonts w:eastAsia="SimSun" w:hint="cs"/>
          <w:sz w:val="20"/>
          <w:szCs w:val="26"/>
          <w:rtl/>
          <w:lang w:bidi="ar-EG"/>
        </w:rPr>
        <w:t> </w:t>
      </w:r>
      <w:r w:rsidRPr="00343CA9">
        <w:rPr>
          <w:rFonts w:eastAsia="SimSun"/>
          <w:sz w:val="20"/>
          <w:szCs w:val="26"/>
          <w:lang w:bidi="ar-EG"/>
        </w:rPr>
        <w:t>2017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F8227E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1114</w:t>
      </w:r>
      <w:r w:rsidRPr="00343CA9">
        <w:rPr>
          <w:rFonts w:eastAsia="SimSun"/>
          <w:sz w:val="20"/>
          <w:szCs w:val="26"/>
          <w:lang w:bidi="ar-EG"/>
        </w:rPr>
        <w:tab/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343CA9">
        <w:rPr>
          <w:rFonts w:eastAsia="SimSun"/>
          <w:spacing w:val="-6"/>
          <w:sz w:val="20"/>
          <w:szCs w:val="26"/>
          <w:lang w:bidi="ar-EG"/>
        </w:rPr>
        <w:t>ITU-T E.164</w:t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343CA9">
        <w:rPr>
          <w:rFonts w:eastAsia="SimSun"/>
          <w:spacing w:val="-6"/>
          <w:sz w:val="20"/>
          <w:szCs w:val="26"/>
          <w:lang w:bidi="ar-EG"/>
        </w:rPr>
        <w:t>ITU</w:t>
      </w:r>
      <w:r w:rsidRPr="00343CA9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pacing w:val="-6"/>
          <w:sz w:val="20"/>
          <w:szCs w:val="26"/>
          <w:lang w:bidi="ar-EG"/>
        </w:rPr>
        <w:t>(2010/11)</w:t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343CA9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343CA9">
        <w:rPr>
          <w:rFonts w:eastAsia="SimSun"/>
          <w:spacing w:val="-6"/>
          <w:sz w:val="20"/>
          <w:szCs w:val="26"/>
          <w:lang w:bidi="ar-EG"/>
        </w:rPr>
        <w:t>15</w:t>
      </w:r>
      <w:r w:rsidR="00F8227E" w:rsidRPr="00343CA9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="00F8227E" w:rsidRPr="00343CA9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343CA9">
        <w:rPr>
          <w:rFonts w:eastAsia="SimSun"/>
          <w:spacing w:val="-6"/>
          <w:sz w:val="20"/>
          <w:szCs w:val="26"/>
          <w:lang w:bidi="ar-EG"/>
        </w:rPr>
        <w:t>2016</w:t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1111</w:t>
      </w:r>
      <w:r w:rsidRPr="00343CA9">
        <w:rPr>
          <w:rFonts w:eastAsia="SimSun"/>
          <w:sz w:val="20"/>
          <w:szCs w:val="26"/>
          <w:rtl/>
          <w:lang w:bidi="ar-EG"/>
        </w:rPr>
        <w:tab/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343CA9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343CA9">
        <w:rPr>
          <w:rFonts w:eastAsia="SimSun"/>
          <w:spacing w:val="-6"/>
          <w:sz w:val="20"/>
          <w:szCs w:val="26"/>
          <w:lang w:bidi="ar-EG"/>
        </w:rPr>
        <w:t>(MNC)</w:t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343CA9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343CA9">
        <w:rPr>
          <w:rFonts w:eastAsia="SimSun"/>
          <w:spacing w:val="-6"/>
          <w:sz w:val="20"/>
          <w:szCs w:val="26"/>
          <w:lang w:bidi="ar-EG"/>
        </w:rPr>
        <w:t>ITU</w:t>
      </w:r>
      <w:r w:rsidRPr="00343CA9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pacing w:val="-6"/>
          <w:sz w:val="20"/>
          <w:szCs w:val="26"/>
          <w:lang w:bidi="ar-EG"/>
        </w:rPr>
        <w:t>(2016/09)</w:t>
      </w:r>
      <w:r w:rsidRPr="00343CA9">
        <w:rPr>
          <w:rFonts w:eastAsia="SimSun" w:hint="cs"/>
          <w:spacing w:val="-6"/>
          <w:sz w:val="20"/>
          <w:szCs w:val="26"/>
          <w:rtl/>
          <w:lang w:bidi="ar-EG"/>
        </w:rPr>
        <w:t>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43CA9">
        <w:rPr>
          <w:rFonts w:eastAsia="SimSun"/>
          <w:sz w:val="20"/>
          <w:szCs w:val="26"/>
          <w:lang w:bidi="ar-EG"/>
        </w:rPr>
        <w:t>1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343CA9">
        <w:rPr>
          <w:rFonts w:eastAsia="SimSun"/>
          <w:sz w:val="20"/>
          <w:szCs w:val="26"/>
          <w:lang w:bidi="ar-EG"/>
        </w:rPr>
        <w:t>2016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1109</w:t>
      </w:r>
      <w:r w:rsidRPr="00343CA9">
        <w:rPr>
          <w:rFonts w:eastAsia="SimSun"/>
          <w:sz w:val="20"/>
          <w:szCs w:val="26"/>
          <w:rtl/>
          <w:lang w:bidi="ar-EG"/>
        </w:rPr>
        <w:tab/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343CA9">
        <w:rPr>
          <w:rFonts w:eastAsia="SimSun"/>
          <w:sz w:val="20"/>
          <w:szCs w:val="26"/>
          <w:lang w:bidi="ar-EG"/>
        </w:rPr>
        <w:t>(ISPC)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343CA9">
        <w:rPr>
          <w:rFonts w:eastAsia="SimSun"/>
          <w:sz w:val="20"/>
          <w:szCs w:val="26"/>
          <w:lang w:bidi="ar-EG"/>
        </w:rPr>
        <w:t>(99/03) ITU-T Q.708</w:t>
      </w:r>
      <w:r w:rsidRPr="00343CA9">
        <w:rPr>
          <w:rFonts w:eastAsia="SimSun"/>
          <w:sz w:val="20"/>
          <w:szCs w:val="26"/>
          <w:rtl/>
          <w:lang w:bidi="ar-EG"/>
        </w:rPr>
        <w:t>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43CA9">
        <w:rPr>
          <w:rFonts w:eastAsia="SimSun"/>
          <w:sz w:val="20"/>
          <w:szCs w:val="26"/>
          <w:lang w:bidi="ar-EG"/>
        </w:rPr>
        <w:t>1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343CA9">
        <w:rPr>
          <w:rFonts w:eastAsia="SimSun"/>
          <w:sz w:val="20"/>
          <w:szCs w:val="26"/>
          <w:lang w:bidi="ar-EG"/>
        </w:rPr>
        <w:t>2016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1096</w:t>
      </w:r>
      <w:r w:rsidRPr="00343CA9">
        <w:rPr>
          <w:rFonts w:eastAsia="SimSun"/>
          <w:sz w:val="20"/>
          <w:szCs w:val="26"/>
          <w:rtl/>
          <w:lang w:bidi="ar-EG"/>
        </w:rPr>
        <w:tab/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343CA9">
        <w:rPr>
          <w:rFonts w:eastAsia="SimSun"/>
          <w:sz w:val="20"/>
          <w:szCs w:val="26"/>
          <w:lang w:bidi="ar-EG"/>
        </w:rPr>
        <w:t>2016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343CA9">
        <w:rPr>
          <w:rFonts w:eastAsia="SimSun"/>
          <w:spacing w:val="-2"/>
          <w:sz w:val="20"/>
          <w:szCs w:val="26"/>
          <w:lang w:bidi="ar-EG"/>
        </w:rPr>
        <w:t>1088</w:t>
      </w:r>
      <w:r w:rsidRPr="00343CA9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343CA9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343CA9">
        <w:rPr>
          <w:rFonts w:eastAsia="SimSun"/>
          <w:spacing w:val="-2"/>
          <w:sz w:val="20"/>
          <w:szCs w:val="26"/>
          <w:lang w:bidi="ar-EG"/>
        </w:rPr>
        <w:t>ITU</w:t>
      </w:r>
      <w:r w:rsidRPr="00343CA9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343CA9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pacing w:val="-2"/>
          <w:sz w:val="20"/>
          <w:szCs w:val="26"/>
          <w:lang w:bidi="ar-EG"/>
        </w:rPr>
        <w:t>(2006/05)</w:t>
      </w:r>
      <w:r w:rsidRPr="00343CA9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343CA9">
        <w:rPr>
          <w:rFonts w:eastAsia="SimSun"/>
          <w:spacing w:val="-2"/>
          <w:sz w:val="20"/>
          <w:szCs w:val="26"/>
          <w:lang w:bidi="ar-EG"/>
        </w:rPr>
        <w:t>15</w:t>
      </w:r>
      <w:r w:rsidRPr="00343CA9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343CA9">
        <w:rPr>
          <w:rFonts w:eastAsia="SimSun"/>
          <w:spacing w:val="-2"/>
          <w:sz w:val="20"/>
          <w:szCs w:val="26"/>
          <w:lang w:bidi="ar-EG"/>
        </w:rPr>
        <w:t>2015</w:t>
      </w:r>
      <w:r w:rsidRPr="00343CA9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pacing w:val="-6"/>
          <w:sz w:val="20"/>
          <w:szCs w:val="26"/>
          <w:lang w:bidi="ar-EG"/>
        </w:rPr>
        <w:t>1066</w:t>
      </w:r>
      <w:r w:rsidRPr="00343CA9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343CA9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343CA9">
        <w:rPr>
          <w:rFonts w:eastAsia="SimSun"/>
          <w:sz w:val="20"/>
          <w:szCs w:val="26"/>
          <w:lang w:bidi="ar-EG"/>
        </w:rPr>
        <w:t>(SANC)</w:t>
      </w:r>
      <w:r w:rsidRPr="00343CA9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(99/03) ITU-T Q.708</w:t>
      </w:r>
      <w:r w:rsidRPr="00343CA9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343CA9">
        <w:rPr>
          <w:rFonts w:eastAsia="SimSun"/>
          <w:sz w:val="20"/>
          <w:szCs w:val="26"/>
          <w:lang w:bidi="ar-EG"/>
        </w:rPr>
        <w:t>15</w:t>
      </w:r>
      <w:r w:rsidRPr="00343CA9">
        <w:rPr>
          <w:rFonts w:eastAsia="SimSun"/>
          <w:sz w:val="20"/>
          <w:szCs w:val="26"/>
          <w:rtl/>
          <w:lang w:bidi="ar-EG"/>
        </w:rPr>
        <w:t xml:space="preserve"> </w:t>
      </w:r>
      <w:r w:rsidRPr="00343CA9">
        <w:rPr>
          <w:rFonts w:eastAsia="SimSun" w:hint="cs"/>
          <w:sz w:val="20"/>
          <w:szCs w:val="26"/>
          <w:rtl/>
          <w:lang w:bidi="ar-EG"/>
        </w:rPr>
        <w:t>ديسمبر</w:t>
      </w:r>
      <w:r w:rsidRPr="00343CA9">
        <w:rPr>
          <w:rFonts w:eastAsia="SimSun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2014</w:t>
      </w:r>
      <w:r w:rsidRPr="00343CA9">
        <w:rPr>
          <w:rFonts w:eastAsia="SimSun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1060</w:t>
      </w:r>
      <w:r w:rsidRPr="00343CA9">
        <w:rPr>
          <w:rFonts w:eastAsia="SimSun"/>
          <w:sz w:val="20"/>
          <w:szCs w:val="26"/>
          <w:rtl/>
          <w:lang w:bidi="ar-EG"/>
        </w:rPr>
        <w:tab/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343CA9">
        <w:rPr>
          <w:rFonts w:eastAsia="SimSun"/>
          <w:sz w:val="20"/>
          <w:szCs w:val="26"/>
          <w:lang w:bidi="ar-EG"/>
        </w:rPr>
        <w:t>ITU</w:t>
      </w:r>
      <w:r w:rsidRPr="00343CA9">
        <w:rPr>
          <w:rFonts w:eastAsia="SimSun"/>
          <w:sz w:val="20"/>
          <w:szCs w:val="26"/>
          <w:lang w:bidi="ar-EG"/>
        </w:rPr>
        <w:noBreakHyphen/>
        <w:t>T </w:t>
      </w:r>
      <w:r w:rsidRPr="00343CA9">
        <w:rPr>
          <w:rFonts w:eastAsia="SimSun"/>
          <w:bCs/>
          <w:sz w:val="20"/>
          <w:szCs w:val="26"/>
          <w:lang w:val="en-GB" w:bidi="ar-EG"/>
        </w:rPr>
        <w:t>M.</w:t>
      </w:r>
      <w:r w:rsidRPr="00343CA9">
        <w:rPr>
          <w:rFonts w:eastAsia="SimSun"/>
          <w:bCs/>
          <w:sz w:val="20"/>
          <w:szCs w:val="26"/>
          <w:lang w:bidi="ar-EG"/>
        </w:rPr>
        <w:t>1400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(2013/03)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43CA9">
        <w:rPr>
          <w:rFonts w:eastAsia="SimSun"/>
          <w:sz w:val="20"/>
          <w:szCs w:val="26"/>
          <w:lang w:bidi="ar-EG"/>
        </w:rPr>
        <w:t>15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343CA9">
        <w:rPr>
          <w:rFonts w:eastAsia="SimSun"/>
          <w:sz w:val="20"/>
          <w:szCs w:val="26"/>
          <w:lang w:bidi="ar-EG"/>
        </w:rPr>
        <w:t>2014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1055</w:t>
      </w:r>
      <w:r w:rsidRPr="00343CA9">
        <w:rPr>
          <w:rFonts w:eastAsia="SimSun"/>
          <w:sz w:val="20"/>
          <w:szCs w:val="26"/>
          <w:rtl/>
          <w:lang w:bidi="ar-EG"/>
        </w:rPr>
        <w:tab/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343CA9">
        <w:rPr>
          <w:rFonts w:eastAsia="SimSun"/>
          <w:sz w:val="20"/>
          <w:szCs w:val="26"/>
          <w:lang w:bidi="ar-EG"/>
        </w:rPr>
        <w:t>1.25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343CA9">
        <w:rPr>
          <w:rFonts w:eastAsia="SimSun"/>
          <w:sz w:val="20"/>
          <w:szCs w:val="26"/>
          <w:lang w:bidi="ar-EG"/>
        </w:rPr>
        <w:t>1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343CA9">
        <w:rPr>
          <w:rFonts w:eastAsia="SimSun"/>
          <w:sz w:val="20"/>
          <w:szCs w:val="26"/>
          <w:lang w:bidi="ar-EG"/>
        </w:rPr>
        <w:t>2014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1015</w:t>
      </w:r>
      <w:r w:rsidRPr="00343CA9">
        <w:rPr>
          <w:rFonts w:eastAsia="SimSun"/>
          <w:sz w:val="20"/>
          <w:szCs w:val="26"/>
          <w:rtl/>
          <w:lang w:bidi="ar-EG"/>
        </w:rPr>
        <w:tab/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343CA9">
        <w:rPr>
          <w:rFonts w:eastAsia="SimSun"/>
          <w:sz w:val="20"/>
          <w:szCs w:val="26"/>
          <w:lang w:bidi="ar-EG"/>
        </w:rPr>
        <w:t>ITU-T E.164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(2010/11)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43CA9">
        <w:rPr>
          <w:rFonts w:eastAsia="SimSun"/>
          <w:sz w:val="20"/>
          <w:szCs w:val="26"/>
          <w:lang w:bidi="ar-EG"/>
        </w:rPr>
        <w:t>1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343CA9">
        <w:rPr>
          <w:rFonts w:eastAsia="SimSun"/>
          <w:sz w:val="20"/>
          <w:szCs w:val="26"/>
          <w:lang w:bidi="ar-EG"/>
        </w:rPr>
        <w:t>2012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343CA9">
        <w:rPr>
          <w:rFonts w:eastAsia="SimSun"/>
          <w:position w:val="-2"/>
          <w:sz w:val="20"/>
          <w:szCs w:val="26"/>
          <w:lang w:bidi="ar-EG"/>
        </w:rPr>
        <w:t>1002</w:t>
      </w:r>
      <w:r w:rsidRPr="00343CA9">
        <w:rPr>
          <w:rFonts w:eastAsia="SimSun" w:hint="cs"/>
          <w:position w:val="-2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343CA9">
        <w:rPr>
          <w:rFonts w:eastAsia="SimSun"/>
          <w:position w:val="-2"/>
          <w:sz w:val="20"/>
          <w:szCs w:val="26"/>
          <w:lang w:bidi="ar-EG"/>
        </w:rPr>
        <w:t>ITU</w:t>
      </w:r>
      <w:r w:rsidRPr="00343CA9">
        <w:rPr>
          <w:rFonts w:eastAsia="SimSun"/>
          <w:position w:val="-2"/>
          <w:sz w:val="20"/>
          <w:szCs w:val="26"/>
          <w:lang w:bidi="ar-EG"/>
        </w:rPr>
        <w:noBreakHyphen/>
        <w:t>T T.35</w:t>
      </w:r>
      <w:r w:rsidRPr="00343CA9">
        <w:rPr>
          <w:rFonts w:eastAsia="SimSun" w:hint="cs"/>
          <w:position w:val="-2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position w:val="-2"/>
          <w:sz w:val="20"/>
          <w:szCs w:val="26"/>
          <w:lang w:bidi="ar-EG"/>
        </w:rPr>
        <w:t>(2000/02)</w:t>
      </w:r>
      <w:r w:rsidRPr="00343CA9">
        <w:rPr>
          <w:rFonts w:eastAsia="SimSun" w:hint="cs"/>
          <w:position w:val="-2"/>
          <w:sz w:val="20"/>
          <w:szCs w:val="26"/>
          <w:rtl/>
          <w:lang w:bidi="ar-EG"/>
        </w:rPr>
        <w:t xml:space="preserve">) (الوضع في </w:t>
      </w:r>
      <w:r w:rsidRPr="00343CA9">
        <w:rPr>
          <w:rFonts w:eastAsia="SimSun"/>
          <w:position w:val="-2"/>
          <w:sz w:val="20"/>
          <w:szCs w:val="26"/>
          <w:lang w:bidi="ar-EG"/>
        </w:rPr>
        <w:t>15</w:t>
      </w:r>
      <w:r w:rsidRPr="00343CA9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343CA9">
        <w:rPr>
          <w:rFonts w:eastAsia="SimSun"/>
          <w:position w:val="-2"/>
          <w:sz w:val="20"/>
          <w:szCs w:val="26"/>
          <w:lang w:bidi="ar-EG"/>
        </w:rPr>
        <w:t>2012</w:t>
      </w:r>
      <w:r w:rsidRPr="00343CA9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1001</w:t>
      </w:r>
      <w:r w:rsidRPr="00343CA9">
        <w:rPr>
          <w:rFonts w:eastAsia="SimSun"/>
          <w:sz w:val="20"/>
          <w:szCs w:val="26"/>
          <w:rtl/>
          <w:lang w:bidi="ar-EG"/>
        </w:rPr>
        <w:tab/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343CA9">
        <w:rPr>
          <w:rFonts w:eastAsia="SimSun"/>
          <w:sz w:val="20"/>
          <w:szCs w:val="26"/>
          <w:lang w:bidi="ar-EG"/>
        </w:rPr>
        <w:t>ITU</w:t>
      </w:r>
      <w:r w:rsidRPr="00343CA9">
        <w:rPr>
          <w:rFonts w:eastAsia="SimSun"/>
          <w:sz w:val="20"/>
          <w:szCs w:val="26"/>
          <w:lang w:bidi="ar-EG"/>
        </w:rPr>
        <w:noBreakHyphen/>
        <w:t>T T.35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43CA9">
        <w:rPr>
          <w:rFonts w:eastAsia="SimSun"/>
          <w:sz w:val="20"/>
          <w:szCs w:val="26"/>
          <w:lang w:bidi="ar-EG"/>
        </w:rPr>
        <w:t>1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343CA9">
        <w:rPr>
          <w:rFonts w:eastAsia="SimSun"/>
          <w:sz w:val="20"/>
          <w:szCs w:val="26"/>
          <w:lang w:bidi="ar-EG"/>
        </w:rPr>
        <w:t>2012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1000</w:t>
      </w:r>
      <w:r w:rsidRPr="00343CA9">
        <w:rPr>
          <w:rFonts w:eastAsia="SimSun"/>
          <w:sz w:val="20"/>
          <w:szCs w:val="26"/>
          <w:rtl/>
          <w:lang w:bidi="ar-EG"/>
        </w:rPr>
        <w:tab/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343CA9">
        <w:rPr>
          <w:rFonts w:eastAsia="SimSun"/>
          <w:sz w:val="20"/>
          <w:szCs w:val="26"/>
          <w:lang w:bidi="ar-EG"/>
        </w:rPr>
        <w:t>15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343CA9">
        <w:rPr>
          <w:rFonts w:eastAsia="SimSun"/>
          <w:sz w:val="20"/>
          <w:szCs w:val="26"/>
          <w:lang w:bidi="ar-EG"/>
        </w:rPr>
        <w:t>2012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994</w:t>
      </w:r>
      <w:r w:rsidRPr="00343CA9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343CA9">
        <w:rPr>
          <w:rFonts w:eastAsia="SimSun"/>
          <w:sz w:val="20"/>
          <w:szCs w:val="26"/>
          <w:lang w:bidi="ar-EG"/>
        </w:rPr>
        <w:t>ITU</w:t>
      </w:r>
      <w:r w:rsidRPr="00343CA9">
        <w:rPr>
          <w:rFonts w:eastAsia="SimSun"/>
          <w:sz w:val="20"/>
          <w:szCs w:val="26"/>
          <w:lang w:bidi="ar-EG"/>
        </w:rPr>
        <w:noBreakHyphen/>
        <w:t>T E.164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(2010/11)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43CA9">
        <w:rPr>
          <w:rFonts w:eastAsia="SimSun"/>
          <w:sz w:val="20"/>
          <w:szCs w:val="26"/>
          <w:lang w:bidi="ar-EG"/>
        </w:rPr>
        <w:t>15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343CA9">
        <w:rPr>
          <w:rFonts w:eastAsia="SimSun"/>
          <w:sz w:val="20"/>
          <w:szCs w:val="26"/>
          <w:lang w:bidi="ar-EG"/>
        </w:rPr>
        <w:t>2011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991</w:t>
      </w:r>
      <w:r w:rsidRPr="00343CA9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343CA9">
        <w:rPr>
          <w:rFonts w:eastAsia="SimSun"/>
          <w:sz w:val="20"/>
          <w:szCs w:val="26"/>
          <w:lang w:bidi="ar-EG"/>
        </w:rPr>
        <w:t>21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343CA9">
        <w:rPr>
          <w:rFonts w:eastAsia="SimSun"/>
          <w:sz w:val="20"/>
          <w:szCs w:val="26"/>
          <w:lang w:bidi="ar-EG"/>
        </w:rPr>
        <w:t>2006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980</w:t>
      </w:r>
      <w:r w:rsidRPr="00343CA9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343CA9">
        <w:rPr>
          <w:rFonts w:eastAsia="SimSun"/>
          <w:sz w:val="20"/>
          <w:szCs w:val="26"/>
          <w:lang w:bidi="ar-EG"/>
        </w:rPr>
        <w:t>ITU-T F.32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(1995/10)</w:t>
      </w:r>
      <w:r w:rsidR="00354572" w:rsidRPr="00343CA9">
        <w:rPr>
          <w:rFonts w:eastAsia="SimSun" w:hint="cs"/>
          <w:sz w:val="20"/>
          <w:szCs w:val="26"/>
          <w:rtl/>
          <w:lang w:bidi="ar-EG"/>
        </w:rPr>
        <w:t>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43CA9">
        <w:rPr>
          <w:rFonts w:eastAsia="SimSun"/>
          <w:sz w:val="20"/>
          <w:szCs w:val="26"/>
          <w:lang w:bidi="ar-EG"/>
        </w:rPr>
        <w:t>15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343CA9">
        <w:rPr>
          <w:rFonts w:eastAsia="SimSun"/>
          <w:sz w:val="20"/>
          <w:szCs w:val="26"/>
          <w:lang w:bidi="ar-EG"/>
        </w:rPr>
        <w:t>2011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978</w:t>
      </w:r>
      <w:r w:rsidRPr="00343CA9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343CA9">
        <w:rPr>
          <w:rFonts w:eastAsia="SimSun"/>
          <w:sz w:val="20"/>
          <w:szCs w:val="26"/>
          <w:lang w:bidi="ar-EG"/>
        </w:rPr>
        <w:t>(TDC)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343CA9">
        <w:rPr>
          <w:rFonts w:eastAsia="SimSun"/>
          <w:sz w:val="20"/>
          <w:szCs w:val="26"/>
          <w:lang w:bidi="ar-EG"/>
        </w:rPr>
        <w:t>(TNIC)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343CA9">
        <w:rPr>
          <w:rFonts w:eastAsia="SimSun"/>
          <w:sz w:val="20"/>
          <w:szCs w:val="26"/>
          <w:lang w:bidi="ar-EG"/>
        </w:rPr>
        <w:t>ITU</w:t>
      </w:r>
      <w:r w:rsidRPr="00343CA9">
        <w:rPr>
          <w:rFonts w:eastAsia="SimSun"/>
          <w:sz w:val="20"/>
          <w:szCs w:val="26"/>
          <w:lang w:bidi="ar-EG"/>
        </w:rPr>
        <w:noBreakHyphen/>
        <w:t>T F.69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(1994/06)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343CA9">
        <w:rPr>
          <w:rFonts w:eastAsia="SimSun"/>
          <w:sz w:val="20"/>
          <w:szCs w:val="26"/>
          <w:lang w:bidi="ar-EG"/>
        </w:rPr>
        <w:t>ITU-T F.68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(1988/11)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43CA9">
        <w:rPr>
          <w:rFonts w:eastAsia="SimSun"/>
          <w:sz w:val="20"/>
          <w:szCs w:val="26"/>
          <w:lang w:bidi="ar-EG"/>
        </w:rPr>
        <w:t>15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343CA9">
        <w:rPr>
          <w:rFonts w:eastAsia="SimSun"/>
          <w:sz w:val="20"/>
          <w:szCs w:val="26"/>
          <w:lang w:bidi="ar-EG"/>
        </w:rPr>
        <w:t>2011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977</w:t>
      </w:r>
      <w:r w:rsidRPr="00343CA9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343CA9">
        <w:rPr>
          <w:rFonts w:eastAsia="SimSun"/>
          <w:sz w:val="20"/>
          <w:szCs w:val="26"/>
          <w:lang w:bidi="ar-EG"/>
        </w:rPr>
        <w:t>(DNIC)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343CA9">
        <w:rPr>
          <w:rFonts w:eastAsia="SimSun"/>
          <w:sz w:val="20"/>
          <w:szCs w:val="26"/>
          <w:lang w:bidi="ar-EG"/>
        </w:rPr>
        <w:t>ITU</w:t>
      </w:r>
      <w:r w:rsidRPr="00343CA9">
        <w:rPr>
          <w:rFonts w:eastAsia="SimSun"/>
          <w:sz w:val="20"/>
          <w:szCs w:val="26"/>
          <w:lang w:bidi="ar-EG"/>
        </w:rPr>
        <w:noBreakHyphen/>
        <w:t>T X.121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(2000/10)</w:t>
      </w:r>
      <w:r w:rsidR="00716CB0"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343CA9">
        <w:rPr>
          <w:rFonts w:eastAsia="SimSun"/>
          <w:spacing w:val="6"/>
          <w:sz w:val="20"/>
          <w:szCs w:val="26"/>
          <w:lang w:bidi="ar-EG"/>
        </w:rPr>
        <w:t>976</w:t>
      </w:r>
      <w:r w:rsidRPr="00343CA9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343CA9">
        <w:rPr>
          <w:rFonts w:eastAsia="SimSun"/>
          <w:spacing w:val="6"/>
          <w:sz w:val="20"/>
          <w:szCs w:val="26"/>
          <w:lang w:bidi="ar-EG"/>
        </w:rPr>
        <w:t>ITU</w:t>
      </w:r>
      <w:r w:rsidRPr="00343CA9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343CA9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pacing w:val="6"/>
          <w:sz w:val="20"/>
          <w:szCs w:val="26"/>
          <w:lang w:bidi="ar-EG"/>
        </w:rPr>
        <w:t>(2000/10)</w:t>
      </w:r>
      <w:r w:rsidRPr="00343CA9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343CA9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343CA9">
        <w:rPr>
          <w:rFonts w:eastAsia="SimSun"/>
          <w:spacing w:val="6"/>
          <w:sz w:val="20"/>
          <w:szCs w:val="26"/>
          <w:lang w:bidi="ar-EG"/>
        </w:rPr>
        <w:t>15</w:t>
      </w:r>
      <w:r w:rsidRPr="00343CA9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343CA9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343CA9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343CA9">
        <w:rPr>
          <w:rFonts w:eastAsia="SimSun"/>
          <w:spacing w:val="6"/>
          <w:sz w:val="20"/>
          <w:szCs w:val="26"/>
          <w:lang w:bidi="ar-EG"/>
        </w:rPr>
        <w:t>2011</w:t>
      </w:r>
      <w:r w:rsidRPr="00343CA9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343CA9">
        <w:rPr>
          <w:rFonts w:eastAsia="SimSun"/>
          <w:spacing w:val="-4"/>
          <w:sz w:val="20"/>
          <w:szCs w:val="26"/>
          <w:lang w:bidi="ar-EG"/>
        </w:rPr>
        <w:t>974</w:t>
      </w:r>
      <w:r w:rsidRPr="00343CA9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343CA9">
        <w:rPr>
          <w:rFonts w:eastAsia="SimSun"/>
          <w:spacing w:val="-4"/>
          <w:sz w:val="20"/>
          <w:szCs w:val="26"/>
          <w:lang w:bidi="ar-EG"/>
        </w:rPr>
        <w:t>(ADMD)</w:t>
      </w:r>
      <w:r w:rsidRPr="00343CA9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343CA9">
        <w:rPr>
          <w:rFonts w:eastAsia="SimSun"/>
          <w:spacing w:val="-4"/>
          <w:sz w:val="20"/>
          <w:szCs w:val="26"/>
          <w:lang w:bidi="ar-EG"/>
        </w:rPr>
        <w:t>ITU</w:t>
      </w:r>
      <w:r w:rsidRPr="00343CA9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343CA9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343CA9">
        <w:rPr>
          <w:rFonts w:eastAsia="SimSun"/>
          <w:spacing w:val="-4"/>
          <w:sz w:val="20"/>
          <w:szCs w:val="26"/>
          <w:lang w:bidi="ar-EG"/>
        </w:rPr>
        <w:t>X.400</w:t>
      </w:r>
      <w:r w:rsidRPr="00343CA9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343CA9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343CA9">
        <w:rPr>
          <w:rFonts w:eastAsia="SimSun"/>
          <w:spacing w:val="-4"/>
          <w:sz w:val="20"/>
          <w:szCs w:val="26"/>
          <w:lang w:bidi="ar-EG"/>
        </w:rPr>
        <w:t>15</w:t>
      </w:r>
      <w:r w:rsidRPr="00343CA9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343CA9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343CA9">
        <w:rPr>
          <w:rFonts w:eastAsia="SimSun"/>
          <w:spacing w:val="-4"/>
          <w:sz w:val="20"/>
          <w:szCs w:val="26"/>
          <w:lang w:bidi="ar-EG"/>
        </w:rPr>
        <w:t>2011</w:t>
      </w:r>
      <w:r w:rsidRPr="00343CA9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343CA9">
        <w:rPr>
          <w:rFonts w:eastAsia="SimSun"/>
          <w:spacing w:val="2"/>
          <w:sz w:val="20"/>
          <w:szCs w:val="26"/>
          <w:lang w:bidi="ar-EG"/>
        </w:rPr>
        <w:t>972</w:t>
      </w:r>
      <w:r w:rsidRPr="00343CA9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343CA9">
        <w:rPr>
          <w:rFonts w:eastAsia="SimSun"/>
          <w:spacing w:val="2"/>
          <w:sz w:val="20"/>
          <w:szCs w:val="26"/>
          <w:lang w:bidi="ar-EG"/>
        </w:rPr>
        <w:t>ITU</w:t>
      </w:r>
      <w:r w:rsidRPr="00343CA9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343CA9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pacing w:val="2"/>
          <w:sz w:val="20"/>
          <w:szCs w:val="26"/>
          <w:lang w:bidi="ar-EG"/>
        </w:rPr>
        <w:t>(2004/05)</w:t>
      </w:r>
      <w:r w:rsidRPr="00343CA9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343CA9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343CA9">
        <w:rPr>
          <w:rFonts w:eastAsia="SimSun"/>
          <w:spacing w:val="2"/>
          <w:sz w:val="20"/>
          <w:szCs w:val="26"/>
          <w:lang w:bidi="ar-EG"/>
        </w:rPr>
        <w:t>15</w:t>
      </w:r>
      <w:r w:rsidRPr="00343CA9">
        <w:rPr>
          <w:rFonts w:eastAsia="SimSun" w:hint="cs"/>
          <w:spacing w:val="2"/>
          <w:sz w:val="20"/>
          <w:szCs w:val="26"/>
          <w:rtl/>
          <w:lang w:bidi="ar-EG"/>
        </w:rPr>
        <w:t xml:space="preserve"> يناير </w:t>
      </w:r>
      <w:r w:rsidRPr="00343CA9">
        <w:rPr>
          <w:rFonts w:eastAsia="SimSun"/>
          <w:spacing w:val="2"/>
          <w:sz w:val="20"/>
          <w:szCs w:val="26"/>
          <w:lang w:bidi="ar-EG"/>
        </w:rPr>
        <w:t>2011</w:t>
      </w:r>
      <w:r w:rsidRPr="00343CA9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955</w:t>
      </w:r>
      <w:r w:rsidRPr="00343CA9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343CA9">
        <w:rPr>
          <w:rFonts w:eastAsia="SimSun"/>
          <w:sz w:val="20"/>
          <w:szCs w:val="26"/>
          <w:lang w:bidi="ar-EG"/>
        </w:rPr>
        <w:t>ITU-T E.180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(98/03)</w:t>
      </w:r>
      <w:r w:rsidR="00354572" w:rsidRPr="00343CA9">
        <w:rPr>
          <w:rFonts w:eastAsia="SimSun" w:hint="cs"/>
          <w:sz w:val="20"/>
          <w:szCs w:val="26"/>
          <w:rtl/>
          <w:lang w:bidi="ar-EG"/>
        </w:rPr>
        <w:t>)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43CA9">
        <w:rPr>
          <w:rFonts w:eastAsia="SimSun"/>
          <w:sz w:val="20"/>
          <w:szCs w:val="26"/>
          <w:lang w:bidi="ar-EG"/>
        </w:rPr>
        <w:t>1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343CA9">
        <w:rPr>
          <w:rFonts w:eastAsia="SimSun"/>
          <w:sz w:val="20"/>
          <w:szCs w:val="26"/>
          <w:lang w:bidi="ar-EG"/>
        </w:rPr>
        <w:t>2010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/>
          <w:sz w:val="20"/>
          <w:szCs w:val="26"/>
          <w:lang w:bidi="ar-EG"/>
        </w:rPr>
        <w:t>669</w:t>
      </w:r>
      <w:r w:rsidRPr="00343CA9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343CA9">
        <w:rPr>
          <w:rFonts w:eastAsia="SimSun"/>
          <w:sz w:val="20"/>
          <w:szCs w:val="26"/>
          <w:lang w:bidi="ar-EG"/>
        </w:rPr>
        <w:t>ITU</w:t>
      </w:r>
      <w:r w:rsidRPr="00343CA9">
        <w:rPr>
          <w:rFonts w:eastAsia="SimSun"/>
          <w:sz w:val="20"/>
          <w:szCs w:val="26"/>
          <w:lang w:bidi="ar-EG"/>
        </w:rPr>
        <w:noBreakHyphen/>
        <w:t>T F.1</w:t>
      </w:r>
      <w:r w:rsidRPr="00343CA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43CA9">
        <w:rPr>
          <w:rFonts w:eastAsia="SimSun"/>
          <w:sz w:val="20"/>
          <w:szCs w:val="26"/>
          <w:lang w:bidi="ar-EG"/>
        </w:rPr>
        <w:t>(1998/03)</w:t>
      </w:r>
      <w:r w:rsidRPr="00343CA9">
        <w:rPr>
          <w:rFonts w:eastAsia="SimSun" w:hint="cs"/>
          <w:sz w:val="20"/>
          <w:szCs w:val="26"/>
          <w:rtl/>
          <w:lang w:bidi="ar-EG"/>
        </w:rPr>
        <w:t>)</w:t>
      </w:r>
    </w:p>
    <w:p w:rsidR="003B05DC" w:rsidRPr="00343CA9" w:rsidRDefault="003B05DC" w:rsidP="003B05DC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43CA9">
        <w:rPr>
          <w:rFonts w:eastAsia="SimSun" w:hint="cs"/>
          <w:sz w:val="20"/>
          <w:szCs w:val="26"/>
          <w:rtl/>
          <w:lang w:bidi="ar-EG"/>
        </w:rPr>
        <w:t>باء</w:t>
      </w:r>
      <w:r w:rsidRPr="00343CA9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3B05DC" w:rsidRPr="00343CA9" w:rsidRDefault="003B05DC" w:rsidP="003B05DC">
      <w:pPr>
        <w:tabs>
          <w:tab w:val="left" w:pos="6237"/>
        </w:tabs>
        <w:spacing w:before="40" w:line="163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343CA9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343CA9">
        <w:rPr>
          <w:rFonts w:eastAsia="SimSun"/>
          <w:sz w:val="20"/>
          <w:szCs w:val="26"/>
        </w:rPr>
        <w:t>ITU-T M.1400</w:t>
      </w:r>
      <w:r w:rsidRPr="00343CA9">
        <w:rPr>
          <w:rFonts w:eastAsia="SimSun" w:hint="cs"/>
          <w:sz w:val="20"/>
          <w:szCs w:val="26"/>
          <w:rtl/>
        </w:rPr>
        <w:t xml:space="preserve"> </w:t>
      </w:r>
      <w:r w:rsidRPr="00343CA9">
        <w:rPr>
          <w:rFonts w:eastAsia="SimSun"/>
          <w:sz w:val="20"/>
          <w:szCs w:val="26"/>
        </w:rPr>
        <w:t>(2013/03)</w:t>
      </w:r>
      <w:r w:rsidRPr="00343CA9">
        <w:rPr>
          <w:rFonts w:eastAsia="SimSun" w:hint="cs"/>
          <w:sz w:val="20"/>
          <w:szCs w:val="26"/>
          <w:rtl/>
          <w:lang w:val="fr-CH" w:bidi="ar-EG"/>
        </w:rPr>
        <w:t>)</w:t>
      </w:r>
      <w:r w:rsidRPr="00343CA9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343CA9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3B05DC" w:rsidRPr="00343CA9" w:rsidRDefault="003B05DC" w:rsidP="003B05DC">
      <w:pPr>
        <w:tabs>
          <w:tab w:val="left" w:pos="6237"/>
        </w:tabs>
        <w:spacing w:before="40" w:line="163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343CA9">
        <w:rPr>
          <w:rFonts w:eastAsia="SimSun" w:hint="cs"/>
          <w:sz w:val="20"/>
          <w:szCs w:val="26"/>
          <w:rtl/>
          <w:lang w:val="fr-CH" w:bidi="ar-EG"/>
        </w:rPr>
        <w:t xml:space="preserve">جدول بيروفكس (التوصية </w:t>
      </w:r>
      <w:r w:rsidRPr="00343CA9">
        <w:rPr>
          <w:rFonts w:eastAsia="SimSun"/>
          <w:sz w:val="20"/>
          <w:szCs w:val="26"/>
          <w:lang w:val="fr-CH" w:bidi="ar-EG"/>
        </w:rPr>
        <w:t>ITU-T F.</w:t>
      </w:r>
      <w:r w:rsidRPr="00343CA9">
        <w:rPr>
          <w:rFonts w:eastAsia="SimSun"/>
          <w:sz w:val="20"/>
          <w:szCs w:val="26"/>
          <w:lang w:bidi="ar-EG"/>
        </w:rPr>
        <w:t>170</w:t>
      </w:r>
      <w:r w:rsidRPr="00343CA9">
        <w:rPr>
          <w:rFonts w:eastAsia="SimSun" w:hint="cs"/>
          <w:sz w:val="20"/>
          <w:szCs w:val="26"/>
          <w:rtl/>
          <w:lang w:val="fr-CH" w:bidi="ar-EG"/>
        </w:rPr>
        <w:t>)</w:t>
      </w:r>
      <w:r w:rsidRPr="00343CA9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343CA9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3B05DC" w:rsidRPr="00343CA9" w:rsidRDefault="003B05DC" w:rsidP="003B05DC">
      <w:pPr>
        <w:tabs>
          <w:tab w:val="left" w:pos="6237"/>
        </w:tabs>
        <w:spacing w:before="40" w:line="163" w:lineRule="auto"/>
        <w:rPr>
          <w:rFonts w:eastAsia="SimSun"/>
          <w:spacing w:val="-8"/>
          <w:rtl/>
          <w:lang w:val="fr-CH" w:bidi="ar-EG"/>
        </w:rPr>
      </w:pPr>
      <w:r w:rsidRPr="00343CA9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343CA9">
        <w:rPr>
          <w:rFonts w:eastAsia="SimSun"/>
          <w:sz w:val="20"/>
          <w:szCs w:val="26"/>
          <w:lang w:val="fr-CH" w:bidi="ar-EG"/>
        </w:rPr>
        <w:t>(ROA)</w:t>
      </w:r>
      <w:r w:rsidRPr="00343CA9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343CA9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3B05DC" w:rsidRPr="00343CA9" w:rsidRDefault="003B05DC" w:rsidP="003B05DC">
      <w:pPr>
        <w:rPr>
          <w:rFonts w:eastAsia="SimSun"/>
          <w:spacing w:val="-8"/>
          <w:rtl/>
          <w:lang w:val="fr-CH" w:bidi="ar-EG"/>
        </w:rPr>
      </w:pPr>
      <w:r w:rsidRPr="00343CA9">
        <w:rPr>
          <w:rFonts w:eastAsia="SimSun"/>
          <w:spacing w:val="-8"/>
          <w:rtl/>
          <w:lang w:val="fr-CH" w:bidi="ar-EG"/>
        </w:rPr>
        <w:br w:type="page"/>
      </w:r>
    </w:p>
    <w:p w:rsidR="008D7A05" w:rsidRPr="00343CA9" w:rsidRDefault="008D7A05" w:rsidP="00F8227E">
      <w:pPr>
        <w:pStyle w:val="Heading20"/>
        <w:rPr>
          <w:rtl/>
        </w:rPr>
      </w:pPr>
      <w:bookmarkStart w:id="170" w:name="_الموافقة_على_توصيات"/>
      <w:bookmarkStart w:id="171" w:name="_Toc477773902"/>
      <w:bookmarkStart w:id="172" w:name="_Toc482376258"/>
      <w:bookmarkEnd w:id="170"/>
      <w:r w:rsidRPr="00343CA9">
        <w:rPr>
          <w:rFonts w:hint="cs"/>
          <w:rtl/>
        </w:rPr>
        <w:lastRenderedPageBreak/>
        <w:t>الموافقة على توصيات قطاع تقييس الاتصالات</w:t>
      </w:r>
      <w:bookmarkEnd w:id="171"/>
      <w:bookmarkEnd w:id="172"/>
    </w:p>
    <w:p w:rsidR="003B05DC" w:rsidRPr="00343CA9" w:rsidRDefault="003B05DC" w:rsidP="00BA11CD">
      <w:pPr>
        <w:spacing w:before="360"/>
        <w:rPr>
          <w:rFonts w:eastAsia="SimSun"/>
          <w:color w:val="000000"/>
          <w:spacing w:val="-4"/>
        </w:rPr>
      </w:pPr>
      <w:r w:rsidRPr="00343CA9">
        <w:rPr>
          <w:rFonts w:eastAsia="SimSun" w:hint="cs"/>
          <w:color w:val="000000"/>
          <w:spacing w:val="-4"/>
          <w:rtl/>
        </w:rPr>
        <w:t>أُعلن</w:t>
      </w:r>
      <w:r w:rsidRPr="00343CA9">
        <w:rPr>
          <w:rFonts w:eastAsia="SimSun"/>
          <w:color w:val="000000"/>
          <w:spacing w:val="-4"/>
          <w:rtl/>
        </w:rPr>
        <w:t xml:space="preserve"> في </w:t>
      </w:r>
      <w:r w:rsidR="00BA11CD" w:rsidRPr="00343CA9">
        <w:rPr>
          <w:rFonts w:eastAsia="SimSun" w:hint="cs"/>
          <w:color w:val="000000"/>
          <w:spacing w:val="-4"/>
          <w:rtl/>
        </w:rPr>
        <w:t>الإعلان</w:t>
      </w:r>
      <w:r w:rsidRPr="00343CA9">
        <w:rPr>
          <w:rFonts w:eastAsia="SimSun"/>
          <w:color w:val="000000"/>
          <w:spacing w:val="-4"/>
          <w:rtl/>
        </w:rPr>
        <w:t xml:space="preserve"> </w:t>
      </w:r>
      <w:r w:rsidR="00BA11CD" w:rsidRPr="00343CA9">
        <w:rPr>
          <w:rFonts w:eastAsia="SimSun"/>
          <w:color w:val="000000"/>
          <w:spacing w:val="-4"/>
        </w:rPr>
        <w:t>AAP-10</w:t>
      </w:r>
      <w:r w:rsidRPr="00343CA9">
        <w:rPr>
          <w:rFonts w:eastAsia="SimSun"/>
          <w:color w:val="000000"/>
          <w:spacing w:val="-4"/>
          <w:rtl/>
        </w:rPr>
        <w:t xml:space="preserve"> عن الموافقة على </w:t>
      </w:r>
      <w:r w:rsidR="00BA11CD" w:rsidRPr="00343CA9">
        <w:rPr>
          <w:rFonts w:eastAsia="SimSun" w:hint="cs"/>
          <w:color w:val="000000"/>
          <w:spacing w:val="-4"/>
          <w:rtl/>
        </w:rPr>
        <w:t>التوصيات</w:t>
      </w:r>
      <w:r w:rsidR="00831541" w:rsidRPr="00343CA9">
        <w:rPr>
          <w:rFonts w:eastAsia="SimSun" w:hint="cs"/>
          <w:color w:val="000000"/>
          <w:spacing w:val="-4"/>
          <w:rtl/>
        </w:rPr>
        <w:t xml:space="preserve"> التالي</w:t>
      </w:r>
      <w:r w:rsidRPr="00343CA9">
        <w:rPr>
          <w:rFonts w:eastAsia="SimSun" w:hint="cs"/>
          <w:color w:val="000000"/>
          <w:spacing w:val="-4"/>
          <w:rtl/>
        </w:rPr>
        <w:t>ة</w:t>
      </w:r>
      <w:r w:rsidRPr="00343CA9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</w:t>
      </w:r>
      <w:r w:rsidR="00BA11CD" w:rsidRPr="00343CA9">
        <w:rPr>
          <w:rFonts w:eastAsia="SimSun" w:hint="cs"/>
          <w:color w:val="000000"/>
          <w:spacing w:val="-4"/>
          <w:rtl/>
        </w:rPr>
        <w:t>التوصية</w:t>
      </w:r>
      <w:r w:rsidRPr="00343CA9">
        <w:rPr>
          <w:rFonts w:eastAsia="SimSun" w:hint="cs"/>
          <w:color w:val="000000"/>
          <w:spacing w:val="-4"/>
          <w:rtl/>
        </w:rPr>
        <w:t xml:space="preserve"> </w:t>
      </w:r>
      <w:r w:rsidR="00BA11CD" w:rsidRPr="00343CA9">
        <w:rPr>
          <w:rFonts w:eastAsia="SimSun"/>
          <w:color w:val="000000"/>
          <w:spacing w:val="-4"/>
        </w:rPr>
        <w:t>ITU-T A.8</w:t>
      </w:r>
      <w:r w:rsidRPr="00343CA9">
        <w:rPr>
          <w:rFonts w:eastAsia="SimSun"/>
          <w:color w:val="000000"/>
          <w:spacing w:val="-4"/>
          <w:rtl/>
        </w:rPr>
        <w:t>: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eastAsia="SimSun"/>
          <w:sz w:val="20"/>
          <w:szCs w:val="20"/>
          <w:lang w:val="fr-CH"/>
        </w:rPr>
      </w:pPr>
      <w:r w:rsidRPr="00343CA9">
        <w:rPr>
          <w:rFonts w:eastAsia="SimSun"/>
          <w:sz w:val="20"/>
          <w:szCs w:val="20"/>
          <w:lang w:val="fr-CH"/>
        </w:rPr>
        <w:t>–</w:t>
      </w:r>
      <w:r w:rsidRPr="00343CA9">
        <w:rPr>
          <w:rFonts w:eastAsia="SimSun"/>
          <w:sz w:val="20"/>
          <w:szCs w:val="20"/>
          <w:lang w:val="fr-CH"/>
        </w:rPr>
        <w:tab/>
        <w:t>ITU-T G.994.1 (2012) Amd. 8 (04/2017)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eastAsia="SimSun"/>
          <w:sz w:val="20"/>
          <w:szCs w:val="20"/>
          <w:lang w:val="fr-CH"/>
        </w:rPr>
      </w:pPr>
      <w:r w:rsidRPr="00343CA9">
        <w:rPr>
          <w:rFonts w:eastAsia="SimSun"/>
          <w:sz w:val="20"/>
          <w:szCs w:val="20"/>
          <w:lang w:val="fr-CH"/>
        </w:rPr>
        <w:t>–</w:t>
      </w:r>
      <w:r w:rsidRPr="00343CA9">
        <w:rPr>
          <w:rFonts w:eastAsia="SimSun"/>
          <w:sz w:val="20"/>
          <w:szCs w:val="20"/>
          <w:lang w:val="fr-CH"/>
        </w:rPr>
        <w:tab/>
        <w:t>ITU-T G.997.2 (2015) Amd. 3 (04/2017)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eastAsia="SimSun"/>
          <w:sz w:val="20"/>
          <w:szCs w:val="20"/>
          <w:lang w:val="fr-CH"/>
        </w:rPr>
      </w:pPr>
      <w:r w:rsidRPr="00343CA9">
        <w:rPr>
          <w:rFonts w:eastAsia="SimSun"/>
          <w:sz w:val="20"/>
          <w:szCs w:val="20"/>
          <w:lang w:val="fr-CH"/>
        </w:rPr>
        <w:t>–</w:t>
      </w:r>
      <w:r w:rsidRPr="00343CA9">
        <w:rPr>
          <w:rFonts w:eastAsia="SimSun"/>
          <w:sz w:val="20"/>
          <w:szCs w:val="20"/>
          <w:lang w:val="fr-CH"/>
        </w:rPr>
        <w:tab/>
        <w:t>ITU-T G.9701 (2014) Amd. 3 (04/2017)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eastAsia="SimSun"/>
          <w:sz w:val="20"/>
          <w:szCs w:val="20"/>
          <w:lang w:val="fr-CH"/>
        </w:rPr>
      </w:pPr>
      <w:r w:rsidRPr="00343CA9">
        <w:rPr>
          <w:rFonts w:eastAsia="SimSun"/>
          <w:sz w:val="20"/>
          <w:szCs w:val="20"/>
          <w:lang w:val="fr-CH"/>
        </w:rPr>
        <w:t>–</w:t>
      </w:r>
      <w:r w:rsidRPr="00343CA9">
        <w:rPr>
          <w:rFonts w:eastAsia="SimSun"/>
          <w:sz w:val="20"/>
          <w:szCs w:val="20"/>
          <w:lang w:val="fr-CH"/>
        </w:rPr>
        <w:tab/>
        <w:t>ITU-T G.9701 (2014) Cor. 3 (04/2017)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H.264 (V12) (04/2017): Advanced video coding for generic audiovisual services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H.821 (04/2017): Conformance of ITU-T H.810 personal health system: Healthcare information system interface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H.830.1 (04/2017): Conformance of ITU-T H.810 personal health system: Services interface Part 1: Web services interoperability: Health &amp; Fitness Service Sender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H.830.2 (04/2017): Conformance of ITU-T H.810 personal health system: Services interface Part 2: Web services interoperability: Health &amp; Fitness Service Receiver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H.830.3 (04/2017): Conformance of ITU-T H.810 personal health system: Services interface Part 3: SOAP/ATNA: Health &amp; Fitness Service Sender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H.830.4 (04/2017): Conformance of ITU-T H.810 personal health system: Services interface Part 4: SOAP/ATNA: Health &amp; Fitness Service Receiver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 xml:space="preserve">ITU-T H.830.5 (04/2017): Conformance of ITU-T H.810 personal health system: Services interface Part 5: PCD-01 HL7 Messages: Health &amp; Fitness Service Sender 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H.830.6 (04/2017): Conformance of ITU-T H.810 personal health system: Services interface Part 6: PCD-01 HL7 Messages: Health &amp; Fitness Service Receiver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H.830.7 (04/2017): Conformance of ITU-T H.810 personal health system: Services interface Part 7: Consent Management: Health &amp; Fitness Service Sender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H.830.8 (04/2017): Conformance of ITU-T H.810 personal health system: Services interface Part 8: Consent Management: Health &amp; Fitness Service Receiver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H.830.9 (04/2017): Conformance of ITU-T H.810 personal health system: Services interface Part 9: hData Observation Upload: Health &amp; Fitness Service Sender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H.830.10 (04/2017): Conformance of ITU-T H.810 personal health system: Services interface Part 10: hData Observation Upload: Health &amp; Fitness Service Receiver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H.830.11 (04/2017): Conformance of ITU-T H.810 personal health system: Services interface Part 11: Questionnaires: Health &amp; Fitness Service Sender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H.830.12 (04/2017): Conformance of ITU-T H.810 personal health system: Services interface Part 12: Questionnaires: Health &amp; Fitness Service Receiver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H.840 (04/2017): Conformance of ITU-T H.810 personal health system: Personal Health Devices interface: USB host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H.841 (04/2017): Conformance of ITU-T H.810 personal health system: Personal Health Devices interface Part 1: Optimized Exchange Protocol: Personal Health Device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H.842 (04/2017): Conformance of ITU-T H.810 personal health system: Personal Health Devices interface Part 2: Optimized Exchange Protocol: Personal Health Gateway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 xml:space="preserve">ITU-T H.843 (04/2017): Conformance of ITU-T H.810 personal health system: Personal Health Devices interface Part 3: Continua Design Guidelines: Personal Health Device 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H.844 (04/2017): Conformance of ITU-T H.810 personal health system: Personal Health Devices interface Part 4: Continua Design Guidelines: Personal Health Gateway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lastRenderedPageBreak/>
        <w:t>–</w:t>
      </w:r>
      <w:r w:rsidRPr="00343CA9">
        <w:rPr>
          <w:rFonts w:eastAsia="SimSun"/>
          <w:sz w:val="20"/>
          <w:szCs w:val="20"/>
        </w:rPr>
        <w:tab/>
        <w:t>ITU-T H.845.1 (04/2017): Conformance of ITU-T H.810 personal health system: Personal Health Devices interface Part 5A: Weighing scale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H.845.2 (04/2017): Conformance of ITU-T H.810 personal health system: Personal Health Devices interface Part 5B: Glucose meter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H.845.3 (04/2017): Conformance of ITU-T H.810 personal health system: Personal Health Devices interface Part 5C: Pulse oximeter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H.845.4 (04/2017): Conformance of ITU-T H.810 personal health system: Personal Health Devices interface Part 5D: Blood pressure monitor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H.845.5 (04/2017): Conformance of ITU-T H.810 personal health system: Personal Health Devices interface Part 5E: Thermometer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 xml:space="preserve">ITU-T H.845.6 (04/2017): Conformance of ITU-T H.810 personal health system: Personal Health Devices interface Part 5F: Cardiovascular fitness and activity monitor 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H.845.7 (04/2017): Conformance of ITU-T H.810 personal health system: Personal Health Devices interface Part 5G: Strength fitness equipment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H.845.8 (04/2017): Conformance of ITU-T H.810 personal health system: Personal Health Devices interface Part 5H: Independent living activity hub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H.845.9 (04/2017): Conformance of ITU-T H.810 personal health system: Personal Health Devices interface Part 5I: Adherence monitor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H.845.10 (04/2017): Conformance of ITU-T H.810 personal health system: Personal Health Devices interface Part 5I: Insulin Pump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H.845.11 (04/2017): Conformance of ITU-T H.810 personal health system: Personal Health Devices interface Part 5K: Peak expiratory flow monitor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H.845.12 (04/2017): Conformance of ITU-T H.810 personal health system: Personal Health Devices interface Part 5L: Body composition analyser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H.845.13 (04/2017): Conformance of ITU-T H.810 personal health system: Personal Health Devices interface Part 5M: Basic electrocardiograph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H.845.14 (04/2017): Conformance of ITU-T H.810 personal health system: Personal Health Devices interface Part 5N: International normalized ratio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H.845.15 (04/2017): Conformance of ITU-T H.810 personal health system: Personal Health Devices interface Part 5O: Sleep apnoea breathing therapy equipment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H.845.16 (04/2017): Conformance of ITU-T H.810 personal health system: Personal Health Devices interface Part 5P: Continuous glucose monitor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H.847 (04/2017): Conformance of ITU-T H.810 personal health system: Personal Health Devices interface Part 7: Continua Design Guidelines for Bluetooth Low Energy: Personal Health Devices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eastAsia="SimSun"/>
          <w:sz w:val="20"/>
          <w:szCs w:val="20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H.848 (04/2017): Conformance of ITU-T H.810 personal health system: Personal Health Devices interface Part 8: Continua Design Guidelines for Bluetooth Low Energy: Personal Health Gateway</w:t>
      </w:r>
    </w:p>
    <w:p w:rsidR="00822F91" w:rsidRPr="00343CA9" w:rsidRDefault="00822F91" w:rsidP="00822F9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eastAsia="SimSun"/>
          <w:sz w:val="20"/>
          <w:szCs w:val="20"/>
          <w:lang w:val="en-GB"/>
        </w:rPr>
      </w:pPr>
      <w:r w:rsidRPr="00343CA9">
        <w:rPr>
          <w:rFonts w:eastAsia="SimSun"/>
          <w:sz w:val="20"/>
          <w:szCs w:val="20"/>
        </w:rPr>
        <w:t>–</w:t>
      </w:r>
      <w:r w:rsidRPr="00343CA9">
        <w:rPr>
          <w:rFonts w:eastAsia="SimSun"/>
          <w:sz w:val="20"/>
          <w:szCs w:val="20"/>
        </w:rPr>
        <w:tab/>
        <w:t>ITU-T L.1331 (04/2017): Assessment of mobile network energy efficiency</w:t>
      </w:r>
    </w:p>
    <w:p w:rsidR="003E7006" w:rsidRPr="00343CA9" w:rsidRDefault="003E7006" w:rsidP="003B05DC">
      <w:pPr>
        <w:rPr>
          <w:rFonts w:eastAsia="SimSun"/>
          <w:rtl/>
        </w:rPr>
      </w:pPr>
      <w:r w:rsidRPr="00343CA9">
        <w:rPr>
          <w:rFonts w:eastAsia="SimSun"/>
          <w:rtl/>
        </w:rPr>
        <w:br w:type="page"/>
      </w:r>
    </w:p>
    <w:p w:rsidR="00775255" w:rsidRPr="00343CA9" w:rsidRDefault="00775255" w:rsidP="00F8227E">
      <w:pPr>
        <w:pStyle w:val="Heading20"/>
        <w:rPr>
          <w:rtl/>
        </w:rPr>
      </w:pPr>
      <w:bookmarkStart w:id="173" w:name="_Toc411249972"/>
      <w:bookmarkStart w:id="174" w:name="_Toc413754218"/>
      <w:bookmarkStart w:id="175" w:name="_Toc414264974"/>
      <w:bookmarkStart w:id="176" w:name="_Toc482376259"/>
      <w:bookmarkStart w:id="177" w:name="_Toc456951984"/>
      <w:r w:rsidRPr="00343CA9">
        <w:rPr>
          <w:rFonts w:hint="cs"/>
          <w:rtl/>
        </w:rPr>
        <w:lastRenderedPageBreak/>
        <w:t xml:space="preserve">تخصيص الرموز الدليلية لمناطق/شبكات التشوير </w:t>
      </w:r>
      <w:r w:rsidRPr="00343CA9">
        <w:t>(SANC)</w:t>
      </w:r>
      <w:r w:rsidRPr="00343CA9">
        <w:rPr>
          <w:rtl/>
        </w:rPr>
        <w:br/>
      </w:r>
      <w:r w:rsidRPr="00343CA9">
        <w:rPr>
          <w:rFonts w:hint="cs"/>
          <w:rtl/>
        </w:rPr>
        <w:t xml:space="preserve">(التوصية </w:t>
      </w:r>
      <w:r w:rsidRPr="00343CA9">
        <w:t>ITU-T Q.708</w:t>
      </w:r>
      <w:r w:rsidRPr="00343CA9">
        <w:rPr>
          <w:rFonts w:hint="cs"/>
          <w:rtl/>
        </w:rPr>
        <w:t xml:space="preserve"> </w:t>
      </w:r>
      <w:r w:rsidRPr="00343CA9">
        <w:t>(99/03)</w:t>
      </w:r>
      <w:r w:rsidRPr="00343CA9">
        <w:rPr>
          <w:rFonts w:hint="cs"/>
          <w:rtl/>
        </w:rPr>
        <w:t>)</w:t>
      </w:r>
      <w:bookmarkEnd w:id="173"/>
      <w:bookmarkEnd w:id="174"/>
      <w:bookmarkEnd w:id="175"/>
      <w:bookmarkEnd w:id="176"/>
    </w:p>
    <w:p w:rsidR="00775255" w:rsidRPr="00343CA9" w:rsidRDefault="00775255" w:rsidP="00F8227E">
      <w:pPr>
        <w:pStyle w:val="Headingb"/>
        <w:rPr>
          <w:rtl/>
        </w:rPr>
      </w:pPr>
      <w:r w:rsidRPr="00343CA9">
        <w:rPr>
          <w:rFonts w:hint="cs"/>
          <w:rtl/>
        </w:rPr>
        <w:t>ملاحظة من مكتب تقييس الاتصالات</w:t>
      </w:r>
      <w:bookmarkEnd w:id="177"/>
    </w:p>
    <w:p w:rsidR="00775255" w:rsidRPr="00343CA9" w:rsidRDefault="00775255" w:rsidP="00272FC8">
      <w:pPr>
        <w:tabs>
          <w:tab w:val="left" w:pos="1134"/>
        </w:tabs>
        <w:rPr>
          <w:rFonts w:eastAsia="SimSun"/>
          <w:spacing w:val="-2"/>
          <w:rtl/>
          <w:lang w:bidi="ar-EG"/>
        </w:rPr>
      </w:pPr>
      <w:r w:rsidRPr="00343CA9">
        <w:rPr>
          <w:rFonts w:eastAsia="SimSun" w:hint="cs"/>
          <w:spacing w:val="-2"/>
          <w:rtl/>
          <w:lang w:bidi="ar-EG"/>
        </w:rPr>
        <w:t xml:space="preserve">بناءً على طلب من </w:t>
      </w:r>
      <w:r w:rsidR="00272FC8" w:rsidRPr="00343CA9">
        <w:rPr>
          <w:rFonts w:eastAsia="SimSun" w:hint="cs"/>
          <w:spacing w:val="-2"/>
          <w:rtl/>
          <w:lang w:bidi="ar-EG"/>
        </w:rPr>
        <w:t>إدارتي جمهورية مالي وجمهورية صربيا</w:t>
      </w:r>
      <w:r w:rsidRPr="00343CA9">
        <w:rPr>
          <w:rFonts w:eastAsia="SimSun" w:hint="cs"/>
          <w:spacing w:val="-2"/>
          <w:rtl/>
          <w:lang w:bidi="ar-EG"/>
        </w:rPr>
        <w:t>، خصص مدير مكتب تقييس الاتصالات رمز منطقة/شبكة التشوير</w:t>
      </w:r>
      <w:r w:rsidRPr="00343CA9">
        <w:rPr>
          <w:rFonts w:eastAsia="SimSun" w:hint="eastAsia"/>
          <w:spacing w:val="-2"/>
          <w:rtl/>
          <w:lang w:bidi="ar-EG"/>
        </w:rPr>
        <w:t> </w:t>
      </w:r>
      <w:r w:rsidRPr="00343CA9">
        <w:rPr>
          <w:rFonts w:eastAsia="SimSun"/>
          <w:spacing w:val="-2"/>
          <w:lang w:bidi="ar-EG"/>
        </w:rPr>
        <w:t>(SANC)</w:t>
      </w:r>
      <w:r w:rsidRPr="00343CA9">
        <w:rPr>
          <w:rFonts w:eastAsia="SimSun" w:hint="cs"/>
          <w:spacing w:val="-2"/>
          <w:rtl/>
          <w:lang w:bidi="ar-EG"/>
        </w:rPr>
        <w:t xml:space="preserve"> التالي من أجل استعماله في الجزء الدولي من شبكة نظام التشوير رقم </w:t>
      </w:r>
      <w:r w:rsidRPr="00343CA9">
        <w:rPr>
          <w:rFonts w:eastAsia="SimSun"/>
          <w:spacing w:val="-2"/>
          <w:lang w:bidi="ar-EG"/>
        </w:rPr>
        <w:t>7</w:t>
      </w:r>
      <w:r w:rsidRPr="00343CA9">
        <w:rPr>
          <w:rFonts w:eastAsia="SimSun" w:hint="cs"/>
          <w:spacing w:val="-2"/>
          <w:rtl/>
          <w:lang w:bidi="ar-EG"/>
        </w:rPr>
        <w:t xml:space="preserve"> لهذ</w:t>
      </w:r>
      <w:r w:rsidR="00272FC8" w:rsidRPr="00343CA9">
        <w:rPr>
          <w:rFonts w:eastAsia="SimSun" w:hint="cs"/>
          <w:spacing w:val="-2"/>
          <w:rtl/>
          <w:lang w:bidi="ar-EG"/>
        </w:rPr>
        <w:t>ين</w:t>
      </w:r>
      <w:r w:rsidRPr="00343CA9">
        <w:rPr>
          <w:rFonts w:eastAsia="SimSun" w:hint="cs"/>
          <w:spacing w:val="-2"/>
          <w:rtl/>
          <w:lang w:bidi="ar-EG"/>
        </w:rPr>
        <w:t xml:space="preserve"> البلد</w:t>
      </w:r>
      <w:r w:rsidR="00272FC8" w:rsidRPr="00343CA9">
        <w:rPr>
          <w:rFonts w:eastAsia="SimSun" w:hint="cs"/>
          <w:spacing w:val="-2"/>
          <w:rtl/>
          <w:lang w:bidi="ar-EG"/>
        </w:rPr>
        <w:t>ين</w:t>
      </w:r>
      <w:r w:rsidRPr="00343CA9">
        <w:rPr>
          <w:rFonts w:eastAsia="SimSun" w:hint="cs"/>
          <w:spacing w:val="-2"/>
          <w:rtl/>
          <w:lang w:bidi="ar-EG"/>
        </w:rPr>
        <w:t>/</w:t>
      </w:r>
      <w:r w:rsidR="00272FC8" w:rsidRPr="00343CA9">
        <w:rPr>
          <w:rFonts w:eastAsia="SimSun" w:hint="cs"/>
          <w:spacing w:val="-2"/>
          <w:rtl/>
          <w:lang w:bidi="ar-EG"/>
        </w:rPr>
        <w:t>لهاتين المنطقتين</w:t>
      </w:r>
      <w:r w:rsidRPr="00343CA9">
        <w:rPr>
          <w:rFonts w:eastAsia="SimSun" w:hint="cs"/>
          <w:spacing w:val="-2"/>
          <w:rtl/>
          <w:lang w:bidi="ar-EG"/>
        </w:rPr>
        <w:t xml:space="preserve"> الجغرافي</w:t>
      </w:r>
      <w:r w:rsidR="00272FC8" w:rsidRPr="00343CA9">
        <w:rPr>
          <w:rFonts w:eastAsia="SimSun" w:hint="cs"/>
          <w:spacing w:val="-2"/>
          <w:rtl/>
          <w:lang w:bidi="ar-EG"/>
        </w:rPr>
        <w:t>تين</w:t>
      </w:r>
      <w:r w:rsidRPr="00343CA9">
        <w:rPr>
          <w:rFonts w:eastAsia="SimSun" w:hint="cs"/>
          <w:spacing w:val="-2"/>
          <w:rtl/>
          <w:lang w:bidi="ar-EG"/>
        </w:rPr>
        <w:t>، وفقاً للتوصية</w:t>
      </w:r>
      <w:r w:rsidRPr="00343CA9">
        <w:rPr>
          <w:rFonts w:eastAsia="SimSun" w:hint="eastAsia"/>
          <w:spacing w:val="-2"/>
          <w:rtl/>
          <w:lang w:bidi="ar-EG"/>
        </w:rPr>
        <w:t> </w:t>
      </w:r>
      <w:r w:rsidRPr="00343CA9">
        <w:rPr>
          <w:rFonts w:eastAsia="SimSun"/>
          <w:spacing w:val="-2"/>
          <w:lang w:bidi="ar-EG"/>
        </w:rPr>
        <w:t>(99/03) ITU</w:t>
      </w:r>
      <w:r w:rsidRPr="00343CA9">
        <w:rPr>
          <w:rFonts w:eastAsia="SimSun"/>
          <w:spacing w:val="-2"/>
          <w:lang w:bidi="ar-EG"/>
        </w:rPr>
        <w:noBreakHyphen/>
        <w:t>T Q.708</w:t>
      </w:r>
      <w:r w:rsidRPr="00343CA9">
        <w:rPr>
          <w:rFonts w:eastAsia="SimSun" w:hint="cs"/>
          <w:spacing w:val="-2"/>
          <w:rtl/>
          <w:lang w:bidi="ar-EG"/>
        </w:rPr>
        <w:t>:</w:t>
      </w:r>
    </w:p>
    <w:p w:rsidR="00775255" w:rsidRPr="00343CA9" w:rsidRDefault="00775255" w:rsidP="00775255">
      <w:pPr>
        <w:tabs>
          <w:tab w:val="left" w:pos="1134"/>
        </w:tabs>
        <w:spacing w:before="0"/>
        <w:rPr>
          <w:rFonts w:eastAsia="SimSun"/>
          <w:spacing w:val="-6"/>
          <w:rtl/>
          <w:lang w:bidi="ar-EG"/>
        </w:rPr>
      </w:pPr>
    </w:p>
    <w:tbl>
      <w:tblPr>
        <w:bidiVisual/>
        <w:tblW w:w="8080" w:type="dxa"/>
        <w:jc w:val="center"/>
        <w:tblLayout w:type="fixed"/>
        <w:tblLook w:val="0000" w:firstRow="0" w:lastRow="0" w:firstColumn="0" w:lastColumn="0" w:noHBand="0" w:noVBand="0"/>
      </w:tblPr>
      <w:tblGrid>
        <w:gridCol w:w="5953"/>
        <w:gridCol w:w="2127"/>
      </w:tblGrid>
      <w:tr w:rsidR="00775255" w:rsidRPr="00343CA9" w:rsidTr="00171527">
        <w:trPr>
          <w:jc w:val="center"/>
        </w:trPr>
        <w:tc>
          <w:tcPr>
            <w:tcW w:w="5953" w:type="dxa"/>
          </w:tcPr>
          <w:p w:rsidR="00775255" w:rsidRPr="00343CA9" w:rsidRDefault="00775255" w:rsidP="006B5770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2127" w:type="dxa"/>
          </w:tcPr>
          <w:p w:rsidR="00775255" w:rsidRPr="00343CA9" w:rsidRDefault="00775255" w:rsidP="006B577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343CA9"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  <w:t>SANC</w:t>
            </w:r>
          </w:p>
        </w:tc>
      </w:tr>
      <w:tr w:rsidR="00775255" w:rsidRPr="00343CA9" w:rsidTr="00171527">
        <w:trPr>
          <w:jc w:val="center"/>
        </w:trPr>
        <w:tc>
          <w:tcPr>
            <w:tcW w:w="5953" w:type="dxa"/>
          </w:tcPr>
          <w:p w:rsidR="00775255" w:rsidRPr="00343CA9" w:rsidRDefault="001F742A" w:rsidP="006B577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778"/>
              <w:jc w:val="left"/>
              <w:textAlignment w:val="baseline"/>
              <w:rPr>
                <w:rFonts w:eastAsia="SimSun"/>
                <w:position w:val="4"/>
                <w:sz w:val="18"/>
                <w:szCs w:val="24"/>
                <w:rtl/>
                <w:lang w:bidi="ar-EG"/>
              </w:rPr>
            </w:pPr>
            <w:r w:rsidRPr="00343CA9">
              <w:rPr>
                <w:rFonts w:eastAsia="SimSun" w:hint="cs"/>
                <w:position w:val="4"/>
                <w:sz w:val="18"/>
                <w:szCs w:val="24"/>
                <w:rtl/>
                <w:lang w:bidi="ar-EG"/>
              </w:rPr>
              <w:t>جمهورية مالي</w:t>
            </w:r>
          </w:p>
        </w:tc>
        <w:tc>
          <w:tcPr>
            <w:tcW w:w="2127" w:type="dxa"/>
          </w:tcPr>
          <w:p w:rsidR="00775255" w:rsidRPr="00343CA9" w:rsidRDefault="00775255" w:rsidP="006B577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position w:val="4"/>
                <w:sz w:val="18"/>
                <w:szCs w:val="24"/>
                <w:rtl/>
                <w:lang w:val="en-GB"/>
              </w:rPr>
            </w:pPr>
            <w:r w:rsidRPr="00343CA9">
              <w:rPr>
                <w:rFonts w:eastAsia="SimSun"/>
                <w:position w:val="4"/>
                <w:sz w:val="18"/>
                <w:szCs w:val="24"/>
                <w:lang w:val="en-GB"/>
              </w:rPr>
              <w:t>6-183</w:t>
            </w:r>
          </w:p>
        </w:tc>
      </w:tr>
      <w:tr w:rsidR="00F8227E" w:rsidRPr="00343CA9" w:rsidTr="00171527">
        <w:trPr>
          <w:jc w:val="center"/>
        </w:trPr>
        <w:tc>
          <w:tcPr>
            <w:tcW w:w="5953" w:type="dxa"/>
          </w:tcPr>
          <w:p w:rsidR="00F8227E" w:rsidRPr="00343CA9" w:rsidRDefault="00F8227E" w:rsidP="006B577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ind w:left="778"/>
              <w:jc w:val="left"/>
              <w:textAlignment w:val="baseline"/>
              <w:rPr>
                <w:rFonts w:eastAsia="SimSun"/>
                <w:position w:val="4"/>
                <w:sz w:val="18"/>
                <w:szCs w:val="24"/>
                <w:rtl/>
                <w:lang w:bidi="ar-EG"/>
              </w:rPr>
            </w:pPr>
            <w:r w:rsidRPr="00343CA9">
              <w:rPr>
                <w:rFonts w:eastAsia="SimSun" w:hint="cs"/>
                <w:position w:val="4"/>
                <w:sz w:val="18"/>
                <w:szCs w:val="24"/>
                <w:rtl/>
                <w:lang w:bidi="ar-EG"/>
              </w:rPr>
              <w:t>كوسوفو</w:t>
            </w:r>
            <w:r w:rsidRPr="00343CA9">
              <w:rPr>
                <w:rFonts w:eastAsia="SimSun"/>
                <w:position w:val="4"/>
                <w:sz w:val="18"/>
                <w:szCs w:val="24"/>
                <w:lang w:val="en-GB" w:bidi="ar-EG"/>
              </w:rPr>
              <w:t>*</w:t>
            </w:r>
          </w:p>
        </w:tc>
        <w:tc>
          <w:tcPr>
            <w:tcW w:w="2127" w:type="dxa"/>
          </w:tcPr>
          <w:p w:rsidR="00F8227E" w:rsidRPr="00343CA9" w:rsidRDefault="00F8227E" w:rsidP="006B577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center"/>
              <w:textAlignment w:val="baseline"/>
              <w:rPr>
                <w:rFonts w:eastAsia="SimSun"/>
                <w:position w:val="4"/>
                <w:sz w:val="18"/>
                <w:szCs w:val="24"/>
                <w:lang w:val="en-GB"/>
              </w:rPr>
            </w:pPr>
            <w:r w:rsidRPr="00343CA9">
              <w:rPr>
                <w:rFonts w:eastAsia="SimSun"/>
                <w:position w:val="4"/>
                <w:sz w:val="18"/>
                <w:szCs w:val="24"/>
                <w:lang w:val="en-GB"/>
              </w:rPr>
              <w:t>7-213</w:t>
            </w:r>
          </w:p>
        </w:tc>
      </w:tr>
    </w:tbl>
    <w:p w:rsidR="006B5770" w:rsidRPr="00343CA9" w:rsidRDefault="006B5770" w:rsidP="006B577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_________</w:t>
      </w:r>
    </w:p>
    <w:p w:rsidR="006B5770" w:rsidRPr="00343CA9" w:rsidRDefault="006B5770" w:rsidP="006B5770">
      <w:pPr>
        <w:tabs>
          <w:tab w:val="left" w:pos="850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343CA9">
        <w:rPr>
          <w:rFonts w:eastAsia="SimSun"/>
          <w:sz w:val="18"/>
          <w:szCs w:val="24"/>
          <w:lang w:bidi="ar-EG"/>
        </w:rPr>
        <w:t>SANC</w:t>
      </w:r>
      <w:r w:rsidRPr="00343CA9">
        <w:rPr>
          <w:rFonts w:eastAsia="SimSun" w:hint="cs"/>
          <w:sz w:val="18"/>
          <w:szCs w:val="24"/>
          <w:rtl/>
          <w:lang w:bidi="ar-EG"/>
        </w:rPr>
        <w:t>:</w:t>
      </w:r>
      <w:r w:rsidRPr="00343CA9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:rsidR="006B5770" w:rsidRPr="00343CA9" w:rsidRDefault="006B5770" w:rsidP="006B5770">
      <w:pPr>
        <w:tabs>
          <w:tab w:val="left" w:pos="850"/>
        </w:tabs>
        <w:spacing w:before="0" w:line="240" w:lineRule="exact"/>
        <w:ind w:left="850" w:hanging="850"/>
        <w:jc w:val="left"/>
        <w:rPr>
          <w:rFonts w:eastAsia="SimSun"/>
          <w:sz w:val="16"/>
          <w:szCs w:val="16"/>
          <w:lang w:val="fr-CH"/>
        </w:rPr>
      </w:pPr>
      <w:r w:rsidRPr="00343CA9">
        <w:rPr>
          <w:rFonts w:eastAsia="SimSun"/>
          <w:iCs/>
          <w:sz w:val="18"/>
          <w:szCs w:val="24"/>
          <w:rtl/>
          <w:lang w:bidi="ar-EG"/>
        </w:rPr>
        <w:tab/>
      </w:r>
      <w:r w:rsidRPr="00343CA9">
        <w:rPr>
          <w:rFonts w:eastAsia="SimSun"/>
          <w:iCs/>
          <w:sz w:val="18"/>
          <w:szCs w:val="24"/>
          <w:lang w:val="fr-CH" w:bidi="ar-EG"/>
        </w:rPr>
        <w:t>Signalling Area/Network Code</w:t>
      </w:r>
      <w:r w:rsidRPr="00343CA9">
        <w:rPr>
          <w:rFonts w:eastAsia="SimSun"/>
          <w:iCs/>
          <w:sz w:val="18"/>
          <w:szCs w:val="24"/>
          <w:lang w:val="fr-CH" w:bidi="ar-EG"/>
        </w:rPr>
        <w:br/>
        <w:t>Code de zone/réseau sémaphore (CZRS)</w:t>
      </w:r>
    </w:p>
    <w:p w:rsidR="004B1BEE" w:rsidRPr="00343CA9" w:rsidRDefault="004B1BEE" w:rsidP="00F22AEC">
      <w:pPr>
        <w:spacing w:before="0" w:line="120" w:lineRule="auto"/>
        <w:rPr>
          <w:rFonts w:eastAsia="SimSun"/>
          <w:rtl/>
          <w:lang w:val="fr-CH"/>
        </w:rPr>
      </w:pPr>
    </w:p>
    <w:p w:rsidR="00775255" w:rsidRPr="00343CA9" w:rsidRDefault="006B5770" w:rsidP="003B05DC">
      <w:pPr>
        <w:rPr>
          <w:rFonts w:eastAsia="SimSun"/>
          <w:rtl/>
          <w:lang w:bidi="ar-EG"/>
        </w:rPr>
      </w:pPr>
      <w:r w:rsidRPr="00343CA9">
        <w:rPr>
          <w:rFonts w:eastAsia="SimSun"/>
          <w:position w:val="6"/>
          <w:sz w:val="18"/>
          <w:szCs w:val="18"/>
        </w:rPr>
        <w:t>*</w:t>
      </w:r>
      <w:r w:rsidR="004B1BEE" w:rsidRPr="00343CA9">
        <w:rPr>
          <w:rFonts w:eastAsia="SimSun" w:hint="eastAsia"/>
          <w:rtl/>
        </w:rPr>
        <w:t> </w:t>
      </w:r>
      <w:r w:rsidR="004B1BEE" w:rsidRPr="00343CA9">
        <w:rPr>
          <w:rFonts w:eastAsia="SimSun" w:hint="cs"/>
          <w:rtl/>
        </w:rPr>
        <w:t>  </w:t>
      </w:r>
      <w:r w:rsidR="004B1BEE" w:rsidRPr="00343CA9">
        <w:rPr>
          <w:rFonts w:eastAsia="SimSun" w:hint="cs"/>
          <w:sz w:val="20"/>
          <w:szCs w:val="26"/>
          <w:rtl/>
          <w:lang w:eastAsia="zh-CN" w:bidi="ar-EG"/>
        </w:rPr>
        <w:t xml:space="preserve">لا تخل هذه التسمية بالمواقف بشأن الوضع وتتماشى مع القرار </w:t>
      </w:r>
      <w:r w:rsidR="004B1BEE" w:rsidRPr="00343CA9">
        <w:rPr>
          <w:rFonts w:eastAsia="SimSun"/>
          <w:sz w:val="20"/>
          <w:szCs w:val="26"/>
          <w:lang w:eastAsia="zh-CN" w:bidi="ar-EG"/>
        </w:rPr>
        <w:t>1244</w:t>
      </w:r>
      <w:r w:rsidR="004B1BEE" w:rsidRPr="00343CA9">
        <w:rPr>
          <w:rFonts w:eastAsia="SimSun" w:hint="cs"/>
          <w:sz w:val="20"/>
          <w:szCs w:val="26"/>
          <w:rtl/>
          <w:lang w:eastAsia="zh-CN" w:bidi="ar-EG"/>
        </w:rPr>
        <w:t xml:space="preserve"> الصادر عن مجلس الأمن للأمم المتحدة ورأي محكمة العدل الدولية حول إعلان استقلال كوسوفو.</w:t>
      </w:r>
    </w:p>
    <w:p w:rsidR="003B05DC" w:rsidRPr="00343CA9" w:rsidRDefault="003B05DC" w:rsidP="000E5CB5">
      <w:pPr>
        <w:spacing w:before="0"/>
        <w:rPr>
          <w:rFonts w:eastAsia="SimSun"/>
        </w:rPr>
      </w:pPr>
    </w:p>
    <w:p w:rsidR="00F22AEC" w:rsidRPr="00343CA9" w:rsidRDefault="00F22AEC" w:rsidP="000E5CB5">
      <w:pPr>
        <w:spacing w:before="0"/>
        <w:rPr>
          <w:rFonts w:eastAsia="SimSun"/>
          <w:rtl/>
        </w:rPr>
      </w:pPr>
    </w:p>
    <w:p w:rsidR="00297A45" w:rsidRPr="00343CA9" w:rsidRDefault="00297A45" w:rsidP="00F8227E">
      <w:pPr>
        <w:pStyle w:val="Heading20"/>
        <w:rPr>
          <w:rtl/>
        </w:rPr>
      </w:pPr>
      <w:bookmarkStart w:id="178" w:name="_خطة_ترقيم_الاتصالات"/>
      <w:bookmarkStart w:id="179" w:name="_Toc475622729"/>
      <w:bookmarkStart w:id="180" w:name="_Toc475623024"/>
      <w:bookmarkStart w:id="181" w:name="_Toc477773906"/>
      <w:bookmarkStart w:id="182" w:name="_Toc482376260"/>
      <w:bookmarkEnd w:id="178"/>
      <w:r w:rsidRPr="00343CA9">
        <w:rPr>
          <w:rFonts w:hint="cs"/>
          <w:rtl/>
        </w:rPr>
        <w:t>الخدمة الهاتفية</w:t>
      </w:r>
      <w:r w:rsidRPr="00343CA9">
        <w:rPr>
          <w:rFonts w:hint="cs"/>
          <w:rtl/>
        </w:rPr>
        <w:br/>
        <w:t xml:space="preserve">(التوصية </w:t>
      </w:r>
      <w:r w:rsidRPr="00343CA9">
        <w:t>ITU-T E.164</w:t>
      </w:r>
      <w:r w:rsidRPr="00343CA9">
        <w:rPr>
          <w:rFonts w:hint="cs"/>
          <w:rtl/>
        </w:rPr>
        <w:t>)</w:t>
      </w:r>
      <w:bookmarkEnd w:id="179"/>
      <w:bookmarkEnd w:id="180"/>
      <w:bookmarkEnd w:id="181"/>
      <w:bookmarkEnd w:id="182"/>
    </w:p>
    <w:p w:rsidR="00297A45" w:rsidRPr="00343CA9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343CA9">
        <w:rPr>
          <w:rFonts w:eastAsia="SimSun" w:hint="cs"/>
          <w:rtl/>
        </w:rPr>
        <w:t xml:space="preserve">الموقع الإلكتروني: </w:t>
      </w:r>
      <w:r w:rsidRPr="00343CA9">
        <w:rPr>
          <w:rFonts w:eastAsia="SimSun"/>
        </w:rPr>
        <w:t>www.itu.int/itu-t/inr/nnp</w:t>
      </w:r>
    </w:p>
    <w:p w:rsidR="00BB10A6" w:rsidRPr="00343CA9" w:rsidRDefault="00BB10A6" w:rsidP="004C11BF">
      <w:pPr>
        <w:pStyle w:val="CountriesName"/>
        <w:outlineLvl w:val="2"/>
        <w:rPr>
          <w:rtl/>
        </w:rPr>
      </w:pPr>
      <w:bookmarkStart w:id="183" w:name="_Toc369872543"/>
      <w:bookmarkStart w:id="184" w:name="_Toc473649843"/>
      <w:bookmarkStart w:id="185" w:name="_Toc473650260"/>
      <w:bookmarkStart w:id="186" w:name="_Toc477773908"/>
      <w:bookmarkStart w:id="187" w:name="_Toc482376261"/>
      <w:bookmarkStart w:id="188" w:name="TOC_06"/>
      <w:r w:rsidRPr="00343CA9">
        <w:rPr>
          <w:rFonts w:hint="cs"/>
          <w:rtl/>
        </w:rPr>
        <w:t xml:space="preserve">الدانمارك (الرمز الدليلي للبلد </w:t>
      </w:r>
      <w:r w:rsidRPr="00343CA9">
        <w:t>+45</w:t>
      </w:r>
      <w:r w:rsidRPr="00343CA9">
        <w:rPr>
          <w:rFonts w:hint="cs"/>
          <w:rtl/>
        </w:rPr>
        <w:t>)</w:t>
      </w:r>
      <w:bookmarkEnd w:id="183"/>
      <w:bookmarkEnd w:id="184"/>
      <w:bookmarkEnd w:id="185"/>
      <w:bookmarkEnd w:id="186"/>
      <w:bookmarkEnd w:id="187"/>
    </w:p>
    <w:bookmarkEnd w:id="188"/>
    <w:p w:rsidR="00BB10A6" w:rsidRPr="00343CA9" w:rsidRDefault="00BB10A6" w:rsidP="00BC1617">
      <w:pPr>
        <w:spacing w:before="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 w:rsidRPr="00343CA9">
        <w:rPr>
          <w:rFonts w:eastAsia="SimSun"/>
          <w:lang w:bidi="ar-EG"/>
        </w:rPr>
        <w:t>2017.</w:t>
      </w:r>
      <w:r w:rsidR="00BC1617" w:rsidRPr="00343CA9">
        <w:rPr>
          <w:rFonts w:eastAsia="SimSun"/>
        </w:rPr>
        <w:t>IV</w:t>
      </w:r>
      <w:r w:rsidRPr="00343CA9">
        <w:rPr>
          <w:rFonts w:eastAsia="SimSun"/>
          <w:lang w:bidi="ar-EG"/>
        </w:rPr>
        <w:t>.7</w:t>
      </w:r>
      <w:r w:rsidRPr="00343CA9">
        <w:rPr>
          <w:rFonts w:eastAsia="SimSun" w:hint="cs"/>
          <w:rtl/>
          <w:lang w:bidi="ar-EG"/>
        </w:rPr>
        <w:t>:</w:t>
      </w:r>
    </w:p>
    <w:p w:rsidR="00BB10A6" w:rsidRPr="00343CA9" w:rsidRDefault="00BB10A6" w:rsidP="00BB10A6">
      <w:pPr>
        <w:rPr>
          <w:rFonts w:eastAsia="SimSun"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تعلن </w:t>
      </w:r>
      <w:r w:rsidRPr="00343CA9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343CA9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BB10A6" w:rsidRPr="00343CA9" w:rsidRDefault="00BB10A6" w:rsidP="00BB10A6">
      <w:pPr>
        <w:spacing w:before="240" w:after="120"/>
        <w:rPr>
          <w:rFonts w:eastAsia="SimSun"/>
          <w:rtl/>
          <w:lang w:eastAsia="zh-CN" w:bidi="ar-EG"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  <w:t>تخصيص - خدمات الاتصالات المتنقلة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3"/>
        <w:gridCol w:w="4931"/>
        <w:gridCol w:w="1738"/>
      </w:tblGrid>
      <w:tr w:rsidR="00BB10A6" w:rsidRPr="00343CA9" w:rsidTr="004C11BF">
        <w:trPr>
          <w:trHeight w:val="273"/>
          <w:jc w:val="center"/>
        </w:trPr>
        <w:tc>
          <w:tcPr>
            <w:tcW w:w="2552" w:type="dxa"/>
          </w:tcPr>
          <w:p w:rsidR="00BB10A6" w:rsidRPr="00343CA9" w:rsidRDefault="00BB10A6" w:rsidP="004C11BF">
            <w:pPr>
              <w:tabs>
                <w:tab w:val="center" w:pos="1086"/>
                <w:tab w:val="right" w:pos="2229"/>
              </w:tabs>
              <w:spacing w:before="2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5245" w:type="dxa"/>
          </w:tcPr>
          <w:p w:rsidR="00BB10A6" w:rsidRPr="00343CA9" w:rsidRDefault="00BB10A6" w:rsidP="004C11BF">
            <w:pPr>
              <w:tabs>
                <w:tab w:val="left" w:pos="825"/>
                <w:tab w:val="center" w:pos="2443"/>
              </w:tabs>
              <w:spacing w:before="2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BB10A6" w:rsidRPr="00343CA9" w:rsidRDefault="00BB10A6" w:rsidP="004C11BF">
            <w:pPr>
              <w:spacing w:before="2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التخصيص</w:t>
            </w:r>
          </w:p>
        </w:tc>
      </w:tr>
      <w:tr w:rsidR="006A4357" w:rsidRPr="00343CA9" w:rsidTr="004C11BF">
        <w:trPr>
          <w:trHeight w:val="296"/>
          <w:jc w:val="center"/>
        </w:trPr>
        <w:tc>
          <w:tcPr>
            <w:tcW w:w="2552" w:type="dxa"/>
          </w:tcPr>
          <w:p w:rsidR="006A4357" w:rsidRPr="00343CA9" w:rsidRDefault="00212246" w:rsidP="004C11BF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bookmarkStart w:id="189" w:name="lt_pId419"/>
            <w:r w:rsidRPr="00343CA9">
              <w:rPr>
                <w:rFonts w:eastAsia="SimSun"/>
                <w:sz w:val="18"/>
                <w:szCs w:val="24"/>
              </w:rPr>
              <w:t>LINK Mobile A/S</w:t>
            </w:r>
            <w:bookmarkEnd w:id="189"/>
          </w:p>
        </w:tc>
        <w:tc>
          <w:tcPr>
            <w:tcW w:w="5245" w:type="dxa"/>
          </w:tcPr>
          <w:p w:rsidR="006A4357" w:rsidRPr="00343CA9" w:rsidRDefault="00212246" w:rsidP="004C11BF">
            <w:pPr>
              <w:tabs>
                <w:tab w:val="left" w:pos="720"/>
                <w:tab w:val="left" w:pos="1215"/>
              </w:tabs>
              <w:spacing w:before="2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bookmarkStart w:id="190" w:name="lt_pId420"/>
            <w:r w:rsidRPr="00343CA9">
              <w:rPr>
                <w:rFonts w:eastAsia="SimSun"/>
                <w:sz w:val="18"/>
                <w:szCs w:val="24"/>
                <w:lang w:val="da-DK"/>
              </w:rPr>
              <w:t>5251efgh</w:t>
            </w:r>
            <w:bookmarkEnd w:id="190"/>
          </w:p>
        </w:tc>
        <w:tc>
          <w:tcPr>
            <w:tcW w:w="1843" w:type="dxa"/>
          </w:tcPr>
          <w:p w:rsidR="006A4357" w:rsidRPr="00343CA9" w:rsidRDefault="006A4357" w:rsidP="004C11BF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6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343CA9">
              <w:rPr>
                <w:rFonts w:eastAsia="SimSun"/>
                <w:sz w:val="18"/>
                <w:szCs w:val="24"/>
              </w:rPr>
              <w:t>2017.</w:t>
            </w:r>
            <w:r w:rsidR="00212246" w:rsidRPr="00343CA9">
              <w:rPr>
                <w:rFonts w:eastAsia="SimSun"/>
                <w:sz w:val="18"/>
                <w:szCs w:val="24"/>
              </w:rPr>
              <w:t>IV</w:t>
            </w:r>
            <w:r w:rsidRPr="00343CA9">
              <w:rPr>
                <w:rFonts w:eastAsia="SimSun"/>
                <w:sz w:val="18"/>
                <w:szCs w:val="24"/>
              </w:rPr>
              <w:t>.</w:t>
            </w:r>
            <w:r w:rsidR="00212246" w:rsidRPr="00343CA9">
              <w:rPr>
                <w:rFonts w:eastAsia="SimSun"/>
                <w:sz w:val="18"/>
                <w:szCs w:val="24"/>
              </w:rPr>
              <w:t>4</w:t>
            </w:r>
          </w:p>
        </w:tc>
      </w:tr>
    </w:tbl>
    <w:p w:rsidR="00DF4B9C" w:rsidRPr="00343CA9" w:rsidRDefault="00DF4B9C" w:rsidP="00EB2D51">
      <w:pPr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</w:r>
      <w:r w:rsidR="00C45B54" w:rsidRPr="00343CA9">
        <w:rPr>
          <w:rFonts w:eastAsia="SimSun" w:hint="cs"/>
          <w:rtl/>
          <w:lang w:eastAsia="zh-CN" w:bidi="ar-EG"/>
        </w:rPr>
        <w:t xml:space="preserve">سحب </w:t>
      </w:r>
      <w:r w:rsidR="00C45B54" w:rsidRPr="00343CA9">
        <w:rPr>
          <w:rFonts w:eastAsia="SimSun"/>
          <w:rtl/>
          <w:lang w:eastAsia="zh-CN" w:bidi="ar-EG"/>
        </w:rPr>
        <w:t>–</w:t>
      </w:r>
      <w:r w:rsidR="00C45B54" w:rsidRPr="00343CA9">
        <w:rPr>
          <w:rFonts w:eastAsia="SimSun" w:hint="cs"/>
          <w:rtl/>
          <w:lang w:eastAsia="zh-CN" w:bidi="ar-EG"/>
        </w:rPr>
        <w:t xml:space="preserve"> خدمات الاتصالات الثابتة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3"/>
        <w:gridCol w:w="4931"/>
        <w:gridCol w:w="1738"/>
      </w:tblGrid>
      <w:tr w:rsidR="00DF4B9C" w:rsidRPr="00343CA9" w:rsidTr="004C11BF">
        <w:trPr>
          <w:trHeight w:val="273"/>
          <w:jc w:val="center"/>
        </w:trPr>
        <w:tc>
          <w:tcPr>
            <w:tcW w:w="2552" w:type="dxa"/>
          </w:tcPr>
          <w:p w:rsidR="00DF4B9C" w:rsidRPr="00343CA9" w:rsidRDefault="00DF4B9C" w:rsidP="004C11BF">
            <w:pPr>
              <w:tabs>
                <w:tab w:val="center" w:pos="1086"/>
                <w:tab w:val="right" w:pos="2229"/>
              </w:tabs>
              <w:spacing w:before="2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5245" w:type="dxa"/>
          </w:tcPr>
          <w:p w:rsidR="00DF4B9C" w:rsidRPr="00343CA9" w:rsidRDefault="00DF4B9C" w:rsidP="004C11BF">
            <w:pPr>
              <w:tabs>
                <w:tab w:val="left" w:pos="825"/>
                <w:tab w:val="center" w:pos="2443"/>
              </w:tabs>
              <w:spacing w:before="2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DF4B9C" w:rsidRPr="00343CA9" w:rsidRDefault="00DF4B9C" w:rsidP="004C11BF">
            <w:pPr>
              <w:spacing w:before="2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 w:rsidR="00051A25"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السحب</w:t>
            </w:r>
          </w:p>
        </w:tc>
      </w:tr>
      <w:tr w:rsidR="00DF4B9C" w:rsidRPr="00343CA9" w:rsidTr="004C11BF">
        <w:trPr>
          <w:trHeight w:val="296"/>
          <w:jc w:val="center"/>
        </w:trPr>
        <w:tc>
          <w:tcPr>
            <w:tcW w:w="2552" w:type="dxa"/>
          </w:tcPr>
          <w:p w:rsidR="00DF4B9C" w:rsidRPr="00343CA9" w:rsidRDefault="00DF4B9C" w:rsidP="004C11BF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bookmarkStart w:id="191" w:name="lt_pId427"/>
            <w:r w:rsidRPr="00343CA9">
              <w:rPr>
                <w:rFonts w:eastAsia="SimSun"/>
                <w:sz w:val="18"/>
                <w:szCs w:val="24"/>
                <w:lang w:val="es-ES"/>
              </w:rPr>
              <w:t>TDC A/S</w:t>
            </w:r>
            <w:bookmarkEnd w:id="191"/>
          </w:p>
        </w:tc>
        <w:tc>
          <w:tcPr>
            <w:tcW w:w="5245" w:type="dxa"/>
          </w:tcPr>
          <w:p w:rsidR="00DF4B9C" w:rsidRPr="00343CA9" w:rsidRDefault="00465227" w:rsidP="004C11BF">
            <w:pPr>
              <w:tabs>
                <w:tab w:val="left" w:pos="720"/>
                <w:tab w:val="left" w:pos="1215"/>
              </w:tabs>
              <w:spacing w:before="2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343CA9">
              <w:rPr>
                <w:rFonts w:eastAsia="SimSun" w:hint="cs"/>
                <w:sz w:val="18"/>
                <w:szCs w:val="24"/>
                <w:rtl/>
                <w:lang w:val="da-DK"/>
              </w:rPr>
              <w:t xml:space="preserve">انظر أدناه </w:t>
            </w:r>
            <w:r w:rsidR="00051A25" w:rsidRPr="00343CA9">
              <w:rPr>
                <w:rFonts w:eastAsia="SimSun" w:hint="cs"/>
                <w:sz w:val="18"/>
                <w:szCs w:val="24"/>
                <w:rtl/>
                <w:lang w:val="da-DK"/>
              </w:rPr>
              <w:t xml:space="preserve">قائمة </w:t>
            </w:r>
            <w:r w:rsidRPr="00343CA9">
              <w:rPr>
                <w:rFonts w:eastAsia="SimSun" w:hint="cs"/>
                <w:sz w:val="18"/>
                <w:szCs w:val="24"/>
                <w:rtl/>
                <w:lang w:val="da-DK"/>
              </w:rPr>
              <w:t>سلاسل الأرقام</w:t>
            </w:r>
          </w:p>
        </w:tc>
        <w:tc>
          <w:tcPr>
            <w:tcW w:w="1843" w:type="dxa"/>
          </w:tcPr>
          <w:p w:rsidR="00DF4B9C" w:rsidRPr="00343CA9" w:rsidRDefault="00DF4B9C" w:rsidP="004C11BF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6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343CA9">
              <w:rPr>
                <w:rFonts w:eastAsia="SimSun"/>
                <w:sz w:val="18"/>
                <w:szCs w:val="24"/>
              </w:rPr>
              <w:t>2017.</w:t>
            </w:r>
            <w:r w:rsidRPr="00343CA9">
              <w:rPr>
                <w:rFonts w:eastAsia="SimSun"/>
                <w:sz w:val="18"/>
                <w:szCs w:val="24"/>
                <w:lang w:val="en-GB"/>
              </w:rPr>
              <w:t>III</w:t>
            </w:r>
            <w:r w:rsidRPr="00343CA9">
              <w:rPr>
                <w:rFonts w:eastAsia="SimSun"/>
                <w:sz w:val="18"/>
                <w:szCs w:val="24"/>
              </w:rPr>
              <w:t>.28</w:t>
            </w:r>
          </w:p>
        </w:tc>
      </w:tr>
    </w:tbl>
    <w:p w:rsidR="00465227" w:rsidRPr="00343CA9" w:rsidRDefault="00465227" w:rsidP="000E5CB5">
      <w:pPr>
        <w:spacing w:before="0"/>
        <w:rPr>
          <w:rFonts w:eastAsia="SimSun"/>
          <w:sz w:val="10"/>
          <w:szCs w:val="18"/>
          <w:lang w:bidi="ar-EG"/>
        </w:rPr>
      </w:pPr>
    </w:p>
    <w:tbl>
      <w:tblPr>
        <w:tblStyle w:val="TableGrid"/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33194fgh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33195fgh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33196fgh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33197fgh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33198fgh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33199fgh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35520fgh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35521fgh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35522fgh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35523fgh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35524fgh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35525fgh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36100fgh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36101fgh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36105fgh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36106fgh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36107fgh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36108fgh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39120fgh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39121fgh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39122fgh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39123fgh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39124fgh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39125fgh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39684fgh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39685fgh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39686fgh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39687fgh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39688fgh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39689fgh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45562fgh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45563fgh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45564fgh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45567fgh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45568fgh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45574fgh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45575fgh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45576fgh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45577fgh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45578fgh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45579fgh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lastRenderedPageBreak/>
              <w:t>47102fgh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47103fgh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47104fgh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47105fgh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47106fgh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47109fgh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47354fgh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47355fgh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47356fgh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47357fgh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47358fgh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47359fgh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48472fgh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48473fgh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48474fgh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48477fgh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48478fgh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48479fgh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48780fgh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48781fgh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48782fgh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48787fgh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48788fgh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48789fgh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49204fgh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49205fgh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49206fgh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49207fgh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49208fgh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49209fgh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54734fgh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54735fgh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54736fgh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54737fgh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54738fgh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54739fgh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54912fgh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54913fgh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54916fgh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54917fgh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54918fgh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54919fgh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54981fgh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54982fgh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54983fgh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54985fgh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54990fgh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54991fgh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54992fgh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54993fgh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54995fgh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55400fgh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55401fgh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55403fgh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55404fgh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55405fgh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55493fgh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55495fgh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55496fgh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55497fgh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55498fgh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55520fgh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55521fgh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55522fgh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55523fgh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55524fgh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55525fgh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55703fgh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55704fgh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55705fgh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55706fgh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55708fgh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55709fgh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55853fgh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55854fgh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55856fgh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55857fgh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55858fgh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55859fgh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55940fgh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55944fgh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55946fgh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55947fgh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55948fgh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55949fgh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56261fgh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56262fgh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56263fgh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56264fgh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56265fgh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56291fgh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56294fgh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56295fgh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56296fgh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56298fgh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56299fgh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56391fgh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56392fgh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56393fgh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56394fgh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56395fgh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56396fgh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56520fgh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56523fgh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56524fgh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56525fgh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56526fgh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56527fgh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56722fgh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56723fgh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56724fgh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56727fgh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56728fgh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56729fgh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56823fgh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56824fgh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56825fgh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56826fgh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56827fgh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56829fgh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57530fgh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57531fgh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57532fgh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57535fgh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57536fgh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57539fgh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57893fgh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57895fgh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57896fgh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57897fgh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57898fgh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57899fgh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58110fgh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58114fgh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58115fgh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58116fgh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58117fgh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58119fgh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58142fgh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58146fgh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58147fgh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58149fgh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58251fgh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58252fgh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58254fgh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58256fgh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58258fgh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58259fgh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58312fgh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58313fgh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58314fgh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58315fgh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58316fgh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58317fgh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59112fgh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59113fgh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59114fgh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59115fgh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59116fgh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59117fgh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59164fgh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59165fgh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59167fgh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59168fgh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59169fgh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59201fgh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59202fgh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59203fgh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59204fgh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59205fgh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59206fgh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59491fgh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59492fgh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59494fgh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59495fgh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59496fgh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59497fgh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59580fgh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59581fgh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59582fgh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59583fgh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59584fgh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59585fgh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59623fgh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59624fgh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59625fgh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59626fgh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59627fgh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59629fgh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59933fgh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59934fgh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59935fgh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59936fgh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59938fgh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59960fgh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59964fgh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59967fgh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59968fgh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59969fgh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62520fgh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62525fgh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62526fgh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62527fgh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62528fgh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62529fgh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62590fgh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62592fgh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62593fgh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62595fgh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62596fgh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64450fgh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64452fgh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64453fgh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64454fgh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64455fgh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64456fgh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64470fgh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64475fgh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64476fgh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64477fgh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64478fgh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64479fgh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64740fgh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64743fgh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64745fgh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64760fgh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64765fgh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64767fgh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64768fgh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64782fgh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64783fgh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64785fgh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64786fgh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64800fgh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64803fgh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64807fgh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64808fgh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64809fgh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64810fgh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64815fgh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64816fgh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64817fgh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64818fgh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64819fgh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65153fgh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65155fgh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65156fgh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65157fgh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65158fgh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65159fgh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65401fgh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65403fgh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65405fgh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65407fgh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65442fgh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65443fgh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65445fgh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65446fgh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65449fgh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73243fgh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73244fgh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73245fgh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73246fgh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73248fgh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73249fgh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73400fgh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73401fgh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73402fgh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73406fgh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73408fgh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73409fgh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73572fgh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73573fgh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73574fgh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73576fgh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73577fgh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73578fgh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73682fgh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73683fgh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73684fgh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73686fgh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73688fgh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73689fgh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73781fgh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73784fgh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73785fgh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73786fgh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73787fgh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73788fgh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74200fgh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74201fgh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74206fgh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74207fgh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74208fgh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74209fgh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74360fgh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74361fgh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74366fgh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74367fgh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74368fgh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74369fgh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74400fgh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74401fgh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74408fgh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74409fgh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74443fgh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74445fgh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74446fgh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74447fgh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74448fgh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74500fgh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74501fgh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74503fgh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74508fgh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74509fgh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74570fgh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74572fgh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74573fgh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74574fgh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74577fgh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74578fgh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74581fgh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74586fgh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74587fgh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74588fgh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74589fgh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74634fgh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74635fgh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74636fgh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74637fgh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74638fgh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74639fgh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74740fgh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74741fgh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74742fgh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74746fgh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74748fgh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74749fgh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75110fgh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75111fgh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75112fgh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75113fgh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75114fgh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75118fgh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75182fgh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75183fgh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75185fgh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75186fgh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75189fgh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75440fgh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75442fgh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75444fgh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75447fgh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75448fgh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75449fgh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75544fgh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75545fgh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75546fgh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75547fgh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75548fgh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75549fgh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75762fgh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75764fgh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lastRenderedPageBreak/>
              <w:t>75765fgh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75766fgh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75768fgh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75769fgh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75950fgh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75951fgh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75952fgh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75953fgh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75955fgh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75956fgh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76230fgh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76231fgh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76235fgh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76236fgh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76238fgh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76239fgh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76364fgh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76365fgh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76366fgh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76367fgh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76368fgh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76369fgh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76490fgh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76491fgh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76492fgh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76493fgh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76494fgh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76495fgh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76730fgh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76734fgh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76735fgh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76737fgh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76738fgh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76739fgh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79150fgh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79152fgh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79153fgh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79154fgh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79155fgh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79158fgh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79210fgh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79214fgh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79216fgh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79217fgh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79218fgh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79219fgh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79260fgh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79263fgh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79265fgh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79267fgh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79268fgh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79290fgh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79291fgh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79293fgh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79294fgh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79298fgh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79299fgh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79880fgh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79881fgh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79882fgh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79883fgh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79884fgh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79889fgh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79940fgh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79941fgh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79943fgh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79944fgh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79945fgh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79949fgh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86304fgh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86305fgh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86307fgh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86308fgh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86310fgh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86311fgh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86312fgh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86313fgh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86314fgh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86315fgh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86353fgh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86354fgh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86355fgh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86357fgh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86358fgh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86359fgh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86660fgh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86663fgh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86664fgh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86665fgh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86666fgh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86669fgh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86744fgh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86745fgh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86746fgh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86747fgh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86748fgh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86749fgh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87230fgh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87232fgh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87233fgh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87237fgh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87238fgh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87239fgh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87561fgh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87563fgh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87564fgh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87567fgh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87568fgh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87569fgh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87920fgh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87926fgh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87927fgh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87928fgh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87929fgh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87960fgh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87961fgh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87962fgh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87963fgh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87967fgh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87968fgh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89132fgh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89133fgh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89134fgh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89136fgh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89137fgh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89139fgh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89280fgh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89284fgh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89285fgh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89286fgh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89287fgh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89289fgh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89500fgh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89504fgh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89506fgh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89507fgh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89508fgh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89509fgh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89990fgh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89994fgh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89995fgh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89996fgh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89997fgh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89998fgh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96220fgh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96224fgh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96226fgh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96227fgh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96228fgh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96229fgh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96901fgh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96902fgh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96903fgh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96904fgh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96905fgh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96906fgh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96931fgh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96933fgh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96936fgh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96937fgh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96938fgh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96939fgh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97260fgh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97261fgh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97262fgh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97263fgh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97264fgh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97265fgh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97380fgh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97383fgh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97385fgh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97387fgh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97388fgh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97389fgh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97431fgh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97433fgh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97434fgh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97436fgh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97437fgh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97439fgh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97460fgh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97462fgh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97463fgh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97467fgh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97470fgh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97474fgh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97475fgh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97477fgh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97478fgh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97479fgh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97825fgh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97826fgh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97827fgh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97828fgh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97829fgh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97844fgh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97845fgh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97846fgh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97847fgh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97849fgh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97913fgh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97914fgh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97915fgh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97916fgh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97917fgh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97918fgh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97983fgh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97984fgh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97987fgh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97988fgh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97989fgh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98270fgh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98273fgh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98274fgh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98275fgh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98276fgh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98278fgh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98320fgh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98321fgh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98324fgh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98325fgh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98328fgh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98329fgh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98513fgh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98514fgh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98515fgh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98516fgh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98517fgh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98518fgh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98680fgh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98684fgh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98685fgh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98687fgh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98688fgh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98689fgh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98782fgh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98784fgh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98786fgh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98787fgh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98788fgh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98789fgh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98860fgh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98862fgh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98863fgh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98865fgh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98866fgh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98868fgh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98970fgh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98972fgh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98973fgh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98974fgh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98976fgh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98979fgh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99190fgh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99193fgh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99194fgh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99196fgh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99197fgh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99198fgh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99210fgh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99214fgh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99216fgh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99217fgh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99218fgh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99219fgh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99240fgh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99242fgh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99246fgh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99247fgh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99249fgh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99670fgh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99673fgh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99674fgh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99675fgh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99678fgh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99679fgh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99740fgh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99744fgh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99745fgh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99747fgh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99748fgh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99749fgh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99760fgh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99764fgh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99765fgh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99766fgh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99768fgh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99769fgh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99880fgh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99882fgh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99883fgh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99884fgh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99885fgh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99886fgh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99892fgh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99893fgh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99894fgh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99895fgh</w:t>
            </w:r>
          </w:p>
        </w:tc>
      </w:tr>
      <w:tr w:rsidR="00822F91" w:rsidRPr="00343CA9" w:rsidTr="00F22AEC">
        <w:trPr>
          <w:jc w:val="center"/>
        </w:trPr>
        <w:tc>
          <w:tcPr>
            <w:tcW w:w="1396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99896fgh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  <w:r w:rsidRPr="00343CA9">
              <w:rPr>
                <w:rFonts w:eastAsia="SimSun"/>
              </w:rPr>
              <w:t>99899fgh</w:t>
            </w: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</w:p>
        </w:tc>
        <w:tc>
          <w:tcPr>
            <w:tcW w:w="1397" w:type="dxa"/>
          </w:tcPr>
          <w:p w:rsidR="00822F91" w:rsidRPr="00343CA9" w:rsidRDefault="00822F91" w:rsidP="00F22AEC">
            <w:pPr>
              <w:spacing w:before="0" w:line="216" w:lineRule="auto"/>
              <w:rPr>
                <w:rFonts w:eastAsia="SimSun"/>
              </w:rPr>
            </w:pPr>
          </w:p>
        </w:tc>
      </w:tr>
    </w:tbl>
    <w:p w:rsidR="00CE21AB" w:rsidRPr="00343CA9" w:rsidRDefault="00CE21AB" w:rsidP="000E7B16">
      <w:pPr>
        <w:pStyle w:val="ContactA"/>
        <w:rPr>
          <w:rtl/>
        </w:rPr>
      </w:pPr>
      <w:r w:rsidRPr="00343CA9">
        <w:rPr>
          <w:rFonts w:hint="cs"/>
          <w:rtl/>
        </w:rPr>
        <w:t>للاتصال:</w:t>
      </w:r>
    </w:p>
    <w:p w:rsidR="00CE21AB" w:rsidRPr="00343CA9" w:rsidRDefault="00F22AEC" w:rsidP="00F22AEC">
      <w:pPr>
        <w:pStyle w:val="ContactA1"/>
        <w:ind w:left="567"/>
      </w:pPr>
      <w:r w:rsidRPr="00343CA9">
        <w:rPr>
          <w:lang w:val="de-CH"/>
        </w:rPr>
        <w:t>Danish</w:t>
      </w:r>
      <w:r w:rsidRPr="00343CA9">
        <w:rPr>
          <w:lang w:val="en-GB"/>
        </w:rPr>
        <w:t xml:space="preserve"> Energy Agency</w:t>
      </w:r>
      <w:r w:rsidRPr="00343CA9">
        <w:rPr>
          <w:lang w:val="en-GB"/>
        </w:rPr>
        <w:br/>
      </w:r>
      <w:r w:rsidRPr="00343CA9">
        <w:rPr>
          <w:lang w:val="de-CH"/>
        </w:rPr>
        <w:t>Amaliegade 44</w:t>
      </w:r>
      <w:r w:rsidRPr="00343CA9">
        <w:rPr>
          <w:lang w:val="de-CH"/>
        </w:rPr>
        <w:br/>
        <w:t>1256 COPENHAGEN K</w:t>
      </w:r>
      <w:r w:rsidRPr="00343CA9">
        <w:rPr>
          <w:lang w:val="de-CH"/>
        </w:rPr>
        <w:br/>
        <w:t>Denmark</w:t>
      </w:r>
    </w:p>
    <w:p w:rsidR="004A68B5" w:rsidRPr="00343CA9" w:rsidRDefault="00CE21AB" w:rsidP="00F22AEC">
      <w:pPr>
        <w:pStyle w:val="ContactA2"/>
        <w:spacing w:line="280" w:lineRule="exact"/>
      </w:pPr>
      <w:r w:rsidRPr="00343CA9">
        <w:rPr>
          <w:rFonts w:hint="cs"/>
          <w:rtl/>
        </w:rPr>
        <w:t>الهاتف:</w:t>
      </w:r>
      <w:r w:rsidRPr="00343CA9">
        <w:tab/>
      </w:r>
      <w:r w:rsidR="00F22AEC" w:rsidRPr="00343CA9">
        <w:rPr>
          <w:lang w:val="de-CH"/>
        </w:rPr>
        <w:t>+45 33 92 67 00</w:t>
      </w:r>
      <w:r w:rsidRPr="00343CA9">
        <w:br/>
      </w:r>
      <w:r w:rsidRPr="00343CA9">
        <w:rPr>
          <w:rFonts w:hint="cs"/>
          <w:rtl/>
        </w:rPr>
        <w:t>الفاكس:</w:t>
      </w:r>
      <w:r w:rsidRPr="00343CA9">
        <w:rPr>
          <w:rFonts w:hint="cs"/>
          <w:rtl/>
        </w:rPr>
        <w:tab/>
      </w:r>
      <w:r w:rsidR="00F22AEC" w:rsidRPr="00343CA9">
        <w:rPr>
          <w:lang w:val="de-CH"/>
        </w:rPr>
        <w:t>+45 33 11 47 43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="00F22AEC" w:rsidRPr="00343CA9">
        <w:rPr>
          <w:lang w:val="de-CH"/>
        </w:rPr>
        <w:t>ens@ens.dk</w:t>
      </w:r>
      <w:r w:rsidRPr="00343CA9">
        <w:rPr>
          <w:rtl/>
        </w:rPr>
        <w:br/>
      </w:r>
      <w:r w:rsidRPr="00343CA9">
        <w:rPr>
          <w:rFonts w:hint="cs"/>
          <w:rtl/>
        </w:rPr>
        <w:t>الموقع الإلكتروني:</w:t>
      </w:r>
      <w:r w:rsidRPr="00343CA9">
        <w:rPr>
          <w:rtl/>
        </w:rPr>
        <w:tab/>
      </w:r>
      <w:r w:rsidR="00F22AEC" w:rsidRPr="00343CA9">
        <w:rPr>
          <w:lang w:val="de-CH"/>
        </w:rPr>
        <w:t>www.ens.dk</w:t>
      </w:r>
      <w:r w:rsidR="004A68B5" w:rsidRPr="00343CA9">
        <w:rPr>
          <w:rtl/>
        </w:rPr>
        <w:br w:type="page"/>
      </w:r>
    </w:p>
    <w:p w:rsidR="009E2E96" w:rsidRPr="00343CA9" w:rsidRDefault="008A5A7F" w:rsidP="004C11BF">
      <w:pPr>
        <w:pStyle w:val="CountriesName"/>
        <w:outlineLvl w:val="2"/>
        <w:rPr>
          <w:rtl/>
        </w:rPr>
      </w:pPr>
      <w:bookmarkStart w:id="192" w:name="_Toc482376262"/>
      <w:r w:rsidRPr="00343CA9">
        <w:rPr>
          <w:rFonts w:hint="cs"/>
          <w:rtl/>
        </w:rPr>
        <w:lastRenderedPageBreak/>
        <w:t>كوسوفو</w:t>
      </w:r>
      <w:r w:rsidR="009E2E96" w:rsidRPr="00343CA9">
        <w:rPr>
          <w:rFonts w:hint="cs"/>
          <w:rtl/>
        </w:rPr>
        <w:t xml:space="preserve"> (الرمز الدليلي للبلد </w:t>
      </w:r>
      <w:r w:rsidR="009E2E96" w:rsidRPr="00343CA9">
        <w:t>+383</w:t>
      </w:r>
      <w:r w:rsidR="009E2E96" w:rsidRPr="00343CA9">
        <w:rPr>
          <w:rFonts w:hint="cs"/>
          <w:rtl/>
        </w:rPr>
        <w:t>)</w:t>
      </w:r>
      <w:bookmarkEnd w:id="192"/>
    </w:p>
    <w:p w:rsidR="004559B5" w:rsidRPr="00343CA9" w:rsidRDefault="009E2E96" w:rsidP="004559B5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 w:rsidRPr="00343CA9">
        <w:rPr>
          <w:rFonts w:eastAsia="SimSun"/>
          <w:lang w:bidi="ar-EG"/>
        </w:rPr>
        <w:t>2017.</w:t>
      </w:r>
      <w:r w:rsidRPr="00343CA9">
        <w:rPr>
          <w:rFonts w:eastAsia="SimSun"/>
        </w:rPr>
        <w:t>III</w:t>
      </w:r>
      <w:r w:rsidRPr="00343CA9">
        <w:rPr>
          <w:rFonts w:eastAsia="SimSun"/>
          <w:lang w:bidi="ar-EG"/>
        </w:rPr>
        <w:t>.15</w:t>
      </w:r>
      <w:r w:rsidRPr="00343CA9">
        <w:rPr>
          <w:rFonts w:eastAsia="SimSun" w:hint="cs"/>
          <w:rtl/>
          <w:lang w:bidi="ar-EG"/>
        </w:rPr>
        <w:t>:</w:t>
      </w:r>
    </w:p>
    <w:p w:rsidR="004559B5" w:rsidRPr="00343CA9" w:rsidRDefault="008A5A7F" w:rsidP="008A5A7F">
      <w:pPr>
        <w:rPr>
          <w:rFonts w:eastAsia="SimSun"/>
          <w:rtl/>
          <w:lang w:bidi="ar-EG"/>
        </w:rPr>
      </w:pPr>
      <w:r w:rsidRPr="00343CA9">
        <w:rPr>
          <w:rFonts w:eastAsia="SimSun"/>
          <w:color w:val="000000"/>
          <w:rtl/>
        </w:rPr>
        <w:t xml:space="preserve">تعلن </w:t>
      </w:r>
      <w:r w:rsidRPr="00343CA9">
        <w:rPr>
          <w:rFonts w:eastAsia="SimSun"/>
          <w:i/>
          <w:iCs/>
          <w:color w:val="000000"/>
          <w:rtl/>
        </w:rPr>
        <w:t>الهيئة التنظيمية للاتصالات الإلكترونية وخدمات البريد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Pr="00343CA9">
        <w:rPr>
          <w:rFonts w:eastAsia="SimSun"/>
          <w:i/>
          <w:iCs/>
          <w:lang w:bidi="ar-EG"/>
        </w:rPr>
        <w:t>(ARKEP)</w:t>
      </w:r>
      <w:r w:rsidRPr="00343CA9">
        <w:rPr>
          <w:rFonts w:eastAsia="SimSun" w:hint="cs"/>
          <w:rtl/>
          <w:lang w:bidi="ar-EG"/>
        </w:rPr>
        <w:t xml:space="preserve"> عن خطة الترقيم الوطنية التالية لكوسوفو</w:t>
      </w:r>
      <w:r w:rsidR="004559B5" w:rsidRPr="00343CA9">
        <w:rPr>
          <w:rStyle w:val="FootnoteReference"/>
          <w:rFonts w:eastAsia="SimSun" w:cs="Traditional Arabic"/>
          <w:rtl/>
          <w:lang w:bidi="ar-EG"/>
        </w:rPr>
        <w:footnoteReference w:customMarkFollows="1" w:id="1"/>
        <w:t>*</w:t>
      </w:r>
      <w:r w:rsidR="004559B5" w:rsidRPr="00343CA9">
        <w:rPr>
          <w:rFonts w:eastAsia="SimSun" w:hint="cs"/>
          <w:rtl/>
          <w:lang w:bidi="ar-EG"/>
        </w:rPr>
        <w:t>.</w:t>
      </w:r>
    </w:p>
    <w:p w:rsidR="004559B5" w:rsidRPr="00343CA9" w:rsidRDefault="004559B5" w:rsidP="00F8227E">
      <w:pPr>
        <w:spacing w:before="240"/>
        <w:jc w:val="center"/>
        <w:rPr>
          <w:rFonts w:eastAsia="SimSun"/>
          <w:position w:val="2"/>
          <w:rtl/>
          <w:lang w:eastAsia="zh-CN" w:bidi="ar-EG"/>
        </w:rPr>
      </w:pPr>
      <w:r w:rsidRPr="00343CA9">
        <w:rPr>
          <w:rFonts w:eastAsia="SimSun" w:hint="cs"/>
          <w:b/>
          <w:bCs/>
          <w:position w:val="2"/>
          <w:rtl/>
          <w:lang w:eastAsia="zh-CN" w:bidi="ar-EG"/>
        </w:rPr>
        <w:t xml:space="preserve">عرض خطة الترقيم الوطنية </w:t>
      </w:r>
      <w:r w:rsidR="004E2D07" w:rsidRPr="00343CA9">
        <w:rPr>
          <w:rFonts w:eastAsia="SimSun"/>
          <w:b/>
          <w:bCs/>
          <w:position w:val="2"/>
          <w:lang w:eastAsia="zh-CN" w:bidi="ar-EG"/>
        </w:rPr>
        <w:t xml:space="preserve">ITU-T </w:t>
      </w:r>
      <w:r w:rsidRPr="00343CA9">
        <w:rPr>
          <w:rFonts w:eastAsia="SimSun"/>
          <w:b/>
          <w:bCs/>
          <w:position w:val="2"/>
          <w:lang w:eastAsia="zh-CN" w:bidi="ar-EG"/>
        </w:rPr>
        <w:t>E.164</w:t>
      </w:r>
      <w:r w:rsidRPr="00343CA9">
        <w:rPr>
          <w:rFonts w:eastAsia="SimSun" w:hint="cs"/>
          <w:b/>
          <w:bCs/>
          <w:position w:val="2"/>
          <w:rtl/>
          <w:lang w:eastAsia="zh-CN" w:bidi="ar-EG"/>
        </w:rPr>
        <w:t xml:space="preserve"> </w:t>
      </w:r>
      <w:r w:rsidR="00E02615" w:rsidRPr="00343CA9">
        <w:rPr>
          <w:rFonts w:eastAsia="SimSun" w:hint="cs"/>
          <w:b/>
          <w:bCs/>
          <w:position w:val="2"/>
          <w:rtl/>
          <w:lang w:eastAsia="zh-CN" w:bidi="ar-EG"/>
        </w:rPr>
        <w:t>ل</w:t>
      </w:r>
      <w:r w:rsidRPr="00343CA9">
        <w:rPr>
          <w:rFonts w:eastAsia="SimSun" w:hint="cs"/>
          <w:b/>
          <w:bCs/>
          <w:position w:val="2"/>
          <w:rtl/>
          <w:lang w:eastAsia="zh-CN" w:bidi="ar-EG"/>
        </w:rPr>
        <w:t>لرمز الدليلي للبلد</w:t>
      </w:r>
      <w:r w:rsidR="00431A0D" w:rsidRPr="00343CA9">
        <w:rPr>
          <w:rFonts w:eastAsia="SimSun" w:hint="cs"/>
          <w:b/>
          <w:bCs/>
          <w:position w:val="2"/>
          <w:rtl/>
          <w:lang w:eastAsia="zh-CN" w:bidi="ar-EG"/>
        </w:rPr>
        <w:t>:</w:t>
      </w:r>
      <w:r w:rsidRPr="00343CA9">
        <w:rPr>
          <w:rFonts w:eastAsia="SimSun" w:hint="cs"/>
          <w:b/>
          <w:bCs/>
          <w:position w:val="2"/>
          <w:rtl/>
          <w:lang w:eastAsia="zh-CN" w:bidi="ar-EG"/>
        </w:rPr>
        <w:t xml:space="preserve"> </w:t>
      </w:r>
      <w:r w:rsidRPr="00343CA9">
        <w:rPr>
          <w:rFonts w:eastAsia="SimSun"/>
          <w:b/>
          <w:bCs/>
          <w:position w:val="2"/>
          <w:lang w:eastAsia="zh-CN" w:bidi="ar-EG"/>
        </w:rPr>
        <w:t>383</w:t>
      </w:r>
    </w:p>
    <w:p w:rsidR="004559B5" w:rsidRPr="00343CA9" w:rsidRDefault="00F22AEC" w:rsidP="00F22AEC">
      <w:pPr>
        <w:tabs>
          <w:tab w:val="left" w:pos="794"/>
        </w:tabs>
        <w:spacing w:before="240" w:line="180" w:lineRule="auto"/>
        <w:rPr>
          <w:rFonts w:eastAsia="SimSun"/>
          <w:position w:val="2"/>
          <w:rtl/>
          <w:lang w:eastAsia="zh-CN" w:bidi="ar-EG"/>
        </w:rPr>
      </w:pPr>
      <w:r w:rsidRPr="00343CA9">
        <w:rPr>
          <w:rFonts w:eastAsia="SimSun"/>
          <w:rtl/>
          <w:lang w:bidi="ar-EG"/>
        </w:rPr>
        <w:t xml:space="preserve"> </w:t>
      </w:r>
      <w:r w:rsidR="004559B5" w:rsidRPr="00343CA9">
        <w:rPr>
          <w:rFonts w:eastAsia="SimSun"/>
          <w:rtl/>
          <w:lang w:bidi="ar-EG"/>
        </w:rPr>
        <w:t>أ )</w:t>
      </w:r>
      <w:r w:rsidR="004559B5" w:rsidRPr="00343CA9">
        <w:rPr>
          <w:rFonts w:eastAsia="SimSun"/>
          <w:rtl/>
          <w:lang w:bidi="ar-EG"/>
        </w:rPr>
        <w:tab/>
        <w:t>عرض مجمل:</w:t>
      </w:r>
    </w:p>
    <w:p w:rsidR="004559B5" w:rsidRPr="00343CA9" w:rsidRDefault="004559B5" w:rsidP="00F22AEC">
      <w:pPr>
        <w:pStyle w:val="enumlev1"/>
        <w:tabs>
          <w:tab w:val="left" w:pos="5528"/>
        </w:tabs>
        <w:spacing w:line="180" w:lineRule="auto"/>
        <w:ind w:left="794" w:hanging="794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  <w:t>الحد الأدنى لطول الرقم (مع استبعاد الرمز الدليلي للبلد)</w:t>
      </w:r>
      <w:r w:rsidRPr="00343CA9">
        <w:rPr>
          <w:rFonts w:eastAsia="SimSun" w:hint="cs"/>
          <w:rtl/>
          <w:lang w:bidi="ar-EG"/>
        </w:rPr>
        <w:t>: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 w:hint="cs"/>
          <w:rtl/>
          <w:lang w:bidi="ar-EG"/>
        </w:rPr>
        <w:t>ثمانية</w:t>
      </w:r>
      <w:r w:rsidRPr="00343CA9">
        <w:rPr>
          <w:rFonts w:eastAsia="SimSun"/>
          <w:rtl/>
          <w:lang w:bidi="ar-EG"/>
        </w:rPr>
        <w:t xml:space="preserve"> </w:t>
      </w:r>
      <w:r w:rsidRPr="00343CA9">
        <w:rPr>
          <w:rFonts w:eastAsia="SimSun"/>
          <w:lang w:bidi="ar-EG"/>
        </w:rPr>
        <w:t>(8)</w:t>
      </w:r>
      <w:r w:rsidRPr="00343CA9">
        <w:rPr>
          <w:rFonts w:eastAsia="SimSun"/>
          <w:rtl/>
          <w:lang w:bidi="ar-EG"/>
        </w:rPr>
        <w:t xml:space="preserve"> </w:t>
      </w:r>
      <w:r w:rsidRPr="00343CA9">
        <w:rPr>
          <w:rFonts w:eastAsia="SimSun" w:hint="cs"/>
          <w:rtl/>
          <w:lang w:bidi="ar-EG"/>
        </w:rPr>
        <w:t>أرقام</w:t>
      </w:r>
    </w:p>
    <w:p w:rsidR="004559B5" w:rsidRPr="00343CA9" w:rsidRDefault="004559B5" w:rsidP="00F22AEC">
      <w:pPr>
        <w:pStyle w:val="enumlev1"/>
        <w:tabs>
          <w:tab w:val="left" w:pos="5528"/>
        </w:tabs>
        <w:spacing w:line="180" w:lineRule="auto"/>
        <w:ind w:left="794" w:hanging="794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  <w:t>الحد الأقصى لطول الرقم (مع استبعاد الرمز الدليلي للبلد)</w:t>
      </w:r>
      <w:r w:rsidRPr="00343CA9">
        <w:rPr>
          <w:rFonts w:eastAsia="SimSun" w:hint="cs"/>
          <w:rtl/>
          <w:lang w:bidi="ar-EG"/>
        </w:rPr>
        <w:t>: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 w:hint="cs"/>
          <w:rtl/>
          <w:lang w:bidi="ar-EG"/>
        </w:rPr>
        <w:t>تسعة</w:t>
      </w:r>
      <w:r w:rsidRPr="00343CA9">
        <w:rPr>
          <w:rFonts w:eastAsia="SimSun"/>
          <w:rtl/>
          <w:lang w:bidi="ar-EG"/>
        </w:rPr>
        <w:t xml:space="preserve"> </w:t>
      </w:r>
      <w:r w:rsidRPr="00343CA9">
        <w:rPr>
          <w:rFonts w:eastAsia="SimSun"/>
          <w:lang w:bidi="ar-EG"/>
        </w:rPr>
        <w:t>(9)</w:t>
      </w:r>
      <w:r w:rsidRPr="00343CA9">
        <w:rPr>
          <w:rFonts w:eastAsia="SimSun"/>
          <w:rtl/>
          <w:lang w:bidi="ar-EG"/>
        </w:rPr>
        <w:t xml:space="preserve"> </w:t>
      </w:r>
      <w:r w:rsidRPr="00343CA9">
        <w:rPr>
          <w:rFonts w:eastAsia="SimSun" w:hint="cs"/>
          <w:rtl/>
          <w:lang w:bidi="ar-EG"/>
        </w:rPr>
        <w:t>أرقام</w:t>
      </w:r>
    </w:p>
    <w:p w:rsidR="004559B5" w:rsidRPr="00343CA9" w:rsidRDefault="004559B5" w:rsidP="00F22AEC">
      <w:pPr>
        <w:pStyle w:val="enumlev1"/>
        <w:tabs>
          <w:tab w:val="left" w:pos="794"/>
        </w:tabs>
        <w:spacing w:line="180" w:lineRule="auto"/>
        <w:rPr>
          <w:rFonts w:eastAsia="SimSun"/>
          <w:spacing w:val="-4"/>
          <w:highlight w:val="green"/>
          <w:lang w:bidi="ar-EG"/>
        </w:rPr>
      </w:pPr>
      <w:r w:rsidRPr="00343CA9">
        <w:rPr>
          <w:rFonts w:eastAsia="SimSun" w:hint="cs"/>
          <w:rtl/>
          <w:lang w:bidi="ar-EG"/>
        </w:rPr>
        <w:t>ب)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 w:hint="cs"/>
          <w:spacing w:val="-4"/>
          <w:rtl/>
          <w:lang w:bidi="ar-EG"/>
        </w:rPr>
        <w:t xml:space="preserve">رابط بقاعدة البيانات الوطنية (أو أي قائمة سارية) مع الأرقام </w:t>
      </w:r>
      <w:r w:rsidRPr="00343CA9">
        <w:rPr>
          <w:rFonts w:eastAsia="SimSun"/>
          <w:spacing w:val="-4"/>
          <w:lang w:val="en-GB"/>
        </w:rPr>
        <w:t>ITU</w:t>
      </w:r>
      <w:r w:rsidRPr="00343CA9">
        <w:rPr>
          <w:rFonts w:eastAsia="SimSun"/>
          <w:spacing w:val="-4"/>
          <w:lang w:val="en-GB"/>
        </w:rPr>
        <w:noBreakHyphen/>
        <w:t>T E.</w:t>
      </w:r>
      <w:r w:rsidRPr="00343CA9">
        <w:rPr>
          <w:rFonts w:eastAsia="SimSun"/>
          <w:spacing w:val="-4"/>
        </w:rPr>
        <w:t>164</w:t>
      </w:r>
      <w:r w:rsidRPr="00343CA9">
        <w:rPr>
          <w:rFonts w:eastAsia="SimSun" w:hint="cs"/>
          <w:spacing w:val="-4"/>
          <w:rtl/>
          <w:lang w:bidi="ar-EG"/>
        </w:rPr>
        <w:t xml:space="preserve"> المخصصة في خطة الترقيم الوطنية</w:t>
      </w:r>
      <w:r w:rsidR="00DF5C03" w:rsidRPr="00343CA9">
        <w:rPr>
          <w:rFonts w:eastAsia="SimSun" w:hint="cs"/>
          <w:spacing w:val="-4"/>
          <w:rtl/>
          <w:lang w:bidi="ar-EG"/>
        </w:rPr>
        <w:t xml:space="preserve"> (إن وجدت)</w:t>
      </w:r>
      <w:r w:rsidRPr="00343CA9">
        <w:rPr>
          <w:rFonts w:eastAsia="SimSun" w:hint="cs"/>
          <w:spacing w:val="-4"/>
          <w:rtl/>
          <w:lang w:bidi="ar-EG"/>
        </w:rPr>
        <w:t>:</w:t>
      </w:r>
    </w:p>
    <w:p w:rsidR="004559B5" w:rsidRPr="00343CA9" w:rsidRDefault="004559B5" w:rsidP="00F22AEC">
      <w:pPr>
        <w:pStyle w:val="enumlev1"/>
        <w:tabs>
          <w:tab w:val="left" w:pos="794"/>
        </w:tabs>
        <w:spacing w:line="180" w:lineRule="auto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</w:r>
      <w:bookmarkStart w:id="193" w:name="lt_pId1201"/>
      <w:r w:rsidR="007028EB" w:rsidRPr="00343CA9">
        <w:rPr>
          <w:rFonts w:eastAsia="SimSun"/>
          <w:lang w:val="en-GB"/>
        </w:rPr>
        <w:t>(</w:t>
      </w:r>
      <w:hyperlink r:id="rId14" w:history="1">
        <w:r w:rsidR="007028EB" w:rsidRPr="00343CA9">
          <w:rPr>
            <w:rStyle w:val="Hyperlink"/>
            <w:rFonts w:eastAsia="SimSun"/>
            <w:lang w:val="en-GB"/>
          </w:rPr>
          <w:t>http://www.arkep-rks.org/?cid=1,50</w:t>
        </w:r>
      </w:hyperlink>
      <w:r w:rsidR="007028EB" w:rsidRPr="00343CA9">
        <w:rPr>
          <w:rFonts w:eastAsia="SimSun"/>
          <w:lang w:val="en-GB"/>
        </w:rPr>
        <w:t>)</w:t>
      </w:r>
      <w:bookmarkEnd w:id="193"/>
    </w:p>
    <w:p w:rsidR="004559B5" w:rsidRPr="00343CA9" w:rsidRDefault="004559B5" w:rsidP="00F22AEC">
      <w:pPr>
        <w:pStyle w:val="enumlev1"/>
        <w:tabs>
          <w:tab w:val="left" w:pos="794"/>
        </w:tabs>
        <w:spacing w:line="180" w:lineRule="auto"/>
        <w:rPr>
          <w:rFonts w:eastAsia="SimSun"/>
          <w:rtl/>
        </w:rPr>
      </w:pPr>
      <w:r w:rsidRPr="00343CA9">
        <w:rPr>
          <w:rFonts w:eastAsia="SimSun" w:hint="cs"/>
          <w:rtl/>
          <w:lang w:bidi="ar-EG"/>
        </w:rPr>
        <w:t>ج)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 w:hint="cs"/>
          <w:rtl/>
          <w:lang w:bidi="ar-EG"/>
        </w:rPr>
        <w:t xml:space="preserve">رابط بقاعدة بيانات في الوقت الفعلي تبرز الأرقام </w:t>
      </w:r>
      <w:r w:rsidRPr="00343CA9">
        <w:rPr>
          <w:rFonts w:eastAsia="SimSun"/>
          <w:lang w:val="en-GB"/>
        </w:rPr>
        <w:t>ITU</w:t>
      </w:r>
      <w:r w:rsidRPr="00343CA9">
        <w:rPr>
          <w:rFonts w:eastAsia="SimSun"/>
          <w:lang w:val="en-GB"/>
        </w:rPr>
        <w:noBreakHyphen/>
        <w:t>T E.</w:t>
      </w:r>
      <w:r w:rsidRPr="00343CA9">
        <w:rPr>
          <w:rFonts w:eastAsia="SimSun"/>
        </w:rPr>
        <w:t>164</w:t>
      </w:r>
      <w:r w:rsidRPr="00343CA9">
        <w:rPr>
          <w:rFonts w:eastAsia="SimSun" w:hint="cs"/>
          <w:rtl/>
          <w:lang w:bidi="ar-EG"/>
        </w:rPr>
        <w:t xml:space="preserve"> </w:t>
      </w:r>
      <w:r w:rsidR="007F6285" w:rsidRPr="00343CA9">
        <w:rPr>
          <w:rFonts w:eastAsia="SimSun" w:hint="cs"/>
          <w:rtl/>
          <w:lang w:bidi="ar-EG"/>
        </w:rPr>
        <w:t>(إن وجدت)</w:t>
      </w:r>
      <w:r w:rsidRPr="00343CA9">
        <w:rPr>
          <w:rFonts w:eastAsia="SimSun" w:hint="cs"/>
          <w:rtl/>
          <w:lang w:bidi="ar-EG"/>
        </w:rPr>
        <w:t>:</w:t>
      </w:r>
      <w:r w:rsidR="007028EB" w:rsidRPr="00343CA9">
        <w:rPr>
          <w:rFonts w:eastAsia="SimSun"/>
          <w:rtl/>
          <w:lang w:bidi="ar-EG"/>
        </w:rPr>
        <w:tab/>
      </w:r>
      <w:r w:rsidR="007028EB" w:rsidRPr="00343CA9">
        <w:rPr>
          <w:rFonts w:eastAsia="SimSun"/>
          <w:rtl/>
          <w:lang w:bidi="ar-EG"/>
        </w:rPr>
        <w:br/>
      </w:r>
      <w:r w:rsidR="007F6285" w:rsidRPr="00343CA9">
        <w:rPr>
          <w:rFonts w:eastAsia="SimSun" w:hint="cs"/>
          <w:rtl/>
        </w:rPr>
        <w:t>(</w:t>
      </w:r>
      <w:r w:rsidR="00B41EB6" w:rsidRPr="00343CA9">
        <w:rPr>
          <w:rFonts w:eastAsia="SimSun" w:hint="cs"/>
          <w:rtl/>
        </w:rPr>
        <w:t>غير</w:t>
      </w:r>
      <w:r w:rsidR="00B41EB6" w:rsidRPr="00343CA9">
        <w:rPr>
          <w:rFonts w:eastAsia="SimSun" w:hint="eastAsia"/>
          <w:rtl/>
        </w:rPr>
        <w:t> </w:t>
      </w:r>
      <w:r w:rsidR="00051A25" w:rsidRPr="00343CA9">
        <w:rPr>
          <w:rFonts w:eastAsia="SimSun" w:hint="cs"/>
          <w:rtl/>
        </w:rPr>
        <w:t>متاحة</w:t>
      </w:r>
      <w:r w:rsidR="007F6285" w:rsidRPr="00343CA9">
        <w:rPr>
          <w:rFonts w:eastAsia="SimSun" w:hint="cs"/>
          <w:rtl/>
        </w:rPr>
        <w:t>)</w:t>
      </w:r>
      <w:r w:rsidR="007028EB" w:rsidRPr="00343CA9">
        <w:rPr>
          <w:rFonts w:eastAsia="SimSun"/>
          <w:rtl/>
        </w:rPr>
        <w:tab/>
      </w:r>
    </w:p>
    <w:p w:rsidR="004559B5" w:rsidRPr="00343CA9" w:rsidRDefault="004559B5" w:rsidP="00DD570C">
      <w:pPr>
        <w:pStyle w:val="enumlev1"/>
        <w:tabs>
          <w:tab w:val="left" w:pos="794"/>
        </w:tabs>
        <w:spacing w:after="240" w:line="180" w:lineRule="auto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د </w:t>
      </w:r>
      <w:r w:rsidRPr="00343CA9">
        <w:rPr>
          <w:rFonts w:eastAsia="SimSun"/>
          <w:rtl/>
          <w:lang w:bidi="ar-EG"/>
        </w:rPr>
        <w:t>)</w:t>
      </w:r>
      <w:r w:rsidRPr="00343CA9">
        <w:rPr>
          <w:rFonts w:eastAsia="SimSun"/>
          <w:rtl/>
          <w:lang w:bidi="ar-EG"/>
        </w:rPr>
        <w:tab/>
        <w:t>تفاصيل خط</w:t>
      </w:r>
      <w:r w:rsidRPr="00343CA9">
        <w:rPr>
          <w:rFonts w:eastAsia="SimSun" w:hint="cs"/>
          <w:rtl/>
          <w:lang w:bidi="ar-EG"/>
        </w:rPr>
        <w:t>ة</w:t>
      </w:r>
      <w:r w:rsidRPr="00343CA9">
        <w:rPr>
          <w:rFonts w:eastAsia="SimSun"/>
          <w:rtl/>
          <w:lang w:bidi="ar-EG"/>
        </w:rPr>
        <w:t xml:space="preserve"> الترقيم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64"/>
        <w:gridCol w:w="1062"/>
        <w:gridCol w:w="3272"/>
        <w:gridCol w:w="1978"/>
      </w:tblGrid>
      <w:tr w:rsidR="007028EB" w:rsidRPr="00343CA9" w:rsidTr="007028EB">
        <w:trPr>
          <w:cantSplit/>
          <w:tblHeader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7028EB" w:rsidRPr="00343CA9" w:rsidRDefault="007028EB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7028EB" w:rsidRPr="00343CA9" w:rsidRDefault="007028EB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</w:rPr>
            </w:pPr>
          </w:p>
        </w:tc>
        <w:tc>
          <w:tcPr>
            <w:tcW w:w="3272" w:type="dxa"/>
            <w:tcBorders>
              <w:bottom w:val="nil"/>
            </w:tcBorders>
            <w:vAlign w:val="center"/>
          </w:tcPr>
          <w:p w:rsidR="007028EB" w:rsidRPr="00343CA9" w:rsidRDefault="007028EB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b/>
                <w:position w:val="2"/>
                <w:sz w:val="20"/>
                <w:szCs w:val="26"/>
              </w:rPr>
            </w:pP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7028EB" w:rsidRPr="00343CA9" w:rsidRDefault="007028EB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b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tblHeader/>
          <w:jc w:val="center"/>
        </w:trPr>
        <w:tc>
          <w:tcPr>
            <w:tcW w:w="1980" w:type="dxa"/>
            <w:vMerge w:val="restart"/>
            <w:tcBorders>
              <w:top w:val="nil"/>
            </w:tcBorders>
            <w:vAlign w:val="center"/>
          </w:tcPr>
          <w:p w:rsidR="007028EB" w:rsidRPr="00343CA9" w:rsidRDefault="006626D2" w:rsidP="00DB69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الرمز الدليلي الوطني للمقصد</w:t>
            </w: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</w:rPr>
              <w:t>(NDC)</w:t>
            </w:r>
            <w:r w:rsidR="001B2284" w:rsidRPr="00343CA9">
              <w:rPr>
                <w:rFonts w:eastAsia="SimSun"/>
                <w:b/>
                <w:position w:val="2"/>
                <w:sz w:val="20"/>
                <w:szCs w:val="26"/>
                <w:rtl/>
              </w:rPr>
              <w:br/>
            </w:r>
            <w:r w:rsidR="001B2284" w:rsidRPr="00343CA9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أو الأرقام الأولى للرقم</w:t>
            </w:r>
            <w:r w:rsidR="001B2284" w:rsidRPr="00343CA9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</w:rPr>
              <w:t xml:space="preserve"> N(S)N</w:t>
            </w:r>
            <w:r w:rsidR="00F8227E" w:rsidRPr="00343CA9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 xml:space="preserve"> </w:t>
            </w:r>
            <w:r w:rsidR="0029093E" w:rsidRPr="00343CA9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(</w:t>
            </w:r>
            <w:r w:rsidR="001B2284" w:rsidRPr="00343CA9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الرقم (الدلالي) الوطني</w:t>
            </w:r>
            <w:r w:rsidR="00F8227E" w:rsidRPr="00343CA9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7028EB" w:rsidRPr="00343CA9" w:rsidRDefault="006626D2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طول الرقم (الدلالي)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  <w:t>الوطني</w:t>
            </w: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3272" w:type="dxa"/>
            <w:vMerge w:val="restart"/>
            <w:tcBorders>
              <w:top w:val="nil"/>
            </w:tcBorders>
            <w:vAlign w:val="center"/>
          </w:tcPr>
          <w:p w:rsidR="007028EB" w:rsidRPr="00343CA9" w:rsidRDefault="006626D2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استعمال الرقم</w:t>
            </w: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1978" w:type="dxa"/>
            <w:vMerge w:val="restart"/>
            <w:tcBorders>
              <w:top w:val="nil"/>
            </w:tcBorders>
            <w:vAlign w:val="center"/>
          </w:tcPr>
          <w:p w:rsidR="007028EB" w:rsidRPr="00343CA9" w:rsidRDefault="006626D2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7028EB" w:rsidRPr="00343CA9" w:rsidTr="007028EB">
        <w:trPr>
          <w:cantSplit/>
          <w:tblHeader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i/>
                <w:color w:val="000000"/>
                <w:position w:val="2"/>
                <w:sz w:val="20"/>
                <w:szCs w:val="26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7028EB" w:rsidRPr="00343CA9" w:rsidRDefault="006626D2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color w:val="000000"/>
                <w:spacing w:val="-10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spacing w:val="-10"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7028EB" w:rsidRPr="00343CA9" w:rsidRDefault="006626D2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3272" w:type="dxa"/>
            <w:vMerge/>
            <w:tcBorders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b/>
                <w:bCs/>
                <w:i/>
                <w:color w:val="000000"/>
                <w:position w:val="2"/>
                <w:sz w:val="20"/>
                <w:szCs w:val="26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b/>
                <w:bCs/>
                <w:i/>
                <w:color w:val="000000"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94" w:name="lt_pId1213"/>
            <w:r w:rsidRPr="00343CA9">
              <w:rPr>
                <w:rFonts w:eastAsia="SimSun"/>
                <w:position w:val="2"/>
                <w:sz w:val="20"/>
                <w:szCs w:val="26"/>
              </w:rPr>
              <w:t>28 (NDC)</w:t>
            </w:r>
            <w:bookmarkEnd w:id="194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B" w:rsidRPr="00343CA9" w:rsidRDefault="001A31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ميتروفيكا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95" w:name="lt_pId1217"/>
            <w:r w:rsidRPr="00343CA9">
              <w:rPr>
                <w:rFonts w:eastAsia="SimSun"/>
                <w:position w:val="2"/>
                <w:sz w:val="20"/>
                <w:szCs w:val="26"/>
              </w:rPr>
              <w:t>29 (NDC)</w:t>
            </w:r>
            <w:bookmarkEnd w:id="195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881392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بريزريني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96" w:name="lt_pId1221"/>
            <w:r w:rsidRPr="00343CA9">
              <w:rPr>
                <w:rFonts w:eastAsia="SimSun"/>
                <w:position w:val="2"/>
                <w:sz w:val="20"/>
                <w:szCs w:val="26"/>
              </w:rPr>
              <w:t>38 (NDC)</w:t>
            </w:r>
            <w:bookmarkEnd w:id="196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F75451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بريشتينا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97" w:name="lt_pId1225"/>
            <w:r w:rsidRPr="00343CA9">
              <w:rPr>
                <w:rFonts w:eastAsia="SimSun"/>
                <w:position w:val="2"/>
                <w:sz w:val="20"/>
                <w:szCs w:val="26"/>
              </w:rPr>
              <w:t>39 (NDC)</w:t>
            </w:r>
            <w:bookmarkEnd w:id="197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61735A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بيجا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98" w:name="lt_pId1229"/>
            <w:r w:rsidRPr="00343CA9">
              <w:rPr>
                <w:rFonts w:eastAsia="SimSun"/>
                <w:position w:val="2"/>
                <w:sz w:val="20"/>
                <w:szCs w:val="26"/>
              </w:rPr>
              <w:t>280 (NDC)</w:t>
            </w:r>
            <w:bookmarkEnd w:id="198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CC026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غجيلاني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99" w:name="lt_pId1233"/>
            <w:r w:rsidRPr="00343CA9">
              <w:rPr>
                <w:rFonts w:eastAsia="SimSun"/>
                <w:position w:val="2"/>
                <w:sz w:val="20"/>
                <w:szCs w:val="26"/>
              </w:rPr>
              <w:t>290 (NDC)</w:t>
            </w:r>
            <w:bookmarkEnd w:id="199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CC026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فريزاج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00" w:name="lt_pId1237"/>
            <w:r w:rsidRPr="00343CA9">
              <w:rPr>
                <w:rFonts w:eastAsia="SimSun"/>
                <w:position w:val="2"/>
                <w:sz w:val="20"/>
                <w:szCs w:val="26"/>
              </w:rPr>
              <w:t>390 (NDC)</w:t>
            </w:r>
            <w:bookmarkEnd w:id="200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CC026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</w:t>
            </w:r>
            <w:r w:rsidR="004E45B3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غجاكوفا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01" w:name="lt_pId1241"/>
            <w:r w:rsidRPr="00343CA9">
              <w:rPr>
                <w:rFonts w:eastAsia="SimSun"/>
                <w:position w:val="2"/>
                <w:sz w:val="20"/>
                <w:szCs w:val="26"/>
              </w:rPr>
              <w:t>41 (NDC)</w:t>
            </w:r>
            <w:bookmarkEnd w:id="201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C40F05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2712BD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غير موزعة</w:t>
            </w: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DD57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02" w:name="lt_pId1246"/>
            <w:r w:rsidRPr="00343CA9">
              <w:rPr>
                <w:rFonts w:eastAsia="SimSun"/>
                <w:position w:val="2"/>
                <w:sz w:val="20"/>
                <w:szCs w:val="26"/>
              </w:rPr>
              <w:lastRenderedPageBreak/>
              <w:t>42 (NDC)</w:t>
            </w:r>
            <w:bookmarkEnd w:id="202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DD57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DD57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2712BD" w:rsidP="00DD57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2712BD" w:rsidP="00DD57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غير موزعة</w:t>
            </w: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03" w:name="lt_pId1251"/>
            <w:r w:rsidRPr="00343CA9">
              <w:rPr>
                <w:rFonts w:eastAsia="SimSun"/>
                <w:position w:val="2"/>
                <w:sz w:val="20"/>
                <w:szCs w:val="26"/>
              </w:rPr>
              <w:t>43 (NDC)</w:t>
            </w:r>
            <w:bookmarkEnd w:id="203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357A4A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  <w:bookmarkStart w:id="204" w:name="lt_pId1255"/>
            <w:r w:rsidRPr="00343CA9">
              <w:rPr>
                <w:rFonts w:eastAsia="SimSun"/>
                <w:position w:val="2"/>
                <w:sz w:val="20"/>
                <w:szCs w:val="26"/>
              </w:rPr>
              <w:t xml:space="preserve"> </w:t>
            </w:r>
            <w:bookmarkEnd w:id="204"/>
          </w:p>
          <w:p w:rsidR="00357A4A" w:rsidRPr="00343CA9" w:rsidRDefault="00357A4A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المشغل: </w:t>
            </w:r>
            <w:bookmarkStart w:id="205" w:name="lt_pId1256"/>
            <w:r w:rsidRPr="00343CA9">
              <w:rPr>
                <w:rFonts w:eastAsia="SimSun"/>
                <w:position w:val="2"/>
                <w:sz w:val="20"/>
                <w:szCs w:val="26"/>
              </w:rPr>
              <w:t>IPKO Telecommunications LLC</w:t>
            </w:r>
            <w:bookmarkEnd w:id="205"/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CA120F" w:rsidP="00DD57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مجموعات الأرقام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br/>
            </w:r>
            <w:r w:rsidRPr="00343CA9">
              <w:rPr>
                <w:rFonts w:eastAsia="SimSun"/>
                <w:position w:val="2"/>
                <w:sz w:val="20"/>
                <w:szCs w:val="26"/>
              </w:rPr>
              <w:t>43 2xx xxx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،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br/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و</w:t>
            </w:r>
            <w:r w:rsidRPr="00343CA9">
              <w:rPr>
                <w:rFonts w:eastAsia="SimSun"/>
                <w:position w:val="2"/>
                <w:sz w:val="20"/>
                <w:szCs w:val="26"/>
              </w:rPr>
              <w:t>43 3xx xxx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،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br/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و</w:t>
            </w:r>
            <w:r w:rsidRPr="00343CA9">
              <w:rPr>
                <w:rFonts w:eastAsia="SimSun"/>
                <w:position w:val="2"/>
                <w:sz w:val="20"/>
                <w:szCs w:val="26"/>
              </w:rPr>
              <w:t>43 4xx xxx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موزعة للاستعمال من جانب</w:t>
            </w:r>
            <w:r w:rsidR="00AA0700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المشغل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/>
                <w:spacing w:val="-10"/>
                <w:position w:val="2"/>
                <w:sz w:val="20"/>
                <w:szCs w:val="26"/>
              </w:rPr>
              <w:t>MVNO Dukagjini Telecommunications LLC</w:t>
            </w: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06" w:name="lt_pId1258"/>
            <w:r w:rsidRPr="00343CA9">
              <w:rPr>
                <w:rFonts w:eastAsia="SimSun"/>
                <w:position w:val="2"/>
                <w:sz w:val="20"/>
                <w:szCs w:val="26"/>
              </w:rPr>
              <w:t>44 (NDC)</w:t>
            </w:r>
            <w:bookmarkEnd w:id="206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10" w:rsidRPr="00343CA9" w:rsidRDefault="009E4610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  <w:r w:rsidRPr="00343CA9">
              <w:rPr>
                <w:rFonts w:eastAsia="SimSun"/>
                <w:position w:val="2"/>
                <w:sz w:val="20"/>
                <w:szCs w:val="26"/>
              </w:rPr>
              <w:t xml:space="preserve"> </w:t>
            </w:r>
          </w:p>
          <w:p w:rsidR="007028EB" w:rsidRPr="00343CA9" w:rsidRDefault="009E4610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المشغل: </w:t>
            </w:r>
            <w:r w:rsidRPr="00343CA9">
              <w:rPr>
                <w:rFonts w:eastAsia="SimSun"/>
                <w:position w:val="2"/>
                <w:sz w:val="20"/>
                <w:szCs w:val="26"/>
              </w:rPr>
              <w:t>Telecom of Kosovo J.S.C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07" w:name="lt_pId1264"/>
            <w:r w:rsidRPr="00343CA9">
              <w:rPr>
                <w:rFonts w:eastAsia="SimSun"/>
                <w:position w:val="2"/>
                <w:sz w:val="20"/>
                <w:szCs w:val="26"/>
              </w:rPr>
              <w:t>45 (NDC)</w:t>
            </w:r>
            <w:bookmarkEnd w:id="207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7E" w:rsidRPr="00343CA9" w:rsidRDefault="00045C7E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  <w:p w:rsidR="007028EB" w:rsidRPr="00343CA9" w:rsidRDefault="00045C7E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المشغل: </w:t>
            </w:r>
            <w:r w:rsidRPr="00343CA9">
              <w:rPr>
                <w:rFonts w:eastAsia="SimSun"/>
                <w:position w:val="2"/>
                <w:sz w:val="20"/>
                <w:szCs w:val="26"/>
              </w:rPr>
              <w:t>Telecom of Kosovo J.S.C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20F" w:rsidRPr="00343CA9" w:rsidRDefault="00CA120F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مجموعات الأرقام</w:t>
            </w:r>
            <w:r w:rsidRPr="00343CA9">
              <w:rPr>
                <w:rFonts w:eastAsia="SimSun"/>
                <w:position w:val="2"/>
                <w:sz w:val="20"/>
                <w:szCs w:val="26"/>
              </w:rPr>
              <w:t xml:space="preserve"> </w:t>
            </w:r>
          </w:p>
          <w:p w:rsidR="007028EB" w:rsidRPr="00343CA9" w:rsidRDefault="00CA120F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45 5xx xxx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br/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و</w:t>
            </w:r>
            <w:r w:rsidRPr="00343CA9">
              <w:rPr>
                <w:rFonts w:eastAsia="SimSun"/>
                <w:position w:val="2"/>
                <w:sz w:val="20"/>
                <w:szCs w:val="26"/>
              </w:rPr>
              <w:t>45 6xx xxx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موزعة للاستعمال من جانب</w:t>
            </w:r>
            <w:r w:rsidR="00AA0700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المشغل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/>
                <w:position w:val="2"/>
                <w:sz w:val="20"/>
                <w:szCs w:val="26"/>
              </w:rPr>
              <w:t>MVNO Dardafon.Net LLC</w:t>
            </w: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08" w:name="lt_pId1271"/>
            <w:r w:rsidRPr="00343CA9">
              <w:rPr>
                <w:rFonts w:eastAsia="SimSun"/>
                <w:position w:val="2"/>
                <w:sz w:val="20"/>
                <w:szCs w:val="26"/>
              </w:rPr>
              <w:t>46 (NDC)</w:t>
            </w:r>
            <w:bookmarkEnd w:id="208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BC1A2E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CA120F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غير موزعة</w:t>
            </w: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09" w:name="lt_pId1276"/>
            <w:r w:rsidRPr="00343CA9">
              <w:rPr>
                <w:rFonts w:eastAsia="SimSun"/>
                <w:position w:val="2"/>
                <w:sz w:val="20"/>
                <w:szCs w:val="26"/>
              </w:rPr>
              <w:t>47 (NDC)</w:t>
            </w:r>
            <w:bookmarkEnd w:id="209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4E1A54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B00F1E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  <w:rtl/>
                <w:lang w:bidi="ar-EG"/>
              </w:rPr>
            </w:pPr>
            <w:bookmarkStart w:id="210" w:name="lt_pId1280"/>
            <w:r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>مجموعات الأرقام</w:t>
            </w:r>
            <w:r w:rsidRPr="00343CA9">
              <w:rPr>
                <w:rFonts w:eastAsia="SimSun"/>
                <w:spacing w:val="-6"/>
                <w:position w:val="2"/>
                <w:sz w:val="20"/>
                <w:szCs w:val="26"/>
                <w:rtl/>
                <w:lang w:bidi="ar-EG"/>
              </w:rPr>
              <w:br/>
            </w:r>
            <w:r w:rsidR="007028EB" w:rsidRPr="00343CA9">
              <w:rPr>
                <w:rFonts w:eastAsia="SimSun"/>
                <w:spacing w:val="-6"/>
                <w:position w:val="2"/>
                <w:sz w:val="20"/>
                <w:szCs w:val="26"/>
              </w:rPr>
              <w:t xml:space="preserve"> </w:t>
            </w:r>
            <w:bookmarkEnd w:id="210"/>
            <w:r w:rsidRPr="00343CA9">
              <w:rPr>
                <w:rFonts w:eastAsia="SimSun"/>
                <w:spacing w:val="-6"/>
                <w:position w:val="2"/>
                <w:sz w:val="20"/>
                <w:szCs w:val="26"/>
              </w:rPr>
              <w:t>47 100 000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pacing w:val="-6"/>
                <w:position w:val="2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pacing w:val="-6"/>
                <w:position w:val="2"/>
                <w:sz w:val="20"/>
                <w:szCs w:val="26"/>
              </w:rPr>
              <w:t>159 999</w:t>
            </w:r>
            <w:r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موزعة للاستعمال من جانب المشغل </w:t>
            </w:r>
            <w:r w:rsidRPr="00343CA9">
              <w:rPr>
                <w:rFonts w:eastAsia="SimSun"/>
                <w:spacing w:val="-6"/>
                <w:position w:val="2"/>
                <w:sz w:val="20"/>
                <w:szCs w:val="26"/>
              </w:rPr>
              <w:t>mts D.O.O.</w:t>
            </w:r>
            <w:r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مع بنية تحتية محدودة وتشغيل في</w:t>
            </w:r>
            <w:r w:rsidR="00F8227E" w:rsidRPr="00343CA9">
              <w:rPr>
                <w:rFonts w:eastAsia="SimSun" w:hint="eastAsia"/>
                <w:spacing w:val="-6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>الاتجاه أرض</w:t>
            </w: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11" w:name="lt_pId1281"/>
            <w:r w:rsidRPr="00343CA9">
              <w:rPr>
                <w:rFonts w:eastAsia="SimSun"/>
                <w:position w:val="2"/>
                <w:sz w:val="20"/>
                <w:szCs w:val="26"/>
              </w:rPr>
              <w:t>48 (NDC)</w:t>
            </w:r>
            <w:bookmarkEnd w:id="211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A54" w:rsidRPr="00343CA9" w:rsidRDefault="004E1A54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EB" w:rsidRPr="00343CA9" w:rsidRDefault="002366F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غير موزعة</w:t>
            </w:r>
          </w:p>
        </w:tc>
      </w:tr>
      <w:tr w:rsidR="007028EB" w:rsidRPr="00343CA9" w:rsidTr="007028E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212" w:name="lt_pId1286"/>
            <w:r w:rsidRPr="00343CA9">
              <w:rPr>
                <w:rFonts w:eastAsia="SimSun"/>
                <w:position w:val="2"/>
                <w:sz w:val="20"/>
                <w:szCs w:val="26"/>
              </w:rPr>
              <w:t>49 (NDC)</w:t>
            </w:r>
            <w:bookmarkEnd w:id="212"/>
          </w:p>
        </w:tc>
        <w:tc>
          <w:tcPr>
            <w:tcW w:w="106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028EB" w:rsidRPr="00343CA9" w:rsidRDefault="00DD570C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66FB" w:rsidRPr="00343CA9" w:rsidRDefault="002366F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  <w:p w:rsidR="002366FB" w:rsidRPr="00343CA9" w:rsidRDefault="002366F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المشغل: </w:t>
            </w:r>
            <w:bookmarkStart w:id="213" w:name="lt_pId1291"/>
            <w:r w:rsidRPr="00343CA9">
              <w:rPr>
                <w:rFonts w:eastAsia="SimSun"/>
                <w:position w:val="2"/>
                <w:sz w:val="20"/>
                <w:szCs w:val="26"/>
              </w:rPr>
              <w:t>IPKO Telecommunications LLC</w:t>
            </w:r>
            <w:bookmarkEnd w:id="213"/>
          </w:p>
        </w:tc>
        <w:tc>
          <w:tcPr>
            <w:tcW w:w="1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028EB" w:rsidRPr="00343CA9" w:rsidRDefault="007028EB" w:rsidP="00482C5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</w:tbl>
    <w:p w:rsidR="006405C8" w:rsidRPr="00343CA9" w:rsidRDefault="006405C8" w:rsidP="004559B5">
      <w:pPr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br w:type="page"/>
      </w:r>
    </w:p>
    <w:p w:rsidR="004559B5" w:rsidRPr="00343CA9" w:rsidRDefault="006405C8" w:rsidP="00320723">
      <w:pPr>
        <w:spacing w:after="120"/>
        <w:jc w:val="center"/>
        <w:rPr>
          <w:rFonts w:eastAsia="SimSun"/>
          <w:rtl/>
          <w:lang w:bidi="ar-EG"/>
        </w:rPr>
      </w:pPr>
      <w:r w:rsidRPr="00343CA9">
        <w:rPr>
          <w:rFonts w:eastAsia="SimSun" w:hint="cs"/>
          <w:b/>
          <w:bCs/>
          <w:color w:val="000000"/>
          <w:rtl/>
        </w:rPr>
        <w:lastRenderedPageBreak/>
        <w:t>وصف</w:t>
      </w:r>
      <w:r w:rsidRPr="00343CA9">
        <w:rPr>
          <w:rFonts w:eastAsia="SimSun"/>
          <w:b/>
          <w:bCs/>
          <w:color w:val="000000"/>
          <w:rtl/>
        </w:rPr>
        <w:t xml:space="preserve"> الأرقام الهامة المتعلقة بخدمات الطوارئ والخدمات الأخرى ذات القيمة الاجتماعية</w:t>
      </w:r>
      <w:r w:rsidR="0000118B" w:rsidRPr="00343CA9">
        <w:rPr>
          <w:rFonts w:eastAsia="SimSun" w:hint="cs"/>
          <w:rtl/>
          <w:lang w:bidi="ar-EG"/>
        </w:rPr>
        <w:t>:</w:t>
      </w:r>
    </w:p>
    <w:tbl>
      <w:tblPr>
        <w:tblStyle w:val="TableGrid29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1738"/>
        <w:gridCol w:w="2125"/>
        <w:gridCol w:w="1925"/>
        <w:gridCol w:w="1906"/>
      </w:tblGrid>
      <w:tr w:rsidR="006405C8" w:rsidRPr="00343CA9" w:rsidTr="00FF4064">
        <w:tc>
          <w:tcPr>
            <w:tcW w:w="1931" w:type="dxa"/>
            <w:tcBorders>
              <w:bottom w:val="nil"/>
            </w:tcBorders>
            <w:vAlign w:val="center"/>
          </w:tcPr>
          <w:p w:rsidR="006405C8" w:rsidRPr="00343CA9" w:rsidRDefault="006405C8" w:rsidP="00F8227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rFonts w:eastAsia="SimSun"/>
                <w:b/>
                <w:sz w:val="20"/>
                <w:szCs w:val="26"/>
              </w:rPr>
            </w:pP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:rsidR="006405C8" w:rsidRPr="00343CA9" w:rsidRDefault="006405C8" w:rsidP="00F8227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b/>
                <w:sz w:val="20"/>
                <w:szCs w:val="26"/>
              </w:rPr>
            </w:pPr>
          </w:p>
        </w:tc>
        <w:tc>
          <w:tcPr>
            <w:tcW w:w="2125" w:type="dxa"/>
            <w:tcBorders>
              <w:bottom w:val="nil"/>
            </w:tcBorders>
            <w:vAlign w:val="center"/>
          </w:tcPr>
          <w:p w:rsidR="006405C8" w:rsidRPr="00343CA9" w:rsidRDefault="006405C8" w:rsidP="00F8227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rFonts w:eastAsia="SimSun"/>
                <w:b/>
                <w:sz w:val="20"/>
                <w:szCs w:val="26"/>
              </w:rPr>
            </w:pPr>
          </w:p>
        </w:tc>
        <w:tc>
          <w:tcPr>
            <w:tcW w:w="1925" w:type="dxa"/>
            <w:tcBorders>
              <w:bottom w:val="nil"/>
            </w:tcBorders>
            <w:vAlign w:val="center"/>
          </w:tcPr>
          <w:p w:rsidR="006405C8" w:rsidRPr="00343CA9" w:rsidRDefault="006405C8" w:rsidP="00F8227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b/>
                <w:sz w:val="20"/>
                <w:szCs w:val="26"/>
              </w:rPr>
            </w:pP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:rsidR="006405C8" w:rsidRPr="00343CA9" w:rsidRDefault="006405C8" w:rsidP="00F8227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rFonts w:eastAsia="SimSun"/>
                <w:b/>
                <w:sz w:val="20"/>
                <w:szCs w:val="26"/>
              </w:rPr>
            </w:pPr>
          </w:p>
        </w:tc>
      </w:tr>
      <w:tr w:rsidR="006405C8" w:rsidRPr="00343CA9" w:rsidTr="00DD570C">
        <w:tc>
          <w:tcPr>
            <w:tcW w:w="1931" w:type="dxa"/>
            <w:tcBorders>
              <w:top w:val="nil"/>
            </w:tcBorders>
          </w:tcPr>
          <w:p w:rsidR="006405C8" w:rsidRPr="00343CA9" w:rsidRDefault="006405C8" w:rsidP="00DD570C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رقم مهم</w:t>
            </w:r>
          </w:p>
        </w:tc>
        <w:tc>
          <w:tcPr>
            <w:tcW w:w="1736" w:type="dxa"/>
            <w:tcBorders>
              <w:top w:val="nil"/>
            </w:tcBorders>
          </w:tcPr>
          <w:p w:rsidR="006405C8" w:rsidRPr="00343CA9" w:rsidRDefault="006405C8" w:rsidP="00DD570C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الخدمة</w:t>
            </w:r>
          </w:p>
        </w:tc>
        <w:tc>
          <w:tcPr>
            <w:tcW w:w="2125" w:type="dxa"/>
            <w:tcBorders>
              <w:top w:val="nil"/>
            </w:tcBorders>
          </w:tcPr>
          <w:p w:rsidR="006405C8" w:rsidRPr="00343CA9" w:rsidRDefault="006405C8" w:rsidP="00DD570C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موزع أو مخصص</w:t>
            </w:r>
          </w:p>
        </w:tc>
        <w:tc>
          <w:tcPr>
            <w:tcW w:w="1925" w:type="dxa"/>
            <w:tcBorders>
              <w:top w:val="nil"/>
            </w:tcBorders>
          </w:tcPr>
          <w:p w:rsidR="006405C8" w:rsidRPr="00343CA9" w:rsidRDefault="006405C8" w:rsidP="00DD570C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الرقم 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أو</w:t>
            </w: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رقم</w:t>
            </w: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وطني حصراً</w:t>
            </w:r>
          </w:p>
        </w:tc>
        <w:tc>
          <w:tcPr>
            <w:tcW w:w="1906" w:type="dxa"/>
            <w:tcBorders>
              <w:top w:val="nil"/>
            </w:tcBorders>
          </w:tcPr>
          <w:p w:rsidR="006405C8" w:rsidRPr="00343CA9" w:rsidRDefault="006405C8" w:rsidP="00DD570C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ملاحظة</w:t>
            </w:r>
          </w:p>
        </w:tc>
      </w:tr>
      <w:tr w:rsidR="00E0159C" w:rsidRPr="00343CA9" w:rsidTr="00FF4064">
        <w:tc>
          <w:tcPr>
            <w:tcW w:w="1931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112</w:t>
            </w:r>
          </w:p>
        </w:tc>
        <w:tc>
          <w:tcPr>
            <w:tcW w:w="1738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الطوارئ</w:t>
            </w:r>
          </w:p>
        </w:tc>
        <w:tc>
          <w:tcPr>
            <w:tcW w:w="2123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925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906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E0159C" w:rsidRPr="00343CA9" w:rsidTr="00FF4064">
        <w:tc>
          <w:tcPr>
            <w:tcW w:w="1931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192</w:t>
            </w:r>
          </w:p>
        </w:tc>
        <w:tc>
          <w:tcPr>
            <w:tcW w:w="1738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الشرطة</w:t>
            </w:r>
          </w:p>
        </w:tc>
        <w:tc>
          <w:tcPr>
            <w:tcW w:w="2123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925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906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E0159C" w:rsidRPr="00343CA9" w:rsidTr="00FF4064">
        <w:tc>
          <w:tcPr>
            <w:tcW w:w="1931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193</w:t>
            </w:r>
          </w:p>
        </w:tc>
        <w:tc>
          <w:tcPr>
            <w:tcW w:w="1738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المطافئ</w:t>
            </w:r>
          </w:p>
        </w:tc>
        <w:tc>
          <w:tcPr>
            <w:tcW w:w="2123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925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906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E0159C" w:rsidRPr="00343CA9" w:rsidTr="00FF4064">
        <w:tc>
          <w:tcPr>
            <w:tcW w:w="1931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194</w:t>
            </w:r>
          </w:p>
        </w:tc>
        <w:tc>
          <w:tcPr>
            <w:tcW w:w="1738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الخدمة ال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طبية</w:t>
            </w:r>
          </w:p>
        </w:tc>
        <w:tc>
          <w:tcPr>
            <w:tcW w:w="2123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925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906" w:type="dxa"/>
          </w:tcPr>
          <w:p w:rsidR="00E0159C" w:rsidRPr="00343CA9" w:rsidRDefault="00E0159C" w:rsidP="00F8227E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</w:tbl>
    <w:p w:rsidR="005958B7" w:rsidRPr="00343CA9" w:rsidRDefault="005958B7" w:rsidP="00F8227E">
      <w:pPr>
        <w:pStyle w:val="ContactA"/>
        <w:spacing w:before="360"/>
        <w:rPr>
          <w:rtl/>
        </w:rPr>
      </w:pPr>
      <w:r w:rsidRPr="00343CA9">
        <w:rPr>
          <w:rFonts w:hint="cs"/>
          <w:rtl/>
        </w:rPr>
        <w:t>للاتصال:</w:t>
      </w:r>
    </w:p>
    <w:p w:rsidR="005958B7" w:rsidRPr="00343CA9" w:rsidRDefault="00DD570C" w:rsidP="00DD570C">
      <w:pPr>
        <w:pStyle w:val="ContactA1"/>
        <w:spacing w:line="300" w:lineRule="exact"/>
        <w:ind w:left="567"/>
      </w:pPr>
      <w:r w:rsidRPr="00343CA9">
        <w:rPr>
          <w:lang w:val="en-GB"/>
        </w:rPr>
        <w:t>Regulatory Authority of Electronic and Postal Communications (ARKEP)</w:t>
      </w:r>
      <w:r w:rsidRPr="00343CA9">
        <w:rPr>
          <w:lang w:val="en-GB"/>
        </w:rPr>
        <w:br/>
      </w:r>
      <w:r w:rsidRPr="00343CA9">
        <w:t>Kreshnik Gashi, Chairman of the Board</w:t>
      </w:r>
      <w:r w:rsidRPr="00343CA9">
        <w:br/>
        <w:t xml:space="preserve">Str. </w:t>
      </w:r>
      <w:r w:rsidRPr="00343CA9">
        <w:rPr>
          <w:lang w:val="es-ES_tradnl"/>
        </w:rPr>
        <w:t>Bedri Pejani No.23, Prishtina 10000</w:t>
      </w:r>
    </w:p>
    <w:p w:rsidR="005958B7" w:rsidRPr="00343CA9" w:rsidRDefault="005958B7" w:rsidP="00DD570C">
      <w:pPr>
        <w:pStyle w:val="ContactA2"/>
        <w:spacing w:after="0" w:line="300" w:lineRule="exact"/>
        <w:rPr>
          <w:rtl/>
        </w:rPr>
      </w:pPr>
      <w:r w:rsidRPr="00343CA9">
        <w:rPr>
          <w:rFonts w:hint="cs"/>
          <w:rtl/>
        </w:rPr>
        <w:t>الهاتف:</w:t>
      </w:r>
      <w:r w:rsidRPr="00343CA9">
        <w:tab/>
      </w:r>
      <w:r w:rsidR="00DD570C" w:rsidRPr="00343CA9">
        <w:rPr>
          <w:lang w:val="es-ES_tradnl"/>
        </w:rPr>
        <w:t>+381 38 212 345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="00DD570C" w:rsidRPr="00343CA9">
        <w:rPr>
          <w:lang w:val="es-ES_tradnl"/>
        </w:rPr>
        <w:t>info@arkep-rks.org</w:t>
      </w:r>
      <w:r w:rsidRPr="00343CA9">
        <w:rPr>
          <w:rtl/>
        </w:rPr>
        <w:br/>
      </w:r>
      <w:r w:rsidRPr="00343CA9">
        <w:rPr>
          <w:rFonts w:hint="cs"/>
          <w:rtl/>
        </w:rPr>
        <w:t>الموقع الإلكتروني:</w:t>
      </w:r>
      <w:r w:rsidRPr="00343CA9">
        <w:rPr>
          <w:rtl/>
        </w:rPr>
        <w:tab/>
      </w:r>
      <w:r w:rsidR="00DD570C" w:rsidRPr="00343CA9">
        <w:rPr>
          <w:lang w:val="es-ES_tradnl"/>
        </w:rPr>
        <w:t>www.arkep-rks.org</w:t>
      </w:r>
    </w:p>
    <w:p w:rsidR="00721B5A" w:rsidRPr="00343CA9" w:rsidRDefault="00721B5A" w:rsidP="00343CA9">
      <w:pPr>
        <w:pStyle w:val="CountriesName"/>
        <w:outlineLvl w:val="2"/>
        <w:rPr>
          <w:rtl/>
        </w:rPr>
      </w:pPr>
      <w:bookmarkStart w:id="214" w:name="_Toc482376263"/>
      <w:r w:rsidRPr="00343CA9">
        <w:rPr>
          <w:rFonts w:hint="cs"/>
          <w:rtl/>
        </w:rPr>
        <w:t xml:space="preserve">الكويت (الرمز الدليلي للبلد </w:t>
      </w:r>
      <w:r w:rsidRPr="00343CA9">
        <w:t>+965</w:t>
      </w:r>
      <w:r w:rsidRPr="00343CA9">
        <w:rPr>
          <w:rFonts w:hint="cs"/>
          <w:rtl/>
        </w:rPr>
        <w:t>)</w:t>
      </w:r>
      <w:bookmarkEnd w:id="214"/>
    </w:p>
    <w:p w:rsidR="00721B5A" w:rsidRPr="00343CA9" w:rsidRDefault="00721B5A" w:rsidP="00721B5A">
      <w:pPr>
        <w:spacing w:before="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 w:rsidRPr="00343CA9">
        <w:rPr>
          <w:rFonts w:eastAsia="SimSun"/>
          <w:lang w:bidi="ar-EG"/>
        </w:rPr>
        <w:t>2017.</w:t>
      </w:r>
      <w:r w:rsidRPr="00343CA9">
        <w:rPr>
          <w:rFonts w:eastAsia="SimSun"/>
          <w:lang w:eastAsia="zh-CN"/>
        </w:rPr>
        <w:t>IV</w:t>
      </w:r>
      <w:r w:rsidRPr="00343CA9">
        <w:rPr>
          <w:rFonts w:eastAsia="SimSun"/>
          <w:lang w:bidi="ar-EG"/>
        </w:rPr>
        <w:t>.11</w:t>
      </w:r>
      <w:r w:rsidRPr="00343CA9">
        <w:rPr>
          <w:rFonts w:eastAsia="SimSun" w:hint="cs"/>
          <w:rtl/>
          <w:lang w:bidi="ar-EG"/>
        </w:rPr>
        <w:t>:</w:t>
      </w:r>
    </w:p>
    <w:p w:rsidR="00721B5A" w:rsidRPr="00343CA9" w:rsidRDefault="00721B5A" w:rsidP="00721B5A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تعلن </w:t>
      </w:r>
      <w:r w:rsidRPr="00343CA9">
        <w:rPr>
          <w:rFonts w:eastAsia="SimSun" w:hint="cs"/>
          <w:i/>
          <w:iCs/>
          <w:rtl/>
          <w:lang w:bidi="ar-EG"/>
        </w:rPr>
        <w:t xml:space="preserve">وزارة المواصلات، </w:t>
      </w:r>
      <w:r w:rsidRPr="00343CA9">
        <w:rPr>
          <w:rFonts w:eastAsia="SimSun" w:hint="cs"/>
          <w:rtl/>
          <w:lang w:bidi="ar-EG"/>
        </w:rPr>
        <w:t>الصفاة، عن تحديث خطة الترقيم الوطنية للكويت.</w:t>
      </w:r>
    </w:p>
    <w:p w:rsidR="00721B5A" w:rsidRPr="00343CA9" w:rsidRDefault="00F8227E" w:rsidP="00721B5A">
      <w:pPr>
        <w:pStyle w:val="enumlev1"/>
        <w:tabs>
          <w:tab w:val="left" w:pos="8360"/>
        </w:tabs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أولاً</w:t>
      </w:r>
      <w:r w:rsidR="00721B5A" w:rsidRPr="00343CA9">
        <w:rPr>
          <w:rFonts w:eastAsia="SimSun"/>
          <w:lang w:bidi="ar-EG"/>
        </w:rPr>
        <w:tab/>
      </w:r>
      <w:r w:rsidR="00721B5A" w:rsidRPr="00343CA9">
        <w:rPr>
          <w:rFonts w:eastAsia="SimSun" w:hint="cs"/>
          <w:rtl/>
          <w:lang w:bidi="ar-EG"/>
        </w:rPr>
        <w:t>سلاسل أرقام المشتركين في الشبكة الثابتة التي تشغلها وزارة المواصلات:</w:t>
      </w:r>
    </w:p>
    <w:p w:rsidR="00721B5A" w:rsidRPr="00343CA9" w:rsidRDefault="00721B5A" w:rsidP="00343CA9">
      <w:pPr>
        <w:spacing w:after="24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ملاحظة: تتكون السلسلة </w:t>
      </w:r>
      <w:r w:rsidRPr="00343CA9">
        <w:rPr>
          <w:rFonts w:eastAsia="SimSun"/>
        </w:rPr>
        <w:t>18XX XXX</w:t>
      </w:r>
      <w:r w:rsidRPr="00343CA9">
        <w:rPr>
          <w:rFonts w:eastAsia="SimSun" w:hint="cs"/>
          <w:rtl/>
          <w:lang w:bidi="ar-EG"/>
        </w:rPr>
        <w:t xml:space="preserve"> من </w:t>
      </w:r>
      <w:r w:rsidRPr="00343CA9">
        <w:rPr>
          <w:rFonts w:eastAsia="SimSun"/>
          <w:lang w:bidi="ar-EG"/>
        </w:rPr>
        <w:t>10</w:t>
      </w:r>
      <w:r w:rsidRPr="00343CA9">
        <w:rPr>
          <w:rFonts w:eastAsia="SimSun" w:hint="cs"/>
          <w:rtl/>
          <w:lang w:bidi="ar-EG"/>
        </w:rPr>
        <w:t xml:space="preserve"> أرقام كحد أقصى مع الرمز الدليلي للبلد</w:t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3261"/>
      </w:tblGrid>
      <w:tr w:rsidR="00721B5A" w:rsidRPr="00343CA9" w:rsidTr="00343CA9">
        <w:trPr>
          <w:tblHeader/>
        </w:trPr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F8227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F8227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1800 000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1899 999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2200 0000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2299 9999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2300 0000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2399 9999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2410 0000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2439 9999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2450 0000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2499 9999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244 44400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244 44499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2500 0000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2500 9999</w:t>
            </w:r>
          </w:p>
        </w:tc>
      </w:tr>
      <w:tr w:rsidR="00721B5A" w:rsidRPr="00343CA9" w:rsidTr="00343CA9">
        <w:trPr>
          <w:trHeight w:val="230"/>
        </w:trPr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2503 0000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2504 9999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2520 0000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2549 9999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2551 0000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2553 9999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2560 0000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2569 9999</w:t>
            </w:r>
          </w:p>
        </w:tc>
      </w:tr>
      <w:tr w:rsidR="00721B5A" w:rsidRPr="00343CA9" w:rsidTr="00343CA9">
        <w:tc>
          <w:tcPr>
            <w:tcW w:w="111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B5A" w:rsidRPr="00343CA9" w:rsidRDefault="00721B5A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2571 0000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2577 9999</w:t>
            </w:r>
          </w:p>
        </w:tc>
      </w:tr>
    </w:tbl>
    <w:p w:rsidR="00721B5A" w:rsidRPr="00343CA9" w:rsidRDefault="00F8227E" w:rsidP="00343CA9">
      <w:pPr>
        <w:keepNext/>
        <w:spacing w:before="240" w:after="12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val="en-GB" w:bidi="ar-EG"/>
        </w:rPr>
        <w:lastRenderedPageBreak/>
        <w:t>ثانياً</w:t>
      </w:r>
      <w:r w:rsidR="006F0D36" w:rsidRPr="00343CA9">
        <w:rPr>
          <w:rFonts w:eastAsia="SimSun"/>
          <w:rtl/>
          <w:lang w:val="en-GB" w:bidi="ar-EG"/>
        </w:rPr>
        <w:tab/>
      </w:r>
      <w:r w:rsidR="006F0D36" w:rsidRPr="00343CA9">
        <w:rPr>
          <w:rFonts w:eastAsia="SimSun" w:hint="cs"/>
          <w:spacing w:val="6"/>
          <w:rtl/>
          <w:lang w:bidi="ar-EG"/>
        </w:rPr>
        <w:t>سلاسل أرقام المشتركين في الشبكة المتنقلة التي تشغلها شركة تشغيل الاتصالات المتنقلة،</w:t>
      </w:r>
      <w:r w:rsidR="006F0D36" w:rsidRPr="00343CA9">
        <w:rPr>
          <w:rFonts w:eastAsia="SimSun" w:hint="cs"/>
          <w:i/>
          <w:iCs/>
          <w:spacing w:val="6"/>
          <w:rtl/>
          <w:lang w:bidi="ar-EG"/>
        </w:rPr>
        <w:t xml:space="preserve"> </w:t>
      </w:r>
      <w:r w:rsidR="00343CA9" w:rsidRPr="00343CA9">
        <w:rPr>
          <w:rFonts w:eastAsia="SimSun"/>
          <w:lang w:val="en-GB" w:eastAsia="zh-CN"/>
        </w:rPr>
        <w:t>OOREDOO Telecom</w:t>
      </w:r>
      <w:r w:rsidR="006F0D36" w:rsidRPr="00343CA9">
        <w:rPr>
          <w:rFonts w:eastAsia="SimSun" w:hint="cs"/>
          <w:rtl/>
          <w:lang w:bidi="ar-EG"/>
        </w:rPr>
        <w:t>:</w:t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119"/>
      </w:tblGrid>
      <w:tr w:rsidR="006F0D36" w:rsidRPr="00343CA9" w:rsidTr="006F0D36">
        <w:trPr>
          <w:trHeight w:val="289"/>
          <w:tblHeader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F8227E">
            <w:pPr>
              <w:spacing w:before="4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F8227E">
            <w:pPr>
              <w:spacing w:before="4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6000 0000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6009 9999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6030 0000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6039 9999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6040 0000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6049 9999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6060 0000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6069 9999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6070 0000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6079 9999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6090 0000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6099 9999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6500 0000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6500 9999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6501 0000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6502 9999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6503 0000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6503 9999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6504 0000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6504 9999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6505 0000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6509 9999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6510 0000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6519 9999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6550 0000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6550 9999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6551 0000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6551 9999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6552 0000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6552 9999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6553 0000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6553 9999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6554 0000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6559 9999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6560 0000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6569 9999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6570 0000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6570 9999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6571 0000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6577 9999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6578 0000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6579 9999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6580 0000 – 6599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6600 0000 – 6699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6700 0000 – 6701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6703 0000 – 6709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6760 0000 – 6769 9999</w:t>
            </w:r>
          </w:p>
        </w:tc>
      </w:tr>
      <w:tr w:rsidR="006F0D36" w:rsidRPr="00343CA9" w:rsidTr="006F0D3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6770 0000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6776 9999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6778 0000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6779 9999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6777 0000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6777 9999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6900 0000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6909 9999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6960 0000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6969 9999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6990 0000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6999 9999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6930 0000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6930 9999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6933 0000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6933 9999</w:t>
            </w:r>
          </w:p>
        </w:tc>
      </w:tr>
      <w:tr w:rsidR="006F0D36" w:rsidRPr="00343CA9" w:rsidTr="006F0D3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D36" w:rsidRPr="00343CA9" w:rsidRDefault="006F0D3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6939 0000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B706C6" w:rsidRPr="00343CA9">
              <w:rPr>
                <w:rFonts w:eastAsia="SimSun"/>
                <w:sz w:val="20"/>
                <w:szCs w:val="26"/>
              </w:rPr>
              <w:t>–</w:t>
            </w:r>
            <w:r w:rsidR="00B706C6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6939 9999</w:t>
            </w:r>
          </w:p>
        </w:tc>
      </w:tr>
    </w:tbl>
    <w:p w:rsidR="00A379ED" w:rsidRPr="00343CA9" w:rsidRDefault="00A379ED" w:rsidP="00721B5A">
      <w:pPr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br w:type="page"/>
      </w:r>
    </w:p>
    <w:p w:rsidR="00721B5A" w:rsidRPr="00343CA9" w:rsidRDefault="00F8227E" w:rsidP="00F8227E">
      <w:pPr>
        <w:spacing w:before="240" w:after="120"/>
        <w:rPr>
          <w:rFonts w:eastAsia="SimSun"/>
          <w:spacing w:val="6"/>
          <w:rtl/>
          <w:lang w:bidi="ar-EG"/>
        </w:rPr>
      </w:pPr>
      <w:r w:rsidRPr="00343CA9">
        <w:rPr>
          <w:rFonts w:eastAsia="SimSun" w:hint="cs"/>
          <w:rtl/>
          <w:lang w:bidi="ar-EG"/>
        </w:rPr>
        <w:lastRenderedPageBreak/>
        <w:t>ثالثاً</w:t>
      </w:r>
      <w:r w:rsidR="00A379ED" w:rsidRPr="00343CA9">
        <w:rPr>
          <w:rFonts w:eastAsia="SimSun" w:hint="cs"/>
          <w:rtl/>
          <w:lang w:bidi="ar-EG"/>
        </w:rPr>
        <w:tab/>
      </w:r>
      <w:r w:rsidR="00A379ED" w:rsidRPr="00343CA9">
        <w:rPr>
          <w:rFonts w:eastAsia="SimSun" w:hint="cs"/>
          <w:spacing w:val="6"/>
          <w:rtl/>
          <w:lang w:bidi="ar-EG"/>
        </w:rPr>
        <w:t xml:space="preserve">سلاسل أرقام المشتركين في الشبكة المتنقلة التي تشغلها شركة الاتصالات المتنقلة زين </w:t>
      </w:r>
      <w:r w:rsidR="00A379ED" w:rsidRPr="00343CA9">
        <w:rPr>
          <w:rFonts w:eastAsia="SimSun"/>
          <w:spacing w:val="6"/>
          <w:lang w:bidi="ar-EG"/>
        </w:rPr>
        <w:t>"ZAIN"</w:t>
      </w:r>
      <w:r w:rsidR="00A379ED" w:rsidRPr="00343CA9">
        <w:rPr>
          <w:rFonts w:eastAsia="SimSun" w:hint="cs"/>
          <w:spacing w:val="6"/>
          <w:rtl/>
          <w:lang w:bidi="ar-EG"/>
        </w:rPr>
        <w:t>:</w:t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119"/>
      </w:tblGrid>
      <w:tr w:rsidR="00A379ED" w:rsidRPr="00343CA9" w:rsidTr="00A379ED">
        <w:trPr>
          <w:trHeight w:val="289"/>
          <w:tblHeader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F8227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F8227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A379ED" w:rsidRPr="00343CA9" w:rsidTr="00A379ED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9000 0000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9009 9999</w:t>
            </w:r>
          </w:p>
        </w:tc>
      </w:tr>
      <w:tr w:rsidR="00A379ED" w:rsidRPr="00343CA9" w:rsidTr="00A379ED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9090 0000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9099 9999</w:t>
            </w:r>
          </w:p>
        </w:tc>
      </w:tr>
      <w:tr w:rsidR="00A379ED" w:rsidRPr="00343CA9" w:rsidTr="00A379ED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9220 0000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9229 9999</w:t>
            </w:r>
          </w:p>
        </w:tc>
      </w:tr>
      <w:tr w:rsidR="00A379ED" w:rsidRPr="00343CA9" w:rsidTr="00A379ED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9400 0000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9409 9999</w:t>
            </w:r>
          </w:p>
        </w:tc>
      </w:tr>
      <w:tr w:rsidR="00A379ED" w:rsidRPr="00343CA9" w:rsidTr="00A379ED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9440 0000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9449 9999</w:t>
            </w:r>
          </w:p>
        </w:tc>
      </w:tr>
      <w:tr w:rsidR="00A379ED" w:rsidRPr="00343CA9" w:rsidTr="00A379ED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9410 0000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9419 9999</w:t>
            </w:r>
          </w:p>
        </w:tc>
      </w:tr>
      <w:tr w:rsidR="00A379ED" w:rsidRPr="00343CA9" w:rsidTr="00A379ED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9470 0000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9479 9999</w:t>
            </w:r>
          </w:p>
        </w:tc>
      </w:tr>
      <w:tr w:rsidR="00A379ED" w:rsidRPr="00343CA9" w:rsidTr="00A379ED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9490 0000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9499 9999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9550 0000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9559 9999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9600 0000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9609 9999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9660 0000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9660 9999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9690 0000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9699 9999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9670 0000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9679 9999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9702 0000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9702 9999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9710 0000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9769 9999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9770 0000 – 9779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9780 0000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9799 9999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9870 0000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9879 9999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9800 0000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9809 9999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9850 0000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9859 9999</w:t>
            </w:r>
          </w:p>
        </w:tc>
      </w:tr>
      <w:tr w:rsidR="00A379ED" w:rsidRPr="00343CA9" w:rsidTr="00A379ED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9880 0000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9889 9999</w:t>
            </w:r>
          </w:p>
        </w:tc>
      </w:tr>
      <w:tr w:rsidR="00A379ED" w:rsidRPr="00343CA9" w:rsidTr="00A379ED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79ED" w:rsidRPr="00343CA9" w:rsidRDefault="00A379ED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9900 0000 – 9999 9999</w:t>
            </w:r>
          </w:p>
        </w:tc>
      </w:tr>
    </w:tbl>
    <w:p w:rsidR="00A379ED" w:rsidRPr="00343CA9" w:rsidRDefault="00F8227E" w:rsidP="00F8227E">
      <w:pPr>
        <w:spacing w:before="240" w:after="120"/>
        <w:rPr>
          <w:rFonts w:eastAsia="SimSun"/>
          <w:rtl/>
          <w:lang w:bidi="ar-EG"/>
        </w:rPr>
      </w:pPr>
      <w:r w:rsidRPr="00343CA9">
        <w:rPr>
          <w:rFonts w:eastAsia="SimSun" w:hint="cs"/>
          <w:rtl/>
        </w:rPr>
        <w:t>رابعاً</w:t>
      </w:r>
      <w:r w:rsidR="00D366F6" w:rsidRPr="00343CA9">
        <w:rPr>
          <w:rFonts w:eastAsia="SimSun" w:hint="cs"/>
          <w:rtl/>
          <w:lang w:bidi="ar-EG"/>
        </w:rPr>
        <w:tab/>
        <w:t xml:space="preserve">سلاسل أرقام المشتركين في الشبكة المتنقلة التي تشغلها شركة الاتصالات المتنقلة فيفا </w:t>
      </w:r>
      <w:r w:rsidR="00D366F6" w:rsidRPr="00343CA9">
        <w:rPr>
          <w:rFonts w:eastAsia="SimSun"/>
          <w:lang w:bidi="ar-EG"/>
        </w:rPr>
        <w:t>"VIVA"</w:t>
      </w:r>
      <w:r w:rsidR="00D366F6" w:rsidRPr="00343CA9">
        <w:rPr>
          <w:rFonts w:eastAsia="SimSun" w:hint="cs"/>
          <w:rtl/>
          <w:lang w:bidi="ar-EG"/>
        </w:rPr>
        <w:t>:</w:t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119"/>
      </w:tblGrid>
      <w:tr w:rsidR="00D366F6" w:rsidRPr="00343CA9" w:rsidTr="00D366F6">
        <w:trPr>
          <w:trHeight w:val="289"/>
          <w:tblHeader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F8227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F8227E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5000 0000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5009 9999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501 00000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501 99999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502 00000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502 99999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503 00000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503 99999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504 00000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504 99999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505 00000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505 99999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506 00000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506 99999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color w:val="000000"/>
                <w:sz w:val="20"/>
                <w:szCs w:val="26"/>
              </w:rPr>
              <w:t>507 00000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color w:val="000000"/>
                <w:sz w:val="20"/>
                <w:szCs w:val="26"/>
              </w:rPr>
              <w:t>507 99999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508 00000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508 99999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509 00000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509 99999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550 00000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559 99999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510 00000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510 99999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511 00000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511 99999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512 00000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512 99999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513 00000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513 99999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514 00000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514 99999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515 00000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515 99999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516 00000 – 516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517 00000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517 99999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522 20000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522 29999</w:t>
            </w:r>
          </w:p>
        </w:tc>
      </w:tr>
      <w:tr w:rsidR="00D366F6" w:rsidRPr="00343CA9" w:rsidTr="00D366F6">
        <w:trPr>
          <w:trHeight w:val="289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525 20000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525 29999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525 50000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525 59999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  <w:u w:val="single"/>
              </w:rPr>
            </w:pPr>
            <w:r w:rsidRPr="00343CA9">
              <w:rPr>
                <w:rFonts w:eastAsia="SimSun"/>
                <w:sz w:val="20"/>
                <w:szCs w:val="26"/>
                <w:u w:val="single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  <w:u w:val="single"/>
              </w:rPr>
            </w:pPr>
            <w:r w:rsidRPr="00343CA9">
              <w:rPr>
                <w:rFonts w:eastAsia="SimSun"/>
                <w:sz w:val="20"/>
                <w:szCs w:val="26"/>
                <w:u w:val="single"/>
              </w:rPr>
              <w:t>565 00000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u w:val="single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  <w:u w:val="single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u w:val="single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  <w:u w:val="single"/>
              </w:rPr>
              <w:t>565 99999</w:t>
            </w:r>
          </w:p>
        </w:tc>
      </w:tr>
      <w:tr w:rsidR="00D366F6" w:rsidRPr="00343CA9" w:rsidTr="00D366F6">
        <w:trPr>
          <w:trHeight w:val="302"/>
        </w:trPr>
        <w:tc>
          <w:tcPr>
            <w:tcW w:w="1171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66F6" w:rsidRPr="00343CA9" w:rsidRDefault="00D366F6" w:rsidP="00343CA9">
            <w:pPr>
              <w:spacing w:before="2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566 00000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008C0" w:rsidRPr="00343CA9">
              <w:rPr>
                <w:rFonts w:eastAsia="SimSun"/>
                <w:sz w:val="20"/>
                <w:szCs w:val="26"/>
              </w:rPr>
              <w:t>–</w:t>
            </w:r>
            <w:r w:rsidR="00A008C0"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43CA9">
              <w:rPr>
                <w:rFonts w:eastAsia="SimSun"/>
                <w:sz w:val="20"/>
                <w:szCs w:val="26"/>
              </w:rPr>
              <w:t>566 99999</w:t>
            </w:r>
          </w:p>
        </w:tc>
      </w:tr>
    </w:tbl>
    <w:p w:rsidR="00A379ED" w:rsidRPr="00343CA9" w:rsidRDefault="007C13E2" w:rsidP="00721B5A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ملاحظة:</w:t>
      </w:r>
    </w:p>
    <w:p w:rsidR="00A379ED" w:rsidRPr="00343CA9" w:rsidRDefault="00BD1F46" w:rsidP="00D36352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تم مؤخراً </w:t>
      </w:r>
      <w:r w:rsidR="00D36352" w:rsidRPr="00343CA9">
        <w:rPr>
          <w:rFonts w:eastAsia="SimSun" w:hint="cs"/>
          <w:rtl/>
          <w:lang w:bidi="ar-EG"/>
        </w:rPr>
        <w:t>تعريف</w:t>
      </w:r>
      <w:r w:rsidRPr="00343CA9">
        <w:rPr>
          <w:rFonts w:eastAsia="SimSun" w:hint="cs"/>
          <w:rtl/>
          <w:lang w:bidi="ar-EG"/>
        </w:rPr>
        <w:t xml:space="preserve"> المجموعة التي </w:t>
      </w:r>
      <w:r w:rsidR="00D36352" w:rsidRPr="00343CA9">
        <w:rPr>
          <w:rFonts w:eastAsia="SimSun" w:hint="cs"/>
          <w:rtl/>
          <w:lang w:bidi="ar-EG"/>
        </w:rPr>
        <w:t>يوجد تحتها</w:t>
      </w:r>
      <w:r w:rsidRPr="00343CA9">
        <w:rPr>
          <w:rFonts w:eastAsia="SimSun" w:hint="cs"/>
          <w:rtl/>
          <w:lang w:bidi="ar-EG"/>
        </w:rPr>
        <w:t xml:space="preserve"> خط في بوابتنا الدولية.</w:t>
      </w:r>
    </w:p>
    <w:p w:rsidR="007C13E2" w:rsidRPr="00343CA9" w:rsidRDefault="007C13E2" w:rsidP="00343CA9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وستظل بدون تغيير أرقام المشتركين في الشبكة الثابتة المكونة من </w:t>
      </w:r>
      <w:r w:rsidRPr="00343CA9">
        <w:rPr>
          <w:rFonts w:eastAsia="SimSun"/>
          <w:lang w:bidi="ar-EG"/>
        </w:rPr>
        <w:t>3</w:t>
      </w:r>
      <w:r w:rsidRPr="00343CA9">
        <w:rPr>
          <w:rFonts w:eastAsia="SimSun" w:hint="cs"/>
          <w:rtl/>
          <w:lang w:bidi="ar-EG"/>
        </w:rPr>
        <w:t xml:space="preserve"> أرقام </w:t>
      </w:r>
      <w:r w:rsidRPr="00343CA9">
        <w:rPr>
          <w:rFonts w:eastAsia="SimSun"/>
          <w:lang w:bidi="ar-EG"/>
        </w:rPr>
        <w:t>(179-100)</w:t>
      </w:r>
      <w:r w:rsidRPr="00343CA9">
        <w:rPr>
          <w:rFonts w:eastAsia="SimSun" w:hint="cs"/>
          <w:rtl/>
          <w:lang w:bidi="ar-EG"/>
        </w:rPr>
        <w:t xml:space="preserve">، التي تشغلها </w:t>
      </w:r>
      <w:r w:rsidRPr="00343CA9">
        <w:rPr>
          <w:rFonts w:eastAsia="SimSun" w:hint="cs"/>
          <w:i/>
          <w:iCs/>
          <w:rtl/>
          <w:lang w:bidi="ar-EG"/>
        </w:rPr>
        <w:t>وزارة المواصلات</w:t>
      </w:r>
      <w:r w:rsidRPr="00343CA9">
        <w:rPr>
          <w:rFonts w:eastAsia="SimSun" w:hint="cs"/>
          <w:rtl/>
          <w:lang w:bidi="ar-EG"/>
        </w:rPr>
        <w:t>.</w:t>
      </w:r>
    </w:p>
    <w:p w:rsidR="007C13E2" w:rsidRPr="00343CA9" w:rsidRDefault="007C13E2" w:rsidP="00F8227E">
      <w:pPr>
        <w:pStyle w:val="ContactA"/>
        <w:spacing w:before="360"/>
        <w:rPr>
          <w:rtl/>
        </w:rPr>
      </w:pPr>
      <w:r w:rsidRPr="00343CA9">
        <w:rPr>
          <w:rFonts w:hint="cs"/>
          <w:rtl/>
        </w:rPr>
        <w:t>للاتصال:</w:t>
      </w:r>
    </w:p>
    <w:p w:rsidR="007C13E2" w:rsidRPr="00343CA9" w:rsidRDefault="00281397" w:rsidP="00281397">
      <w:pPr>
        <w:pStyle w:val="ContactA1"/>
        <w:spacing w:line="300" w:lineRule="exact"/>
        <w:ind w:left="567"/>
        <w:rPr>
          <w:rtl/>
          <w:lang w:bidi="ar-EG"/>
        </w:rPr>
      </w:pPr>
      <w:r w:rsidRPr="00343CA9">
        <w:rPr>
          <w:lang w:val="en-GB" w:eastAsia="zh-CN"/>
        </w:rPr>
        <w:t>Network Operation Center (NOC)</w:t>
      </w:r>
      <w:r w:rsidRPr="00343CA9">
        <w:rPr>
          <w:lang w:val="en-GB" w:eastAsia="zh-CN"/>
        </w:rPr>
        <w:br/>
        <w:t>Ministry of Communications</w:t>
      </w:r>
      <w:r w:rsidRPr="00343CA9">
        <w:rPr>
          <w:lang w:val="en-GB" w:eastAsia="zh-CN"/>
        </w:rPr>
        <w:br/>
        <w:t>P.O. Box 318</w:t>
      </w:r>
      <w:r w:rsidRPr="00343CA9">
        <w:rPr>
          <w:lang w:val="en-GB" w:eastAsia="zh-CN"/>
        </w:rPr>
        <w:br/>
        <w:t>11111 SAFAT</w:t>
      </w:r>
      <w:r w:rsidRPr="00343CA9">
        <w:rPr>
          <w:lang w:val="en-GB" w:eastAsia="zh-CN"/>
        </w:rPr>
        <w:br/>
        <w:t>Kuwait</w:t>
      </w:r>
    </w:p>
    <w:p w:rsidR="00721B5A" w:rsidRPr="00343CA9" w:rsidRDefault="007C13E2" w:rsidP="00281397">
      <w:pPr>
        <w:spacing w:line="300" w:lineRule="exact"/>
        <w:ind w:left="567"/>
        <w:jc w:val="left"/>
        <w:rPr>
          <w:rFonts w:eastAsia="SimSun"/>
          <w:rtl/>
          <w:lang w:bidi="ar-EG"/>
        </w:rPr>
      </w:pPr>
      <w:r w:rsidRPr="00343CA9">
        <w:rPr>
          <w:rFonts w:eastAsia="SimSun" w:hint="cs"/>
          <w:position w:val="4"/>
          <w:rtl/>
          <w:lang w:val="es-ES" w:eastAsia="zh-CN"/>
        </w:rPr>
        <w:t>الهاتف:</w:t>
      </w:r>
      <w:r w:rsidRPr="00343CA9">
        <w:rPr>
          <w:rFonts w:eastAsia="SimSun"/>
          <w:position w:val="4"/>
          <w:lang w:val="es-ES" w:eastAsia="zh-CN"/>
        </w:rPr>
        <w:tab/>
      </w:r>
      <w:r w:rsidR="00281397" w:rsidRPr="00343CA9">
        <w:rPr>
          <w:rFonts w:eastAsia="SimSun"/>
          <w:lang w:val="en-GB" w:eastAsia="zh-CN"/>
        </w:rPr>
        <w:t>+965 2246 6621</w:t>
      </w:r>
      <w:r w:rsidRPr="00343CA9">
        <w:rPr>
          <w:rFonts w:eastAsia="SimSun"/>
          <w:lang w:eastAsia="zh-CN"/>
        </w:rPr>
        <w:t>/</w:t>
      </w:r>
      <w:r w:rsidR="00281397" w:rsidRPr="00343CA9">
        <w:rPr>
          <w:rFonts w:eastAsia="SimSun"/>
          <w:lang w:val="en-GB" w:eastAsia="zh-CN"/>
        </w:rPr>
        <w:t>+965 2241 6565</w:t>
      </w:r>
      <w:r w:rsidRPr="00343CA9">
        <w:rPr>
          <w:rFonts w:eastAsia="SimSun"/>
          <w:position w:val="4"/>
          <w:lang w:val="es-ES" w:eastAsia="zh-CN"/>
        </w:rPr>
        <w:br/>
      </w:r>
      <w:r w:rsidRPr="00343CA9">
        <w:rPr>
          <w:rFonts w:eastAsia="SimSun" w:hint="cs"/>
          <w:position w:val="4"/>
          <w:rtl/>
          <w:lang w:val="es-ES" w:eastAsia="zh-CN"/>
        </w:rPr>
        <w:t>الفاكس:</w:t>
      </w:r>
      <w:r w:rsidRPr="00343CA9">
        <w:rPr>
          <w:rFonts w:eastAsia="SimSun"/>
          <w:position w:val="4"/>
          <w:lang w:val="es-ES" w:eastAsia="zh-CN"/>
        </w:rPr>
        <w:tab/>
      </w:r>
      <w:r w:rsidR="00281397" w:rsidRPr="00343CA9">
        <w:rPr>
          <w:rFonts w:eastAsia="SimSun"/>
          <w:lang w:val="en-GB" w:eastAsia="zh-CN"/>
        </w:rPr>
        <w:t>+965 2245 9797</w:t>
      </w:r>
      <w:r w:rsidRPr="00343CA9">
        <w:rPr>
          <w:rFonts w:eastAsia="SimSun"/>
          <w:position w:val="4"/>
          <w:lang w:val="es-ES" w:eastAsia="zh-CN"/>
        </w:rPr>
        <w:br/>
      </w:r>
      <w:r w:rsidRPr="00343CA9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343CA9">
        <w:rPr>
          <w:rFonts w:eastAsia="SimSun"/>
          <w:position w:val="4"/>
          <w:lang w:val="es-ES" w:eastAsia="zh-CN"/>
        </w:rPr>
        <w:tab/>
      </w:r>
      <w:r w:rsidR="00281397" w:rsidRPr="00343CA9">
        <w:rPr>
          <w:rFonts w:eastAsia="SimSun"/>
          <w:lang w:val="en-GB" w:eastAsia="zh-CN"/>
        </w:rPr>
        <w:t>igw-noc@moc.kw</w:t>
      </w:r>
      <w:r w:rsidRPr="00343CA9">
        <w:rPr>
          <w:rFonts w:eastAsia="SimSun"/>
          <w:position w:val="4"/>
          <w:lang w:val="es-ES" w:eastAsia="zh-CN"/>
        </w:rPr>
        <w:br/>
      </w:r>
      <w:r w:rsidRPr="00343CA9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343CA9">
        <w:rPr>
          <w:rFonts w:eastAsia="SimSun"/>
          <w:position w:val="4"/>
          <w:lang w:val="es-ES" w:eastAsia="zh-CN"/>
        </w:rPr>
        <w:tab/>
      </w:r>
      <w:hyperlink r:id="rId15" w:history="1">
        <w:r w:rsidRPr="00343CA9">
          <w:rPr>
            <w:rFonts w:eastAsia="SimSun"/>
            <w:position w:val="4"/>
            <w:lang w:val="es-ES" w:eastAsia="zh-CN"/>
          </w:rPr>
          <w:t>www.moc.kw</w:t>
        </w:r>
      </w:hyperlink>
    </w:p>
    <w:p w:rsidR="00C47CAD" w:rsidRPr="00343CA9" w:rsidRDefault="00C47CAD" w:rsidP="00343CA9">
      <w:pPr>
        <w:pStyle w:val="CountriesName"/>
        <w:outlineLvl w:val="2"/>
        <w:rPr>
          <w:rtl/>
        </w:rPr>
      </w:pPr>
      <w:bookmarkStart w:id="215" w:name="_Toc482376264"/>
      <w:bookmarkStart w:id="216" w:name="P28"/>
      <w:r w:rsidRPr="00343CA9">
        <w:rPr>
          <w:rFonts w:hint="cs"/>
          <w:rtl/>
        </w:rPr>
        <w:t xml:space="preserve">بولندا (الرمز الدليلي للبلد </w:t>
      </w:r>
      <w:r w:rsidRPr="00343CA9">
        <w:t>+48</w:t>
      </w:r>
      <w:r w:rsidRPr="00343CA9">
        <w:rPr>
          <w:rFonts w:hint="cs"/>
          <w:rtl/>
        </w:rPr>
        <w:t>)</w:t>
      </w:r>
      <w:bookmarkEnd w:id="215"/>
    </w:p>
    <w:bookmarkEnd w:id="216"/>
    <w:p w:rsidR="00C47CAD" w:rsidRPr="00343CA9" w:rsidRDefault="00C47CAD" w:rsidP="00C47CAD">
      <w:pPr>
        <w:jc w:val="left"/>
        <w:rPr>
          <w:rFonts w:eastAsia="SimSun"/>
          <w:rtl/>
          <w:lang w:val="es-ES_tradnl"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 w:rsidRPr="00343CA9">
        <w:rPr>
          <w:rFonts w:eastAsia="SimSun"/>
          <w:lang w:bidi="ar-EG"/>
        </w:rPr>
        <w:t>2017.</w:t>
      </w:r>
      <w:r w:rsidRPr="00343CA9">
        <w:rPr>
          <w:rFonts w:eastAsia="SimSun"/>
        </w:rPr>
        <w:t>IV</w:t>
      </w:r>
      <w:r w:rsidRPr="00343CA9">
        <w:rPr>
          <w:rFonts w:eastAsia="SimSun"/>
          <w:lang w:bidi="ar-EG"/>
        </w:rPr>
        <w:t>.3</w:t>
      </w:r>
      <w:r w:rsidRPr="00343CA9">
        <w:rPr>
          <w:rFonts w:eastAsia="SimSun" w:hint="cs"/>
          <w:rtl/>
          <w:lang w:bidi="ar-EG"/>
        </w:rPr>
        <w:t>:</w:t>
      </w:r>
    </w:p>
    <w:p w:rsidR="00C47CAD" w:rsidRPr="00343CA9" w:rsidRDefault="00C47CAD" w:rsidP="00D36352">
      <w:pPr>
        <w:rPr>
          <w:rFonts w:eastAsia="SimSun"/>
          <w:spacing w:val="-4"/>
          <w:rtl/>
          <w:lang w:bidi="ar-EG"/>
        </w:rPr>
      </w:pPr>
      <w:r w:rsidRPr="00343CA9">
        <w:rPr>
          <w:rFonts w:eastAsia="SimSun" w:hint="cs"/>
          <w:spacing w:val="-4"/>
          <w:rtl/>
          <w:lang w:bidi="ar-EG"/>
        </w:rPr>
        <w:t xml:space="preserve">تعلن </w:t>
      </w:r>
      <w:r w:rsidRPr="00343CA9">
        <w:rPr>
          <w:rFonts w:eastAsia="SimSun" w:hint="cs"/>
          <w:i/>
          <w:iCs/>
          <w:spacing w:val="-4"/>
          <w:rtl/>
          <w:lang w:bidi="ar-EG"/>
        </w:rPr>
        <w:t>وزارة</w:t>
      </w:r>
      <w:r w:rsidRPr="00343CA9">
        <w:rPr>
          <w:rFonts w:eastAsia="SimSun" w:hint="cs"/>
          <w:spacing w:val="-4"/>
          <w:rtl/>
          <w:lang w:bidi="ar-EG"/>
        </w:rPr>
        <w:t xml:space="preserve"> </w:t>
      </w:r>
      <w:r w:rsidR="00D36352" w:rsidRPr="00343CA9">
        <w:rPr>
          <w:rFonts w:eastAsia="SimSun" w:hint="cs"/>
          <w:i/>
          <w:iCs/>
          <w:spacing w:val="-4"/>
          <w:rtl/>
          <w:lang w:bidi="ar-EG"/>
        </w:rPr>
        <w:t>الشؤون الرقمية</w:t>
      </w:r>
      <w:r w:rsidR="00D36352" w:rsidRPr="00343CA9">
        <w:rPr>
          <w:rFonts w:eastAsia="SimSun" w:hint="cs"/>
          <w:spacing w:val="-4"/>
          <w:rtl/>
          <w:lang w:bidi="ar-EG"/>
        </w:rPr>
        <w:t>،</w:t>
      </w:r>
      <w:r w:rsidRPr="00343CA9">
        <w:rPr>
          <w:rFonts w:eastAsia="SimSun" w:hint="cs"/>
          <w:spacing w:val="-4"/>
          <w:rtl/>
          <w:lang w:bidi="ar-EG"/>
        </w:rPr>
        <w:t xml:space="preserve"> وارسو</w:t>
      </w:r>
      <w:r w:rsidR="00F8227E" w:rsidRPr="00343CA9">
        <w:rPr>
          <w:rFonts w:eastAsia="SimSun" w:hint="cs"/>
          <w:spacing w:val="-4"/>
          <w:rtl/>
          <w:lang w:bidi="ar-EG"/>
        </w:rPr>
        <w:t>،</w:t>
      </w:r>
      <w:r w:rsidRPr="00343CA9">
        <w:rPr>
          <w:rFonts w:eastAsia="SimSun" w:hint="cs"/>
          <w:spacing w:val="-4"/>
          <w:rtl/>
          <w:lang w:bidi="ar-EG"/>
        </w:rPr>
        <w:t xml:space="preserve"> عن </w:t>
      </w:r>
      <w:r w:rsidRPr="00343CA9">
        <w:rPr>
          <w:rFonts w:eastAsia="SimSun"/>
          <w:spacing w:val="-4"/>
          <w:rtl/>
          <w:lang w:bidi="ar-EG"/>
        </w:rPr>
        <w:t>خطة الترقيم الهاتفية</w:t>
      </w:r>
      <w:r w:rsidRPr="00343CA9">
        <w:rPr>
          <w:rFonts w:eastAsia="SimSun" w:hint="cs"/>
          <w:spacing w:val="-4"/>
          <w:rtl/>
          <w:lang w:bidi="ar-EG"/>
        </w:rPr>
        <w:t xml:space="preserve"> التالية</w:t>
      </w:r>
      <w:r w:rsidRPr="00343CA9">
        <w:rPr>
          <w:rFonts w:eastAsia="SimSun"/>
          <w:spacing w:val="-4"/>
          <w:rtl/>
          <w:lang w:bidi="ar-EG"/>
        </w:rPr>
        <w:t xml:space="preserve"> في </w:t>
      </w:r>
      <w:r w:rsidRPr="00343CA9">
        <w:rPr>
          <w:rFonts w:eastAsia="SimSun" w:hint="cs"/>
          <w:spacing w:val="-4"/>
          <w:rtl/>
          <w:lang w:bidi="ar-EG"/>
        </w:rPr>
        <w:t>بولندا:</w:t>
      </w:r>
    </w:p>
    <w:p w:rsidR="00C47CAD" w:rsidRPr="00343CA9" w:rsidRDefault="00C47CAD" w:rsidP="0022043B">
      <w:pPr>
        <w:ind w:left="850"/>
        <w:jc w:val="center"/>
        <w:rPr>
          <w:rFonts w:eastAsia="SimSun"/>
          <w:rtl/>
        </w:rPr>
      </w:pPr>
      <w:r w:rsidRPr="00343CA9">
        <w:rPr>
          <w:rFonts w:eastAsia="SimSun" w:hint="cs"/>
          <w:rtl/>
        </w:rPr>
        <w:t>عرض الترقيم الوطني حسب التوصية</w:t>
      </w:r>
      <w:r w:rsidRPr="00343CA9">
        <w:rPr>
          <w:rFonts w:eastAsia="SimSun"/>
          <w:rtl/>
        </w:rPr>
        <w:t xml:space="preserve"> </w:t>
      </w:r>
      <w:r w:rsidRPr="00343CA9">
        <w:rPr>
          <w:rFonts w:eastAsia="SimSun"/>
        </w:rPr>
        <w:t>E.164</w:t>
      </w:r>
      <w:r w:rsidRPr="00343CA9">
        <w:rPr>
          <w:rFonts w:eastAsia="SimSun"/>
          <w:rtl/>
        </w:rPr>
        <w:t xml:space="preserve"> للرمز الدليلي للبلد</w:t>
      </w:r>
      <w:r w:rsidRPr="00343CA9">
        <w:rPr>
          <w:rFonts w:eastAsia="SimSun" w:hint="cs"/>
          <w:rtl/>
        </w:rPr>
        <w:t xml:space="preserve"> </w:t>
      </w:r>
      <w:r w:rsidRPr="00343CA9">
        <w:rPr>
          <w:rFonts w:eastAsia="SimSun"/>
        </w:rPr>
        <w:t>+48</w:t>
      </w:r>
      <w:r w:rsidRPr="00343CA9">
        <w:rPr>
          <w:rFonts w:eastAsia="SimSun" w:hint="cs"/>
          <w:rtl/>
        </w:rPr>
        <w:t xml:space="preserve"> (بولندا)</w:t>
      </w:r>
    </w:p>
    <w:p w:rsidR="00C47CAD" w:rsidRPr="00343CA9" w:rsidRDefault="00C47CAD" w:rsidP="00171527">
      <w:pPr>
        <w:tabs>
          <w:tab w:val="left" w:pos="526"/>
        </w:tabs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 أ )</w:t>
      </w:r>
      <w:r w:rsidRPr="00343CA9">
        <w:rPr>
          <w:rFonts w:eastAsia="SimSun"/>
          <w:rtl/>
          <w:lang w:bidi="ar-EG"/>
        </w:rPr>
        <w:tab/>
      </w:r>
      <w:r w:rsidR="00171527" w:rsidRPr="00171527">
        <w:rPr>
          <w:rFonts w:eastAsia="SimSun"/>
          <w:rtl/>
          <w:lang w:bidi="ar-EG"/>
        </w:rPr>
        <w:t>عرض مجمل</w:t>
      </w:r>
      <w:r w:rsidRPr="00343CA9">
        <w:rPr>
          <w:rFonts w:eastAsia="SimSun" w:hint="cs"/>
          <w:rtl/>
          <w:lang w:bidi="ar-EG"/>
        </w:rPr>
        <w:t>:</w:t>
      </w:r>
    </w:p>
    <w:p w:rsidR="00C47CAD" w:rsidRPr="00343CA9" w:rsidRDefault="00C47CAD" w:rsidP="00C47CAD">
      <w:pPr>
        <w:tabs>
          <w:tab w:val="left" w:pos="526"/>
        </w:tabs>
        <w:rPr>
          <w:rFonts w:eastAsia="SimSun"/>
          <w:rtl/>
        </w:rPr>
      </w:pPr>
      <w:r w:rsidRPr="00343CA9">
        <w:rPr>
          <w:rFonts w:eastAsia="SimSun"/>
          <w:rtl/>
        </w:rPr>
        <w:tab/>
      </w:r>
      <w:r w:rsidRPr="00343CA9">
        <w:rPr>
          <w:rFonts w:eastAsia="SimSun" w:hint="cs"/>
          <w:rtl/>
        </w:rPr>
        <w:t xml:space="preserve">الحد الأدنى لطول الرقم (باستثناء الرمز الدليلي للبلد) هو: خمسة </w:t>
      </w:r>
      <w:r w:rsidRPr="00343CA9">
        <w:rPr>
          <w:rFonts w:eastAsia="SimSun"/>
        </w:rPr>
        <w:t>(5)</w:t>
      </w:r>
      <w:r w:rsidRPr="00343CA9">
        <w:rPr>
          <w:rFonts w:eastAsia="SimSun" w:hint="cs"/>
          <w:rtl/>
        </w:rPr>
        <w:t xml:space="preserve"> أرقام</w:t>
      </w:r>
    </w:p>
    <w:p w:rsidR="00C47CAD" w:rsidRPr="00343CA9" w:rsidRDefault="00C47CAD" w:rsidP="00C47CAD">
      <w:pPr>
        <w:tabs>
          <w:tab w:val="left" w:pos="526"/>
        </w:tabs>
        <w:rPr>
          <w:rFonts w:eastAsia="SimSun"/>
          <w:rtl/>
        </w:rPr>
      </w:pPr>
      <w:r w:rsidRPr="00343CA9">
        <w:rPr>
          <w:rFonts w:eastAsia="SimSun"/>
          <w:rtl/>
        </w:rPr>
        <w:tab/>
      </w:r>
      <w:r w:rsidRPr="00343CA9">
        <w:rPr>
          <w:rFonts w:eastAsia="SimSun" w:hint="cs"/>
          <w:rtl/>
        </w:rPr>
        <w:t xml:space="preserve">الحد الأقصى لطول الرقم (باستثناء الرمز الدليلي للبلد) هو: تسعة </w:t>
      </w:r>
      <w:r w:rsidRPr="00343CA9">
        <w:rPr>
          <w:rFonts w:eastAsia="SimSun"/>
        </w:rPr>
        <w:t>(9)</w:t>
      </w:r>
      <w:r w:rsidRPr="00343CA9">
        <w:rPr>
          <w:rFonts w:eastAsia="SimSun" w:hint="cs"/>
          <w:rtl/>
        </w:rPr>
        <w:t xml:space="preserve"> أرقام</w:t>
      </w:r>
    </w:p>
    <w:p w:rsidR="007C13E2" w:rsidRPr="00343CA9" w:rsidRDefault="00C47CAD" w:rsidP="00171527">
      <w:pPr>
        <w:keepNext/>
        <w:spacing w:after="24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lastRenderedPageBreak/>
        <w:t>ب)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 w:hint="cs"/>
          <w:rtl/>
          <w:lang w:bidi="ar-EG"/>
        </w:rPr>
        <w:t xml:space="preserve">تفاصيل </w:t>
      </w:r>
      <w:r w:rsidRPr="00343CA9">
        <w:rPr>
          <w:rFonts w:eastAsia="SimSun"/>
          <w:rtl/>
          <w:lang w:bidi="ar-EG"/>
        </w:rPr>
        <w:t>خطة الترقيم</w:t>
      </w:r>
      <w:r w:rsidRPr="00343CA9">
        <w:rPr>
          <w:rFonts w:eastAsia="SimSun" w:hint="cs"/>
          <w:rtl/>
          <w:lang w:bidi="ar-EG"/>
        </w:rPr>
        <w:t>:</w:t>
      </w:r>
    </w:p>
    <w:tbl>
      <w:tblPr>
        <w:bidiVisual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92"/>
        <w:gridCol w:w="993"/>
        <w:gridCol w:w="1842"/>
        <w:gridCol w:w="3261"/>
      </w:tblGrid>
      <w:tr w:rsidR="004256B2" w:rsidRPr="00343CA9" w:rsidTr="004256B2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4256B2" w:rsidRPr="00343CA9" w:rsidRDefault="004256B2" w:rsidP="00F607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256B2" w:rsidRPr="00343CA9" w:rsidRDefault="004256B2" w:rsidP="00F607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:rsidR="004256B2" w:rsidRPr="00343CA9" w:rsidRDefault="004256B2" w:rsidP="00F607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:rsidR="004256B2" w:rsidRPr="00343CA9" w:rsidRDefault="004256B2" w:rsidP="00F607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</w:pPr>
          </w:p>
        </w:tc>
      </w:tr>
      <w:tr w:rsidR="00E774CE" w:rsidRPr="00343CA9" w:rsidTr="004256B2">
        <w:trPr>
          <w:cantSplit/>
          <w:tblHeader/>
          <w:jc w:val="center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E774CE" w:rsidRPr="00343CA9" w:rsidRDefault="00E774CE" w:rsidP="00F607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>الرمز</w:t>
            </w:r>
            <w:r w:rsidRPr="00343CA9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eastAsia="zh-CN"/>
              </w:rPr>
              <w:t xml:space="preserve"> الدليلي الوطني للمقصد </w:t>
            </w: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  <w:t>(NDC)</w:t>
            </w: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 xml:space="preserve"> أو</w:t>
            </w:r>
            <w:r w:rsidRPr="00343CA9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eastAsia="zh-CN"/>
              </w:rPr>
              <w:t> </w:t>
            </w: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 xml:space="preserve">الأرقام الأولى للرقم </w:t>
            </w: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  <w:t>N(S)N</w:t>
            </w: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br/>
              <w:t xml:space="preserve">(الرقم </w:t>
            </w:r>
            <w:r w:rsidRPr="00343CA9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eastAsia="zh-CN"/>
              </w:rPr>
              <w:t>(الدلالي)</w:t>
            </w: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 xml:space="preserve"> الوطني)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E774CE" w:rsidRPr="00343CA9" w:rsidRDefault="00E774CE" w:rsidP="00F607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 xml:space="preserve">طول الرقم </w:t>
            </w: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  <w:t>N(S)N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E774CE" w:rsidRPr="00343CA9" w:rsidRDefault="00E774CE" w:rsidP="00F607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 w:bidi="ar-EG"/>
              </w:rPr>
            </w:pPr>
            <w:r w:rsidRPr="00343CA9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eastAsia="zh-CN"/>
              </w:rPr>
              <w:t xml:space="preserve">استعمال الرقم </w:t>
            </w: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3261" w:type="dxa"/>
            <w:vMerge w:val="restart"/>
            <w:tcBorders>
              <w:top w:val="nil"/>
            </w:tcBorders>
            <w:vAlign w:val="center"/>
          </w:tcPr>
          <w:p w:rsidR="00E774CE" w:rsidRPr="00343CA9" w:rsidRDefault="00E774CE" w:rsidP="00F607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  <w:r w:rsidRPr="00343CA9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eastAsia="zh-CN"/>
              </w:rPr>
              <w:t>معلومات إضافية</w:t>
            </w:r>
          </w:p>
        </w:tc>
      </w:tr>
      <w:tr w:rsidR="00E774CE" w:rsidRPr="00343CA9" w:rsidTr="004256B2">
        <w:trPr>
          <w:cantSplit/>
          <w:tblHeader/>
          <w:jc w:val="center"/>
        </w:trPr>
        <w:tc>
          <w:tcPr>
            <w:tcW w:w="2268" w:type="dxa"/>
            <w:vMerge/>
            <w:vAlign w:val="center"/>
          </w:tcPr>
          <w:p w:rsidR="00E774CE" w:rsidRPr="00343CA9" w:rsidRDefault="00E774CE" w:rsidP="00F822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Cs/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774CE" w:rsidRPr="00343CA9" w:rsidRDefault="00E774CE" w:rsidP="00F607A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>الطول الأقصى</w:t>
            </w:r>
          </w:p>
        </w:tc>
        <w:tc>
          <w:tcPr>
            <w:tcW w:w="993" w:type="dxa"/>
            <w:vAlign w:val="center"/>
          </w:tcPr>
          <w:p w:rsidR="00E774CE" w:rsidRPr="00343CA9" w:rsidRDefault="00E774CE" w:rsidP="00F607A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eastAsia="zh-CN"/>
              </w:rPr>
            </w:pPr>
            <w:r w:rsidRPr="00343CA9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eastAsia="zh-CN"/>
              </w:rPr>
              <w:t>الطول الأدنى</w:t>
            </w:r>
          </w:p>
        </w:tc>
        <w:tc>
          <w:tcPr>
            <w:tcW w:w="1842" w:type="dxa"/>
            <w:vMerge/>
            <w:vAlign w:val="center"/>
          </w:tcPr>
          <w:p w:rsidR="00E774CE" w:rsidRPr="00343CA9" w:rsidRDefault="00E774CE" w:rsidP="00F822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Cs/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E774CE" w:rsidRPr="00343CA9" w:rsidRDefault="00E774CE" w:rsidP="00F8227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Cs/>
                <w:i/>
                <w:iCs/>
                <w:position w:val="2"/>
                <w:sz w:val="20"/>
                <w:szCs w:val="26"/>
              </w:rPr>
            </w:pP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116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  <w:rtl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رموز قصيرة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منسقَّة أوروبياً من أجل 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خدمات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منَّسقة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 ذات قيمة اجتماعية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118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خدمات استعلامات الدليل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12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لمنطقة الترقيم الخاصة بكراكو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13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بكروسنو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14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لمنطقة الترقيم الخاصة بتارنو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15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بتارنوبرزيغ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16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ببْرِزيميسل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17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برِزيسزو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18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 بنووي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ساكز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19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خدمات </w:t>
            </w:r>
            <w:r w:rsidR="0022043B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العملاء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20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شبكات البيانات (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النفاذ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بالمراقمة)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22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بوارسزاوا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23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 بسياتشانو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24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لمنطقة الترقيم الخاصة ببلوك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25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بسيدلسي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lang w:bidi="ar-EG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26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وزارة الدفاع الوطني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29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بأوستروليكا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32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بكاتووايس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33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ببيلسكو</w:t>
            </w:r>
            <w:r w:rsidRPr="00343CA9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بيالا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34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بتشيستوكووا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39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ال</w:t>
            </w: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خدمات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ال</w:t>
            </w: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>قائمة على بروتوكول الإنترنت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41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بكيلسي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lastRenderedPageBreak/>
              <w:t>42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 بلودز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43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بسيرادز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44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لمنطقة الترقيم الخاصة ببيوتركو تريبونالسكي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46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بسكييرنيوايس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48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لمنطقة الترقيم الخاصة برادوم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50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51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52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ببيدغوسزتش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53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54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بولوكلاويك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55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لمنطقة الترقيم الخاصة بإلبلاغ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56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لمنطقة الترقيم الخاصة بتورون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57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58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</w:t>
            </w:r>
            <w:r w:rsidR="00F8227E"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بغْدانسك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59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</w:t>
            </w:r>
            <w:r w:rsidR="00F8227E"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بسلوبْسك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60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61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 ببوزنان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62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بكاليسز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63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لمنطقة الترقيم الخاصة بكونين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64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الاستدعاء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65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بليسزنو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66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67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لمنطقة الترقيم الخاصة ببيلا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68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</w:t>
            </w:r>
            <w:r w:rsidR="00F8227E"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بزيلونا</w:t>
            </w:r>
            <w:r w:rsidRPr="00343CA9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غورا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69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lastRenderedPageBreak/>
              <w:t>70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>النفاذ إلى</w:t>
            </w:r>
            <w:r w:rsidRPr="00343CA9"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 xml:space="preserve"> خدمات شبك</w:t>
            </w:r>
            <w:r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>ات الاتصال</w:t>
            </w:r>
            <w:r w:rsidRPr="00343CA9"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 xml:space="preserve"> الذكية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71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وروكلاو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72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73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74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</w:t>
            </w:r>
            <w:r w:rsidRPr="00343CA9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بوالبرزيتش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75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 بجيلينيا</w:t>
            </w:r>
            <w:r w:rsidRPr="00343CA9">
              <w:rPr>
                <w:rFonts w:eastAsia="SimSun"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غورا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76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لمنطقة الترقيم الخاصة بليغنيكا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77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لمنطقة الترقيم الخاصة بأوبول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78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79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80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النفاذ إلى</w:t>
            </w: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خدمات شبك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ات الاتصالات</w:t>
            </w: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 الذكية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81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 xml:space="preserve">لمنطقة الترقيم الخاصة بلوبلين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82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4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4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4"/>
                <w:position w:val="2"/>
                <w:sz w:val="20"/>
                <w:szCs w:val="26"/>
                <w:rtl/>
              </w:rPr>
              <w:t>لمنطقة الترقيم الخاصة بشيلم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83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spacing w:val="-6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>لمنطقة الترقيم الخاصة ببيالا</w:t>
            </w:r>
            <w:r w:rsidRPr="00343CA9">
              <w:rPr>
                <w:rFonts w:eastAsia="SimSun" w:hint="eastAsia"/>
                <w:spacing w:val="-6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spacing w:val="-6"/>
                <w:position w:val="2"/>
                <w:sz w:val="20"/>
                <w:szCs w:val="26"/>
                <w:rtl/>
              </w:rPr>
              <w:t xml:space="preserve">بودلاسكا 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84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="00F8227E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بزاموسك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85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="00F8227E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ببياليستوك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86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 بلومزا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87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keepNext/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="00F8227E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بسووالكي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88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خدمة المهاتفة المتنقلة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89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="00F8227E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بأولسزتين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91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="00F8227E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بسزكزيسين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94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</w:t>
            </w:r>
            <w:r w:rsidR="00F8227E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بكوسزالين</w:t>
            </w:r>
          </w:p>
        </w:tc>
      </w:tr>
      <w:tr w:rsidR="00E774CE" w:rsidRPr="00343CA9" w:rsidTr="004256B2">
        <w:trPr>
          <w:cantSplit/>
          <w:jc w:val="center"/>
        </w:trPr>
        <w:tc>
          <w:tcPr>
            <w:tcW w:w="2268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95 (NDC)</w:t>
            </w:r>
          </w:p>
        </w:tc>
        <w:tc>
          <w:tcPr>
            <w:tcW w:w="992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993" w:type="dxa"/>
          </w:tcPr>
          <w:p w:rsidR="00E774CE" w:rsidRPr="00343CA9" w:rsidRDefault="00E774CE" w:rsidP="004E4574">
            <w:pPr>
              <w:spacing w:before="40" w:after="100" w:line="30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842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</w:p>
        </w:tc>
        <w:tc>
          <w:tcPr>
            <w:tcW w:w="3261" w:type="dxa"/>
          </w:tcPr>
          <w:p w:rsidR="00E774CE" w:rsidRPr="00343CA9" w:rsidRDefault="00E774CE" w:rsidP="004E4574">
            <w:pPr>
              <w:spacing w:before="40" w:after="100" w:line="300" w:lineRule="exact"/>
              <w:jc w:val="left"/>
              <w:rPr>
                <w:rFonts w:eastAsia="SimSun"/>
                <w:position w:val="2"/>
                <w:sz w:val="20"/>
                <w:szCs w:val="26"/>
                <w:highlight w:val="yellow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 xml:space="preserve">الرمز الدليلي 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لمنطقة الترقيم الخاصة بغورزو</w:t>
            </w:r>
            <w:r w:rsidRPr="00343CA9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ويلكوبولسكي </w:t>
            </w:r>
          </w:p>
        </w:tc>
      </w:tr>
    </w:tbl>
    <w:p w:rsidR="007E3DDC" w:rsidRPr="00343CA9" w:rsidRDefault="007E3DDC" w:rsidP="00F56542">
      <w:pPr>
        <w:tabs>
          <w:tab w:val="left" w:pos="526"/>
        </w:tabs>
        <w:spacing w:before="480" w:after="12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ج)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 w:hint="cs"/>
          <w:rtl/>
          <w:lang w:bidi="ar-EG"/>
        </w:rPr>
        <w:t xml:space="preserve">ويمكن الاطلاع على تفاصيل التوزيع </w:t>
      </w:r>
      <w:r w:rsidR="00E64EE0" w:rsidRPr="00343CA9">
        <w:rPr>
          <w:rFonts w:eastAsia="SimSun" w:hint="cs"/>
          <w:rtl/>
          <w:lang w:bidi="ar-EG"/>
        </w:rPr>
        <w:t>في</w:t>
      </w:r>
      <w:r w:rsidRPr="00343CA9">
        <w:rPr>
          <w:rFonts w:eastAsia="SimSun" w:hint="cs"/>
          <w:rtl/>
          <w:lang w:bidi="ar-EG"/>
        </w:rPr>
        <w:t xml:space="preserve"> الموقع التالي: </w:t>
      </w:r>
      <w:hyperlink r:id="rId16" w:history="1">
        <w:bookmarkStart w:id="217" w:name="lt_pId1514"/>
        <w:r w:rsidRPr="00343CA9">
          <w:rPr>
            <w:rStyle w:val="Hyperlink"/>
            <w:rFonts w:eastAsia="SimSun"/>
          </w:rPr>
          <w:t>www.uke.gov.pl/tablice</w:t>
        </w:r>
        <w:bookmarkEnd w:id="217"/>
      </w:hyperlink>
    </w:p>
    <w:p w:rsidR="007E3DDC" w:rsidRPr="00343CA9" w:rsidRDefault="007E3DDC" w:rsidP="004E4574">
      <w:pPr>
        <w:keepNext/>
        <w:tabs>
          <w:tab w:val="left" w:pos="526"/>
        </w:tabs>
        <w:spacing w:after="12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lastRenderedPageBreak/>
        <w:t>د )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 w:hint="cs"/>
          <w:rtl/>
          <w:lang w:bidi="ar-EG"/>
        </w:rPr>
        <w:t>وهناك أيضاً رموز قصيرة من ثلاثة أرقام ل</w:t>
      </w:r>
      <w:r w:rsidRPr="00343CA9">
        <w:rPr>
          <w:rFonts w:eastAsia="SimSun"/>
          <w:rtl/>
          <w:lang w:bidi="ar-EG"/>
        </w:rPr>
        <w:t>نداءات الطوارئ</w:t>
      </w:r>
      <w:r w:rsidRPr="00343CA9">
        <w:rPr>
          <w:rFonts w:eastAsia="SimSun" w:hint="cs"/>
          <w:rtl/>
          <w:lang w:bidi="ar-EG"/>
        </w:rPr>
        <w:t>، وهي:</w:t>
      </w:r>
    </w:p>
    <w:p w:rsidR="007E3DDC" w:rsidRPr="00343CA9" w:rsidRDefault="007E3DDC" w:rsidP="004E4574">
      <w:pPr>
        <w:keepNext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112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 w:hint="cs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رقم الطوارئ الموحد،</w:t>
      </w:r>
    </w:p>
    <w:p w:rsidR="007E3DDC" w:rsidRPr="00343CA9" w:rsidRDefault="007E3DDC" w:rsidP="004E4574">
      <w:pPr>
        <w:keepNext/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984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 w:hint="cs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خدمة الإنقاذ النهري،</w:t>
      </w:r>
    </w:p>
    <w:p w:rsidR="007E3DDC" w:rsidRPr="00343CA9" w:rsidRDefault="007E3DDC" w:rsidP="004E4574">
      <w:pPr>
        <w:keepNext/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985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خدمة الإنقاذ الخاصة الجبلي/البحري،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986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الشرطة البلدية،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987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مراكز إدارة الأزمات،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991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فرقة محطات الطاقة،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992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فرقة الغاز،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rtl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993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فرقة التدفئة،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rtl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994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فرقة الأشغال المائية،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995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الإنذارات المتعلقة بالأطفال،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996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رقم الطوارئ المخصص لمكافحة الإرهاب،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997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الشرطة،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998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فرقة الإطفاء،</w:t>
      </w:r>
    </w:p>
    <w:p w:rsidR="007E3DDC" w:rsidRPr="00343CA9" w:rsidRDefault="007E3DDC" w:rsidP="007E3DDC">
      <w:pPr>
        <w:spacing w:before="0"/>
        <w:rPr>
          <w:rFonts w:eastAsia="SimSun"/>
          <w:i/>
          <w:iCs/>
          <w:rtl/>
          <w:lang w:bidi="ar-EG"/>
        </w:rPr>
      </w:pPr>
      <w:r w:rsidRPr="00343CA9">
        <w:rPr>
          <w:rFonts w:eastAsia="SimSun"/>
          <w:i/>
          <w:iCs/>
          <w:lang w:bidi="ar-EG"/>
        </w:rPr>
        <w:tab/>
        <w:t>999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="007053DA" w:rsidRPr="00343CA9">
        <w:rPr>
          <w:rFonts w:eastAsia="SimSun"/>
          <w:i/>
          <w:iCs/>
          <w:rtl/>
          <w:lang w:bidi="ar-EG"/>
        </w:rPr>
        <w:t>-</w:t>
      </w:r>
      <w:r w:rsidRPr="00343CA9">
        <w:rPr>
          <w:rFonts w:eastAsia="SimSun" w:hint="cs"/>
          <w:i/>
          <w:iCs/>
          <w:rtl/>
          <w:lang w:bidi="ar-EG"/>
        </w:rPr>
        <w:t xml:space="preserve"> الإسعاف.</w:t>
      </w:r>
    </w:p>
    <w:p w:rsidR="007E3DDC" w:rsidRPr="00343CA9" w:rsidRDefault="007E3DDC" w:rsidP="007053DA">
      <w:pPr>
        <w:keepNext/>
        <w:spacing w:before="360"/>
        <w:rPr>
          <w:rFonts w:eastAsia="SimSun"/>
          <w:sz w:val="20"/>
          <w:szCs w:val="28"/>
          <w:rtl/>
          <w:lang w:bidi="ar-EG"/>
        </w:rPr>
      </w:pPr>
      <w:r w:rsidRPr="00343CA9">
        <w:rPr>
          <w:rFonts w:eastAsia="SimSun" w:hint="cs"/>
          <w:sz w:val="20"/>
          <w:szCs w:val="28"/>
          <w:rtl/>
          <w:lang w:bidi="ar-EG"/>
        </w:rPr>
        <w:t>للاتصال:</w:t>
      </w:r>
    </w:p>
    <w:p w:rsidR="007E3DDC" w:rsidRPr="00343CA9" w:rsidRDefault="000A3628" w:rsidP="000A3628">
      <w:pPr>
        <w:pStyle w:val="ContactA1"/>
        <w:spacing w:line="300" w:lineRule="exact"/>
        <w:ind w:left="567"/>
        <w:rPr>
          <w:rtl/>
          <w:lang w:bidi="ar-EG"/>
        </w:rPr>
      </w:pPr>
      <w:r w:rsidRPr="00343CA9">
        <w:rPr>
          <w:lang w:val="en-GB"/>
        </w:rPr>
        <w:t>Mr Przemysław Ołowski</w:t>
      </w:r>
      <w:r w:rsidRPr="00343CA9">
        <w:rPr>
          <w:lang w:val="en-GB"/>
        </w:rPr>
        <w:br/>
        <w:t>Ministry of Digital Affairs</w:t>
      </w:r>
      <w:r w:rsidRPr="00343CA9">
        <w:rPr>
          <w:lang w:val="en-GB"/>
        </w:rPr>
        <w:br/>
        <w:t>Department of Telecommunications</w:t>
      </w:r>
      <w:r w:rsidRPr="00343CA9">
        <w:rPr>
          <w:lang w:val="en-GB"/>
        </w:rPr>
        <w:br/>
        <w:t>Królewska 27</w:t>
      </w:r>
      <w:r w:rsidRPr="00343CA9">
        <w:rPr>
          <w:lang w:val="en-GB"/>
        </w:rPr>
        <w:br/>
        <w:t>00-060 WARSAW</w:t>
      </w:r>
      <w:r w:rsidRPr="00343CA9">
        <w:rPr>
          <w:lang w:val="en-GB"/>
        </w:rPr>
        <w:br/>
        <w:t>Poland</w:t>
      </w:r>
    </w:p>
    <w:p w:rsidR="000A3628" w:rsidRPr="00343CA9" w:rsidRDefault="007E3DDC" w:rsidP="000A3628">
      <w:pPr>
        <w:spacing w:line="300" w:lineRule="exact"/>
        <w:ind w:left="567"/>
        <w:jc w:val="left"/>
        <w:rPr>
          <w:rFonts w:eastAsia="SimSun"/>
          <w:position w:val="4"/>
          <w:lang w:val="en-GB" w:eastAsia="zh-CN"/>
        </w:rPr>
      </w:pPr>
      <w:r w:rsidRPr="00343CA9">
        <w:rPr>
          <w:rFonts w:eastAsia="SimSun" w:hint="cs"/>
          <w:position w:val="4"/>
          <w:rtl/>
          <w:lang w:val="es-ES" w:eastAsia="zh-CN"/>
        </w:rPr>
        <w:t>الهاتف:</w:t>
      </w:r>
      <w:r w:rsidRPr="00343CA9">
        <w:rPr>
          <w:rFonts w:eastAsia="SimSun"/>
          <w:position w:val="4"/>
          <w:lang w:val="es-ES" w:eastAsia="zh-CN"/>
        </w:rPr>
        <w:tab/>
      </w:r>
      <w:r w:rsidR="000A3628" w:rsidRPr="00343CA9">
        <w:rPr>
          <w:rFonts w:eastAsia="SimSun"/>
          <w:position w:val="4"/>
          <w:lang w:val="en-GB" w:eastAsia="zh-CN"/>
        </w:rPr>
        <w:t>+48 22 2455856</w:t>
      </w:r>
      <w:r w:rsidRPr="00343CA9">
        <w:rPr>
          <w:rFonts w:eastAsia="SimSun"/>
          <w:position w:val="4"/>
          <w:lang w:val="es-ES" w:eastAsia="zh-CN"/>
        </w:rPr>
        <w:br/>
      </w:r>
      <w:r w:rsidRPr="00343CA9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343CA9">
        <w:rPr>
          <w:rFonts w:eastAsia="SimSun"/>
          <w:position w:val="4"/>
          <w:lang w:val="es-ES" w:eastAsia="zh-CN"/>
        </w:rPr>
        <w:tab/>
      </w:r>
      <w:r w:rsidR="000A3628" w:rsidRPr="00343CA9">
        <w:rPr>
          <w:rFonts w:eastAsia="SimSun"/>
          <w:position w:val="4"/>
          <w:lang w:val="en-GB" w:eastAsia="zh-CN"/>
        </w:rPr>
        <w:t>przemyslaw.olowski@mc.gov.pl</w:t>
      </w:r>
    </w:p>
    <w:p w:rsidR="004671FB" w:rsidRPr="00343CA9" w:rsidRDefault="004671FB" w:rsidP="000A3628">
      <w:pPr>
        <w:spacing w:line="300" w:lineRule="exact"/>
        <w:ind w:left="567"/>
        <w:jc w:val="left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br w:type="page"/>
      </w:r>
    </w:p>
    <w:p w:rsidR="004671FB" w:rsidRPr="00343CA9" w:rsidRDefault="004671FB" w:rsidP="007053DA">
      <w:pPr>
        <w:pStyle w:val="Heading20"/>
        <w:rPr>
          <w:rtl/>
        </w:rPr>
      </w:pPr>
      <w:bookmarkStart w:id="218" w:name="_Toc482376265"/>
      <w:bookmarkStart w:id="219" w:name="P33"/>
      <w:r w:rsidRPr="00343CA9">
        <w:rPr>
          <w:rFonts w:hint="cs"/>
          <w:rtl/>
        </w:rPr>
        <w:lastRenderedPageBreak/>
        <w:t>تقييد الخدمة</w:t>
      </w:r>
      <w:bookmarkEnd w:id="218"/>
    </w:p>
    <w:bookmarkEnd w:id="219"/>
    <w:p w:rsidR="004671FB" w:rsidRPr="00343CA9" w:rsidRDefault="004671FB" w:rsidP="004671FB">
      <w:pPr>
        <w:jc w:val="center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val="es-ES" w:bidi="ar-EG"/>
        </w:rPr>
        <w:t xml:space="preserve">انظر الموقع: </w:t>
      </w:r>
      <w:hyperlink r:id="rId17" w:history="1">
        <w:r w:rsidRPr="00343CA9">
          <w:rPr>
            <w:rFonts w:eastAsia="SimSun"/>
          </w:rPr>
          <w:t>www.itu.int/pub/T-SP-SR.1-2012</w:t>
        </w:r>
      </w:hyperlink>
    </w:p>
    <w:p w:rsidR="004671FB" w:rsidRPr="00343CA9" w:rsidRDefault="004671FB" w:rsidP="004671FB">
      <w:pPr>
        <w:bidi w:val="0"/>
        <w:rPr>
          <w:rFonts w:eastAsia="SimSun"/>
          <w:lang w:bidi="ar-EG"/>
        </w:rPr>
      </w:pPr>
    </w:p>
    <w:p w:rsidR="004671FB" w:rsidRPr="00343CA9" w:rsidRDefault="004671FB" w:rsidP="004671F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343CA9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343CA9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4671FB" w:rsidRPr="00343CA9" w:rsidRDefault="004671FB" w:rsidP="004671F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343CA9">
        <w:rPr>
          <w:rFonts w:eastAsia="SimSun" w:hint="cs"/>
          <w:b/>
          <w:bCs/>
          <w:rtl/>
          <w:lang w:bidi="ar-EG"/>
        </w:rPr>
        <w:t>سيشيل</w:t>
      </w:r>
      <w:r w:rsidRPr="00343CA9">
        <w:rPr>
          <w:rFonts w:eastAsia="SimSun" w:hint="cs"/>
          <w:b/>
          <w:bCs/>
          <w:rtl/>
          <w:lang w:bidi="ar-EG"/>
        </w:rPr>
        <w:tab/>
      </w:r>
      <w:r w:rsidRPr="00343CA9">
        <w:rPr>
          <w:rFonts w:eastAsia="SimSun"/>
          <w:b/>
          <w:bCs/>
          <w:lang w:bidi="ar-EG"/>
        </w:rPr>
        <w:t>1006</w:t>
      </w:r>
      <w:r w:rsidRPr="00343CA9">
        <w:rPr>
          <w:rFonts w:eastAsia="SimSun" w:hint="cs"/>
          <w:b/>
          <w:bCs/>
          <w:rtl/>
          <w:lang w:bidi="ar-EG"/>
        </w:rPr>
        <w:t xml:space="preserve"> (صفحة </w:t>
      </w:r>
      <w:r w:rsidRPr="00343CA9">
        <w:rPr>
          <w:rFonts w:eastAsia="SimSun"/>
          <w:b/>
          <w:bCs/>
          <w:lang w:bidi="ar-EG"/>
        </w:rPr>
        <w:t>13</w:t>
      </w:r>
      <w:r w:rsidRPr="00343CA9">
        <w:rPr>
          <w:rFonts w:eastAsia="SimSun" w:hint="cs"/>
          <w:b/>
          <w:bCs/>
          <w:rtl/>
          <w:lang w:bidi="ar-EG"/>
        </w:rPr>
        <w:t>)</w:t>
      </w:r>
      <w:r w:rsidRPr="00343CA9">
        <w:rPr>
          <w:rFonts w:eastAsia="SimSun"/>
          <w:b/>
          <w:bCs/>
          <w:rtl/>
          <w:lang w:bidi="ar-EG"/>
        </w:rPr>
        <w:br/>
      </w:r>
      <w:r w:rsidRPr="00343CA9">
        <w:rPr>
          <w:rFonts w:eastAsia="SimSun" w:hint="cs"/>
          <w:b/>
          <w:bCs/>
          <w:rtl/>
          <w:lang w:bidi="ar-EG"/>
        </w:rPr>
        <w:t>سلوفاكيا</w:t>
      </w:r>
      <w:r w:rsidRPr="00343CA9">
        <w:rPr>
          <w:rFonts w:eastAsia="SimSun" w:hint="cs"/>
          <w:b/>
          <w:bCs/>
          <w:rtl/>
          <w:lang w:bidi="ar-EG"/>
        </w:rPr>
        <w:tab/>
      </w:r>
      <w:r w:rsidRPr="00343CA9">
        <w:rPr>
          <w:rFonts w:eastAsia="SimSun"/>
          <w:b/>
          <w:bCs/>
          <w:lang w:bidi="ar-EG"/>
        </w:rPr>
        <w:t>1007</w:t>
      </w:r>
      <w:r w:rsidRPr="00343CA9">
        <w:rPr>
          <w:rFonts w:eastAsia="SimSun" w:hint="cs"/>
          <w:b/>
          <w:bCs/>
          <w:rtl/>
          <w:lang w:bidi="ar-EG"/>
        </w:rPr>
        <w:t xml:space="preserve"> (صفحة </w:t>
      </w:r>
      <w:r w:rsidRPr="00343CA9">
        <w:rPr>
          <w:rFonts w:eastAsia="SimSun"/>
          <w:b/>
          <w:bCs/>
          <w:lang w:bidi="ar-EG"/>
        </w:rPr>
        <w:t>12</w:t>
      </w:r>
      <w:r w:rsidRPr="00343CA9">
        <w:rPr>
          <w:rFonts w:eastAsia="SimSun" w:hint="cs"/>
          <w:b/>
          <w:bCs/>
          <w:rtl/>
          <w:lang w:bidi="ar-EG"/>
        </w:rPr>
        <w:t>)</w:t>
      </w:r>
      <w:r w:rsidRPr="00343CA9">
        <w:rPr>
          <w:rFonts w:eastAsia="SimSun"/>
          <w:b/>
          <w:bCs/>
          <w:rtl/>
          <w:lang w:bidi="ar-EG"/>
        </w:rPr>
        <w:br/>
      </w:r>
      <w:r w:rsidRPr="00343CA9">
        <w:rPr>
          <w:rFonts w:eastAsia="SimSun" w:hint="cs"/>
          <w:b/>
          <w:bCs/>
          <w:rtl/>
          <w:lang w:bidi="ar-EG"/>
        </w:rPr>
        <w:t>تايلاند</w:t>
      </w:r>
      <w:r w:rsidRPr="00343CA9">
        <w:rPr>
          <w:rFonts w:eastAsia="SimSun" w:hint="cs"/>
          <w:b/>
          <w:bCs/>
          <w:rtl/>
          <w:lang w:bidi="ar-EG"/>
        </w:rPr>
        <w:tab/>
      </w:r>
      <w:r w:rsidRPr="00343CA9">
        <w:rPr>
          <w:rFonts w:eastAsia="SimSun"/>
          <w:b/>
          <w:bCs/>
          <w:lang w:bidi="ar-EG"/>
        </w:rPr>
        <w:t>1034</w:t>
      </w:r>
      <w:r w:rsidRPr="00343CA9">
        <w:rPr>
          <w:rFonts w:eastAsia="SimSun" w:hint="cs"/>
          <w:b/>
          <w:bCs/>
          <w:rtl/>
          <w:lang w:bidi="ar-EG"/>
        </w:rPr>
        <w:t xml:space="preserve"> (صفحة </w:t>
      </w:r>
      <w:r w:rsidRPr="00343CA9">
        <w:rPr>
          <w:rFonts w:eastAsia="SimSun"/>
          <w:b/>
          <w:bCs/>
          <w:lang w:bidi="ar-EG"/>
        </w:rPr>
        <w:t>5</w:t>
      </w:r>
      <w:r w:rsidRPr="00343CA9">
        <w:rPr>
          <w:rFonts w:eastAsia="SimSun" w:hint="cs"/>
          <w:b/>
          <w:bCs/>
          <w:rtl/>
          <w:lang w:bidi="ar-EG"/>
        </w:rPr>
        <w:t>)</w:t>
      </w:r>
      <w:r w:rsidRPr="00343CA9">
        <w:rPr>
          <w:rFonts w:eastAsia="SimSun"/>
          <w:b/>
          <w:bCs/>
          <w:rtl/>
          <w:lang w:bidi="ar-EG"/>
        </w:rPr>
        <w:br/>
      </w:r>
      <w:r w:rsidRPr="00343CA9">
        <w:rPr>
          <w:rFonts w:eastAsia="SimSun" w:hint="cs"/>
          <w:b/>
          <w:bCs/>
          <w:rtl/>
          <w:lang w:bidi="ar-EG"/>
        </w:rPr>
        <w:t>سان تومي وبرينسيب‍ي</w:t>
      </w:r>
      <w:r w:rsidRPr="00343CA9">
        <w:rPr>
          <w:rFonts w:eastAsia="SimSun" w:hint="cs"/>
          <w:b/>
          <w:bCs/>
          <w:rtl/>
          <w:lang w:bidi="ar-EG"/>
        </w:rPr>
        <w:tab/>
      </w:r>
      <w:r w:rsidRPr="00343CA9">
        <w:rPr>
          <w:rFonts w:eastAsia="SimSun"/>
          <w:b/>
          <w:bCs/>
          <w:lang w:bidi="ar-EG"/>
        </w:rPr>
        <w:t>1039</w:t>
      </w:r>
      <w:r w:rsidRPr="00343CA9">
        <w:rPr>
          <w:rFonts w:eastAsia="SimSun" w:hint="cs"/>
          <w:b/>
          <w:bCs/>
          <w:rtl/>
          <w:lang w:bidi="ar-EG"/>
        </w:rPr>
        <w:t xml:space="preserve"> (صفحة </w:t>
      </w:r>
      <w:r w:rsidRPr="00343CA9">
        <w:rPr>
          <w:rFonts w:eastAsia="SimSun"/>
          <w:b/>
          <w:bCs/>
          <w:lang w:bidi="ar-EG"/>
        </w:rPr>
        <w:t>14</w:t>
      </w:r>
      <w:r w:rsidRPr="00343CA9">
        <w:rPr>
          <w:rFonts w:eastAsia="SimSun" w:hint="cs"/>
          <w:b/>
          <w:bCs/>
          <w:rtl/>
          <w:lang w:bidi="ar-EG"/>
        </w:rPr>
        <w:t>)</w:t>
      </w:r>
      <w:r w:rsidRPr="00343CA9">
        <w:rPr>
          <w:rFonts w:eastAsia="SimSun"/>
          <w:b/>
          <w:bCs/>
          <w:rtl/>
          <w:lang w:bidi="ar-EG"/>
        </w:rPr>
        <w:br/>
      </w:r>
      <w:r w:rsidRPr="00343CA9">
        <w:rPr>
          <w:rFonts w:eastAsia="SimSun" w:hint="cs"/>
          <w:b/>
          <w:bCs/>
          <w:rtl/>
          <w:lang w:bidi="ar-EG"/>
        </w:rPr>
        <w:t>أوروغواي</w:t>
      </w:r>
      <w:r w:rsidRPr="00343CA9">
        <w:rPr>
          <w:rFonts w:eastAsia="SimSun" w:hint="cs"/>
          <w:b/>
          <w:bCs/>
          <w:rtl/>
          <w:lang w:bidi="ar-EG"/>
        </w:rPr>
        <w:tab/>
      </w:r>
      <w:r w:rsidRPr="00343CA9">
        <w:rPr>
          <w:rFonts w:eastAsia="SimSun"/>
          <w:b/>
          <w:bCs/>
          <w:lang w:bidi="ar-EG"/>
        </w:rPr>
        <w:t>1039</w:t>
      </w:r>
      <w:r w:rsidRPr="00343CA9">
        <w:rPr>
          <w:rFonts w:eastAsia="SimSun" w:hint="cs"/>
          <w:b/>
          <w:bCs/>
          <w:rtl/>
          <w:lang w:bidi="ar-EG"/>
        </w:rPr>
        <w:t xml:space="preserve"> (صفحة </w:t>
      </w:r>
      <w:r w:rsidRPr="00343CA9">
        <w:rPr>
          <w:rFonts w:eastAsia="SimSun"/>
          <w:b/>
          <w:bCs/>
          <w:lang w:bidi="ar-EG"/>
        </w:rPr>
        <w:t>14</w:t>
      </w:r>
      <w:r w:rsidRPr="00343CA9">
        <w:rPr>
          <w:rFonts w:eastAsia="SimSun" w:hint="cs"/>
          <w:b/>
          <w:bCs/>
          <w:rtl/>
          <w:lang w:bidi="ar-EG"/>
        </w:rPr>
        <w:t>)</w:t>
      </w:r>
      <w:r w:rsidRPr="00343CA9">
        <w:rPr>
          <w:rFonts w:eastAsia="SimSun"/>
          <w:b/>
          <w:bCs/>
          <w:rtl/>
          <w:lang w:bidi="ar-EG"/>
        </w:rPr>
        <w:br/>
      </w:r>
      <w:r w:rsidRPr="00343CA9">
        <w:rPr>
          <w:rFonts w:eastAsia="SimSun" w:hint="cs"/>
          <w:b/>
          <w:bCs/>
          <w:rtl/>
          <w:lang w:bidi="ar-EG"/>
        </w:rPr>
        <w:t>هونغ كونغ، الصين</w:t>
      </w:r>
      <w:r w:rsidRPr="00343CA9">
        <w:rPr>
          <w:rFonts w:eastAsia="SimSun"/>
          <w:b/>
          <w:bCs/>
          <w:rtl/>
          <w:lang w:bidi="ar-EG"/>
        </w:rPr>
        <w:tab/>
      </w:r>
      <w:r w:rsidRPr="00343CA9">
        <w:rPr>
          <w:rFonts w:eastAsia="SimSun"/>
          <w:b/>
          <w:bCs/>
          <w:lang w:bidi="ar-EG"/>
        </w:rPr>
        <w:t>1068</w:t>
      </w:r>
      <w:r w:rsidRPr="00343CA9">
        <w:rPr>
          <w:rFonts w:eastAsia="SimSun" w:hint="cs"/>
          <w:b/>
          <w:bCs/>
          <w:rtl/>
          <w:lang w:bidi="ar-EG"/>
        </w:rPr>
        <w:t xml:space="preserve"> (صفحة </w:t>
      </w:r>
      <w:r w:rsidRPr="00343CA9">
        <w:rPr>
          <w:rFonts w:eastAsia="SimSun"/>
          <w:b/>
          <w:bCs/>
          <w:lang w:bidi="ar-EG"/>
        </w:rPr>
        <w:t>4</w:t>
      </w:r>
      <w:r w:rsidRPr="00343CA9">
        <w:rPr>
          <w:rFonts w:eastAsia="SimSun" w:hint="cs"/>
          <w:b/>
          <w:bCs/>
          <w:rtl/>
          <w:lang w:bidi="ar-EG"/>
        </w:rPr>
        <w:t>)</w:t>
      </w:r>
    </w:p>
    <w:p w:rsidR="004671FB" w:rsidRPr="00343CA9" w:rsidRDefault="004671FB" w:rsidP="004671FB">
      <w:pPr>
        <w:bidi w:val="0"/>
        <w:rPr>
          <w:rFonts w:eastAsia="SimSun"/>
        </w:rPr>
      </w:pPr>
    </w:p>
    <w:p w:rsidR="004671FB" w:rsidRPr="00343CA9" w:rsidRDefault="004671FB" w:rsidP="00F56542">
      <w:pPr>
        <w:pStyle w:val="Heading20"/>
        <w:rPr>
          <w:rtl/>
        </w:rPr>
      </w:pPr>
      <w:bookmarkStart w:id="220" w:name="_Toc482376266"/>
      <w:bookmarkStart w:id="221" w:name="P33A"/>
      <w:r w:rsidRPr="00343CA9">
        <w:rPr>
          <w:rFonts w:hint="cs"/>
          <w:rtl/>
        </w:rPr>
        <w:t>إجراءات معاودة النداء</w:t>
      </w:r>
      <w:r w:rsidRPr="00343CA9">
        <w:rPr>
          <w:rtl/>
        </w:rPr>
        <w:br/>
      </w:r>
      <w:r w:rsidRPr="00343CA9">
        <w:rPr>
          <w:rFonts w:hint="cs"/>
          <w:rtl/>
        </w:rPr>
        <w:t xml:space="preserve">وإجراءات النداء البديلة (القرار </w:t>
      </w:r>
      <w:r w:rsidRPr="00343CA9">
        <w:t>21</w:t>
      </w:r>
      <w:r w:rsidRPr="00343CA9">
        <w:rPr>
          <w:rFonts w:hint="cs"/>
          <w:rtl/>
        </w:rPr>
        <w:t xml:space="preserve"> المراجَع في مؤتمر المندوبين المفوضين لعام </w:t>
      </w:r>
      <w:r w:rsidRPr="00343CA9">
        <w:t>2006</w:t>
      </w:r>
      <w:r w:rsidRPr="00343CA9">
        <w:rPr>
          <w:rFonts w:hint="cs"/>
          <w:rtl/>
        </w:rPr>
        <w:t>)</w:t>
      </w:r>
      <w:bookmarkEnd w:id="220"/>
    </w:p>
    <w:bookmarkEnd w:id="221"/>
    <w:p w:rsidR="004671FB" w:rsidRPr="00343CA9" w:rsidRDefault="004671FB" w:rsidP="004671F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انظر الموقع: </w:t>
      </w:r>
      <w:r w:rsidRPr="00343CA9">
        <w:rPr>
          <w:rFonts w:eastAsia="SimSun"/>
        </w:rPr>
        <w:t>www.itu.int/pub/T-SP-PP.RES.21-2011/</w:t>
      </w:r>
    </w:p>
    <w:p w:rsidR="004671FB" w:rsidRPr="00343CA9" w:rsidRDefault="004671FB" w:rsidP="004671FB">
      <w:pPr>
        <w:bidi w:val="0"/>
        <w:rPr>
          <w:rFonts w:eastAsia="SimSun"/>
          <w:lang w:bidi="ar-EG"/>
        </w:rPr>
      </w:pPr>
    </w:p>
    <w:p w:rsidR="004671FB" w:rsidRPr="00343CA9" w:rsidRDefault="004671FB" w:rsidP="00721B5A">
      <w:pPr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br w:type="page"/>
      </w:r>
    </w:p>
    <w:p w:rsidR="00CE21AB" w:rsidRPr="00343CA9" w:rsidRDefault="00CE21AB" w:rsidP="00CE0D8B">
      <w:pPr>
        <w:pStyle w:val="Heading10"/>
        <w:rPr>
          <w:rtl/>
        </w:rPr>
      </w:pPr>
      <w:bookmarkStart w:id="222" w:name="_Toc411249976"/>
      <w:bookmarkStart w:id="223" w:name="_Toc413754223"/>
      <w:bookmarkStart w:id="224" w:name="_Toc414264979"/>
      <w:bookmarkStart w:id="225" w:name="_Toc473649848"/>
      <w:bookmarkStart w:id="226" w:name="_Toc473650265"/>
      <w:bookmarkStart w:id="227" w:name="_Toc477773913"/>
      <w:bookmarkStart w:id="228" w:name="_Toc482376267"/>
      <w:r w:rsidRPr="00343CA9">
        <w:rPr>
          <w:rFonts w:hint="cs"/>
          <w:rtl/>
        </w:rPr>
        <w:lastRenderedPageBreak/>
        <w:t>تعديلات على منشورات الخدمة</w:t>
      </w:r>
      <w:bookmarkEnd w:id="222"/>
      <w:bookmarkEnd w:id="223"/>
      <w:bookmarkEnd w:id="224"/>
      <w:bookmarkEnd w:id="225"/>
      <w:bookmarkEnd w:id="226"/>
      <w:bookmarkEnd w:id="227"/>
      <w:bookmarkEnd w:id="228"/>
    </w:p>
    <w:p w:rsidR="00CE21AB" w:rsidRPr="00343CA9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343CA9" w:rsidTr="002F3760">
        <w:trPr>
          <w:trHeight w:val="41"/>
          <w:jc w:val="center"/>
        </w:trPr>
        <w:tc>
          <w:tcPr>
            <w:tcW w:w="878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43CA9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43CA9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43CA9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343CA9" w:rsidTr="002F3760">
        <w:trPr>
          <w:trHeight w:val="39"/>
          <w:jc w:val="center"/>
        </w:trPr>
        <w:tc>
          <w:tcPr>
            <w:tcW w:w="878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43CA9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43CA9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343CA9" w:rsidTr="002F3760">
        <w:trPr>
          <w:trHeight w:val="39"/>
          <w:jc w:val="center"/>
        </w:trPr>
        <w:tc>
          <w:tcPr>
            <w:tcW w:w="878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43CA9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43CA9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43CA9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343CA9" w:rsidTr="002F3760">
        <w:trPr>
          <w:trHeight w:val="39"/>
          <w:jc w:val="center"/>
        </w:trPr>
        <w:tc>
          <w:tcPr>
            <w:tcW w:w="878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43CA9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343CA9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343CA9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E21AB" w:rsidRPr="00343CA9" w:rsidRDefault="00CE21AB" w:rsidP="00604A14">
      <w:pPr>
        <w:rPr>
          <w:rFonts w:eastAsia="SimSun"/>
        </w:rPr>
      </w:pPr>
    </w:p>
    <w:p w:rsidR="00E51BFE" w:rsidRPr="00343CA9" w:rsidRDefault="00E51BFE" w:rsidP="00E51BFE">
      <w:pPr>
        <w:rPr>
          <w:rFonts w:eastAsia="SimSun"/>
          <w:rtl/>
          <w:lang w:eastAsia="zh-CN" w:bidi="ar-SY"/>
        </w:rPr>
      </w:pPr>
      <w:bookmarkStart w:id="229" w:name="_قائمة_محطات_السفن"/>
      <w:bookmarkEnd w:id="229"/>
    </w:p>
    <w:p w:rsidR="00E51BFE" w:rsidRPr="00343CA9" w:rsidRDefault="00E51BFE" w:rsidP="007053DA">
      <w:pPr>
        <w:pStyle w:val="Heading20"/>
        <w:rPr>
          <w:rtl/>
        </w:rPr>
      </w:pPr>
      <w:bookmarkStart w:id="230" w:name="_الرموز_الدليلية_للشبكة"/>
      <w:bookmarkStart w:id="231" w:name="_Toc477773917"/>
      <w:bookmarkStart w:id="232" w:name="_Toc482376268"/>
      <w:bookmarkEnd w:id="230"/>
      <w:r w:rsidRPr="00343CA9">
        <w:rPr>
          <w:rFonts w:hint="cs"/>
          <w:rtl/>
        </w:rPr>
        <w:t>الرموز الدليلية</w:t>
      </w:r>
      <w:r w:rsidRPr="00343CA9">
        <w:rPr>
          <w:rtl/>
        </w:rPr>
        <w:t xml:space="preserve"> للشبكة المتنقلة </w:t>
      </w:r>
      <w:r w:rsidRPr="00343CA9">
        <w:t>(MNC)</w:t>
      </w:r>
      <w:r w:rsidRPr="00343CA9">
        <w:rPr>
          <w:rtl/>
        </w:rPr>
        <w:t xml:space="preserve"> فيما</w:t>
      </w:r>
      <w:r w:rsidRPr="00343CA9">
        <w:rPr>
          <w:rFonts w:hint="cs"/>
          <w:rtl/>
        </w:rPr>
        <w:t xml:space="preserve"> يتعلق بالخطة الدولية</w:t>
      </w:r>
      <w:r w:rsidRPr="00343CA9">
        <w:rPr>
          <w:rtl/>
        </w:rPr>
        <w:br/>
      </w:r>
      <w:r w:rsidRPr="00343CA9">
        <w:rPr>
          <w:rFonts w:hint="cs"/>
          <w:rtl/>
        </w:rPr>
        <w:t>لتعرف هوية الشبكات العمومية والاشتراكات</w:t>
      </w:r>
      <w:r w:rsidRPr="00343CA9">
        <w:rPr>
          <w:rtl/>
        </w:rPr>
        <w:br/>
      </w:r>
      <w:r w:rsidRPr="00343CA9">
        <w:rPr>
          <w:rFonts w:hint="cs"/>
          <w:rtl/>
        </w:rPr>
        <w:t>(</w:t>
      </w:r>
      <w:r w:rsidR="00AC3A05" w:rsidRPr="00343CA9">
        <w:rPr>
          <w:rFonts w:hint="cs"/>
          <w:rtl/>
        </w:rPr>
        <w:t>وفقاً</w:t>
      </w:r>
      <w:r w:rsidRPr="00343CA9">
        <w:rPr>
          <w:rFonts w:hint="cs"/>
          <w:rtl/>
        </w:rPr>
        <w:t xml:space="preserve"> لتوصية قطاع تقييس الاتصالات </w:t>
      </w:r>
      <w:r w:rsidRPr="00343CA9">
        <w:t>ITU-T E.212</w:t>
      </w:r>
      <w:r w:rsidRPr="00343CA9">
        <w:rPr>
          <w:rFonts w:hint="cs"/>
          <w:rtl/>
        </w:rPr>
        <w:t> </w:t>
      </w:r>
      <w:r w:rsidRPr="00343CA9">
        <w:t>(</w:t>
      </w:r>
      <w:r w:rsidR="002F3760" w:rsidRPr="00343CA9">
        <w:t>2016</w:t>
      </w:r>
      <w:r w:rsidRPr="00343CA9">
        <w:t>/</w:t>
      </w:r>
      <w:r w:rsidR="002F3760" w:rsidRPr="00343CA9">
        <w:t>09</w:t>
      </w:r>
      <w:r w:rsidRPr="00343CA9">
        <w:t>)</w:t>
      </w:r>
      <w:r w:rsidRPr="00343CA9">
        <w:rPr>
          <w:rtl/>
        </w:rPr>
        <w:br/>
      </w:r>
      <w:r w:rsidRPr="00343CA9">
        <w:rPr>
          <w:rFonts w:hint="cs"/>
          <w:rtl/>
        </w:rPr>
        <w:t xml:space="preserve">(الوضع في </w:t>
      </w:r>
      <w:r w:rsidR="002F3760" w:rsidRPr="00343CA9">
        <w:t>1</w:t>
      </w:r>
      <w:r w:rsidRPr="00343CA9">
        <w:rPr>
          <w:rFonts w:hint="cs"/>
          <w:rtl/>
        </w:rPr>
        <w:t xml:space="preserve"> </w:t>
      </w:r>
      <w:r w:rsidR="002F3760" w:rsidRPr="00343CA9">
        <w:rPr>
          <w:rFonts w:hint="cs"/>
          <w:rtl/>
        </w:rPr>
        <w:t xml:space="preserve">نوفمبر </w:t>
      </w:r>
      <w:r w:rsidR="002F3760" w:rsidRPr="00343CA9">
        <w:t>2016</w:t>
      </w:r>
      <w:r w:rsidRPr="00343CA9">
        <w:rPr>
          <w:rFonts w:hint="cs"/>
          <w:rtl/>
        </w:rPr>
        <w:t>)</w:t>
      </w:r>
      <w:bookmarkEnd w:id="231"/>
      <w:bookmarkEnd w:id="232"/>
    </w:p>
    <w:p w:rsidR="00E51BFE" w:rsidRPr="00343CA9" w:rsidRDefault="00E51BFE" w:rsidP="00355540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2F3760" w:rsidRPr="00343CA9">
        <w:rPr>
          <w:rFonts w:eastAsia="SimSun"/>
          <w:lang w:bidi="ar-EG"/>
        </w:rPr>
        <w:t>1111</w:t>
      </w:r>
      <w:r w:rsidRPr="00343CA9">
        <w:rPr>
          <w:rFonts w:eastAsia="SimSun" w:hint="cs"/>
          <w:rtl/>
          <w:lang w:bidi="ar-EG"/>
        </w:rPr>
        <w:t xml:space="preserve"> - </w:t>
      </w:r>
      <w:r w:rsidR="002F3760" w:rsidRPr="00343CA9">
        <w:rPr>
          <w:rFonts w:eastAsia="SimSun"/>
          <w:lang w:bidi="ar-EG"/>
        </w:rPr>
        <w:t>2016</w:t>
      </w:r>
      <w:r w:rsidRPr="00343CA9">
        <w:rPr>
          <w:rFonts w:eastAsia="SimSun"/>
          <w:lang w:bidi="ar-EG"/>
        </w:rPr>
        <w:t>.X</w:t>
      </w:r>
      <w:r w:rsidR="002F3760" w:rsidRPr="00343CA9">
        <w:rPr>
          <w:rFonts w:eastAsia="SimSun"/>
          <w:lang w:bidi="ar-EG"/>
        </w:rPr>
        <w:t>I</w:t>
      </w:r>
      <w:r w:rsidRPr="00343CA9">
        <w:rPr>
          <w:rFonts w:eastAsia="SimSun"/>
          <w:lang w:bidi="ar-EG"/>
        </w:rPr>
        <w:t>.</w:t>
      </w:r>
      <w:r w:rsidR="002F3760" w:rsidRPr="00343CA9">
        <w:rPr>
          <w:rFonts w:eastAsia="SimSun"/>
          <w:lang w:bidi="ar-EG"/>
        </w:rPr>
        <w:t>1</w:t>
      </w:r>
      <w:r w:rsidRPr="00343CA9">
        <w:rPr>
          <w:rFonts w:eastAsia="SimSun" w:hint="cs"/>
          <w:rtl/>
          <w:lang w:bidi="ar-EG"/>
        </w:rPr>
        <w:t>)</w:t>
      </w:r>
      <w:r w:rsidRPr="00343CA9">
        <w:rPr>
          <w:rFonts w:eastAsia="SimSun"/>
          <w:rtl/>
          <w:lang w:bidi="ar-EG"/>
        </w:rPr>
        <w:br/>
      </w:r>
      <w:r w:rsidRPr="00343CA9">
        <w:rPr>
          <w:rFonts w:eastAsia="SimSun" w:hint="cs"/>
          <w:rtl/>
          <w:lang w:bidi="ar-EG"/>
        </w:rPr>
        <w:t xml:space="preserve">(التعديل رقم </w:t>
      </w:r>
      <w:r w:rsidR="00355540" w:rsidRPr="00343CA9">
        <w:rPr>
          <w:rFonts w:eastAsia="SimSun"/>
          <w:lang w:bidi="ar-EG"/>
        </w:rPr>
        <w:t>12</w:t>
      </w:r>
      <w:r w:rsidRPr="00343CA9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663"/>
        <w:gridCol w:w="4729"/>
      </w:tblGrid>
      <w:tr w:rsidR="00E51BFE" w:rsidRPr="00343CA9" w:rsidTr="007053DA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343CA9" w:rsidRDefault="00E51BFE" w:rsidP="00E51BFE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343CA9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343CA9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343CA9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MCC + MNC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343CA9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343CA9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617BD6" w:rsidRPr="00343CA9" w:rsidTr="007053DA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617BD6" w:rsidRPr="00343CA9" w:rsidRDefault="00617BD6" w:rsidP="00617BD6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>كوسوفو</w:t>
            </w:r>
            <w:r w:rsidRPr="00343CA9">
              <w:rPr>
                <w:rFonts w:eastAsia="SimSun"/>
                <w:color w:val="000000"/>
                <w:position w:val="6"/>
                <w:sz w:val="20"/>
                <w:szCs w:val="26"/>
              </w:rPr>
              <w:t>*</w:t>
            </w:r>
            <w:r w:rsidRPr="00343CA9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 </w:t>
            </w:r>
            <w:r w:rsidRPr="00343CA9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617BD6" w:rsidRPr="00343CA9" w:rsidRDefault="00617BD6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617BD6" w:rsidRPr="00343CA9" w:rsidRDefault="00617BD6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617BD6" w:rsidRPr="00343CA9" w:rsidTr="007053DA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617BD6" w:rsidRPr="00343CA9" w:rsidRDefault="00617BD6" w:rsidP="00617BD6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617BD6" w:rsidRPr="00343CA9" w:rsidRDefault="00617BD6" w:rsidP="00617BD6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221 01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617BD6" w:rsidRPr="00343CA9" w:rsidRDefault="00617BD6" w:rsidP="00617BD6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bookmarkStart w:id="233" w:name="lt_pId2016"/>
            <w:r w:rsidRPr="00343CA9">
              <w:rPr>
                <w:rFonts w:eastAsia="SimSun"/>
                <w:sz w:val="20"/>
                <w:szCs w:val="26"/>
              </w:rPr>
              <w:t>Telecom of Kosovo J.S.C.</w:t>
            </w:r>
            <w:bookmarkEnd w:id="233"/>
          </w:p>
        </w:tc>
      </w:tr>
      <w:tr w:rsidR="00617BD6" w:rsidRPr="00343CA9" w:rsidTr="007053DA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617BD6" w:rsidRPr="00343CA9" w:rsidRDefault="00617BD6" w:rsidP="00617BD6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617BD6" w:rsidRPr="00343CA9" w:rsidRDefault="00617BD6" w:rsidP="00617BD6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221 02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617BD6" w:rsidRPr="00343CA9" w:rsidRDefault="00617BD6" w:rsidP="00617BD6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bookmarkStart w:id="234" w:name="lt_pId2018"/>
            <w:r w:rsidRPr="00343CA9">
              <w:rPr>
                <w:rFonts w:eastAsia="SimSun"/>
                <w:sz w:val="20"/>
                <w:szCs w:val="26"/>
              </w:rPr>
              <w:t>IPKO Telecommunications LLC</w:t>
            </w:r>
            <w:bookmarkEnd w:id="234"/>
          </w:p>
        </w:tc>
      </w:tr>
      <w:tr w:rsidR="00617BD6" w:rsidRPr="00343CA9" w:rsidTr="007053DA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617BD6" w:rsidRPr="00343CA9" w:rsidRDefault="00617BD6" w:rsidP="00617BD6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617BD6" w:rsidRPr="00343CA9" w:rsidRDefault="00617BD6" w:rsidP="00617BD6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221 06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617BD6" w:rsidRPr="00343CA9" w:rsidRDefault="00617BD6" w:rsidP="00617BD6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bookmarkStart w:id="235" w:name="lt_pId2020"/>
            <w:r w:rsidRPr="00343CA9">
              <w:rPr>
                <w:rFonts w:eastAsia="SimSun"/>
                <w:sz w:val="20"/>
                <w:szCs w:val="26"/>
              </w:rPr>
              <w:t>Dardafon.Net LLC</w:t>
            </w:r>
            <w:bookmarkEnd w:id="235"/>
          </w:p>
        </w:tc>
      </w:tr>
    </w:tbl>
    <w:p w:rsidR="002F3760" w:rsidRPr="00343CA9" w:rsidRDefault="002F3760" w:rsidP="002F3760">
      <w:pPr>
        <w:spacing w:before="36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_________</w:t>
      </w:r>
    </w:p>
    <w:p w:rsidR="00617BD6" w:rsidRPr="00343CA9" w:rsidRDefault="006B5770" w:rsidP="00617BD6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s-ES_tradnl" w:bidi="ar-EG"/>
        </w:rPr>
      </w:pPr>
      <w:r w:rsidRPr="00343CA9">
        <w:rPr>
          <w:rFonts w:eastAsia="SimSun"/>
          <w:position w:val="6"/>
          <w:sz w:val="18"/>
          <w:szCs w:val="18"/>
        </w:rPr>
        <w:t>*</w:t>
      </w:r>
      <w:r w:rsidR="002F3760" w:rsidRPr="00343CA9">
        <w:rPr>
          <w:rFonts w:eastAsia="SimSun" w:hint="cs"/>
          <w:sz w:val="18"/>
          <w:szCs w:val="24"/>
          <w:rtl/>
          <w:lang w:bidi="ar-EG"/>
        </w:rPr>
        <w:tab/>
      </w:r>
      <w:r w:rsidR="00617BD6" w:rsidRPr="00343CA9">
        <w:rPr>
          <w:rFonts w:eastAsia="SimSun" w:hint="cs"/>
          <w:sz w:val="20"/>
          <w:szCs w:val="26"/>
          <w:rtl/>
          <w:lang w:eastAsia="zh-CN" w:bidi="ar-EG"/>
        </w:rPr>
        <w:t xml:space="preserve">لا تخل هذه التسمية بالمواقف بشأن الوضع وتتماشى مع القرار </w:t>
      </w:r>
      <w:r w:rsidR="00617BD6" w:rsidRPr="00343CA9">
        <w:rPr>
          <w:rFonts w:eastAsia="SimSun"/>
          <w:sz w:val="20"/>
          <w:szCs w:val="26"/>
          <w:lang w:eastAsia="zh-CN" w:bidi="ar-EG"/>
        </w:rPr>
        <w:t>1244</w:t>
      </w:r>
      <w:r w:rsidR="00617BD6" w:rsidRPr="00343CA9">
        <w:rPr>
          <w:rFonts w:eastAsia="SimSun" w:hint="cs"/>
          <w:sz w:val="20"/>
          <w:szCs w:val="26"/>
          <w:rtl/>
          <w:lang w:eastAsia="zh-CN" w:bidi="ar-EG"/>
        </w:rPr>
        <w:t xml:space="preserve"> الصادر عن مجلس الأمن للأمم المتحدة ورأي محكمة العدل الدولية حول إعلان استقلال كوسوفو.</w:t>
      </w:r>
    </w:p>
    <w:p w:rsidR="002F3760" w:rsidRPr="00343CA9" w:rsidRDefault="002F3760" w:rsidP="002F3760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val="fr-CH" w:bidi="ar-EG"/>
        </w:rPr>
      </w:pPr>
    </w:p>
    <w:p w:rsidR="0066775D" w:rsidRPr="00343CA9" w:rsidRDefault="0066775D" w:rsidP="002F3760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val="fr-CH" w:bidi="ar-EG"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8"/>
        <w:gridCol w:w="1505"/>
        <w:gridCol w:w="4966"/>
      </w:tblGrid>
      <w:tr w:rsidR="0066775D" w:rsidRPr="00343CA9" w:rsidTr="007053DA">
        <w:trPr>
          <w:trHeight w:val="260"/>
        </w:trPr>
        <w:tc>
          <w:tcPr>
            <w:tcW w:w="296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0A5F06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bookmarkStart w:id="236" w:name="lt_pId2023"/>
            <w:r w:rsidRPr="00343CA9">
              <w:rPr>
                <w:rFonts w:eastAsia="SimSun"/>
                <w:sz w:val="20"/>
                <w:szCs w:val="26"/>
                <w:rtl/>
                <w:lang w:eastAsia="zh-CN"/>
              </w:rPr>
              <w:t>إسبانيا</w:t>
            </w:r>
            <w:r w:rsidR="0066775D" w:rsidRPr="00343CA9">
              <w:rPr>
                <w:rFonts w:eastAsia="SimSun" w:hint="cs"/>
                <w:b/>
                <w:color w:val="000000"/>
                <w:sz w:val="20"/>
                <w:szCs w:val="26"/>
                <w:rtl/>
              </w:rPr>
              <w:t xml:space="preserve"> </w:t>
            </w:r>
            <w:r w:rsidR="0066775D" w:rsidRPr="00343CA9">
              <w:rPr>
                <w:rFonts w:eastAsia="SimSun"/>
                <w:b/>
                <w:color w:val="000000"/>
                <w:sz w:val="20"/>
                <w:szCs w:val="26"/>
                <w:lang w:val="es-ES"/>
              </w:rPr>
              <w:t>SUP</w:t>
            </w:r>
            <w:bookmarkEnd w:id="236"/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"/>
              </w:rPr>
            </w:pP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"/>
              </w:rPr>
            </w:pPr>
          </w:p>
        </w:tc>
      </w:tr>
      <w:tr w:rsidR="0066775D" w:rsidRPr="00C312AC" w:rsidTr="007053DA">
        <w:trPr>
          <w:trHeight w:val="260"/>
        </w:trPr>
        <w:tc>
          <w:tcPr>
            <w:tcW w:w="296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"/>
              </w:rPr>
            </w:pP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75D" w:rsidRPr="00343CA9" w:rsidRDefault="0066775D" w:rsidP="00F8227E">
            <w:pPr>
              <w:spacing w:before="0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343CA9">
              <w:rPr>
                <w:rFonts w:eastAsia="SimSun"/>
                <w:color w:val="000000"/>
                <w:sz w:val="20"/>
                <w:szCs w:val="26"/>
                <w:lang w:val="es-ES"/>
              </w:rPr>
              <w:t>214 10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_tradnl"/>
              </w:rPr>
            </w:pPr>
            <w:bookmarkStart w:id="237" w:name="lt_pId2025"/>
            <w:r w:rsidRPr="00343CA9">
              <w:rPr>
                <w:rFonts w:eastAsia="SimSun"/>
                <w:color w:val="000000"/>
                <w:sz w:val="20"/>
                <w:szCs w:val="26"/>
                <w:lang w:val="es-ES_tradnl"/>
              </w:rPr>
              <w:t>Operadora de Telecomunicaciones Opera SL</w:t>
            </w:r>
            <w:bookmarkEnd w:id="237"/>
          </w:p>
        </w:tc>
      </w:tr>
      <w:tr w:rsidR="0066775D" w:rsidRPr="00343CA9" w:rsidTr="007053DA">
        <w:trPr>
          <w:trHeight w:val="260"/>
        </w:trPr>
        <w:tc>
          <w:tcPr>
            <w:tcW w:w="296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75D" w:rsidRPr="00343CA9" w:rsidRDefault="0066775D" w:rsidP="00F8227E">
            <w:pPr>
              <w:spacing w:before="0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343CA9">
              <w:rPr>
                <w:rFonts w:eastAsia="SimSun"/>
                <w:color w:val="000000"/>
                <w:sz w:val="20"/>
                <w:szCs w:val="26"/>
                <w:lang w:val="es-ES"/>
              </w:rPr>
              <w:t>214 11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bookmarkStart w:id="238" w:name="lt_pId2027"/>
            <w:r w:rsidRPr="00343CA9">
              <w:rPr>
                <w:rFonts w:eastAsia="SimSun"/>
                <w:color w:val="000000"/>
                <w:sz w:val="20"/>
                <w:szCs w:val="26"/>
                <w:lang w:val="es-ES"/>
              </w:rPr>
              <w:t>France Telecom España, SA</w:t>
            </w:r>
            <w:bookmarkEnd w:id="238"/>
          </w:p>
        </w:tc>
      </w:tr>
      <w:tr w:rsidR="0066775D" w:rsidRPr="00C312AC" w:rsidTr="007053DA">
        <w:trPr>
          <w:trHeight w:val="260"/>
        </w:trPr>
        <w:tc>
          <w:tcPr>
            <w:tcW w:w="296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"/>
              </w:rPr>
            </w:pP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75D" w:rsidRPr="00343CA9" w:rsidRDefault="0066775D" w:rsidP="00F8227E">
            <w:pPr>
              <w:spacing w:before="0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343CA9">
              <w:rPr>
                <w:rFonts w:eastAsia="SimSun"/>
                <w:color w:val="000000"/>
                <w:sz w:val="20"/>
                <w:szCs w:val="26"/>
                <w:lang w:val="es-ES"/>
              </w:rPr>
              <w:t>214 12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_tradnl"/>
              </w:rPr>
            </w:pPr>
            <w:bookmarkStart w:id="239" w:name="lt_pId2029"/>
            <w:r w:rsidRPr="00343CA9">
              <w:rPr>
                <w:rFonts w:eastAsia="SimSun"/>
                <w:color w:val="000000"/>
                <w:sz w:val="20"/>
                <w:szCs w:val="26"/>
                <w:lang w:val="es-ES_tradnl"/>
              </w:rPr>
              <w:t>Contacta Servicios Avanzados de Telecomunicaciones SL</w:t>
            </w:r>
            <w:bookmarkEnd w:id="239"/>
          </w:p>
        </w:tc>
      </w:tr>
      <w:tr w:rsidR="0066775D" w:rsidRPr="00C312AC" w:rsidTr="007053DA">
        <w:trPr>
          <w:trHeight w:val="260"/>
        </w:trPr>
        <w:tc>
          <w:tcPr>
            <w:tcW w:w="296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75D" w:rsidRPr="00343CA9" w:rsidRDefault="0066775D" w:rsidP="00F8227E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color w:val="000000"/>
                <w:sz w:val="20"/>
                <w:szCs w:val="26"/>
              </w:rPr>
              <w:t>214 13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_tradnl"/>
              </w:rPr>
            </w:pPr>
            <w:bookmarkStart w:id="240" w:name="lt_pId2031"/>
            <w:r w:rsidRPr="00343CA9">
              <w:rPr>
                <w:rFonts w:eastAsia="SimSun"/>
                <w:color w:val="000000"/>
                <w:sz w:val="20"/>
                <w:szCs w:val="26"/>
                <w:lang w:val="es-ES_tradnl"/>
              </w:rPr>
              <w:t>Incotel Ingeniera y Consultaria SL</w:t>
            </w:r>
            <w:bookmarkEnd w:id="240"/>
          </w:p>
        </w:tc>
      </w:tr>
      <w:tr w:rsidR="0066775D" w:rsidRPr="00343CA9" w:rsidTr="007053DA">
        <w:trPr>
          <w:trHeight w:val="260"/>
        </w:trPr>
        <w:tc>
          <w:tcPr>
            <w:tcW w:w="296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75D" w:rsidRPr="00343CA9" w:rsidRDefault="0066775D" w:rsidP="00F8227E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color w:val="000000"/>
                <w:sz w:val="20"/>
                <w:szCs w:val="26"/>
              </w:rPr>
              <w:t>214 14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bookmarkStart w:id="241" w:name="lt_pId2033"/>
            <w:r w:rsidRPr="00343CA9">
              <w:rPr>
                <w:rFonts w:eastAsia="SimSun"/>
                <w:color w:val="000000"/>
                <w:sz w:val="20"/>
                <w:szCs w:val="26"/>
              </w:rPr>
              <w:t>Incotel Servicioz Avanzados SL</w:t>
            </w:r>
            <w:bookmarkEnd w:id="241"/>
          </w:p>
        </w:tc>
      </w:tr>
      <w:tr w:rsidR="0066775D" w:rsidRPr="00C312AC" w:rsidTr="007053DA">
        <w:trPr>
          <w:trHeight w:val="260"/>
        </w:trPr>
        <w:tc>
          <w:tcPr>
            <w:tcW w:w="296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75D" w:rsidRPr="00343CA9" w:rsidRDefault="0066775D" w:rsidP="00F8227E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color w:val="000000"/>
                <w:sz w:val="20"/>
                <w:szCs w:val="26"/>
              </w:rPr>
              <w:t>214 15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_tradnl"/>
              </w:rPr>
            </w:pPr>
            <w:bookmarkStart w:id="242" w:name="lt_pId2035"/>
            <w:r w:rsidRPr="00343CA9">
              <w:rPr>
                <w:rFonts w:eastAsia="SimSun"/>
                <w:color w:val="000000"/>
                <w:sz w:val="20"/>
                <w:szCs w:val="26"/>
                <w:lang w:val="es-ES_tradnl"/>
              </w:rPr>
              <w:t>BT España Compañia de Servicios Globales de Telecomunicaciones, SAU</w:t>
            </w:r>
            <w:bookmarkEnd w:id="242"/>
          </w:p>
        </w:tc>
      </w:tr>
      <w:tr w:rsidR="0066775D" w:rsidRPr="00343CA9" w:rsidTr="007053DA">
        <w:trPr>
          <w:trHeight w:val="260"/>
        </w:trPr>
        <w:tc>
          <w:tcPr>
            <w:tcW w:w="296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  <w:lang w:val="es-ES_tradnl"/>
              </w:rPr>
            </w:pP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75D" w:rsidRPr="00343CA9" w:rsidRDefault="0066775D" w:rsidP="00F8227E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color w:val="000000"/>
                <w:sz w:val="20"/>
                <w:szCs w:val="26"/>
              </w:rPr>
              <w:t>214 20</w:t>
            </w:r>
          </w:p>
        </w:tc>
        <w:tc>
          <w:tcPr>
            <w:tcW w:w="467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75D" w:rsidRPr="00343CA9" w:rsidRDefault="0066775D" w:rsidP="00F8227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bookmarkStart w:id="243" w:name="lt_pId2037"/>
            <w:r w:rsidRPr="00343CA9">
              <w:rPr>
                <w:rFonts w:eastAsia="SimSun"/>
                <w:color w:val="000000"/>
                <w:sz w:val="20"/>
                <w:szCs w:val="26"/>
              </w:rPr>
              <w:t>Fonyou Telecom, SL</w:t>
            </w:r>
            <w:bookmarkEnd w:id="243"/>
          </w:p>
        </w:tc>
      </w:tr>
    </w:tbl>
    <w:p w:rsidR="00FE458F" w:rsidRPr="00343CA9" w:rsidRDefault="00FE458F" w:rsidP="002F3760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val="fr-CH" w:bidi="ar-EG"/>
        </w:rPr>
      </w:pPr>
      <w:r w:rsidRPr="00343CA9">
        <w:rPr>
          <w:rFonts w:eastAsia="SimSun"/>
          <w:sz w:val="18"/>
          <w:szCs w:val="24"/>
          <w:rtl/>
          <w:lang w:val="fr-CH" w:bidi="ar-EG"/>
        </w:rPr>
        <w:br w:type="page"/>
      </w:r>
    </w:p>
    <w:p w:rsidR="00052034" w:rsidRPr="00343CA9" w:rsidRDefault="00052034" w:rsidP="001C5A25">
      <w:pPr>
        <w:tabs>
          <w:tab w:val="left" w:pos="3686"/>
        </w:tabs>
        <w:spacing w:before="0" w:line="120" w:lineRule="auto"/>
        <w:jc w:val="left"/>
        <w:rPr>
          <w:rFonts w:eastAsia="SimSun"/>
          <w:bCs/>
          <w:iCs/>
          <w:sz w:val="2"/>
          <w:szCs w:val="10"/>
          <w:rtl/>
          <w:lang w:val="en-GB"/>
        </w:rPr>
      </w:pPr>
    </w:p>
    <w:p w:rsidR="00052034" w:rsidRPr="00343CA9" w:rsidRDefault="00052034" w:rsidP="007053DA">
      <w:pPr>
        <w:pStyle w:val="Heading20"/>
        <w:rPr>
          <w:rtl/>
        </w:rPr>
      </w:pPr>
      <w:bookmarkStart w:id="244" w:name="_قائمة_بالرموز_الدليلية_1"/>
      <w:bookmarkStart w:id="245" w:name="_Toc477773918"/>
      <w:bookmarkStart w:id="246" w:name="_Toc482376269"/>
      <w:bookmarkEnd w:id="244"/>
      <w:r w:rsidRPr="00343CA9">
        <w:rPr>
          <w:rFonts w:hint="cs"/>
          <w:rtl/>
        </w:rPr>
        <w:t xml:space="preserve">قائمة بالرموز الدليلية لمناطق/شبكات التشوير </w:t>
      </w:r>
      <w:r w:rsidRPr="00343CA9">
        <w:t>(SANC)</w:t>
      </w:r>
      <w:r w:rsidRPr="00343CA9">
        <w:rPr>
          <w:rtl/>
        </w:rPr>
        <w:br/>
      </w:r>
      <w:r w:rsidRPr="00343CA9">
        <w:rPr>
          <w:rFonts w:hint="cs"/>
          <w:rtl/>
        </w:rPr>
        <w:t xml:space="preserve">(تكملة للتوصية </w:t>
      </w:r>
      <w:r w:rsidRPr="00343CA9">
        <w:t>ITU-T Q.708</w:t>
      </w:r>
      <w:r w:rsidRPr="00343CA9">
        <w:rPr>
          <w:rFonts w:hint="cs"/>
          <w:rtl/>
        </w:rPr>
        <w:t xml:space="preserve"> </w:t>
      </w:r>
      <w:r w:rsidRPr="00343CA9">
        <w:t>(1999/03)</w:t>
      </w:r>
      <w:r w:rsidRPr="00343CA9">
        <w:rPr>
          <w:rFonts w:hint="cs"/>
          <w:rtl/>
        </w:rPr>
        <w:t>)</w:t>
      </w:r>
      <w:r w:rsidRPr="00343CA9">
        <w:rPr>
          <w:rtl/>
        </w:rPr>
        <w:br/>
      </w:r>
      <w:r w:rsidRPr="00343CA9">
        <w:rPr>
          <w:rFonts w:hint="cs"/>
          <w:rtl/>
        </w:rPr>
        <w:t xml:space="preserve">(الوضع في </w:t>
      </w:r>
      <w:r w:rsidRPr="00343CA9">
        <w:t>15</w:t>
      </w:r>
      <w:r w:rsidRPr="00343CA9">
        <w:rPr>
          <w:rFonts w:hint="cs"/>
          <w:rtl/>
        </w:rPr>
        <w:t xml:space="preserve"> ديسمبر </w:t>
      </w:r>
      <w:r w:rsidRPr="00343CA9">
        <w:t>2014</w:t>
      </w:r>
      <w:r w:rsidRPr="00343CA9">
        <w:rPr>
          <w:rFonts w:hint="cs"/>
          <w:rtl/>
        </w:rPr>
        <w:t>)</w:t>
      </w:r>
      <w:bookmarkEnd w:id="245"/>
      <w:bookmarkEnd w:id="246"/>
    </w:p>
    <w:p w:rsidR="00052034" w:rsidRPr="00343CA9" w:rsidRDefault="00052034" w:rsidP="00052034">
      <w:pPr>
        <w:jc w:val="center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43CA9">
        <w:rPr>
          <w:rFonts w:eastAsia="SimSun"/>
          <w:lang w:bidi="ar-EG"/>
        </w:rPr>
        <w:t>1066</w:t>
      </w:r>
      <w:r w:rsidRPr="00343CA9">
        <w:rPr>
          <w:rFonts w:eastAsia="SimSun" w:hint="cs"/>
          <w:rtl/>
          <w:lang w:bidi="ar-EG"/>
        </w:rPr>
        <w:t xml:space="preserve"> </w:t>
      </w:r>
      <w:r w:rsidRPr="00343CA9">
        <w:rPr>
          <w:rFonts w:eastAsia="SimSun"/>
          <w:rtl/>
          <w:lang w:bidi="ar-EG"/>
        </w:rPr>
        <w:t>–</w:t>
      </w:r>
      <w:r w:rsidRPr="00343CA9">
        <w:rPr>
          <w:rFonts w:eastAsia="SimSun" w:hint="cs"/>
          <w:rtl/>
          <w:lang w:bidi="ar-EG"/>
        </w:rPr>
        <w:t xml:space="preserve"> </w:t>
      </w:r>
      <w:r w:rsidRPr="00343CA9">
        <w:rPr>
          <w:rFonts w:eastAsia="SimSun"/>
          <w:lang w:bidi="ar-EG"/>
        </w:rPr>
        <w:t>2014.XII.15</w:t>
      </w:r>
      <w:r w:rsidRPr="00343CA9">
        <w:rPr>
          <w:rFonts w:eastAsia="SimSun" w:hint="cs"/>
          <w:rtl/>
          <w:lang w:bidi="ar-EG"/>
        </w:rPr>
        <w:t>)</w:t>
      </w:r>
      <w:r w:rsidRPr="00343CA9">
        <w:rPr>
          <w:rFonts w:eastAsia="SimSun"/>
          <w:rtl/>
          <w:lang w:bidi="ar-EG"/>
        </w:rPr>
        <w:br/>
      </w:r>
      <w:r w:rsidRPr="00343CA9">
        <w:rPr>
          <w:rFonts w:eastAsia="SimSun" w:hint="cs"/>
          <w:rtl/>
          <w:lang w:bidi="ar-EG"/>
        </w:rPr>
        <w:t xml:space="preserve">(التعديل رقم </w:t>
      </w:r>
      <w:r w:rsidR="008146AD" w:rsidRPr="00343CA9">
        <w:rPr>
          <w:rFonts w:eastAsia="SimSun"/>
          <w:lang w:bidi="ar-EG"/>
        </w:rPr>
        <w:t>25</w:t>
      </w:r>
      <w:r w:rsidRPr="00343CA9">
        <w:rPr>
          <w:rFonts w:eastAsia="SimSun" w:hint="cs"/>
          <w:rtl/>
          <w:lang w:bidi="ar-EG"/>
        </w:rPr>
        <w:t>)</w:t>
      </w:r>
    </w:p>
    <w:p w:rsidR="00052034" w:rsidRPr="00343CA9" w:rsidRDefault="00052034" w:rsidP="00052034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40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2034" w:rsidRPr="00343CA9" w:rsidTr="000125E1">
        <w:trPr>
          <w:jc w:val="center"/>
        </w:trPr>
        <w:tc>
          <w:tcPr>
            <w:tcW w:w="5000" w:type="pct"/>
          </w:tcPr>
          <w:p w:rsidR="00052034" w:rsidRPr="00343CA9" w:rsidRDefault="00052034" w:rsidP="001C5A25">
            <w:pPr>
              <w:tabs>
                <w:tab w:val="left" w:pos="1701"/>
              </w:tabs>
              <w:spacing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الترتيب العددي</w:t>
            </w:r>
            <w:r w:rsidRPr="00343CA9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343CA9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</w:tr>
      <w:tr w:rsidR="00052034" w:rsidRPr="00343CA9" w:rsidTr="000125E1">
        <w:trPr>
          <w:jc w:val="center"/>
        </w:trPr>
        <w:tc>
          <w:tcPr>
            <w:tcW w:w="5000" w:type="pct"/>
          </w:tcPr>
          <w:p w:rsidR="00052034" w:rsidRPr="00343CA9" w:rsidRDefault="00052034" w:rsidP="00E64EE0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343CA9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 w:rsidR="008932D8" w:rsidRPr="00343CA9">
              <w:rPr>
                <w:rFonts w:eastAsia="SimSun"/>
                <w:bCs/>
                <w:sz w:val="20"/>
                <w:szCs w:val="26"/>
                <w:lang w:val="fr-FR" w:bidi="ar-EG"/>
              </w:rPr>
              <w:t>6-183</w:t>
            </w:r>
            <w:r w:rsidRPr="00343CA9">
              <w:rPr>
                <w:rFonts w:eastAsia="SimSun"/>
                <w:sz w:val="20"/>
                <w:szCs w:val="26"/>
                <w:lang w:bidi="ar-EG"/>
              </w:rPr>
              <w:tab/>
            </w:r>
            <w:r w:rsidR="00E64EE0" w:rsidRPr="00343CA9">
              <w:rPr>
                <w:rFonts w:eastAsia="SimSun" w:hint="cs"/>
                <w:sz w:val="20"/>
                <w:szCs w:val="26"/>
                <w:rtl/>
              </w:rPr>
              <w:t>جمهورية مالي</w:t>
            </w:r>
          </w:p>
          <w:p w:rsidR="008932D8" w:rsidRPr="00343CA9" w:rsidRDefault="008932D8" w:rsidP="008932D8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343CA9">
              <w:rPr>
                <w:rFonts w:eastAsia="SimSun"/>
                <w:sz w:val="20"/>
                <w:szCs w:val="26"/>
                <w:lang w:bidi="ar-SY"/>
              </w:rPr>
              <w:tab/>
            </w:r>
            <w:r w:rsidRPr="00343CA9">
              <w:rPr>
                <w:rFonts w:eastAsia="SimSun"/>
                <w:bCs/>
                <w:sz w:val="20"/>
                <w:szCs w:val="26"/>
                <w:lang w:val="fr-FR" w:bidi="ar-SY"/>
              </w:rPr>
              <w:t>7-213</w:t>
            </w:r>
            <w:r w:rsidRPr="00343CA9">
              <w:rPr>
                <w:rFonts w:eastAsia="SimSun"/>
                <w:sz w:val="20"/>
                <w:szCs w:val="26"/>
                <w:lang w:eastAsia="zh-CN" w:bidi="ar-EG"/>
              </w:rPr>
              <w:tab/>
            </w:r>
            <w:r w:rsidRPr="00343CA9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>كوسوفو</w:t>
            </w:r>
            <w:r w:rsidR="007E01F0" w:rsidRPr="00343CA9">
              <w:rPr>
                <w:rFonts w:eastAsia="SimSun"/>
                <w:color w:val="000000"/>
                <w:position w:val="6"/>
                <w:sz w:val="18"/>
                <w:szCs w:val="24"/>
              </w:rPr>
              <w:t>*</w:t>
            </w:r>
          </w:p>
        </w:tc>
      </w:tr>
      <w:tr w:rsidR="00052034" w:rsidRPr="00343CA9" w:rsidTr="000125E1">
        <w:trPr>
          <w:jc w:val="center"/>
        </w:trPr>
        <w:tc>
          <w:tcPr>
            <w:tcW w:w="5000" w:type="pct"/>
          </w:tcPr>
          <w:p w:rsidR="00052034" w:rsidRPr="00343CA9" w:rsidRDefault="00052034" w:rsidP="00052034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</w:tr>
      <w:tr w:rsidR="00052034" w:rsidRPr="00343CA9" w:rsidTr="000125E1">
        <w:trPr>
          <w:jc w:val="center"/>
        </w:trPr>
        <w:tc>
          <w:tcPr>
            <w:tcW w:w="5000" w:type="pct"/>
          </w:tcPr>
          <w:p w:rsidR="00052034" w:rsidRPr="00343CA9" w:rsidRDefault="00052034" w:rsidP="00052034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الترتيب الهجائي</w:t>
            </w:r>
            <w:r w:rsidRPr="00343CA9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343CA9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</w:tr>
      <w:tr w:rsidR="00052034" w:rsidRPr="00343CA9" w:rsidTr="000125E1">
        <w:trPr>
          <w:jc w:val="center"/>
        </w:trPr>
        <w:tc>
          <w:tcPr>
            <w:tcW w:w="5000" w:type="pct"/>
          </w:tcPr>
          <w:p w:rsidR="00052034" w:rsidRPr="00343CA9" w:rsidRDefault="00052034" w:rsidP="00FD17C1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color w:val="000000"/>
                <w:position w:val="6"/>
                <w:sz w:val="18"/>
                <w:szCs w:val="24"/>
              </w:rPr>
            </w:pPr>
            <w:r w:rsidRPr="00343CA9">
              <w:rPr>
                <w:rFonts w:eastAsia="SimSun" w:hint="cs"/>
                <w:sz w:val="20"/>
                <w:szCs w:val="26"/>
                <w:rtl/>
                <w:lang w:bidi="ar-EG"/>
              </w:rPr>
              <w:tab/>
            </w:r>
            <w:r w:rsidR="00FD17C1" w:rsidRPr="00343CA9">
              <w:rPr>
                <w:rFonts w:eastAsia="SimSun"/>
                <w:bCs/>
                <w:sz w:val="20"/>
                <w:szCs w:val="26"/>
                <w:lang w:val="fr-FR" w:bidi="ar-EG"/>
              </w:rPr>
              <w:t>7-213</w:t>
            </w:r>
            <w:r w:rsidRPr="00343CA9">
              <w:rPr>
                <w:rFonts w:eastAsia="SimSun"/>
                <w:sz w:val="20"/>
                <w:szCs w:val="26"/>
                <w:lang w:bidi="ar-EG"/>
              </w:rPr>
              <w:tab/>
            </w:r>
            <w:r w:rsidR="00FD17C1" w:rsidRPr="00343CA9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>كوسوفو</w:t>
            </w:r>
            <w:r w:rsidR="00FD17C1" w:rsidRPr="00343CA9">
              <w:rPr>
                <w:rFonts w:eastAsia="SimSun"/>
                <w:color w:val="000000"/>
                <w:position w:val="6"/>
                <w:sz w:val="18"/>
                <w:szCs w:val="24"/>
              </w:rPr>
              <w:t>*</w:t>
            </w:r>
          </w:p>
          <w:p w:rsidR="00FD17C1" w:rsidRPr="00343CA9" w:rsidRDefault="00FD17C1" w:rsidP="00E64EE0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/>
                <w:sz w:val="20"/>
                <w:szCs w:val="26"/>
                <w:lang w:bidi="ar-EG"/>
              </w:rPr>
              <w:tab/>
            </w:r>
            <w:r w:rsidRPr="00343CA9">
              <w:rPr>
                <w:rFonts w:eastAsia="SimSun"/>
                <w:bCs/>
                <w:sz w:val="20"/>
                <w:szCs w:val="26"/>
                <w:lang w:val="fr-FR" w:bidi="ar-EG"/>
              </w:rPr>
              <w:t>6-183</w:t>
            </w:r>
            <w:r w:rsidRPr="00343CA9">
              <w:rPr>
                <w:rFonts w:eastAsia="SimSun"/>
                <w:bCs/>
                <w:sz w:val="20"/>
                <w:szCs w:val="26"/>
                <w:lang w:val="fr-FR" w:bidi="ar-EG"/>
              </w:rPr>
              <w:tab/>
            </w:r>
            <w:r w:rsidR="00E64EE0" w:rsidRPr="00343CA9">
              <w:rPr>
                <w:rFonts w:eastAsia="SimSun" w:hint="cs"/>
                <w:sz w:val="20"/>
                <w:szCs w:val="26"/>
                <w:rtl/>
              </w:rPr>
              <w:t>جمهورية مالي</w:t>
            </w:r>
          </w:p>
        </w:tc>
      </w:tr>
    </w:tbl>
    <w:p w:rsidR="00052034" w:rsidRPr="00343CA9" w:rsidRDefault="00052034" w:rsidP="00052034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_________</w:t>
      </w:r>
    </w:p>
    <w:p w:rsidR="00052034" w:rsidRPr="00343CA9" w:rsidRDefault="006B5770" w:rsidP="007053DA">
      <w:pPr>
        <w:tabs>
          <w:tab w:val="left" w:pos="283"/>
        </w:tabs>
        <w:spacing w:line="168" w:lineRule="auto"/>
        <w:ind w:left="283" w:hanging="283"/>
        <w:jc w:val="left"/>
        <w:rPr>
          <w:rFonts w:eastAsia="SimSun"/>
          <w:sz w:val="18"/>
          <w:szCs w:val="24"/>
          <w:lang w:val="fr-CH" w:bidi="ar-EG"/>
        </w:rPr>
      </w:pPr>
      <w:r w:rsidRPr="00343CA9">
        <w:rPr>
          <w:rFonts w:eastAsia="SimSun"/>
          <w:position w:val="6"/>
          <w:sz w:val="18"/>
          <w:szCs w:val="18"/>
        </w:rPr>
        <w:t>*</w:t>
      </w:r>
      <w:r w:rsidR="008932D8" w:rsidRPr="00343CA9">
        <w:rPr>
          <w:rFonts w:eastAsia="SimSun" w:hint="cs"/>
          <w:sz w:val="18"/>
          <w:szCs w:val="24"/>
          <w:rtl/>
          <w:lang w:bidi="ar-EG"/>
        </w:rPr>
        <w:tab/>
      </w:r>
      <w:r w:rsidR="008932D8" w:rsidRPr="00343CA9">
        <w:rPr>
          <w:rFonts w:eastAsia="SimSun" w:hint="cs"/>
          <w:sz w:val="20"/>
          <w:szCs w:val="26"/>
          <w:rtl/>
          <w:lang w:eastAsia="zh-CN" w:bidi="ar-EG"/>
        </w:rPr>
        <w:t xml:space="preserve">لا تخل هذه التسمية بالمواقف بشأن الوضع وتتماشى مع القرار </w:t>
      </w:r>
      <w:r w:rsidR="008932D8" w:rsidRPr="00343CA9">
        <w:rPr>
          <w:rFonts w:eastAsia="SimSun"/>
          <w:sz w:val="20"/>
          <w:szCs w:val="26"/>
          <w:lang w:eastAsia="zh-CN" w:bidi="ar-EG"/>
        </w:rPr>
        <w:t>1244</w:t>
      </w:r>
      <w:r w:rsidR="008932D8" w:rsidRPr="00343CA9">
        <w:rPr>
          <w:rFonts w:eastAsia="SimSun" w:hint="cs"/>
          <w:sz w:val="20"/>
          <w:szCs w:val="26"/>
          <w:rtl/>
          <w:lang w:eastAsia="zh-CN" w:bidi="ar-EG"/>
        </w:rPr>
        <w:t xml:space="preserve"> الصادر عن مجلس الأمن للأمم المتحدة ورأي محكمة العدل الدولية حول إعلان استقلال كوسوفو.</w:t>
      </w:r>
    </w:p>
    <w:p w:rsidR="007053DA" w:rsidRPr="00343CA9" w:rsidRDefault="007053DA" w:rsidP="007053DA">
      <w:pPr>
        <w:rPr>
          <w:rFonts w:eastAsia="SimSun"/>
          <w:lang w:val="fr-CH" w:bidi="ar-EG"/>
        </w:rPr>
      </w:pPr>
    </w:p>
    <w:p w:rsidR="00052034" w:rsidRPr="00343CA9" w:rsidRDefault="00052034" w:rsidP="007053DA">
      <w:pPr>
        <w:pStyle w:val="Heading20"/>
        <w:rPr>
          <w:rtl/>
        </w:rPr>
      </w:pPr>
      <w:bookmarkStart w:id="247" w:name="_قائمة_برموز_نقاط"/>
      <w:bookmarkStart w:id="248" w:name="_Toc477773919"/>
      <w:bookmarkStart w:id="249" w:name="_Toc482376270"/>
      <w:bookmarkEnd w:id="247"/>
      <w:r w:rsidRPr="00343CA9">
        <w:rPr>
          <w:rFonts w:hint="cs"/>
          <w:rtl/>
        </w:rPr>
        <w:t xml:space="preserve">قائمة برموز نقاط التشوير الدولية </w:t>
      </w:r>
      <w:r w:rsidRPr="00343CA9">
        <w:t>(ISPC)</w:t>
      </w:r>
      <w:r w:rsidRPr="00343CA9">
        <w:rPr>
          <w:rtl/>
        </w:rPr>
        <w:br/>
      </w:r>
      <w:r w:rsidRPr="00343CA9">
        <w:rPr>
          <w:rFonts w:hint="cs"/>
          <w:rtl/>
        </w:rPr>
        <w:t xml:space="preserve">(وفقاً للتوصية </w:t>
      </w:r>
      <w:r w:rsidRPr="00343CA9">
        <w:t>ITU-T Q.708</w:t>
      </w:r>
      <w:r w:rsidRPr="00343CA9">
        <w:rPr>
          <w:rFonts w:hint="cs"/>
          <w:rtl/>
        </w:rPr>
        <w:t xml:space="preserve"> </w:t>
      </w:r>
      <w:r w:rsidRPr="00343CA9">
        <w:t>(1999/03)</w:t>
      </w:r>
      <w:r w:rsidRPr="00343CA9">
        <w:rPr>
          <w:rFonts w:hint="cs"/>
          <w:rtl/>
        </w:rPr>
        <w:t>)</w:t>
      </w:r>
      <w:r w:rsidRPr="00343CA9">
        <w:rPr>
          <w:rtl/>
        </w:rPr>
        <w:br/>
      </w:r>
      <w:r w:rsidRPr="00343CA9">
        <w:rPr>
          <w:rFonts w:hint="cs"/>
          <w:rtl/>
        </w:rPr>
        <w:t xml:space="preserve">(الوضع في </w:t>
      </w:r>
      <w:r w:rsidRPr="00343CA9">
        <w:t>1</w:t>
      </w:r>
      <w:r w:rsidRPr="00343CA9">
        <w:rPr>
          <w:rFonts w:hint="cs"/>
          <w:rtl/>
        </w:rPr>
        <w:t xml:space="preserve"> أكتوبر </w:t>
      </w:r>
      <w:r w:rsidRPr="00343CA9">
        <w:t>2016</w:t>
      </w:r>
      <w:r w:rsidRPr="00343CA9">
        <w:rPr>
          <w:rFonts w:hint="cs"/>
          <w:rtl/>
        </w:rPr>
        <w:t>)</w:t>
      </w:r>
      <w:bookmarkEnd w:id="248"/>
      <w:bookmarkEnd w:id="249"/>
    </w:p>
    <w:p w:rsidR="00052034" w:rsidRPr="00343CA9" w:rsidRDefault="00052034" w:rsidP="002847A8">
      <w:pPr>
        <w:spacing w:after="180"/>
        <w:jc w:val="center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43CA9">
        <w:rPr>
          <w:rFonts w:eastAsia="SimSun"/>
          <w:lang w:bidi="ar-EG"/>
        </w:rPr>
        <w:t>1109</w:t>
      </w:r>
      <w:r w:rsidRPr="00343CA9">
        <w:rPr>
          <w:rFonts w:eastAsia="SimSun" w:hint="cs"/>
          <w:rtl/>
          <w:lang w:bidi="ar-EG"/>
        </w:rPr>
        <w:t xml:space="preserve"> </w:t>
      </w:r>
      <w:r w:rsidRPr="00343CA9">
        <w:rPr>
          <w:rFonts w:eastAsia="SimSun"/>
          <w:rtl/>
          <w:lang w:bidi="ar-EG"/>
        </w:rPr>
        <w:t>–</w:t>
      </w:r>
      <w:r w:rsidRPr="00343CA9">
        <w:rPr>
          <w:rFonts w:eastAsia="SimSun" w:hint="cs"/>
          <w:rtl/>
          <w:lang w:bidi="ar-EG"/>
        </w:rPr>
        <w:t xml:space="preserve"> </w:t>
      </w:r>
      <w:r w:rsidRPr="00343CA9">
        <w:rPr>
          <w:rFonts w:eastAsia="SimSun"/>
          <w:lang w:bidi="ar-EG"/>
        </w:rPr>
        <w:t>2016.X.1</w:t>
      </w:r>
      <w:r w:rsidRPr="00343CA9">
        <w:rPr>
          <w:rFonts w:eastAsia="SimSun" w:hint="cs"/>
          <w:rtl/>
          <w:lang w:bidi="ar-EG"/>
        </w:rPr>
        <w:t>)</w:t>
      </w:r>
      <w:r w:rsidRPr="00343CA9">
        <w:rPr>
          <w:rFonts w:eastAsia="SimSun"/>
          <w:rtl/>
          <w:lang w:bidi="ar-EG"/>
        </w:rPr>
        <w:br/>
      </w:r>
      <w:r w:rsidRPr="00343CA9">
        <w:rPr>
          <w:rFonts w:eastAsia="SimSun" w:hint="cs"/>
          <w:rtl/>
          <w:lang w:bidi="ar-EG"/>
        </w:rPr>
        <w:t xml:space="preserve">(التعديل رقم </w:t>
      </w:r>
      <w:r w:rsidRPr="00343CA9">
        <w:rPr>
          <w:rFonts w:eastAsia="SimSun"/>
          <w:lang w:bidi="ar-EG"/>
        </w:rPr>
        <w:t>1</w:t>
      </w:r>
      <w:r w:rsidR="002847A8" w:rsidRPr="00343CA9">
        <w:rPr>
          <w:rFonts w:eastAsia="SimSun"/>
          <w:lang w:bidi="ar-EG"/>
        </w:rPr>
        <w:t>3</w:t>
      </w:r>
      <w:r w:rsidRPr="00343CA9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133"/>
        <w:gridCol w:w="1134"/>
        <w:gridCol w:w="3210"/>
        <w:gridCol w:w="4162"/>
      </w:tblGrid>
      <w:tr w:rsidR="001C5A25" w:rsidRPr="00343CA9" w:rsidTr="007B2221">
        <w:trPr>
          <w:trHeight w:val="240"/>
          <w:tblHeader/>
          <w:jc w:val="center"/>
        </w:trPr>
        <w:tc>
          <w:tcPr>
            <w:tcW w:w="1176" w:type="pct"/>
            <w:gridSpan w:val="2"/>
            <w:shd w:val="clear" w:color="auto" w:fill="auto"/>
          </w:tcPr>
          <w:p w:rsidR="001C5A25" w:rsidRPr="00343CA9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343CA9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343CA9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343CA9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665" w:type="pct"/>
            <w:vMerge w:val="restart"/>
            <w:tcBorders>
              <w:bottom w:val="single" w:sz="6" w:space="0" w:color="auto"/>
            </w:tcBorders>
            <w:shd w:val="clear" w:color="auto" w:fill="auto"/>
          </w:tcPr>
          <w:p w:rsidR="001C5A25" w:rsidRPr="00343CA9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343CA9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59" w:type="pct"/>
            <w:vMerge w:val="restart"/>
            <w:tcBorders>
              <w:bottom w:val="single" w:sz="6" w:space="0" w:color="auto"/>
            </w:tcBorders>
          </w:tcPr>
          <w:p w:rsidR="001C5A25" w:rsidRPr="00343CA9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343CA9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tcBorders>
              <w:bottom w:val="single" w:sz="6" w:space="0" w:color="auto"/>
            </w:tcBorders>
            <w:shd w:val="clear" w:color="auto" w:fill="auto"/>
          </w:tcPr>
          <w:p w:rsidR="001C5A25" w:rsidRPr="00343CA9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588" w:type="pct"/>
            <w:tcBorders>
              <w:bottom w:val="single" w:sz="6" w:space="0" w:color="auto"/>
            </w:tcBorders>
            <w:shd w:val="clear" w:color="auto" w:fill="auto"/>
          </w:tcPr>
          <w:p w:rsidR="001C5A25" w:rsidRPr="00343CA9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665" w:type="pct"/>
            <w:vMerge/>
            <w:tcBorders>
              <w:bottom w:val="single" w:sz="6" w:space="0" w:color="auto"/>
            </w:tcBorders>
            <w:shd w:val="clear" w:color="auto" w:fill="auto"/>
          </w:tcPr>
          <w:p w:rsidR="001C5A25" w:rsidRPr="00343CA9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</w:p>
        </w:tc>
        <w:tc>
          <w:tcPr>
            <w:tcW w:w="2159" w:type="pct"/>
            <w:vMerge/>
            <w:tcBorders>
              <w:bottom w:val="single" w:sz="6" w:space="0" w:color="auto"/>
            </w:tcBorders>
          </w:tcPr>
          <w:p w:rsidR="001C5A25" w:rsidRPr="00343CA9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20"/>
                <w:szCs w:val="26"/>
                <w:lang w:val="es-ES_tradnl"/>
              </w:rPr>
            </w:pPr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343CA9" w:rsidRDefault="007664C3" w:rsidP="007664C3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</w:rPr>
            </w:pPr>
            <w:r w:rsidRPr="00343CA9">
              <w:rPr>
                <w:rFonts w:eastAsia="SimSun"/>
                <w:b/>
                <w:bCs/>
                <w:sz w:val="20"/>
                <w:szCs w:val="26"/>
                <w:rtl/>
              </w:rPr>
              <w:t>أستراليا</w:t>
            </w:r>
            <w:r w:rsidR="001C5A25" w:rsidRPr="00343CA9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1C5A25" w:rsidRPr="00343CA9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1C5A25" w:rsidRPr="00343CA9" w:rsidRDefault="007664C3" w:rsidP="00766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5-122-6</w:t>
            </w:r>
          </w:p>
        </w:tc>
        <w:tc>
          <w:tcPr>
            <w:tcW w:w="588" w:type="pct"/>
            <w:shd w:val="clear" w:color="auto" w:fill="auto"/>
          </w:tcPr>
          <w:p w:rsidR="001C5A25" w:rsidRPr="00343CA9" w:rsidRDefault="007664C3" w:rsidP="00766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11222</w:t>
            </w:r>
          </w:p>
        </w:tc>
        <w:tc>
          <w:tcPr>
            <w:tcW w:w="1665" w:type="pct"/>
            <w:shd w:val="clear" w:color="auto" w:fill="auto"/>
          </w:tcPr>
          <w:p w:rsidR="001C5A25" w:rsidRPr="00343CA9" w:rsidRDefault="007664C3" w:rsidP="00766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50" w:name="lt_pId2068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Sydney</w:t>
            </w:r>
            <w:bookmarkEnd w:id="250"/>
          </w:p>
        </w:tc>
        <w:tc>
          <w:tcPr>
            <w:tcW w:w="2159" w:type="pct"/>
          </w:tcPr>
          <w:p w:rsidR="001C5A25" w:rsidRPr="00343CA9" w:rsidRDefault="007664C3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20"/>
                <w:szCs w:val="26"/>
                <w:lang w:val="es-ES_tradnl"/>
              </w:rPr>
            </w:pPr>
            <w:bookmarkStart w:id="251" w:name="lt_pId2069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Stephen Dalmeida (Globetouch Inc)</w:t>
            </w:r>
            <w:bookmarkEnd w:id="251"/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1C5A25" w:rsidRPr="00343CA9" w:rsidRDefault="007664C3" w:rsidP="00766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5-122-7</w:t>
            </w:r>
          </w:p>
        </w:tc>
        <w:tc>
          <w:tcPr>
            <w:tcW w:w="588" w:type="pct"/>
            <w:shd w:val="clear" w:color="auto" w:fill="auto"/>
          </w:tcPr>
          <w:p w:rsidR="001C5A25" w:rsidRPr="00343CA9" w:rsidRDefault="007664C3" w:rsidP="00766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11223</w:t>
            </w:r>
          </w:p>
        </w:tc>
        <w:tc>
          <w:tcPr>
            <w:tcW w:w="1665" w:type="pct"/>
            <w:shd w:val="clear" w:color="auto" w:fill="auto"/>
          </w:tcPr>
          <w:p w:rsidR="001C5A25" w:rsidRPr="00343CA9" w:rsidRDefault="007664C3" w:rsidP="007664C3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52" w:name="lt_pId2072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Melbourne</w:t>
            </w:r>
            <w:bookmarkEnd w:id="252"/>
          </w:p>
        </w:tc>
        <w:tc>
          <w:tcPr>
            <w:tcW w:w="2159" w:type="pct"/>
          </w:tcPr>
          <w:p w:rsidR="001C5A25" w:rsidRPr="00343CA9" w:rsidRDefault="007664C3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20"/>
                <w:szCs w:val="26"/>
                <w:lang w:val="es-ES_tradnl"/>
              </w:rPr>
            </w:pPr>
            <w:bookmarkStart w:id="253" w:name="lt_pId2073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Stephen Dalmeida (Globetouch Inc)</w:t>
            </w:r>
            <w:bookmarkEnd w:id="253"/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343CA9" w:rsidRDefault="00631E4A" w:rsidP="00631E4A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كوسوفو</w:t>
            </w:r>
            <w:r w:rsidRPr="00343CA9">
              <w:rPr>
                <w:rFonts w:eastAsia="SimSun"/>
                <w:b/>
                <w:bCs/>
                <w:sz w:val="20"/>
                <w:szCs w:val="26"/>
              </w:rPr>
              <w:t>*</w:t>
            </w:r>
            <w:r w:rsidR="001C5A25" w:rsidRPr="00343CA9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343CA9">
              <w:rPr>
                <w:rFonts w:eastAsia="SimSun"/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1C5A25" w:rsidRPr="00343CA9" w:rsidRDefault="00631E4A" w:rsidP="00631E4A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7-214-0</w:t>
            </w:r>
          </w:p>
        </w:tc>
        <w:tc>
          <w:tcPr>
            <w:tcW w:w="588" w:type="pct"/>
            <w:shd w:val="clear" w:color="auto" w:fill="auto"/>
          </w:tcPr>
          <w:p w:rsidR="001C5A25" w:rsidRPr="00343CA9" w:rsidRDefault="002F24B0" w:rsidP="002F24B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16048</w:t>
            </w:r>
          </w:p>
        </w:tc>
        <w:tc>
          <w:tcPr>
            <w:tcW w:w="1665" w:type="pct"/>
            <w:shd w:val="clear" w:color="auto" w:fill="auto"/>
          </w:tcPr>
          <w:p w:rsidR="001C5A25" w:rsidRPr="00343CA9" w:rsidRDefault="002F24B0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54" w:name="lt_pId2077"/>
            <w:r w:rsidRPr="00343CA9">
              <w:rPr>
                <w:rFonts w:eastAsia="SimSun"/>
                <w:sz w:val="20"/>
                <w:szCs w:val="26"/>
              </w:rPr>
              <w:t>TK01 (SP)</w:t>
            </w:r>
            <w:bookmarkEnd w:id="254"/>
          </w:p>
        </w:tc>
        <w:tc>
          <w:tcPr>
            <w:tcW w:w="2159" w:type="pct"/>
          </w:tcPr>
          <w:p w:rsidR="001C5A25" w:rsidRPr="00343CA9" w:rsidRDefault="0084295B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</w:rPr>
            </w:pPr>
            <w:bookmarkStart w:id="255" w:name="lt_pId2078"/>
            <w:r w:rsidRPr="00343CA9">
              <w:rPr>
                <w:rFonts w:eastAsia="SimSun"/>
                <w:sz w:val="20"/>
                <w:szCs w:val="26"/>
              </w:rPr>
              <w:t>Telecom of Kosovo J.S.C</w:t>
            </w:r>
            <w:bookmarkEnd w:id="255"/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1C5A25" w:rsidRPr="00343CA9" w:rsidRDefault="00631E4A" w:rsidP="00631E4A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7-214-1</w:t>
            </w:r>
          </w:p>
        </w:tc>
        <w:tc>
          <w:tcPr>
            <w:tcW w:w="588" w:type="pct"/>
            <w:shd w:val="clear" w:color="auto" w:fill="auto"/>
          </w:tcPr>
          <w:p w:rsidR="001C5A25" w:rsidRPr="00343CA9" w:rsidRDefault="002F24B0" w:rsidP="002F24B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16049</w:t>
            </w:r>
          </w:p>
        </w:tc>
        <w:tc>
          <w:tcPr>
            <w:tcW w:w="1665" w:type="pct"/>
            <w:shd w:val="clear" w:color="auto" w:fill="auto"/>
          </w:tcPr>
          <w:p w:rsidR="001C5A25" w:rsidRPr="00343CA9" w:rsidRDefault="002F24B0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56" w:name="lt_pId2081"/>
            <w:r w:rsidRPr="00343CA9">
              <w:rPr>
                <w:rFonts w:eastAsia="SimSun"/>
                <w:sz w:val="20"/>
                <w:szCs w:val="26"/>
              </w:rPr>
              <w:t>TK02 (GMSC)</w:t>
            </w:r>
            <w:bookmarkEnd w:id="256"/>
          </w:p>
        </w:tc>
        <w:tc>
          <w:tcPr>
            <w:tcW w:w="2159" w:type="pct"/>
          </w:tcPr>
          <w:p w:rsidR="001C5A25" w:rsidRPr="00343CA9" w:rsidRDefault="0084295B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</w:rPr>
            </w:pPr>
            <w:bookmarkStart w:id="257" w:name="lt_pId2082"/>
            <w:r w:rsidRPr="00343CA9">
              <w:rPr>
                <w:rFonts w:eastAsia="SimSun"/>
                <w:sz w:val="20"/>
                <w:szCs w:val="26"/>
              </w:rPr>
              <w:t>Telecom of Kosovo J.S.C</w:t>
            </w:r>
            <w:bookmarkEnd w:id="257"/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1C5A25" w:rsidRPr="00343CA9" w:rsidRDefault="00631E4A" w:rsidP="00631E4A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7-214-2</w:t>
            </w:r>
          </w:p>
        </w:tc>
        <w:tc>
          <w:tcPr>
            <w:tcW w:w="588" w:type="pct"/>
            <w:shd w:val="clear" w:color="auto" w:fill="auto"/>
          </w:tcPr>
          <w:p w:rsidR="001C5A25" w:rsidRPr="00343CA9" w:rsidRDefault="002F24B0" w:rsidP="002F24B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16050</w:t>
            </w:r>
          </w:p>
        </w:tc>
        <w:tc>
          <w:tcPr>
            <w:tcW w:w="1665" w:type="pct"/>
            <w:shd w:val="clear" w:color="auto" w:fill="auto"/>
          </w:tcPr>
          <w:p w:rsidR="001C5A25" w:rsidRPr="00343CA9" w:rsidRDefault="002F24B0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58" w:name="lt_pId2085"/>
            <w:r w:rsidRPr="00343CA9">
              <w:rPr>
                <w:rFonts w:eastAsia="SimSun"/>
                <w:sz w:val="20"/>
                <w:szCs w:val="26"/>
              </w:rPr>
              <w:t>TK03 (GMSC)</w:t>
            </w:r>
            <w:bookmarkEnd w:id="258"/>
          </w:p>
        </w:tc>
        <w:tc>
          <w:tcPr>
            <w:tcW w:w="2159" w:type="pct"/>
          </w:tcPr>
          <w:p w:rsidR="001C5A25" w:rsidRPr="00343CA9" w:rsidRDefault="0084295B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</w:rPr>
            </w:pPr>
            <w:bookmarkStart w:id="259" w:name="lt_pId2086"/>
            <w:r w:rsidRPr="00343CA9">
              <w:rPr>
                <w:rFonts w:eastAsia="SimSun"/>
                <w:sz w:val="20"/>
                <w:szCs w:val="26"/>
              </w:rPr>
              <w:t>Telecom of Kosovo J.S.C</w:t>
            </w:r>
            <w:bookmarkEnd w:id="259"/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1C5A25" w:rsidRPr="00343CA9" w:rsidRDefault="00631E4A" w:rsidP="00631E4A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7-214-3</w:t>
            </w:r>
          </w:p>
        </w:tc>
        <w:tc>
          <w:tcPr>
            <w:tcW w:w="588" w:type="pct"/>
            <w:shd w:val="clear" w:color="auto" w:fill="auto"/>
          </w:tcPr>
          <w:p w:rsidR="001C5A25" w:rsidRPr="00343CA9" w:rsidRDefault="002F24B0" w:rsidP="002F24B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16051</w:t>
            </w:r>
          </w:p>
        </w:tc>
        <w:tc>
          <w:tcPr>
            <w:tcW w:w="1665" w:type="pct"/>
            <w:shd w:val="clear" w:color="auto" w:fill="auto"/>
          </w:tcPr>
          <w:p w:rsidR="001C5A25" w:rsidRPr="00343CA9" w:rsidRDefault="002F24B0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60" w:name="lt_pId2089"/>
            <w:r w:rsidRPr="00343CA9">
              <w:rPr>
                <w:rFonts w:eastAsia="SimSun"/>
                <w:sz w:val="20"/>
                <w:szCs w:val="26"/>
              </w:rPr>
              <w:t>MSCS91</w:t>
            </w:r>
            <w:bookmarkEnd w:id="260"/>
          </w:p>
        </w:tc>
        <w:tc>
          <w:tcPr>
            <w:tcW w:w="2159" w:type="pct"/>
          </w:tcPr>
          <w:p w:rsidR="001C5A25" w:rsidRPr="00343CA9" w:rsidRDefault="0084295B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es-ES_tradnl"/>
              </w:rPr>
            </w:pPr>
            <w:bookmarkStart w:id="261" w:name="lt_pId2090"/>
            <w:r w:rsidRPr="00343CA9">
              <w:rPr>
                <w:rFonts w:eastAsia="SimSun"/>
                <w:sz w:val="20"/>
                <w:szCs w:val="26"/>
              </w:rPr>
              <w:t>IPKO Telecommunications LLC</w:t>
            </w:r>
            <w:bookmarkEnd w:id="261"/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1C5A25" w:rsidRPr="00343CA9" w:rsidRDefault="00631E4A" w:rsidP="00631E4A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7-214-4</w:t>
            </w:r>
          </w:p>
        </w:tc>
        <w:tc>
          <w:tcPr>
            <w:tcW w:w="588" w:type="pct"/>
            <w:shd w:val="clear" w:color="auto" w:fill="auto"/>
          </w:tcPr>
          <w:p w:rsidR="001C5A25" w:rsidRPr="00343CA9" w:rsidRDefault="002F24B0" w:rsidP="002F24B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16052</w:t>
            </w:r>
          </w:p>
        </w:tc>
        <w:tc>
          <w:tcPr>
            <w:tcW w:w="1665" w:type="pct"/>
            <w:shd w:val="clear" w:color="auto" w:fill="auto"/>
          </w:tcPr>
          <w:p w:rsidR="001C5A25" w:rsidRPr="00343CA9" w:rsidRDefault="002F24B0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62" w:name="lt_pId2093"/>
            <w:r w:rsidRPr="00343CA9">
              <w:rPr>
                <w:rFonts w:eastAsia="SimSun"/>
                <w:sz w:val="20"/>
                <w:szCs w:val="26"/>
              </w:rPr>
              <w:t>MGW91</w:t>
            </w:r>
            <w:bookmarkEnd w:id="262"/>
          </w:p>
        </w:tc>
        <w:tc>
          <w:tcPr>
            <w:tcW w:w="2159" w:type="pct"/>
          </w:tcPr>
          <w:p w:rsidR="001C5A25" w:rsidRPr="00343CA9" w:rsidRDefault="0084295B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63" w:name="lt_pId2094"/>
            <w:r w:rsidRPr="00343CA9">
              <w:rPr>
                <w:rFonts w:eastAsia="SimSun"/>
                <w:sz w:val="20"/>
                <w:szCs w:val="26"/>
              </w:rPr>
              <w:t>IPKO Telecommunications LLC</w:t>
            </w:r>
            <w:bookmarkEnd w:id="263"/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1C5A25" w:rsidRPr="00343CA9" w:rsidRDefault="00631E4A" w:rsidP="00631E4A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7-214-5</w:t>
            </w:r>
          </w:p>
        </w:tc>
        <w:tc>
          <w:tcPr>
            <w:tcW w:w="588" w:type="pct"/>
            <w:shd w:val="clear" w:color="auto" w:fill="auto"/>
          </w:tcPr>
          <w:p w:rsidR="001C5A25" w:rsidRPr="00343CA9" w:rsidRDefault="002F24B0" w:rsidP="002F24B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16053</w:t>
            </w:r>
          </w:p>
        </w:tc>
        <w:tc>
          <w:tcPr>
            <w:tcW w:w="1665" w:type="pct"/>
            <w:shd w:val="clear" w:color="auto" w:fill="auto"/>
          </w:tcPr>
          <w:p w:rsidR="001C5A25" w:rsidRPr="00343CA9" w:rsidRDefault="002F24B0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64" w:name="lt_pId2097"/>
            <w:r w:rsidRPr="00343CA9">
              <w:rPr>
                <w:rFonts w:eastAsia="SimSun"/>
                <w:sz w:val="20"/>
                <w:szCs w:val="26"/>
              </w:rPr>
              <w:t>EIMOB1</w:t>
            </w:r>
            <w:bookmarkEnd w:id="264"/>
          </w:p>
        </w:tc>
        <w:tc>
          <w:tcPr>
            <w:tcW w:w="2159" w:type="pct"/>
          </w:tcPr>
          <w:p w:rsidR="001C5A25" w:rsidRPr="00343CA9" w:rsidRDefault="0084295B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65" w:name="lt_pId2098"/>
            <w:r w:rsidRPr="00343CA9">
              <w:rPr>
                <w:rFonts w:eastAsia="SimSun"/>
                <w:sz w:val="20"/>
                <w:szCs w:val="26"/>
              </w:rPr>
              <w:t>IPKO Telecommunications LLC</w:t>
            </w:r>
            <w:bookmarkEnd w:id="265"/>
          </w:p>
        </w:tc>
      </w:tr>
      <w:tr w:rsidR="001C5A25" w:rsidRPr="00343CA9" w:rsidTr="007B2221">
        <w:trPr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1C5A25" w:rsidRPr="00343CA9" w:rsidRDefault="00631E4A" w:rsidP="00631E4A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7-214-6</w:t>
            </w:r>
          </w:p>
        </w:tc>
        <w:tc>
          <w:tcPr>
            <w:tcW w:w="588" w:type="pct"/>
            <w:shd w:val="clear" w:color="auto" w:fill="auto"/>
          </w:tcPr>
          <w:p w:rsidR="001C5A25" w:rsidRPr="00343CA9" w:rsidRDefault="002F24B0" w:rsidP="002F24B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en-GB"/>
              </w:rPr>
              <w:t>16054</w:t>
            </w:r>
          </w:p>
        </w:tc>
        <w:tc>
          <w:tcPr>
            <w:tcW w:w="1665" w:type="pct"/>
            <w:shd w:val="clear" w:color="auto" w:fill="auto"/>
          </w:tcPr>
          <w:p w:rsidR="001C5A25" w:rsidRPr="00343CA9" w:rsidRDefault="002F24B0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66" w:name="lt_pId2101"/>
            <w:r w:rsidRPr="00343CA9">
              <w:rPr>
                <w:rFonts w:eastAsia="SimSun"/>
                <w:sz w:val="20"/>
                <w:szCs w:val="26"/>
              </w:rPr>
              <w:t>KNET-Prishtinë</w:t>
            </w:r>
            <w:bookmarkEnd w:id="266"/>
          </w:p>
        </w:tc>
        <w:tc>
          <w:tcPr>
            <w:tcW w:w="2159" w:type="pct"/>
          </w:tcPr>
          <w:p w:rsidR="001C5A25" w:rsidRPr="00343CA9" w:rsidRDefault="0084295B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20"/>
                <w:szCs w:val="26"/>
                <w:lang w:val="es-ES_tradnl"/>
              </w:rPr>
            </w:pPr>
            <w:bookmarkStart w:id="267" w:name="lt_pId2102"/>
            <w:r w:rsidRPr="00343CA9">
              <w:rPr>
                <w:rFonts w:eastAsia="SimSun"/>
                <w:sz w:val="20"/>
                <w:szCs w:val="26"/>
              </w:rPr>
              <w:t>Kujtesa.Net LLC</w:t>
            </w:r>
            <w:bookmarkEnd w:id="267"/>
          </w:p>
        </w:tc>
      </w:tr>
    </w:tbl>
    <w:p w:rsidR="00220024" w:rsidRPr="00343CA9" w:rsidRDefault="00220024" w:rsidP="00340C03">
      <w:pPr>
        <w:ind w:left="113" w:right="113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_________</w:t>
      </w:r>
    </w:p>
    <w:p w:rsidR="00220024" w:rsidRPr="00343CA9" w:rsidRDefault="006B5770" w:rsidP="00340C03">
      <w:pPr>
        <w:tabs>
          <w:tab w:val="right" w:pos="283"/>
          <w:tab w:val="right" w:pos="1241"/>
          <w:tab w:val="left" w:pos="2375"/>
          <w:tab w:val="left" w:pos="5585"/>
        </w:tabs>
        <w:spacing w:before="40" w:after="40"/>
        <w:ind w:left="397" w:right="113" w:hanging="284"/>
        <w:rPr>
          <w:rFonts w:eastAsia="SimSun"/>
          <w:sz w:val="18"/>
          <w:szCs w:val="18"/>
        </w:rPr>
      </w:pPr>
      <w:r w:rsidRPr="00343CA9">
        <w:rPr>
          <w:rFonts w:eastAsia="SimSun"/>
          <w:position w:val="6"/>
          <w:sz w:val="18"/>
          <w:szCs w:val="18"/>
        </w:rPr>
        <w:t>*</w:t>
      </w:r>
      <w:r w:rsidR="007053DA" w:rsidRPr="00343CA9">
        <w:rPr>
          <w:rFonts w:eastAsia="SimSun"/>
          <w:color w:val="000000"/>
          <w:position w:val="6"/>
          <w:sz w:val="18"/>
          <w:szCs w:val="24"/>
          <w:rtl/>
        </w:rPr>
        <w:tab/>
      </w:r>
      <w:r w:rsidR="00220024" w:rsidRPr="00343CA9">
        <w:rPr>
          <w:rFonts w:eastAsia="SimSun" w:hint="cs"/>
          <w:sz w:val="18"/>
          <w:szCs w:val="24"/>
          <w:rtl/>
          <w:lang w:bidi="ar-EG"/>
        </w:rPr>
        <w:tab/>
      </w:r>
      <w:r w:rsidR="00220024" w:rsidRPr="00343CA9">
        <w:rPr>
          <w:rFonts w:eastAsia="SimSun" w:hint="cs"/>
          <w:sz w:val="20"/>
          <w:szCs w:val="26"/>
          <w:rtl/>
          <w:lang w:eastAsia="zh-CN" w:bidi="ar-EG"/>
        </w:rPr>
        <w:t xml:space="preserve">لا تخل هذه التسمية بالمواقف بشأن الوضع وتتماشى مع القرار </w:t>
      </w:r>
      <w:r w:rsidR="00220024" w:rsidRPr="00343CA9">
        <w:rPr>
          <w:rFonts w:eastAsia="SimSun"/>
          <w:sz w:val="20"/>
          <w:szCs w:val="26"/>
          <w:lang w:eastAsia="zh-CN" w:bidi="ar-EG"/>
        </w:rPr>
        <w:t>1244</w:t>
      </w:r>
      <w:r w:rsidR="00220024" w:rsidRPr="00343CA9">
        <w:rPr>
          <w:rFonts w:eastAsia="SimSun" w:hint="cs"/>
          <w:sz w:val="20"/>
          <w:szCs w:val="26"/>
          <w:rtl/>
          <w:lang w:eastAsia="zh-CN" w:bidi="ar-EG"/>
        </w:rPr>
        <w:t xml:space="preserve"> الصادر عن مجلس الأمن للأمم المتحدة ورأي محكمة العدل الدولية حول إعلان استقلال كوسوفو.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957"/>
        <w:gridCol w:w="179"/>
        <w:gridCol w:w="950"/>
        <w:gridCol w:w="183"/>
        <w:gridCol w:w="3210"/>
        <w:gridCol w:w="48"/>
        <w:gridCol w:w="4112"/>
      </w:tblGrid>
      <w:tr w:rsidR="007053DA" w:rsidRPr="00343CA9" w:rsidTr="00822F91">
        <w:trPr>
          <w:trHeight w:val="240"/>
          <w:tblHeader/>
          <w:jc w:val="center"/>
        </w:trPr>
        <w:tc>
          <w:tcPr>
            <w:tcW w:w="1176" w:type="pct"/>
            <w:gridSpan w:val="4"/>
            <w:shd w:val="clear" w:color="auto" w:fill="auto"/>
          </w:tcPr>
          <w:p w:rsidR="007053DA" w:rsidRPr="00343CA9" w:rsidRDefault="007053DA" w:rsidP="00822F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343CA9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lastRenderedPageBreak/>
              <w:t>البلد/</w:t>
            </w:r>
            <w:r w:rsidRPr="00343CA9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343CA9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665" w:type="pct"/>
            <w:vMerge w:val="restart"/>
            <w:tcBorders>
              <w:bottom w:val="single" w:sz="6" w:space="0" w:color="auto"/>
            </w:tcBorders>
            <w:shd w:val="clear" w:color="auto" w:fill="auto"/>
          </w:tcPr>
          <w:p w:rsidR="007053DA" w:rsidRPr="00343CA9" w:rsidRDefault="007053DA" w:rsidP="00822F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343CA9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59" w:type="pct"/>
            <w:gridSpan w:val="2"/>
            <w:vMerge w:val="restart"/>
            <w:tcBorders>
              <w:bottom w:val="single" w:sz="6" w:space="0" w:color="auto"/>
            </w:tcBorders>
          </w:tcPr>
          <w:p w:rsidR="007053DA" w:rsidRPr="00343CA9" w:rsidRDefault="007053DA" w:rsidP="00822F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343CA9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7053DA" w:rsidRPr="00343CA9" w:rsidTr="001123D9">
        <w:trPr>
          <w:trHeight w:val="240"/>
          <w:tblHeader/>
          <w:jc w:val="center"/>
        </w:trPr>
        <w:tc>
          <w:tcPr>
            <w:tcW w:w="589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053DA" w:rsidRPr="00343CA9" w:rsidRDefault="007053DA" w:rsidP="00822F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588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053DA" w:rsidRPr="00343CA9" w:rsidRDefault="007053DA" w:rsidP="00822F9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665" w:type="pct"/>
            <w:vMerge/>
            <w:tcBorders>
              <w:bottom w:val="single" w:sz="6" w:space="0" w:color="auto"/>
            </w:tcBorders>
            <w:shd w:val="clear" w:color="auto" w:fill="auto"/>
          </w:tcPr>
          <w:p w:rsidR="007053DA" w:rsidRPr="00343CA9" w:rsidRDefault="007053DA" w:rsidP="00822F91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</w:p>
        </w:tc>
        <w:tc>
          <w:tcPr>
            <w:tcW w:w="2159" w:type="pct"/>
            <w:gridSpan w:val="2"/>
            <w:vMerge/>
            <w:tcBorders>
              <w:bottom w:val="single" w:sz="6" w:space="0" w:color="auto"/>
            </w:tcBorders>
          </w:tcPr>
          <w:p w:rsidR="007053DA" w:rsidRPr="00343CA9" w:rsidRDefault="007053DA" w:rsidP="00822F91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20"/>
                <w:szCs w:val="26"/>
                <w:lang w:val="es-ES_tradnl"/>
              </w:rPr>
            </w:pPr>
          </w:p>
        </w:tc>
      </w:tr>
      <w:tr w:rsidR="001C5A25" w:rsidRPr="00343CA9" w:rsidTr="007053DA">
        <w:trPr>
          <w:cantSplit/>
          <w:trHeight w:val="243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1C5A25" w:rsidRPr="00343CA9" w:rsidRDefault="004C5C50" w:rsidP="004C5C5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/>
                <w:b/>
                <w:bCs/>
                <w:sz w:val="20"/>
                <w:szCs w:val="26"/>
                <w:rtl/>
              </w:rPr>
              <w:t>مالي</w:t>
            </w:r>
            <w:r w:rsidR="001C5A25" w:rsidRPr="00343CA9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343CA9">
              <w:rPr>
                <w:rFonts w:eastAsia="SimSun"/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</w:rPr>
            </w:pPr>
            <w:r w:rsidRPr="00343CA9">
              <w:rPr>
                <w:rFonts w:eastAsia="SimSun"/>
                <w:bCs/>
                <w:sz w:val="20"/>
                <w:szCs w:val="26"/>
              </w:rPr>
              <w:t>6-020-0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</w:rPr>
            </w:pPr>
            <w:r w:rsidRPr="00343CA9">
              <w:rPr>
                <w:rFonts w:eastAsia="SimSun"/>
                <w:bCs/>
                <w:sz w:val="20"/>
                <w:szCs w:val="26"/>
              </w:rPr>
              <w:t>12448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</w:rPr>
            </w:pPr>
            <w:bookmarkStart w:id="268" w:name="lt_pId2113"/>
            <w:r w:rsidRPr="00343CA9">
              <w:rPr>
                <w:rFonts w:eastAsia="SimSun"/>
                <w:bCs/>
                <w:sz w:val="20"/>
                <w:szCs w:val="26"/>
              </w:rPr>
              <w:t>MSC1-Huawei (Site ACI2000)</w:t>
            </w:r>
            <w:bookmarkEnd w:id="268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</w:rPr>
            </w:pPr>
            <w:bookmarkStart w:id="269" w:name="lt_pId2114"/>
            <w:r w:rsidRPr="00343CA9">
              <w:rPr>
                <w:rFonts w:eastAsia="SimSun"/>
                <w:bCs/>
                <w:sz w:val="20"/>
                <w:szCs w:val="26"/>
              </w:rPr>
              <w:t>SOTELMA SA</w:t>
            </w:r>
            <w:bookmarkEnd w:id="269"/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</w:rPr>
            </w:pPr>
            <w:r w:rsidRPr="00343CA9">
              <w:rPr>
                <w:rFonts w:eastAsia="SimSun"/>
                <w:bCs/>
                <w:sz w:val="20"/>
                <w:szCs w:val="26"/>
              </w:rPr>
              <w:t>6-020-1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</w:rPr>
            </w:pPr>
            <w:r w:rsidRPr="00343CA9">
              <w:rPr>
                <w:rFonts w:eastAsia="SimSun"/>
                <w:bCs/>
                <w:sz w:val="20"/>
                <w:szCs w:val="26"/>
              </w:rPr>
              <w:t>12449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6"/>
                <w:sz w:val="20"/>
                <w:szCs w:val="26"/>
              </w:rPr>
            </w:pPr>
            <w:bookmarkStart w:id="270" w:name="lt_pId2117"/>
            <w:r w:rsidRPr="00343CA9">
              <w:rPr>
                <w:rFonts w:eastAsia="SimSun"/>
                <w:bCs/>
                <w:spacing w:val="-6"/>
                <w:sz w:val="20"/>
                <w:szCs w:val="26"/>
              </w:rPr>
              <w:t>Plateforme Roaming Halys( Site ACI2000)</w:t>
            </w:r>
            <w:bookmarkEnd w:id="270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71" w:name="lt_pId2118"/>
            <w:r w:rsidRPr="00343CA9">
              <w:rPr>
                <w:rFonts w:eastAsia="SimSun"/>
                <w:bCs/>
                <w:sz w:val="20"/>
                <w:szCs w:val="26"/>
              </w:rPr>
              <w:t>SOTEL</w:t>
            </w: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MA SA</w:t>
            </w:r>
            <w:bookmarkEnd w:id="271"/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6-020-2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12450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72" w:name="lt_pId2121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CTI NGN HUAWEI à Bamako-Coura</w:t>
            </w:r>
            <w:bookmarkEnd w:id="272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73" w:name="lt_pId2122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SOTELMA SA</w:t>
            </w:r>
            <w:bookmarkEnd w:id="273"/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6-020-4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12452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74" w:name="lt_pId2125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ATEL-GMSC</w:t>
            </w:r>
            <w:bookmarkEnd w:id="274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75" w:name="lt_pId2126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ATEL SA</w:t>
            </w:r>
            <w:bookmarkEnd w:id="275"/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6-020-5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12453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76" w:name="lt_pId2129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ATEL-STP</w:t>
            </w:r>
            <w:bookmarkEnd w:id="276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77" w:name="lt_pId2130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ATEL SA</w:t>
            </w:r>
            <w:bookmarkEnd w:id="277"/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6-020-6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12454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78" w:name="lt_pId2133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SCCPGW</w:t>
            </w:r>
            <w:bookmarkEnd w:id="278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79" w:name="lt_pId2134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Orange Mali SA</w:t>
            </w:r>
            <w:bookmarkEnd w:id="279"/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6-020-7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12455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80" w:name="lt_pId2137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GMSC1</w:t>
            </w:r>
            <w:bookmarkEnd w:id="280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81" w:name="lt_pId2138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Orange Mali SA</w:t>
            </w:r>
            <w:bookmarkEnd w:id="281"/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6-183-0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13752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82" w:name="lt_pId2141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GMSC2</w:t>
            </w:r>
            <w:bookmarkEnd w:id="282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83" w:name="lt_pId2142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Orange Mali SA</w:t>
            </w:r>
            <w:bookmarkEnd w:id="283"/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6-183-1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13753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bookmarkStart w:id="284" w:name="lt_pId2145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STP1</w:t>
            </w:r>
            <w:bookmarkEnd w:id="284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85" w:name="lt_pId2146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Orange Mali SA</w:t>
            </w:r>
            <w:bookmarkEnd w:id="285"/>
          </w:p>
        </w:tc>
      </w:tr>
      <w:tr w:rsidR="004C5C50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6-183-2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13754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86" w:name="lt_pId2149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STP2</w:t>
            </w:r>
            <w:bookmarkEnd w:id="286"/>
          </w:p>
        </w:tc>
        <w:tc>
          <w:tcPr>
            <w:tcW w:w="2132" w:type="pct"/>
          </w:tcPr>
          <w:p w:rsidR="004C5C50" w:rsidRPr="00343CA9" w:rsidRDefault="004C5C50" w:rsidP="004C5C5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87" w:name="lt_pId2150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Orange Mali SA</w:t>
            </w:r>
            <w:bookmarkEnd w:id="287"/>
          </w:p>
        </w:tc>
      </w:tr>
      <w:tr w:rsidR="001C5A25" w:rsidRPr="00343CA9" w:rsidTr="007053DA">
        <w:trPr>
          <w:cantSplit/>
          <w:trHeight w:val="243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1C5A25" w:rsidRPr="00343CA9" w:rsidRDefault="006A30A6" w:rsidP="001C5A25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/>
                <w:b/>
                <w:bCs/>
                <w:sz w:val="20"/>
                <w:szCs w:val="26"/>
                <w:rtl/>
              </w:rPr>
              <w:t>مالي</w:t>
            </w:r>
            <w:r w:rsidR="001C5A25" w:rsidRPr="00343CA9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343CA9">
              <w:rPr>
                <w:rFonts w:eastAsia="SimSun"/>
                <w:b/>
                <w:sz w:val="20"/>
                <w:szCs w:val="26"/>
              </w:rPr>
              <w:t>LIR</w:t>
            </w:r>
          </w:p>
        </w:tc>
      </w:tr>
      <w:tr w:rsidR="001C5A25" w:rsidRPr="00343CA9" w:rsidTr="001123D9">
        <w:trPr>
          <w:cantSplit/>
          <w:trHeight w:val="243"/>
          <w:jc w:val="center"/>
        </w:trPr>
        <w:tc>
          <w:tcPr>
            <w:tcW w:w="496" w:type="pct"/>
            <w:shd w:val="clear" w:color="auto" w:fill="auto"/>
          </w:tcPr>
          <w:p w:rsidR="001C5A25" w:rsidRPr="00343CA9" w:rsidRDefault="006A30A6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6-020-3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1C5A25" w:rsidRPr="00343CA9" w:rsidRDefault="006A30A6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12451</w:t>
            </w:r>
          </w:p>
        </w:tc>
        <w:tc>
          <w:tcPr>
            <w:tcW w:w="1785" w:type="pct"/>
            <w:gridSpan w:val="3"/>
            <w:shd w:val="clear" w:color="auto" w:fill="auto"/>
          </w:tcPr>
          <w:p w:rsidR="001C5A25" w:rsidRPr="00343CA9" w:rsidRDefault="006A30A6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88" w:name="lt_pId2154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CTI NGN ALU au Halles de Bamako</w:t>
            </w:r>
            <w:bookmarkEnd w:id="288"/>
          </w:p>
        </w:tc>
        <w:tc>
          <w:tcPr>
            <w:tcW w:w="2132" w:type="pct"/>
          </w:tcPr>
          <w:p w:rsidR="001C5A25" w:rsidRPr="00343CA9" w:rsidRDefault="006A30A6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20"/>
                <w:szCs w:val="26"/>
                <w:lang w:val="fr-FR"/>
              </w:rPr>
            </w:pPr>
            <w:bookmarkStart w:id="289" w:name="lt_pId2155"/>
            <w:r w:rsidRPr="00343CA9">
              <w:rPr>
                <w:rFonts w:eastAsia="SimSun"/>
                <w:bCs/>
                <w:sz w:val="20"/>
                <w:szCs w:val="26"/>
                <w:lang w:val="fr-FR"/>
              </w:rPr>
              <w:t>SOTELMA SA</w:t>
            </w:r>
            <w:bookmarkEnd w:id="289"/>
          </w:p>
        </w:tc>
      </w:tr>
    </w:tbl>
    <w:p w:rsidR="00052034" w:rsidRPr="00343CA9" w:rsidRDefault="00052034" w:rsidP="001C5A25">
      <w:pPr>
        <w:spacing w:before="360"/>
        <w:rPr>
          <w:rFonts w:eastAsia="SimSun"/>
          <w:rtl/>
          <w:lang w:bidi="ar-SY"/>
        </w:rPr>
      </w:pPr>
      <w:r w:rsidRPr="00343CA9">
        <w:rPr>
          <w:rFonts w:eastAsia="SimSun" w:hint="cs"/>
          <w:rtl/>
          <w:lang w:bidi="ar-SY"/>
        </w:rPr>
        <w:t>___________</w:t>
      </w:r>
    </w:p>
    <w:p w:rsidR="00052034" w:rsidRPr="00343CA9" w:rsidRDefault="00052034" w:rsidP="00052034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r w:rsidRPr="00343CA9">
        <w:rPr>
          <w:rFonts w:eastAsia="SimSun"/>
          <w:sz w:val="18"/>
          <w:szCs w:val="24"/>
          <w:lang w:val="fr-CH" w:bidi="ar-EG"/>
        </w:rPr>
        <w:t>ISPC</w:t>
      </w:r>
      <w:r w:rsidRPr="00343CA9">
        <w:rPr>
          <w:rFonts w:eastAsia="SimSun" w:hint="cs"/>
          <w:sz w:val="18"/>
          <w:szCs w:val="24"/>
          <w:rtl/>
          <w:lang w:val="fr-CH" w:bidi="ar-EG"/>
        </w:rPr>
        <w:t>:</w:t>
      </w:r>
      <w:r w:rsidRPr="00343CA9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343CA9">
        <w:rPr>
          <w:rFonts w:eastAsia="SimSun"/>
          <w:sz w:val="18"/>
          <w:szCs w:val="24"/>
          <w:rtl/>
          <w:lang w:val="fr-CH" w:bidi="ar-EG"/>
        </w:rPr>
        <w:br/>
      </w:r>
      <w:r w:rsidRPr="00343CA9">
        <w:rPr>
          <w:rFonts w:eastAsia="SimSun" w:hint="cs"/>
          <w:sz w:val="18"/>
          <w:szCs w:val="24"/>
          <w:rtl/>
          <w:lang w:val="fr-CH" w:bidi="ar-EG"/>
        </w:rPr>
        <w:tab/>
      </w:r>
      <w:r w:rsidRPr="00343CA9">
        <w:rPr>
          <w:rFonts w:eastAsia="SimSun"/>
          <w:sz w:val="18"/>
          <w:szCs w:val="24"/>
          <w:lang w:val="fr-CH" w:bidi="ar-EG"/>
        </w:rPr>
        <w:t>International Signalling Point Codes (ISPC)</w:t>
      </w:r>
      <w:r w:rsidRPr="00343CA9">
        <w:rPr>
          <w:rFonts w:eastAsia="SimSun" w:hint="cs"/>
          <w:sz w:val="18"/>
          <w:szCs w:val="24"/>
          <w:rtl/>
          <w:lang w:val="fr-CH" w:bidi="ar-EG"/>
        </w:rPr>
        <w:t> </w:t>
      </w:r>
      <w:r w:rsidRPr="00343CA9">
        <w:rPr>
          <w:rFonts w:eastAsia="SimSun" w:hint="cs"/>
          <w:sz w:val="18"/>
          <w:szCs w:val="24"/>
          <w:rtl/>
          <w:lang w:val="fr-CH" w:bidi="ar-EG"/>
        </w:rPr>
        <w:br/>
      </w:r>
      <w:r w:rsidRPr="00343CA9">
        <w:rPr>
          <w:rFonts w:eastAsia="SimSun"/>
          <w:sz w:val="18"/>
          <w:szCs w:val="24"/>
          <w:rtl/>
          <w:lang w:val="fr-CH" w:bidi="ar-EG"/>
        </w:rPr>
        <w:tab/>
      </w:r>
      <w:r w:rsidRPr="00343CA9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343CA9">
        <w:rPr>
          <w:rFonts w:eastAsia="SimSun" w:hint="cs"/>
          <w:sz w:val="18"/>
          <w:szCs w:val="24"/>
          <w:rtl/>
          <w:lang w:val="fr-CH" w:bidi="ar-EG"/>
        </w:rPr>
        <w:t> </w:t>
      </w:r>
    </w:p>
    <w:p w:rsidR="007053DA" w:rsidRPr="00343CA9" w:rsidRDefault="007053DA" w:rsidP="00052034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</w:p>
    <w:p w:rsidR="00052034" w:rsidRPr="00343CA9" w:rsidRDefault="00052034" w:rsidP="002960A6">
      <w:pPr>
        <w:pStyle w:val="Heading20"/>
        <w:rPr>
          <w:rtl/>
        </w:rPr>
      </w:pPr>
      <w:bookmarkStart w:id="290" w:name="_خطة_الترقيم_الوطنية"/>
      <w:bookmarkStart w:id="291" w:name="_Toc477773920"/>
      <w:bookmarkStart w:id="292" w:name="_Toc482376271"/>
      <w:bookmarkEnd w:id="290"/>
      <w:r w:rsidRPr="00343CA9">
        <w:rPr>
          <w:rFonts w:hint="cs"/>
          <w:rtl/>
        </w:rPr>
        <w:t>خطة الترقيم الوطنية</w:t>
      </w:r>
      <w:r w:rsidRPr="00343CA9">
        <w:rPr>
          <w:rtl/>
        </w:rPr>
        <w:br/>
      </w:r>
      <w:r w:rsidRPr="00343CA9">
        <w:rPr>
          <w:rFonts w:hint="cs"/>
          <w:rtl/>
        </w:rPr>
        <w:t xml:space="preserve">(وفقاً للتوصية </w:t>
      </w:r>
      <w:r w:rsidRPr="00343CA9">
        <w:t>ITU</w:t>
      </w:r>
      <w:r w:rsidRPr="00343CA9">
        <w:noBreakHyphen/>
        <w:t>T E.129</w:t>
      </w:r>
      <w:r w:rsidRPr="00343CA9">
        <w:rPr>
          <w:rFonts w:hint="cs"/>
          <w:rtl/>
        </w:rPr>
        <w:t xml:space="preserve"> </w:t>
      </w:r>
      <w:r w:rsidRPr="00343CA9">
        <w:t>(2013/01)</w:t>
      </w:r>
      <w:r w:rsidRPr="00343CA9">
        <w:rPr>
          <w:rFonts w:hint="cs"/>
          <w:rtl/>
        </w:rPr>
        <w:t>)</w:t>
      </w:r>
      <w:bookmarkEnd w:id="291"/>
      <w:bookmarkEnd w:id="292"/>
    </w:p>
    <w:p w:rsidR="00052034" w:rsidRPr="00343CA9" w:rsidRDefault="00052034" w:rsidP="00052034">
      <w:pPr>
        <w:jc w:val="center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الموقع الإلكتروني: </w:t>
      </w:r>
      <w:r w:rsidRPr="00343CA9">
        <w:rPr>
          <w:rFonts w:eastAsia="SimSun"/>
          <w:lang w:bidi="ar-EG"/>
        </w:rPr>
        <w:t>www.itu.int/itu-t/inr/nnp/index.html</w:t>
      </w:r>
    </w:p>
    <w:p w:rsidR="00052034" w:rsidRPr="00343CA9" w:rsidRDefault="00052034" w:rsidP="007053DA">
      <w:pPr>
        <w:spacing w:before="32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343CA9">
        <w:rPr>
          <w:rFonts w:eastAsia="SimSun" w:hint="eastAsia"/>
          <w:rtl/>
          <w:lang w:bidi="ar-EG"/>
        </w:rPr>
        <w:t> </w:t>
      </w:r>
      <w:r w:rsidRPr="00343CA9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343CA9" w:rsidRDefault="00052034" w:rsidP="00604A14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343CA9">
        <w:rPr>
          <w:rFonts w:eastAsia="SimSun"/>
          <w:lang w:bidi="ar-EG"/>
        </w:rPr>
        <w:t>ITU</w:t>
      </w:r>
      <w:r w:rsidRPr="00343CA9">
        <w:rPr>
          <w:rFonts w:eastAsia="SimSun"/>
          <w:lang w:bidi="ar-EG"/>
        </w:rPr>
        <w:noBreakHyphen/>
        <w:t>T E.129</w:t>
      </w:r>
      <w:r w:rsidRPr="00343CA9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343CA9">
        <w:rPr>
          <w:rFonts w:eastAsia="SimSun" w:hint="eastAsia"/>
          <w:rtl/>
          <w:lang w:bidi="ar-EG"/>
        </w:rPr>
        <w:t> </w:t>
      </w:r>
      <w:r w:rsidRPr="00343CA9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8" w:history="1">
        <w:r w:rsidR="00604A14" w:rsidRPr="00343CA9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343CA9">
        <w:rPr>
          <w:rFonts w:eastAsia="SimSun" w:hint="cs"/>
          <w:rtl/>
          <w:lang w:bidi="ar-EG"/>
        </w:rPr>
        <w:t>)، ونذكّرها بأنها مسؤولة عن</w:t>
      </w:r>
      <w:r w:rsidRPr="00343CA9">
        <w:rPr>
          <w:rFonts w:eastAsia="SimSun" w:hint="eastAsia"/>
          <w:rtl/>
          <w:lang w:bidi="ar-EG"/>
        </w:rPr>
        <w:t> </w:t>
      </w:r>
      <w:r w:rsidRPr="00343CA9">
        <w:rPr>
          <w:rFonts w:eastAsia="SimSun" w:hint="cs"/>
          <w:rtl/>
          <w:lang w:bidi="ar-EG"/>
        </w:rPr>
        <w:t>تحديث هذه المعلومات تباعاً.</w:t>
      </w:r>
    </w:p>
    <w:p w:rsidR="00052034" w:rsidRPr="00343CA9" w:rsidRDefault="00052034" w:rsidP="007A254C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اعتباراً من </w:t>
      </w:r>
      <w:r w:rsidRPr="00343CA9">
        <w:rPr>
          <w:rFonts w:eastAsia="SimSun"/>
          <w:lang w:bidi="ar-EG"/>
        </w:rPr>
        <w:t>2017.</w:t>
      </w:r>
      <w:r w:rsidR="007A254C" w:rsidRPr="00343CA9">
        <w:rPr>
          <w:rFonts w:eastAsia="SimSun"/>
        </w:rPr>
        <w:t>IV</w:t>
      </w:r>
      <w:r w:rsidRPr="00343CA9">
        <w:rPr>
          <w:rFonts w:eastAsia="SimSun"/>
          <w:lang w:bidi="ar-EG"/>
        </w:rPr>
        <w:t>.1</w:t>
      </w:r>
      <w:r w:rsidRPr="00343CA9">
        <w:rPr>
          <w:rFonts w:eastAsia="SimSun" w:hint="cs"/>
          <w:rtl/>
          <w:lang w:bidi="ar-EG"/>
        </w:rPr>
        <w:t xml:space="preserve"> قامت البلدان التالية بتحديث خطة الترقيم الخاصة بها في موقعنا الإلكتروني:</w:t>
      </w:r>
    </w:p>
    <w:p w:rsidR="00052034" w:rsidRPr="00343CA9" w:rsidRDefault="00052034" w:rsidP="00A32B1D">
      <w:pPr>
        <w:spacing w:before="0"/>
        <w:rPr>
          <w:rFonts w:eastAsia="SimSun"/>
          <w:sz w:val="18"/>
          <w:szCs w:val="26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052034" w:rsidRPr="00343CA9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34" w:rsidRPr="00343CA9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2034" w:rsidRPr="00343CA9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343CA9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052034" w:rsidRPr="00343CA9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343CA9" w:rsidRDefault="00052034" w:rsidP="00CE0D8B">
            <w:pPr>
              <w:spacing w:before="40" w:after="8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343CA9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بوركينا فاصو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343CA9" w:rsidRDefault="00052034" w:rsidP="00CE0D8B">
            <w:pPr>
              <w:spacing w:before="40" w:after="8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+226</w:t>
            </w:r>
          </w:p>
        </w:tc>
      </w:tr>
      <w:tr w:rsidR="009A58C8" w:rsidRPr="00343CA9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8" w:rsidRPr="00343CA9" w:rsidRDefault="009A58C8" w:rsidP="00CE0D8B">
            <w:pPr>
              <w:spacing w:before="40" w:after="80" w:line="26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val="en-GB" w:eastAsia="zh-CN" w:bidi="ar-EG"/>
              </w:rPr>
            </w:pPr>
            <w:r w:rsidRPr="00343CA9">
              <w:rPr>
                <w:rFonts w:eastAsia="SimSun"/>
                <w:sz w:val="20"/>
                <w:szCs w:val="26"/>
                <w:rtl/>
                <w:lang w:eastAsia="zh-CN"/>
              </w:rPr>
              <w:t>كونغو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8" w:rsidRPr="00343CA9" w:rsidRDefault="009A58C8" w:rsidP="00CE0D8B">
            <w:pPr>
              <w:spacing w:before="40" w:after="8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+242</w:t>
            </w:r>
          </w:p>
        </w:tc>
      </w:tr>
      <w:tr w:rsidR="009A58C8" w:rsidRPr="00343CA9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8" w:rsidRPr="00343CA9" w:rsidRDefault="009A58C8" w:rsidP="00CE0D8B">
            <w:pPr>
              <w:spacing w:before="40" w:after="80" w:line="260" w:lineRule="exact"/>
              <w:jc w:val="left"/>
              <w:rPr>
                <w:rFonts w:eastAsia="SimSun"/>
                <w:sz w:val="20"/>
                <w:szCs w:val="26"/>
                <w:highlight w:val="yellow"/>
                <w:lang w:val="en-GB" w:eastAsia="zh-CN"/>
              </w:rPr>
            </w:pPr>
            <w:r w:rsidRPr="00343CA9">
              <w:rPr>
                <w:rFonts w:eastAsia="SimSun"/>
                <w:sz w:val="20"/>
                <w:szCs w:val="26"/>
                <w:rtl/>
                <w:lang w:eastAsia="zh-CN"/>
              </w:rPr>
              <w:t>غانا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8" w:rsidRPr="00343CA9" w:rsidRDefault="009A58C8" w:rsidP="00CE0D8B">
            <w:pPr>
              <w:spacing w:before="40" w:after="8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+233</w:t>
            </w:r>
          </w:p>
        </w:tc>
      </w:tr>
      <w:tr w:rsidR="009A58C8" w:rsidRPr="00343CA9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8" w:rsidRPr="00343CA9" w:rsidRDefault="001664B6" w:rsidP="00CE0D8B">
            <w:pPr>
              <w:autoSpaceDE w:val="0"/>
              <w:autoSpaceDN w:val="0"/>
              <w:adjustRightInd w:val="0"/>
              <w:spacing w:before="40" w:after="80" w:line="260" w:lineRule="exact"/>
              <w:jc w:val="left"/>
              <w:rPr>
                <w:rFonts w:eastAsia="SimSun"/>
                <w:sz w:val="20"/>
                <w:szCs w:val="26"/>
                <w:highlight w:val="yellow"/>
                <w:rtl/>
                <w:lang w:val="en-GB" w:eastAsia="zh-CN"/>
              </w:rPr>
            </w:pPr>
            <w:r w:rsidRPr="00343CA9">
              <w:rPr>
                <w:rFonts w:eastAsia="SimSun" w:hint="cs"/>
                <w:sz w:val="20"/>
                <w:szCs w:val="26"/>
                <w:rtl/>
                <w:lang w:eastAsia="zh-CN"/>
              </w:rPr>
              <w:t>جمهورية إيران الإسلامية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8" w:rsidRPr="00343CA9" w:rsidRDefault="009A58C8" w:rsidP="00CE0D8B">
            <w:pPr>
              <w:spacing w:before="40" w:after="8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+98</w:t>
            </w:r>
          </w:p>
        </w:tc>
      </w:tr>
      <w:bookmarkEnd w:id="155"/>
      <w:bookmarkEnd w:id="156"/>
    </w:tbl>
    <w:p w:rsidR="00052034" w:rsidRPr="00343CA9" w:rsidRDefault="00052034" w:rsidP="001F683C">
      <w:pPr>
        <w:spacing w:before="0" w:line="120" w:lineRule="auto"/>
        <w:rPr>
          <w:rFonts w:eastAsia="SimSun"/>
          <w:rtl/>
          <w:lang w:bidi="ar-EG"/>
        </w:rPr>
      </w:pPr>
    </w:p>
    <w:sectPr w:rsidR="00052034" w:rsidRPr="00343CA9" w:rsidSect="006C4272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93" w:rsidRDefault="00556C93" w:rsidP="00AA4E2E">
      <w:r>
        <w:separator/>
      </w:r>
    </w:p>
    <w:p w:rsidR="00556C93" w:rsidRDefault="00556C93" w:rsidP="00AA4E2E"/>
    <w:p w:rsidR="00556C93" w:rsidRDefault="00556C93" w:rsidP="00AA4E2E"/>
    <w:p w:rsidR="00556C93" w:rsidRDefault="00556C93" w:rsidP="00AA4E2E"/>
    <w:p w:rsidR="00556C93" w:rsidRDefault="00556C93" w:rsidP="00AA4E2E"/>
    <w:p w:rsidR="00556C93" w:rsidRDefault="00556C93"/>
    <w:p w:rsidR="00556C93" w:rsidRDefault="00556C93"/>
  </w:endnote>
  <w:endnote w:type="continuationSeparator" w:id="0">
    <w:p w:rsidR="00556C93" w:rsidRDefault="00556C93" w:rsidP="00AA4E2E">
      <w:r>
        <w:continuationSeparator/>
      </w:r>
    </w:p>
    <w:p w:rsidR="00556C93" w:rsidRDefault="00556C93" w:rsidP="00AA4E2E"/>
    <w:p w:rsidR="00556C93" w:rsidRDefault="00556C93" w:rsidP="00AA4E2E"/>
    <w:p w:rsidR="00556C93" w:rsidRDefault="00556C93" w:rsidP="00AA4E2E"/>
    <w:p w:rsidR="00556C93" w:rsidRDefault="00556C93" w:rsidP="00AA4E2E"/>
    <w:p w:rsidR="00556C93" w:rsidRDefault="00556C93"/>
    <w:p w:rsidR="00556C93" w:rsidRDefault="00556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F22AEC" w:rsidRPr="001012C6" w:rsidTr="00070862">
      <w:trPr>
        <w:cantSplit/>
      </w:trPr>
      <w:tc>
        <w:tcPr>
          <w:tcW w:w="1559" w:type="dxa"/>
          <w:shd w:val="clear" w:color="auto" w:fill="4C4C4C"/>
        </w:tcPr>
        <w:p w:rsidR="00F22AEC" w:rsidRPr="00082004" w:rsidRDefault="00F22AEC" w:rsidP="00BA11CD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BA2D9C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F22AEC" w:rsidRPr="00082004" w:rsidRDefault="00F22AEC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F22AEC" w:rsidRPr="00FA51E9" w:rsidRDefault="00F22AEC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F22AEC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F22AEC" w:rsidRPr="00082004" w:rsidRDefault="00F22AEC" w:rsidP="00BA11CD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BA2D9C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F22AEC" w:rsidRPr="00082004" w:rsidRDefault="00F22AEC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F22AEC" w:rsidRPr="00BB204E" w:rsidRDefault="00F22AEC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F22AEC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F22AEC" w:rsidRPr="00DA574F" w:rsidRDefault="00556C9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F22AEC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22AEC" w:rsidRPr="00DA574F" w:rsidRDefault="00F22AEC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AEC" w:rsidRPr="00FA51E9" w:rsidRDefault="00F22AEC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93" w:rsidRDefault="00556C93" w:rsidP="00AA4E2E">
      <w:r>
        <w:t>___________________</w:t>
      </w:r>
    </w:p>
  </w:footnote>
  <w:footnote w:type="continuationSeparator" w:id="0">
    <w:p w:rsidR="00556C93" w:rsidRDefault="00556C93" w:rsidP="00AA4E2E">
      <w:r>
        <w:continuationSeparator/>
      </w:r>
    </w:p>
    <w:p w:rsidR="00556C93" w:rsidRDefault="00556C93" w:rsidP="00AA4E2E"/>
    <w:p w:rsidR="00556C93" w:rsidRDefault="00556C93" w:rsidP="00AA4E2E"/>
    <w:p w:rsidR="00556C93" w:rsidRDefault="00556C93" w:rsidP="00AA4E2E"/>
    <w:p w:rsidR="00556C93" w:rsidRDefault="00556C93" w:rsidP="00AA4E2E"/>
    <w:p w:rsidR="00556C93" w:rsidRDefault="00556C93"/>
    <w:p w:rsidR="00556C93" w:rsidRDefault="00556C93"/>
  </w:footnote>
  <w:footnote w:id="1">
    <w:p w:rsidR="00F22AEC" w:rsidRDefault="00F22AEC" w:rsidP="00093635">
      <w:pPr>
        <w:pStyle w:val="FootnoteText"/>
        <w:tabs>
          <w:tab w:val="clear" w:pos="372"/>
          <w:tab w:val="left" w:pos="397"/>
        </w:tabs>
        <w:spacing w:before="120" w:line="192" w:lineRule="auto"/>
        <w:ind w:left="0" w:firstLine="0"/>
      </w:pPr>
      <w:r w:rsidRPr="006B5770">
        <w:rPr>
          <w:rStyle w:val="FootnoteReference"/>
          <w:rFonts w:cs="Calibri"/>
          <w:rtl/>
        </w:rPr>
        <w:t>*</w:t>
      </w:r>
      <w:r>
        <w:rPr>
          <w:rtl/>
        </w:rPr>
        <w:tab/>
      </w:r>
      <w:r w:rsidRPr="00416AED">
        <w:rPr>
          <w:rFonts w:eastAsia="SimSun" w:hint="cs"/>
          <w:sz w:val="20"/>
          <w:rtl/>
          <w:lang w:eastAsia="zh-CN"/>
        </w:rPr>
        <w:t xml:space="preserve">لا تخل هذه التسمية بالمواقف بشأن الوضع وتتماشى مع القرار </w:t>
      </w:r>
      <w:r w:rsidRPr="00416AED">
        <w:rPr>
          <w:rFonts w:eastAsia="SimSun"/>
          <w:sz w:val="20"/>
          <w:lang w:eastAsia="zh-CN"/>
        </w:rPr>
        <w:t>1244</w:t>
      </w:r>
      <w:r w:rsidRPr="00416AED">
        <w:rPr>
          <w:rFonts w:eastAsia="SimSun" w:hint="cs"/>
          <w:sz w:val="20"/>
          <w:rtl/>
          <w:lang w:eastAsia="zh-CN"/>
        </w:rPr>
        <w:t xml:space="preserve"> الصادر عن مجلس الأمن للأمم المتحدة ورأي محكمة العدل الدولية حول إعلان استقلال كوسوفو.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CE2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AA6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60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72F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0EA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EED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224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43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ACF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styleLink w:val="Numberedparagraphs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53572"/>
    <w:multiLevelType w:val="hybridMultilevel"/>
    <w:tmpl w:val="527E39CC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25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3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1"/>
  </w:num>
  <w:num w:numId="19">
    <w:abstractNumId w:val="42"/>
  </w:num>
  <w:num w:numId="20">
    <w:abstractNumId w:val="35"/>
  </w:num>
  <w:num w:numId="21">
    <w:abstractNumId w:val="41"/>
  </w:num>
  <w:num w:numId="22">
    <w:abstractNumId w:val="38"/>
  </w:num>
  <w:num w:numId="23">
    <w:abstractNumId w:val="11"/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30"/>
  </w:num>
  <w:num w:numId="29">
    <w:abstractNumId w:val="16"/>
  </w:num>
  <w:num w:numId="30">
    <w:abstractNumId w:val="34"/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9"/>
  </w:num>
  <w:num w:numId="34">
    <w:abstractNumId w:val="32"/>
  </w:num>
  <w:num w:numId="35">
    <w:abstractNumId w:val="20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7">
    <w:abstractNumId w:val="23"/>
  </w:num>
  <w:num w:numId="38">
    <w:abstractNumId w:val="28"/>
  </w:num>
  <w:num w:numId="39">
    <w:abstractNumId w:val="40"/>
  </w:num>
  <w:num w:numId="40">
    <w:abstractNumId w:val="19"/>
  </w:num>
  <w:num w:numId="41">
    <w:abstractNumId w:val="43"/>
  </w:num>
  <w:num w:numId="42">
    <w:abstractNumId w:val="22"/>
  </w:num>
  <w:num w:numId="43">
    <w:abstractNumId w:val="17"/>
  </w:num>
  <w:num w:numId="44">
    <w:abstractNumId w:val="14"/>
  </w:num>
  <w:num w:numId="45">
    <w:abstractNumId w:val="31"/>
  </w:num>
  <w:num w:numId="46">
    <w:abstractNumId w:val="37"/>
  </w:num>
  <w:num w:numId="47">
    <w:abstractNumId w:val="26"/>
  </w:num>
  <w:num w:numId="48">
    <w:abstractNumId w:val="24"/>
  </w:num>
  <w:num w:numId="49">
    <w:abstractNumId w:val="13"/>
  </w:num>
  <w:num w:numId="5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18B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4C7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C7E"/>
    <w:rsid w:val="00045F89"/>
    <w:rsid w:val="0004707A"/>
    <w:rsid w:val="000474D4"/>
    <w:rsid w:val="000476FF"/>
    <w:rsid w:val="000503C7"/>
    <w:rsid w:val="00051652"/>
    <w:rsid w:val="0005184C"/>
    <w:rsid w:val="00051907"/>
    <w:rsid w:val="00051A25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4C42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635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0E1C"/>
    <w:rsid w:val="000A152D"/>
    <w:rsid w:val="000A1800"/>
    <w:rsid w:val="000A1B16"/>
    <w:rsid w:val="000A202B"/>
    <w:rsid w:val="000A3628"/>
    <w:rsid w:val="000A365E"/>
    <w:rsid w:val="000A370E"/>
    <w:rsid w:val="000A3789"/>
    <w:rsid w:val="000A3B7E"/>
    <w:rsid w:val="000A4382"/>
    <w:rsid w:val="000A527B"/>
    <w:rsid w:val="000A57E3"/>
    <w:rsid w:val="000A5A29"/>
    <w:rsid w:val="000A5F0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CB5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3D9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64B6"/>
    <w:rsid w:val="00167358"/>
    <w:rsid w:val="00167364"/>
    <w:rsid w:val="001675D0"/>
    <w:rsid w:val="00167A28"/>
    <w:rsid w:val="00167CBC"/>
    <w:rsid w:val="00167FF8"/>
    <w:rsid w:val="0017051D"/>
    <w:rsid w:val="00171527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31EB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284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683C"/>
    <w:rsid w:val="001F7033"/>
    <w:rsid w:val="001F742A"/>
    <w:rsid w:val="001F7557"/>
    <w:rsid w:val="001F789C"/>
    <w:rsid w:val="001F7B07"/>
    <w:rsid w:val="0020014F"/>
    <w:rsid w:val="002007B0"/>
    <w:rsid w:val="00200AF6"/>
    <w:rsid w:val="0020166C"/>
    <w:rsid w:val="00201A0A"/>
    <w:rsid w:val="00201B4A"/>
    <w:rsid w:val="00202C97"/>
    <w:rsid w:val="0020363F"/>
    <w:rsid w:val="0020386F"/>
    <w:rsid w:val="00203B0A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246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F08"/>
    <w:rsid w:val="00220024"/>
    <w:rsid w:val="002202B4"/>
    <w:rsid w:val="0022043B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6FB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2243"/>
    <w:rsid w:val="00252C4E"/>
    <w:rsid w:val="002543C8"/>
    <w:rsid w:val="002543CF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2BD"/>
    <w:rsid w:val="002716C1"/>
    <w:rsid w:val="00272875"/>
    <w:rsid w:val="0027288A"/>
    <w:rsid w:val="00272B2A"/>
    <w:rsid w:val="00272C5E"/>
    <w:rsid w:val="00272FC8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397"/>
    <w:rsid w:val="002814F4"/>
    <w:rsid w:val="00281F5F"/>
    <w:rsid w:val="002843E4"/>
    <w:rsid w:val="002847A8"/>
    <w:rsid w:val="002847C8"/>
    <w:rsid w:val="00285B97"/>
    <w:rsid w:val="0028705B"/>
    <w:rsid w:val="002876F5"/>
    <w:rsid w:val="00290146"/>
    <w:rsid w:val="00290324"/>
    <w:rsid w:val="00290680"/>
    <w:rsid w:val="0029093E"/>
    <w:rsid w:val="00290A8D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0A6"/>
    <w:rsid w:val="00296133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4B0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5309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5A41"/>
    <w:rsid w:val="003163B6"/>
    <w:rsid w:val="00316CA7"/>
    <w:rsid w:val="00320723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1E76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03"/>
    <w:rsid w:val="00340C3A"/>
    <w:rsid w:val="00341093"/>
    <w:rsid w:val="00341E47"/>
    <w:rsid w:val="00341E60"/>
    <w:rsid w:val="00343631"/>
    <w:rsid w:val="00343CA9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1B7E"/>
    <w:rsid w:val="00351D69"/>
    <w:rsid w:val="0035208C"/>
    <w:rsid w:val="00352712"/>
    <w:rsid w:val="00352CE2"/>
    <w:rsid w:val="003538AB"/>
    <w:rsid w:val="0035420C"/>
    <w:rsid w:val="00354572"/>
    <w:rsid w:val="003545A2"/>
    <w:rsid w:val="003550B7"/>
    <w:rsid w:val="0035523E"/>
    <w:rsid w:val="003552A1"/>
    <w:rsid w:val="00355540"/>
    <w:rsid w:val="00355D22"/>
    <w:rsid w:val="003569E1"/>
    <w:rsid w:val="00356D7E"/>
    <w:rsid w:val="00356EF6"/>
    <w:rsid w:val="00357A4A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971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C7"/>
    <w:rsid w:val="00377927"/>
    <w:rsid w:val="00377C02"/>
    <w:rsid w:val="00380158"/>
    <w:rsid w:val="00380E47"/>
    <w:rsid w:val="003815E2"/>
    <w:rsid w:val="00381FAD"/>
    <w:rsid w:val="003832F8"/>
    <w:rsid w:val="003833A1"/>
    <w:rsid w:val="003835A3"/>
    <w:rsid w:val="00384FDF"/>
    <w:rsid w:val="00385F7A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EF2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E7006"/>
    <w:rsid w:val="003F01BE"/>
    <w:rsid w:val="003F055E"/>
    <w:rsid w:val="003F0BAF"/>
    <w:rsid w:val="003F0E30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F8A"/>
    <w:rsid w:val="004036B8"/>
    <w:rsid w:val="00403B46"/>
    <w:rsid w:val="0040482F"/>
    <w:rsid w:val="00404B47"/>
    <w:rsid w:val="00404D26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CA"/>
    <w:rsid w:val="0041683D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56B2"/>
    <w:rsid w:val="00426144"/>
    <w:rsid w:val="00427862"/>
    <w:rsid w:val="0042789F"/>
    <w:rsid w:val="00427F79"/>
    <w:rsid w:val="00427FD8"/>
    <w:rsid w:val="0043181C"/>
    <w:rsid w:val="00431A0D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024"/>
    <w:rsid w:val="004413E4"/>
    <w:rsid w:val="0044219F"/>
    <w:rsid w:val="00442297"/>
    <w:rsid w:val="00444235"/>
    <w:rsid w:val="00445281"/>
    <w:rsid w:val="004454C2"/>
    <w:rsid w:val="00445C03"/>
    <w:rsid w:val="00445C30"/>
    <w:rsid w:val="004465D2"/>
    <w:rsid w:val="0044674D"/>
    <w:rsid w:val="00446BE9"/>
    <w:rsid w:val="00451F77"/>
    <w:rsid w:val="00453299"/>
    <w:rsid w:val="00453CB0"/>
    <w:rsid w:val="004559B5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227"/>
    <w:rsid w:val="0046542B"/>
    <w:rsid w:val="0046640D"/>
    <w:rsid w:val="00466780"/>
    <w:rsid w:val="00466DAA"/>
    <w:rsid w:val="004671FB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2C5D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61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8B5"/>
    <w:rsid w:val="004A6C66"/>
    <w:rsid w:val="004A79EF"/>
    <w:rsid w:val="004B02D2"/>
    <w:rsid w:val="004B0705"/>
    <w:rsid w:val="004B0BA2"/>
    <w:rsid w:val="004B1077"/>
    <w:rsid w:val="004B10E2"/>
    <w:rsid w:val="004B1AD8"/>
    <w:rsid w:val="004B1BEE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1BF"/>
    <w:rsid w:val="004C1267"/>
    <w:rsid w:val="004C1B58"/>
    <w:rsid w:val="004C2C21"/>
    <w:rsid w:val="004C33AD"/>
    <w:rsid w:val="004C4FF4"/>
    <w:rsid w:val="004C5C50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E0182"/>
    <w:rsid w:val="004E07AD"/>
    <w:rsid w:val="004E1756"/>
    <w:rsid w:val="004E1852"/>
    <w:rsid w:val="004E1A54"/>
    <w:rsid w:val="004E279F"/>
    <w:rsid w:val="004E2D07"/>
    <w:rsid w:val="004E2F6F"/>
    <w:rsid w:val="004E4574"/>
    <w:rsid w:val="004E45B3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1D8D"/>
    <w:rsid w:val="004F2A4D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93"/>
    <w:rsid w:val="00556CF3"/>
    <w:rsid w:val="00557E10"/>
    <w:rsid w:val="00560D34"/>
    <w:rsid w:val="005614A6"/>
    <w:rsid w:val="00561BC2"/>
    <w:rsid w:val="00562441"/>
    <w:rsid w:val="00562A05"/>
    <w:rsid w:val="005633DE"/>
    <w:rsid w:val="00563A83"/>
    <w:rsid w:val="00563B7E"/>
    <w:rsid w:val="00563BD6"/>
    <w:rsid w:val="00563C76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58FD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8B7"/>
    <w:rsid w:val="00595A8A"/>
    <w:rsid w:val="005963C8"/>
    <w:rsid w:val="00597366"/>
    <w:rsid w:val="005975FE"/>
    <w:rsid w:val="005A0149"/>
    <w:rsid w:val="005A06C5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18F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DF4"/>
    <w:rsid w:val="00616ED7"/>
    <w:rsid w:val="0061735A"/>
    <w:rsid w:val="00617BD6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1E4A"/>
    <w:rsid w:val="0063323A"/>
    <w:rsid w:val="0063419E"/>
    <w:rsid w:val="0063655E"/>
    <w:rsid w:val="006365A8"/>
    <w:rsid w:val="00637019"/>
    <w:rsid w:val="00637057"/>
    <w:rsid w:val="00637E56"/>
    <w:rsid w:val="006405C8"/>
    <w:rsid w:val="006407F6"/>
    <w:rsid w:val="00640AB8"/>
    <w:rsid w:val="00640F5C"/>
    <w:rsid w:val="006417DA"/>
    <w:rsid w:val="00641879"/>
    <w:rsid w:val="00643F89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6D2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75D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2CFC"/>
    <w:rsid w:val="00684526"/>
    <w:rsid w:val="006845F5"/>
    <w:rsid w:val="00685188"/>
    <w:rsid w:val="006852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C9E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0A6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770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0D36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8EB"/>
    <w:rsid w:val="00702B4E"/>
    <w:rsid w:val="00702C51"/>
    <w:rsid w:val="00702ED9"/>
    <w:rsid w:val="0070475C"/>
    <w:rsid w:val="00704971"/>
    <w:rsid w:val="00704E1D"/>
    <w:rsid w:val="00704FCB"/>
    <w:rsid w:val="00705299"/>
    <w:rsid w:val="007053DA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1B5A"/>
    <w:rsid w:val="007222FE"/>
    <w:rsid w:val="0072233B"/>
    <w:rsid w:val="00722461"/>
    <w:rsid w:val="007230D4"/>
    <w:rsid w:val="0072318A"/>
    <w:rsid w:val="007234FA"/>
    <w:rsid w:val="00723BF2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8B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1D12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DAC"/>
    <w:rsid w:val="007564B4"/>
    <w:rsid w:val="00757FDA"/>
    <w:rsid w:val="007619B3"/>
    <w:rsid w:val="00761AE1"/>
    <w:rsid w:val="00762D6C"/>
    <w:rsid w:val="00762E19"/>
    <w:rsid w:val="00763259"/>
    <w:rsid w:val="007632D1"/>
    <w:rsid w:val="0076505F"/>
    <w:rsid w:val="00765820"/>
    <w:rsid w:val="00765904"/>
    <w:rsid w:val="00765A03"/>
    <w:rsid w:val="007664C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255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A39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254C"/>
    <w:rsid w:val="007A33FA"/>
    <w:rsid w:val="007A35E5"/>
    <w:rsid w:val="007A38F2"/>
    <w:rsid w:val="007A3ABA"/>
    <w:rsid w:val="007A3BCA"/>
    <w:rsid w:val="007A4034"/>
    <w:rsid w:val="007A4B8A"/>
    <w:rsid w:val="007A5314"/>
    <w:rsid w:val="007A53A2"/>
    <w:rsid w:val="007A5605"/>
    <w:rsid w:val="007A5633"/>
    <w:rsid w:val="007A5D3A"/>
    <w:rsid w:val="007A63DD"/>
    <w:rsid w:val="007A66C8"/>
    <w:rsid w:val="007A79A5"/>
    <w:rsid w:val="007A7B3D"/>
    <w:rsid w:val="007A7F96"/>
    <w:rsid w:val="007B06C8"/>
    <w:rsid w:val="007B16A4"/>
    <w:rsid w:val="007B1754"/>
    <w:rsid w:val="007B1D53"/>
    <w:rsid w:val="007B1FCA"/>
    <w:rsid w:val="007B2221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A9D"/>
    <w:rsid w:val="007B7DA4"/>
    <w:rsid w:val="007C0D7C"/>
    <w:rsid w:val="007C10C7"/>
    <w:rsid w:val="007C13E2"/>
    <w:rsid w:val="007C2A84"/>
    <w:rsid w:val="007C2C12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0E4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1F0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3DDC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285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AD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2F91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F10"/>
    <w:rsid w:val="00841610"/>
    <w:rsid w:val="00841BC2"/>
    <w:rsid w:val="0084295B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5DD"/>
    <w:rsid w:val="00867B2B"/>
    <w:rsid w:val="00867DDE"/>
    <w:rsid w:val="0087027D"/>
    <w:rsid w:val="00871213"/>
    <w:rsid w:val="0087169D"/>
    <w:rsid w:val="00871743"/>
    <w:rsid w:val="008749FE"/>
    <w:rsid w:val="00874BFA"/>
    <w:rsid w:val="00874E66"/>
    <w:rsid w:val="0087546D"/>
    <w:rsid w:val="00875904"/>
    <w:rsid w:val="00875F3A"/>
    <w:rsid w:val="00876699"/>
    <w:rsid w:val="0087754C"/>
    <w:rsid w:val="008806CF"/>
    <w:rsid w:val="008808A0"/>
    <w:rsid w:val="00881392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2D8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A7F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CA9"/>
    <w:rsid w:val="008B7FB8"/>
    <w:rsid w:val="008C109B"/>
    <w:rsid w:val="008C1611"/>
    <w:rsid w:val="008C189A"/>
    <w:rsid w:val="008C24C7"/>
    <w:rsid w:val="008C2B40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8D3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A0C"/>
    <w:rsid w:val="00903D4C"/>
    <w:rsid w:val="0090408A"/>
    <w:rsid w:val="00904534"/>
    <w:rsid w:val="009047A4"/>
    <w:rsid w:val="00904AA5"/>
    <w:rsid w:val="009052A2"/>
    <w:rsid w:val="009052AA"/>
    <w:rsid w:val="009063EE"/>
    <w:rsid w:val="00906FB6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59A2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58C8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E96"/>
    <w:rsid w:val="009E3AAA"/>
    <w:rsid w:val="009E4390"/>
    <w:rsid w:val="009E4610"/>
    <w:rsid w:val="009E4E8D"/>
    <w:rsid w:val="009E55B7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8C0"/>
    <w:rsid w:val="00A00F10"/>
    <w:rsid w:val="00A0173E"/>
    <w:rsid w:val="00A022C1"/>
    <w:rsid w:val="00A02383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2B1D"/>
    <w:rsid w:val="00A3309C"/>
    <w:rsid w:val="00A342D7"/>
    <w:rsid w:val="00A34342"/>
    <w:rsid w:val="00A3451F"/>
    <w:rsid w:val="00A3541F"/>
    <w:rsid w:val="00A35998"/>
    <w:rsid w:val="00A36268"/>
    <w:rsid w:val="00A36525"/>
    <w:rsid w:val="00A3744B"/>
    <w:rsid w:val="00A379ED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FF4"/>
    <w:rsid w:val="00A63672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DA2"/>
    <w:rsid w:val="00A764A4"/>
    <w:rsid w:val="00A76554"/>
    <w:rsid w:val="00A7714E"/>
    <w:rsid w:val="00A7763D"/>
    <w:rsid w:val="00A77702"/>
    <w:rsid w:val="00A77D05"/>
    <w:rsid w:val="00A8017E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700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14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C89"/>
    <w:rsid w:val="00AB6D07"/>
    <w:rsid w:val="00AB7071"/>
    <w:rsid w:val="00AB7695"/>
    <w:rsid w:val="00AC06EA"/>
    <w:rsid w:val="00AC1275"/>
    <w:rsid w:val="00AC1769"/>
    <w:rsid w:val="00AC1C51"/>
    <w:rsid w:val="00AC2437"/>
    <w:rsid w:val="00AC3A05"/>
    <w:rsid w:val="00AC3D08"/>
    <w:rsid w:val="00AC3E98"/>
    <w:rsid w:val="00AC4BA7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1E0D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0F1E"/>
    <w:rsid w:val="00B01623"/>
    <w:rsid w:val="00B02A15"/>
    <w:rsid w:val="00B031CD"/>
    <w:rsid w:val="00B033DF"/>
    <w:rsid w:val="00B03476"/>
    <w:rsid w:val="00B038AD"/>
    <w:rsid w:val="00B03D67"/>
    <w:rsid w:val="00B0552D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941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1EB6"/>
    <w:rsid w:val="00B424E5"/>
    <w:rsid w:val="00B42C1E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6C6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7A9B"/>
    <w:rsid w:val="00BA06D0"/>
    <w:rsid w:val="00BA0E6F"/>
    <w:rsid w:val="00BA1000"/>
    <w:rsid w:val="00BA1118"/>
    <w:rsid w:val="00BA11CD"/>
    <w:rsid w:val="00BA1302"/>
    <w:rsid w:val="00BA19DE"/>
    <w:rsid w:val="00BA21AA"/>
    <w:rsid w:val="00BA25FA"/>
    <w:rsid w:val="00BA2D9C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617"/>
    <w:rsid w:val="00BC1A2E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1F4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2AC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0F05"/>
    <w:rsid w:val="00C4179D"/>
    <w:rsid w:val="00C418A1"/>
    <w:rsid w:val="00C42EB3"/>
    <w:rsid w:val="00C4508B"/>
    <w:rsid w:val="00C450C1"/>
    <w:rsid w:val="00C45866"/>
    <w:rsid w:val="00C45B54"/>
    <w:rsid w:val="00C46890"/>
    <w:rsid w:val="00C47071"/>
    <w:rsid w:val="00C473B8"/>
    <w:rsid w:val="00C47662"/>
    <w:rsid w:val="00C477DE"/>
    <w:rsid w:val="00C47CAD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DFA"/>
    <w:rsid w:val="00C961D5"/>
    <w:rsid w:val="00C9691C"/>
    <w:rsid w:val="00C9709A"/>
    <w:rsid w:val="00C9788F"/>
    <w:rsid w:val="00C97B54"/>
    <w:rsid w:val="00CA0069"/>
    <w:rsid w:val="00CA120F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599"/>
    <w:rsid w:val="00CB6BFC"/>
    <w:rsid w:val="00CC026B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D8B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C65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032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BBD"/>
    <w:rsid w:val="00D33DA8"/>
    <w:rsid w:val="00D341EF"/>
    <w:rsid w:val="00D34419"/>
    <w:rsid w:val="00D346C3"/>
    <w:rsid w:val="00D34B95"/>
    <w:rsid w:val="00D34C3D"/>
    <w:rsid w:val="00D35403"/>
    <w:rsid w:val="00D35F4E"/>
    <w:rsid w:val="00D36352"/>
    <w:rsid w:val="00D366F6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A48"/>
    <w:rsid w:val="00D74382"/>
    <w:rsid w:val="00D74778"/>
    <w:rsid w:val="00D74915"/>
    <w:rsid w:val="00D75678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7EC6"/>
    <w:rsid w:val="00D90DD3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792"/>
    <w:rsid w:val="00DB6964"/>
    <w:rsid w:val="00DB69D2"/>
    <w:rsid w:val="00DB6BB5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335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70C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B9C"/>
    <w:rsid w:val="00DF4D08"/>
    <w:rsid w:val="00DF5C03"/>
    <w:rsid w:val="00DF611F"/>
    <w:rsid w:val="00E0159C"/>
    <w:rsid w:val="00E01C83"/>
    <w:rsid w:val="00E01F35"/>
    <w:rsid w:val="00E021AC"/>
    <w:rsid w:val="00E02615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244"/>
    <w:rsid w:val="00E53C77"/>
    <w:rsid w:val="00E54303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24B4"/>
    <w:rsid w:val="00E641E1"/>
    <w:rsid w:val="00E64839"/>
    <w:rsid w:val="00E64EE0"/>
    <w:rsid w:val="00E65BD7"/>
    <w:rsid w:val="00E669C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4CE"/>
    <w:rsid w:val="00E77601"/>
    <w:rsid w:val="00E77B81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D51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3CF"/>
    <w:rsid w:val="00F15564"/>
    <w:rsid w:val="00F16212"/>
    <w:rsid w:val="00F16241"/>
    <w:rsid w:val="00F17600"/>
    <w:rsid w:val="00F17B94"/>
    <w:rsid w:val="00F2093C"/>
    <w:rsid w:val="00F22AEC"/>
    <w:rsid w:val="00F2311E"/>
    <w:rsid w:val="00F24359"/>
    <w:rsid w:val="00F2514D"/>
    <w:rsid w:val="00F251A1"/>
    <w:rsid w:val="00F25402"/>
    <w:rsid w:val="00F25B80"/>
    <w:rsid w:val="00F266D5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1BF3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2C58"/>
    <w:rsid w:val="00F4325A"/>
    <w:rsid w:val="00F43355"/>
    <w:rsid w:val="00F43714"/>
    <w:rsid w:val="00F439C1"/>
    <w:rsid w:val="00F43DED"/>
    <w:rsid w:val="00F4491C"/>
    <w:rsid w:val="00F44FF7"/>
    <w:rsid w:val="00F45066"/>
    <w:rsid w:val="00F456D5"/>
    <w:rsid w:val="00F45D63"/>
    <w:rsid w:val="00F45E54"/>
    <w:rsid w:val="00F45F5A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42"/>
    <w:rsid w:val="00F5655A"/>
    <w:rsid w:val="00F5688C"/>
    <w:rsid w:val="00F57744"/>
    <w:rsid w:val="00F607A2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451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27E"/>
    <w:rsid w:val="00F8251E"/>
    <w:rsid w:val="00F82779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0C6"/>
    <w:rsid w:val="00F9752D"/>
    <w:rsid w:val="00F97618"/>
    <w:rsid w:val="00F97C4B"/>
    <w:rsid w:val="00FA0444"/>
    <w:rsid w:val="00FA08BF"/>
    <w:rsid w:val="00FA0C5F"/>
    <w:rsid w:val="00FA0D4E"/>
    <w:rsid w:val="00FA1FF9"/>
    <w:rsid w:val="00FA21A6"/>
    <w:rsid w:val="00FA2217"/>
    <w:rsid w:val="00FA22B4"/>
    <w:rsid w:val="00FA39B5"/>
    <w:rsid w:val="00FA3C3D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6BB4"/>
    <w:rsid w:val="00FC74BA"/>
    <w:rsid w:val="00FC761B"/>
    <w:rsid w:val="00FD0594"/>
    <w:rsid w:val="00FD0866"/>
    <w:rsid w:val="00FD17C1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458F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064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22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2960A6"/>
    <w:pPr>
      <w:tabs>
        <w:tab w:val="right" w:leader="dot" w:pos="8788"/>
        <w:tab w:val="right" w:pos="9639"/>
      </w:tabs>
      <w:ind w:left="567" w:right="709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C47CAD"/>
    <w:pPr>
      <w:keepNext/>
      <w:keepLines/>
      <w:tabs>
        <w:tab w:val="left" w:pos="1984"/>
      </w:tabs>
      <w:spacing w:before="0" w:line="280" w:lineRule="exact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027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4A68B5"/>
  </w:style>
  <w:style w:type="table" w:customStyle="1" w:styleId="TableGrid45">
    <w:name w:val="Table Grid45"/>
    <w:basedOn w:val="TableNormal"/>
    <w:next w:val="TableGrid"/>
    <w:rsid w:val="004A68B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2">
    <w:name w:val="Table Simple 12"/>
    <w:basedOn w:val="TableNormal"/>
    <w:next w:val="TableSimple1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TableList37">
    <w:name w:val="Table List 37"/>
    <w:basedOn w:val="TableNormal"/>
    <w:next w:val="TableList3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116">
    <w:name w:val="No List116"/>
    <w:next w:val="NoList"/>
    <w:uiPriority w:val="99"/>
    <w:semiHidden/>
    <w:unhideWhenUsed/>
    <w:rsid w:val="004A68B5"/>
  </w:style>
  <w:style w:type="table" w:customStyle="1" w:styleId="TableProfessional6">
    <w:name w:val="Table Professional6"/>
    <w:basedOn w:val="TableNormal"/>
    <w:next w:val="TableProfessional"/>
    <w:rsid w:val="004A68B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6">
    <w:name w:val="Table Grid 86"/>
    <w:basedOn w:val="TableNormal"/>
    <w:next w:val="TableGrid8"/>
    <w:rsid w:val="004A68B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Grid720">
    <w:name w:val="Table Grid 72"/>
    <w:basedOn w:val="TableNormal"/>
    <w:next w:val="TableGrid70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4A68B5"/>
  </w:style>
  <w:style w:type="table" w:customStyle="1" w:styleId="TableList312">
    <w:name w:val="Table List 312"/>
    <w:basedOn w:val="TableNormal"/>
    <w:next w:val="TableList3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34">
    <w:name w:val="No List34"/>
    <w:next w:val="NoList"/>
    <w:uiPriority w:val="99"/>
    <w:semiHidden/>
    <w:unhideWhenUsed/>
    <w:rsid w:val="004A68B5"/>
  </w:style>
  <w:style w:type="table" w:customStyle="1" w:styleId="TableGrid210">
    <w:name w:val="Table Grid210"/>
    <w:basedOn w:val="TableNormal"/>
    <w:next w:val="TableGrid"/>
    <w:uiPriority w:val="59"/>
    <w:rsid w:val="004A68B5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22">
    <w:name w:val="Table List 322"/>
    <w:basedOn w:val="TableNormal"/>
    <w:next w:val="TableList3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44">
    <w:name w:val="No List44"/>
    <w:next w:val="NoList"/>
    <w:uiPriority w:val="99"/>
    <w:semiHidden/>
    <w:unhideWhenUsed/>
    <w:rsid w:val="004A68B5"/>
  </w:style>
  <w:style w:type="table" w:customStyle="1" w:styleId="TableGrid310">
    <w:name w:val="Table Grid310"/>
    <w:basedOn w:val="TableNormal"/>
    <w:next w:val="TableGrid"/>
    <w:rsid w:val="004A68B5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32">
    <w:name w:val="Table List 332"/>
    <w:basedOn w:val="TableNormal"/>
    <w:next w:val="TableList3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54">
    <w:name w:val="No List54"/>
    <w:next w:val="NoList"/>
    <w:uiPriority w:val="99"/>
    <w:semiHidden/>
    <w:rsid w:val="004A68B5"/>
  </w:style>
  <w:style w:type="table" w:customStyle="1" w:styleId="TableGrid46">
    <w:name w:val="Table Grid46"/>
    <w:basedOn w:val="TableNormal"/>
    <w:next w:val="TableGrid"/>
    <w:rsid w:val="004A68B5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42">
    <w:name w:val="Table List 342"/>
    <w:basedOn w:val="TableNormal"/>
    <w:next w:val="TableList3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64">
    <w:name w:val="No List64"/>
    <w:next w:val="NoList"/>
    <w:uiPriority w:val="99"/>
    <w:semiHidden/>
    <w:unhideWhenUsed/>
    <w:rsid w:val="004A68B5"/>
  </w:style>
  <w:style w:type="numbering" w:customStyle="1" w:styleId="NoList74">
    <w:name w:val="No List74"/>
    <w:next w:val="NoList"/>
    <w:uiPriority w:val="99"/>
    <w:semiHidden/>
    <w:unhideWhenUsed/>
    <w:rsid w:val="004A68B5"/>
  </w:style>
  <w:style w:type="table" w:customStyle="1" w:styleId="TableGrid54">
    <w:name w:val="Table Grid54"/>
    <w:basedOn w:val="TableNormal"/>
    <w:next w:val="TableGrid"/>
    <w:rsid w:val="004A68B5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52">
    <w:name w:val="Table List 352"/>
    <w:basedOn w:val="TableNormal"/>
    <w:next w:val="TableList3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NoList84">
    <w:name w:val="No List84"/>
    <w:next w:val="NoList"/>
    <w:uiPriority w:val="99"/>
    <w:semiHidden/>
    <w:unhideWhenUsed/>
    <w:rsid w:val="004A68B5"/>
  </w:style>
  <w:style w:type="numbering" w:customStyle="1" w:styleId="NoList94">
    <w:name w:val="No List94"/>
    <w:next w:val="NoList"/>
    <w:uiPriority w:val="99"/>
    <w:semiHidden/>
    <w:unhideWhenUsed/>
    <w:rsid w:val="004A68B5"/>
  </w:style>
  <w:style w:type="numbering" w:customStyle="1" w:styleId="NoList104">
    <w:name w:val="No List104"/>
    <w:next w:val="NoList"/>
    <w:uiPriority w:val="99"/>
    <w:semiHidden/>
    <w:unhideWhenUsed/>
    <w:rsid w:val="004A68B5"/>
  </w:style>
  <w:style w:type="numbering" w:customStyle="1" w:styleId="NoList117">
    <w:name w:val="No List117"/>
    <w:next w:val="NoList"/>
    <w:uiPriority w:val="99"/>
    <w:semiHidden/>
    <w:rsid w:val="004A68B5"/>
  </w:style>
  <w:style w:type="table" w:customStyle="1" w:styleId="TableGrid64">
    <w:name w:val="Table Grid64"/>
    <w:basedOn w:val="TableNormal"/>
    <w:next w:val="TableGrid"/>
    <w:rsid w:val="004A68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4A68B5"/>
  </w:style>
  <w:style w:type="table" w:customStyle="1" w:styleId="TableGrid74">
    <w:name w:val="Table Grid74"/>
    <w:basedOn w:val="TableNormal"/>
    <w:next w:val="TableGrid"/>
    <w:uiPriority w:val="59"/>
    <w:rsid w:val="004A68B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uiPriority w:val="99"/>
    <w:semiHidden/>
    <w:unhideWhenUsed/>
    <w:rsid w:val="004A68B5"/>
  </w:style>
  <w:style w:type="numbering" w:customStyle="1" w:styleId="NoList144">
    <w:name w:val="No List144"/>
    <w:next w:val="NoList"/>
    <w:uiPriority w:val="99"/>
    <w:semiHidden/>
    <w:unhideWhenUsed/>
    <w:rsid w:val="004A68B5"/>
  </w:style>
  <w:style w:type="numbering" w:customStyle="1" w:styleId="NoList154">
    <w:name w:val="No List154"/>
    <w:next w:val="NoList"/>
    <w:uiPriority w:val="99"/>
    <w:semiHidden/>
    <w:unhideWhenUsed/>
    <w:rsid w:val="004A68B5"/>
  </w:style>
  <w:style w:type="numbering" w:customStyle="1" w:styleId="NoList164">
    <w:name w:val="No List164"/>
    <w:next w:val="NoList"/>
    <w:uiPriority w:val="99"/>
    <w:semiHidden/>
    <w:unhideWhenUsed/>
    <w:rsid w:val="004A68B5"/>
  </w:style>
  <w:style w:type="table" w:customStyle="1" w:styleId="TableClassic12">
    <w:name w:val="Table Classic 12"/>
    <w:basedOn w:val="TableNormal"/>
    <w:next w:val="TableClassic1"/>
    <w:rsid w:val="004A68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customStyle="1" w:styleId="TableProfessional12">
    <w:name w:val="Table Professional12"/>
    <w:basedOn w:val="TableNormal"/>
    <w:next w:val="TableProfessional"/>
    <w:rsid w:val="004A68B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12">
    <w:name w:val="Table Grid 812"/>
    <w:basedOn w:val="TableNormal"/>
    <w:next w:val="TableGrid8"/>
    <w:rsid w:val="004A68B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22">
    <w:name w:val="Table Professional22"/>
    <w:basedOn w:val="TableNormal"/>
    <w:next w:val="TableProfessional"/>
    <w:rsid w:val="004A68B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22">
    <w:name w:val="Table Grid 822"/>
    <w:basedOn w:val="TableNormal"/>
    <w:next w:val="TableGrid8"/>
    <w:rsid w:val="004A68B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32">
    <w:name w:val="Table Professional32"/>
    <w:basedOn w:val="TableNormal"/>
    <w:next w:val="TableProfessional"/>
    <w:rsid w:val="004A68B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32">
    <w:name w:val="Table Grid 832"/>
    <w:basedOn w:val="TableNormal"/>
    <w:next w:val="TableGrid8"/>
    <w:rsid w:val="004A68B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42">
    <w:name w:val="Table Professional42"/>
    <w:basedOn w:val="TableNormal"/>
    <w:next w:val="TableProfessional"/>
    <w:rsid w:val="004A68B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42">
    <w:name w:val="Table Grid 842"/>
    <w:basedOn w:val="TableNormal"/>
    <w:next w:val="TableGrid8"/>
    <w:rsid w:val="004A68B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Grid114">
    <w:name w:val="Table Grid114"/>
    <w:basedOn w:val="TableNormal"/>
    <w:next w:val="TableGrid"/>
    <w:uiPriority w:val="59"/>
    <w:rsid w:val="004A68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4A68B5"/>
  </w:style>
  <w:style w:type="numbering" w:customStyle="1" w:styleId="NoList184">
    <w:name w:val="No List184"/>
    <w:next w:val="NoList"/>
    <w:uiPriority w:val="99"/>
    <w:semiHidden/>
    <w:unhideWhenUsed/>
    <w:rsid w:val="004A68B5"/>
  </w:style>
  <w:style w:type="numbering" w:customStyle="1" w:styleId="NoList194">
    <w:name w:val="No List194"/>
    <w:next w:val="NoList"/>
    <w:uiPriority w:val="99"/>
    <w:semiHidden/>
    <w:unhideWhenUsed/>
    <w:rsid w:val="004A68B5"/>
  </w:style>
  <w:style w:type="numbering" w:customStyle="1" w:styleId="Numberedparagraphs4">
    <w:name w:val="Numbered paragraphs4"/>
    <w:rsid w:val="004A68B5"/>
    <w:pPr>
      <w:numPr>
        <w:numId w:val="4"/>
      </w:numPr>
    </w:pPr>
  </w:style>
  <w:style w:type="numbering" w:customStyle="1" w:styleId="NoList204">
    <w:name w:val="No List204"/>
    <w:next w:val="NoList"/>
    <w:uiPriority w:val="99"/>
    <w:semiHidden/>
    <w:unhideWhenUsed/>
    <w:rsid w:val="004A68B5"/>
  </w:style>
  <w:style w:type="table" w:customStyle="1" w:styleId="TableGrid183">
    <w:name w:val="Table Grid183"/>
    <w:basedOn w:val="TableNormal"/>
    <w:next w:val="TableGrid"/>
    <w:uiPriority w:val="59"/>
    <w:rsid w:val="004A68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4">
    <w:name w:val="Table Grid194"/>
    <w:basedOn w:val="TableNormal"/>
    <w:next w:val="TableGrid"/>
    <w:uiPriority w:val="39"/>
    <w:rsid w:val="004A68B5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4A68B5"/>
  </w:style>
  <w:style w:type="table" w:customStyle="1" w:styleId="TableGrid214">
    <w:name w:val="Table Grid214"/>
    <w:basedOn w:val="TableNormal"/>
    <w:next w:val="TableGrid"/>
    <w:uiPriority w:val="39"/>
    <w:rsid w:val="004A68B5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rsid w:val="004A68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foot0">
    <w:name w:val="Head_foot"/>
    <w:basedOn w:val="DefaultParagraphFont"/>
    <w:uiPriority w:val="1"/>
    <w:qFormat/>
    <w:rsid w:val="004A68B5"/>
    <w:rPr>
      <w:rFonts w:eastAsia="SimSun"/>
      <w:b/>
      <w:bCs/>
    </w:rPr>
  </w:style>
  <w:style w:type="paragraph" w:customStyle="1" w:styleId="EndLine">
    <w:name w:val="EndLine"/>
    <w:basedOn w:val="Normal"/>
    <w:qFormat/>
    <w:rsid w:val="004A68B5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4A68B5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4A68B5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uiPriority w:val="59"/>
    <w:rsid w:val="004A68B5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uiPriority w:val="59"/>
    <w:rsid w:val="004A68B5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4A68B5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rsid w:val="004A68B5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rsid w:val="004A68B5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aliases w:val="1 Char1,1st level Char1,Bold Char1,H1 Char1,Normal + Font: Helvetica Char1,Not Bold Char1,Space Before 12 pt Char1,Titre 1b Char1,h1 Char1,h11 Char1,h12 Char1,h13 Char1,h14 Char1,h15 Char1,h16 Char1,h17 Char1,l1 Char1,título 1 Char1"/>
    <w:basedOn w:val="DefaultParagraphFont"/>
    <w:uiPriority w:val="9"/>
    <w:rsid w:val="004A6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 Char1,ftx Char1"/>
    <w:basedOn w:val="DefaultParagraphFont"/>
    <w:semiHidden/>
    <w:rsid w:val="004A68B5"/>
    <w:rPr>
      <w:rFonts w:eastAsia="Times New Roman" w:cs="Calibri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A68B5"/>
  </w:style>
  <w:style w:type="numbering" w:customStyle="1" w:styleId="NoList1101">
    <w:name w:val="No List1101"/>
    <w:next w:val="NoList"/>
    <w:uiPriority w:val="99"/>
    <w:semiHidden/>
    <w:unhideWhenUsed/>
    <w:rsid w:val="004A68B5"/>
  </w:style>
  <w:style w:type="numbering" w:customStyle="1" w:styleId="NoList231">
    <w:name w:val="No List231"/>
    <w:next w:val="NoList"/>
    <w:uiPriority w:val="99"/>
    <w:semiHidden/>
    <w:unhideWhenUsed/>
    <w:rsid w:val="004A68B5"/>
  </w:style>
  <w:style w:type="numbering" w:customStyle="1" w:styleId="NoList311">
    <w:name w:val="No List311"/>
    <w:next w:val="NoList"/>
    <w:uiPriority w:val="99"/>
    <w:semiHidden/>
    <w:unhideWhenUsed/>
    <w:rsid w:val="004A68B5"/>
  </w:style>
  <w:style w:type="character" w:customStyle="1" w:styleId="BodyText2Char1">
    <w:name w:val="Body Text 2 Char1"/>
    <w:basedOn w:val="DefaultParagraphFont"/>
    <w:uiPriority w:val="99"/>
    <w:semiHidden/>
    <w:rsid w:val="004A68B5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4A68B5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A68B5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A68B5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4A68B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91">
    <w:name w:val="Table Grid291"/>
    <w:basedOn w:val="TableNormal"/>
    <w:next w:val="TableGrid"/>
    <w:uiPriority w:val="59"/>
    <w:rsid w:val="004A68B5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4A68B5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table" w:customStyle="1" w:styleId="TableGrid1102">
    <w:name w:val="Table Grid1102"/>
    <w:basedOn w:val="TableNormal"/>
    <w:next w:val="TableGrid"/>
    <w:rsid w:val="004A68B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4A68B5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4A68B5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 Grid1131"/>
    <w:basedOn w:val="TableNormal"/>
    <w:next w:val="TableGrid"/>
    <w:rsid w:val="004A68B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1">
    <w:name w:val="Table Grid361"/>
    <w:basedOn w:val="TableNormal"/>
    <w:next w:val="TableGrid"/>
    <w:uiPriority w:val="59"/>
    <w:rsid w:val="004A68B5"/>
    <w:rPr>
      <w:rFonts w:ascii="Times New Roman" w:hAnsi="Times New Roman"/>
      <w:sz w:val="22"/>
      <w:szCs w:val="22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4A68B5"/>
    <w:rPr>
      <w:rFonts w:ascii="Times New Roman" w:hAnsi="Times New Roman"/>
      <w:sz w:val="22"/>
      <w:szCs w:val="22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VTUOverskrift">
    <w:name w:val="MVTU_Overskrift"/>
    <w:basedOn w:val="Normal"/>
    <w:next w:val="MVTUBrdtekst"/>
    <w:semiHidden/>
    <w:rsid w:val="004A68B5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spacing w:val="2"/>
      <w:kern w:val="26"/>
      <w:szCs w:val="22"/>
      <w:lang w:val="da-DK" w:eastAsia="da-DK"/>
    </w:rPr>
  </w:style>
  <w:style w:type="table" w:styleId="GridTable1Light-Accent1">
    <w:name w:val="Grid Table 1 Light Accent 1"/>
    <w:basedOn w:val="TableNormal"/>
    <w:rsid w:val="004A68B5"/>
    <w:rPr>
      <w:rFonts w:ascii="Times New Roman" w:eastAsia="SimSun" w:hAnsi="Times New Roman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ke.gov.pl/tabli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c.kw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arkep-rks.org/?cid=1,50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DEC6-A74B-4A26-AE4D-E2EB3984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22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61</cp:revision>
  <cp:lastPrinted>2017-05-22T13:41:00Z</cp:lastPrinted>
  <dcterms:created xsi:type="dcterms:W3CDTF">2017-05-16T16:26:00Z</dcterms:created>
  <dcterms:modified xsi:type="dcterms:W3CDTF">2017-05-22T13:57:00Z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