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CFD92" w14:textId="77777777" w:rsidR="006E4BD2" w:rsidRPr="001C4F41" w:rsidRDefault="006E4BD2" w:rsidP="006E4BD2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6E4BD2" w:rsidRPr="0090324F" w14:paraId="6FAEED32" w14:textId="77777777" w:rsidTr="005A069D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AB8D423" w14:textId="77777777" w:rsidR="006E4BD2" w:rsidRPr="0090324F" w:rsidRDefault="006E4BD2" w:rsidP="005A069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90324F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90324F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90324F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6E4BD2" w:rsidRPr="0090324F" w14:paraId="6B00E334" w14:textId="77777777" w:rsidTr="005A069D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4CE96FE" w14:textId="77777777" w:rsidR="006E4BD2" w:rsidRPr="0090324F" w:rsidRDefault="006E4BD2" w:rsidP="005A069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324F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82381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1149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483639E" w14:textId="77777777" w:rsidR="006E4BD2" w:rsidRPr="0090324F" w:rsidRDefault="006E4BD2" w:rsidP="005A069D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r w:rsidRPr="00823818">
              <w:rPr>
                <w:color w:val="FFFFFF" w:themeColor="background1"/>
              </w:rPr>
              <w:t>1.VI.2018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F9179F7" w14:textId="4DBC3EDC" w:rsidR="006E4BD2" w:rsidRPr="0090324F" w:rsidRDefault="006E4BD2" w:rsidP="005A069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（截至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2018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5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16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日收到的信息）</w:t>
            </w:r>
            <w:r w:rsidRPr="0090324F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Pr="0090324F">
              <w:rPr>
                <w:color w:val="FFFFFF" w:themeColor="background1"/>
                <w:spacing w:val="-4"/>
                <w:lang w:val="en-US"/>
              </w:rPr>
              <w:t xml:space="preserve">      </w:t>
            </w:r>
            <w:r>
              <w:rPr>
                <w:color w:val="FFFFFF" w:themeColor="background1"/>
                <w:spacing w:val="-4"/>
                <w:lang w:val="en-US"/>
              </w:rPr>
              <w:t xml:space="preserve">ISSN </w:t>
            </w:r>
            <w:r w:rsidR="00437FCA">
              <w:rPr>
                <w:color w:val="FFFFFF" w:themeColor="background1"/>
                <w:spacing w:val="-4"/>
                <w:lang w:val="en-US"/>
              </w:rPr>
              <w:t>2312</w:t>
            </w:r>
            <w:r w:rsidRPr="00823818">
              <w:rPr>
                <w:color w:val="FFFFFF" w:themeColor="background1"/>
                <w:spacing w:val="-4"/>
                <w:lang w:val="en-US"/>
              </w:rPr>
              <w:t>-</w:t>
            </w:r>
            <w:r w:rsidR="00437FCA">
              <w:rPr>
                <w:color w:val="FFFFFF" w:themeColor="background1"/>
                <w:spacing w:val="-4"/>
                <w:lang w:val="en-US"/>
              </w:rPr>
              <w:t>8259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6E4BD2" w:rsidRPr="0090324F" w14:paraId="01AC2367" w14:textId="77777777" w:rsidTr="005A069D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1C192001" w14:textId="77777777" w:rsidR="006E4BD2" w:rsidRPr="0090324F" w:rsidRDefault="006E4BD2" w:rsidP="005A069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bookmarkStart w:id="51" w:name="_Toc508270465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324F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324F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14:paraId="0AED7F3D" w14:textId="77777777" w:rsidR="006E4BD2" w:rsidRPr="0090324F" w:rsidRDefault="006E4BD2" w:rsidP="005A069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324F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324F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436F577" w14:textId="77777777" w:rsidR="006E4BD2" w:rsidRPr="0090324F" w:rsidRDefault="006E4BD2" w:rsidP="005A069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bookmarkStart w:id="82" w:name="_Toc508270466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Pr="0090324F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324F">
              <w:rPr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tsbtson@itu.int</w:t>
            </w:r>
            <w:bookmarkEnd w:id="81"/>
            <w:bookmarkEnd w:id="8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B73B9CF" w14:textId="77777777" w:rsidR="006E4BD2" w:rsidRPr="0090324F" w:rsidRDefault="006E4BD2" w:rsidP="005A069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3" w:name="_Toc268773997"/>
            <w:bookmarkStart w:id="84" w:name="_Toc273023318"/>
            <w:bookmarkStart w:id="85" w:name="_Toc292704948"/>
            <w:bookmarkStart w:id="86" w:name="_Toc295387893"/>
            <w:bookmarkStart w:id="87" w:name="_Toc296675476"/>
            <w:bookmarkStart w:id="88" w:name="_Toc301945287"/>
            <w:bookmarkStart w:id="89" w:name="_Toc308530334"/>
            <w:bookmarkStart w:id="90" w:name="_Toc321233387"/>
            <w:bookmarkStart w:id="91" w:name="_Toc321311658"/>
            <w:bookmarkStart w:id="92" w:name="_Toc321820538"/>
            <w:bookmarkStart w:id="93" w:name="_Toc323035704"/>
            <w:bookmarkStart w:id="94" w:name="_Toc323904372"/>
            <w:bookmarkStart w:id="95" w:name="_Toc332272644"/>
            <w:bookmarkStart w:id="96" w:name="_Toc334776190"/>
            <w:bookmarkStart w:id="97" w:name="_Toc335901497"/>
            <w:bookmarkStart w:id="98" w:name="_Toc337110331"/>
            <w:bookmarkStart w:id="99" w:name="_Toc338779371"/>
            <w:bookmarkStart w:id="100" w:name="_Toc340225511"/>
            <w:bookmarkStart w:id="101" w:name="_Toc341451210"/>
            <w:bookmarkStart w:id="102" w:name="_Toc342912837"/>
            <w:bookmarkStart w:id="103" w:name="_Toc343262674"/>
            <w:bookmarkStart w:id="104" w:name="_Toc345579825"/>
            <w:bookmarkStart w:id="105" w:name="_Toc346885930"/>
            <w:bookmarkStart w:id="106" w:name="_Toc347929578"/>
            <w:bookmarkStart w:id="107" w:name="_Toc349288246"/>
            <w:bookmarkStart w:id="108" w:name="_Toc350415576"/>
            <w:bookmarkStart w:id="109" w:name="_Toc351549874"/>
            <w:bookmarkStart w:id="110" w:name="_Toc352940474"/>
            <w:bookmarkStart w:id="111" w:name="_Toc354053819"/>
            <w:bookmarkStart w:id="112" w:name="_Toc355708834"/>
            <w:bookmarkStart w:id="113" w:name="_Toc508270467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6E4BD2">
              <w:rPr>
                <w:b/>
                <w:bCs/>
                <w:sz w:val="14"/>
                <w:szCs w:val="14"/>
                <w:lang w:val="fr-FR" w:eastAsia="zh-CN"/>
              </w:rPr>
              <w:t xml:space="preserve"> </w:t>
            </w:r>
            <w:hyperlink r:id="rId8" w:history="1">
              <w:r w:rsidRPr="006E4BD2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 w:eastAsia="zh-CN"/>
                </w:rPr>
                <w:t>brmail@itu.int</w:t>
              </w:r>
            </w:hyperlink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</w:tr>
    </w:tbl>
    <w:p w14:paraId="5F8572F3" w14:textId="77777777" w:rsidR="00F5474F" w:rsidRPr="0090324F" w:rsidRDefault="00F5474F">
      <w:pPr>
        <w:rPr>
          <w:lang w:val="fr-FR" w:eastAsia="zh-CN"/>
        </w:rPr>
      </w:pPr>
    </w:p>
    <w:p w14:paraId="1D97CC04" w14:textId="77777777" w:rsidR="00F5474F" w:rsidRPr="0090324F" w:rsidRDefault="00F5474F">
      <w:pPr>
        <w:rPr>
          <w:lang w:val="fr-FR" w:eastAsia="zh-CN"/>
        </w:rPr>
        <w:sectPr w:rsidR="00F5474F" w:rsidRPr="0090324F" w:rsidSect="004C24DE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018A743" w14:textId="04BC4F90" w:rsidR="00574D5B" w:rsidRPr="00574D5B" w:rsidRDefault="00574D5B" w:rsidP="00574D5B">
      <w:pPr>
        <w:pStyle w:val="Heading1"/>
        <w:rPr>
          <w:lang w:eastAsia="zh-CN"/>
        </w:rPr>
      </w:pPr>
      <w:r w:rsidRPr="00574D5B">
        <w:rPr>
          <w:rFonts w:hint="eastAsia"/>
          <w:lang w:eastAsia="zh-CN"/>
        </w:rPr>
        <w:lastRenderedPageBreak/>
        <w:t>目录</w:t>
      </w:r>
    </w:p>
    <w:p w14:paraId="637A72F8" w14:textId="77777777" w:rsidR="002258E7" w:rsidRPr="0090324F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90324F">
        <w:rPr>
          <w:i/>
          <w:iCs/>
          <w:lang w:eastAsia="zh-CN"/>
        </w:rPr>
        <w:tab/>
      </w:r>
      <w:r w:rsidR="002258E7" w:rsidRPr="0090324F">
        <w:rPr>
          <w:rFonts w:asciiTheme="minorHAnsi" w:eastAsia="STKaiti" w:hAnsiTheme="minorHAnsi" w:hint="eastAsia"/>
          <w:lang w:eastAsia="zh-CN"/>
        </w:rPr>
        <w:t>页码</w:t>
      </w:r>
    </w:p>
    <w:bookmarkEnd w:id="1"/>
    <w:p w14:paraId="6B9972CD" w14:textId="77777777" w:rsidR="001E2806" w:rsidRDefault="001E2806" w:rsidP="001E2806">
      <w:pPr>
        <w:pStyle w:val="TOC1"/>
        <w:rPr>
          <w:b/>
          <w:bCs/>
          <w:lang w:eastAsia="zh-CN"/>
        </w:rPr>
      </w:pPr>
      <w:r w:rsidRPr="001E2806">
        <w:rPr>
          <w:b/>
          <w:bCs/>
          <w:lang w:eastAsia="zh-CN"/>
        </w:rPr>
        <w:t>一般信息</w:t>
      </w:r>
    </w:p>
    <w:p w14:paraId="78D61316" w14:textId="77777777" w:rsidR="001E2806" w:rsidRPr="00652000" w:rsidRDefault="00D44230" w:rsidP="007B21F3">
      <w:pPr>
        <w:pStyle w:val="TOC1"/>
        <w:rPr>
          <w:rFonts w:eastAsiaTheme="minorEastAsia"/>
          <w:lang w:val="en-GB" w:eastAsia="zh-CN"/>
        </w:rPr>
      </w:pPr>
      <w:r>
        <w:rPr>
          <w:rFonts w:hint="eastAsia"/>
          <w:lang w:eastAsia="zh-CN"/>
        </w:rPr>
        <w:t>国际电联《操作公报》后附的清单：</w:t>
      </w:r>
      <w:r>
        <w:rPr>
          <w:rFonts w:eastAsia="STKaiti" w:hint="eastAsia"/>
          <w:lang w:eastAsia="zh-CN"/>
        </w:rPr>
        <w:t>电信标准化局的说明</w:t>
      </w:r>
      <w:r w:rsidR="001E2806" w:rsidRPr="00652000">
        <w:rPr>
          <w:webHidden/>
          <w:lang w:val="en-GB" w:eastAsia="zh-CN"/>
        </w:rPr>
        <w:tab/>
      </w:r>
      <w:r w:rsidR="00241C99">
        <w:rPr>
          <w:webHidden/>
          <w:lang w:val="en-GB" w:eastAsia="zh-CN"/>
        </w:rPr>
        <w:tab/>
      </w:r>
      <w:r w:rsidR="001E2806" w:rsidRPr="00652000">
        <w:rPr>
          <w:webHidden/>
          <w:lang w:val="en-GB" w:eastAsia="zh-CN"/>
        </w:rPr>
        <w:t>3</w:t>
      </w:r>
    </w:p>
    <w:p w14:paraId="47A7337E" w14:textId="27D21C47" w:rsidR="00D44230" w:rsidRDefault="00D44230" w:rsidP="007B21F3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7B21F3">
        <w:rPr>
          <w:rFonts w:hint="eastAsia"/>
          <w:lang w:eastAsia="zh-CN"/>
        </w:rPr>
        <w:t>批准</w:t>
      </w:r>
      <w:r w:rsidRPr="007B21F3">
        <w:rPr>
          <w:lang w:val="en-US" w:eastAsia="zh-CN"/>
        </w:rPr>
        <w:t>ITU-T</w:t>
      </w:r>
      <w:r w:rsidRPr="007B21F3">
        <w:rPr>
          <w:rFonts w:hint="eastAsia"/>
          <w:lang w:eastAsia="zh-CN"/>
        </w:rPr>
        <w:t>建议书</w:t>
      </w:r>
      <w:r>
        <w:rPr>
          <w:webHidden/>
        </w:rPr>
        <w:tab/>
      </w:r>
      <w:r w:rsidR="00241C99">
        <w:rPr>
          <w:webHidden/>
        </w:rPr>
        <w:tab/>
      </w:r>
      <w:r w:rsidR="00574D5B">
        <w:rPr>
          <w:webHidden/>
        </w:rPr>
        <w:t>4</w:t>
      </w:r>
    </w:p>
    <w:p w14:paraId="746F5664" w14:textId="14CF0ABD" w:rsidR="00D44230" w:rsidRDefault="00D44230" w:rsidP="007B21F3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B7146D">
        <w:rPr>
          <w:rFonts w:hint="eastAsia"/>
        </w:rPr>
        <w:t>电话业务</w:t>
      </w:r>
      <w:r w:rsidR="00B7146D">
        <w:rPr>
          <w:rFonts w:hint="eastAsia"/>
          <w:lang w:eastAsia="zh-CN"/>
        </w:rPr>
        <w:t>：</w:t>
      </w:r>
    </w:p>
    <w:p w14:paraId="6E523090" w14:textId="61D13383" w:rsidR="00D44230" w:rsidRDefault="00E51CDE" w:rsidP="00C11094">
      <w:pPr>
        <w:pStyle w:val="TOC1"/>
        <w:ind w:hanging="142"/>
      </w:pPr>
      <w:r w:rsidRPr="00033275">
        <w:rPr>
          <w:rFonts w:ascii="KaiTi" w:eastAsia="STKaiti" w:hAnsi="KaiTi" w:cs="Microsoft YaHei" w:hint="eastAsia"/>
        </w:rPr>
        <w:t>丹麦</w:t>
      </w:r>
      <w:r w:rsidRPr="007B21F3">
        <w:rPr>
          <w:rFonts w:eastAsia="STKaiti" w:hint="eastAsia"/>
          <w:lang w:val="en-US" w:eastAsia="zh-CN"/>
        </w:rPr>
        <w:t>（</w:t>
      </w:r>
      <w:r w:rsidRPr="00033275">
        <w:rPr>
          <w:rFonts w:ascii="KaiTi" w:eastAsia="STKaiti" w:hAnsi="KaiTi" w:hint="eastAsia"/>
        </w:rPr>
        <w:t>丹麦能源局，哥本哈根</w:t>
      </w:r>
      <w:r w:rsidRPr="007B21F3">
        <w:rPr>
          <w:rFonts w:eastAsia="STKaiti" w:hint="eastAsia"/>
          <w:lang w:val="en-US" w:eastAsia="zh-CN"/>
        </w:rPr>
        <w:t>）</w:t>
      </w:r>
      <w:r w:rsidR="00D44230">
        <w:rPr>
          <w:webHidden/>
        </w:rPr>
        <w:tab/>
      </w:r>
      <w:r w:rsidR="00241C99">
        <w:rPr>
          <w:webHidden/>
        </w:rPr>
        <w:tab/>
      </w:r>
      <w:r w:rsidR="007B21F3">
        <w:rPr>
          <w:rFonts w:hint="eastAsia"/>
          <w:webHidden/>
          <w:lang w:eastAsia="zh-CN"/>
        </w:rPr>
        <w:t>4</w:t>
      </w:r>
    </w:p>
    <w:p w14:paraId="27F1541F" w14:textId="51263937" w:rsidR="004821D5" w:rsidRPr="004821D5" w:rsidRDefault="004821D5" w:rsidP="00C11094">
      <w:pPr>
        <w:pStyle w:val="TOC1"/>
        <w:ind w:hanging="142"/>
        <w:rPr>
          <w:rFonts w:cs="Calibri"/>
          <w:lang w:eastAsia="zh-CN"/>
        </w:rPr>
      </w:pPr>
      <w:r w:rsidRPr="004821D5">
        <w:rPr>
          <w:rFonts w:eastAsia="STKaiti" w:cs="Calibri" w:hint="eastAsia"/>
          <w:lang w:val="en-US" w:eastAsia="zh-CN"/>
        </w:rPr>
        <w:t>缅甸（交通和通信部，内比都）</w:t>
      </w:r>
      <w:r w:rsidRPr="004821D5">
        <w:rPr>
          <w:rFonts w:cs="Calibri"/>
          <w:webHidden/>
          <w:lang w:val="en-US" w:eastAsia="zh-CN"/>
        </w:rPr>
        <w:tab/>
      </w:r>
      <w:bookmarkStart w:id="114" w:name="_GoBack"/>
      <w:bookmarkEnd w:id="114"/>
      <w:r w:rsidRPr="004821D5">
        <w:rPr>
          <w:rFonts w:cs="Calibri"/>
          <w:webHidden/>
          <w:lang w:val="en-US" w:eastAsia="zh-CN"/>
        </w:rPr>
        <w:tab/>
      </w:r>
      <w:r w:rsidR="00EB63D3">
        <w:rPr>
          <w:rFonts w:cs="Calibri" w:hint="eastAsia"/>
          <w:webHidden/>
          <w:lang w:val="en-US" w:eastAsia="zh-CN"/>
        </w:rPr>
        <w:t>5</w:t>
      </w:r>
    </w:p>
    <w:p w14:paraId="621DF66D" w14:textId="30886A8C" w:rsidR="00D44230" w:rsidRDefault="00D44230" w:rsidP="007B21F3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7B21F3">
        <w:rPr>
          <w:rFonts w:hint="eastAsia"/>
          <w:lang w:eastAsia="zh-CN"/>
        </w:rPr>
        <w:t>其它来函</w:t>
      </w:r>
      <w:r w:rsidR="00FD1C26" w:rsidRPr="007B21F3">
        <w:rPr>
          <w:rFonts w:hint="eastAsia"/>
          <w:lang w:eastAsia="zh-CN"/>
        </w:rPr>
        <w:t>：</w:t>
      </w:r>
    </w:p>
    <w:p w14:paraId="4D7CF28A" w14:textId="36E47B4E" w:rsidR="00EB63D3" w:rsidRDefault="00EB63D3" w:rsidP="00C11094">
      <w:pPr>
        <w:pStyle w:val="TOC1"/>
        <w:ind w:hanging="142"/>
      </w:pPr>
      <w:r w:rsidRPr="00C11094">
        <w:rPr>
          <w:rFonts w:eastAsia="STKaiti" w:cs="Calibri" w:hint="eastAsia"/>
          <w:lang w:val="en-US" w:eastAsia="zh-CN"/>
        </w:rPr>
        <w:t>国际电联秘书长</w:t>
      </w:r>
      <w:r>
        <w:tab/>
      </w:r>
      <w:r>
        <w:tab/>
      </w:r>
      <w:r w:rsidR="007B21F3">
        <w:rPr>
          <w:rFonts w:hint="eastAsia"/>
          <w:lang w:eastAsia="zh-CN"/>
        </w:rPr>
        <w:t>7</w:t>
      </w:r>
    </w:p>
    <w:p w14:paraId="3283A604" w14:textId="488F26D8" w:rsidR="00D44230" w:rsidRDefault="00D44230" w:rsidP="007B21F3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7B21F3">
        <w:rPr>
          <w:rFonts w:hint="eastAsia"/>
          <w:lang w:eastAsia="zh-CN"/>
        </w:rPr>
        <w:t>业务限制</w:t>
      </w:r>
      <w:r>
        <w:rPr>
          <w:webHidden/>
        </w:rPr>
        <w:tab/>
      </w:r>
      <w:r w:rsidR="00A82EE7">
        <w:rPr>
          <w:webHidden/>
        </w:rPr>
        <w:tab/>
      </w:r>
      <w:r w:rsidR="007B21F3">
        <w:rPr>
          <w:rFonts w:hint="eastAsia"/>
          <w:webHidden/>
          <w:lang w:eastAsia="zh-CN"/>
        </w:rPr>
        <w:t>8</w:t>
      </w:r>
    </w:p>
    <w:p w14:paraId="7F84A8F0" w14:textId="12EFD8C2" w:rsidR="00D44230" w:rsidRDefault="00D44230" w:rsidP="007B21F3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7B21F3">
        <w:rPr>
          <w:rFonts w:hint="eastAsia"/>
          <w:lang w:eastAsia="zh-CN"/>
        </w:rPr>
        <w:t>回叫和迂回呼叫程序（</w:t>
      </w:r>
      <w:r w:rsidRPr="007B21F3">
        <w:rPr>
          <w:lang w:eastAsia="zh-CN"/>
        </w:rPr>
        <w:t>2006</w:t>
      </w:r>
      <w:r w:rsidRPr="007B21F3">
        <w:rPr>
          <w:rFonts w:hint="eastAsia"/>
          <w:lang w:eastAsia="zh-CN"/>
        </w:rPr>
        <w:t>年全权代表大会修订的第</w:t>
      </w:r>
      <w:r w:rsidRPr="007B21F3">
        <w:rPr>
          <w:lang w:eastAsia="zh-CN"/>
        </w:rPr>
        <w:t>21</w:t>
      </w:r>
      <w:r w:rsidRPr="007B21F3">
        <w:rPr>
          <w:rFonts w:hint="eastAsia"/>
          <w:lang w:eastAsia="zh-CN"/>
        </w:rPr>
        <w:t>号决议）</w:t>
      </w:r>
      <w:r>
        <w:rPr>
          <w:webHidden/>
        </w:rPr>
        <w:tab/>
      </w:r>
      <w:r w:rsidR="00A82EE7">
        <w:rPr>
          <w:webHidden/>
        </w:rPr>
        <w:tab/>
      </w:r>
      <w:r w:rsidR="007B21F3">
        <w:rPr>
          <w:rFonts w:hint="eastAsia"/>
          <w:webHidden/>
          <w:lang w:eastAsia="zh-CN"/>
        </w:rPr>
        <w:t>8</w:t>
      </w:r>
    </w:p>
    <w:p w14:paraId="1F51F5F3" w14:textId="49A4C42E" w:rsidR="00D44230" w:rsidRDefault="00D44230" w:rsidP="007B21F3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7B21F3">
        <w:rPr>
          <w:rFonts w:hint="eastAsia"/>
          <w:b/>
          <w:bCs/>
          <w:lang w:eastAsia="zh-CN"/>
        </w:rPr>
        <w:t>对业务出版物的修正</w:t>
      </w:r>
    </w:p>
    <w:p w14:paraId="64A82EDF" w14:textId="7304DF8B" w:rsidR="00B941BC" w:rsidRPr="00F14A82" w:rsidRDefault="00B941BC" w:rsidP="007B21F3">
      <w:pPr>
        <w:pStyle w:val="TOC1"/>
        <w:rPr>
          <w:rFonts w:asciiTheme="minorHAnsi" w:hAnsiTheme="minorHAnsi"/>
          <w:lang w:eastAsia="zh-CN"/>
        </w:rPr>
      </w:pPr>
      <w:r w:rsidRPr="00F14A82">
        <w:rPr>
          <w:rFonts w:asciiTheme="minorHAnsi" w:hAnsiTheme="minorHAnsi" w:hint="eastAsia"/>
          <w:lang w:eastAsia="zh-CN"/>
        </w:rPr>
        <w:t>国际电信</w:t>
      </w:r>
      <w:r w:rsidRPr="00F14A82">
        <w:rPr>
          <w:rFonts w:asciiTheme="minorHAnsi" w:hAnsiTheme="minorHAnsi"/>
          <w:lang w:eastAsia="zh-CN"/>
        </w:rPr>
        <w:t>计帐卡的颁发者标识号码列表</w:t>
      </w:r>
      <w:r w:rsidRPr="00F14A82">
        <w:rPr>
          <w:rFonts w:asciiTheme="minorHAnsi" w:hAnsiTheme="minorHAnsi"/>
          <w:webHidden/>
          <w:lang w:eastAsia="zh-CN"/>
        </w:rPr>
        <w:tab/>
      </w:r>
      <w:r w:rsidRPr="00F14A82">
        <w:rPr>
          <w:rFonts w:asciiTheme="minorHAnsi" w:hAnsiTheme="minorHAnsi"/>
          <w:webHidden/>
          <w:lang w:eastAsia="zh-CN"/>
        </w:rPr>
        <w:tab/>
      </w:r>
      <w:r w:rsidR="007B21F3" w:rsidRPr="007B21F3">
        <w:rPr>
          <w:rStyle w:val="Hyperlink"/>
          <w:rFonts w:hint="eastAsia"/>
          <w:webHidden/>
          <w:color w:val="auto"/>
          <w:u w:val="none"/>
          <w:lang w:eastAsia="zh-CN"/>
        </w:rPr>
        <w:t>9</w:t>
      </w:r>
    </w:p>
    <w:p w14:paraId="2655415F" w14:textId="10434650" w:rsidR="00A82EE7" w:rsidRDefault="00D44230" w:rsidP="007B21F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7B21F3">
        <w:rPr>
          <w:rFonts w:hint="eastAsia"/>
          <w:lang w:eastAsia="zh-CN"/>
        </w:rPr>
        <w:t>用于公共网络和订户的国际识别规划的移动网络代码（</w:t>
      </w:r>
      <w:r w:rsidRPr="007B21F3">
        <w:rPr>
          <w:lang w:eastAsia="zh-CN"/>
        </w:rPr>
        <w:t>MNC</w:t>
      </w:r>
      <w:r w:rsidRPr="007B21F3">
        <w:rPr>
          <w:rFonts w:hint="eastAsia"/>
          <w:lang w:eastAsia="zh-CN"/>
        </w:rPr>
        <w:t>）</w:t>
      </w:r>
      <w:r w:rsidRPr="007B21F3">
        <w:rPr>
          <w:webHidden/>
          <w:lang w:eastAsia="zh-CN"/>
        </w:rPr>
        <w:tab/>
      </w:r>
      <w:r w:rsidR="00A82EE7" w:rsidRPr="007B21F3">
        <w:rPr>
          <w:webHidden/>
          <w:lang w:eastAsia="zh-CN"/>
        </w:rPr>
        <w:tab/>
      </w:r>
      <w:r w:rsidR="00B941BC" w:rsidRPr="007B21F3">
        <w:rPr>
          <w:webHidden/>
          <w:lang w:eastAsia="zh-CN"/>
        </w:rPr>
        <w:t>1</w:t>
      </w:r>
      <w:r w:rsidR="007B21F3" w:rsidRPr="007B21F3">
        <w:rPr>
          <w:rFonts w:hint="eastAsia"/>
          <w:webHidden/>
          <w:lang w:eastAsia="zh-CN"/>
        </w:rPr>
        <w:t>0</w:t>
      </w:r>
    </w:p>
    <w:p w14:paraId="2FB9A80A" w14:textId="7A38DCCE" w:rsidR="00033275" w:rsidRDefault="00033275" w:rsidP="007B21F3">
      <w:pPr>
        <w:pStyle w:val="TOC1"/>
      </w:pPr>
      <w:r w:rsidRPr="007B21F3">
        <w:rPr>
          <w:rFonts w:hint="eastAsia"/>
          <w:lang w:eastAsia="zh-CN"/>
        </w:rPr>
        <w:t>国际电信收费卡号码发行方列表</w:t>
      </w:r>
      <w:r>
        <w:rPr>
          <w:webHidden/>
        </w:rPr>
        <w:tab/>
      </w:r>
      <w:r>
        <w:rPr>
          <w:webHidden/>
        </w:rPr>
        <w:tab/>
      </w:r>
      <w:r w:rsidR="00B941BC">
        <w:rPr>
          <w:rFonts w:hint="eastAsia"/>
          <w:webHidden/>
          <w:lang w:eastAsia="zh-CN"/>
        </w:rPr>
        <w:t>1</w:t>
      </w:r>
      <w:r w:rsidR="007B21F3">
        <w:rPr>
          <w:rFonts w:hint="eastAsia"/>
          <w:webHidden/>
          <w:lang w:eastAsia="zh-CN"/>
        </w:rPr>
        <w:t>0</w:t>
      </w:r>
    </w:p>
    <w:p w14:paraId="69F5CBF1" w14:textId="3EEE5F80" w:rsidR="007B21F3" w:rsidRDefault="00D44230" w:rsidP="007B21F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7B21F3">
        <w:rPr>
          <w:rFonts w:hint="eastAsia"/>
          <w:lang w:eastAsia="zh-CN"/>
        </w:rPr>
        <w:t>国际信令点代码（</w:t>
      </w:r>
      <w:r w:rsidRPr="007B21F3">
        <w:rPr>
          <w:lang w:eastAsia="zh-CN"/>
        </w:rPr>
        <w:t>ISPC</w:t>
      </w:r>
      <w:r w:rsidRPr="007B21F3">
        <w:rPr>
          <w:rFonts w:hint="eastAsia"/>
          <w:lang w:eastAsia="zh-CN"/>
        </w:rPr>
        <w:t>）列表</w:t>
      </w:r>
      <w:r w:rsidRPr="007B21F3">
        <w:rPr>
          <w:webHidden/>
          <w:lang w:eastAsia="zh-CN"/>
        </w:rPr>
        <w:tab/>
      </w:r>
      <w:r w:rsidR="00A82EE7" w:rsidRPr="007B21F3">
        <w:rPr>
          <w:webHidden/>
          <w:lang w:eastAsia="zh-CN"/>
        </w:rPr>
        <w:tab/>
      </w:r>
      <w:r w:rsidR="00574D5B" w:rsidRPr="007B21F3">
        <w:rPr>
          <w:webHidden/>
          <w:lang w:eastAsia="zh-CN"/>
        </w:rPr>
        <w:t>1</w:t>
      </w:r>
      <w:r w:rsidR="007B21F3" w:rsidRPr="007B21F3">
        <w:rPr>
          <w:rFonts w:hint="eastAsia"/>
          <w:webHidden/>
          <w:lang w:eastAsia="zh-CN"/>
        </w:rPr>
        <w:t>1</w:t>
      </w:r>
    </w:p>
    <w:p w14:paraId="6EA95B0C" w14:textId="66474DF9" w:rsidR="00F5474F" w:rsidRPr="007B21F3" w:rsidRDefault="00D44230" w:rsidP="007B21F3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 w:rsidRPr="007B21F3">
        <w:rPr>
          <w:rFonts w:hint="eastAsia"/>
          <w:lang w:eastAsia="zh-CN"/>
        </w:rPr>
        <w:t>国内编号方案</w:t>
      </w:r>
      <w:r w:rsidRPr="007B21F3">
        <w:rPr>
          <w:webHidden/>
          <w:lang w:eastAsia="zh-CN"/>
        </w:rPr>
        <w:tab/>
      </w:r>
      <w:r w:rsidR="00A82EE7" w:rsidRPr="007B21F3">
        <w:rPr>
          <w:webHidden/>
          <w:lang w:eastAsia="zh-CN"/>
        </w:rPr>
        <w:tab/>
      </w:r>
      <w:r w:rsidR="00574D5B" w:rsidRPr="007B21F3">
        <w:rPr>
          <w:webHidden/>
          <w:lang w:eastAsia="zh-CN"/>
        </w:rPr>
        <w:t>1</w:t>
      </w:r>
      <w:r w:rsidR="007B21F3" w:rsidRPr="007B21F3">
        <w:rPr>
          <w:rFonts w:hint="eastAsia"/>
          <w:webHidden/>
          <w:lang w:eastAsia="zh-CN"/>
        </w:rPr>
        <w:t>1</w:t>
      </w:r>
    </w:p>
    <w:p w14:paraId="7216BDBD" w14:textId="77777777" w:rsidR="00B961A9" w:rsidRPr="0090324F" w:rsidRDefault="00B961A9" w:rsidP="00DD2AF9">
      <w:pPr>
        <w:pStyle w:val="TOC1"/>
        <w:tabs>
          <w:tab w:val="clear" w:pos="8789"/>
          <w:tab w:val="left" w:leader="dot" w:pos="8505"/>
        </w:tabs>
        <w:spacing w:before="60"/>
        <w:rPr>
          <w:rFonts w:eastAsiaTheme="minorEastAsia"/>
          <w:lang w:val="en-US" w:eastAsia="zh-CN"/>
        </w:rPr>
      </w:pPr>
      <w:r w:rsidRPr="0090324F">
        <w:rPr>
          <w:rFonts w:eastAsiaTheme="minorEastAsia"/>
          <w:lang w:val="en-US"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E4C2D" w:rsidRPr="0090324F" w14:paraId="47D851B6" w14:textId="77777777" w:rsidTr="00492A4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F411" w14:textId="77777777"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</w:t>
            </w:r>
            <w:r w:rsidR="00601F13"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2C7B" w14:textId="77777777"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Pr="0090324F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823818" w:rsidRPr="0090324F" w14:paraId="41168B51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3AA" w14:textId="0D35FBEF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4B6" w14:textId="2DAB2687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FCC" w14:textId="6B107E05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1.VI.2018</w:t>
            </w:r>
          </w:p>
        </w:tc>
      </w:tr>
      <w:tr w:rsidR="00823818" w:rsidRPr="0090324F" w14:paraId="35036D69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3D6" w14:textId="34FEA82C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151" w14:textId="496CABCA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939" w14:textId="57FBCA95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15.VI.2018</w:t>
            </w:r>
          </w:p>
        </w:tc>
      </w:tr>
      <w:tr w:rsidR="00823818" w:rsidRPr="0090324F" w14:paraId="33C99438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67B" w14:textId="5FC2A005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583" w14:textId="3800828F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A7D" w14:textId="648028EE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29.VI.2018</w:t>
            </w:r>
          </w:p>
        </w:tc>
      </w:tr>
      <w:tr w:rsidR="00823818" w:rsidRPr="0090324F" w14:paraId="7EAAEA5F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4C5" w14:textId="11C785FD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DE4" w14:textId="7C23EEF7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EC58" w14:textId="762D406F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17.VII.2018</w:t>
            </w:r>
          </w:p>
        </w:tc>
      </w:tr>
      <w:tr w:rsidR="00823818" w:rsidRPr="0090324F" w14:paraId="5CE63BBA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28D5" w14:textId="4D61BF3C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9FE" w14:textId="1CD46FFC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D6E" w14:textId="4526EA34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1.VIII.2018</w:t>
            </w:r>
          </w:p>
        </w:tc>
      </w:tr>
      <w:tr w:rsidR="00823818" w:rsidRPr="0090324F" w14:paraId="03EF9103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573" w14:textId="1E41C641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F50" w14:textId="54D50FBD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54A" w14:textId="30B343BF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16.VIII.2018</w:t>
            </w:r>
          </w:p>
        </w:tc>
      </w:tr>
      <w:tr w:rsidR="00823818" w:rsidRPr="0090324F" w14:paraId="67DA4502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D80" w14:textId="32A97A60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DD4" w14:textId="673820C5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594" w14:textId="1E93E739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31.VIII.2018</w:t>
            </w:r>
          </w:p>
        </w:tc>
      </w:tr>
      <w:tr w:rsidR="00823818" w:rsidRPr="0090324F" w14:paraId="67779087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A30" w14:textId="276B2D93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2D3" w14:textId="461AA126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4E5" w14:textId="06155EED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14.IX.2018</w:t>
            </w:r>
          </w:p>
        </w:tc>
      </w:tr>
      <w:tr w:rsidR="00823818" w:rsidRPr="0090324F" w14:paraId="5D0FFF7A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4FD" w14:textId="51D86F44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7F8" w14:textId="3B8DF2CA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AE3" w14:textId="7C76A160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28.IX.2018</w:t>
            </w:r>
          </w:p>
        </w:tc>
      </w:tr>
      <w:tr w:rsidR="00823818" w:rsidRPr="0090324F" w14:paraId="425AAF52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36E" w14:textId="71A4F1C9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352" w14:textId="2EB9A49D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AE4" w14:textId="7345178B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16.X.2018</w:t>
            </w:r>
          </w:p>
        </w:tc>
      </w:tr>
      <w:tr w:rsidR="00823818" w:rsidRPr="0090324F" w14:paraId="767CE5B3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53F" w14:textId="23F38817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E2A" w14:textId="558FFA3F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7A6" w14:textId="403CC45B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1.XI.2018</w:t>
            </w:r>
          </w:p>
        </w:tc>
      </w:tr>
      <w:tr w:rsidR="00823818" w:rsidRPr="0090324F" w14:paraId="6C408B7E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189" w14:textId="6A07E014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1D5" w14:textId="7E85A536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A01" w14:textId="323E182C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15.XI.2018</w:t>
            </w:r>
          </w:p>
        </w:tc>
      </w:tr>
      <w:tr w:rsidR="00823818" w:rsidRPr="0090324F" w14:paraId="5D5CA9FE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69B" w14:textId="04AC8A26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618" w14:textId="30BF7414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986" w14:textId="719D8D68" w:rsidR="00823818" w:rsidRPr="00823818" w:rsidRDefault="00823818" w:rsidP="008238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823818">
              <w:rPr>
                <w:rFonts w:eastAsia="SimSun"/>
                <w:sz w:val="18"/>
                <w:lang w:eastAsia="zh-CN"/>
              </w:rPr>
              <w:t>30.XI.2018</w:t>
            </w:r>
          </w:p>
        </w:tc>
      </w:tr>
    </w:tbl>
    <w:p w14:paraId="29AA50D5" w14:textId="77777777" w:rsidR="00384440" w:rsidRPr="0090324F" w:rsidRDefault="00384440" w:rsidP="00384440">
      <w:pPr>
        <w:textAlignment w:val="auto"/>
      </w:pPr>
    </w:p>
    <w:p w14:paraId="05EBC351" w14:textId="77777777" w:rsidR="002258E7" w:rsidRPr="0090324F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</w:pPr>
      <w:r w:rsidRPr="0090324F">
        <w:rPr>
          <w:lang w:val="en-US" w:eastAsia="zh-CN"/>
        </w:rPr>
        <w:br w:type="page"/>
      </w:r>
      <w:bookmarkStart w:id="115" w:name="_Toc253407141"/>
      <w:bookmarkStart w:id="116" w:name="_Toc259783104"/>
      <w:bookmarkStart w:id="117" w:name="_Toc266181233"/>
      <w:bookmarkStart w:id="118" w:name="_Toc268773999"/>
      <w:bookmarkStart w:id="119" w:name="_Toc271700476"/>
      <w:bookmarkStart w:id="120" w:name="_Toc273023320"/>
      <w:bookmarkStart w:id="121" w:name="_Toc274223814"/>
      <w:bookmarkStart w:id="122" w:name="_Toc276717162"/>
      <w:bookmarkStart w:id="123" w:name="_Toc279669135"/>
      <w:bookmarkStart w:id="124" w:name="_Toc280349205"/>
      <w:bookmarkStart w:id="125" w:name="_Toc282526037"/>
      <w:bookmarkStart w:id="126" w:name="_Toc283737194"/>
      <w:bookmarkStart w:id="127" w:name="_Toc286218711"/>
      <w:bookmarkStart w:id="128" w:name="_Toc288660268"/>
      <w:bookmarkStart w:id="129" w:name="_Toc291005378"/>
      <w:bookmarkStart w:id="130" w:name="_Toc292704950"/>
      <w:bookmarkStart w:id="131" w:name="_Toc295387895"/>
      <w:bookmarkStart w:id="132" w:name="_Toc296675478"/>
      <w:bookmarkStart w:id="133" w:name="_Toc297804717"/>
      <w:bookmarkStart w:id="134" w:name="_Toc301945289"/>
      <w:bookmarkStart w:id="135" w:name="_Toc303344248"/>
      <w:bookmarkStart w:id="136" w:name="_Toc304892154"/>
      <w:bookmarkStart w:id="137" w:name="_Toc308530336"/>
      <w:bookmarkStart w:id="138" w:name="_Toc311103642"/>
      <w:bookmarkStart w:id="139" w:name="_Toc313973312"/>
      <w:bookmarkStart w:id="140" w:name="_Toc316479952"/>
      <w:bookmarkStart w:id="141" w:name="_Toc318964998"/>
      <w:bookmarkStart w:id="142" w:name="_Toc320536954"/>
      <w:bookmarkStart w:id="143" w:name="_Toc321233389"/>
      <w:bookmarkStart w:id="144" w:name="_Toc321311660"/>
      <w:bookmarkStart w:id="145" w:name="_Toc321820540"/>
      <w:bookmarkStart w:id="146" w:name="_Toc323035706"/>
      <w:bookmarkStart w:id="147" w:name="_Toc323904374"/>
      <w:bookmarkStart w:id="148" w:name="_Toc332272646"/>
      <w:bookmarkStart w:id="149" w:name="_Toc334776192"/>
      <w:bookmarkStart w:id="150" w:name="_Toc335901499"/>
      <w:bookmarkStart w:id="151" w:name="_Toc337110333"/>
      <w:bookmarkStart w:id="152" w:name="_Toc338779373"/>
      <w:bookmarkStart w:id="153" w:name="_Toc340225513"/>
      <w:bookmarkStart w:id="154" w:name="_Toc341451212"/>
      <w:bookmarkStart w:id="155" w:name="_Toc342912839"/>
      <w:bookmarkStart w:id="156" w:name="_Toc343262676"/>
      <w:bookmarkStart w:id="157" w:name="_Toc345579827"/>
      <w:bookmarkStart w:id="158" w:name="_Toc346885932"/>
      <w:bookmarkStart w:id="159" w:name="_Toc347929580"/>
      <w:bookmarkStart w:id="160" w:name="_Toc349288248"/>
      <w:bookmarkStart w:id="161" w:name="_Toc350415578"/>
      <w:bookmarkStart w:id="162" w:name="_Toc351549876"/>
      <w:bookmarkStart w:id="163" w:name="_Toc352940476"/>
      <w:bookmarkStart w:id="164" w:name="_Toc354053821"/>
      <w:bookmarkStart w:id="165" w:name="_Toc355708836"/>
      <w:bookmarkStart w:id="166" w:name="_Toc458506451"/>
      <w:bookmarkStart w:id="167" w:name="_Toc474745984"/>
      <w:bookmarkStart w:id="168" w:name="_Toc481421099"/>
      <w:bookmarkStart w:id="169" w:name="_Toc495330568"/>
      <w:bookmarkStart w:id="170" w:name="_Toc504136563"/>
      <w:bookmarkStart w:id="171" w:name="_Toc508270468"/>
      <w:bookmarkStart w:id="172" w:name="_Toc262631799"/>
      <w:bookmarkStart w:id="173" w:name="_Toc253407143"/>
      <w:r w:rsidR="002258E7" w:rsidRPr="0090324F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40B0A450" w14:textId="77777777" w:rsidR="002258E7" w:rsidRPr="003975FA" w:rsidRDefault="002258E7" w:rsidP="007C0863">
      <w:pPr>
        <w:pStyle w:val="Heading20"/>
        <w:spacing w:before="360"/>
        <w:rPr>
          <w:rFonts w:asciiTheme="minorEastAsia" w:eastAsiaTheme="minorEastAsia" w:hAnsiTheme="minorEastAsia"/>
          <w:sz w:val="28"/>
          <w:lang w:eastAsia="zh-CN"/>
        </w:rPr>
      </w:pPr>
      <w:bookmarkStart w:id="174" w:name="_Toc253407142"/>
      <w:bookmarkStart w:id="175" w:name="_Toc259783105"/>
      <w:bookmarkStart w:id="176" w:name="_Toc262631768"/>
      <w:bookmarkStart w:id="177" w:name="_Toc265056484"/>
      <w:bookmarkStart w:id="178" w:name="_Toc266181234"/>
      <w:bookmarkStart w:id="179" w:name="_Toc268774000"/>
      <w:bookmarkStart w:id="180" w:name="_Toc271700477"/>
      <w:bookmarkStart w:id="181" w:name="_Toc273023321"/>
      <w:bookmarkStart w:id="182" w:name="_Toc274223815"/>
      <w:bookmarkStart w:id="183" w:name="_Toc276717163"/>
      <w:bookmarkStart w:id="184" w:name="_Toc279669136"/>
      <w:bookmarkStart w:id="185" w:name="_Toc280349206"/>
      <w:bookmarkStart w:id="186" w:name="_Toc282526038"/>
      <w:bookmarkStart w:id="187" w:name="_Toc283737195"/>
      <w:bookmarkStart w:id="188" w:name="_Toc286218712"/>
      <w:bookmarkStart w:id="189" w:name="_Toc288660269"/>
      <w:bookmarkStart w:id="190" w:name="_Toc291005379"/>
      <w:bookmarkStart w:id="191" w:name="_Toc292704951"/>
      <w:bookmarkStart w:id="192" w:name="_Toc295387896"/>
      <w:bookmarkStart w:id="193" w:name="_Toc296675479"/>
      <w:bookmarkStart w:id="194" w:name="_Toc297804718"/>
      <w:bookmarkStart w:id="195" w:name="_Toc301945290"/>
      <w:bookmarkStart w:id="196" w:name="_Toc303344249"/>
      <w:bookmarkStart w:id="197" w:name="_Toc304892155"/>
      <w:bookmarkStart w:id="198" w:name="_Toc308530337"/>
      <w:bookmarkStart w:id="199" w:name="_Toc311103643"/>
      <w:bookmarkStart w:id="200" w:name="_Toc313973313"/>
      <w:bookmarkStart w:id="201" w:name="_Toc316479953"/>
      <w:bookmarkStart w:id="202" w:name="_Toc318964999"/>
      <w:bookmarkStart w:id="203" w:name="_Toc320536955"/>
      <w:bookmarkStart w:id="204" w:name="_Toc321233390"/>
      <w:bookmarkStart w:id="205" w:name="_Toc321311661"/>
      <w:bookmarkStart w:id="206" w:name="_Toc321820541"/>
      <w:bookmarkStart w:id="207" w:name="_Toc323035707"/>
      <w:bookmarkStart w:id="208" w:name="_Toc323904375"/>
      <w:bookmarkStart w:id="209" w:name="_Toc332272647"/>
      <w:bookmarkStart w:id="210" w:name="_Toc334776193"/>
      <w:bookmarkStart w:id="211" w:name="_Toc335901500"/>
      <w:bookmarkStart w:id="212" w:name="_Toc337110334"/>
      <w:bookmarkStart w:id="213" w:name="_Toc338779374"/>
      <w:bookmarkStart w:id="214" w:name="_Toc340225514"/>
      <w:bookmarkStart w:id="215" w:name="_Toc341451213"/>
      <w:bookmarkStart w:id="216" w:name="_Toc342912840"/>
      <w:bookmarkStart w:id="217" w:name="_Toc343262677"/>
      <w:bookmarkStart w:id="218" w:name="_Toc345579828"/>
      <w:bookmarkStart w:id="219" w:name="_Toc346885933"/>
      <w:bookmarkStart w:id="220" w:name="_Toc347929581"/>
      <w:bookmarkStart w:id="221" w:name="_Toc349288249"/>
      <w:bookmarkStart w:id="222" w:name="_Toc350415579"/>
      <w:bookmarkStart w:id="223" w:name="_Toc351549877"/>
      <w:bookmarkStart w:id="224" w:name="_Toc352940477"/>
      <w:bookmarkStart w:id="225" w:name="_Toc354053822"/>
      <w:bookmarkStart w:id="226" w:name="_Toc355708837"/>
      <w:bookmarkStart w:id="227" w:name="_Toc458506452"/>
      <w:bookmarkStart w:id="228" w:name="_Toc474745985"/>
      <w:bookmarkStart w:id="229" w:name="_Toc481421100"/>
      <w:bookmarkStart w:id="230" w:name="_Toc504136564"/>
      <w:bookmarkStart w:id="231" w:name="_Toc508270469"/>
      <w:r w:rsidRPr="003975FA">
        <w:rPr>
          <w:rFonts w:asciiTheme="minorHAnsi" w:hAnsiTheme="minorHAnsi" w:cs="Arial"/>
          <w:sz w:val="28"/>
          <w:lang w:eastAsia="zh-CN"/>
        </w:rPr>
        <w:t>国际电联《操作公报》后附的清单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539C5925" w14:textId="77777777" w:rsidR="002258E7" w:rsidRPr="0090324F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32" w:name="_Toc105302119"/>
      <w:bookmarkStart w:id="233" w:name="_Toc106504837"/>
      <w:bookmarkStart w:id="234" w:name="_Toc107798484"/>
      <w:bookmarkStart w:id="235" w:name="_Toc109028728"/>
      <w:bookmarkStart w:id="236" w:name="_Toc109631795"/>
      <w:bookmarkStart w:id="237" w:name="_Toc109631890"/>
      <w:bookmarkStart w:id="238" w:name="_Toc110233107"/>
      <w:bookmarkStart w:id="239" w:name="_Toc110233322"/>
      <w:bookmarkStart w:id="240" w:name="_Toc111607471"/>
      <w:bookmarkStart w:id="241" w:name="_Toc113250000"/>
      <w:bookmarkStart w:id="242" w:name="_Toc114285869"/>
      <w:bookmarkStart w:id="243" w:name="_Toc116117066"/>
      <w:bookmarkStart w:id="244" w:name="_Toc117389514"/>
      <w:bookmarkStart w:id="245" w:name="_Toc119749612"/>
      <w:bookmarkStart w:id="246" w:name="_Toc121281070"/>
      <w:bookmarkStart w:id="247" w:name="_Toc122238432"/>
      <w:bookmarkStart w:id="248" w:name="_Toc122940721"/>
      <w:bookmarkStart w:id="249" w:name="_Toc126481926"/>
      <w:bookmarkStart w:id="250" w:name="_Toc127606592"/>
      <w:bookmarkStart w:id="251" w:name="_Toc128886943"/>
      <w:bookmarkStart w:id="252" w:name="_Toc131917082"/>
      <w:bookmarkStart w:id="253" w:name="_Toc131917356"/>
      <w:bookmarkStart w:id="254" w:name="_Toc135453245"/>
      <w:bookmarkStart w:id="255" w:name="_Toc136762578"/>
      <w:bookmarkStart w:id="256" w:name="_Toc138153363"/>
      <w:bookmarkStart w:id="257" w:name="_Toc139444662"/>
      <w:bookmarkStart w:id="258" w:name="_Toc140656512"/>
      <w:bookmarkStart w:id="259" w:name="_Toc141774304"/>
      <w:bookmarkStart w:id="260" w:name="_Toc143331177"/>
      <w:bookmarkStart w:id="261" w:name="_Toc144780335"/>
      <w:bookmarkStart w:id="262" w:name="_Toc146011631"/>
      <w:bookmarkStart w:id="263" w:name="_Toc147313830"/>
      <w:bookmarkStart w:id="264" w:name="_Toc148518933"/>
      <w:bookmarkStart w:id="265" w:name="_Toc148519277"/>
      <w:bookmarkStart w:id="266" w:name="_Toc150078542"/>
      <w:bookmarkStart w:id="267" w:name="_Toc151281224"/>
      <w:bookmarkStart w:id="268" w:name="_Toc152663483"/>
      <w:bookmarkStart w:id="269" w:name="_Toc153877708"/>
      <w:bookmarkStart w:id="270" w:name="_Toc156378795"/>
      <w:bookmarkStart w:id="271" w:name="_Toc158019338"/>
      <w:bookmarkStart w:id="272" w:name="_Toc159212689"/>
      <w:bookmarkStart w:id="273" w:name="_Toc160456136"/>
      <w:bookmarkStart w:id="274" w:name="_Toc161638205"/>
      <w:bookmarkStart w:id="275" w:name="_Toc162942676"/>
      <w:bookmarkStart w:id="276" w:name="_Toc164586120"/>
      <w:bookmarkStart w:id="277" w:name="_Toc165690490"/>
      <w:bookmarkStart w:id="278" w:name="_Toc166647544"/>
      <w:bookmarkStart w:id="279" w:name="_Toc168388002"/>
      <w:bookmarkStart w:id="280" w:name="_Toc169584443"/>
      <w:bookmarkStart w:id="281" w:name="_Toc170815249"/>
      <w:bookmarkStart w:id="282" w:name="_Toc171936761"/>
      <w:bookmarkStart w:id="283" w:name="_Toc173647010"/>
      <w:bookmarkStart w:id="284" w:name="_Toc174436269"/>
      <w:bookmarkStart w:id="285" w:name="_Toc176340203"/>
      <w:bookmarkStart w:id="286" w:name="_Toc177526404"/>
      <w:bookmarkStart w:id="287" w:name="_Toc178733525"/>
      <w:bookmarkStart w:id="288" w:name="_Toc181591757"/>
      <w:bookmarkStart w:id="289" w:name="_Toc182996109"/>
      <w:bookmarkStart w:id="290" w:name="_Toc184099119"/>
      <w:bookmarkStart w:id="291" w:name="_Toc187491733"/>
      <w:bookmarkStart w:id="292" w:name="_Toc188073917"/>
      <w:bookmarkStart w:id="293" w:name="_Toc191803606"/>
      <w:bookmarkStart w:id="294" w:name="_Toc192925234"/>
      <w:bookmarkStart w:id="295" w:name="_Toc193013099"/>
      <w:bookmarkStart w:id="296" w:name="_Toc196019478"/>
      <w:bookmarkStart w:id="297" w:name="_Toc197223434"/>
      <w:bookmarkStart w:id="298" w:name="_Toc198519367"/>
      <w:bookmarkStart w:id="299" w:name="_Toc200872012"/>
      <w:bookmarkStart w:id="300" w:name="_Toc202750807"/>
      <w:bookmarkStart w:id="301" w:name="_Toc202750917"/>
      <w:bookmarkStart w:id="302" w:name="_Toc202751280"/>
      <w:bookmarkStart w:id="303" w:name="_Toc203553649"/>
      <w:bookmarkStart w:id="304" w:name="_Toc204666529"/>
      <w:bookmarkStart w:id="305" w:name="_Toc205106594"/>
      <w:bookmarkStart w:id="306" w:name="_Toc206389934"/>
      <w:bookmarkStart w:id="307" w:name="_Toc208205449"/>
      <w:bookmarkStart w:id="308" w:name="_Toc211848177"/>
      <w:bookmarkStart w:id="309" w:name="_Toc212964587"/>
      <w:bookmarkStart w:id="310" w:name="_Toc214162711"/>
      <w:bookmarkStart w:id="311" w:name="_Toc215907199"/>
      <w:bookmarkStart w:id="312" w:name="_Toc219001148"/>
      <w:bookmarkStart w:id="313" w:name="_Toc219610057"/>
      <w:bookmarkStart w:id="314" w:name="_Toc222028812"/>
      <w:bookmarkStart w:id="315" w:name="_Toc223252037"/>
      <w:bookmarkStart w:id="316" w:name="_Toc224533682"/>
      <w:bookmarkStart w:id="317" w:name="_Toc226791560"/>
      <w:bookmarkStart w:id="318" w:name="_Toc228766354"/>
      <w:bookmarkStart w:id="319" w:name="_Toc229971353"/>
      <w:bookmarkStart w:id="320" w:name="_Toc232323931"/>
      <w:bookmarkStart w:id="321" w:name="_Toc233609592"/>
      <w:bookmarkStart w:id="322" w:name="_Toc235352384"/>
      <w:bookmarkStart w:id="323" w:name="_Toc236573557"/>
      <w:bookmarkStart w:id="324" w:name="_Toc240790085"/>
      <w:bookmarkStart w:id="325" w:name="_Toc242001425"/>
      <w:bookmarkStart w:id="326" w:name="_Toc243300311"/>
      <w:bookmarkStart w:id="327" w:name="_Toc244506936"/>
      <w:bookmarkStart w:id="328" w:name="_Toc248829258"/>
      <w:r w:rsidRPr="0090324F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14:paraId="3014B03E" w14:textId="77777777" w:rsidR="002258E7" w:rsidRPr="0090324F" w:rsidRDefault="002258E7" w:rsidP="006F4E54">
      <w:pPr>
        <w:spacing w:before="0"/>
        <w:rPr>
          <w:rFonts w:asciiTheme="minorHAnsi" w:hAnsiTheme="minorHAnsi"/>
          <w:lang w:eastAsia="zh-CN"/>
        </w:rPr>
      </w:pPr>
      <w:r w:rsidRPr="0090324F">
        <w:rPr>
          <w:rFonts w:asciiTheme="minorHAnsi" w:hAnsiTheme="minorHAnsi"/>
          <w:lang w:eastAsia="zh-CN"/>
        </w:rPr>
        <w:t>A.</w:t>
      </w:r>
      <w:r w:rsidRPr="0090324F">
        <w:rPr>
          <w:rFonts w:asciiTheme="minorHAnsi" w:hAnsiTheme="minorHAnsi"/>
          <w:lang w:eastAsia="zh-CN"/>
        </w:rPr>
        <w:tab/>
      </w:r>
      <w:r w:rsidRPr="0090324F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90324F">
        <w:rPr>
          <w:rFonts w:asciiTheme="minorHAnsi" w:eastAsiaTheme="minorEastAsia" w:hAnsiTheme="minorHAnsi"/>
          <w:lang w:eastAsia="zh-CN"/>
        </w:rPr>
        <w:t>OB</w:t>
      </w:r>
      <w:r w:rsidRPr="0090324F">
        <w:rPr>
          <w:rFonts w:asciiTheme="minorHAnsi" w:eastAsiaTheme="minorEastAsia" w:hAnsiTheme="minorHAnsi"/>
          <w:lang w:eastAsia="zh-CN"/>
        </w:rPr>
        <w:t>）的附件：</w:t>
      </w:r>
    </w:p>
    <w:p w14:paraId="24B9FF29" w14:textId="77777777" w:rsidR="002258E7" w:rsidRPr="0090324F" w:rsidRDefault="002258E7" w:rsidP="00F74D05">
      <w:pPr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eastAsiaTheme="minorEastAsia" w:hAnsiTheme="minorHAnsi"/>
          <w:lang w:eastAsia="zh-CN"/>
        </w:rPr>
        <w:t>《操作公报》编号</w:t>
      </w:r>
    </w:p>
    <w:p w14:paraId="0E7E8A0F" w14:textId="77777777" w:rsidR="00E96B42" w:rsidRPr="0090324F" w:rsidRDefault="009910F5" w:rsidP="00E37566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29" w:name="lt_pId117"/>
      <w:r w:rsidRPr="0090324F">
        <w:rPr>
          <w:rFonts w:asciiTheme="minorHAnsi" w:eastAsiaTheme="minorEastAsia" w:hAnsiTheme="minorHAnsi" w:hint="eastAsia"/>
          <w:lang w:val="en-US" w:eastAsia="zh-CN"/>
        </w:rPr>
        <w:t>信</w:t>
      </w:r>
      <w:r w:rsidRPr="0090324F">
        <w:rPr>
          <w:rFonts w:asciiTheme="minorHAnsi" w:eastAsiaTheme="minorEastAsia" w:hAnsiTheme="minorHAnsi"/>
          <w:lang w:val="en-US" w:eastAsia="zh-CN"/>
        </w:rPr>
        <w:t>令区</w:t>
      </w:r>
      <w:r w:rsidRPr="0090324F">
        <w:rPr>
          <w:rFonts w:asciiTheme="minorHAnsi" w:eastAsiaTheme="minorEastAsia" w:hAnsiTheme="minorHAnsi" w:hint="eastAsia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网络代码（</w:t>
      </w:r>
      <w:r w:rsidRPr="0090324F">
        <w:rPr>
          <w:rFonts w:asciiTheme="minorHAnsi" w:eastAsiaTheme="minorEastAsia" w:hAnsiTheme="minorHAnsi" w:hint="eastAsia"/>
          <w:lang w:val="en-US" w:eastAsia="zh-CN"/>
        </w:rPr>
        <w:t>SANC</w:t>
      </w:r>
      <w:r w:rsidRPr="0090324F">
        <w:rPr>
          <w:rFonts w:asciiTheme="minorHAnsi" w:eastAsiaTheme="minorEastAsia" w:hAnsiTheme="minorHAnsi" w:hint="eastAsia"/>
          <w:lang w:val="en-US" w:eastAsia="zh-CN"/>
        </w:rPr>
        <w:t>）列</w:t>
      </w:r>
      <w:r w:rsidRPr="0090324F">
        <w:rPr>
          <w:rFonts w:asciiTheme="minorHAnsi" w:eastAsiaTheme="minorEastAsia" w:hAnsiTheme="minorHAnsi"/>
          <w:lang w:val="en-US" w:eastAsia="zh-CN"/>
        </w:rPr>
        <w:t>表（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HAnsi" w:eastAsiaTheme="minorEastAsia" w:hAnsiTheme="minorHAnsi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29"/>
    </w:p>
    <w:p w14:paraId="278323D6" w14:textId="77777777" w:rsidR="009910F5" w:rsidRPr="0090324F" w:rsidRDefault="009910F5" w:rsidP="00E37566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30" w:name="lt_pId119"/>
      <w:r w:rsidRPr="0090324F">
        <w:rPr>
          <w:rFonts w:asciiTheme="minorHAnsi" w:eastAsiaTheme="minorEastAsia" w:hAnsiTheme="minorHAnsi" w:hint="eastAsia"/>
          <w:lang w:val="en-US" w:eastAsia="zh-CN"/>
        </w:rPr>
        <w:t>地</w:t>
      </w:r>
      <w:r w:rsidRPr="0090324F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90324F">
        <w:rPr>
          <w:rFonts w:asciiTheme="minorHAnsi" w:hAnsiTheme="minorHAnsi"/>
          <w:lang w:val="en-US" w:eastAsia="zh-CN"/>
        </w:rPr>
        <w:t>ITU-T E.218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05/2004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30"/>
    </w:p>
    <w:p w14:paraId="6D02A008" w14:textId="77777777" w:rsidR="00AB76DD" w:rsidRPr="0090324F" w:rsidRDefault="00AB76DD" w:rsidP="002907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hAnsiTheme="minorHAnsi"/>
          <w:lang w:val="en-US" w:eastAsia="zh-CN"/>
        </w:rPr>
        <w:t>1117</w:t>
      </w:r>
      <w:r w:rsidRPr="0090324F">
        <w:rPr>
          <w:rFonts w:asciiTheme="minorHAnsi" w:hAnsiTheme="minorHAnsi"/>
          <w:lang w:val="en-US" w:eastAsia="zh-CN"/>
        </w:rPr>
        <w:tab/>
      </w:r>
      <w:r w:rsidR="002907E7" w:rsidRPr="0090324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="002907E7" w:rsidRPr="0090324F">
        <w:rPr>
          <w:rFonts w:asciiTheme="minorHAnsi" w:eastAsiaTheme="minorEastAsia" w:hAnsiTheme="minorHAnsi"/>
          <w:lang w:eastAsia="zh-CN"/>
        </w:rPr>
        <w:t>ITU-T E.212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建议书增补（</w:t>
      </w:r>
      <w:r w:rsidR="002907E7" w:rsidRPr="0090324F">
        <w:rPr>
          <w:rFonts w:asciiTheme="minorHAnsi" w:hAnsiTheme="minorHAnsi"/>
          <w:lang w:val="en-US" w:eastAsia="zh-CN"/>
        </w:rPr>
        <w:t>09/2016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））（截至</w:t>
      </w:r>
      <w:r w:rsidR="002907E7" w:rsidRPr="0090324F">
        <w:rPr>
          <w:rFonts w:asciiTheme="minorHAnsi" w:eastAsiaTheme="minorEastAsia" w:hAnsiTheme="minorHAnsi"/>
          <w:lang w:eastAsia="zh-CN"/>
        </w:rPr>
        <w:t>2017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年</w:t>
      </w:r>
      <w:r w:rsidR="002907E7" w:rsidRPr="0090324F">
        <w:rPr>
          <w:rFonts w:asciiTheme="minorHAnsi" w:eastAsiaTheme="minorEastAsia" w:hAnsiTheme="minorHAnsi"/>
          <w:lang w:eastAsia="zh-CN"/>
        </w:rPr>
        <w:t>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月</w:t>
      </w:r>
      <w:r w:rsidR="002907E7" w:rsidRPr="0090324F">
        <w:rPr>
          <w:rFonts w:asciiTheme="minorHAnsi" w:eastAsiaTheme="minorEastAsia" w:hAnsiTheme="minorHAnsi"/>
          <w:lang w:eastAsia="zh-CN"/>
        </w:rPr>
        <w:t>1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日）</w:t>
      </w:r>
    </w:p>
    <w:p w14:paraId="18C24433" w14:textId="77777777" w:rsidR="002258E7" w:rsidRPr="0090324F" w:rsidRDefault="00E96B42" w:rsidP="006F4E54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eastAsiaTheme="minorEastAsia" w:hAnsiTheme="minorHAnsi" w:hint="eastAsia"/>
          <w:lang w:eastAsia="zh-CN"/>
        </w:rPr>
        <w:t>1114</w:t>
      </w:r>
      <w:r w:rsidRPr="0090324F">
        <w:rPr>
          <w:rFonts w:asciiTheme="minorHAnsi" w:eastAsiaTheme="minorEastAsia" w:hAnsiTheme="minorHAnsi"/>
          <w:lang w:eastAsia="zh-CN"/>
        </w:rPr>
        <w:t xml:space="preserve"> </w:t>
      </w:r>
      <w:r w:rsidRPr="0090324F">
        <w:rPr>
          <w:rFonts w:asciiTheme="minorHAnsi" w:eastAsiaTheme="minorEastAsia" w:hAnsiTheme="minorHAnsi"/>
          <w:lang w:eastAsia="zh-CN"/>
        </w:rPr>
        <w:tab/>
        <w:t>ITU-T E.164</w:t>
      </w:r>
      <w:r w:rsidRPr="0090324F">
        <w:rPr>
          <w:rFonts w:asciiTheme="minorHAnsi" w:eastAsiaTheme="minorEastAsia" w:hAnsiTheme="minorHAnsi"/>
          <w:lang w:eastAsia="zh-CN"/>
        </w:rPr>
        <w:t>建议书分配的国家代码清单（</w:t>
      </w:r>
      <w:r w:rsidRPr="0090324F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90324F">
        <w:rPr>
          <w:rFonts w:asciiTheme="minorHAnsi" w:eastAsiaTheme="minorEastAsia" w:hAnsiTheme="minorHAnsi"/>
          <w:lang w:eastAsia="zh-CN"/>
        </w:rPr>
        <w:t>E.164</w:t>
      </w:r>
      <w:r w:rsidRPr="0090324F">
        <w:rPr>
          <w:rFonts w:asciiTheme="minorHAnsi" w:eastAsiaTheme="minorEastAsia" w:hAnsiTheme="minorHAnsi"/>
          <w:lang w:eastAsia="zh-CN"/>
        </w:rPr>
        <w:t>建议书</w:t>
      </w:r>
      <w:r w:rsidRPr="0090324F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90324F">
        <w:rPr>
          <w:rFonts w:asciiTheme="minorHAnsi" w:eastAsiaTheme="minorEastAsia" w:hAnsiTheme="minorHAnsi" w:hint="eastAsia"/>
          <w:lang w:eastAsia="zh-CN"/>
        </w:rPr>
        <w:t>11</w:t>
      </w:r>
      <w:r w:rsidRPr="0090324F">
        <w:rPr>
          <w:rFonts w:asciiTheme="minorHAnsi" w:eastAsiaTheme="minorEastAsia" w:hAnsiTheme="minorHAnsi"/>
          <w:lang w:eastAsia="zh-CN"/>
        </w:rPr>
        <w:t>/2010)</w:t>
      </w:r>
      <w:r w:rsidRPr="0090324F">
        <w:rPr>
          <w:rFonts w:asciiTheme="minorHAnsi" w:eastAsiaTheme="minorEastAsia" w:hAnsiTheme="minorHAnsi" w:hint="eastAsia"/>
          <w:lang w:eastAsia="zh-CN"/>
        </w:rPr>
        <w:t>的</w:t>
      </w:r>
      <w:r w:rsidRPr="0090324F">
        <w:rPr>
          <w:rFonts w:asciiTheme="minorHAnsi" w:eastAsiaTheme="minorEastAsia" w:hAnsiTheme="minorHAnsi"/>
          <w:lang w:eastAsia="zh-CN"/>
        </w:rPr>
        <w:t>补充）</w:t>
      </w:r>
      <w:r w:rsidRPr="0090324F">
        <w:rPr>
          <w:rFonts w:asciiTheme="minorHAnsi" w:eastAsiaTheme="minorEastAsia" w:hAnsiTheme="minorHAnsi" w:hint="eastAsia"/>
          <w:lang w:eastAsia="zh-CN"/>
        </w:rPr>
        <w:t>（截至</w:t>
      </w:r>
      <w:r w:rsidRPr="0090324F">
        <w:rPr>
          <w:rFonts w:asciiTheme="minorHAnsi" w:eastAsiaTheme="minorEastAsia" w:hAnsiTheme="minorHAnsi" w:hint="eastAsia"/>
          <w:lang w:eastAsia="zh-CN"/>
        </w:rPr>
        <w:t>2016</w:t>
      </w:r>
      <w:r w:rsidRPr="0090324F">
        <w:rPr>
          <w:rFonts w:asciiTheme="minorHAnsi" w:eastAsiaTheme="minorEastAsia" w:hAnsiTheme="minorHAnsi" w:hint="eastAsia"/>
          <w:lang w:eastAsia="zh-CN"/>
        </w:rPr>
        <w:t>年</w:t>
      </w:r>
      <w:r w:rsidRPr="0090324F">
        <w:rPr>
          <w:rFonts w:asciiTheme="minorHAnsi" w:eastAsiaTheme="minorEastAsia" w:hAnsiTheme="minorHAnsi" w:hint="eastAsia"/>
          <w:lang w:eastAsia="zh-CN"/>
        </w:rPr>
        <w:t>12</w:t>
      </w:r>
      <w:r w:rsidRPr="0090324F">
        <w:rPr>
          <w:rFonts w:asciiTheme="minorHAnsi" w:eastAsiaTheme="minorEastAsia" w:hAnsiTheme="minorHAnsi" w:hint="eastAsia"/>
          <w:lang w:eastAsia="zh-CN"/>
        </w:rPr>
        <w:t>月</w:t>
      </w:r>
      <w:r w:rsidRPr="0090324F">
        <w:rPr>
          <w:rFonts w:asciiTheme="minorHAnsi" w:eastAsiaTheme="minorEastAsia" w:hAnsiTheme="minorHAnsi" w:hint="eastAsia"/>
          <w:lang w:eastAsia="zh-CN"/>
        </w:rPr>
        <w:t>15</w:t>
      </w:r>
      <w:r w:rsidRPr="0090324F">
        <w:rPr>
          <w:rFonts w:asciiTheme="minorHAnsi" w:eastAsiaTheme="minorEastAsia" w:hAnsiTheme="minorHAnsi" w:hint="eastAsia"/>
          <w:lang w:eastAsia="zh-CN"/>
        </w:rPr>
        <w:t>日）</w:t>
      </w:r>
    </w:p>
    <w:p w14:paraId="6FBF2494" w14:textId="77777777" w:rsidR="00511B0D" w:rsidRPr="0090324F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1111</w:t>
      </w:r>
      <w:r w:rsidRPr="0090324F">
        <w:rPr>
          <w:rFonts w:asciiTheme="minorHAnsi" w:hAnsiTheme="minorHAnsi"/>
          <w:lang w:val="en-US" w:eastAsia="zh-CN"/>
        </w:rPr>
        <w:tab/>
      </w:r>
      <w:r w:rsidR="00571825" w:rsidRPr="0090324F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90324F">
        <w:rPr>
          <w:rFonts w:eastAsia="SimSun"/>
          <w:lang w:val="en-US" w:eastAsia="zh-CN"/>
        </w:rPr>
        <w:t>MNC</w:t>
      </w:r>
      <w:r w:rsidR="00571825" w:rsidRPr="0090324F">
        <w:rPr>
          <w:rFonts w:eastAsia="SimSun" w:cs="Microsoft YaHei"/>
          <w:lang w:val="en-US" w:eastAsia="zh-CN"/>
        </w:rPr>
        <w:t>）（根据</w:t>
      </w:r>
      <w:r w:rsidR="00571825" w:rsidRPr="0090324F">
        <w:rPr>
          <w:rFonts w:eastAsia="SimSun"/>
          <w:lang w:val="en-US" w:eastAsia="zh-CN"/>
        </w:rPr>
        <w:t>ITU-T E.212</w:t>
      </w:r>
      <w:r w:rsidR="00571825" w:rsidRPr="0090324F">
        <w:rPr>
          <w:rFonts w:eastAsia="SimSun" w:cs="Microsoft YaHei"/>
          <w:lang w:val="en-US" w:eastAsia="zh-CN"/>
        </w:rPr>
        <w:t>建议书（</w:t>
      </w:r>
      <w:r w:rsidR="00571825" w:rsidRPr="0090324F">
        <w:rPr>
          <w:rFonts w:eastAsia="SimSun"/>
          <w:lang w:val="en-US" w:eastAsia="zh-CN"/>
        </w:rPr>
        <w:t>09/2016</w:t>
      </w:r>
      <w:r w:rsidR="00571825" w:rsidRPr="0090324F">
        <w:rPr>
          <w:rFonts w:eastAsia="SimSun" w:cs="Microsoft YaHei"/>
          <w:lang w:val="en-US" w:eastAsia="zh-CN"/>
        </w:rPr>
        <w:t>））（截至</w:t>
      </w:r>
      <w:r w:rsidR="00571825" w:rsidRPr="0090324F">
        <w:rPr>
          <w:rFonts w:eastAsia="SimSun"/>
          <w:lang w:val="en-US" w:eastAsia="zh-CN"/>
        </w:rPr>
        <w:t>2016</w:t>
      </w:r>
      <w:r w:rsidR="00571825" w:rsidRPr="0090324F">
        <w:rPr>
          <w:rFonts w:eastAsia="SimSun" w:cs="Microsoft YaHei"/>
          <w:lang w:val="en-US" w:eastAsia="zh-CN"/>
        </w:rPr>
        <w:t>年</w:t>
      </w:r>
      <w:r w:rsidR="00571825" w:rsidRPr="0090324F">
        <w:rPr>
          <w:rFonts w:eastAsia="SimSun"/>
          <w:lang w:val="en-US" w:eastAsia="zh-CN"/>
        </w:rPr>
        <w:t>11</w:t>
      </w:r>
      <w:r w:rsidR="00571825" w:rsidRPr="0090324F">
        <w:rPr>
          <w:rFonts w:eastAsia="SimSun" w:cs="Microsoft YaHei"/>
          <w:lang w:val="en-US" w:eastAsia="zh-CN"/>
        </w:rPr>
        <w:t>月</w:t>
      </w:r>
      <w:r w:rsidR="00571825" w:rsidRPr="0090324F">
        <w:rPr>
          <w:rFonts w:eastAsia="SimSun"/>
          <w:lang w:val="en-US" w:eastAsia="zh-CN"/>
        </w:rPr>
        <w:t>1</w:t>
      </w:r>
      <w:r w:rsidR="00571825" w:rsidRPr="0090324F">
        <w:rPr>
          <w:rFonts w:eastAsia="SimSun" w:cs="Microsoft YaHei"/>
          <w:lang w:val="en-US" w:eastAsia="zh-CN"/>
        </w:rPr>
        <w:t>日）</w:t>
      </w:r>
    </w:p>
    <w:p w14:paraId="12EB299F" w14:textId="77777777"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1109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国际信令点代码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ISPC</w:t>
      </w:r>
      <w:r w:rsidRPr="0090324F">
        <w:rPr>
          <w:rFonts w:asciiTheme="minorHAnsi" w:eastAsia="SimSun" w:hAnsiTheme="minorHAnsi" w:cs="SimSun"/>
          <w:lang w:val="en-US" w:eastAsia="zh-CN"/>
        </w:rPr>
        <w:t>）列表（</w:t>
      </w:r>
      <w:r w:rsidRPr="0090324F">
        <w:rPr>
          <w:rFonts w:asciiTheme="minorHAnsi" w:eastAsiaTheme="minorEastAsia" w:hAnsiTheme="minorHAnsi" w:hint="eastAsia"/>
          <w:lang w:val="en-US" w:eastAsia="zh-CN"/>
        </w:rPr>
        <w:t>根据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Pr="0090324F">
        <w:rPr>
          <w:rFonts w:asciiTheme="minorHAnsi" w:eastAsia="SimSun" w:hAnsiTheme="minorHAnsi" w:cs="SimSun"/>
          <w:lang w:val="en-US" w:eastAsia="zh-CN"/>
        </w:rPr>
        <w:t>））（</w:t>
      </w:r>
      <w:r w:rsidRPr="0090324F">
        <w:rPr>
          <w:rFonts w:asciiTheme="minorHAnsi" w:eastAsiaTheme="minorEastAsia" w:hAnsiTheme="minorHAnsi"/>
          <w:lang w:val="en-US" w:eastAsia="zh-CN"/>
        </w:rPr>
        <w:t>截至</w:t>
      </w:r>
      <w:r w:rsidRPr="0090324F">
        <w:rPr>
          <w:rFonts w:asciiTheme="minorHAnsi" w:hAnsiTheme="minorHAnsi"/>
          <w:lang w:val="en-US" w:eastAsia="zh-CN"/>
        </w:rPr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10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</w:p>
    <w:p w14:paraId="62A862F2" w14:textId="77777777"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1096</w:t>
      </w:r>
      <w:r w:rsidRPr="0090324F">
        <w:rPr>
          <w:rFonts w:asciiTheme="minorHAnsi" w:hAnsiTheme="minorHAnsi"/>
          <w:lang w:val="en-US" w:eastAsia="zh-CN"/>
        </w:rPr>
        <w:tab/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年法定时间</w:t>
      </w:r>
    </w:p>
    <w:p w14:paraId="70E8C1DE" w14:textId="77777777" w:rsidR="002258E7" w:rsidRPr="0090324F" w:rsidRDefault="002258E7" w:rsidP="00C478B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1088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90324F">
        <w:rPr>
          <w:rFonts w:asciiTheme="minorHAnsi" w:eastAsiaTheme="minorEastAsia" w:hAnsiTheme="minorHAnsi"/>
          <w:lang w:val="en-US" w:eastAsia="zh-CN"/>
        </w:rPr>
        <w:t>ITU-T E.118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05/2006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2015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2C624754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1060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90324F">
        <w:rPr>
          <w:rFonts w:asciiTheme="minorHAnsi" w:hAnsiTheme="minorHAnsi"/>
          <w:bCs/>
          <w:spacing w:val="-2"/>
          <w:lang w:eastAsia="zh-CN"/>
        </w:rPr>
        <w:t>ITU-T M.1400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90324F">
        <w:rPr>
          <w:rFonts w:asciiTheme="minorHAnsi" w:hAnsiTheme="minorHAnsi"/>
          <w:bCs/>
          <w:spacing w:val="-2"/>
          <w:lang w:eastAsia="zh-CN"/>
        </w:rPr>
        <w:t>07/2006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90324F">
        <w:rPr>
          <w:rFonts w:asciiTheme="minorHAnsi" w:hAnsiTheme="minorHAnsi"/>
          <w:bCs/>
          <w:spacing w:val="-2"/>
          <w:lang w:eastAsia="zh-CN"/>
        </w:rPr>
        <w:t>2014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515727B9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90324F">
        <w:rPr>
          <w:rFonts w:asciiTheme="minorHAnsi" w:eastAsiaTheme="minorEastAsia" w:hAnsiTheme="minorHAnsi"/>
          <w:lang w:val="en-US" w:eastAsia="zh-CN"/>
        </w:rPr>
        <w:t>25.1</w:t>
      </w:r>
      <w:r w:rsidRPr="0090324F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90324F">
        <w:rPr>
          <w:rFonts w:asciiTheme="minorHAnsi" w:eastAsiaTheme="minorEastAsia" w:hAnsiTheme="minorHAnsi"/>
          <w:lang w:val="en-US" w:eastAsia="zh-CN"/>
        </w:rPr>
        <w:t>2014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7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179BC59E" w14:textId="77777777"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eastAsiaTheme="minorEastAsia" w:hAnsiTheme="minorHAnsi"/>
          <w:lang w:val="en-US" w:eastAsia="zh-CN"/>
        </w:rPr>
        <w:t>1015</w:t>
      </w:r>
      <w:r w:rsidRPr="0090324F">
        <w:rPr>
          <w:rFonts w:asciiTheme="minorHAnsi" w:eastAsiaTheme="minorEastAsia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移动网络的接入代码</w:t>
      </w:r>
      <w:r w:rsidRPr="0090324F">
        <w:rPr>
          <w:rFonts w:asciiTheme="minorHAnsi" w:eastAsiaTheme="minorEastAsia" w:hAnsiTheme="minorHAnsi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号码（根据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4DF8F6F8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1002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90324F">
        <w:rPr>
          <w:rFonts w:asciiTheme="minorHAnsi" w:hAnsiTheme="minorHAnsi"/>
          <w:lang w:val="en-US" w:eastAsia="zh-CN"/>
        </w:rPr>
        <w:t>ITU-T T.35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02/2000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63276740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被指定分配</w:t>
      </w:r>
      <w:r w:rsidRPr="0090324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90324F">
        <w:rPr>
          <w:rFonts w:asciiTheme="minorHAnsi" w:hAnsiTheme="minorHAnsi"/>
          <w:lang w:val="en-US" w:eastAsia="zh-CN"/>
        </w:rPr>
        <w:t>T.35</w:t>
      </w:r>
      <w:r w:rsidRPr="0090324F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79B0F650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90324F">
        <w:rPr>
          <w:rFonts w:asciiTheme="minorHAnsi" w:eastAsiaTheme="minorEastAsia" w:hAnsiTheme="minorHAnsi"/>
          <w:lang w:eastAsia="zh-CN"/>
        </w:rPr>
        <w:t>2012</w:t>
      </w:r>
      <w:r w:rsidRPr="0090324F">
        <w:rPr>
          <w:rFonts w:asciiTheme="minorHAnsi" w:eastAsiaTheme="minorEastAsia" w:hAnsiTheme="minorHAnsi"/>
          <w:lang w:eastAsia="zh-CN"/>
        </w:rPr>
        <w:t>年</w:t>
      </w:r>
      <w:r w:rsidRPr="0090324F">
        <w:rPr>
          <w:rFonts w:asciiTheme="minorHAnsi" w:eastAsiaTheme="minorEastAsia" w:hAnsiTheme="minorHAnsi"/>
          <w:lang w:eastAsia="zh-CN"/>
        </w:rPr>
        <w:t>3</w:t>
      </w:r>
      <w:r w:rsidRPr="0090324F">
        <w:rPr>
          <w:rFonts w:asciiTheme="minorHAnsi" w:eastAsiaTheme="minorEastAsia" w:hAnsiTheme="minorHAnsi"/>
          <w:lang w:eastAsia="zh-CN"/>
        </w:rPr>
        <w:t>月</w:t>
      </w:r>
      <w:r w:rsidRPr="0090324F">
        <w:rPr>
          <w:rFonts w:asciiTheme="minorHAnsi" w:eastAsiaTheme="minorEastAsia" w:hAnsiTheme="minorHAnsi"/>
          <w:lang w:eastAsia="zh-CN"/>
        </w:rPr>
        <w:t>15</w:t>
      </w:r>
      <w:r w:rsidRPr="0090324F">
        <w:rPr>
          <w:rFonts w:asciiTheme="minorHAnsi" w:eastAsiaTheme="minorEastAsia" w:hAnsiTheme="minorHAnsi"/>
          <w:lang w:eastAsia="zh-CN"/>
        </w:rPr>
        <w:t>日）</w:t>
      </w:r>
    </w:p>
    <w:p w14:paraId="14E642C4" w14:textId="77777777"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90324F">
        <w:rPr>
          <w:rFonts w:asciiTheme="minorHAnsi" w:hAnsiTheme="minorHAnsi"/>
          <w:lang w:val="en-US" w:eastAsia="zh-CN"/>
        </w:rPr>
        <w:t>ITU-T 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609C1BAA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90324F">
        <w:rPr>
          <w:rFonts w:asciiTheme="minorHAnsi" w:eastAsiaTheme="minorEastAsia" w:hAnsiTheme="minorHAnsi"/>
          <w:lang w:val="en-US" w:eastAsia="zh-CN"/>
        </w:rPr>
        <w:t>2006</w:t>
      </w:r>
      <w:r w:rsidRPr="0090324F">
        <w:rPr>
          <w:rFonts w:asciiTheme="minorHAnsi" w:eastAsiaTheme="minorEastAsia" w:hAnsiTheme="minorHAnsi"/>
          <w:lang w:val="en-US" w:eastAsia="zh-CN"/>
        </w:rPr>
        <w:t>年全权代表大会第</w:t>
      </w:r>
      <w:r w:rsidRPr="0090324F">
        <w:rPr>
          <w:rFonts w:asciiTheme="minorHAnsi" w:eastAsiaTheme="minorEastAsia" w:hAnsiTheme="minorHAnsi"/>
          <w:lang w:val="en-US" w:eastAsia="zh-CN"/>
        </w:rPr>
        <w:t>21</w:t>
      </w:r>
      <w:r w:rsidRPr="0090324F">
        <w:rPr>
          <w:rFonts w:asciiTheme="minorHAnsi" w:eastAsiaTheme="minorEastAsia" w:hAnsiTheme="minorHAnsi"/>
          <w:lang w:val="en-US" w:eastAsia="zh-CN"/>
        </w:rPr>
        <w:t>号决议）</w:t>
      </w:r>
    </w:p>
    <w:p w14:paraId="5FDE2704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980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F.32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10/1995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688BB19F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电传目的地代码（</w:t>
      </w:r>
      <w:r w:rsidRPr="0090324F">
        <w:rPr>
          <w:rFonts w:asciiTheme="minorHAnsi" w:eastAsiaTheme="minorEastAsia" w:hAnsiTheme="minorHAnsi"/>
          <w:lang w:val="en-US" w:eastAsia="zh-CN"/>
        </w:rPr>
        <w:t>TDC</w:t>
      </w:r>
      <w:r w:rsidRPr="0090324F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90324F">
        <w:rPr>
          <w:rFonts w:asciiTheme="minorHAnsi" w:eastAsiaTheme="minorEastAsia" w:hAnsiTheme="minorHAnsi"/>
          <w:lang w:val="en-US" w:eastAsia="zh-CN"/>
        </w:rPr>
        <w:t>TNIC</w:t>
      </w:r>
      <w:r w:rsidRPr="0090324F">
        <w:rPr>
          <w:rFonts w:asciiTheme="minorHAnsi" w:eastAsiaTheme="minorEastAsia" w:hAnsiTheme="minorHAnsi"/>
          <w:lang w:val="en-US" w:eastAsia="zh-CN"/>
        </w:rPr>
        <w:t>）列表（</w:t>
      </w:r>
      <w:r w:rsidRPr="0090324F">
        <w:rPr>
          <w:rFonts w:asciiTheme="minorHAnsi" w:hAnsiTheme="minorHAnsi"/>
          <w:lang w:val="en-US" w:eastAsia="zh-CN"/>
        </w:rPr>
        <w:t>ITU-T F.69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06/1994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F.68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11/1988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522A138D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977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数据网络识别代码（</w:t>
      </w:r>
      <w:r w:rsidRPr="0090324F">
        <w:rPr>
          <w:rFonts w:asciiTheme="minorHAnsi" w:eastAsiaTheme="minorEastAsia" w:hAnsiTheme="minorHAnsi"/>
          <w:lang w:val="en-US" w:eastAsia="zh-CN"/>
        </w:rPr>
        <w:t>DNIC</w:t>
      </w:r>
      <w:r w:rsidRPr="0090324F">
        <w:rPr>
          <w:rFonts w:asciiTheme="minorHAnsi" w:eastAsiaTheme="minorEastAsia" w:hAnsiTheme="minorHAnsi"/>
          <w:lang w:val="en-US" w:eastAsia="zh-CN"/>
        </w:rPr>
        <w:t>）列表（根据</w:t>
      </w:r>
      <w:r w:rsidRPr="0090324F">
        <w:rPr>
          <w:rFonts w:asciiTheme="minorHAnsi" w:hAnsiTheme="minorHAnsi"/>
          <w:lang w:val="en-US" w:eastAsia="zh-CN"/>
        </w:rPr>
        <w:t>ITU-T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333CEC8E" w14:textId="77777777"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976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3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434BBF61" w14:textId="77777777"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主管部门管理域（</w:t>
      </w:r>
      <w:r w:rsidRPr="0090324F">
        <w:rPr>
          <w:rFonts w:asciiTheme="minorHAnsi" w:eastAsiaTheme="minorEastAsia" w:hAnsiTheme="minorHAnsi"/>
          <w:lang w:val="en-US" w:eastAsia="zh-CN"/>
        </w:rPr>
        <w:t>ADMD</w:t>
      </w:r>
      <w:r w:rsidRPr="0090324F">
        <w:rPr>
          <w:rFonts w:asciiTheme="minorHAnsi" w:eastAsiaTheme="minorEastAsia" w:hAnsiTheme="minorHAnsi"/>
          <w:lang w:val="en-US" w:eastAsia="zh-CN"/>
        </w:rPr>
        <w:t>）名称列表（根据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F.400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X.400</w:t>
      </w:r>
      <w:r w:rsidRPr="0090324F">
        <w:rPr>
          <w:rFonts w:asciiTheme="minorHAnsi" w:eastAsiaTheme="minorEastAsia" w:hAnsiTheme="minorHAnsi"/>
          <w:lang w:val="en-US" w:eastAsia="zh-CN"/>
        </w:rPr>
        <w:t>系列建议书）（截至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4BF9C421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90324F">
        <w:rPr>
          <w:rFonts w:asciiTheme="minorHAnsi" w:hAnsiTheme="minorHAnsi"/>
          <w:lang w:val="en-US" w:eastAsia="zh-CN"/>
        </w:rPr>
        <w:t>ITU-T E.180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2010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47E6024D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669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90324F">
        <w:rPr>
          <w:rFonts w:asciiTheme="minorHAnsi" w:hAnsiTheme="minorHAnsi"/>
          <w:lang w:val="en-US" w:eastAsia="zh-CN"/>
        </w:rPr>
        <w:t>ITU-T F.1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03/1998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</w:t>
      </w:r>
    </w:p>
    <w:p w14:paraId="5DF3156B" w14:textId="77777777" w:rsidR="002258E7" w:rsidRPr="0090324F" w:rsidRDefault="002258E7" w:rsidP="00C568DE">
      <w:pPr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B.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以下</w:t>
      </w:r>
      <w:r w:rsidRPr="0090324F">
        <w:rPr>
          <w:rFonts w:asciiTheme="minorHAnsi" w:eastAsiaTheme="minorEastAsia" w:hAnsiTheme="minorHAnsi"/>
          <w:lang w:eastAsia="zh-CN"/>
        </w:rPr>
        <w:t>列表</w:t>
      </w:r>
      <w:r w:rsidRPr="0090324F">
        <w:rPr>
          <w:rFonts w:asciiTheme="minorHAnsi" w:eastAsiaTheme="minorEastAsia" w:hAnsiTheme="minorHAnsi"/>
          <w:lang w:val="en-US" w:eastAsia="zh-CN"/>
        </w:rPr>
        <w:t>可从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>网站在线获取：</w:t>
      </w:r>
    </w:p>
    <w:p w14:paraId="518994B8" w14:textId="5ADF6BB8" w:rsidR="002258E7" w:rsidRPr="0090324F" w:rsidRDefault="002258E7" w:rsidP="00424620">
      <w:pPr>
        <w:tabs>
          <w:tab w:val="clear" w:pos="5954"/>
        </w:tabs>
        <w:rPr>
          <w:rFonts w:asciiTheme="minorHAnsi" w:hAnsiTheme="minorHAnsi"/>
          <w:sz w:val="18"/>
          <w:szCs w:val="18"/>
          <w:lang w:val="en-US" w:eastAsia="zh-CN"/>
        </w:rPr>
      </w:pPr>
      <w:r w:rsidRPr="0090324F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国际电</w:t>
      </w:r>
      <w:proofErr w:type="gramStart"/>
      <w:r w:rsidRPr="0090324F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联电信</w:t>
      </w:r>
      <w:proofErr w:type="gramEnd"/>
      <w:r w:rsidRPr="0090324F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运营商代码列表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pacing w:val="-6"/>
          <w:sz w:val="18"/>
          <w:szCs w:val="18"/>
          <w:lang w:val="en-US" w:eastAsia="zh-CN"/>
        </w:rPr>
        <w:t>ITU-T M.1400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建议书</w:t>
      </w:r>
      <w:r w:rsidR="000F3052" w:rsidRPr="0090324F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pacing w:val="-6"/>
          <w:sz w:val="18"/>
          <w:szCs w:val="18"/>
          <w:lang w:val="en-US" w:eastAsia="zh-CN"/>
        </w:rPr>
        <w:t>03/2013</w:t>
      </w:r>
      <w:r w:rsidR="000F3052" w:rsidRPr="0090324F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Pr="00CB50AB">
        <w:rPr>
          <w:rFonts w:asciiTheme="minorHAnsi" w:eastAsia="SimHei" w:hAnsiTheme="minorHAnsi"/>
          <w:sz w:val="18"/>
          <w:szCs w:val="18"/>
          <w:lang w:val="en-US" w:eastAsia="zh-CN"/>
        </w:rPr>
        <w:t>www.itu.int/ITU-T/inr/icc/index.html</w:t>
      </w:r>
    </w:p>
    <w:p w14:paraId="261B316F" w14:textId="41C36E18" w:rsidR="002258E7" w:rsidRPr="0090324F" w:rsidRDefault="002258E7" w:rsidP="006F4E54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90324F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z w:val="18"/>
          <w:szCs w:val="18"/>
          <w:lang w:val="en-US"/>
        </w:rPr>
        <w:t>ITU-T F.170</w:t>
      </w:r>
      <w:r w:rsidRPr="0090324F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Pr="00CB50AB">
        <w:rPr>
          <w:rFonts w:asciiTheme="minorHAnsi" w:hAnsiTheme="minorHAnsi"/>
          <w:sz w:val="18"/>
          <w:szCs w:val="18"/>
          <w:lang w:val="en-US"/>
        </w:rPr>
        <w:t>www.itu.int/ITU-T/inr/bureaufax/index.html</w:t>
      </w:r>
    </w:p>
    <w:p w14:paraId="7C4439F3" w14:textId="1CD4A162" w:rsidR="00340A09" w:rsidRDefault="002258E7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90324F">
        <w:rPr>
          <w:rFonts w:asciiTheme="minorHAnsi" w:hAnsiTheme="minorHAnsi"/>
          <w:sz w:val="18"/>
          <w:szCs w:val="18"/>
          <w:lang w:val="en-US"/>
        </w:rPr>
        <w:tab/>
      </w:r>
      <w:r w:rsidRPr="00CB50AB">
        <w:rPr>
          <w:rFonts w:asciiTheme="minorHAnsi" w:eastAsia="SimHei" w:hAnsiTheme="minorHAnsi"/>
          <w:sz w:val="18"/>
          <w:szCs w:val="18"/>
          <w:lang w:val="en-US"/>
        </w:rPr>
        <w:t>www.itu.int/ITU-T/inr/roa/index.html</w:t>
      </w:r>
      <w:bookmarkStart w:id="331" w:name="_Toc215907216"/>
      <w:r w:rsidR="00E96B42" w:rsidRPr="0090324F">
        <w:rPr>
          <w:rFonts w:eastAsia="SimSun"/>
          <w:lang w:val="en-US" w:eastAsia="zh-CN"/>
        </w:rPr>
        <w:t xml:space="preserve"> </w:t>
      </w:r>
    </w:p>
    <w:p w14:paraId="60701C2E" w14:textId="77777777" w:rsidR="00652000" w:rsidRPr="00440AEA" w:rsidRDefault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6"/>
          <w:lang w:val="en-US" w:eastAsia="zh-CN"/>
        </w:rPr>
      </w:pPr>
      <w:r>
        <w:rPr>
          <w:szCs w:val="26"/>
          <w:lang w:eastAsia="zh-CN"/>
        </w:rPr>
        <w:br w:type="page"/>
      </w:r>
    </w:p>
    <w:p w14:paraId="47F6091F" w14:textId="77777777" w:rsidR="00652000" w:rsidRPr="003975FA" w:rsidRDefault="00652000" w:rsidP="00652000">
      <w:pPr>
        <w:pStyle w:val="Heading20"/>
        <w:rPr>
          <w:sz w:val="28"/>
          <w:lang w:val="en-US" w:eastAsia="zh-CN"/>
        </w:rPr>
      </w:pPr>
      <w:bookmarkStart w:id="332" w:name="_Toc508270470"/>
      <w:r w:rsidRPr="003975FA">
        <w:rPr>
          <w:rFonts w:hint="eastAsia"/>
          <w:sz w:val="28"/>
          <w:lang w:eastAsia="zh-CN"/>
        </w:rPr>
        <w:lastRenderedPageBreak/>
        <w:t>批准</w:t>
      </w:r>
      <w:r w:rsidRPr="003975FA">
        <w:rPr>
          <w:sz w:val="28"/>
          <w:lang w:val="en-US" w:eastAsia="zh-CN"/>
        </w:rPr>
        <w:t>ITU-T</w:t>
      </w:r>
      <w:r w:rsidRPr="003975FA">
        <w:rPr>
          <w:rFonts w:hint="eastAsia"/>
          <w:sz w:val="28"/>
          <w:lang w:eastAsia="zh-CN"/>
        </w:rPr>
        <w:t>建议书</w:t>
      </w:r>
      <w:bookmarkEnd w:id="332"/>
    </w:p>
    <w:p w14:paraId="44C8C021" w14:textId="4E658154" w:rsidR="00652000" w:rsidRPr="00BD379E" w:rsidRDefault="00652000" w:rsidP="00652000">
      <w:pPr>
        <w:spacing w:before="240"/>
        <w:ind w:firstLineChars="200" w:firstLine="400"/>
        <w:rPr>
          <w:rFonts w:eastAsia="SimSun"/>
          <w:lang w:val="en-US" w:eastAsia="zh-CN"/>
        </w:rPr>
      </w:pPr>
      <w:r w:rsidRPr="00226243">
        <w:rPr>
          <w:rFonts w:eastAsia="SimSun" w:cs="Microsoft YaHei"/>
          <w:lang w:val="en-US" w:eastAsia="zh-CN"/>
        </w:rPr>
        <w:t>通过</w:t>
      </w:r>
      <w:r w:rsidRPr="00226243">
        <w:rPr>
          <w:rFonts w:eastAsia="SimSun"/>
          <w:lang w:val="en-US" w:eastAsia="zh-CN"/>
        </w:rPr>
        <w:t>AAP-</w:t>
      </w:r>
      <w:r w:rsidR="00BB5254">
        <w:rPr>
          <w:rFonts w:eastAsia="SimSun" w:hint="eastAsia"/>
          <w:lang w:val="en-US" w:eastAsia="zh-CN"/>
        </w:rPr>
        <w:t>3</w:t>
      </w:r>
      <w:r w:rsidR="00823818">
        <w:rPr>
          <w:rFonts w:eastAsia="SimSun" w:hint="eastAsia"/>
          <w:lang w:val="en-US" w:eastAsia="zh-CN"/>
        </w:rPr>
        <w:t>5</w:t>
      </w:r>
      <w:r w:rsidRPr="00226243">
        <w:rPr>
          <w:rFonts w:eastAsia="SimSun" w:cs="Microsoft YaHei"/>
          <w:lang w:val="en-US" w:eastAsia="zh-CN"/>
        </w:rPr>
        <w:t>通函宣布，根据</w:t>
      </w:r>
      <w:r w:rsidRPr="00226243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建议书规定的程序批准了以下建议书：</w:t>
      </w:r>
    </w:p>
    <w:p w14:paraId="7D734C61" w14:textId="4A236CAC" w:rsidR="00823818" w:rsidRPr="009E4280" w:rsidRDefault="00823818" w:rsidP="00823818">
      <w:pPr>
        <w:rPr>
          <w:lang w:val="fr-CH"/>
        </w:rPr>
      </w:pPr>
      <w:r w:rsidRPr="009E4280">
        <w:rPr>
          <w:lang w:val="fr-CH"/>
        </w:rPr>
        <w:t>–</w:t>
      </w:r>
      <w:r w:rsidRPr="009E4280">
        <w:rPr>
          <w:lang w:val="fr-CH"/>
        </w:rPr>
        <w:tab/>
        <w:t xml:space="preserve">ITU-T G.984.5 (2014) </w:t>
      </w:r>
      <w:r w:rsidR="003E10D7">
        <w:rPr>
          <w:rFonts w:ascii="SimSun" w:eastAsia="SimSun" w:hAnsi="SimSun" w:cs="SimSun" w:hint="eastAsia"/>
          <w:lang w:val="fr-CH"/>
        </w:rPr>
        <w:t>修正案</w:t>
      </w:r>
      <w:r w:rsidRPr="009E4280">
        <w:rPr>
          <w:lang w:val="fr-CH"/>
        </w:rPr>
        <w:t xml:space="preserve"> 1 (05/2018)</w:t>
      </w:r>
    </w:p>
    <w:p w14:paraId="4B461F12" w14:textId="22C6A0D6" w:rsidR="00823818" w:rsidRPr="009E4280" w:rsidRDefault="00823818" w:rsidP="00823818">
      <w:pPr>
        <w:rPr>
          <w:lang w:val="fr-CH"/>
        </w:rPr>
      </w:pPr>
      <w:r w:rsidRPr="009E4280">
        <w:rPr>
          <w:lang w:val="fr-CH"/>
        </w:rPr>
        <w:t>–</w:t>
      </w:r>
      <w:r w:rsidRPr="009E4280">
        <w:rPr>
          <w:lang w:val="fr-CH"/>
        </w:rPr>
        <w:tab/>
        <w:t xml:space="preserve">ITU-T G.993.2 (2015) </w:t>
      </w:r>
      <w:r w:rsidR="003E10D7">
        <w:rPr>
          <w:rFonts w:ascii="SimSun" w:eastAsia="SimSun" w:hAnsi="SimSun" w:cs="SimSun" w:hint="eastAsia"/>
          <w:lang w:val="fr-CH"/>
        </w:rPr>
        <w:t>修正案</w:t>
      </w:r>
      <w:r w:rsidRPr="009E4280">
        <w:rPr>
          <w:lang w:val="fr-CH"/>
        </w:rPr>
        <w:t xml:space="preserve"> 4 (05/2018)</w:t>
      </w:r>
    </w:p>
    <w:p w14:paraId="5C22DCDD" w14:textId="68D48C28" w:rsidR="00823818" w:rsidRPr="003E10D7" w:rsidRDefault="003975FA" w:rsidP="003E10D7">
      <w:pPr>
        <w:ind w:left="567" w:hanging="567"/>
        <w:rPr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  <w:t>ITU-T L.1207 (05/2018)</w:t>
      </w:r>
      <w:r>
        <w:rPr>
          <w:rFonts w:asciiTheme="minorEastAsia" w:eastAsiaTheme="minorEastAsia" w:hAnsiTheme="minorEastAsia" w:hint="eastAsia"/>
          <w:lang w:val="fr-CH" w:eastAsia="zh-CN"/>
        </w:rPr>
        <w:t>:</w:t>
      </w:r>
      <w:r w:rsidR="003E10D7">
        <w:rPr>
          <w:rFonts w:eastAsiaTheme="minorEastAsia" w:hint="eastAsia"/>
          <w:lang w:eastAsia="zh-CN"/>
        </w:rPr>
        <w:t>电信</w:t>
      </w:r>
      <w:r w:rsidR="003E10D7" w:rsidRPr="003E10D7">
        <w:rPr>
          <w:rFonts w:eastAsiaTheme="minorEastAsia" w:hint="eastAsia"/>
          <w:lang w:val="fr-CH" w:eastAsia="zh-CN"/>
        </w:rPr>
        <w:t>/</w:t>
      </w:r>
      <w:r w:rsidR="003E10D7">
        <w:rPr>
          <w:rFonts w:eastAsiaTheme="minorEastAsia" w:hint="eastAsia"/>
          <w:lang w:eastAsia="zh-CN"/>
        </w:rPr>
        <w:t>信息通信技术站址逐步向</w:t>
      </w:r>
      <w:r w:rsidR="003E10D7" w:rsidRPr="003E10D7">
        <w:rPr>
          <w:rFonts w:eastAsiaTheme="minorEastAsia" w:hint="eastAsia"/>
          <w:lang w:val="fr-CH" w:eastAsia="zh-CN"/>
        </w:rPr>
        <w:t>400</w:t>
      </w:r>
      <w:r w:rsidR="003E10D7">
        <w:rPr>
          <w:rFonts w:eastAsiaTheme="minorEastAsia" w:hint="eastAsia"/>
          <w:lang w:eastAsia="zh-CN"/>
        </w:rPr>
        <w:t>伏</w:t>
      </w:r>
      <w:r w:rsidR="003E10D7">
        <w:rPr>
          <w:rFonts w:eastAsiaTheme="minorEastAsia" w:hint="eastAsia"/>
          <w:lang w:val="fr-CH" w:eastAsia="zh-CN"/>
        </w:rPr>
        <w:t>直流电电源和配电过渡</w:t>
      </w:r>
      <w:r w:rsidR="00823818" w:rsidRPr="003E10D7">
        <w:rPr>
          <w:lang w:val="fr-CH" w:eastAsia="zh-CN"/>
        </w:rPr>
        <w:t xml:space="preserve"> </w:t>
      </w:r>
    </w:p>
    <w:p w14:paraId="407FF6A2" w14:textId="137B9FA7" w:rsidR="00823818" w:rsidRPr="00E21F37" w:rsidRDefault="00823818" w:rsidP="00C11094">
      <w:pPr>
        <w:ind w:left="567" w:hanging="567"/>
        <w:rPr>
          <w:lang w:val="fr-CH"/>
        </w:rPr>
      </w:pPr>
      <w:r w:rsidRPr="00E21F37">
        <w:rPr>
          <w:lang w:val="fr-CH"/>
        </w:rPr>
        <w:t>–</w:t>
      </w:r>
      <w:r w:rsidRPr="00E21F37">
        <w:rPr>
          <w:lang w:val="fr-CH"/>
        </w:rPr>
        <w:tab/>
        <w:t>ITU-T L.1222 (05/2018)</w:t>
      </w:r>
      <w:r w:rsidR="00C11094">
        <w:rPr>
          <w:rFonts w:asciiTheme="minorEastAsia" w:eastAsiaTheme="minorEastAsia" w:hAnsiTheme="minorEastAsia" w:hint="eastAsia"/>
          <w:lang w:val="fr-CH" w:eastAsia="zh-CN"/>
        </w:rPr>
        <w:t>:</w:t>
      </w:r>
      <w:r w:rsidR="00D765F0" w:rsidRPr="00C11094">
        <w:rPr>
          <w:rFonts w:asciiTheme="minorHAnsi" w:eastAsia="SimSun" w:hAnsiTheme="minorHAnsi" w:cs="SimSun"/>
          <w:color w:val="000000"/>
          <w:shd w:val="clear" w:color="auto" w:fill="FFFFFF"/>
        </w:rPr>
        <w:t>固定使用的</w:t>
      </w:r>
      <w:r w:rsidR="00D765F0" w:rsidRPr="00C11094">
        <w:rPr>
          <w:rFonts w:asciiTheme="minorHAnsi" w:eastAsia="SimSun" w:hAnsiTheme="minorHAnsi" w:cs="SimSun"/>
          <w:color w:val="000000"/>
          <w:shd w:val="clear" w:color="auto" w:fill="FFFFFF"/>
          <w:lang w:eastAsia="zh-CN"/>
        </w:rPr>
        <w:t>新型</w:t>
      </w:r>
      <w:r w:rsidR="00D765F0" w:rsidRPr="00C11094">
        <w:rPr>
          <w:rFonts w:asciiTheme="minorHAnsi" w:eastAsia="SimSun" w:hAnsiTheme="minorHAnsi" w:cs="SimSun"/>
          <w:color w:val="000000"/>
          <w:shd w:val="clear" w:color="auto" w:fill="FFFFFF"/>
        </w:rPr>
        <w:t>蓄能</w:t>
      </w:r>
      <w:r w:rsidR="00C11094" w:rsidRPr="00C11094">
        <w:rPr>
          <w:rFonts w:asciiTheme="minorHAnsi" w:eastAsia="SimSun" w:hAnsiTheme="minorHAnsi" w:cs="SimSun"/>
          <w:color w:val="000000"/>
          <w:shd w:val="clear" w:color="auto" w:fill="FFFFFF"/>
          <w:lang w:eastAsia="zh-CN"/>
        </w:rPr>
        <w:t xml:space="preserve"> </w:t>
      </w:r>
      <w:r w:rsidR="00C11094" w:rsidRPr="00C11094">
        <w:rPr>
          <w:rFonts w:asciiTheme="minorHAnsi" w:hAnsiTheme="minorHAnsi"/>
        </w:rPr>
        <w:t>–</w:t>
      </w:r>
      <w:r w:rsidR="00C11094" w:rsidRPr="00C11094">
        <w:rPr>
          <w:rFonts w:asciiTheme="minorHAnsi" w:eastAsiaTheme="minorEastAsia" w:hAnsiTheme="minorHAnsi"/>
          <w:lang w:eastAsia="zh-CN"/>
        </w:rPr>
        <w:t xml:space="preserve"> </w:t>
      </w:r>
      <w:r w:rsidR="00D765F0" w:rsidRPr="00C11094">
        <w:rPr>
          <w:rFonts w:asciiTheme="minorHAnsi" w:eastAsia="SimSun" w:hAnsiTheme="minorHAnsi" w:cs="SimSun"/>
          <w:color w:val="000000"/>
          <w:shd w:val="clear" w:color="auto" w:fill="FFFFFF"/>
          <w:lang w:eastAsia="zh-CN"/>
        </w:rPr>
        <w:t>第</w:t>
      </w:r>
      <w:r w:rsidR="00D765F0" w:rsidRPr="00D765F0">
        <w:rPr>
          <w:rFonts w:hint="eastAsia"/>
          <w:lang w:val="fr-CH"/>
        </w:rPr>
        <w:t>3</w:t>
      </w:r>
      <w:r w:rsidR="00D765F0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部分</w:t>
      </w:r>
      <w:r w:rsidR="00D765F0" w:rsidRPr="00E21F37">
        <w:rPr>
          <w:rFonts w:ascii="SimSun" w:eastAsia="SimSun" w:hAnsi="SimSun" w:cs="SimSun" w:hint="eastAsia"/>
          <w:color w:val="000000"/>
          <w:shd w:val="clear" w:color="auto" w:fill="FFFFFF"/>
          <w:lang w:val="fr-CH" w:eastAsia="zh-CN"/>
        </w:rPr>
        <w:t>：</w:t>
      </w:r>
      <w:r w:rsidR="00D765F0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超级电容技术</w:t>
      </w:r>
    </w:p>
    <w:p w14:paraId="0825715B" w14:textId="697B9184" w:rsidR="00823818" w:rsidRPr="004D7607" w:rsidRDefault="00823818" w:rsidP="00823818">
      <w:pPr>
        <w:rPr>
          <w:lang w:val="fr-CH"/>
        </w:rPr>
      </w:pPr>
      <w:r w:rsidRPr="004D7607">
        <w:rPr>
          <w:lang w:val="fr-CH"/>
        </w:rPr>
        <w:t>–</w:t>
      </w:r>
      <w:r w:rsidRPr="004D7607">
        <w:rPr>
          <w:lang w:val="fr-CH"/>
        </w:rPr>
        <w:tab/>
        <w:t xml:space="preserve">ITU-T X.680 (2015) </w:t>
      </w:r>
      <w:r w:rsidR="003E10D7">
        <w:rPr>
          <w:rFonts w:ascii="SimSun" w:eastAsia="SimSun" w:hAnsi="SimSun" w:cs="SimSun" w:hint="eastAsia"/>
          <w:lang w:val="fr-CH"/>
        </w:rPr>
        <w:t>勘误</w:t>
      </w:r>
      <w:r w:rsidRPr="004D7607">
        <w:rPr>
          <w:lang w:val="fr-CH"/>
        </w:rPr>
        <w:t xml:space="preserve"> 3 (05/2018)</w:t>
      </w:r>
    </w:p>
    <w:p w14:paraId="1F7A74FF" w14:textId="76255369" w:rsidR="00823818" w:rsidRPr="004D7607" w:rsidRDefault="00823818" w:rsidP="00823818">
      <w:pPr>
        <w:rPr>
          <w:lang w:val="fr-CH"/>
        </w:rPr>
      </w:pPr>
      <w:r w:rsidRPr="004D7607">
        <w:rPr>
          <w:lang w:val="fr-CH"/>
        </w:rPr>
        <w:t>–</w:t>
      </w:r>
      <w:r w:rsidRPr="004D7607">
        <w:rPr>
          <w:lang w:val="fr-CH"/>
        </w:rPr>
        <w:tab/>
        <w:t xml:space="preserve">ITU-T X.680 (2015) </w:t>
      </w:r>
      <w:r w:rsidR="003E10D7">
        <w:rPr>
          <w:rFonts w:ascii="SimSun" w:eastAsia="SimSun" w:hAnsi="SimSun" w:cs="SimSun" w:hint="eastAsia"/>
          <w:lang w:val="fr-CH"/>
        </w:rPr>
        <w:t>修正案</w:t>
      </w:r>
      <w:r w:rsidRPr="004D7607">
        <w:rPr>
          <w:lang w:val="fr-CH"/>
        </w:rPr>
        <w:t xml:space="preserve"> 1 (05/2018)</w:t>
      </w:r>
    </w:p>
    <w:p w14:paraId="37E7124F" w14:textId="0CD4A731" w:rsidR="00823818" w:rsidRPr="004D7607" w:rsidRDefault="00823818" w:rsidP="00823818">
      <w:pPr>
        <w:rPr>
          <w:lang w:val="fr-CH"/>
        </w:rPr>
      </w:pPr>
      <w:r w:rsidRPr="004D7607">
        <w:rPr>
          <w:lang w:val="fr-CH"/>
        </w:rPr>
        <w:t>–</w:t>
      </w:r>
      <w:r>
        <w:rPr>
          <w:lang w:val="fr-CH"/>
        </w:rPr>
        <w:tab/>
      </w:r>
      <w:r w:rsidRPr="004D7607">
        <w:rPr>
          <w:lang w:val="fr-CH"/>
        </w:rPr>
        <w:t xml:space="preserve">ITU-T X.681 (2015) </w:t>
      </w:r>
      <w:r w:rsidR="003E10D7">
        <w:rPr>
          <w:rFonts w:ascii="SimSun" w:eastAsia="SimSun" w:hAnsi="SimSun" w:cs="SimSun" w:hint="eastAsia"/>
          <w:lang w:val="fr-CH"/>
        </w:rPr>
        <w:t>勘误</w:t>
      </w:r>
      <w:r w:rsidRPr="004D7607">
        <w:rPr>
          <w:lang w:val="fr-CH"/>
        </w:rPr>
        <w:t xml:space="preserve"> 1 (05/2018)</w:t>
      </w:r>
    </w:p>
    <w:p w14:paraId="36B638F7" w14:textId="17B382EA" w:rsidR="00823818" w:rsidRPr="004D7607" w:rsidRDefault="00823818" w:rsidP="00823818">
      <w:pPr>
        <w:rPr>
          <w:lang w:val="fr-CH"/>
        </w:rPr>
      </w:pPr>
      <w:r w:rsidRPr="004D7607">
        <w:rPr>
          <w:lang w:val="fr-CH"/>
        </w:rPr>
        <w:t>–</w:t>
      </w:r>
      <w:r>
        <w:rPr>
          <w:lang w:val="fr-CH"/>
        </w:rPr>
        <w:tab/>
      </w:r>
      <w:r w:rsidRPr="004D7607">
        <w:rPr>
          <w:lang w:val="fr-CH"/>
        </w:rPr>
        <w:t xml:space="preserve">ITU-T X.682 (2015) </w:t>
      </w:r>
      <w:r w:rsidR="003E10D7">
        <w:rPr>
          <w:rFonts w:ascii="SimSun" w:eastAsia="SimSun" w:hAnsi="SimSun" w:cs="SimSun" w:hint="eastAsia"/>
          <w:lang w:val="fr-CH"/>
        </w:rPr>
        <w:t>勘误</w:t>
      </w:r>
      <w:r w:rsidRPr="004D7607">
        <w:rPr>
          <w:lang w:val="fr-CH"/>
        </w:rPr>
        <w:t xml:space="preserve"> 2 (05/2018)</w:t>
      </w:r>
    </w:p>
    <w:p w14:paraId="07B43486" w14:textId="34DB5CF1" w:rsidR="00823818" w:rsidRPr="009E4280" w:rsidRDefault="00823818" w:rsidP="00823818">
      <w:pPr>
        <w:rPr>
          <w:lang w:val="fr-CH"/>
        </w:rPr>
      </w:pPr>
      <w:r w:rsidRPr="009E4280">
        <w:rPr>
          <w:lang w:val="fr-CH"/>
        </w:rPr>
        <w:t>–</w:t>
      </w:r>
      <w:r w:rsidRPr="009E4280">
        <w:rPr>
          <w:lang w:val="fr-CH"/>
        </w:rPr>
        <w:tab/>
        <w:t xml:space="preserve">ITU-T X.683 (2015) </w:t>
      </w:r>
      <w:r w:rsidR="003E10D7">
        <w:rPr>
          <w:rFonts w:ascii="SimSun" w:eastAsia="SimSun" w:hAnsi="SimSun" w:cs="SimSun" w:hint="eastAsia"/>
          <w:lang w:val="fr-CH"/>
        </w:rPr>
        <w:t>勘误</w:t>
      </w:r>
      <w:r w:rsidRPr="009E4280">
        <w:rPr>
          <w:lang w:val="fr-CH"/>
        </w:rPr>
        <w:t xml:space="preserve"> 1 (05/2018)</w:t>
      </w:r>
    </w:p>
    <w:p w14:paraId="274FB586" w14:textId="570A4CC2" w:rsidR="00823818" w:rsidRPr="00D765F0" w:rsidRDefault="00823818" w:rsidP="00823818">
      <w:pPr>
        <w:rPr>
          <w:lang w:val="fr-CH"/>
        </w:rPr>
      </w:pPr>
      <w:r w:rsidRPr="00D765F0">
        <w:rPr>
          <w:lang w:val="fr-CH"/>
        </w:rPr>
        <w:t>–</w:t>
      </w:r>
      <w:r w:rsidRPr="00D765F0">
        <w:rPr>
          <w:lang w:val="fr-CH"/>
        </w:rPr>
        <w:tab/>
        <w:t xml:space="preserve">ITU-T X.696 (2015) </w:t>
      </w:r>
      <w:r w:rsidR="003E10D7">
        <w:rPr>
          <w:rFonts w:ascii="SimSun" w:eastAsia="SimSun" w:hAnsi="SimSun" w:cs="SimSun" w:hint="eastAsia"/>
          <w:lang w:val="en-US"/>
        </w:rPr>
        <w:t>勘误</w:t>
      </w:r>
      <w:r w:rsidRPr="00D765F0">
        <w:rPr>
          <w:lang w:val="fr-CH"/>
        </w:rPr>
        <w:t xml:space="preserve"> 3 (05/2018)</w:t>
      </w:r>
    </w:p>
    <w:p w14:paraId="37F39C0A" w14:textId="30DB29BF" w:rsidR="00823818" w:rsidRPr="00D765F0" w:rsidRDefault="003975FA" w:rsidP="00D765F0">
      <w:pPr>
        <w:ind w:left="567" w:hanging="567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ITU-T X.1041 (05/2018)</w:t>
      </w:r>
      <w:r>
        <w:rPr>
          <w:rFonts w:asciiTheme="minorEastAsia" w:eastAsiaTheme="minorEastAsia" w:hAnsiTheme="minorEastAsia" w:hint="eastAsia"/>
          <w:lang w:val="fr-CH" w:eastAsia="zh-CN"/>
        </w:rPr>
        <w:t>:</w:t>
      </w:r>
      <w:r w:rsidR="00D765F0" w:rsidRPr="00D765F0">
        <w:rPr>
          <w:rFonts w:ascii="SimSun" w:eastAsia="SimSun" w:hAnsi="SimSun" w:cs="SimSun" w:hint="eastAsia"/>
        </w:rPr>
        <w:t>长期演进网络语音</w:t>
      </w:r>
      <w:r w:rsidR="00D765F0" w:rsidRPr="00D765F0">
        <w:rPr>
          <w:rFonts w:ascii="SimSun" w:eastAsia="SimSun" w:hAnsi="SimSun" w:cs="SimSun" w:hint="eastAsia"/>
          <w:lang w:val="fr-CH"/>
        </w:rPr>
        <w:t>（</w:t>
      </w:r>
      <w:r w:rsidR="00D765F0" w:rsidRPr="00D765F0">
        <w:rPr>
          <w:lang w:val="fr-CH"/>
        </w:rPr>
        <w:t>VoLTE</w:t>
      </w:r>
      <w:r w:rsidR="00D765F0" w:rsidRPr="00D765F0">
        <w:rPr>
          <w:rFonts w:ascii="SimSun" w:eastAsia="SimSun" w:hAnsi="SimSun" w:cs="SimSun" w:hint="eastAsia"/>
          <w:lang w:val="fr-CH"/>
        </w:rPr>
        <w:t>）</w:t>
      </w:r>
      <w:r w:rsidR="00D765F0" w:rsidRPr="00D765F0">
        <w:rPr>
          <w:rFonts w:ascii="SimSun" w:eastAsia="SimSun" w:hAnsi="SimSun" w:cs="SimSun" w:hint="eastAsia"/>
        </w:rPr>
        <w:t>网络操作的安全框架</w:t>
      </w:r>
    </w:p>
    <w:p w14:paraId="17B5F49E" w14:textId="2C5BA2C4" w:rsidR="00823818" w:rsidRPr="00E21F37" w:rsidRDefault="003975FA" w:rsidP="0026643F">
      <w:pPr>
        <w:rPr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  <w:t>ITU-T X.1080.1 (05/2018)</w:t>
      </w:r>
      <w:r>
        <w:rPr>
          <w:rFonts w:asciiTheme="minorEastAsia" w:eastAsiaTheme="minorEastAsia" w:hAnsiTheme="minorEastAsia" w:hint="eastAsia"/>
          <w:lang w:val="fr-CH" w:eastAsia="zh-CN"/>
        </w:rPr>
        <w:t>:</w:t>
      </w:r>
      <w:r w:rsidR="0026643F">
        <w:rPr>
          <w:rFonts w:eastAsiaTheme="minorEastAsia" w:hint="eastAsia"/>
          <w:lang w:eastAsia="zh-CN"/>
        </w:rPr>
        <w:t>电子卫生和全球远程医疗</w:t>
      </w:r>
      <w:r w:rsidR="00823818" w:rsidRPr="00E21F37">
        <w:rPr>
          <w:lang w:val="fr-CH" w:eastAsia="zh-CN"/>
        </w:rPr>
        <w:t xml:space="preserve"> </w:t>
      </w:r>
      <w:r w:rsidR="0026643F" w:rsidRPr="00E21F37">
        <w:rPr>
          <w:lang w:val="fr-CH" w:eastAsia="zh-CN"/>
        </w:rPr>
        <w:t>–</w:t>
      </w:r>
      <w:r w:rsidR="00823818" w:rsidRPr="00E21F37">
        <w:rPr>
          <w:lang w:val="fr-CH" w:eastAsia="zh-CN"/>
        </w:rPr>
        <w:t xml:space="preserve"> </w:t>
      </w:r>
      <w:r w:rsidR="0026643F">
        <w:rPr>
          <w:rFonts w:eastAsiaTheme="minorEastAsia" w:hint="eastAsia"/>
          <w:lang w:eastAsia="zh-CN"/>
        </w:rPr>
        <w:t>通用通信协议</w:t>
      </w:r>
    </w:p>
    <w:p w14:paraId="3A7601BA" w14:textId="52800315" w:rsidR="00823818" w:rsidRPr="004D7607" w:rsidRDefault="00823818" w:rsidP="0026643F">
      <w:pPr>
        <w:rPr>
          <w:lang w:eastAsia="zh-CN"/>
        </w:rPr>
      </w:pPr>
      <w:r w:rsidRPr="004D7607">
        <w:rPr>
          <w:lang w:eastAsia="zh-CN"/>
        </w:rPr>
        <w:t>–</w:t>
      </w:r>
      <w:r>
        <w:rPr>
          <w:lang w:eastAsia="zh-CN"/>
        </w:rPr>
        <w:tab/>
      </w:r>
      <w:r w:rsidR="003975FA">
        <w:rPr>
          <w:lang w:eastAsia="zh-CN"/>
        </w:rPr>
        <w:t>ITU-T X.1276 (05/2018)</w:t>
      </w:r>
      <w:r w:rsidR="003975FA">
        <w:rPr>
          <w:rFonts w:asciiTheme="minorEastAsia" w:eastAsiaTheme="minorEastAsia" w:hAnsiTheme="minorEastAsia" w:hint="eastAsia"/>
          <w:lang w:val="fr-CH" w:eastAsia="zh-CN"/>
        </w:rPr>
        <w:t>:</w:t>
      </w:r>
      <w:r w:rsidR="0026643F" w:rsidRPr="0026643F">
        <w:rPr>
          <w:rFonts w:ascii="SimSun" w:eastAsia="SimSun" w:hAnsi="SimSun" w:cs="SimSun" w:hint="eastAsia"/>
          <w:lang w:eastAsia="zh-CN"/>
        </w:rPr>
        <w:t>认证设置协议和元数据</w:t>
      </w:r>
      <w:r w:rsidR="0026643F" w:rsidRPr="0026643F">
        <w:rPr>
          <w:lang w:eastAsia="zh-CN"/>
        </w:rPr>
        <w:t>1.0</w:t>
      </w:r>
      <w:r w:rsidR="0026643F" w:rsidRPr="0026643F">
        <w:rPr>
          <w:rFonts w:ascii="SimSun" w:eastAsia="SimSun" w:hAnsi="SimSun" w:cs="SimSun" w:hint="eastAsia"/>
          <w:lang w:eastAsia="zh-CN"/>
        </w:rPr>
        <w:t>版</w:t>
      </w:r>
    </w:p>
    <w:p w14:paraId="5C2D1C7A" w14:textId="4B4DFF44" w:rsidR="00823818" w:rsidRPr="004D7607" w:rsidRDefault="00823818" w:rsidP="0026643F">
      <w:pPr>
        <w:jc w:val="left"/>
      </w:pPr>
      <w:r w:rsidRPr="004D7607">
        <w:t>–</w:t>
      </w:r>
      <w:r>
        <w:tab/>
      </w:r>
      <w:r w:rsidR="003975FA">
        <w:t>ITU-T Y.3601 (05/2018)</w:t>
      </w:r>
      <w:proofErr w:type="gramStart"/>
      <w:r w:rsidR="003975FA">
        <w:rPr>
          <w:rFonts w:asciiTheme="minorEastAsia" w:eastAsiaTheme="minorEastAsia" w:hAnsiTheme="minorEastAsia" w:hint="eastAsia"/>
          <w:lang w:eastAsia="zh-CN"/>
        </w:rPr>
        <w:t>:</w:t>
      </w:r>
      <w:r w:rsidR="0026643F">
        <w:rPr>
          <w:rFonts w:eastAsiaTheme="minorEastAsia" w:hint="eastAsia"/>
          <w:lang w:eastAsia="zh-CN"/>
        </w:rPr>
        <w:t>大数据</w:t>
      </w:r>
      <w:proofErr w:type="gramEnd"/>
      <w:r w:rsidRPr="004D7607">
        <w:t xml:space="preserve"> </w:t>
      </w:r>
      <w:r w:rsidR="0026643F">
        <w:t>–</w:t>
      </w:r>
      <w:r w:rsidRPr="004D7607">
        <w:t xml:space="preserve"> </w:t>
      </w:r>
      <w:r w:rsidR="0026643F">
        <w:rPr>
          <w:rFonts w:eastAsiaTheme="minorEastAsia" w:hint="eastAsia"/>
          <w:lang w:eastAsia="zh-CN"/>
        </w:rPr>
        <w:t>数据交换的框架和要求</w:t>
      </w:r>
    </w:p>
    <w:p w14:paraId="49AA6157" w14:textId="77777777" w:rsidR="00823818" w:rsidRDefault="00823818" w:rsidP="00823818">
      <w:pPr>
        <w:jc w:val="left"/>
      </w:pPr>
    </w:p>
    <w:p w14:paraId="3F936312" w14:textId="3F0698D7" w:rsidR="00223DC9" w:rsidRDefault="00223D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p w14:paraId="144C725F" w14:textId="77777777" w:rsidR="00652000" w:rsidRPr="003975FA" w:rsidRDefault="00652000" w:rsidP="006E4BD2">
      <w:pPr>
        <w:pStyle w:val="Heading20"/>
        <w:spacing w:before="120"/>
        <w:rPr>
          <w:rFonts w:asciiTheme="minorHAnsi" w:hAnsiTheme="minorHAnsi" w:cs="Arial"/>
          <w:sz w:val="28"/>
          <w:lang w:val="en-GB" w:eastAsia="zh-CN"/>
        </w:rPr>
      </w:pPr>
      <w:bookmarkStart w:id="333" w:name="_Toc508270471"/>
      <w:r w:rsidRPr="003975FA">
        <w:rPr>
          <w:rFonts w:asciiTheme="minorHAnsi" w:hAnsiTheme="minorHAnsi" w:cs="Arial" w:hint="eastAsia"/>
          <w:sz w:val="28"/>
          <w:lang w:val="en-US" w:eastAsia="zh-CN"/>
        </w:rPr>
        <w:t>电话业务</w:t>
      </w:r>
      <w:r w:rsidRPr="003975FA">
        <w:rPr>
          <w:rFonts w:asciiTheme="minorHAnsi" w:hAnsiTheme="minorHAnsi" w:cs="Arial"/>
          <w:sz w:val="28"/>
          <w:lang w:val="en-GB" w:eastAsia="zh-CN"/>
        </w:rPr>
        <w:br/>
      </w:r>
      <w:r w:rsidRPr="003975FA">
        <w:rPr>
          <w:rFonts w:asciiTheme="minorHAnsi" w:hAnsiTheme="minorHAnsi" w:cs="Arial" w:hint="eastAsia"/>
          <w:sz w:val="28"/>
          <w:lang w:val="en-GB" w:eastAsia="zh-CN"/>
        </w:rPr>
        <w:t>（</w:t>
      </w:r>
      <w:r w:rsidRPr="003975FA">
        <w:rPr>
          <w:rFonts w:asciiTheme="minorHAnsi" w:hAnsiTheme="minorHAnsi" w:cs="Arial"/>
          <w:sz w:val="28"/>
          <w:lang w:val="en-GB" w:eastAsia="zh-CN"/>
        </w:rPr>
        <w:t>ITU-T E.164</w:t>
      </w:r>
      <w:r w:rsidRPr="003975FA">
        <w:rPr>
          <w:rFonts w:asciiTheme="minorHAnsi" w:hAnsiTheme="minorHAnsi" w:cs="Arial" w:hint="eastAsia"/>
          <w:sz w:val="28"/>
          <w:lang w:val="en-US" w:eastAsia="zh-CN"/>
        </w:rPr>
        <w:t>建议书</w:t>
      </w:r>
      <w:r w:rsidRPr="003975FA">
        <w:rPr>
          <w:rFonts w:asciiTheme="minorHAnsi" w:hAnsiTheme="minorHAnsi" w:cs="Arial" w:hint="eastAsia"/>
          <w:sz w:val="28"/>
          <w:lang w:val="en-GB" w:eastAsia="zh-CN"/>
        </w:rPr>
        <w:t>）</w:t>
      </w:r>
      <w:bookmarkEnd w:id="333"/>
    </w:p>
    <w:p w14:paraId="53CC6F44" w14:textId="77777777" w:rsidR="00652000" w:rsidRPr="00D82F84" w:rsidRDefault="00652000" w:rsidP="0065200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eastAsia="zh-CN"/>
        </w:rPr>
      </w:pPr>
      <w:r w:rsidRPr="00D82F84">
        <w:rPr>
          <w:rFonts w:asciiTheme="minorHAnsi" w:eastAsia="SimSun" w:hAnsiTheme="minorHAnsi" w:cs="SimSun"/>
          <w:lang w:eastAsia="zh-CN"/>
        </w:rPr>
        <w:t>网址：</w:t>
      </w:r>
      <w:r w:rsidRPr="00D82F84">
        <w:rPr>
          <w:lang w:eastAsia="zh-CN"/>
        </w:rPr>
        <w:t>www.itu.int/itu-t/inr/nnp</w:t>
      </w:r>
    </w:p>
    <w:bookmarkEnd w:id="331"/>
    <w:p w14:paraId="64D56BDA" w14:textId="6E5EEEDE" w:rsidR="006A7FF1" w:rsidRPr="0090324F" w:rsidRDefault="006A7FF1" w:rsidP="00725121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en-US" w:eastAsia="zh-CN"/>
        </w:rPr>
      </w:pPr>
      <w:r w:rsidRPr="0090324F">
        <w:rPr>
          <w:rFonts w:eastAsia="SimSun" w:cs="Microsoft YaHei" w:hint="eastAsia"/>
          <w:b/>
          <w:lang w:val="en-US" w:eastAsia="zh-CN"/>
        </w:rPr>
        <w:t>丹麦</w:t>
      </w:r>
      <w:r w:rsidR="00725121" w:rsidRPr="00725121">
        <w:rPr>
          <w:rFonts w:cs="Arial"/>
          <w:b/>
        </w:rPr>
        <w:fldChar w:fldCharType="begin"/>
      </w:r>
      <w:r w:rsidR="00725121" w:rsidRPr="00725121">
        <w:instrText xml:space="preserve"> TC "</w:instrText>
      </w:r>
      <w:bookmarkStart w:id="334" w:name="_Toc514850719"/>
      <w:r w:rsidR="00725121" w:rsidRPr="00725121">
        <w:rPr>
          <w:rFonts w:cs="Arial"/>
          <w:b/>
        </w:rPr>
        <w:instrText>Denmark</w:instrText>
      </w:r>
      <w:bookmarkEnd w:id="334"/>
      <w:r w:rsidR="00725121" w:rsidRPr="00725121">
        <w:instrText xml:space="preserve">" \f C \l "1" </w:instrText>
      </w:r>
      <w:r w:rsidR="00725121" w:rsidRPr="00725121">
        <w:rPr>
          <w:rFonts w:cs="Arial"/>
          <w:b/>
        </w:rPr>
        <w:fldChar w:fldCharType="end"/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（</w:t>
      </w:r>
      <w:r w:rsidRPr="0090324F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90324F">
        <w:rPr>
          <w:rFonts w:asciiTheme="minorHAnsi" w:hAnsiTheme="minorHAnsi" w:cs="Arial"/>
          <w:b/>
          <w:lang w:val="en-US" w:eastAsia="zh-CN"/>
        </w:rPr>
        <w:t>+45</w:t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</w:p>
    <w:p w14:paraId="6A977677" w14:textId="6EC58934" w:rsidR="006A7FF1" w:rsidRPr="0090324F" w:rsidRDefault="00823818" w:rsidP="00424620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en-US" w:eastAsia="zh-CN"/>
        </w:rPr>
      </w:pPr>
      <w:proofErr w:type="gramStart"/>
      <w:r w:rsidRPr="00823818">
        <w:rPr>
          <w:rFonts w:cs="Arial"/>
          <w:lang w:eastAsia="zh-CN"/>
        </w:rPr>
        <w:t>4.V.2018</w:t>
      </w:r>
      <w:r w:rsidR="003B604E" w:rsidRPr="0090324F">
        <w:rPr>
          <w:rFonts w:eastAsiaTheme="minorEastAsia" w:cs="Arial" w:hint="eastAsia"/>
          <w:lang w:eastAsia="zh-CN"/>
        </w:rPr>
        <w:t>来函</w:t>
      </w:r>
      <w:proofErr w:type="gramEnd"/>
      <w:r w:rsidR="006A7FF1"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14:paraId="4FA89F20" w14:textId="77777777" w:rsidR="006A7FF1" w:rsidRDefault="006A7FF1" w:rsidP="00787D96">
      <w:pPr>
        <w:ind w:firstLineChars="200" w:firstLine="400"/>
        <w:rPr>
          <w:rFonts w:asciiTheme="minorHAnsi" w:eastAsiaTheme="minorEastAsia" w:hAnsiTheme="minorHAnsi" w:cs="Arial"/>
          <w:lang w:val="en-US" w:eastAsia="zh-CN"/>
        </w:rPr>
      </w:pPr>
      <w:r w:rsidRPr="0090324F"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90324F">
        <w:rPr>
          <w:rFonts w:ascii="STKaiti" w:eastAsia="STKaiti" w:hAnsi="STKaiti" w:cs="Arial" w:hint="eastAsia"/>
          <w:iCs/>
          <w:lang w:eastAsia="zh-CN"/>
        </w:rPr>
        <w:t>丹麦能源局</w:t>
      </w:r>
      <w:r w:rsidR="008659E9" w:rsidRPr="0090324F">
        <w:rPr>
          <w:rFonts w:cs="Arial"/>
        </w:rPr>
        <w:fldChar w:fldCharType="begin"/>
      </w:r>
      <w:r w:rsidR="008659E9" w:rsidRPr="0090324F">
        <w:rPr>
          <w:lang w:val="en-US" w:eastAsia="zh-CN"/>
        </w:rPr>
        <w:instrText xml:space="preserve"> TC "</w:instrText>
      </w:r>
      <w:bookmarkStart w:id="335" w:name="_Toc479671300"/>
      <w:bookmarkStart w:id="336" w:name="_Toc508270478"/>
      <w:r w:rsidR="008659E9" w:rsidRPr="0090324F">
        <w:rPr>
          <w:rFonts w:cs="Arial"/>
          <w:i/>
          <w:lang w:val="en-US" w:eastAsia="zh-CN"/>
        </w:rPr>
        <w:instrText>Danish Energy Agency</w:instrText>
      </w:r>
      <w:r w:rsidR="008659E9" w:rsidRPr="0090324F">
        <w:rPr>
          <w:rFonts w:cs="Arial"/>
          <w:lang w:val="en-US" w:eastAsia="zh-CN"/>
        </w:rPr>
        <w:instrText>, Copenhagen</w:instrText>
      </w:r>
      <w:bookmarkEnd w:id="335"/>
      <w:bookmarkEnd w:id="336"/>
      <w:r w:rsidR="008659E9" w:rsidRPr="0090324F">
        <w:rPr>
          <w:lang w:val="en-US" w:eastAsia="zh-CN"/>
        </w:rPr>
        <w:instrText xml:space="preserve">" \f C \l "1" </w:instrText>
      </w:r>
      <w:r w:rsidR="008659E9" w:rsidRPr="0090324F">
        <w:rPr>
          <w:rFonts w:cs="Arial"/>
        </w:rPr>
        <w:fldChar w:fldCharType="end"/>
      </w:r>
      <w:r w:rsidRPr="0090324F">
        <w:rPr>
          <w:rFonts w:asciiTheme="minorHAnsi" w:eastAsiaTheme="minorEastAsia" w:hAnsiTheme="minorHAnsi" w:cs="Arial" w:hint="eastAsia"/>
          <w:lang w:eastAsia="zh-CN"/>
        </w:rPr>
        <w:t>宣布了丹麦</w:t>
      </w:r>
      <w:r w:rsidR="00787D96">
        <w:rPr>
          <w:rFonts w:asciiTheme="minorHAnsi" w:eastAsiaTheme="minorEastAsia" w:hAnsiTheme="minorHAnsi" w:cs="Arial" w:hint="eastAsia"/>
          <w:lang w:eastAsia="zh-CN"/>
        </w:rPr>
        <w:t>国内编号方案</w:t>
      </w:r>
      <w:r w:rsidRPr="0090324F">
        <w:rPr>
          <w:rFonts w:asciiTheme="minorHAnsi" w:eastAsiaTheme="minorEastAsia" w:hAnsiTheme="minorHAnsi" w:cs="Arial" w:hint="eastAsia"/>
          <w:lang w:eastAsia="zh-CN"/>
        </w:rPr>
        <w:t>的以下变更</w:t>
      </w:r>
      <w:r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14:paraId="42CF351B" w14:textId="77777777" w:rsidR="00BB5254" w:rsidRPr="0090324F" w:rsidRDefault="00BB5254" w:rsidP="00BB5254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240" w:after="120" w:line="280" w:lineRule="exact"/>
        <w:jc w:val="left"/>
        <w:textAlignment w:val="auto"/>
        <w:rPr>
          <w:rFonts w:cs="Arial"/>
          <w:iCs/>
        </w:rPr>
      </w:pPr>
      <w:bookmarkStart w:id="337" w:name="OLE_LINK24"/>
      <w:bookmarkStart w:id="338" w:name="OLE_LINK25"/>
      <w:r>
        <w:rPr>
          <w:rFonts w:cs="Arial"/>
          <w:bCs/>
        </w:rPr>
        <w:t>•</w:t>
      </w:r>
      <w:r>
        <w:rPr>
          <w:rFonts w:cs="Arial"/>
          <w:bCs/>
        </w:rPr>
        <w:tab/>
      </w:r>
      <w:r w:rsidRPr="0090324F">
        <w:rPr>
          <w:rFonts w:asciiTheme="minorEastAsia" w:eastAsiaTheme="minorEastAsia" w:hAnsiTheme="minorEastAsia" w:hint="eastAsia"/>
          <w:lang w:val="en-US" w:eastAsia="zh-CN"/>
        </w:rPr>
        <w:t>指配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/>
        </w:rPr>
        <w:t>–</w:t>
      </w:r>
      <w:r w:rsidRPr="0090324F">
        <w:rPr>
          <w:lang w:val="en-US"/>
        </w:rPr>
        <w:t xml:space="preserve"> </w:t>
      </w:r>
      <w:r w:rsidRPr="0090324F">
        <w:rPr>
          <w:rFonts w:eastAsiaTheme="minorEastAsia" w:hint="eastAsia"/>
          <w:lang w:val="en-US" w:eastAsia="zh-CN"/>
        </w:rPr>
        <w:t>移动</w:t>
      </w:r>
      <w:r w:rsidRPr="0090324F">
        <w:rPr>
          <w:rFonts w:asciiTheme="minorEastAsia" w:eastAsiaTheme="minorEastAsia" w:hAnsiTheme="minorEastAsia" w:hint="eastAsia"/>
          <w:lang w:val="en-US"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20"/>
        <w:gridCol w:w="4795"/>
        <w:gridCol w:w="1762"/>
      </w:tblGrid>
      <w:tr w:rsidR="00BB5254" w:rsidRPr="00B25C4D" w14:paraId="6AC5487E" w14:textId="77777777" w:rsidTr="00223DC9">
        <w:trPr>
          <w:jc w:val="center"/>
        </w:trPr>
        <w:tc>
          <w:tcPr>
            <w:tcW w:w="2585" w:type="dxa"/>
            <w:hideMark/>
          </w:tcPr>
          <w:p w14:paraId="223530D7" w14:textId="77777777" w:rsidR="00BB5254" w:rsidRPr="0090324F" w:rsidRDefault="00BB5254" w:rsidP="00BB5254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731" w:type="dxa"/>
            <w:hideMark/>
          </w:tcPr>
          <w:p w14:paraId="6D9F6E63" w14:textId="77777777" w:rsidR="00BB5254" w:rsidRPr="0090324F" w:rsidRDefault="00BB5254" w:rsidP="00BB525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proofErr w:type="gramStart"/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  <w:proofErr w:type="gramEnd"/>
          </w:p>
        </w:tc>
        <w:tc>
          <w:tcPr>
            <w:tcW w:w="1739" w:type="dxa"/>
            <w:hideMark/>
          </w:tcPr>
          <w:p w14:paraId="185AB458" w14:textId="460B77FE" w:rsidR="00BB5254" w:rsidRPr="00506A55" w:rsidRDefault="00223DC9" w:rsidP="00BB525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</w:rPr>
            </w:pPr>
            <w:r w:rsidRPr="00223DC9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</w:t>
            </w:r>
            <w:r w:rsidR="00BB5254"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日期</w:t>
            </w:r>
          </w:p>
        </w:tc>
      </w:tr>
      <w:tr w:rsidR="00223DC9" w:rsidRPr="00B25C4D" w14:paraId="5F2E47EF" w14:textId="77777777" w:rsidTr="00223DC9">
        <w:trPr>
          <w:jc w:val="center"/>
        </w:trPr>
        <w:tc>
          <w:tcPr>
            <w:tcW w:w="2585" w:type="dxa"/>
          </w:tcPr>
          <w:p w14:paraId="2D7AF047" w14:textId="70FCB848" w:rsidR="00223DC9" w:rsidRPr="00ED7145" w:rsidRDefault="00223DC9" w:rsidP="00223DC9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4D7607">
              <w:rPr>
                <w:rFonts w:cs="Arial"/>
              </w:rPr>
              <w:t>Telenor Connexion AB</w:t>
            </w:r>
          </w:p>
        </w:tc>
        <w:tc>
          <w:tcPr>
            <w:tcW w:w="4731" w:type="dxa"/>
          </w:tcPr>
          <w:p w14:paraId="606099D9" w14:textId="155EF98F" w:rsidR="00223DC9" w:rsidRPr="00D12B75" w:rsidRDefault="00223DC9" w:rsidP="00D12B7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D12B75">
              <w:rPr>
                <w:rFonts w:cs="Arial"/>
                <w:lang w:val="es-ES_tradnl"/>
              </w:rPr>
              <w:t xml:space="preserve">4745efgh, 4746efgh, 4748efgh, 4749efgh </w:t>
            </w:r>
            <w:r w:rsidR="00D12B75">
              <w:rPr>
                <w:rFonts w:eastAsiaTheme="minorEastAsia" w:cs="Arial" w:hint="eastAsia"/>
                <w:lang w:eastAsia="zh-CN"/>
              </w:rPr>
              <w:t>和</w:t>
            </w:r>
            <w:r w:rsidRPr="00D12B75">
              <w:rPr>
                <w:rFonts w:cs="Arial"/>
                <w:lang w:val="es-ES_tradnl"/>
              </w:rPr>
              <w:t xml:space="preserve"> 4948efgh</w:t>
            </w:r>
          </w:p>
        </w:tc>
        <w:tc>
          <w:tcPr>
            <w:tcW w:w="1739" w:type="dxa"/>
          </w:tcPr>
          <w:p w14:paraId="74FB13AA" w14:textId="05661927" w:rsidR="00223DC9" w:rsidRPr="00BA519A" w:rsidRDefault="00223DC9" w:rsidP="00223DC9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t>24.IV.2018</w:t>
            </w:r>
          </w:p>
        </w:tc>
      </w:tr>
    </w:tbl>
    <w:p w14:paraId="29AF2CE8" w14:textId="77777777" w:rsidR="00BB5254" w:rsidRPr="0090324F" w:rsidRDefault="00BB5254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</w:p>
    <w:bookmarkEnd w:id="337"/>
    <w:bookmarkEnd w:id="338"/>
    <w:p w14:paraId="405A7734" w14:textId="77777777" w:rsidR="006A7FF1" w:rsidRPr="0090324F" w:rsidRDefault="006A7FF1" w:rsidP="006A7FF1">
      <w:r w:rsidRPr="0090324F">
        <w:rPr>
          <w:rFonts w:ascii="SimSun" w:eastAsia="SimSun" w:hAnsi="SimSun" w:cs="SimSun" w:hint="eastAsia"/>
        </w:rPr>
        <w:t>联系方式：</w:t>
      </w:r>
    </w:p>
    <w:p w14:paraId="3CB2A55C" w14:textId="3E5763D7" w:rsidR="006E4BD2" w:rsidRDefault="006A7FF1" w:rsidP="00BB5254">
      <w:pPr>
        <w:tabs>
          <w:tab w:val="clear" w:pos="567"/>
          <w:tab w:val="clear" w:pos="1276"/>
          <w:tab w:val="left" w:pos="1560"/>
        </w:tabs>
        <w:ind w:left="567" w:hanging="567"/>
        <w:jc w:val="left"/>
        <w:rPr>
          <w:rStyle w:val="Hyperlink"/>
          <w:rFonts w:eastAsia="SimHei"/>
          <w:color w:val="000000" w:themeColor="text1"/>
          <w:u w:val="none"/>
        </w:rPr>
      </w:pPr>
      <w:r w:rsidRPr="0090324F">
        <w:rPr>
          <w:lang w:val="en-US"/>
        </w:rPr>
        <w:tab/>
      </w:r>
      <w:r w:rsidRPr="0090324F">
        <w:t>Danish Energy Agency</w:t>
      </w:r>
      <w:r w:rsidRPr="0090324F">
        <w:br/>
      </w:r>
      <w:r w:rsidRPr="0090324F">
        <w:rPr>
          <w:rFonts w:cs="Arial"/>
        </w:rPr>
        <w:t>Amaliegade 44</w:t>
      </w:r>
      <w:r w:rsidRPr="0090324F">
        <w:rPr>
          <w:rFonts w:cs="Arial"/>
        </w:rPr>
        <w:br/>
        <w:t>1256 COPENHAGEN K</w:t>
      </w:r>
      <w:r w:rsidRPr="0090324F">
        <w:rPr>
          <w:rFonts w:cs="Arial"/>
        </w:rPr>
        <w:br/>
        <w:t>Denmark</w:t>
      </w:r>
      <w:r w:rsidRPr="0090324F">
        <w:rPr>
          <w:rFonts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电话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45 33 92 67 00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传真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45 33 11 47 43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电子邮件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cs="Arial"/>
        </w:rPr>
        <w:t>ens@ens.dk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网址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</w:r>
      <w:hyperlink r:id="rId10" w:history="1">
        <w:r w:rsidRPr="002D0598">
          <w:rPr>
            <w:rStyle w:val="Hyperlink"/>
            <w:rFonts w:eastAsia="SimHei"/>
            <w:color w:val="000000" w:themeColor="text1"/>
            <w:u w:val="none"/>
          </w:rPr>
          <w:t>www.ens.dk</w:t>
        </w:r>
      </w:hyperlink>
      <w:bookmarkStart w:id="339" w:name="_Toc469324977"/>
    </w:p>
    <w:p w14:paraId="25F18A67" w14:textId="2071C8B6" w:rsidR="006E4BD2" w:rsidRDefault="006E4B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rFonts w:eastAsia="SimHei"/>
          <w:color w:val="000000" w:themeColor="text1"/>
          <w:u w:val="none"/>
        </w:rPr>
      </w:pPr>
      <w:r>
        <w:rPr>
          <w:rStyle w:val="Hyperlink"/>
          <w:rFonts w:eastAsia="SimHei"/>
          <w:color w:val="000000" w:themeColor="text1"/>
          <w:u w:val="none"/>
        </w:rPr>
        <w:br w:type="page"/>
      </w:r>
    </w:p>
    <w:p w14:paraId="0A5B695C" w14:textId="2D5963D3" w:rsidR="00223DC9" w:rsidRPr="00F14A82" w:rsidRDefault="00223DC9" w:rsidP="00223DC9">
      <w:pPr>
        <w:rPr>
          <w:rFonts w:asciiTheme="minorEastAsia" w:eastAsiaTheme="minorEastAsia" w:hAnsiTheme="minorEastAsia"/>
          <w:b/>
          <w:bCs/>
          <w:lang w:eastAsia="zh-CN"/>
        </w:rPr>
      </w:pPr>
      <w:r w:rsidRPr="00F14A82">
        <w:rPr>
          <w:rFonts w:asciiTheme="minorEastAsia" w:eastAsiaTheme="minorEastAsia" w:hAnsiTheme="minorEastAsia" w:hint="eastAsia"/>
          <w:b/>
          <w:bCs/>
          <w:lang w:eastAsia="zh-CN"/>
        </w:rPr>
        <w:lastRenderedPageBreak/>
        <w:t>缅甸</w:t>
      </w:r>
      <w:r w:rsidRPr="00223DC9">
        <w:rPr>
          <w:rFonts w:cs="Arial"/>
          <w:b/>
        </w:rPr>
        <w:fldChar w:fldCharType="begin"/>
      </w:r>
      <w:r w:rsidRPr="00223DC9">
        <w:rPr>
          <w:lang w:eastAsia="zh-CN"/>
        </w:rPr>
        <w:instrText xml:space="preserve"> TC "</w:instrText>
      </w:r>
      <w:bookmarkStart w:id="340" w:name="_Toc514850721"/>
      <w:r w:rsidRPr="00223DC9">
        <w:rPr>
          <w:rFonts w:cs="Arial"/>
          <w:b/>
          <w:lang w:eastAsia="zh-CN"/>
        </w:rPr>
        <w:instrText>Myanmar</w:instrText>
      </w:r>
      <w:bookmarkEnd w:id="340"/>
      <w:r w:rsidRPr="00223DC9">
        <w:rPr>
          <w:lang w:eastAsia="zh-CN"/>
        </w:rPr>
        <w:instrText xml:space="preserve">" \f C \l "1" </w:instrText>
      </w:r>
      <w:r w:rsidRPr="00223DC9">
        <w:rPr>
          <w:rFonts w:cs="Arial"/>
          <w:b/>
        </w:rPr>
        <w:fldChar w:fldCharType="end"/>
      </w:r>
      <w:r w:rsidRPr="00F14A82">
        <w:rPr>
          <w:rFonts w:asciiTheme="minorEastAsia" w:eastAsiaTheme="minorEastAsia" w:hAnsiTheme="minorEastAsia" w:hint="eastAsia"/>
          <w:b/>
          <w:bCs/>
          <w:lang w:eastAsia="zh-CN"/>
        </w:rPr>
        <w:t>（</w:t>
      </w:r>
      <w:r w:rsidRPr="00F14A82">
        <w:rPr>
          <w:rFonts w:asciiTheme="minorEastAsia" w:eastAsiaTheme="minorEastAsia" w:hAnsiTheme="minorEastAsia"/>
          <w:b/>
          <w:bCs/>
          <w:lang w:eastAsia="zh-CN"/>
        </w:rPr>
        <w:t>国家代码：</w:t>
      </w:r>
      <w:r w:rsidRPr="00725121">
        <w:rPr>
          <w:rFonts w:eastAsia="SimSun" w:cs="Calibri"/>
          <w:b/>
          <w:bCs/>
          <w:lang w:eastAsia="zh-CN"/>
        </w:rPr>
        <w:t>+95</w:t>
      </w:r>
      <w:r w:rsidRPr="00F14A82">
        <w:rPr>
          <w:rFonts w:asciiTheme="minorEastAsia" w:eastAsiaTheme="minorEastAsia" w:hAnsiTheme="minorEastAsia" w:hint="eastAsia"/>
          <w:b/>
          <w:bCs/>
          <w:lang w:eastAsia="zh-CN"/>
        </w:rPr>
        <w:t>）</w:t>
      </w:r>
    </w:p>
    <w:p w14:paraId="6FE5935C" w14:textId="6142A283" w:rsidR="00223DC9" w:rsidRPr="00F14A82" w:rsidRDefault="00223DC9" w:rsidP="00223DC9">
      <w:pPr>
        <w:rPr>
          <w:rFonts w:asciiTheme="minorEastAsia" w:eastAsiaTheme="minorEastAsia" w:hAnsiTheme="minorEastAsia"/>
          <w:lang w:eastAsia="zh-CN"/>
        </w:rPr>
      </w:pPr>
      <w:r w:rsidRPr="00223DC9">
        <w:rPr>
          <w:rFonts w:cs="Arial"/>
          <w:lang w:val="en-US" w:eastAsia="zh-CN"/>
        </w:rPr>
        <w:t>11</w:t>
      </w:r>
      <w:proofErr w:type="gramStart"/>
      <w:r w:rsidRPr="00223DC9">
        <w:rPr>
          <w:rFonts w:cs="Arial"/>
          <w:lang w:val="en-US" w:eastAsia="zh-CN"/>
        </w:rPr>
        <w:t>.V.2018</w:t>
      </w:r>
      <w:r w:rsidRPr="00F14A82">
        <w:rPr>
          <w:rFonts w:asciiTheme="minorEastAsia" w:eastAsiaTheme="minorEastAsia" w:hAnsiTheme="minorEastAsia" w:hint="eastAsia"/>
          <w:lang w:eastAsia="zh-CN"/>
        </w:rPr>
        <w:t>的来</w:t>
      </w:r>
      <w:r w:rsidRPr="00F14A82">
        <w:rPr>
          <w:rFonts w:asciiTheme="minorEastAsia" w:eastAsiaTheme="minorEastAsia" w:hAnsiTheme="minorEastAsia"/>
          <w:lang w:eastAsia="zh-CN"/>
        </w:rPr>
        <w:t>函</w:t>
      </w:r>
      <w:proofErr w:type="gramEnd"/>
      <w:r w:rsidRPr="00F14A82">
        <w:rPr>
          <w:rFonts w:asciiTheme="minorEastAsia" w:eastAsiaTheme="minorEastAsia" w:hAnsiTheme="minorEastAsia"/>
          <w:lang w:eastAsia="zh-CN"/>
        </w:rPr>
        <w:t>：</w:t>
      </w:r>
    </w:p>
    <w:p w14:paraId="55531F51" w14:textId="0C5DF5C1" w:rsidR="00223DC9" w:rsidRPr="00F14A82" w:rsidRDefault="00223DC9" w:rsidP="00D12B75">
      <w:pPr>
        <w:ind w:firstLineChars="200" w:firstLine="400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位于</w:t>
      </w:r>
      <w:r w:rsidRPr="00F14A82">
        <w:rPr>
          <w:rFonts w:asciiTheme="minorEastAsia" w:eastAsiaTheme="minorEastAsia" w:hAnsiTheme="minorEastAsia"/>
          <w:lang w:eastAsia="zh-CN"/>
        </w:rPr>
        <w:t>内比都</w:t>
      </w:r>
      <w:r w:rsidRPr="00F14A82">
        <w:rPr>
          <w:rFonts w:asciiTheme="minorEastAsia" w:eastAsiaTheme="minorEastAsia" w:hAnsiTheme="minorEastAsia" w:hint="eastAsia"/>
          <w:lang w:eastAsia="zh-CN"/>
        </w:rPr>
        <w:t>的</w:t>
      </w:r>
      <w:r w:rsidRPr="00D86F02">
        <w:rPr>
          <w:rFonts w:ascii="STKaiti" w:eastAsia="STKaiti" w:hAnsi="STKaiti"/>
          <w:lang w:eastAsia="zh-CN"/>
        </w:rPr>
        <w:t>缅甸</w:t>
      </w:r>
      <w:r w:rsidRPr="00D86F02">
        <w:rPr>
          <w:rFonts w:ascii="STKaiti" w:eastAsia="STKaiti" w:hAnsi="STKaiti" w:hint="eastAsia"/>
          <w:lang w:eastAsia="zh-CN"/>
        </w:rPr>
        <w:t>交通和</w:t>
      </w:r>
      <w:r w:rsidRPr="00D86F02">
        <w:rPr>
          <w:rFonts w:ascii="STKaiti" w:eastAsia="STKaiti" w:hAnsi="STKaiti"/>
          <w:lang w:eastAsia="zh-CN"/>
        </w:rPr>
        <w:t>通信部</w:t>
      </w:r>
      <w:r w:rsidRPr="00223DC9">
        <w:rPr>
          <w:rFonts w:cs="Arial"/>
        </w:rPr>
        <w:fldChar w:fldCharType="begin"/>
      </w:r>
      <w:r w:rsidRPr="00223DC9">
        <w:instrText xml:space="preserve"> TC "</w:instrText>
      </w:r>
      <w:bookmarkStart w:id="341" w:name="_Toc514850722"/>
      <w:r w:rsidRPr="00223DC9">
        <w:rPr>
          <w:rFonts w:cs="Arial"/>
          <w:i/>
          <w:iCs/>
        </w:rPr>
        <w:instrText>Ministry of Transport and Communications</w:instrText>
      </w:r>
      <w:r w:rsidRPr="00223DC9">
        <w:rPr>
          <w:rFonts w:cs="Arial"/>
        </w:rPr>
        <w:instrText>, Nay Pyi Taw</w:instrText>
      </w:r>
      <w:bookmarkEnd w:id="341"/>
      <w:r w:rsidRPr="00223DC9">
        <w:instrText xml:space="preserve">" \f C \l "1" </w:instrText>
      </w:r>
      <w:r w:rsidRPr="00223DC9">
        <w:rPr>
          <w:rFonts w:cs="Arial"/>
        </w:rPr>
        <w:fldChar w:fldCharType="end"/>
      </w:r>
      <w:r w:rsidRPr="00F14A82">
        <w:rPr>
          <w:rFonts w:asciiTheme="minorEastAsia" w:eastAsiaTheme="minorEastAsia" w:hAnsiTheme="minorEastAsia" w:hint="eastAsia"/>
          <w:lang w:eastAsia="zh-CN"/>
        </w:rPr>
        <w:t>公</w:t>
      </w:r>
      <w:r w:rsidRPr="00F14A82">
        <w:rPr>
          <w:rFonts w:asciiTheme="minorEastAsia" w:eastAsiaTheme="minorEastAsia" w:hAnsiTheme="minorEastAsia"/>
          <w:lang w:eastAsia="zh-CN"/>
        </w:rPr>
        <w:t>布了缅甸</w:t>
      </w:r>
      <w:r>
        <w:rPr>
          <w:rFonts w:asciiTheme="minorEastAsia" w:eastAsiaTheme="minorEastAsia" w:hAnsiTheme="minorEastAsia" w:hint="eastAsia"/>
          <w:lang w:eastAsia="zh-CN"/>
        </w:rPr>
        <w:t>国内编号方案的</w:t>
      </w:r>
      <w:r w:rsidRPr="00F14A82">
        <w:rPr>
          <w:rFonts w:asciiTheme="minorEastAsia" w:eastAsiaTheme="minorEastAsia" w:hAnsiTheme="minorEastAsia"/>
          <w:lang w:eastAsia="zh-CN"/>
        </w:rPr>
        <w:t>以下</w:t>
      </w:r>
      <w:r w:rsidR="00D12B75">
        <w:rPr>
          <w:rFonts w:asciiTheme="minorEastAsia" w:eastAsiaTheme="minorEastAsia" w:hAnsiTheme="minorEastAsia" w:hint="eastAsia"/>
          <w:lang w:eastAsia="zh-CN"/>
        </w:rPr>
        <w:t>编号计划</w:t>
      </w:r>
      <w:r w:rsidRPr="00F14A82">
        <w:rPr>
          <w:rFonts w:asciiTheme="minorEastAsia" w:eastAsiaTheme="minorEastAsia" w:hAnsiTheme="minorEastAsia"/>
          <w:lang w:eastAsia="zh-CN"/>
        </w:rPr>
        <w:t>更新</w:t>
      </w:r>
      <w:r w:rsidRPr="00F14A82">
        <w:rPr>
          <w:rFonts w:asciiTheme="minorEastAsia" w:eastAsiaTheme="minorEastAsia" w:hAnsiTheme="minorEastAsia" w:hint="eastAsia"/>
          <w:lang w:val="en-US" w:eastAsia="zh-CN"/>
        </w:rPr>
        <w:t>：</w:t>
      </w:r>
    </w:p>
    <w:p w14:paraId="70E539AB" w14:textId="77777777" w:rsidR="00223DC9" w:rsidRDefault="00223DC9" w:rsidP="00223DC9">
      <w:pPr>
        <w:tabs>
          <w:tab w:val="left" w:pos="794"/>
          <w:tab w:val="left" w:pos="1191"/>
          <w:tab w:val="left" w:pos="1588"/>
          <w:tab w:val="left" w:pos="1985"/>
        </w:tabs>
        <w:spacing w:before="240"/>
        <w:jc w:val="left"/>
        <w:rPr>
          <w:rFonts w:asciiTheme="majorEastAsia" w:eastAsiaTheme="majorEastAsia" w:hAnsiTheme="majorEastAsia" w:cs="Calibri"/>
          <w:b/>
          <w:bCs/>
          <w:spacing w:val="-2"/>
          <w:u w:val="single"/>
          <w:lang w:eastAsia="zh-CN"/>
        </w:rPr>
      </w:pPr>
      <w:r w:rsidRPr="006D2959">
        <w:rPr>
          <w:rFonts w:asciiTheme="majorEastAsia" w:eastAsiaTheme="majorEastAsia" w:hAnsiTheme="majorEastAsia" w:cs="Calibri" w:hint="eastAsia"/>
          <w:b/>
          <w:bCs/>
          <w:spacing w:val="-2"/>
          <w:u w:val="single"/>
          <w:lang w:eastAsia="zh-CN"/>
        </w:rPr>
        <w:t>自动交换编号（地理）</w:t>
      </w:r>
    </w:p>
    <w:p w14:paraId="24E24DC2" w14:textId="77777777" w:rsidR="00223DC9" w:rsidRDefault="00223DC9" w:rsidP="00223DC9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Calibri"/>
          <w:lang w:val="en-US" w:eastAsia="zh-CN"/>
        </w:rPr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099"/>
        <w:gridCol w:w="1395"/>
        <w:gridCol w:w="1617"/>
        <w:gridCol w:w="1276"/>
        <w:gridCol w:w="3969"/>
      </w:tblGrid>
      <w:tr w:rsidR="00223DC9" w:rsidRPr="00164787" w14:paraId="29F84FD3" w14:textId="77777777" w:rsidTr="00223DC9">
        <w:trPr>
          <w:cantSplit/>
          <w:trHeight w:val="284"/>
          <w:tblHeader/>
        </w:trPr>
        <w:tc>
          <w:tcPr>
            <w:tcW w:w="527" w:type="dxa"/>
            <w:vAlign w:val="center"/>
          </w:tcPr>
          <w:p w14:paraId="4731BE5C" w14:textId="153D4220" w:rsidR="00223DC9" w:rsidRPr="0015662B" w:rsidRDefault="00223DC9" w:rsidP="00223DC9">
            <w:pPr>
              <w:spacing w:before="60" w:after="60"/>
              <w:jc w:val="center"/>
              <w:rPr>
                <w:b/>
                <w:bCs/>
                <w:i/>
                <w:iCs/>
                <w:sz w:val="19"/>
                <w:szCs w:val="19"/>
                <w:highlight w:val="yellow"/>
              </w:rPr>
            </w:pPr>
            <w:r w:rsidRPr="006D2959"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序列号</w:t>
            </w:r>
          </w:p>
        </w:tc>
        <w:tc>
          <w:tcPr>
            <w:tcW w:w="1099" w:type="dxa"/>
            <w:vAlign w:val="center"/>
          </w:tcPr>
          <w:p w14:paraId="5A60B972" w14:textId="319F4383" w:rsidR="00223DC9" w:rsidRPr="0015662B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区号</w:t>
            </w:r>
          </w:p>
        </w:tc>
        <w:tc>
          <w:tcPr>
            <w:tcW w:w="1395" w:type="dxa"/>
            <w:vAlign w:val="center"/>
          </w:tcPr>
          <w:p w14:paraId="4BB72514" w14:textId="4B6A48C7" w:rsidR="00223DC9" w:rsidRPr="0015662B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  <w:proofErr w:type="gramStart"/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号段</w:t>
            </w:r>
            <w:proofErr w:type="gramEnd"/>
          </w:p>
        </w:tc>
        <w:tc>
          <w:tcPr>
            <w:tcW w:w="1617" w:type="dxa"/>
            <w:vAlign w:val="center"/>
          </w:tcPr>
          <w:p w14:paraId="4C1641DD" w14:textId="339B3AB3" w:rsidR="00223DC9" w:rsidRPr="0015662B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地区</w:t>
            </w:r>
          </w:p>
        </w:tc>
        <w:tc>
          <w:tcPr>
            <w:tcW w:w="1276" w:type="dxa"/>
            <w:vAlign w:val="center"/>
          </w:tcPr>
          <w:p w14:paraId="0CE98DB6" w14:textId="3E093C65" w:rsidR="00223DC9" w:rsidRPr="0015662B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位数（包括区号）</w:t>
            </w:r>
          </w:p>
        </w:tc>
        <w:tc>
          <w:tcPr>
            <w:tcW w:w="3969" w:type="dxa"/>
            <w:vAlign w:val="center"/>
          </w:tcPr>
          <w:p w14:paraId="76EE2B19" w14:textId="641DB3A6" w:rsidR="00223DC9" w:rsidRPr="0015662B" w:rsidRDefault="00223DC9" w:rsidP="00223DC9">
            <w:pPr>
              <w:spacing w:before="60" w:after="60"/>
              <w:jc w:val="center"/>
              <w:rPr>
                <w:b/>
                <w:bCs/>
                <w:color w:val="800000"/>
                <w:sz w:val="22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被许可人</w:t>
            </w:r>
          </w:p>
        </w:tc>
      </w:tr>
      <w:tr w:rsidR="00223DC9" w:rsidRPr="00164787" w14:paraId="2540928C" w14:textId="77777777" w:rsidTr="00223DC9">
        <w:trPr>
          <w:cantSplit/>
          <w:trHeight w:val="284"/>
        </w:trPr>
        <w:tc>
          <w:tcPr>
            <w:tcW w:w="527" w:type="dxa"/>
          </w:tcPr>
          <w:p w14:paraId="361B214D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</w:t>
            </w:r>
          </w:p>
        </w:tc>
        <w:tc>
          <w:tcPr>
            <w:tcW w:w="1099" w:type="dxa"/>
          </w:tcPr>
          <w:p w14:paraId="49D96409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1</w:t>
            </w:r>
          </w:p>
        </w:tc>
        <w:tc>
          <w:tcPr>
            <w:tcW w:w="1395" w:type="dxa"/>
          </w:tcPr>
          <w:p w14:paraId="33DF77AD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42</w:t>
            </w:r>
            <w:r>
              <w:t>4</w:t>
            </w:r>
            <w:r w:rsidRPr="00164787">
              <w:t xml:space="preserve"> xxxx</w:t>
            </w:r>
          </w:p>
        </w:tc>
        <w:tc>
          <w:tcPr>
            <w:tcW w:w="1617" w:type="dxa"/>
          </w:tcPr>
          <w:p w14:paraId="1EFEE97D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14:paraId="34501862" w14:textId="77777777" w:rsidR="00223DC9" w:rsidRPr="00164787" w:rsidRDefault="00223DC9" w:rsidP="00223D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14:paraId="7FC43560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Fortune International Limited</w:t>
            </w:r>
          </w:p>
        </w:tc>
      </w:tr>
      <w:tr w:rsidR="00223DC9" w:rsidRPr="00164787" w14:paraId="77A35F10" w14:textId="77777777" w:rsidTr="00223DC9">
        <w:trPr>
          <w:cantSplit/>
          <w:trHeight w:val="284"/>
        </w:trPr>
        <w:tc>
          <w:tcPr>
            <w:tcW w:w="527" w:type="dxa"/>
          </w:tcPr>
          <w:p w14:paraId="3942C346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</w:t>
            </w:r>
          </w:p>
        </w:tc>
        <w:tc>
          <w:tcPr>
            <w:tcW w:w="1099" w:type="dxa"/>
          </w:tcPr>
          <w:p w14:paraId="514A3A08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1</w:t>
            </w:r>
          </w:p>
        </w:tc>
        <w:tc>
          <w:tcPr>
            <w:tcW w:w="1395" w:type="dxa"/>
          </w:tcPr>
          <w:p w14:paraId="27A12A70" w14:textId="77777777" w:rsidR="00223DC9" w:rsidRPr="00164787" w:rsidRDefault="00223DC9" w:rsidP="00223DC9">
            <w:pPr>
              <w:spacing w:before="40" w:after="40"/>
              <w:jc w:val="left"/>
            </w:pPr>
            <w:r>
              <w:t>429</w:t>
            </w:r>
            <w:r w:rsidRPr="00164787">
              <w:t xml:space="preserve"> xxxx</w:t>
            </w:r>
          </w:p>
        </w:tc>
        <w:tc>
          <w:tcPr>
            <w:tcW w:w="1617" w:type="dxa"/>
          </w:tcPr>
          <w:p w14:paraId="6CE5C2E2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14:paraId="45723AC8" w14:textId="77777777" w:rsidR="00223DC9" w:rsidRPr="00164787" w:rsidRDefault="00223DC9" w:rsidP="00223D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14:paraId="4A45ED09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Horizon Telecom International Limited</w:t>
            </w:r>
          </w:p>
        </w:tc>
      </w:tr>
      <w:tr w:rsidR="00223DC9" w:rsidRPr="00164787" w14:paraId="0FB6383C" w14:textId="77777777" w:rsidTr="00223DC9">
        <w:trPr>
          <w:cantSplit/>
          <w:trHeight w:val="284"/>
        </w:trPr>
        <w:tc>
          <w:tcPr>
            <w:tcW w:w="527" w:type="dxa"/>
          </w:tcPr>
          <w:p w14:paraId="5182DF20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3</w:t>
            </w:r>
          </w:p>
        </w:tc>
        <w:tc>
          <w:tcPr>
            <w:tcW w:w="1099" w:type="dxa"/>
          </w:tcPr>
          <w:p w14:paraId="24B6A146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1</w:t>
            </w:r>
          </w:p>
        </w:tc>
        <w:tc>
          <w:tcPr>
            <w:tcW w:w="1395" w:type="dxa"/>
          </w:tcPr>
          <w:p w14:paraId="0D55BB52" w14:textId="77777777" w:rsidR="00223DC9" w:rsidRPr="00164787" w:rsidRDefault="00223DC9" w:rsidP="00223DC9">
            <w:pPr>
              <w:spacing w:before="40" w:after="40"/>
              <w:jc w:val="left"/>
            </w:pPr>
            <w:r>
              <w:t>462</w:t>
            </w:r>
            <w:r w:rsidRPr="00164787">
              <w:t xml:space="preserve"> xxxx</w:t>
            </w:r>
          </w:p>
        </w:tc>
        <w:tc>
          <w:tcPr>
            <w:tcW w:w="1617" w:type="dxa"/>
          </w:tcPr>
          <w:p w14:paraId="2CFFF7CE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14:paraId="72D26A75" w14:textId="77777777" w:rsidR="00223DC9" w:rsidRPr="00164787" w:rsidRDefault="00223DC9" w:rsidP="00223D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14:paraId="0D4AF56E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Golden TMH Telecom Co.,Ltd</w:t>
            </w:r>
          </w:p>
        </w:tc>
      </w:tr>
      <w:tr w:rsidR="00223DC9" w:rsidRPr="00164787" w14:paraId="717960A2" w14:textId="77777777" w:rsidTr="00223DC9">
        <w:trPr>
          <w:cantSplit/>
          <w:trHeight w:val="284"/>
        </w:trPr>
        <w:tc>
          <w:tcPr>
            <w:tcW w:w="527" w:type="dxa"/>
          </w:tcPr>
          <w:p w14:paraId="5C97FCE8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4</w:t>
            </w:r>
          </w:p>
        </w:tc>
        <w:tc>
          <w:tcPr>
            <w:tcW w:w="1099" w:type="dxa"/>
          </w:tcPr>
          <w:p w14:paraId="4DCE4971" w14:textId="77777777" w:rsidR="00223DC9" w:rsidRPr="00164787" w:rsidRDefault="00223DC9" w:rsidP="00223DC9">
            <w:pPr>
              <w:spacing w:before="40" w:after="40"/>
              <w:jc w:val="left"/>
            </w:pPr>
            <w:r>
              <w:t>1</w:t>
            </w:r>
          </w:p>
        </w:tc>
        <w:tc>
          <w:tcPr>
            <w:tcW w:w="1395" w:type="dxa"/>
          </w:tcPr>
          <w:p w14:paraId="7DE442DF" w14:textId="77777777" w:rsidR="00223DC9" w:rsidRPr="00164787" w:rsidRDefault="00223DC9" w:rsidP="00223DC9">
            <w:pPr>
              <w:spacing w:before="40" w:after="40"/>
              <w:jc w:val="left"/>
            </w:pPr>
            <w:r>
              <w:t>465</w:t>
            </w:r>
            <w:r w:rsidRPr="00164787">
              <w:t xml:space="preserve"> xxxx</w:t>
            </w:r>
          </w:p>
        </w:tc>
        <w:tc>
          <w:tcPr>
            <w:tcW w:w="1617" w:type="dxa"/>
          </w:tcPr>
          <w:p w14:paraId="38E66883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14:paraId="7A443B09" w14:textId="77777777" w:rsidR="00223DC9" w:rsidRPr="00164787" w:rsidRDefault="00223DC9" w:rsidP="00223D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14:paraId="2699B31F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AGB Communication Co.,Ltd</w:t>
            </w:r>
          </w:p>
        </w:tc>
      </w:tr>
      <w:tr w:rsidR="00223DC9" w:rsidRPr="00164787" w14:paraId="5678FBCC" w14:textId="77777777" w:rsidTr="00223DC9">
        <w:trPr>
          <w:cantSplit/>
          <w:trHeight w:val="284"/>
        </w:trPr>
        <w:tc>
          <w:tcPr>
            <w:tcW w:w="527" w:type="dxa"/>
          </w:tcPr>
          <w:p w14:paraId="587D25C7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5</w:t>
            </w:r>
          </w:p>
        </w:tc>
        <w:tc>
          <w:tcPr>
            <w:tcW w:w="1099" w:type="dxa"/>
          </w:tcPr>
          <w:p w14:paraId="541F381B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1</w:t>
            </w:r>
          </w:p>
        </w:tc>
        <w:tc>
          <w:tcPr>
            <w:tcW w:w="1395" w:type="dxa"/>
          </w:tcPr>
          <w:p w14:paraId="4CB84477" w14:textId="77777777" w:rsidR="00223DC9" w:rsidRPr="00164787" w:rsidRDefault="00223DC9" w:rsidP="00223DC9">
            <w:pPr>
              <w:spacing w:before="40" w:after="40"/>
              <w:jc w:val="left"/>
            </w:pPr>
            <w:r>
              <w:t>468</w:t>
            </w:r>
            <w:r w:rsidRPr="00164787">
              <w:t xml:space="preserve"> xxxx</w:t>
            </w:r>
          </w:p>
        </w:tc>
        <w:tc>
          <w:tcPr>
            <w:tcW w:w="1617" w:type="dxa"/>
          </w:tcPr>
          <w:p w14:paraId="54276F35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14:paraId="07E22644" w14:textId="77777777" w:rsidR="00223DC9" w:rsidRPr="00164787" w:rsidRDefault="00223DC9" w:rsidP="00223D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14:paraId="09E2A24C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VoIP Myanmar Group Co.,Ltd</w:t>
            </w:r>
          </w:p>
        </w:tc>
      </w:tr>
      <w:tr w:rsidR="00223DC9" w:rsidRPr="00164787" w14:paraId="464FA66B" w14:textId="77777777" w:rsidTr="00223DC9">
        <w:trPr>
          <w:cantSplit/>
          <w:trHeight w:val="284"/>
        </w:trPr>
        <w:tc>
          <w:tcPr>
            <w:tcW w:w="527" w:type="dxa"/>
          </w:tcPr>
          <w:p w14:paraId="7A60B82B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6</w:t>
            </w:r>
          </w:p>
        </w:tc>
        <w:tc>
          <w:tcPr>
            <w:tcW w:w="1099" w:type="dxa"/>
          </w:tcPr>
          <w:p w14:paraId="6B863B82" w14:textId="77777777" w:rsidR="00223DC9" w:rsidRPr="00164787" w:rsidRDefault="00223DC9" w:rsidP="00223DC9">
            <w:pPr>
              <w:spacing w:before="40" w:after="40"/>
              <w:jc w:val="left"/>
            </w:pPr>
            <w:r>
              <w:t>1</w:t>
            </w:r>
          </w:p>
        </w:tc>
        <w:tc>
          <w:tcPr>
            <w:tcW w:w="1395" w:type="dxa"/>
          </w:tcPr>
          <w:p w14:paraId="17A5EE07" w14:textId="77777777" w:rsidR="00223DC9" w:rsidRPr="00164787" w:rsidRDefault="00223DC9" w:rsidP="00223DC9">
            <w:pPr>
              <w:spacing w:before="40" w:after="40"/>
              <w:jc w:val="left"/>
            </w:pPr>
            <w:r>
              <w:t>470</w:t>
            </w:r>
            <w:r w:rsidRPr="00164787">
              <w:t xml:space="preserve"> xxxx</w:t>
            </w:r>
          </w:p>
        </w:tc>
        <w:tc>
          <w:tcPr>
            <w:tcW w:w="1617" w:type="dxa"/>
          </w:tcPr>
          <w:p w14:paraId="53A94980" w14:textId="77777777" w:rsidR="00223DC9" w:rsidRPr="00164787" w:rsidRDefault="00223DC9" w:rsidP="00223DC9">
            <w:pPr>
              <w:spacing w:before="40" w:after="40"/>
              <w:jc w:val="left"/>
            </w:pPr>
            <w:r w:rsidRPr="00164787">
              <w:t>Yangon</w:t>
            </w:r>
          </w:p>
        </w:tc>
        <w:tc>
          <w:tcPr>
            <w:tcW w:w="1276" w:type="dxa"/>
          </w:tcPr>
          <w:p w14:paraId="20758DDE" w14:textId="77777777" w:rsidR="00223DC9" w:rsidRPr="00164787" w:rsidRDefault="00223DC9" w:rsidP="00223DC9">
            <w:pPr>
              <w:spacing w:before="40" w:after="40"/>
              <w:jc w:val="center"/>
            </w:pPr>
            <w:r w:rsidRPr="00164787">
              <w:t>8</w:t>
            </w:r>
          </w:p>
        </w:tc>
        <w:tc>
          <w:tcPr>
            <w:tcW w:w="3969" w:type="dxa"/>
          </w:tcPr>
          <w:p w14:paraId="58D0335F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Telecom International Myanmar Co.,Ltd</w:t>
            </w:r>
          </w:p>
        </w:tc>
      </w:tr>
      <w:tr w:rsidR="00223DC9" w:rsidRPr="00164787" w14:paraId="4EB42618" w14:textId="77777777" w:rsidTr="00223DC9">
        <w:trPr>
          <w:cantSplit/>
          <w:trHeight w:val="284"/>
        </w:trPr>
        <w:tc>
          <w:tcPr>
            <w:tcW w:w="527" w:type="dxa"/>
          </w:tcPr>
          <w:p w14:paraId="78B027B7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7</w:t>
            </w:r>
          </w:p>
        </w:tc>
        <w:tc>
          <w:tcPr>
            <w:tcW w:w="1099" w:type="dxa"/>
          </w:tcPr>
          <w:p w14:paraId="18F09750" w14:textId="77777777" w:rsidR="00223DC9" w:rsidRPr="00164787" w:rsidRDefault="00223DC9" w:rsidP="00223D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14:paraId="60E9870A" w14:textId="77777777" w:rsidR="00223DC9" w:rsidRPr="00164787" w:rsidRDefault="00223DC9" w:rsidP="00223DC9">
            <w:pPr>
              <w:spacing w:before="40" w:after="40"/>
              <w:jc w:val="left"/>
            </w:pPr>
            <w:r>
              <w:t>422</w:t>
            </w:r>
            <w:r w:rsidRPr="00164787">
              <w:t xml:space="preserve"> xxxx</w:t>
            </w:r>
          </w:p>
        </w:tc>
        <w:tc>
          <w:tcPr>
            <w:tcW w:w="1617" w:type="dxa"/>
          </w:tcPr>
          <w:p w14:paraId="79EE8690" w14:textId="77777777" w:rsidR="00223DC9" w:rsidRPr="00164787" w:rsidRDefault="00223DC9" w:rsidP="00223D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14:paraId="4EAD2CC9" w14:textId="77777777" w:rsidR="00223DC9" w:rsidRPr="00164787" w:rsidRDefault="00223DC9" w:rsidP="00223D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14:paraId="649BF934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Myanmar APN Co.,Ltd</w:t>
            </w:r>
          </w:p>
        </w:tc>
      </w:tr>
      <w:tr w:rsidR="00223DC9" w:rsidRPr="00164787" w14:paraId="218321CC" w14:textId="77777777" w:rsidTr="00223DC9">
        <w:trPr>
          <w:cantSplit/>
          <w:trHeight w:val="284"/>
        </w:trPr>
        <w:tc>
          <w:tcPr>
            <w:tcW w:w="527" w:type="dxa"/>
          </w:tcPr>
          <w:p w14:paraId="70263744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8</w:t>
            </w:r>
          </w:p>
        </w:tc>
        <w:tc>
          <w:tcPr>
            <w:tcW w:w="1099" w:type="dxa"/>
          </w:tcPr>
          <w:p w14:paraId="05230FA9" w14:textId="77777777" w:rsidR="00223DC9" w:rsidRPr="00164787" w:rsidRDefault="00223DC9" w:rsidP="00223D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14:paraId="2D1C85DC" w14:textId="77777777" w:rsidR="00223DC9" w:rsidRPr="00164787" w:rsidRDefault="00223DC9" w:rsidP="00223DC9">
            <w:pPr>
              <w:spacing w:before="40" w:after="40"/>
              <w:jc w:val="left"/>
            </w:pPr>
            <w:r>
              <w:t>424</w:t>
            </w:r>
            <w:r w:rsidRPr="00164787">
              <w:t xml:space="preserve"> xxxx</w:t>
            </w:r>
          </w:p>
        </w:tc>
        <w:tc>
          <w:tcPr>
            <w:tcW w:w="1617" w:type="dxa"/>
          </w:tcPr>
          <w:p w14:paraId="3A481CFE" w14:textId="77777777" w:rsidR="00223DC9" w:rsidRPr="00164787" w:rsidRDefault="00223DC9" w:rsidP="00223D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14:paraId="7B8D0E77" w14:textId="77777777" w:rsidR="00223DC9" w:rsidRPr="00164787" w:rsidRDefault="00223DC9" w:rsidP="00223D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14:paraId="6D70F565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Fortune International Limited</w:t>
            </w:r>
          </w:p>
        </w:tc>
      </w:tr>
      <w:tr w:rsidR="00223DC9" w:rsidRPr="00164787" w14:paraId="76A6805E" w14:textId="77777777" w:rsidTr="00223DC9">
        <w:trPr>
          <w:cantSplit/>
          <w:trHeight w:val="284"/>
        </w:trPr>
        <w:tc>
          <w:tcPr>
            <w:tcW w:w="527" w:type="dxa"/>
          </w:tcPr>
          <w:p w14:paraId="3EB45D8F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9</w:t>
            </w:r>
          </w:p>
        </w:tc>
        <w:tc>
          <w:tcPr>
            <w:tcW w:w="1099" w:type="dxa"/>
          </w:tcPr>
          <w:p w14:paraId="2876179C" w14:textId="77777777" w:rsidR="00223DC9" w:rsidRPr="00164787" w:rsidRDefault="00223DC9" w:rsidP="00223D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14:paraId="55747B49" w14:textId="77777777" w:rsidR="00223DC9" w:rsidRDefault="00223DC9" w:rsidP="00223DC9">
            <w:pPr>
              <w:spacing w:before="40" w:after="40"/>
              <w:jc w:val="left"/>
            </w:pPr>
            <w:r>
              <w:t>462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70AA8186" w14:textId="77777777" w:rsidR="00223DC9" w:rsidRPr="00164787" w:rsidRDefault="00223DC9" w:rsidP="00223D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14:paraId="5837E1FF" w14:textId="77777777" w:rsidR="00223DC9" w:rsidRPr="00164787" w:rsidRDefault="00223DC9" w:rsidP="00223D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14:paraId="72E5D843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Golden TMH Telecom Co.,Ltd</w:t>
            </w:r>
          </w:p>
        </w:tc>
      </w:tr>
      <w:tr w:rsidR="00223DC9" w:rsidRPr="00164787" w14:paraId="44CBCB9F" w14:textId="77777777" w:rsidTr="00223DC9">
        <w:trPr>
          <w:cantSplit/>
          <w:trHeight w:val="284"/>
        </w:trPr>
        <w:tc>
          <w:tcPr>
            <w:tcW w:w="527" w:type="dxa"/>
          </w:tcPr>
          <w:p w14:paraId="6C978411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10</w:t>
            </w:r>
          </w:p>
        </w:tc>
        <w:tc>
          <w:tcPr>
            <w:tcW w:w="1099" w:type="dxa"/>
          </w:tcPr>
          <w:p w14:paraId="0BB26C00" w14:textId="77777777" w:rsidR="00223DC9" w:rsidRPr="00164787" w:rsidRDefault="00223DC9" w:rsidP="00223D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14:paraId="56E5FE29" w14:textId="77777777" w:rsidR="00223DC9" w:rsidRDefault="00223DC9" w:rsidP="00223DC9">
            <w:pPr>
              <w:spacing w:before="40" w:after="40"/>
              <w:jc w:val="left"/>
            </w:pPr>
            <w:r>
              <w:t>468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505453A5" w14:textId="77777777" w:rsidR="00223DC9" w:rsidRPr="00164787" w:rsidRDefault="00223DC9" w:rsidP="00223D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14:paraId="4E19B83B" w14:textId="77777777" w:rsidR="00223DC9" w:rsidRPr="00164787" w:rsidRDefault="00223DC9" w:rsidP="00223D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14:paraId="4BBDA0BA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VoIP Myanmar Group Co.,Ltd</w:t>
            </w:r>
          </w:p>
        </w:tc>
      </w:tr>
      <w:tr w:rsidR="00223DC9" w:rsidRPr="00164787" w14:paraId="78FC202A" w14:textId="77777777" w:rsidTr="00223DC9">
        <w:trPr>
          <w:cantSplit/>
          <w:trHeight w:val="284"/>
        </w:trPr>
        <w:tc>
          <w:tcPr>
            <w:tcW w:w="527" w:type="dxa"/>
          </w:tcPr>
          <w:p w14:paraId="594F7A9C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11</w:t>
            </w:r>
          </w:p>
        </w:tc>
        <w:tc>
          <w:tcPr>
            <w:tcW w:w="1099" w:type="dxa"/>
          </w:tcPr>
          <w:p w14:paraId="591FA96F" w14:textId="77777777" w:rsidR="00223DC9" w:rsidRPr="00164787" w:rsidRDefault="00223DC9" w:rsidP="00223DC9">
            <w:pPr>
              <w:spacing w:before="40" w:after="40"/>
              <w:jc w:val="left"/>
            </w:pPr>
            <w:r>
              <w:t>2</w:t>
            </w:r>
          </w:p>
        </w:tc>
        <w:tc>
          <w:tcPr>
            <w:tcW w:w="1395" w:type="dxa"/>
          </w:tcPr>
          <w:p w14:paraId="2EB3DD58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453F4086" w14:textId="77777777" w:rsidR="00223DC9" w:rsidRPr="00164787" w:rsidRDefault="00223DC9" w:rsidP="00223DC9">
            <w:pPr>
              <w:spacing w:before="40" w:after="40"/>
              <w:jc w:val="left"/>
            </w:pPr>
            <w:r>
              <w:t>Mandalay</w:t>
            </w:r>
          </w:p>
        </w:tc>
        <w:tc>
          <w:tcPr>
            <w:tcW w:w="1276" w:type="dxa"/>
          </w:tcPr>
          <w:p w14:paraId="269B406E" w14:textId="77777777" w:rsidR="00223DC9" w:rsidRPr="00164787" w:rsidRDefault="00223DC9" w:rsidP="00223D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969" w:type="dxa"/>
          </w:tcPr>
          <w:p w14:paraId="2D037715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Telecom International Myanmar Co.,Ltd</w:t>
            </w:r>
          </w:p>
        </w:tc>
      </w:tr>
      <w:tr w:rsidR="00223DC9" w:rsidRPr="00164787" w14:paraId="75350383" w14:textId="77777777" w:rsidTr="00223DC9">
        <w:trPr>
          <w:cantSplit/>
          <w:trHeight w:val="284"/>
        </w:trPr>
        <w:tc>
          <w:tcPr>
            <w:tcW w:w="527" w:type="dxa"/>
          </w:tcPr>
          <w:p w14:paraId="7B6AECA8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12</w:t>
            </w:r>
          </w:p>
        </w:tc>
        <w:tc>
          <w:tcPr>
            <w:tcW w:w="1099" w:type="dxa"/>
          </w:tcPr>
          <w:p w14:paraId="5005DD8B" w14:textId="77777777" w:rsidR="00223DC9" w:rsidRPr="00164787" w:rsidRDefault="00223DC9" w:rsidP="00223DC9">
            <w:pPr>
              <w:spacing w:before="40" w:after="40"/>
              <w:jc w:val="left"/>
            </w:pPr>
            <w:r>
              <w:t>42</w:t>
            </w:r>
          </w:p>
        </w:tc>
        <w:tc>
          <w:tcPr>
            <w:tcW w:w="1395" w:type="dxa"/>
          </w:tcPr>
          <w:p w14:paraId="0C1108B9" w14:textId="77777777" w:rsidR="00223DC9" w:rsidRDefault="00223DC9" w:rsidP="00223DC9">
            <w:pPr>
              <w:spacing w:before="40" w:after="40"/>
              <w:jc w:val="left"/>
            </w:pPr>
            <w:r>
              <w:t>480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048851EA" w14:textId="77777777" w:rsidR="00223DC9" w:rsidRPr="00164787" w:rsidRDefault="00223DC9" w:rsidP="00223DC9">
            <w:pPr>
              <w:spacing w:before="40" w:after="40"/>
              <w:jc w:val="left"/>
            </w:pPr>
            <w:r>
              <w:t>Pathein</w:t>
            </w:r>
          </w:p>
        </w:tc>
        <w:tc>
          <w:tcPr>
            <w:tcW w:w="1276" w:type="dxa"/>
          </w:tcPr>
          <w:p w14:paraId="7CBB3407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34C7EF53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6838CC46" w14:textId="77777777" w:rsidTr="00223DC9">
        <w:trPr>
          <w:cantSplit/>
          <w:trHeight w:val="284"/>
        </w:trPr>
        <w:tc>
          <w:tcPr>
            <w:tcW w:w="527" w:type="dxa"/>
          </w:tcPr>
          <w:p w14:paraId="0DD4B9EB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13</w:t>
            </w:r>
          </w:p>
        </w:tc>
        <w:tc>
          <w:tcPr>
            <w:tcW w:w="1099" w:type="dxa"/>
          </w:tcPr>
          <w:p w14:paraId="34ED33A1" w14:textId="77777777" w:rsidR="00223DC9" w:rsidRPr="00164787" w:rsidRDefault="00223DC9" w:rsidP="00223DC9">
            <w:pPr>
              <w:spacing w:before="40" w:after="40"/>
              <w:jc w:val="left"/>
            </w:pPr>
            <w:r>
              <w:t>43</w:t>
            </w:r>
          </w:p>
        </w:tc>
        <w:tc>
          <w:tcPr>
            <w:tcW w:w="1395" w:type="dxa"/>
          </w:tcPr>
          <w:p w14:paraId="0AE2775E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2D09F664" w14:textId="77777777" w:rsidR="00223DC9" w:rsidRPr="00164787" w:rsidRDefault="00223DC9" w:rsidP="00223DC9">
            <w:pPr>
              <w:spacing w:before="40" w:after="40"/>
              <w:jc w:val="left"/>
            </w:pPr>
            <w:r>
              <w:t>Sittwe</w:t>
            </w:r>
          </w:p>
        </w:tc>
        <w:tc>
          <w:tcPr>
            <w:tcW w:w="1276" w:type="dxa"/>
          </w:tcPr>
          <w:p w14:paraId="723E185E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5339B746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2A16AE38" w14:textId="77777777" w:rsidTr="00223DC9">
        <w:trPr>
          <w:cantSplit/>
          <w:trHeight w:val="284"/>
        </w:trPr>
        <w:tc>
          <w:tcPr>
            <w:tcW w:w="527" w:type="dxa"/>
          </w:tcPr>
          <w:p w14:paraId="66017D15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14</w:t>
            </w:r>
          </w:p>
        </w:tc>
        <w:tc>
          <w:tcPr>
            <w:tcW w:w="1099" w:type="dxa"/>
          </w:tcPr>
          <w:p w14:paraId="62287ECB" w14:textId="77777777" w:rsidR="00223DC9" w:rsidRPr="00164787" w:rsidRDefault="00223DC9" w:rsidP="00223DC9">
            <w:pPr>
              <w:spacing w:before="40" w:after="40"/>
              <w:jc w:val="left"/>
            </w:pPr>
            <w:r>
              <w:t>45</w:t>
            </w:r>
          </w:p>
        </w:tc>
        <w:tc>
          <w:tcPr>
            <w:tcW w:w="1395" w:type="dxa"/>
          </w:tcPr>
          <w:p w14:paraId="46952EBA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642E6E82" w14:textId="77777777" w:rsidR="00223DC9" w:rsidRPr="00164787" w:rsidRDefault="00223DC9" w:rsidP="00223DC9">
            <w:pPr>
              <w:spacing w:before="40" w:after="40"/>
              <w:jc w:val="left"/>
            </w:pPr>
            <w:r>
              <w:t>Pyapon</w:t>
            </w:r>
          </w:p>
        </w:tc>
        <w:tc>
          <w:tcPr>
            <w:tcW w:w="1276" w:type="dxa"/>
          </w:tcPr>
          <w:p w14:paraId="6452625E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479494A1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665F7BFA" w14:textId="77777777" w:rsidTr="00223DC9">
        <w:trPr>
          <w:cantSplit/>
          <w:trHeight w:val="284"/>
        </w:trPr>
        <w:tc>
          <w:tcPr>
            <w:tcW w:w="527" w:type="dxa"/>
          </w:tcPr>
          <w:p w14:paraId="432669FE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15</w:t>
            </w:r>
          </w:p>
        </w:tc>
        <w:tc>
          <w:tcPr>
            <w:tcW w:w="1099" w:type="dxa"/>
          </w:tcPr>
          <w:p w14:paraId="33BD1256" w14:textId="77777777" w:rsidR="00223DC9" w:rsidRPr="00164787" w:rsidRDefault="00223DC9" w:rsidP="00223DC9">
            <w:pPr>
              <w:spacing w:before="40" w:after="40"/>
              <w:jc w:val="left"/>
            </w:pPr>
            <w:r>
              <w:t>52</w:t>
            </w:r>
          </w:p>
        </w:tc>
        <w:tc>
          <w:tcPr>
            <w:tcW w:w="1395" w:type="dxa"/>
          </w:tcPr>
          <w:p w14:paraId="777537A5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66E49CF1" w14:textId="77777777" w:rsidR="00223DC9" w:rsidRPr="00164787" w:rsidRDefault="00223DC9" w:rsidP="00223DC9">
            <w:pPr>
              <w:spacing w:before="40" w:after="40"/>
              <w:jc w:val="left"/>
            </w:pPr>
            <w:r>
              <w:t>Bago</w:t>
            </w:r>
          </w:p>
        </w:tc>
        <w:tc>
          <w:tcPr>
            <w:tcW w:w="1276" w:type="dxa"/>
          </w:tcPr>
          <w:p w14:paraId="6B65A7E2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35E67D3E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50529A3E" w14:textId="77777777" w:rsidTr="00223DC9">
        <w:trPr>
          <w:cantSplit/>
          <w:trHeight w:val="284"/>
        </w:trPr>
        <w:tc>
          <w:tcPr>
            <w:tcW w:w="527" w:type="dxa"/>
          </w:tcPr>
          <w:p w14:paraId="78241875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16</w:t>
            </w:r>
          </w:p>
        </w:tc>
        <w:tc>
          <w:tcPr>
            <w:tcW w:w="1099" w:type="dxa"/>
          </w:tcPr>
          <w:p w14:paraId="1BCB3D43" w14:textId="77777777" w:rsidR="00223DC9" w:rsidRPr="00164787" w:rsidRDefault="00223DC9" w:rsidP="00223DC9">
            <w:pPr>
              <w:spacing w:before="40" w:after="40"/>
              <w:jc w:val="left"/>
            </w:pPr>
            <w:r>
              <w:t>54</w:t>
            </w:r>
          </w:p>
        </w:tc>
        <w:tc>
          <w:tcPr>
            <w:tcW w:w="1395" w:type="dxa"/>
          </w:tcPr>
          <w:p w14:paraId="5EF9F773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3696D4E3" w14:textId="77777777" w:rsidR="00223DC9" w:rsidRPr="00164787" w:rsidRDefault="00223DC9" w:rsidP="00223DC9">
            <w:pPr>
              <w:spacing w:before="40" w:after="40"/>
              <w:jc w:val="left"/>
            </w:pPr>
            <w:r>
              <w:t>taungoo</w:t>
            </w:r>
          </w:p>
        </w:tc>
        <w:tc>
          <w:tcPr>
            <w:tcW w:w="1276" w:type="dxa"/>
          </w:tcPr>
          <w:p w14:paraId="5371E7B3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53D292B2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72C3A6FD" w14:textId="77777777" w:rsidTr="00223DC9">
        <w:trPr>
          <w:cantSplit/>
          <w:trHeight w:val="284"/>
        </w:trPr>
        <w:tc>
          <w:tcPr>
            <w:tcW w:w="527" w:type="dxa"/>
          </w:tcPr>
          <w:p w14:paraId="0BF425BA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17</w:t>
            </w:r>
          </w:p>
        </w:tc>
        <w:tc>
          <w:tcPr>
            <w:tcW w:w="1099" w:type="dxa"/>
          </w:tcPr>
          <w:p w14:paraId="305804F2" w14:textId="77777777" w:rsidR="00223DC9" w:rsidRPr="00164787" w:rsidRDefault="00223DC9" w:rsidP="00223DC9">
            <w:pPr>
              <w:spacing w:before="40" w:after="40"/>
              <w:jc w:val="left"/>
            </w:pPr>
            <w:r>
              <w:t>57</w:t>
            </w:r>
          </w:p>
        </w:tc>
        <w:tc>
          <w:tcPr>
            <w:tcW w:w="1395" w:type="dxa"/>
          </w:tcPr>
          <w:p w14:paraId="3BC2907B" w14:textId="77777777" w:rsidR="00223DC9" w:rsidRDefault="00223DC9" w:rsidP="00223DC9">
            <w:pPr>
              <w:spacing w:before="40" w:after="40"/>
              <w:jc w:val="left"/>
            </w:pPr>
            <w:r>
              <w:t>480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322D8CFC" w14:textId="77777777" w:rsidR="00223DC9" w:rsidRPr="00164787" w:rsidRDefault="00223DC9" w:rsidP="00223DC9">
            <w:pPr>
              <w:spacing w:before="40" w:after="40"/>
              <w:jc w:val="left"/>
            </w:pPr>
            <w:r w:rsidRPr="002E7985">
              <w:t>Mawlamyine /</w:t>
            </w:r>
            <w:r>
              <w:br/>
            </w:r>
            <w:r w:rsidRPr="002E7985">
              <w:t>Thanbyuzayat</w:t>
            </w:r>
          </w:p>
        </w:tc>
        <w:tc>
          <w:tcPr>
            <w:tcW w:w="1276" w:type="dxa"/>
          </w:tcPr>
          <w:p w14:paraId="18867245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78DA88EB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31394E5D" w14:textId="77777777" w:rsidTr="00223DC9">
        <w:trPr>
          <w:cantSplit/>
          <w:trHeight w:val="284"/>
        </w:trPr>
        <w:tc>
          <w:tcPr>
            <w:tcW w:w="527" w:type="dxa"/>
          </w:tcPr>
          <w:p w14:paraId="56EA2F6B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18</w:t>
            </w:r>
          </w:p>
        </w:tc>
        <w:tc>
          <w:tcPr>
            <w:tcW w:w="1099" w:type="dxa"/>
          </w:tcPr>
          <w:p w14:paraId="712A1148" w14:textId="77777777" w:rsidR="00223DC9" w:rsidRPr="00164787" w:rsidRDefault="00223DC9" w:rsidP="00223DC9">
            <w:pPr>
              <w:spacing w:before="40" w:after="40"/>
              <w:jc w:val="left"/>
            </w:pPr>
            <w:r>
              <w:t>58</w:t>
            </w:r>
          </w:p>
        </w:tc>
        <w:tc>
          <w:tcPr>
            <w:tcW w:w="1395" w:type="dxa"/>
          </w:tcPr>
          <w:p w14:paraId="75E5E932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10300EB0" w14:textId="77777777" w:rsidR="00223DC9" w:rsidRPr="00164787" w:rsidRDefault="00223DC9" w:rsidP="00223DC9">
            <w:pPr>
              <w:spacing w:before="40" w:after="40"/>
              <w:jc w:val="left"/>
            </w:pPr>
            <w:r w:rsidRPr="002E7985">
              <w:t>Hpa-An</w:t>
            </w:r>
          </w:p>
        </w:tc>
        <w:tc>
          <w:tcPr>
            <w:tcW w:w="1276" w:type="dxa"/>
          </w:tcPr>
          <w:p w14:paraId="1EB04297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6AF76DB9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3F589D54" w14:textId="77777777" w:rsidTr="00223DC9">
        <w:trPr>
          <w:cantSplit/>
          <w:trHeight w:val="284"/>
        </w:trPr>
        <w:tc>
          <w:tcPr>
            <w:tcW w:w="527" w:type="dxa"/>
          </w:tcPr>
          <w:p w14:paraId="7E801EDF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19</w:t>
            </w:r>
          </w:p>
        </w:tc>
        <w:tc>
          <w:tcPr>
            <w:tcW w:w="1099" w:type="dxa"/>
          </w:tcPr>
          <w:p w14:paraId="142D5018" w14:textId="77777777" w:rsidR="00223DC9" w:rsidRPr="00164787" w:rsidRDefault="00223DC9" w:rsidP="00223DC9">
            <w:pPr>
              <w:spacing w:before="40" w:after="40"/>
              <w:jc w:val="left"/>
            </w:pPr>
            <w:r>
              <w:t>59</w:t>
            </w:r>
          </w:p>
        </w:tc>
        <w:tc>
          <w:tcPr>
            <w:tcW w:w="1395" w:type="dxa"/>
          </w:tcPr>
          <w:p w14:paraId="29665E98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5747B7B2" w14:textId="77777777" w:rsidR="00223DC9" w:rsidRPr="00164787" w:rsidRDefault="00223DC9" w:rsidP="00223DC9">
            <w:pPr>
              <w:spacing w:before="40" w:after="40"/>
              <w:jc w:val="left"/>
            </w:pPr>
            <w:r w:rsidRPr="002E7985">
              <w:t>Dawei</w:t>
            </w:r>
          </w:p>
        </w:tc>
        <w:tc>
          <w:tcPr>
            <w:tcW w:w="1276" w:type="dxa"/>
          </w:tcPr>
          <w:p w14:paraId="755F16A1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5BF41F10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0F44C30A" w14:textId="77777777" w:rsidTr="00223DC9">
        <w:trPr>
          <w:cantSplit/>
          <w:trHeight w:val="284"/>
        </w:trPr>
        <w:tc>
          <w:tcPr>
            <w:tcW w:w="527" w:type="dxa"/>
          </w:tcPr>
          <w:p w14:paraId="4598644D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20</w:t>
            </w:r>
          </w:p>
        </w:tc>
        <w:tc>
          <w:tcPr>
            <w:tcW w:w="1099" w:type="dxa"/>
          </w:tcPr>
          <w:p w14:paraId="024CAE13" w14:textId="77777777" w:rsidR="00223DC9" w:rsidRPr="00164787" w:rsidRDefault="00223DC9" w:rsidP="00223DC9">
            <w:pPr>
              <w:spacing w:before="40" w:after="40"/>
              <w:jc w:val="left"/>
            </w:pPr>
            <w:r>
              <w:t>63</w:t>
            </w:r>
          </w:p>
        </w:tc>
        <w:tc>
          <w:tcPr>
            <w:tcW w:w="1395" w:type="dxa"/>
          </w:tcPr>
          <w:p w14:paraId="52BEC90C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7C33A966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Magway</w:t>
            </w:r>
          </w:p>
        </w:tc>
        <w:tc>
          <w:tcPr>
            <w:tcW w:w="1276" w:type="dxa"/>
          </w:tcPr>
          <w:p w14:paraId="64F6AF4E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66B029E9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60C0AF5B" w14:textId="77777777" w:rsidTr="00223DC9">
        <w:trPr>
          <w:cantSplit/>
          <w:trHeight w:val="284"/>
        </w:trPr>
        <w:tc>
          <w:tcPr>
            <w:tcW w:w="527" w:type="dxa"/>
          </w:tcPr>
          <w:p w14:paraId="5BFAFF9E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21</w:t>
            </w:r>
          </w:p>
        </w:tc>
        <w:tc>
          <w:tcPr>
            <w:tcW w:w="1099" w:type="dxa"/>
          </w:tcPr>
          <w:p w14:paraId="472D37F3" w14:textId="77777777" w:rsidR="00223DC9" w:rsidRPr="00164787" w:rsidRDefault="00223DC9" w:rsidP="00223DC9">
            <w:pPr>
              <w:spacing w:before="40" w:after="40"/>
              <w:jc w:val="left"/>
            </w:pPr>
            <w:r>
              <w:t>67</w:t>
            </w:r>
          </w:p>
        </w:tc>
        <w:tc>
          <w:tcPr>
            <w:tcW w:w="1395" w:type="dxa"/>
          </w:tcPr>
          <w:p w14:paraId="2CC8402B" w14:textId="77777777" w:rsidR="00223DC9" w:rsidRDefault="00223DC9" w:rsidP="00223DC9">
            <w:pPr>
              <w:spacing w:before="40" w:after="40"/>
              <w:jc w:val="left"/>
            </w:pPr>
            <w:r>
              <w:t>460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195271C3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Naypyitaw</w:t>
            </w:r>
          </w:p>
        </w:tc>
        <w:tc>
          <w:tcPr>
            <w:tcW w:w="1276" w:type="dxa"/>
          </w:tcPr>
          <w:p w14:paraId="0AE30BE7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434C4A06" w14:textId="77777777" w:rsidR="00223DC9" w:rsidRDefault="00223DC9" w:rsidP="00223DC9">
            <w:pPr>
              <w:spacing w:before="40" w:after="40"/>
              <w:jc w:val="left"/>
            </w:pPr>
            <w:r w:rsidRPr="002452A2">
              <w:t>Myanmar APN Co.,Ltd</w:t>
            </w:r>
          </w:p>
        </w:tc>
      </w:tr>
      <w:tr w:rsidR="00223DC9" w:rsidRPr="00164787" w14:paraId="3C233F21" w14:textId="77777777" w:rsidTr="00223DC9">
        <w:trPr>
          <w:cantSplit/>
          <w:trHeight w:val="284"/>
        </w:trPr>
        <w:tc>
          <w:tcPr>
            <w:tcW w:w="527" w:type="dxa"/>
          </w:tcPr>
          <w:p w14:paraId="5B141478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22</w:t>
            </w:r>
          </w:p>
        </w:tc>
        <w:tc>
          <w:tcPr>
            <w:tcW w:w="1099" w:type="dxa"/>
          </w:tcPr>
          <w:p w14:paraId="2C621457" w14:textId="77777777" w:rsidR="00223DC9" w:rsidRPr="00164787" w:rsidRDefault="00223DC9" w:rsidP="00223DC9">
            <w:pPr>
              <w:spacing w:before="40" w:after="40"/>
              <w:jc w:val="left"/>
            </w:pPr>
            <w:r>
              <w:t>67</w:t>
            </w:r>
          </w:p>
        </w:tc>
        <w:tc>
          <w:tcPr>
            <w:tcW w:w="1395" w:type="dxa"/>
          </w:tcPr>
          <w:p w14:paraId="49B311CA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75BE5775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Naypyitaw</w:t>
            </w:r>
          </w:p>
        </w:tc>
        <w:tc>
          <w:tcPr>
            <w:tcW w:w="1276" w:type="dxa"/>
          </w:tcPr>
          <w:p w14:paraId="222E24FB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5F4D863A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1F8883CA" w14:textId="77777777" w:rsidTr="00223DC9">
        <w:trPr>
          <w:cantSplit/>
          <w:trHeight w:val="284"/>
        </w:trPr>
        <w:tc>
          <w:tcPr>
            <w:tcW w:w="527" w:type="dxa"/>
          </w:tcPr>
          <w:p w14:paraId="2F39A995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23</w:t>
            </w:r>
          </w:p>
        </w:tc>
        <w:tc>
          <w:tcPr>
            <w:tcW w:w="1099" w:type="dxa"/>
          </w:tcPr>
          <w:p w14:paraId="522B95BD" w14:textId="77777777" w:rsidR="00223DC9" w:rsidRPr="00164787" w:rsidRDefault="00223DC9" w:rsidP="00223DC9">
            <w:pPr>
              <w:spacing w:before="40" w:after="40"/>
              <w:jc w:val="left"/>
            </w:pPr>
            <w:r>
              <w:t>70</w:t>
            </w:r>
          </w:p>
        </w:tc>
        <w:tc>
          <w:tcPr>
            <w:tcW w:w="1395" w:type="dxa"/>
          </w:tcPr>
          <w:p w14:paraId="6D1C60FA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74C1578B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Hakha</w:t>
            </w:r>
          </w:p>
        </w:tc>
        <w:tc>
          <w:tcPr>
            <w:tcW w:w="1276" w:type="dxa"/>
          </w:tcPr>
          <w:p w14:paraId="38487219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4E4DF3A3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2D969C17" w14:textId="77777777" w:rsidTr="00223DC9">
        <w:trPr>
          <w:cantSplit/>
          <w:trHeight w:val="284"/>
        </w:trPr>
        <w:tc>
          <w:tcPr>
            <w:tcW w:w="527" w:type="dxa"/>
          </w:tcPr>
          <w:p w14:paraId="5334B279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24</w:t>
            </w:r>
          </w:p>
        </w:tc>
        <w:tc>
          <w:tcPr>
            <w:tcW w:w="1099" w:type="dxa"/>
          </w:tcPr>
          <w:p w14:paraId="27AFC0D9" w14:textId="77777777" w:rsidR="00223DC9" w:rsidRPr="00164787" w:rsidRDefault="00223DC9" w:rsidP="00223DC9">
            <w:pPr>
              <w:spacing w:before="40" w:after="40"/>
              <w:jc w:val="left"/>
            </w:pPr>
            <w:r>
              <w:t>71</w:t>
            </w:r>
          </w:p>
        </w:tc>
        <w:tc>
          <w:tcPr>
            <w:tcW w:w="1395" w:type="dxa"/>
          </w:tcPr>
          <w:p w14:paraId="1C860619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5CA4A893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Monywa</w:t>
            </w:r>
          </w:p>
        </w:tc>
        <w:tc>
          <w:tcPr>
            <w:tcW w:w="1276" w:type="dxa"/>
          </w:tcPr>
          <w:p w14:paraId="33E3F1C9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4ABF7274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3F3171F7" w14:textId="77777777" w:rsidTr="00223DC9">
        <w:trPr>
          <w:cantSplit/>
          <w:trHeight w:val="284"/>
        </w:trPr>
        <w:tc>
          <w:tcPr>
            <w:tcW w:w="527" w:type="dxa"/>
          </w:tcPr>
          <w:p w14:paraId="05EEF0EE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25</w:t>
            </w:r>
          </w:p>
        </w:tc>
        <w:tc>
          <w:tcPr>
            <w:tcW w:w="1099" w:type="dxa"/>
          </w:tcPr>
          <w:p w14:paraId="3A9D9462" w14:textId="77777777" w:rsidR="00223DC9" w:rsidRPr="00164787" w:rsidRDefault="00223DC9" w:rsidP="00223DC9">
            <w:pPr>
              <w:spacing w:before="40" w:after="40"/>
              <w:jc w:val="left"/>
            </w:pPr>
            <w:r>
              <w:t>74</w:t>
            </w:r>
          </w:p>
        </w:tc>
        <w:tc>
          <w:tcPr>
            <w:tcW w:w="1395" w:type="dxa"/>
          </w:tcPr>
          <w:p w14:paraId="4A5236BD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4F0AC0E8" w14:textId="77777777" w:rsidR="00223DC9" w:rsidRPr="002452A2" w:rsidRDefault="00223DC9" w:rsidP="00223DC9">
            <w:pPr>
              <w:spacing w:before="40"/>
              <w:jc w:val="left"/>
            </w:pPr>
            <w:r w:rsidRPr="002452A2">
              <w:t>Myitkyinar /</w:t>
            </w:r>
          </w:p>
          <w:p w14:paraId="6A9772B9" w14:textId="77777777" w:rsidR="00223DC9" w:rsidRPr="00164787" w:rsidRDefault="00223DC9" w:rsidP="00223DC9">
            <w:pPr>
              <w:spacing w:before="0" w:after="40"/>
              <w:jc w:val="left"/>
            </w:pPr>
            <w:r w:rsidRPr="002452A2">
              <w:t>Bahmaw</w:t>
            </w:r>
          </w:p>
        </w:tc>
        <w:tc>
          <w:tcPr>
            <w:tcW w:w="1276" w:type="dxa"/>
          </w:tcPr>
          <w:p w14:paraId="4F19195E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10EF1626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6AA6AEFB" w14:textId="77777777" w:rsidTr="00223DC9">
        <w:trPr>
          <w:cantSplit/>
          <w:trHeight w:val="284"/>
        </w:trPr>
        <w:tc>
          <w:tcPr>
            <w:tcW w:w="527" w:type="dxa"/>
          </w:tcPr>
          <w:p w14:paraId="66EDF97A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26</w:t>
            </w:r>
          </w:p>
        </w:tc>
        <w:tc>
          <w:tcPr>
            <w:tcW w:w="1099" w:type="dxa"/>
          </w:tcPr>
          <w:p w14:paraId="5288BAF9" w14:textId="77777777" w:rsidR="00223DC9" w:rsidRPr="00164787" w:rsidRDefault="00223DC9" w:rsidP="00223DC9">
            <w:pPr>
              <w:spacing w:before="40" w:after="40"/>
              <w:jc w:val="left"/>
            </w:pPr>
            <w:r>
              <w:t>75</w:t>
            </w:r>
          </w:p>
        </w:tc>
        <w:tc>
          <w:tcPr>
            <w:tcW w:w="1395" w:type="dxa"/>
          </w:tcPr>
          <w:p w14:paraId="6279D3BF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76BD38CD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Shwebo</w:t>
            </w:r>
          </w:p>
        </w:tc>
        <w:tc>
          <w:tcPr>
            <w:tcW w:w="1276" w:type="dxa"/>
          </w:tcPr>
          <w:p w14:paraId="5438F853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289B58B4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18C0663D" w14:textId="77777777" w:rsidTr="00223DC9">
        <w:trPr>
          <w:cantSplit/>
          <w:trHeight w:val="284"/>
        </w:trPr>
        <w:tc>
          <w:tcPr>
            <w:tcW w:w="527" w:type="dxa"/>
          </w:tcPr>
          <w:p w14:paraId="1793B8DD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27</w:t>
            </w:r>
          </w:p>
        </w:tc>
        <w:tc>
          <w:tcPr>
            <w:tcW w:w="1099" w:type="dxa"/>
          </w:tcPr>
          <w:p w14:paraId="1927BC6C" w14:textId="77777777" w:rsidR="00223DC9" w:rsidRPr="00164787" w:rsidRDefault="00223DC9" w:rsidP="00223DC9">
            <w:pPr>
              <w:spacing w:before="40" w:after="40"/>
              <w:jc w:val="left"/>
            </w:pPr>
            <w:r>
              <w:t>81</w:t>
            </w:r>
          </w:p>
        </w:tc>
        <w:tc>
          <w:tcPr>
            <w:tcW w:w="1395" w:type="dxa"/>
          </w:tcPr>
          <w:p w14:paraId="24742F50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1847CCC2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Taunggyi</w:t>
            </w:r>
          </w:p>
        </w:tc>
        <w:tc>
          <w:tcPr>
            <w:tcW w:w="1276" w:type="dxa"/>
          </w:tcPr>
          <w:p w14:paraId="1586E6E7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7354D6C6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  <w:tr w:rsidR="00223DC9" w:rsidRPr="00164787" w14:paraId="0161E039" w14:textId="77777777" w:rsidTr="00223DC9">
        <w:trPr>
          <w:cantSplit/>
          <w:trHeight w:val="284"/>
        </w:trPr>
        <w:tc>
          <w:tcPr>
            <w:tcW w:w="527" w:type="dxa"/>
          </w:tcPr>
          <w:p w14:paraId="281EF2D3" w14:textId="77777777" w:rsidR="00223DC9" w:rsidRPr="00AA70B6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AA70B6">
              <w:rPr>
                <w:i/>
                <w:iCs/>
              </w:rPr>
              <w:t>28</w:t>
            </w:r>
          </w:p>
        </w:tc>
        <w:tc>
          <w:tcPr>
            <w:tcW w:w="1099" w:type="dxa"/>
          </w:tcPr>
          <w:p w14:paraId="46565920" w14:textId="77777777" w:rsidR="00223DC9" w:rsidRPr="00164787" w:rsidRDefault="00223DC9" w:rsidP="00223DC9">
            <w:pPr>
              <w:spacing w:before="40" w:after="40"/>
              <w:jc w:val="left"/>
            </w:pPr>
            <w:r>
              <w:t>83</w:t>
            </w:r>
          </w:p>
        </w:tc>
        <w:tc>
          <w:tcPr>
            <w:tcW w:w="1395" w:type="dxa"/>
          </w:tcPr>
          <w:p w14:paraId="79A5FD9C" w14:textId="77777777" w:rsidR="00223DC9" w:rsidRDefault="00223DC9" w:rsidP="00223DC9">
            <w:pPr>
              <w:spacing w:before="40" w:after="40"/>
              <w:jc w:val="left"/>
            </w:pPr>
            <w:r>
              <w:t>470</w:t>
            </w:r>
            <w:r w:rsidRPr="00956B92">
              <w:t xml:space="preserve"> xxxx</w:t>
            </w:r>
          </w:p>
        </w:tc>
        <w:tc>
          <w:tcPr>
            <w:tcW w:w="1617" w:type="dxa"/>
          </w:tcPr>
          <w:p w14:paraId="6FFF3378" w14:textId="77777777" w:rsidR="00223DC9" w:rsidRPr="00164787" w:rsidRDefault="00223DC9" w:rsidP="00223DC9">
            <w:pPr>
              <w:spacing w:before="40" w:after="40"/>
              <w:jc w:val="left"/>
            </w:pPr>
            <w:r w:rsidRPr="002452A2">
              <w:t>Loikaw</w:t>
            </w:r>
          </w:p>
        </w:tc>
        <w:tc>
          <w:tcPr>
            <w:tcW w:w="1276" w:type="dxa"/>
          </w:tcPr>
          <w:p w14:paraId="2C666EB8" w14:textId="77777777" w:rsidR="00223DC9" w:rsidRPr="00164787" w:rsidRDefault="00223DC9" w:rsidP="00223D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969" w:type="dxa"/>
          </w:tcPr>
          <w:p w14:paraId="70B24083" w14:textId="77777777" w:rsidR="00223DC9" w:rsidRDefault="00223DC9" w:rsidP="00223DC9">
            <w:pPr>
              <w:spacing w:before="40" w:after="40"/>
              <w:jc w:val="left"/>
            </w:pPr>
            <w:r w:rsidRPr="007C3224">
              <w:t>Telecom International Myanmar Co.,Ltd</w:t>
            </w:r>
          </w:p>
        </w:tc>
      </w:tr>
    </w:tbl>
    <w:p w14:paraId="10C19B0A" w14:textId="77777777" w:rsidR="00223DC9" w:rsidRDefault="00223DC9" w:rsidP="00223DC9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Calibri"/>
        </w:rPr>
      </w:pPr>
    </w:p>
    <w:p w14:paraId="7B223363" w14:textId="6A1A6183" w:rsidR="006D6448" w:rsidRDefault="006D64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</w:rPr>
      </w:pPr>
      <w:r>
        <w:rPr>
          <w:rFonts w:cs="Calibri"/>
        </w:rPr>
        <w:br w:type="page"/>
      </w:r>
    </w:p>
    <w:p w14:paraId="56566664" w14:textId="1A7E2A09" w:rsidR="00223DC9" w:rsidRPr="007033BC" w:rsidRDefault="00D12B75" w:rsidP="00D12B75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  <w:r>
        <w:rPr>
          <w:rFonts w:eastAsiaTheme="minorEastAsia" w:cs="Arial" w:hint="eastAsia"/>
          <w:b/>
          <w:bCs/>
          <w:u w:val="single"/>
          <w:lang w:eastAsia="zh-CN"/>
        </w:rPr>
        <w:lastRenderedPageBreak/>
        <w:t>非地理编号</w:t>
      </w:r>
    </w:p>
    <w:p w14:paraId="4BA2E84A" w14:textId="77777777" w:rsidR="00223DC9" w:rsidRDefault="00223DC9" w:rsidP="00223DC9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950"/>
        <w:gridCol w:w="1482"/>
        <w:gridCol w:w="1736"/>
        <w:gridCol w:w="1903"/>
        <w:gridCol w:w="3162"/>
      </w:tblGrid>
      <w:tr w:rsidR="00223DC9" w:rsidRPr="00164787" w14:paraId="7B00E813" w14:textId="77777777" w:rsidTr="00223DC9">
        <w:trPr>
          <w:cantSplit/>
          <w:trHeight w:val="284"/>
          <w:tblHeader/>
        </w:trPr>
        <w:tc>
          <w:tcPr>
            <w:tcW w:w="650" w:type="dxa"/>
            <w:vAlign w:val="center"/>
          </w:tcPr>
          <w:p w14:paraId="43B63BA5" w14:textId="2E10C1C4" w:rsidR="00223DC9" w:rsidRPr="001E3ED4" w:rsidRDefault="00223DC9" w:rsidP="00223DC9">
            <w:pPr>
              <w:spacing w:before="60" w:after="60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6D2959"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序列号</w:t>
            </w:r>
          </w:p>
        </w:tc>
        <w:tc>
          <w:tcPr>
            <w:tcW w:w="950" w:type="dxa"/>
            <w:vAlign w:val="center"/>
          </w:tcPr>
          <w:p w14:paraId="411AFDD6" w14:textId="42D97FB3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区号</w:t>
            </w:r>
          </w:p>
        </w:tc>
        <w:tc>
          <w:tcPr>
            <w:tcW w:w="1482" w:type="dxa"/>
            <w:vAlign w:val="center"/>
          </w:tcPr>
          <w:p w14:paraId="4388CCDD" w14:textId="2C14AFEB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号段</w:t>
            </w:r>
            <w:proofErr w:type="gramEnd"/>
          </w:p>
        </w:tc>
        <w:tc>
          <w:tcPr>
            <w:tcW w:w="1736" w:type="dxa"/>
            <w:vAlign w:val="center"/>
          </w:tcPr>
          <w:p w14:paraId="7228171E" w14:textId="0D70C099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地区</w:t>
            </w:r>
          </w:p>
        </w:tc>
        <w:tc>
          <w:tcPr>
            <w:tcW w:w="1903" w:type="dxa"/>
            <w:vAlign w:val="center"/>
          </w:tcPr>
          <w:p w14:paraId="070BDC21" w14:textId="4DFC194D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位数（包括区号）</w:t>
            </w:r>
          </w:p>
        </w:tc>
        <w:tc>
          <w:tcPr>
            <w:tcW w:w="3162" w:type="dxa"/>
            <w:vAlign w:val="center"/>
          </w:tcPr>
          <w:p w14:paraId="6D0885C6" w14:textId="105B498B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被许可人</w:t>
            </w:r>
          </w:p>
        </w:tc>
      </w:tr>
      <w:tr w:rsidR="00223DC9" w:rsidRPr="00164787" w14:paraId="7FAB0E2A" w14:textId="77777777" w:rsidTr="00223DC9">
        <w:trPr>
          <w:cantSplit/>
          <w:trHeight w:val="284"/>
        </w:trPr>
        <w:tc>
          <w:tcPr>
            <w:tcW w:w="650" w:type="dxa"/>
            <w:vAlign w:val="center"/>
          </w:tcPr>
          <w:p w14:paraId="6CD41783" w14:textId="77777777" w:rsidR="00223DC9" w:rsidRPr="001E3ED4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1E3ED4">
              <w:rPr>
                <w:i/>
                <w:iCs/>
              </w:rPr>
              <w:t>1</w:t>
            </w:r>
          </w:p>
        </w:tc>
        <w:tc>
          <w:tcPr>
            <w:tcW w:w="950" w:type="dxa"/>
            <w:vAlign w:val="center"/>
          </w:tcPr>
          <w:p w14:paraId="1F96EB1D" w14:textId="77777777" w:rsidR="00223DC9" w:rsidRPr="00CF59A9" w:rsidRDefault="00223DC9" w:rsidP="00223DC9">
            <w:pPr>
              <w:spacing w:before="40" w:after="40"/>
              <w:ind w:left="113"/>
              <w:jc w:val="left"/>
            </w:pPr>
            <w:r>
              <w:t>11</w:t>
            </w:r>
          </w:p>
        </w:tc>
        <w:tc>
          <w:tcPr>
            <w:tcW w:w="1482" w:type="dxa"/>
            <w:vAlign w:val="center"/>
          </w:tcPr>
          <w:p w14:paraId="7BC66803" w14:textId="77777777" w:rsidR="00223DC9" w:rsidRPr="00CF59A9" w:rsidRDefault="00223DC9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</w:pPr>
            <w:r>
              <w:t>5000 xxxx</w:t>
            </w:r>
          </w:p>
        </w:tc>
        <w:tc>
          <w:tcPr>
            <w:tcW w:w="1736" w:type="dxa"/>
            <w:vAlign w:val="center"/>
          </w:tcPr>
          <w:p w14:paraId="059128F0" w14:textId="4E0B5C53" w:rsidR="00223DC9" w:rsidRPr="00CF59A9" w:rsidRDefault="00D12B75" w:rsidP="00D12B7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非地理</w:t>
            </w:r>
          </w:p>
        </w:tc>
        <w:tc>
          <w:tcPr>
            <w:tcW w:w="1903" w:type="dxa"/>
            <w:vAlign w:val="center"/>
          </w:tcPr>
          <w:p w14:paraId="2CDC3DC1" w14:textId="77777777" w:rsidR="00223DC9" w:rsidRPr="00CF59A9" w:rsidRDefault="00223DC9" w:rsidP="00223DC9">
            <w:pPr>
              <w:spacing w:before="40" w:after="40"/>
              <w:jc w:val="center"/>
              <w:rPr>
                <w:spacing w:val="-1"/>
              </w:rPr>
            </w:pPr>
            <w:r w:rsidRPr="00CF59A9">
              <w:rPr>
                <w:spacing w:val="-1"/>
              </w:rPr>
              <w:t>10</w:t>
            </w:r>
          </w:p>
        </w:tc>
        <w:tc>
          <w:tcPr>
            <w:tcW w:w="3162" w:type="dxa"/>
            <w:vAlign w:val="center"/>
          </w:tcPr>
          <w:p w14:paraId="1839E24B" w14:textId="77777777" w:rsidR="00223DC9" w:rsidRPr="00CF59A9" w:rsidRDefault="00223DC9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 w:rsidRPr="002452A2">
              <w:rPr>
                <w:lang w:eastAsia="zh-CN"/>
              </w:rPr>
              <w:t>Shwe Than Lwin Medis Co.,Ltd</w:t>
            </w:r>
          </w:p>
        </w:tc>
      </w:tr>
    </w:tbl>
    <w:p w14:paraId="604B66EE" w14:textId="77777777" w:rsidR="00223DC9" w:rsidRDefault="00223DC9" w:rsidP="00223DC9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</w:p>
    <w:p w14:paraId="6CD5B15F" w14:textId="77777777" w:rsidR="00223DC9" w:rsidRPr="006D2959" w:rsidRDefault="00223DC9" w:rsidP="00223DC9">
      <w:pPr>
        <w:tabs>
          <w:tab w:val="clear" w:pos="567"/>
          <w:tab w:val="left" w:pos="720"/>
        </w:tabs>
        <w:spacing w:before="0"/>
        <w:jc w:val="left"/>
        <w:rPr>
          <w:rFonts w:cs="Arial"/>
          <w:lang w:val="en-US"/>
        </w:rPr>
      </w:pPr>
    </w:p>
    <w:p w14:paraId="5D026958" w14:textId="1921075B" w:rsidR="00223DC9" w:rsidRPr="006D2959" w:rsidRDefault="00223DC9" w:rsidP="00223DC9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Arial"/>
          <w:b/>
          <w:bCs/>
          <w:color w:val="800000"/>
          <w:sz w:val="22"/>
          <w:u w:val="single"/>
          <w:lang w:val="en-US"/>
        </w:rPr>
      </w:pPr>
      <w:bookmarkStart w:id="342" w:name="lt_pId535"/>
      <w:r>
        <w:rPr>
          <w:rFonts w:eastAsiaTheme="minorEastAsia" w:cs="Arial" w:hint="eastAsia"/>
          <w:b/>
          <w:bCs/>
          <w:u w:val="single"/>
          <w:lang w:val="en-US" w:eastAsia="zh-CN"/>
        </w:rPr>
        <w:t>移动编号</w:t>
      </w:r>
      <w:bookmarkEnd w:id="342"/>
    </w:p>
    <w:p w14:paraId="40903B19" w14:textId="77777777" w:rsidR="00223DC9" w:rsidRDefault="00223DC9" w:rsidP="00223DC9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Arial"/>
          <w:lang w:val="en-US"/>
        </w:rPr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951"/>
        <w:gridCol w:w="1636"/>
        <w:gridCol w:w="1624"/>
        <w:gridCol w:w="1875"/>
        <w:gridCol w:w="3148"/>
      </w:tblGrid>
      <w:tr w:rsidR="00223DC9" w:rsidRPr="00164787" w14:paraId="704E2962" w14:textId="77777777" w:rsidTr="00223DC9">
        <w:trPr>
          <w:cantSplit/>
          <w:trHeight w:val="284"/>
          <w:tblHeader/>
        </w:trPr>
        <w:tc>
          <w:tcPr>
            <w:tcW w:w="649" w:type="dxa"/>
            <w:vAlign w:val="center"/>
          </w:tcPr>
          <w:p w14:paraId="3846DAC1" w14:textId="19D523CD" w:rsidR="00223DC9" w:rsidRPr="001E3ED4" w:rsidRDefault="00223DC9" w:rsidP="00223DC9">
            <w:pPr>
              <w:spacing w:before="60" w:after="60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6D2959"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序列号</w:t>
            </w:r>
          </w:p>
        </w:tc>
        <w:tc>
          <w:tcPr>
            <w:tcW w:w="951" w:type="dxa"/>
            <w:vAlign w:val="center"/>
          </w:tcPr>
          <w:p w14:paraId="1142F615" w14:textId="2E24FDA3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区号</w:t>
            </w:r>
          </w:p>
        </w:tc>
        <w:tc>
          <w:tcPr>
            <w:tcW w:w="1636" w:type="dxa"/>
            <w:vAlign w:val="center"/>
          </w:tcPr>
          <w:p w14:paraId="50E7408B" w14:textId="4BC6A877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号段</w:t>
            </w:r>
            <w:proofErr w:type="gramEnd"/>
          </w:p>
        </w:tc>
        <w:tc>
          <w:tcPr>
            <w:tcW w:w="1624" w:type="dxa"/>
            <w:vAlign w:val="center"/>
          </w:tcPr>
          <w:p w14:paraId="52A4082F" w14:textId="0658E662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系统</w:t>
            </w:r>
          </w:p>
        </w:tc>
        <w:tc>
          <w:tcPr>
            <w:tcW w:w="1875" w:type="dxa"/>
            <w:vAlign w:val="center"/>
          </w:tcPr>
          <w:p w14:paraId="79DADE4B" w14:textId="3E6605E2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位数（包括区号）</w:t>
            </w:r>
          </w:p>
        </w:tc>
        <w:tc>
          <w:tcPr>
            <w:tcW w:w="3148" w:type="dxa"/>
            <w:vAlign w:val="center"/>
          </w:tcPr>
          <w:p w14:paraId="5C8EE0AD" w14:textId="7529D6B4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运营商</w:t>
            </w:r>
          </w:p>
        </w:tc>
      </w:tr>
      <w:tr w:rsidR="00223DC9" w:rsidRPr="00164787" w14:paraId="12A92F5D" w14:textId="77777777" w:rsidTr="00223DC9">
        <w:trPr>
          <w:cantSplit/>
          <w:trHeight w:val="284"/>
        </w:trPr>
        <w:tc>
          <w:tcPr>
            <w:tcW w:w="649" w:type="dxa"/>
            <w:vAlign w:val="center"/>
          </w:tcPr>
          <w:p w14:paraId="01967AF5" w14:textId="77777777" w:rsidR="00223DC9" w:rsidRPr="001E3ED4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1E3ED4">
              <w:rPr>
                <w:i/>
                <w:iCs/>
              </w:rPr>
              <w:t>1</w:t>
            </w:r>
          </w:p>
        </w:tc>
        <w:tc>
          <w:tcPr>
            <w:tcW w:w="951" w:type="dxa"/>
            <w:vAlign w:val="center"/>
          </w:tcPr>
          <w:p w14:paraId="04F7C147" w14:textId="77777777" w:rsidR="00223DC9" w:rsidRPr="00CF59A9" w:rsidRDefault="00223DC9" w:rsidP="00223DC9">
            <w:pPr>
              <w:spacing w:before="40" w:after="40"/>
              <w:ind w:left="113"/>
              <w:jc w:val="left"/>
            </w:pPr>
            <w:r w:rsidRPr="00CF59A9">
              <w:t>9</w:t>
            </w:r>
          </w:p>
        </w:tc>
        <w:tc>
          <w:tcPr>
            <w:tcW w:w="1636" w:type="dxa"/>
            <w:vAlign w:val="center"/>
          </w:tcPr>
          <w:p w14:paraId="2FBE8415" w14:textId="77777777" w:rsidR="00223DC9" w:rsidRPr="00CF59A9" w:rsidRDefault="00223DC9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</w:pPr>
            <w:r w:rsidRPr="002C57D8">
              <w:t>75 (0~2)xx - xxxx</w:t>
            </w:r>
          </w:p>
        </w:tc>
        <w:tc>
          <w:tcPr>
            <w:tcW w:w="1624" w:type="dxa"/>
            <w:vAlign w:val="center"/>
          </w:tcPr>
          <w:p w14:paraId="3ADDDCF3" w14:textId="77777777" w:rsidR="00223DC9" w:rsidRPr="00CF59A9" w:rsidRDefault="00223DC9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 w:rsidRPr="002C57D8">
              <w:t>WCDMA / GSM</w:t>
            </w:r>
          </w:p>
        </w:tc>
        <w:tc>
          <w:tcPr>
            <w:tcW w:w="1875" w:type="dxa"/>
            <w:vAlign w:val="center"/>
          </w:tcPr>
          <w:p w14:paraId="6C721D1F" w14:textId="77777777" w:rsidR="00223DC9" w:rsidRPr="00CF59A9" w:rsidRDefault="00223DC9" w:rsidP="00223DC9">
            <w:pPr>
              <w:spacing w:before="40" w:after="40"/>
              <w:jc w:val="center"/>
              <w:rPr>
                <w:spacing w:val="-1"/>
              </w:rPr>
            </w:pPr>
            <w:r w:rsidRPr="00CF59A9">
              <w:rPr>
                <w:spacing w:val="-1"/>
              </w:rPr>
              <w:t>10</w:t>
            </w:r>
          </w:p>
        </w:tc>
        <w:tc>
          <w:tcPr>
            <w:tcW w:w="3148" w:type="dxa"/>
            <w:vAlign w:val="center"/>
          </w:tcPr>
          <w:p w14:paraId="70D41150" w14:textId="77777777" w:rsidR="00223DC9" w:rsidRPr="00CF59A9" w:rsidRDefault="00223DC9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 w:rsidRPr="002C57D8">
              <w:rPr>
                <w:lang w:eastAsia="zh-CN"/>
              </w:rPr>
              <w:t>Telenor Myanmar Limited</w:t>
            </w:r>
          </w:p>
        </w:tc>
      </w:tr>
    </w:tbl>
    <w:p w14:paraId="1A3A1164" w14:textId="77777777" w:rsidR="00223DC9" w:rsidRDefault="00223DC9" w:rsidP="00223DC9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Arial"/>
          <w:lang w:val="en-US"/>
        </w:rPr>
      </w:pPr>
    </w:p>
    <w:p w14:paraId="715C5029" w14:textId="77777777" w:rsidR="006D6448" w:rsidRDefault="006D6448" w:rsidP="00223DC9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Arial"/>
          <w:lang w:val="en-US"/>
        </w:rPr>
      </w:pPr>
    </w:p>
    <w:p w14:paraId="4DB8833C" w14:textId="17732415" w:rsidR="00223DC9" w:rsidRPr="007033BC" w:rsidRDefault="00D12B75" w:rsidP="00D12B75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  <w:r>
        <w:rPr>
          <w:rFonts w:eastAsiaTheme="minorEastAsia" w:cs="Arial" w:hint="eastAsia"/>
          <w:b/>
          <w:bCs/>
          <w:u w:val="single"/>
          <w:lang w:eastAsia="zh-CN"/>
        </w:rPr>
        <w:t>免费号码</w:t>
      </w:r>
    </w:p>
    <w:p w14:paraId="3A8F6472" w14:textId="77777777" w:rsidR="00223DC9" w:rsidRDefault="00223DC9" w:rsidP="00223DC9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92"/>
        <w:gridCol w:w="1673"/>
        <w:gridCol w:w="1554"/>
        <w:gridCol w:w="1876"/>
        <w:gridCol w:w="3119"/>
      </w:tblGrid>
      <w:tr w:rsidR="00223DC9" w:rsidRPr="00164787" w14:paraId="7704B03B" w14:textId="77777777" w:rsidTr="00223DC9">
        <w:trPr>
          <w:cantSplit/>
          <w:trHeight w:val="284"/>
          <w:tblHeader/>
        </w:trPr>
        <w:tc>
          <w:tcPr>
            <w:tcW w:w="669" w:type="dxa"/>
            <w:vAlign w:val="center"/>
          </w:tcPr>
          <w:p w14:paraId="2A0D467A" w14:textId="08072B4B" w:rsidR="00223DC9" w:rsidRPr="001E3ED4" w:rsidRDefault="00223DC9" w:rsidP="00223DC9">
            <w:pPr>
              <w:spacing w:before="60" w:after="60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6D2959"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序列号</w:t>
            </w:r>
          </w:p>
        </w:tc>
        <w:tc>
          <w:tcPr>
            <w:tcW w:w="992" w:type="dxa"/>
            <w:vAlign w:val="center"/>
          </w:tcPr>
          <w:p w14:paraId="5A5580B9" w14:textId="2F9809D6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区号</w:t>
            </w:r>
          </w:p>
        </w:tc>
        <w:tc>
          <w:tcPr>
            <w:tcW w:w="1673" w:type="dxa"/>
            <w:vAlign w:val="center"/>
          </w:tcPr>
          <w:p w14:paraId="1D382136" w14:textId="758C21A4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号段</w:t>
            </w:r>
            <w:proofErr w:type="gramEnd"/>
          </w:p>
        </w:tc>
        <w:tc>
          <w:tcPr>
            <w:tcW w:w="1554" w:type="dxa"/>
            <w:vAlign w:val="center"/>
          </w:tcPr>
          <w:p w14:paraId="0D5ECC98" w14:textId="669C41B7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地区</w:t>
            </w:r>
          </w:p>
        </w:tc>
        <w:tc>
          <w:tcPr>
            <w:tcW w:w="1876" w:type="dxa"/>
            <w:vAlign w:val="center"/>
          </w:tcPr>
          <w:p w14:paraId="08DB8AA2" w14:textId="638A7BC1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位数（包括区号）</w:t>
            </w:r>
          </w:p>
        </w:tc>
        <w:tc>
          <w:tcPr>
            <w:tcW w:w="3119" w:type="dxa"/>
            <w:vAlign w:val="center"/>
          </w:tcPr>
          <w:p w14:paraId="69623128" w14:textId="594D41F8" w:rsidR="00223DC9" w:rsidRPr="00E63AFE" w:rsidRDefault="00223DC9" w:rsidP="00223DC9">
            <w:pPr>
              <w:spacing w:before="60" w:after="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val="en-US" w:eastAsia="zh-CN"/>
              </w:rPr>
              <w:t>被许可人</w:t>
            </w:r>
          </w:p>
        </w:tc>
      </w:tr>
      <w:tr w:rsidR="00223DC9" w:rsidRPr="00164787" w14:paraId="3F2143F5" w14:textId="77777777" w:rsidTr="00223DC9">
        <w:trPr>
          <w:cantSplit/>
          <w:trHeight w:val="284"/>
        </w:trPr>
        <w:tc>
          <w:tcPr>
            <w:tcW w:w="669" w:type="dxa"/>
            <w:vAlign w:val="center"/>
          </w:tcPr>
          <w:p w14:paraId="09E9CC6F" w14:textId="77777777" w:rsidR="00223DC9" w:rsidRPr="001E3ED4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1E3ED4">
              <w:rPr>
                <w:i/>
                <w:iCs/>
              </w:rPr>
              <w:t>1</w:t>
            </w:r>
          </w:p>
        </w:tc>
        <w:tc>
          <w:tcPr>
            <w:tcW w:w="992" w:type="dxa"/>
            <w:vAlign w:val="center"/>
          </w:tcPr>
          <w:p w14:paraId="695481AF" w14:textId="77777777" w:rsidR="00223DC9" w:rsidRPr="00CF59A9" w:rsidRDefault="00223DC9" w:rsidP="00223DC9">
            <w:pPr>
              <w:spacing w:before="40" w:after="40"/>
              <w:ind w:left="113"/>
              <w:jc w:val="left"/>
            </w:pPr>
            <w:r>
              <w:t>800</w:t>
            </w:r>
          </w:p>
        </w:tc>
        <w:tc>
          <w:tcPr>
            <w:tcW w:w="1673" w:type="dxa"/>
            <w:vAlign w:val="center"/>
          </w:tcPr>
          <w:p w14:paraId="69FFFBBA" w14:textId="77777777" w:rsidR="00223DC9" w:rsidRPr="0056566D" w:rsidRDefault="00223DC9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</w:rPr>
            </w:pPr>
            <w:r w:rsidRPr="0056566D">
              <w:rPr>
                <w:rFonts w:asciiTheme="minorHAnsi" w:eastAsia="SimSun" w:hAnsiTheme="minorHAnsi" w:cs="Myanmar3"/>
                <w:lang w:eastAsia="zh-CN"/>
              </w:rPr>
              <w:t>800 (1~9) xxx</w:t>
            </w:r>
          </w:p>
        </w:tc>
        <w:tc>
          <w:tcPr>
            <w:tcW w:w="1554" w:type="dxa"/>
            <w:vAlign w:val="center"/>
          </w:tcPr>
          <w:p w14:paraId="1C68F0A7" w14:textId="63234E51" w:rsidR="00223DC9" w:rsidRPr="00CF59A9" w:rsidRDefault="00B05775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非地理</w:t>
            </w:r>
          </w:p>
        </w:tc>
        <w:tc>
          <w:tcPr>
            <w:tcW w:w="1876" w:type="dxa"/>
            <w:vAlign w:val="center"/>
          </w:tcPr>
          <w:p w14:paraId="00E50798" w14:textId="77777777" w:rsidR="00223DC9" w:rsidRPr="00CF59A9" w:rsidRDefault="00223DC9" w:rsidP="00223DC9">
            <w:pPr>
              <w:spacing w:before="40" w:after="40"/>
              <w:jc w:val="center"/>
              <w:rPr>
                <w:spacing w:val="-1"/>
              </w:rPr>
            </w:pPr>
            <w:r w:rsidRPr="00CF59A9">
              <w:rPr>
                <w:spacing w:val="-1"/>
              </w:rPr>
              <w:t>10</w:t>
            </w:r>
          </w:p>
        </w:tc>
        <w:tc>
          <w:tcPr>
            <w:tcW w:w="3119" w:type="dxa"/>
            <w:vAlign w:val="center"/>
          </w:tcPr>
          <w:p w14:paraId="6D610C49" w14:textId="77777777" w:rsidR="00223DC9" w:rsidRPr="00CF59A9" w:rsidRDefault="00223DC9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 w:rsidRPr="0056566D">
              <w:rPr>
                <w:lang w:eastAsia="zh-CN"/>
              </w:rPr>
              <w:t>Myanma Posts and Telecommunications</w:t>
            </w:r>
          </w:p>
        </w:tc>
      </w:tr>
      <w:tr w:rsidR="00223DC9" w:rsidRPr="00164787" w14:paraId="18B81E4F" w14:textId="77777777" w:rsidTr="00223DC9">
        <w:trPr>
          <w:cantSplit/>
          <w:trHeight w:val="284"/>
        </w:trPr>
        <w:tc>
          <w:tcPr>
            <w:tcW w:w="669" w:type="dxa"/>
            <w:vAlign w:val="center"/>
          </w:tcPr>
          <w:p w14:paraId="7A38E18C" w14:textId="77777777" w:rsidR="00223DC9" w:rsidRPr="001E3ED4" w:rsidRDefault="00223DC9" w:rsidP="00223DC9">
            <w:pPr>
              <w:spacing w:before="40" w:after="40"/>
              <w:jc w:val="left"/>
              <w:rPr>
                <w:i/>
                <w:iCs/>
              </w:rPr>
            </w:pPr>
            <w:r w:rsidRPr="001E3ED4">
              <w:rPr>
                <w:i/>
                <w:iCs/>
              </w:rPr>
              <w:t>2</w:t>
            </w:r>
          </w:p>
        </w:tc>
        <w:tc>
          <w:tcPr>
            <w:tcW w:w="992" w:type="dxa"/>
            <w:vAlign w:val="center"/>
          </w:tcPr>
          <w:p w14:paraId="7331A600" w14:textId="77777777" w:rsidR="00223DC9" w:rsidRDefault="00223DC9" w:rsidP="00223DC9">
            <w:pPr>
              <w:spacing w:before="40" w:after="40"/>
              <w:ind w:left="113"/>
              <w:jc w:val="left"/>
            </w:pPr>
            <w:r>
              <w:t>800</w:t>
            </w:r>
          </w:p>
        </w:tc>
        <w:tc>
          <w:tcPr>
            <w:tcW w:w="1673" w:type="dxa"/>
            <w:vAlign w:val="center"/>
          </w:tcPr>
          <w:p w14:paraId="52BA4ECD" w14:textId="77777777" w:rsidR="00223DC9" w:rsidRPr="0056566D" w:rsidRDefault="00223DC9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eastAsia="SimSun" w:hAnsiTheme="minorHAnsi" w:cs="Myanmar3"/>
                <w:lang w:eastAsia="zh-CN"/>
              </w:rPr>
              <w:t>801</w:t>
            </w:r>
            <w:r w:rsidRPr="0056566D">
              <w:rPr>
                <w:rFonts w:asciiTheme="minorHAnsi" w:eastAsia="SimSun" w:hAnsiTheme="minorHAnsi" w:cs="Myanmar3"/>
                <w:lang w:eastAsia="zh-CN"/>
              </w:rPr>
              <w:t xml:space="preserve"> (1~9) xxx</w:t>
            </w:r>
          </w:p>
        </w:tc>
        <w:tc>
          <w:tcPr>
            <w:tcW w:w="1554" w:type="dxa"/>
            <w:vAlign w:val="center"/>
          </w:tcPr>
          <w:p w14:paraId="506DF19A" w14:textId="45DB5D46" w:rsidR="00223DC9" w:rsidRPr="00CF59A9" w:rsidRDefault="00B05775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非地理</w:t>
            </w:r>
          </w:p>
        </w:tc>
        <w:tc>
          <w:tcPr>
            <w:tcW w:w="1876" w:type="dxa"/>
            <w:vAlign w:val="center"/>
          </w:tcPr>
          <w:p w14:paraId="24DA86B3" w14:textId="77777777" w:rsidR="00223DC9" w:rsidRPr="00CF59A9" w:rsidRDefault="00223DC9" w:rsidP="00223DC9">
            <w:pPr>
              <w:spacing w:before="40" w:after="40"/>
              <w:jc w:val="center"/>
              <w:rPr>
                <w:spacing w:val="-1"/>
              </w:rPr>
            </w:pPr>
            <w:r w:rsidRPr="00CF59A9">
              <w:rPr>
                <w:spacing w:val="-1"/>
              </w:rPr>
              <w:t>10</w:t>
            </w:r>
          </w:p>
        </w:tc>
        <w:tc>
          <w:tcPr>
            <w:tcW w:w="3119" w:type="dxa"/>
            <w:vAlign w:val="center"/>
          </w:tcPr>
          <w:p w14:paraId="6E6E4E20" w14:textId="77777777" w:rsidR="00223DC9" w:rsidRPr="002C57D8" w:rsidRDefault="00223DC9" w:rsidP="00223DC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eastAsia="zh-CN"/>
              </w:rPr>
            </w:pPr>
            <w:r w:rsidRPr="0056566D">
              <w:rPr>
                <w:lang w:eastAsia="zh-CN"/>
              </w:rPr>
              <w:t>Ooredoo Myanmar Limited</w:t>
            </w:r>
          </w:p>
        </w:tc>
      </w:tr>
    </w:tbl>
    <w:p w14:paraId="6A6F79C3" w14:textId="77777777" w:rsidR="00223DC9" w:rsidRDefault="00223DC9" w:rsidP="00223DC9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p w14:paraId="7BF5D783" w14:textId="77777777" w:rsidR="00223DC9" w:rsidRDefault="00223DC9" w:rsidP="003975FA">
      <w:pPr>
        <w:overflowPunct/>
        <w:autoSpaceDE/>
        <w:autoSpaceDN/>
        <w:adjustRightInd/>
        <w:spacing w:before="0"/>
        <w:jc w:val="left"/>
        <w:textAlignment w:val="auto"/>
        <w:rPr>
          <w:rFonts w:asciiTheme="majorEastAsia" w:eastAsiaTheme="majorEastAsia" w:hAnsiTheme="majorEastAsia" w:cs="Calibri"/>
          <w:b/>
          <w:bCs/>
          <w:spacing w:val="-2"/>
          <w:u w:val="single"/>
          <w:lang w:eastAsia="zh-CN"/>
        </w:rPr>
      </w:pPr>
    </w:p>
    <w:p w14:paraId="2159A6C4" w14:textId="77777777" w:rsidR="00223DC9" w:rsidRPr="00F14A82" w:rsidRDefault="00223DC9" w:rsidP="00223DC9">
      <w:pPr>
        <w:tabs>
          <w:tab w:val="left" w:pos="1418"/>
        </w:tabs>
        <w:ind w:left="567" w:hanging="567"/>
        <w:jc w:val="left"/>
      </w:pPr>
      <w:r w:rsidRPr="00F14A82">
        <w:rPr>
          <w:rFonts w:asciiTheme="minorEastAsia" w:eastAsiaTheme="minorEastAsia" w:hAnsiTheme="minorEastAsia" w:cs="Arial" w:hint="eastAsia"/>
          <w:lang w:val="pt-BR" w:eastAsia="zh-CN"/>
        </w:rPr>
        <w:t>联系</w:t>
      </w:r>
      <w:r w:rsidRPr="00F14A82">
        <w:rPr>
          <w:rFonts w:asciiTheme="minorEastAsia" w:eastAsiaTheme="minorEastAsia" w:hAnsiTheme="minorEastAsia" w:cs="Arial"/>
          <w:lang w:val="pt-BR" w:eastAsia="zh-CN"/>
        </w:rPr>
        <w:t>方式：</w:t>
      </w:r>
    </w:p>
    <w:p w14:paraId="075F6F85" w14:textId="77777777" w:rsidR="00223DC9" w:rsidRPr="00F14A82" w:rsidRDefault="00223DC9" w:rsidP="00223DC9">
      <w:pPr>
        <w:tabs>
          <w:tab w:val="clear" w:pos="1276"/>
          <w:tab w:val="left" w:pos="1560"/>
        </w:tabs>
        <w:ind w:left="567" w:hanging="567"/>
        <w:jc w:val="left"/>
        <w:rPr>
          <w:rFonts w:cs="Arial"/>
          <w:lang w:val="pt-BR"/>
        </w:rPr>
      </w:pPr>
      <w:r w:rsidRPr="00F14A82">
        <w:tab/>
      </w:r>
      <w:bookmarkStart w:id="343" w:name="lt_pId556"/>
      <w:r w:rsidRPr="00B9264B">
        <w:rPr>
          <w:lang w:val="en-US"/>
        </w:rPr>
        <w:t>Ministry of Transport and Communications</w:t>
      </w:r>
      <w:bookmarkEnd w:id="343"/>
      <w:r w:rsidRPr="00F14A82">
        <w:br/>
      </w:r>
      <w:r w:rsidRPr="00F14A82">
        <w:rPr>
          <w:rFonts w:cs="Arial"/>
        </w:rPr>
        <w:t>Posts and Telecommunications Department (PTD</w:t>
      </w:r>
      <w:proofErr w:type="gramStart"/>
      <w:r w:rsidRPr="00F14A82">
        <w:rPr>
          <w:rFonts w:cs="Arial"/>
        </w:rPr>
        <w:t>)</w:t>
      </w:r>
      <w:proofErr w:type="gramEnd"/>
      <w:r w:rsidRPr="00F14A82">
        <w:rPr>
          <w:rFonts w:cs="Arial"/>
        </w:rPr>
        <w:br/>
        <w:t>Building No. 2,</w:t>
      </w:r>
      <w:r w:rsidRPr="00F14A82">
        <w:rPr>
          <w:rFonts w:cs="Arial"/>
        </w:rPr>
        <w:br/>
        <w:t xml:space="preserve">NAY PYI TAW </w:t>
      </w:r>
      <w:r w:rsidRPr="00F14A82">
        <w:rPr>
          <w:rFonts w:cs="Arial"/>
        </w:rPr>
        <w:br/>
      </w:r>
      <w:r w:rsidRPr="00F14A82">
        <w:rPr>
          <w:rFonts w:cs="Arial"/>
          <w:lang w:val="en-US"/>
        </w:rPr>
        <w:t>Myanmar</w:t>
      </w:r>
      <w:r w:rsidRPr="00F14A82">
        <w:rPr>
          <w:rFonts w:cs="Arial"/>
          <w:lang w:val="en-US"/>
        </w:rPr>
        <w:br/>
      </w:r>
      <w:r w:rsidRPr="00F14A82">
        <w:rPr>
          <w:rFonts w:asciiTheme="minorEastAsia" w:eastAsiaTheme="minorEastAsia" w:hAnsiTheme="minorEastAsia" w:cs="Arial" w:hint="eastAsia"/>
          <w:lang w:val="pt-BR" w:eastAsia="zh-CN"/>
        </w:rPr>
        <w:t>电话</w:t>
      </w:r>
      <w:r w:rsidRPr="00F14A82">
        <w:rPr>
          <w:rFonts w:asciiTheme="minorEastAsia" w:eastAsiaTheme="minorEastAsia" w:hAnsiTheme="minorEastAsia" w:cs="Arial"/>
          <w:lang w:val="pt-BR" w:eastAsia="zh-CN"/>
        </w:rPr>
        <w:t>：</w:t>
      </w:r>
      <w:r w:rsidRPr="00F14A82">
        <w:rPr>
          <w:rFonts w:asciiTheme="minorEastAsia" w:eastAsiaTheme="minorEastAsia" w:hAnsiTheme="minorEastAsia" w:cs="Arial"/>
          <w:lang w:val="pt-BR"/>
        </w:rPr>
        <w:tab/>
      </w:r>
      <w:r w:rsidRPr="00F14A82">
        <w:rPr>
          <w:rFonts w:cs="Arial"/>
        </w:rPr>
        <w:t>+95 67 407 225</w:t>
      </w:r>
      <w:r w:rsidRPr="00F14A82">
        <w:rPr>
          <w:rFonts w:asciiTheme="minorEastAsia" w:eastAsiaTheme="minorEastAsia" w:hAnsiTheme="minorEastAsia" w:cs="Arial"/>
          <w:lang w:val="pt-BR"/>
        </w:rPr>
        <w:br/>
      </w:r>
      <w:r w:rsidRPr="00F14A82">
        <w:rPr>
          <w:rFonts w:asciiTheme="minorEastAsia" w:eastAsiaTheme="minorEastAsia" w:hAnsiTheme="minorEastAsia" w:cs="Arial" w:hint="eastAsia"/>
          <w:lang w:val="pt-BR" w:eastAsia="zh-CN"/>
        </w:rPr>
        <w:t>传</w:t>
      </w:r>
      <w:r w:rsidRPr="00F14A82">
        <w:rPr>
          <w:rFonts w:asciiTheme="minorEastAsia" w:eastAsiaTheme="minorEastAsia" w:hAnsiTheme="minorEastAsia" w:cs="Arial"/>
          <w:lang w:val="pt-BR" w:eastAsia="zh-CN"/>
        </w:rPr>
        <w:t>真：</w:t>
      </w:r>
      <w:r w:rsidRPr="00F14A82">
        <w:rPr>
          <w:rFonts w:asciiTheme="minorEastAsia" w:eastAsiaTheme="minorEastAsia" w:hAnsiTheme="minorEastAsia" w:cs="Arial"/>
          <w:lang w:val="pt-BR"/>
        </w:rPr>
        <w:tab/>
      </w:r>
      <w:r w:rsidRPr="00F14A82">
        <w:rPr>
          <w:rFonts w:cs="Arial"/>
        </w:rPr>
        <w:t>+95 67 407 216</w:t>
      </w:r>
      <w:r w:rsidRPr="00F14A82">
        <w:rPr>
          <w:rFonts w:asciiTheme="minorEastAsia" w:eastAsiaTheme="minorEastAsia" w:hAnsiTheme="minorEastAsia" w:cs="Arial"/>
          <w:lang w:val="pt-BR"/>
        </w:rPr>
        <w:br/>
      </w:r>
      <w:r w:rsidRPr="00F14A82">
        <w:rPr>
          <w:rFonts w:asciiTheme="minorEastAsia" w:eastAsiaTheme="minorEastAsia" w:hAnsiTheme="minorEastAsia" w:cs="Arial" w:hint="eastAsia"/>
          <w:lang w:val="pt-BR" w:eastAsia="zh-CN"/>
        </w:rPr>
        <w:t>电</w:t>
      </w:r>
      <w:r w:rsidRPr="00F14A82">
        <w:rPr>
          <w:rFonts w:asciiTheme="minorEastAsia" w:eastAsiaTheme="minorEastAsia" w:hAnsiTheme="minorEastAsia" w:cs="Arial"/>
          <w:lang w:val="pt-BR" w:eastAsia="zh-CN"/>
        </w:rPr>
        <w:t>子邮</w:t>
      </w:r>
      <w:r w:rsidRPr="00F14A82">
        <w:rPr>
          <w:rFonts w:asciiTheme="minorEastAsia" w:eastAsiaTheme="minorEastAsia" w:hAnsiTheme="minorEastAsia" w:cs="Arial" w:hint="eastAsia"/>
          <w:lang w:val="pt-BR" w:eastAsia="zh-CN"/>
        </w:rPr>
        <w:t>件</w:t>
      </w:r>
      <w:r w:rsidRPr="00F14A82">
        <w:rPr>
          <w:rFonts w:asciiTheme="minorEastAsia" w:eastAsiaTheme="minorEastAsia" w:hAnsiTheme="minorEastAsia" w:cs="Arial"/>
          <w:lang w:val="pt-BR" w:eastAsia="zh-CN"/>
        </w:rPr>
        <w:t>：</w:t>
      </w:r>
      <w:r w:rsidRPr="00F14A82">
        <w:rPr>
          <w:rFonts w:cs="Arial"/>
        </w:rPr>
        <w:t>dg.ptd@mptmail.net.mm</w:t>
      </w:r>
    </w:p>
    <w:p w14:paraId="7345EB46" w14:textId="77777777" w:rsidR="00223DC9" w:rsidRPr="00F14A82" w:rsidRDefault="00223DC9" w:rsidP="00223DC9">
      <w:pPr>
        <w:rPr>
          <w:lang w:val="pt-BR"/>
        </w:rPr>
      </w:pPr>
    </w:p>
    <w:p w14:paraId="699BE532" w14:textId="2C7E9370" w:rsidR="00934C82" w:rsidRPr="00BB5254" w:rsidRDefault="00934C82" w:rsidP="00BB5254">
      <w:pPr>
        <w:tabs>
          <w:tab w:val="clear" w:pos="567"/>
          <w:tab w:val="clear" w:pos="1276"/>
          <w:tab w:val="left" w:pos="1560"/>
        </w:tabs>
        <w:ind w:left="567" w:hanging="567"/>
        <w:jc w:val="left"/>
        <w:rPr>
          <w:rFonts w:eastAsia="SimHei"/>
          <w:color w:val="000000" w:themeColor="text1"/>
        </w:rPr>
      </w:pPr>
      <w:r>
        <w:rPr>
          <w:lang w:eastAsia="zh-CN"/>
        </w:rPr>
        <w:br w:type="page"/>
      </w:r>
    </w:p>
    <w:p w14:paraId="1CB4B12B" w14:textId="77777777" w:rsidR="008A6A5B" w:rsidRPr="003975FA" w:rsidRDefault="008A6A5B" w:rsidP="008A6A5B">
      <w:pPr>
        <w:pStyle w:val="Heading20"/>
        <w:rPr>
          <w:sz w:val="28"/>
          <w:lang w:val="en-GB" w:eastAsia="zh-CN"/>
        </w:rPr>
      </w:pPr>
      <w:bookmarkStart w:id="344" w:name="_Toc508270479"/>
      <w:bookmarkEnd w:id="339"/>
      <w:r w:rsidRPr="003975FA">
        <w:rPr>
          <w:rFonts w:hint="eastAsia"/>
          <w:sz w:val="28"/>
          <w:lang w:eastAsia="zh-CN"/>
        </w:rPr>
        <w:lastRenderedPageBreak/>
        <w:t>其它</w:t>
      </w:r>
      <w:r w:rsidRPr="003975FA">
        <w:rPr>
          <w:sz w:val="28"/>
          <w:lang w:eastAsia="zh-CN"/>
        </w:rPr>
        <w:t>来函</w:t>
      </w:r>
      <w:bookmarkEnd w:id="344"/>
    </w:p>
    <w:p w14:paraId="0B999F8E" w14:textId="0557860B" w:rsidR="00223DC9" w:rsidRPr="00B84E80" w:rsidRDefault="00B05775" w:rsidP="00B05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>国际电联秘书长</w:t>
      </w:r>
    </w:p>
    <w:p w14:paraId="27867D84" w14:textId="0F999C5C" w:rsidR="00B05775" w:rsidRPr="00B05775" w:rsidRDefault="00B05775" w:rsidP="00E21F37">
      <w:pPr>
        <w:ind w:firstLineChars="200" w:firstLine="400"/>
        <w:rPr>
          <w:rFonts w:eastAsia="SimSun"/>
          <w:lang w:eastAsia="zh-CN"/>
        </w:rPr>
      </w:pPr>
      <w:r w:rsidRPr="00B05775">
        <w:rPr>
          <w:rFonts w:eastAsia="SimSun" w:hint="eastAsia"/>
          <w:lang w:eastAsia="zh-CN"/>
        </w:rPr>
        <w:t>继</w:t>
      </w:r>
      <w:r w:rsidRPr="00B05775">
        <w:rPr>
          <w:rFonts w:eastAsia="SimSun"/>
          <w:lang w:eastAsia="zh-CN"/>
        </w:rPr>
        <w:t>2018</w:t>
      </w:r>
      <w:r w:rsidRPr="00B05775">
        <w:rPr>
          <w:rFonts w:eastAsia="SimSun" w:hint="eastAsia"/>
          <w:lang w:eastAsia="zh-CN"/>
        </w:rPr>
        <w:t>年</w:t>
      </w:r>
      <w:r w:rsidRPr="00B05775">
        <w:rPr>
          <w:rFonts w:eastAsia="SimSun"/>
          <w:lang w:eastAsia="zh-CN"/>
        </w:rPr>
        <w:t>3</w:t>
      </w:r>
      <w:r w:rsidRPr="00B05775">
        <w:rPr>
          <w:rFonts w:eastAsia="SimSun" w:hint="eastAsia"/>
          <w:lang w:eastAsia="zh-CN"/>
        </w:rPr>
        <w:t>月</w:t>
      </w:r>
      <w:r w:rsidRPr="00B05775">
        <w:rPr>
          <w:rFonts w:eastAsia="SimSun"/>
          <w:lang w:eastAsia="zh-CN"/>
        </w:rPr>
        <w:t>16</w:t>
      </w:r>
      <w:r w:rsidRPr="00B05775">
        <w:rPr>
          <w:rFonts w:eastAsia="SimSun" w:hint="eastAsia"/>
          <w:lang w:eastAsia="zh-CN"/>
        </w:rPr>
        <w:t>日塞尔维亚主管部门</w:t>
      </w:r>
      <w:proofErr w:type="gramStart"/>
      <w:r w:rsidRPr="00B05775">
        <w:rPr>
          <w:rFonts w:eastAsia="SimSun" w:hint="eastAsia"/>
          <w:lang w:eastAsia="zh-CN"/>
        </w:rPr>
        <w:t>询问科</w:t>
      </w:r>
      <w:proofErr w:type="gramEnd"/>
      <w:r w:rsidRPr="00B05775">
        <w:rPr>
          <w:rFonts w:eastAsia="SimSun" w:hint="eastAsia"/>
          <w:lang w:eastAsia="zh-CN"/>
        </w:rPr>
        <w:t>索沃</w:t>
      </w:r>
      <w:r w:rsidRPr="00B84E80">
        <w:rPr>
          <w:rFonts w:eastAsia="SimSun"/>
          <w:lang w:eastAsia="zh-CN"/>
        </w:rPr>
        <w:t>*</w:t>
      </w:r>
      <w:r w:rsidRPr="00B05775">
        <w:rPr>
          <w:rFonts w:eastAsia="SimSun" w:hint="eastAsia"/>
          <w:lang w:eastAsia="zh-CN"/>
        </w:rPr>
        <w:t>业余无线电台使用呼号</w:t>
      </w:r>
      <w:r w:rsidRPr="00B05775">
        <w:rPr>
          <w:rFonts w:eastAsia="SimSun"/>
          <w:lang w:eastAsia="zh-CN"/>
        </w:rPr>
        <w:t>Z6</w:t>
      </w:r>
      <w:r w:rsidRPr="00B05775">
        <w:rPr>
          <w:rFonts w:eastAsia="SimSun" w:hint="eastAsia"/>
          <w:lang w:eastAsia="zh-CN"/>
        </w:rPr>
        <w:t>系列后，我</w:t>
      </w:r>
      <w:r>
        <w:rPr>
          <w:rFonts w:eastAsia="SimSun" w:hint="eastAsia"/>
          <w:lang w:eastAsia="zh-CN"/>
        </w:rPr>
        <w:t>谨</w:t>
      </w:r>
      <w:r w:rsidRPr="00B05775">
        <w:rPr>
          <w:rFonts w:eastAsia="SimSun" w:hint="eastAsia"/>
          <w:lang w:eastAsia="zh-CN"/>
        </w:rPr>
        <w:t>声明</w:t>
      </w:r>
      <w:r>
        <w:rPr>
          <w:rFonts w:eastAsia="SimSun" w:hint="eastAsia"/>
          <w:lang w:eastAsia="zh-CN"/>
        </w:rPr>
        <w:t>如下</w:t>
      </w:r>
      <w:r w:rsidRPr="00B05775">
        <w:rPr>
          <w:rFonts w:eastAsia="SimSun" w:hint="eastAsia"/>
          <w:lang w:eastAsia="zh-CN"/>
        </w:rPr>
        <w:t>：</w:t>
      </w:r>
    </w:p>
    <w:p w14:paraId="78EABAFE" w14:textId="31A32357" w:rsidR="00B05775" w:rsidRDefault="00B05775" w:rsidP="00E21F37">
      <w:pPr>
        <w:ind w:firstLineChars="200" w:firstLine="400"/>
        <w:rPr>
          <w:rFonts w:eastAsia="SimSun"/>
          <w:lang w:eastAsia="zh-CN"/>
        </w:rPr>
      </w:pPr>
      <w:r w:rsidRPr="00B05775">
        <w:rPr>
          <w:rFonts w:eastAsia="SimSun" w:hint="eastAsia"/>
          <w:lang w:eastAsia="zh-CN"/>
        </w:rPr>
        <w:t>根据</w:t>
      </w:r>
      <w:r>
        <w:rPr>
          <w:rFonts w:eastAsia="SimSun" w:hint="eastAsia"/>
          <w:lang w:eastAsia="zh-CN"/>
        </w:rPr>
        <w:t>《</w:t>
      </w:r>
      <w:r w:rsidRPr="00B05775">
        <w:rPr>
          <w:rFonts w:eastAsia="SimSun" w:hint="eastAsia"/>
          <w:lang w:eastAsia="zh-CN"/>
        </w:rPr>
        <w:t>无线电规则</w:t>
      </w:r>
      <w:r>
        <w:rPr>
          <w:rFonts w:eastAsia="SimSun" w:hint="eastAsia"/>
          <w:lang w:eastAsia="zh-CN"/>
        </w:rPr>
        <w:t>》</w:t>
      </w:r>
      <w:r w:rsidRPr="00B05775">
        <w:rPr>
          <w:rFonts w:eastAsia="SimSun" w:hint="eastAsia"/>
          <w:lang w:eastAsia="zh-CN"/>
        </w:rPr>
        <w:t>第</w:t>
      </w:r>
      <w:r w:rsidRPr="00B05775">
        <w:rPr>
          <w:rFonts w:eastAsia="SimSun"/>
          <w:lang w:eastAsia="zh-CN"/>
        </w:rPr>
        <w:t>19</w:t>
      </w:r>
      <w:r w:rsidRPr="00B05775">
        <w:rPr>
          <w:rFonts w:eastAsia="SimSun" w:hint="eastAsia"/>
          <w:lang w:eastAsia="zh-CN"/>
        </w:rPr>
        <w:t>条，特别是</w:t>
      </w:r>
      <w:r>
        <w:rPr>
          <w:rFonts w:eastAsia="SimSun" w:hint="eastAsia"/>
          <w:lang w:eastAsia="zh-CN"/>
        </w:rPr>
        <w:t>该</w:t>
      </w:r>
      <w:proofErr w:type="gramStart"/>
      <w:r>
        <w:rPr>
          <w:rFonts w:eastAsia="SimSun" w:hint="eastAsia"/>
          <w:lang w:eastAsia="zh-CN"/>
        </w:rPr>
        <w:t>规则</w:t>
      </w:r>
      <w:r w:rsidRPr="00B05775">
        <w:rPr>
          <w:rFonts w:eastAsia="SimSun" w:hint="eastAsia"/>
          <w:lang w:eastAsia="zh-CN"/>
        </w:rPr>
        <w:t>第</w:t>
      </w:r>
      <w:r w:rsidRPr="00E21F37">
        <w:rPr>
          <w:rFonts w:eastAsia="SimSun"/>
          <w:b/>
          <w:bCs/>
          <w:lang w:eastAsia="zh-CN"/>
        </w:rPr>
        <w:t>19</w:t>
      </w:r>
      <w:proofErr w:type="gramEnd"/>
      <w:r w:rsidRPr="00E21F37">
        <w:rPr>
          <w:rFonts w:eastAsia="SimSun"/>
          <w:b/>
          <w:bCs/>
          <w:lang w:eastAsia="zh-CN"/>
        </w:rPr>
        <w:t>.28B</w:t>
      </w:r>
      <w:r w:rsidRPr="00B05775">
        <w:rPr>
          <w:rFonts w:eastAsia="SimSun" w:hint="eastAsia"/>
          <w:lang w:eastAsia="zh-CN"/>
        </w:rPr>
        <w:t>和</w:t>
      </w:r>
      <w:r w:rsidRPr="00E21F37">
        <w:rPr>
          <w:rFonts w:eastAsia="SimSun"/>
          <w:b/>
          <w:bCs/>
          <w:lang w:eastAsia="zh-CN"/>
        </w:rPr>
        <w:t>19.33</w:t>
      </w:r>
      <w:r w:rsidRPr="00B05775">
        <w:rPr>
          <w:rFonts w:eastAsia="SimSun" w:hint="eastAsia"/>
          <w:lang w:eastAsia="zh-CN"/>
        </w:rPr>
        <w:t>款，国际系列呼号的管理是国际电联的</w:t>
      </w:r>
      <w:r>
        <w:rPr>
          <w:rFonts w:eastAsia="SimSun" w:hint="eastAsia"/>
          <w:lang w:eastAsia="zh-CN"/>
        </w:rPr>
        <w:t>职权</w:t>
      </w:r>
      <w:r w:rsidRPr="00B05775">
        <w:rPr>
          <w:rFonts w:eastAsia="SimSun" w:hint="eastAsia"/>
          <w:lang w:eastAsia="zh-CN"/>
        </w:rPr>
        <w:t>。呼号系列只能由世界无线电通信大会或在</w:t>
      </w:r>
      <w:r>
        <w:rPr>
          <w:rFonts w:eastAsia="SimSun" w:hint="eastAsia"/>
          <w:lang w:eastAsia="zh-CN"/>
        </w:rPr>
        <w:t>两届</w:t>
      </w:r>
      <w:r w:rsidRPr="00B05775">
        <w:rPr>
          <w:rFonts w:eastAsia="SimSun" w:hint="eastAsia"/>
          <w:lang w:eastAsia="zh-CN"/>
        </w:rPr>
        <w:t>无线电通信大会之间</w:t>
      </w:r>
      <w:r w:rsidR="004B0CBC">
        <w:rPr>
          <w:rFonts w:eastAsia="SimSun" w:hint="eastAsia"/>
          <w:lang w:eastAsia="zh-CN"/>
        </w:rPr>
        <w:t>，由国际电联秘书长</w:t>
      </w:r>
      <w:r w:rsidRPr="00B05775">
        <w:rPr>
          <w:rFonts w:eastAsia="SimSun" w:hint="eastAsia"/>
          <w:lang w:eastAsia="zh-CN"/>
        </w:rPr>
        <w:t>分配给国际电联成员国主管部门。在</w:t>
      </w:r>
      <w:r w:rsidR="004B0CBC">
        <w:rPr>
          <w:rFonts w:eastAsia="SimSun" w:hint="eastAsia"/>
          <w:lang w:eastAsia="zh-CN"/>
        </w:rPr>
        <w:t>此</w:t>
      </w:r>
      <w:r w:rsidRPr="00B05775">
        <w:rPr>
          <w:rFonts w:eastAsia="SimSun" w:hint="eastAsia"/>
          <w:lang w:eastAsia="zh-CN"/>
        </w:rPr>
        <w:t>方面，</w:t>
      </w:r>
      <w:r w:rsidR="004B0CBC">
        <w:rPr>
          <w:rFonts w:eastAsia="SimSun" w:hint="eastAsia"/>
          <w:lang w:eastAsia="zh-CN"/>
        </w:rPr>
        <w:t>请</w:t>
      </w:r>
      <w:r w:rsidRPr="00B05775">
        <w:rPr>
          <w:rFonts w:eastAsia="SimSun" w:hint="eastAsia"/>
          <w:lang w:eastAsia="zh-CN"/>
        </w:rPr>
        <w:t>国际电联各主管部门注意国际电</w:t>
      </w:r>
      <w:proofErr w:type="gramStart"/>
      <w:r w:rsidRPr="00B05775">
        <w:rPr>
          <w:rFonts w:eastAsia="SimSun" w:hint="eastAsia"/>
          <w:lang w:eastAsia="zh-CN"/>
        </w:rPr>
        <w:t>联尚未</w:t>
      </w:r>
      <w:proofErr w:type="gramEnd"/>
      <w:r w:rsidRPr="00B05775">
        <w:rPr>
          <w:rFonts w:eastAsia="SimSun" w:hint="eastAsia"/>
          <w:lang w:eastAsia="zh-CN"/>
        </w:rPr>
        <w:t>将呼号系列</w:t>
      </w:r>
      <w:r w:rsidRPr="00B05775">
        <w:rPr>
          <w:rFonts w:eastAsia="SimSun"/>
          <w:lang w:eastAsia="zh-CN"/>
        </w:rPr>
        <w:t>Z6</w:t>
      </w:r>
      <w:r w:rsidRPr="00B05775">
        <w:rPr>
          <w:rFonts w:eastAsia="SimSun" w:hint="eastAsia"/>
          <w:lang w:eastAsia="zh-CN"/>
        </w:rPr>
        <w:t>分配给其任何</w:t>
      </w:r>
      <w:r w:rsidR="004B0CBC">
        <w:rPr>
          <w:rFonts w:eastAsia="SimSun" w:hint="eastAsia"/>
          <w:lang w:eastAsia="zh-CN"/>
        </w:rPr>
        <w:t>一个</w:t>
      </w:r>
      <w:r w:rsidRPr="00B05775">
        <w:rPr>
          <w:rFonts w:eastAsia="SimSun" w:hint="eastAsia"/>
          <w:lang w:eastAsia="zh-CN"/>
        </w:rPr>
        <w:t>成员国</w:t>
      </w:r>
      <w:r w:rsidR="004B0CBC">
        <w:rPr>
          <w:rFonts w:eastAsia="SimSun" w:hint="eastAsia"/>
          <w:lang w:eastAsia="zh-CN"/>
        </w:rPr>
        <w:t>这一</w:t>
      </w:r>
      <w:r w:rsidRPr="00B05775">
        <w:rPr>
          <w:rFonts w:eastAsia="SimSun" w:hint="eastAsia"/>
          <w:lang w:eastAsia="zh-CN"/>
        </w:rPr>
        <w:t>事实。因此，未经国际电联正式分配和同意的情况下，任何实体使用</w:t>
      </w:r>
      <w:r w:rsidRPr="00B05775">
        <w:rPr>
          <w:rFonts w:eastAsia="SimSun"/>
          <w:lang w:eastAsia="zh-CN"/>
        </w:rPr>
        <w:t>Z6</w:t>
      </w:r>
      <w:r w:rsidRPr="00B05775">
        <w:rPr>
          <w:rFonts w:eastAsia="SimSun" w:hint="eastAsia"/>
          <w:lang w:eastAsia="zh-CN"/>
        </w:rPr>
        <w:t>号呼号</w:t>
      </w:r>
      <w:r w:rsidR="004B0CBC">
        <w:rPr>
          <w:rFonts w:eastAsia="SimSun" w:hint="eastAsia"/>
          <w:lang w:eastAsia="zh-CN"/>
        </w:rPr>
        <w:t>即构成</w:t>
      </w:r>
      <w:r w:rsidRPr="00B05775">
        <w:rPr>
          <w:rFonts w:eastAsia="SimSun" w:hint="eastAsia"/>
          <w:lang w:eastAsia="zh-CN"/>
        </w:rPr>
        <w:t>未经授权和非法使用</w:t>
      </w:r>
      <w:r w:rsidR="004B0CBC">
        <w:rPr>
          <w:rFonts w:eastAsia="SimSun" w:hint="eastAsia"/>
          <w:lang w:eastAsia="zh-CN"/>
        </w:rPr>
        <w:t>这一</w:t>
      </w:r>
      <w:r w:rsidRPr="00B05775">
        <w:rPr>
          <w:rFonts w:eastAsia="SimSun" w:hint="eastAsia"/>
          <w:lang w:eastAsia="zh-CN"/>
        </w:rPr>
        <w:t>国际码</w:t>
      </w:r>
      <w:r w:rsidR="004B0CBC" w:rsidRPr="00B05775">
        <w:rPr>
          <w:rFonts w:eastAsia="SimSun" w:hint="eastAsia"/>
          <w:lang w:eastAsia="zh-CN"/>
        </w:rPr>
        <w:t>号</w:t>
      </w:r>
      <w:r w:rsidRPr="00B05775">
        <w:rPr>
          <w:rFonts w:eastAsia="SimSun" w:hint="eastAsia"/>
          <w:lang w:eastAsia="zh-CN"/>
        </w:rPr>
        <w:t>资源。</w:t>
      </w:r>
    </w:p>
    <w:p w14:paraId="39A6119C" w14:textId="239D11BB" w:rsidR="00223DC9" w:rsidRPr="00F73C06" w:rsidRDefault="00223DC9" w:rsidP="00F73C06">
      <w:pPr>
        <w:tabs>
          <w:tab w:val="clear" w:pos="567"/>
          <w:tab w:val="left" w:pos="266"/>
        </w:tabs>
        <w:ind w:left="266" w:hanging="266"/>
        <w:rPr>
          <w:rFonts w:eastAsia="SimSun"/>
          <w:b/>
          <w:sz w:val="22"/>
          <w:szCs w:val="18"/>
          <w:lang w:eastAsia="zh-CN"/>
        </w:rPr>
      </w:pPr>
      <w:r w:rsidRPr="00F73C06">
        <w:rPr>
          <w:rFonts w:eastAsia="SimSun"/>
          <w:sz w:val="18"/>
          <w:szCs w:val="18"/>
          <w:lang w:eastAsia="zh-CN"/>
        </w:rPr>
        <w:t>*</w:t>
      </w:r>
      <w:r w:rsidRPr="00F73C06">
        <w:rPr>
          <w:rFonts w:eastAsia="SimSun"/>
          <w:sz w:val="18"/>
          <w:szCs w:val="18"/>
          <w:lang w:eastAsia="zh-CN"/>
        </w:rPr>
        <w:tab/>
      </w:r>
      <w:r w:rsidR="00F73C06" w:rsidRPr="00E349E3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此名称无损于有关状态的立场，并且符合联合国安理会</w:t>
      </w:r>
      <w:r w:rsidR="00F73C06" w:rsidRPr="00E349E3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1244</w:t>
      </w:r>
      <w:r w:rsidR="00F73C06" w:rsidRPr="00E349E3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号决议以及国际法院（</w:t>
      </w:r>
      <w:r w:rsidR="00F73C06" w:rsidRPr="00E349E3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ICJ</w:t>
      </w:r>
      <w:r w:rsidR="00F73C06" w:rsidRPr="00E349E3">
        <w:rPr>
          <w:rFonts w:asciiTheme="minorHAnsi" w:eastAsiaTheme="minorEastAsia" w:hAnsiTheme="minorHAnsi"/>
          <w:color w:val="000000" w:themeColor="text1"/>
          <w:sz w:val="18"/>
          <w:lang w:eastAsia="zh-CN"/>
        </w:rPr>
        <w:t>）针对科索沃宣布独立给出的意见。</w:t>
      </w:r>
    </w:p>
    <w:p w14:paraId="672471AA" w14:textId="77777777" w:rsidR="00BB5254" w:rsidRPr="00BB5254" w:rsidRDefault="00BB5254" w:rsidP="00BB5254">
      <w:pPr>
        <w:rPr>
          <w:lang w:eastAsia="zh-CN"/>
        </w:rPr>
      </w:pPr>
    </w:p>
    <w:p w14:paraId="7C296EFB" w14:textId="77777777" w:rsidR="008A6A5B" w:rsidRPr="00BB5254" w:rsidRDefault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5C93866C" w14:textId="77777777" w:rsidR="008A6A5B" w:rsidRPr="00BB5254" w:rsidRDefault="008A6A5B" w:rsidP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  <w:sectPr w:rsidR="008A6A5B" w:rsidRPr="00BB5254" w:rsidSect="004C24DE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EF71D6B" w14:textId="77777777" w:rsidR="00F73C06" w:rsidRPr="003975FA" w:rsidRDefault="00F73C06" w:rsidP="00F73C06">
      <w:pPr>
        <w:pStyle w:val="Heading20"/>
        <w:spacing w:before="360"/>
        <w:rPr>
          <w:rFonts w:asciiTheme="minorEastAsia" w:eastAsiaTheme="minorEastAsia" w:hAnsiTheme="minorEastAsia"/>
          <w:sz w:val="28"/>
          <w:lang w:val="en-US" w:eastAsia="zh-CN"/>
        </w:rPr>
      </w:pPr>
      <w:bookmarkStart w:id="345" w:name="_Toc248829285"/>
      <w:bookmarkStart w:id="346" w:name="_Toc251059439"/>
      <w:bookmarkStart w:id="347" w:name="_Toc253407165"/>
      <w:bookmarkStart w:id="348" w:name="_Toc259783160"/>
      <w:bookmarkStart w:id="349" w:name="_Toc262631831"/>
      <w:bookmarkStart w:id="350" w:name="_Toc265056510"/>
      <w:bookmarkStart w:id="351" w:name="_Toc266181257"/>
      <w:bookmarkStart w:id="352" w:name="_Toc268774042"/>
      <w:bookmarkStart w:id="353" w:name="_Toc271700511"/>
      <w:bookmarkStart w:id="354" w:name="_Toc273023372"/>
      <w:bookmarkStart w:id="355" w:name="_Toc274223846"/>
      <w:bookmarkStart w:id="356" w:name="_Toc276717182"/>
      <w:bookmarkStart w:id="357" w:name="_Toc279669168"/>
      <w:bookmarkStart w:id="358" w:name="_Toc280349224"/>
      <w:bookmarkStart w:id="359" w:name="_Toc282526056"/>
      <w:bookmarkStart w:id="360" w:name="_Toc283737222"/>
      <w:bookmarkStart w:id="361" w:name="_Toc286218733"/>
      <w:bookmarkStart w:id="362" w:name="_Toc288660298"/>
      <w:bookmarkStart w:id="363" w:name="_Toc291005407"/>
      <w:bookmarkStart w:id="364" w:name="_Toc292704991"/>
      <w:bookmarkStart w:id="365" w:name="_Toc295387916"/>
      <w:bookmarkStart w:id="366" w:name="_Toc296675486"/>
      <w:bookmarkStart w:id="367" w:name="_Toc297804737"/>
      <w:bookmarkStart w:id="368" w:name="_Toc301945311"/>
      <w:bookmarkStart w:id="369" w:name="_Toc303344266"/>
      <w:bookmarkStart w:id="370" w:name="_Toc304892184"/>
      <w:bookmarkStart w:id="371" w:name="_Toc308530349"/>
      <w:bookmarkStart w:id="372" w:name="_Toc311103661"/>
      <w:bookmarkStart w:id="373" w:name="_Toc313973326"/>
      <w:bookmarkStart w:id="374" w:name="_Toc316479982"/>
      <w:bookmarkStart w:id="375" w:name="_Toc318965020"/>
      <w:bookmarkStart w:id="376" w:name="_Toc320536977"/>
      <w:bookmarkStart w:id="377" w:name="_Toc323035740"/>
      <w:bookmarkStart w:id="378" w:name="_Toc323904393"/>
      <w:bookmarkStart w:id="379" w:name="_Toc332272671"/>
      <w:bookmarkStart w:id="380" w:name="_Toc334776206"/>
      <w:bookmarkStart w:id="381" w:name="_Toc335901525"/>
      <w:bookmarkStart w:id="382" w:name="_Toc337110351"/>
      <w:bookmarkStart w:id="383" w:name="_Toc338779392"/>
      <w:bookmarkStart w:id="384" w:name="_Toc340225539"/>
      <w:bookmarkStart w:id="385" w:name="_Toc341451237"/>
      <w:bookmarkStart w:id="386" w:name="_Toc342912868"/>
      <w:bookmarkStart w:id="387" w:name="_Toc343262688"/>
      <w:bookmarkStart w:id="388" w:name="_Toc345579843"/>
      <w:bookmarkStart w:id="389" w:name="_Toc346885965"/>
      <w:bookmarkStart w:id="390" w:name="_Toc347929610"/>
      <w:bookmarkStart w:id="391" w:name="_Toc349288271"/>
      <w:bookmarkStart w:id="392" w:name="_Toc350415589"/>
      <w:bookmarkStart w:id="393" w:name="_Toc351549910"/>
      <w:bookmarkStart w:id="394" w:name="_Toc352940515"/>
      <w:bookmarkStart w:id="395" w:name="_Toc354053852"/>
      <w:bookmarkStart w:id="396" w:name="_Toc355708878"/>
      <w:bookmarkStart w:id="397" w:name="_Toc357001961"/>
      <w:bookmarkStart w:id="398" w:name="_Toc358192588"/>
      <w:bookmarkStart w:id="399" w:name="_Toc359489437"/>
      <w:bookmarkStart w:id="400" w:name="_Toc360696837"/>
      <w:bookmarkStart w:id="401" w:name="_Toc361921568"/>
      <w:bookmarkStart w:id="402" w:name="_Toc363741408"/>
      <w:bookmarkStart w:id="403" w:name="_Toc364672357"/>
      <w:bookmarkStart w:id="404" w:name="_Toc366157714"/>
      <w:bookmarkStart w:id="405" w:name="_Toc367715553"/>
      <w:bookmarkStart w:id="406" w:name="_Toc369007687"/>
      <w:bookmarkStart w:id="407" w:name="_Toc369007891"/>
      <w:bookmarkStart w:id="408" w:name="_Toc370373498"/>
      <w:bookmarkStart w:id="409" w:name="_Toc371588866"/>
      <w:bookmarkStart w:id="410" w:name="_Toc373157832"/>
      <w:bookmarkStart w:id="411" w:name="_Toc374006640"/>
      <w:bookmarkStart w:id="412" w:name="_Toc374692694"/>
      <w:bookmarkStart w:id="413" w:name="_Toc374692771"/>
      <w:bookmarkStart w:id="414" w:name="_Toc377026500"/>
      <w:bookmarkStart w:id="415" w:name="_Toc378322721"/>
      <w:bookmarkStart w:id="416" w:name="_Toc379440374"/>
      <w:bookmarkStart w:id="417" w:name="_Toc380582899"/>
      <w:bookmarkStart w:id="418" w:name="_Toc381784232"/>
      <w:bookmarkStart w:id="419" w:name="_Toc383182315"/>
      <w:bookmarkStart w:id="420" w:name="_Toc384625709"/>
      <w:bookmarkStart w:id="421" w:name="_Toc385496801"/>
      <w:bookmarkStart w:id="422" w:name="_Toc388946329"/>
      <w:bookmarkStart w:id="423" w:name="_Toc388947562"/>
      <w:bookmarkStart w:id="424" w:name="_Toc389730886"/>
      <w:bookmarkStart w:id="425" w:name="_Toc391386074"/>
      <w:bookmarkStart w:id="426" w:name="_Toc392235888"/>
      <w:bookmarkStart w:id="427" w:name="_Toc393713419"/>
      <w:bookmarkStart w:id="428" w:name="_Toc393714486"/>
      <w:bookmarkStart w:id="429" w:name="_Toc393715490"/>
      <w:bookmarkStart w:id="430" w:name="_Toc395100465"/>
      <w:bookmarkStart w:id="431" w:name="_Toc396212812"/>
      <w:bookmarkStart w:id="432" w:name="_Toc397517657"/>
      <w:bookmarkStart w:id="433" w:name="_Toc399160640"/>
      <w:bookmarkStart w:id="434" w:name="_Toc400374878"/>
      <w:bookmarkStart w:id="435" w:name="_Toc401757924"/>
      <w:bookmarkStart w:id="436" w:name="_Toc402967104"/>
      <w:bookmarkStart w:id="437" w:name="_Toc404332316"/>
      <w:bookmarkStart w:id="438" w:name="_Toc405386782"/>
      <w:bookmarkStart w:id="439" w:name="_Toc406508020"/>
      <w:bookmarkStart w:id="440" w:name="_Toc408576641"/>
      <w:bookmarkStart w:id="441" w:name="_Toc409708236"/>
      <w:bookmarkStart w:id="442" w:name="_Toc410904539"/>
      <w:bookmarkStart w:id="443" w:name="_Toc414884968"/>
      <w:bookmarkStart w:id="444" w:name="_Toc416360078"/>
      <w:bookmarkStart w:id="445" w:name="_Toc417984361"/>
      <w:bookmarkStart w:id="446" w:name="_Toc420414839"/>
      <w:bookmarkStart w:id="447" w:name="_Toc421783562"/>
      <w:bookmarkStart w:id="448" w:name="_Toc423078775"/>
      <w:bookmarkStart w:id="449" w:name="_Toc424300248"/>
      <w:bookmarkStart w:id="450" w:name="_Toc469324981"/>
      <w:bookmarkEnd w:id="172"/>
      <w:bookmarkEnd w:id="173"/>
      <w:r w:rsidRPr="003975FA">
        <w:rPr>
          <w:rFonts w:asciiTheme="minorHAnsi" w:hAnsiTheme="minorHAnsi" w:cs="Arial" w:hint="eastAsia"/>
          <w:sz w:val="28"/>
          <w:lang w:eastAsia="zh-CN"/>
        </w:rPr>
        <w:lastRenderedPageBreak/>
        <w:t>业务</w:t>
      </w:r>
      <w:r w:rsidRPr="003975FA">
        <w:rPr>
          <w:rFonts w:asciiTheme="minorHAnsi" w:hAnsiTheme="minorHAnsi" w:cs="Arial"/>
          <w:sz w:val="28"/>
          <w:lang w:eastAsia="zh-CN"/>
        </w:rPr>
        <w:t>限制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 w14:paraId="1930809E" w14:textId="49968EB3" w:rsidR="00F73C06" w:rsidRPr="00F14A82" w:rsidRDefault="00F73C06" w:rsidP="00F73C06">
      <w:pPr>
        <w:jc w:val="center"/>
        <w:rPr>
          <w:lang w:val="en-US" w:eastAsia="zh-CN"/>
        </w:rPr>
      </w:pPr>
      <w:r w:rsidRPr="00F14A82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Pr="00F14A82">
        <w:rPr>
          <w:lang w:val="en-US" w:eastAsia="zh-CN"/>
        </w:rPr>
        <w:t>www.itu.int/pub/T-SP-SR.1-2012</w:t>
      </w:r>
    </w:p>
    <w:p w14:paraId="74C2F2DB" w14:textId="77777777" w:rsidR="00F73C06" w:rsidRPr="00F14A82" w:rsidRDefault="00F73C06" w:rsidP="00F73C06">
      <w:pPr>
        <w:rPr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F73C06" w:rsidRPr="00F14A82" w14:paraId="4DDB9074" w14:textId="77777777" w:rsidTr="004D30C0">
        <w:tc>
          <w:tcPr>
            <w:tcW w:w="2620" w:type="dxa"/>
            <w:vAlign w:val="center"/>
          </w:tcPr>
          <w:p w14:paraId="75EBA401" w14:textId="77777777" w:rsidR="00F73C06" w:rsidRPr="004D3E62" w:rsidRDefault="00F73C06" w:rsidP="004D30C0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4D3E62">
              <w:rPr>
                <w:rFonts w:hint="eastAsia"/>
                <w:b/>
                <w:bCs w:val="0"/>
              </w:rPr>
              <w:t>国家</w:t>
            </w:r>
            <w:r w:rsidRPr="004D3E62">
              <w:rPr>
                <w:b/>
                <w:bCs w:val="0"/>
              </w:rPr>
              <w:t>/</w:t>
            </w:r>
            <w:r w:rsidRPr="004D3E62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1985" w:type="dxa"/>
            <w:vAlign w:val="center"/>
          </w:tcPr>
          <w:p w14:paraId="6BFFC2A8" w14:textId="77777777" w:rsidR="00F73C06" w:rsidRPr="004D30C0" w:rsidRDefault="00F73C06" w:rsidP="004D30C0">
            <w:pPr>
              <w:pStyle w:val="Tablehead"/>
              <w:jc w:val="left"/>
              <w:rPr>
                <w:b/>
                <w:bCs w:val="0"/>
                <w:i/>
                <w:iCs/>
                <w:lang w:val="en-US"/>
              </w:rPr>
            </w:pPr>
            <w:r w:rsidRPr="004D30C0">
              <w:rPr>
                <w:b/>
                <w:bCs w:val="0"/>
                <w:i/>
                <w:iCs/>
                <w:lang w:val="en-US"/>
              </w:rPr>
              <w:t>OB</w:t>
            </w:r>
          </w:p>
        </w:tc>
      </w:tr>
    </w:tbl>
    <w:p w14:paraId="7B41A1DB" w14:textId="77777777" w:rsidR="00F73C06" w:rsidRPr="00146DEF" w:rsidRDefault="00F73C06" w:rsidP="00F73C06">
      <w:pPr>
        <w:rPr>
          <w:rFonts w:asciiTheme="minorHAnsi" w:hAnsiTheme="minorHAnsi"/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F73C06" w:rsidRPr="00F14A82" w14:paraId="16ADD177" w14:textId="77777777" w:rsidTr="004D30C0">
        <w:tc>
          <w:tcPr>
            <w:tcW w:w="2160" w:type="dxa"/>
          </w:tcPr>
          <w:p w14:paraId="1FEB4818" w14:textId="77777777" w:rsidR="00F73C06" w:rsidRPr="00F14A82" w:rsidRDefault="00F73C06" w:rsidP="004D30C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14:paraId="20398C2C" w14:textId="77777777" w:rsidR="00F73C06" w:rsidRPr="00F14A82" w:rsidRDefault="00F73C06" w:rsidP="004D30C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5AC34A73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10C0F26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73C06" w:rsidRPr="00F14A82" w14:paraId="13B8472E" w14:textId="77777777" w:rsidTr="004D30C0">
        <w:tc>
          <w:tcPr>
            <w:tcW w:w="2160" w:type="dxa"/>
          </w:tcPr>
          <w:p w14:paraId="25497F99" w14:textId="77777777" w:rsidR="00F73C06" w:rsidRPr="00F14A82" w:rsidRDefault="00F73C06" w:rsidP="004D30C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14:paraId="0FB0E15C" w14:textId="77777777" w:rsidR="00F73C06" w:rsidRPr="00F14A82" w:rsidRDefault="00F73C06" w:rsidP="004D30C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0FC2328F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81A4AE7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D30C0" w:rsidRPr="00F14A82" w14:paraId="3AAD3404" w14:textId="77777777" w:rsidTr="004D30C0">
        <w:tc>
          <w:tcPr>
            <w:tcW w:w="2160" w:type="dxa"/>
          </w:tcPr>
          <w:p w14:paraId="4D5B1DCD" w14:textId="287E95D4" w:rsidR="004D30C0" w:rsidRPr="00F14A82" w:rsidRDefault="004D30C0" w:rsidP="004D30C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90324F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马来西亚</w:t>
            </w:r>
          </w:p>
        </w:tc>
        <w:tc>
          <w:tcPr>
            <w:tcW w:w="1985" w:type="dxa"/>
          </w:tcPr>
          <w:p w14:paraId="3B932CFF" w14:textId="1B46B4B1" w:rsidR="004D30C0" w:rsidRPr="00F14A82" w:rsidRDefault="004D30C0" w:rsidP="004D30C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sz w:val="20"/>
                <w:szCs w:val="20"/>
                <w:lang w:val="en-US"/>
              </w:rPr>
              <w:t>1013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1831FF37" w14:textId="77777777" w:rsidR="004D30C0" w:rsidRPr="00F14A82" w:rsidRDefault="004D30C0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118ACE2" w14:textId="77777777" w:rsidR="004D30C0" w:rsidRPr="00F14A82" w:rsidRDefault="004D30C0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73C06" w:rsidRPr="00F14A82" w14:paraId="21BCB4D0" w14:textId="77777777" w:rsidTr="004D30C0">
        <w:tc>
          <w:tcPr>
            <w:tcW w:w="2160" w:type="dxa"/>
          </w:tcPr>
          <w:p w14:paraId="1F8F5939" w14:textId="77777777" w:rsidR="00F73C06" w:rsidRPr="00F14A82" w:rsidRDefault="00F73C06" w:rsidP="004D30C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14:paraId="595EAB4F" w14:textId="77777777" w:rsidR="00F73C06" w:rsidRPr="00F14A82" w:rsidRDefault="00F73C06" w:rsidP="004D30C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1FDEDA1B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3620092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73C06" w:rsidRPr="00F14A82" w14:paraId="6FE50808" w14:textId="77777777" w:rsidTr="004D30C0">
        <w:tc>
          <w:tcPr>
            <w:tcW w:w="2160" w:type="dxa"/>
          </w:tcPr>
          <w:p w14:paraId="5F7145E2" w14:textId="77777777" w:rsidR="00F73C06" w:rsidRPr="00F14A82" w:rsidRDefault="00F73C06" w:rsidP="004D30C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14:paraId="1792E365" w14:textId="77777777" w:rsidR="00F73C06" w:rsidRPr="00F14A82" w:rsidRDefault="00F73C06" w:rsidP="004D30C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792A4991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6554280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73C06" w:rsidRPr="00F14A82" w14:paraId="553340A8" w14:textId="77777777" w:rsidTr="004D30C0">
        <w:tc>
          <w:tcPr>
            <w:tcW w:w="2160" w:type="dxa"/>
          </w:tcPr>
          <w:p w14:paraId="40720B73" w14:textId="77777777" w:rsidR="00F73C06" w:rsidRPr="00F14A82" w:rsidRDefault="00F73C06" w:rsidP="004D30C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14:paraId="722E0E05" w14:textId="77777777" w:rsidR="00F73C06" w:rsidRPr="00F14A82" w:rsidRDefault="00F73C06" w:rsidP="004D30C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6BDCCE73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0E8FCB4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F73C06" w:rsidRPr="00F14A82" w14:paraId="49F9D0CC" w14:textId="77777777" w:rsidTr="004D30C0">
        <w:tc>
          <w:tcPr>
            <w:tcW w:w="2160" w:type="dxa"/>
          </w:tcPr>
          <w:p w14:paraId="2A4460DF" w14:textId="77777777" w:rsidR="00F73C06" w:rsidRPr="00F14A82" w:rsidRDefault="00F73C06" w:rsidP="004D30C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14:paraId="1C451DCF" w14:textId="77777777" w:rsidR="00F73C06" w:rsidRPr="00F14A82" w:rsidRDefault="00F73C06" w:rsidP="004D30C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22955D07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71E8C51" w14:textId="77777777" w:rsidR="00F73C06" w:rsidRPr="00F14A82" w:rsidRDefault="00F73C06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D30C0" w:rsidRPr="00F14A82" w14:paraId="4937ADF1" w14:textId="77777777" w:rsidTr="004D30C0">
        <w:tc>
          <w:tcPr>
            <w:tcW w:w="2160" w:type="dxa"/>
          </w:tcPr>
          <w:p w14:paraId="7487EDFC" w14:textId="6AB1C17D" w:rsidR="004D30C0" w:rsidRPr="00F14A82" w:rsidRDefault="004D30C0" w:rsidP="004D30C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4D30C0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乌克兰</w:t>
            </w:r>
          </w:p>
        </w:tc>
        <w:tc>
          <w:tcPr>
            <w:tcW w:w="1985" w:type="dxa"/>
          </w:tcPr>
          <w:p w14:paraId="1DC1DA0E" w14:textId="2E69DCFF" w:rsidR="004D30C0" w:rsidRPr="00F14A82" w:rsidRDefault="004D30C0" w:rsidP="004D30C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1148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30D70827" w14:textId="77777777" w:rsidR="004D30C0" w:rsidRPr="00F14A82" w:rsidRDefault="004D30C0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4609B6E" w14:textId="77777777" w:rsidR="004D30C0" w:rsidRPr="00F14A82" w:rsidRDefault="004D30C0" w:rsidP="004D30C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14:paraId="0FCC05FE" w14:textId="77777777" w:rsidR="00F73C06" w:rsidRPr="00F14A82" w:rsidRDefault="00F73C06" w:rsidP="00F73C06">
      <w:pPr>
        <w:rPr>
          <w:rFonts w:asciiTheme="majorBidi" w:eastAsiaTheme="minorEastAsia" w:hAnsiTheme="majorBidi" w:cstheme="majorBidi"/>
          <w:lang w:val="pt-BR"/>
        </w:rPr>
      </w:pPr>
    </w:p>
    <w:p w14:paraId="210E999F" w14:textId="77777777" w:rsidR="00F73C06" w:rsidRPr="00F14A82" w:rsidRDefault="00F73C06" w:rsidP="00F73C06">
      <w:pPr>
        <w:rPr>
          <w:rFonts w:asciiTheme="minorHAnsi" w:hAnsiTheme="minorHAnsi"/>
          <w:lang w:val="pt-BR"/>
        </w:rPr>
      </w:pPr>
    </w:p>
    <w:p w14:paraId="48283304" w14:textId="77777777" w:rsidR="00F73C06" w:rsidRPr="003975FA" w:rsidRDefault="00F73C06" w:rsidP="00F73C06">
      <w:pPr>
        <w:pStyle w:val="Heading20"/>
        <w:spacing w:before="360"/>
        <w:rPr>
          <w:rFonts w:asciiTheme="minorHAnsi" w:hAnsiTheme="minorHAnsi" w:cs="Arial"/>
          <w:sz w:val="28"/>
          <w:lang w:eastAsia="zh-CN"/>
        </w:rPr>
      </w:pPr>
      <w:bookmarkStart w:id="451" w:name="_Toc469324982"/>
      <w:r w:rsidRPr="003975FA">
        <w:rPr>
          <w:rFonts w:asciiTheme="minorHAnsi" w:hAnsiTheme="minorHAnsi" w:cs="Arial" w:hint="eastAsia"/>
          <w:sz w:val="28"/>
          <w:lang w:eastAsia="zh-CN"/>
        </w:rPr>
        <w:t>回叫和迂回呼叫程序</w:t>
      </w:r>
      <w:r w:rsidRPr="003975FA">
        <w:rPr>
          <w:rFonts w:asciiTheme="minorHAnsi" w:hAnsiTheme="minorHAnsi" w:cs="Arial"/>
          <w:sz w:val="28"/>
          <w:lang w:eastAsia="zh-CN"/>
        </w:rPr>
        <w:br/>
      </w:r>
      <w:r w:rsidRPr="003975FA">
        <w:rPr>
          <w:rFonts w:asciiTheme="minorHAnsi" w:hAnsiTheme="minorHAnsi" w:cs="Arial" w:hint="eastAsia"/>
          <w:sz w:val="28"/>
          <w:lang w:eastAsia="zh-CN"/>
        </w:rPr>
        <w:t>（</w:t>
      </w:r>
      <w:r w:rsidRPr="003975FA">
        <w:rPr>
          <w:rFonts w:asciiTheme="minorHAnsi" w:hAnsiTheme="minorHAnsi" w:cs="Arial"/>
          <w:sz w:val="28"/>
          <w:lang w:eastAsia="zh-CN"/>
        </w:rPr>
        <w:t>2006</w:t>
      </w:r>
      <w:r w:rsidRPr="003975FA">
        <w:rPr>
          <w:rFonts w:asciiTheme="minorHAnsi" w:hAnsiTheme="minorHAnsi" w:cs="Arial" w:hint="eastAsia"/>
          <w:sz w:val="28"/>
          <w:lang w:eastAsia="zh-CN"/>
        </w:rPr>
        <w:t>年全权代表大会修订的第</w:t>
      </w:r>
      <w:r w:rsidRPr="003975FA">
        <w:rPr>
          <w:rFonts w:asciiTheme="minorHAnsi" w:hAnsiTheme="minorHAnsi" w:cs="Arial"/>
          <w:sz w:val="28"/>
          <w:lang w:eastAsia="zh-CN"/>
        </w:rPr>
        <w:t>21</w:t>
      </w:r>
      <w:r w:rsidRPr="003975FA">
        <w:rPr>
          <w:rFonts w:asciiTheme="minorHAnsi" w:hAnsiTheme="minorHAnsi" w:cs="Arial" w:hint="eastAsia"/>
          <w:sz w:val="28"/>
          <w:lang w:eastAsia="zh-CN"/>
        </w:rPr>
        <w:t>号决议）</w:t>
      </w:r>
      <w:bookmarkEnd w:id="451"/>
    </w:p>
    <w:p w14:paraId="4939FA84" w14:textId="77777777" w:rsidR="00F73C06" w:rsidRPr="00F14A82" w:rsidRDefault="00F73C06" w:rsidP="00F73C06">
      <w:pPr>
        <w:jc w:val="center"/>
        <w:rPr>
          <w:rFonts w:eastAsia="SimSun"/>
          <w:lang w:val="fr-FR" w:eastAsia="zh-CN"/>
        </w:rPr>
      </w:pPr>
      <w:r w:rsidRPr="00F14A82">
        <w:rPr>
          <w:rFonts w:eastAsia="SimSun" w:cs="Microsoft YaHei"/>
          <w:lang w:eastAsia="zh-CN"/>
        </w:rPr>
        <w:t>见网址</w:t>
      </w:r>
      <w:r w:rsidRPr="00F14A82">
        <w:rPr>
          <w:rFonts w:eastAsia="SimSun" w:cs="Microsoft YaHei"/>
          <w:lang w:val="fr-FR" w:eastAsia="zh-CN"/>
        </w:rPr>
        <w:t>：</w:t>
      </w:r>
      <w:r w:rsidRPr="00F14A82">
        <w:rPr>
          <w:rFonts w:eastAsia="SimSun"/>
          <w:lang w:val="fr-FR" w:eastAsia="zh-CN"/>
        </w:rPr>
        <w:t>www.itu.int/pub/T-SP-PP.RES.21-2011/</w:t>
      </w:r>
    </w:p>
    <w:p w14:paraId="504C8087" w14:textId="77777777" w:rsidR="00F73C06" w:rsidRPr="00F14A82" w:rsidRDefault="00F73C06" w:rsidP="00F73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  <w:r w:rsidRPr="00F14A82">
        <w:rPr>
          <w:rFonts w:asciiTheme="minorHAnsi" w:hAnsiTheme="minorHAnsi"/>
          <w:lang w:val="fr-FR" w:eastAsia="zh-CN"/>
        </w:rPr>
        <w:br w:type="page"/>
      </w:r>
    </w:p>
    <w:p w14:paraId="21EBAE6F" w14:textId="77777777" w:rsidR="00F73C06" w:rsidRPr="00F14A82" w:rsidRDefault="00F73C06" w:rsidP="00F73C06">
      <w:pPr>
        <w:pStyle w:val="Heading1"/>
        <w:rPr>
          <w:lang w:eastAsia="zh-CN"/>
        </w:rPr>
      </w:pPr>
      <w:bookmarkStart w:id="452" w:name="_Toc469324983"/>
      <w:r w:rsidRPr="00F14A82">
        <w:rPr>
          <w:rFonts w:hint="eastAsia"/>
          <w:lang w:eastAsia="zh-CN"/>
        </w:rPr>
        <w:lastRenderedPageBreak/>
        <w:t>对业务出版物的修正</w:t>
      </w:r>
      <w:bookmarkEnd w:id="452"/>
    </w:p>
    <w:p w14:paraId="698FA7AC" w14:textId="77777777" w:rsidR="00F73C06" w:rsidRPr="00F14A82" w:rsidRDefault="00F73C06" w:rsidP="00F73C0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F14A82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F73C06" w:rsidRPr="00F14A82" w14:paraId="741678B8" w14:textId="77777777" w:rsidTr="004D30C0">
        <w:tc>
          <w:tcPr>
            <w:tcW w:w="590" w:type="dxa"/>
          </w:tcPr>
          <w:p w14:paraId="47205909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14:paraId="3F048928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14:paraId="2C0EAA09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14:paraId="499DE154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14:paraId="48DA26FC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F73C06" w:rsidRPr="00F14A82" w14:paraId="7C209067" w14:textId="77777777" w:rsidTr="004D30C0">
        <w:tc>
          <w:tcPr>
            <w:tcW w:w="590" w:type="dxa"/>
          </w:tcPr>
          <w:p w14:paraId="1D222F9E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14:paraId="43899524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14:paraId="102B70A1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14:paraId="6D8C8F33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14:paraId="445E9901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F73C06" w:rsidRPr="00F14A82" w14:paraId="00517F2E" w14:textId="77777777" w:rsidTr="004D30C0">
        <w:tc>
          <w:tcPr>
            <w:tcW w:w="590" w:type="dxa"/>
          </w:tcPr>
          <w:p w14:paraId="0850C5D8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14:paraId="1DC29DDA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14:paraId="4E2E7861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14:paraId="67CD0650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14:paraId="3F782C8A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F73C06" w:rsidRPr="00F14A82" w14:paraId="1F6C589C" w14:textId="77777777" w:rsidTr="004D30C0">
        <w:tc>
          <w:tcPr>
            <w:tcW w:w="590" w:type="dxa"/>
          </w:tcPr>
          <w:p w14:paraId="5188C168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14:paraId="06708761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14:paraId="260658E0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14:paraId="5C8C4B89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14:paraId="0D3AAF86" w14:textId="77777777" w:rsidR="00F73C06" w:rsidRPr="00F14A82" w:rsidRDefault="00F73C06" w:rsidP="004D30C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14:paraId="1A90239A" w14:textId="77777777" w:rsidR="00F73C06" w:rsidRPr="00F14A82" w:rsidRDefault="00F73C06" w:rsidP="00F73C06">
      <w:pPr>
        <w:rPr>
          <w:lang w:eastAsia="zh-CN"/>
        </w:rPr>
      </w:pPr>
    </w:p>
    <w:p w14:paraId="26B29700" w14:textId="77777777" w:rsidR="00F73C06" w:rsidRPr="003975FA" w:rsidRDefault="00F73C06" w:rsidP="00F73C06">
      <w:pPr>
        <w:pStyle w:val="Heading20"/>
        <w:rPr>
          <w:sz w:val="28"/>
          <w:lang w:val="en-GB" w:eastAsia="zh-CN"/>
        </w:rPr>
      </w:pPr>
      <w:r w:rsidRPr="003975FA">
        <w:rPr>
          <w:rFonts w:hint="eastAsia"/>
          <w:sz w:val="28"/>
          <w:lang w:val="en-GB" w:eastAsia="zh-CN"/>
        </w:rPr>
        <w:t>国际</w:t>
      </w:r>
      <w:r w:rsidRPr="003975FA">
        <w:rPr>
          <w:sz w:val="28"/>
          <w:lang w:val="en-GB" w:eastAsia="zh-CN"/>
        </w:rPr>
        <w:t>电信收费卡号码发行方列表</w:t>
      </w:r>
      <w:r w:rsidRPr="003975FA">
        <w:rPr>
          <w:sz w:val="28"/>
          <w:lang w:val="en-GB" w:eastAsia="zh-CN"/>
        </w:rPr>
        <w:br/>
      </w:r>
      <w:r w:rsidRPr="003975FA">
        <w:rPr>
          <w:rFonts w:hint="eastAsia"/>
          <w:sz w:val="28"/>
          <w:lang w:val="en-GB" w:eastAsia="zh-CN"/>
        </w:rPr>
        <w:t>（符合</w:t>
      </w:r>
      <w:r w:rsidRPr="003975FA">
        <w:rPr>
          <w:sz w:val="28"/>
          <w:lang w:val="en-GB" w:eastAsia="zh-CN"/>
        </w:rPr>
        <w:t>ITU-T E.118</w:t>
      </w:r>
      <w:r w:rsidRPr="003975FA">
        <w:rPr>
          <w:rFonts w:hint="eastAsia"/>
          <w:sz w:val="28"/>
          <w:lang w:val="en-GB" w:eastAsia="zh-CN"/>
        </w:rPr>
        <w:t>建议书（</w:t>
      </w:r>
      <w:r w:rsidRPr="003975FA">
        <w:rPr>
          <w:sz w:val="28"/>
          <w:lang w:val="en-GB" w:eastAsia="zh-CN"/>
        </w:rPr>
        <w:t>05/2006</w:t>
      </w:r>
      <w:r w:rsidRPr="003975FA">
        <w:rPr>
          <w:rFonts w:hint="eastAsia"/>
          <w:sz w:val="28"/>
          <w:lang w:val="en-GB" w:eastAsia="zh-CN"/>
        </w:rPr>
        <w:t>））</w:t>
      </w:r>
      <w:r w:rsidRPr="003975FA">
        <w:rPr>
          <w:sz w:val="28"/>
          <w:lang w:val="en-GB" w:eastAsia="zh-CN"/>
        </w:rPr>
        <w:br/>
      </w:r>
      <w:r w:rsidRPr="003975FA">
        <w:rPr>
          <w:rFonts w:hint="eastAsia"/>
          <w:sz w:val="28"/>
          <w:lang w:val="en-GB" w:eastAsia="zh-CN"/>
        </w:rPr>
        <w:t>（截至</w:t>
      </w:r>
      <w:r w:rsidRPr="003975FA">
        <w:rPr>
          <w:rFonts w:hint="eastAsia"/>
          <w:sz w:val="28"/>
          <w:lang w:val="en-GB" w:eastAsia="zh-CN"/>
        </w:rPr>
        <w:t>2015</w:t>
      </w:r>
      <w:r w:rsidRPr="003975FA">
        <w:rPr>
          <w:rFonts w:hint="eastAsia"/>
          <w:sz w:val="28"/>
          <w:lang w:val="en-GB" w:eastAsia="zh-CN"/>
        </w:rPr>
        <w:t>年</w:t>
      </w:r>
      <w:r w:rsidRPr="003975FA">
        <w:rPr>
          <w:rFonts w:hint="eastAsia"/>
          <w:sz w:val="28"/>
          <w:lang w:val="en-GB" w:eastAsia="zh-CN"/>
        </w:rPr>
        <w:t>11</w:t>
      </w:r>
      <w:r w:rsidRPr="003975FA">
        <w:rPr>
          <w:rFonts w:hint="eastAsia"/>
          <w:sz w:val="28"/>
          <w:lang w:val="en-GB" w:eastAsia="zh-CN"/>
        </w:rPr>
        <w:t>月</w:t>
      </w:r>
      <w:r w:rsidRPr="003975FA">
        <w:rPr>
          <w:sz w:val="28"/>
          <w:lang w:val="en-GB" w:eastAsia="zh-CN"/>
        </w:rPr>
        <w:t>15</w:t>
      </w:r>
      <w:r w:rsidRPr="003975FA">
        <w:rPr>
          <w:rFonts w:hint="eastAsia"/>
          <w:sz w:val="28"/>
          <w:lang w:val="en-GB" w:eastAsia="zh-CN"/>
        </w:rPr>
        <w:t>日）</w:t>
      </w:r>
    </w:p>
    <w:p w14:paraId="2C579C7D" w14:textId="77777777" w:rsidR="00F73C06" w:rsidRPr="00F14A82" w:rsidRDefault="00F73C06" w:rsidP="00F73C06">
      <w:pPr>
        <w:widowControl w:val="0"/>
        <w:tabs>
          <w:tab w:val="left" w:pos="1133"/>
        </w:tabs>
        <w:ind w:left="284"/>
        <w:jc w:val="center"/>
        <w:rPr>
          <w:rFonts w:eastAsiaTheme="minorEastAsia"/>
          <w:lang w:eastAsia="zh-CN"/>
        </w:rPr>
      </w:pPr>
      <w:r w:rsidRPr="00F14A82">
        <w:rPr>
          <w:rFonts w:eastAsiaTheme="minorEastAsia" w:hint="eastAsia"/>
          <w:lang w:eastAsia="zh-CN"/>
        </w:rPr>
        <w:t>（国际电联</w:t>
      </w:r>
      <w:r w:rsidRPr="00F14A82">
        <w:rPr>
          <w:rFonts w:eastAsiaTheme="minorEastAsia"/>
          <w:lang w:eastAsia="zh-CN"/>
        </w:rPr>
        <w:t>第</w:t>
      </w:r>
      <w:r w:rsidRPr="00F14A82">
        <w:rPr>
          <w:lang w:eastAsia="zh-CN"/>
        </w:rPr>
        <w:t>1088</w:t>
      </w:r>
      <w:r w:rsidRPr="00F14A82">
        <w:rPr>
          <w:rFonts w:eastAsiaTheme="minorEastAsia" w:hint="eastAsia"/>
          <w:lang w:eastAsia="zh-CN"/>
        </w:rPr>
        <w:t>期</w:t>
      </w:r>
      <w:r w:rsidRPr="00F14A82">
        <w:rPr>
          <w:rFonts w:eastAsiaTheme="minorEastAsia"/>
          <w:lang w:eastAsia="zh-CN"/>
        </w:rPr>
        <w:t>《</w:t>
      </w:r>
      <w:r w:rsidRPr="00F14A82">
        <w:rPr>
          <w:rFonts w:eastAsiaTheme="minorEastAsia" w:hint="eastAsia"/>
          <w:lang w:eastAsia="zh-CN"/>
        </w:rPr>
        <w:t>操作</w:t>
      </w:r>
      <w:r w:rsidRPr="00F14A82">
        <w:rPr>
          <w:rFonts w:eastAsiaTheme="minorEastAsia"/>
          <w:lang w:eastAsia="zh-CN"/>
        </w:rPr>
        <w:t>公报》</w:t>
      </w:r>
      <w:r w:rsidRPr="00F14A82">
        <w:rPr>
          <w:rFonts w:eastAsiaTheme="minorEastAsia" w:hint="eastAsia"/>
          <w:lang w:eastAsia="zh-CN"/>
        </w:rPr>
        <w:t>附件</w:t>
      </w:r>
      <w:r w:rsidRPr="00F14A82">
        <w:rPr>
          <w:lang w:eastAsia="zh-CN"/>
        </w:rPr>
        <w:t xml:space="preserve"> – 15.XI.2015</w:t>
      </w:r>
      <w:r w:rsidRPr="00F14A82">
        <w:rPr>
          <w:rFonts w:eastAsiaTheme="minorEastAsia" w:hint="eastAsia"/>
          <w:lang w:eastAsia="zh-CN"/>
        </w:rPr>
        <w:t>）</w:t>
      </w:r>
    </w:p>
    <w:p w14:paraId="381B37CF" w14:textId="6F7FC831" w:rsidR="00F73C06" w:rsidRPr="00F14A82" w:rsidRDefault="00F73C06" w:rsidP="004D30C0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F14A82">
        <w:rPr>
          <w:rFonts w:eastAsiaTheme="minorEastAsia" w:hint="eastAsia"/>
          <w:lang w:eastAsia="zh-CN"/>
        </w:rPr>
        <w:t>（第</w:t>
      </w:r>
      <w:r w:rsidR="004D30C0" w:rsidRPr="004D30C0">
        <w:rPr>
          <w:rFonts w:eastAsiaTheme="minorEastAsia"/>
          <w:lang w:eastAsia="zh-CN"/>
        </w:rPr>
        <w:t>42</w:t>
      </w:r>
      <w:r w:rsidRPr="00F14A82">
        <w:rPr>
          <w:rFonts w:eastAsiaTheme="minorEastAsia" w:hint="eastAsia"/>
          <w:lang w:eastAsia="zh-CN"/>
        </w:rPr>
        <w:t>号修正）</w:t>
      </w:r>
    </w:p>
    <w:p w14:paraId="35643344" w14:textId="3C8EEE25" w:rsidR="004D30C0" w:rsidRPr="00B84E80" w:rsidRDefault="004D30C0" w:rsidP="004D30C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eastAsia="zh-CN"/>
        </w:rPr>
      </w:pPr>
      <w:r w:rsidRPr="004D30C0">
        <w:rPr>
          <w:rFonts w:eastAsia="SimSun" w:cs="Calibri"/>
          <w:b/>
          <w:bCs/>
          <w:lang w:eastAsia="zh-CN"/>
        </w:rPr>
        <w:t>荷兰</w:t>
      </w:r>
      <w:r w:rsidRPr="004D30C0">
        <w:rPr>
          <w:rFonts w:eastAsia="SimSun" w:cs="Calibri"/>
          <w:b/>
          <w:bCs/>
          <w:lang w:eastAsia="zh-CN"/>
        </w:rPr>
        <w:tab/>
      </w:r>
      <w:r w:rsidRPr="00B84E80">
        <w:rPr>
          <w:rFonts w:cs="Arial"/>
          <w:b/>
          <w:bCs/>
          <w:lang w:eastAsia="zh-CN"/>
        </w:rPr>
        <w:t>ADD</w:t>
      </w:r>
    </w:p>
    <w:tbl>
      <w:tblPr>
        <w:tblW w:w="53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2446"/>
        <w:gridCol w:w="1059"/>
        <w:gridCol w:w="3798"/>
        <w:gridCol w:w="1168"/>
      </w:tblGrid>
      <w:tr w:rsidR="004D30C0" w:rsidRPr="00B84E80" w14:paraId="76DE9FAE" w14:textId="77777777" w:rsidTr="00E21F37"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7059" w14:textId="77777777" w:rsidR="004D30C0" w:rsidRPr="00F14A82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14:paraId="4F359FD7" w14:textId="2F96F8AD" w:rsidR="004D30C0" w:rsidRPr="00050B37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highlight w:val="yellow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E8B9" w14:textId="0F960D6A" w:rsidR="004D30C0" w:rsidRPr="00050B37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i/>
                <w:iCs/>
                <w:highlight w:val="yellow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F772" w14:textId="683EC0AF" w:rsidR="004D30C0" w:rsidRPr="00050B37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highlight w:val="yellow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14A82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9C04" w14:textId="36DCA4DD" w:rsidR="004D30C0" w:rsidRPr="00050B37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i/>
                <w:iCs/>
                <w:highlight w:val="yellow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29DC" w14:textId="2127C1D6" w:rsidR="004D30C0" w:rsidRPr="00050B37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highlight w:val="yellow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使用生效日期</w:t>
            </w:r>
          </w:p>
        </w:tc>
      </w:tr>
      <w:tr w:rsidR="004D30C0" w:rsidRPr="00B84E80" w14:paraId="522D65F6" w14:textId="77777777" w:rsidTr="00E21F37"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D058" w14:textId="4142E7C2" w:rsidR="004D30C0" w:rsidRPr="00B84E80" w:rsidRDefault="004B0CBC" w:rsidP="004B0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荷兰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9CCF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</w:rPr>
            </w:pPr>
            <w:r w:rsidRPr="00B84E80">
              <w:rPr>
                <w:b/>
                <w:bCs/>
              </w:rPr>
              <w:t>Wyless Nederlands B.V.</w:t>
            </w:r>
          </w:p>
          <w:p w14:paraId="763D66B2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Tjaskermolenlaan 1-7</w:t>
            </w:r>
          </w:p>
          <w:p w14:paraId="2C99AF07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3447GE WOERDEN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7CD5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B84E80">
              <w:rPr>
                <w:b/>
              </w:rPr>
              <w:t>89 31 32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0" w:type="dxa"/>
            </w:tcMar>
          </w:tcPr>
          <w:p w14:paraId="0BADB054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Mr Ward Mertens</w:t>
            </w:r>
          </w:p>
          <w:p w14:paraId="21523BCB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Wyless Nederlands B.V.</w:t>
            </w:r>
          </w:p>
          <w:p w14:paraId="6ACC93D7" w14:textId="77777777" w:rsidR="004D30C0" w:rsidRPr="00260ADA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de-CH"/>
              </w:rPr>
            </w:pPr>
            <w:r w:rsidRPr="00260ADA">
              <w:rPr>
                <w:lang w:val="de-CH"/>
              </w:rPr>
              <w:t>Tjaskermolenlaan 1-7</w:t>
            </w:r>
          </w:p>
          <w:p w14:paraId="455088AE" w14:textId="77777777" w:rsidR="004D30C0" w:rsidRPr="00260ADA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de-CH"/>
              </w:rPr>
            </w:pPr>
            <w:r w:rsidRPr="00260ADA">
              <w:rPr>
                <w:lang w:val="de-CH"/>
              </w:rPr>
              <w:t>3447GE WOERDEN</w:t>
            </w:r>
          </w:p>
          <w:p w14:paraId="3D985281" w14:textId="66573E71" w:rsidR="004D30C0" w:rsidRPr="00260ADA" w:rsidRDefault="004B0CBC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电话：</w:t>
            </w:r>
            <w:r w:rsidR="004D30C0" w:rsidRPr="00260ADA">
              <w:rPr>
                <w:lang w:val="de-CH"/>
              </w:rPr>
              <w:t xml:space="preserve"> </w:t>
            </w:r>
            <w:r w:rsidR="004D30C0" w:rsidRPr="00260ADA">
              <w:rPr>
                <w:lang w:val="de-CH"/>
              </w:rPr>
              <w:tab/>
              <w:t>+31 88 74 64 626</w:t>
            </w:r>
          </w:p>
          <w:p w14:paraId="17A1E9CB" w14:textId="1D078E8E" w:rsidR="004D30C0" w:rsidRPr="00260ADA" w:rsidRDefault="004B0CBC" w:rsidP="00E21F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de-CH"/>
              </w:rPr>
            </w:pPr>
            <w:r>
              <w:rPr>
                <w:rFonts w:ascii="SimSun" w:eastAsia="SimSun" w:hAnsi="SimSun" w:cs="SimSun" w:hint="eastAsia"/>
                <w:lang w:val="de-CH"/>
              </w:rPr>
              <w:t>电子邮件：</w:t>
            </w:r>
            <w:r w:rsidR="004D30C0" w:rsidRPr="00260ADA">
              <w:rPr>
                <w:lang w:val="de-CH"/>
              </w:rPr>
              <w:tab/>
              <w:t>wmertens@korewireless.com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DCCD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</w:pPr>
            <w:r w:rsidRPr="00B84E80">
              <w:t>16.IV.2018</w:t>
            </w:r>
          </w:p>
        </w:tc>
      </w:tr>
      <w:tr w:rsidR="004D30C0" w:rsidRPr="00B84E80" w14:paraId="06C4BDC3" w14:textId="77777777" w:rsidTr="00E21F37"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5EC4" w14:textId="1EF834FF" w:rsidR="004D30C0" w:rsidRPr="00B84E80" w:rsidRDefault="004B0CBC" w:rsidP="004B0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荷兰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5B39" w14:textId="77777777" w:rsidR="004D30C0" w:rsidRPr="00260ADA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b/>
                <w:bCs/>
                <w:lang w:val="de-CH"/>
              </w:rPr>
            </w:pPr>
            <w:r w:rsidRPr="00260ADA">
              <w:rPr>
                <w:b/>
                <w:bCs/>
                <w:lang w:val="de-CH"/>
              </w:rPr>
              <w:t>Greenet Netwerk B.V.</w:t>
            </w:r>
          </w:p>
          <w:p w14:paraId="27CD6144" w14:textId="77777777" w:rsidR="004D30C0" w:rsidRPr="00260ADA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de-CH"/>
              </w:rPr>
            </w:pPr>
            <w:r w:rsidRPr="00260ADA">
              <w:rPr>
                <w:lang w:val="de-CH"/>
              </w:rPr>
              <w:t>Maanlander 47, 3824 MN</w:t>
            </w:r>
          </w:p>
          <w:p w14:paraId="0D193317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AMERSFOORT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B47A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B84E80">
              <w:rPr>
                <w:b/>
              </w:rPr>
              <w:t>89 31 11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6BDC" w14:textId="77777777" w:rsidR="004D30C0" w:rsidRPr="00260ADA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lang w:val="de-CH"/>
              </w:rPr>
            </w:pPr>
            <w:r w:rsidRPr="00260ADA">
              <w:rPr>
                <w:lang w:val="de-CH"/>
              </w:rPr>
              <w:t>Mr Bart Heinink</w:t>
            </w:r>
          </w:p>
          <w:p w14:paraId="4EBFB1F6" w14:textId="77777777" w:rsidR="004D30C0" w:rsidRPr="00260ADA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de-CH"/>
              </w:rPr>
            </w:pPr>
            <w:r w:rsidRPr="00260ADA">
              <w:rPr>
                <w:lang w:val="de-CH"/>
              </w:rPr>
              <w:t>Greenet Netwerk B.V.</w:t>
            </w:r>
          </w:p>
          <w:p w14:paraId="2B1AF872" w14:textId="77777777" w:rsidR="004D30C0" w:rsidRPr="00260ADA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de-CH"/>
              </w:rPr>
            </w:pPr>
            <w:r w:rsidRPr="00260ADA">
              <w:rPr>
                <w:lang w:val="de-CH"/>
              </w:rPr>
              <w:t>Maanlander 47, 3824 MN</w:t>
            </w:r>
          </w:p>
          <w:p w14:paraId="44B9EB3B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AMERSFOORT</w:t>
            </w:r>
          </w:p>
          <w:p w14:paraId="2B820AA8" w14:textId="6891347F" w:rsidR="004D30C0" w:rsidRPr="00B84E80" w:rsidRDefault="004B0CBC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>
              <w:rPr>
                <w:rFonts w:ascii="SimSun" w:eastAsia="SimSun" w:hAnsi="SimSun" w:cs="SimSun" w:hint="eastAsia"/>
              </w:rPr>
              <w:t>电话：</w:t>
            </w:r>
            <w:r w:rsidR="004D30C0" w:rsidRPr="00B84E80">
              <w:t xml:space="preserve"> </w:t>
            </w:r>
            <w:r w:rsidR="004D30C0" w:rsidRPr="00B84E80">
              <w:tab/>
              <w:t>+31 628908201</w:t>
            </w:r>
          </w:p>
          <w:p w14:paraId="36DF88CD" w14:textId="1B22BF7C" w:rsidR="004D30C0" w:rsidRPr="00B84E80" w:rsidRDefault="004B0CBC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es-ES_tradnl"/>
              </w:rPr>
            </w:pPr>
            <w:r>
              <w:rPr>
                <w:rFonts w:ascii="SimSun" w:eastAsia="SimSun" w:hAnsi="SimSun" w:cs="SimSun" w:hint="eastAsia"/>
              </w:rPr>
              <w:t>电子邮件：</w:t>
            </w:r>
            <w:r w:rsidR="004D30C0" w:rsidRPr="00B84E80">
              <w:t xml:space="preserve"> </w:t>
            </w:r>
            <w:r w:rsidR="004D30C0" w:rsidRPr="00B84E80">
              <w:tab/>
            </w:r>
            <w:r w:rsidR="004D30C0" w:rsidRPr="00B84E80">
              <w:rPr>
                <w:lang w:val="fr-CH"/>
              </w:rPr>
              <w:t>bart@greenet.nl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FC09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</w:pPr>
            <w:r w:rsidRPr="00B84E80">
              <w:t>21.V.2018</w:t>
            </w:r>
          </w:p>
        </w:tc>
      </w:tr>
    </w:tbl>
    <w:p w14:paraId="44B0A92C" w14:textId="77777777" w:rsidR="004D30C0" w:rsidRPr="00B84E80" w:rsidRDefault="004D30C0" w:rsidP="003975F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40"/>
        <w:jc w:val="left"/>
        <w:rPr>
          <w:rFonts w:cs="Arial"/>
          <w:b/>
          <w:bCs/>
        </w:rPr>
      </w:pPr>
    </w:p>
    <w:p w14:paraId="4856D3D3" w14:textId="6FCA9F3D" w:rsidR="004D30C0" w:rsidRPr="00B84E80" w:rsidRDefault="004D30C0" w:rsidP="004D30C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</w:rPr>
      </w:pPr>
      <w:r w:rsidRPr="004D30C0">
        <w:rPr>
          <w:rFonts w:eastAsia="SimSun" w:cs="Calibri"/>
          <w:b/>
          <w:bCs/>
        </w:rPr>
        <w:t>美国</w:t>
      </w:r>
      <w:r w:rsidRPr="00B84E80">
        <w:rPr>
          <w:rFonts w:cs="Arial"/>
          <w:b/>
          <w:bCs/>
        </w:rPr>
        <w:tab/>
        <w:t>ADD</w:t>
      </w:r>
    </w:p>
    <w:tbl>
      <w:tblPr>
        <w:tblW w:w="54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2402"/>
        <w:gridCol w:w="1103"/>
        <w:gridCol w:w="4083"/>
        <w:gridCol w:w="1022"/>
      </w:tblGrid>
      <w:tr w:rsidR="004D30C0" w:rsidRPr="00B84E80" w14:paraId="0F67E4CB" w14:textId="77777777" w:rsidTr="00E21F37"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A331" w14:textId="77777777" w:rsidR="004D30C0" w:rsidRPr="00F14A82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14:paraId="6A0973EA" w14:textId="57F3590E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BD9D" w14:textId="4558C062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EF34" w14:textId="40F7BBD6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14A82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5616" w14:textId="13F84002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i/>
                <w:iCs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6CAC" w14:textId="13454D90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使用生效日期</w:t>
            </w:r>
          </w:p>
        </w:tc>
      </w:tr>
      <w:tr w:rsidR="004D30C0" w:rsidRPr="00B84E80" w14:paraId="062CDB8E" w14:textId="77777777" w:rsidTr="00E21F37"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FF36" w14:textId="3757AD68" w:rsidR="004D30C0" w:rsidRPr="00B84E80" w:rsidRDefault="004B0CBC" w:rsidP="004B0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美国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8EB0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</w:rPr>
            </w:pPr>
            <w:bookmarkStart w:id="453" w:name="OLE_LINK4"/>
            <w:bookmarkStart w:id="454" w:name="OLE_LINK5"/>
            <w:bookmarkStart w:id="455" w:name="OLE_LINK2"/>
            <w:r w:rsidRPr="00B84E80">
              <w:rPr>
                <w:b/>
                <w:bCs/>
              </w:rPr>
              <w:t>OptimERA Inc.</w:t>
            </w:r>
            <w:bookmarkEnd w:id="453"/>
            <w:bookmarkEnd w:id="454"/>
          </w:p>
          <w:p w14:paraId="386DC822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132 Loop Road</w:t>
            </w:r>
          </w:p>
          <w:p w14:paraId="66A3A427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UNALASKA</w:t>
            </w:r>
          </w:p>
          <w:bookmarkEnd w:id="455"/>
          <w:p w14:paraId="2EDD6A46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AK 99685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CDCD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B84E80">
              <w:rPr>
                <w:b/>
              </w:rPr>
              <w:t>89 1 049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3186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Mr Jester Purtteman</w:t>
            </w:r>
          </w:p>
          <w:p w14:paraId="271ECBDB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OptimERA Inc.</w:t>
            </w:r>
          </w:p>
          <w:p w14:paraId="637F52CB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P.O. Box 921134</w:t>
            </w:r>
          </w:p>
          <w:p w14:paraId="26982577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DUTCH HARBOR</w:t>
            </w:r>
          </w:p>
          <w:p w14:paraId="35E21967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AK 99692</w:t>
            </w:r>
          </w:p>
          <w:p w14:paraId="3DF54FB9" w14:textId="4AF49518" w:rsidR="004D30C0" w:rsidRPr="00260ADA" w:rsidRDefault="004B0CBC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4D30C0" w:rsidRPr="00260ADA">
              <w:rPr>
                <w:lang w:val="de-CH" w:eastAsia="zh-CN"/>
              </w:rPr>
              <w:t xml:space="preserve"> </w:t>
            </w:r>
            <w:r w:rsidR="004D30C0" w:rsidRPr="00260ADA">
              <w:rPr>
                <w:lang w:val="de-CH" w:eastAsia="zh-CN"/>
              </w:rPr>
              <w:tab/>
              <w:t>+1 907 581 4983</w:t>
            </w:r>
          </w:p>
          <w:p w14:paraId="070034BE" w14:textId="1278AE56" w:rsidR="004D30C0" w:rsidRPr="00260ADA" w:rsidRDefault="004B0CBC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4D30C0" w:rsidRPr="00260ADA">
              <w:rPr>
                <w:lang w:val="de-CH" w:eastAsia="zh-CN"/>
              </w:rPr>
              <w:t xml:space="preserve"> </w:t>
            </w:r>
            <w:r w:rsidR="004D30C0" w:rsidRPr="00260ADA">
              <w:rPr>
                <w:lang w:val="de-CH" w:eastAsia="zh-CN"/>
              </w:rPr>
              <w:tab/>
              <w:t>jester@optimerawifi.com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09E8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</w:pPr>
            <w:r w:rsidRPr="00B84E80">
              <w:t>7.V.2018</w:t>
            </w:r>
          </w:p>
        </w:tc>
      </w:tr>
      <w:tr w:rsidR="004D30C0" w:rsidRPr="00B84E80" w14:paraId="16BBAB7E" w14:textId="77777777" w:rsidTr="00E21F37"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9B00" w14:textId="6DCAD5B5" w:rsidR="004D30C0" w:rsidRPr="00B84E80" w:rsidRDefault="004B0CBC" w:rsidP="004B0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美国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FC41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b/>
                <w:bCs/>
              </w:rPr>
            </w:pPr>
            <w:r w:rsidRPr="00B84E80">
              <w:rPr>
                <w:b/>
                <w:bCs/>
              </w:rPr>
              <w:t>Dish Network</w:t>
            </w:r>
          </w:p>
          <w:p w14:paraId="5FEF3EBA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9601 South Meridian Boulevard</w:t>
            </w:r>
          </w:p>
          <w:p w14:paraId="784652BD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ENGLEWOOD, CO 80112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0F73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B84E80">
              <w:rPr>
                <w:b/>
              </w:rPr>
              <w:t>89 1 051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0" w:type="dxa"/>
            </w:tcMar>
          </w:tcPr>
          <w:p w14:paraId="211A931C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left"/>
            </w:pPr>
            <w:r w:rsidRPr="00B84E80">
              <w:t>Siddhartha Chenumolu</w:t>
            </w:r>
          </w:p>
          <w:p w14:paraId="138A54F8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Dish Network</w:t>
            </w:r>
          </w:p>
          <w:p w14:paraId="3CEA5F9F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1110 Vermont Avenue NW</w:t>
            </w:r>
          </w:p>
          <w:p w14:paraId="06633314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Suite 750</w:t>
            </w:r>
          </w:p>
          <w:p w14:paraId="26AB315A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B84E80">
              <w:t>WASHINGTON DC 20005</w:t>
            </w:r>
          </w:p>
          <w:p w14:paraId="10910E2F" w14:textId="7A001060" w:rsidR="004D30C0" w:rsidRPr="00B84E80" w:rsidRDefault="004B0CBC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>
              <w:rPr>
                <w:rFonts w:ascii="SimSun" w:eastAsia="SimSun" w:hAnsi="SimSun" w:cs="SimSun" w:hint="eastAsia"/>
              </w:rPr>
              <w:t>电话：</w:t>
            </w:r>
            <w:r w:rsidR="004D30C0" w:rsidRPr="00B84E80">
              <w:t xml:space="preserve"> </w:t>
            </w:r>
            <w:r w:rsidR="004D30C0" w:rsidRPr="00B84E80">
              <w:tab/>
              <w:t>+1 303 723 3714</w:t>
            </w:r>
          </w:p>
          <w:p w14:paraId="27D9D54D" w14:textId="42D74F50" w:rsidR="004D30C0" w:rsidRPr="00B84E80" w:rsidRDefault="004B0CBC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>
              <w:rPr>
                <w:rFonts w:ascii="SimSun" w:eastAsia="SimSun" w:hAnsi="SimSun" w:cs="SimSun" w:hint="eastAsia"/>
              </w:rPr>
              <w:t>电子邮件：</w:t>
            </w:r>
            <w:r w:rsidR="004D30C0" w:rsidRPr="00B84E80">
              <w:tab/>
              <w:t>siddhartha.chenumolu@dish.com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B599" w14:textId="77777777" w:rsidR="004D30C0" w:rsidRPr="00B84E80" w:rsidRDefault="004D30C0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</w:pPr>
            <w:r w:rsidRPr="00B84E80">
              <w:t>1.VI.2018</w:t>
            </w:r>
          </w:p>
        </w:tc>
      </w:tr>
    </w:tbl>
    <w:p w14:paraId="6B41D4D5" w14:textId="264280FB" w:rsidR="00F73C06" w:rsidRPr="003975FA" w:rsidRDefault="00F73C06" w:rsidP="00F73C06">
      <w:pPr>
        <w:pStyle w:val="Heading20"/>
        <w:rPr>
          <w:rFonts w:ascii="Times New Roman" w:hAnsi="Times New Roman"/>
          <w:sz w:val="28"/>
          <w:lang w:val="en-US" w:eastAsia="zh-CN"/>
        </w:rPr>
      </w:pPr>
      <w:bookmarkStart w:id="456" w:name="_Toc454789164"/>
      <w:r w:rsidRPr="003975FA">
        <w:rPr>
          <w:sz w:val="28"/>
          <w:lang w:eastAsia="zh-CN"/>
        </w:rPr>
        <w:lastRenderedPageBreak/>
        <w:t>用于公共网络和订户的</w:t>
      </w:r>
      <w:r w:rsidR="00BF7EE1">
        <w:rPr>
          <w:sz w:val="28"/>
          <w:lang w:eastAsia="zh-CN"/>
        </w:rPr>
        <w:br/>
      </w:r>
      <w:r w:rsidRPr="003975FA">
        <w:rPr>
          <w:sz w:val="28"/>
          <w:lang w:eastAsia="zh-CN"/>
        </w:rPr>
        <w:t>国际识别规划的移动网络代码（</w:t>
      </w:r>
      <w:r w:rsidRPr="003975FA">
        <w:rPr>
          <w:sz w:val="28"/>
          <w:lang w:eastAsia="zh-CN"/>
        </w:rPr>
        <w:t>MNC</w:t>
      </w:r>
      <w:r w:rsidRPr="003975FA">
        <w:rPr>
          <w:sz w:val="28"/>
          <w:lang w:eastAsia="zh-CN"/>
        </w:rPr>
        <w:t>）</w:t>
      </w:r>
      <w:r w:rsidRPr="003975FA">
        <w:rPr>
          <w:sz w:val="28"/>
          <w:lang w:eastAsia="zh-CN"/>
        </w:rPr>
        <w:br/>
      </w:r>
      <w:r w:rsidRPr="003975FA">
        <w:rPr>
          <w:sz w:val="28"/>
          <w:lang w:eastAsia="zh-CN"/>
        </w:rPr>
        <w:t>（依据</w:t>
      </w:r>
      <w:r w:rsidRPr="003975FA">
        <w:rPr>
          <w:sz w:val="28"/>
          <w:lang w:eastAsia="zh-CN"/>
        </w:rPr>
        <w:t>ITU-T E.212</w:t>
      </w:r>
      <w:r w:rsidRPr="003975FA">
        <w:rPr>
          <w:sz w:val="28"/>
          <w:lang w:eastAsia="zh-CN"/>
        </w:rPr>
        <w:t>建议书（</w:t>
      </w:r>
      <w:r w:rsidRPr="003975FA">
        <w:rPr>
          <w:sz w:val="28"/>
          <w:lang w:eastAsia="zh-CN"/>
        </w:rPr>
        <w:t>09/2016</w:t>
      </w:r>
      <w:r w:rsidRPr="003975FA">
        <w:rPr>
          <w:sz w:val="28"/>
          <w:lang w:eastAsia="zh-CN"/>
        </w:rPr>
        <w:t>））</w:t>
      </w:r>
      <w:bookmarkEnd w:id="456"/>
      <w:r w:rsidRPr="003975FA">
        <w:rPr>
          <w:sz w:val="28"/>
          <w:lang w:eastAsia="zh-CN"/>
        </w:rPr>
        <w:br/>
      </w:r>
      <w:r w:rsidRPr="003975FA">
        <w:rPr>
          <w:sz w:val="28"/>
          <w:lang w:val="en-US" w:eastAsia="zh-CN"/>
        </w:rPr>
        <w:t>（截至</w:t>
      </w:r>
      <w:r w:rsidRPr="003975FA">
        <w:rPr>
          <w:sz w:val="28"/>
          <w:lang w:val="en-US" w:eastAsia="zh-CN"/>
        </w:rPr>
        <w:t>2016</w:t>
      </w:r>
      <w:r w:rsidRPr="003975FA">
        <w:rPr>
          <w:sz w:val="28"/>
          <w:lang w:val="en-US" w:eastAsia="zh-CN"/>
        </w:rPr>
        <w:t>年</w:t>
      </w:r>
      <w:r w:rsidRPr="003975FA">
        <w:rPr>
          <w:sz w:val="28"/>
          <w:lang w:val="en-US" w:eastAsia="zh-CN"/>
        </w:rPr>
        <w:t>11</w:t>
      </w:r>
      <w:r w:rsidRPr="003975FA">
        <w:rPr>
          <w:sz w:val="28"/>
          <w:lang w:val="en-US" w:eastAsia="zh-CN"/>
        </w:rPr>
        <w:t>月</w:t>
      </w:r>
      <w:r w:rsidRPr="003975FA">
        <w:rPr>
          <w:sz w:val="28"/>
          <w:lang w:val="en-US" w:eastAsia="zh-CN"/>
        </w:rPr>
        <w:t>1</w:t>
      </w:r>
      <w:r w:rsidRPr="003975FA">
        <w:rPr>
          <w:sz w:val="28"/>
          <w:lang w:val="en-US" w:eastAsia="zh-CN"/>
        </w:rPr>
        <w:t>日）</w:t>
      </w:r>
    </w:p>
    <w:p w14:paraId="20A6E305" w14:textId="655BB1F6" w:rsidR="00F73C06" w:rsidRDefault="00F73C06" w:rsidP="007B21F3">
      <w:pPr>
        <w:spacing w:after="240"/>
        <w:jc w:val="center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（国际电联</w:t>
      </w:r>
      <w:r w:rsidRPr="00F14A82">
        <w:rPr>
          <w:rFonts w:eastAsia="SimSun"/>
          <w:lang w:eastAsia="zh-CN"/>
        </w:rPr>
        <w:t>1111 – 1.Xl.201</w:t>
      </w:r>
      <w:r w:rsidR="003975FA">
        <w:rPr>
          <w:rFonts w:eastAsia="SimSun" w:hint="eastAsia"/>
          <w:lang w:eastAsia="zh-CN"/>
        </w:rPr>
        <w:t>6</w:t>
      </w:r>
      <w:r w:rsidRPr="00F14A82">
        <w:rPr>
          <w:rFonts w:eastAsia="SimSun"/>
          <w:lang w:eastAsia="zh-CN"/>
        </w:rPr>
        <w:t>期《操作公报》附件）</w:t>
      </w:r>
      <w:r w:rsidRPr="00F14A82">
        <w:rPr>
          <w:rFonts w:eastAsia="SimSun"/>
          <w:lang w:eastAsia="zh-CN"/>
        </w:rPr>
        <w:br/>
      </w:r>
      <w:r w:rsidRPr="00F14A82">
        <w:rPr>
          <w:rFonts w:eastAsia="SimSun"/>
          <w:lang w:eastAsia="zh-CN"/>
        </w:rPr>
        <w:t>（第</w:t>
      </w:r>
      <w:r w:rsidR="00E6059E" w:rsidRPr="00E6059E">
        <w:rPr>
          <w:rFonts w:eastAsia="Calibri"/>
          <w:color w:val="000000"/>
          <w:lang w:val="en-US" w:eastAsia="zh-CN"/>
        </w:rPr>
        <w:t>37</w:t>
      </w:r>
      <w:r w:rsidRPr="00F14A82">
        <w:rPr>
          <w:rFonts w:eastAsia="SimSun"/>
          <w:lang w:eastAsia="zh-CN"/>
        </w:rPr>
        <w:t>号修正）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3587"/>
      </w:tblGrid>
      <w:tr w:rsidR="00BF7EE1" w:rsidRPr="009F04AF" w14:paraId="0873E0AD" w14:textId="77777777" w:rsidTr="00734AEC">
        <w:trPr>
          <w:trHeight w:val="299"/>
          <w:jc w:val="center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F422A9" w14:textId="46ECB0C5" w:rsidR="00BF7EE1" w:rsidRPr="009F04AF" w:rsidRDefault="00BF7EE1" w:rsidP="00BF7E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F14A82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F14A82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F14A82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26C0A" w14:textId="7EDD376B" w:rsidR="00BF7EE1" w:rsidRPr="009F04AF" w:rsidRDefault="00BF7EE1" w:rsidP="00BF7E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E6059E">
              <w:rPr>
                <w:rFonts w:eastAsia="Calibri"/>
                <w:b/>
                <w:i/>
                <w:color w:val="000000"/>
                <w:lang w:eastAsia="zh-CN"/>
              </w:rPr>
              <w:t>MCC+MNC *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7696A" w14:textId="3A87E6D4" w:rsidR="00BF7EE1" w:rsidRPr="009F04AF" w:rsidRDefault="00BF7EE1" w:rsidP="00BF7E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E6059E">
              <w:rPr>
                <w:rFonts w:ascii="KaiTi" w:eastAsia="ST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E6059E">
              <w:rPr>
                <w:rFonts w:ascii="KaiTi" w:eastAsia="STKaiti" w:hAnsi="KaiTi"/>
                <w:b/>
                <w:iCs/>
                <w:color w:val="000000"/>
                <w:lang w:val="en-US" w:eastAsia="zh-CN"/>
              </w:rPr>
              <w:t>/</w:t>
            </w:r>
            <w:r w:rsidRPr="00E6059E">
              <w:rPr>
                <w:rFonts w:ascii="KaiTi" w:eastAsia="ST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BF7EE1" w:rsidRPr="009F04AF" w14:paraId="1A92850A" w14:textId="77777777" w:rsidTr="00BF7EE1">
        <w:trPr>
          <w:trHeight w:val="262"/>
          <w:jc w:val="center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7F062B" w14:textId="43296633" w:rsidR="00BF7EE1" w:rsidRPr="009F04AF" w:rsidRDefault="00BF7EE1" w:rsidP="005A0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缅甸</w:t>
            </w:r>
            <w:r w:rsidRPr="00F14A82">
              <w:rPr>
                <w:rFonts w:eastAsia="Calibri"/>
                <w:b/>
                <w:color w:val="000000"/>
                <w:lang w:val="en-US"/>
              </w:rPr>
              <w:t xml:space="preserve"> 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1C77BE" w14:textId="77777777" w:rsidR="00BF7EE1" w:rsidRPr="009F04AF" w:rsidRDefault="00BF7EE1" w:rsidP="005A0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2A5883" w14:textId="77777777" w:rsidR="00BF7EE1" w:rsidRPr="009F04AF" w:rsidRDefault="00BF7EE1" w:rsidP="005A0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BF7EE1" w:rsidRPr="009F04AF" w14:paraId="48BB9838" w14:textId="77777777" w:rsidTr="00BF7EE1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6963F" w14:textId="77777777" w:rsidR="00BF7EE1" w:rsidRPr="009F04AF" w:rsidRDefault="00BF7EE1" w:rsidP="005A0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E988C" w14:textId="77777777" w:rsidR="00BF7EE1" w:rsidRPr="009F04AF" w:rsidRDefault="00BF7EE1" w:rsidP="005A0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9F04AF">
              <w:rPr>
                <w:rFonts w:eastAsia="Calibri"/>
                <w:color w:val="000000"/>
                <w:lang w:eastAsia="zh-CN"/>
              </w:rPr>
              <w:t>414 20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F0C67" w14:textId="77777777" w:rsidR="00BF7EE1" w:rsidRPr="009F04AF" w:rsidRDefault="00BF7EE1" w:rsidP="005A0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9F04AF">
              <w:rPr>
                <w:rFonts w:eastAsia="Calibri"/>
                <w:color w:val="000000"/>
                <w:lang w:eastAsia="zh-CN"/>
              </w:rPr>
              <w:t>Amara Communication Co.,Ltd</w:t>
            </w:r>
          </w:p>
        </w:tc>
      </w:tr>
      <w:tr w:rsidR="00BF7EE1" w:rsidRPr="009F04AF" w14:paraId="78F1655F" w14:textId="77777777" w:rsidTr="00BF7EE1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B7D26" w14:textId="77777777" w:rsidR="00BF7EE1" w:rsidRPr="009F04AF" w:rsidRDefault="00BF7EE1" w:rsidP="005A0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8D0EB9" w14:textId="77777777" w:rsidR="00BF7EE1" w:rsidRPr="009F04AF" w:rsidRDefault="00BF7EE1" w:rsidP="005A0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9F04AF">
              <w:rPr>
                <w:rFonts w:eastAsia="Calibri"/>
                <w:color w:val="000000"/>
                <w:lang w:eastAsia="zh-CN"/>
              </w:rPr>
              <w:t>414 21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A829B" w14:textId="77777777" w:rsidR="00BF7EE1" w:rsidRPr="009F04AF" w:rsidRDefault="00BF7EE1" w:rsidP="005A0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9F04AF">
              <w:rPr>
                <w:rFonts w:eastAsia="Calibri"/>
                <w:color w:val="000000"/>
                <w:lang w:eastAsia="zh-CN"/>
              </w:rPr>
              <w:t>Amara Communication Co.,Ltd</w:t>
            </w:r>
          </w:p>
        </w:tc>
      </w:tr>
    </w:tbl>
    <w:p w14:paraId="4CCC8934" w14:textId="77777777" w:rsidR="00F73C06" w:rsidRPr="00F14A82" w:rsidRDefault="00F73C06" w:rsidP="00F73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F14A82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14:paraId="5DB878DD" w14:textId="77777777" w:rsidR="00F73C06" w:rsidRPr="00F14A82" w:rsidRDefault="00F73C06" w:rsidP="00F73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CH" w:eastAsia="zh-CN"/>
        </w:rPr>
      </w:pPr>
      <w:r w:rsidRPr="00F14A82">
        <w:rPr>
          <w:rFonts w:eastAsia="Calibri"/>
          <w:color w:val="000000"/>
          <w:sz w:val="16"/>
          <w:lang w:val="fr-CH" w:eastAsia="zh-CN"/>
        </w:rPr>
        <w:t>*</w:t>
      </w:r>
      <w:r w:rsidRPr="00F14A82">
        <w:rPr>
          <w:rFonts w:eastAsia="Calibri"/>
          <w:color w:val="000000"/>
          <w:sz w:val="18"/>
          <w:lang w:val="fr-CH" w:eastAsia="zh-CN"/>
        </w:rPr>
        <w:t>         MCC</w:t>
      </w:r>
      <w:r w:rsidRPr="00F14A82">
        <w:rPr>
          <w:rFonts w:eastAsiaTheme="minorEastAsia" w:hint="eastAsia"/>
          <w:color w:val="000000"/>
          <w:sz w:val="18"/>
          <w:lang w:val="fr-CH" w:eastAsia="zh-CN"/>
        </w:rPr>
        <w:t>：</w:t>
      </w:r>
      <w:r w:rsidRPr="00F14A82">
        <w:rPr>
          <w:rFonts w:eastAsiaTheme="minorEastAsia" w:hint="eastAsia"/>
          <w:sz w:val="16"/>
          <w:szCs w:val="16"/>
          <w:lang w:val="fr-CH" w:eastAsia="zh-CN"/>
        </w:rPr>
        <w:t>移动国家</w:t>
      </w:r>
      <w:r w:rsidRPr="00F14A82">
        <w:rPr>
          <w:rFonts w:eastAsiaTheme="minorEastAsia"/>
          <w:sz w:val="16"/>
          <w:szCs w:val="16"/>
          <w:lang w:val="fr-CH" w:eastAsia="zh-CN"/>
        </w:rPr>
        <w:t>代码</w:t>
      </w:r>
    </w:p>
    <w:p w14:paraId="0901A27C" w14:textId="77777777" w:rsidR="00F73C06" w:rsidRDefault="00F73C06" w:rsidP="00F73C06">
      <w:pPr>
        <w:rPr>
          <w:rFonts w:eastAsiaTheme="minorEastAsia"/>
          <w:sz w:val="16"/>
          <w:szCs w:val="16"/>
          <w:lang w:val="fr-CH" w:eastAsia="zh-CN"/>
        </w:rPr>
      </w:pPr>
      <w:r w:rsidRPr="00F14A82">
        <w:rPr>
          <w:rFonts w:eastAsia="Calibri"/>
          <w:color w:val="000000"/>
          <w:sz w:val="18"/>
          <w:lang w:val="fr-CH" w:eastAsia="zh-CN"/>
        </w:rPr>
        <w:t>           MNC</w:t>
      </w:r>
      <w:r w:rsidRPr="00F14A82">
        <w:rPr>
          <w:rFonts w:eastAsiaTheme="minorEastAsia" w:hint="eastAsia"/>
          <w:color w:val="000000"/>
          <w:sz w:val="18"/>
          <w:lang w:val="fr-CH" w:eastAsia="zh-CN"/>
        </w:rPr>
        <w:t>：</w:t>
      </w:r>
      <w:r w:rsidRPr="00F14A82">
        <w:rPr>
          <w:rFonts w:eastAsiaTheme="minorEastAsia" w:hint="eastAsia"/>
          <w:sz w:val="16"/>
          <w:szCs w:val="16"/>
          <w:lang w:val="fr-CH" w:eastAsia="zh-CN"/>
        </w:rPr>
        <w:t>移动网络</w:t>
      </w:r>
      <w:r w:rsidRPr="00F14A82">
        <w:rPr>
          <w:rFonts w:eastAsiaTheme="minorEastAsia"/>
          <w:sz w:val="16"/>
          <w:szCs w:val="16"/>
          <w:lang w:val="fr-CH" w:eastAsia="zh-CN"/>
        </w:rPr>
        <w:t>代码</w:t>
      </w:r>
    </w:p>
    <w:p w14:paraId="1EC32D9D" w14:textId="77777777" w:rsidR="00F73C06" w:rsidRDefault="00F73C06" w:rsidP="00F73C06">
      <w:pPr>
        <w:rPr>
          <w:rFonts w:eastAsiaTheme="minorEastAsia"/>
          <w:sz w:val="16"/>
          <w:szCs w:val="16"/>
          <w:lang w:val="fr-CH" w:eastAsia="zh-CN"/>
        </w:rPr>
      </w:pPr>
    </w:p>
    <w:p w14:paraId="40B9AD36" w14:textId="38D32712" w:rsidR="00F73C06" w:rsidRPr="00F14A82" w:rsidRDefault="00F73C06" w:rsidP="00F73C06">
      <w:pPr>
        <w:rPr>
          <w:lang w:val="en-US" w:eastAsia="zh-CN"/>
        </w:rPr>
      </w:pPr>
    </w:p>
    <w:p w14:paraId="2E36CDE8" w14:textId="77777777" w:rsidR="00F73C06" w:rsidRPr="003975FA" w:rsidRDefault="00F73C06" w:rsidP="00F73C06">
      <w:pPr>
        <w:pStyle w:val="Heading20"/>
        <w:rPr>
          <w:sz w:val="28"/>
          <w:lang w:val="en-US" w:eastAsia="zh-CN"/>
        </w:rPr>
      </w:pPr>
      <w:bookmarkStart w:id="457" w:name="_Toc454789165"/>
      <w:r w:rsidRPr="003975FA">
        <w:rPr>
          <w:sz w:val="28"/>
          <w:lang w:eastAsia="zh-CN"/>
        </w:rPr>
        <w:t>国际电</w:t>
      </w:r>
      <w:proofErr w:type="gramStart"/>
      <w:r w:rsidRPr="003975FA">
        <w:rPr>
          <w:sz w:val="28"/>
          <w:lang w:eastAsia="zh-CN"/>
        </w:rPr>
        <w:t>联电信</w:t>
      </w:r>
      <w:proofErr w:type="gramEnd"/>
      <w:r w:rsidRPr="003975FA">
        <w:rPr>
          <w:sz w:val="28"/>
          <w:lang w:eastAsia="zh-CN"/>
        </w:rPr>
        <w:t>运营商代码列表</w:t>
      </w:r>
      <w:r w:rsidRPr="003975FA">
        <w:rPr>
          <w:sz w:val="28"/>
          <w:lang w:val="en-GB" w:eastAsia="zh-CN"/>
        </w:rPr>
        <w:br/>
      </w:r>
      <w:r w:rsidRPr="003975FA">
        <w:rPr>
          <w:sz w:val="28"/>
          <w:lang w:val="en-GB" w:eastAsia="zh-CN"/>
        </w:rPr>
        <w:t>（</w:t>
      </w:r>
      <w:r w:rsidRPr="003975FA">
        <w:rPr>
          <w:sz w:val="28"/>
          <w:lang w:eastAsia="zh-CN"/>
        </w:rPr>
        <w:t>依据</w:t>
      </w:r>
      <w:r w:rsidRPr="003975FA">
        <w:rPr>
          <w:sz w:val="28"/>
          <w:lang w:val="en-GB" w:eastAsia="zh-CN"/>
        </w:rPr>
        <w:t>I</w:t>
      </w:r>
      <w:r w:rsidRPr="003975FA">
        <w:rPr>
          <w:sz w:val="28"/>
          <w:lang w:eastAsia="zh-CN"/>
        </w:rPr>
        <w:t>TU-T M.1400</w:t>
      </w:r>
      <w:r w:rsidRPr="003975FA">
        <w:rPr>
          <w:sz w:val="28"/>
          <w:lang w:eastAsia="zh-CN"/>
        </w:rPr>
        <w:t>建议书（</w:t>
      </w:r>
      <w:r w:rsidRPr="003975FA">
        <w:rPr>
          <w:sz w:val="28"/>
          <w:lang w:eastAsia="zh-CN"/>
        </w:rPr>
        <w:t>03/2013</w:t>
      </w:r>
      <w:r w:rsidRPr="003975FA">
        <w:rPr>
          <w:sz w:val="28"/>
          <w:lang w:eastAsia="zh-CN"/>
        </w:rPr>
        <w:t>））</w:t>
      </w:r>
      <w:r w:rsidRPr="003975FA">
        <w:rPr>
          <w:sz w:val="28"/>
          <w:lang w:eastAsia="zh-CN"/>
        </w:rPr>
        <w:br/>
      </w:r>
      <w:r w:rsidRPr="003975FA">
        <w:rPr>
          <w:sz w:val="28"/>
          <w:lang w:eastAsia="zh-CN"/>
        </w:rPr>
        <w:t>（截至</w:t>
      </w:r>
      <w:r w:rsidRPr="003975FA">
        <w:rPr>
          <w:sz w:val="28"/>
          <w:lang w:eastAsia="zh-CN"/>
        </w:rPr>
        <w:t>2014</w:t>
      </w:r>
      <w:r w:rsidRPr="003975FA">
        <w:rPr>
          <w:sz w:val="28"/>
          <w:lang w:eastAsia="zh-CN"/>
        </w:rPr>
        <w:t>年</w:t>
      </w:r>
      <w:r w:rsidRPr="003975FA">
        <w:rPr>
          <w:sz w:val="28"/>
          <w:lang w:eastAsia="zh-CN"/>
        </w:rPr>
        <w:t>9</w:t>
      </w:r>
      <w:r w:rsidRPr="003975FA">
        <w:rPr>
          <w:sz w:val="28"/>
          <w:lang w:eastAsia="zh-CN"/>
        </w:rPr>
        <w:t>月</w:t>
      </w:r>
      <w:r w:rsidRPr="003975FA">
        <w:rPr>
          <w:sz w:val="28"/>
          <w:lang w:eastAsia="zh-CN"/>
        </w:rPr>
        <w:t>15</w:t>
      </w:r>
      <w:r w:rsidRPr="003975FA">
        <w:rPr>
          <w:sz w:val="28"/>
          <w:lang w:eastAsia="zh-CN"/>
        </w:rPr>
        <w:t>日）</w:t>
      </w:r>
    </w:p>
    <w:bookmarkEnd w:id="457"/>
    <w:p w14:paraId="0785F63B" w14:textId="1AE098B6" w:rsidR="00F73C06" w:rsidRPr="00F14A82" w:rsidRDefault="00F73C06" w:rsidP="00397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 w:cs="Calibri"/>
          <w:lang w:val="fr-FR" w:eastAsia="zh-CN"/>
        </w:rPr>
      </w:pPr>
      <w:r w:rsidRPr="00F14A82">
        <w:rPr>
          <w:rFonts w:eastAsia="SimSun" w:cs="Calibri"/>
          <w:lang w:val="fr-FR" w:eastAsia="zh-CN"/>
        </w:rPr>
        <w:t>（</w:t>
      </w:r>
      <w:r w:rsidRPr="00F14A82">
        <w:rPr>
          <w:rFonts w:eastAsia="SimSun" w:cs="Calibri"/>
          <w:lang w:eastAsia="zh-CN"/>
        </w:rPr>
        <w:t>国际电联</w:t>
      </w:r>
      <w:r w:rsidRPr="00F14A82">
        <w:rPr>
          <w:rFonts w:eastAsia="SimSun" w:cs="Calibri"/>
          <w:lang w:val="en-US" w:eastAsia="zh-CN"/>
        </w:rPr>
        <w:t xml:space="preserve">1060 – </w:t>
      </w:r>
      <w:r w:rsidRPr="00F14A82">
        <w:rPr>
          <w:rFonts w:eastAsia="SimSun"/>
          <w:lang w:eastAsia="zh-CN"/>
        </w:rPr>
        <w:t>15.IX.2014</w:t>
      </w:r>
      <w:r w:rsidRPr="00F14A82">
        <w:rPr>
          <w:rFonts w:eastAsia="SimSun" w:cs="Calibri"/>
          <w:lang w:eastAsia="zh-CN"/>
        </w:rPr>
        <w:t>期《操作公报》附件</w:t>
      </w:r>
      <w:r w:rsidRPr="00F14A82">
        <w:rPr>
          <w:rFonts w:eastAsia="SimSun" w:cs="Calibri"/>
          <w:lang w:val="fr-FR" w:eastAsia="zh-CN"/>
        </w:rPr>
        <w:t>）</w:t>
      </w:r>
      <w:r w:rsidRPr="00F14A82">
        <w:rPr>
          <w:rFonts w:eastAsia="SimSun" w:cs="Calibri"/>
          <w:lang w:val="fr-FR" w:eastAsia="zh-CN"/>
        </w:rPr>
        <w:br/>
      </w:r>
      <w:r w:rsidRPr="00F14A82">
        <w:rPr>
          <w:rFonts w:eastAsia="SimSun" w:cs="Calibri"/>
          <w:lang w:val="fr-FR" w:eastAsia="zh-CN"/>
        </w:rPr>
        <w:t>（</w:t>
      </w:r>
      <w:r w:rsidRPr="00F14A82">
        <w:rPr>
          <w:rFonts w:eastAsia="SimSun" w:cs="Calibri"/>
          <w:lang w:eastAsia="zh-CN"/>
        </w:rPr>
        <w:t>第</w:t>
      </w:r>
      <w:r w:rsidR="00E6059E" w:rsidRPr="00E6059E">
        <w:rPr>
          <w:lang w:val="en-US" w:eastAsia="zh-CN"/>
        </w:rPr>
        <w:t>62</w:t>
      </w:r>
      <w:r w:rsidRPr="00F14A82">
        <w:rPr>
          <w:rFonts w:eastAsia="SimSun" w:cs="Calibri"/>
          <w:lang w:eastAsia="zh-CN"/>
        </w:rPr>
        <w:t>号修正</w:t>
      </w:r>
      <w:r w:rsidRPr="00F14A82">
        <w:rPr>
          <w:rFonts w:eastAsia="SimSun" w:cs="Calibri"/>
          <w:lang w:val="fr-FR" w:eastAsia="zh-CN"/>
        </w:rPr>
        <w:t>）</w:t>
      </w:r>
    </w:p>
    <w:p w14:paraId="3943EAB5" w14:textId="77777777" w:rsidR="00F73C06" w:rsidRPr="00F14A82" w:rsidRDefault="00F73C06" w:rsidP="00397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eastAsia="SimSun" w:cs="Calibri"/>
          <w:lang w:val="fr-FR" w:eastAsia="zh-CN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801"/>
      </w:tblGrid>
      <w:tr w:rsidR="00F73C06" w:rsidRPr="00F14A82" w14:paraId="3C3244A6" w14:textId="77777777" w:rsidTr="003975FA">
        <w:trPr>
          <w:cantSplit/>
          <w:tblHeader/>
        </w:trPr>
        <w:tc>
          <w:tcPr>
            <w:tcW w:w="3686" w:type="dxa"/>
            <w:hideMark/>
          </w:tcPr>
          <w:p w14:paraId="7D900136" w14:textId="77777777" w:rsidR="00F73C06" w:rsidRPr="00F14A82" w:rsidRDefault="00F73C06" w:rsidP="004D30C0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国家或区域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6" w:type="dxa"/>
            <w:hideMark/>
          </w:tcPr>
          <w:p w14:paraId="188B5E32" w14:textId="77777777" w:rsidR="00F73C06" w:rsidRPr="00F14A82" w:rsidRDefault="00F73C06" w:rsidP="004D30C0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2801" w:type="dxa"/>
            <w:hideMark/>
          </w:tcPr>
          <w:p w14:paraId="35A95518" w14:textId="77777777" w:rsidR="00F73C06" w:rsidRPr="00F14A82" w:rsidRDefault="00F73C06" w:rsidP="004D30C0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F73C06" w:rsidRPr="00F14A82" w14:paraId="7F6764C0" w14:textId="77777777" w:rsidTr="003975FA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0605B" w14:textId="77777777" w:rsidR="00F73C06" w:rsidRPr="00F14A82" w:rsidRDefault="00F73C06" w:rsidP="004D30C0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FD6AE9" w14:textId="77777777" w:rsidR="00F73C06" w:rsidRPr="00F14A82" w:rsidRDefault="00F73C06" w:rsidP="004D30C0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B3D31" w14:textId="77777777" w:rsidR="00F73C06" w:rsidRPr="00F14A82" w:rsidRDefault="00F73C06" w:rsidP="004D30C0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</w:p>
        </w:tc>
      </w:tr>
    </w:tbl>
    <w:p w14:paraId="3C9125CB" w14:textId="77777777" w:rsidR="00F73C06" w:rsidRDefault="00F73C06" w:rsidP="00397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cs="Calibri"/>
          <w:color w:val="000000"/>
          <w:lang w:val="en-US"/>
        </w:rPr>
      </w:pPr>
    </w:p>
    <w:p w14:paraId="2392CD41" w14:textId="23F58256" w:rsidR="00E6059E" w:rsidRPr="00254999" w:rsidRDefault="00E6059E" w:rsidP="0072512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96"/>
        </w:tabs>
        <w:spacing w:before="53"/>
        <w:jc w:val="left"/>
        <w:rPr>
          <w:rFonts w:eastAsia="SimSun" w:cs="Arial"/>
          <w:b/>
          <w:bCs/>
          <w:i/>
          <w:iCs/>
          <w:color w:val="000000"/>
        </w:rPr>
      </w:pPr>
      <w:r w:rsidRPr="00E6059E">
        <w:rPr>
          <w:rFonts w:eastAsia="STKaiti" w:cs="Arial"/>
          <w:b/>
          <w:bCs/>
          <w:color w:val="000000"/>
        </w:rPr>
        <w:t>瑞士（联邦）</w:t>
      </w:r>
      <w:r w:rsidRPr="00254999">
        <w:rPr>
          <w:rFonts w:eastAsia="SimSun" w:cs="Arial"/>
          <w:b/>
          <w:bCs/>
          <w:i/>
          <w:iCs/>
          <w:color w:val="000000"/>
        </w:rPr>
        <w:t>/ CHE</w:t>
      </w:r>
      <w:r w:rsidRPr="00254999">
        <w:rPr>
          <w:rFonts w:eastAsia="SimSun" w:cs="Arial"/>
          <w:b/>
          <w:bCs/>
          <w:i/>
          <w:iCs/>
          <w:color w:val="000000"/>
        </w:rPr>
        <w:tab/>
      </w:r>
      <w:r w:rsidRPr="00254999">
        <w:rPr>
          <w:rFonts w:eastAsia="SimSun" w:cs="Arial"/>
          <w:b/>
          <w:bCs/>
          <w:color w:val="000000"/>
        </w:rPr>
        <w:t>ADD</w:t>
      </w:r>
    </w:p>
    <w:p w14:paraId="51D8F3E7" w14:textId="77777777" w:rsidR="00E6059E" w:rsidRPr="00254999" w:rsidRDefault="00E6059E" w:rsidP="003975FA"/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869"/>
      </w:tblGrid>
      <w:tr w:rsidR="00E6059E" w:rsidRPr="00254999" w14:paraId="1348E1D1" w14:textId="77777777" w:rsidTr="00B05775">
        <w:tc>
          <w:tcPr>
            <w:tcW w:w="3652" w:type="dxa"/>
          </w:tcPr>
          <w:p w14:paraId="0B11D517" w14:textId="77777777" w:rsidR="00E6059E" w:rsidRPr="00254999" w:rsidRDefault="00E6059E" w:rsidP="00B057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lang w:val="fr-FR"/>
              </w:rPr>
            </w:pPr>
            <w:r w:rsidRPr="00254999">
              <w:rPr>
                <w:rFonts w:eastAsia="SimSun" w:cs="Arial"/>
                <w:b/>
                <w:bCs/>
                <w:lang w:val="fr-FR"/>
              </w:rPr>
              <w:t>Genza SA</w:t>
            </w:r>
          </w:p>
        </w:tc>
        <w:tc>
          <w:tcPr>
            <w:tcW w:w="2126" w:type="dxa"/>
          </w:tcPr>
          <w:p w14:paraId="4628839C" w14:textId="77777777" w:rsidR="00E6059E" w:rsidRPr="00254999" w:rsidRDefault="00E6059E" w:rsidP="00B057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254999">
              <w:rPr>
                <w:rFonts w:eastAsia="SimSun" w:cs="Arial"/>
                <w:b/>
                <w:bCs/>
                <w:lang w:val="fr-FR"/>
              </w:rPr>
              <w:t>CH4141</w:t>
            </w:r>
          </w:p>
        </w:tc>
        <w:tc>
          <w:tcPr>
            <w:tcW w:w="2869" w:type="dxa"/>
          </w:tcPr>
          <w:p w14:paraId="1B4DD09D" w14:textId="77777777" w:rsidR="00E6059E" w:rsidRPr="00254999" w:rsidRDefault="00E6059E" w:rsidP="00B057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lang w:val="fr-FR"/>
              </w:rPr>
            </w:pPr>
            <w:r w:rsidRPr="00254999">
              <w:rPr>
                <w:rFonts w:eastAsia="SimSun" w:cs="Arial"/>
                <w:b/>
                <w:bCs/>
                <w:lang w:val="fr-FR"/>
              </w:rPr>
              <w:tab/>
            </w:r>
            <w:r w:rsidRPr="00254999">
              <w:rPr>
                <w:rFonts w:eastAsia="SimSun" w:cs="Arial"/>
                <w:lang w:val="fr-FR"/>
              </w:rPr>
              <w:t>Efe Demir</w:t>
            </w:r>
          </w:p>
        </w:tc>
      </w:tr>
      <w:tr w:rsidR="00E6059E" w:rsidRPr="00254999" w14:paraId="0F81FC68" w14:textId="77777777" w:rsidTr="00B05775">
        <w:tc>
          <w:tcPr>
            <w:tcW w:w="3652" w:type="dxa"/>
          </w:tcPr>
          <w:p w14:paraId="6E0BCD0A" w14:textId="77777777" w:rsidR="00E6059E" w:rsidRPr="00254999" w:rsidRDefault="00E6059E" w:rsidP="00B057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lang w:val="fr-FR"/>
              </w:rPr>
            </w:pPr>
            <w:r w:rsidRPr="00254999">
              <w:rPr>
                <w:rFonts w:eastAsia="SimSun" w:cs="Arial"/>
                <w:lang w:val="fr-FR"/>
              </w:rPr>
              <w:t>rue de Lausanne 37</w:t>
            </w:r>
          </w:p>
        </w:tc>
        <w:tc>
          <w:tcPr>
            <w:tcW w:w="2126" w:type="dxa"/>
          </w:tcPr>
          <w:p w14:paraId="55C5E8B9" w14:textId="77777777" w:rsidR="00E6059E" w:rsidRPr="00254999" w:rsidRDefault="00E6059E" w:rsidP="00B057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lang w:val="fr-FR"/>
              </w:rPr>
            </w:pPr>
          </w:p>
        </w:tc>
        <w:tc>
          <w:tcPr>
            <w:tcW w:w="2869" w:type="dxa"/>
          </w:tcPr>
          <w:p w14:paraId="247DF739" w14:textId="3B07CF1F" w:rsidR="00E6059E" w:rsidRPr="00254999" w:rsidRDefault="00E6059E" w:rsidP="00B057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7"/>
                <w:tab w:val="left" w:pos="833"/>
              </w:tabs>
              <w:spacing w:before="0"/>
              <w:jc w:val="left"/>
              <w:rPr>
                <w:rFonts w:eastAsia="SimSun" w:cs="Arial"/>
                <w:lang w:val="fr-FR"/>
              </w:rPr>
            </w:pPr>
            <w:r w:rsidRPr="00254999">
              <w:rPr>
                <w:rFonts w:eastAsia="SimSun" w:cs="Arial"/>
                <w:lang w:val="fr-FR"/>
              </w:rPr>
              <w:tab/>
            </w: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>
              <w:rPr>
                <w:rFonts w:cs="Calibri"/>
                <w:lang w:val="fr-FR"/>
              </w:rPr>
              <w:tab/>
            </w:r>
            <w:r>
              <w:rPr>
                <w:rFonts w:cs="Calibri"/>
                <w:lang w:val="fr-FR"/>
              </w:rPr>
              <w:tab/>
            </w:r>
            <w:r w:rsidRPr="00254999">
              <w:rPr>
                <w:rFonts w:cs="Calibri"/>
                <w:lang w:val="fr-FR"/>
              </w:rPr>
              <w:t>+90 5322333262</w:t>
            </w:r>
          </w:p>
        </w:tc>
      </w:tr>
      <w:tr w:rsidR="00E6059E" w:rsidRPr="00E21F37" w14:paraId="5716D3EF" w14:textId="77777777" w:rsidTr="00B05775">
        <w:tc>
          <w:tcPr>
            <w:tcW w:w="3652" w:type="dxa"/>
          </w:tcPr>
          <w:p w14:paraId="08BCEC30" w14:textId="77777777" w:rsidR="00E6059E" w:rsidRPr="00254999" w:rsidRDefault="00E6059E" w:rsidP="00B057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lang w:val="fr-FR"/>
              </w:rPr>
            </w:pPr>
            <w:r w:rsidRPr="00254999">
              <w:rPr>
                <w:rFonts w:eastAsia="SimSun" w:cs="Arial"/>
                <w:lang w:val="fr-FR"/>
              </w:rPr>
              <w:t>CH-1201 Genève</w:t>
            </w:r>
          </w:p>
        </w:tc>
        <w:tc>
          <w:tcPr>
            <w:tcW w:w="2126" w:type="dxa"/>
          </w:tcPr>
          <w:p w14:paraId="52BDAF13" w14:textId="77777777" w:rsidR="00E6059E" w:rsidRPr="00254999" w:rsidRDefault="00E6059E" w:rsidP="00B057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lang w:val="fr-FR"/>
              </w:rPr>
            </w:pPr>
          </w:p>
        </w:tc>
        <w:tc>
          <w:tcPr>
            <w:tcW w:w="2869" w:type="dxa"/>
          </w:tcPr>
          <w:p w14:paraId="51F24A3C" w14:textId="7397B317" w:rsidR="00E6059E" w:rsidRPr="00254999" w:rsidRDefault="00E6059E" w:rsidP="00B057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7"/>
              </w:tabs>
              <w:spacing w:before="0"/>
              <w:jc w:val="left"/>
              <w:rPr>
                <w:rFonts w:eastAsia="SimSun" w:cs="Arial"/>
                <w:lang w:val="fr-FR"/>
              </w:rPr>
            </w:pPr>
            <w:r w:rsidRPr="00254999">
              <w:rPr>
                <w:rFonts w:eastAsia="SimSun" w:cs="Arial"/>
                <w:lang w:val="fr-FR"/>
              </w:rPr>
              <w:tab/>
            </w:r>
            <w:r>
              <w:rPr>
                <w:rFonts w:eastAsia="SimSun" w:cstheme="minorBidi"/>
                <w:color w:val="000000"/>
                <w:lang w:val="en-US" w:eastAsia="zh-CN"/>
              </w:rPr>
              <w:t>电子邮件</w:t>
            </w:r>
            <w:r w:rsidRPr="00E6059E">
              <w:rPr>
                <w:rFonts w:eastAsia="SimSun" w:cstheme="minorBidi"/>
                <w:color w:val="000000"/>
                <w:lang w:val="fr-FR" w:eastAsia="zh-CN"/>
              </w:rPr>
              <w:t>：</w:t>
            </w:r>
            <w:r>
              <w:rPr>
                <w:rFonts w:eastAsia="SimSun" w:cs="Arial"/>
                <w:lang w:val="fr-FR"/>
              </w:rPr>
              <w:tab/>
            </w:r>
            <w:r w:rsidRPr="00254999">
              <w:rPr>
                <w:rFonts w:eastAsia="SimSun" w:cs="Arial"/>
                <w:lang w:val="fr-FR"/>
              </w:rPr>
              <w:t>ed@genza.ch</w:t>
            </w:r>
          </w:p>
        </w:tc>
      </w:tr>
    </w:tbl>
    <w:p w14:paraId="21CD667F" w14:textId="77777777" w:rsidR="00E6059E" w:rsidRPr="00254999" w:rsidRDefault="00E6059E" w:rsidP="00E605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fr-FR"/>
        </w:rPr>
      </w:pPr>
    </w:p>
    <w:p w14:paraId="2763A2F5" w14:textId="178EBEB9" w:rsidR="007B21F3" w:rsidRDefault="007B21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lang w:val="fr-FR"/>
        </w:rPr>
      </w:pPr>
      <w:r>
        <w:rPr>
          <w:rFonts w:cs="Calibri"/>
          <w:color w:val="000000"/>
          <w:lang w:val="fr-FR"/>
        </w:rPr>
        <w:br w:type="page"/>
      </w:r>
    </w:p>
    <w:p w14:paraId="3730BF5E" w14:textId="77777777" w:rsidR="00F73C06" w:rsidRPr="003975FA" w:rsidRDefault="00F73C06" w:rsidP="00F73C06">
      <w:pPr>
        <w:pStyle w:val="Heading20"/>
        <w:rPr>
          <w:rFonts w:asciiTheme="minorHAnsi" w:eastAsiaTheme="majorEastAsia" w:hAnsiTheme="minorHAnsi"/>
          <w:sz w:val="28"/>
          <w:lang w:eastAsia="zh-CN"/>
        </w:rPr>
      </w:pPr>
      <w:r w:rsidRPr="003975FA">
        <w:rPr>
          <w:rFonts w:asciiTheme="minorHAnsi" w:eastAsiaTheme="majorEastAsia" w:hAnsiTheme="minorHAnsi"/>
          <w:sz w:val="28"/>
          <w:lang w:eastAsia="zh-CN"/>
        </w:rPr>
        <w:lastRenderedPageBreak/>
        <w:t>国际信令点代码（</w:t>
      </w:r>
      <w:r w:rsidRPr="003975FA">
        <w:rPr>
          <w:rFonts w:asciiTheme="minorHAnsi" w:eastAsiaTheme="majorEastAsia" w:hAnsiTheme="minorHAnsi"/>
          <w:sz w:val="28"/>
          <w:lang w:eastAsia="zh-CN"/>
        </w:rPr>
        <w:t>ISPC</w:t>
      </w:r>
      <w:r w:rsidRPr="003975FA">
        <w:rPr>
          <w:rFonts w:asciiTheme="minorHAnsi" w:eastAsiaTheme="majorEastAsia" w:hAnsiTheme="minorHAnsi"/>
          <w:sz w:val="28"/>
          <w:lang w:eastAsia="zh-CN"/>
        </w:rPr>
        <w:t>）列表</w:t>
      </w:r>
      <w:r w:rsidRPr="003975FA">
        <w:rPr>
          <w:rFonts w:asciiTheme="minorHAnsi" w:eastAsiaTheme="majorEastAsia" w:hAnsiTheme="minorHAnsi"/>
          <w:sz w:val="28"/>
          <w:lang w:eastAsia="zh-CN"/>
        </w:rPr>
        <w:br/>
      </w:r>
      <w:r w:rsidRPr="003975FA">
        <w:rPr>
          <w:rFonts w:asciiTheme="minorHAnsi" w:eastAsiaTheme="majorEastAsia" w:hAnsiTheme="minorHAnsi"/>
          <w:sz w:val="28"/>
          <w:lang w:eastAsia="zh-CN"/>
        </w:rPr>
        <w:t>（依据</w:t>
      </w:r>
      <w:r w:rsidRPr="003975FA">
        <w:rPr>
          <w:rFonts w:asciiTheme="minorHAnsi" w:eastAsiaTheme="majorEastAsia" w:hAnsiTheme="minorHAnsi"/>
          <w:sz w:val="28"/>
          <w:lang w:eastAsia="zh-CN"/>
        </w:rPr>
        <w:t>ITU-T Q.708</w:t>
      </w:r>
      <w:r w:rsidRPr="003975FA">
        <w:rPr>
          <w:rFonts w:asciiTheme="minorHAnsi" w:eastAsiaTheme="majorEastAsia" w:hAnsiTheme="minorHAnsi"/>
          <w:sz w:val="28"/>
          <w:lang w:eastAsia="zh-CN"/>
        </w:rPr>
        <w:t>建议书（</w:t>
      </w:r>
      <w:r w:rsidRPr="003975FA">
        <w:rPr>
          <w:rFonts w:asciiTheme="minorHAnsi" w:eastAsiaTheme="majorEastAsia" w:hAnsiTheme="minorHAnsi"/>
          <w:sz w:val="28"/>
          <w:lang w:eastAsia="zh-CN"/>
        </w:rPr>
        <w:t>03/1999</w:t>
      </w:r>
      <w:r w:rsidRPr="003975FA">
        <w:rPr>
          <w:rFonts w:asciiTheme="minorHAnsi" w:eastAsiaTheme="majorEastAsia" w:hAnsiTheme="minorHAnsi"/>
          <w:sz w:val="28"/>
          <w:lang w:eastAsia="zh-CN"/>
        </w:rPr>
        <w:t>））</w:t>
      </w:r>
      <w:r w:rsidRPr="003975FA">
        <w:rPr>
          <w:rFonts w:asciiTheme="minorHAnsi" w:eastAsiaTheme="majorEastAsia" w:hAnsiTheme="minorHAnsi"/>
          <w:sz w:val="28"/>
          <w:lang w:eastAsia="zh-CN"/>
        </w:rPr>
        <w:br/>
      </w:r>
      <w:r w:rsidRPr="003975FA">
        <w:rPr>
          <w:rFonts w:asciiTheme="minorHAnsi" w:eastAsiaTheme="majorEastAsia" w:hAnsiTheme="minorHAnsi"/>
          <w:sz w:val="28"/>
          <w:lang w:eastAsia="zh-CN"/>
        </w:rPr>
        <w:t>（截至</w:t>
      </w:r>
      <w:r w:rsidRPr="003975FA">
        <w:rPr>
          <w:rFonts w:asciiTheme="minorHAnsi" w:eastAsiaTheme="majorEastAsia" w:hAnsiTheme="minorHAnsi"/>
          <w:sz w:val="28"/>
          <w:lang w:eastAsia="zh-CN"/>
        </w:rPr>
        <w:t>2016</w:t>
      </w:r>
      <w:r w:rsidRPr="003975FA">
        <w:rPr>
          <w:rFonts w:asciiTheme="minorHAnsi" w:eastAsiaTheme="majorEastAsia" w:hAnsiTheme="minorHAnsi"/>
          <w:sz w:val="28"/>
          <w:lang w:eastAsia="zh-CN"/>
        </w:rPr>
        <w:t>年</w:t>
      </w:r>
      <w:r w:rsidRPr="003975FA">
        <w:rPr>
          <w:rFonts w:asciiTheme="minorHAnsi" w:eastAsiaTheme="majorEastAsia" w:hAnsiTheme="minorHAnsi"/>
          <w:sz w:val="28"/>
          <w:lang w:eastAsia="zh-CN"/>
        </w:rPr>
        <w:t>10</w:t>
      </w:r>
      <w:r w:rsidRPr="003975FA">
        <w:rPr>
          <w:rFonts w:asciiTheme="minorHAnsi" w:eastAsiaTheme="majorEastAsia" w:hAnsiTheme="minorHAnsi"/>
          <w:sz w:val="28"/>
          <w:lang w:eastAsia="zh-CN"/>
        </w:rPr>
        <w:t>月</w:t>
      </w:r>
      <w:r w:rsidRPr="003975FA">
        <w:rPr>
          <w:rFonts w:asciiTheme="minorHAnsi" w:eastAsiaTheme="majorEastAsia" w:hAnsiTheme="minorHAnsi"/>
          <w:sz w:val="28"/>
          <w:lang w:eastAsia="zh-CN"/>
        </w:rPr>
        <w:t>1</w:t>
      </w:r>
      <w:r w:rsidRPr="003975FA">
        <w:rPr>
          <w:rFonts w:asciiTheme="minorHAnsi" w:eastAsiaTheme="majorEastAsia" w:hAnsiTheme="minorHAnsi"/>
          <w:sz w:val="28"/>
          <w:lang w:eastAsia="zh-CN"/>
        </w:rPr>
        <w:t>日）</w:t>
      </w:r>
    </w:p>
    <w:p w14:paraId="642A4ECA" w14:textId="22C58AD2" w:rsidR="00F73C06" w:rsidRPr="00F14A82" w:rsidRDefault="00F73C06" w:rsidP="007B21F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bCs/>
          <w:lang w:eastAsia="zh-CN"/>
        </w:rPr>
      </w:pPr>
      <w:r w:rsidRPr="00F14A82">
        <w:rPr>
          <w:rFonts w:eastAsiaTheme="minorEastAsia" w:hint="eastAsia"/>
          <w:lang w:eastAsia="zh-CN"/>
        </w:rPr>
        <w:t>（国际电联第</w:t>
      </w:r>
      <w:r w:rsidRPr="00F14A82">
        <w:rPr>
          <w:rFonts w:eastAsiaTheme="minorEastAsia"/>
          <w:lang w:eastAsia="zh-CN"/>
        </w:rPr>
        <w:t>1109</w:t>
      </w:r>
      <w:r w:rsidRPr="00F14A82">
        <w:rPr>
          <w:rFonts w:eastAsiaTheme="minorEastAsia" w:hint="eastAsia"/>
          <w:lang w:eastAsia="zh-CN"/>
        </w:rPr>
        <w:t xml:space="preserve"> </w:t>
      </w:r>
      <w:r w:rsidRPr="00F14A82">
        <w:rPr>
          <w:rFonts w:eastAsiaTheme="minorEastAsia"/>
          <w:lang w:eastAsia="zh-CN"/>
        </w:rPr>
        <w:t>– 1.X.2016</w:t>
      </w:r>
      <w:r w:rsidRPr="00F14A82">
        <w:rPr>
          <w:rFonts w:eastAsiaTheme="minorEastAsia" w:hint="eastAsia"/>
          <w:lang w:eastAsia="zh-CN"/>
        </w:rPr>
        <w:t>期《操作公报》附件）</w:t>
      </w:r>
      <w:r w:rsidRPr="00F14A82">
        <w:rPr>
          <w:rFonts w:eastAsiaTheme="minorEastAsia"/>
          <w:lang w:eastAsia="zh-CN"/>
        </w:rPr>
        <w:br/>
      </w:r>
      <w:r w:rsidRPr="00F14A82">
        <w:rPr>
          <w:rFonts w:eastAsiaTheme="minorEastAsia" w:hint="eastAsia"/>
          <w:lang w:eastAsia="zh-CN"/>
        </w:rPr>
        <w:t>（第</w:t>
      </w:r>
      <w:r w:rsidR="00E6059E" w:rsidRPr="00E6059E">
        <w:rPr>
          <w:bCs/>
          <w:lang w:eastAsia="zh-CN"/>
        </w:rPr>
        <w:t>37</w:t>
      </w:r>
      <w:r w:rsidRPr="00F14A82">
        <w:rPr>
          <w:rFonts w:eastAsiaTheme="minorEastAsia" w:hint="eastAsia"/>
          <w:lang w:eastAsia="zh-CN"/>
        </w:rPr>
        <w:t>号修正）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6059E" w:rsidRPr="00F0446F" w14:paraId="0A0B0A1F" w14:textId="77777777" w:rsidTr="00E6059E">
        <w:trPr>
          <w:cantSplit/>
          <w:trHeight w:val="227"/>
        </w:trPr>
        <w:tc>
          <w:tcPr>
            <w:tcW w:w="1818" w:type="dxa"/>
            <w:gridSpan w:val="2"/>
          </w:tcPr>
          <w:p w14:paraId="2BE134A7" w14:textId="04ADAC28" w:rsidR="00E6059E" w:rsidRPr="00050B37" w:rsidRDefault="00E6059E" w:rsidP="00E605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E6059E">
              <w:rPr>
                <w:rFonts w:ascii="STKaiti" w:eastAsia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79ADAC74" w14:textId="2698CE1D" w:rsidR="00E6059E" w:rsidRPr="00050B37" w:rsidRDefault="00E6059E" w:rsidP="00E605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</w:rPr>
            </w:pPr>
            <w:r w:rsidRPr="00E6059E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16BDCA6A" w14:textId="4C496E65" w:rsidR="00E6059E" w:rsidRPr="00050B37" w:rsidRDefault="00E6059E" w:rsidP="00E605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</w:rPr>
            </w:pPr>
            <w:r w:rsidRPr="00E6059E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E6059E" w:rsidRPr="00F0446F" w14:paraId="3193E446" w14:textId="77777777" w:rsidTr="00B05775">
        <w:trPr>
          <w:cantSplit/>
          <w:trHeight w:val="227"/>
        </w:trPr>
        <w:tc>
          <w:tcPr>
            <w:tcW w:w="909" w:type="dxa"/>
          </w:tcPr>
          <w:p w14:paraId="648FF0EC" w14:textId="77777777" w:rsidR="00E6059E" w:rsidRPr="00E6059E" w:rsidRDefault="00E6059E" w:rsidP="00B057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E6059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011A6747" w14:textId="77777777" w:rsidR="00E6059E" w:rsidRPr="00E6059E" w:rsidRDefault="00E6059E" w:rsidP="00B057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E6059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6CF8C497" w14:textId="77777777" w:rsidR="00E6059E" w:rsidRPr="00F0446F" w:rsidRDefault="00E6059E" w:rsidP="00B057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1E9ABEBC" w14:textId="77777777" w:rsidR="00E6059E" w:rsidRPr="00F0446F" w:rsidRDefault="00E6059E" w:rsidP="00B057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E6059E" w:rsidRPr="00F0446F" w14:paraId="22D0DD86" w14:textId="77777777" w:rsidTr="00B057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1A93131" w14:textId="7CB39740" w:rsidR="00E6059E" w:rsidRPr="00F0446F" w:rsidRDefault="00E6059E" w:rsidP="00E605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匈牙利</w:t>
            </w:r>
            <w:r w:rsidRPr="00F0446F">
              <w:rPr>
                <w:b/>
              </w:rPr>
              <w:t xml:space="preserve">    SUP</w:t>
            </w:r>
          </w:p>
        </w:tc>
      </w:tr>
      <w:tr w:rsidR="00E6059E" w:rsidRPr="00F0446F" w14:paraId="4AC09E30" w14:textId="77777777" w:rsidTr="00B05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CF246A" w14:textId="77777777" w:rsidR="00E6059E" w:rsidRPr="00F0446F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2-032-3</w:t>
            </w:r>
          </w:p>
        </w:tc>
        <w:tc>
          <w:tcPr>
            <w:tcW w:w="909" w:type="dxa"/>
            <w:shd w:val="clear" w:color="auto" w:fill="auto"/>
          </w:tcPr>
          <w:p w14:paraId="42B4BBF7" w14:textId="77777777" w:rsidR="00E6059E" w:rsidRPr="00F0446F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4355</w:t>
            </w:r>
          </w:p>
        </w:tc>
        <w:tc>
          <w:tcPr>
            <w:tcW w:w="3461" w:type="dxa"/>
            <w:shd w:val="clear" w:color="auto" w:fill="auto"/>
          </w:tcPr>
          <w:p w14:paraId="2A9BDB2F" w14:textId="77777777" w:rsidR="00E6059E" w:rsidRPr="00F0446F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BP MSTP1</w:t>
            </w:r>
          </w:p>
        </w:tc>
        <w:tc>
          <w:tcPr>
            <w:tcW w:w="4009" w:type="dxa"/>
          </w:tcPr>
          <w:p w14:paraId="3834557E" w14:textId="77777777" w:rsidR="00E6059E" w:rsidRPr="00F0446F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E6059E" w:rsidRPr="00F0446F" w14:paraId="44C9BB63" w14:textId="77777777" w:rsidTr="00B05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8161FD" w14:textId="77777777" w:rsidR="00E6059E" w:rsidRPr="00F0446F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2-032-4</w:t>
            </w:r>
          </w:p>
        </w:tc>
        <w:tc>
          <w:tcPr>
            <w:tcW w:w="909" w:type="dxa"/>
            <w:shd w:val="clear" w:color="auto" w:fill="auto"/>
          </w:tcPr>
          <w:p w14:paraId="30991CD9" w14:textId="77777777" w:rsidR="00E6059E" w:rsidRPr="00F0446F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4356</w:t>
            </w:r>
          </w:p>
        </w:tc>
        <w:tc>
          <w:tcPr>
            <w:tcW w:w="3461" w:type="dxa"/>
            <w:shd w:val="clear" w:color="auto" w:fill="auto"/>
          </w:tcPr>
          <w:p w14:paraId="7CF486EC" w14:textId="77777777" w:rsidR="00E6059E" w:rsidRPr="00F0446F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BP MSTP2</w:t>
            </w:r>
          </w:p>
        </w:tc>
        <w:tc>
          <w:tcPr>
            <w:tcW w:w="4009" w:type="dxa"/>
          </w:tcPr>
          <w:p w14:paraId="4BE9009F" w14:textId="77777777" w:rsidR="00E6059E" w:rsidRPr="00F0446F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E6059E" w:rsidRPr="00F0446F" w14:paraId="07DAA8AC" w14:textId="77777777" w:rsidTr="00B057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A26A6D3" w14:textId="09D8E389" w:rsidR="00E6059E" w:rsidRPr="00F0446F" w:rsidRDefault="00E6059E" w:rsidP="00E605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40" w:after="40"/>
              <w:jc w:val="left"/>
              <w:rPr>
                <w:b/>
                <w:lang w:val="fr-FR"/>
              </w:rPr>
            </w:pPr>
            <w:r w:rsidRPr="00E6059E">
              <w:rPr>
                <w:rFonts w:eastAsia="SimSun" w:cs="Calibri" w:hint="eastAsia"/>
                <w:b/>
                <w:lang w:val="fr-FR"/>
              </w:rPr>
              <w:t>科索沃</w:t>
            </w:r>
            <w:r w:rsidRPr="00F0446F">
              <w:rPr>
                <w:b/>
                <w:lang w:val="fr-FR"/>
              </w:rPr>
              <w:t>*    ADD</w:t>
            </w:r>
          </w:p>
        </w:tc>
      </w:tr>
      <w:tr w:rsidR="00E6059E" w:rsidRPr="00F0446F" w14:paraId="25523AE4" w14:textId="77777777" w:rsidTr="00B05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8594EA" w14:textId="77777777" w:rsidR="00E6059E" w:rsidRPr="00F0446F" w:rsidRDefault="00E6059E" w:rsidP="00B05775">
            <w:pPr>
              <w:keepNext/>
              <w:tabs>
                <w:tab w:val="right" w:pos="454"/>
              </w:tabs>
              <w:spacing w:before="40" w:after="40"/>
              <w:rPr>
                <w:bCs/>
                <w:sz w:val="18"/>
              </w:rPr>
            </w:pPr>
            <w:r w:rsidRPr="00F0446F">
              <w:rPr>
                <w:bCs/>
                <w:sz w:val="18"/>
              </w:rPr>
              <w:t>7-214-7</w:t>
            </w:r>
          </w:p>
        </w:tc>
        <w:tc>
          <w:tcPr>
            <w:tcW w:w="909" w:type="dxa"/>
            <w:shd w:val="clear" w:color="auto" w:fill="auto"/>
          </w:tcPr>
          <w:p w14:paraId="21AECB52" w14:textId="77777777" w:rsidR="00E6059E" w:rsidRPr="00F0446F" w:rsidRDefault="00E6059E" w:rsidP="00B05775">
            <w:pPr>
              <w:tabs>
                <w:tab w:val="right" w:pos="454"/>
              </w:tabs>
              <w:spacing w:before="40" w:after="40"/>
              <w:rPr>
                <w:bCs/>
                <w:sz w:val="18"/>
              </w:rPr>
            </w:pPr>
            <w:r w:rsidRPr="00F0446F">
              <w:rPr>
                <w:bCs/>
                <w:sz w:val="18"/>
              </w:rPr>
              <w:t>16055</w:t>
            </w:r>
          </w:p>
        </w:tc>
        <w:tc>
          <w:tcPr>
            <w:tcW w:w="3461" w:type="dxa"/>
            <w:shd w:val="clear" w:color="auto" w:fill="auto"/>
          </w:tcPr>
          <w:p w14:paraId="49BADB5C" w14:textId="77777777" w:rsidR="00E6059E" w:rsidRPr="00F0446F" w:rsidRDefault="00E6059E" w:rsidP="00B05775">
            <w:pPr>
              <w:tabs>
                <w:tab w:val="right" w:pos="454"/>
              </w:tabs>
              <w:spacing w:before="40" w:after="40"/>
              <w:rPr>
                <w:bCs/>
                <w:sz w:val="18"/>
              </w:rPr>
            </w:pPr>
            <w:r w:rsidRPr="00F0446F">
              <w:rPr>
                <w:bCs/>
                <w:sz w:val="18"/>
              </w:rPr>
              <w:t>IMS Severna Mitrovica</w:t>
            </w:r>
          </w:p>
        </w:tc>
        <w:tc>
          <w:tcPr>
            <w:tcW w:w="4009" w:type="dxa"/>
          </w:tcPr>
          <w:p w14:paraId="207E38B5" w14:textId="77777777" w:rsidR="00E6059E" w:rsidRPr="00F0446F" w:rsidRDefault="00E6059E" w:rsidP="00B05775">
            <w:pPr>
              <w:tabs>
                <w:tab w:val="right" w:pos="454"/>
              </w:tabs>
              <w:spacing w:before="40" w:after="40"/>
              <w:rPr>
                <w:bCs/>
                <w:sz w:val="18"/>
              </w:rPr>
            </w:pPr>
            <w:r w:rsidRPr="00F0446F">
              <w:rPr>
                <w:bCs/>
                <w:sz w:val="18"/>
              </w:rPr>
              <w:t>mts D.O.O.</w:t>
            </w:r>
          </w:p>
        </w:tc>
      </w:tr>
      <w:tr w:rsidR="00E6059E" w:rsidRPr="00F0446F" w14:paraId="3CC48059" w14:textId="77777777" w:rsidTr="00B057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EAA0D13" w14:textId="4202F7A2" w:rsidR="00E6059E" w:rsidRPr="00EB0AE7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bCs/>
                <w:color w:val="800000"/>
                <w:sz w:val="22"/>
                <w:szCs w:val="22"/>
                <w:lang w:eastAsia="zh-CN"/>
              </w:rPr>
            </w:pPr>
            <w:r w:rsidRPr="00E6059E">
              <w:rPr>
                <w:bCs/>
                <w:sz w:val="18"/>
                <w:szCs w:val="18"/>
                <w:lang w:eastAsia="zh-CN"/>
              </w:rPr>
              <w:t xml:space="preserve">*   </w:t>
            </w:r>
            <w:r w:rsidRPr="00E349E3">
              <w:rPr>
                <w:rFonts w:asciiTheme="minorHAnsi" w:eastAsiaTheme="minorEastAsia" w:hAnsiTheme="minorHAnsi"/>
                <w:color w:val="000000" w:themeColor="text1"/>
                <w:sz w:val="18"/>
                <w:lang w:eastAsia="zh-CN"/>
              </w:rPr>
              <w:t>此名称无损于有关状态的立场，并且符合联合国安理会</w:t>
            </w:r>
            <w:r w:rsidRPr="00E349E3">
              <w:rPr>
                <w:rFonts w:asciiTheme="minorHAnsi" w:eastAsiaTheme="minorEastAsia" w:hAnsiTheme="minorHAnsi"/>
                <w:color w:val="000000" w:themeColor="text1"/>
                <w:sz w:val="18"/>
                <w:lang w:eastAsia="zh-CN"/>
              </w:rPr>
              <w:t>1244</w:t>
            </w:r>
            <w:r w:rsidRPr="00E349E3">
              <w:rPr>
                <w:rFonts w:asciiTheme="minorHAnsi" w:eastAsiaTheme="minorEastAsia" w:hAnsiTheme="minorHAnsi"/>
                <w:color w:val="000000" w:themeColor="text1"/>
                <w:sz w:val="18"/>
                <w:lang w:eastAsia="zh-CN"/>
              </w:rPr>
              <w:t>号决议以及国际法院（</w:t>
            </w:r>
            <w:r w:rsidRPr="00E349E3">
              <w:rPr>
                <w:rFonts w:asciiTheme="minorHAnsi" w:eastAsiaTheme="minorEastAsia" w:hAnsiTheme="minorHAnsi"/>
                <w:color w:val="000000" w:themeColor="text1"/>
                <w:sz w:val="18"/>
                <w:lang w:eastAsia="zh-CN"/>
              </w:rPr>
              <w:t>ICJ</w:t>
            </w:r>
            <w:r w:rsidRPr="00E349E3">
              <w:rPr>
                <w:rFonts w:asciiTheme="minorHAnsi" w:eastAsiaTheme="minorEastAsia" w:hAnsiTheme="minorHAnsi"/>
                <w:color w:val="000000" w:themeColor="text1"/>
                <w:sz w:val="18"/>
                <w:lang w:eastAsia="zh-CN"/>
              </w:rPr>
              <w:t>）针对科索沃宣布独立给出的意见。</w:t>
            </w:r>
          </w:p>
        </w:tc>
      </w:tr>
      <w:tr w:rsidR="00E6059E" w:rsidRPr="00F0446F" w14:paraId="1DFE2AFD" w14:textId="77777777" w:rsidTr="00B057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97CA621" w14:textId="091B82BA" w:rsidR="00E6059E" w:rsidRPr="00F0446F" w:rsidRDefault="00E6059E" w:rsidP="00E605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西班牙</w:t>
            </w:r>
            <w:r w:rsidRPr="00F0446F">
              <w:rPr>
                <w:b/>
              </w:rPr>
              <w:t xml:space="preserve">    ADD</w:t>
            </w:r>
          </w:p>
        </w:tc>
      </w:tr>
      <w:tr w:rsidR="00E6059E" w:rsidRPr="00E21F37" w14:paraId="622367D8" w14:textId="77777777" w:rsidTr="00B05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C3EE13" w14:textId="77777777" w:rsidR="00E6059E" w:rsidRPr="00EB0AE7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B0AE7">
              <w:rPr>
                <w:bCs/>
                <w:sz w:val="18"/>
                <w:szCs w:val="22"/>
              </w:rPr>
              <w:t>4-235-2</w:t>
            </w:r>
          </w:p>
        </w:tc>
        <w:tc>
          <w:tcPr>
            <w:tcW w:w="909" w:type="dxa"/>
            <w:shd w:val="clear" w:color="auto" w:fill="auto"/>
          </w:tcPr>
          <w:p w14:paraId="0991114B" w14:textId="77777777" w:rsidR="00E6059E" w:rsidRPr="00EB0AE7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B0AE7">
              <w:rPr>
                <w:bCs/>
                <w:sz w:val="18"/>
                <w:szCs w:val="22"/>
              </w:rPr>
              <w:t>10074</w:t>
            </w:r>
          </w:p>
        </w:tc>
        <w:tc>
          <w:tcPr>
            <w:tcW w:w="3461" w:type="dxa"/>
            <w:shd w:val="clear" w:color="auto" w:fill="auto"/>
          </w:tcPr>
          <w:p w14:paraId="1D511B2D" w14:textId="77777777" w:rsidR="00E6059E" w:rsidRPr="00EB0AE7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B0AE7">
              <w:rPr>
                <w:bCs/>
                <w:sz w:val="18"/>
                <w:szCs w:val="22"/>
              </w:rPr>
              <w:t>Las Rozas (Madrid)</w:t>
            </w:r>
          </w:p>
        </w:tc>
        <w:tc>
          <w:tcPr>
            <w:tcW w:w="4009" w:type="dxa"/>
          </w:tcPr>
          <w:p w14:paraId="4B8C5847" w14:textId="77777777" w:rsidR="00E6059E" w:rsidRPr="00256D6C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256D6C">
              <w:rPr>
                <w:bCs/>
                <w:sz w:val="18"/>
                <w:szCs w:val="22"/>
                <w:lang w:val="es-ES"/>
              </w:rPr>
              <w:t>NVÍA GESTIÓN DE DATOS, S.L.</w:t>
            </w:r>
          </w:p>
        </w:tc>
      </w:tr>
      <w:tr w:rsidR="00E6059E" w:rsidRPr="00F0446F" w14:paraId="3CC66730" w14:textId="77777777" w:rsidTr="00B057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353B153" w14:textId="4CEEACEB" w:rsidR="00E6059E" w:rsidRPr="00F0446F" w:rsidRDefault="00E6059E" w:rsidP="00E605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瑞士</w:t>
            </w:r>
            <w:r w:rsidRPr="00F0446F">
              <w:rPr>
                <w:b/>
              </w:rPr>
              <w:t xml:space="preserve">    ADD</w:t>
            </w:r>
          </w:p>
        </w:tc>
      </w:tr>
      <w:tr w:rsidR="00E6059E" w:rsidRPr="00F0446F" w14:paraId="1C6895F7" w14:textId="77777777" w:rsidTr="00B05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717276" w14:textId="77777777" w:rsidR="00E6059E" w:rsidRPr="00EB0AE7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B0AE7">
              <w:rPr>
                <w:bCs/>
                <w:sz w:val="18"/>
                <w:szCs w:val="22"/>
              </w:rPr>
              <w:t>2-059-0</w:t>
            </w:r>
          </w:p>
        </w:tc>
        <w:tc>
          <w:tcPr>
            <w:tcW w:w="909" w:type="dxa"/>
            <w:shd w:val="clear" w:color="auto" w:fill="auto"/>
          </w:tcPr>
          <w:p w14:paraId="7540D10F" w14:textId="77777777" w:rsidR="00E6059E" w:rsidRPr="00EB0AE7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B0AE7">
              <w:rPr>
                <w:bCs/>
                <w:sz w:val="18"/>
                <w:szCs w:val="22"/>
              </w:rPr>
              <w:t>4568</w:t>
            </w:r>
          </w:p>
        </w:tc>
        <w:tc>
          <w:tcPr>
            <w:tcW w:w="3461" w:type="dxa"/>
            <w:shd w:val="clear" w:color="auto" w:fill="auto"/>
          </w:tcPr>
          <w:p w14:paraId="52A1357E" w14:textId="77777777" w:rsidR="00E6059E" w:rsidRPr="00EB0AE7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EB0AE7">
              <w:rPr>
                <w:bCs/>
                <w:sz w:val="18"/>
                <w:szCs w:val="22"/>
              </w:rPr>
              <w:t>Pratteln</w:t>
            </w:r>
          </w:p>
        </w:tc>
        <w:tc>
          <w:tcPr>
            <w:tcW w:w="4009" w:type="dxa"/>
          </w:tcPr>
          <w:p w14:paraId="0D8E0528" w14:textId="77777777" w:rsidR="00E6059E" w:rsidRPr="00F0446F" w:rsidRDefault="00E6059E" w:rsidP="00B05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B0AE7">
              <w:rPr>
                <w:bCs/>
                <w:sz w:val="18"/>
                <w:szCs w:val="22"/>
              </w:rPr>
              <w:t xml:space="preserve">Fink </w:t>
            </w:r>
            <w:r w:rsidRPr="00F0446F">
              <w:rPr>
                <w:bCs/>
                <w:sz w:val="18"/>
                <w:szCs w:val="22"/>
                <w:lang w:val="fr-FR"/>
              </w:rPr>
              <w:t>Telecom Services</w:t>
            </w:r>
          </w:p>
        </w:tc>
      </w:tr>
    </w:tbl>
    <w:p w14:paraId="23AA981B" w14:textId="77777777" w:rsidR="00F73C06" w:rsidRPr="00F14A82" w:rsidRDefault="00F73C06" w:rsidP="00F73C06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F14A82">
        <w:rPr>
          <w:position w:val="6"/>
          <w:sz w:val="16"/>
          <w:szCs w:val="16"/>
          <w:lang w:val="fr-FR"/>
        </w:rPr>
        <w:t>____________</w:t>
      </w:r>
    </w:p>
    <w:p w14:paraId="629A0CF0" w14:textId="2FC0EE13" w:rsidR="00F73C06" w:rsidRPr="00F14A82" w:rsidRDefault="00491400" w:rsidP="00F73C0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asciiTheme="minorEastAsia" w:eastAsiaTheme="minorEastAsia" w:hAnsiTheme="minorEastAsia" w:hint="eastAsia"/>
          <w:sz w:val="16"/>
          <w:szCs w:val="16"/>
          <w:lang w:val="fr-FR" w:eastAsia="zh-CN"/>
        </w:rPr>
        <w:t>:</w:t>
      </w:r>
      <w:r w:rsidR="00F73C06" w:rsidRPr="00F14A82">
        <w:rPr>
          <w:sz w:val="16"/>
          <w:szCs w:val="16"/>
          <w:lang w:val="fr-FR" w:eastAsia="zh-CN"/>
        </w:rPr>
        <w:tab/>
      </w:r>
      <w:r w:rsidR="00F73C06" w:rsidRPr="00F14A8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14:paraId="4AEF37D1" w14:textId="77777777" w:rsidR="00F73C06" w:rsidRPr="00F14A82" w:rsidRDefault="00F73C06" w:rsidP="00F73C0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</w:p>
    <w:p w14:paraId="563D2497" w14:textId="77777777" w:rsidR="00F73C06" w:rsidRDefault="00F73C06" w:rsidP="00F73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14:paraId="02B1A2A1" w14:textId="77777777" w:rsidR="00F73C06" w:rsidRDefault="00F73C06" w:rsidP="00F73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14:paraId="73B8B1EF" w14:textId="77777777" w:rsidR="00F73C06" w:rsidRDefault="00F73C06" w:rsidP="00F73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14:paraId="7D218203" w14:textId="77777777" w:rsidR="00F73C06" w:rsidRPr="00F14A82" w:rsidRDefault="00F73C06" w:rsidP="00F73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14:paraId="0985AC79" w14:textId="77777777" w:rsidR="00F73C06" w:rsidRPr="00491400" w:rsidRDefault="00F73C06" w:rsidP="00F73C06">
      <w:pPr>
        <w:pStyle w:val="Heading20"/>
        <w:rPr>
          <w:sz w:val="28"/>
          <w:lang w:eastAsia="zh-CN"/>
        </w:rPr>
      </w:pPr>
      <w:r w:rsidRPr="00491400">
        <w:rPr>
          <w:rFonts w:hint="eastAsia"/>
          <w:sz w:val="28"/>
          <w:lang w:eastAsia="zh-CN"/>
        </w:rPr>
        <w:t>国内编号方案</w:t>
      </w:r>
      <w:r w:rsidRPr="00491400">
        <w:rPr>
          <w:sz w:val="28"/>
          <w:lang w:eastAsia="zh-CN"/>
        </w:rPr>
        <w:br/>
      </w:r>
      <w:r w:rsidRPr="00491400">
        <w:rPr>
          <w:rFonts w:hint="eastAsia"/>
          <w:sz w:val="28"/>
          <w:lang w:eastAsia="zh-CN"/>
        </w:rPr>
        <w:t>（依据</w:t>
      </w:r>
      <w:r w:rsidRPr="00491400">
        <w:rPr>
          <w:sz w:val="28"/>
          <w:lang w:eastAsia="zh-CN"/>
        </w:rPr>
        <w:t>ITU-T E.129</w:t>
      </w:r>
      <w:r w:rsidRPr="00491400">
        <w:rPr>
          <w:rFonts w:hint="eastAsia"/>
          <w:sz w:val="28"/>
          <w:lang w:eastAsia="zh-CN"/>
        </w:rPr>
        <w:t>建议书（</w:t>
      </w:r>
      <w:r w:rsidRPr="00491400">
        <w:rPr>
          <w:rFonts w:hint="eastAsia"/>
          <w:sz w:val="28"/>
          <w:lang w:eastAsia="zh-CN"/>
        </w:rPr>
        <w:t>0</w:t>
      </w:r>
      <w:r w:rsidRPr="00491400">
        <w:rPr>
          <w:sz w:val="28"/>
          <w:lang w:eastAsia="zh-CN"/>
        </w:rPr>
        <w:t>1/20</w:t>
      </w:r>
      <w:r w:rsidRPr="00491400">
        <w:rPr>
          <w:rFonts w:hint="eastAsia"/>
          <w:sz w:val="28"/>
          <w:lang w:eastAsia="zh-CN"/>
        </w:rPr>
        <w:t>13</w:t>
      </w:r>
      <w:r w:rsidRPr="00491400">
        <w:rPr>
          <w:rFonts w:hint="eastAsia"/>
          <w:sz w:val="28"/>
          <w:lang w:eastAsia="zh-CN"/>
        </w:rPr>
        <w:t>））</w:t>
      </w:r>
    </w:p>
    <w:p w14:paraId="68364957" w14:textId="77777777" w:rsidR="00F73C06" w:rsidRPr="00F14A82" w:rsidRDefault="00F73C06" w:rsidP="00F73C0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458" w:name="_Toc451863151"/>
      <w:r w:rsidRPr="00F14A82">
        <w:rPr>
          <w:rFonts w:eastAsiaTheme="minorEastAsia" w:hint="eastAsia"/>
          <w:lang w:val="en-US" w:eastAsia="zh-CN"/>
        </w:rPr>
        <w:t>网站</w:t>
      </w:r>
      <w:r w:rsidRPr="00F14A82">
        <w:rPr>
          <w:rFonts w:eastAsiaTheme="minorEastAsia" w:hint="eastAsia"/>
          <w:lang w:val="fr-FR" w:eastAsia="zh-CN"/>
        </w:rPr>
        <w:t>：</w:t>
      </w:r>
      <w:r w:rsidRPr="00F14A82">
        <w:rPr>
          <w:rFonts w:eastAsia="SimSun" w:cs="Arial"/>
          <w:lang w:val="fr-FR"/>
        </w:rPr>
        <w:t>www.itu.int/itu-t/inr/nnp/index.html</w:t>
      </w:r>
      <w:bookmarkEnd w:id="458"/>
    </w:p>
    <w:p w14:paraId="05A86EF8" w14:textId="77777777" w:rsidR="00F73C06" w:rsidRPr="00F14A82" w:rsidRDefault="00F73C06" w:rsidP="00F73C06">
      <w:pPr>
        <w:spacing w:before="240"/>
        <w:ind w:firstLineChars="200" w:firstLine="400"/>
        <w:rPr>
          <w:rFonts w:eastAsia="SimSun"/>
          <w:lang w:eastAsia="zh-CN"/>
        </w:rPr>
      </w:pPr>
      <w:r w:rsidRPr="00F14A82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F14A82">
        <w:rPr>
          <w:rFonts w:eastAsiaTheme="minorEastAsia" w:hint="eastAsia"/>
          <w:lang w:eastAsia="zh-CN"/>
        </w:rPr>
        <w:t>ITU-T</w:t>
      </w:r>
      <w:r w:rsidRPr="00F14A82">
        <w:rPr>
          <w:rFonts w:eastAsiaTheme="minorEastAsia" w:hint="eastAsia"/>
          <w:lang w:eastAsia="zh-CN"/>
        </w:rPr>
        <w:t>网站上免费向所有主管部门</w:t>
      </w:r>
      <w:r w:rsidRPr="00F14A82">
        <w:rPr>
          <w:rFonts w:eastAsiaTheme="minorEastAsia" w:hint="eastAsia"/>
          <w:lang w:eastAsia="zh-CN"/>
        </w:rPr>
        <w:t>/</w:t>
      </w:r>
      <w:r w:rsidRPr="00F14A82">
        <w:rPr>
          <w:rFonts w:eastAsiaTheme="minorEastAsia" w:hint="eastAsia"/>
          <w:lang w:eastAsia="zh-CN"/>
        </w:rPr>
        <w:t>经认可的运营机构和</w:t>
      </w:r>
      <w:r w:rsidRPr="00F14A82">
        <w:rPr>
          <w:rFonts w:eastAsiaTheme="minorEastAsia"/>
          <w:lang w:eastAsia="zh-CN"/>
        </w:rPr>
        <w:t>服务提供商</w:t>
      </w:r>
      <w:r w:rsidRPr="00F14A82">
        <w:rPr>
          <w:rFonts w:eastAsiaTheme="minorEastAsia" w:hint="eastAsia"/>
          <w:lang w:eastAsia="zh-CN"/>
        </w:rPr>
        <w:t>提供该信息。</w:t>
      </w:r>
    </w:p>
    <w:p w14:paraId="29B5C3D6" w14:textId="77777777" w:rsidR="00F73C06" w:rsidRPr="00F14A82" w:rsidRDefault="00F73C06" w:rsidP="00F73C06">
      <w:pPr>
        <w:ind w:firstLineChars="200" w:firstLine="400"/>
        <w:rPr>
          <w:rFonts w:eastAsia="SimSun"/>
          <w:lang w:eastAsia="zh-CN"/>
        </w:rPr>
      </w:pPr>
      <w:r w:rsidRPr="00F14A82">
        <w:rPr>
          <w:rFonts w:eastAsiaTheme="minorEastAsia" w:hint="eastAsia"/>
          <w:lang w:eastAsia="zh-CN"/>
        </w:rPr>
        <w:t>对于其编号网站或向国际电</w:t>
      </w:r>
      <w:proofErr w:type="gramStart"/>
      <w:r w:rsidRPr="00F14A82">
        <w:rPr>
          <w:rFonts w:eastAsiaTheme="minorEastAsia" w:hint="eastAsia"/>
          <w:lang w:eastAsia="zh-CN"/>
        </w:rPr>
        <w:t>联电信</w:t>
      </w:r>
      <w:proofErr w:type="gramEnd"/>
      <w:r w:rsidRPr="00F14A82">
        <w:rPr>
          <w:rFonts w:eastAsiaTheme="minorEastAsia" w:hint="eastAsia"/>
          <w:lang w:eastAsia="zh-CN"/>
        </w:rPr>
        <w:t>标准化局（</w:t>
      </w:r>
      <w:r w:rsidRPr="00F14A82">
        <w:rPr>
          <w:rFonts w:ascii="SimSun" w:eastAsia="SimSun" w:hAnsi="SimSun" w:cs="SimSun" w:hint="eastAsia"/>
          <w:lang w:eastAsia="zh-CN"/>
        </w:rPr>
        <w:t>电子邮件：</w:t>
      </w:r>
      <w:r w:rsidRPr="00F14A82">
        <w:rPr>
          <w:rFonts w:eastAsia="SimSun"/>
          <w:lang w:eastAsia="zh-CN"/>
        </w:rPr>
        <w:t>tsbtson@itu.int</w:t>
      </w:r>
      <w:r w:rsidRPr="00F14A82">
        <w:rPr>
          <w:rFonts w:eastAsiaTheme="minorEastAsia" w:hint="eastAsia"/>
          <w:lang w:eastAsia="zh-CN"/>
        </w:rPr>
        <w:t>）发送其信息时，请各主管部门采用</w:t>
      </w:r>
      <w:r w:rsidRPr="00F14A82">
        <w:rPr>
          <w:rFonts w:eastAsia="SimSun"/>
          <w:lang w:eastAsia="zh-CN"/>
        </w:rPr>
        <w:t>ITU-T E.129</w:t>
      </w:r>
      <w:r w:rsidRPr="00F14A82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14:paraId="3D26B4DF" w14:textId="55C2B149" w:rsidR="00F73C06" w:rsidRPr="00F14A82" w:rsidRDefault="00F73C06" w:rsidP="00F73C06">
      <w:pPr>
        <w:ind w:firstLineChars="200" w:firstLine="400"/>
        <w:rPr>
          <w:rFonts w:eastAsia="SimSun"/>
          <w:lang w:val="en-US" w:eastAsia="zh-CN"/>
        </w:rPr>
      </w:pPr>
      <w:r w:rsidRPr="00F14A82">
        <w:rPr>
          <w:rFonts w:eastAsiaTheme="minorEastAsia" w:hint="eastAsia"/>
          <w:lang w:eastAsia="zh-CN"/>
        </w:rPr>
        <w:t>自</w:t>
      </w:r>
      <w:r w:rsidR="00E6059E">
        <w:rPr>
          <w:rFonts w:eastAsiaTheme="minorEastAsia"/>
          <w:lang w:eastAsia="zh-CN"/>
        </w:rPr>
        <w:t>2018</w:t>
      </w:r>
      <w:r w:rsidRPr="00F14A82">
        <w:rPr>
          <w:rFonts w:eastAsiaTheme="minorEastAsia" w:hint="eastAsia"/>
          <w:lang w:eastAsia="zh-CN"/>
        </w:rPr>
        <w:t>年</w:t>
      </w:r>
      <w:r w:rsidR="00951CA4">
        <w:rPr>
          <w:rFonts w:eastAsiaTheme="minorEastAsia"/>
          <w:lang w:eastAsia="zh-CN"/>
        </w:rPr>
        <w:t>5</w:t>
      </w:r>
      <w:r w:rsidRPr="00F14A82">
        <w:rPr>
          <w:rFonts w:eastAsiaTheme="minorEastAsia" w:hint="eastAsia"/>
          <w:lang w:eastAsia="zh-CN"/>
        </w:rPr>
        <w:t>月</w:t>
      </w:r>
      <w:r w:rsidR="00951CA4">
        <w:rPr>
          <w:rFonts w:eastAsiaTheme="minorEastAsia" w:hint="eastAsia"/>
          <w:lang w:eastAsia="zh-CN"/>
        </w:rPr>
        <w:t>1</w:t>
      </w:r>
      <w:r w:rsidRPr="00F14A82">
        <w:rPr>
          <w:rFonts w:eastAsiaTheme="minorEastAsia" w:hint="eastAsia"/>
          <w:lang w:eastAsia="zh-CN"/>
        </w:rPr>
        <w:t>日起，以下国家在我们的网站上更新了其国内编号方案：</w:t>
      </w:r>
    </w:p>
    <w:p w14:paraId="10F59778" w14:textId="77777777" w:rsidR="00F73C06" w:rsidRPr="00F14A82" w:rsidRDefault="00F73C06" w:rsidP="00F73C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6766" w:type="dxa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806"/>
      </w:tblGrid>
      <w:tr w:rsidR="00F73C06" w:rsidRPr="00F14A82" w14:paraId="7D6928D0" w14:textId="77777777" w:rsidTr="00491400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2DF" w14:textId="33AA9BE7" w:rsidR="00F73C06" w:rsidRPr="00F14A82" w:rsidRDefault="00F73C06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E6059E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  <w:r w:rsidR="00951CA4" w:rsidRPr="00647AE2">
              <w:rPr>
                <w:rFonts w:eastAsia="SimSun"/>
                <w:i/>
                <w:sz w:val="18"/>
                <w:szCs w:val="18"/>
              </w:rPr>
              <w:t>/</w:t>
            </w:r>
            <w:r w:rsidR="00725121" w:rsidRPr="00647AE2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地理区域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351B67" w14:textId="77777777" w:rsidR="00F73C06" w:rsidRPr="00E6059E" w:rsidRDefault="00F73C06" w:rsidP="004D30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E6059E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F14A82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E6059E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951CA4" w:rsidRPr="00F14A82" w14:paraId="53786192" w14:textId="77777777" w:rsidTr="0049140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111" w14:textId="2D78D209" w:rsidR="00951CA4" w:rsidRPr="00F14A82" w:rsidRDefault="00951CA4" w:rsidP="00951C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8C0E8E">
              <w:rPr>
                <w:rFonts w:eastAsia="SimSun"/>
              </w:rPr>
              <w:t>布隆迪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C9A" w14:textId="2BA53872" w:rsidR="00951CA4" w:rsidRPr="00F14A82" w:rsidRDefault="00951CA4" w:rsidP="00951CA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254999">
              <w:rPr>
                <w:rFonts w:eastAsia="SimSun"/>
              </w:rPr>
              <w:t>+257</w:t>
            </w:r>
          </w:p>
        </w:tc>
      </w:tr>
    </w:tbl>
    <w:p w14:paraId="17A0502A" w14:textId="77777777" w:rsidR="00F73C06" w:rsidRPr="0000671A" w:rsidRDefault="00F73C06" w:rsidP="00F73C06">
      <w:pPr>
        <w:rPr>
          <w:rFonts w:eastAsia="SimSun"/>
          <w:lang w:val="en-US"/>
        </w:rPr>
      </w:pPr>
    </w:p>
    <w:p w14:paraId="7C300CB5" w14:textId="77777777" w:rsidR="00F73C06" w:rsidRDefault="00F73C06" w:rsidP="00F73C06"/>
    <w:sectPr w:rsidR="00F73C06" w:rsidSect="00F73C06">
      <w:footerReference w:type="even" r:id="rId15"/>
      <w:footerReference w:type="default" r:id="rId16"/>
      <w:footerReference w:type="first" r:id="rId1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2AEE0" w14:textId="77777777" w:rsidR="006D6448" w:rsidRDefault="006D6448">
      <w:r>
        <w:separator/>
      </w:r>
    </w:p>
  </w:endnote>
  <w:endnote w:type="continuationSeparator" w:id="0">
    <w:p w14:paraId="21D972FF" w14:textId="77777777" w:rsidR="006D6448" w:rsidRDefault="006D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yanmar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6D6448" w:rsidRPr="007F091C" w14:paraId="0A571AD8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81C3818" w14:textId="77777777" w:rsidR="006D6448" w:rsidRDefault="006D644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DA0BBF3" w14:textId="77777777" w:rsidR="006D6448" w:rsidRPr="007F091C" w:rsidRDefault="006D644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4A39969" wp14:editId="234131E1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D8179" w14:textId="77777777" w:rsidR="006D6448" w:rsidRDefault="006D6448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D6448" w:rsidRPr="007F091C" w14:paraId="55A7505D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906C5C7" w14:textId="77777777" w:rsidR="006D6448" w:rsidRPr="007F091C" w:rsidRDefault="006D644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7FCA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437FCA">
            <w:rPr>
              <w:noProof/>
              <w:color w:val="FFFFFF"/>
            </w:rPr>
            <w:t>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3DE63CC" w14:textId="77777777" w:rsidR="006D6448" w:rsidRPr="002C1590" w:rsidRDefault="006D6448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14:paraId="0EC2F606" w14:textId="77777777" w:rsidR="006D6448" w:rsidRDefault="006D6448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D6448" w:rsidRPr="007F091C" w14:paraId="6716332C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81B5010" w14:textId="77777777" w:rsidR="006D6448" w:rsidRPr="00911AE9" w:rsidRDefault="006D644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  <w:tc>
        <w:tcPr>
          <w:tcW w:w="1701" w:type="dxa"/>
          <w:shd w:val="clear" w:color="auto" w:fill="4C4C4C"/>
          <w:vAlign w:val="center"/>
        </w:tcPr>
        <w:p w14:paraId="1ADB3894" w14:textId="77777777" w:rsidR="006D6448" w:rsidRPr="007F091C" w:rsidRDefault="006D6448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7FCA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437FCA">
            <w:rPr>
              <w:noProof/>
              <w:color w:val="FFFFFF"/>
            </w:rPr>
            <w:t>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9B5FBAB" w14:textId="77777777" w:rsidR="006D6448" w:rsidRDefault="006D6448" w:rsidP="0067789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D6448" w:rsidRPr="007F091C" w14:paraId="6A8ACFA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647776" w14:textId="77777777" w:rsidR="006D6448" w:rsidRPr="007F091C" w:rsidRDefault="006D644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7FCA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7FCA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B47BF82" w14:textId="77777777" w:rsidR="006D6448" w:rsidRPr="00380A03" w:rsidRDefault="006D6448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6A4DAD1C" w14:textId="77777777" w:rsidR="006D6448" w:rsidRDefault="006D6448" w:rsidP="0049766B">
    <w:pPr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D6448" w:rsidRPr="007F091C" w14:paraId="61572C45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5B99CBCD" w14:textId="77777777" w:rsidR="006D6448" w:rsidRPr="00380A03" w:rsidRDefault="006D6448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362C6CD0" w14:textId="77777777" w:rsidR="006D6448" w:rsidRPr="007F091C" w:rsidRDefault="006D644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7FCA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7FCA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84A428F" w14:textId="77777777" w:rsidR="006D6448" w:rsidRDefault="006D644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D6448" w:rsidRPr="007F091C" w14:paraId="698771BE" w14:textId="77777777" w:rsidTr="0090136F">
      <w:trPr>
        <w:cantSplit/>
        <w:jc w:val="center"/>
      </w:trPr>
      <w:tc>
        <w:tcPr>
          <w:tcW w:w="1761" w:type="dxa"/>
          <w:shd w:val="clear" w:color="auto" w:fill="4C4C4C"/>
        </w:tcPr>
        <w:p w14:paraId="01CEA170" w14:textId="77777777" w:rsidR="006D6448" w:rsidRPr="007F091C" w:rsidRDefault="006D6448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37FCA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37FCA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6F13E6BA" w14:textId="77777777" w:rsidR="006D6448" w:rsidRPr="00911AE9" w:rsidRDefault="006D6448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0C2386D4" w14:textId="77777777" w:rsidR="006D6448" w:rsidRPr="006B4A80" w:rsidRDefault="006D6448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5BDD5" w14:textId="77777777" w:rsidR="006D6448" w:rsidRDefault="006D6448">
      <w:r>
        <w:separator/>
      </w:r>
    </w:p>
  </w:footnote>
  <w:footnote w:type="continuationSeparator" w:id="0">
    <w:p w14:paraId="09B0BA0B" w14:textId="77777777" w:rsidR="006D6448" w:rsidRDefault="006D6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5297E" w14:textId="77777777" w:rsidR="006D6448" w:rsidRPr="00FB1F65" w:rsidRDefault="006D6448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7A218" w14:textId="77777777" w:rsidR="006D6448" w:rsidRPr="00513053" w:rsidRDefault="006D6448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905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602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8A7C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24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25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E3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E64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4E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60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338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CH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4D0"/>
    <w:rsid w:val="00015DF8"/>
    <w:rsid w:val="00016004"/>
    <w:rsid w:val="000163AE"/>
    <w:rsid w:val="00016484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275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685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90C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221"/>
    <w:rsid w:val="000A48C1"/>
    <w:rsid w:val="000A4D64"/>
    <w:rsid w:val="000A4EDD"/>
    <w:rsid w:val="000A5071"/>
    <w:rsid w:val="000A588D"/>
    <w:rsid w:val="000A5F8B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0F12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A86"/>
    <w:rsid w:val="000C7B9F"/>
    <w:rsid w:val="000C7FAF"/>
    <w:rsid w:val="000D0201"/>
    <w:rsid w:val="000D0D1D"/>
    <w:rsid w:val="000D0F64"/>
    <w:rsid w:val="000D0F9E"/>
    <w:rsid w:val="000D12DC"/>
    <w:rsid w:val="000D171D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53E"/>
    <w:rsid w:val="000E768D"/>
    <w:rsid w:val="000E79E1"/>
    <w:rsid w:val="000E7F5A"/>
    <w:rsid w:val="000F014F"/>
    <w:rsid w:val="000F0786"/>
    <w:rsid w:val="000F11AD"/>
    <w:rsid w:val="000F165B"/>
    <w:rsid w:val="000F17FB"/>
    <w:rsid w:val="000F254F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4D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3F4"/>
    <w:rsid w:val="001076C0"/>
    <w:rsid w:val="00107908"/>
    <w:rsid w:val="001079B9"/>
    <w:rsid w:val="00107CE4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83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AA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63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BF8"/>
    <w:rsid w:val="00156C0B"/>
    <w:rsid w:val="00156F29"/>
    <w:rsid w:val="0015712A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031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4E6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04"/>
    <w:rsid w:val="001B2A63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3B9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6F96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BCC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705"/>
    <w:rsid w:val="001E2806"/>
    <w:rsid w:val="001E29DE"/>
    <w:rsid w:val="001E2D9D"/>
    <w:rsid w:val="001E2E01"/>
    <w:rsid w:val="001E3258"/>
    <w:rsid w:val="001E3880"/>
    <w:rsid w:val="001E3A44"/>
    <w:rsid w:val="001E3B9A"/>
    <w:rsid w:val="001E4097"/>
    <w:rsid w:val="001E441F"/>
    <w:rsid w:val="001E459B"/>
    <w:rsid w:val="001E474C"/>
    <w:rsid w:val="001E4AA4"/>
    <w:rsid w:val="001E4B41"/>
    <w:rsid w:val="001E4DD0"/>
    <w:rsid w:val="001E535C"/>
    <w:rsid w:val="001E564C"/>
    <w:rsid w:val="001E617B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69"/>
    <w:rsid w:val="0020071A"/>
    <w:rsid w:val="00200730"/>
    <w:rsid w:val="00200B53"/>
    <w:rsid w:val="002012A5"/>
    <w:rsid w:val="00201704"/>
    <w:rsid w:val="00201765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3DC9"/>
    <w:rsid w:val="00224020"/>
    <w:rsid w:val="00224067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65F"/>
    <w:rsid w:val="00226856"/>
    <w:rsid w:val="00226B01"/>
    <w:rsid w:val="002273DD"/>
    <w:rsid w:val="002277A3"/>
    <w:rsid w:val="00227C9A"/>
    <w:rsid w:val="00227F02"/>
    <w:rsid w:val="00230231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1C99"/>
    <w:rsid w:val="002421C6"/>
    <w:rsid w:val="00242A56"/>
    <w:rsid w:val="00242DBE"/>
    <w:rsid w:val="00243093"/>
    <w:rsid w:val="00243D3C"/>
    <w:rsid w:val="00243DA8"/>
    <w:rsid w:val="00243ED1"/>
    <w:rsid w:val="00244144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43F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2E3"/>
    <w:rsid w:val="00271358"/>
    <w:rsid w:val="002717D9"/>
    <w:rsid w:val="00271A27"/>
    <w:rsid w:val="00271B48"/>
    <w:rsid w:val="00272299"/>
    <w:rsid w:val="00272700"/>
    <w:rsid w:val="00272B52"/>
    <w:rsid w:val="0027302C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110"/>
    <w:rsid w:val="002B27DE"/>
    <w:rsid w:val="002B2E6A"/>
    <w:rsid w:val="002B3041"/>
    <w:rsid w:val="002B3D4F"/>
    <w:rsid w:val="002B592C"/>
    <w:rsid w:val="002B5C66"/>
    <w:rsid w:val="002B6156"/>
    <w:rsid w:val="002B6349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590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3FE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98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4E33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803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412"/>
    <w:rsid w:val="002F1501"/>
    <w:rsid w:val="002F1E17"/>
    <w:rsid w:val="002F24AD"/>
    <w:rsid w:val="002F2565"/>
    <w:rsid w:val="002F2B3F"/>
    <w:rsid w:val="002F2D29"/>
    <w:rsid w:val="002F3393"/>
    <w:rsid w:val="002F3BDA"/>
    <w:rsid w:val="002F400E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14B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2FC"/>
    <w:rsid w:val="0032587B"/>
    <w:rsid w:val="00325C1D"/>
    <w:rsid w:val="00326453"/>
    <w:rsid w:val="003268A9"/>
    <w:rsid w:val="003268E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A09"/>
    <w:rsid w:val="00340D2A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AF6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09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8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ADC"/>
    <w:rsid w:val="00371C22"/>
    <w:rsid w:val="0037220C"/>
    <w:rsid w:val="00372410"/>
    <w:rsid w:val="00372571"/>
    <w:rsid w:val="003727F2"/>
    <w:rsid w:val="00372B2E"/>
    <w:rsid w:val="00372C78"/>
    <w:rsid w:val="00372D21"/>
    <w:rsid w:val="00372F30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59F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2F20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F76"/>
    <w:rsid w:val="00396F21"/>
    <w:rsid w:val="00397260"/>
    <w:rsid w:val="003975FA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637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575"/>
    <w:rsid w:val="003B49F2"/>
    <w:rsid w:val="003B4B94"/>
    <w:rsid w:val="003B4CE3"/>
    <w:rsid w:val="003B4D29"/>
    <w:rsid w:val="003B5DBA"/>
    <w:rsid w:val="003B5F62"/>
    <w:rsid w:val="003B604E"/>
    <w:rsid w:val="003B606B"/>
    <w:rsid w:val="003B623D"/>
    <w:rsid w:val="003B6624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DA4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0D7"/>
    <w:rsid w:val="003E1A41"/>
    <w:rsid w:val="003E1D23"/>
    <w:rsid w:val="003E2BE5"/>
    <w:rsid w:val="003E2F3C"/>
    <w:rsid w:val="003E33E6"/>
    <w:rsid w:val="003E34F0"/>
    <w:rsid w:val="003E352B"/>
    <w:rsid w:val="003E35D8"/>
    <w:rsid w:val="003E37DA"/>
    <w:rsid w:val="003E3B85"/>
    <w:rsid w:val="003E3FE0"/>
    <w:rsid w:val="003E43A8"/>
    <w:rsid w:val="003E4572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E0A"/>
    <w:rsid w:val="00412032"/>
    <w:rsid w:val="004122A2"/>
    <w:rsid w:val="004127B9"/>
    <w:rsid w:val="004128A7"/>
    <w:rsid w:val="0041363A"/>
    <w:rsid w:val="004137F0"/>
    <w:rsid w:val="00413DC2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20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52A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37FCA"/>
    <w:rsid w:val="00440265"/>
    <w:rsid w:val="00440AEA"/>
    <w:rsid w:val="00440B09"/>
    <w:rsid w:val="00440E02"/>
    <w:rsid w:val="00440F06"/>
    <w:rsid w:val="00440F0B"/>
    <w:rsid w:val="004411E5"/>
    <w:rsid w:val="0044150A"/>
    <w:rsid w:val="00441D20"/>
    <w:rsid w:val="00442652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106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982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1D5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F6"/>
    <w:rsid w:val="00490C13"/>
    <w:rsid w:val="00490CEE"/>
    <w:rsid w:val="00490FFC"/>
    <w:rsid w:val="0049103F"/>
    <w:rsid w:val="004911BC"/>
    <w:rsid w:val="004912F6"/>
    <w:rsid w:val="00491400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7A9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07D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CBC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0C0"/>
    <w:rsid w:val="004D310C"/>
    <w:rsid w:val="004D32FA"/>
    <w:rsid w:val="004D3370"/>
    <w:rsid w:val="004D33BA"/>
    <w:rsid w:val="004D350E"/>
    <w:rsid w:val="004D3A50"/>
    <w:rsid w:val="004D3E39"/>
    <w:rsid w:val="004D3E53"/>
    <w:rsid w:val="004D3E62"/>
    <w:rsid w:val="004D460B"/>
    <w:rsid w:val="004D47C1"/>
    <w:rsid w:val="004D48D8"/>
    <w:rsid w:val="004D4D77"/>
    <w:rsid w:val="004D4E72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06C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1D0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7D2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314"/>
    <w:rsid w:val="0051632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0F9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84"/>
    <w:rsid w:val="00533BE2"/>
    <w:rsid w:val="005346FE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6BEE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2B5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1E61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182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D5B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FE"/>
    <w:rsid w:val="00582C6C"/>
    <w:rsid w:val="00582CF9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0A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3FDB"/>
    <w:rsid w:val="005B40EB"/>
    <w:rsid w:val="005B4C6C"/>
    <w:rsid w:val="005B4F67"/>
    <w:rsid w:val="005B5016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F"/>
    <w:rsid w:val="005B7D16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7BB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5AB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56B6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2F"/>
    <w:rsid w:val="00635AD8"/>
    <w:rsid w:val="006365EF"/>
    <w:rsid w:val="00636724"/>
    <w:rsid w:val="00636806"/>
    <w:rsid w:val="00636986"/>
    <w:rsid w:val="00636E2F"/>
    <w:rsid w:val="00636E75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826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AE2"/>
    <w:rsid w:val="00647D8C"/>
    <w:rsid w:val="00647DCD"/>
    <w:rsid w:val="006501D9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00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4B99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D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3EBB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892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0A3D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BE8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137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EF7"/>
    <w:rsid w:val="006B7175"/>
    <w:rsid w:val="006B73CD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448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BD2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AA8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775D"/>
    <w:rsid w:val="006F7BCF"/>
    <w:rsid w:val="006F7D9B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A30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740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388E"/>
    <w:rsid w:val="0072449C"/>
    <w:rsid w:val="0072457F"/>
    <w:rsid w:val="00724C6F"/>
    <w:rsid w:val="00725121"/>
    <w:rsid w:val="00725151"/>
    <w:rsid w:val="007257BC"/>
    <w:rsid w:val="00725A77"/>
    <w:rsid w:val="00725C6C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418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0FF9"/>
    <w:rsid w:val="007511E8"/>
    <w:rsid w:val="00751461"/>
    <w:rsid w:val="007518A9"/>
    <w:rsid w:val="00751979"/>
    <w:rsid w:val="00752017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87D96"/>
    <w:rsid w:val="00790FE1"/>
    <w:rsid w:val="007910E1"/>
    <w:rsid w:val="007910E9"/>
    <w:rsid w:val="0079155B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0BE"/>
    <w:rsid w:val="007A06F6"/>
    <w:rsid w:val="007A0C7A"/>
    <w:rsid w:val="007A0F8E"/>
    <w:rsid w:val="007A1617"/>
    <w:rsid w:val="007A1781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1F3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5EE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6D9"/>
    <w:rsid w:val="007D1954"/>
    <w:rsid w:val="007D1A4F"/>
    <w:rsid w:val="007D1C14"/>
    <w:rsid w:val="007D2301"/>
    <w:rsid w:val="007D24B4"/>
    <w:rsid w:val="007D2B27"/>
    <w:rsid w:val="007D2C1F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76C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C0A"/>
    <w:rsid w:val="00813D39"/>
    <w:rsid w:val="00813F9A"/>
    <w:rsid w:val="008140AB"/>
    <w:rsid w:val="008142BF"/>
    <w:rsid w:val="008148A7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818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3CA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435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6674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3AC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A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2F5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8F7FBF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24F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287"/>
    <w:rsid w:val="00907D11"/>
    <w:rsid w:val="00910510"/>
    <w:rsid w:val="009106A4"/>
    <w:rsid w:val="00911063"/>
    <w:rsid w:val="0091109A"/>
    <w:rsid w:val="00911AE9"/>
    <w:rsid w:val="00911C93"/>
    <w:rsid w:val="00912A3A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4DC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C4E"/>
    <w:rsid w:val="00930E3A"/>
    <w:rsid w:val="00930F83"/>
    <w:rsid w:val="00931382"/>
    <w:rsid w:val="00931EE7"/>
    <w:rsid w:val="0093244F"/>
    <w:rsid w:val="009324A2"/>
    <w:rsid w:val="00932622"/>
    <w:rsid w:val="0093296E"/>
    <w:rsid w:val="00932BF7"/>
    <w:rsid w:val="00932C38"/>
    <w:rsid w:val="00932DA7"/>
    <w:rsid w:val="009332CF"/>
    <w:rsid w:val="00933861"/>
    <w:rsid w:val="00933A20"/>
    <w:rsid w:val="00933F50"/>
    <w:rsid w:val="009349E0"/>
    <w:rsid w:val="00934C22"/>
    <w:rsid w:val="00934C82"/>
    <w:rsid w:val="009365D6"/>
    <w:rsid w:val="009365DE"/>
    <w:rsid w:val="00936AC5"/>
    <w:rsid w:val="00936B83"/>
    <w:rsid w:val="00936E7E"/>
    <w:rsid w:val="00936EA6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CA4"/>
    <w:rsid w:val="00951E87"/>
    <w:rsid w:val="00952395"/>
    <w:rsid w:val="0095250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1B0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3FBE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634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B9F"/>
    <w:rsid w:val="009B4E42"/>
    <w:rsid w:val="009B4E56"/>
    <w:rsid w:val="009B5592"/>
    <w:rsid w:val="009B5A90"/>
    <w:rsid w:val="009B6511"/>
    <w:rsid w:val="009B69BA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18AD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4DF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BA4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C8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0CE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42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3DF2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D10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1BB4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8A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0CF0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6D90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91"/>
    <w:rsid w:val="00A73FA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EE7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66F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5A6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A97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775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327"/>
    <w:rsid w:val="00B3244C"/>
    <w:rsid w:val="00B324B9"/>
    <w:rsid w:val="00B326C1"/>
    <w:rsid w:val="00B326F6"/>
    <w:rsid w:val="00B32AD3"/>
    <w:rsid w:val="00B3302C"/>
    <w:rsid w:val="00B3325E"/>
    <w:rsid w:val="00B334F4"/>
    <w:rsid w:val="00B3356B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56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68D"/>
    <w:rsid w:val="00B67B98"/>
    <w:rsid w:val="00B67D4F"/>
    <w:rsid w:val="00B67F2C"/>
    <w:rsid w:val="00B7090E"/>
    <w:rsid w:val="00B70B18"/>
    <w:rsid w:val="00B70F4D"/>
    <w:rsid w:val="00B71015"/>
    <w:rsid w:val="00B71170"/>
    <w:rsid w:val="00B7146D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32F"/>
    <w:rsid w:val="00B87966"/>
    <w:rsid w:val="00B87EE9"/>
    <w:rsid w:val="00B907E5"/>
    <w:rsid w:val="00B90B0F"/>
    <w:rsid w:val="00B90CF7"/>
    <w:rsid w:val="00B90EA5"/>
    <w:rsid w:val="00B91155"/>
    <w:rsid w:val="00B91228"/>
    <w:rsid w:val="00B91A18"/>
    <w:rsid w:val="00B92D30"/>
    <w:rsid w:val="00B93849"/>
    <w:rsid w:val="00B9394D"/>
    <w:rsid w:val="00B93A7A"/>
    <w:rsid w:val="00B94017"/>
    <w:rsid w:val="00B941BC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56EA"/>
    <w:rsid w:val="00BA6411"/>
    <w:rsid w:val="00BA6ACE"/>
    <w:rsid w:val="00BA6CB6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254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0FBF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0CB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BF7EE1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094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8C"/>
    <w:rsid w:val="00C27089"/>
    <w:rsid w:val="00C270C0"/>
    <w:rsid w:val="00C30140"/>
    <w:rsid w:val="00C3029D"/>
    <w:rsid w:val="00C304DF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4FA0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C39"/>
    <w:rsid w:val="00C46660"/>
    <w:rsid w:val="00C466C1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064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01"/>
    <w:rsid w:val="00C5651B"/>
    <w:rsid w:val="00C56719"/>
    <w:rsid w:val="00C568DE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CA"/>
    <w:rsid w:val="00C662E8"/>
    <w:rsid w:val="00C66707"/>
    <w:rsid w:val="00C66859"/>
    <w:rsid w:val="00C66F6D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1B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2B6"/>
    <w:rsid w:val="00CB2338"/>
    <w:rsid w:val="00CB2506"/>
    <w:rsid w:val="00CB26B2"/>
    <w:rsid w:val="00CB27D3"/>
    <w:rsid w:val="00CB2C68"/>
    <w:rsid w:val="00CB2D39"/>
    <w:rsid w:val="00CB2DAC"/>
    <w:rsid w:val="00CB304F"/>
    <w:rsid w:val="00CB30A1"/>
    <w:rsid w:val="00CB38B2"/>
    <w:rsid w:val="00CB394B"/>
    <w:rsid w:val="00CB3AEF"/>
    <w:rsid w:val="00CB3C7D"/>
    <w:rsid w:val="00CB41AC"/>
    <w:rsid w:val="00CB4CF7"/>
    <w:rsid w:val="00CB4DC5"/>
    <w:rsid w:val="00CB50AB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7DA"/>
    <w:rsid w:val="00CC6A2B"/>
    <w:rsid w:val="00CC6CBA"/>
    <w:rsid w:val="00CC7C13"/>
    <w:rsid w:val="00CC7E17"/>
    <w:rsid w:val="00CD02D7"/>
    <w:rsid w:val="00CD03AB"/>
    <w:rsid w:val="00CD04A6"/>
    <w:rsid w:val="00CD067F"/>
    <w:rsid w:val="00CD06BD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3DDD"/>
    <w:rsid w:val="00CD49F3"/>
    <w:rsid w:val="00CD5018"/>
    <w:rsid w:val="00CD5057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B49"/>
    <w:rsid w:val="00CF3CE9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044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B75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1A"/>
    <w:rsid w:val="00D317D8"/>
    <w:rsid w:val="00D3186F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AC1"/>
    <w:rsid w:val="00D33D18"/>
    <w:rsid w:val="00D33E10"/>
    <w:rsid w:val="00D34019"/>
    <w:rsid w:val="00D354F8"/>
    <w:rsid w:val="00D3558C"/>
    <w:rsid w:val="00D3599D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0D9"/>
    <w:rsid w:val="00D43162"/>
    <w:rsid w:val="00D431E1"/>
    <w:rsid w:val="00D43460"/>
    <w:rsid w:val="00D43DCF"/>
    <w:rsid w:val="00D440F2"/>
    <w:rsid w:val="00D44230"/>
    <w:rsid w:val="00D44391"/>
    <w:rsid w:val="00D444E5"/>
    <w:rsid w:val="00D44993"/>
    <w:rsid w:val="00D44A8E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860"/>
    <w:rsid w:val="00D51912"/>
    <w:rsid w:val="00D51F93"/>
    <w:rsid w:val="00D520D3"/>
    <w:rsid w:val="00D5225F"/>
    <w:rsid w:val="00D5247B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84A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803"/>
    <w:rsid w:val="00D60CDB"/>
    <w:rsid w:val="00D61789"/>
    <w:rsid w:val="00D61C38"/>
    <w:rsid w:val="00D61D9B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2DB"/>
    <w:rsid w:val="00D765BF"/>
    <w:rsid w:val="00D765F0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129"/>
    <w:rsid w:val="00D81277"/>
    <w:rsid w:val="00D81D39"/>
    <w:rsid w:val="00D81F30"/>
    <w:rsid w:val="00D822E4"/>
    <w:rsid w:val="00D8240B"/>
    <w:rsid w:val="00D826AF"/>
    <w:rsid w:val="00D82B98"/>
    <w:rsid w:val="00D82F84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45E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D3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3CE7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CBC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55D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6DE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349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267"/>
    <w:rsid w:val="00E20866"/>
    <w:rsid w:val="00E20980"/>
    <w:rsid w:val="00E21BA1"/>
    <w:rsid w:val="00E21BC1"/>
    <w:rsid w:val="00E21F37"/>
    <w:rsid w:val="00E221CA"/>
    <w:rsid w:val="00E22369"/>
    <w:rsid w:val="00E2278F"/>
    <w:rsid w:val="00E234D2"/>
    <w:rsid w:val="00E2351E"/>
    <w:rsid w:val="00E24378"/>
    <w:rsid w:val="00E2462A"/>
    <w:rsid w:val="00E24917"/>
    <w:rsid w:val="00E2520E"/>
    <w:rsid w:val="00E25C4D"/>
    <w:rsid w:val="00E25CFA"/>
    <w:rsid w:val="00E261BE"/>
    <w:rsid w:val="00E269F9"/>
    <w:rsid w:val="00E26D19"/>
    <w:rsid w:val="00E26F44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161"/>
    <w:rsid w:val="00E36830"/>
    <w:rsid w:val="00E37566"/>
    <w:rsid w:val="00E3758F"/>
    <w:rsid w:val="00E376E4"/>
    <w:rsid w:val="00E37783"/>
    <w:rsid w:val="00E377B2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423"/>
    <w:rsid w:val="00E45724"/>
    <w:rsid w:val="00E45C0C"/>
    <w:rsid w:val="00E45E3E"/>
    <w:rsid w:val="00E462D2"/>
    <w:rsid w:val="00E46934"/>
    <w:rsid w:val="00E46D2E"/>
    <w:rsid w:val="00E471E9"/>
    <w:rsid w:val="00E4747E"/>
    <w:rsid w:val="00E47BE0"/>
    <w:rsid w:val="00E50282"/>
    <w:rsid w:val="00E504BC"/>
    <w:rsid w:val="00E50A8D"/>
    <w:rsid w:val="00E5105F"/>
    <w:rsid w:val="00E5172D"/>
    <w:rsid w:val="00E51AE5"/>
    <w:rsid w:val="00E51CDE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BB"/>
    <w:rsid w:val="00E57D90"/>
    <w:rsid w:val="00E57DB7"/>
    <w:rsid w:val="00E6022A"/>
    <w:rsid w:val="00E60518"/>
    <w:rsid w:val="00E6059E"/>
    <w:rsid w:val="00E615C6"/>
    <w:rsid w:val="00E619C2"/>
    <w:rsid w:val="00E61D0F"/>
    <w:rsid w:val="00E6202C"/>
    <w:rsid w:val="00E621A5"/>
    <w:rsid w:val="00E6286E"/>
    <w:rsid w:val="00E631DE"/>
    <w:rsid w:val="00E63685"/>
    <w:rsid w:val="00E63B05"/>
    <w:rsid w:val="00E63CC1"/>
    <w:rsid w:val="00E64266"/>
    <w:rsid w:val="00E64852"/>
    <w:rsid w:val="00E64BCA"/>
    <w:rsid w:val="00E64C33"/>
    <w:rsid w:val="00E64D77"/>
    <w:rsid w:val="00E64F2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2B9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BA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3D3"/>
    <w:rsid w:val="00EB6687"/>
    <w:rsid w:val="00EB67F0"/>
    <w:rsid w:val="00EB6C71"/>
    <w:rsid w:val="00EB6E68"/>
    <w:rsid w:val="00EB6F8B"/>
    <w:rsid w:val="00EB7334"/>
    <w:rsid w:val="00EB75DB"/>
    <w:rsid w:val="00EB7640"/>
    <w:rsid w:val="00EB79EE"/>
    <w:rsid w:val="00EB7BA5"/>
    <w:rsid w:val="00EB7C44"/>
    <w:rsid w:val="00EB7C9D"/>
    <w:rsid w:val="00EC009A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95B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8DC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9BF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3FA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EE7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28F5"/>
    <w:rsid w:val="00F33004"/>
    <w:rsid w:val="00F331A9"/>
    <w:rsid w:val="00F331E2"/>
    <w:rsid w:val="00F33569"/>
    <w:rsid w:val="00F33872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186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5F9E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1DFF"/>
    <w:rsid w:val="00F6205D"/>
    <w:rsid w:val="00F621A0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3C06"/>
    <w:rsid w:val="00F74BA6"/>
    <w:rsid w:val="00F74D05"/>
    <w:rsid w:val="00F74FE2"/>
    <w:rsid w:val="00F760C6"/>
    <w:rsid w:val="00F76E93"/>
    <w:rsid w:val="00F76ECF"/>
    <w:rsid w:val="00F80019"/>
    <w:rsid w:val="00F80155"/>
    <w:rsid w:val="00F80461"/>
    <w:rsid w:val="00F804A1"/>
    <w:rsid w:val="00F804D0"/>
    <w:rsid w:val="00F8078F"/>
    <w:rsid w:val="00F80851"/>
    <w:rsid w:val="00F80F9C"/>
    <w:rsid w:val="00F8138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4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19F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C7E1B"/>
    <w:rsid w:val="00FD07CC"/>
    <w:rsid w:val="00FD0B25"/>
    <w:rsid w:val="00FD0D34"/>
    <w:rsid w:val="00FD1138"/>
    <w:rsid w:val="00FD1419"/>
    <w:rsid w:val="00FD1A7D"/>
    <w:rsid w:val="00FD1C26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156"/>
    <w:rsid w:val="00FE19F4"/>
    <w:rsid w:val="00FE1A1C"/>
    <w:rsid w:val="00FE2079"/>
    <w:rsid w:val="00FE2374"/>
    <w:rsid w:val="00FE26AA"/>
    <w:rsid w:val="00FE2793"/>
    <w:rsid w:val="00FE2E34"/>
    <w:rsid w:val="00FE3136"/>
    <w:rsid w:val="00FE3C6C"/>
    <w:rsid w:val="00FE4404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2C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A7A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00D66AD"/>
  <w15:docId w15:val="{4C288E0A-9C4F-4F77-A60E-A881D665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1">
    <w:name w:val="Note Level 1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B7146D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055"/>
      </w:tabs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D3171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44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FC7E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FF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F73C0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ens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14C9-31DF-4B7A-974A-4A1C6475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9383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cp:lastModifiedBy>Liu, Sanping</cp:lastModifiedBy>
  <cp:revision>28</cp:revision>
  <cp:lastPrinted>2018-06-11T12:58:00Z</cp:lastPrinted>
  <dcterms:created xsi:type="dcterms:W3CDTF">2018-06-05T08:10:00Z</dcterms:created>
  <dcterms:modified xsi:type="dcterms:W3CDTF">2018-06-11T13:27:00Z</dcterms:modified>
</cp:coreProperties>
</file>