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ACFF717"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520BD8">
              <w:rPr>
                <w:rFonts w:eastAsia="SimSun"/>
                <w:b/>
                <w:bCs/>
                <w:color w:val="FFFFFF" w:themeColor="background1"/>
                <w:sz w:val="26"/>
                <w:szCs w:val="32"/>
              </w:rPr>
              <w:t>12</w:t>
            </w:r>
            <w:r w:rsidR="0074655D">
              <w:rPr>
                <w:rFonts w:eastAsia="SimSun"/>
                <w:b/>
                <w:bCs/>
                <w:color w:val="FFFFFF" w:themeColor="background1"/>
                <w:sz w:val="26"/>
                <w:szCs w:val="32"/>
              </w:rPr>
              <w:t>21</w:t>
            </w:r>
          </w:p>
        </w:tc>
        <w:tc>
          <w:tcPr>
            <w:tcW w:w="1477" w:type="dxa"/>
            <w:tcBorders>
              <w:top w:val="nil"/>
              <w:bottom w:val="nil"/>
            </w:tcBorders>
            <w:shd w:val="clear" w:color="auto" w:fill="A6A6A6"/>
            <w:vAlign w:val="center"/>
          </w:tcPr>
          <w:p w14:paraId="497ACE61" w14:textId="10E5161D" w:rsidR="008322B0" w:rsidRPr="00E16A37" w:rsidRDefault="003970C6"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2021.V</w:t>
            </w:r>
            <w:r w:rsidR="0074655D">
              <w:rPr>
                <w:rFonts w:eastAsia="SimSun"/>
                <w:color w:val="FFFFFF" w:themeColor="background1"/>
                <w:sz w:val="20"/>
                <w:szCs w:val="20"/>
              </w:rPr>
              <w:t>I</w:t>
            </w:r>
            <w:r>
              <w:rPr>
                <w:rFonts w:eastAsia="SimSun"/>
                <w:color w:val="FFFFFF" w:themeColor="background1"/>
                <w:sz w:val="20"/>
                <w:szCs w:val="20"/>
              </w:rPr>
              <w:t>.</w:t>
            </w:r>
            <w:r w:rsidR="00705DDB">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1BDD3AAE"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74655D">
              <w:rPr>
                <w:rFonts w:eastAsia="SimSun"/>
                <w:color w:val="FFFFFF" w:themeColor="background1"/>
                <w:sz w:val="20"/>
                <w:szCs w:val="26"/>
              </w:rPr>
              <w:t>14</w:t>
            </w:r>
            <w:r w:rsidR="0074655D">
              <w:rPr>
                <w:rFonts w:eastAsia="SimSun" w:hint="cs"/>
                <w:color w:val="FFFFFF" w:themeColor="background1"/>
                <w:sz w:val="20"/>
                <w:szCs w:val="26"/>
                <w:rtl/>
                <w:lang w:bidi="ar-EG"/>
              </w:rPr>
              <w:t xml:space="preserve"> مايو</w:t>
            </w:r>
            <w:r w:rsidR="003970C6">
              <w:rPr>
                <w:rFonts w:eastAsia="SimSun" w:hint="cs"/>
                <w:color w:val="FFFFFF" w:themeColor="background1"/>
                <w:sz w:val="20"/>
                <w:szCs w:val="26"/>
                <w:rtl/>
                <w:lang w:bidi="ar-EG"/>
              </w:rPr>
              <w:t xml:space="preserve"> </w:t>
            </w:r>
            <w:r w:rsidR="001104D0">
              <w:rPr>
                <w:rFonts w:eastAsia="SimSun"/>
                <w:color w:val="FFFFFF" w:themeColor="background1"/>
                <w:sz w:val="20"/>
                <w:szCs w:val="26"/>
                <w:lang w:bidi="ar-EG"/>
              </w:rPr>
              <w:t>202</w:t>
            </w:r>
            <w:r w:rsidR="006628C4">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483E1924" w14:textId="1CD9A163" w:rsidR="007C0B05" w:rsidRPr="007C0B05" w:rsidRDefault="007C0B05">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7C0B05">
        <w:rPr>
          <w:b/>
          <w:bCs/>
          <w:noProof/>
          <w:rtl/>
        </w:rPr>
        <w:t>معلومات عامة</w:t>
      </w:r>
    </w:p>
    <w:p w14:paraId="11574D7A" w14:textId="27E7A837" w:rsidR="007C0B05" w:rsidRDefault="007C0B05">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7C0B05">
        <w:rPr>
          <w:rFonts w:hint="cs"/>
          <w:i/>
          <w:iCs/>
          <w:noProof/>
          <w:rtl/>
          <w:lang w:bidi="ar-EG"/>
        </w:rPr>
        <w:t>ملاحظة من مكتب تقييس الاتصالات</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Toc73716710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3</w:t>
      </w:r>
      <w:r w:rsidRPr="007C0B05">
        <w:rPr>
          <w:rFonts w:ascii="Calibri" w:hAnsi="Calibri" w:cs="Calibri"/>
          <w:noProof/>
          <w:szCs w:val="22"/>
          <w:rtl/>
        </w:rPr>
        <w:fldChar w:fldCharType="end"/>
      </w:r>
    </w:p>
    <w:p w14:paraId="5D43FB2A" w14:textId="42EBFDD9" w:rsidR="007C0B05" w:rsidRDefault="007C0B05">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Toc73716711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4</w:t>
      </w:r>
      <w:r w:rsidRPr="007C0B05">
        <w:rPr>
          <w:rFonts w:ascii="Calibri" w:hAnsi="Calibri" w:cs="Calibri"/>
          <w:noProof/>
          <w:szCs w:val="22"/>
          <w:rtl/>
        </w:rPr>
        <w:fldChar w:fldCharType="end"/>
      </w:r>
    </w:p>
    <w:p w14:paraId="14075CCB" w14:textId="3C527E0E" w:rsidR="007C0B05" w:rsidRDefault="007C0B05">
      <w:pPr>
        <w:pStyle w:val="TOC1"/>
        <w:rPr>
          <w:rFonts w:eastAsiaTheme="minorEastAsia" w:cstheme="minorBidi"/>
          <w:noProof/>
          <w:szCs w:val="22"/>
          <w:rtl/>
          <w:lang w:val="en-GB" w:eastAsia="en-GB"/>
        </w:rPr>
      </w:pPr>
      <w:r>
        <w:rPr>
          <w:noProof/>
          <w:rtl/>
        </w:rPr>
        <w:t xml:space="preserve">تخصيص الرموز الدليلية لمناطق/شبكات التشوير </w:t>
      </w:r>
      <w:r>
        <w:rPr>
          <w:noProof/>
        </w:rPr>
        <w:t>(SANC)</w:t>
      </w:r>
      <w:r>
        <w:rPr>
          <w:rFonts w:hint="cs"/>
          <w:noProof/>
          <w:rtl/>
        </w:rPr>
        <w:t xml:space="preserve">: </w:t>
      </w:r>
      <w:r w:rsidRPr="007C0B05">
        <w:rPr>
          <w:rFonts w:hint="cs"/>
          <w:i/>
          <w:iCs/>
          <w:noProof/>
          <w:rtl/>
          <w:lang w:bidi="ar-EG"/>
        </w:rPr>
        <w:t>ملاحظة من مكتب تقييس الاتصالات</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Toc73716712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4</w:t>
      </w:r>
      <w:r w:rsidRPr="007C0B05">
        <w:rPr>
          <w:rFonts w:ascii="Calibri" w:hAnsi="Calibri" w:cs="Calibri"/>
          <w:noProof/>
          <w:szCs w:val="22"/>
          <w:rtl/>
        </w:rPr>
        <w:fldChar w:fldCharType="end"/>
      </w:r>
    </w:p>
    <w:p w14:paraId="797F85C0" w14:textId="262892C0" w:rsidR="007C0B05" w:rsidRDefault="007C0B05">
      <w:pPr>
        <w:pStyle w:val="TOC1"/>
        <w:rPr>
          <w:rFonts w:eastAsiaTheme="minorEastAsia" w:cstheme="minorBidi"/>
          <w:noProof/>
          <w:szCs w:val="22"/>
          <w:rtl/>
          <w:lang w:val="en-GB" w:eastAsia="en-GB"/>
        </w:rPr>
      </w:pPr>
      <w:r>
        <w:rPr>
          <w:noProof/>
          <w:rtl/>
        </w:rPr>
        <w:t>الخدمة الهاتفية</w:t>
      </w:r>
      <w:r>
        <w:rPr>
          <w:rFonts w:hint="cs"/>
          <w:noProof/>
          <w:rtl/>
        </w:rPr>
        <w:t>:</w:t>
      </w:r>
    </w:p>
    <w:p w14:paraId="2C3B04D2" w14:textId="6F439786" w:rsidR="007C0B05" w:rsidRDefault="007C0B05" w:rsidP="007C0B05">
      <w:pPr>
        <w:pStyle w:val="TOC2"/>
        <w:rPr>
          <w:rFonts w:asciiTheme="minorHAnsi" w:eastAsiaTheme="minorEastAsia" w:hAnsiTheme="minorHAnsi" w:cstheme="minorBidi"/>
          <w:i w:val="0"/>
          <w:iCs w:val="0"/>
          <w:szCs w:val="22"/>
          <w:rtl/>
          <w:lang w:val="en-GB" w:eastAsia="en-GB" w:bidi="ar-SA"/>
        </w:rPr>
      </w:pPr>
      <w:r>
        <w:rPr>
          <w:rtl/>
        </w:rPr>
        <w:t>هنغاريا (</w:t>
      </w:r>
      <w:r w:rsidRPr="007C0B05">
        <w:rPr>
          <w:rtl/>
          <w:lang w:bidi="ar-SA"/>
        </w:rPr>
        <w:t>الهيئة الوطنية لوسائط الإعلام والاتصالات</w:t>
      </w:r>
      <w:r w:rsidRPr="007C0B05">
        <w:rPr>
          <w:rFonts w:hint="cs"/>
          <w:rtl/>
          <w:lang w:bidi="ar-SA"/>
        </w:rPr>
        <w:t>، بودابست</w:t>
      </w:r>
      <w:r>
        <w:rPr>
          <w:rtl/>
        </w:rPr>
        <w:t>)</w:t>
      </w:r>
      <w:r>
        <w:rPr>
          <w:rtl/>
        </w:rPr>
        <w:tab/>
      </w:r>
      <w:r>
        <w:rPr>
          <w:rtl/>
        </w:rPr>
        <w:tab/>
      </w:r>
      <w:r w:rsidRPr="007C0B05">
        <w:rPr>
          <w:rFonts w:cs="Calibri"/>
          <w:i w:val="0"/>
          <w:iCs w:val="0"/>
          <w:szCs w:val="22"/>
          <w:rtl/>
        </w:rPr>
        <w:fldChar w:fldCharType="begin"/>
      </w:r>
      <w:r w:rsidRPr="007C0B05">
        <w:rPr>
          <w:rFonts w:cs="Calibri"/>
          <w:i w:val="0"/>
          <w:iCs w:val="0"/>
          <w:szCs w:val="22"/>
          <w:rtl/>
        </w:rPr>
        <w:instrText xml:space="preserve"> </w:instrText>
      </w:r>
      <w:r w:rsidRPr="007C0B05">
        <w:rPr>
          <w:rFonts w:cs="Calibri"/>
          <w:i w:val="0"/>
          <w:iCs w:val="0"/>
          <w:szCs w:val="22"/>
        </w:rPr>
        <w:instrText>PAGEREF</w:instrText>
      </w:r>
      <w:r w:rsidRPr="007C0B05">
        <w:rPr>
          <w:rFonts w:cs="Calibri"/>
          <w:i w:val="0"/>
          <w:iCs w:val="0"/>
          <w:szCs w:val="22"/>
          <w:rtl/>
        </w:rPr>
        <w:instrText xml:space="preserve"> _</w:instrText>
      </w:r>
      <w:r w:rsidRPr="007C0B05">
        <w:rPr>
          <w:rFonts w:cs="Calibri"/>
          <w:i w:val="0"/>
          <w:iCs w:val="0"/>
          <w:szCs w:val="22"/>
        </w:rPr>
        <w:instrText>Toc73716714 \h</w:instrText>
      </w:r>
      <w:r w:rsidRPr="007C0B05">
        <w:rPr>
          <w:rFonts w:cs="Calibri"/>
          <w:i w:val="0"/>
          <w:iCs w:val="0"/>
          <w:szCs w:val="22"/>
          <w:rtl/>
        </w:rPr>
        <w:instrText xml:space="preserve"> </w:instrText>
      </w:r>
      <w:r w:rsidRPr="007C0B05">
        <w:rPr>
          <w:rFonts w:cs="Calibri"/>
          <w:i w:val="0"/>
          <w:iCs w:val="0"/>
          <w:szCs w:val="22"/>
          <w:rtl/>
        </w:rPr>
      </w:r>
      <w:r w:rsidRPr="007C0B05">
        <w:rPr>
          <w:rFonts w:cs="Calibri"/>
          <w:i w:val="0"/>
          <w:iCs w:val="0"/>
          <w:szCs w:val="22"/>
          <w:rtl/>
        </w:rPr>
        <w:fldChar w:fldCharType="separate"/>
      </w:r>
      <w:r w:rsidR="00410CD7">
        <w:rPr>
          <w:rFonts w:cs="Calibri"/>
          <w:i w:val="0"/>
          <w:iCs w:val="0"/>
          <w:szCs w:val="22"/>
          <w:rtl/>
        </w:rPr>
        <w:t>5</w:t>
      </w:r>
      <w:r w:rsidRPr="007C0B05">
        <w:rPr>
          <w:rFonts w:cs="Calibri"/>
          <w:i w:val="0"/>
          <w:iCs w:val="0"/>
          <w:szCs w:val="22"/>
          <w:rtl/>
        </w:rPr>
        <w:fldChar w:fldCharType="end"/>
      </w:r>
    </w:p>
    <w:p w14:paraId="6F34BFAF" w14:textId="47E8E32E" w:rsidR="007C0B05" w:rsidRDefault="007C0B05">
      <w:pPr>
        <w:pStyle w:val="TOC1"/>
        <w:rPr>
          <w:rFonts w:eastAsiaTheme="minorEastAsia" w:cstheme="minorBidi"/>
          <w:noProof/>
          <w:szCs w:val="22"/>
          <w:rtl/>
          <w:lang w:val="en-GB" w:eastAsia="en-GB"/>
        </w:rPr>
      </w:pPr>
      <w:r w:rsidRPr="004A7A80">
        <w:rPr>
          <w:noProof/>
          <w:rtl/>
          <w:lang w:val="es-ES" w:bidi="ar-EG"/>
        </w:rPr>
        <w:t>تقييد الخدمة</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Toc73716715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9</w:t>
      </w:r>
      <w:r w:rsidRPr="007C0B05">
        <w:rPr>
          <w:rFonts w:ascii="Calibri" w:hAnsi="Calibri" w:cs="Calibri"/>
          <w:noProof/>
          <w:szCs w:val="22"/>
          <w:rtl/>
        </w:rPr>
        <w:fldChar w:fldCharType="end"/>
      </w:r>
    </w:p>
    <w:p w14:paraId="55AA7CC8" w14:textId="22189237" w:rsidR="007C0B05" w:rsidRDefault="007C0B05">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Toc73716716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9</w:t>
      </w:r>
      <w:r w:rsidRPr="007C0B05">
        <w:rPr>
          <w:rFonts w:ascii="Calibri" w:hAnsi="Calibri" w:cs="Calibri"/>
          <w:noProof/>
          <w:szCs w:val="22"/>
          <w:rtl/>
        </w:rPr>
        <w:fldChar w:fldCharType="end"/>
      </w:r>
    </w:p>
    <w:p w14:paraId="0881E731" w14:textId="52AE14E3" w:rsidR="007C0B05" w:rsidRPr="007C0B05" w:rsidRDefault="007C0B05" w:rsidP="0095319E">
      <w:pPr>
        <w:pStyle w:val="TOC1"/>
        <w:spacing w:before="360"/>
        <w:rPr>
          <w:rFonts w:eastAsiaTheme="minorEastAsia" w:cstheme="minorBidi"/>
          <w:b/>
          <w:bCs/>
          <w:noProof/>
          <w:szCs w:val="22"/>
          <w:rtl/>
          <w:lang w:val="en-GB" w:eastAsia="en-GB"/>
        </w:rPr>
      </w:pPr>
      <w:r w:rsidRPr="007C0B05">
        <w:rPr>
          <w:b/>
          <w:bCs/>
          <w:noProof/>
          <w:rtl/>
        </w:rPr>
        <w:t>تعديلات على منشورات الخدمة</w:t>
      </w:r>
    </w:p>
    <w:p w14:paraId="7A8EF0CE" w14:textId="67FB81FD" w:rsidR="007C0B05" w:rsidRDefault="007C0B05">
      <w:pPr>
        <w:pStyle w:val="TOC1"/>
        <w:rPr>
          <w:rFonts w:eastAsiaTheme="minorEastAsia" w:cstheme="minorBidi"/>
          <w:noProof/>
          <w:szCs w:val="22"/>
          <w:rtl/>
          <w:lang w:val="en-GB" w:eastAsia="en-GB"/>
        </w:rPr>
      </w:pPr>
      <w:r>
        <w:rPr>
          <w:noProof/>
          <w:rtl/>
        </w:rPr>
        <w:t xml:space="preserve">قائمة محطات السفن وتخصيصات هويات الخدمة المتنقلة البحرية  (القائمة </w:t>
      </w:r>
      <w:r>
        <w:rPr>
          <w:noProof/>
        </w:rPr>
        <w:t>V</w:t>
      </w:r>
      <w:r>
        <w:rPr>
          <w:noProof/>
          <w:rtl/>
        </w:rPr>
        <w:t xml:space="preserve">)  </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Toc73716718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10</w:t>
      </w:r>
      <w:r w:rsidRPr="007C0B05">
        <w:rPr>
          <w:rFonts w:ascii="Calibri" w:hAnsi="Calibri" w:cs="Calibri"/>
          <w:noProof/>
          <w:szCs w:val="22"/>
          <w:rtl/>
        </w:rPr>
        <w:fldChar w:fldCharType="end"/>
      </w:r>
    </w:p>
    <w:p w14:paraId="58B8FCE8" w14:textId="19C87A54" w:rsidR="007C0B05" w:rsidRDefault="007C0B05">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Toc73716719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11</w:t>
      </w:r>
      <w:r w:rsidRPr="007C0B05">
        <w:rPr>
          <w:rFonts w:ascii="Calibri" w:hAnsi="Calibri" w:cs="Calibri"/>
          <w:noProof/>
          <w:szCs w:val="22"/>
          <w:rtl/>
        </w:rPr>
        <w:fldChar w:fldCharType="end"/>
      </w:r>
    </w:p>
    <w:p w14:paraId="4BCB23AD" w14:textId="79A6DCF8" w:rsidR="007C0B05" w:rsidRDefault="007C0B05">
      <w:pPr>
        <w:pStyle w:val="TOC1"/>
        <w:rPr>
          <w:rFonts w:eastAsiaTheme="minorEastAsia" w:cstheme="minorBidi"/>
          <w:noProof/>
          <w:szCs w:val="22"/>
          <w:rtl/>
          <w:lang w:val="en-GB" w:eastAsia="en-GB"/>
        </w:rPr>
      </w:pPr>
      <w:r w:rsidRPr="004A7A80">
        <w:rPr>
          <w:rFonts w:ascii="Calibri bold" w:hAnsi="Calibri bold"/>
          <w:noProof/>
          <w:rtl/>
        </w:rPr>
        <w:t xml:space="preserve">الرموز الدليلية للشبكات المتنقلة </w:t>
      </w:r>
      <w:r w:rsidRPr="007C0B05">
        <w:rPr>
          <w:noProof/>
        </w:rPr>
        <w:t>(MNC)</w:t>
      </w:r>
      <w:r w:rsidRPr="004A7A80">
        <w:rPr>
          <w:rFonts w:ascii="Calibri bold" w:hAnsi="Calibri bold"/>
          <w:noProof/>
          <w:rtl/>
        </w:rPr>
        <w:t xml:space="preserve"> من أجل الخطة الدولية لتعرّف هوية الشبكات والاشتراكات العمومية</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Toc73716720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12</w:t>
      </w:r>
      <w:r w:rsidRPr="007C0B05">
        <w:rPr>
          <w:rFonts w:ascii="Calibri" w:hAnsi="Calibri" w:cs="Calibri"/>
          <w:noProof/>
          <w:szCs w:val="22"/>
          <w:rtl/>
        </w:rPr>
        <w:fldChar w:fldCharType="end"/>
      </w:r>
    </w:p>
    <w:p w14:paraId="4B24840E" w14:textId="46DC94B4" w:rsidR="007C0B05" w:rsidRDefault="007C0B05">
      <w:pPr>
        <w:pStyle w:val="TOC1"/>
        <w:rPr>
          <w:rFonts w:eastAsiaTheme="minorEastAsia" w:cstheme="minorBidi"/>
          <w:noProof/>
          <w:szCs w:val="22"/>
          <w:rtl/>
          <w:lang w:val="en-GB" w:eastAsia="en-GB"/>
        </w:rPr>
      </w:pPr>
      <w:r>
        <w:rPr>
          <w:noProof/>
          <w:rtl/>
        </w:rPr>
        <w:t>قائمة برموز المشغلين الصادرة عن الاتحاد</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Toc73716721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13</w:t>
      </w:r>
      <w:r w:rsidRPr="007C0B05">
        <w:rPr>
          <w:rFonts w:ascii="Calibri" w:hAnsi="Calibri" w:cs="Calibri"/>
          <w:noProof/>
          <w:szCs w:val="22"/>
          <w:rtl/>
        </w:rPr>
        <w:fldChar w:fldCharType="end"/>
      </w:r>
    </w:p>
    <w:p w14:paraId="52EAEF9E" w14:textId="4B4D98DB" w:rsidR="007C0B05" w:rsidRDefault="007C0B05">
      <w:pPr>
        <w:pStyle w:val="TOC1"/>
        <w:rPr>
          <w:rFonts w:eastAsiaTheme="minorEastAsia" w:cstheme="minorBidi"/>
          <w:noProof/>
          <w:szCs w:val="22"/>
          <w:rtl/>
          <w:lang w:val="en-GB" w:eastAsia="en-GB"/>
        </w:rPr>
      </w:pPr>
      <w:r>
        <w:rPr>
          <w:noProof/>
          <w:rtl/>
        </w:rPr>
        <w:t xml:space="preserve">قائمة بالرموز الدليلية لمناطق/شبكات التشوير </w:t>
      </w:r>
      <w:r>
        <w:rPr>
          <w:noProof/>
        </w:rPr>
        <w:t>(SANC)</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Toc73716722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13</w:t>
      </w:r>
      <w:r w:rsidRPr="007C0B05">
        <w:rPr>
          <w:rFonts w:ascii="Calibri" w:hAnsi="Calibri" w:cs="Calibri"/>
          <w:noProof/>
          <w:szCs w:val="22"/>
          <w:rtl/>
        </w:rPr>
        <w:fldChar w:fldCharType="end"/>
      </w:r>
    </w:p>
    <w:p w14:paraId="19F754C5" w14:textId="112B8965" w:rsidR="007C0B05" w:rsidRDefault="007C0B05">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Toc73716723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14</w:t>
      </w:r>
      <w:r w:rsidRPr="007C0B05">
        <w:rPr>
          <w:rFonts w:ascii="Calibri" w:hAnsi="Calibri" w:cs="Calibri"/>
          <w:noProof/>
          <w:szCs w:val="22"/>
          <w:rtl/>
        </w:rPr>
        <w:fldChar w:fldCharType="end"/>
      </w:r>
    </w:p>
    <w:p w14:paraId="407BD146" w14:textId="7001E75B" w:rsidR="007C0B05" w:rsidRDefault="007C0B05">
      <w:pPr>
        <w:pStyle w:val="TOC1"/>
        <w:rPr>
          <w:rFonts w:eastAsiaTheme="minorEastAsia" w:cstheme="minorBidi"/>
          <w:noProof/>
          <w:szCs w:val="22"/>
          <w:rtl/>
          <w:lang w:val="en-GB" w:eastAsia="en-GB"/>
        </w:rPr>
      </w:pPr>
      <w:r>
        <w:rPr>
          <w:noProof/>
          <w:rtl/>
        </w:rPr>
        <w:t>خطة الترقيم الوطنية</w:t>
      </w:r>
      <w:r>
        <w:rPr>
          <w:noProof/>
          <w:rtl/>
        </w:rPr>
        <w:tab/>
      </w:r>
      <w:r>
        <w:rPr>
          <w:noProof/>
          <w:rtl/>
        </w:rPr>
        <w:tab/>
      </w:r>
      <w:r w:rsidRPr="007C0B05">
        <w:rPr>
          <w:rFonts w:ascii="Calibri" w:hAnsi="Calibri" w:cs="Calibri"/>
          <w:noProof/>
          <w:szCs w:val="22"/>
          <w:rtl/>
        </w:rPr>
        <w:fldChar w:fldCharType="begin"/>
      </w:r>
      <w:r w:rsidRPr="007C0B05">
        <w:rPr>
          <w:rFonts w:ascii="Calibri" w:hAnsi="Calibri" w:cs="Calibri"/>
          <w:noProof/>
          <w:szCs w:val="22"/>
          <w:rtl/>
        </w:rPr>
        <w:instrText xml:space="preserve"> </w:instrText>
      </w:r>
      <w:r w:rsidRPr="007C0B05">
        <w:rPr>
          <w:rFonts w:ascii="Calibri" w:hAnsi="Calibri" w:cs="Calibri"/>
          <w:noProof/>
          <w:szCs w:val="22"/>
        </w:rPr>
        <w:instrText>PAGEREF</w:instrText>
      </w:r>
      <w:r w:rsidRPr="007C0B05">
        <w:rPr>
          <w:rFonts w:ascii="Calibri" w:hAnsi="Calibri" w:cs="Calibri"/>
          <w:noProof/>
          <w:szCs w:val="22"/>
          <w:rtl/>
        </w:rPr>
        <w:instrText xml:space="preserve"> _</w:instrText>
      </w:r>
      <w:r w:rsidRPr="007C0B05">
        <w:rPr>
          <w:rFonts w:ascii="Calibri" w:hAnsi="Calibri" w:cs="Calibri"/>
          <w:noProof/>
          <w:szCs w:val="22"/>
        </w:rPr>
        <w:instrText>Toc73716724 \h</w:instrText>
      </w:r>
      <w:r w:rsidRPr="007C0B05">
        <w:rPr>
          <w:rFonts w:ascii="Calibri" w:hAnsi="Calibri" w:cs="Calibri"/>
          <w:noProof/>
          <w:szCs w:val="22"/>
          <w:rtl/>
        </w:rPr>
        <w:instrText xml:space="preserve"> </w:instrText>
      </w:r>
      <w:r w:rsidRPr="007C0B05">
        <w:rPr>
          <w:rFonts w:ascii="Calibri" w:hAnsi="Calibri" w:cs="Calibri"/>
          <w:noProof/>
          <w:szCs w:val="22"/>
          <w:rtl/>
        </w:rPr>
      </w:r>
      <w:r w:rsidRPr="007C0B05">
        <w:rPr>
          <w:rFonts w:ascii="Calibri" w:hAnsi="Calibri" w:cs="Calibri"/>
          <w:noProof/>
          <w:szCs w:val="22"/>
          <w:rtl/>
        </w:rPr>
        <w:fldChar w:fldCharType="separate"/>
      </w:r>
      <w:r w:rsidR="00410CD7">
        <w:rPr>
          <w:rFonts w:ascii="Calibri" w:hAnsi="Calibri" w:cs="Calibri"/>
          <w:noProof/>
          <w:szCs w:val="22"/>
          <w:rtl/>
        </w:rPr>
        <w:t>15</w:t>
      </w:r>
      <w:r w:rsidRPr="007C0B05">
        <w:rPr>
          <w:rFonts w:ascii="Calibri" w:hAnsi="Calibri" w:cs="Calibri"/>
          <w:noProof/>
          <w:szCs w:val="22"/>
          <w:rtl/>
        </w:rPr>
        <w:fldChar w:fldCharType="end"/>
      </w:r>
    </w:p>
    <w:p w14:paraId="1B99AF96" w14:textId="69183DBF" w:rsidR="0074655D" w:rsidRDefault="007C0B05" w:rsidP="006F3124">
      <w:pPr>
        <w:rPr>
          <w:rFonts w:eastAsia="SimSun"/>
          <w:rtl/>
          <w:lang w:bidi="ar-EG"/>
        </w:rPr>
      </w:pPr>
      <w:r>
        <w:rPr>
          <w:rFonts w:eastAsia="SimSun"/>
          <w:rtl/>
          <w:lang w:bidi="ar-EG"/>
        </w:rPr>
        <w:fldChar w:fldCharType="end"/>
      </w:r>
    </w:p>
    <w:p w14:paraId="3BD83054" w14:textId="657383F1" w:rsidR="00D4267E" w:rsidRPr="00B37142" w:rsidRDefault="00D4267E" w:rsidP="006F3124">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E5AC3" w:rsidRPr="00136AA0" w14:paraId="6D5EEA9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70238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3110557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2021.VI.15</w:t>
            </w:r>
          </w:p>
        </w:tc>
        <w:tc>
          <w:tcPr>
            <w:tcW w:w="2520" w:type="dxa"/>
            <w:tcBorders>
              <w:top w:val="single" w:sz="4" w:space="0" w:color="auto"/>
              <w:left w:val="single" w:sz="4" w:space="0" w:color="auto"/>
              <w:bottom w:val="single" w:sz="4" w:space="0" w:color="auto"/>
              <w:right w:val="single" w:sz="4" w:space="0" w:color="auto"/>
            </w:tcBorders>
          </w:tcPr>
          <w:p w14:paraId="5AAB015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2021.V.30</w:t>
            </w:r>
          </w:p>
        </w:tc>
      </w:tr>
      <w:tr w:rsidR="00EE5AC3" w:rsidRPr="00136AA0" w14:paraId="09448CC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D59FB4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300A49A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w:t>
            </w:r>
          </w:p>
        </w:tc>
        <w:tc>
          <w:tcPr>
            <w:tcW w:w="2520" w:type="dxa"/>
            <w:tcBorders>
              <w:top w:val="single" w:sz="4" w:space="0" w:color="auto"/>
              <w:left w:val="single" w:sz="4" w:space="0" w:color="auto"/>
              <w:bottom w:val="single" w:sz="4" w:space="0" w:color="auto"/>
              <w:right w:val="single" w:sz="4" w:space="0" w:color="auto"/>
            </w:tcBorders>
          </w:tcPr>
          <w:p w14:paraId="15B9858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2021.VI.15</w:t>
            </w:r>
          </w:p>
        </w:tc>
      </w:tr>
      <w:tr w:rsidR="00EE5AC3" w:rsidRPr="00136AA0" w14:paraId="037E0AB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D93DA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1A1F1293"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c>
          <w:tcPr>
            <w:tcW w:w="2520" w:type="dxa"/>
            <w:tcBorders>
              <w:top w:val="single" w:sz="4" w:space="0" w:color="auto"/>
              <w:left w:val="single" w:sz="4" w:space="0" w:color="auto"/>
              <w:bottom w:val="single" w:sz="4" w:space="0" w:color="auto"/>
              <w:right w:val="single" w:sz="4" w:space="0" w:color="auto"/>
            </w:tcBorders>
          </w:tcPr>
          <w:p w14:paraId="3518624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2021.VI.30</w:t>
            </w:r>
          </w:p>
        </w:tc>
      </w:tr>
      <w:tr w:rsidR="00EE5AC3" w:rsidRPr="00136AA0" w14:paraId="25ED68A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56DE3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3C42B7B"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w:t>
            </w:r>
          </w:p>
        </w:tc>
        <w:tc>
          <w:tcPr>
            <w:tcW w:w="2520" w:type="dxa"/>
            <w:tcBorders>
              <w:top w:val="single" w:sz="4" w:space="0" w:color="auto"/>
              <w:left w:val="single" w:sz="4" w:space="0" w:color="auto"/>
              <w:bottom w:val="single" w:sz="4" w:space="0" w:color="auto"/>
              <w:right w:val="single" w:sz="4" w:space="0" w:color="auto"/>
            </w:tcBorders>
          </w:tcPr>
          <w:p w14:paraId="07C4DA0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r>
      <w:tr w:rsidR="00EE5AC3" w:rsidRPr="00136AA0" w14:paraId="23D9A8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FD3CEC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BB00CB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2021.VIII.15</w:t>
            </w:r>
          </w:p>
        </w:tc>
        <w:tc>
          <w:tcPr>
            <w:tcW w:w="2520" w:type="dxa"/>
            <w:tcBorders>
              <w:top w:val="single" w:sz="4" w:space="0" w:color="auto"/>
              <w:left w:val="single" w:sz="4" w:space="0" w:color="auto"/>
              <w:bottom w:val="single" w:sz="4" w:space="0" w:color="auto"/>
              <w:right w:val="single" w:sz="4" w:space="0" w:color="auto"/>
            </w:tcBorders>
          </w:tcPr>
          <w:p w14:paraId="4BE4CE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2021.VII.30</w:t>
            </w:r>
          </w:p>
        </w:tc>
      </w:tr>
      <w:tr w:rsidR="00EE5AC3" w:rsidRPr="00136AA0" w14:paraId="19712B8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031688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283EF3E"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c>
          <w:tcPr>
            <w:tcW w:w="2520" w:type="dxa"/>
            <w:tcBorders>
              <w:top w:val="single" w:sz="4" w:space="0" w:color="auto"/>
              <w:left w:val="single" w:sz="4" w:space="0" w:color="auto"/>
              <w:bottom w:val="single" w:sz="4" w:space="0" w:color="auto"/>
              <w:right w:val="single" w:sz="4" w:space="0" w:color="auto"/>
            </w:tcBorders>
          </w:tcPr>
          <w:p w14:paraId="0A7DDC1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2021.VIII.13</w:t>
            </w:r>
          </w:p>
        </w:tc>
      </w:tr>
      <w:tr w:rsidR="00EE5AC3" w:rsidRPr="00136AA0" w14:paraId="6271202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9FDDB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108AE9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c>
          <w:tcPr>
            <w:tcW w:w="2520" w:type="dxa"/>
            <w:tcBorders>
              <w:top w:val="single" w:sz="4" w:space="0" w:color="auto"/>
              <w:left w:val="single" w:sz="4" w:space="0" w:color="auto"/>
              <w:bottom w:val="single" w:sz="4" w:space="0" w:color="auto"/>
              <w:right w:val="single" w:sz="4" w:space="0" w:color="auto"/>
            </w:tcBorders>
          </w:tcPr>
          <w:p w14:paraId="451F724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r>
      <w:tr w:rsidR="00EE5AC3" w:rsidRPr="00136AA0" w14:paraId="7053870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8EB939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7089173C"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w:t>
            </w:r>
          </w:p>
        </w:tc>
        <w:tc>
          <w:tcPr>
            <w:tcW w:w="2520" w:type="dxa"/>
            <w:tcBorders>
              <w:top w:val="single" w:sz="4" w:space="0" w:color="auto"/>
              <w:left w:val="single" w:sz="4" w:space="0" w:color="auto"/>
              <w:bottom w:val="single" w:sz="4" w:space="0" w:color="auto"/>
              <w:right w:val="single" w:sz="4" w:space="0" w:color="auto"/>
            </w:tcBorders>
          </w:tcPr>
          <w:p w14:paraId="564D58C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r>
      <w:tr w:rsidR="00EE5AC3"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453082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c>
          <w:tcPr>
            <w:tcW w:w="2520" w:type="dxa"/>
            <w:tcBorders>
              <w:top w:val="single" w:sz="4" w:space="0" w:color="auto"/>
              <w:left w:val="single" w:sz="4" w:space="0" w:color="auto"/>
              <w:bottom w:val="single" w:sz="4" w:space="0" w:color="auto"/>
              <w:right w:val="single" w:sz="4" w:space="0" w:color="auto"/>
            </w:tcBorders>
          </w:tcPr>
          <w:p w14:paraId="406C315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2021.IX.30</w:t>
            </w:r>
          </w:p>
        </w:tc>
      </w:tr>
      <w:tr w:rsidR="00EE5AC3"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8D222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c>
          <w:tcPr>
            <w:tcW w:w="2520" w:type="dxa"/>
            <w:tcBorders>
              <w:top w:val="single" w:sz="4" w:space="0" w:color="auto"/>
              <w:left w:val="single" w:sz="4" w:space="0" w:color="auto"/>
              <w:bottom w:val="single" w:sz="4" w:space="0" w:color="auto"/>
              <w:right w:val="single" w:sz="4" w:space="0" w:color="auto"/>
            </w:tcBorders>
          </w:tcPr>
          <w:p w14:paraId="307D91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r>
      <w:tr w:rsidR="00EE5AC3"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9619BC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c>
          <w:tcPr>
            <w:tcW w:w="2520" w:type="dxa"/>
            <w:tcBorders>
              <w:top w:val="single" w:sz="4" w:space="0" w:color="auto"/>
              <w:left w:val="single" w:sz="4" w:space="0" w:color="auto"/>
              <w:bottom w:val="single" w:sz="4" w:space="0" w:color="auto"/>
              <w:right w:val="single" w:sz="4" w:space="0" w:color="auto"/>
            </w:tcBorders>
          </w:tcPr>
          <w:p w14:paraId="70A1EC8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r>
      <w:tr w:rsidR="00EE5AC3"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717B9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c>
          <w:tcPr>
            <w:tcW w:w="2520" w:type="dxa"/>
            <w:tcBorders>
              <w:top w:val="single" w:sz="4" w:space="0" w:color="auto"/>
              <w:left w:val="single" w:sz="4" w:space="0" w:color="auto"/>
              <w:bottom w:val="single" w:sz="4" w:space="0" w:color="auto"/>
              <w:right w:val="single" w:sz="4" w:space="0" w:color="auto"/>
            </w:tcBorders>
          </w:tcPr>
          <w:p w14:paraId="479F606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r>
      <w:tr w:rsidR="00EE5AC3"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2ED01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2021.XII.15</w:t>
            </w:r>
          </w:p>
        </w:tc>
        <w:tc>
          <w:tcPr>
            <w:tcW w:w="2520" w:type="dxa"/>
            <w:tcBorders>
              <w:top w:val="single" w:sz="4" w:space="0" w:color="auto"/>
              <w:left w:val="single" w:sz="4" w:space="0" w:color="auto"/>
              <w:bottom w:val="single" w:sz="4" w:space="0" w:color="auto"/>
              <w:right w:val="single" w:sz="4" w:space="0" w:color="auto"/>
            </w:tcBorders>
          </w:tcPr>
          <w:p w14:paraId="48F21A6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r>
      <w:tr w:rsidR="00EE5AC3"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D8FA0E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2022.I.1</w:t>
            </w:r>
          </w:p>
        </w:tc>
        <w:tc>
          <w:tcPr>
            <w:tcW w:w="2520" w:type="dxa"/>
            <w:tcBorders>
              <w:top w:val="single" w:sz="4" w:space="0" w:color="auto"/>
              <w:left w:val="single" w:sz="4" w:space="0" w:color="auto"/>
              <w:bottom w:val="single" w:sz="4" w:space="0" w:color="auto"/>
              <w:right w:val="single" w:sz="4" w:space="0" w:color="auto"/>
            </w:tcBorders>
          </w:tcPr>
          <w:p w14:paraId="4A1B75E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2021.XII.10</w:t>
            </w:r>
          </w:p>
        </w:tc>
      </w:tr>
    </w:tbl>
    <w:p w14:paraId="0B118161" w14:textId="77777777" w:rsidR="004A4648" w:rsidRPr="00C84682"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C84682">
        <w:rPr>
          <w:rFonts w:ascii="Traditional Arabic" w:eastAsia="SimSun" w:hAnsi="Traditional Arabic"/>
          <w:i/>
          <w:iCs/>
          <w:sz w:val="24"/>
          <w:szCs w:val="24"/>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359596901"/>
      <w:bookmarkStart w:id="135" w:name="_Toc359596904"/>
      <w:bookmarkStart w:id="136"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832582C" w14:textId="77777777" w:rsidR="008D7A05" w:rsidRPr="00E16A37" w:rsidRDefault="008D7A05" w:rsidP="005A2156">
      <w:pPr>
        <w:pStyle w:val="Heading20"/>
        <w:rPr>
          <w:rtl/>
        </w:rPr>
      </w:pPr>
      <w:bookmarkStart w:id="137" w:name="_القوائم_الملحقة_بالنشرة"/>
      <w:bookmarkStart w:id="138" w:name="_Toc359596900"/>
      <w:bookmarkStart w:id="139" w:name="_Toc408394544"/>
      <w:bookmarkStart w:id="140" w:name="_Toc408396045"/>
      <w:bookmarkStart w:id="141" w:name="_Toc408396930"/>
      <w:bookmarkStart w:id="142" w:name="_Toc408403985"/>
      <w:bookmarkStart w:id="143" w:name="_Toc409681124"/>
      <w:bookmarkStart w:id="144" w:name="_Toc409692629"/>
      <w:bookmarkStart w:id="145" w:name="_Toc411249968"/>
      <w:bookmarkStart w:id="146" w:name="_Toc413754216"/>
      <w:bookmarkStart w:id="147" w:name="_Toc414264972"/>
      <w:bookmarkStart w:id="148" w:name="_Toc477773901"/>
      <w:bookmarkStart w:id="149" w:name="_Toc482899966"/>
      <w:bookmarkStart w:id="150" w:name="_Toc493599580"/>
      <w:bookmarkStart w:id="151" w:name="_Toc1726082"/>
      <w:bookmarkStart w:id="152" w:name="_Toc29470441"/>
      <w:bookmarkStart w:id="153" w:name="_Toc33093007"/>
      <w:bookmarkStart w:id="154" w:name="_Toc45706384"/>
      <w:bookmarkStart w:id="155" w:name="_Toc53732620"/>
      <w:bookmarkStart w:id="156" w:name="_Toc57017127"/>
      <w:bookmarkStart w:id="157" w:name="_Toc67324384"/>
      <w:bookmarkStart w:id="158" w:name="_Toc73716710"/>
      <w:bookmarkEnd w:id="137"/>
      <w:r w:rsidRPr="00E16A37">
        <w:rPr>
          <w:rFonts w:hint="cs"/>
          <w:rtl/>
        </w:rPr>
        <w:t>القوائم الملحقة بالنشرة التشغيلية للاتحاد</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bookmarkEnd w:id="134"/>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309E3B8" w14:textId="77777777" w:rsidR="00520BD8" w:rsidRPr="003D4FB2" w:rsidRDefault="00520BD8" w:rsidP="00017BC2">
      <w:pPr>
        <w:pStyle w:val="Heading20"/>
        <w:spacing w:before="60"/>
        <w:rPr>
          <w:rtl/>
        </w:rPr>
      </w:pPr>
      <w:bookmarkStart w:id="159" w:name="_الموافقة_على_توصيات"/>
      <w:bookmarkStart w:id="160" w:name="_Toc39570650"/>
      <w:bookmarkStart w:id="161" w:name="_Toc48034946"/>
      <w:bookmarkStart w:id="162" w:name="_Toc48058546"/>
      <w:bookmarkStart w:id="163" w:name="_Toc66179265"/>
      <w:bookmarkStart w:id="164" w:name="_Toc68875046"/>
      <w:bookmarkStart w:id="165" w:name="_Toc73716711"/>
      <w:bookmarkStart w:id="166" w:name="_Toc45706386"/>
      <w:bookmarkStart w:id="167" w:name="_Toc53732622"/>
      <w:bookmarkStart w:id="168" w:name="_Toc57017129"/>
      <w:bookmarkStart w:id="169" w:name="_Toc67324386"/>
      <w:bookmarkStart w:id="170" w:name="_Toc482899968"/>
      <w:bookmarkStart w:id="171" w:name="_Toc512951184"/>
      <w:bookmarkStart w:id="172" w:name="_Toc512954794"/>
      <w:bookmarkStart w:id="173" w:name="_Toc1726084"/>
      <w:bookmarkStart w:id="174" w:name="_Toc29470443"/>
      <w:bookmarkStart w:id="175" w:name="_Toc33093008"/>
      <w:bookmarkStart w:id="176" w:name="_Toc477773903"/>
      <w:bookmarkStart w:id="177" w:name="_Toc471309488"/>
      <w:bookmarkStart w:id="178" w:name="_Toc471309853"/>
      <w:bookmarkStart w:id="179" w:name="_Toc29470442"/>
      <w:bookmarkStart w:id="180" w:name="_Toc411249969"/>
      <w:bookmarkStart w:id="181" w:name="_Toc413754217"/>
      <w:bookmarkStart w:id="182" w:name="_Toc414264973"/>
      <w:bookmarkStart w:id="183" w:name="P04"/>
      <w:bookmarkStart w:id="184" w:name="_Toc512951186"/>
      <w:bookmarkStart w:id="185" w:name="_Toc512954797"/>
      <w:bookmarkStart w:id="186" w:name="_Toc1726083"/>
      <w:bookmarkStart w:id="187" w:name="_Toc493599582"/>
      <w:bookmarkStart w:id="188" w:name="TOC_04A"/>
      <w:bookmarkEnd w:id="159"/>
      <w:r w:rsidRPr="003D4FB2">
        <w:rPr>
          <w:rFonts w:hint="cs"/>
          <w:rtl/>
        </w:rPr>
        <w:lastRenderedPageBreak/>
        <w:t>الموافقة على توصيات قطاع تقييس الاتصالات</w:t>
      </w:r>
      <w:bookmarkEnd w:id="160"/>
      <w:bookmarkEnd w:id="161"/>
      <w:bookmarkEnd w:id="162"/>
      <w:bookmarkEnd w:id="163"/>
      <w:bookmarkEnd w:id="164"/>
      <w:bookmarkEnd w:id="165"/>
    </w:p>
    <w:p w14:paraId="3D71F8D0" w14:textId="7AF8B013" w:rsidR="00520BD8" w:rsidRPr="00935CC2" w:rsidRDefault="00520BD8" w:rsidP="00520BD8">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74655D">
        <w:rPr>
          <w:rFonts w:eastAsia="SimSun"/>
          <w:spacing w:val="-4"/>
          <w:lang w:val="en-GB"/>
        </w:rPr>
        <w:t>104</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AD6BE7">
        <w:rPr>
          <w:rFonts w:eastAsia="SimSun" w:hint="cs"/>
          <w:spacing w:val="-4"/>
          <w:rtl/>
        </w:rPr>
        <w:t>التوصيات التالية</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4B8E60A4" w14:textId="77777777" w:rsidR="0074655D" w:rsidRPr="0074655D" w:rsidRDefault="0074655D" w:rsidP="0074655D">
      <w:pPr>
        <w:bidi w:val="0"/>
        <w:ind w:left="567" w:hanging="567"/>
        <w:rPr>
          <w:lang w:val="en-GB"/>
        </w:rPr>
      </w:pPr>
      <w:r w:rsidRPr="0074655D">
        <w:rPr>
          <w:lang w:val="en-GB"/>
        </w:rPr>
        <w:t xml:space="preserve">– </w:t>
      </w:r>
      <w:r w:rsidRPr="0074655D">
        <w:rPr>
          <w:lang w:val="en-GB"/>
        </w:rPr>
        <w:tab/>
        <w:t>ITU-T Q.3961 (2020) Cor.1 (05/2021)</w:t>
      </w:r>
    </w:p>
    <w:p w14:paraId="301E5DC1" w14:textId="77777777" w:rsidR="0074655D" w:rsidRPr="0074655D" w:rsidRDefault="0074655D" w:rsidP="0074655D">
      <w:pPr>
        <w:bidi w:val="0"/>
        <w:ind w:left="567" w:hanging="567"/>
        <w:rPr>
          <w:lang w:val="en-GB"/>
        </w:rPr>
      </w:pPr>
      <w:r w:rsidRPr="0074655D">
        <w:rPr>
          <w:lang w:val="en-GB"/>
        </w:rPr>
        <w:t xml:space="preserve">– </w:t>
      </w:r>
      <w:r w:rsidRPr="0074655D">
        <w:rPr>
          <w:lang w:val="en-GB"/>
        </w:rPr>
        <w:tab/>
        <w:t>ITU-T Q.4065 (05/2021): Framework of model network for Tactile Internet testing</w:t>
      </w:r>
    </w:p>
    <w:p w14:paraId="17FF775A" w14:textId="77777777" w:rsidR="0074655D" w:rsidRPr="0074655D" w:rsidRDefault="0074655D" w:rsidP="0074655D">
      <w:pPr>
        <w:bidi w:val="0"/>
        <w:ind w:left="567" w:hanging="567"/>
        <w:rPr>
          <w:lang w:val="en-GB"/>
        </w:rPr>
      </w:pPr>
      <w:r w:rsidRPr="0074655D">
        <w:rPr>
          <w:lang w:val="en-GB"/>
        </w:rPr>
        <w:t xml:space="preserve">– </w:t>
      </w:r>
      <w:r w:rsidRPr="0074655D">
        <w:rPr>
          <w:lang w:val="en-GB"/>
        </w:rPr>
        <w:tab/>
        <w:t>ITU-T Q.4067 (05/2021): Signalling requirements for VNF lifecycle management under the testing environment</w:t>
      </w:r>
    </w:p>
    <w:p w14:paraId="3E92810D" w14:textId="64A7CCCE" w:rsidR="0074655D" w:rsidRPr="0074655D" w:rsidRDefault="0074655D" w:rsidP="0074655D">
      <w:pPr>
        <w:rPr>
          <w:lang w:val="en-GB"/>
        </w:rPr>
      </w:pPr>
      <w:r w:rsidRPr="0074655D">
        <w:rPr>
          <w:rtl/>
          <w:lang w:val="en-GB"/>
        </w:rPr>
        <w:t xml:space="preserve">أُعلن في الرسالة المعممة لمكتب تقييس الاتصالات رقم </w:t>
      </w:r>
      <w:r>
        <w:rPr>
          <w:lang w:val="en-GB"/>
        </w:rPr>
        <w:t>314</w:t>
      </w:r>
      <w:r>
        <w:rPr>
          <w:rFonts w:hint="cs"/>
          <w:rtl/>
          <w:lang w:val="en-GB" w:bidi="ar-EG"/>
        </w:rPr>
        <w:t xml:space="preserve"> </w:t>
      </w:r>
      <w:r w:rsidRPr="0074655D">
        <w:rPr>
          <w:rtl/>
          <w:lang w:val="en-GB"/>
        </w:rPr>
        <w:t xml:space="preserve">المؤرخة </w:t>
      </w:r>
      <w:r>
        <w:rPr>
          <w:lang w:val="en-GB"/>
        </w:rPr>
        <w:t>7</w:t>
      </w:r>
      <w:r w:rsidRPr="0074655D">
        <w:rPr>
          <w:rtl/>
          <w:lang w:val="en-GB"/>
        </w:rPr>
        <w:t xml:space="preserve"> </w:t>
      </w:r>
      <w:r w:rsidR="007C0B05">
        <w:rPr>
          <w:rFonts w:hint="cs"/>
          <w:rtl/>
          <w:lang w:val="en-GB"/>
        </w:rPr>
        <w:t>مايو</w:t>
      </w:r>
      <w:r w:rsidRPr="0074655D">
        <w:rPr>
          <w:rtl/>
          <w:lang w:val="en-GB"/>
        </w:rPr>
        <w:t xml:space="preserve"> </w:t>
      </w:r>
      <w:r>
        <w:rPr>
          <w:lang w:val="en-GB"/>
        </w:rPr>
        <w:t>2021</w:t>
      </w:r>
      <w:r>
        <w:rPr>
          <w:rFonts w:hint="cs"/>
          <w:rtl/>
          <w:lang w:val="en-GB" w:bidi="ar-EG"/>
        </w:rPr>
        <w:t xml:space="preserve"> </w:t>
      </w:r>
      <w:r w:rsidRPr="0074655D">
        <w:rPr>
          <w:rtl/>
          <w:lang w:val="en-GB"/>
        </w:rPr>
        <w:t xml:space="preserve">عن الموافقة على التوصيات التالية لقطاع تقييس الاتصالات وفقاً للإجراءات المنصوص عليها في القرار </w:t>
      </w:r>
      <w:r>
        <w:rPr>
          <w:lang w:val="en-GB"/>
        </w:rPr>
        <w:t>1</w:t>
      </w:r>
      <w:r>
        <w:rPr>
          <w:rFonts w:hint="cs"/>
          <w:rtl/>
          <w:lang w:val="en-GB"/>
        </w:rPr>
        <w:t>:</w:t>
      </w:r>
    </w:p>
    <w:p w14:paraId="156DA2E5" w14:textId="77777777" w:rsidR="0074655D" w:rsidRPr="0074655D" w:rsidRDefault="0074655D" w:rsidP="0074655D">
      <w:pPr>
        <w:bidi w:val="0"/>
        <w:ind w:left="567" w:hanging="567"/>
        <w:rPr>
          <w:lang w:val="en-GB"/>
        </w:rPr>
      </w:pPr>
      <w:r w:rsidRPr="0074655D">
        <w:rPr>
          <w:iCs/>
          <w:lang w:val="en-GB"/>
        </w:rPr>
        <w:t xml:space="preserve">– </w:t>
      </w:r>
      <w:r w:rsidRPr="0074655D">
        <w:rPr>
          <w:iCs/>
          <w:lang w:val="en-GB"/>
        </w:rPr>
        <w:tab/>
      </w:r>
      <w:r w:rsidRPr="0074655D">
        <w:rPr>
          <w:lang w:val="en-GB"/>
        </w:rPr>
        <w:t xml:space="preserve">ITU-T X.1054 (04/2021): Information security, </w:t>
      </w:r>
      <w:proofErr w:type="gramStart"/>
      <w:r w:rsidRPr="0074655D">
        <w:rPr>
          <w:lang w:val="en-GB"/>
        </w:rPr>
        <w:t>cybersecurity</w:t>
      </w:r>
      <w:proofErr w:type="gramEnd"/>
      <w:r w:rsidRPr="0074655D">
        <w:rPr>
          <w:lang w:val="en-GB"/>
        </w:rPr>
        <w:t xml:space="preserve"> and privacy protection – Governance of information security</w:t>
      </w:r>
    </w:p>
    <w:p w14:paraId="2A0EF67F" w14:textId="77777777" w:rsidR="0074655D" w:rsidRPr="0074655D" w:rsidRDefault="0074655D" w:rsidP="0074655D">
      <w:pPr>
        <w:bidi w:val="0"/>
        <w:ind w:left="567" w:hanging="567"/>
        <w:rPr>
          <w:lang w:val="en-GB"/>
        </w:rPr>
      </w:pPr>
      <w:r w:rsidRPr="0074655D">
        <w:rPr>
          <w:iCs/>
          <w:lang w:val="en-GB"/>
        </w:rPr>
        <w:t xml:space="preserve">– </w:t>
      </w:r>
      <w:r w:rsidRPr="0074655D">
        <w:rPr>
          <w:iCs/>
          <w:lang w:val="en-GB"/>
        </w:rPr>
        <w:tab/>
      </w:r>
      <w:r w:rsidRPr="0074655D">
        <w:rPr>
          <w:lang w:val="en-GB"/>
        </w:rPr>
        <w:t>ITU-T X.1252 (04/2021): Baseline identity management terms and definitions</w:t>
      </w:r>
    </w:p>
    <w:p w14:paraId="1B132EAB" w14:textId="77777777" w:rsidR="0074655D" w:rsidRPr="0074655D" w:rsidRDefault="0074655D" w:rsidP="0074655D">
      <w:pPr>
        <w:bidi w:val="0"/>
        <w:ind w:left="567" w:hanging="567"/>
        <w:rPr>
          <w:lang w:val="en-GB"/>
        </w:rPr>
      </w:pPr>
      <w:r w:rsidRPr="0074655D">
        <w:rPr>
          <w:iCs/>
          <w:lang w:val="en-GB"/>
        </w:rPr>
        <w:t xml:space="preserve">– </w:t>
      </w:r>
      <w:r w:rsidRPr="0074655D">
        <w:rPr>
          <w:iCs/>
          <w:lang w:val="en-GB"/>
        </w:rPr>
        <w:tab/>
      </w:r>
      <w:r w:rsidRPr="0074655D">
        <w:rPr>
          <w:lang w:val="en-GB"/>
        </w:rPr>
        <w:t>ITU-T X.1811 (04/2021): Security guidelines for applying quantum-safe algorithms in 5G systems</w:t>
      </w:r>
    </w:p>
    <w:p w14:paraId="52EF8D20" w14:textId="45BF5082" w:rsidR="00520BD8" w:rsidRPr="0074655D" w:rsidRDefault="00520BD8" w:rsidP="003E117F">
      <w:pPr>
        <w:rPr>
          <w:lang w:val="en-GB"/>
        </w:rPr>
      </w:pPr>
    </w:p>
    <w:p w14:paraId="5780661D" w14:textId="77777777" w:rsidR="003E117F" w:rsidRDefault="003E117F" w:rsidP="003E117F"/>
    <w:p w14:paraId="18542E4C" w14:textId="18CA3EB2" w:rsidR="003E117F" w:rsidRPr="000129EA" w:rsidRDefault="003E117F" w:rsidP="003E117F">
      <w:pPr>
        <w:pStyle w:val="Heading20"/>
        <w:rPr>
          <w:rtl/>
          <w:lang w:bidi="ar-EG"/>
        </w:rPr>
      </w:pPr>
      <w:bookmarkStart w:id="189" w:name="_Hlk60734332"/>
      <w:bookmarkStart w:id="190" w:name="_Toc64533768"/>
      <w:bookmarkStart w:id="191" w:name="_Toc73716712"/>
      <w:r w:rsidRPr="00664ED8">
        <w:rPr>
          <w:rFonts w:hint="cs"/>
          <w:rtl/>
        </w:rPr>
        <w:t xml:space="preserve">تخصيص الرموز الدليلية لمناطق/شبكات التشوير </w:t>
      </w:r>
      <w:r w:rsidRPr="00664ED8">
        <w:t>(SANC)</w:t>
      </w:r>
      <w:bookmarkEnd w:id="189"/>
      <w:r w:rsidRPr="00664ED8">
        <w:rPr>
          <w:rtl/>
        </w:rPr>
        <w:br/>
      </w:r>
      <w:r w:rsidRPr="00664ED8">
        <w:rPr>
          <w:rFonts w:hint="cs"/>
          <w:rtl/>
        </w:rPr>
        <w:t xml:space="preserve">(التوصية </w:t>
      </w:r>
      <w:r w:rsidRPr="00664ED8">
        <w:t>ITU-T Q.708</w:t>
      </w:r>
      <w:r w:rsidRPr="00664ED8">
        <w:rPr>
          <w:rFonts w:hint="cs"/>
          <w:rtl/>
        </w:rPr>
        <w:t xml:space="preserve"> </w:t>
      </w:r>
      <w:r w:rsidRPr="00664ED8">
        <w:t>(</w:t>
      </w:r>
      <w:r>
        <w:t>19</w:t>
      </w:r>
      <w:r w:rsidRPr="00664ED8">
        <w:t>99/03)</w:t>
      </w:r>
      <w:r w:rsidRPr="00664ED8">
        <w:rPr>
          <w:rFonts w:hint="cs"/>
          <w:rtl/>
        </w:rPr>
        <w:t>)</w:t>
      </w:r>
      <w:bookmarkEnd w:id="190"/>
      <w:bookmarkEnd w:id="191"/>
    </w:p>
    <w:p w14:paraId="7080DAA5" w14:textId="77777777" w:rsidR="003E117F" w:rsidRPr="00584F64" w:rsidRDefault="003E117F" w:rsidP="003E117F">
      <w:pPr>
        <w:pStyle w:val="Headingb"/>
        <w:spacing w:before="480" w:after="60"/>
        <w:rPr>
          <w:b w:val="0"/>
          <w:rtl/>
          <w:lang w:bidi="ar-SY"/>
        </w:rPr>
      </w:pPr>
      <w:r w:rsidRPr="00584F64">
        <w:rPr>
          <w:rFonts w:hint="cs"/>
          <w:rtl/>
          <w:lang w:bidi="ar-SY"/>
        </w:rPr>
        <w:t>ملاحظة من مكتب تقييس الاتصالات</w:t>
      </w:r>
    </w:p>
    <w:p w14:paraId="1A50DF42" w14:textId="01F42EA0" w:rsidR="003E117F" w:rsidRPr="003B2802" w:rsidRDefault="003E117F" w:rsidP="003E117F">
      <w:pPr>
        <w:spacing w:after="120"/>
        <w:rPr>
          <w:rFonts w:eastAsia="SimSun"/>
          <w:spacing w:val="-2"/>
          <w:rtl/>
          <w:lang w:bidi="ar-EG"/>
        </w:rPr>
      </w:pPr>
      <w:r w:rsidRPr="003B2802">
        <w:rPr>
          <w:rFonts w:eastAsia="SimSun" w:hint="cs"/>
          <w:spacing w:val="-2"/>
          <w:rtl/>
          <w:lang w:bidi="ar-EG"/>
        </w:rPr>
        <w:t xml:space="preserve">بناءً على طلب من إدارة </w:t>
      </w:r>
      <w:r w:rsidR="00F83294">
        <w:rPr>
          <w:rFonts w:eastAsia="SimSun" w:hint="cs"/>
          <w:spacing w:val="-2"/>
          <w:rtl/>
          <w:lang w:bidi="ar-EG"/>
        </w:rPr>
        <w:t>سلطنة عُمان</w:t>
      </w:r>
      <w:r w:rsidRPr="003B2802">
        <w:rPr>
          <w:rFonts w:eastAsia="SimSun" w:hint="cs"/>
          <w:spacing w:val="-2"/>
          <w:rtl/>
          <w:lang w:bidi="ar-EG"/>
        </w:rPr>
        <w:t xml:space="preserve">، خصص مدير مكتب تقييس الاتصالات رمز منطقة/شبكة التشوير </w:t>
      </w:r>
      <w:r w:rsidRPr="003B2802">
        <w:rPr>
          <w:rFonts w:eastAsia="SimSun"/>
          <w:spacing w:val="-2"/>
          <w:lang w:bidi="ar-EG"/>
        </w:rPr>
        <w:t>(SANC)</w:t>
      </w:r>
      <w:r w:rsidRPr="003B2802">
        <w:rPr>
          <w:rFonts w:eastAsia="SimSun" w:hint="cs"/>
          <w:spacing w:val="-2"/>
          <w:rtl/>
          <w:lang w:bidi="ar-EG"/>
        </w:rPr>
        <w:t xml:space="preserve"> التالي من أجل استعماله في الجزء الدولي من شبكة نظام التشوير رقم </w:t>
      </w:r>
      <w:r w:rsidRPr="003B2802">
        <w:rPr>
          <w:rFonts w:eastAsia="SimSun"/>
          <w:spacing w:val="-2"/>
          <w:lang w:bidi="ar-EG"/>
        </w:rPr>
        <w:t>7</w:t>
      </w:r>
      <w:r w:rsidRPr="003B2802">
        <w:rPr>
          <w:rFonts w:eastAsia="SimSun" w:hint="cs"/>
          <w:spacing w:val="-2"/>
          <w:rtl/>
          <w:lang w:bidi="ar-EG"/>
        </w:rPr>
        <w:t xml:space="preserve"> لهذا البلد/لهذه المنطقة الجغرافية، وفقاً للتوصية </w:t>
      </w:r>
      <w:r w:rsidRPr="003B2802">
        <w:rPr>
          <w:rFonts w:eastAsia="SimSun"/>
          <w:spacing w:val="-2"/>
          <w:lang w:bidi="ar-EG"/>
        </w:rPr>
        <w:t>ITU</w:t>
      </w:r>
      <w:r w:rsidRPr="003B2802">
        <w:rPr>
          <w:rFonts w:eastAsia="SimSun"/>
          <w:spacing w:val="-2"/>
          <w:lang w:bidi="ar-EG"/>
        </w:rPr>
        <w:noBreakHyphen/>
        <w:t>T Q.708</w:t>
      </w:r>
      <w:r w:rsidRPr="003B2802">
        <w:rPr>
          <w:rFonts w:eastAsia="SimSun" w:hint="cs"/>
          <w:spacing w:val="-2"/>
          <w:rtl/>
          <w:lang w:bidi="ar-EG"/>
        </w:rPr>
        <w:t xml:space="preserve"> </w:t>
      </w:r>
      <w:r w:rsidRPr="003B2802">
        <w:rPr>
          <w:rFonts w:eastAsia="SimSun"/>
          <w:spacing w:val="-2"/>
          <w:lang w:bidi="ar-EG"/>
        </w:rPr>
        <w:t>(</w:t>
      </w:r>
      <w:r>
        <w:rPr>
          <w:rFonts w:eastAsia="SimSun"/>
          <w:spacing w:val="-2"/>
          <w:lang w:bidi="ar-EG"/>
        </w:rPr>
        <w:t>19</w:t>
      </w:r>
      <w:r w:rsidRPr="003B2802">
        <w:rPr>
          <w:rFonts w:eastAsia="SimSun"/>
          <w:spacing w:val="-2"/>
          <w:lang w:bidi="ar-EG"/>
        </w:rPr>
        <w:t>99/03)</w:t>
      </w:r>
      <w:r w:rsidRPr="003B2802">
        <w:rPr>
          <w:rFonts w:eastAsia="SimSun" w:hint="cs"/>
          <w:spacing w:val="-2"/>
          <w:rtl/>
          <w:lang w:bidi="ar-EG"/>
        </w:rPr>
        <w:t>:</w:t>
      </w:r>
    </w:p>
    <w:tbl>
      <w:tblPr>
        <w:bidiVisual/>
        <w:tblW w:w="5000" w:type="pct"/>
        <w:jc w:val="center"/>
        <w:tblLayout w:type="fixed"/>
        <w:tblLook w:val="0000" w:firstRow="0" w:lastRow="0" w:firstColumn="0" w:lastColumn="0" w:noHBand="0" w:noVBand="0"/>
      </w:tblPr>
      <w:tblGrid>
        <w:gridCol w:w="7691"/>
        <w:gridCol w:w="1948"/>
      </w:tblGrid>
      <w:tr w:rsidR="003E117F" w:rsidRPr="003B2802" w14:paraId="27BE4757" w14:textId="77777777" w:rsidTr="009A0149">
        <w:trPr>
          <w:jc w:val="center"/>
        </w:trPr>
        <w:tc>
          <w:tcPr>
            <w:tcW w:w="5033" w:type="dxa"/>
          </w:tcPr>
          <w:p w14:paraId="2B91AF6F" w14:textId="77777777" w:rsidR="003E117F" w:rsidRPr="003B2802" w:rsidRDefault="003E117F" w:rsidP="0095319E">
            <w:pPr>
              <w:tabs>
                <w:tab w:val="left" w:pos="322"/>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i/>
                <w:iCs/>
                <w:position w:val="4"/>
                <w:lang w:val="en-GB"/>
              </w:rPr>
            </w:pPr>
            <w:r w:rsidRPr="003B2802">
              <w:rPr>
                <w:rFonts w:eastAsia="SimSun" w:hint="cs"/>
                <w:i/>
                <w:iCs/>
                <w:position w:val="4"/>
                <w:rtl/>
                <w:lang w:bidi="ar-EG"/>
              </w:rPr>
              <w:t>البلد/المنطقة الجغرافية أو شبكة التشوير</w:t>
            </w:r>
          </w:p>
        </w:tc>
        <w:tc>
          <w:tcPr>
            <w:tcW w:w="1275" w:type="dxa"/>
          </w:tcPr>
          <w:p w14:paraId="0F04019B" w14:textId="77777777" w:rsidR="003E117F" w:rsidRPr="003B2802" w:rsidRDefault="003E117F" w:rsidP="0095319E">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i/>
                <w:iCs/>
                <w:position w:val="4"/>
                <w:lang w:val="en-GB"/>
              </w:rPr>
            </w:pPr>
            <w:r w:rsidRPr="003B2802">
              <w:rPr>
                <w:rFonts w:eastAsia="SimSun"/>
                <w:i/>
                <w:iCs/>
                <w:position w:val="4"/>
                <w:lang w:val="en-GB"/>
              </w:rPr>
              <w:t>SANC</w:t>
            </w:r>
          </w:p>
        </w:tc>
      </w:tr>
      <w:tr w:rsidR="003E117F" w:rsidRPr="003B2802" w14:paraId="3F465033" w14:textId="77777777" w:rsidTr="009A0149">
        <w:trPr>
          <w:jc w:val="center"/>
        </w:trPr>
        <w:tc>
          <w:tcPr>
            <w:tcW w:w="5033" w:type="dxa"/>
          </w:tcPr>
          <w:p w14:paraId="49C398A4" w14:textId="5DE085BD" w:rsidR="003E117F" w:rsidRPr="009A0149" w:rsidRDefault="0074655D" w:rsidP="0095319E">
            <w:pPr>
              <w:tabs>
                <w:tab w:val="left" w:pos="567"/>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position w:val="4"/>
                <w:rtl/>
                <w:lang w:val="en-GB" w:bidi="ar-EG"/>
              </w:rPr>
            </w:pPr>
            <w:r>
              <w:rPr>
                <w:rFonts w:eastAsia="SimSun" w:hint="cs"/>
                <w:position w:val="4"/>
                <w:rtl/>
                <w:lang w:bidi="ar-EG"/>
              </w:rPr>
              <w:t>سلطنة عُمان</w:t>
            </w:r>
          </w:p>
        </w:tc>
        <w:tc>
          <w:tcPr>
            <w:tcW w:w="1275" w:type="dxa"/>
          </w:tcPr>
          <w:p w14:paraId="6FC3A2B8" w14:textId="720435D1" w:rsidR="003E117F" w:rsidRPr="003E117F" w:rsidRDefault="0074655D" w:rsidP="0095319E">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position w:val="4"/>
                <w:rtl/>
                <w:lang w:bidi="ar-EG"/>
              </w:rPr>
            </w:pPr>
            <w:r>
              <w:rPr>
                <w:rFonts w:eastAsia="SimSun"/>
                <w:position w:val="4"/>
                <w:lang w:val="en-GB"/>
              </w:rPr>
              <w:t>4-202</w:t>
            </w:r>
          </w:p>
        </w:tc>
      </w:tr>
    </w:tbl>
    <w:p w14:paraId="077F88FA" w14:textId="77777777" w:rsidR="003E117F" w:rsidRPr="00434678" w:rsidRDefault="003E117F" w:rsidP="003E117F">
      <w:pPr>
        <w:spacing w:before="240"/>
        <w:rPr>
          <w:rFonts w:eastAsia="SimSun"/>
          <w:rtl/>
          <w:lang w:bidi="ar-EG"/>
        </w:rPr>
      </w:pPr>
      <w:r w:rsidRPr="00434678">
        <w:rPr>
          <w:rFonts w:eastAsia="SimSun" w:hint="cs"/>
          <w:rtl/>
          <w:lang w:bidi="ar-EG"/>
        </w:rPr>
        <w:t>_________</w:t>
      </w:r>
    </w:p>
    <w:p w14:paraId="42B68722" w14:textId="77777777" w:rsidR="003E117F" w:rsidRDefault="003E117F" w:rsidP="003E117F">
      <w:pPr>
        <w:tabs>
          <w:tab w:val="left" w:pos="567"/>
        </w:tabs>
        <w:spacing w:before="60" w:line="144" w:lineRule="auto"/>
        <w:jc w:val="left"/>
        <w:rPr>
          <w:rFonts w:eastAsia="SimSun"/>
          <w:sz w:val="18"/>
          <w:szCs w:val="24"/>
          <w:rtl/>
          <w:lang w:val="es-ES" w:bidi="ar-EG"/>
        </w:rPr>
      </w:pPr>
      <w:r w:rsidRPr="00664ED8">
        <w:rPr>
          <w:rFonts w:eastAsia="SimSun"/>
          <w:sz w:val="18"/>
          <w:szCs w:val="24"/>
          <w:lang w:bidi="ar-EG"/>
        </w:rPr>
        <w:t>SANC</w:t>
      </w:r>
      <w:r w:rsidRPr="00664ED8">
        <w:rPr>
          <w:rFonts w:eastAsia="SimSun" w:hint="cs"/>
          <w:sz w:val="18"/>
          <w:szCs w:val="24"/>
          <w:rtl/>
          <w:lang w:bidi="ar-EG"/>
        </w:rPr>
        <w:t>:</w:t>
      </w:r>
      <w:r w:rsidRPr="00664ED8">
        <w:rPr>
          <w:rFonts w:eastAsia="SimSun" w:hint="cs"/>
          <w:sz w:val="18"/>
          <w:szCs w:val="24"/>
          <w:rtl/>
          <w:lang w:bidi="ar-EG"/>
        </w:rPr>
        <w:tab/>
        <w:t>رمز منطقة/شبكة التشوير</w:t>
      </w:r>
      <w:r>
        <w:rPr>
          <w:rFonts w:eastAsia="SimSun" w:hint="cs"/>
          <w:sz w:val="18"/>
          <w:szCs w:val="24"/>
          <w:rtl/>
          <w:lang w:val="es-ES" w:bidi="ar-EG"/>
        </w:rPr>
        <w:t>.</w:t>
      </w:r>
    </w:p>
    <w:p w14:paraId="6F6AF28C" w14:textId="77777777" w:rsidR="003E117F" w:rsidRPr="00664ED8" w:rsidRDefault="003E117F" w:rsidP="003E117F">
      <w:pPr>
        <w:tabs>
          <w:tab w:val="left" w:pos="567"/>
        </w:tabs>
        <w:spacing w:before="0" w:line="240" w:lineRule="auto"/>
        <w:jc w:val="left"/>
        <w:rPr>
          <w:rFonts w:eastAsia="SimSun"/>
          <w:sz w:val="18"/>
          <w:szCs w:val="24"/>
          <w:rtl/>
          <w:lang w:bidi="ar-EG"/>
        </w:rPr>
      </w:pPr>
      <w:r>
        <w:rPr>
          <w:rFonts w:eastAsia="SimSun"/>
          <w:sz w:val="18"/>
          <w:szCs w:val="24"/>
          <w:rtl/>
          <w:lang w:val="es-ES" w:bidi="ar-EG"/>
        </w:rPr>
        <w:tab/>
      </w:r>
      <w:r w:rsidRPr="00F2311E">
        <w:rPr>
          <w:rFonts w:eastAsia="SimSun"/>
          <w:sz w:val="18"/>
          <w:szCs w:val="24"/>
          <w:lang w:val="fr-CH" w:bidi="ar-EG"/>
        </w:rPr>
        <w:t>Signalling Area/Network Code</w:t>
      </w:r>
      <w:r w:rsidRPr="00F2311E">
        <w:rPr>
          <w:rFonts w:eastAsia="SimSun"/>
          <w:sz w:val="18"/>
          <w:szCs w:val="24"/>
          <w:lang w:val="fr-CH" w:bidi="ar-EG"/>
        </w:rPr>
        <w:br/>
      </w:r>
      <w:r>
        <w:rPr>
          <w:rFonts w:eastAsia="SimSun"/>
          <w:sz w:val="18"/>
          <w:szCs w:val="24"/>
          <w:rtl/>
          <w:lang w:val="fr-FR" w:bidi="ar-EG"/>
        </w:rPr>
        <w:tab/>
      </w:r>
      <w:r w:rsidRPr="00B8559E">
        <w:rPr>
          <w:rFonts w:eastAsia="SimSun"/>
          <w:sz w:val="18"/>
          <w:szCs w:val="24"/>
          <w:lang w:val="fr-FR" w:bidi="ar-EG"/>
        </w:rPr>
        <w:t xml:space="preserve">Code </w:t>
      </w:r>
      <w:r>
        <w:rPr>
          <w:rFonts w:eastAsia="SimSun"/>
          <w:sz w:val="18"/>
          <w:szCs w:val="24"/>
          <w:lang w:val="fr-FR" w:bidi="ar-EG"/>
        </w:rPr>
        <w:t>de zone/réseau sémaphore (CZRS)</w:t>
      </w:r>
    </w:p>
    <w:p w14:paraId="74E7E4D6" w14:textId="52EEDF7A" w:rsidR="003E117F" w:rsidRDefault="003E117F" w:rsidP="003E117F">
      <w:pPr>
        <w:spacing w:before="0"/>
        <w:rPr>
          <w:rFonts w:eastAsia="SimSun"/>
          <w:rtl/>
          <w:lang w:bidi="ar-EG"/>
        </w:rPr>
      </w:pPr>
      <w:r>
        <w:rPr>
          <w:rFonts w:eastAsia="SimSun"/>
          <w:rtl/>
          <w:lang w:bidi="ar-EG"/>
        </w:rPr>
        <w:br w:type="page"/>
      </w:r>
    </w:p>
    <w:p w14:paraId="3EBED8C8" w14:textId="24A2E5BC" w:rsidR="005507C9" w:rsidRDefault="005507C9" w:rsidP="005507C9">
      <w:pPr>
        <w:pStyle w:val="Heading20"/>
        <w:rPr>
          <w:lang w:bidi="ar-EG"/>
        </w:rPr>
      </w:pPr>
      <w:bookmarkStart w:id="192" w:name="_Toc73716713"/>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66"/>
      <w:bookmarkEnd w:id="167"/>
      <w:bookmarkEnd w:id="168"/>
      <w:bookmarkEnd w:id="169"/>
      <w:bookmarkEnd w:id="192"/>
    </w:p>
    <w:p w14:paraId="3A8F41CE" w14:textId="77777777" w:rsidR="005507C9" w:rsidRPr="000654D7" w:rsidRDefault="005507C9" w:rsidP="005507C9">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02F4F6F2" w14:textId="77777777" w:rsidR="0074655D" w:rsidRPr="00273456" w:rsidRDefault="0074655D" w:rsidP="0074655D">
      <w:pPr>
        <w:pStyle w:val="CountriesName"/>
        <w:rPr>
          <w:rFonts w:hint="eastAsia"/>
          <w:rtl/>
        </w:rPr>
      </w:pPr>
      <w:bookmarkStart w:id="193" w:name="_Toc505936439"/>
      <w:bookmarkStart w:id="194" w:name="_Toc73716714"/>
      <w:bookmarkStart w:id="195" w:name="TOC06A"/>
      <w:bookmarkStart w:id="196" w:name="_Toc456951987"/>
      <w:bookmarkStart w:id="197" w:name="_Toc67324387"/>
      <w:bookmarkStart w:id="198" w:name="TOC18"/>
      <w:bookmarkStart w:id="199" w:name="_Toc369872539"/>
      <w:bookmarkStart w:id="200" w:name="_Toc527554077"/>
      <w:bookmarkStart w:id="201" w:name="_Toc33093012"/>
      <w:bookmarkStart w:id="202" w:name="_Toc57017130"/>
      <w:bookmarkStart w:id="203" w:name="_Toc53732623"/>
      <w:bookmarkStart w:id="204" w:name="TOC05A"/>
      <w:bookmarkStart w:id="205" w:name="_Toc33093013"/>
      <w:bookmarkStart w:id="206" w:name="_Toc45706387"/>
      <w:r>
        <w:rPr>
          <w:rFonts w:hint="cs"/>
          <w:rtl/>
        </w:rPr>
        <w:t>هنغاريا</w:t>
      </w:r>
      <w:r w:rsidRPr="00273456">
        <w:rPr>
          <w:rFonts w:hint="cs"/>
          <w:rtl/>
        </w:rPr>
        <w:t xml:space="preserve"> (الرمز الدليلي للبلد </w:t>
      </w:r>
      <w:r w:rsidRPr="00273456">
        <w:t>+</w:t>
      </w:r>
      <w:r>
        <w:t>36</w:t>
      </w:r>
      <w:r w:rsidRPr="00273456">
        <w:rPr>
          <w:rFonts w:hint="cs"/>
          <w:rtl/>
        </w:rPr>
        <w:t>)</w:t>
      </w:r>
      <w:bookmarkEnd w:id="193"/>
      <w:bookmarkEnd w:id="194"/>
    </w:p>
    <w:bookmarkEnd w:id="195"/>
    <w:p w14:paraId="0AB25924" w14:textId="1BB23507" w:rsidR="0074655D" w:rsidRDefault="0074655D" w:rsidP="0074655D">
      <w:pPr>
        <w:spacing w:before="0"/>
        <w:rPr>
          <w:rFonts w:eastAsia="SimSun"/>
          <w:rtl/>
          <w:lang w:bidi="ar-EG"/>
        </w:rPr>
      </w:pPr>
      <w:r w:rsidRPr="00273456">
        <w:rPr>
          <w:rFonts w:eastAsia="SimSun" w:hint="cs"/>
          <w:rtl/>
          <w:lang w:bidi="ar-EG"/>
        </w:rPr>
        <w:t xml:space="preserve">تبليغ في </w:t>
      </w:r>
      <w:r>
        <w:rPr>
          <w:rFonts w:eastAsia="SimSun"/>
          <w:lang w:bidi="ar-EG"/>
        </w:rPr>
        <w:t>2021.V.6</w:t>
      </w:r>
      <w:r>
        <w:rPr>
          <w:rFonts w:eastAsia="SimSun" w:hint="cs"/>
          <w:rtl/>
          <w:lang w:bidi="ar-EG"/>
        </w:rPr>
        <w:t>:</w:t>
      </w:r>
    </w:p>
    <w:p w14:paraId="77126888" w14:textId="7D92914F" w:rsidR="0074655D" w:rsidRPr="00D621BA" w:rsidRDefault="0074655D" w:rsidP="0074655D">
      <w:pPr>
        <w:rPr>
          <w:rFonts w:eastAsia="SimSun"/>
          <w:spacing w:val="2"/>
          <w:rtl/>
          <w:lang w:eastAsia="zh-CN" w:bidi="ar-EG"/>
        </w:rPr>
      </w:pPr>
      <w:r w:rsidRPr="00D621BA">
        <w:rPr>
          <w:rFonts w:eastAsia="SimSun" w:hint="cs"/>
          <w:spacing w:val="2"/>
          <w:rtl/>
          <w:lang w:eastAsia="zh-CN" w:bidi="ar-EG"/>
        </w:rPr>
        <w:t xml:space="preserve">تعلن </w:t>
      </w:r>
      <w:r w:rsidRPr="00D621BA">
        <w:rPr>
          <w:i/>
          <w:iCs/>
          <w:color w:val="000000"/>
          <w:spacing w:val="2"/>
          <w:rtl/>
        </w:rPr>
        <w:t>الهيئة الوطنية لوسائط الإعلام والاتصالات</w:t>
      </w:r>
      <w:r w:rsidRPr="00D621BA">
        <w:rPr>
          <w:rFonts w:eastAsia="SimSun" w:hint="cs"/>
          <w:spacing w:val="2"/>
          <w:rtl/>
          <w:lang w:eastAsia="zh-CN"/>
        </w:rPr>
        <w:t>، بودابست</w:t>
      </w:r>
      <w:r w:rsidR="007C0B05">
        <w:rPr>
          <w:rFonts w:eastAsia="SimSun" w:hint="cs"/>
          <w:spacing w:val="2"/>
          <w:rtl/>
          <w:lang w:eastAsia="zh-CN"/>
        </w:rPr>
        <w:t>،</w:t>
      </w:r>
      <w:r w:rsidRPr="00D621BA">
        <w:rPr>
          <w:rFonts w:eastAsia="SimSun" w:hint="cs"/>
          <w:spacing w:val="2"/>
          <w:rtl/>
          <w:lang w:eastAsia="zh-CN"/>
        </w:rPr>
        <w:t xml:space="preserve"> عن تحديث خطة الترقيم الوطنية </w:t>
      </w:r>
      <w:r w:rsidRPr="00D621BA">
        <w:rPr>
          <w:rFonts w:eastAsia="SimSun"/>
          <w:spacing w:val="2"/>
          <w:lang w:eastAsia="zh-CN"/>
        </w:rPr>
        <w:t>E.164</w:t>
      </w:r>
      <w:r w:rsidRPr="00D621BA">
        <w:rPr>
          <w:rFonts w:eastAsia="SimSun" w:hint="cs"/>
          <w:spacing w:val="2"/>
          <w:rtl/>
          <w:lang w:eastAsia="zh-CN"/>
        </w:rPr>
        <w:t xml:space="preserve"> </w:t>
      </w:r>
      <w:r w:rsidRPr="00D621BA">
        <w:rPr>
          <w:rFonts w:eastAsia="SimSun"/>
          <w:spacing w:val="2"/>
          <w:lang w:eastAsia="zh-CN"/>
        </w:rPr>
        <w:t>(NNP)</w:t>
      </w:r>
      <w:r w:rsidRPr="00D621BA">
        <w:rPr>
          <w:rFonts w:eastAsia="SimSun" w:hint="cs"/>
          <w:spacing w:val="2"/>
          <w:rtl/>
          <w:lang w:eastAsia="zh-CN" w:bidi="ar-EG"/>
        </w:rPr>
        <w:t xml:space="preserve"> لهنغاريا (الرمز الدليلي للبلد</w:t>
      </w:r>
      <w:r w:rsidRPr="00D621BA">
        <w:rPr>
          <w:rFonts w:eastAsia="SimSun" w:hint="eastAsia"/>
          <w:spacing w:val="2"/>
          <w:rtl/>
          <w:lang w:eastAsia="zh-CN" w:bidi="ar-EG"/>
        </w:rPr>
        <w:t> </w:t>
      </w:r>
      <w:r w:rsidRPr="00D621BA">
        <w:rPr>
          <w:rFonts w:eastAsia="SimSun"/>
          <w:spacing w:val="2"/>
          <w:lang w:eastAsia="zh-CN" w:bidi="ar-EG"/>
        </w:rPr>
        <w:t>+36</w:t>
      </w:r>
      <w:r w:rsidRPr="00D621BA">
        <w:rPr>
          <w:rFonts w:eastAsia="SimSun" w:hint="cs"/>
          <w:spacing w:val="2"/>
          <w:rtl/>
          <w:lang w:eastAsia="zh-CN" w:bidi="ar-EG"/>
        </w:rPr>
        <w:t>).</w:t>
      </w:r>
    </w:p>
    <w:p w14:paraId="184131EB" w14:textId="77777777" w:rsidR="0074655D" w:rsidRDefault="0074655D" w:rsidP="0074655D">
      <w:pPr>
        <w:spacing w:before="240" w:after="120"/>
        <w:jc w:val="center"/>
        <w:rPr>
          <w:rFonts w:eastAsia="SimSun"/>
          <w:b/>
          <w:bCs/>
          <w:i/>
          <w:iCs/>
          <w:position w:val="2"/>
          <w:rtl/>
          <w:lang w:eastAsia="zh-CN" w:bidi="ar-EG"/>
        </w:rPr>
      </w:pPr>
      <w:r>
        <w:rPr>
          <w:rFonts w:eastAsia="SimSun" w:hint="cs"/>
          <w:b/>
          <w:bCs/>
          <w:i/>
          <w:iCs/>
          <w:position w:val="2"/>
          <w:rtl/>
          <w:lang w:eastAsia="zh-CN" w:bidi="ar-EG"/>
        </w:rPr>
        <w:t>وصف</w:t>
      </w:r>
      <w:r w:rsidRPr="00E15B71">
        <w:rPr>
          <w:rFonts w:eastAsia="SimSun" w:hint="cs"/>
          <w:b/>
          <w:bCs/>
          <w:i/>
          <w:iCs/>
          <w:position w:val="2"/>
          <w:rtl/>
          <w:lang w:eastAsia="zh-CN" w:bidi="ar-EG"/>
        </w:rPr>
        <w:t xml:space="preserve"> خطة الترقيم الوطنية </w:t>
      </w:r>
      <w:r w:rsidRPr="00E15B71">
        <w:rPr>
          <w:rFonts w:eastAsia="SimSun"/>
          <w:b/>
          <w:bCs/>
          <w:i/>
          <w:iCs/>
          <w:position w:val="2"/>
          <w:lang w:eastAsia="zh-CN" w:bidi="ar-EG"/>
        </w:rPr>
        <w:t>E.</w:t>
      </w:r>
      <w:r w:rsidRPr="005539A3">
        <w:rPr>
          <w:rFonts w:eastAsia="SimSun"/>
          <w:b/>
          <w:bCs/>
          <w:i/>
          <w:iCs/>
          <w:position w:val="2"/>
          <w:lang w:eastAsia="zh-CN" w:bidi="ar-EG"/>
        </w:rPr>
        <w:t>164</w:t>
      </w:r>
      <w:r w:rsidRPr="00E15B71">
        <w:rPr>
          <w:rFonts w:eastAsia="SimSun" w:hint="cs"/>
          <w:b/>
          <w:bCs/>
          <w:i/>
          <w:iCs/>
          <w:position w:val="2"/>
          <w:rtl/>
          <w:lang w:eastAsia="zh-CN" w:bidi="ar-EG"/>
        </w:rPr>
        <w:t xml:space="preserve"> لهنغاريا</w:t>
      </w:r>
      <w:r w:rsidRPr="00E15B71">
        <w:rPr>
          <w:rFonts w:eastAsia="SimSun"/>
          <w:b/>
          <w:bCs/>
          <w:i/>
          <w:iCs/>
          <w:position w:val="2"/>
          <w:rtl/>
          <w:lang w:eastAsia="zh-CN" w:bidi="ar-EG"/>
        </w:rPr>
        <w:br/>
      </w:r>
      <w:r w:rsidRPr="00E15B71">
        <w:rPr>
          <w:rFonts w:eastAsia="SimSun" w:hint="cs"/>
          <w:b/>
          <w:bCs/>
          <w:i/>
          <w:iCs/>
          <w:position w:val="2"/>
          <w:rtl/>
          <w:lang w:eastAsia="zh-CN" w:bidi="ar-EG"/>
        </w:rPr>
        <w:t xml:space="preserve">(الرمز الدليلي للبلد </w:t>
      </w:r>
      <w:r w:rsidRPr="00E15B71">
        <w:rPr>
          <w:rFonts w:eastAsia="SimSun"/>
          <w:b/>
          <w:bCs/>
          <w:i/>
          <w:iCs/>
          <w:position w:val="2"/>
          <w:lang w:eastAsia="zh-CN" w:bidi="ar-EG"/>
        </w:rPr>
        <w:t>+</w:t>
      </w:r>
      <w:r w:rsidRPr="005539A3">
        <w:rPr>
          <w:rFonts w:eastAsia="SimSun"/>
          <w:b/>
          <w:bCs/>
          <w:i/>
          <w:iCs/>
          <w:position w:val="2"/>
          <w:lang w:eastAsia="zh-CN" w:bidi="ar-EG"/>
        </w:rPr>
        <w:t>36</w:t>
      </w:r>
      <w:r w:rsidRPr="00E15B71">
        <w:rPr>
          <w:rFonts w:eastAsia="SimSun" w:hint="cs"/>
          <w:b/>
          <w:bCs/>
          <w:i/>
          <w:iCs/>
          <w:position w:val="2"/>
          <w:rtl/>
          <w:lang w:eastAsia="zh-CN" w:bidi="ar-EG"/>
        </w:rPr>
        <w:t>)</w:t>
      </w:r>
    </w:p>
    <w:tbl>
      <w:tblPr>
        <w:bidiVisual/>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001"/>
        <w:gridCol w:w="2530"/>
      </w:tblGrid>
      <w:tr w:rsidR="0074655D" w:rsidRPr="005E04A8" w14:paraId="5B0A546C" w14:textId="77777777" w:rsidTr="0095319E">
        <w:trPr>
          <w:jc w:val="center"/>
        </w:trPr>
        <w:tc>
          <w:tcPr>
            <w:tcW w:w="3114" w:type="dxa"/>
            <w:vAlign w:val="center"/>
          </w:tcPr>
          <w:p w14:paraId="1824CD21" w14:textId="77777777" w:rsidR="0074655D" w:rsidRPr="005E04A8" w:rsidRDefault="0074655D" w:rsidP="0095319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cs="Arial"/>
                <w:i/>
                <w:sz w:val="20"/>
                <w:szCs w:val="20"/>
                <w:highlight w:val="yellow"/>
                <w:lang w:val="en-GB"/>
              </w:rPr>
            </w:pPr>
            <w:r w:rsidRPr="00B60CBC">
              <w:rPr>
                <w:rFonts w:eastAsia="SimSun"/>
                <w:i/>
                <w:iCs/>
                <w:position w:val="2"/>
                <w:sz w:val="20"/>
                <w:szCs w:val="26"/>
                <w:rtl/>
              </w:rPr>
              <w:t>الرمز الدليلي الوطني للمقصد</w:t>
            </w:r>
            <w:r w:rsidRPr="00B60CBC">
              <w:rPr>
                <w:rFonts w:eastAsia="SimSun" w:hint="cs"/>
                <w:i/>
                <w:iCs/>
                <w:position w:val="2"/>
                <w:sz w:val="20"/>
                <w:szCs w:val="26"/>
                <w:rtl/>
              </w:rPr>
              <w:t xml:space="preserve"> </w:t>
            </w:r>
            <w:r w:rsidRPr="00B60CBC">
              <w:rPr>
                <w:rFonts w:eastAsia="SimSun"/>
                <w:i/>
                <w:iCs/>
                <w:position w:val="2"/>
                <w:sz w:val="20"/>
                <w:szCs w:val="26"/>
              </w:rPr>
              <w:t>(NDC)</w:t>
            </w:r>
          </w:p>
        </w:tc>
        <w:tc>
          <w:tcPr>
            <w:tcW w:w="4001" w:type="dxa"/>
            <w:vAlign w:val="center"/>
          </w:tcPr>
          <w:p w14:paraId="56DE2CC6" w14:textId="77777777" w:rsidR="0074655D" w:rsidRPr="005E04A8" w:rsidRDefault="0074655D" w:rsidP="0095319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cs="Arial"/>
                <w:i/>
                <w:sz w:val="20"/>
                <w:szCs w:val="20"/>
                <w:highlight w:val="yellow"/>
                <w:lang w:val="en-GB"/>
              </w:rPr>
            </w:pPr>
            <w:r w:rsidRPr="00B60CBC">
              <w:rPr>
                <w:rFonts w:eastAsia="SimSun"/>
                <w:i/>
                <w:iCs/>
                <w:position w:val="2"/>
                <w:sz w:val="20"/>
                <w:szCs w:val="26"/>
                <w:rtl/>
              </w:rPr>
              <w:t>استعمال الرقم</w:t>
            </w:r>
            <w:r w:rsidRPr="00B60CBC">
              <w:rPr>
                <w:rFonts w:eastAsia="SimSun" w:hint="cs"/>
                <w:i/>
                <w:iCs/>
                <w:position w:val="2"/>
                <w:sz w:val="20"/>
                <w:szCs w:val="26"/>
                <w:rtl/>
              </w:rPr>
              <w:t xml:space="preserve"> </w:t>
            </w:r>
            <w:r w:rsidRPr="00B60CBC">
              <w:rPr>
                <w:rFonts w:eastAsia="SimSun"/>
                <w:i/>
                <w:iCs/>
                <w:position w:val="2"/>
                <w:sz w:val="20"/>
                <w:szCs w:val="26"/>
              </w:rPr>
              <w:t>E.164</w:t>
            </w:r>
          </w:p>
        </w:tc>
        <w:tc>
          <w:tcPr>
            <w:tcW w:w="2530" w:type="dxa"/>
            <w:vAlign w:val="center"/>
          </w:tcPr>
          <w:p w14:paraId="24689434" w14:textId="77777777" w:rsidR="0074655D" w:rsidRPr="00D51B0D" w:rsidRDefault="0074655D" w:rsidP="0095319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SimSun"/>
                <w:i/>
                <w:iCs/>
                <w:position w:val="2"/>
                <w:sz w:val="20"/>
                <w:szCs w:val="26"/>
              </w:rPr>
            </w:pPr>
            <w:r>
              <w:rPr>
                <w:rFonts w:eastAsia="SimSun" w:hint="cs"/>
                <w:i/>
                <w:iCs/>
                <w:position w:val="2"/>
                <w:sz w:val="20"/>
                <w:szCs w:val="26"/>
                <w:rtl/>
              </w:rPr>
              <w:t>وقت</w:t>
            </w:r>
            <w:r w:rsidRPr="00D51B0D">
              <w:rPr>
                <w:rFonts w:eastAsia="SimSun" w:hint="cs"/>
                <w:i/>
                <w:iCs/>
                <w:position w:val="2"/>
                <w:sz w:val="20"/>
                <w:szCs w:val="26"/>
                <w:rtl/>
              </w:rPr>
              <w:t xml:space="preserve"> وتاريخ الإلغاء</w:t>
            </w:r>
          </w:p>
        </w:tc>
      </w:tr>
      <w:tr w:rsidR="0074655D" w:rsidRPr="005E04A8" w14:paraId="1C930F5F" w14:textId="77777777" w:rsidTr="0095319E">
        <w:trPr>
          <w:jc w:val="center"/>
        </w:trPr>
        <w:tc>
          <w:tcPr>
            <w:tcW w:w="3114" w:type="dxa"/>
            <w:tcBorders>
              <w:top w:val="single" w:sz="6" w:space="0" w:color="auto"/>
            </w:tcBorders>
          </w:tcPr>
          <w:p w14:paraId="3655A2A7" w14:textId="68E7A8F7" w:rsidR="0074655D" w:rsidRPr="005E04A8" w:rsidRDefault="0074655D" w:rsidP="0095319E">
            <w:pPr>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rFonts w:eastAsia="SimSun" w:cs="Arial"/>
                <w:sz w:val="20"/>
                <w:szCs w:val="20"/>
                <w:rtl/>
                <w:lang w:val="en-GB" w:bidi="ar-EG"/>
              </w:rPr>
            </w:pPr>
            <w:r>
              <w:rPr>
                <w:rFonts w:eastAsia="SimSun" w:cs="Arial"/>
                <w:sz w:val="20"/>
                <w:szCs w:val="20"/>
                <w:lang w:val="en-GB"/>
              </w:rPr>
              <w:t>51</w:t>
            </w:r>
          </w:p>
        </w:tc>
        <w:tc>
          <w:tcPr>
            <w:tcW w:w="4001" w:type="dxa"/>
            <w:tcBorders>
              <w:top w:val="single" w:sz="6" w:space="0" w:color="auto"/>
            </w:tcBorders>
          </w:tcPr>
          <w:p w14:paraId="0E4DBE55" w14:textId="6263BF21" w:rsidR="0074655D" w:rsidRPr="002C143F" w:rsidRDefault="0074655D" w:rsidP="0095319E">
            <w:pPr>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left"/>
              <w:textAlignment w:val="baseline"/>
              <w:rPr>
                <w:rFonts w:eastAsia="SimSun" w:cs="Arial"/>
                <w:sz w:val="20"/>
                <w:szCs w:val="20"/>
                <w:rtl/>
                <w:lang w:val="en-GB" w:bidi="ar-EG"/>
              </w:rPr>
            </w:pPr>
            <w:r>
              <w:rPr>
                <w:rFonts w:eastAsia="SimSun" w:hint="cs"/>
                <w:position w:val="2"/>
                <w:sz w:val="20"/>
                <w:szCs w:val="26"/>
                <w:rtl/>
              </w:rPr>
              <w:t>رقم غير جغرافي</w:t>
            </w:r>
          </w:p>
        </w:tc>
        <w:tc>
          <w:tcPr>
            <w:tcW w:w="2530" w:type="dxa"/>
            <w:tcBorders>
              <w:top w:val="single" w:sz="6" w:space="0" w:color="auto"/>
            </w:tcBorders>
          </w:tcPr>
          <w:p w14:paraId="578B784D" w14:textId="349AA1E5" w:rsidR="0074655D" w:rsidRPr="005E04A8" w:rsidRDefault="0074655D" w:rsidP="0095319E">
            <w:pPr>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60" w:after="60" w:line="260" w:lineRule="exact"/>
              <w:jc w:val="center"/>
              <w:textAlignment w:val="baseline"/>
              <w:rPr>
                <w:rFonts w:eastAsia="SimSun" w:cs="Arial"/>
                <w:sz w:val="20"/>
                <w:szCs w:val="20"/>
                <w:lang w:val="en-GB"/>
              </w:rPr>
            </w:pPr>
            <w:r>
              <w:rPr>
                <w:rFonts w:eastAsia="SimSun" w:cs="Arial"/>
                <w:sz w:val="20"/>
                <w:szCs w:val="20"/>
                <w:lang w:val="en-GB"/>
              </w:rPr>
              <w:t>2021</w:t>
            </w:r>
            <w:r w:rsidRPr="005E04A8">
              <w:rPr>
                <w:rFonts w:eastAsia="SimSun" w:cs="Arial"/>
                <w:sz w:val="20"/>
                <w:szCs w:val="20"/>
                <w:lang w:val="en-GB"/>
              </w:rPr>
              <w:t>.XII.</w:t>
            </w:r>
            <w:r>
              <w:rPr>
                <w:rFonts w:eastAsia="SimSun" w:cs="Arial"/>
                <w:sz w:val="20"/>
                <w:szCs w:val="20"/>
                <w:lang w:val="en-GB"/>
              </w:rPr>
              <w:t>31</w:t>
            </w:r>
          </w:p>
        </w:tc>
      </w:tr>
    </w:tbl>
    <w:p w14:paraId="50C16A7B" w14:textId="77777777" w:rsidR="0074655D" w:rsidRDefault="0074655D" w:rsidP="0074655D">
      <w:pPr>
        <w:spacing w:before="240" w:after="120"/>
        <w:jc w:val="center"/>
        <w:rPr>
          <w:rFonts w:eastAsia="SimSun"/>
          <w:b/>
          <w:bCs/>
          <w:i/>
          <w:iCs/>
          <w:position w:val="2"/>
          <w:rtl/>
          <w:lang w:eastAsia="zh-CN" w:bidi="ar-EG"/>
        </w:rPr>
      </w:pPr>
      <w:r w:rsidRPr="00E15B71">
        <w:rPr>
          <w:rFonts w:eastAsia="SimSun" w:hint="cs"/>
          <w:b/>
          <w:bCs/>
          <w:i/>
          <w:iCs/>
          <w:position w:val="2"/>
          <w:rtl/>
          <w:lang w:eastAsia="zh-CN" w:bidi="ar-EG"/>
        </w:rPr>
        <w:t xml:space="preserve">عرض خطة الترقيم الوطنية </w:t>
      </w:r>
      <w:r w:rsidRPr="00E15B71">
        <w:rPr>
          <w:rFonts w:eastAsia="SimSun"/>
          <w:b/>
          <w:bCs/>
          <w:i/>
          <w:iCs/>
          <w:position w:val="2"/>
          <w:lang w:eastAsia="zh-CN" w:bidi="ar-EG"/>
        </w:rPr>
        <w:t>E.</w:t>
      </w:r>
      <w:r w:rsidRPr="005539A3">
        <w:rPr>
          <w:rFonts w:eastAsia="SimSun"/>
          <w:b/>
          <w:bCs/>
          <w:i/>
          <w:iCs/>
          <w:position w:val="2"/>
          <w:lang w:eastAsia="zh-CN" w:bidi="ar-EG"/>
        </w:rPr>
        <w:t>164</w:t>
      </w:r>
      <w:r w:rsidRPr="00E15B71">
        <w:rPr>
          <w:rFonts w:eastAsia="SimSun" w:hint="cs"/>
          <w:b/>
          <w:bCs/>
          <w:i/>
          <w:iCs/>
          <w:position w:val="2"/>
          <w:rtl/>
          <w:lang w:eastAsia="zh-CN" w:bidi="ar-EG"/>
        </w:rPr>
        <w:t xml:space="preserve"> لهنغاريا</w:t>
      </w:r>
      <w:r w:rsidRPr="00E15B71">
        <w:rPr>
          <w:rFonts w:eastAsia="SimSun"/>
          <w:b/>
          <w:bCs/>
          <w:i/>
          <w:iCs/>
          <w:position w:val="2"/>
          <w:rtl/>
          <w:lang w:eastAsia="zh-CN" w:bidi="ar-EG"/>
        </w:rPr>
        <w:br/>
      </w:r>
      <w:r w:rsidRPr="00E15B71">
        <w:rPr>
          <w:rFonts w:eastAsia="SimSun" w:hint="cs"/>
          <w:b/>
          <w:bCs/>
          <w:i/>
          <w:iCs/>
          <w:position w:val="2"/>
          <w:rtl/>
          <w:lang w:eastAsia="zh-CN" w:bidi="ar-EG"/>
        </w:rPr>
        <w:t xml:space="preserve">(الرمز الدليلي للبلد </w:t>
      </w:r>
      <w:r w:rsidRPr="00E15B71">
        <w:rPr>
          <w:rFonts w:eastAsia="SimSun"/>
          <w:b/>
          <w:bCs/>
          <w:i/>
          <w:iCs/>
          <w:position w:val="2"/>
          <w:lang w:eastAsia="zh-CN" w:bidi="ar-EG"/>
        </w:rPr>
        <w:t>+</w:t>
      </w:r>
      <w:r w:rsidRPr="005539A3">
        <w:rPr>
          <w:rFonts w:eastAsia="SimSun"/>
          <w:b/>
          <w:bCs/>
          <w:i/>
          <w:iCs/>
          <w:position w:val="2"/>
          <w:lang w:eastAsia="zh-CN" w:bidi="ar-EG"/>
        </w:rPr>
        <w:t>36</w:t>
      </w:r>
      <w:r w:rsidRPr="00E15B71">
        <w:rPr>
          <w:rFonts w:eastAsia="SimSun" w:hint="cs"/>
          <w:b/>
          <w:bCs/>
          <w:i/>
          <w:iCs/>
          <w:position w:val="2"/>
          <w:rtl/>
          <w:lang w:eastAsia="zh-CN" w:bidi="ar-EG"/>
        </w:rPr>
        <w:t>)</w:t>
      </w:r>
    </w:p>
    <w:p w14:paraId="271EC8A7" w14:textId="77777777" w:rsidR="0074655D" w:rsidRDefault="0074655D" w:rsidP="0074655D">
      <w:pPr>
        <w:spacing w:before="240" w:line="180" w:lineRule="auto"/>
        <w:rPr>
          <w:rFonts w:eastAsia="SimSun"/>
          <w:position w:val="2"/>
          <w:rtl/>
          <w:lang w:eastAsia="zh-CN" w:bidi="ar-EG"/>
        </w:rPr>
      </w:pPr>
      <w:r>
        <w:rPr>
          <w:rFonts w:eastAsia="SimSun" w:hint="cs"/>
          <w:rtl/>
          <w:lang w:bidi="ar-EG"/>
        </w:rPr>
        <w:t xml:space="preserve"> </w:t>
      </w:r>
      <w:proofErr w:type="gramStart"/>
      <w:r w:rsidRPr="009C3DCC">
        <w:rPr>
          <w:rFonts w:eastAsia="SimSun"/>
          <w:rtl/>
          <w:lang w:bidi="ar-EG"/>
        </w:rPr>
        <w:t>أ )</w:t>
      </w:r>
      <w:proofErr w:type="gramEnd"/>
      <w:r w:rsidRPr="009C3DCC">
        <w:rPr>
          <w:rFonts w:eastAsia="SimSun"/>
          <w:rtl/>
          <w:lang w:bidi="ar-EG"/>
        </w:rPr>
        <w:tab/>
        <w:t>عرض مجمل:</w:t>
      </w:r>
    </w:p>
    <w:p w14:paraId="63046B95" w14:textId="77777777" w:rsidR="0074655D" w:rsidRPr="009C3DCC" w:rsidRDefault="0074655D" w:rsidP="0074655D">
      <w:pPr>
        <w:pStyle w:val="enumlev1"/>
        <w:tabs>
          <w:tab w:val="left" w:pos="5528"/>
        </w:tabs>
        <w:spacing w:line="180" w:lineRule="auto"/>
        <w:ind w:left="708" w:hanging="708"/>
        <w:rPr>
          <w:rFonts w:eastAsia="SimSun"/>
          <w:rtl/>
          <w:lang w:bidi="ar-EG"/>
        </w:rPr>
      </w:pPr>
      <w:r>
        <w:rPr>
          <w:rFonts w:eastAsia="SimSun"/>
          <w:rtl/>
          <w:lang w:bidi="ar-EG"/>
        </w:rPr>
        <w:tab/>
      </w:r>
      <w:r w:rsidRPr="009C3DCC">
        <w:rPr>
          <w:rFonts w:eastAsia="SimSun"/>
          <w:rtl/>
          <w:lang w:bidi="ar-EG"/>
        </w:rPr>
        <w:t>الحد الأدنى لطول الرقم (مع استبعاد الرمز الدليلي للبلد)</w:t>
      </w:r>
      <w:r>
        <w:rPr>
          <w:rFonts w:eastAsia="SimSun" w:hint="cs"/>
          <w:rtl/>
          <w:lang w:bidi="ar-EG"/>
        </w:rPr>
        <w:t>:</w:t>
      </w:r>
      <w:r>
        <w:rPr>
          <w:rFonts w:eastAsia="SimSun"/>
          <w:rtl/>
          <w:lang w:bidi="ar-EG"/>
        </w:rPr>
        <w:tab/>
      </w:r>
      <w:r>
        <w:rPr>
          <w:rFonts w:eastAsia="SimSun" w:hint="cs"/>
          <w:rtl/>
          <w:lang w:bidi="ar-EG"/>
        </w:rPr>
        <w:t>ثمانية</w:t>
      </w:r>
      <w:r w:rsidRPr="009C3DCC">
        <w:rPr>
          <w:rFonts w:eastAsia="SimSun"/>
          <w:rtl/>
          <w:lang w:bidi="ar-EG"/>
        </w:rPr>
        <w:t xml:space="preserve"> </w:t>
      </w:r>
      <w:r>
        <w:rPr>
          <w:rFonts w:eastAsia="SimSun"/>
          <w:lang w:bidi="ar-EG"/>
        </w:rPr>
        <w:t>(</w:t>
      </w:r>
      <w:r w:rsidRPr="005539A3">
        <w:rPr>
          <w:rFonts w:eastAsia="SimSun"/>
          <w:lang w:bidi="ar-EG"/>
        </w:rPr>
        <w:t>8</w:t>
      </w:r>
      <w:r>
        <w:rPr>
          <w:rFonts w:eastAsia="SimSun"/>
          <w:lang w:bidi="ar-EG"/>
        </w:rPr>
        <w:t>)</w:t>
      </w:r>
      <w:r w:rsidRPr="009C3DCC">
        <w:rPr>
          <w:rFonts w:eastAsia="SimSun"/>
          <w:rtl/>
          <w:lang w:bidi="ar-EG"/>
        </w:rPr>
        <w:t xml:space="preserve"> </w:t>
      </w:r>
      <w:r w:rsidRPr="009C3DCC">
        <w:rPr>
          <w:rFonts w:eastAsia="SimSun" w:hint="cs"/>
          <w:rtl/>
          <w:lang w:bidi="ar-EG"/>
        </w:rPr>
        <w:t>أرقام</w:t>
      </w:r>
    </w:p>
    <w:p w14:paraId="3BA026D2" w14:textId="77777777" w:rsidR="0074655D" w:rsidRDefault="0074655D" w:rsidP="0074655D">
      <w:pPr>
        <w:pStyle w:val="enumlev1"/>
        <w:tabs>
          <w:tab w:val="left" w:pos="5528"/>
        </w:tabs>
        <w:spacing w:line="180" w:lineRule="auto"/>
        <w:ind w:left="708" w:hanging="708"/>
        <w:rPr>
          <w:rFonts w:eastAsia="SimSun"/>
          <w:rtl/>
          <w:lang w:bidi="ar-EG"/>
        </w:rPr>
      </w:pPr>
      <w:r w:rsidRPr="009C3DCC">
        <w:rPr>
          <w:rFonts w:eastAsia="SimSun"/>
          <w:rtl/>
          <w:lang w:bidi="ar-EG"/>
        </w:rPr>
        <w:tab/>
        <w:t>الحد الأقصى لطول الرقم (مع استبعاد الرمز الدليلي للبلد)</w:t>
      </w:r>
      <w:r>
        <w:rPr>
          <w:rFonts w:eastAsia="SimSun" w:hint="cs"/>
          <w:rtl/>
          <w:lang w:bidi="ar-EG"/>
        </w:rPr>
        <w:t>:</w:t>
      </w:r>
      <w:r>
        <w:rPr>
          <w:rFonts w:eastAsia="SimSun"/>
          <w:rtl/>
          <w:lang w:bidi="ar-EG"/>
        </w:rPr>
        <w:tab/>
      </w:r>
      <w:r>
        <w:rPr>
          <w:rFonts w:eastAsia="SimSun" w:hint="cs"/>
          <w:rtl/>
          <w:lang w:bidi="ar-EG"/>
        </w:rPr>
        <w:t>اثنا عشر</w:t>
      </w:r>
      <w:r w:rsidRPr="009C3DCC">
        <w:rPr>
          <w:rFonts w:eastAsia="SimSun"/>
          <w:rtl/>
          <w:lang w:bidi="ar-EG"/>
        </w:rPr>
        <w:t xml:space="preserve"> </w:t>
      </w:r>
      <w:r>
        <w:rPr>
          <w:rFonts w:eastAsia="SimSun"/>
          <w:lang w:bidi="ar-EG"/>
        </w:rPr>
        <w:t>(</w:t>
      </w:r>
      <w:r w:rsidRPr="005539A3">
        <w:rPr>
          <w:rFonts w:eastAsia="SimSun"/>
          <w:lang w:bidi="ar-EG"/>
        </w:rPr>
        <w:t>12</w:t>
      </w:r>
      <w:r>
        <w:rPr>
          <w:rFonts w:eastAsia="SimSun"/>
          <w:lang w:bidi="ar-EG"/>
        </w:rPr>
        <w:t>)</w:t>
      </w:r>
      <w:r w:rsidRPr="009C3DCC">
        <w:rPr>
          <w:rFonts w:eastAsia="SimSun"/>
          <w:rtl/>
          <w:lang w:bidi="ar-EG"/>
        </w:rPr>
        <w:t xml:space="preserve"> </w:t>
      </w:r>
      <w:r>
        <w:rPr>
          <w:rFonts w:eastAsia="SimSun" w:hint="cs"/>
          <w:rtl/>
          <w:lang w:bidi="ar-EG"/>
        </w:rPr>
        <w:t>رقماً</w:t>
      </w:r>
    </w:p>
    <w:p w14:paraId="09FE0B27" w14:textId="5D244D56" w:rsidR="0074655D" w:rsidRDefault="0074655D" w:rsidP="0074655D">
      <w:pPr>
        <w:pStyle w:val="enumlev1"/>
        <w:spacing w:before="240" w:line="180" w:lineRule="auto"/>
        <w:ind w:left="709" w:hanging="709"/>
        <w:rPr>
          <w:rFonts w:eastAsia="SimSun"/>
          <w:lang w:bidi="ar-EG"/>
        </w:rPr>
      </w:pPr>
      <w:r w:rsidRPr="009C3DCC">
        <w:rPr>
          <w:rFonts w:eastAsia="SimSun" w:hint="cs"/>
          <w:rtl/>
          <w:lang w:bidi="ar-EG"/>
        </w:rPr>
        <w:t>ب)</w:t>
      </w:r>
      <w:r w:rsidRPr="009C3DCC">
        <w:rPr>
          <w:rFonts w:eastAsia="SimSun"/>
          <w:rtl/>
          <w:lang w:bidi="ar-EG"/>
        </w:rPr>
        <w:tab/>
      </w:r>
      <w:r w:rsidRPr="009C3DCC">
        <w:rPr>
          <w:rFonts w:eastAsia="SimSun" w:hint="cs"/>
          <w:rtl/>
          <w:lang w:bidi="ar-EG"/>
        </w:rPr>
        <w:t xml:space="preserve">رابط بقاعدة البيانات الوطنية (أو أي قائمة سارية) مع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المخصصة في خطة الترقيم الوطنية</w:t>
      </w:r>
      <w:r>
        <w:rPr>
          <w:rFonts w:eastAsia="SimSun" w:hint="cs"/>
          <w:rtl/>
          <w:lang w:bidi="ar-EG"/>
        </w:rPr>
        <w:t xml:space="preserve"> (</w:t>
      </w:r>
      <w:r w:rsidR="00F83294">
        <w:rPr>
          <w:rFonts w:eastAsia="SimSun" w:hint="cs"/>
          <w:rtl/>
          <w:lang w:bidi="ar-EG"/>
        </w:rPr>
        <w:t>إن وجدت</w:t>
      </w:r>
      <w:r>
        <w:rPr>
          <w:rFonts w:eastAsia="SimSun" w:hint="cs"/>
          <w:rtl/>
          <w:lang w:bidi="ar-EG"/>
        </w:rPr>
        <w:t>):</w:t>
      </w:r>
    </w:p>
    <w:p w14:paraId="71FE87DE" w14:textId="77777777" w:rsidR="0074655D" w:rsidRDefault="0074655D" w:rsidP="0074655D">
      <w:pPr>
        <w:pStyle w:val="enumlev1"/>
        <w:spacing w:line="180" w:lineRule="auto"/>
        <w:ind w:left="708" w:hanging="708"/>
        <w:rPr>
          <w:rFonts w:eastAsia="SimSun"/>
          <w:rtl/>
          <w:lang w:bidi="ar-EG"/>
        </w:rPr>
      </w:pPr>
      <w:r>
        <w:rPr>
          <w:rFonts w:eastAsia="SimSun"/>
          <w:rtl/>
          <w:lang w:bidi="ar-EG"/>
        </w:rPr>
        <w:tab/>
      </w:r>
      <w:r>
        <w:rPr>
          <w:rFonts w:eastAsia="SimSun" w:hint="cs"/>
          <w:rtl/>
          <w:lang w:bidi="ar-EG"/>
        </w:rPr>
        <w:t xml:space="preserve">تخصيص الهيئة </w:t>
      </w:r>
      <w:r>
        <w:rPr>
          <w:rFonts w:eastAsia="SimSun"/>
          <w:lang w:bidi="ar-EG"/>
        </w:rPr>
        <w:t>NMIAH</w:t>
      </w:r>
      <w:r>
        <w:rPr>
          <w:rFonts w:eastAsia="SimSun" w:hint="cs"/>
          <w:rtl/>
          <w:lang w:bidi="ar-EG"/>
        </w:rPr>
        <w:t xml:space="preserve"> لمعرفات هوية الاتصالات:</w:t>
      </w:r>
    </w:p>
    <w:p w14:paraId="4CAF5266" w14:textId="77777777" w:rsidR="0074655D" w:rsidRDefault="0074655D" w:rsidP="0074655D">
      <w:pPr>
        <w:pStyle w:val="enumlev1"/>
        <w:spacing w:before="20" w:line="180" w:lineRule="auto"/>
        <w:ind w:left="708" w:hanging="708"/>
        <w:rPr>
          <w:rFonts w:eastAsia="SimSun"/>
          <w:rtl/>
          <w:lang w:bidi="ar-EG"/>
        </w:rPr>
      </w:pPr>
      <w:r>
        <w:rPr>
          <w:rFonts w:eastAsia="SimSun"/>
          <w:rtl/>
          <w:lang w:bidi="ar-EG"/>
        </w:rPr>
        <w:tab/>
      </w:r>
      <w:hyperlink r:id="rId15" w:history="1">
        <w:r w:rsidRPr="00856267">
          <w:rPr>
            <w:rStyle w:val="Hyperlink"/>
            <w:lang w:val="en-GB"/>
          </w:rPr>
          <w:t>http://english.nmhh.hu/stakeholders/identifier-management/identifier-registry</w:t>
        </w:r>
      </w:hyperlink>
      <w:r>
        <w:rPr>
          <w:rFonts w:hint="eastAsia"/>
          <w:rtl/>
          <w:lang w:bidi="ar-EG"/>
        </w:rPr>
        <w:t> </w:t>
      </w:r>
    </w:p>
    <w:p w14:paraId="7CF8EB8B" w14:textId="601B53D3" w:rsidR="0074655D" w:rsidRDefault="0074655D" w:rsidP="0074655D">
      <w:pPr>
        <w:pStyle w:val="enumlev1"/>
        <w:spacing w:before="240" w:line="180" w:lineRule="auto"/>
        <w:ind w:left="709" w:hanging="709"/>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Pr>
          <w:rFonts w:eastAsia="SimSun" w:hint="cs"/>
          <w:rtl/>
          <w:lang w:bidi="ar-EG"/>
        </w:rPr>
        <w:t xml:space="preserve"> (</w:t>
      </w:r>
      <w:r w:rsidR="00F83294">
        <w:rPr>
          <w:rFonts w:eastAsia="SimSun" w:hint="cs"/>
          <w:rtl/>
          <w:lang w:bidi="ar-EG"/>
        </w:rPr>
        <w:t>إن وجدت</w:t>
      </w:r>
      <w:r>
        <w:rPr>
          <w:rFonts w:eastAsia="SimSun" w:hint="cs"/>
          <w:rtl/>
          <w:lang w:bidi="ar-EG"/>
        </w:rPr>
        <w:t>):</w:t>
      </w:r>
    </w:p>
    <w:p w14:paraId="74712130" w14:textId="1B2D43F9" w:rsidR="0074655D" w:rsidRDefault="0074655D" w:rsidP="0074655D">
      <w:pPr>
        <w:pStyle w:val="enumlev1"/>
        <w:spacing w:line="180" w:lineRule="auto"/>
        <w:ind w:left="708" w:hanging="708"/>
        <w:rPr>
          <w:rFonts w:eastAsia="SimSun"/>
          <w:rtl/>
          <w:lang w:bidi="ar-EG"/>
        </w:rPr>
      </w:pPr>
      <w:r>
        <w:rPr>
          <w:rtl/>
        </w:rPr>
        <w:tab/>
      </w:r>
      <w:hyperlink r:id="rId16" w:history="1">
        <w:r w:rsidRPr="009228EC">
          <w:rPr>
            <w:rStyle w:val="Hyperlink"/>
            <w:rFonts w:eastAsia="SimSun" w:hint="cs"/>
            <w:color w:val="auto"/>
            <w:u w:val="none"/>
            <w:rtl/>
            <w:lang w:bidi="ar-EG"/>
          </w:rPr>
          <w:t>وضع الأرقام الهاتفية المنقولة</w:t>
        </w:r>
      </w:hyperlink>
      <w:r>
        <w:rPr>
          <w:rFonts w:eastAsia="SimSun" w:hint="cs"/>
          <w:rtl/>
          <w:lang w:bidi="ar-EG"/>
        </w:rPr>
        <w:t xml:space="preserve">: </w:t>
      </w:r>
      <w:hyperlink r:id="rId17" w:history="1">
        <w:r w:rsidRPr="00C9169A">
          <w:rPr>
            <w:rFonts w:eastAsia="SimSun" w:cs="Arial"/>
            <w:color w:val="0000FF"/>
            <w:u w:val="single"/>
          </w:rPr>
          <w:t>http://szamhordozottsag.nmhh.hu/</w:t>
        </w:r>
      </w:hyperlink>
    </w:p>
    <w:p w14:paraId="33132BA5" w14:textId="77777777" w:rsidR="0074655D" w:rsidRDefault="0074655D" w:rsidP="0074655D">
      <w:pPr>
        <w:pStyle w:val="enumlev1"/>
        <w:spacing w:before="240" w:after="120" w:line="180" w:lineRule="auto"/>
        <w:ind w:left="709" w:hanging="709"/>
        <w:rPr>
          <w:rFonts w:eastAsia="SimSun"/>
          <w:rtl/>
          <w:lang w:bidi="ar-EG"/>
        </w:rPr>
      </w:pPr>
      <w:proofErr w:type="gramStart"/>
      <w:r w:rsidRPr="009C3DCC">
        <w:rPr>
          <w:rFonts w:eastAsia="SimSun" w:hint="cs"/>
          <w:rtl/>
          <w:lang w:bidi="ar-EG"/>
        </w:rPr>
        <w:t xml:space="preserve">د </w:t>
      </w:r>
      <w:r w:rsidRPr="009C3DCC">
        <w:rPr>
          <w:rFonts w:eastAsia="SimSun"/>
          <w:rtl/>
          <w:lang w:bidi="ar-EG"/>
        </w:rPr>
        <w:t>)</w:t>
      </w:r>
      <w:proofErr w:type="gramEnd"/>
      <w:r w:rsidRPr="009C3DCC">
        <w:rPr>
          <w:rFonts w:eastAsia="SimSun"/>
          <w:rtl/>
          <w:lang w:bidi="ar-EG"/>
        </w:rPr>
        <w:tab/>
        <w:t>تفاصيل خط</w:t>
      </w:r>
      <w:r w:rsidRPr="009C3DCC">
        <w:rPr>
          <w:rFonts w:eastAsia="SimSun" w:hint="cs"/>
          <w:rtl/>
          <w:lang w:bidi="ar-EG"/>
        </w:rPr>
        <w:t>ة</w:t>
      </w:r>
      <w:r>
        <w:rPr>
          <w:rFonts w:eastAsia="SimSun"/>
          <w:rtl/>
          <w:lang w:bidi="ar-EG"/>
        </w:rPr>
        <w:t xml:space="preserve"> الترقيم</w:t>
      </w:r>
      <w:r>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1188"/>
        <w:gridCol w:w="1098"/>
        <w:gridCol w:w="2165"/>
        <w:gridCol w:w="3403"/>
      </w:tblGrid>
      <w:tr w:rsidR="0074655D" w:rsidRPr="00D51B0D" w14:paraId="4C34C228" w14:textId="77777777" w:rsidTr="0095319E">
        <w:trPr>
          <w:cantSplit/>
          <w:trHeight w:val="20"/>
          <w:tblHeader/>
          <w:jc w:val="center"/>
        </w:trPr>
        <w:tc>
          <w:tcPr>
            <w:tcW w:w="922" w:type="pct"/>
            <w:vMerge w:val="restart"/>
            <w:vAlign w:val="center"/>
          </w:tcPr>
          <w:p w14:paraId="017E2081" w14:textId="77777777" w:rsidR="0074655D" w:rsidRPr="00D51B0D" w:rsidRDefault="0074655D" w:rsidP="009531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sz w:val="20"/>
                <w:szCs w:val="26"/>
              </w:rPr>
            </w:pPr>
            <w:r w:rsidRPr="00D51B0D">
              <w:rPr>
                <w:rFonts w:eastAsia="SimSun"/>
                <w:i/>
                <w:iCs/>
                <w:position w:val="2"/>
                <w:sz w:val="20"/>
                <w:szCs w:val="26"/>
                <w:rtl/>
              </w:rPr>
              <w:t>الرمز الدليلي الوطني للمقصد</w:t>
            </w:r>
            <w:r w:rsidRPr="00D51B0D">
              <w:rPr>
                <w:rFonts w:eastAsia="SimSun" w:hint="cs"/>
                <w:i/>
                <w:iCs/>
                <w:position w:val="2"/>
                <w:sz w:val="20"/>
                <w:szCs w:val="26"/>
                <w:rtl/>
              </w:rPr>
              <w:t xml:space="preserve"> </w:t>
            </w:r>
            <w:r w:rsidRPr="00D51B0D">
              <w:rPr>
                <w:rFonts w:eastAsia="SimSun"/>
                <w:i/>
                <w:iCs/>
                <w:position w:val="2"/>
                <w:sz w:val="20"/>
                <w:szCs w:val="26"/>
              </w:rPr>
              <w:t>(NDC)</w:t>
            </w:r>
          </w:p>
        </w:tc>
        <w:tc>
          <w:tcPr>
            <w:tcW w:w="1187" w:type="pct"/>
            <w:gridSpan w:val="2"/>
            <w:vAlign w:val="center"/>
          </w:tcPr>
          <w:p w14:paraId="5EB193E2" w14:textId="77777777" w:rsidR="0074655D" w:rsidRPr="00D51B0D" w:rsidRDefault="0074655D" w:rsidP="009531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sz w:val="20"/>
                <w:szCs w:val="26"/>
              </w:rPr>
            </w:pPr>
            <w:r w:rsidRPr="00D51B0D">
              <w:rPr>
                <w:rFonts w:eastAsia="SimSun"/>
                <w:i/>
                <w:iCs/>
                <w:position w:val="2"/>
                <w:sz w:val="20"/>
                <w:szCs w:val="26"/>
                <w:rtl/>
              </w:rPr>
              <w:t>طول الرقم (الدلالي)</w:t>
            </w:r>
            <w:r w:rsidRPr="00D51B0D">
              <w:rPr>
                <w:rFonts w:eastAsia="SimSun"/>
                <w:i/>
                <w:iCs/>
                <w:position w:val="2"/>
                <w:sz w:val="20"/>
                <w:szCs w:val="26"/>
                <w:rtl/>
              </w:rPr>
              <w:br/>
              <w:t>الوطني</w:t>
            </w:r>
            <w:r w:rsidRPr="00D51B0D">
              <w:rPr>
                <w:rFonts w:eastAsia="SimSun" w:hint="cs"/>
                <w:i/>
                <w:iCs/>
                <w:position w:val="2"/>
                <w:sz w:val="20"/>
                <w:szCs w:val="26"/>
                <w:rtl/>
              </w:rPr>
              <w:t xml:space="preserve"> </w:t>
            </w:r>
            <w:r w:rsidRPr="00D51B0D">
              <w:rPr>
                <w:rFonts w:eastAsia="SimSun"/>
                <w:i/>
                <w:iCs/>
                <w:position w:val="2"/>
                <w:sz w:val="20"/>
                <w:szCs w:val="26"/>
              </w:rPr>
              <w:t>(N(S)N)</w:t>
            </w:r>
          </w:p>
        </w:tc>
        <w:tc>
          <w:tcPr>
            <w:tcW w:w="1124" w:type="pct"/>
            <w:vMerge w:val="restart"/>
            <w:vAlign w:val="center"/>
          </w:tcPr>
          <w:p w14:paraId="5D832695" w14:textId="77777777" w:rsidR="0074655D" w:rsidRPr="00D51B0D" w:rsidRDefault="0074655D" w:rsidP="0095319E">
            <w:pPr>
              <w:spacing w:before="40" w:after="40" w:line="240" w:lineRule="exact"/>
              <w:jc w:val="center"/>
              <w:rPr>
                <w:rFonts w:eastAsia="SimSun"/>
                <w:i/>
                <w:iCs/>
                <w:position w:val="2"/>
                <w:sz w:val="20"/>
                <w:szCs w:val="26"/>
                <w:rtl/>
              </w:rPr>
            </w:pPr>
            <w:r w:rsidRPr="00D51B0D">
              <w:rPr>
                <w:rFonts w:eastAsia="SimSun"/>
                <w:i/>
                <w:iCs/>
                <w:position w:val="2"/>
                <w:sz w:val="20"/>
                <w:szCs w:val="26"/>
                <w:rtl/>
              </w:rPr>
              <w:t>استعمال الرقم</w:t>
            </w:r>
            <w:r w:rsidRPr="00D51B0D">
              <w:rPr>
                <w:rFonts w:eastAsia="SimSun" w:hint="cs"/>
                <w:i/>
                <w:iCs/>
                <w:position w:val="2"/>
                <w:sz w:val="20"/>
                <w:szCs w:val="26"/>
                <w:rtl/>
              </w:rPr>
              <w:t xml:space="preserve"> </w:t>
            </w:r>
            <w:r w:rsidRPr="00D51B0D">
              <w:rPr>
                <w:rFonts w:eastAsia="SimSun"/>
                <w:i/>
                <w:iCs/>
                <w:position w:val="2"/>
                <w:sz w:val="20"/>
                <w:szCs w:val="26"/>
              </w:rPr>
              <w:t>E.164</w:t>
            </w:r>
          </w:p>
        </w:tc>
        <w:tc>
          <w:tcPr>
            <w:tcW w:w="1767" w:type="pct"/>
            <w:vMerge w:val="restart"/>
            <w:vAlign w:val="center"/>
          </w:tcPr>
          <w:p w14:paraId="0B6C1380" w14:textId="77777777" w:rsidR="0074655D" w:rsidRPr="00D51B0D" w:rsidRDefault="0074655D" w:rsidP="0095319E">
            <w:pPr>
              <w:spacing w:before="40" w:after="40" w:line="240" w:lineRule="exact"/>
              <w:jc w:val="center"/>
              <w:rPr>
                <w:rFonts w:eastAsia="SimSun"/>
                <w:i/>
                <w:iCs/>
                <w:position w:val="2"/>
                <w:sz w:val="20"/>
                <w:szCs w:val="26"/>
              </w:rPr>
            </w:pPr>
            <w:r w:rsidRPr="00D51B0D">
              <w:rPr>
                <w:rFonts w:eastAsia="SimSun"/>
                <w:i/>
                <w:iCs/>
                <w:position w:val="2"/>
                <w:sz w:val="20"/>
                <w:szCs w:val="26"/>
                <w:rtl/>
              </w:rPr>
              <w:t>معلومات إضافية</w:t>
            </w:r>
          </w:p>
        </w:tc>
      </w:tr>
      <w:tr w:rsidR="0074655D" w:rsidRPr="00D51B0D" w14:paraId="61C77A9A" w14:textId="77777777" w:rsidTr="0095319E">
        <w:trPr>
          <w:cantSplit/>
          <w:trHeight w:val="20"/>
          <w:tblHeader/>
          <w:jc w:val="center"/>
        </w:trPr>
        <w:tc>
          <w:tcPr>
            <w:tcW w:w="922" w:type="pct"/>
            <w:vMerge/>
          </w:tcPr>
          <w:p w14:paraId="1F095C43" w14:textId="77777777" w:rsidR="0074655D" w:rsidRPr="00D51B0D" w:rsidRDefault="0074655D" w:rsidP="009531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color w:val="000000"/>
                <w:sz w:val="20"/>
                <w:szCs w:val="26"/>
              </w:rPr>
            </w:pPr>
          </w:p>
        </w:tc>
        <w:tc>
          <w:tcPr>
            <w:tcW w:w="617" w:type="pct"/>
            <w:vAlign w:val="center"/>
          </w:tcPr>
          <w:p w14:paraId="4525471D" w14:textId="77777777" w:rsidR="0074655D" w:rsidRPr="00D51B0D" w:rsidRDefault="0074655D" w:rsidP="0095319E">
            <w:pPr>
              <w:spacing w:before="40" w:after="40" w:line="240" w:lineRule="exact"/>
              <w:jc w:val="center"/>
              <w:rPr>
                <w:rFonts w:eastAsia="SimSun"/>
                <w:i/>
                <w:iCs/>
                <w:position w:val="2"/>
                <w:sz w:val="20"/>
                <w:szCs w:val="26"/>
                <w:rtl/>
              </w:rPr>
            </w:pPr>
            <w:r w:rsidRPr="00D51B0D">
              <w:rPr>
                <w:rFonts w:eastAsia="SimSun" w:hint="cs"/>
                <w:i/>
                <w:iCs/>
                <w:position w:val="2"/>
                <w:sz w:val="20"/>
                <w:szCs w:val="26"/>
                <w:rtl/>
              </w:rPr>
              <w:t>الحد الأقصى لطول الرقم</w:t>
            </w:r>
          </w:p>
        </w:tc>
        <w:tc>
          <w:tcPr>
            <w:tcW w:w="570" w:type="pct"/>
            <w:vAlign w:val="center"/>
          </w:tcPr>
          <w:p w14:paraId="4225F608" w14:textId="77777777" w:rsidR="0074655D" w:rsidRPr="00D51B0D" w:rsidRDefault="0074655D" w:rsidP="0095319E">
            <w:pPr>
              <w:spacing w:before="40" w:after="40" w:line="240" w:lineRule="exact"/>
              <w:jc w:val="center"/>
              <w:rPr>
                <w:rFonts w:eastAsia="SimSun"/>
                <w:i/>
                <w:iCs/>
                <w:position w:val="2"/>
                <w:sz w:val="20"/>
                <w:szCs w:val="26"/>
                <w:rtl/>
              </w:rPr>
            </w:pPr>
            <w:r w:rsidRPr="00D51B0D">
              <w:rPr>
                <w:rFonts w:eastAsia="SimSun" w:hint="cs"/>
                <w:i/>
                <w:iCs/>
                <w:position w:val="2"/>
                <w:sz w:val="20"/>
                <w:szCs w:val="26"/>
                <w:rtl/>
              </w:rPr>
              <w:t>الحد الأدنى لطول الرقم</w:t>
            </w:r>
          </w:p>
        </w:tc>
        <w:tc>
          <w:tcPr>
            <w:tcW w:w="1124" w:type="pct"/>
            <w:vMerge/>
          </w:tcPr>
          <w:p w14:paraId="455C6A39" w14:textId="77777777" w:rsidR="0074655D" w:rsidRPr="00D51B0D" w:rsidRDefault="0074655D" w:rsidP="009531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color w:val="000000"/>
                <w:sz w:val="20"/>
                <w:szCs w:val="26"/>
              </w:rPr>
            </w:pPr>
          </w:p>
        </w:tc>
        <w:tc>
          <w:tcPr>
            <w:tcW w:w="1767" w:type="pct"/>
            <w:vMerge/>
          </w:tcPr>
          <w:p w14:paraId="0563D3F8" w14:textId="77777777" w:rsidR="0074655D" w:rsidRPr="00D51B0D" w:rsidRDefault="0074655D" w:rsidP="0095319E">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color w:val="000000"/>
                <w:sz w:val="20"/>
                <w:szCs w:val="26"/>
              </w:rPr>
            </w:pPr>
          </w:p>
        </w:tc>
      </w:tr>
      <w:tr w:rsidR="0074655D" w:rsidRPr="00D51B0D" w14:paraId="1A17C5F7" w14:textId="77777777" w:rsidTr="0095319E">
        <w:trPr>
          <w:cantSplit/>
          <w:trHeight w:val="20"/>
          <w:jc w:val="center"/>
        </w:trPr>
        <w:tc>
          <w:tcPr>
            <w:tcW w:w="922" w:type="pct"/>
          </w:tcPr>
          <w:p w14:paraId="3CB757E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1</w:t>
            </w:r>
          </w:p>
        </w:tc>
        <w:tc>
          <w:tcPr>
            <w:tcW w:w="617" w:type="pct"/>
          </w:tcPr>
          <w:p w14:paraId="60B46A0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455377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43E63D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رقم جغرافي</w:t>
            </w:r>
          </w:p>
        </w:tc>
        <w:tc>
          <w:tcPr>
            <w:tcW w:w="1767" w:type="pct"/>
          </w:tcPr>
          <w:p w14:paraId="7888259C"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رمز المنطقة من أجل بودابست</w:t>
            </w:r>
          </w:p>
        </w:tc>
      </w:tr>
      <w:tr w:rsidR="0074655D" w:rsidRPr="00D51B0D" w14:paraId="2A292E90" w14:textId="77777777" w:rsidTr="0095319E">
        <w:trPr>
          <w:cantSplit/>
          <w:trHeight w:val="20"/>
          <w:jc w:val="center"/>
        </w:trPr>
        <w:tc>
          <w:tcPr>
            <w:tcW w:w="922" w:type="pct"/>
          </w:tcPr>
          <w:p w14:paraId="1D12449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rtl/>
                <w:lang w:val="en-GB" w:bidi="ar-EG"/>
              </w:rPr>
            </w:pPr>
            <w:r w:rsidRPr="00D51B0D">
              <w:rPr>
                <w:rFonts w:eastAsia="SimSun"/>
                <w:sz w:val="20"/>
                <w:szCs w:val="26"/>
                <w:lang w:val="en-GB"/>
              </w:rPr>
              <w:t>20</w:t>
            </w:r>
          </w:p>
        </w:tc>
        <w:tc>
          <w:tcPr>
            <w:tcW w:w="617" w:type="pct"/>
          </w:tcPr>
          <w:p w14:paraId="60DEF12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63D584B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1124" w:type="pct"/>
          </w:tcPr>
          <w:p w14:paraId="115202E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12463342"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متنقلة</w:t>
            </w:r>
          </w:p>
        </w:tc>
      </w:tr>
      <w:tr w:rsidR="0074655D" w:rsidRPr="00D51B0D" w14:paraId="5346A2C8" w14:textId="77777777" w:rsidTr="0095319E">
        <w:trPr>
          <w:cantSplit/>
          <w:trHeight w:val="20"/>
          <w:jc w:val="center"/>
        </w:trPr>
        <w:tc>
          <w:tcPr>
            <w:tcW w:w="922" w:type="pct"/>
          </w:tcPr>
          <w:p w14:paraId="08EC1E0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21</w:t>
            </w:r>
          </w:p>
        </w:tc>
        <w:tc>
          <w:tcPr>
            <w:tcW w:w="617" w:type="pct"/>
          </w:tcPr>
          <w:p w14:paraId="6548087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1778CF7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1124" w:type="pct"/>
          </w:tcPr>
          <w:p w14:paraId="10BBB7B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0C848749"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هاتفية متجولة</w:t>
            </w:r>
          </w:p>
        </w:tc>
      </w:tr>
      <w:tr w:rsidR="0074655D" w:rsidRPr="00D51B0D" w14:paraId="7C2DF5F8" w14:textId="77777777" w:rsidTr="0095319E">
        <w:trPr>
          <w:cantSplit/>
          <w:trHeight w:val="20"/>
          <w:jc w:val="center"/>
        </w:trPr>
        <w:tc>
          <w:tcPr>
            <w:tcW w:w="922" w:type="pct"/>
          </w:tcPr>
          <w:p w14:paraId="57DFB36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22</w:t>
            </w:r>
          </w:p>
        </w:tc>
        <w:tc>
          <w:tcPr>
            <w:tcW w:w="617" w:type="pct"/>
          </w:tcPr>
          <w:p w14:paraId="3BF1C9E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5DBCD8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C68A4BD"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7584A153" w14:textId="77777777" w:rsidR="0074655D" w:rsidRPr="00D51B0D" w:rsidRDefault="0074655D" w:rsidP="0074655D">
            <w:pPr>
              <w:spacing w:before="60" w:after="60" w:line="260" w:lineRule="exact"/>
              <w:rPr>
                <w:rFonts w:eastAsia="SimSun"/>
                <w:position w:val="2"/>
                <w:sz w:val="20"/>
                <w:szCs w:val="26"/>
                <w:rtl/>
              </w:rPr>
            </w:pPr>
            <w:r w:rsidRPr="00D51B0D">
              <w:rPr>
                <w:rFonts w:eastAsia="SimSun" w:hint="cs"/>
                <w:position w:val="2"/>
                <w:sz w:val="20"/>
                <w:szCs w:val="26"/>
                <w:rtl/>
              </w:rPr>
              <w:t xml:space="preserve">رمز المنطقة من أجل </w:t>
            </w:r>
            <w:r w:rsidRPr="00D51B0D">
              <w:rPr>
                <w:rFonts w:eastAsia="SimSun"/>
                <w:position w:val="2"/>
                <w:sz w:val="20"/>
                <w:szCs w:val="26"/>
              </w:rPr>
              <w:t>Székesfehérvár</w:t>
            </w:r>
          </w:p>
        </w:tc>
      </w:tr>
      <w:tr w:rsidR="0074655D" w:rsidRPr="00D51B0D" w14:paraId="532FD513" w14:textId="77777777" w:rsidTr="0095319E">
        <w:trPr>
          <w:cantSplit/>
          <w:trHeight w:val="20"/>
          <w:jc w:val="center"/>
        </w:trPr>
        <w:tc>
          <w:tcPr>
            <w:tcW w:w="922" w:type="pct"/>
          </w:tcPr>
          <w:p w14:paraId="0A421F0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23</w:t>
            </w:r>
          </w:p>
        </w:tc>
        <w:tc>
          <w:tcPr>
            <w:tcW w:w="617" w:type="pct"/>
          </w:tcPr>
          <w:p w14:paraId="25AC699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625AB15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4C527CB9"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387936F"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Biatorbágy</w:t>
            </w:r>
          </w:p>
        </w:tc>
      </w:tr>
      <w:tr w:rsidR="0074655D" w:rsidRPr="00D51B0D" w14:paraId="50F38A83" w14:textId="77777777" w:rsidTr="0095319E">
        <w:trPr>
          <w:cantSplit/>
          <w:trHeight w:val="20"/>
          <w:jc w:val="center"/>
        </w:trPr>
        <w:tc>
          <w:tcPr>
            <w:tcW w:w="922" w:type="pct"/>
          </w:tcPr>
          <w:p w14:paraId="6D0E2C3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lastRenderedPageBreak/>
              <w:t>24</w:t>
            </w:r>
          </w:p>
        </w:tc>
        <w:tc>
          <w:tcPr>
            <w:tcW w:w="617" w:type="pct"/>
          </w:tcPr>
          <w:p w14:paraId="53C4276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728956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AF7607C"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5F3D625E" w14:textId="77777777" w:rsidR="0074655D" w:rsidRPr="00D51B0D" w:rsidRDefault="0074655D" w:rsidP="0074655D">
            <w:pPr>
              <w:spacing w:before="60" w:after="60" w:line="260" w:lineRule="exact"/>
              <w:rPr>
                <w:rFonts w:eastAsia="SimSun"/>
                <w:spacing w:val="-6"/>
                <w:position w:val="2"/>
                <w:sz w:val="20"/>
                <w:szCs w:val="26"/>
              </w:rPr>
            </w:pPr>
            <w:r w:rsidRPr="00D51B0D">
              <w:rPr>
                <w:rFonts w:eastAsia="SimSun" w:hint="cs"/>
                <w:spacing w:val="-6"/>
                <w:position w:val="2"/>
                <w:sz w:val="20"/>
                <w:szCs w:val="26"/>
                <w:rtl/>
              </w:rPr>
              <w:t xml:space="preserve">رمز المنطقة من أجل </w:t>
            </w:r>
            <w:r w:rsidRPr="00D51B0D">
              <w:rPr>
                <w:rFonts w:eastAsia="SimSun"/>
                <w:spacing w:val="-6"/>
                <w:position w:val="2"/>
                <w:sz w:val="20"/>
                <w:szCs w:val="26"/>
              </w:rPr>
              <w:t>Szigetszentmiklós</w:t>
            </w:r>
          </w:p>
        </w:tc>
      </w:tr>
      <w:tr w:rsidR="0074655D" w:rsidRPr="00D51B0D" w14:paraId="1DBB5309" w14:textId="77777777" w:rsidTr="0095319E">
        <w:trPr>
          <w:cantSplit/>
          <w:trHeight w:val="20"/>
          <w:jc w:val="center"/>
        </w:trPr>
        <w:tc>
          <w:tcPr>
            <w:tcW w:w="922" w:type="pct"/>
          </w:tcPr>
          <w:p w14:paraId="2A159FA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25</w:t>
            </w:r>
          </w:p>
        </w:tc>
        <w:tc>
          <w:tcPr>
            <w:tcW w:w="617" w:type="pct"/>
          </w:tcPr>
          <w:p w14:paraId="1A9B92C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D59C6F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832A4D5"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29EA5493"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Dunaújváros</w:t>
            </w:r>
          </w:p>
        </w:tc>
      </w:tr>
      <w:tr w:rsidR="0074655D" w:rsidRPr="00D51B0D" w14:paraId="01E5E5C5" w14:textId="77777777" w:rsidTr="0095319E">
        <w:trPr>
          <w:cantSplit/>
          <w:trHeight w:val="20"/>
          <w:jc w:val="center"/>
        </w:trPr>
        <w:tc>
          <w:tcPr>
            <w:tcW w:w="922" w:type="pct"/>
          </w:tcPr>
          <w:p w14:paraId="366D4C9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26</w:t>
            </w:r>
          </w:p>
        </w:tc>
        <w:tc>
          <w:tcPr>
            <w:tcW w:w="617" w:type="pct"/>
          </w:tcPr>
          <w:p w14:paraId="1A214D2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A98848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82179A7"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5744B523"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Szentendre</w:t>
            </w:r>
          </w:p>
        </w:tc>
      </w:tr>
      <w:tr w:rsidR="0074655D" w:rsidRPr="00D51B0D" w14:paraId="20D595BF" w14:textId="77777777" w:rsidTr="0095319E">
        <w:trPr>
          <w:cantSplit/>
          <w:trHeight w:val="20"/>
          <w:jc w:val="center"/>
        </w:trPr>
        <w:tc>
          <w:tcPr>
            <w:tcW w:w="922" w:type="pct"/>
          </w:tcPr>
          <w:p w14:paraId="6BAC792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27</w:t>
            </w:r>
          </w:p>
        </w:tc>
        <w:tc>
          <w:tcPr>
            <w:tcW w:w="617" w:type="pct"/>
          </w:tcPr>
          <w:p w14:paraId="52B19F8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342938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C2186F1"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D42A58B"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Vác</w:t>
            </w:r>
          </w:p>
        </w:tc>
      </w:tr>
      <w:tr w:rsidR="0074655D" w:rsidRPr="00D51B0D" w14:paraId="377363E0" w14:textId="77777777" w:rsidTr="0095319E">
        <w:trPr>
          <w:cantSplit/>
          <w:trHeight w:val="20"/>
          <w:jc w:val="center"/>
        </w:trPr>
        <w:tc>
          <w:tcPr>
            <w:tcW w:w="922" w:type="pct"/>
          </w:tcPr>
          <w:p w14:paraId="3CDE887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28</w:t>
            </w:r>
          </w:p>
        </w:tc>
        <w:tc>
          <w:tcPr>
            <w:tcW w:w="617" w:type="pct"/>
          </w:tcPr>
          <w:p w14:paraId="4026336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148E6E5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72B4EAE"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3762B9A"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Gödöllő</w:t>
            </w:r>
          </w:p>
        </w:tc>
      </w:tr>
      <w:tr w:rsidR="0074655D" w:rsidRPr="00D51B0D" w14:paraId="23371753" w14:textId="77777777" w:rsidTr="0095319E">
        <w:trPr>
          <w:cantSplit/>
          <w:trHeight w:val="20"/>
          <w:jc w:val="center"/>
        </w:trPr>
        <w:tc>
          <w:tcPr>
            <w:tcW w:w="922" w:type="pct"/>
          </w:tcPr>
          <w:p w14:paraId="60CB534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29</w:t>
            </w:r>
          </w:p>
        </w:tc>
        <w:tc>
          <w:tcPr>
            <w:tcW w:w="617" w:type="pct"/>
          </w:tcPr>
          <w:p w14:paraId="7347A36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1E53F4D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5E3C67A"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5E41F3E9"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Monor</w:t>
            </w:r>
          </w:p>
        </w:tc>
      </w:tr>
      <w:tr w:rsidR="0074655D" w:rsidRPr="00D51B0D" w14:paraId="13C27FC3" w14:textId="77777777" w:rsidTr="0095319E">
        <w:trPr>
          <w:cantSplit/>
          <w:trHeight w:val="20"/>
          <w:jc w:val="center"/>
        </w:trPr>
        <w:tc>
          <w:tcPr>
            <w:tcW w:w="922" w:type="pct"/>
          </w:tcPr>
          <w:p w14:paraId="1386914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30</w:t>
            </w:r>
          </w:p>
        </w:tc>
        <w:tc>
          <w:tcPr>
            <w:tcW w:w="617" w:type="pct"/>
          </w:tcPr>
          <w:p w14:paraId="2C8077F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5786D50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1124" w:type="pct"/>
          </w:tcPr>
          <w:p w14:paraId="6AA87F3B"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5D25F205"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متنقلة</w:t>
            </w:r>
          </w:p>
        </w:tc>
      </w:tr>
      <w:tr w:rsidR="0074655D" w:rsidRPr="00D51B0D" w14:paraId="6ADB5B9E" w14:textId="77777777" w:rsidTr="0095319E">
        <w:trPr>
          <w:cantSplit/>
          <w:trHeight w:val="20"/>
          <w:jc w:val="center"/>
        </w:trPr>
        <w:tc>
          <w:tcPr>
            <w:tcW w:w="922" w:type="pct"/>
          </w:tcPr>
          <w:p w14:paraId="27AC1C6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31</w:t>
            </w:r>
          </w:p>
        </w:tc>
        <w:tc>
          <w:tcPr>
            <w:tcW w:w="617" w:type="pct"/>
          </w:tcPr>
          <w:p w14:paraId="10CB717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67CCC35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1124" w:type="pct"/>
          </w:tcPr>
          <w:p w14:paraId="356EA3AB"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7089A066"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متنقلة</w:t>
            </w:r>
          </w:p>
        </w:tc>
      </w:tr>
      <w:tr w:rsidR="0074655D" w:rsidRPr="00D51B0D" w14:paraId="79A2BE0E" w14:textId="77777777" w:rsidTr="0095319E">
        <w:trPr>
          <w:cantSplit/>
          <w:trHeight w:val="20"/>
          <w:jc w:val="center"/>
        </w:trPr>
        <w:tc>
          <w:tcPr>
            <w:tcW w:w="922" w:type="pct"/>
          </w:tcPr>
          <w:p w14:paraId="7C56B24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32</w:t>
            </w:r>
          </w:p>
        </w:tc>
        <w:tc>
          <w:tcPr>
            <w:tcW w:w="617" w:type="pct"/>
          </w:tcPr>
          <w:p w14:paraId="2501838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6201ED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94B4863"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824DF99"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Salgótarján</w:t>
            </w:r>
          </w:p>
        </w:tc>
      </w:tr>
      <w:tr w:rsidR="0074655D" w:rsidRPr="00D51B0D" w14:paraId="40D9DAE1" w14:textId="77777777" w:rsidTr="0095319E">
        <w:trPr>
          <w:cantSplit/>
          <w:trHeight w:val="20"/>
          <w:jc w:val="center"/>
        </w:trPr>
        <w:tc>
          <w:tcPr>
            <w:tcW w:w="922" w:type="pct"/>
          </w:tcPr>
          <w:p w14:paraId="7362183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33</w:t>
            </w:r>
          </w:p>
        </w:tc>
        <w:tc>
          <w:tcPr>
            <w:tcW w:w="617" w:type="pct"/>
          </w:tcPr>
          <w:p w14:paraId="1548F7C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B56BE3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9CB7EBF"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4ECA4585"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Esztergom</w:t>
            </w:r>
          </w:p>
        </w:tc>
      </w:tr>
      <w:tr w:rsidR="0074655D" w:rsidRPr="00D51B0D" w14:paraId="2A4729D9" w14:textId="77777777" w:rsidTr="0095319E">
        <w:trPr>
          <w:cantSplit/>
          <w:trHeight w:val="20"/>
          <w:jc w:val="center"/>
        </w:trPr>
        <w:tc>
          <w:tcPr>
            <w:tcW w:w="922" w:type="pct"/>
          </w:tcPr>
          <w:p w14:paraId="00AEC23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34</w:t>
            </w:r>
          </w:p>
        </w:tc>
        <w:tc>
          <w:tcPr>
            <w:tcW w:w="617" w:type="pct"/>
          </w:tcPr>
          <w:p w14:paraId="4B5E18C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3E8EE0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4A01154E"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269B2E2D"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Tatabánya</w:t>
            </w:r>
          </w:p>
        </w:tc>
      </w:tr>
      <w:tr w:rsidR="0074655D" w:rsidRPr="00D51B0D" w14:paraId="6CF0A005" w14:textId="77777777" w:rsidTr="0095319E">
        <w:trPr>
          <w:cantSplit/>
          <w:trHeight w:val="20"/>
          <w:jc w:val="center"/>
        </w:trPr>
        <w:tc>
          <w:tcPr>
            <w:tcW w:w="922" w:type="pct"/>
          </w:tcPr>
          <w:p w14:paraId="071D37D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35</w:t>
            </w:r>
          </w:p>
        </w:tc>
        <w:tc>
          <w:tcPr>
            <w:tcW w:w="617" w:type="pct"/>
          </w:tcPr>
          <w:p w14:paraId="06F3C39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0A3503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4486DED"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09ADD5D2"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Balassagyarmat</w:t>
            </w:r>
          </w:p>
        </w:tc>
      </w:tr>
      <w:tr w:rsidR="0074655D" w:rsidRPr="00D51B0D" w14:paraId="29F9C674" w14:textId="77777777" w:rsidTr="0095319E">
        <w:trPr>
          <w:cantSplit/>
          <w:trHeight w:val="20"/>
          <w:jc w:val="center"/>
        </w:trPr>
        <w:tc>
          <w:tcPr>
            <w:tcW w:w="922" w:type="pct"/>
          </w:tcPr>
          <w:p w14:paraId="6637CBA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36</w:t>
            </w:r>
          </w:p>
        </w:tc>
        <w:tc>
          <w:tcPr>
            <w:tcW w:w="617" w:type="pct"/>
          </w:tcPr>
          <w:p w14:paraId="058C14B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6A047F6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4998B670"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029BB19F"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Eger</w:t>
            </w:r>
          </w:p>
        </w:tc>
      </w:tr>
      <w:tr w:rsidR="0074655D" w:rsidRPr="00D51B0D" w14:paraId="1D537C11" w14:textId="77777777" w:rsidTr="0095319E">
        <w:trPr>
          <w:cantSplit/>
          <w:trHeight w:val="20"/>
          <w:jc w:val="center"/>
        </w:trPr>
        <w:tc>
          <w:tcPr>
            <w:tcW w:w="922" w:type="pct"/>
          </w:tcPr>
          <w:p w14:paraId="6E3F11A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37</w:t>
            </w:r>
          </w:p>
        </w:tc>
        <w:tc>
          <w:tcPr>
            <w:tcW w:w="617" w:type="pct"/>
          </w:tcPr>
          <w:p w14:paraId="049434E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4BDDBC8" w14:textId="77777777" w:rsidR="0074655D" w:rsidRPr="00D51B0D" w:rsidRDefault="0074655D" w:rsidP="0074655D">
            <w:pPr>
              <w:tabs>
                <w:tab w:val="left" w:pos="284"/>
                <w:tab w:val="left" w:pos="390"/>
                <w:tab w:val="center"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42A5500A"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5AFC54F1"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Gyöngyös</w:t>
            </w:r>
          </w:p>
        </w:tc>
      </w:tr>
      <w:tr w:rsidR="0074655D" w:rsidRPr="00D51B0D" w14:paraId="7BEA1666" w14:textId="77777777" w:rsidTr="0095319E">
        <w:trPr>
          <w:cantSplit/>
          <w:trHeight w:val="247"/>
          <w:jc w:val="center"/>
        </w:trPr>
        <w:tc>
          <w:tcPr>
            <w:tcW w:w="922" w:type="pct"/>
          </w:tcPr>
          <w:p w14:paraId="26CB5BD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38</w:t>
            </w:r>
          </w:p>
        </w:tc>
        <w:tc>
          <w:tcPr>
            <w:tcW w:w="617" w:type="pct"/>
          </w:tcPr>
          <w:p w14:paraId="628EFB6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224F966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olor w:val="000000"/>
                <w:sz w:val="20"/>
                <w:szCs w:val="26"/>
                <w:lang w:val="en-GB"/>
              </w:rPr>
            </w:pPr>
            <w:r w:rsidRPr="00D51B0D">
              <w:rPr>
                <w:rFonts w:eastAsia="SimSun"/>
                <w:color w:val="000000"/>
                <w:sz w:val="20"/>
                <w:szCs w:val="26"/>
                <w:lang w:val="en-GB"/>
              </w:rPr>
              <w:t>9</w:t>
            </w:r>
          </w:p>
        </w:tc>
        <w:tc>
          <w:tcPr>
            <w:tcW w:w="1124" w:type="pct"/>
          </w:tcPr>
          <w:p w14:paraId="6248D9A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1FD2FABE" w14:textId="77777777" w:rsidR="0074655D" w:rsidRPr="00D51B0D" w:rsidRDefault="0074655D" w:rsidP="0074655D">
            <w:pPr>
              <w:spacing w:before="60" w:after="60" w:line="260" w:lineRule="exact"/>
              <w:rPr>
                <w:rFonts w:eastAsia="SimSun"/>
                <w:position w:val="2"/>
                <w:sz w:val="20"/>
                <w:szCs w:val="26"/>
                <w:rtl/>
              </w:rPr>
            </w:pPr>
            <w:r w:rsidRPr="00D51B0D">
              <w:rPr>
                <w:rFonts w:eastAsia="SimSun" w:hint="cs"/>
                <w:position w:val="2"/>
                <w:sz w:val="20"/>
                <w:szCs w:val="26"/>
                <w:rtl/>
              </w:rPr>
              <w:t>شبكات الشركات</w:t>
            </w:r>
          </w:p>
        </w:tc>
      </w:tr>
      <w:tr w:rsidR="0074655D" w:rsidRPr="00D51B0D" w14:paraId="02740B43" w14:textId="77777777" w:rsidTr="0095319E">
        <w:trPr>
          <w:cantSplit/>
          <w:trHeight w:val="20"/>
          <w:jc w:val="center"/>
        </w:trPr>
        <w:tc>
          <w:tcPr>
            <w:tcW w:w="922" w:type="pct"/>
          </w:tcPr>
          <w:p w14:paraId="5E6A3CE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39</w:t>
            </w:r>
          </w:p>
        </w:tc>
        <w:tc>
          <w:tcPr>
            <w:tcW w:w="617" w:type="pct"/>
          </w:tcPr>
          <w:p w14:paraId="2CAFD29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02E04A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30755DC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color w:val="000000"/>
                <w:sz w:val="20"/>
                <w:szCs w:val="26"/>
              </w:rPr>
              <w:t>–</w:t>
            </w:r>
          </w:p>
        </w:tc>
        <w:tc>
          <w:tcPr>
            <w:tcW w:w="1767" w:type="pct"/>
          </w:tcPr>
          <w:p w14:paraId="219C40F0"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12EAA429" w14:textId="77777777" w:rsidTr="0095319E">
        <w:trPr>
          <w:cantSplit/>
          <w:trHeight w:val="20"/>
          <w:jc w:val="center"/>
        </w:trPr>
        <w:tc>
          <w:tcPr>
            <w:tcW w:w="922" w:type="pct"/>
          </w:tcPr>
          <w:p w14:paraId="38E0B52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40</w:t>
            </w:r>
          </w:p>
        </w:tc>
        <w:tc>
          <w:tcPr>
            <w:tcW w:w="617" w:type="pct"/>
          </w:tcPr>
          <w:p w14:paraId="1F933CC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6E90002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2561B74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tl/>
                <w:lang w:bidi="ar-EG"/>
              </w:rPr>
            </w:pPr>
            <w:r w:rsidRPr="00D51B0D">
              <w:rPr>
                <w:rFonts w:eastAsia="SimSun"/>
                <w:color w:val="000000"/>
                <w:sz w:val="20"/>
                <w:szCs w:val="26"/>
              </w:rPr>
              <w:t>–</w:t>
            </w:r>
          </w:p>
        </w:tc>
        <w:tc>
          <w:tcPr>
            <w:tcW w:w="1767" w:type="pct"/>
          </w:tcPr>
          <w:p w14:paraId="30C1B933"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34DC8D12" w14:textId="77777777" w:rsidTr="0095319E">
        <w:trPr>
          <w:cantSplit/>
          <w:trHeight w:val="20"/>
          <w:jc w:val="center"/>
        </w:trPr>
        <w:tc>
          <w:tcPr>
            <w:tcW w:w="922" w:type="pct"/>
          </w:tcPr>
          <w:p w14:paraId="4EA8691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41</w:t>
            </w:r>
          </w:p>
        </w:tc>
        <w:tc>
          <w:tcPr>
            <w:tcW w:w="617" w:type="pct"/>
          </w:tcPr>
          <w:p w14:paraId="2DD3CFE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31DA934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2950C88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color w:val="000000"/>
                <w:sz w:val="20"/>
                <w:szCs w:val="26"/>
              </w:rPr>
              <w:t>–</w:t>
            </w:r>
          </w:p>
        </w:tc>
        <w:tc>
          <w:tcPr>
            <w:tcW w:w="1767" w:type="pct"/>
          </w:tcPr>
          <w:p w14:paraId="1B29FD06"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15165FDE" w14:textId="77777777" w:rsidTr="0095319E">
        <w:trPr>
          <w:cantSplit/>
          <w:trHeight w:val="20"/>
          <w:jc w:val="center"/>
        </w:trPr>
        <w:tc>
          <w:tcPr>
            <w:tcW w:w="922" w:type="pct"/>
          </w:tcPr>
          <w:p w14:paraId="0C1CC6B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42</w:t>
            </w:r>
          </w:p>
        </w:tc>
        <w:tc>
          <w:tcPr>
            <w:tcW w:w="617" w:type="pct"/>
          </w:tcPr>
          <w:p w14:paraId="4700A99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F76951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0341822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رقم جغرافي</w:t>
            </w:r>
          </w:p>
        </w:tc>
        <w:tc>
          <w:tcPr>
            <w:tcW w:w="1767" w:type="pct"/>
          </w:tcPr>
          <w:p w14:paraId="032A9EAF"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Nyíregyháza</w:t>
            </w:r>
          </w:p>
        </w:tc>
      </w:tr>
      <w:tr w:rsidR="0074655D" w:rsidRPr="00D51B0D" w14:paraId="2A0D5A03" w14:textId="77777777" w:rsidTr="0095319E">
        <w:trPr>
          <w:cantSplit/>
          <w:trHeight w:val="20"/>
          <w:jc w:val="center"/>
        </w:trPr>
        <w:tc>
          <w:tcPr>
            <w:tcW w:w="922" w:type="pct"/>
          </w:tcPr>
          <w:p w14:paraId="16688C4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43</w:t>
            </w:r>
          </w:p>
        </w:tc>
        <w:tc>
          <w:tcPr>
            <w:tcW w:w="617" w:type="pct"/>
          </w:tcPr>
          <w:p w14:paraId="43DA60B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2BBC595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73BC033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color w:val="000000"/>
                <w:sz w:val="20"/>
                <w:szCs w:val="26"/>
              </w:rPr>
              <w:t>–</w:t>
            </w:r>
          </w:p>
        </w:tc>
        <w:tc>
          <w:tcPr>
            <w:tcW w:w="1767" w:type="pct"/>
          </w:tcPr>
          <w:p w14:paraId="0ED55AE9"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63071FA9" w14:textId="77777777" w:rsidTr="0095319E">
        <w:trPr>
          <w:cantSplit/>
          <w:trHeight w:val="20"/>
          <w:jc w:val="center"/>
        </w:trPr>
        <w:tc>
          <w:tcPr>
            <w:tcW w:w="922" w:type="pct"/>
          </w:tcPr>
          <w:p w14:paraId="5D42F5D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44</w:t>
            </w:r>
          </w:p>
        </w:tc>
        <w:tc>
          <w:tcPr>
            <w:tcW w:w="617" w:type="pct"/>
          </w:tcPr>
          <w:p w14:paraId="6CDEF1C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3FEE5EF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6BE3DB7"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B52655B"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Mátészalka</w:t>
            </w:r>
          </w:p>
        </w:tc>
      </w:tr>
      <w:tr w:rsidR="0074655D" w:rsidRPr="00D51B0D" w14:paraId="73E8C65B" w14:textId="77777777" w:rsidTr="0095319E">
        <w:trPr>
          <w:cantSplit/>
          <w:trHeight w:val="20"/>
          <w:jc w:val="center"/>
        </w:trPr>
        <w:tc>
          <w:tcPr>
            <w:tcW w:w="922" w:type="pct"/>
          </w:tcPr>
          <w:p w14:paraId="23567AC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45</w:t>
            </w:r>
          </w:p>
        </w:tc>
        <w:tc>
          <w:tcPr>
            <w:tcW w:w="617" w:type="pct"/>
          </w:tcPr>
          <w:p w14:paraId="47B1CD3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B1B4A9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108795D"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2D24B2B6"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Kisvárda</w:t>
            </w:r>
          </w:p>
        </w:tc>
      </w:tr>
      <w:tr w:rsidR="0074655D" w:rsidRPr="00D51B0D" w14:paraId="1FD94C47" w14:textId="77777777" w:rsidTr="0095319E">
        <w:trPr>
          <w:cantSplit/>
          <w:trHeight w:val="20"/>
          <w:jc w:val="center"/>
        </w:trPr>
        <w:tc>
          <w:tcPr>
            <w:tcW w:w="922" w:type="pct"/>
          </w:tcPr>
          <w:p w14:paraId="440E93E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46</w:t>
            </w:r>
          </w:p>
        </w:tc>
        <w:tc>
          <w:tcPr>
            <w:tcW w:w="617" w:type="pct"/>
          </w:tcPr>
          <w:p w14:paraId="7E4C24A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A264B6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A2734F0"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0D26AD76"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Miskolc</w:t>
            </w:r>
          </w:p>
        </w:tc>
      </w:tr>
      <w:tr w:rsidR="0074655D" w:rsidRPr="00D51B0D" w14:paraId="689746F2" w14:textId="77777777" w:rsidTr="0095319E">
        <w:trPr>
          <w:cantSplit/>
          <w:trHeight w:val="20"/>
          <w:jc w:val="center"/>
        </w:trPr>
        <w:tc>
          <w:tcPr>
            <w:tcW w:w="922" w:type="pct"/>
          </w:tcPr>
          <w:p w14:paraId="6E50136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47</w:t>
            </w:r>
          </w:p>
        </w:tc>
        <w:tc>
          <w:tcPr>
            <w:tcW w:w="617" w:type="pct"/>
          </w:tcPr>
          <w:p w14:paraId="1105984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1EAEF23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88F2ACE"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676A0038"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Szerencs</w:t>
            </w:r>
          </w:p>
        </w:tc>
      </w:tr>
      <w:tr w:rsidR="0074655D" w:rsidRPr="00D51B0D" w14:paraId="48052B4B" w14:textId="77777777" w:rsidTr="0095319E">
        <w:trPr>
          <w:cantSplit/>
          <w:trHeight w:val="20"/>
          <w:jc w:val="center"/>
        </w:trPr>
        <w:tc>
          <w:tcPr>
            <w:tcW w:w="922" w:type="pct"/>
          </w:tcPr>
          <w:p w14:paraId="0E89B39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48</w:t>
            </w:r>
          </w:p>
        </w:tc>
        <w:tc>
          <w:tcPr>
            <w:tcW w:w="617" w:type="pct"/>
          </w:tcPr>
          <w:p w14:paraId="53BC77F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053D23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AB56A3E"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0CB99E93"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Ózd</w:t>
            </w:r>
          </w:p>
        </w:tc>
      </w:tr>
      <w:tr w:rsidR="0074655D" w:rsidRPr="00D51B0D" w14:paraId="0279CD95" w14:textId="77777777" w:rsidTr="0095319E">
        <w:trPr>
          <w:cantSplit/>
          <w:trHeight w:val="20"/>
          <w:jc w:val="center"/>
        </w:trPr>
        <w:tc>
          <w:tcPr>
            <w:tcW w:w="922" w:type="pct"/>
          </w:tcPr>
          <w:p w14:paraId="095AB77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49</w:t>
            </w:r>
          </w:p>
        </w:tc>
        <w:tc>
          <w:tcPr>
            <w:tcW w:w="617" w:type="pct"/>
          </w:tcPr>
          <w:p w14:paraId="783BF95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FD9342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AB39DC1"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7B7D52D"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Mezőkövesd</w:t>
            </w:r>
          </w:p>
        </w:tc>
      </w:tr>
      <w:tr w:rsidR="0074655D" w:rsidRPr="00D51B0D" w14:paraId="4BC11C2E" w14:textId="77777777" w:rsidTr="0095319E">
        <w:trPr>
          <w:cantSplit/>
          <w:trHeight w:val="20"/>
          <w:jc w:val="center"/>
        </w:trPr>
        <w:tc>
          <w:tcPr>
            <w:tcW w:w="922" w:type="pct"/>
          </w:tcPr>
          <w:p w14:paraId="15D0836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50</w:t>
            </w:r>
          </w:p>
        </w:tc>
        <w:tc>
          <w:tcPr>
            <w:tcW w:w="617" w:type="pct"/>
          </w:tcPr>
          <w:p w14:paraId="7B4CE73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504E5A8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1124" w:type="pct"/>
          </w:tcPr>
          <w:p w14:paraId="68F3E680"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6FDEA732"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متنقلة</w:t>
            </w:r>
          </w:p>
        </w:tc>
      </w:tr>
      <w:tr w:rsidR="0074655D" w:rsidRPr="00D51B0D" w14:paraId="13449A26" w14:textId="77777777" w:rsidTr="0095319E">
        <w:trPr>
          <w:cantSplit/>
          <w:trHeight w:val="20"/>
          <w:jc w:val="center"/>
        </w:trPr>
        <w:tc>
          <w:tcPr>
            <w:tcW w:w="922" w:type="pct"/>
          </w:tcPr>
          <w:p w14:paraId="4A62E3A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51</w:t>
            </w:r>
          </w:p>
        </w:tc>
        <w:tc>
          <w:tcPr>
            <w:tcW w:w="617" w:type="pct"/>
          </w:tcPr>
          <w:p w14:paraId="4EC480CB" w14:textId="7B7681E0"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638DC0A3" w14:textId="11409110"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502425B3" w14:textId="166FCF5F" w:rsidR="0074655D" w:rsidRPr="00D51B0D" w:rsidRDefault="0074655D" w:rsidP="0074655D">
            <w:pPr>
              <w:spacing w:before="60" w:after="60" w:line="260" w:lineRule="exact"/>
              <w:rPr>
                <w:sz w:val="20"/>
                <w:szCs w:val="26"/>
              </w:rPr>
            </w:pPr>
            <w:r w:rsidRPr="00D51B0D">
              <w:rPr>
                <w:rFonts w:eastAsia="SimSun"/>
                <w:sz w:val="20"/>
                <w:szCs w:val="26"/>
                <w:lang w:val="en-GB"/>
              </w:rPr>
              <w:t>–</w:t>
            </w:r>
          </w:p>
        </w:tc>
        <w:tc>
          <w:tcPr>
            <w:tcW w:w="1767" w:type="pct"/>
          </w:tcPr>
          <w:p w14:paraId="15C720DE" w14:textId="3B85CBA4" w:rsidR="0074655D" w:rsidRPr="00D51B0D" w:rsidRDefault="0074655D" w:rsidP="0074655D">
            <w:pPr>
              <w:spacing w:before="60" w:after="60" w:line="260" w:lineRule="exact"/>
              <w:rPr>
                <w:rFonts w:eastAsia="SimSun"/>
                <w:position w:val="2"/>
                <w:sz w:val="20"/>
                <w:szCs w:val="26"/>
              </w:rPr>
            </w:pPr>
          </w:p>
        </w:tc>
      </w:tr>
      <w:tr w:rsidR="0074655D" w:rsidRPr="00D51B0D" w14:paraId="4CF0278A" w14:textId="77777777" w:rsidTr="0095319E">
        <w:trPr>
          <w:cantSplit/>
          <w:trHeight w:val="20"/>
          <w:jc w:val="center"/>
        </w:trPr>
        <w:tc>
          <w:tcPr>
            <w:tcW w:w="922" w:type="pct"/>
          </w:tcPr>
          <w:p w14:paraId="49DA71C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52</w:t>
            </w:r>
          </w:p>
        </w:tc>
        <w:tc>
          <w:tcPr>
            <w:tcW w:w="617" w:type="pct"/>
          </w:tcPr>
          <w:p w14:paraId="5C4CC90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8C9A9B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B8017C9"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C1D591B"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 xml:space="preserve">Debrecen </w:t>
            </w:r>
          </w:p>
        </w:tc>
      </w:tr>
      <w:tr w:rsidR="0074655D" w:rsidRPr="00D51B0D" w14:paraId="05823B13" w14:textId="77777777" w:rsidTr="0095319E">
        <w:trPr>
          <w:cantSplit/>
          <w:trHeight w:val="20"/>
          <w:jc w:val="center"/>
        </w:trPr>
        <w:tc>
          <w:tcPr>
            <w:tcW w:w="922" w:type="pct"/>
          </w:tcPr>
          <w:p w14:paraId="3429C4F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53</w:t>
            </w:r>
          </w:p>
        </w:tc>
        <w:tc>
          <w:tcPr>
            <w:tcW w:w="617" w:type="pct"/>
          </w:tcPr>
          <w:p w14:paraId="4175AD1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A7E2D2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5967321"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67CB838A"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Cegléd</w:t>
            </w:r>
          </w:p>
        </w:tc>
      </w:tr>
      <w:tr w:rsidR="0074655D" w:rsidRPr="00D51B0D" w14:paraId="3D74D87C" w14:textId="77777777" w:rsidTr="0095319E">
        <w:trPr>
          <w:cantSplit/>
          <w:trHeight w:val="20"/>
          <w:jc w:val="center"/>
        </w:trPr>
        <w:tc>
          <w:tcPr>
            <w:tcW w:w="922" w:type="pct"/>
          </w:tcPr>
          <w:p w14:paraId="7020F7A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54</w:t>
            </w:r>
          </w:p>
        </w:tc>
        <w:tc>
          <w:tcPr>
            <w:tcW w:w="617" w:type="pct"/>
          </w:tcPr>
          <w:p w14:paraId="3BC8D06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1EEDA8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6341425B"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599B7F70"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Berettyóújfalu</w:t>
            </w:r>
          </w:p>
        </w:tc>
      </w:tr>
      <w:tr w:rsidR="0074655D" w:rsidRPr="00D51B0D" w14:paraId="635CE994" w14:textId="77777777" w:rsidTr="0095319E">
        <w:trPr>
          <w:cantSplit/>
          <w:trHeight w:val="20"/>
          <w:jc w:val="center"/>
        </w:trPr>
        <w:tc>
          <w:tcPr>
            <w:tcW w:w="922" w:type="pct"/>
          </w:tcPr>
          <w:p w14:paraId="46A1DCF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55</w:t>
            </w:r>
          </w:p>
        </w:tc>
        <w:tc>
          <w:tcPr>
            <w:tcW w:w="617" w:type="pct"/>
          </w:tcPr>
          <w:p w14:paraId="4AA7F53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876D28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7177BB44"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9581651"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رقم الاختبار</w:t>
            </w:r>
          </w:p>
        </w:tc>
      </w:tr>
      <w:tr w:rsidR="0074655D" w:rsidRPr="00D51B0D" w14:paraId="328DFDB7" w14:textId="77777777" w:rsidTr="0095319E">
        <w:trPr>
          <w:cantSplit/>
          <w:trHeight w:val="20"/>
          <w:jc w:val="center"/>
        </w:trPr>
        <w:tc>
          <w:tcPr>
            <w:tcW w:w="922" w:type="pct"/>
          </w:tcPr>
          <w:p w14:paraId="7E79CFE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56</w:t>
            </w:r>
          </w:p>
        </w:tc>
        <w:tc>
          <w:tcPr>
            <w:tcW w:w="617" w:type="pct"/>
          </w:tcPr>
          <w:p w14:paraId="22296B1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9FD542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76922200"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5F2F3EED"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Szolnok</w:t>
            </w:r>
          </w:p>
        </w:tc>
      </w:tr>
      <w:tr w:rsidR="0074655D" w:rsidRPr="00D51B0D" w14:paraId="74737FD0" w14:textId="77777777" w:rsidTr="0095319E">
        <w:trPr>
          <w:cantSplit/>
          <w:trHeight w:val="20"/>
          <w:jc w:val="center"/>
        </w:trPr>
        <w:tc>
          <w:tcPr>
            <w:tcW w:w="922" w:type="pct"/>
          </w:tcPr>
          <w:p w14:paraId="0C4B136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57</w:t>
            </w:r>
          </w:p>
        </w:tc>
        <w:tc>
          <w:tcPr>
            <w:tcW w:w="617" w:type="pct"/>
          </w:tcPr>
          <w:p w14:paraId="3732FEB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3A61F50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B025C92"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04A62203"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Jászberény</w:t>
            </w:r>
          </w:p>
        </w:tc>
      </w:tr>
      <w:tr w:rsidR="0074655D" w:rsidRPr="00D51B0D" w14:paraId="48A59883" w14:textId="77777777" w:rsidTr="0095319E">
        <w:trPr>
          <w:cantSplit/>
          <w:trHeight w:val="20"/>
          <w:jc w:val="center"/>
        </w:trPr>
        <w:tc>
          <w:tcPr>
            <w:tcW w:w="922" w:type="pct"/>
          </w:tcPr>
          <w:p w14:paraId="0DFB4DA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lastRenderedPageBreak/>
              <w:t>58</w:t>
            </w:r>
          </w:p>
        </w:tc>
        <w:tc>
          <w:tcPr>
            <w:tcW w:w="617" w:type="pct"/>
          </w:tcPr>
          <w:p w14:paraId="7CDE68D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B67E46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5BB2328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5E4999FE"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4C15E07B" w14:textId="77777777" w:rsidTr="0095319E">
        <w:trPr>
          <w:cantSplit/>
          <w:trHeight w:val="20"/>
          <w:jc w:val="center"/>
        </w:trPr>
        <w:tc>
          <w:tcPr>
            <w:tcW w:w="922" w:type="pct"/>
          </w:tcPr>
          <w:p w14:paraId="13D8C15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59</w:t>
            </w:r>
          </w:p>
        </w:tc>
        <w:tc>
          <w:tcPr>
            <w:tcW w:w="617" w:type="pct"/>
          </w:tcPr>
          <w:p w14:paraId="7D7EFC9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BAC93E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76B2F28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position w:val="2"/>
                <w:sz w:val="20"/>
                <w:szCs w:val="26"/>
                <w:rtl/>
              </w:rPr>
              <w:t>رقم جغرافي</w:t>
            </w:r>
          </w:p>
        </w:tc>
        <w:tc>
          <w:tcPr>
            <w:tcW w:w="1767" w:type="pct"/>
          </w:tcPr>
          <w:p w14:paraId="4A0F6802"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Karcag</w:t>
            </w:r>
          </w:p>
        </w:tc>
      </w:tr>
      <w:tr w:rsidR="0074655D" w:rsidRPr="00D51B0D" w14:paraId="09315793" w14:textId="77777777" w:rsidTr="0095319E">
        <w:trPr>
          <w:cantSplit/>
          <w:trHeight w:val="20"/>
          <w:jc w:val="center"/>
        </w:trPr>
        <w:tc>
          <w:tcPr>
            <w:tcW w:w="922" w:type="pct"/>
          </w:tcPr>
          <w:p w14:paraId="7E519AA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60</w:t>
            </w:r>
          </w:p>
        </w:tc>
        <w:tc>
          <w:tcPr>
            <w:tcW w:w="617" w:type="pct"/>
          </w:tcPr>
          <w:p w14:paraId="1BA7264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674466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65BD209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239794BA"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4F31493D" w14:textId="77777777" w:rsidTr="0095319E">
        <w:trPr>
          <w:cantSplit/>
          <w:trHeight w:val="20"/>
          <w:jc w:val="center"/>
        </w:trPr>
        <w:tc>
          <w:tcPr>
            <w:tcW w:w="922" w:type="pct"/>
          </w:tcPr>
          <w:p w14:paraId="44F9582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61</w:t>
            </w:r>
          </w:p>
        </w:tc>
        <w:tc>
          <w:tcPr>
            <w:tcW w:w="617" w:type="pct"/>
          </w:tcPr>
          <w:p w14:paraId="2CB6A68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61F804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3188171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4CEA2F9C"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380E413C" w14:textId="77777777" w:rsidTr="0095319E">
        <w:trPr>
          <w:cantSplit/>
          <w:trHeight w:val="20"/>
          <w:jc w:val="center"/>
        </w:trPr>
        <w:tc>
          <w:tcPr>
            <w:tcW w:w="922" w:type="pct"/>
          </w:tcPr>
          <w:p w14:paraId="30D393A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62</w:t>
            </w:r>
          </w:p>
        </w:tc>
        <w:tc>
          <w:tcPr>
            <w:tcW w:w="617" w:type="pct"/>
          </w:tcPr>
          <w:p w14:paraId="3FD38BF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31AD3B9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DD4579D"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632059E"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Szeged</w:t>
            </w:r>
          </w:p>
        </w:tc>
      </w:tr>
      <w:tr w:rsidR="0074655D" w:rsidRPr="00D51B0D" w14:paraId="26B9C6C9" w14:textId="77777777" w:rsidTr="0095319E">
        <w:trPr>
          <w:cantSplit/>
          <w:trHeight w:val="20"/>
          <w:jc w:val="center"/>
        </w:trPr>
        <w:tc>
          <w:tcPr>
            <w:tcW w:w="922" w:type="pct"/>
          </w:tcPr>
          <w:p w14:paraId="15E9758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63</w:t>
            </w:r>
          </w:p>
        </w:tc>
        <w:tc>
          <w:tcPr>
            <w:tcW w:w="617" w:type="pct"/>
          </w:tcPr>
          <w:p w14:paraId="384EE15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5276E8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4C89D38"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6F443533"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Szentes</w:t>
            </w:r>
          </w:p>
        </w:tc>
      </w:tr>
      <w:tr w:rsidR="0074655D" w:rsidRPr="00D51B0D" w14:paraId="5D1BED9A" w14:textId="77777777" w:rsidTr="0095319E">
        <w:trPr>
          <w:cantSplit/>
          <w:trHeight w:val="20"/>
          <w:jc w:val="center"/>
        </w:trPr>
        <w:tc>
          <w:tcPr>
            <w:tcW w:w="922" w:type="pct"/>
          </w:tcPr>
          <w:p w14:paraId="400BDE2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64</w:t>
            </w:r>
          </w:p>
        </w:tc>
        <w:tc>
          <w:tcPr>
            <w:tcW w:w="617" w:type="pct"/>
          </w:tcPr>
          <w:p w14:paraId="2256E69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AD9404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7B84465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1C8CB582"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788EAC7F" w14:textId="77777777" w:rsidTr="0095319E">
        <w:trPr>
          <w:cantSplit/>
          <w:trHeight w:val="20"/>
          <w:jc w:val="center"/>
        </w:trPr>
        <w:tc>
          <w:tcPr>
            <w:tcW w:w="922" w:type="pct"/>
          </w:tcPr>
          <w:p w14:paraId="137721B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65</w:t>
            </w:r>
          </w:p>
        </w:tc>
        <w:tc>
          <w:tcPr>
            <w:tcW w:w="617" w:type="pct"/>
          </w:tcPr>
          <w:p w14:paraId="5C54104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2000C47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587CDE5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4969BD44"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3D3ED22C" w14:textId="77777777" w:rsidTr="0095319E">
        <w:trPr>
          <w:cantSplit/>
          <w:trHeight w:val="20"/>
          <w:jc w:val="center"/>
        </w:trPr>
        <w:tc>
          <w:tcPr>
            <w:tcW w:w="922" w:type="pct"/>
          </w:tcPr>
          <w:p w14:paraId="147C795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66</w:t>
            </w:r>
          </w:p>
        </w:tc>
        <w:tc>
          <w:tcPr>
            <w:tcW w:w="617" w:type="pct"/>
          </w:tcPr>
          <w:p w14:paraId="0647424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6C6E24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46E2BB7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position w:val="2"/>
                <w:sz w:val="20"/>
                <w:szCs w:val="26"/>
                <w:rtl/>
              </w:rPr>
              <w:t>رقم جغرافي</w:t>
            </w:r>
          </w:p>
        </w:tc>
        <w:tc>
          <w:tcPr>
            <w:tcW w:w="1767" w:type="pct"/>
          </w:tcPr>
          <w:p w14:paraId="033FAF90"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Békéscsaba</w:t>
            </w:r>
          </w:p>
        </w:tc>
      </w:tr>
      <w:tr w:rsidR="0074655D" w:rsidRPr="00D51B0D" w14:paraId="043F5A5E" w14:textId="77777777" w:rsidTr="0095319E">
        <w:trPr>
          <w:cantSplit/>
          <w:trHeight w:val="20"/>
          <w:jc w:val="center"/>
        </w:trPr>
        <w:tc>
          <w:tcPr>
            <w:tcW w:w="922" w:type="pct"/>
          </w:tcPr>
          <w:p w14:paraId="2E11B7E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67</w:t>
            </w:r>
          </w:p>
        </w:tc>
        <w:tc>
          <w:tcPr>
            <w:tcW w:w="617" w:type="pct"/>
          </w:tcPr>
          <w:p w14:paraId="78C9FD0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7FDC28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5D1C709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2718FA19"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78965727" w14:textId="77777777" w:rsidTr="0095319E">
        <w:trPr>
          <w:cantSplit/>
          <w:trHeight w:val="20"/>
          <w:jc w:val="center"/>
        </w:trPr>
        <w:tc>
          <w:tcPr>
            <w:tcW w:w="922" w:type="pct"/>
          </w:tcPr>
          <w:p w14:paraId="0D7A6DF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68</w:t>
            </w:r>
          </w:p>
        </w:tc>
        <w:tc>
          <w:tcPr>
            <w:tcW w:w="617" w:type="pct"/>
          </w:tcPr>
          <w:p w14:paraId="2CDA525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E95756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6C5A0D2"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76B77F2A"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Orosháza</w:t>
            </w:r>
          </w:p>
        </w:tc>
      </w:tr>
      <w:tr w:rsidR="0074655D" w:rsidRPr="00D51B0D" w14:paraId="17FD191B" w14:textId="77777777" w:rsidTr="0095319E">
        <w:trPr>
          <w:cantSplit/>
          <w:trHeight w:val="20"/>
          <w:jc w:val="center"/>
        </w:trPr>
        <w:tc>
          <w:tcPr>
            <w:tcW w:w="922" w:type="pct"/>
          </w:tcPr>
          <w:p w14:paraId="3A9A7EC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69</w:t>
            </w:r>
          </w:p>
        </w:tc>
        <w:tc>
          <w:tcPr>
            <w:tcW w:w="617" w:type="pct"/>
          </w:tcPr>
          <w:p w14:paraId="53FDC19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8F904B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436BD2B"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303E88D"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Mohács</w:t>
            </w:r>
          </w:p>
        </w:tc>
      </w:tr>
      <w:tr w:rsidR="0074655D" w:rsidRPr="00D51B0D" w14:paraId="23FA1E2F" w14:textId="77777777" w:rsidTr="0095319E">
        <w:trPr>
          <w:cantSplit/>
          <w:trHeight w:val="42"/>
          <w:jc w:val="center"/>
        </w:trPr>
        <w:tc>
          <w:tcPr>
            <w:tcW w:w="922" w:type="pct"/>
          </w:tcPr>
          <w:p w14:paraId="63B8D6E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70</w:t>
            </w:r>
          </w:p>
        </w:tc>
        <w:tc>
          <w:tcPr>
            <w:tcW w:w="617" w:type="pct"/>
          </w:tcPr>
          <w:p w14:paraId="451961A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570" w:type="pct"/>
          </w:tcPr>
          <w:p w14:paraId="79C4995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w:t>
            </w:r>
          </w:p>
        </w:tc>
        <w:tc>
          <w:tcPr>
            <w:tcW w:w="1124" w:type="pct"/>
          </w:tcPr>
          <w:p w14:paraId="063C602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55406F49"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متنقلة</w:t>
            </w:r>
          </w:p>
        </w:tc>
      </w:tr>
      <w:tr w:rsidR="0074655D" w:rsidRPr="00D51B0D" w14:paraId="41CAE7EE" w14:textId="77777777" w:rsidTr="0095319E">
        <w:trPr>
          <w:cantSplit/>
          <w:trHeight w:val="20"/>
          <w:jc w:val="center"/>
        </w:trPr>
        <w:tc>
          <w:tcPr>
            <w:tcW w:w="922" w:type="pct"/>
          </w:tcPr>
          <w:p w14:paraId="4D64C2A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71</w:t>
            </w:r>
          </w:p>
        </w:tc>
        <w:tc>
          <w:tcPr>
            <w:tcW w:w="617" w:type="pct"/>
          </w:tcPr>
          <w:p w14:paraId="2D8D12E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12</w:t>
            </w:r>
          </w:p>
        </w:tc>
        <w:tc>
          <w:tcPr>
            <w:tcW w:w="570" w:type="pct"/>
          </w:tcPr>
          <w:p w14:paraId="181B20A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12</w:t>
            </w:r>
          </w:p>
        </w:tc>
        <w:tc>
          <w:tcPr>
            <w:tcW w:w="1124" w:type="pct"/>
          </w:tcPr>
          <w:p w14:paraId="63BF8BD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46659326"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اتصالات من آلة إلى آلة</w:t>
            </w:r>
          </w:p>
        </w:tc>
      </w:tr>
      <w:tr w:rsidR="0074655D" w:rsidRPr="00D51B0D" w14:paraId="3732DE2A" w14:textId="77777777" w:rsidTr="0095319E">
        <w:trPr>
          <w:cantSplit/>
          <w:trHeight w:val="20"/>
          <w:jc w:val="center"/>
        </w:trPr>
        <w:tc>
          <w:tcPr>
            <w:tcW w:w="922" w:type="pct"/>
          </w:tcPr>
          <w:p w14:paraId="2030681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72</w:t>
            </w:r>
          </w:p>
        </w:tc>
        <w:tc>
          <w:tcPr>
            <w:tcW w:w="617" w:type="pct"/>
          </w:tcPr>
          <w:p w14:paraId="7C16BB0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F1313D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69EC7CB6"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0794402"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Pécs</w:t>
            </w:r>
          </w:p>
        </w:tc>
      </w:tr>
      <w:tr w:rsidR="0074655D" w:rsidRPr="00D51B0D" w14:paraId="0E9937D3" w14:textId="77777777" w:rsidTr="0095319E">
        <w:trPr>
          <w:cantSplit/>
          <w:trHeight w:val="20"/>
          <w:jc w:val="center"/>
        </w:trPr>
        <w:tc>
          <w:tcPr>
            <w:tcW w:w="922" w:type="pct"/>
          </w:tcPr>
          <w:p w14:paraId="3581B82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73</w:t>
            </w:r>
          </w:p>
        </w:tc>
        <w:tc>
          <w:tcPr>
            <w:tcW w:w="617" w:type="pct"/>
          </w:tcPr>
          <w:p w14:paraId="4C82107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34BED22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79177CB"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42AD54C1"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Szigetvár</w:t>
            </w:r>
          </w:p>
        </w:tc>
      </w:tr>
      <w:tr w:rsidR="0074655D" w:rsidRPr="00D51B0D" w14:paraId="2707DBB2" w14:textId="77777777" w:rsidTr="0095319E">
        <w:trPr>
          <w:cantSplit/>
          <w:trHeight w:val="20"/>
          <w:jc w:val="center"/>
        </w:trPr>
        <w:tc>
          <w:tcPr>
            <w:tcW w:w="922" w:type="pct"/>
          </w:tcPr>
          <w:p w14:paraId="26FF469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74</w:t>
            </w:r>
          </w:p>
        </w:tc>
        <w:tc>
          <w:tcPr>
            <w:tcW w:w="617" w:type="pct"/>
          </w:tcPr>
          <w:p w14:paraId="2A44A7E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26EA7C4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0CAF439C"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AC15C8A"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Szekszárd</w:t>
            </w:r>
          </w:p>
        </w:tc>
      </w:tr>
      <w:tr w:rsidR="0074655D" w:rsidRPr="00D51B0D" w14:paraId="5B3A49B8" w14:textId="77777777" w:rsidTr="0095319E">
        <w:trPr>
          <w:cantSplit/>
          <w:trHeight w:val="20"/>
          <w:jc w:val="center"/>
        </w:trPr>
        <w:tc>
          <w:tcPr>
            <w:tcW w:w="922" w:type="pct"/>
          </w:tcPr>
          <w:p w14:paraId="7384130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75</w:t>
            </w:r>
          </w:p>
        </w:tc>
        <w:tc>
          <w:tcPr>
            <w:tcW w:w="617" w:type="pct"/>
          </w:tcPr>
          <w:p w14:paraId="2CDAEBC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659505D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10DF84D" w14:textId="77777777" w:rsidR="0074655D" w:rsidRPr="00D51B0D" w:rsidRDefault="0074655D" w:rsidP="0074655D">
            <w:pPr>
              <w:keepNext/>
              <w:keepLines/>
              <w:spacing w:before="60" w:after="60" w:line="260" w:lineRule="exact"/>
              <w:rPr>
                <w:sz w:val="20"/>
                <w:szCs w:val="26"/>
              </w:rPr>
            </w:pPr>
            <w:r w:rsidRPr="00D51B0D">
              <w:rPr>
                <w:rFonts w:eastAsia="SimSun"/>
                <w:position w:val="2"/>
                <w:sz w:val="20"/>
                <w:szCs w:val="26"/>
                <w:rtl/>
              </w:rPr>
              <w:t>رقم جغرافي</w:t>
            </w:r>
          </w:p>
        </w:tc>
        <w:tc>
          <w:tcPr>
            <w:tcW w:w="1767" w:type="pct"/>
          </w:tcPr>
          <w:p w14:paraId="2FFB6ABB" w14:textId="77777777" w:rsidR="0074655D" w:rsidRPr="00D51B0D" w:rsidRDefault="0074655D" w:rsidP="0074655D">
            <w:pPr>
              <w:keepNext/>
              <w:keepLines/>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Paks</w:t>
            </w:r>
          </w:p>
        </w:tc>
      </w:tr>
      <w:tr w:rsidR="0074655D" w:rsidRPr="00D51B0D" w14:paraId="42D642D1" w14:textId="77777777" w:rsidTr="0095319E">
        <w:trPr>
          <w:cantSplit/>
          <w:trHeight w:val="20"/>
          <w:jc w:val="center"/>
        </w:trPr>
        <w:tc>
          <w:tcPr>
            <w:tcW w:w="922" w:type="pct"/>
          </w:tcPr>
          <w:p w14:paraId="662B041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76</w:t>
            </w:r>
          </w:p>
        </w:tc>
        <w:tc>
          <w:tcPr>
            <w:tcW w:w="617" w:type="pct"/>
          </w:tcPr>
          <w:p w14:paraId="1B49B86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635436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7466BDE5" w14:textId="77777777" w:rsidR="0074655D" w:rsidRPr="00D51B0D" w:rsidRDefault="0074655D" w:rsidP="0074655D">
            <w:pPr>
              <w:keepNext/>
              <w:keepLines/>
              <w:spacing w:before="60" w:after="60" w:line="260" w:lineRule="exact"/>
              <w:rPr>
                <w:sz w:val="20"/>
                <w:szCs w:val="26"/>
              </w:rPr>
            </w:pPr>
            <w:r w:rsidRPr="00D51B0D">
              <w:rPr>
                <w:rFonts w:eastAsia="SimSun"/>
                <w:position w:val="2"/>
                <w:sz w:val="20"/>
                <w:szCs w:val="26"/>
                <w:rtl/>
              </w:rPr>
              <w:t>رقم جغرافي</w:t>
            </w:r>
          </w:p>
        </w:tc>
        <w:tc>
          <w:tcPr>
            <w:tcW w:w="1767" w:type="pct"/>
          </w:tcPr>
          <w:p w14:paraId="248FFC7E" w14:textId="77777777" w:rsidR="0074655D" w:rsidRPr="00D51B0D" w:rsidRDefault="0074655D" w:rsidP="0074655D">
            <w:pPr>
              <w:keepNext/>
              <w:keepLines/>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Kecskemét</w:t>
            </w:r>
          </w:p>
        </w:tc>
      </w:tr>
      <w:tr w:rsidR="0074655D" w:rsidRPr="00D51B0D" w14:paraId="58508CB1" w14:textId="77777777" w:rsidTr="0095319E">
        <w:trPr>
          <w:cantSplit/>
          <w:trHeight w:val="20"/>
          <w:jc w:val="center"/>
        </w:trPr>
        <w:tc>
          <w:tcPr>
            <w:tcW w:w="922" w:type="pct"/>
          </w:tcPr>
          <w:p w14:paraId="30CE2BF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77</w:t>
            </w:r>
          </w:p>
        </w:tc>
        <w:tc>
          <w:tcPr>
            <w:tcW w:w="617" w:type="pct"/>
          </w:tcPr>
          <w:p w14:paraId="707A372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1BA23CB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9FF1942" w14:textId="77777777" w:rsidR="0074655D" w:rsidRPr="00D51B0D" w:rsidRDefault="0074655D" w:rsidP="0074655D">
            <w:pPr>
              <w:keepNext/>
              <w:keepLines/>
              <w:spacing w:before="60" w:after="60" w:line="260" w:lineRule="exact"/>
              <w:rPr>
                <w:sz w:val="20"/>
                <w:szCs w:val="26"/>
              </w:rPr>
            </w:pPr>
            <w:r w:rsidRPr="00D51B0D">
              <w:rPr>
                <w:rFonts w:eastAsia="SimSun"/>
                <w:position w:val="2"/>
                <w:sz w:val="20"/>
                <w:szCs w:val="26"/>
                <w:rtl/>
              </w:rPr>
              <w:t>رقم جغرافي</w:t>
            </w:r>
          </w:p>
        </w:tc>
        <w:tc>
          <w:tcPr>
            <w:tcW w:w="1767" w:type="pct"/>
          </w:tcPr>
          <w:p w14:paraId="0A78D358" w14:textId="77777777" w:rsidR="0074655D" w:rsidRPr="00D51B0D" w:rsidRDefault="0074655D" w:rsidP="0074655D">
            <w:pPr>
              <w:keepNext/>
              <w:keepLines/>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Kiskunhalas</w:t>
            </w:r>
          </w:p>
        </w:tc>
      </w:tr>
      <w:tr w:rsidR="0074655D" w:rsidRPr="00D51B0D" w14:paraId="6DD5B202" w14:textId="77777777" w:rsidTr="0095319E">
        <w:trPr>
          <w:cantSplit/>
          <w:trHeight w:val="20"/>
          <w:jc w:val="center"/>
        </w:trPr>
        <w:tc>
          <w:tcPr>
            <w:tcW w:w="922" w:type="pct"/>
          </w:tcPr>
          <w:p w14:paraId="2532453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78</w:t>
            </w:r>
          </w:p>
        </w:tc>
        <w:tc>
          <w:tcPr>
            <w:tcW w:w="617" w:type="pct"/>
          </w:tcPr>
          <w:p w14:paraId="1495D31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2D065E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FE270D7" w14:textId="77777777" w:rsidR="0074655D" w:rsidRPr="00D51B0D" w:rsidRDefault="0074655D" w:rsidP="0074655D">
            <w:pPr>
              <w:keepNext/>
              <w:keepLines/>
              <w:spacing w:before="60" w:after="60" w:line="260" w:lineRule="exact"/>
              <w:rPr>
                <w:sz w:val="20"/>
                <w:szCs w:val="26"/>
              </w:rPr>
            </w:pPr>
            <w:r w:rsidRPr="00D51B0D">
              <w:rPr>
                <w:rFonts w:eastAsia="SimSun"/>
                <w:position w:val="2"/>
                <w:sz w:val="20"/>
                <w:szCs w:val="26"/>
                <w:rtl/>
              </w:rPr>
              <w:t>رقم جغرافي</w:t>
            </w:r>
          </w:p>
        </w:tc>
        <w:tc>
          <w:tcPr>
            <w:tcW w:w="1767" w:type="pct"/>
          </w:tcPr>
          <w:p w14:paraId="4D0FAFBD" w14:textId="77777777" w:rsidR="0074655D" w:rsidRPr="00D51B0D" w:rsidRDefault="0074655D" w:rsidP="0074655D">
            <w:pPr>
              <w:keepNext/>
              <w:keepLines/>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Kiskőrös</w:t>
            </w:r>
          </w:p>
        </w:tc>
      </w:tr>
      <w:tr w:rsidR="0074655D" w:rsidRPr="00D51B0D" w14:paraId="11782E8E" w14:textId="77777777" w:rsidTr="0095319E">
        <w:trPr>
          <w:cantSplit/>
          <w:trHeight w:val="20"/>
          <w:jc w:val="center"/>
        </w:trPr>
        <w:tc>
          <w:tcPr>
            <w:tcW w:w="922" w:type="pct"/>
          </w:tcPr>
          <w:p w14:paraId="3A1AFA7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79</w:t>
            </w:r>
          </w:p>
        </w:tc>
        <w:tc>
          <w:tcPr>
            <w:tcW w:w="617" w:type="pct"/>
          </w:tcPr>
          <w:p w14:paraId="3806F43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DD3545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F578B90" w14:textId="77777777" w:rsidR="0074655D" w:rsidRPr="00D51B0D" w:rsidRDefault="0074655D" w:rsidP="0074655D">
            <w:pPr>
              <w:keepNext/>
              <w:keepLines/>
              <w:spacing w:before="60" w:after="60" w:line="260" w:lineRule="exact"/>
              <w:rPr>
                <w:sz w:val="20"/>
                <w:szCs w:val="26"/>
              </w:rPr>
            </w:pPr>
            <w:r w:rsidRPr="00D51B0D">
              <w:rPr>
                <w:rFonts w:eastAsia="SimSun"/>
                <w:position w:val="2"/>
                <w:sz w:val="20"/>
                <w:szCs w:val="26"/>
                <w:rtl/>
              </w:rPr>
              <w:t>رقم جغرافي</w:t>
            </w:r>
          </w:p>
        </w:tc>
        <w:tc>
          <w:tcPr>
            <w:tcW w:w="1767" w:type="pct"/>
          </w:tcPr>
          <w:p w14:paraId="4C91D3D3" w14:textId="77777777" w:rsidR="0074655D" w:rsidRPr="00D51B0D" w:rsidRDefault="0074655D" w:rsidP="0074655D">
            <w:pPr>
              <w:keepNext/>
              <w:keepLines/>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Baja</w:t>
            </w:r>
          </w:p>
        </w:tc>
      </w:tr>
      <w:tr w:rsidR="0074655D" w:rsidRPr="00D51B0D" w14:paraId="61E55AAB" w14:textId="77777777" w:rsidTr="0095319E">
        <w:trPr>
          <w:cantSplit/>
          <w:trHeight w:val="20"/>
          <w:jc w:val="center"/>
        </w:trPr>
        <w:tc>
          <w:tcPr>
            <w:tcW w:w="922" w:type="pct"/>
          </w:tcPr>
          <w:p w14:paraId="4A9EBC7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80</w:t>
            </w:r>
          </w:p>
        </w:tc>
        <w:tc>
          <w:tcPr>
            <w:tcW w:w="617" w:type="pct"/>
          </w:tcPr>
          <w:p w14:paraId="46B070D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9E541D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6B1ACFBB" w14:textId="77777777" w:rsidR="0074655D" w:rsidRPr="00D51B0D" w:rsidRDefault="0074655D" w:rsidP="0074655D">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7EA02CD8"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خدمة هاتفية مجانية (وطنية)</w:t>
            </w:r>
          </w:p>
        </w:tc>
      </w:tr>
      <w:tr w:rsidR="0074655D" w:rsidRPr="00D51B0D" w14:paraId="08A6E5F4" w14:textId="77777777" w:rsidTr="0095319E">
        <w:trPr>
          <w:cantSplit/>
          <w:trHeight w:val="20"/>
          <w:jc w:val="center"/>
        </w:trPr>
        <w:tc>
          <w:tcPr>
            <w:tcW w:w="922" w:type="pct"/>
          </w:tcPr>
          <w:p w14:paraId="36D44A3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81</w:t>
            </w:r>
          </w:p>
        </w:tc>
        <w:tc>
          <w:tcPr>
            <w:tcW w:w="617" w:type="pct"/>
          </w:tcPr>
          <w:p w14:paraId="093099C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2888CAD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22DAD953" w14:textId="77777777" w:rsidR="0074655D" w:rsidRPr="00D51B0D" w:rsidRDefault="0074655D" w:rsidP="0074655D">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color w:val="000000"/>
                <w:sz w:val="20"/>
                <w:szCs w:val="26"/>
              </w:rPr>
              <w:t>–</w:t>
            </w:r>
          </w:p>
        </w:tc>
        <w:tc>
          <w:tcPr>
            <w:tcW w:w="1767" w:type="pct"/>
          </w:tcPr>
          <w:p w14:paraId="40D00D9C"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0B6423D4" w14:textId="77777777" w:rsidTr="0095319E">
        <w:trPr>
          <w:cantSplit/>
          <w:trHeight w:val="20"/>
          <w:jc w:val="center"/>
        </w:trPr>
        <w:tc>
          <w:tcPr>
            <w:tcW w:w="922" w:type="pct"/>
          </w:tcPr>
          <w:p w14:paraId="05D071A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82</w:t>
            </w:r>
          </w:p>
        </w:tc>
        <w:tc>
          <w:tcPr>
            <w:tcW w:w="617" w:type="pct"/>
          </w:tcPr>
          <w:p w14:paraId="28A5978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3B2A07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6C28BDC"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07C4B5F"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Kaposvár</w:t>
            </w:r>
          </w:p>
        </w:tc>
      </w:tr>
      <w:tr w:rsidR="0074655D" w:rsidRPr="00D51B0D" w14:paraId="112C17C2" w14:textId="77777777" w:rsidTr="0095319E">
        <w:trPr>
          <w:cantSplit/>
          <w:trHeight w:val="20"/>
          <w:jc w:val="center"/>
        </w:trPr>
        <w:tc>
          <w:tcPr>
            <w:tcW w:w="922" w:type="pct"/>
          </w:tcPr>
          <w:p w14:paraId="1BBF24D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83</w:t>
            </w:r>
          </w:p>
        </w:tc>
        <w:tc>
          <w:tcPr>
            <w:tcW w:w="617" w:type="pct"/>
          </w:tcPr>
          <w:p w14:paraId="0EF598D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EF4205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76891C44"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050E5052"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Keszthely</w:t>
            </w:r>
          </w:p>
        </w:tc>
      </w:tr>
      <w:tr w:rsidR="0074655D" w:rsidRPr="00D51B0D" w14:paraId="0794C084" w14:textId="77777777" w:rsidTr="0095319E">
        <w:trPr>
          <w:cantSplit/>
          <w:trHeight w:val="20"/>
          <w:jc w:val="center"/>
        </w:trPr>
        <w:tc>
          <w:tcPr>
            <w:tcW w:w="922" w:type="pct"/>
          </w:tcPr>
          <w:p w14:paraId="6398294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84</w:t>
            </w:r>
          </w:p>
        </w:tc>
        <w:tc>
          <w:tcPr>
            <w:tcW w:w="617" w:type="pct"/>
          </w:tcPr>
          <w:p w14:paraId="5F7413F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32E7A5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91746E0"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7D06C3DC"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Siófok</w:t>
            </w:r>
          </w:p>
        </w:tc>
      </w:tr>
      <w:tr w:rsidR="0074655D" w:rsidRPr="00D51B0D" w14:paraId="33154466" w14:textId="77777777" w:rsidTr="0095319E">
        <w:trPr>
          <w:cantSplit/>
          <w:trHeight w:val="20"/>
          <w:jc w:val="center"/>
        </w:trPr>
        <w:tc>
          <w:tcPr>
            <w:tcW w:w="922" w:type="pct"/>
          </w:tcPr>
          <w:p w14:paraId="70AA498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85</w:t>
            </w:r>
          </w:p>
        </w:tc>
        <w:tc>
          <w:tcPr>
            <w:tcW w:w="617" w:type="pct"/>
          </w:tcPr>
          <w:p w14:paraId="4FD3245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2252FD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7A8FA9D"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48A312CE"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Marcali</w:t>
            </w:r>
          </w:p>
        </w:tc>
      </w:tr>
      <w:tr w:rsidR="0074655D" w:rsidRPr="00D51B0D" w14:paraId="7DD15EB0" w14:textId="77777777" w:rsidTr="0095319E">
        <w:trPr>
          <w:cantSplit/>
          <w:trHeight w:val="20"/>
          <w:jc w:val="center"/>
        </w:trPr>
        <w:tc>
          <w:tcPr>
            <w:tcW w:w="922" w:type="pct"/>
          </w:tcPr>
          <w:p w14:paraId="51EDD58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86</w:t>
            </w:r>
          </w:p>
        </w:tc>
        <w:tc>
          <w:tcPr>
            <w:tcW w:w="617" w:type="pct"/>
          </w:tcPr>
          <w:p w14:paraId="2C262331"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4E20E5A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5F16B26C" w14:textId="77777777" w:rsidR="0074655D" w:rsidRPr="00D51B0D" w:rsidRDefault="0074655D" w:rsidP="0074655D">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color w:val="000000"/>
                <w:sz w:val="20"/>
                <w:szCs w:val="26"/>
              </w:rPr>
            </w:pPr>
            <w:r w:rsidRPr="00D51B0D">
              <w:rPr>
                <w:rFonts w:eastAsia="SimSun"/>
                <w:color w:val="000000"/>
                <w:sz w:val="20"/>
                <w:szCs w:val="26"/>
              </w:rPr>
              <w:t>–</w:t>
            </w:r>
          </w:p>
        </w:tc>
        <w:tc>
          <w:tcPr>
            <w:tcW w:w="1767" w:type="pct"/>
          </w:tcPr>
          <w:p w14:paraId="04C7BE04"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48A6311B" w14:textId="77777777" w:rsidTr="0095319E">
        <w:trPr>
          <w:cantSplit/>
          <w:trHeight w:val="20"/>
          <w:jc w:val="center"/>
        </w:trPr>
        <w:tc>
          <w:tcPr>
            <w:tcW w:w="922" w:type="pct"/>
          </w:tcPr>
          <w:p w14:paraId="642A91D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87</w:t>
            </w:r>
          </w:p>
        </w:tc>
        <w:tc>
          <w:tcPr>
            <w:tcW w:w="617" w:type="pct"/>
          </w:tcPr>
          <w:p w14:paraId="502950A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C07D9F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44143D4"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46D3DBDB"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Tapolca</w:t>
            </w:r>
          </w:p>
        </w:tc>
      </w:tr>
      <w:tr w:rsidR="0074655D" w:rsidRPr="00D51B0D" w14:paraId="547568EC" w14:textId="77777777" w:rsidTr="0095319E">
        <w:trPr>
          <w:cantSplit/>
          <w:trHeight w:val="20"/>
          <w:jc w:val="center"/>
        </w:trPr>
        <w:tc>
          <w:tcPr>
            <w:tcW w:w="922" w:type="pct"/>
          </w:tcPr>
          <w:p w14:paraId="2AB6BCC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88</w:t>
            </w:r>
          </w:p>
        </w:tc>
        <w:tc>
          <w:tcPr>
            <w:tcW w:w="617" w:type="pct"/>
          </w:tcPr>
          <w:p w14:paraId="3F746A8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027367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B60B438"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7EE851D"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Veszprém</w:t>
            </w:r>
          </w:p>
        </w:tc>
      </w:tr>
      <w:tr w:rsidR="0074655D" w:rsidRPr="00D51B0D" w14:paraId="6F4DE618" w14:textId="77777777" w:rsidTr="0095319E">
        <w:trPr>
          <w:cantSplit/>
          <w:trHeight w:val="20"/>
          <w:jc w:val="center"/>
        </w:trPr>
        <w:tc>
          <w:tcPr>
            <w:tcW w:w="922" w:type="pct"/>
          </w:tcPr>
          <w:p w14:paraId="3747193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89</w:t>
            </w:r>
          </w:p>
        </w:tc>
        <w:tc>
          <w:tcPr>
            <w:tcW w:w="617" w:type="pct"/>
          </w:tcPr>
          <w:p w14:paraId="3D9E8FD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070134E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545736D1"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0DED2E8"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Pápa</w:t>
            </w:r>
          </w:p>
        </w:tc>
      </w:tr>
      <w:tr w:rsidR="0074655D" w:rsidRPr="00D51B0D" w14:paraId="2E937679" w14:textId="77777777" w:rsidTr="0095319E">
        <w:trPr>
          <w:cantSplit/>
          <w:trHeight w:val="20"/>
          <w:jc w:val="center"/>
        </w:trPr>
        <w:tc>
          <w:tcPr>
            <w:tcW w:w="922" w:type="pct"/>
          </w:tcPr>
          <w:p w14:paraId="1A81226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90</w:t>
            </w:r>
          </w:p>
        </w:tc>
        <w:tc>
          <w:tcPr>
            <w:tcW w:w="617" w:type="pct"/>
          </w:tcPr>
          <w:p w14:paraId="6712853D"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C8E669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0E02FBF0"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2387DF6F" w14:textId="77777777" w:rsidR="0074655D" w:rsidRPr="00D51B0D" w:rsidRDefault="0074655D" w:rsidP="0074655D">
            <w:pPr>
              <w:spacing w:before="60" w:after="60" w:line="260" w:lineRule="exact"/>
              <w:rPr>
                <w:rFonts w:eastAsia="SimSun"/>
                <w:position w:val="2"/>
                <w:sz w:val="20"/>
                <w:szCs w:val="26"/>
                <w:rtl/>
              </w:rPr>
            </w:pPr>
            <w:r w:rsidRPr="00D51B0D">
              <w:rPr>
                <w:rFonts w:eastAsia="SimSun"/>
                <w:position w:val="2"/>
                <w:sz w:val="20"/>
                <w:szCs w:val="26"/>
                <w:rtl/>
              </w:rPr>
              <w:t>خدمة الأسعار المميزة (للبالغين)</w:t>
            </w:r>
          </w:p>
        </w:tc>
      </w:tr>
      <w:tr w:rsidR="0074655D" w:rsidRPr="00D51B0D" w14:paraId="52F7816E" w14:textId="77777777" w:rsidTr="0095319E">
        <w:trPr>
          <w:cantSplit/>
          <w:trHeight w:val="20"/>
          <w:jc w:val="center"/>
        </w:trPr>
        <w:tc>
          <w:tcPr>
            <w:tcW w:w="922" w:type="pct"/>
          </w:tcPr>
          <w:p w14:paraId="6A34CEEE"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91</w:t>
            </w:r>
          </w:p>
        </w:tc>
        <w:tc>
          <w:tcPr>
            <w:tcW w:w="617" w:type="pct"/>
          </w:tcPr>
          <w:p w14:paraId="06F36B8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3712FE6"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68476F2E"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 xml:space="preserve">رقم </w:t>
            </w:r>
            <w:r w:rsidRPr="00D51B0D">
              <w:rPr>
                <w:rFonts w:eastAsia="SimSun" w:hint="cs"/>
                <w:position w:val="2"/>
                <w:sz w:val="20"/>
                <w:szCs w:val="26"/>
                <w:rtl/>
                <w:lang w:bidi="ar-EG"/>
              </w:rPr>
              <w:t xml:space="preserve">غير </w:t>
            </w:r>
            <w:r w:rsidRPr="00D51B0D">
              <w:rPr>
                <w:rFonts w:eastAsia="SimSun"/>
                <w:position w:val="2"/>
                <w:sz w:val="20"/>
                <w:szCs w:val="26"/>
                <w:rtl/>
              </w:rPr>
              <w:t>جغرافي</w:t>
            </w:r>
          </w:p>
        </w:tc>
        <w:tc>
          <w:tcPr>
            <w:tcW w:w="1767" w:type="pct"/>
          </w:tcPr>
          <w:p w14:paraId="178135BE" w14:textId="77777777" w:rsidR="0074655D" w:rsidRPr="00D51B0D" w:rsidRDefault="0074655D" w:rsidP="0074655D">
            <w:pPr>
              <w:spacing w:before="60" w:after="60" w:line="260" w:lineRule="exact"/>
              <w:rPr>
                <w:rFonts w:eastAsia="SimSun"/>
                <w:position w:val="2"/>
                <w:sz w:val="20"/>
                <w:szCs w:val="26"/>
              </w:rPr>
            </w:pPr>
            <w:r w:rsidRPr="00D51B0D">
              <w:rPr>
                <w:rFonts w:eastAsia="SimSun"/>
                <w:position w:val="2"/>
                <w:sz w:val="20"/>
                <w:szCs w:val="26"/>
                <w:rtl/>
              </w:rPr>
              <w:t>خدمة الأسعار المميزة</w:t>
            </w:r>
          </w:p>
        </w:tc>
      </w:tr>
      <w:tr w:rsidR="0074655D" w:rsidRPr="00D51B0D" w14:paraId="0799FCCD" w14:textId="77777777" w:rsidTr="0095319E">
        <w:trPr>
          <w:cantSplit/>
          <w:trHeight w:val="20"/>
          <w:jc w:val="center"/>
        </w:trPr>
        <w:tc>
          <w:tcPr>
            <w:tcW w:w="922" w:type="pct"/>
          </w:tcPr>
          <w:p w14:paraId="7C2D36C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lastRenderedPageBreak/>
              <w:t>92</w:t>
            </w:r>
          </w:p>
        </w:tc>
        <w:tc>
          <w:tcPr>
            <w:tcW w:w="617" w:type="pct"/>
          </w:tcPr>
          <w:p w14:paraId="6D9B0D4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7059B51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C85DC4C"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76612373"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Zalaegerszeg</w:t>
            </w:r>
          </w:p>
        </w:tc>
      </w:tr>
      <w:tr w:rsidR="0074655D" w:rsidRPr="00D51B0D" w14:paraId="4C198CCE" w14:textId="77777777" w:rsidTr="0095319E">
        <w:trPr>
          <w:cantSplit/>
          <w:trHeight w:val="20"/>
          <w:jc w:val="center"/>
        </w:trPr>
        <w:tc>
          <w:tcPr>
            <w:tcW w:w="922" w:type="pct"/>
          </w:tcPr>
          <w:p w14:paraId="3983E810"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93</w:t>
            </w:r>
          </w:p>
        </w:tc>
        <w:tc>
          <w:tcPr>
            <w:tcW w:w="617" w:type="pct"/>
          </w:tcPr>
          <w:p w14:paraId="146A925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77DF0D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158D805D"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708226DB"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Nagykanizsa</w:t>
            </w:r>
          </w:p>
        </w:tc>
      </w:tr>
      <w:tr w:rsidR="0074655D" w:rsidRPr="00D51B0D" w14:paraId="3DBBB106" w14:textId="77777777" w:rsidTr="0095319E">
        <w:trPr>
          <w:cantSplit/>
          <w:trHeight w:val="20"/>
          <w:jc w:val="center"/>
        </w:trPr>
        <w:tc>
          <w:tcPr>
            <w:tcW w:w="922" w:type="pct"/>
          </w:tcPr>
          <w:p w14:paraId="0B3B8E62"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94</w:t>
            </w:r>
          </w:p>
        </w:tc>
        <w:tc>
          <w:tcPr>
            <w:tcW w:w="617" w:type="pct"/>
          </w:tcPr>
          <w:p w14:paraId="06D20D63"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435842E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2C0AF9F3"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C239FF1"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Szombathely</w:t>
            </w:r>
          </w:p>
        </w:tc>
      </w:tr>
      <w:tr w:rsidR="0074655D" w:rsidRPr="00D51B0D" w14:paraId="276BA8B5" w14:textId="77777777" w:rsidTr="0095319E">
        <w:trPr>
          <w:cantSplit/>
          <w:trHeight w:val="20"/>
          <w:jc w:val="center"/>
        </w:trPr>
        <w:tc>
          <w:tcPr>
            <w:tcW w:w="922" w:type="pct"/>
          </w:tcPr>
          <w:p w14:paraId="6483102A"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95</w:t>
            </w:r>
          </w:p>
        </w:tc>
        <w:tc>
          <w:tcPr>
            <w:tcW w:w="617" w:type="pct"/>
          </w:tcPr>
          <w:p w14:paraId="1310050F"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689ED63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308C8D37"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1B124848"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Sárvár</w:t>
            </w:r>
          </w:p>
        </w:tc>
      </w:tr>
      <w:tr w:rsidR="0074655D" w:rsidRPr="00D51B0D" w14:paraId="57669B66" w14:textId="77777777" w:rsidTr="0095319E">
        <w:trPr>
          <w:cantSplit/>
          <w:trHeight w:val="20"/>
          <w:jc w:val="center"/>
        </w:trPr>
        <w:tc>
          <w:tcPr>
            <w:tcW w:w="922" w:type="pct"/>
          </w:tcPr>
          <w:p w14:paraId="6833E43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96</w:t>
            </w:r>
          </w:p>
        </w:tc>
        <w:tc>
          <w:tcPr>
            <w:tcW w:w="617" w:type="pct"/>
          </w:tcPr>
          <w:p w14:paraId="29C72897"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586CE01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63DD3415" w14:textId="77777777" w:rsidR="0074655D" w:rsidRPr="00D51B0D" w:rsidRDefault="0074655D" w:rsidP="0074655D">
            <w:pPr>
              <w:spacing w:before="60" w:after="60" w:line="260" w:lineRule="exact"/>
              <w:rPr>
                <w:sz w:val="20"/>
                <w:szCs w:val="26"/>
              </w:rPr>
            </w:pPr>
            <w:r w:rsidRPr="00D51B0D">
              <w:rPr>
                <w:rFonts w:eastAsia="SimSun"/>
                <w:position w:val="2"/>
                <w:sz w:val="20"/>
                <w:szCs w:val="26"/>
                <w:rtl/>
              </w:rPr>
              <w:t>رقم جغرافي</w:t>
            </w:r>
          </w:p>
        </w:tc>
        <w:tc>
          <w:tcPr>
            <w:tcW w:w="1767" w:type="pct"/>
          </w:tcPr>
          <w:p w14:paraId="3823FB25"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Győr</w:t>
            </w:r>
          </w:p>
        </w:tc>
      </w:tr>
      <w:tr w:rsidR="0074655D" w:rsidRPr="00D51B0D" w14:paraId="237311B2" w14:textId="77777777" w:rsidTr="0095319E">
        <w:trPr>
          <w:cantSplit/>
          <w:trHeight w:val="20"/>
          <w:jc w:val="center"/>
        </w:trPr>
        <w:tc>
          <w:tcPr>
            <w:tcW w:w="922" w:type="pct"/>
          </w:tcPr>
          <w:p w14:paraId="1664738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97</w:t>
            </w:r>
          </w:p>
        </w:tc>
        <w:tc>
          <w:tcPr>
            <w:tcW w:w="617" w:type="pct"/>
          </w:tcPr>
          <w:p w14:paraId="26B16D0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7FB0244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236C4189"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0B1AEFED"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69B8CF46" w14:textId="77777777" w:rsidTr="0095319E">
        <w:trPr>
          <w:cantSplit/>
          <w:trHeight w:val="20"/>
          <w:jc w:val="center"/>
        </w:trPr>
        <w:tc>
          <w:tcPr>
            <w:tcW w:w="922" w:type="pct"/>
          </w:tcPr>
          <w:p w14:paraId="107A8EC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98</w:t>
            </w:r>
          </w:p>
        </w:tc>
        <w:tc>
          <w:tcPr>
            <w:tcW w:w="617" w:type="pct"/>
          </w:tcPr>
          <w:p w14:paraId="48C4ACE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570" w:type="pct"/>
          </w:tcPr>
          <w:p w14:paraId="3C2A0BBC"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w:t>
            </w:r>
          </w:p>
        </w:tc>
        <w:tc>
          <w:tcPr>
            <w:tcW w:w="1124" w:type="pct"/>
          </w:tcPr>
          <w:p w14:paraId="341101C4"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sz w:val="20"/>
                <w:szCs w:val="26"/>
              </w:rPr>
              <w:t>–</w:t>
            </w:r>
          </w:p>
        </w:tc>
        <w:tc>
          <w:tcPr>
            <w:tcW w:w="1767" w:type="pct"/>
          </w:tcPr>
          <w:p w14:paraId="0B7D8736" w14:textId="77777777" w:rsidR="0074655D" w:rsidRPr="00D51B0D" w:rsidRDefault="0074655D" w:rsidP="0074655D">
            <w:pPr>
              <w:spacing w:before="60" w:after="60" w:line="260" w:lineRule="exact"/>
              <w:rPr>
                <w:rFonts w:eastAsia="SimSun"/>
                <w:position w:val="2"/>
                <w:sz w:val="20"/>
                <w:szCs w:val="26"/>
              </w:rPr>
            </w:pPr>
          </w:p>
        </w:tc>
      </w:tr>
      <w:tr w:rsidR="0074655D" w:rsidRPr="00D51B0D" w14:paraId="4D83C2F1" w14:textId="77777777" w:rsidTr="0095319E">
        <w:trPr>
          <w:cantSplit/>
          <w:trHeight w:val="20"/>
          <w:jc w:val="center"/>
        </w:trPr>
        <w:tc>
          <w:tcPr>
            <w:tcW w:w="922" w:type="pct"/>
          </w:tcPr>
          <w:p w14:paraId="71F49428"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99</w:t>
            </w:r>
          </w:p>
        </w:tc>
        <w:tc>
          <w:tcPr>
            <w:tcW w:w="617" w:type="pct"/>
          </w:tcPr>
          <w:p w14:paraId="4EE4B9AB"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570" w:type="pct"/>
          </w:tcPr>
          <w:p w14:paraId="37B3A7C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val="en-GB"/>
              </w:rPr>
            </w:pPr>
            <w:r w:rsidRPr="00D51B0D">
              <w:rPr>
                <w:rFonts w:eastAsia="SimSun"/>
                <w:sz w:val="20"/>
                <w:szCs w:val="26"/>
                <w:lang w:val="en-GB"/>
              </w:rPr>
              <w:t>8</w:t>
            </w:r>
          </w:p>
        </w:tc>
        <w:tc>
          <w:tcPr>
            <w:tcW w:w="1124" w:type="pct"/>
          </w:tcPr>
          <w:p w14:paraId="0237F175" w14:textId="77777777" w:rsidR="0074655D" w:rsidRPr="00D51B0D" w:rsidRDefault="0074655D" w:rsidP="0074655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rPr>
                <w:rFonts w:eastAsia="SimSun"/>
                <w:sz w:val="20"/>
                <w:szCs w:val="26"/>
              </w:rPr>
            </w:pPr>
            <w:r w:rsidRPr="00D51B0D">
              <w:rPr>
                <w:rFonts w:eastAsia="SimSun"/>
                <w:position w:val="2"/>
                <w:sz w:val="20"/>
                <w:szCs w:val="26"/>
                <w:rtl/>
              </w:rPr>
              <w:t>رقم جغرافي</w:t>
            </w:r>
          </w:p>
        </w:tc>
        <w:tc>
          <w:tcPr>
            <w:tcW w:w="1767" w:type="pct"/>
          </w:tcPr>
          <w:p w14:paraId="3736D485" w14:textId="77777777" w:rsidR="0074655D" w:rsidRPr="00D51B0D" w:rsidRDefault="0074655D" w:rsidP="0074655D">
            <w:pPr>
              <w:spacing w:before="60" w:after="60" w:line="260" w:lineRule="exact"/>
              <w:rPr>
                <w:rFonts w:eastAsia="SimSun"/>
                <w:position w:val="2"/>
                <w:sz w:val="20"/>
                <w:szCs w:val="26"/>
              </w:rPr>
            </w:pPr>
            <w:r w:rsidRPr="00D51B0D">
              <w:rPr>
                <w:rFonts w:eastAsia="SimSun" w:hint="cs"/>
                <w:position w:val="2"/>
                <w:sz w:val="20"/>
                <w:szCs w:val="26"/>
                <w:rtl/>
              </w:rPr>
              <w:t xml:space="preserve">رمز المنطقة من أجل </w:t>
            </w:r>
            <w:r w:rsidRPr="00D51B0D">
              <w:rPr>
                <w:rFonts w:eastAsia="SimSun"/>
                <w:position w:val="2"/>
                <w:sz w:val="20"/>
                <w:szCs w:val="26"/>
              </w:rPr>
              <w:t>Sopron</w:t>
            </w:r>
          </w:p>
        </w:tc>
      </w:tr>
    </w:tbl>
    <w:p w14:paraId="52DA731D" w14:textId="77777777" w:rsidR="0074655D" w:rsidRPr="00766C74" w:rsidRDefault="0074655D" w:rsidP="0074655D">
      <w:pPr>
        <w:pStyle w:val="ContactA"/>
        <w:keepNext w:val="0"/>
        <w:rPr>
          <w:rtl/>
        </w:rPr>
      </w:pPr>
      <w:r w:rsidRPr="00766C74">
        <w:rPr>
          <w:rFonts w:hint="cs"/>
          <w:rtl/>
        </w:rPr>
        <w:t>للاتصال:</w:t>
      </w:r>
    </w:p>
    <w:p w14:paraId="217EF807" w14:textId="72DF94E4" w:rsidR="0074655D" w:rsidRPr="00766C74" w:rsidRDefault="0074655D" w:rsidP="0074655D">
      <w:pPr>
        <w:tabs>
          <w:tab w:val="left" w:pos="567"/>
          <w:tab w:val="left" w:pos="1276"/>
          <w:tab w:val="left" w:pos="1843"/>
          <w:tab w:val="left" w:pos="5387"/>
          <w:tab w:val="left" w:pos="5954"/>
        </w:tabs>
        <w:overflowPunct w:val="0"/>
        <w:autoSpaceDE w:val="0"/>
        <w:autoSpaceDN w:val="0"/>
        <w:adjustRightInd w:val="0"/>
        <w:spacing w:line="300" w:lineRule="exact"/>
        <w:ind w:left="567"/>
        <w:jc w:val="left"/>
        <w:textAlignment w:val="baseline"/>
        <w:rPr>
          <w:rFonts w:eastAsia="Batang"/>
          <w:lang w:val="en-GB"/>
        </w:rPr>
      </w:pPr>
      <w:r w:rsidRPr="00766C74">
        <w:rPr>
          <w:rFonts w:eastAsia="Batang"/>
          <w:lang w:val="en-GB"/>
        </w:rPr>
        <w:t>Mr Tamás Puss</w:t>
      </w:r>
      <w:r>
        <w:rPr>
          <w:rFonts w:eastAsia="Batang"/>
          <w:rtl/>
          <w:lang w:val="en-GB" w:bidi="ar-EG"/>
        </w:rPr>
        <w:br/>
      </w:r>
      <w:r w:rsidRPr="00766C74">
        <w:rPr>
          <w:rFonts w:eastAsia="Batang"/>
          <w:lang w:val="en-GB"/>
        </w:rPr>
        <w:t>National Media and Infocommunications Authority</w:t>
      </w:r>
      <w:r w:rsidR="007C0B05">
        <w:rPr>
          <w:rFonts w:eastAsia="Batang"/>
        </w:rPr>
        <w:t>, Hungary</w:t>
      </w:r>
      <w:r>
        <w:rPr>
          <w:rFonts w:eastAsia="Batang"/>
          <w:rtl/>
          <w:lang w:val="en-GB"/>
        </w:rPr>
        <w:br/>
      </w:r>
      <w:r w:rsidRPr="00766C74">
        <w:rPr>
          <w:rFonts w:eastAsia="Batang"/>
          <w:lang w:val="en-GB"/>
        </w:rPr>
        <w:t>Visegrádi utca 106</w:t>
      </w:r>
      <w:r w:rsidR="007C0B05">
        <w:rPr>
          <w:rFonts w:eastAsia="Batang"/>
          <w:lang w:val="en-GB"/>
        </w:rPr>
        <w:t>.</w:t>
      </w:r>
      <w:r>
        <w:rPr>
          <w:rFonts w:eastAsia="Batang"/>
          <w:rtl/>
          <w:lang w:val="en-GB"/>
        </w:rPr>
        <w:br/>
      </w:r>
      <w:r w:rsidRPr="00766C74">
        <w:rPr>
          <w:rFonts w:eastAsia="Batang"/>
          <w:lang w:val="en-GB"/>
        </w:rPr>
        <w:t xml:space="preserve">1133 </w:t>
      </w:r>
      <w:r w:rsidR="007C0B05" w:rsidRPr="00766C74">
        <w:rPr>
          <w:rFonts w:eastAsia="Batang"/>
          <w:lang w:val="en-GB"/>
        </w:rPr>
        <w:t>Budapest</w:t>
      </w:r>
      <w:r>
        <w:rPr>
          <w:rFonts w:eastAsia="Batang"/>
          <w:rtl/>
          <w:lang w:val="en-GB"/>
        </w:rPr>
        <w:br/>
      </w:r>
      <w:r>
        <w:rPr>
          <w:rFonts w:eastAsia="Batang"/>
          <w:lang w:val="en-GB"/>
        </w:rPr>
        <w:t>Hungary</w:t>
      </w:r>
    </w:p>
    <w:p w14:paraId="1EFDEBE1" w14:textId="0599F212" w:rsidR="0074655D" w:rsidRPr="00766C74" w:rsidRDefault="0074655D" w:rsidP="0074655D">
      <w:pPr>
        <w:pStyle w:val="ContactA1"/>
        <w:rPr>
          <w:rtl/>
        </w:rPr>
      </w:pPr>
      <w:r w:rsidRPr="00766C74">
        <w:rPr>
          <w:rFonts w:hint="cs"/>
          <w:rtl/>
        </w:rPr>
        <w:t>الهاتف:</w:t>
      </w:r>
      <w:r w:rsidRPr="00766C74">
        <w:rPr>
          <w:rtl/>
        </w:rPr>
        <w:tab/>
      </w:r>
      <w:r w:rsidRPr="00766C74">
        <w:t>+36 1 468 0666</w:t>
      </w:r>
      <w:r>
        <w:rPr>
          <w:rtl/>
        </w:rPr>
        <w:br/>
      </w:r>
      <w:r w:rsidRPr="00766C74">
        <w:rPr>
          <w:rFonts w:hint="cs"/>
          <w:rtl/>
        </w:rPr>
        <w:t>البريد الإلكتروني:</w:t>
      </w:r>
      <w:r w:rsidRPr="00766C74">
        <w:rPr>
          <w:rtl/>
        </w:rPr>
        <w:tab/>
      </w:r>
      <w:r w:rsidRPr="00766C74">
        <w:rPr>
          <w:lang w:val="en-GB"/>
        </w:rPr>
        <w:t xml:space="preserve">puss.tamas@nmhh.hu / </w:t>
      </w:r>
      <w:r w:rsidRPr="00AE5475">
        <w:rPr>
          <w:lang w:val="en-GB"/>
        </w:rPr>
        <w:t>numbering@nmhh.hu</w:t>
      </w:r>
      <w:r>
        <w:rPr>
          <w:rtl/>
          <w:lang w:val="en-GB"/>
        </w:rPr>
        <w:br/>
      </w:r>
      <w:r w:rsidRPr="00766C74">
        <w:rPr>
          <w:rFonts w:hint="cs"/>
          <w:rtl/>
        </w:rPr>
        <w:t>الموقع الإلكتروني:</w:t>
      </w:r>
      <w:r w:rsidRPr="00766C74">
        <w:rPr>
          <w:rtl/>
        </w:rPr>
        <w:tab/>
      </w:r>
      <w:r w:rsidRPr="0074655D">
        <w:rPr>
          <w:rFonts w:cs="Arial"/>
        </w:rPr>
        <w:t>www.nmhh.hu</w:t>
      </w:r>
    </w:p>
    <w:p w14:paraId="2B29F050" w14:textId="77777777" w:rsidR="0074655D" w:rsidRDefault="0074655D" w:rsidP="0074655D">
      <w:pPr>
        <w:rPr>
          <w:rtl/>
        </w:rPr>
      </w:pPr>
    </w:p>
    <w:p w14:paraId="56A0AFD2" w14:textId="66DDD8A7" w:rsidR="00F61B66" w:rsidRDefault="00F61B66" w:rsidP="00F61B66">
      <w:pPr>
        <w:rPr>
          <w:rtl/>
          <w:lang w:val="fr-CH"/>
        </w:rPr>
      </w:pPr>
      <w:r>
        <w:rPr>
          <w:rtl/>
          <w:lang w:val="fr-CH"/>
        </w:rPr>
        <w:br w:type="page"/>
      </w:r>
    </w:p>
    <w:p w14:paraId="5A79F72D" w14:textId="020E8CD9" w:rsidR="008B12DB" w:rsidRDefault="008B12DB" w:rsidP="008B12DB">
      <w:pPr>
        <w:pStyle w:val="Heading20"/>
        <w:pBdr>
          <w:bottom w:val="single" w:sz="18" w:space="0" w:color="D9D9D9"/>
        </w:pBdr>
        <w:rPr>
          <w:rtl/>
          <w:lang w:val="es-ES" w:bidi="ar-EG"/>
        </w:rPr>
      </w:pPr>
      <w:bookmarkStart w:id="207" w:name="_Toc29470455"/>
      <w:bookmarkStart w:id="208" w:name="_Toc33093020"/>
      <w:bookmarkStart w:id="209" w:name="_Toc45706393"/>
      <w:bookmarkStart w:id="210" w:name="_Toc53732625"/>
      <w:bookmarkStart w:id="211" w:name="_Toc57017134"/>
      <w:bookmarkStart w:id="212" w:name="_Toc67324388"/>
      <w:bookmarkStart w:id="213" w:name="_Toc73716715"/>
      <w:bookmarkStart w:id="214" w:name="_Toc528516315"/>
      <w:bookmarkStart w:id="215" w:name="_Toc172608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96"/>
      <w:bookmarkEnd w:id="197"/>
      <w:bookmarkEnd w:id="198"/>
      <w:bookmarkEnd w:id="199"/>
      <w:bookmarkEnd w:id="200"/>
      <w:bookmarkEnd w:id="201"/>
      <w:bookmarkEnd w:id="202"/>
      <w:bookmarkEnd w:id="203"/>
      <w:bookmarkEnd w:id="204"/>
      <w:bookmarkEnd w:id="205"/>
      <w:bookmarkEnd w:id="206"/>
      <w:r>
        <w:rPr>
          <w:rFonts w:hint="cs"/>
          <w:rtl/>
          <w:lang w:val="es-ES" w:bidi="ar-EG"/>
        </w:rPr>
        <w:lastRenderedPageBreak/>
        <w:t>تقييد الخدمة</w:t>
      </w:r>
      <w:bookmarkEnd w:id="207"/>
      <w:bookmarkEnd w:id="208"/>
      <w:bookmarkEnd w:id="209"/>
      <w:bookmarkEnd w:id="210"/>
      <w:bookmarkEnd w:id="211"/>
      <w:bookmarkEnd w:id="212"/>
      <w:bookmarkEnd w:id="213"/>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13666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13666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13666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13666C">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5C3ED87E"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16" w:name="_Toc511733610"/>
      <w:bookmarkStart w:id="217" w:name="_Toc515018239"/>
      <w:bookmarkStart w:id="218" w:name="_Toc1726090"/>
      <w:bookmarkStart w:id="219" w:name="_Toc29470456"/>
      <w:bookmarkStart w:id="220" w:name="_Toc33093021"/>
      <w:bookmarkStart w:id="221" w:name="_Toc45706394"/>
      <w:bookmarkStart w:id="222" w:name="_Toc53732626"/>
      <w:bookmarkStart w:id="223" w:name="_Toc57017135"/>
      <w:bookmarkStart w:id="224" w:name="_Toc67324389"/>
      <w:bookmarkStart w:id="225" w:name="_Toc73716716"/>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16"/>
      <w:bookmarkEnd w:id="217"/>
      <w:bookmarkEnd w:id="218"/>
      <w:bookmarkEnd w:id="219"/>
      <w:bookmarkEnd w:id="220"/>
      <w:bookmarkEnd w:id="221"/>
      <w:bookmarkEnd w:id="222"/>
      <w:bookmarkEnd w:id="223"/>
      <w:bookmarkEnd w:id="224"/>
      <w:bookmarkEnd w:id="225"/>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26" w:name="_Toc1726091"/>
      <w:bookmarkStart w:id="227" w:name="_Toc12890495"/>
      <w:bookmarkStart w:id="228" w:name="_Toc29470457"/>
      <w:bookmarkStart w:id="229" w:name="_Toc33093022"/>
      <w:bookmarkStart w:id="230" w:name="_Toc45706395"/>
      <w:bookmarkStart w:id="231" w:name="_Toc53732627"/>
      <w:bookmarkStart w:id="232" w:name="_Toc57017136"/>
      <w:bookmarkStart w:id="233" w:name="_Toc67324390"/>
      <w:bookmarkStart w:id="234" w:name="_Toc73716717"/>
      <w:r w:rsidRPr="002F4267">
        <w:rPr>
          <w:rFonts w:hint="cs"/>
          <w:rtl/>
        </w:rPr>
        <w:lastRenderedPageBreak/>
        <w:t>تعديلات على منشورات الخدمة</w:t>
      </w:r>
      <w:bookmarkEnd w:id="226"/>
      <w:bookmarkEnd w:id="227"/>
      <w:bookmarkEnd w:id="228"/>
      <w:bookmarkEnd w:id="229"/>
      <w:bookmarkEnd w:id="230"/>
      <w:bookmarkEnd w:id="231"/>
      <w:bookmarkEnd w:id="232"/>
      <w:bookmarkEnd w:id="233"/>
      <w:bookmarkEnd w:id="234"/>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3418D609" w:rsidR="008B12DB" w:rsidRDefault="008B12DB" w:rsidP="008B12DB">
      <w:pPr>
        <w:spacing w:before="40"/>
        <w:rPr>
          <w:rFonts w:eastAsia="SimSun"/>
        </w:rPr>
      </w:pPr>
    </w:p>
    <w:p w14:paraId="5D36EF74" w14:textId="10014F09" w:rsidR="00DF147A" w:rsidRDefault="00DF147A" w:rsidP="00801F09">
      <w:pPr>
        <w:jc w:val="left"/>
        <w:rPr>
          <w:rtl/>
        </w:rPr>
      </w:pPr>
      <w:bookmarkStart w:id="235" w:name="_Toc1726095"/>
      <w:bookmarkStart w:id="236" w:name="_Toc29470459"/>
      <w:bookmarkStart w:id="237" w:name="_Toc33093025"/>
    </w:p>
    <w:p w14:paraId="013473BB" w14:textId="703E31CA" w:rsidR="0074655D" w:rsidRPr="00D7122D" w:rsidRDefault="0074655D" w:rsidP="0074655D">
      <w:pPr>
        <w:pStyle w:val="Heading20"/>
        <w:rPr>
          <w:rtl/>
        </w:rPr>
      </w:pPr>
      <w:bookmarkStart w:id="238" w:name="_Toc505936444"/>
      <w:bookmarkStart w:id="239" w:name="_Toc73716718"/>
      <w:r w:rsidRPr="00D7122D">
        <w:rPr>
          <w:rFonts w:hint="cs"/>
          <w:rtl/>
        </w:rPr>
        <w:t>قائمة محطات السفن وتخصيصات هويات الخدمة المتنقلة البحرية</w:t>
      </w:r>
      <w:r>
        <w:rPr>
          <w:rFonts w:hint="cs"/>
          <w:rtl/>
        </w:rPr>
        <w:t xml:space="preserve"> </w:t>
      </w:r>
      <w:r w:rsidRPr="00D7122D">
        <w:rPr>
          <w:rtl/>
        </w:rPr>
        <w:br/>
      </w:r>
      <w:r w:rsidRPr="00D7122D">
        <w:rPr>
          <w:rFonts w:hint="cs"/>
          <w:rtl/>
        </w:rPr>
        <w:t xml:space="preserve">(القائمة </w:t>
      </w:r>
      <w:r w:rsidRPr="00D7122D">
        <w:t>V</w:t>
      </w:r>
      <w:r w:rsidRPr="00D7122D">
        <w:rPr>
          <w:rFonts w:hint="cs"/>
          <w:rtl/>
        </w:rPr>
        <w:t>)</w:t>
      </w:r>
      <w:r>
        <w:rPr>
          <w:rFonts w:hint="cs"/>
          <w:rtl/>
        </w:rPr>
        <w:t xml:space="preserve"> </w:t>
      </w:r>
      <w:r w:rsidRPr="00D7122D">
        <w:rPr>
          <w:rFonts w:hint="cs"/>
          <w:rtl/>
        </w:rPr>
        <w:br/>
        <w:t xml:space="preserve">طبعة </w:t>
      </w:r>
      <w:r w:rsidR="009B6A63">
        <w:t>2021</w:t>
      </w:r>
      <w:r w:rsidRPr="00D7122D">
        <w:rPr>
          <w:rFonts w:hint="cs"/>
          <w:rtl/>
        </w:rPr>
        <w:br/>
      </w:r>
      <w:r w:rsidRPr="00D7122D">
        <w:rPr>
          <w:rtl/>
        </w:rPr>
        <w:br/>
      </w:r>
      <w:r w:rsidRPr="00D7122D">
        <w:rPr>
          <w:rFonts w:hint="cs"/>
          <w:rtl/>
        </w:rPr>
        <w:t xml:space="preserve">القسم </w:t>
      </w:r>
      <w:r w:rsidRPr="00D7122D">
        <w:t>VI</w:t>
      </w:r>
      <w:bookmarkEnd w:id="238"/>
      <w:bookmarkEnd w:id="239"/>
    </w:p>
    <w:p w14:paraId="54488581" w14:textId="7499213A" w:rsidR="0074655D" w:rsidRPr="00AB3687" w:rsidRDefault="009B6A63" w:rsidP="009B6A63">
      <w:pPr>
        <w:widowControl w:val="0"/>
        <w:tabs>
          <w:tab w:val="left" w:pos="90"/>
          <w:tab w:val="left" w:pos="567"/>
          <w:tab w:val="left" w:pos="1134"/>
          <w:tab w:val="left" w:pos="1560"/>
          <w:tab w:val="left" w:pos="2127"/>
          <w:tab w:val="left" w:pos="5387"/>
          <w:tab w:val="left" w:pos="5954"/>
        </w:tabs>
        <w:overflowPunct w:val="0"/>
        <w:autoSpaceDE w:val="0"/>
        <w:autoSpaceDN w:val="0"/>
        <w:adjustRightInd w:val="0"/>
        <w:spacing w:before="360"/>
        <w:textAlignment w:val="baseline"/>
        <w:rPr>
          <w:b/>
          <w:bCs/>
          <w:color w:val="000000"/>
          <w:lang w:val="en-GB"/>
        </w:rPr>
      </w:pPr>
      <w:r>
        <w:rPr>
          <w:b/>
          <w:bCs/>
          <w:color w:val="000000"/>
          <w:lang w:val="en-GB"/>
        </w:rPr>
        <w:t>ADD</w:t>
      </w:r>
    </w:p>
    <w:p w14:paraId="7D368505" w14:textId="77777777" w:rsidR="0074655D" w:rsidRPr="00AB3687" w:rsidRDefault="0074655D" w:rsidP="0074655D">
      <w:pPr>
        <w:widowControl w:val="0"/>
        <w:tabs>
          <w:tab w:val="left" w:pos="90"/>
          <w:tab w:val="left" w:pos="567"/>
          <w:tab w:val="left" w:pos="1134"/>
          <w:tab w:val="left" w:pos="1560"/>
          <w:tab w:val="left" w:pos="2127"/>
          <w:tab w:val="left" w:pos="5387"/>
          <w:tab w:val="left" w:pos="5954"/>
        </w:tabs>
        <w:overflowPunct w:val="0"/>
        <w:autoSpaceDE w:val="0"/>
        <w:autoSpaceDN w:val="0"/>
        <w:adjustRightInd w:val="0"/>
        <w:spacing w:before="40" w:after="40" w:line="300" w:lineRule="exact"/>
        <w:ind w:firstLine="567"/>
        <w:textAlignment w:val="baseline"/>
        <w:rPr>
          <w:b/>
          <w:bCs/>
          <w:color w:val="000000"/>
          <w:lang w:val="en-GB"/>
        </w:rPr>
      </w:pPr>
    </w:p>
    <w:p w14:paraId="2F9A1058" w14:textId="5E7B375A" w:rsidR="0074655D" w:rsidRPr="00AB3687" w:rsidRDefault="009B6A63" w:rsidP="009B6A63">
      <w:pPr>
        <w:widowControl w:val="0"/>
        <w:tabs>
          <w:tab w:val="left" w:pos="199"/>
          <w:tab w:val="left" w:pos="567"/>
          <w:tab w:val="left" w:pos="1021"/>
          <w:tab w:val="left" w:pos="1134"/>
          <w:tab w:val="left" w:pos="1560"/>
          <w:tab w:val="left" w:pos="2127"/>
          <w:tab w:val="left" w:pos="5387"/>
          <w:tab w:val="left" w:pos="5954"/>
        </w:tabs>
        <w:overflowPunct w:val="0"/>
        <w:autoSpaceDE w:val="0"/>
        <w:autoSpaceDN w:val="0"/>
        <w:adjustRightInd w:val="0"/>
        <w:spacing w:before="40" w:after="40" w:line="300" w:lineRule="exact"/>
        <w:ind w:firstLine="567"/>
        <w:textAlignment w:val="baseline"/>
        <w:rPr>
          <w:color w:val="000000"/>
          <w:lang w:val="en-GB"/>
        </w:rPr>
      </w:pPr>
      <w:r w:rsidRPr="009B6A63">
        <w:rPr>
          <w:b/>
          <w:bCs/>
          <w:color w:val="000000"/>
          <w:lang w:val="en-GB"/>
        </w:rPr>
        <w:t>DP14</w:t>
      </w:r>
      <w:r w:rsidRPr="009B6A63">
        <w:rPr>
          <w:b/>
          <w:bCs/>
          <w:color w:val="000000"/>
          <w:lang w:val="en-GB"/>
        </w:rPr>
        <w:tab/>
      </w:r>
      <w:r w:rsidRPr="009B6A63">
        <w:rPr>
          <w:color w:val="000000"/>
          <w:lang w:val="en-GB"/>
        </w:rPr>
        <w:t>Marlink GmbH, Riehler Str. 50, D-50668 Köln, Germany</w:t>
      </w:r>
    </w:p>
    <w:p w14:paraId="706AF6E2" w14:textId="2C912173" w:rsidR="009B6A63" w:rsidRPr="009B6A63" w:rsidRDefault="009B6A63" w:rsidP="009B6A63">
      <w:pPr>
        <w:widowControl w:val="0"/>
        <w:tabs>
          <w:tab w:val="left" w:pos="567"/>
          <w:tab w:val="left" w:pos="1021"/>
          <w:tab w:val="left" w:pos="1134"/>
          <w:tab w:val="left" w:pos="1560"/>
          <w:tab w:val="left" w:pos="2127"/>
          <w:tab w:val="left" w:pos="2154"/>
          <w:tab w:val="left" w:pos="5387"/>
          <w:tab w:val="left" w:pos="5954"/>
          <w:tab w:val="left" w:pos="6069"/>
          <w:tab w:val="left" w:pos="7202"/>
        </w:tabs>
        <w:overflowPunct w:val="0"/>
        <w:autoSpaceDE w:val="0"/>
        <w:autoSpaceDN w:val="0"/>
        <w:adjustRightInd w:val="0"/>
        <w:spacing w:before="40" w:after="40" w:line="300" w:lineRule="exact"/>
        <w:ind w:firstLine="567"/>
        <w:textAlignment w:val="baseline"/>
        <w:rPr>
          <w:rtl/>
          <w:lang w:bidi="ar-EG"/>
        </w:rPr>
      </w:pPr>
      <w:r>
        <w:rPr>
          <w:rtl/>
          <w:lang w:val="en-GB" w:bidi="ar-EG"/>
        </w:rPr>
        <w:tab/>
      </w:r>
      <w:r>
        <w:rPr>
          <w:rtl/>
          <w:lang w:val="en-GB" w:bidi="ar-EG"/>
        </w:rPr>
        <w:tab/>
      </w:r>
      <w:r>
        <w:rPr>
          <w:rFonts w:hint="cs"/>
          <w:rtl/>
          <w:lang w:val="en-GB" w:bidi="ar-EG"/>
        </w:rPr>
        <w:t xml:space="preserve">البريد الإلكتروني: </w:t>
      </w:r>
      <w:hyperlink r:id="rId18" w:history="1">
        <w:r w:rsidRPr="009B6A63">
          <w:rPr>
            <w:rStyle w:val="Hyperlink"/>
            <w:lang w:val="en-GB" w:bidi="ar-EG"/>
          </w:rPr>
          <w:t>achim.bomm@marlink.com</w:t>
        </w:r>
      </w:hyperlink>
      <w:r>
        <w:rPr>
          <w:rFonts w:hint="cs"/>
          <w:rtl/>
          <w:lang w:val="en-GB" w:bidi="ar-EG"/>
        </w:rPr>
        <w:t xml:space="preserve">، </w:t>
      </w:r>
      <w:r w:rsidRPr="00F83294">
        <w:rPr>
          <w:rFonts w:hint="cs"/>
          <w:rtl/>
          <w:lang w:val="en-GB" w:bidi="ar-EG"/>
        </w:rPr>
        <w:t>الهاتف المتنقل</w:t>
      </w:r>
      <w:r>
        <w:rPr>
          <w:rFonts w:hint="cs"/>
          <w:rtl/>
          <w:lang w:val="en-GB" w:bidi="ar-EG"/>
        </w:rPr>
        <w:t xml:space="preserve">: </w:t>
      </w:r>
      <w:r>
        <w:rPr>
          <w:lang w:bidi="ar-EG"/>
        </w:rPr>
        <w:t>+49 151 50 46 06 00</w:t>
      </w:r>
      <w:r>
        <w:rPr>
          <w:rFonts w:hint="cs"/>
          <w:rtl/>
          <w:lang w:bidi="ar-EG"/>
        </w:rPr>
        <w:t>،</w:t>
      </w:r>
    </w:p>
    <w:p w14:paraId="5FA3A186" w14:textId="52F9EFDC" w:rsidR="0074655D" w:rsidRPr="00AB3687" w:rsidRDefault="0074655D" w:rsidP="009B6A63">
      <w:pPr>
        <w:widowControl w:val="0"/>
        <w:tabs>
          <w:tab w:val="left" w:pos="567"/>
          <w:tab w:val="left" w:pos="1021"/>
          <w:tab w:val="left" w:pos="1134"/>
          <w:tab w:val="left" w:pos="1560"/>
          <w:tab w:val="left" w:pos="2127"/>
          <w:tab w:val="left" w:pos="2154"/>
          <w:tab w:val="left" w:pos="5387"/>
          <w:tab w:val="left" w:pos="5954"/>
          <w:tab w:val="left" w:pos="6069"/>
          <w:tab w:val="left" w:pos="7202"/>
        </w:tabs>
        <w:overflowPunct w:val="0"/>
        <w:autoSpaceDE w:val="0"/>
        <w:autoSpaceDN w:val="0"/>
        <w:adjustRightInd w:val="0"/>
        <w:spacing w:before="40" w:after="40" w:line="300" w:lineRule="exact"/>
        <w:ind w:firstLine="567"/>
        <w:textAlignment w:val="baseline"/>
        <w:rPr>
          <w:color w:val="000000"/>
          <w:rtl/>
          <w:lang w:val="en-GB" w:bidi="ar-EG"/>
        </w:rPr>
      </w:pPr>
      <w:r w:rsidRPr="00AB3687">
        <w:rPr>
          <w:lang w:val="en-GB"/>
        </w:rPr>
        <w:tab/>
      </w:r>
      <w:r w:rsidRPr="00AB3687">
        <w:rPr>
          <w:lang w:val="en-GB"/>
        </w:rPr>
        <w:tab/>
      </w:r>
      <w:r w:rsidRPr="00AB3687">
        <w:rPr>
          <w:rFonts w:hint="cs"/>
          <w:color w:val="000000"/>
          <w:rtl/>
          <w:lang w:val="es-ES_tradnl"/>
        </w:rPr>
        <w:t xml:space="preserve">الهاتف: </w:t>
      </w:r>
      <w:r w:rsidR="009B6A63" w:rsidRPr="009B6A63">
        <w:rPr>
          <w:color w:val="000000"/>
          <w:lang w:val="en-GB"/>
        </w:rPr>
        <w:t>+49 40 228 60 28 13</w:t>
      </w:r>
      <w:r w:rsidR="009B6A63">
        <w:rPr>
          <w:rFonts w:hint="cs"/>
          <w:color w:val="000000"/>
          <w:rtl/>
          <w:lang w:val="en-GB"/>
        </w:rPr>
        <w:t>.</w:t>
      </w:r>
    </w:p>
    <w:p w14:paraId="1D41D27B" w14:textId="5973B34C" w:rsidR="0074655D" w:rsidRDefault="0074655D" w:rsidP="00801F09">
      <w:pPr>
        <w:jc w:val="left"/>
        <w:rPr>
          <w:rtl/>
        </w:rPr>
      </w:pPr>
    </w:p>
    <w:p w14:paraId="46B2456C" w14:textId="5EB592BE" w:rsidR="009B6A63" w:rsidRDefault="009B6A63" w:rsidP="00801F09">
      <w:pPr>
        <w:jc w:val="left"/>
        <w:rPr>
          <w:rtl/>
        </w:rPr>
      </w:pPr>
      <w:r>
        <w:rPr>
          <w:rtl/>
        </w:rPr>
        <w:br w:type="page"/>
      </w:r>
    </w:p>
    <w:p w14:paraId="76CB7C7B" w14:textId="77777777" w:rsidR="009B6A63" w:rsidRDefault="009B6A63" w:rsidP="00801F09">
      <w:pPr>
        <w:jc w:val="left"/>
        <w:rPr>
          <w:rtl/>
        </w:rPr>
      </w:pPr>
    </w:p>
    <w:p w14:paraId="29F1664B" w14:textId="77777777" w:rsidR="00D04BA1" w:rsidRPr="002341B4" w:rsidRDefault="00D04BA1" w:rsidP="00D04BA1">
      <w:pPr>
        <w:pStyle w:val="Heading20"/>
        <w:rPr>
          <w:rtl/>
          <w:lang w:bidi="ar-EG"/>
        </w:rPr>
      </w:pPr>
      <w:bookmarkStart w:id="240" w:name="_Toc36458086"/>
      <w:bookmarkStart w:id="241" w:name="_Toc38272847"/>
      <w:bookmarkStart w:id="242" w:name="_Toc39570663"/>
      <w:bookmarkStart w:id="243" w:name="_Toc45706396"/>
      <w:bookmarkStart w:id="244" w:name="_Toc53732629"/>
      <w:bookmarkStart w:id="245" w:name="_Toc57017138"/>
      <w:bookmarkStart w:id="246" w:name="_Toc67324392"/>
      <w:bookmarkStart w:id="247" w:name="_Toc73716719"/>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40"/>
      <w:bookmarkEnd w:id="241"/>
      <w:bookmarkEnd w:id="242"/>
      <w:bookmarkEnd w:id="243"/>
      <w:bookmarkEnd w:id="244"/>
      <w:bookmarkEnd w:id="245"/>
      <w:bookmarkEnd w:id="246"/>
      <w:bookmarkEnd w:id="247"/>
    </w:p>
    <w:p w14:paraId="2CEE0E9C" w14:textId="0CD290DB"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9B6A63">
        <w:rPr>
          <w:rFonts w:eastAsia="SimSun"/>
          <w:lang w:bidi="ar-EG"/>
        </w:rPr>
        <w:t>49</w:t>
      </w:r>
      <w:r w:rsidRPr="00EE4594">
        <w:rPr>
          <w:rFonts w:eastAsia="SimSun" w:hint="cs"/>
          <w:rtl/>
          <w:lang w:bidi="ar-EG"/>
        </w:rPr>
        <w:t>)</w:t>
      </w:r>
    </w:p>
    <w:p w14:paraId="43B33576" w14:textId="6A75D3B7" w:rsidR="00D04BA1" w:rsidRPr="00F61B66" w:rsidRDefault="009B6A63" w:rsidP="00964CC5">
      <w:pPr>
        <w:keepNext/>
        <w:tabs>
          <w:tab w:val="left" w:pos="1701"/>
          <w:tab w:val="left" w:pos="4140"/>
          <w:tab w:val="left" w:pos="4230"/>
        </w:tabs>
        <w:spacing w:after="60"/>
        <w:jc w:val="left"/>
        <w:rPr>
          <w:rFonts w:asciiTheme="minorHAnsi" w:eastAsia="SimSun" w:hAnsiTheme="minorHAnsi"/>
          <w:b/>
          <w:bCs/>
          <w:rtl/>
          <w:lang w:bidi="ar-EG"/>
        </w:rPr>
      </w:pPr>
      <w:r>
        <w:rPr>
          <w:rFonts w:ascii="Calibri bold" w:eastAsia="SimSun" w:hAnsi="Calibri bold" w:hint="cs"/>
          <w:b/>
          <w:bCs/>
          <w:rtl/>
          <w:lang w:bidi="ar-EG"/>
        </w:rPr>
        <w:t>ألمانيا</w:t>
      </w:r>
      <w:r w:rsidR="00D04BA1" w:rsidRPr="00117861">
        <w:rPr>
          <w:rFonts w:ascii="Calibri bold" w:eastAsia="SimSun" w:hAnsi="Calibri bold"/>
          <w:b/>
          <w:bCs/>
          <w:lang w:bidi="ar-EG"/>
        </w:rPr>
        <w:tab/>
      </w:r>
      <w:r w:rsidR="00F61B66">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1985"/>
        <w:gridCol w:w="1262"/>
        <w:gridCol w:w="3828"/>
        <w:gridCol w:w="1132"/>
      </w:tblGrid>
      <w:tr w:rsidR="00F61B66" w:rsidRPr="00130089" w14:paraId="0FD2C72C" w14:textId="48F96C03" w:rsidTr="00F41B92">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4D16D1F3"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1985" w:type="dxa"/>
            <w:tcBorders>
              <w:top w:val="single" w:sz="6" w:space="0" w:color="auto"/>
              <w:left w:val="single" w:sz="6" w:space="0" w:color="auto"/>
              <w:bottom w:val="single" w:sz="6" w:space="0" w:color="auto"/>
              <w:right w:val="single" w:sz="6" w:space="0" w:color="auto"/>
            </w:tcBorders>
            <w:vAlign w:val="center"/>
          </w:tcPr>
          <w:p w14:paraId="7F812832"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262" w:type="dxa"/>
            <w:tcBorders>
              <w:top w:val="single" w:sz="6" w:space="0" w:color="auto"/>
              <w:left w:val="single" w:sz="6" w:space="0" w:color="auto"/>
              <w:bottom w:val="single" w:sz="6" w:space="0" w:color="auto"/>
              <w:right w:val="single" w:sz="6" w:space="0" w:color="auto"/>
            </w:tcBorders>
            <w:vAlign w:val="center"/>
          </w:tcPr>
          <w:p w14:paraId="18F00CF6"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828" w:type="dxa"/>
            <w:tcBorders>
              <w:top w:val="single" w:sz="6" w:space="0" w:color="auto"/>
              <w:left w:val="single" w:sz="6" w:space="0" w:color="auto"/>
              <w:bottom w:val="single" w:sz="6" w:space="0" w:color="auto"/>
              <w:right w:val="single" w:sz="6" w:space="0" w:color="auto"/>
            </w:tcBorders>
            <w:vAlign w:val="center"/>
          </w:tcPr>
          <w:p w14:paraId="4C2E0A84"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c>
          <w:tcPr>
            <w:tcW w:w="1132" w:type="dxa"/>
            <w:tcBorders>
              <w:top w:val="single" w:sz="6" w:space="0" w:color="auto"/>
              <w:left w:val="single" w:sz="6" w:space="0" w:color="auto"/>
              <w:bottom w:val="single" w:sz="6" w:space="0" w:color="auto"/>
              <w:right w:val="single" w:sz="6" w:space="0" w:color="auto"/>
            </w:tcBorders>
            <w:vAlign w:val="center"/>
          </w:tcPr>
          <w:p w14:paraId="23B19452" w14:textId="4912E486" w:rsidR="00F61B66" w:rsidRPr="00130089" w:rsidRDefault="00F61B66" w:rsidP="009B6E7D">
            <w:pPr>
              <w:tabs>
                <w:tab w:val="left" w:pos="426"/>
                <w:tab w:val="left" w:pos="4140"/>
                <w:tab w:val="left" w:pos="4230"/>
              </w:tabs>
              <w:spacing w:before="40" w:after="40" w:line="240" w:lineRule="exact"/>
              <w:jc w:val="center"/>
              <w:rPr>
                <w:rFonts w:eastAsia="SimSun"/>
                <w:i/>
                <w:iCs/>
                <w:position w:val="4"/>
                <w:sz w:val="20"/>
                <w:szCs w:val="26"/>
                <w:rtl/>
                <w:lang w:val="fr-FR"/>
              </w:rPr>
            </w:pPr>
            <w:r w:rsidRPr="00130089">
              <w:rPr>
                <w:rFonts w:eastAsia="SimSun" w:hint="cs"/>
                <w:i/>
                <w:iCs/>
                <w:position w:val="4"/>
                <w:sz w:val="20"/>
                <w:szCs w:val="26"/>
                <w:rtl/>
                <w:lang w:val="fr-FR"/>
              </w:rPr>
              <w:t>التاريخ الفعلي للاستعمال</w:t>
            </w:r>
          </w:p>
        </w:tc>
      </w:tr>
      <w:tr w:rsidR="00F61B66" w:rsidRPr="00130089" w14:paraId="02C2EB1E" w14:textId="6E93D079" w:rsidTr="00F41B92">
        <w:trPr>
          <w:jc w:val="center"/>
        </w:trPr>
        <w:tc>
          <w:tcPr>
            <w:tcW w:w="1416" w:type="dxa"/>
            <w:tcBorders>
              <w:top w:val="single" w:sz="6" w:space="0" w:color="auto"/>
              <w:left w:val="single" w:sz="6" w:space="0" w:color="auto"/>
              <w:bottom w:val="single" w:sz="6" w:space="0" w:color="auto"/>
              <w:right w:val="single" w:sz="6" w:space="0" w:color="auto"/>
            </w:tcBorders>
          </w:tcPr>
          <w:p w14:paraId="242FAC1E" w14:textId="192BD075" w:rsidR="00F61B66" w:rsidRPr="00130089" w:rsidRDefault="00F41B92" w:rsidP="00130089">
            <w:pPr>
              <w:tabs>
                <w:tab w:val="left" w:pos="426"/>
                <w:tab w:val="left" w:pos="4140"/>
                <w:tab w:val="left" w:pos="4230"/>
              </w:tabs>
              <w:spacing w:before="40" w:after="40" w:line="240" w:lineRule="exact"/>
              <w:rPr>
                <w:sz w:val="20"/>
                <w:szCs w:val="26"/>
              </w:rPr>
            </w:pPr>
            <w:r>
              <w:rPr>
                <w:rFonts w:hint="cs"/>
                <w:sz w:val="20"/>
                <w:szCs w:val="26"/>
                <w:rtl/>
                <w:lang w:bidi="ar-EG"/>
              </w:rPr>
              <w:t>ألمانيا</w:t>
            </w:r>
          </w:p>
        </w:tc>
        <w:tc>
          <w:tcPr>
            <w:tcW w:w="1985" w:type="dxa"/>
            <w:tcBorders>
              <w:top w:val="single" w:sz="6" w:space="0" w:color="auto"/>
              <w:left w:val="single" w:sz="6" w:space="0" w:color="auto"/>
              <w:bottom w:val="single" w:sz="6" w:space="0" w:color="auto"/>
              <w:right w:val="single" w:sz="6" w:space="0" w:color="auto"/>
            </w:tcBorders>
          </w:tcPr>
          <w:p w14:paraId="2014AEEC" w14:textId="77777777" w:rsidR="00F41B92" w:rsidRPr="00F41B92" w:rsidRDefault="00F41B92" w:rsidP="00F41B92">
            <w:pPr>
              <w:tabs>
                <w:tab w:val="left" w:pos="794"/>
                <w:tab w:val="left" w:pos="1191"/>
                <w:tab w:val="left" w:pos="1588"/>
                <w:tab w:val="left" w:pos="1985"/>
              </w:tabs>
              <w:spacing w:before="40" w:after="40" w:line="240" w:lineRule="exact"/>
              <w:rPr>
                <w:b/>
                <w:bCs/>
                <w:sz w:val="20"/>
                <w:szCs w:val="26"/>
                <w:lang w:val="en-GB"/>
              </w:rPr>
            </w:pPr>
            <w:r w:rsidRPr="00F41B92">
              <w:rPr>
                <w:b/>
                <w:bCs/>
                <w:sz w:val="20"/>
                <w:szCs w:val="26"/>
                <w:lang w:val="en-GB"/>
              </w:rPr>
              <w:t>NXP Semiconductors Germany GmbH</w:t>
            </w:r>
          </w:p>
          <w:p w14:paraId="5487699A" w14:textId="77777777" w:rsidR="00F41B92" w:rsidRPr="00F41B92" w:rsidRDefault="00F41B92" w:rsidP="00F41B92">
            <w:pPr>
              <w:tabs>
                <w:tab w:val="left" w:pos="794"/>
                <w:tab w:val="left" w:pos="1191"/>
                <w:tab w:val="left" w:pos="1588"/>
                <w:tab w:val="left" w:pos="1985"/>
              </w:tabs>
              <w:spacing w:before="40" w:after="40" w:line="240" w:lineRule="exact"/>
              <w:rPr>
                <w:sz w:val="20"/>
                <w:szCs w:val="26"/>
                <w:lang w:val="en-GB"/>
              </w:rPr>
            </w:pPr>
            <w:r w:rsidRPr="00F41B92">
              <w:rPr>
                <w:sz w:val="20"/>
                <w:szCs w:val="26"/>
                <w:lang w:val="en-GB"/>
              </w:rPr>
              <w:t>Troplowitzstr. 20</w:t>
            </w:r>
          </w:p>
          <w:p w14:paraId="7D0FE680" w14:textId="69EB18ED" w:rsidR="00F61B66" w:rsidRPr="00130089" w:rsidRDefault="00F41B92" w:rsidP="00F41B92">
            <w:pPr>
              <w:tabs>
                <w:tab w:val="left" w:pos="794"/>
                <w:tab w:val="left" w:pos="1191"/>
                <w:tab w:val="left" w:pos="1588"/>
                <w:tab w:val="left" w:pos="1985"/>
              </w:tabs>
              <w:spacing w:before="40" w:after="40" w:line="240" w:lineRule="exact"/>
              <w:rPr>
                <w:bCs/>
                <w:sz w:val="20"/>
                <w:szCs w:val="26"/>
                <w:lang w:val="es-ES_tradnl"/>
              </w:rPr>
            </w:pPr>
            <w:r w:rsidRPr="00F41B92">
              <w:rPr>
                <w:sz w:val="20"/>
                <w:szCs w:val="26"/>
                <w:lang w:val="en-GB"/>
              </w:rPr>
              <w:t>22529 HAMBURG</w:t>
            </w:r>
          </w:p>
        </w:tc>
        <w:tc>
          <w:tcPr>
            <w:tcW w:w="1262" w:type="dxa"/>
            <w:tcBorders>
              <w:top w:val="single" w:sz="6" w:space="0" w:color="auto"/>
              <w:left w:val="single" w:sz="6" w:space="0" w:color="auto"/>
              <w:bottom w:val="single" w:sz="6" w:space="0" w:color="auto"/>
              <w:right w:val="single" w:sz="6" w:space="0" w:color="auto"/>
            </w:tcBorders>
          </w:tcPr>
          <w:p w14:paraId="660AC0BF" w14:textId="557F5076" w:rsidR="00F61B66" w:rsidRPr="00130089" w:rsidRDefault="00F41B92" w:rsidP="00F41B92">
            <w:pPr>
              <w:tabs>
                <w:tab w:val="left" w:pos="426"/>
                <w:tab w:val="left" w:pos="4140"/>
                <w:tab w:val="left" w:pos="4230"/>
              </w:tabs>
              <w:spacing w:before="40" w:after="40" w:line="240" w:lineRule="exact"/>
              <w:jc w:val="center"/>
              <w:rPr>
                <w:b/>
                <w:sz w:val="20"/>
                <w:szCs w:val="26"/>
                <w:rtl/>
                <w:lang w:bidi="ar-EG"/>
              </w:rPr>
            </w:pPr>
            <w:r w:rsidRPr="00F41B92">
              <w:rPr>
                <w:b/>
                <w:bCs/>
                <w:sz w:val="20"/>
                <w:szCs w:val="26"/>
                <w:lang w:val="en-GB"/>
              </w:rPr>
              <w:t>89 49 41</w:t>
            </w:r>
          </w:p>
        </w:tc>
        <w:tc>
          <w:tcPr>
            <w:tcW w:w="3828" w:type="dxa"/>
            <w:tcBorders>
              <w:top w:val="single" w:sz="6" w:space="0" w:color="auto"/>
              <w:left w:val="single" w:sz="6" w:space="0" w:color="auto"/>
              <w:bottom w:val="single" w:sz="6" w:space="0" w:color="auto"/>
              <w:right w:val="single" w:sz="6" w:space="0" w:color="auto"/>
            </w:tcBorders>
          </w:tcPr>
          <w:p w14:paraId="49DDC093" w14:textId="77777777" w:rsidR="00F41B92" w:rsidRPr="00F41B92" w:rsidRDefault="00F41B92" w:rsidP="00F41B92">
            <w:pPr>
              <w:tabs>
                <w:tab w:val="left" w:pos="1690"/>
                <w:tab w:val="left" w:pos="4140"/>
                <w:tab w:val="left" w:pos="4230"/>
              </w:tabs>
              <w:spacing w:before="40" w:after="40" w:line="240" w:lineRule="exact"/>
              <w:jc w:val="left"/>
              <w:rPr>
                <w:sz w:val="20"/>
                <w:szCs w:val="26"/>
                <w:lang w:val="en-GB"/>
              </w:rPr>
            </w:pPr>
            <w:r w:rsidRPr="00F41B92">
              <w:rPr>
                <w:sz w:val="20"/>
                <w:szCs w:val="26"/>
                <w:lang w:val="en-GB"/>
              </w:rPr>
              <w:t>Hauke Meyn</w:t>
            </w:r>
          </w:p>
          <w:p w14:paraId="5B31A0A4" w14:textId="77777777" w:rsidR="00F41B92" w:rsidRPr="00F41B92" w:rsidRDefault="00F41B92" w:rsidP="00F41B92">
            <w:pPr>
              <w:tabs>
                <w:tab w:val="left" w:pos="1690"/>
                <w:tab w:val="left" w:pos="4140"/>
                <w:tab w:val="left" w:pos="4230"/>
              </w:tabs>
              <w:spacing w:before="40" w:after="40" w:line="240" w:lineRule="exact"/>
              <w:jc w:val="left"/>
              <w:rPr>
                <w:sz w:val="20"/>
                <w:szCs w:val="26"/>
                <w:lang w:val="en-GB"/>
              </w:rPr>
            </w:pPr>
            <w:r w:rsidRPr="00F41B92">
              <w:rPr>
                <w:sz w:val="20"/>
                <w:szCs w:val="26"/>
                <w:lang w:val="en-GB"/>
              </w:rPr>
              <w:t>Troplowitzstr. 20</w:t>
            </w:r>
          </w:p>
          <w:p w14:paraId="19EC9A3C" w14:textId="77777777" w:rsidR="00F41B92" w:rsidRPr="00F41B92" w:rsidRDefault="00F41B92" w:rsidP="00F41B92">
            <w:pPr>
              <w:tabs>
                <w:tab w:val="left" w:pos="1690"/>
                <w:tab w:val="left" w:pos="4140"/>
                <w:tab w:val="left" w:pos="4230"/>
              </w:tabs>
              <w:spacing w:before="40" w:after="40" w:line="240" w:lineRule="exact"/>
              <w:jc w:val="left"/>
              <w:rPr>
                <w:sz w:val="20"/>
                <w:szCs w:val="26"/>
                <w:lang w:val="en-GB"/>
              </w:rPr>
            </w:pPr>
            <w:r w:rsidRPr="00F41B92">
              <w:rPr>
                <w:sz w:val="20"/>
                <w:szCs w:val="26"/>
                <w:lang w:val="en-GB"/>
              </w:rPr>
              <w:t>22529 HAMBURG</w:t>
            </w:r>
          </w:p>
          <w:p w14:paraId="61B2D871" w14:textId="696FF7EA" w:rsidR="00F61B66" w:rsidRPr="00130089" w:rsidRDefault="00F61B66" w:rsidP="00F41B92">
            <w:pPr>
              <w:tabs>
                <w:tab w:val="left" w:pos="1209"/>
                <w:tab w:val="left" w:pos="4140"/>
                <w:tab w:val="left" w:pos="4230"/>
              </w:tabs>
              <w:spacing w:before="40" w:after="40" w:line="240" w:lineRule="exact"/>
              <w:jc w:val="left"/>
              <w:rPr>
                <w:sz w:val="20"/>
                <w:szCs w:val="26"/>
                <w:rtl/>
              </w:rPr>
            </w:pPr>
            <w:r w:rsidRPr="00130089">
              <w:rPr>
                <w:rFonts w:hint="cs"/>
                <w:sz w:val="20"/>
                <w:szCs w:val="26"/>
                <w:rtl/>
                <w:lang w:val="fr-FR"/>
              </w:rPr>
              <w:t>الهاتف:</w:t>
            </w:r>
            <w:r w:rsidRPr="00130089">
              <w:rPr>
                <w:sz w:val="20"/>
                <w:szCs w:val="26"/>
                <w:rtl/>
                <w:lang w:val="fr-FR"/>
              </w:rPr>
              <w:tab/>
            </w:r>
            <w:r w:rsidR="00F41B92" w:rsidRPr="00F41B92">
              <w:rPr>
                <w:sz w:val="20"/>
                <w:szCs w:val="26"/>
                <w:lang w:val="en-GB"/>
              </w:rPr>
              <w:t>+49 40 56130</w:t>
            </w:r>
          </w:p>
          <w:p w14:paraId="7ABE87DA" w14:textId="0C78812C" w:rsidR="00F61B66" w:rsidRPr="00130089" w:rsidRDefault="00F61B66" w:rsidP="00F41B92">
            <w:pPr>
              <w:tabs>
                <w:tab w:val="left" w:pos="1209"/>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00F41B92" w:rsidRPr="00F41B92">
              <w:rPr>
                <w:sz w:val="20"/>
                <w:szCs w:val="26"/>
                <w:lang w:val="en-GB"/>
              </w:rPr>
              <w:t>hauke.meyn@nxp.com</w:t>
            </w:r>
          </w:p>
        </w:tc>
        <w:tc>
          <w:tcPr>
            <w:tcW w:w="1132" w:type="dxa"/>
            <w:tcBorders>
              <w:top w:val="single" w:sz="6" w:space="0" w:color="auto"/>
              <w:left w:val="single" w:sz="6" w:space="0" w:color="auto"/>
              <w:bottom w:val="single" w:sz="6" w:space="0" w:color="auto"/>
              <w:right w:val="single" w:sz="6" w:space="0" w:color="auto"/>
            </w:tcBorders>
          </w:tcPr>
          <w:p w14:paraId="37B1A51F" w14:textId="59683662" w:rsidR="00F61B66" w:rsidRPr="00130089" w:rsidRDefault="00F41B92" w:rsidP="00130089">
            <w:pPr>
              <w:tabs>
                <w:tab w:val="left" w:pos="1690"/>
                <w:tab w:val="left" w:pos="4140"/>
                <w:tab w:val="left" w:pos="4230"/>
              </w:tabs>
              <w:spacing w:before="40" w:after="40" w:line="240" w:lineRule="exact"/>
              <w:jc w:val="center"/>
              <w:rPr>
                <w:sz w:val="20"/>
                <w:szCs w:val="26"/>
                <w:rtl/>
                <w:lang w:bidi="ar-EG"/>
              </w:rPr>
            </w:pPr>
            <w:r>
              <w:rPr>
                <w:sz w:val="20"/>
                <w:szCs w:val="26"/>
                <w:lang w:val="en-GB"/>
              </w:rPr>
              <w:t>2021.IV.1</w:t>
            </w:r>
          </w:p>
        </w:tc>
      </w:tr>
    </w:tbl>
    <w:p w14:paraId="2B63C363" w14:textId="45A30691" w:rsidR="002F173D" w:rsidRPr="00117861" w:rsidRDefault="00F41B92" w:rsidP="002F173D">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بالاو</w:t>
      </w:r>
      <w:r w:rsidR="002F173D" w:rsidRPr="00117861">
        <w:rPr>
          <w:rFonts w:ascii="Calibri bold" w:eastAsia="SimSun" w:hAnsi="Calibri bold"/>
          <w:b/>
          <w:bCs/>
          <w:lang w:bidi="ar-EG"/>
        </w:rPr>
        <w:tab/>
      </w:r>
      <w:r w:rsidR="001D14A1">
        <w:rPr>
          <w:rFonts w:ascii="Calibri bold" w:eastAsia="SimSun" w:hAnsi="Calibri bold"/>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744"/>
        <w:gridCol w:w="1607"/>
        <w:gridCol w:w="3856"/>
      </w:tblGrid>
      <w:tr w:rsidR="00F61B66" w:rsidRPr="00130089" w14:paraId="50ADE838" w14:textId="5ACF6F79" w:rsidTr="00ED1EFD">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2D4B6C0E"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2744" w:type="dxa"/>
            <w:tcBorders>
              <w:top w:val="single" w:sz="6" w:space="0" w:color="auto"/>
              <w:left w:val="single" w:sz="6" w:space="0" w:color="auto"/>
              <w:bottom w:val="single" w:sz="6" w:space="0" w:color="auto"/>
              <w:right w:val="single" w:sz="6" w:space="0" w:color="auto"/>
            </w:tcBorders>
            <w:vAlign w:val="center"/>
          </w:tcPr>
          <w:p w14:paraId="417D2CAD"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607" w:type="dxa"/>
            <w:tcBorders>
              <w:top w:val="single" w:sz="6" w:space="0" w:color="auto"/>
              <w:left w:val="single" w:sz="6" w:space="0" w:color="auto"/>
              <w:bottom w:val="single" w:sz="6" w:space="0" w:color="auto"/>
              <w:right w:val="single" w:sz="6" w:space="0" w:color="auto"/>
            </w:tcBorders>
            <w:vAlign w:val="center"/>
          </w:tcPr>
          <w:p w14:paraId="7A27CFA5"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856" w:type="dxa"/>
            <w:tcBorders>
              <w:top w:val="single" w:sz="6" w:space="0" w:color="auto"/>
              <w:left w:val="single" w:sz="6" w:space="0" w:color="auto"/>
              <w:bottom w:val="single" w:sz="6" w:space="0" w:color="auto"/>
              <w:right w:val="single" w:sz="6" w:space="0" w:color="auto"/>
            </w:tcBorders>
            <w:vAlign w:val="center"/>
          </w:tcPr>
          <w:p w14:paraId="6455F53C"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r>
      <w:tr w:rsidR="00F61B66" w:rsidRPr="00130089" w14:paraId="714C18F0" w14:textId="53C45FA8" w:rsidTr="00ED1EFD">
        <w:trPr>
          <w:jc w:val="center"/>
        </w:trPr>
        <w:tc>
          <w:tcPr>
            <w:tcW w:w="1416" w:type="dxa"/>
            <w:tcBorders>
              <w:top w:val="single" w:sz="6" w:space="0" w:color="auto"/>
              <w:left w:val="single" w:sz="6" w:space="0" w:color="auto"/>
              <w:bottom w:val="single" w:sz="6" w:space="0" w:color="auto"/>
              <w:right w:val="single" w:sz="6" w:space="0" w:color="auto"/>
            </w:tcBorders>
          </w:tcPr>
          <w:p w14:paraId="3AB29BFD" w14:textId="6AD14FD1" w:rsidR="00F61B66" w:rsidRPr="00130089" w:rsidRDefault="00F41B92" w:rsidP="00130089">
            <w:pPr>
              <w:tabs>
                <w:tab w:val="left" w:pos="426"/>
                <w:tab w:val="left" w:pos="4140"/>
                <w:tab w:val="left" w:pos="4230"/>
              </w:tabs>
              <w:spacing w:before="40" w:after="40" w:line="240" w:lineRule="exact"/>
              <w:rPr>
                <w:sz w:val="20"/>
                <w:szCs w:val="26"/>
              </w:rPr>
            </w:pPr>
            <w:r>
              <w:rPr>
                <w:rFonts w:hint="cs"/>
                <w:sz w:val="20"/>
                <w:szCs w:val="26"/>
                <w:rtl/>
              </w:rPr>
              <w:t>بالاو</w:t>
            </w:r>
          </w:p>
        </w:tc>
        <w:tc>
          <w:tcPr>
            <w:tcW w:w="2744" w:type="dxa"/>
            <w:tcBorders>
              <w:top w:val="single" w:sz="6" w:space="0" w:color="auto"/>
              <w:left w:val="single" w:sz="6" w:space="0" w:color="auto"/>
              <w:bottom w:val="single" w:sz="6" w:space="0" w:color="auto"/>
              <w:right w:val="single" w:sz="6" w:space="0" w:color="auto"/>
            </w:tcBorders>
          </w:tcPr>
          <w:p w14:paraId="391F7AA6" w14:textId="77777777" w:rsidR="00F41B92" w:rsidRPr="00F41B92" w:rsidRDefault="00F41B92" w:rsidP="00F41B92">
            <w:pPr>
              <w:spacing w:before="40" w:after="40" w:line="240" w:lineRule="exact"/>
              <w:ind w:right="256"/>
              <w:contextualSpacing/>
              <w:jc w:val="left"/>
              <w:rPr>
                <w:rFonts w:eastAsia="Calibri"/>
                <w:b/>
                <w:bCs/>
                <w:color w:val="000000"/>
                <w:sz w:val="20"/>
                <w:szCs w:val="26"/>
                <w:lang w:val="en-GB" w:eastAsia="en-GB"/>
              </w:rPr>
            </w:pPr>
            <w:r w:rsidRPr="00F41B92">
              <w:rPr>
                <w:rFonts w:eastAsia="Calibri"/>
                <w:b/>
                <w:bCs/>
                <w:color w:val="000000"/>
                <w:sz w:val="20"/>
                <w:szCs w:val="26"/>
                <w:lang w:val="en-GB" w:eastAsia="en-GB"/>
              </w:rPr>
              <w:t>Palau National Communications Corporation</w:t>
            </w:r>
          </w:p>
          <w:p w14:paraId="07B113F1" w14:textId="77777777" w:rsidR="00F41B92" w:rsidRPr="00F41B92" w:rsidRDefault="00F41B92" w:rsidP="00F41B92">
            <w:pPr>
              <w:spacing w:before="40" w:after="40" w:line="240" w:lineRule="exact"/>
              <w:ind w:right="256"/>
              <w:contextualSpacing/>
              <w:jc w:val="left"/>
              <w:rPr>
                <w:rFonts w:eastAsia="Calibri"/>
                <w:color w:val="000000"/>
                <w:sz w:val="20"/>
                <w:szCs w:val="26"/>
                <w:lang w:val="en-GB" w:eastAsia="en-GB"/>
              </w:rPr>
            </w:pPr>
            <w:r w:rsidRPr="00F41B92">
              <w:rPr>
                <w:rFonts w:eastAsia="Calibri"/>
                <w:color w:val="000000"/>
                <w:sz w:val="20"/>
                <w:szCs w:val="26"/>
                <w:lang w:val="en-GB" w:eastAsia="en-GB"/>
              </w:rPr>
              <w:t xml:space="preserve">PNCC Airai HQ Building, </w:t>
            </w:r>
            <w:r w:rsidRPr="00F41B92">
              <w:rPr>
                <w:rFonts w:eastAsia="Calibri"/>
                <w:color w:val="000000"/>
                <w:sz w:val="20"/>
                <w:szCs w:val="26"/>
                <w:lang w:val="en-GB" w:eastAsia="en-GB"/>
              </w:rPr>
              <w:br/>
              <w:t xml:space="preserve">One Airport Rd, </w:t>
            </w:r>
            <w:r w:rsidRPr="00F41B92">
              <w:rPr>
                <w:rFonts w:eastAsia="Calibri"/>
                <w:color w:val="000000"/>
                <w:sz w:val="20"/>
                <w:szCs w:val="26"/>
                <w:lang w:val="en-GB" w:eastAsia="en-GB"/>
              </w:rPr>
              <w:br/>
              <w:t>P.O. Box 99</w:t>
            </w:r>
          </w:p>
          <w:p w14:paraId="00FABD87" w14:textId="2F56ABAA" w:rsidR="00F61B66" w:rsidRPr="00130089" w:rsidRDefault="00F41B92" w:rsidP="00F41B92">
            <w:pPr>
              <w:tabs>
                <w:tab w:val="left" w:pos="794"/>
                <w:tab w:val="left" w:pos="1191"/>
                <w:tab w:val="left" w:pos="1588"/>
                <w:tab w:val="left" w:pos="1985"/>
              </w:tabs>
              <w:spacing w:before="40" w:after="40" w:line="240" w:lineRule="exact"/>
              <w:rPr>
                <w:bCs/>
                <w:sz w:val="20"/>
                <w:szCs w:val="26"/>
                <w:lang w:val="es-ES_tradnl"/>
              </w:rPr>
            </w:pPr>
            <w:r w:rsidRPr="00F41B92">
              <w:rPr>
                <w:rFonts w:eastAsia="Calibri"/>
                <w:color w:val="000000"/>
                <w:sz w:val="20"/>
                <w:szCs w:val="26"/>
                <w:lang w:val="en-GB" w:eastAsia="en-GB"/>
              </w:rPr>
              <w:t>KOROR, PW 96940</w:t>
            </w:r>
          </w:p>
        </w:tc>
        <w:tc>
          <w:tcPr>
            <w:tcW w:w="1607" w:type="dxa"/>
            <w:tcBorders>
              <w:top w:val="single" w:sz="6" w:space="0" w:color="auto"/>
              <w:left w:val="single" w:sz="6" w:space="0" w:color="auto"/>
              <w:bottom w:val="single" w:sz="6" w:space="0" w:color="auto"/>
              <w:right w:val="single" w:sz="6" w:space="0" w:color="auto"/>
            </w:tcBorders>
          </w:tcPr>
          <w:p w14:paraId="2E459473" w14:textId="04364009" w:rsidR="00F61B66" w:rsidRPr="00130089" w:rsidRDefault="00F41B92" w:rsidP="00F41B92">
            <w:pPr>
              <w:tabs>
                <w:tab w:val="left" w:pos="426"/>
                <w:tab w:val="left" w:pos="4140"/>
                <w:tab w:val="left" w:pos="4230"/>
              </w:tabs>
              <w:spacing w:before="40" w:after="40" w:line="240" w:lineRule="exact"/>
              <w:jc w:val="center"/>
              <w:rPr>
                <w:b/>
                <w:sz w:val="20"/>
                <w:szCs w:val="26"/>
                <w:rtl/>
                <w:lang w:bidi="ar-EG"/>
              </w:rPr>
            </w:pPr>
            <w:r w:rsidRPr="00F41B92">
              <w:rPr>
                <w:b/>
                <w:bCs/>
                <w:color w:val="000000"/>
                <w:sz w:val="20"/>
                <w:szCs w:val="26"/>
                <w:lang w:val="en-GB"/>
              </w:rPr>
              <w:t>89 680 01</w:t>
            </w:r>
          </w:p>
        </w:tc>
        <w:tc>
          <w:tcPr>
            <w:tcW w:w="3856" w:type="dxa"/>
            <w:tcBorders>
              <w:top w:val="single" w:sz="6" w:space="0" w:color="auto"/>
              <w:left w:val="single" w:sz="6" w:space="0" w:color="auto"/>
              <w:bottom w:val="single" w:sz="6" w:space="0" w:color="auto"/>
              <w:right w:val="single" w:sz="6" w:space="0" w:color="auto"/>
            </w:tcBorders>
          </w:tcPr>
          <w:p w14:paraId="2F3C9CB3"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Myers Techitong</w:t>
            </w:r>
          </w:p>
          <w:p w14:paraId="43543BF2"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 xml:space="preserve">PNCC Airai HQ Building, </w:t>
            </w:r>
          </w:p>
          <w:p w14:paraId="118C803E"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 xml:space="preserve">One Airport Rd, </w:t>
            </w:r>
          </w:p>
          <w:p w14:paraId="56208F62"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P.O. Box 99</w:t>
            </w:r>
          </w:p>
          <w:p w14:paraId="35087CFF" w14:textId="3A2979AB" w:rsidR="00F61B66" w:rsidRPr="00130089" w:rsidRDefault="00F41B92" w:rsidP="00F41B92">
            <w:pPr>
              <w:tabs>
                <w:tab w:val="left" w:pos="1336"/>
                <w:tab w:val="left" w:pos="4140"/>
                <w:tab w:val="left" w:pos="4230"/>
              </w:tabs>
              <w:spacing w:before="40" w:after="40" w:line="240" w:lineRule="exact"/>
              <w:jc w:val="left"/>
              <w:rPr>
                <w:sz w:val="20"/>
                <w:szCs w:val="26"/>
              </w:rPr>
            </w:pPr>
            <w:r w:rsidRPr="00F41B92">
              <w:rPr>
                <w:sz w:val="20"/>
                <w:szCs w:val="26"/>
                <w:lang w:val="en-GB"/>
              </w:rPr>
              <w:t>KOROR, PW 96940</w:t>
            </w:r>
          </w:p>
          <w:p w14:paraId="21B0156F" w14:textId="540CB3CE" w:rsidR="00F61B66" w:rsidRDefault="00F61B66" w:rsidP="00F41B92">
            <w:pPr>
              <w:tabs>
                <w:tab w:val="left" w:pos="1336"/>
                <w:tab w:val="left" w:pos="4140"/>
                <w:tab w:val="left" w:pos="4230"/>
              </w:tabs>
              <w:spacing w:before="40" w:after="40" w:line="240" w:lineRule="exact"/>
              <w:jc w:val="left"/>
              <w:rPr>
                <w:sz w:val="20"/>
                <w:szCs w:val="26"/>
                <w:rtl/>
                <w:lang w:val="en-GB"/>
              </w:rPr>
            </w:pPr>
            <w:r w:rsidRPr="00130089">
              <w:rPr>
                <w:rFonts w:hint="cs"/>
                <w:sz w:val="20"/>
                <w:szCs w:val="26"/>
                <w:rtl/>
                <w:lang w:val="fr-FR"/>
              </w:rPr>
              <w:t>الهاتف:</w:t>
            </w:r>
            <w:r w:rsidRPr="00130089">
              <w:rPr>
                <w:sz w:val="20"/>
                <w:szCs w:val="26"/>
                <w:rtl/>
                <w:lang w:val="fr-FR"/>
              </w:rPr>
              <w:tab/>
            </w:r>
            <w:r w:rsidR="00F41B92" w:rsidRPr="00F41B92">
              <w:rPr>
                <w:sz w:val="20"/>
                <w:szCs w:val="26"/>
                <w:lang w:val="en-GB"/>
              </w:rPr>
              <w:t>+680 587 9000</w:t>
            </w:r>
          </w:p>
          <w:p w14:paraId="065AB650" w14:textId="56F199B2" w:rsidR="00F41B92" w:rsidRPr="00130089" w:rsidRDefault="00F41B92" w:rsidP="00F41B92">
            <w:pPr>
              <w:tabs>
                <w:tab w:val="left" w:pos="1336"/>
                <w:tab w:val="left" w:pos="4140"/>
                <w:tab w:val="left" w:pos="4230"/>
              </w:tabs>
              <w:spacing w:before="40" w:after="40" w:line="240" w:lineRule="exact"/>
              <w:jc w:val="left"/>
              <w:rPr>
                <w:sz w:val="20"/>
                <w:szCs w:val="26"/>
                <w:rtl/>
              </w:rPr>
            </w:pPr>
            <w:r>
              <w:rPr>
                <w:rFonts w:hint="cs"/>
                <w:sz w:val="20"/>
                <w:szCs w:val="26"/>
                <w:rtl/>
                <w:lang w:val="en-GB"/>
              </w:rPr>
              <w:t>الفاكس:</w:t>
            </w:r>
            <w:r>
              <w:rPr>
                <w:sz w:val="20"/>
                <w:szCs w:val="26"/>
                <w:rtl/>
                <w:lang w:val="en-GB"/>
              </w:rPr>
              <w:tab/>
            </w:r>
            <w:r w:rsidRPr="00F41B92">
              <w:rPr>
                <w:sz w:val="20"/>
                <w:szCs w:val="26"/>
                <w:lang w:val="en-GB"/>
              </w:rPr>
              <w:t>+680 587 1888</w:t>
            </w:r>
          </w:p>
          <w:p w14:paraId="7B331225" w14:textId="0E1A169C" w:rsidR="00F61B66" w:rsidRPr="00130089" w:rsidRDefault="00F61B66" w:rsidP="00F41B92">
            <w:pPr>
              <w:tabs>
                <w:tab w:val="left" w:pos="1336"/>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00F41B92" w:rsidRPr="00F41B92">
              <w:rPr>
                <w:sz w:val="20"/>
                <w:szCs w:val="26"/>
                <w:lang w:val="en-GB"/>
              </w:rPr>
              <w:t>tmyers@pnccpalau.com</w:t>
            </w:r>
          </w:p>
        </w:tc>
      </w:tr>
      <w:tr w:rsidR="00F41B92" w:rsidRPr="00130089" w14:paraId="47BD35FA" w14:textId="77777777" w:rsidTr="00ED1EFD">
        <w:trPr>
          <w:jc w:val="center"/>
        </w:trPr>
        <w:tc>
          <w:tcPr>
            <w:tcW w:w="1416" w:type="dxa"/>
            <w:tcBorders>
              <w:top w:val="single" w:sz="6" w:space="0" w:color="auto"/>
              <w:left w:val="single" w:sz="6" w:space="0" w:color="auto"/>
              <w:bottom w:val="single" w:sz="6" w:space="0" w:color="auto"/>
              <w:right w:val="single" w:sz="6" w:space="0" w:color="auto"/>
            </w:tcBorders>
          </w:tcPr>
          <w:p w14:paraId="623542B9" w14:textId="5B48A192" w:rsidR="00F41B92" w:rsidRDefault="00F41B92" w:rsidP="00130089">
            <w:pPr>
              <w:tabs>
                <w:tab w:val="left" w:pos="426"/>
                <w:tab w:val="left" w:pos="4140"/>
                <w:tab w:val="left" w:pos="4230"/>
              </w:tabs>
              <w:spacing w:before="40" w:after="40" w:line="240" w:lineRule="exact"/>
              <w:rPr>
                <w:sz w:val="20"/>
                <w:szCs w:val="26"/>
                <w:rtl/>
              </w:rPr>
            </w:pPr>
            <w:r>
              <w:rPr>
                <w:rFonts w:hint="cs"/>
                <w:sz w:val="20"/>
                <w:szCs w:val="26"/>
                <w:rtl/>
              </w:rPr>
              <w:t>بالاو</w:t>
            </w:r>
          </w:p>
        </w:tc>
        <w:tc>
          <w:tcPr>
            <w:tcW w:w="2744" w:type="dxa"/>
            <w:tcBorders>
              <w:top w:val="single" w:sz="6" w:space="0" w:color="auto"/>
              <w:left w:val="single" w:sz="6" w:space="0" w:color="auto"/>
              <w:bottom w:val="single" w:sz="6" w:space="0" w:color="auto"/>
              <w:right w:val="single" w:sz="6" w:space="0" w:color="auto"/>
            </w:tcBorders>
          </w:tcPr>
          <w:p w14:paraId="3DC43C88" w14:textId="77777777" w:rsidR="00F41B92" w:rsidRPr="00F41B92" w:rsidRDefault="00F41B92" w:rsidP="00F41B92">
            <w:pPr>
              <w:spacing w:before="40" w:after="40" w:line="240" w:lineRule="exact"/>
              <w:ind w:right="256"/>
              <w:contextualSpacing/>
              <w:jc w:val="left"/>
              <w:rPr>
                <w:rFonts w:eastAsia="Calibri"/>
                <w:b/>
                <w:bCs/>
                <w:color w:val="000000"/>
                <w:sz w:val="20"/>
                <w:szCs w:val="26"/>
                <w:lang w:val="en-GB" w:eastAsia="en-GB"/>
              </w:rPr>
            </w:pPr>
            <w:r w:rsidRPr="00F41B92">
              <w:rPr>
                <w:rFonts w:eastAsia="Calibri"/>
                <w:b/>
                <w:bCs/>
                <w:color w:val="000000"/>
                <w:sz w:val="20"/>
                <w:szCs w:val="26"/>
                <w:lang w:val="en-GB" w:eastAsia="en-GB"/>
              </w:rPr>
              <w:t>Palau Mobile Communications Inc.</w:t>
            </w:r>
          </w:p>
          <w:p w14:paraId="2C5308AC" w14:textId="77777777" w:rsidR="00F41B92" w:rsidRPr="00F41B92" w:rsidRDefault="00F41B92" w:rsidP="00F41B92">
            <w:pPr>
              <w:spacing w:before="40" w:after="40" w:line="240" w:lineRule="exact"/>
              <w:ind w:right="256"/>
              <w:contextualSpacing/>
              <w:jc w:val="left"/>
              <w:rPr>
                <w:rFonts w:eastAsia="Calibri"/>
                <w:color w:val="000000"/>
                <w:sz w:val="20"/>
                <w:szCs w:val="26"/>
                <w:lang w:val="en-GB" w:eastAsia="en-GB"/>
              </w:rPr>
            </w:pPr>
            <w:r w:rsidRPr="00F41B92">
              <w:rPr>
                <w:rFonts w:eastAsia="Calibri"/>
                <w:color w:val="000000"/>
                <w:sz w:val="20"/>
                <w:szCs w:val="26"/>
                <w:lang w:val="en-GB" w:eastAsia="en-GB"/>
              </w:rPr>
              <w:t>PDC Building</w:t>
            </w:r>
          </w:p>
          <w:p w14:paraId="08806B1B" w14:textId="77777777" w:rsidR="00F41B92" w:rsidRPr="00F41B92" w:rsidRDefault="00F41B92" w:rsidP="00F41B92">
            <w:pPr>
              <w:spacing w:before="40" w:after="40" w:line="240" w:lineRule="exact"/>
              <w:ind w:right="256"/>
              <w:contextualSpacing/>
              <w:jc w:val="left"/>
              <w:rPr>
                <w:rFonts w:eastAsia="Calibri"/>
                <w:color w:val="000000"/>
                <w:sz w:val="20"/>
                <w:szCs w:val="26"/>
                <w:lang w:val="en-GB" w:eastAsia="en-GB"/>
              </w:rPr>
            </w:pPr>
            <w:r w:rsidRPr="00F41B92">
              <w:rPr>
                <w:rFonts w:eastAsia="Calibri"/>
                <w:color w:val="000000"/>
                <w:sz w:val="20"/>
                <w:szCs w:val="26"/>
                <w:lang w:val="en-GB" w:eastAsia="en-GB"/>
              </w:rPr>
              <w:t>P.O. Box 401461</w:t>
            </w:r>
          </w:p>
          <w:p w14:paraId="41999C43" w14:textId="77777777" w:rsidR="00F41B92" w:rsidRPr="00F41B92" w:rsidRDefault="00F41B92" w:rsidP="00F41B92">
            <w:pPr>
              <w:spacing w:before="40" w:after="40" w:line="240" w:lineRule="exact"/>
              <w:ind w:right="256"/>
              <w:contextualSpacing/>
              <w:jc w:val="left"/>
              <w:rPr>
                <w:rFonts w:eastAsia="Calibri"/>
                <w:color w:val="000000"/>
                <w:sz w:val="20"/>
                <w:szCs w:val="26"/>
                <w:lang w:val="en-GB" w:eastAsia="en-GB"/>
              </w:rPr>
            </w:pPr>
            <w:r w:rsidRPr="00F41B92">
              <w:rPr>
                <w:rFonts w:eastAsia="Calibri"/>
                <w:color w:val="000000"/>
                <w:sz w:val="20"/>
                <w:szCs w:val="26"/>
                <w:lang w:val="en-GB" w:eastAsia="en-GB"/>
              </w:rPr>
              <w:t>Medalaii, Koror</w:t>
            </w:r>
          </w:p>
          <w:p w14:paraId="304D9657" w14:textId="3D0C8BAF" w:rsidR="00F41B92" w:rsidRPr="00130089" w:rsidRDefault="00F41B92" w:rsidP="00F41B92">
            <w:pPr>
              <w:spacing w:before="40" w:after="40" w:line="240" w:lineRule="exact"/>
              <w:ind w:right="256"/>
              <w:contextualSpacing/>
              <w:jc w:val="left"/>
              <w:rPr>
                <w:rFonts w:eastAsia="Calibri"/>
                <w:b/>
                <w:bCs/>
                <w:color w:val="000000"/>
                <w:sz w:val="20"/>
                <w:szCs w:val="26"/>
                <w:lang w:val="es-ES" w:eastAsia="en-GB"/>
              </w:rPr>
            </w:pPr>
            <w:r w:rsidRPr="00F41B92">
              <w:rPr>
                <w:rFonts w:eastAsia="Calibri"/>
                <w:color w:val="000000"/>
                <w:sz w:val="20"/>
                <w:szCs w:val="26"/>
                <w:lang w:val="en-GB" w:eastAsia="en-GB"/>
              </w:rPr>
              <w:t>PW 96940</w:t>
            </w:r>
          </w:p>
        </w:tc>
        <w:tc>
          <w:tcPr>
            <w:tcW w:w="1607" w:type="dxa"/>
            <w:tcBorders>
              <w:top w:val="single" w:sz="6" w:space="0" w:color="auto"/>
              <w:left w:val="single" w:sz="6" w:space="0" w:color="auto"/>
              <w:bottom w:val="single" w:sz="6" w:space="0" w:color="auto"/>
              <w:right w:val="single" w:sz="6" w:space="0" w:color="auto"/>
            </w:tcBorders>
          </w:tcPr>
          <w:p w14:paraId="2B8D46FF" w14:textId="04BB282F" w:rsidR="00F41B92" w:rsidRPr="00130089" w:rsidRDefault="00F41B92" w:rsidP="00F41B92">
            <w:pPr>
              <w:tabs>
                <w:tab w:val="left" w:pos="426"/>
                <w:tab w:val="left" w:pos="4140"/>
                <w:tab w:val="left" w:pos="4230"/>
              </w:tabs>
              <w:spacing w:before="40" w:after="40" w:line="240" w:lineRule="exact"/>
              <w:jc w:val="center"/>
              <w:rPr>
                <w:b/>
                <w:bCs/>
                <w:color w:val="000000"/>
                <w:sz w:val="20"/>
                <w:szCs w:val="26"/>
                <w:lang w:val="es-ES"/>
              </w:rPr>
            </w:pPr>
            <w:r w:rsidRPr="00F41B92">
              <w:rPr>
                <w:b/>
                <w:bCs/>
                <w:color w:val="000000"/>
                <w:sz w:val="20"/>
                <w:szCs w:val="26"/>
                <w:lang w:val="en-GB"/>
              </w:rPr>
              <w:t>89 680 99</w:t>
            </w:r>
          </w:p>
        </w:tc>
        <w:tc>
          <w:tcPr>
            <w:tcW w:w="3856" w:type="dxa"/>
            <w:tcBorders>
              <w:top w:val="single" w:sz="6" w:space="0" w:color="auto"/>
              <w:left w:val="single" w:sz="6" w:space="0" w:color="auto"/>
              <w:bottom w:val="single" w:sz="6" w:space="0" w:color="auto"/>
              <w:right w:val="single" w:sz="6" w:space="0" w:color="auto"/>
            </w:tcBorders>
          </w:tcPr>
          <w:p w14:paraId="217D1A34"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Billy Takamine</w:t>
            </w:r>
          </w:p>
          <w:p w14:paraId="576313CE"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PDC Building</w:t>
            </w:r>
          </w:p>
          <w:p w14:paraId="0EFBBAA7" w14:textId="77777777" w:rsidR="00F41B92" w:rsidRPr="00F41B92" w:rsidRDefault="00F41B92" w:rsidP="00F41B92">
            <w:pPr>
              <w:tabs>
                <w:tab w:val="left" w:pos="1336"/>
                <w:tab w:val="left" w:pos="4140"/>
                <w:tab w:val="left" w:pos="4230"/>
              </w:tabs>
              <w:spacing w:before="40" w:after="40" w:line="240" w:lineRule="exact"/>
              <w:jc w:val="left"/>
              <w:rPr>
                <w:sz w:val="20"/>
                <w:szCs w:val="26"/>
                <w:lang w:val="en-GB"/>
              </w:rPr>
            </w:pPr>
            <w:r w:rsidRPr="00F41B92">
              <w:rPr>
                <w:sz w:val="20"/>
                <w:szCs w:val="26"/>
                <w:lang w:val="en-GB"/>
              </w:rPr>
              <w:t>P.O. Box 401461</w:t>
            </w:r>
          </w:p>
          <w:p w14:paraId="6A3452F6" w14:textId="77777777" w:rsidR="00F41B92" w:rsidRPr="00F41B92" w:rsidRDefault="00F41B92" w:rsidP="00F41B92">
            <w:pPr>
              <w:tabs>
                <w:tab w:val="left" w:pos="1336"/>
                <w:tab w:val="left" w:pos="4140"/>
                <w:tab w:val="left" w:pos="4230"/>
              </w:tabs>
              <w:spacing w:before="40" w:after="40" w:line="240" w:lineRule="exact"/>
              <w:jc w:val="left"/>
              <w:rPr>
                <w:sz w:val="20"/>
                <w:szCs w:val="26"/>
                <w:lang w:val="es-ES_tradnl"/>
              </w:rPr>
            </w:pPr>
            <w:r w:rsidRPr="00F41B92">
              <w:rPr>
                <w:sz w:val="20"/>
                <w:szCs w:val="26"/>
                <w:lang w:val="es-ES_tradnl"/>
              </w:rPr>
              <w:t>Medalaii, Koror</w:t>
            </w:r>
          </w:p>
          <w:p w14:paraId="100293AF" w14:textId="77777777" w:rsidR="00F41B92" w:rsidRDefault="00F41B92" w:rsidP="00F41B92">
            <w:pPr>
              <w:tabs>
                <w:tab w:val="left" w:pos="1336"/>
                <w:tab w:val="left" w:pos="4140"/>
                <w:tab w:val="left" w:pos="4230"/>
              </w:tabs>
              <w:spacing w:before="40" w:after="40" w:line="240" w:lineRule="exact"/>
              <w:jc w:val="left"/>
              <w:rPr>
                <w:sz w:val="20"/>
                <w:szCs w:val="26"/>
                <w:rtl/>
                <w:lang w:val="es-ES_tradnl"/>
              </w:rPr>
            </w:pPr>
            <w:r w:rsidRPr="00F41B92">
              <w:rPr>
                <w:sz w:val="20"/>
                <w:szCs w:val="26"/>
                <w:lang w:val="es-ES_tradnl"/>
              </w:rPr>
              <w:t>PW 96940</w:t>
            </w:r>
          </w:p>
          <w:p w14:paraId="4DE866B5" w14:textId="2BE0DF8E" w:rsidR="00F41B92" w:rsidRPr="00130089" w:rsidRDefault="00F41B92" w:rsidP="00F41B92">
            <w:pPr>
              <w:tabs>
                <w:tab w:val="left" w:pos="1336"/>
                <w:tab w:val="left" w:pos="4140"/>
                <w:tab w:val="left" w:pos="4230"/>
              </w:tabs>
              <w:spacing w:before="40" w:after="40" w:line="240" w:lineRule="exact"/>
              <w:jc w:val="left"/>
              <w:rPr>
                <w:sz w:val="20"/>
                <w:szCs w:val="26"/>
                <w:rtl/>
              </w:rPr>
            </w:pPr>
            <w:r w:rsidRPr="00130089">
              <w:rPr>
                <w:rFonts w:hint="cs"/>
                <w:sz w:val="20"/>
                <w:szCs w:val="26"/>
                <w:rtl/>
                <w:lang w:val="fr-FR"/>
              </w:rPr>
              <w:t>الهاتف:</w:t>
            </w:r>
            <w:r w:rsidRPr="00130089">
              <w:rPr>
                <w:sz w:val="20"/>
                <w:szCs w:val="26"/>
                <w:rtl/>
                <w:lang w:val="fr-FR"/>
              </w:rPr>
              <w:tab/>
            </w:r>
            <w:r w:rsidRPr="00F41B92">
              <w:rPr>
                <w:sz w:val="20"/>
                <w:szCs w:val="26"/>
                <w:lang w:val="es-ES_tradnl"/>
              </w:rPr>
              <w:t>+680 488 1189</w:t>
            </w:r>
          </w:p>
          <w:p w14:paraId="65E971BC" w14:textId="20886973" w:rsidR="00F41B92" w:rsidRPr="00F61B66" w:rsidRDefault="00F41B92" w:rsidP="00F41B92">
            <w:pPr>
              <w:tabs>
                <w:tab w:val="left" w:pos="1336"/>
                <w:tab w:val="left" w:pos="4140"/>
                <w:tab w:val="left" w:pos="4230"/>
              </w:tabs>
              <w:spacing w:before="40" w:after="40" w:line="240" w:lineRule="exact"/>
              <w:jc w:val="left"/>
              <w:rPr>
                <w:sz w:val="20"/>
                <w:szCs w:val="26"/>
                <w:lang w:val="fr-FR"/>
              </w:rPr>
            </w:pPr>
            <w:r w:rsidRPr="00130089">
              <w:rPr>
                <w:rFonts w:hint="cs"/>
                <w:sz w:val="20"/>
                <w:szCs w:val="26"/>
                <w:rtl/>
                <w:lang w:val="pt-BR"/>
              </w:rPr>
              <w:t>البريد الإلكتروني:</w:t>
            </w:r>
            <w:r w:rsidRPr="00130089">
              <w:rPr>
                <w:sz w:val="20"/>
                <w:szCs w:val="26"/>
                <w:rtl/>
                <w:lang w:val="pt-BR"/>
              </w:rPr>
              <w:tab/>
            </w:r>
            <w:r w:rsidRPr="00F41B92">
              <w:rPr>
                <w:sz w:val="20"/>
                <w:szCs w:val="26"/>
                <w:lang w:val="es-ES_tradnl"/>
              </w:rPr>
              <w:t>info@pmci.pw</w:t>
            </w:r>
          </w:p>
        </w:tc>
      </w:tr>
    </w:tbl>
    <w:p w14:paraId="5FA3CCB7" w14:textId="2030A9E5" w:rsidR="00D04BA1" w:rsidRDefault="00D04BA1" w:rsidP="0076081C">
      <w:pPr>
        <w:rPr>
          <w:rtl/>
        </w:rPr>
      </w:pPr>
      <w:r>
        <w:rPr>
          <w:rtl/>
        </w:rPr>
        <w:br w:type="page"/>
      </w:r>
    </w:p>
    <w:p w14:paraId="384E50AD" w14:textId="77777777" w:rsidR="00E014CD" w:rsidRPr="000B107A" w:rsidRDefault="00E014CD" w:rsidP="00E014CD">
      <w:pPr>
        <w:pStyle w:val="Heading20"/>
        <w:spacing w:line="380" w:lineRule="exact"/>
        <w:rPr>
          <w:rFonts w:ascii="Calibri bold" w:hAnsi="Calibri bold" w:hint="eastAsia"/>
          <w:position w:val="0"/>
          <w:rtl/>
        </w:rPr>
      </w:pPr>
      <w:bookmarkStart w:id="248" w:name="_Hlk60734593"/>
      <w:bookmarkStart w:id="249" w:name="_Toc45706397"/>
      <w:bookmarkStart w:id="250" w:name="_Toc47692672"/>
      <w:bookmarkStart w:id="251" w:name="_Toc64533779"/>
      <w:bookmarkStart w:id="252" w:name="_Toc66179276"/>
      <w:bookmarkStart w:id="253" w:name="_Toc67324393"/>
      <w:bookmarkStart w:id="254" w:name="_Toc73716720"/>
      <w:bookmarkStart w:id="255" w:name="_Toc436161615"/>
      <w:bookmarkStart w:id="256" w:name="_Toc53732631"/>
      <w:bookmarkStart w:id="257" w:name="_Toc57017139"/>
      <w:bookmarkStart w:id="258" w:name="TOC25"/>
      <w:bookmarkStart w:id="259" w:name="_Toc525200615"/>
      <w:bookmarkStart w:id="260" w:name="_Toc33093028"/>
      <w:bookmarkStart w:id="261" w:name="_Toc45706398"/>
      <w:bookmarkEnd w:id="135"/>
      <w:bookmarkEnd w:id="136"/>
      <w:bookmarkEnd w:id="187"/>
      <w:bookmarkEnd w:id="188"/>
      <w:bookmarkEnd w:id="214"/>
      <w:bookmarkEnd w:id="215"/>
      <w:bookmarkEnd w:id="235"/>
      <w:bookmarkEnd w:id="236"/>
      <w:bookmarkEnd w:id="237"/>
      <w:r w:rsidRPr="000B107A">
        <w:rPr>
          <w:rFonts w:ascii="Calibri bold" w:hAnsi="Calibri bold" w:hint="cs"/>
          <w:position w:val="0"/>
          <w:rtl/>
        </w:rPr>
        <w:lastRenderedPageBreak/>
        <w:t xml:space="preserve">الرموز الدليلية للشبكات المتنقلة </w:t>
      </w:r>
      <w:r w:rsidRPr="000B107A">
        <w:rPr>
          <w:rFonts w:ascii="Calibri bold" w:hAnsi="Calibri bold"/>
          <w:position w:val="0"/>
        </w:rPr>
        <w:t>(MNC)</w:t>
      </w:r>
      <w:r w:rsidRPr="000B107A">
        <w:rPr>
          <w:rFonts w:ascii="Calibri bold" w:hAnsi="Calibri bold" w:hint="cs"/>
          <w:position w:val="0"/>
          <w:rtl/>
        </w:rPr>
        <w:t xml:space="preserve"> من أجل الخطة الدولية</w:t>
      </w:r>
      <w:r w:rsidRPr="000B107A">
        <w:rPr>
          <w:rFonts w:ascii="Calibri bold" w:hAnsi="Calibri bold"/>
          <w:position w:val="0"/>
          <w:rtl/>
        </w:rPr>
        <w:br/>
      </w:r>
      <w:r w:rsidRPr="000B107A">
        <w:rPr>
          <w:rFonts w:ascii="Calibri bold" w:hAnsi="Calibri bold" w:hint="cs"/>
          <w:position w:val="0"/>
          <w:rtl/>
        </w:rPr>
        <w:t>لتعرّف هوية الشبكات والاشتراكات العمومية</w:t>
      </w:r>
      <w:bookmarkEnd w:id="248"/>
      <w:r w:rsidRPr="000B107A">
        <w:rPr>
          <w:rFonts w:ascii="Calibri bold" w:hAnsi="Calibri bold"/>
          <w:position w:val="0"/>
          <w:rtl/>
        </w:rPr>
        <w:br/>
      </w:r>
      <w:r w:rsidRPr="000B107A">
        <w:rPr>
          <w:rFonts w:ascii="Calibri bold" w:hAnsi="Calibri bold" w:hint="cs"/>
          <w:position w:val="0"/>
          <w:rtl/>
        </w:rPr>
        <w:t xml:space="preserve">(وفقاً للتوصية </w:t>
      </w:r>
      <w:r w:rsidRPr="000B107A">
        <w:rPr>
          <w:rFonts w:ascii="Calibri bold" w:hAnsi="Calibri bold"/>
          <w:position w:val="0"/>
        </w:rPr>
        <w:t>ITU.T E.212</w:t>
      </w:r>
      <w:r w:rsidRPr="000B107A">
        <w:rPr>
          <w:rFonts w:ascii="Calibri bold" w:hAnsi="Calibri bold" w:hint="cs"/>
          <w:position w:val="0"/>
          <w:rtl/>
        </w:rPr>
        <w:t xml:space="preserve"> </w:t>
      </w:r>
      <w:r w:rsidRPr="000B107A">
        <w:rPr>
          <w:rFonts w:ascii="Calibri bold" w:hAnsi="Calibri bold"/>
          <w:position w:val="0"/>
        </w:rPr>
        <w:t>(2016/09)</w:t>
      </w:r>
      <w:r w:rsidRPr="000B107A">
        <w:rPr>
          <w:rFonts w:ascii="Calibri bold" w:hAnsi="Calibri bold" w:hint="cs"/>
          <w:position w:val="0"/>
          <w:rtl/>
        </w:rPr>
        <w:t>)</w:t>
      </w:r>
      <w:r w:rsidRPr="000B107A">
        <w:rPr>
          <w:rFonts w:ascii="Calibri bold" w:hAnsi="Calibri bold" w:hint="cs"/>
          <w:position w:val="0"/>
          <w:rtl/>
        </w:rPr>
        <w:br/>
        <w:t xml:space="preserve">(الوضع في </w:t>
      </w:r>
      <w:r w:rsidRPr="000B107A">
        <w:rPr>
          <w:rFonts w:ascii="Calibri bold" w:hAnsi="Calibri bold"/>
          <w:position w:val="0"/>
        </w:rPr>
        <w:t>15</w:t>
      </w:r>
      <w:r w:rsidRPr="000B107A">
        <w:rPr>
          <w:rFonts w:ascii="Calibri bold" w:hAnsi="Calibri bold" w:hint="cs"/>
          <w:position w:val="0"/>
          <w:rtl/>
          <w:lang w:bidi="ar-EG"/>
        </w:rPr>
        <w:t xml:space="preserve"> ديسمبر </w:t>
      </w:r>
      <w:r w:rsidRPr="000B107A">
        <w:rPr>
          <w:rFonts w:ascii="Calibri bold" w:hAnsi="Calibri bold"/>
          <w:position w:val="0"/>
          <w:lang w:bidi="ar-EG"/>
        </w:rPr>
        <w:t>2018</w:t>
      </w:r>
      <w:r w:rsidRPr="000B107A">
        <w:rPr>
          <w:rFonts w:ascii="Calibri bold" w:hAnsi="Calibri bold" w:hint="cs"/>
          <w:position w:val="0"/>
          <w:rtl/>
        </w:rPr>
        <w:t>)</w:t>
      </w:r>
      <w:bookmarkEnd w:id="249"/>
      <w:bookmarkEnd w:id="250"/>
      <w:bookmarkEnd w:id="251"/>
      <w:bookmarkEnd w:id="252"/>
      <w:bookmarkEnd w:id="253"/>
      <w:bookmarkEnd w:id="254"/>
    </w:p>
    <w:p w14:paraId="2F79D125" w14:textId="475C9F84" w:rsidR="00E014CD" w:rsidRDefault="00E014CD" w:rsidP="00E014CD">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130089">
        <w:rPr>
          <w:rFonts w:eastAsia="SimSun"/>
          <w:lang w:bidi="ar-EG"/>
        </w:rPr>
        <w:t>5</w:t>
      </w:r>
      <w:r w:rsidR="00F41B92">
        <w:rPr>
          <w:rFonts w:eastAsia="SimSun"/>
          <w:lang w:bidi="ar-EG"/>
        </w:rPr>
        <w:t>5</w:t>
      </w:r>
      <w:r w:rsidRPr="00D4454E">
        <w:rPr>
          <w:rFonts w:eastAsia="SimSun" w:hint="cs"/>
          <w:rtl/>
          <w:lang w:bidi="ar-EG"/>
        </w:rPr>
        <w:t>)</w:t>
      </w: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16"/>
        <w:gridCol w:w="1612"/>
        <w:gridCol w:w="5093"/>
      </w:tblGrid>
      <w:tr w:rsidR="00E014CD" w:rsidRPr="00F151AD" w14:paraId="2BB202F4" w14:textId="77777777" w:rsidTr="00834C17">
        <w:trPr>
          <w:tblHeader/>
          <w:jc w:val="center"/>
        </w:trPr>
        <w:tc>
          <w:tcPr>
            <w:tcW w:w="1515"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6F59392D" w14:textId="77777777" w:rsidR="00E014CD" w:rsidRPr="00F151AD" w:rsidRDefault="00E014CD" w:rsidP="00834C17">
            <w:pPr>
              <w:spacing w:before="60" w:after="60" w:line="260" w:lineRule="exact"/>
              <w:jc w:val="left"/>
              <w:rPr>
                <w:rFonts w:eastAsia="Calibri"/>
                <w:sz w:val="20"/>
                <w:szCs w:val="26"/>
                <w:highlight w:val="yellow"/>
                <w:lang w:val="en-GB"/>
              </w:rPr>
            </w:pPr>
            <w:r w:rsidRPr="00F151AD">
              <w:rPr>
                <w:rFonts w:eastAsia="SimSun" w:hint="cs"/>
                <w:b/>
                <w:bCs/>
                <w:i/>
                <w:iCs/>
                <w:position w:val="2"/>
                <w:sz w:val="20"/>
                <w:szCs w:val="26"/>
                <w:rtl/>
                <w:lang w:bidi="ar-EG"/>
              </w:rPr>
              <w:t>البلد/المنطقة الجغرافية</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7127" w14:textId="77777777" w:rsidR="00E014CD" w:rsidRPr="00F151AD" w:rsidRDefault="00E014CD" w:rsidP="00834C17">
            <w:pPr>
              <w:spacing w:before="60" w:after="60" w:line="260" w:lineRule="exact"/>
              <w:jc w:val="center"/>
              <w:rPr>
                <w:rFonts w:eastAsia="Calibri"/>
                <w:sz w:val="20"/>
                <w:szCs w:val="26"/>
                <w:highlight w:val="yellow"/>
                <w:lang w:val="en-GB"/>
              </w:rPr>
            </w:pPr>
            <w:r w:rsidRPr="00F151AD">
              <w:rPr>
                <w:rFonts w:eastAsia="SimSun"/>
                <w:b/>
                <w:i/>
                <w:color w:val="000000"/>
                <w:position w:val="2"/>
                <w:sz w:val="20"/>
                <w:szCs w:val="26"/>
              </w:rPr>
              <w:t>*MCC + MNC</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BE1C" w14:textId="77777777" w:rsidR="00E014CD" w:rsidRPr="00F151AD" w:rsidRDefault="00E014CD" w:rsidP="00834C17">
            <w:pPr>
              <w:spacing w:before="60" w:after="60" w:line="260" w:lineRule="exact"/>
              <w:rPr>
                <w:rFonts w:eastAsia="Calibri"/>
                <w:sz w:val="20"/>
                <w:szCs w:val="26"/>
                <w:highlight w:val="yellow"/>
                <w:lang w:val="en-GB"/>
              </w:rPr>
            </w:pPr>
            <w:r w:rsidRPr="00F151AD">
              <w:rPr>
                <w:rFonts w:eastAsia="SimSun" w:hint="cs"/>
                <w:b/>
                <w:bCs/>
                <w:i/>
                <w:iCs/>
                <w:position w:val="2"/>
                <w:sz w:val="20"/>
                <w:szCs w:val="26"/>
                <w:rtl/>
                <w:lang w:bidi="ar-EG"/>
              </w:rPr>
              <w:t>المشغل/الشبكة</w:t>
            </w:r>
          </w:p>
        </w:tc>
      </w:tr>
      <w:tr w:rsidR="002F173D" w:rsidRPr="00F151AD" w14:paraId="478B1EFB" w14:textId="77777777" w:rsidTr="00834C17">
        <w:trPr>
          <w:jc w:val="center"/>
        </w:trPr>
        <w:tc>
          <w:tcPr>
            <w:tcW w:w="1515" w:type="pct"/>
            <w:vMerge w:val="restart"/>
            <w:tcBorders>
              <w:top w:val="single" w:sz="8" w:space="0" w:color="D3D3D3"/>
              <w:left w:val="single" w:sz="8" w:space="0" w:color="D3D3D3"/>
              <w:bottom w:val="single" w:sz="4" w:space="0" w:color="D9D9D9"/>
              <w:right w:val="single" w:sz="8" w:space="0" w:color="D3D3D3"/>
            </w:tcBorders>
            <w:tcMar>
              <w:top w:w="39" w:type="dxa"/>
              <w:left w:w="39" w:type="dxa"/>
              <w:bottom w:w="39" w:type="dxa"/>
              <w:right w:w="39" w:type="dxa"/>
            </w:tcMar>
          </w:tcPr>
          <w:p w14:paraId="672808C1" w14:textId="61365414" w:rsidR="002F173D" w:rsidRPr="00E014CD" w:rsidRDefault="00130089" w:rsidP="00834C17">
            <w:pPr>
              <w:spacing w:before="60" w:after="60" w:line="260" w:lineRule="exact"/>
              <w:jc w:val="left"/>
              <w:rPr>
                <w:rFonts w:eastAsia="Calibri"/>
                <w:b/>
                <w:bCs/>
                <w:sz w:val="20"/>
                <w:szCs w:val="26"/>
                <w:rtl/>
                <w:lang w:bidi="ar-EG"/>
              </w:rPr>
            </w:pPr>
            <w:r>
              <w:rPr>
                <w:rFonts w:eastAsia="Calibri" w:hint="cs"/>
                <w:b/>
                <w:bCs/>
                <w:sz w:val="20"/>
                <w:szCs w:val="26"/>
                <w:rtl/>
                <w:lang w:val="en-GB"/>
              </w:rPr>
              <w:t>أستراليا</w:t>
            </w:r>
            <w:r w:rsidR="002F173D">
              <w:rPr>
                <w:rFonts w:eastAsia="Calibri" w:hint="cs"/>
                <w:b/>
                <w:bCs/>
                <w:sz w:val="20"/>
                <w:szCs w:val="26"/>
                <w:rtl/>
                <w:lang w:val="en-GB"/>
              </w:rPr>
              <w:t>   </w:t>
            </w:r>
            <w:r>
              <w:rPr>
                <w:rFonts w:eastAsia="Calibri"/>
                <w:b/>
                <w:bCs/>
                <w:sz w:val="20"/>
                <w:szCs w:val="26"/>
              </w:rPr>
              <w:t>ADD</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5E4C436" w14:textId="77777777" w:rsidR="002F173D" w:rsidRPr="00F151AD" w:rsidRDefault="002F173D" w:rsidP="00834C17">
            <w:pPr>
              <w:spacing w:before="60" w:after="60" w:line="260" w:lineRule="exact"/>
              <w:jc w:val="left"/>
              <w:rPr>
                <w:rFonts w:eastAsia="Calibri"/>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7F4E7" w14:textId="77777777" w:rsidR="002F173D" w:rsidRPr="00F151AD" w:rsidRDefault="002F173D" w:rsidP="00834C17">
            <w:pPr>
              <w:spacing w:before="60" w:after="60" w:line="260" w:lineRule="exact"/>
              <w:jc w:val="left"/>
              <w:rPr>
                <w:rFonts w:eastAsia="Calibri"/>
                <w:sz w:val="20"/>
                <w:szCs w:val="26"/>
                <w:lang w:val="en-GB"/>
              </w:rPr>
            </w:pPr>
          </w:p>
        </w:tc>
      </w:tr>
      <w:tr w:rsidR="00130089" w:rsidRPr="00F151AD" w14:paraId="275532F3" w14:textId="77777777" w:rsidTr="00834C17">
        <w:trPr>
          <w:jc w:val="center"/>
        </w:trPr>
        <w:tc>
          <w:tcPr>
            <w:tcW w:w="1515" w:type="pct"/>
            <w:vMerge/>
            <w:tcBorders>
              <w:top w:val="nil"/>
              <w:left w:val="single" w:sz="8" w:space="0" w:color="D3D3D3"/>
              <w:bottom w:val="single" w:sz="4" w:space="0" w:color="D9D9D9"/>
              <w:right w:val="single" w:sz="8" w:space="0" w:color="D3D3D3"/>
            </w:tcBorders>
            <w:tcMar>
              <w:top w:w="39" w:type="dxa"/>
              <w:left w:w="39" w:type="dxa"/>
              <w:bottom w:w="39" w:type="dxa"/>
              <w:right w:w="39" w:type="dxa"/>
            </w:tcMar>
          </w:tcPr>
          <w:p w14:paraId="3F304D96" w14:textId="77777777" w:rsidR="00130089" w:rsidRPr="00F151AD" w:rsidRDefault="00130089" w:rsidP="00834C17">
            <w:pPr>
              <w:spacing w:before="60" w:after="60" w:line="260" w:lineRule="exact"/>
              <w:jc w:val="left"/>
              <w:rPr>
                <w:rFonts w:eastAsia="Calibri"/>
                <w:sz w:val="20"/>
                <w:szCs w:val="26"/>
                <w:lang w:val="en-GB"/>
              </w:rPr>
            </w:pP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B1D5B7E" w14:textId="00932442" w:rsidR="00130089" w:rsidRPr="00E014CD" w:rsidRDefault="00130089" w:rsidP="00834C17">
            <w:pPr>
              <w:spacing w:before="60" w:after="60" w:line="260" w:lineRule="exact"/>
              <w:jc w:val="center"/>
              <w:rPr>
                <w:rFonts w:eastAsia="Calibri"/>
                <w:color w:val="000000"/>
                <w:sz w:val="20"/>
                <w:szCs w:val="26"/>
                <w:lang w:val="en-GB"/>
              </w:rPr>
            </w:pPr>
            <w:r w:rsidRPr="00130089">
              <w:rPr>
                <w:rFonts w:eastAsia="Calibri"/>
                <w:color w:val="000000"/>
                <w:sz w:val="20"/>
                <w:szCs w:val="26"/>
                <w:lang w:val="en-GB"/>
              </w:rPr>
              <w:t xml:space="preserve">505 </w:t>
            </w:r>
            <w:r w:rsidR="00F41B92">
              <w:rPr>
                <w:rFonts w:eastAsia="Calibri"/>
                <w:color w:val="000000"/>
                <w:sz w:val="20"/>
                <w:szCs w:val="26"/>
                <w:lang w:val="en-GB"/>
              </w:rPr>
              <w:t>53</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BCF1B" w14:textId="49C1EE86" w:rsidR="00130089" w:rsidRPr="00E014CD" w:rsidRDefault="00F41B92" w:rsidP="00F41B92">
            <w:pPr>
              <w:spacing w:before="60" w:after="60" w:line="260" w:lineRule="exact"/>
              <w:jc w:val="left"/>
              <w:rPr>
                <w:rFonts w:eastAsia="Calibri"/>
                <w:color w:val="000000"/>
                <w:sz w:val="20"/>
                <w:szCs w:val="26"/>
                <w:lang w:val="en-GB"/>
              </w:rPr>
            </w:pPr>
            <w:r w:rsidRPr="00F41B92">
              <w:rPr>
                <w:rFonts w:eastAsia="Calibri"/>
                <w:color w:val="000000"/>
                <w:sz w:val="20"/>
                <w:szCs w:val="26"/>
                <w:lang w:val="en-GB"/>
              </w:rPr>
              <w:t>Shell Australia Pty Ltd</w:t>
            </w:r>
          </w:p>
        </w:tc>
      </w:tr>
      <w:tr w:rsidR="00E014CD" w:rsidRPr="00F151AD" w14:paraId="5F4346E8" w14:textId="77777777" w:rsidTr="00834C17">
        <w:trPr>
          <w:jc w:val="center"/>
        </w:trPr>
        <w:tc>
          <w:tcPr>
            <w:tcW w:w="1515" w:type="pct"/>
            <w:vMerge w:val="restart"/>
            <w:tcBorders>
              <w:top w:val="single" w:sz="4" w:space="0" w:color="D9D9D9"/>
              <w:left w:val="single" w:sz="7" w:space="0" w:color="D3D3D3"/>
              <w:right w:val="single" w:sz="7" w:space="0" w:color="D3D3D3"/>
            </w:tcBorders>
            <w:tcMar>
              <w:top w:w="39" w:type="dxa"/>
              <w:left w:w="39" w:type="dxa"/>
              <w:bottom w:w="39" w:type="dxa"/>
              <w:right w:w="39" w:type="dxa"/>
            </w:tcMar>
          </w:tcPr>
          <w:p w14:paraId="30507AEC" w14:textId="7A9A0C2E" w:rsidR="00E014CD" w:rsidRPr="00E014CD" w:rsidRDefault="00130089" w:rsidP="00834C17">
            <w:pPr>
              <w:spacing w:before="60" w:after="60" w:line="260" w:lineRule="exact"/>
              <w:jc w:val="left"/>
              <w:rPr>
                <w:rFonts w:eastAsia="Calibri"/>
                <w:b/>
                <w:bCs/>
                <w:sz w:val="20"/>
                <w:szCs w:val="26"/>
                <w:rtl/>
                <w:lang w:bidi="ar-EG"/>
              </w:rPr>
            </w:pPr>
            <w:r>
              <w:rPr>
                <w:rFonts w:eastAsia="Calibri" w:hint="cs"/>
                <w:b/>
                <w:bCs/>
                <w:sz w:val="20"/>
                <w:szCs w:val="26"/>
                <w:rtl/>
                <w:lang w:val="en-GB"/>
              </w:rPr>
              <w:t>كندا</w:t>
            </w:r>
            <w:r w:rsidR="002F173D">
              <w:rPr>
                <w:rFonts w:eastAsia="Calibri" w:hint="cs"/>
                <w:b/>
                <w:bCs/>
                <w:sz w:val="20"/>
                <w:szCs w:val="26"/>
                <w:rtl/>
                <w:lang w:val="en-GB"/>
              </w:rPr>
              <w:t>   </w:t>
            </w:r>
            <w:r w:rsidR="002F173D">
              <w:rPr>
                <w:rFonts w:eastAsia="Calibri"/>
                <w:b/>
                <w:bCs/>
                <w:sz w:val="20"/>
                <w:szCs w:val="26"/>
              </w:rPr>
              <w:t>ADD</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7499" w14:textId="77777777" w:rsidR="00E014CD" w:rsidRDefault="00E014CD" w:rsidP="00834C17">
            <w:pPr>
              <w:spacing w:before="60" w:after="60" w:line="26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C248" w14:textId="77777777" w:rsidR="00E014CD" w:rsidRPr="002F173D" w:rsidRDefault="00E014CD" w:rsidP="00834C17">
            <w:pPr>
              <w:spacing w:before="60" w:after="60" w:line="260" w:lineRule="exact"/>
              <w:jc w:val="left"/>
              <w:rPr>
                <w:rFonts w:eastAsia="Calibri"/>
                <w:color w:val="000000"/>
                <w:sz w:val="20"/>
                <w:szCs w:val="26"/>
                <w:lang w:val="en-GB"/>
              </w:rPr>
            </w:pPr>
          </w:p>
        </w:tc>
      </w:tr>
      <w:tr w:rsidR="00130089" w:rsidRPr="00F151AD" w14:paraId="57CBD435" w14:textId="77777777" w:rsidTr="00834C17">
        <w:trPr>
          <w:jc w:val="center"/>
        </w:trPr>
        <w:tc>
          <w:tcPr>
            <w:tcW w:w="1515" w:type="pct"/>
            <w:vMerge/>
            <w:tcBorders>
              <w:left w:val="single" w:sz="7" w:space="0" w:color="D3D3D3"/>
              <w:bottom w:val="single" w:sz="8" w:space="0" w:color="D3D3D3"/>
              <w:right w:val="single" w:sz="7" w:space="0" w:color="D3D3D3"/>
            </w:tcBorders>
            <w:tcMar>
              <w:top w:w="39" w:type="dxa"/>
              <w:left w:w="39" w:type="dxa"/>
              <w:bottom w:w="39" w:type="dxa"/>
              <w:right w:w="39" w:type="dxa"/>
            </w:tcMar>
          </w:tcPr>
          <w:p w14:paraId="2F5982D9" w14:textId="77777777" w:rsidR="00130089" w:rsidRPr="00F151AD" w:rsidRDefault="00130089" w:rsidP="00834C17">
            <w:pPr>
              <w:spacing w:before="60" w:after="60" w:line="26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D83EB" w14:textId="6F09486F" w:rsidR="00130089" w:rsidRPr="007C0B05" w:rsidRDefault="00F41B92" w:rsidP="00F41B92">
            <w:pPr>
              <w:spacing w:before="60" w:after="60" w:line="260" w:lineRule="exact"/>
              <w:jc w:val="center"/>
              <w:rPr>
                <w:rFonts w:eastAsia="Calibri"/>
                <w:color w:val="000000"/>
                <w:sz w:val="20"/>
                <w:szCs w:val="26"/>
              </w:rPr>
            </w:pPr>
            <w:r w:rsidRPr="00F41B92">
              <w:rPr>
                <w:rFonts w:eastAsia="Calibri"/>
                <w:color w:val="000000"/>
                <w:sz w:val="20"/>
                <w:szCs w:val="26"/>
                <w:lang w:val="en-GB"/>
              </w:rPr>
              <w:t>302 91</w:t>
            </w:r>
            <w:r w:rsidR="007C0B05">
              <w:rPr>
                <w:rFonts w:eastAsia="Calibri"/>
                <w:color w:val="000000"/>
                <w:sz w:val="20"/>
                <w:szCs w:val="26"/>
              </w:rPr>
              <w:t>0</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A93FA" w14:textId="4999EC57" w:rsidR="00130089" w:rsidRPr="00E014CD" w:rsidRDefault="00F41B92" w:rsidP="00F41B92">
            <w:pPr>
              <w:spacing w:before="60" w:after="60" w:line="260" w:lineRule="exact"/>
              <w:jc w:val="left"/>
              <w:rPr>
                <w:rFonts w:eastAsia="Calibri"/>
                <w:color w:val="000000"/>
                <w:sz w:val="20"/>
                <w:szCs w:val="26"/>
                <w:lang w:val="en-GB"/>
              </w:rPr>
            </w:pPr>
            <w:r w:rsidRPr="00F41B92">
              <w:rPr>
                <w:rFonts w:eastAsia="Calibri"/>
                <w:color w:val="000000"/>
                <w:sz w:val="20"/>
                <w:szCs w:val="26"/>
                <w:lang w:val="en-GB"/>
              </w:rPr>
              <w:t>Halton Regional Police Service (reserved)</w:t>
            </w:r>
          </w:p>
        </w:tc>
      </w:tr>
      <w:tr w:rsidR="002F173D" w:rsidRPr="00F151AD" w14:paraId="33243EC9" w14:textId="77777777" w:rsidTr="00834C17">
        <w:trPr>
          <w:jc w:val="center"/>
        </w:trPr>
        <w:tc>
          <w:tcPr>
            <w:tcW w:w="1515" w:type="pct"/>
            <w:vMerge w:val="restart"/>
            <w:tcBorders>
              <w:top w:val="single" w:sz="8" w:space="0" w:color="D3D3D3"/>
              <w:left w:val="single" w:sz="8" w:space="0" w:color="D3D3D3"/>
              <w:bottom w:val="single" w:sz="4" w:space="0" w:color="D9D9D9"/>
              <w:right w:val="single" w:sz="8" w:space="0" w:color="D3D3D3"/>
            </w:tcBorders>
            <w:tcMar>
              <w:top w:w="39" w:type="dxa"/>
              <w:left w:w="39" w:type="dxa"/>
              <w:bottom w:w="39" w:type="dxa"/>
              <w:right w:w="39" w:type="dxa"/>
            </w:tcMar>
          </w:tcPr>
          <w:p w14:paraId="35712945" w14:textId="53AB55D9" w:rsidR="002F173D" w:rsidRPr="00F151AD" w:rsidRDefault="007C0B05" w:rsidP="00834C17">
            <w:pPr>
              <w:spacing w:before="60" w:after="60" w:line="260" w:lineRule="exact"/>
              <w:jc w:val="left"/>
              <w:rPr>
                <w:rFonts w:eastAsia="Calibri"/>
                <w:sz w:val="20"/>
                <w:szCs w:val="26"/>
                <w:rtl/>
                <w:lang w:val="en-GB" w:bidi="ar-EG"/>
              </w:rPr>
            </w:pPr>
            <w:r>
              <w:rPr>
                <w:rFonts w:eastAsia="Calibri" w:hint="cs"/>
                <w:b/>
                <w:bCs/>
                <w:sz w:val="20"/>
                <w:szCs w:val="26"/>
                <w:rtl/>
                <w:lang w:val="en-GB"/>
              </w:rPr>
              <w:t>كندا</w:t>
            </w:r>
            <w:r w:rsidR="002F173D">
              <w:rPr>
                <w:rFonts w:eastAsia="Calibri" w:hint="cs"/>
                <w:b/>
                <w:bCs/>
                <w:sz w:val="20"/>
                <w:szCs w:val="26"/>
                <w:rtl/>
                <w:lang w:val="en-GB"/>
              </w:rPr>
              <w:t>   </w:t>
            </w:r>
            <w:r>
              <w:rPr>
                <w:rFonts w:eastAsia="Calibri"/>
                <w:b/>
                <w:bCs/>
                <w:sz w:val="20"/>
                <w:szCs w:val="26"/>
              </w:rPr>
              <w:t>LIR</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1490233" w14:textId="77777777" w:rsidR="002F173D" w:rsidRPr="00E014CD" w:rsidRDefault="002F173D" w:rsidP="00834C17">
            <w:pPr>
              <w:spacing w:before="60" w:after="60" w:line="26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638F6" w14:textId="77777777" w:rsidR="002F173D" w:rsidRPr="00E014CD" w:rsidRDefault="002F173D" w:rsidP="00834C17">
            <w:pPr>
              <w:spacing w:before="60" w:after="60" w:line="260" w:lineRule="exact"/>
              <w:jc w:val="left"/>
              <w:rPr>
                <w:rFonts w:eastAsia="Calibri"/>
                <w:color w:val="000000"/>
                <w:sz w:val="20"/>
                <w:szCs w:val="26"/>
                <w:lang w:val="en-GB"/>
              </w:rPr>
            </w:pPr>
          </w:p>
        </w:tc>
      </w:tr>
      <w:tr w:rsidR="00130089" w:rsidRPr="00F151AD" w14:paraId="6A22363B" w14:textId="77777777" w:rsidTr="00834C17">
        <w:trPr>
          <w:jc w:val="center"/>
        </w:trPr>
        <w:tc>
          <w:tcPr>
            <w:tcW w:w="1515" w:type="pct"/>
            <w:vMerge/>
            <w:tcBorders>
              <w:top w:val="single" w:sz="4" w:space="0" w:color="auto"/>
              <w:left w:val="single" w:sz="8" w:space="0" w:color="D3D3D3"/>
              <w:bottom w:val="single" w:sz="4" w:space="0" w:color="D9D9D9"/>
              <w:right w:val="single" w:sz="8" w:space="0" w:color="D3D3D3"/>
            </w:tcBorders>
            <w:tcMar>
              <w:top w:w="39" w:type="dxa"/>
              <w:left w:w="39" w:type="dxa"/>
              <w:bottom w:w="39" w:type="dxa"/>
              <w:right w:w="39" w:type="dxa"/>
            </w:tcMar>
          </w:tcPr>
          <w:p w14:paraId="5391E3AF" w14:textId="77777777" w:rsidR="00130089" w:rsidRPr="00F151AD" w:rsidRDefault="00130089" w:rsidP="00834C17">
            <w:pPr>
              <w:spacing w:before="60" w:after="60" w:line="260" w:lineRule="exact"/>
              <w:jc w:val="left"/>
              <w:rPr>
                <w:rFonts w:eastAsia="Calibri"/>
                <w:sz w:val="20"/>
                <w:szCs w:val="26"/>
                <w:lang w:val="en-GB"/>
              </w:rPr>
            </w:pP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ED89967" w14:textId="5E05FF8A" w:rsidR="00130089" w:rsidRPr="00E014CD" w:rsidRDefault="00F41B92" w:rsidP="00834C17">
            <w:pPr>
              <w:spacing w:before="60" w:after="60" w:line="260" w:lineRule="exact"/>
              <w:jc w:val="center"/>
              <w:rPr>
                <w:rFonts w:eastAsia="Calibri"/>
                <w:color w:val="000000"/>
                <w:sz w:val="20"/>
                <w:szCs w:val="26"/>
                <w:lang w:val="en-GB"/>
              </w:rPr>
            </w:pPr>
            <w:r w:rsidRPr="00F41B92">
              <w:rPr>
                <w:rFonts w:eastAsia="Calibri"/>
                <w:color w:val="000000"/>
                <w:sz w:val="20"/>
                <w:szCs w:val="26"/>
                <w:lang w:val="en-GB"/>
              </w:rPr>
              <w:t>302 770</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1BC50" w14:textId="46BED6E2" w:rsidR="00130089" w:rsidRPr="00E014CD" w:rsidRDefault="00F41B92" w:rsidP="00F41B92">
            <w:pPr>
              <w:spacing w:before="60" w:after="60" w:line="260" w:lineRule="exact"/>
              <w:jc w:val="left"/>
              <w:rPr>
                <w:rFonts w:eastAsia="Calibri"/>
                <w:color w:val="000000"/>
                <w:sz w:val="20"/>
                <w:szCs w:val="26"/>
                <w:lang w:val="en-GB"/>
              </w:rPr>
            </w:pPr>
            <w:r w:rsidRPr="00F41B92">
              <w:rPr>
                <w:rFonts w:eastAsia="Calibri"/>
                <w:color w:val="000000"/>
                <w:sz w:val="20"/>
                <w:szCs w:val="26"/>
                <w:lang w:val="en-GB"/>
              </w:rPr>
              <w:t>TNW Wireless Inc.</w:t>
            </w:r>
          </w:p>
        </w:tc>
      </w:tr>
      <w:tr w:rsidR="00F41B92" w:rsidRPr="00E014CD" w14:paraId="7EC46F32" w14:textId="77777777" w:rsidTr="0095319E">
        <w:trPr>
          <w:jc w:val="center"/>
        </w:trPr>
        <w:tc>
          <w:tcPr>
            <w:tcW w:w="1515" w:type="pct"/>
            <w:vMerge w:val="restart"/>
            <w:tcBorders>
              <w:top w:val="single" w:sz="8" w:space="0" w:color="D3D3D3"/>
              <w:left w:val="single" w:sz="8" w:space="0" w:color="D3D3D3"/>
              <w:bottom w:val="single" w:sz="4" w:space="0" w:color="D9D9D9"/>
              <w:right w:val="single" w:sz="8" w:space="0" w:color="D3D3D3"/>
            </w:tcBorders>
            <w:tcMar>
              <w:top w:w="39" w:type="dxa"/>
              <w:left w:w="39" w:type="dxa"/>
              <w:bottom w:w="39" w:type="dxa"/>
              <w:right w:w="39" w:type="dxa"/>
            </w:tcMar>
          </w:tcPr>
          <w:p w14:paraId="554E9BC8" w14:textId="212C97BC" w:rsidR="00F41B92" w:rsidRPr="00F151AD" w:rsidRDefault="007C0B05" w:rsidP="0095319E">
            <w:pPr>
              <w:spacing w:before="60" w:after="60" w:line="260" w:lineRule="exact"/>
              <w:jc w:val="left"/>
              <w:rPr>
                <w:rFonts w:eastAsia="Calibri"/>
                <w:sz w:val="20"/>
                <w:szCs w:val="26"/>
                <w:rtl/>
                <w:lang w:val="en-GB" w:bidi="ar-EG"/>
              </w:rPr>
            </w:pPr>
            <w:r>
              <w:rPr>
                <w:rFonts w:eastAsia="Calibri" w:hint="cs"/>
                <w:b/>
                <w:bCs/>
                <w:sz w:val="20"/>
                <w:szCs w:val="26"/>
                <w:rtl/>
                <w:lang w:bidi="ar-EG"/>
              </w:rPr>
              <w:t>سويسرا</w:t>
            </w:r>
            <w:r>
              <w:rPr>
                <w:rFonts w:eastAsia="Calibri" w:hint="eastAsia"/>
                <w:b/>
                <w:bCs/>
                <w:sz w:val="20"/>
                <w:szCs w:val="26"/>
                <w:rtl/>
                <w:lang w:bidi="ar-EG"/>
              </w:rPr>
              <w:t> </w:t>
            </w:r>
            <w:r>
              <w:rPr>
                <w:rFonts w:eastAsia="Calibri" w:hint="cs"/>
                <w:b/>
                <w:bCs/>
                <w:sz w:val="20"/>
                <w:szCs w:val="26"/>
                <w:rtl/>
                <w:lang w:bidi="ar-EG"/>
              </w:rPr>
              <w:t> </w:t>
            </w:r>
            <w:r>
              <w:rPr>
                <w:rFonts w:eastAsia="Calibri" w:hint="eastAsia"/>
                <w:b/>
                <w:bCs/>
                <w:sz w:val="20"/>
                <w:szCs w:val="26"/>
                <w:rtl/>
                <w:lang w:bidi="ar-EG"/>
              </w:rPr>
              <w:t> </w:t>
            </w:r>
            <w:r w:rsidR="00F41B92">
              <w:rPr>
                <w:rFonts w:eastAsia="Calibri"/>
                <w:b/>
                <w:bCs/>
                <w:sz w:val="20"/>
                <w:szCs w:val="26"/>
              </w:rPr>
              <w:t>ADD</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3BB23D1" w14:textId="77777777" w:rsidR="00F41B92" w:rsidRPr="00E014CD" w:rsidRDefault="00F41B92" w:rsidP="0095319E">
            <w:pPr>
              <w:spacing w:before="60" w:after="60" w:line="26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9F2CC" w14:textId="77777777" w:rsidR="00F41B92" w:rsidRPr="00E014CD" w:rsidRDefault="00F41B92" w:rsidP="0095319E">
            <w:pPr>
              <w:spacing w:before="60" w:after="60" w:line="260" w:lineRule="exact"/>
              <w:jc w:val="left"/>
              <w:rPr>
                <w:rFonts w:eastAsia="Calibri"/>
                <w:color w:val="000000"/>
                <w:sz w:val="20"/>
                <w:szCs w:val="26"/>
                <w:lang w:val="en-GB"/>
              </w:rPr>
            </w:pPr>
          </w:p>
        </w:tc>
      </w:tr>
      <w:tr w:rsidR="00F41B92" w:rsidRPr="00E014CD" w14:paraId="45152C54" w14:textId="77777777" w:rsidTr="0095319E">
        <w:trPr>
          <w:jc w:val="center"/>
        </w:trPr>
        <w:tc>
          <w:tcPr>
            <w:tcW w:w="1515" w:type="pct"/>
            <w:vMerge/>
            <w:tcBorders>
              <w:top w:val="single" w:sz="4" w:space="0" w:color="auto"/>
              <w:left w:val="single" w:sz="8" w:space="0" w:color="D3D3D3"/>
              <w:bottom w:val="single" w:sz="4" w:space="0" w:color="D9D9D9"/>
              <w:right w:val="single" w:sz="8" w:space="0" w:color="D3D3D3"/>
            </w:tcBorders>
            <w:tcMar>
              <w:top w:w="39" w:type="dxa"/>
              <w:left w:w="39" w:type="dxa"/>
              <w:bottom w:w="39" w:type="dxa"/>
              <w:right w:w="39" w:type="dxa"/>
            </w:tcMar>
          </w:tcPr>
          <w:p w14:paraId="50EAD15E" w14:textId="77777777" w:rsidR="00F41B92" w:rsidRPr="00F151AD" w:rsidRDefault="00F41B92" w:rsidP="00F41B92">
            <w:pPr>
              <w:spacing w:before="60" w:after="60" w:line="260" w:lineRule="exact"/>
              <w:jc w:val="left"/>
              <w:rPr>
                <w:rFonts w:eastAsia="Calibri"/>
                <w:sz w:val="20"/>
                <w:szCs w:val="26"/>
                <w:lang w:val="en-GB"/>
              </w:rPr>
            </w:pP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B6ED4E5" w14:textId="3DA89908" w:rsidR="00F41B92" w:rsidRPr="00E014CD" w:rsidRDefault="00F41B92" w:rsidP="00F41B92">
            <w:pPr>
              <w:spacing w:before="60" w:after="60" w:line="260" w:lineRule="exact"/>
              <w:jc w:val="center"/>
              <w:rPr>
                <w:rFonts w:eastAsia="Calibri"/>
                <w:color w:val="000000"/>
                <w:sz w:val="20"/>
                <w:szCs w:val="26"/>
                <w:lang w:val="en-GB"/>
              </w:rPr>
            </w:pPr>
            <w:r w:rsidRPr="00F41B92">
              <w:rPr>
                <w:rFonts w:eastAsia="Calibri"/>
                <w:color w:val="000000"/>
                <w:sz w:val="20"/>
                <w:szCs w:val="26"/>
                <w:lang w:val="en-GB"/>
              </w:rPr>
              <w:t>228 67</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A358D" w14:textId="0D05410E" w:rsidR="00F41B92" w:rsidRPr="00E014CD" w:rsidRDefault="00F41B92" w:rsidP="00F41B92">
            <w:pPr>
              <w:spacing w:before="60" w:after="60" w:line="260" w:lineRule="exact"/>
              <w:jc w:val="left"/>
              <w:rPr>
                <w:rFonts w:eastAsia="Calibri"/>
                <w:color w:val="000000"/>
                <w:sz w:val="20"/>
                <w:szCs w:val="26"/>
                <w:lang w:val="en-GB"/>
              </w:rPr>
            </w:pPr>
            <w:r w:rsidRPr="00F41B92">
              <w:rPr>
                <w:rFonts w:eastAsia="Calibri"/>
                <w:color w:val="000000"/>
                <w:sz w:val="20"/>
                <w:szCs w:val="26"/>
                <w:lang w:val="en-GB"/>
              </w:rPr>
              <w:t>Datatrade Managed AG</w:t>
            </w:r>
          </w:p>
        </w:tc>
      </w:tr>
      <w:tr w:rsidR="00F41B92" w:rsidRPr="00E014CD" w14:paraId="2BE41C6C" w14:textId="77777777" w:rsidTr="00F41B92">
        <w:trPr>
          <w:jc w:val="center"/>
        </w:trPr>
        <w:tc>
          <w:tcPr>
            <w:tcW w:w="1515" w:type="pct"/>
            <w:vMerge/>
            <w:tcBorders>
              <w:top w:val="single" w:sz="4" w:space="0" w:color="auto"/>
              <w:left w:val="single" w:sz="8" w:space="0" w:color="D3D3D3"/>
              <w:bottom w:val="single" w:sz="4" w:space="0" w:color="D9D9D9"/>
              <w:right w:val="single" w:sz="8" w:space="0" w:color="D3D3D3"/>
            </w:tcBorders>
            <w:tcMar>
              <w:top w:w="39" w:type="dxa"/>
              <w:left w:w="39" w:type="dxa"/>
              <w:bottom w:w="39" w:type="dxa"/>
              <w:right w:w="39" w:type="dxa"/>
            </w:tcMar>
          </w:tcPr>
          <w:p w14:paraId="58525EA4" w14:textId="77777777" w:rsidR="00F41B92" w:rsidRPr="00F151AD" w:rsidRDefault="00F41B92" w:rsidP="00F41B92">
            <w:pPr>
              <w:spacing w:before="60" w:after="60" w:line="260" w:lineRule="exact"/>
              <w:jc w:val="left"/>
              <w:rPr>
                <w:rFonts w:eastAsia="Calibri"/>
                <w:sz w:val="20"/>
                <w:szCs w:val="26"/>
                <w:rtl/>
                <w:lang w:val="en-GB" w:bidi="ar-EG"/>
              </w:rPr>
            </w:pPr>
            <w:r w:rsidRPr="00834C17">
              <w:rPr>
                <w:rFonts w:eastAsia="Calibri" w:hint="cs"/>
                <w:b/>
                <w:bCs/>
                <w:sz w:val="20"/>
                <w:szCs w:val="26"/>
                <w:rtl/>
                <w:lang w:val="en-GB"/>
              </w:rPr>
              <w:t>الدانمارك</w:t>
            </w:r>
            <w:r>
              <w:rPr>
                <w:rFonts w:eastAsia="Calibri" w:hint="cs"/>
                <w:b/>
                <w:bCs/>
                <w:sz w:val="20"/>
                <w:szCs w:val="26"/>
                <w:rtl/>
                <w:lang w:val="en-GB"/>
              </w:rPr>
              <w:t>   </w:t>
            </w:r>
            <w:r>
              <w:rPr>
                <w:rFonts w:eastAsia="Calibri"/>
                <w:b/>
                <w:bCs/>
                <w:sz w:val="20"/>
                <w:szCs w:val="26"/>
              </w:rPr>
              <w:t>ADD</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B05A865" w14:textId="08039CA7" w:rsidR="00F41B92" w:rsidRPr="00F41B92" w:rsidRDefault="00F41B92" w:rsidP="00F41B92">
            <w:pPr>
              <w:spacing w:before="60" w:after="60" w:line="260" w:lineRule="exact"/>
              <w:jc w:val="center"/>
              <w:rPr>
                <w:rFonts w:eastAsia="Calibri"/>
                <w:color w:val="000000"/>
                <w:sz w:val="20"/>
                <w:szCs w:val="26"/>
                <w:lang w:val="en-GB"/>
              </w:rPr>
            </w:pPr>
            <w:r w:rsidRPr="00F41B92">
              <w:rPr>
                <w:rFonts w:eastAsia="Calibri"/>
                <w:color w:val="000000"/>
                <w:sz w:val="20"/>
                <w:szCs w:val="26"/>
                <w:lang w:val="en-GB"/>
              </w:rPr>
              <w:t>228 68</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A1D55" w14:textId="3A439DF3" w:rsidR="00F41B92" w:rsidRPr="00E014CD" w:rsidRDefault="00F41B92" w:rsidP="00F41B92">
            <w:pPr>
              <w:spacing w:before="60" w:after="60" w:line="260" w:lineRule="exact"/>
              <w:rPr>
                <w:rFonts w:eastAsia="Calibri"/>
                <w:color w:val="000000"/>
                <w:sz w:val="20"/>
                <w:szCs w:val="26"/>
                <w:lang w:val="en-GB"/>
              </w:rPr>
            </w:pPr>
            <w:r w:rsidRPr="00F41B92">
              <w:rPr>
                <w:rFonts w:eastAsia="Calibri"/>
                <w:color w:val="000000"/>
                <w:sz w:val="20"/>
                <w:szCs w:val="26"/>
                <w:lang w:val="en-GB"/>
              </w:rPr>
              <w:t>Intellico AG</w:t>
            </w:r>
          </w:p>
        </w:tc>
      </w:tr>
    </w:tbl>
    <w:p w14:paraId="581C6B56" w14:textId="77777777" w:rsidR="00F41B92" w:rsidRDefault="00F41B92" w:rsidP="00E014CD"/>
    <w:p w14:paraId="5F426493" w14:textId="77777777" w:rsidR="00E014CD" w:rsidRPr="00D4454E" w:rsidRDefault="00E014CD" w:rsidP="00E014CD">
      <w:pPr>
        <w:rPr>
          <w:rFonts w:eastAsia="SimSun"/>
          <w:rtl/>
          <w:lang w:bidi="ar-EG"/>
        </w:rPr>
      </w:pPr>
      <w:r w:rsidRPr="00D4454E">
        <w:rPr>
          <w:rFonts w:eastAsia="SimSun" w:hint="cs"/>
          <w:rtl/>
          <w:lang w:bidi="ar-EG"/>
        </w:rPr>
        <w:t>_________</w:t>
      </w:r>
    </w:p>
    <w:p w14:paraId="111931CC" w14:textId="77777777" w:rsidR="00E014CD" w:rsidRPr="00F151AD" w:rsidRDefault="00E014CD" w:rsidP="00E014CD">
      <w:pPr>
        <w:tabs>
          <w:tab w:val="left" w:pos="344"/>
          <w:tab w:val="left" w:pos="850"/>
        </w:tabs>
        <w:spacing w:before="60" w:line="168" w:lineRule="auto"/>
        <w:ind w:left="346" w:hanging="346"/>
        <w:jc w:val="left"/>
        <w:rPr>
          <w:rFonts w:eastAsia="SimSun"/>
          <w:sz w:val="18"/>
          <w:szCs w:val="24"/>
          <w:lang w:val="en-GB" w:bidi="ar-EG"/>
        </w:rPr>
      </w:pPr>
      <w:r w:rsidRPr="00F151AD">
        <w:rPr>
          <w:rFonts w:eastAsia="SimSun"/>
          <w:color w:val="000000"/>
          <w:position w:val="6"/>
          <w:sz w:val="18"/>
          <w:szCs w:val="24"/>
        </w:rPr>
        <w:t>*</w:t>
      </w:r>
      <w:r w:rsidRPr="00F151AD">
        <w:rPr>
          <w:rFonts w:eastAsia="SimSun" w:hint="cs"/>
          <w:sz w:val="18"/>
          <w:szCs w:val="24"/>
          <w:rtl/>
          <w:lang w:bidi="ar-EG"/>
        </w:rPr>
        <w:tab/>
      </w:r>
      <w:r w:rsidRPr="00F151AD">
        <w:rPr>
          <w:rFonts w:eastAsia="SimSun"/>
          <w:sz w:val="18"/>
          <w:szCs w:val="24"/>
          <w:lang w:bidi="ar-EG"/>
        </w:rPr>
        <w:t>MCC</w:t>
      </w:r>
      <w:r w:rsidRPr="00F151AD">
        <w:rPr>
          <w:rFonts w:eastAsia="SimSun" w:hint="cs"/>
          <w:sz w:val="18"/>
          <w:szCs w:val="24"/>
          <w:rtl/>
          <w:lang w:bidi="ar-EG"/>
        </w:rPr>
        <w:t>:</w:t>
      </w:r>
      <w:r w:rsidRPr="00F151AD">
        <w:rPr>
          <w:rFonts w:eastAsia="SimSun" w:hint="cs"/>
          <w:sz w:val="18"/>
          <w:szCs w:val="24"/>
          <w:rtl/>
          <w:lang w:bidi="ar-EG"/>
        </w:rPr>
        <w:tab/>
        <w:t xml:space="preserve">الرمز الدليلي القُطري للاتصالات المتنقلة / </w:t>
      </w:r>
      <w:r w:rsidRPr="00F151AD">
        <w:rPr>
          <w:rFonts w:eastAsia="SimSun"/>
          <w:sz w:val="18"/>
          <w:szCs w:val="24"/>
          <w:lang w:val="es-ES_tradnl" w:bidi="ar-EG"/>
        </w:rPr>
        <w:t>Mobile Country Code / Indicatif de pays du mobile</w:t>
      </w:r>
    </w:p>
    <w:p w14:paraId="0E982326" w14:textId="77777777" w:rsidR="00E014CD" w:rsidRPr="00F151AD" w:rsidRDefault="00E014CD" w:rsidP="00E014CD">
      <w:pPr>
        <w:tabs>
          <w:tab w:val="left" w:pos="330"/>
          <w:tab w:val="left" w:pos="850"/>
        </w:tabs>
        <w:spacing w:before="60" w:line="168" w:lineRule="auto"/>
        <w:ind w:left="346" w:hanging="346"/>
        <w:jc w:val="left"/>
        <w:rPr>
          <w:rFonts w:eastAsia="SimSun"/>
          <w:sz w:val="18"/>
          <w:szCs w:val="24"/>
          <w:rtl/>
          <w:lang w:val="es-ES_tradnl" w:bidi="ar-EG"/>
        </w:rPr>
      </w:pPr>
      <w:r w:rsidRPr="00F151AD">
        <w:rPr>
          <w:rFonts w:eastAsia="SimSun" w:hint="cs"/>
          <w:sz w:val="18"/>
          <w:szCs w:val="24"/>
          <w:rtl/>
          <w:lang w:bidi="ar-EG"/>
        </w:rPr>
        <w:tab/>
      </w:r>
      <w:r w:rsidRPr="00F151AD">
        <w:rPr>
          <w:rFonts w:eastAsia="SimSun"/>
          <w:sz w:val="18"/>
          <w:szCs w:val="24"/>
          <w:lang w:bidi="ar-EG"/>
        </w:rPr>
        <w:t>MNC</w:t>
      </w:r>
      <w:r w:rsidRPr="00F151AD">
        <w:rPr>
          <w:rFonts w:eastAsia="SimSun" w:hint="cs"/>
          <w:sz w:val="18"/>
          <w:szCs w:val="24"/>
          <w:rtl/>
          <w:lang w:bidi="ar-EG"/>
        </w:rPr>
        <w:t>:</w:t>
      </w:r>
      <w:r w:rsidRPr="00F151AD">
        <w:rPr>
          <w:rFonts w:eastAsia="SimSun" w:hint="cs"/>
          <w:sz w:val="18"/>
          <w:szCs w:val="24"/>
          <w:rtl/>
          <w:lang w:bidi="ar-EG"/>
        </w:rPr>
        <w:tab/>
        <w:t xml:space="preserve">الرمز الدليلي للشبكة المتنقلة / </w:t>
      </w:r>
      <w:r w:rsidRPr="00F151AD">
        <w:rPr>
          <w:rFonts w:eastAsia="SimSun"/>
          <w:sz w:val="18"/>
          <w:szCs w:val="24"/>
          <w:lang w:val="es-ES_tradnl" w:bidi="ar-EG"/>
        </w:rPr>
        <w:t>Mobile Network Code / Code de réseau mobile</w:t>
      </w:r>
    </w:p>
    <w:p w14:paraId="7D891994" w14:textId="2FB990A3" w:rsidR="00E014CD" w:rsidRDefault="00E014CD" w:rsidP="00E014CD">
      <w:pPr>
        <w:spacing w:before="0"/>
        <w:rPr>
          <w:rFonts w:eastAsia="SimSun"/>
          <w:rtl/>
          <w:lang w:val="es-ES_tradnl" w:bidi="ar-EG"/>
        </w:rPr>
      </w:pPr>
      <w:r>
        <w:rPr>
          <w:rFonts w:eastAsia="SimSun"/>
          <w:rtl/>
          <w:lang w:val="es-ES_tradnl" w:bidi="ar-EG"/>
        </w:rPr>
        <w:br w:type="page"/>
      </w:r>
    </w:p>
    <w:p w14:paraId="4309CD93" w14:textId="77777777" w:rsidR="00782D73" w:rsidRPr="005B57CE" w:rsidRDefault="00782D73" w:rsidP="00154EB7">
      <w:pPr>
        <w:pStyle w:val="Heading20"/>
        <w:rPr>
          <w:rtl/>
        </w:rPr>
      </w:pPr>
      <w:bookmarkStart w:id="262" w:name="_Toc67324394"/>
      <w:bookmarkStart w:id="263" w:name="_Toc73716721"/>
      <w:r w:rsidRPr="005B57CE">
        <w:rPr>
          <w:rFonts w:hint="cs"/>
          <w:rtl/>
        </w:rPr>
        <w:lastRenderedPageBreak/>
        <w:t>قائمة برموز المشغلين الصادرة عن الاتحاد</w:t>
      </w:r>
      <w:r w:rsidRPr="005B57CE">
        <w:rPr>
          <w:rtl/>
        </w:rPr>
        <w:br/>
      </w:r>
      <w:r w:rsidRPr="005B57CE">
        <w:rPr>
          <w:rFonts w:hint="cs"/>
          <w:rtl/>
        </w:rPr>
        <w:t xml:space="preserve">(وفقاً للتوصية </w:t>
      </w:r>
      <w:r w:rsidRPr="005B57CE">
        <w:t>ITU</w:t>
      </w:r>
      <w:r w:rsidRPr="005B57CE">
        <w:noBreakHyphen/>
        <w:t>T M.1400</w:t>
      </w:r>
      <w:r w:rsidRPr="005B57CE">
        <w:rPr>
          <w:rFonts w:hint="cs"/>
          <w:rtl/>
        </w:rPr>
        <w:t xml:space="preserve"> </w:t>
      </w:r>
      <w:r w:rsidRPr="005B57CE">
        <w:t>(2013/03)</w:t>
      </w:r>
      <w:r w:rsidRPr="005B57CE">
        <w:rPr>
          <w:rFonts w:hint="cs"/>
          <w:rtl/>
        </w:rPr>
        <w:t>)</w:t>
      </w:r>
      <w:r w:rsidRPr="005B57CE">
        <w:rPr>
          <w:rtl/>
        </w:rPr>
        <w:br/>
      </w:r>
      <w:r w:rsidRPr="005B57CE">
        <w:rPr>
          <w:rFonts w:hint="cs"/>
          <w:rtl/>
        </w:rPr>
        <w:t xml:space="preserve">(الوضع في </w:t>
      </w:r>
      <w:r w:rsidRPr="005B57CE">
        <w:t>15</w:t>
      </w:r>
      <w:r w:rsidRPr="005B57CE">
        <w:rPr>
          <w:rFonts w:hint="cs"/>
          <w:rtl/>
        </w:rPr>
        <w:t xml:space="preserve"> سبتمبر </w:t>
      </w:r>
      <w:r w:rsidRPr="005B57CE">
        <w:t>2014</w:t>
      </w:r>
      <w:r w:rsidRPr="005B57CE">
        <w:rPr>
          <w:rFonts w:hint="cs"/>
          <w:rtl/>
        </w:rPr>
        <w:t>)</w:t>
      </w:r>
      <w:bookmarkEnd w:id="255"/>
      <w:bookmarkEnd w:id="256"/>
      <w:bookmarkEnd w:id="257"/>
      <w:bookmarkEnd w:id="262"/>
      <w:bookmarkEnd w:id="263"/>
    </w:p>
    <w:bookmarkEnd w:id="258"/>
    <w:p w14:paraId="6A205FEF" w14:textId="2F467D79" w:rsidR="00782D73" w:rsidRPr="005B57CE" w:rsidRDefault="00782D73" w:rsidP="00782D73">
      <w:pPr>
        <w:jc w:val="center"/>
        <w:rPr>
          <w:rFonts w:eastAsia="SimSun"/>
          <w:rtl/>
          <w:lang w:bidi="ar-SY"/>
        </w:rPr>
      </w:pPr>
      <w:r w:rsidRPr="005B57CE">
        <w:rPr>
          <w:rFonts w:eastAsia="SimSun" w:hint="cs"/>
          <w:rtl/>
          <w:lang w:bidi="ar-EG"/>
        </w:rPr>
        <w:t xml:space="preserve">(ملحق بالنشرة التشغيلية للاتحاد رقم </w:t>
      </w:r>
      <w:r w:rsidRPr="005B57CE">
        <w:rPr>
          <w:rFonts w:eastAsia="SimSun"/>
          <w:lang w:bidi="ar-EG"/>
        </w:rPr>
        <w:t>1060</w:t>
      </w:r>
      <w:r w:rsidRPr="005B57CE">
        <w:rPr>
          <w:rFonts w:eastAsia="SimSun" w:hint="cs"/>
          <w:rtl/>
          <w:lang w:bidi="ar-EG"/>
        </w:rPr>
        <w:t xml:space="preserve"> - </w:t>
      </w:r>
      <w:r w:rsidRPr="005B57CE">
        <w:rPr>
          <w:rFonts w:eastAsia="SimSun"/>
          <w:lang w:bidi="ar-EG"/>
        </w:rPr>
        <w:t>2014.IX.15</w:t>
      </w:r>
      <w:r w:rsidRPr="005B57CE">
        <w:rPr>
          <w:rFonts w:eastAsia="SimSun" w:hint="cs"/>
          <w:rtl/>
          <w:lang w:bidi="ar-EG"/>
        </w:rPr>
        <w:t>)</w:t>
      </w:r>
      <w:r w:rsidRPr="005B57CE">
        <w:rPr>
          <w:rFonts w:eastAsia="SimSun"/>
          <w:rtl/>
          <w:lang w:bidi="ar-EG"/>
        </w:rPr>
        <w:br/>
      </w:r>
      <w:r w:rsidRPr="005B57CE">
        <w:rPr>
          <w:rFonts w:eastAsia="SimSun" w:hint="cs"/>
          <w:rtl/>
          <w:lang w:bidi="ar-SY"/>
        </w:rPr>
        <w:t xml:space="preserve">(التعديل رقم </w:t>
      </w:r>
      <w:r w:rsidR="00130089">
        <w:rPr>
          <w:rFonts w:eastAsia="SimSun"/>
          <w:lang w:val="en-GB" w:bidi="ar-SY"/>
        </w:rPr>
        <w:t>1</w:t>
      </w:r>
      <w:r w:rsidR="00F41B92">
        <w:rPr>
          <w:rFonts w:eastAsia="SimSun"/>
          <w:lang w:val="en-GB" w:bidi="ar-SY"/>
        </w:rPr>
        <w:t>16</w:t>
      </w:r>
      <w:r w:rsidRPr="005B57CE">
        <w:rPr>
          <w:rFonts w:eastAsia="SimSun" w:hint="cs"/>
          <w:rtl/>
          <w:lang w:bidi="ar-SY"/>
        </w:rPr>
        <w:t>)</w:t>
      </w:r>
    </w:p>
    <w:p w14:paraId="770D445D" w14:textId="77777777" w:rsidR="00782D73" w:rsidRPr="005B57CE" w:rsidRDefault="00782D73" w:rsidP="00782D73">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4109"/>
        <w:gridCol w:w="1135"/>
        <w:gridCol w:w="4395"/>
      </w:tblGrid>
      <w:tr w:rsidR="00782D73" w:rsidRPr="005B57CE" w14:paraId="605B4F2E" w14:textId="77777777" w:rsidTr="00F41B92">
        <w:trPr>
          <w:cantSplit/>
          <w:tblHeader/>
          <w:jc w:val="center"/>
        </w:trPr>
        <w:tc>
          <w:tcPr>
            <w:tcW w:w="2131" w:type="pct"/>
            <w:hideMark/>
          </w:tcPr>
          <w:p w14:paraId="53049D3E"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5B57CE">
              <w:rPr>
                <w:rFonts w:eastAsia="SimSun" w:hint="cs"/>
                <w:b/>
                <w:bCs/>
                <w:i/>
                <w:iCs/>
                <w:color w:val="000000"/>
                <w:sz w:val="20"/>
                <w:szCs w:val="26"/>
                <w:rtl/>
                <w:lang w:val="en-GB"/>
              </w:rPr>
              <w:t xml:space="preserve">البلد أو المنطقة/رمز </w:t>
            </w:r>
            <w:r w:rsidRPr="005B57CE">
              <w:rPr>
                <w:rFonts w:eastAsia="SimSun"/>
                <w:b/>
                <w:bCs/>
                <w:i/>
                <w:iCs/>
                <w:color w:val="000000"/>
                <w:sz w:val="20"/>
                <w:szCs w:val="26"/>
              </w:rPr>
              <w:t>ISO</w:t>
            </w:r>
          </w:p>
        </w:tc>
        <w:tc>
          <w:tcPr>
            <w:tcW w:w="589" w:type="pct"/>
            <w:hideMark/>
          </w:tcPr>
          <w:p w14:paraId="73113E4B"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رمز الشركة</w:t>
            </w:r>
          </w:p>
        </w:tc>
        <w:tc>
          <w:tcPr>
            <w:tcW w:w="2280" w:type="pct"/>
            <w:hideMark/>
          </w:tcPr>
          <w:p w14:paraId="778FBD3A"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الاتصال</w:t>
            </w:r>
          </w:p>
        </w:tc>
      </w:tr>
      <w:tr w:rsidR="00782D73" w:rsidRPr="005B57CE" w14:paraId="364AF970" w14:textId="77777777" w:rsidTr="00F41B92">
        <w:trPr>
          <w:cantSplit/>
          <w:tblHeader/>
          <w:jc w:val="center"/>
        </w:trPr>
        <w:tc>
          <w:tcPr>
            <w:tcW w:w="2131" w:type="pct"/>
            <w:tcBorders>
              <w:top w:val="nil"/>
              <w:left w:val="nil"/>
              <w:bottom w:val="single" w:sz="4" w:space="0" w:color="auto"/>
              <w:right w:val="nil"/>
            </w:tcBorders>
            <w:hideMark/>
          </w:tcPr>
          <w:p w14:paraId="29F99451"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5B57CE">
              <w:rPr>
                <w:rFonts w:eastAsia="SimSun" w:hint="cs"/>
                <w:b/>
                <w:bCs/>
                <w:i/>
                <w:iCs/>
                <w:color w:val="000000"/>
                <w:sz w:val="20"/>
                <w:szCs w:val="26"/>
                <w:rtl/>
                <w:lang w:val="en-GB"/>
              </w:rPr>
              <w:t>اسم/عنوان الشركة</w:t>
            </w:r>
          </w:p>
        </w:tc>
        <w:tc>
          <w:tcPr>
            <w:tcW w:w="589" w:type="pct"/>
            <w:tcBorders>
              <w:top w:val="nil"/>
              <w:left w:val="nil"/>
              <w:bottom w:val="single" w:sz="4" w:space="0" w:color="auto"/>
              <w:right w:val="nil"/>
            </w:tcBorders>
            <w:hideMark/>
          </w:tcPr>
          <w:p w14:paraId="66BBC3E3"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5B57CE">
              <w:rPr>
                <w:rFonts w:eastAsia="SimSun" w:hint="cs"/>
                <w:b/>
                <w:bCs/>
                <w:i/>
                <w:iCs/>
                <w:color w:val="000000"/>
                <w:spacing w:val="-4"/>
                <w:sz w:val="20"/>
                <w:szCs w:val="26"/>
                <w:rtl/>
                <w:lang w:val="en-GB"/>
              </w:rPr>
              <w:t>(رمز المشغل)</w:t>
            </w:r>
          </w:p>
        </w:tc>
        <w:tc>
          <w:tcPr>
            <w:tcW w:w="2280" w:type="pct"/>
            <w:tcBorders>
              <w:top w:val="nil"/>
              <w:left w:val="nil"/>
              <w:bottom w:val="single" w:sz="4" w:space="0" w:color="auto"/>
              <w:right w:val="nil"/>
            </w:tcBorders>
          </w:tcPr>
          <w:p w14:paraId="4C56BAD9" w14:textId="77777777" w:rsidR="00782D73" w:rsidRPr="005B57CE" w:rsidRDefault="00782D73" w:rsidP="00936D2D">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75501906" w14:textId="5C76190E" w:rsidR="00782D73" w:rsidRPr="005B57CE" w:rsidRDefault="00F41B92" w:rsidP="00C568AD">
      <w:pPr>
        <w:tabs>
          <w:tab w:val="left" w:pos="567"/>
          <w:tab w:val="left" w:pos="1276"/>
          <w:tab w:val="left" w:pos="1843"/>
          <w:tab w:val="left" w:pos="3260"/>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Pr>
          <w:rFonts w:eastAsia="SimSun" w:hint="cs"/>
          <w:b/>
          <w:bCs/>
          <w:i/>
          <w:iCs/>
          <w:sz w:val="20"/>
          <w:szCs w:val="26"/>
          <w:rtl/>
          <w:lang w:val="en-GB"/>
        </w:rPr>
        <w:t>بالاو/</w:t>
      </w:r>
      <w:r>
        <w:rPr>
          <w:rFonts w:eastAsia="SimSun"/>
          <w:b/>
          <w:bCs/>
          <w:i/>
          <w:iCs/>
          <w:sz w:val="20"/>
          <w:szCs w:val="26"/>
        </w:rPr>
        <w:t>PLW</w:t>
      </w:r>
      <w:r w:rsidR="00782D73" w:rsidRPr="005B57CE">
        <w:rPr>
          <w:rFonts w:eastAsia="SimSun"/>
          <w:b/>
          <w:sz w:val="20"/>
          <w:szCs w:val="26"/>
          <w:rtl/>
          <w:lang w:val="en-GB" w:bidi="ar-EG"/>
        </w:rPr>
        <w:tab/>
      </w:r>
      <w:r w:rsidR="00782D73" w:rsidRPr="005B57CE">
        <w:rPr>
          <w:rFonts w:eastAsia="SimSun"/>
          <w:b/>
          <w:sz w:val="20"/>
          <w:szCs w:val="26"/>
          <w:lang w:bidi="ar-EG"/>
        </w:rPr>
        <w:t>ADD</w:t>
      </w:r>
    </w:p>
    <w:tbl>
      <w:tblPr>
        <w:bidiVisual/>
        <w:tblW w:w="5000" w:type="pct"/>
        <w:jc w:val="center"/>
        <w:tblLayout w:type="fixed"/>
        <w:tblLook w:val="04A0" w:firstRow="1" w:lastRow="0" w:firstColumn="1" w:lastColumn="0" w:noHBand="0" w:noVBand="1"/>
      </w:tblPr>
      <w:tblGrid>
        <w:gridCol w:w="4109"/>
        <w:gridCol w:w="1134"/>
        <w:gridCol w:w="4396"/>
      </w:tblGrid>
      <w:tr w:rsidR="002F173D" w:rsidRPr="002F173D" w14:paraId="08E5734B" w14:textId="77777777" w:rsidTr="00F41B92">
        <w:trPr>
          <w:trHeight w:val="1014"/>
          <w:jc w:val="center"/>
        </w:trPr>
        <w:tc>
          <w:tcPr>
            <w:tcW w:w="4109" w:type="dxa"/>
          </w:tcPr>
          <w:p w14:paraId="0A06F472"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Palau National Communications Corporation</w:t>
            </w:r>
          </w:p>
          <w:p w14:paraId="47DC7C66"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PNCC Building</w:t>
            </w:r>
          </w:p>
          <w:p w14:paraId="709D3DBA"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P.O. Box 99</w:t>
            </w:r>
          </w:p>
          <w:p w14:paraId="5B55FF41"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One Airport Road, Koror</w:t>
            </w:r>
          </w:p>
          <w:p w14:paraId="377669BF" w14:textId="0D2E5608" w:rsidR="002F173D" w:rsidRPr="002F173D" w:rsidRDefault="00F41B92" w:rsidP="0053537C">
            <w:pPr>
              <w:tabs>
                <w:tab w:val="left" w:pos="426"/>
                <w:tab w:val="left" w:pos="4140"/>
                <w:tab w:val="left" w:pos="4230"/>
              </w:tabs>
              <w:spacing w:before="40" w:after="40" w:line="240" w:lineRule="exact"/>
              <w:rPr>
                <w:sz w:val="20"/>
                <w:szCs w:val="26"/>
                <w:lang w:val="de-CH"/>
              </w:rPr>
            </w:pPr>
            <w:r w:rsidRPr="00F41B92">
              <w:rPr>
                <w:sz w:val="20"/>
                <w:szCs w:val="26"/>
                <w:lang w:val="de-CH"/>
              </w:rPr>
              <w:t>Palau 96940</w:t>
            </w:r>
          </w:p>
        </w:tc>
        <w:tc>
          <w:tcPr>
            <w:tcW w:w="1134" w:type="dxa"/>
          </w:tcPr>
          <w:p w14:paraId="54C38A72" w14:textId="44C972DC" w:rsidR="002F173D" w:rsidRPr="002F173D" w:rsidRDefault="00F41B92" w:rsidP="0053537C">
            <w:pPr>
              <w:widowControl w:val="0"/>
              <w:spacing w:before="40" w:after="40" w:line="240" w:lineRule="exact"/>
              <w:jc w:val="center"/>
              <w:rPr>
                <w:rFonts w:eastAsia="SimSun"/>
                <w:b/>
                <w:bCs/>
                <w:color w:val="000000"/>
                <w:sz w:val="20"/>
                <w:szCs w:val="26"/>
              </w:rPr>
            </w:pPr>
            <w:r>
              <w:rPr>
                <w:rFonts w:eastAsia="SimSun"/>
                <w:b/>
                <w:bCs/>
                <w:color w:val="000000"/>
                <w:sz w:val="20"/>
                <w:szCs w:val="26"/>
              </w:rPr>
              <w:t>PNCC</w:t>
            </w:r>
          </w:p>
        </w:tc>
        <w:tc>
          <w:tcPr>
            <w:tcW w:w="4396" w:type="dxa"/>
          </w:tcPr>
          <w:p w14:paraId="6CA30AE2" w14:textId="17C57D16" w:rsidR="002F173D" w:rsidRPr="00F41B92" w:rsidRDefault="00F41B92" w:rsidP="0053537C">
            <w:pPr>
              <w:tabs>
                <w:tab w:val="left" w:pos="426"/>
                <w:tab w:val="left" w:pos="4140"/>
                <w:tab w:val="left" w:pos="4230"/>
              </w:tabs>
              <w:spacing w:before="40" w:after="40" w:line="240" w:lineRule="exact"/>
              <w:rPr>
                <w:sz w:val="20"/>
                <w:szCs w:val="26"/>
                <w:lang w:val="de-CH"/>
              </w:rPr>
            </w:pPr>
            <w:r w:rsidRPr="00F41B92">
              <w:rPr>
                <w:sz w:val="20"/>
                <w:szCs w:val="26"/>
                <w:lang w:val="de-CH"/>
              </w:rPr>
              <w:t>Mr Myers Techitong</w:t>
            </w:r>
          </w:p>
          <w:p w14:paraId="45E56747" w14:textId="325E5605" w:rsidR="002F173D" w:rsidRPr="00F41B92" w:rsidRDefault="002F173D" w:rsidP="0053537C">
            <w:pPr>
              <w:tabs>
                <w:tab w:val="left" w:pos="1167"/>
                <w:tab w:val="left" w:pos="4140"/>
                <w:tab w:val="left" w:pos="4230"/>
              </w:tabs>
              <w:spacing w:before="40" w:after="40" w:line="240" w:lineRule="exact"/>
              <w:rPr>
                <w:sz w:val="20"/>
                <w:szCs w:val="26"/>
                <w:lang w:val="de-CH"/>
              </w:rPr>
            </w:pPr>
            <w:r w:rsidRPr="00F41B92">
              <w:rPr>
                <w:rFonts w:hint="cs"/>
                <w:sz w:val="20"/>
                <w:szCs w:val="26"/>
                <w:rtl/>
                <w:lang w:val="de-CH"/>
              </w:rPr>
              <w:t>الهاتف:</w:t>
            </w:r>
            <w:r w:rsidRPr="00F41B92">
              <w:rPr>
                <w:sz w:val="20"/>
                <w:szCs w:val="26"/>
                <w:lang w:val="de-CH"/>
              </w:rPr>
              <w:tab/>
            </w:r>
            <w:r w:rsidR="00F41B92" w:rsidRPr="00F41B92">
              <w:rPr>
                <w:sz w:val="20"/>
                <w:szCs w:val="26"/>
                <w:lang w:val="de-CH"/>
              </w:rPr>
              <w:t>+680 488 9000</w:t>
            </w:r>
          </w:p>
          <w:p w14:paraId="0CB7ED48" w14:textId="63E444AF" w:rsidR="002F173D" w:rsidRPr="00F41B92" w:rsidRDefault="002F173D" w:rsidP="0053537C">
            <w:pPr>
              <w:tabs>
                <w:tab w:val="left" w:pos="1167"/>
                <w:tab w:val="left" w:pos="4140"/>
                <w:tab w:val="left" w:pos="4230"/>
              </w:tabs>
              <w:spacing w:before="40" w:after="40" w:line="240" w:lineRule="exact"/>
              <w:rPr>
                <w:sz w:val="20"/>
                <w:szCs w:val="26"/>
                <w:lang w:val="de-CH"/>
              </w:rPr>
            </w:pPr>
            <w:r w:rsidRPr="00F41B92">
              <w:rPr>
                <w:rFonts w:hint="cs"/>
                <w:sz w:val="20"/>
                <w:szCs w:val="26"/>
                <w:rtl/>
                <w:lang w:val="de-CH"/>
              </w:rPr>
              <w:t>الفاكس:</w:t>
            </w:r>
            <w:r w:rsidRPr="00F41B92">
              <w:rPr>
                <w:sz w:val="20"/>
                <w:szCs w:val="26"/>
                <w:lang w:val="de-CH"/>
              </w:rPr>
              <w:tab/>
            </w:r>
            <w:r w:rsidR="00F41B92" w:rsidRPr="00F41B92">
              <w:rPr>
                <w:sz w:val="20"/>
                <w:szCs w:val="26"/>
                <w:lang w:val="de-CH"/>
              </w:rPr>
              <w:t>+680 488 1888</w:t>
            </w:r>
          </w:p>
          <w:p w14:paraId="07169882" w14:textId="48DCCF19" w:rsidR="002F173D" w:rsidRPr="002F173D" w:rsidRDefault="002F173D" w:rsidP="0053537C">
            <w:pPr>
              <w:tabs>
                <w:tab w:val="left" w:pos="746"/>
                <w:tab w:val="left" w:pos="4140"/>
                <w:tab w:val="left" w:pos="4230"/>
              </w:tabs>
              <w:spacing w:before="40" w:after="40" w:line="240" w:lineRule="exact"/>
              <w:rPr>
                <w:sz w:val="20"/>
                <w:szCs w:val="26"/>
                <w:lang w:val="de-CH"/>
              </w:rPr>
            </w:pPr>
            <w:r w:rsidRPr="00F41B92">
              <w:rPr>
                <w:rFonts w:hint="cs"/>
                <w:sz w:val="20"/>
                <w:szCs w:val="26"/>
                <w:rtl/>
                <w:lang w:val="de-CH"/>
              </w:rPr>
              <w:t>البريد الإلكتروني:</w:t>
            </w:r>
            <w:r w:rsidR="00C568AD" w:rsidRPr="00F41B92">
              <w:rPr>
                <w:rFonts w:hint="cs"/>
                <w:sz w:val="20"/>
                <w:szCs w:val="26"/>
                <w:rtl/>
                <w:lang w:val="de-CH"/>
              </w:rPr>
              <w:t xml:space="preserve"> </w:t>
            </w:r>
            <w:r w:rsidR="00F41B92" w:rsidRPr="00F41B92">
              <w:rPr>
                <w:sz w:val="20"/>
                <w:szCs w:val="26"/>
                <w:lang w:val="fr-FR"/>
              </w:rPr>
              <w:t>tmyers@pnccpalau.com</w:t>
            </w:r>
          </w:p>
        </w:tc>
      </w:tr>
    </w:tbl>
    <w:p w14:paraId="01525469" w14:textId="61606077" w:rsidR="00F41B92" w:rsidRPr="005B57CE" w:rsidRDefault="00F41B92" w:rsidP="00F41B92">
      <w:pPr>
        <w:tabs>
          <w:tab w:val="left" w:pos="567"/>
          <w:tab w:val="left" w:pos="1276"/>
          <w:tab w:val="left" w:pos="1843"/>
          <w:tab w:val="left" w:pos="3260"/>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Pr>
          <w:rFonts w:eastAsia="SimSun" w:hint="cs"/>
          <w:b/>
          <w:bCs/>
          <w:i/>
          <w:iCs/>
          <w:sz w:val="20"/>
          <w:szCs w:val="26"/>
          <w:rtl/>
          <w:lang w:val="en-GB"/>
        </w:rPr>
        <w:t>بالاو/</w:t>
      </w:r>
      <w:r>
        <w:rPr>
          <w:rFonts w:eastAsia="SimSun"/>
          <w:b/>
          <w:bCs/>
          <w:i/>
          <w:iCs/>
          <w:sz w:val="20"/>
          <w:szCs w:val="26"/>
        </w:rPr>
        <w:t>PLW</w:t>
      </w:r>
      <w:r w:rsidRPr="005B57CE">
        <w:rPr>
          <w:rFonts w:eastAsia="SimSun"/>
          <w:b/>
          <w:sz w:val="20"/>
          <w:szCs w:val="26"/>
          <w:rtl/>
          <w:lang w:val="en-GB" w:bidi="ar-EG"/>
        </w:rPr>
        <w:tab/>
      </w:r>
      <w:r>
        <w:rPr>
          <w:rFonts w:eastAsia="SimSun"/>
          <w:b/>
          <w:sz w:val="20"/>
          <w:szCs w:val="26"/>
          <w:lang w:bidi="ar-EG"/>
        </w:rPr>
        <w:t>LIR</w:t>
      </w:r>
    </w:p>
    <w:tbl>
      <w:tblPr>
        <w:bidiVisual/>
        <w:tblW w:w="5000" w:type="pct"/>
        <w:jc w:val="center"/>
        <w:tblLayout w:type="fixed"/>
        <w:tblLook w:val="04A0" w:firstRow="1" w:lastRow="0" w:firstColumn="1" w:lastColumn="0" w:noHBand="0" w:noVBand="1"/>
      </w:tblPr>
      <w:tblGrid>
        <w:gridCol w:w="4109"/>
        <w:gridCol w:w="1134"/>
        <w:gridCol w:w="4396"/>
      </w:tblGrid>
      <w:tr w:rsidR="00F41B92" w:rsidRPr="002F173D" w14:paraId="0E0ACCFF" w14:textId="77777777" w:rsidTr="00F41B92">
        <w:trPr>
          <w:trHeight w:val="1014"/>
          <w:jc w:val="center"/>
        </w:trPr>
        <w:tc>
          <w:tcPr>
            <w:tcW w:w="4109" w:type="dxa"/>
          </w:tcPr>
          <w:p w14:paraId="39E012C1"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Palau Communication and Electronics Company</w:t>
            </w:r>
          </w:p>
          <w:p w14:paraId="643C4DB4"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PECI Building</w:t>
            </w:r>
          </w:p>
          <w:p w14:paraId="787DD930"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P.O. Box 605</w:t>
            </w:r>
          </w:p>
          <w:p w14:paraId="0F020EBC"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 xml:space="preserve">Malakal, Koror, </w:t>
            </w:r>
          </w:p>
          <w:p w14:paraId="57287C2A" w14:textId="5CFC055B" w:rsidR="00F41B92" w:rsidRPr="002F173D" w:rsidRDefault="00F41B92" w:rsidP="0053537C">
            <w:pPr>
              <w:tabs>
                <w:tab w:val="left" w:pos="426"/>
                <w:tab w:val="left" w:pos="4140"/>
                <w:tab w:val="left" w:pos="4230"/>
              </w:tabs>
              <w:spacing w:before="40" w:after="40" w:line="240" w:lineRule="exact"/>
              <w:rPr>
                <w:sz w:val="20"/>
                <w:szCs w:val="26"/>
                <w:lang w:val="de-CH"/>
              </w:rPr>
            </w:pPr>
            <w:r w:rsidRPr="00F41B92">
              <w:rPr>
                <w:sz w:val="20"/>
                <w:szCs w:val="26"/>
                <w:lang w:val="de-CH"/>
              </w:rPr>
              <w:t>Palau 96940</w:t>
            </w:r>
          </w:p>
        </w:tc>
        <w:tc>
          <w:tcPr>
            <w:tcW w:w="1134" w:type="dxa"/>
          </w:tcPr>
          <w:p w14:paraId="47304A0C" w14:textId="79B9697B" w:rsidR="00F41B92" w:rsidRPr="002F173D" w:rsidRDefault="00F41B92" w:rsidP="0053537C">
            <w:pPr>
              <w:widowControl w:val="0"/>
              <w:spacing w:before="40" w:after="40" w:line="240" w:lineRule="exact"/>
              <w:jc w:val="center"/>
              <w:rPr>
                <w:rFonts w:eastAsia="SimSun"/>
                <w:b/>
                <w:bCs/>
                <w:color w:val="000000"/>
                <w:sz w:val="20"/>
                <w:szCs w:val="26"/>
                <w:rtl/>
                <w:lang w:bidi="ar-EG"/>
              </w:rPr>
            </w:pPr>
            <w:r>
              <w:rPr>
                <w:rFonts w:eastAsia="SimSun"/>
                <w:b/>
                <w:bCs/>
                <w:color w:val="000000"/>
                <w:sz w:val="20"/>
                <w:szCs w:val="26"/>
              </w:rPr>
              <w:t>PCEC</w:t>
            </w:r>
          </w:p>
        </w:tc>
        <w:tc>
          <w:tcPr>
            <w:tcW w:w="4396" w:type="dxa"/>
          </w:tcPr>
          <w:p w14:paraId="229592B1" w14:textId="55D51EA4" w:rsidR="00F41B92" w:rsidRPr="00F41B92" w:rsidRDefault="00F41B92" w:rsidP="0053537C">
            <w:pPr>
              <w:tabs>
                <w:tab w:val="left" w:pos="426"/>
                <w:tab w:val="left" w:pos="4140"/>
                <w:tab w:val="left" w:pos="4230"/>
              </w:tabs>
              <w:spacing w:before="40" w:after="40" w:line="240" w:lineRule="exact"/>
              <w:rPr>
                <w:sz w:val="20"/>
                <w:szCs w:val="26"/>
                <w:lang w:val="de-CH"/>
              </w:rPr>
            </w:pPr>
            <w:r w:rsidRPr="00F41B92">
              <w:rPr>
                <w:sz w:val="20"/>
                <w:szCs w:val="26"/>
                <w:lang w:val="de-CH"/>
              </w:rPr>
              <w:t>Mr Sebastian Masang</w:t>
            </w:r>
          </w:p>
          <w:p w14:paraId="5F294C18" w14:textId="1C68339B" w:rsidR="00F41B92" w:rsidRPr="00F41B92" w:rsidRDefault="00F41B92" w:rsidP="0053537C">
            <w:pPr>
              <w:tabs>
                <w:tab w:val="left" w:pos="1167"/>
                <w:tab w:val="left" w:pos="4140"/>
                <w:tab w:val="left" w:pos="4230"/>
              </w:tabs>
              <w:spacing w:before="40" w:after="40" w:line="240" w:lineRule="exact"/>
              <w:rPr>
                <w:sz w:val="20"/>
                <w:szCs w:val="26"/>
                <w:lang w:val="de-CH"/>
              </w:rPr>
            </w:pPr>
            <w:r w:rsidRPr="00F41B92">
              <w:rPr>
                <w:rFonts w:hint="cs"/>
                <w:sz w:val="20"/>
                <w:szCs w:val="26"/>
                <w:rtl/>
                <w:lang w:val="de-CH"/>
              </w:rPr>
              <w:t>الهاتف:</w:t>
            </w:r>
            <w:r w:rsidRPr="00F41B92">
              <w:rPr>
                <w:sz w:val="20"/>
                <w:szCs w:val="26"/>
                <w:lang w:val="de-CH"/>
              </w:rPr>
              <w:tab/>
              <w:t>+680 488 2628</w:t>
            </w:r>
          </w:p>
          <w:p w14:paraId="4E590C9C" w14:textId="2039D3E4" w:rsidR="00F41B92" w:rsidRPr="00F41B92" w:rsidRDefault="00F41B92" w:rsidP="0053537C">
            <w:pPr>
              <w:tabs>
                <w:tab w:val="left" w:pos="1167"/>
                <w:tab w:val="left" w:pos="4140"/>
                <w:tab w:val="left" w:pos="4230"/>
              </w:tabs>
              <w:spacing w:before="40" w:after="40" w:line="240" w:lineRule="exact"/>
              <w:rPr>
                <w:sz w:val="20"/>
                <w:szCs w:val="26"/>
                <w:lang w:val="de-CH"/>
              </w:rPr>
            </w:pPr>
            <w:r w:rsidRPr="00F41B92">
              <w:rPr>
                <w:rFonts w:hint="cs"/>
                <w:sz w:val="20"/>
                <w:szCs w:val="26"/>
                <w:rtl/>
                <w:lang w:val="de-CH"/>
              </w:rPr>
              <w:t>الفاكس:</w:t>
            </w:r>
            <w:r w:rsidRPr="00F41B92">
              <w:rPr>
                <w:sz w:val="20"/>
                <w:szCs w:val="26"/>
                <w:lang w:val="de-CH"/>
              </w:rPr>
              <w:tab/>
              <w:t>+680 488 2733</w:t>
            </w:r>
          </w:p>
          <w:p w14:paraId="494598FC" w14:textId="37D29144" w:rsidR="00F41B92" w:rsidRPr="00F41B92" w:rsidRDefault="00F41B92" w:rsidP="0053537C">
            <w:pPr>
              <w:tabs>
                <w:tab w:val="left" w:pos="746"/>
                <w:tab w:val="left" w:pos="4140"/>
                <w:tab w:val="left" w:pos="4230"/>
              </w:tabs>
              <w:spacing w:before="40" w:after="40" w:line="240" w:lineRule="exact"/>
              <w:rPr>
                <w:sz w:val="20"/>
                <w:szCs w:val="26"/>
                <w:lang w:val="de-CH"/>
              </w:rPr>
            </w:pPr>
            <w:r w:rsidRPr="00F41B92">
              <w:rPr>
                <w:rFonts w:hint="cs"/>
                <w:sz w:val="20"/>
                <w:szCs w:val="26"/>
                <w:rtl/>
                <w:lang w:val="de-CH"/>
              </w:rPr>
              <w:t xml:space="preserve">البريد الإلكتروني: </w:t>
            </w:r>
            <w:r w:rsidRPr="00F41B92">
              <w:rPr>
                <w:sz w:val="20"/>
                <w:szCs w:val="26"/>
                <w:lang w:val="de-CH"/>
              </w:rPr>
              <w:t>regulatory_b2b@palautelecoms.com</w:t>
            </w:r>
          </w:p>
        </w:tc>
      </w:tr>
      <w:tr w:rsidR="00F41B92" w:rsidRPr="002F173D" w14:paraId="0E519425" w14:textId="77777777" w:rsidTr="00F41B92">
        <w:trPr>
          <w:trHeight w:val="1014"/>
          <w:jc w:val="center"/>
        </w:trPr>
        <w:tc>
          <w:tcPr>
            <w:tcW w:w="4109" w:type="dxa"/>
          </w:tcPr>
          <w:p w14:paraId="68D9C24E"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Palau Mobile Communications Incorporated</w:t>
            </w:r>
          </w:p>
          <w:p w14:paraId="05001989"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PDC Building</w:t>
            </w:r>
          </w:p>
          <w:p w14:paraId="6FE03F29"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P.O. Box 401461</w:t>
            </w:r>
          </w:p>
          <w:p w14:paraId="08E3F00C" w14:textId="77777777" w:rsidR="00F41B92" w:rsidRPr="00F41B92" w:rsidRDefault="00F41B92" w:rsidP="0053537C">
            <w:pPr>
              <w:tabs>
                <w:tab w:val="left" w:pos="426"/>
                <w:tab w:val="center" w:pos="2480"/>
              </w:tabs>
              <w:spacing w:before="40" w:after="40" w:line="240" w:lineRule="exact"/>
              <w:rPr>
                <w:sz w:val="20"/>
                <w:szCs w:val="26"/>
                <w:lang w:val="de-CH"/>
              </w:rPr>
            </w:pPr>
            <w:r w:rsidRPr="00F41B92">
              <w:rPr>
                <w:sz w:val="20"/>
                <w:szCs w:val="26"/>
                <w:lang w:val="de-CH"/>
              </w:rPr>
              <w:t>Medalaii, Koror</w:t>
            </w:r>
          </w:p>
          <w:p w14:paraId="32892032" w14:textId="2B7CC26B" w:rsidR="00F41B92" w:rsidRPr="00130089" w:rsidRDefault="00F41B92" w:rsidP="0053537C">
            <w:pPr>
              <w:tabs>
                <w:tab w:val="left" w:pos="426"/>
                <w:tab w:val="center" w:pos="2480"/>
              </w:tabs>
              <w:spacing w:before="40" w:after="40" w:line="240" w:lineRule="exact"/>
              <w:rPr>
                <w:sz w:val="20"/>
                <w:szCs w:val="26"/>
                <w:lang w:val="de-CH"/>
              </w:rPr>
            </w:pPr>
            <w:r w:rsidRPr="00F41B92">
              <w:rPr>
                <w:sz w:val="20"/>
                <w:szCs w:val="26"/>
                <w:lang w:val="en-GB"/>
              </w:rPr>
              <w:t xml:space="preserve">Palau </w:t>
            </w:r>
            <w:r w:rsidRPr="00F41B92">
              <w:rPr>
                <w:sz w:val="20"/>
                <w:szCs w:val="26"/>
                <w:lang w:val="de-CH"/>
              </w:rPr>
              <w:t>96940</w:t>
            </w:r>
          </w:p>
        </w:tc>
        <w:tc>
          <w:tcPr>
            <w:tcW w:w="1134" w:type="dxa"/>
          </w:tcPr>
          <w:p w14:paraId="51A4F023" w14:textId="1EFBE82A" w:rsidR="00F41B92" w:rsidRPr="00130089" w:rsidRDefault="00F41B92" w:rsidP="0053537C">
            <w:pPr>
              <w:widowControl w:val="0"/>
              <w:spacing w:before="40" w:after="40" w:line="240" w:lineRule="exact"/>
              <w:jc w:val="center"/>
              <w:rPr>
                <w:rFonts w:eastAsia="SimSun"/>
                <w:b/>
                <w:bCs/>
                <w:color w:val="000000"/>
                <w:sz w:val="20"/>
                <w:szCs w:val="26"/>
              </w:rPr>
            </w:pPr>
            <w:r>
              <w:rPr>
                <w:rFonts w:eastAsia="SimSun"/>
                <w:b/>
                <w:bCs/>
                <w:color w:val="000000"/>
                <w:sz w:val="20"/>
                <w:szCs w:val="26"/>
              </w:rPr>
              <w:t>PMCI</w:t>
            </w:r>
          </w:p>
        </w:tc>
        <w:tc>
          <w:tcPr>
            <w:tcW w:w="4396" w:type="dxa"/>
          </w:tcPr>
          <w:p w14:paraId="13E5A86E" w14:textId="77777777" w:rsidR="00F41B92" w:rsidRPr="00F41B92" w:rsidRDefault="00F41B92" w:rsidP="0053537C">
            <w:pPr>
              <w:tabs>
                <w:tab w:val="left" w:pos="426"/>
                <w:tab w:val="left" w:pos="4140"/>
                <w:tab w:val="left" w:pos="4230"/>
              </w:tabs>
              <w:spacing w:before="40" w:after="40" w:line="240" w:lineRule="exact"/>
              <w:rPr>
                <w:sz w:val="20"/>
                <w:szCs w:val="26"/>
                <w:rtl/>
                <w:lang w:val="en-GB" w:bidi="ar-EG"/>
              </w:rPr>
            </w:pPr>
            <w:r w:rsidRPr="00F41B92">
              <w:rPr>
                <w:sz w:val="20"/>
                <w:szCs w:val="26"/>
                <w:lang w:val="de-CH" w:bidi="ar-EG"/>
              </w:rPr>
              <w:t>Mr Billy Takami</w:t>
            </w:r>
            <w:r w:rsidRPr="00F41B92">
              <w:rPr>
                <w:sz w:val="20"/>
                <w:szCs w:val="26"/>
                <w:lang w:val="en-GB" w:bidi="ar-EG"/>
              </w:rPr>
              <w:t>ne</w:t>
            </w:r>
          </w:p>
          <w:p w14:paraId="6C7B36AF" w14:textId="1F46F0A4" w:rsidR="00F41B92" w:rsidRPr="00F41B92" w:rsidRDefault="00F41B92" w:rsidP="0053537C">
            <w:pPr>
              <w:tabs>
                <w:tab w:val="left" w:pos="1167"/>
                <w:tab w:val="left" w:pos="4140"/>
                <w:tab w:val="left" w:pos="4230"/>
              </w:tabs>
              <w:spacing w:before="40" w:after="40" w:line="240" w:lineRule="exact"/>
              <w:rPr>
                <w:sz w:val="20"/>
                <w:szCs w:val="26"/>
                <w:lang w:val="de-CH"/>
              </w:rPr>
            </w:pPr>
            <w:r w:rsidRPr="00F41B92">
              <w:rPr>
                <w:rFonts w:hint="cs"/>
                <w:sz w:val="20"/>
                <w:szCs w:val="26"/>
                <w:rtl/>
                <w:lang w:val="de-CH"/>
              </w:rPr>
              <w:t>الهاتف:</w:t>
            </w:r>
            <w:r w:rsidRPr="00F41B92">
              <w:rPr>
                <w:sz w:val="20"/>
                <w:szCs w:val="26"/>
                <w:lang w:val="de-CH"/>
              </w:rPr>
              <w:tab/>
              <w:t>+680 488 1189</w:t>
            </w:r>
          </w:p>
          <w:p w14:paraId="3F9D3D9D" w14:textId="7B8006E0" w:rsidR="00F41B92" w:rsidRPr="00F41B92" w:rsidRDefault="00F41B92" w:rsidP="0053537C">
            <w:pPr>
              <w:tabs>
                <w:tab w:val="left" w:pos="426"/>
                <w:tab w:val="left" w:pos="4140"/>
                <w:tab w:val="left" w:pos="4230"/>
              </w:tabs>
              <w:spacing w:before="40" w:after="40" w:line="240" w:lineRule="exact"/>
              <w:rPr>
                <w:sz w:val="20"/>
                <w:szCs w:val="26"/>
                <w:lang w:val="de-CH" w:bidi="ar-EG"/>
              </w:rPr>
            </w:pPr>
            <w:r w:rsidRPr="00F41B92">
              <w:rPr>
                <w:rFonts w:hint="cs"/>
                <w:sz w:val="20"/>
                <w:szCs w:val="26"/>
                <w:rtl/>
                <w:lang w:val="de-CH"/>
              </w:rPr>
              <w:t xml:space="preserve">البريد الإلكتروني: </w:t>
            </w:r>
            <w:r w:rsidRPr="00F41B92">
              <w:rPr>
                <w:sz w:val="20"/>
                <w:szCs w:val="26"/>
                <w:lang w:val="en-GB"/>
              </w:rPr>
              <w:t>info@pmci.pw</w:t>
            </w:r>
          </w:p>
        </w:tc>
      </w:tr>
    </w:tbl>
    <w:p w14:paraId="3EDB6433" w14:textId="5A4EDAA3" w:rsidR="00F41B92" w:rsidRDefault="00F41B92" w:rsidP="00130089">
      <w:pPr>
        <w:rPr>
          <w:rtl/>
        </w:rPr>
      </w:pPr>
    </w:p>
    <w:p w14:paraId="780BF69A" w14:textId="77777777" w:rsidR="00130089" w:rsidRPr="0051301D" w:rsidRDefault="00130089" w:rsidP="00130089">
      <w:pPr>
        <w:pStyle w:val="Heading20"/>
        <w:rPr>
          <w:rtl/>
        </w:rPr>
      </w:pPr>
      <w:bookmarkStart w:id="264" w:name="_Hlk60734634"/>
      <w:bookmarkStart w:id="265" w:name="_Toc359596913"/>
      <w:bookmarkStart w:id="266" w:name="_Toc430700390"/>
      <w:bookmarkStart w:id="267" w:name="_Toc475622741"/>
      <w:bookmarkStart w:id="268" w:name="_Toc475623036"/>
      <w:bookmarkStart w:id="269" w:name="_Toc493599595"/>
      <w:bookmarkStart w:id="270" w:name="_Toc512951194"/>
      <w:bookmarkStart w:id="271" w:name="_Toc512954810"/>
      <w:bookmarkStart w:id="272" w:name="_Toc64533781"/>
      <w:bookmarkStart w:id="273" w:name="_Toc73716722"/>
      <w:r w:rsidRPr="0051301D">
        <w:rPr>
          <w:rFonts w:hint="cs"/>
          <w:rtl/>
        </w:rPr>
        <w:t xml:space="preserve">قائمة بالرموز الدليلية لمناطق/شبكات التشوير </w:t>
      </w:r>
      <w:r w:rsidRPr="0051301D">
        <w:t>(SANC)</w:t>
      </w:r>
      <w:bookmarkEnd w:id="264"/>
      <w:r w:rsidRPr="0051301D">
        <w:rPr>
          <w:rtl/>
        </w:rPr>
        <w:br/>
      </w:r>
      <w:r w:rsidRPr="0051301D">
        <w:rPr>
          <w:rFonts w:hint="cs"/>
          <w:rtl/>
        </w:rPr>
        <w:t xml:space="preserve">(تكملة للتوصية </w:t>
      </w:r>
      <w:r w:rsidRPr="0051301D">
        <w:t>ITU-T Q.708</w:t>
      </w:r>
      <w:r w:rsidRPr="0051301D">
        <w:rPr>
          <w:rFonts w:hint="cs"/>
          <w:rtl/>
        </w:rPr>
        <w:t xml:space="preserve"> </w:t>
      </w:r>
      <w:r w:rsidRPr="0051301D">
        <w:t>(1999/03)</w:t>
      </w:r>
      <w:r w:rsidRPr="0051301D">
        <w:rPr>
          <w:rFonts w:hint="cs"/>
          <w:rtl/>
        </w:rPr>
        <w:t>)</w:t>
      </w:r>
      <w:r w:rsidRPr="0051301D">
        <w:rPr>
          <w:rtl/>
        </w:rPr>
        <w:br/>
      </w:r>
      <w:r w:rsidRPr="0051301D">
        <w:rPr>
          <w:rFonts w:hint="cs"/>
          <w:rtl/>
        </w:rPr>
        <w:t xml:space="preserve">(الوضع في </w:t>
      </w:r>
      <w:r w:rsidRPr="0051301D">
        <w:t>1</w:t>
      </w:r>
      <w:r w:rsidRPr="0051301D">
        <w:rPr>
          <w:rFonts w:hint="cs"/>
          <w:rtl/>
        </w:rPr>
        <w:t xml:space="preserve"> يونيو </w:t>
      </w:r>
      <w:r w:rsidRPr="0051301D">
        <w:t>2017</w:t>
      </w:r>
      <w:r w:rsidRPr="0051301D">
        <w:rPr>
          <w:rFonts w:hint="cs"/>
          <w:rtl/>
        </w:rPr>
        <w:t>)</w:t>
      </w:r>
      <w:bookmarkEnd w:id="265"/>
      <w:bookmarkEnd w:id="266"/>
      <w:bookmarkEnd w:id="267"/>
      <w:bookmarkEnd w:id="268"/>
      <w:bookmarkEnd w:id="269"/>
      <w:bookmarkEnd w:id="270"/>
      <w:bookmarkEnd w:id="271"/>
      <w:bookmarkEnd w:id="272"/>
      <w:bookmarkEnd w:id="273"/>
    </w:p>
    <w:p w14:paraId="7E007571" w14:textId="713E6BDE" w:rsidR="00130089" w:rsidRPr="0051301D" w:rsidRDefault="00130089" w:rsidP="00130089">
      <w:pPr>
        <w:jc w:val="center"/>
        <w:rPr>
          <w:rFonts w:eastAsia="SimSun"/>
          <w:rtl/>
          <w:lang w:bidi="ar-SY"/>
        </w:rPr>
      </w:pPr>
      <w:r w:rsidRPr="0051301D">
        <w:rPr>
          <w:rFonts w:eastAsia="SimSun" w:hint="cs"/>
          <w:rtl/>
          <w:lang w:bidi="ar-EG"/>
        </w:rPr>
        <w:t xml:space="preserve">(ملحق بالنشرة التشغيلية للاتحاد رقم </w:t>
      </w:r>
      <w:r w:rsidRPr="0051301D">
        <w:rPr>
          <w:rFonts w:eastAsia="SimSun"/>
          <w:lang w:bidi="ar-EG"/>
        </w:rPr>
        <w:t>1125</w:t>
      </w:r>
      <w:r w:rsidRPr="0051301D">
        <w:rPr>
          <w:rFonts w:eastAsia="SimSun" w:hint="cs"/>
          <w:rtl/>
          <w:lang w:bidi="ar-EG"/>
        </w:rPr>
        <w:t xml:space="preserve"> </w:t>
      </w:r>
      <w:r w:rsidR="007C0B05">
        <w:rPr>
          <w:rFonts w:eastAsia="SimSun" w:hint="cs"/>
          <w:rtl/>
          <w:lang w:bidi="ar-EG"/>
        </w:rPr>
        <w:t>-</w:t>
      </w:r>
      <w:r w:rsidRPr="0051301D">
        <w:rPr>
          <w:rFonts w:eastAsia="SimSun" w:hint="cs"/>
          <w:rtl/>
          <w:lang w:bidi="ar-EG"/>
        </w:rPr>
        <w:t xml:space="preserve"> </w:t>
      </w:r>
      <w:r w:rsidRPr="0051301D">
        <w:rPr>
          <w:rFonts w:eastAsia="SimSun"/>
          <w:lang w:bidi="ar-EG"/>
        </w:rPr>
        <w:t>2017.VI.1</w:t>
      </w:r>
      <w:r w:rsidRPr="0051301D">
        <w:rPr>
          <w:rFonts w:eastAsia="SimSun" w:hint="cs"/>
          <w:rtl/>
          <w:lang w:bidi="ar-EG"/>
        </w:rPr>
        <w:t>)</w:t>
      </w:r>
      <w:r w:rsidRPr="0051301D">
        <w:rPr>
          <w:rFonts w:eastAsia="SimSun"/>
          <w:rtl/>
          <w:lang w:bidi="ar-EG"/>
        </w:rPr>
        <w:br/>
      </w:r>
      <w:r w:rsidRPr="0051301D">
        <w:rPr>
          <w:rFonts w:eastAsia="SimSun" w:hint="cs"/>
          <w:rtl/>
          <w:lang w:bidi="ar-EG"/>
        </w:rPr>
        <w:t xml:space="preserve">(التعديل رقم </w:t>
      </w:r>
      <w:r w:rsidR="00F41B92">
        <w:rPr>
          <w:rFonts w:eastAsia="SimSun"/>
          <w:lang w:bidi="ar-EG"/>
        </w:rPr>
        <w:t>15</w:t>
      </w:r>
      <w:r w:rsidRPr="0051301D">
        <w:rPr>
          <w:rFonts w:eastAsia="SimSun" w:hint="cs"/>
          <w:rtl/>
          <w:lang w:bidi="ar-EG"/>
        </w:rPr>
        <w:t>)</w:t>
      </w:r>
    </w:p>
    <w:tbl>
      <w:tblPr>
        <w:tblStyle w:val="TableGrid4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13"/>
        <w:gridCol w:w="979"/>
        <w:gridCol w:w="7798"/>
      </w:tblGrid>
      <w:tr w:rsidR="00130089" w:rsidRPr="0051301D" w14:paraId="0216391B" w14:textId="77777777" w:rsidTr="0095319E">
        <w:trPr>
          <w:jc w:val="center"/>
        </w:trPr>
        <w:tc>
          <w:tcPr>
            <w:tcW w:w="5000" w:type="pct"/>
            <w:gridSpan w:val="4"/>
          </w:tcPr>
          <w:p w14:paraId="74EB4DD7" w14:textId="77777777" w:rsidR="00130089" w:rsidRPr="0051301D" w:rsidRDefault="00130089" w:rsidP="0095319E">
            <w:pPr>
              <w:tabs>
                <w:tab w:val="left" w:pos="698"/>
                <w:tab w:val="left" w:pos="1701"/>
              </w:tabs>
              <w:spacing w:before="60" w:after="60" w:line="220" w:lineRule="exact"/>
              <w:jc w:val="left"/>
              <w:rPr>
                <w:rFonts w:eastAsia="SimSun"/>
                <w:rtl/>
                <w:lang w:bidi="ar-EG"/>
              </w:rPr>
            </w:pPr>
            <w:r w:rsidRPr="0051301D">
              <w:rPr>
                <w:rFonts w:eastAsia="SimSun" w:hint="cs"/>
                <w:b/>
                <w:bCs/>
                <w:rtl/>
                <w:lang w:bidi="ar-EG"/>
              </w:rPr>
              <w:t>الترتيب العددي</w:t>
            </w:r>
            <w:r w:rsidRPr="0051301D">
              <w:rPr>
                <w:rFonts w:eastAsia="SimSun" w:hint="cs"/>
                <w:b/>
                <w:bCs/>
                <w:rtl/>
                <w:lang w:bidi="ar-EG"/>
              </w:rPr>
              <w:tab/>
            </w:r>
            <w:r w:rsidRPr="0051301D">
              <w:rPr>
                <w:rFonts w:eastAsia="SimSun"/>
                <w:b/>
                <w:bCs/>
                <w:lang w:bidi="ar-EG"/>
              </w:rPr>
              <w:t>ADD</w:t>
            </w:r>
          </w:p>
        </w:tc>
      </w:tr>
      <w:tr w:rsidR="00130089" w:rsidRPr="0051301D" w14:paraId="33BFA012" w14:textId="77777777" w:rsidTr="0095319E">
        <w:trPr>
          <w:jc w:val="center"/>
        </w:trPr>
        <w:tc>
          <w:tcPr>
            <w:tcW w:w="440" w:type="pct"/>
          </w:tcPr>
          <w:p w14:paraId="299967FF" w14:textId="77777777" w:rsidR="00130089" w:rsidRPr="0051301D" w:rsidRDefault="00130089" w:rsidP="0095319E">
            <w:pPr>
              <w:tabs>
                <w:tab w:val="left" w:pos="698"/>
                <w:tab w:val="left" w:pos="1734"/>
              </w:tabs>
              <w:spacing w:before="60" w:after="60" w:line="220" w:lineRule="exact"/>
              <w:jc w:val="left"/>
              <w:rPr>
                <w:rFonts w:eastAsia="SimSun"/>
                <w:sz w:val="20"/>
                <w:szCs w:val="26"/>
                <w:rtl/>
                <w:lang w:bidi="ar-EG"/>
              </w:rPr>
            </w:pPr>
          </w:p>
        </w:tc>
        <w:tc>
          <w:tcPr>
            <w:tcW w:w="515" w:type="pct"/>
            <w:gridSpan w:val="2"/>
          </w:tcPr>
          <w:p w14:paraId="7D377B66" w14:textId="25C2E59F" w:rsidR="00130089" w:rsidRPr="0051301D" w:rsidRDefault="00130089" w:rsidP="0095319E">
            <w:pPr>
              <w:tabs>
                <w:tab w:val="left" w:pos="698"/>
                <w:tab w:val="left" w:pos="1734"/>
              </w:tabs>
              <w:spacing w:before="60" w:after="60" w:line="220" w:lineRule="exact"/>
              <w:jc w:val="left"/>
              <w:rPr>
                <w:rFonts w:eastAsia="SimSun"/>
                <w:sz w:val="20"/>
                <w:szCs w:val="26"/>
                <w:lang w:bidi="ar-EG"/>
              </w:rPr>
            </w:pPr>
            <w:r>
              <w:rPr>
                <w:bCs/>
                <w:sz w:val="20"/>
                <w:szCs w:val="26"/>
                <w:lang w:val="fr-FR"/>
              </w:rPr>
              <w:t>4-</w:t>
            </w:r>
            <w:r w:rsidR="00F41B92">
              <w:rPr>
                <w:bCs/>
                <w:sz w:val="20"/>
                <w:szCs w:val="26"/>
                <w:lang w:val="fr-FR"/>
              </w:rPr>
              <w:t>202</w:t>
            </w:r>
          </w:p>
        </w:tc>
        <w:tc>
          <w:tcPr>
            <w:tcW w:w="4045" w:type="pct"/>
          </w:tcPr>
          <w:p w14:paraId="54860020" w14:textId="6EA25546" w:rsidR="00130089" w:rsidRPr="0051301D" w:rsidRDefault="00F41B92" w:rsidP="0095319E">
            <w:pPr>
              <w:tabs>
                <w:tab w:val="left" w:pos="698"/>
                <w:tab w:val="left" w:pos="1734"/>
              </w:tabs>
              <w:spacing w:before="60" w:after="60" w:line="220" w:lineRule="exact"/>
              <w:jc w:val="left"/>
              <w:rPr>
                <w:rFonts w:eastAsia="SimSun"/>
                <w:sz w:val="20"/>
                <w:szCs w:val="26"/>
                <w:rtl/>
                <w:lang w:bidi="ar-EG"/>
              </w:rPr>
            </w:pPr>
            <w:r>
              <w:rPr>
                <w:rFonts w:eastAsia="SimSun" w:hint="cs"/>
                <w:sz w:val="20"/>
                <w:szCs w:val="26"/>
                <w:rtl/>
              </w:rPr>
              <w:t>سلطنة عُمان</w:t>
            </w:r>
          </w:p>
        </w:tc>
      </w:tr>
      <w:tr w:rsidR="00130089" w:rsidRPr="0051301D" w14:paraId="37718A2E" w14:textId="77777777" w:rsidTr="0095319E">
        <w:trPr>
          <w:jc w:val="center"/>
        </w:trPr>
        <w:tc>
          <w:tcPr>
            <w:tcW w:w="5000" w:type="pct"/>
            <w:gridSpan w:val="4"/>
          </w:tcPr>
          <w:p w14:paraId="596CA136" w14:textId="77777777" w:rsidR="00130089" w:rsidRPr="0051301D" w:rsidRDefault="00130089" w:rsidP="0095319E">
            <w:pPr>
              <w:rPr>
                <w:rFonts w:eastAsia="SimSun"/>
                <w:rtl/>
                <w:lang w:bidi="ar-EG"/>
              </w:rPr>
            </w:pPr>
          </w:p>
        </w:tc>
      </w:tr>
      <w:tr w:rsidR="00130089" w:rsidRPr="0051301D" w14:paraId="3080B349" w14:textId="77777777" w:rsidTr="0095319E">
        <w:trPr>
          <w:jc w:val="center"/>
        </w:trPr>
        <w:tc>
          <w:tcPr>
            <w:tcW w:w="5000" w:type="pct"/>
            <w:gridSpan w:val="4"/>
          </w:tcPr>
          <w:p w14:paraId="19CEE054" w14:textId="77777777" w:rsidR="00130089" w:rsidRPr="0051301D" w:rsidRDefault="00130089" w:rsidP="0095319E">
            <w:pPr>
              <w:tabs>
                <w:tab w:val="left" w:pos="698"/>
                <w:tab w:val="left" w:pos="1701"/>
              </w:tabs>
              <w:spacing w:before="60" w:after="60" w:line="220" w:lineRule="exact"/>
              <w:jc w:val="left"/>
              <w:rPr>
                <w:rFonts w:eastAsia="SimSun"/>
                <w:rtl/>
                <w:lang w:bidi="ar-EG"/>
              </w:rPr>
            </w:pPr>
            <w:r w:rsidRPr="0051301D">
              <w:rPr>
                <w:rFonts w:eastAsia="SimSun" w:hint="cs"/>
                <w:b/>
                <w:bCs/>
                <w:rtl/>
                <w:lang w:bidi="ar-EG"/>
              </w:rPr>
              <w:t>الترتيب الهجائي</w:t>
            </w:r>
            <w:r w:rsidRPr="0051301D">
              <w:rPr>
                <w:rFonts w:eastAsia="SimSun"/>
                <w:b/>
                <w:bCs/>
                <w:rtl/>
                <w:lang w:bidi="ar-EG"/>
              </w:rPr>
              <w:tab/>
            </w:r>
            <w:r w:rsidRPr="0051301D">
              <w:rPr>
                <w:rFonts w:eastAsia="SimSun"/>
                <w:b/>
                <w:bCs/>
                <w:lang w:bidi="ar-EG"/>
              </w:rPr>
              <w:t>ADD</w:t>
            </w:r>
          </w:p>
        </w:tc>
      </w:tr>
      <w:tr w:rsidR="00130089" w:rsidRPr="0051301D" w14:paraId="426C9AD2" w14:textId="77777777" w:rsidTr="0095319E">
        <w:trPr>
          <w:jc w:val="center"/>
        </w:trPr>
        <w:tc>
          <w:tcPr>
            <w:tcW w:w="447" w:type="pct"/>
            <w:gridSpan w:val="2"/>
          </w:tcPr>
          <w:p w14:paraId="546AB6E8" w14:textId="77777777" w:rsidR="00130089" w:rsidRPr="0051301D" w:rsidRDefault="00130089" w:rsidP="0095319E">
            <w:pPr>
              <w:tabs>
                <w:tab w:val="left" w:pos="698"/>
                <w:tab w:val="left" w:pos="1734"/>
              </w:tabs>
              <w:spacing w:before="60" w:after="60" w:line="220" w:lineRule="exact"/>
              <w:jc w:val="left"/>
              <w:rPr>
                <w:rFonts w:eastAsia="SimSun"/>
                <w:sz w:val="20"/>
                <w:szCs w:val="26"/>
                <w:rtl/>
                <w:lang w:bidi="ar-EG"/>
              </w:rPr>
            </w:pPr>
          </w:p>
        </w:tc>
        <w:tc>
          <w:tcPr>
            <w:tcW w:w="508" w:type="pct"/>
          </w:tcPr>
          <w:p w14:paraId="1CF7D5C0" w14:textId="14CF835B" w:rsidR="00130089" w:rsidRPr="0051301D" w:rsidRDefault="00130089" w:rsidP="0095319E">
            <w:pPr>
              <w:tabs>
                <w:tab w:val="left" w:pos="698"/>
                <w:tab w:val="left" w:pos="1734"/>
              </w:tabs>
              <w:spacing w:before="60" w:after="60" w:line="220" w:lineRule="exact"/>
              <w:jc w:val="left"/>
              <w:rPr>
                <w:rFonts w:eastAsia="SimSun"/>
                <w:sz w:val="20"/>
                <w:szCs w:val="26"/>
                <w:rtl/>
                <w:lang w:bidi="ar-EG"/>
              </w:rPr>
            </w:pPr>
            <w:r>
              <w:rPr>
                <w:bCs/>
                <w:sz w:val="20"/>
                <w:szCs w:val="26"/>
                <w:lang w:val="fr-FR"/>
              </w:rPr>
              <w:t>4-</w:t>
            </w:r>
            <w:r w:rsidR="00F41B92">
              <w:rPr>
                <w:bCs/>
                <w:sz w:val="20"/>
                <w:szCs w:val="26"/>
                <w:lang w:val="fr-FR"/>
              </w:rPr>
              <w:t>202</w:t>
            </w:r>
          </w:p>
        </w:tc>
        <w:tc>
          <w:tcPr>
            <w:tcW w:w="4045" w:type="pct"/>
          </w:tcPr>
          <w:p w14:paraId="6ACFD6B4" w14:textId="49954AD5" w:rsidR="00130089" w:rsidRPr="0051301D" w:rsidRDefault="00F41B92" w:rsidP="0095319E">
            <w:pPr>
              <w:tabs>
                <w:tab w:val="left" w:pos="698"/>
                <w:tab w:val="left" w:pos="1734"/>
              </w:tabs>
              <w:spacing w:before="60" w:after="60" w:line="220" w:lineRule="exact"/>
              <w:jc w:val="left"/>
              <w:rPr>
                <w:rFonts w:eastAsia="SimSun"/>
                <w:sz w:val="20"/>
                <w:szCs w:val="26"/>
                <w:rtl/>
                <w:lang w:bidi="ar-EG"/>
              </w:rPr>
            </w:pPr>
            <w:r>
              <w:rPr>
                <w:rFonts w:eastAsia="SimSun" w:hint="cs"/>
                <w:sz w:val="20"/>
                <w:szCs w:val="26"/>
                <w:rtl/>
              </w:rPr>
              <w:t>سلطنة عُمان</w:t>
            </w:r>
          </w:p>
        </w:tc>
      </w:tr>
    </w:tbl>
    <w:p w14:paraId="5B7C45A0" w14:textId="77777777" w:rsidR="00130089" w:rsidRPr="0051301D" w:rsidRDefault="00130089" w:rsidP="00130089">
      <w:pPr>
        <w:rPr>
          <w:rFonts w:eastAsia="SimSun"/>
          <w:rtl/>
          <w:lang w:bidi="ar-EG"/>
        </w:rPr>
      </w:pPr>
      <w:r w:rsidRPr="0051301D">
        <w:rPr>
          <w:rFonts w:eastAsia="SimSun" w:hint="cs"/>
          <w:rtl/>
          <w:lang w:bidi="ar-EG"/>
        </w:rPr>
        <w:t>_________</w:t>
      </w:r>
    </w:p>
    <w:p w14:paraId="4987F513" w14:textId="77777777" w:rsidR="00130089" w:rsidRDefault="00130089" w:rsidP="00130089">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lang w:eastAsia="zh-CN" w:bidi="ar-EG"/>
        </w:rPr>
      </w:pPr>
      <w:r w:rsidRPr="0051301D">
        <w:rPr>
          <w:rFonts w:eastAsia="SimSun"/>
          <w:sz w:val="18"/>
          <w:szCs w:val="24"/>
          <w:lang w:bidi="ar-EG"/>
        </w:rPr>
        <w:t>SANC</w:t>
      </w:r>
      <w:r w:rsidRPr="0051301D">
        <w:rPr>
          <w:rFonts w:eastAsia="SimSun" w:hint="cs"/>
          <w:sz w:val="18"/>
          <w:szCs w:val="24"/>
          <w:rtl/>
          <w:lang w:bidi="ar-EG"/>
        </w:rPr>
        <w:t>:</w:t>
      </w:r>
      <w:r w:rsidRPr="0051301D">
        <w:rPr>
          <w:rFonts w:eastAsia="SimSun"/>
          <w:sz w:val="18"/>
          <w:szCs w:val="24"/>
          <w:rtl/>
          <w:lang w:bidi="ar-EG"/>
        </w:rPr>
        <w:tab/>
      </w:r>
      <w:r w:rsidRPr="0051301D">
        <w:rPr>
          <w:rFonts w:eastAsia="SimSun" w:hint="cs"/>
          <w:sz w:val="18"/>
          <w:szCs w:val="24"/>
          <w:rtl/>
          <w:lang w:bidi="ar-EG"/>
        </w:rPr>
        <w:t>منطقة التشوير/رمز الشبكة</w:t>
      </w:r>
      <w:r w:rsidRPr="0051301D">
        <w:rPr>
          <w:rFonts w:eastAsia="SimSun"/>
          <w:sz w:val="18"/>
          <w:szCs w:val="24"/>
          <w:rtl/>
          <w:lang w:bidi="ar-EG"/>
        </w:rPr>
        <w:br/>
      </w:r>
      <w:r w:rsidRPr="0051301D">
        <w:rPr>
          <w:rFonts w:eastAsia="SimSun"/>
          <w:sz w:val="18"/>
          <w:szCs w:val="24"/>
          <w:lang w:val="fr-CH" w:bidi="ar-EG"/>
        </w:rPr>
        <w:tab/>
        <w:t>Signalling Area/Network Code</w:t>
      </w:r>
      <w:r w:rsidRPr="0051301D">
        <w:rPr>
          <w:rFonts w:eastAsia="SimSun"/>
          <w:sz w:val="18"/>
          <w:szCs w:val="24"/>
          <w:lang w:val="fr-CH" w:bidi="ar-EG"/>
        </w:rPr>
        <w:br/>
      </w:r>
      <w:r w:rsidRPr="0051301D">
        <w:rPr>
          <w:rFonts w:eastAsia="SimSun"/>
          <w:sz w:val="18"/>
          <w:szCs w:val="24"/>
          <w:lang w:val="fr-CH" w:bidi="ar-EG"/>
        </w:rPr>
        <w:tab/>
        <w:t>Code de zone/réseau sémaphore (CZRS)</w:t>
      </w:r>
    </w:p>
    <w:p w14:paraId="560E4D47" w14:textId="77777777" w:rsidR="00E014CD" w:rsidRPr="00D4454E" w:rsidRDefault="00E014CD" w:rsidP="00E014CD">
      <w:pPr>
        <w:pStyle w:val="Heading20"/>
        <w:rPr>
          <w:rtl/>
        </w:rPr>
      </w:pPr>
      <w:bookmarkStart w:id="274" w:name="_Hlk60734646"/>
      <w:bookmarkStart w:id="275" w:name="_Toc411249983"/>
      <w:bookmarkStart w:id="276" w:name="_Toc413754227"/>
      <w:bookmarkStart w:id="277" w:name="_Toc414264983"/>
      <w:bookmarkStart w:id="278" w:name="_Toc473649853"/>
      <w:bookmarkStart w:id="279" w:name="_Toc475622742"/>
      <w:bookmarkStart w:id="280" w:name="_Toc475623037"/>
      <w:bookmarkStart w:id="281" w:name="_Toc535844092"/>
      <w:bookmarkStart w:id="282" w:name="_Toc47692673"/>
      <w:bookmarkStart w:id="283" w:name="_Toc64533782"/>
      <w:bookmarkStart w:id="284" w:name="_Toc66179278"/>
      <w:bookmarkStart w:id="285" w:name="_Toc67324395"/>
      <w:bookmarkStart w:id="286" w:name="_Toc73716723"/>
      <w:bookmarkStart w:id="287" w:name="TOC_22A"/>
      <w:r w:rsidRPr="00D4454E">
        <w:rPr>
          <w:rFonts w:hint="cs"/>
          <w:rtl/>
        </w:rPr>
        <w:lastRenderedPageBreak/>
        <w:t xml:space="preserve">قائمة برموز نقاط التشوير الدولية </w:t>
      </w:r>
      <w:r w:rsidRPr="00D4454E">
        <w:t>(ISPC)</w:t>
      </w:r>
      <w:bookmarkEnd w:id="274"/>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75"/>
      <w:bookmarkEnd w:id="276"/>
      <w:bookmarkEnd w:id="277"/>
      <w:bookmarkEnd w:id="278"/>
      <w:bookmarkEnd w:id="279"/>
      <w:bookmarkEnd w:id="280"/>
      <w:bookmarkEnd w:id="281"/>
      <w:bookmarkEnd w:id="282"/>
      <w:bookmarkEnd w:id="283"/>
      <w:bookmarkEnd w:id="284"/>
      <w:bookmarkEnd w:id="285"/>
      <w:bookmarkEnd w:id="286"/>
    </w:p>
    <w:bookmarkEnd w:id="287"/>
    <w:p w14:paraId="7DB77308" w14:textId="1EA3FE69" w:rsidR="00E014CD" w:rsidRDefault="00E014CD" w:rsidP="00E014CD">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53537C">
        <w:rPr>
          <w:rFonts w:eastAsia="SimSun"/>
          <w:lang w:bidi="ar-EG"/>
        </w:rPr>
        <w:t>16</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E014CD" w:rsidRPr="0051301D" w14:paraId="077BE01B" w14:textId="77777777" w:rsidTr="00172287">
        <w:trPr>
          <w:cantSplit/>
          <w:trHeight w:val="227"/>
          <w:jc w:val="center"/>
        </w:trPr>
        <w:tc>
          <w:tcPr>
            <w:tcW w:w="1886" w:type="dxa"/>
            <w:gridSpan w:val="2"/>
            <w:tcBorders>
              <w:top w:val="nil"/>
              <w:left w:val="nil"/>
              <w:bottom w:val="nil"/>
              <w:right w:val="nil"/>
            </w:tcBorders>
          </w:tcPr>
          <w:p w14:paraId="01C4FCBC" w14:textId="76BA5881" w:rsidR="00E014CD" w:rsidRPr="0051301D" w:rsidRDefault="00E014CD" w:rsidP="00172287">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7D207177" w14:textId="77777777" w:rsidR="00E014CD" w:rsidRPr="0051301D" w:rsidRDefault="00E014CD" w:rsidP="00172287">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60ADD2C6" w14:textId="77777777" w:rsidR="00E014CD" w:rsidRPr="0051301D" w:rsidRDefault="00E014CD" w:rsidP="00172287">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E014CD" w:rsidRPr="0051301D" w14:paraId="1B8AF3FE" w14:textId="77777777" w:rsidTr="00172287">
        <w:trPr>
          <w:cantSplit/>
          <w:trHeight w:val="227"/>
          <w:jc w:val="center"/>
        </w:trPr>
        <w:tc>
          <w:tcPr>
            <w:tcW w:w="943" w:type="dxa"/>
            <w:tcBorders>
              <w:top w:val="nil"/>
              <w:left w:val="nil"/>
              <w:bottom w:val="nil"/>
              <w:right w:val="nil"/>
            </w:tcBorders>
          </w:tcPr>
          <w:p w14:paraId="36512E0C" w14:textId="77777777" w:rsidR="00E014CD" w:rsidRPr="0051301D" w:rsidRDefault="00E014CD" w:rsidP="00172287">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63604BB6" w14:textId="77777777" w:rsidR="00E014CD" w:rsidRPr="0051301D" w:rsidRDefault="00E014CD" w:rsidP="00172287">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00457EA8" w14:textId="77777777" w:rsidR="00E014CD" w:rsidRPr="0051301D" w:rsidRDefault="00E014CD" w:rsidP="00172287">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051897FA" w14:textId="77777777" w:rsidR="00E014CD" w:rsidRPr="0051301D" w:rsidRDefault="00E014CD" w:rsidP="00172287">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E014CD" w:rsidRPr="000766BD" w14:paraId="0936A1FF" w14:textId="77777777" w:rsidTr="00E014CD">
        <w:trPr>
          <w:cantSplit/>
          <w:trHeight w:val="240"/>
        </w:trPr>
        <w:tc>
          <w:tcPr>
            <w:tcW w:w="9639" w:type="dxa"/>
            <w:gridSpan w:val="4"/>
            <w:tcBorders>
              <w:top w:val="single" w:sz="4" w:space="0" w:color="auto"/>
            </w:tcBorders>
            <w:shd w:val="clear" w:color="auto" w:fill="auto"/>
          </w:tcPr>
          <w:p w14:paraId="3CBF1287" w14:textId="70BC567E" w:rsidR="00E014CD" w:rsidRPr="000766BD" w:rsidRDefault="0053537C" w:rsidP="00AD78CA">
            <w:pPr>
              <w:pStyle w:val="Normalaftertitle0"/>
              <w:keepNext/>
              <w:tabs>
                <w:tab w:val="clear" w:pos="567"/>
                <w:tab w:val="clear" w:pos="1021"/>
                <w:tab w:val="clear" w:pos="1701"/>
                <w:tab w:val="clear" w:pos="2268"/>
                <w:tab w:val="right" w:pos="1303"/>
              </w:tabs>
              <w:bidi/>
              <w:spacing w:before="40" w:after="40" w:line="240" w:lineRule="exact"/>
              <w:rPr>
                <w:b/>
                <w:bCs/>
                <w:rtl/>
                <w:lang w:bidi="ar-EG"/>
              </w:rPr>
            </w:pPr>
            <w:r>
              <w:rPr>
                <w:rFonts w:ascii="Traditional Arabic" w:hAnsi="Traditional Arabic" w:cs="Traditional Arabic" w:hint="cs"/>
                <w:b/>
                <w:bCs/>
                <w:sz w:val="24"/>
                <w:szCs w:val="24"/>
                <w:rtl/>
              </w:rPr>
              <w:t>عُمان</w:t>
            </w:r>
            <w:r w:rsidR="00E014CD">
              <w:rPr>
                <w:b/>
                <w:bCs/>
                <w:rtl/>
                <w:lang w:val="en-US" w:bidi="ar-EG"/>
              </w:rPr>
              <w:tab/>
            </w:r>
            <w:r w:rsidR="00130089">
              <w:rPr>
                <w:b/>
                <w:bCs/>
                <w:sz w:val="18"/>
                <w:szCs w:val="18"/>
              </w:rPr>
              <w:t>ADD</w:t>
            </w:r>
          </w:p>
        </w:tc>
      </w:tr>
      <w:tr w:rsidR="0053537C" w:rsidRPr="00E014CD" w14:paraId="211B4889" w14:textId="77777777" w:rsidTr="00E014CD">
        <w:trPr>
          <w:cantSplit/>
          <w:trHeight w:val="240"/>
        </w:trPr>
        <w:tc>
          <w:tcPr>
            <w:tcW w:w="944" w:type="dxa"/>
            <w:shd w:val="clear" w:color="auto" w:fill="auto"/>
          </w:tcPr>
          <w:p w14:paraId="0FF16072" w14:textId="33D9BE03" w:rsidR="0053537C" w:rsidRPr="00130089" w:rsidRDefault="0053537C" w:rsidP="00DD3951">
            <w:pPr>
              <w:pStyle w:val="StyleTabletextLeft"/>
              <w:bidi/>
              <w:spacing w:before="0" w:after="0" w:line="260" w:lineRule="exact"/>
            </w:pPr>
            <w:r w:rsidRPr="0032243D">
              <w:t>4-044-5</w:t>
            </w:r>
          </w:p>
        </w:tc>
        <w:tc>
          <w:tcPr>
            <w:tcW w:w="943" w:type="dxa"/>
            <w:shd w:val="clear" w:color="auto" w:fill="auto"/>
          </w:tcPr>
          <w:p w14:paraId="3A0DC0B8" w14:textId="1D9573A8" w:rsidR="0053537C" w:rsidRPr="00130089" w:rsidRDefault="0053537C" w:rsidP="00DD3951">
            <w:pPr>
              <w:pStyle w:val="StyleTabletextLeft"/>
              <w:bidi/>
              <w:spacing w:before="0" w:after="0" w:line="260" w:lineRule="exact"/>
            </w:pPr>
            <w:r w:rsidRPr="0032243D">
              <w:t>8549</w:t>
            </w:r>
          </w:p>
        </w:tc>
        <w:tc>
          <w:tcPr>
            <w:tcW w:w="3082" w:type="dxa"/>
            <w:shd w:val="clear" w:color="auto" w:fill="auto"/>
          </w:tcPr>
          <w:p w14:paraId="3CA71B60" w14:textId="78FB82DF" w:rsidR="0053537C" w:rsidRPr="00130089" w:rsidRDefault="0053537C" w:rsidP="00DD3951">
            <w:pPr>
              <w:pStyle w:val="StyleTabletextLeft"/>
              <w:bidi/>
              <w:spacing w:before="0" w:after="0" w:line="260" w:lineRule="exact"/>
            </w:pPr>
            <w:r w:rsidRPr="0032243D">
              <w:t>MUSTP01(INAT0)</w:t>
            </w:r>
          </w:p>
        </w:tc>
        <w:tc>
          <w:tcPr>
            <w:tcW w:w="4670" w:type="dxa"/>
          </w:tcPr>
          <w:p w14:paraId="71D2051E" w14:textId="08F6845A" w:rsidR="0053537C" w:rsidRPr="00130089" w:rsidRDefault="0053537C" w:rsidP="00DD3951">
            <w:pPr>
              <w:pStyle w:val="StyleTabletextLeft"/>
              <w:bidi/>
              <w:spacing w:before="0" w:after="0" w:line="260" w:lineRule="exact"/>
            </w:pPr>
            <w:r w:rsidRPr="0032243D">
              <w:t>Ooredoo</w:t>
            </w:r>
          </w:p>
        </w:tc>
      </w:tr>
      <w:tr w:rsidR="0053537C" w:rsidRPr="00E014CD" w14:paraId="59EF3DDA" w14:textId="77777777" w:rsidTr="00E014CD">
        <w:trPr>
          <w:cantSplit/>
          <w:trHeight w:val="240"/>
        </w:trPr>
        <w:tc>
          <w:tcPr>
            <w:tcW w:w="944" w:type="dxa"/>
            <w:shd w:val="clear" w:color="auto" w:fill="auto"/>
          </w:tcPr>
          <w:p w14:paraId="29317673" w14:textId="74402AFD" w:rsidR="0053537C" w:rsidRPr="00725D08" w:rsidRDefault="0053537C" w:rsidP="00DD3951">
            <w:pPr>
              <w:pStyle w:val="StyleTabletextLeft"/>
              <w:bidi/>
              <w:spacing w:before="0" w:after="0" w:line="260" w:lineRule="exact"/>
            </w:pPr>
            <w:r w:rsidRPr="0032243D">
              <w:t>4-044-6</w:t>
            </w:r>
          </w:p>
        </w:tc>
        <w:tc>
          <w:tcPr>
            <w:tcW w:w="943" w:type="dxa"/>
            <w:shd w:val="clear" w:color="auto" w:fill="auto"/>
          </w:tcPr>
          <w:p w14:paraId="6999E7DA" w14:textId="5CBE11E3" w:rsidR="0053537C" w:rsidRPr="00725D08" w:rsidRDefault="0053537C" w:rsidP="00DD3951">
            <w:pPr>
              <w:pStyle w:val="StyleTabletextLeft"/>
              <w:bidi/>
              <w:spacing w:before="0" w:after="0" w:line="260" w:lineRule="exact"/>
            </w:pPr>
            <w:r w:rsidRPr="0032243D">
              <w:t>8550</w:t>
            </w:r>
          </w:p>
        </w:tc>
        <w:tc>
          <w:tcPr>
            <w:tcW w:w="3082" w:type="dxa"/>
            <w:shd w:val="clear" w:color="auto" w:fill="auto"/>
          </w:tcPr>
          <w:p w14:paraId="50607A60" w14:textId="02C1138D" w:rsidR="0053537C" w:rsidRPr="00725D08" w:rsidRDefault="0053537C" w:rsidP="00DD3951">
            <w:pPr>
              <w:pStyle w:val="StyleTabletextLeft"/>
              <w:bidi/>
              <w:spacing w:before="0" w:after="0" w:line="260" w:lineRule="exact"/>
            </w:pPr>
            <w:r w:rsidRPr="0032243D">
              <w:t>WCSSS01 and SOHSS02</w:t>
            </w:r>
          </w:p>
        </w:tc>
        <w:tc>
          <w:tcPr>
            <w:tcW w:w="4670" w:type="dxa"/>
          </w:tcPr>
          <w:p w14:paraId="20438919" w14:textId="4417B2C8" w:rsidR="0053537C" w:rsidRPr="00725D08" w:rsidRDefault="0053537C" w:rsidP="00DD3951">
            <w:pPr>
              <w:pStyle w:val="StyleTabletextLeft"/>
              <w:bidi/>
              <w:spacing w:before="0" w:after="0" w:line="260" w:lineRule="exact"/>
            </w:pPr>
            <w:r w:rsidRPr="0032243D">
              <w:t>Omantel</w:t>
            </w:r>
          </w:p>
        </w:tc>
      </w:tr>
      <w:tr w:rsidR="0053537C" w:rsidRPr="00E014CD" w14:paraId="4A6D756F" w14:textId="77777777" w:rsidTr="00E014CD">
        <w:trPr>
          <w:cantSplit/>
          <w:trHeight w:val="240"/>
        </w:trPr>
        <w:tc>
          <w:tcPr>
            <w:tcW w:w="944" w:type="dxa"/>
            <w:shd w:val="clear" w:color="auto" w:fill="auto"/>
          </w:tcPr>
          <w:p w14:paraId="205F5C89" w14:textId="5C328317" w:rsidR="0053537C" w:rsidRPr="00725D08" w:rsidRDefault="0053537C" w:rsidP="00DD3951">
            <w:pPr>
              <w:pStyle w:val="StyleTabletextLeft"/>
              <w:bidi/>
              <w:spacing w:before="0" w:after="0" w:line="260" w:lineRule="exact"/>
            </w:pPr>
            <w:r w:rsidRPr="0032243D">
              <w:t>4-044-7</w:t>
            </w:r>
          </w:p>
        </w:tc>
        <w:tc>
          <w:tcPr>
            <w:tcW w:w="943" w:type="dxa"/>
            <w:shd w:val="clear" w:color="auto" w:fill="auto"/>
          </w:tcPr>
          <w:p w14:paraId="056DB230" w14:textId="18DBF16F" w:rsidR="0053537C" w:rsidRPr="00725D08" w:rsidRDefault="0053537C" w:rsidP="00DD3951">
            <w:pPr>
              <w:pStyle w:val="StyleTabletextLeft"/>
              <w:bidi/>
              <w:spacing w:before="0" w:after="0" w:line="260" w:lineRule="exact"/>
            </w:pPr>
            <w:r w:rsidRPr="0032243D">
              <w:t>8551</w:t>
            </w:r>
          </w:p>
        </w:tc>
        <w:tc>
          <w:tcPr>
            <w:tcW w:w="3082" w:type="dxa"/>
            <w:shd w:val="clear" w:color="auto" w:fill="auto"/>
          </w:tcPr>
          <w:p w14:paraId="5C599AAD" w14:textId="48C9EE44" w:rsidR="0053537C" w:rsidRPr="00725D08" w:rsidRDefault="0053537C" w:rsidP="00DD3951">
            <w:pPr>
              <w:pStyle w:val="StyleTabletextLeft"/>
              <w:bidi/>
              <w:spacing w:before="0" w:after="0" w:line="260" w:lineRule="exact"/>
            </w:pPr>
            <w:r w:rsidRPr="0032243D">
              <w:t>STP Quram</w:t>
            </w:r>
          </w:p>
        </w:tc>
        <w:tc>
          <w:tcPr>
            <w:tcW w:w="4670" w:type="dxa"/>
          </w:tcPr>
          <w:p w14:paraId="748FC45F" w14:textId="05C6705D" w:rsidR="0053537C" w:rsidRPr="00725D08" w:rsidRDefault="0053537C" w:rsidP="00DD3951">
            <w:pPr>
              <w:pStyle w:val="StyleTabletextLeft"/>
              <w:bidi/>
              <w:spacing w:before="0" w:after="0" w:line="260" w:lineRule="exact"/>
            </w:pPr>
            <w:r w:rsidRPr="0032243D">
              <w:t>Omantel</w:t>
            </w:r>
          </w:p>
        </w:tc>
      </w:tr>
      <w:tr w:rsidR="0053537C" w:rsidRPr="00E014CD" w14:paraId="24692394" w14:textId="77777777" w:rsidTr="00E014CD">
        <w:trPr>
          <w:cantSplit/>
          <w:trHeight w:val="240"/>
        </w:trPr>
        <w:tc>
          <w:tcPr>
            <w:tcW w:w="944" w:type="dxa"/>
            <w:shd w:val="clear" w:color="auto" w:fill="auto"/>
          </w:tcPr>
          <w:p w14:paraId="1541D845" w14:textId="28D1421B" w:rsidR="0053537C" w:rsidRPr="00725D08" w:rsidRDefault="0053537C" w:rsidP="00DD3951">
            <w:pPr>
              <w:pStyle w:val="StyleTabletextLeft"/>
              <w:bidi/>
              <w:spacing w:before="0" w:after="0" w:line="260" w:lineRule="exact"/>
            </w:pPr>
            <w:r w:rsidRPr="0032243D">
              <w:t>4-045-0</w:t>
            </w:r>
          </w:p>
        </w:tc>
        <w:tc>
          <w:tcPr>
            <w:tcW w:w="943" w:type="dxa"/>
            <w:shd w:val="clear" w:color="auto" w:fill="auto"/>
          </w:tcPr>
          <w:p w14:paraId="1A1289AA" w14:textId="7EE1C0A0" w:rsidR="0053537C" w:rsidRPr="00725D08" w:rsidRDefault="0053537C" w:rsidP="00DD3951">
            <w:pPr>
              <w:pStyle w:val="StyleTabletextLeft"/>
              <w:bidi/>
              <w:spacing w:before="0" w:after="0" w:line="260" w:lineRule="exact"/>
            </w:pPr>
            <w:r w:rsidRPr="0032243D">
              <w:t>8552</w:t>
            </w:r>
          </w:p>
        </w:tc>
        <w:tc>
          <w:tcPr>
            <w:tcW w:w="3082" w:type="dxa"/>
            <w:shd w:val="clear" w:color="auto" w:fill="auto"/>
          </w:tcPr>
          <w:p w14:paraId="5437F3E2" w14:textId="35A7AA85" w:rsidR="0053537C" w:rsidRPr="00725D08" w:rsidRDefault="0053537C" w:rsidP="00DD3951">
            <w:pPr>
              <w:pStyle w:val="StyleTabletextLeft"/>
              <w:bidi/>
              <w:spacing w:before="0" w:after="0" w:line="260" w:lineRule="exact"/>
            </w:pPr>
            <w:r w:rsidRPr="0032243D">
              <w:t>STP Gala</w:t>
            </w:r>
          </w:p>
        </w:tc>
        <w:tc>
          <w:tcPr>
            <w:tcW w:w="4670" w:type="dxa"/>
          </w:tcPr>
          <w:p w14:paraId="0193F6A1" w14:textId="7C457579" w:rsidR="0053537C" w:rsidRPr="00725D08" w:rsidRDefault="0053537C" w:rsidP="00DD3951">
            <w:pPr>
              <w:pStyle w:val="StyleTabletextLeft"/>
              <w:bidi/>
              <w:spacing w:before="0" w:after="0" w:line="260" w:lineRule="exact"/>
            </w:pPr>
            <w:r w:rsidRPr="0032243D">
              <w:t>Omantel</w:t>
            </w:r>
          </w:p>
        </w:tc>
      </w:tr>
      <w:tr w:rsidR="0053537C" w:rsidRPr="00E014CD" w14:paraId="671599D6" w14:textId="77777777" w:rsidTr="00E014CD">
        <w:trPr>
          <w:cantSplit/>
          <w:trHeight w:val="240"/>
        </w:trPr>
        <w:tc>
          <w:tcPr>
            <w:tcW w:w="944" w:type="dxa"/>
            <w:shd w:val="clear" w:color="auto" w:fill="auto"/>
          </w:tcPr>
          <w:p w14:paraId="134F0278" w14:textId="0FB895E6" w:rsidR="0053537C" w:rsidRPr="00725D08" w:rsidRDefault="0053537C" w:rsidP="00DD3951">
            <w:pPr>
              <w:pStyle w:val="StyleTabletextLeft"/>
              <w:bidi/>
              <w:spacing w:before="0" w:after="0" w:line="260" w:lineRule="exact"/>
            </w:pPr>
            <w:r w:rsidRPr="0032243D">
              <w:t>4-045-1</w:t>
            </w:r>
          </w:p>
        </w:tc>
        <w:tc>
          <w:tcPr>
            <w:tcW w:w="943" w:type="dxa"/>
            <w:shd w:val="clear" w:color="auto" w:fill="auto"/>
          </w:tcPr>
          <w:p w14:paraId="591E810C" w14:textId="375B649C" w:rsidR="0053537C" w:rsidRPr="00725D08" w:rsidRDefault="0053537C" w:rsidP="00DD3951">
            <w:pPr>
              <w:pStyle w:val="StyleTabletextLeft"/>
              <w:bidi/>
              <w:spacing w:before="0" w:after="0" w:line="260" w:lineRule="exact"/>
            </w:pPr>
            <w:r w:rsidRPr="0032243D">
              <w:t>8553</w:t>
            </w:r>
          </w:p>
        </w:tc>
        <w:tc>
          <w:tcPr>
            <w:tcW w:w="3082" w:type="dxa"/>
            <w:shd w:val="clear" w:color="auto" w:fill="auto"/>
          </w:tcPr>
          <w:p w14:paraId="02497FD5" w14:textId="482F7629" w:rsidR="0053537C" w:rsidRPr="00725D08" w:rsidRDefault="0053537C" w:rsidP="00DD3951">
            <w:pPr>
              <w:pStyle w:val="StyleTabletextLeft"/>
              <w:bidi/>
              <w:spacing w:before="0" w:after="0" w:line="260" w:lineRule="exact"/>
            </w:pPr>
            <w:r w:rsidRPr="0032243D">
              <w:t>BOIGW1</w:t>
            </w:r>
          </w:p>
        </w:tc>
        <w:tc>
          <w:tcPr>
            <w:tcW w:w="4670" w:type="dxa"/>
          </w:tcPr>
          <w:p w14:paraId="58B9B305" w14:textId="5FD4D34A" w:rsidR="0053537C" w:rsidRPr="00725D08" w:rsidRDefault="0053537C" w:rsidP="00DD3951">
            <w:pPr>
              <w:pStyle w:val="StyleTabletextLeft"/>
              <w:bidi/>
              <w:spacing w:before="0" w:after="0" w:line="260" w:lineRule="exact"/>
            </w:pPr>
            <w:r w:rsidRPr="0032243D">
              <w:t>Ooredoo</w:t>
            </w:r>
          </w:p>
        </w:tc>
      </w:tr>
      <w:tr w:rsidR="0053537C" w:rsidRPr="00E014CD" w14:paraId="208F6B61" w14:textId="77777777" w:rsidTr="00E014CD">
        <w:trPr>
          <w:cantSplit/>
          <w:trHeight w:val="240"/>
        </w:trPr>
        <w:tc>
          <w:tcPr>
            <w:tcW w:w="944" w:type="dxa"/>
            <w:shd w:val="clear" w:color="auto" w:fill="auto"/>
          </w:tcPr>
          <w:p w14:paraId="3F158E55" w14:textId="02BABA45" w:rsidR="0053537C" w:rsidRPr="00725D08" w:rsidRDefault="0053537C" w:rsidP="00DD3951">
            <w:pPr>
              <w:pStyle w:val="StyleTabletextLeft"/>
              <w:bidi/>
              <w:spacing w:before="0" w:after="0" w:line="260" w:lineRule="exact"/>
            </w:pPr>
            <w:r w:rsidRPr="0032243D">
              <w:t>4-045-2</w:t>
            </w:r>
          </w:p>
        </w:tc>
        <w:tc>
          <w:tcPr>
            <w:tcW w:w="943" w:type="dxa"/>
            <w:shd w:val="clear" w:color="auto" w:fill="auto"/>
          </w:tcPr>
          <w:p w14:paraId="390226E0" w14:textId="50888A42" w:rsidR="0053537C" w:rsidRPr="00725D08" w:rsidRDefault="0053537C" w:rsidP="00DD3951">
            <w:pPr>
              <w:pStyle w:val="StyleTabletextLeft"/>
              <w:bidi/>
              <w:spacing w:before="0" w:after="0" w:line="260" w:lineRule="exact"/>
            </w:pPr>
            <w:r w:rsidRPr="0032243D">
              <w:t>8554</w:t>
            </w:r>
          </w:p>
        </w:tc>
        <w:tc>
          <w:tcPr>
            <w:tcW w:w="3082" w:type="dxa"/>
            <w:shd w:val="clear" w:color="auto" w:fill="auto"/>
          </w:tcPr>
          <w:p w14:paraId="229A2A9B" w14:textId="212CF1BA" w:rsidR="0053537C" w:rsidRPr="00725D08" w:rsidRDefault="0053537C" w:rsidP="00DD3951">
            <w:pPr>
              <w:pStyle w:val="StyleTabletextLeft"/>
              <w:bidi/>
              <w:spacing w:before="0" w:after="0" w:line="260" w:lineRule="exact"/>
            </w:pPr>
            <w:r w:rsidRPr="0032243D">
              <w:t>MUSTP1</w:t>
            </w:r>
          </w:p>
        </w:tc>
        <w:tc>
          <w:tcPr>
            <w:tcW w:w="4670" w:type="dxa"/>
          </w:tcPr>
          <w:p w14:paraId="0F613DE0" w14:textId="54423EB1" w:rsidR="0053537C" w:rsidRPr="00725D08" w:rsidRDefault="0053537C" w:rsidP="00DD3951">
            <w:pPr>
              <w:pStyle w:val="StyleTabletextLeft"/>
              <w:bidi/>
              <w:spacing w:before="0" w:after="0" w:line="260" w:lineRule="exact"/>
            </w:pPr>
            <w:r w:rsidRPr="0032243D">
              <w:t>Vodafone</w:t>
            </w:r>
          </w:p>
        </w:tc>
      </w:tr>
      <w:tr w:rsidR="0053537C" w:rsidRPr="00E014CD" w14:paraId="43E90C95" w14:textId="77777777" w:rsidTr="00E014CD">
        <w:trPr>
          <w:cantSplit/>
          <w:trHeight w:val="240"/>
        </w:trPr>
        <w:tc>
          <w:tcPr>
            <w:tcW w:w="944" w:type="dxa"/>
            <w:shd w:val="clear" w:color="auto" w:fill="auto"/>
          </w:tcPr>
          <w:p w14:paraId="05CE1FEB" w14:textId="0C6BE924" w:rsidR="0053537C" w:rsidRPr="00725D08" w:rsidRDefault="0053537C" w:rsidP="00DD3951">
            <w:pPr>
              <w:pStyle w:val="StyleTabletextLeft"/>
              <w:bidi/>
              <w:spacing w:before="0" w:after="0" w:line="260" w:lineRule="exact"/>
            </w:pPr>
            <w:r w:rsidRPr="0032243D">
              <w:t>4-045-3</w:t>
            </w:r>
          </w:p>
        </w:tc>
        <w:tc>
          <w:tcPr>
            <w:tcW w:w="943" w:type="dxa"/>
            <w:shd w:val="clear" w:color="auto" w:fill="auto"/>
          </w:tcPr>
          <w:p w14:paraId="4FAB1D70" w14:textId="22DBBF94" w:rsidR="0053537C" w:rsidRPr="00725D08" w:rsidRDefault="0053537C" w:rsidP="00DD3951">
            <w:pPr>
              <w:pStyle w:val="StyleTabletextLeft"/>
              <w:bidi/>
              <w:spacing w:before="0" w:after="0" w:line="260" w:lineRule="exact"/>
            </w:pPr>
            <w:r w:rsidRPr="0032243D">
              <w:t>8555</w:t>
            </w:r>
          </w:p>
        </w:tc>
        <w:tc>
          <w:tcPr>
            <w:tcW w:w="3082" w:type="dxa"/>
            <w:shd w:val="clear" w:color="auto" w:fill="auto"/>
          </w:tcPr>
          <w:p w14:paraId="72952BD3" w14:textId="63515EC4" w:rsidR="0053537C" w:rsidRPr="00725D08" w:rsidRDefault="0053537C" w:rsidP="00DD3951">
            <w:pPr>
              <w:pStyle w:val="StyleTabletextLeft"/>
              <w:bidi/>
              <w:spacing w:before="0" w:after="0" w:line="260" w:lineRule="exact"/>
            </w:pPr>
            <w:r w:rsidRPr="0032243D">
              <w:t>BSSTP1</w:t>
            </w:r>
          </w:p>
        </w:tc>
        <w:tc>
          <w:tcPr>
            <w:tcW w:w="4670" w:type="dxa"/>
          </w:tcPr>
          <w:p w14:paraId="5FBF2B32" w14:textId="43AD626A" w:rsidR="0053537C" w:rsidRPr="00725D08" w:rsidRDefault="0053537C" w:rsidP="00DD3951">
            <w:pPr>
              <w:pStyle w:val="StyleTabletextLeft"/>
              <w:bidi/>
              <w:spacing w:before="0" w:after="0" w:line="260" w:lineRule="exact"/>
            </w:pPr>
            <w:r w:rsidRPr="0032243D">
              <w:t>Vodafone</w:t>
            </w:r>
          </w:p>
        </w:tc>
      </w:tr>
      <w:tr w:rsidR="0053537C" w:rsidRPr="00E014CD" w14:paraId="0C1CBF7C" w14:textId="77777777" w:rsidTr="00E014CD">
        <w:trPr>
          <w:cantSplit/>
          <w:trHeight w:val="240"/>
        </w:trPr>
        <w:tc>
          <w:tcPr>
            <w:tcW w:w="944" w:type="dxa"/>
            <w:shd w:val="clear" w:color="auto" w:fill="auto"/>
          </w:tcPr>
          <w:p w14:paraId="6826A1FC" w14:textId="6DA554D9" w:rsidR="0053537C" w:rsidRPr="00725D08" w:rsidRDefault="0053537C" w:rsidP="00DD3951">
            <w:pPr>
              <w:pStyle w:val="StyleTabletextLeft"/>
              <w:bidi/>
              <w:spacing w:before="0" w:after="0" w:line="260" w:lineRule="exact"/>
            </w:pPr>
            <w:r w:rsidRPr="0032243D">
              <w:t>4-045-6</w:t>
            </w:r>
          </w:p>
        </w:tc>
        <w:tc>
          <w:tcPr>
            <w:tcW w:w="943" w:type="dxa"/>
            <w:shd w:val="clear" w:color="auto" w:fill="auto"/>
          </w:tcPr>
          <w:p w14:paraId="2D213AD5" w14:textId="7AB4E896" w:rsidR="0053537C" w:rsidRPr="00725D08" w:rsidRDefault="0053537C" w:rsidP="00DD3951">
            <w:pPr>
              <w:pStyle w:val="StyleTabletextLeft"/>
              <w:bidi/>
              <w:spacing w:before="0" w:after="0" w:line="260" w:lineRule="exact"/>
            </w:pPr>
            <w:r w:rsidRPr="0032243D">
              <w:t>8558</w:t>
            </w:r>
          </w:p>
        </w:tc>
        <w:tc>
          <w:tcPr>
            <w:tcW w:w="3082" w:type="dxa"/>
            <w:shd w:val="clear" w:color="auto" w:fill="auto"/>
          </w:tcPr>
          <w:p w14:paraId="6EDAC1A3" w14:textId="094BC818" w:rsidR="0053537C" w:rsidRPr="00725D08" w:rsidRDefault="0053537C" w:rsidP="00DD3951">
            <w:pPr>
              <w:pStyle w:val="StyleTabletextLeft"/>
              <w:bidi/>
              <w:spacing w:before="0" w:after="0" w:line="260" w:lineRule="exact"/>
            </w:pPr>
            <w:r w:rsidRPr="0032243D">
              <w:t>SOIGW1</w:t>
            </w:r>
          </w:p>
        </w:tc>
        <w:tc>
          <w:tcPr>
            <w:tcW w:w="4670" w:type="dxa"/>
          </w:tcPr>
          <w:p w14:paraId="59437643" w14:textId="3B47EF1A" w:rsidR="0053537C" w:rsidRPr="00725D08" w:rsidRDefault="0053537C" w:rsidP="00DD3951">
            <w:pPr>
              <w:pStyle w:val="StyleTabletextLeft"/>
              <w:bidi/>
              <w:spacing w:before="0" w:after="0" w:line="260" w:lineRule="exact"/>
            </w:pPr>
            <w:r w:rsidRPr="0032243D">
              <w:t>Ooredoo</w:t>
            </w:r>
          </w:p>
        </w:tc>
      </w:tr>
      <w:tr w:rsidR="00E014CD" w:rsidRPr="000766BD" w14:paraId="32C56870" w14:textId="77777777" w:rsidTr="00E014CD">
        <w:trPr>
          <w:cantSplit/>
          <w:trHeight w:val="240"/>
        </w:trPr>
        <w:tc>
          <w:tcPr>
            <w:tcW w:w="9639" w:type="dxa"/>
            <w:gridSpan w:val="4"/>
            <w:shd w:val="clear" w:color="auto" w:fill="auto"/>
          </w:tcPr>
          <w:p w14:paraId="657ACADD" w14:textId="0EB60D11" w:rsidR="00E014CD" w:rsidRPr="00130089" w:rsidRDefault="0053537C" w:rsidP="00AD78CA">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Pr>
                <w:rFonts w:ascii="Traditional Arabic" w:hAnsi="Traditional Arabic" w:cs="Traditional Arabic" w:hint="cs"/>
                <w:b/>
                <w:bCs/>
                <w:sz w:val="24"/>
                <w:szCs w:val="24"/>
                <w:rtl/>
              </w:rPr>
              <w:t>عُمان</w:t>
            </w:r>
            <w:r w:rsidR="00E014CD">
              <w:rPr>
                <w:b/>
                <w:bCs/>
                <w:rtl/>
                <w:lang w:val="en-US" w:bidi="ar-EG"/>
              </w:rPr>
              <w:tab/>
            </w:r>
            <w:r w:rsidR="00130089">
              <w:rPr>
                <w:b/>
                <w:bCs/>
                <w:sz w:val="18"/>
                <w:szCs w:val="18"/>
              </w:rPr>
              <w:t>LIR</w:t>
            </w:r>
          </w:p>
        </w:tc>
      </w:tr>
      <w:tr w:rsidR="0053537C" w:rsidRPr="00E014CD" w14:paraId="324BCFC3" w14:textId="77777777" w:rsidTr="00E014CD">
        <w:trPr>
          <w:cantSplit/>
          <w:trHeight w:val="240"/>
        </w:trPr>
        <w:tc>
          <w:tcPr>
            <w:tcW w:w="944" w:type="dxa"/>
            <w:shd w:val="clear" w:color="auto" w:fill="auto"/>
          </w:tcPr>
          <w:p w14:paraId="5A445698" w14:textId="04354C53" w:rsidR="0053537C" w:rsidRPr="000766BD" w:rsidRDefault="0053537C" w:rsidP="00DD3951">
            <w:pPr>
              <w:pStyle w:val="StyleTabletextLeft"/>
              <w:bidi/>
              <w:spacing w:before="0" w:after="0" w:line="260" w:lineRule="exact"/>
              <w:rPr>
                <w:b/>
                <w:bCs/>
              </w:rPr>
            </w:pPr>
            <w:r w:rsidRPr="0032243D">
              <w:t>4-044-2</w:t>
            </w:r>
          </w:p>
        </w:tc>
        <w:tc>
          <w:tcPr>
            <w:tcW w:w="943" w:type="dxa"/>
            <w:shd w:val="clear" w:color="auto" w:fill="auto"/>
          </w:tcPr>
          <w:p w14:paraId="0ABAF11E" w14:textId="08CC5C68" w:rsidR="0053537C" w:rsidRPr="000766BD" w:rsidRDefault="0053537C" w:rsidP="00DD3951">
            <w:pPr>
              <w:pStyle w:val="StyleTabletextLeft"/>
              <w:bidi/>
              <w:spacing w:before="0" w:after="0" w:line="260" w:lineRule="exact"/>
              <w:rPr>
                <w:b/>
                <w:bCs/>
              </w:rPr>
            </w:pPr>
            <w:r w:rsidRPr="0032243D">
              <w:t>8546</w:t>
            </w:r>
          </w:p>
        </w:tc>
        <w:tc>
          <w:tcPr>
            <w:tcW w:w="3082" w:type="dxa"/>
            <w:shd w:val="clear" w:color="auto" w:fill="auto"/>
          </w:tcPr>
          <w:p w14:paraId="40C0D4F4" w14:textId="13993665" w:rsidR="0053537C" w:rsidRPr="000766BD" w:rsidRDefault="0053537C" w:rsidP="00DD3951">
            <w:pPr>
              <w:pStyle w:val="StyleTabletextLeft"/>
              <w:bidi/>
              <w:spacing w:before="0" w:after="0" w:line="260" w:lineRule="exact"/>
              <w:rPr>
                <w:b/>
                <w:bCs/>
              </w:rPr>
            </w:pPr>
            <w:r w:rsidRPr="0032243D">
              <w:t>Nawras1</w:t>
            </w:r>
          </w:p>
        </w:tc>
        <w:tc>
          <w:tcPr>
            <w:tcW w:w="4670" w:type="dxa"/>
          </w:tcPr>
          <w:p w14:paraId="40B6724D" w14:textId="5ECFF64B" w:rsidR="0053537C" w:rsidRPr="00E014CD" w:rsidRDefault="0053537C" w:rsidP="00DD3951">
            <w:pPr>
              <w:pStyle w:val="StyleTabletextLeft"/>
              <w:bidi/>
              <w:spacing w:before="0" w:after="0" w:line="260" w:lineRule="exact"/>
              <w:rPr>
                <w:b/>
                <w:bCs/>
                <w:lang w:val="en-GB"/>
              </w:rPr>
            </w:pPr>
            <w:r w:rsidRPr="0032243D">
              <w:t>Ooredoo</w:t>
            </w:r>
          </w:p>
        </w:tc>
      </w:tr>
      <w:tr w:rsidR="0053537C" w:rsidRPr="00E014CD" w14:paraId="26D15E17" w14:textId="77777777" w:rsidTr="00E014CD">
        <w:trPr>
          <w:cantSplit/>
          <w:trHeight w:val="240"/>
        </w:trPr>
        <w:tc>
          <w:tcPr>
            <w:tcW w:w="944" w:type="dxa"/>
            <w:shd w:val="clear" w:color="auto" w:fill="auto"/>
          </w:tcPr>
          <w:p w14:paraId="5ACDE090" w14:textId="0CBB80AA" w:rsidR="0053537C" w:rsidRPr="000A16F4" w:rsidRDefault="0053537C" w:rsidP="00DD3951">
            <w:pPr>
              <w:pStyle w:val="StyleTabletextLeft"/>
              <w:bidi/>
              <w:spacing w:before="0" w:after="0" w:line="260" w:lineRule="exact"/>
              <w:rPr>
                <w:bCs/>
              </w:rPr>
            </w:pPr>
            <w:r w:rsidRPr="0032243D">
              <w:t>4-044-3</w:t>
            </w:r>
          </w:p>
        </w:tc>
        <w:tc>
          <w:tcPr>
            <w:tcW w:w="943" w:type="dxa"/>
            <w:shd w:val="clear" w:color="auto" w:fill="auto"/>
          </w:tcPr>
          <w:p w14:paraId="272CE72E" w14:textId="0FC123D1" w:rsidR="0053537C" w:rsidRPr="000A16F4" w:rsidRDefault="0053537C" w:rsidP="00DD3951">
            <w:pPr>
              <w:pStyle w:val="StyleTabletextLeft"/>
              <w:bidi/>
              <w:spacing w:before="0" w:after="0" w:line="260" w:lineRule="exact"/>
              <w:rPr>
                <w:bCs/>
              </w:rPr>
            </w:pPr>
            <w:r w:rsidRPr="0032243D">
              <w:t>8547</w:t>
            </w:r>
          </w:p>
        </w:tc>
        <w:tc>
          <w:tcPr>
            <w:tcW w:w="3082" w:type="dxa"/>
            <w:shd w:val="clear" w:color="auto" w:fill="auto"/>
          </w:tcPr>
          <w:p w14:paraId="00AD94A6" w14:textId="1605C513" w:rsidR="0053537C" w:rsidRPr="000A16F4" w:rsidRDefault="0053537C" w:rsidP="00DD3951">
            <w:pPr>
              <w:pStyle w:val="StyleTabletextLeft"/>
              <w:bidi/>
              <w:spacing w:before="0" w:after="0" w:line="260" w:lineRule="exact"/>
              <w:rPr>
                <w:bCs/>
              </w:rPr>
            </w:pPr>
            <w:r w:rsidRPr="0032243D">
              <w:t>Nawras2</w:t>
            </w:r>
          </w:p>
        </w:tc>
        <w:tc>
          <w:tcPr>
            <w:tcW w:w="4670" w:type="dxa"/>
          </w:tcPr>
          <w:p w14:paraId="1E2C5BFB" w14:textId="4864CE2F" w:rsidR="0053537C" w:rsidRPr="002174DE" w:rsidRDefault="0053537C" w:rsidP="00DD3951">
            <w:pPr>
              <w:pStyle w:val="StyleTabletextLeft"/>
              <w:bidi/>
              <w:spacing w:before="0" w:after="0" w:line="260" w:lineRule="exact"/>
              <w:rPr>
                <w:bCs/>
                <w:lang w:val="en-GB"/>
              </w:rPr>
            </w:pPr>
            <w:r w:rsidRPr="0032243D">
              <w:t>Ooredoo</w:t>
            </w:r>
          </w:p>
        </w:tc>
      </w:tr>
      <w:tr w:rsidR="0053537C" w:rsidRPr="00E014CD" w14:paraId="5C4B1D1A" w14:textId="77777777" w:rsidTr="00E014CD">
        <w:trPr>
          <w:cantSplit/>
          <w:trHeight w:val="240"/>
        </w:trPr>
        <w:tc>
          <w:tcPr>
            <w:tcW w:w="944" w:type="dxa"/>
            <w:shd w:val="clear" w:color="auto" w:fill="auto"/>
          </w:tcPr>
          <w:p w14:paraId="4F3A119F" w14:textId="5A2CF84D" w:rsidR="0053537C" w:rsidRPr="000A16F4" w:rsidRDefault="0053537C" w:rsidP="00DD3951">
            <w:pPr>
              <w:pStyle w:val="StyleTabletextLeft"/>
              <w:bidi/>
              <w:spacing w:before="0" w:after="0" w:line="260" w:lineRule="exact"/>
              <w:rPr>
                <w:bCs/>
              </w:rPr>
            </w:pPr>
            <w:r w:rsidRPr="0032243D">
              <w:t>4-044-4</w:t>
            </w:r>
          </w:p>
        </w:tc>
        <w:tc>
          <w:tcPr>
            <w:tcW w:w="943" w:type="dxa"/>
            <w:shd w:val="clear" w:color="auto" w:fill="auto"/>
          </w:tcPr>
          <w:p w14:paraId="01C2E28C" w14:textId="1A1AEC7F" w:rsidR="0053537C" w:rsidRPr="000A16F4" w:rsidRDefault="0053537C" w:rsidP="00DD3951">
            <w:pPr>
              <w:pStyle w:val="StyleTabletextLeft"/>
              <w:bidi/>
              <w:spacing w:before="0" w:after="0" w:line="260" w:lineRule="exact"/>
              <w:rPr>
                <w:bCs/>
              </w:rPr>
            </w:pPr>
            <w:r w:rsidRPr="0032243D">
              <w:t>8548</w:t>
            </w:r>
          </w:p>
        </w:tc>
        <w:tc>
          <w:tcPr>
            <w:tcW w:w="3082" w:type="dxa"/>
            <w:shd w:val="clear" w:color="auto" w:fill="auto"/>
          </w:tcPr>
          <w:p w14:paraId="2C79C9E9" w14:textId="1FF78642" w:rsidR="0053537C" w:rsidRPr="000A16F4" w:rsidRDefault="0053537C" w:rsidP="00DD3951">
            <w:pPr>
              <w:pStyle w:val="StyleTabletextLeft"/>
              <w:bidi/>
              <w:spacing w:before="0" w:after="0" w:line="260" w:lineRule="exact"/>
              <w:rPr>
                <w:bCs/>
              </w:rPr>
            </w:pPr>
            <w:r w:rsidRPr="0032243D">
              <w:t>SOHSS02</w:t>
            </w:r>
          </w:p>
        </w:tc>
        <w:tc>
          <w:tcPr>
            <w:tcW w:w="4670" w:type="dxa"/>
          </w:tcPr>
          <w:p w14:paraId="5743BA33" w14:textId="22B4CEC2" w:rsidR="0053537C" w:rsidRPr="002174DE" w:rsidRDefault="0053537C" w:rsidP="00DD3951">
            <w:pPr>
              <w:pStyle w:val="StyleTabletextLeft"/>
              <w:bidi/>
              <w:spacing w:before="0" w:after="0" w:line="260" w:lineRule="exact"/>
              <w:rPr>
                <w:bCs/>
                <w:lang w:val="en-GB"/>
              </w:rPr>
            </w:pPr>
            <w:r w:rsidRPr="0032243D">
              <w:t>Omantel</w:t>
            </w:r>
          </w:p>
        </w:tc>
      </w:tr>
      <w:tr w:rsidR="00E014CD" w:rsidRPr="000766BD" w14:paraId="43D117ED" w14:textId="77777777" w:rsidTr="00E014CD">
        <w:trPr>
          <w:cantSplit/>
          <w:trHeight w:val="240"/>
        </w:trPr>
        <w:tc>
          <w:tcPr>
            <w:tcW w:w="9639" w:type="dxa"/>
            <w:gridSpan w:val="4"/>
            <w:shd w:val="clear" w:color="auto" w:fill="auto"/>
          </w:tcPr>
          <w:p w14:paraId="73A2B39A" w14:textId="72DB05DA" w:rsidR="00E014CD" w:rsidRPr="000766BD" w:rsidRDefault="0053537C" w:rsidP="00AD78CA">
            <w:pPr>
              <w:pStyle w:val="Normalaftertitle0"/>
              <w:keepNext/>
              <w:tabs>
                <w:tab w:val="clear" w:pos="567"/>
                <w:tab w:val="clear" w:pos="1021"/>
                <w:tab w:val="clear" w:pos="1701"/>
                <w:tab w:val="clear" w:pos="2268"/>
                <w:tab w:val="right" w:pos="1303"/>
              </w:tabs>
              <w:bidi/>
              <w:spacing w:before="240" w:after="40" w:line="240" w:lineRule="exact"/>
              <w:rPr>
                <w:b/>
                <w:bCs/>
                <w:rtl/>
                <w:lang w:bidi="ar-EG"/>
              </w:rPr>
            </w:pPr>
            <w:r>
              <w:rPr>
                <w:rFonts w:ascii="Traditional Arabic" w:hAnsi="Traditional Arabic" w:cs="Traditional Arabic" w:hint="cs"/>
                <w:b/>
                <w:bCs/>
                <w:sz w:val="24"/>
                <w:szCs w:val="24"/>
                <w:rtl/>
              </w:rPr>
              <w:t>بالاو</w:t>
            </w:r>
            <w:r w:rsidR="00E014CD">
              <w:rPr>
                <w:b/>
                <w:bCs/>
                <w:rtl/>
                <w:lang w:val="en-US" w:bidi="ar-EG"/>
              </w:rPr>
              <w:tab/>
            </w:r>
            <w:r w:rsidR="00130089">
              <w:rPr>
                <w:b/>
                <w:bCs/>
                <w:sz w:val="18"/>
                <w:szCs w:val="18"/>
              </w:rPr>
              <w:t>ADD</w:t>
            </w:r>
          </w:p>
        </w:tc>
      </w:tr>
      <w:tr w:rsidR="0053537C" w:rsidRPr="00E014CD" w14:paraId="268BA214" w14:textId="77777777" w:rsidTr="00172287">
        <w:trPr>
          <w:cantSplit/>
          <w:trHeight w:val="240"/>
        </w:trPr>
        <w:tc>
          <w:tcPr>
            <w:tcW w:w="944" w:type="dxa"/>
            <w:shd w:val="clear" w:color="auto" w:fill="auto"/>
          </w:tcPr>
          <w:p w14:paraId="478FB80A" w14:textId="6D6B8CF9" w:rsidR="0053537C" w:rsidRPr="000766BD" w:rsidRDefault="0053537C" w:rsidP="00DD3951">
            <w:pPr>
              <w:pStyle w:val="StyleTabletextLeft"/>
              <w:bidi/>
              <w:spacing w:before="0" w:after="0" w:line="260" w:lineRule="exact"/>
              <w:rPr>
                <w:b/>
                <w:bCs/>
              </w:rPr>
            </w:pPr>
            <w:r w:rsidRPr="0032243D">
              <w:t>5-110-1</w:t>
            </w:r>
          </w:p>
        </w:tc>
        <w:tc>
          <w:tcPr>
            <w:tcW w:w="943" w:type="dxa"/>
            <w:shd w:val="clear" w:color="auto" w:fill="auto"/>
          </w:tcPr>
          <w:p w14:paraId="6F942269" w14:textId="3681F382" w:rsidR="0053537C" w:rsidRPr="000766BD" w:rsidRDefault="0053537C" w:rsidP="00DD3951">
            <w:pPr>
              <w:pStyle w:val="StyleTabletextLeft"/>
              <w:bidi/>
              <w:spacing w:before="0" w:after="0" w:line="260" w:lineRule="exact"/>
              <w:rPr>
                <w:b/>
                <w:bCs/>
              </w:rPr>
            </w:pPr>
            <w:r w:rsidRPr="0032243D">
              <w:t>11121</w:t>
            </w:r>
          </w:p>
        </w:tc>
        <w:tc>
          <w:tcPr>
            <w:tcW w:w="3082" w:type="dxa"/>
            <w:shd w:val="clear" w:color="auto" w:fill="auto"/>
          </w:tcPr>
          <w:p w14:paraId="20F8FAA0" w14:textId="488B1000" w:rsidR="0053537C" w:rsidRPr="000766BD" w:rsidRDefault="0053537C" w:rsidP="00DD3951">
            <w:pPr>
              <w:pStyle w:val="StyleTabletextLeft"/>
              <w:bidi/>
              <w:spacing w:before="0" w:after="0" w:line="260" w:lineRule="exact"/>
              <w:rPr>
                <w:b/>
                <w:bCs/>
              </w:rPr>
            </w:pPr>
            <w:r w:rsidRPr="0032243D">
              <w:t>PNCC IG</w:t>
            </w:r>
          </w:p>
        </w:tc>
        <w:tc>
          <w:tcPr>
            <w:tcW w:w="4670" w:type="dxa"/>
          </w:tcPr>
          <w:p w14:paraId="0AB395EF" w14:textId="6533241D" w:rsidR="0053537C" w:rsidRPr="00E014CD" w:rsidRDefault="0053537C" w:rsidP="00DD3951">
            <w:pPr>
              <w:pStyle w:val="StyleTabletextLeft"/>
              <w:bidi/>
              <w:spacing w:before="0" w:after="0" w:line="260" w:lineRule="exact"/>
              <w:rPr>
                <w:b/>
                <w:bCs/>
                <w:lang w:val="en-GB"/>
              </w:rPr>
            </w:pPr>
            <w:r w:rsidRPr="0032243D">
              <w:t>Palau National Communications Corporation</w:t>
            </w:r>
          </w:p>
        </w:tc>
      </w:tr>
      <w:tr w:rsidR="0053537C" w:rsidRPr="000766BD" w14:paraId="58316364" w14:textId="77777777" w:rsidTr="00E014CD">
        <w:trPr>
          <w:cantSplit/>
          <w:trHeight w:val="240"/>
        </w:trPr>
        <w:tc>
          <w:tcPr>
            <w:tcW w:w="944" w:type="dxa"/>
            <w:shd w:val="clear" w:color="auto" w:fill="auto"/>
          </w:tcPr>
          <w:p w14:paraId="55D5B234" w14:textId="149AD359" w:rsidR="0053537C" w:rsidRPr="000766BD" w:rsidRDefault="0053537C" w:rsidP="00DD3951">
            <w:pPr>
              <w:pStyle w:val="StyleTabletextLeft"/>
              <w:bidi/>
              <w:spacing w:before="0" w:after="0" w:line="260" w:lineRule="exact"/>
              <w:rPr>
                <w:b/>
                <w:bCs/>
              </w:rPr>
            </w:pPr>
            <w:r w:rsidRPr="0032243D">
              <w:t>5-110-2</w:t>
            </w:r>
          </w:p>
        </w:tc>
        <w:tc>
          <w:tcPr>
            <w:tcW w:w="943" w:type="dxa"/>
            <w:shd w:val="clear" w:color="auto" w:fill="auto"/>
          </w:tcPr>
          <w:p w14:paraId="02226609" w14:textId="380BD55B" w:rsidR="0053537C" w:rsidRPr="000766BD" w:rsidRDefault="0053537C" w:rsidP="00DD3951">
            <w:pPr>
              <w:pStyle w:val="StyleTabletextLeft"/>
              <w:bidi/>
              <w:spacing w:before="0" w:after="0" w:line="260" w:lineRule="exact"/>
              <w:rPr>
                <w:b/>
                <w:bCs/>
              </w:rPr>
            </w:pPr>
            <w:r w:rsidRPr="0032243D">
              <w:t>11122</w:t>
            </w:r>
          </w:p>
        </w:tc>
        <w:tc>
          <w:tcPr>
            <w:tcW w:w="3082" w:type="dxa"/>
            <w:shd w:val="clear" w:color="auto" w:fill="auto"/>
          </w:tcPr>
          <w:p w14:paraId="7CB12562" w14:textId="0ADE50F0" w:rsidR="0053537C" w:rsidRPr="000766BD" w:rsidRDefault="0053537C" w:rsidP="00DD3951">
            <w:pPr>
              <w:pStyle w:val="StyleTabletextLeft"/>
              <w:bidi/>
              <w:spacing w:before="0" w:after="0" w:line="260" w:lineRule="exact"/>
              <w:rPr>
                <w:b/>
                <w:bCs/>
              </w:rPr>
            </w:pPr>
            <w:r w:rsidRPr="0032243D">
              <w:t>PNCC MG</w:t>
            </w:r>
          </w:p>
        </w:tc>
        <w:tc>
          <w:tcPr>
            <w:tcW w:w="4670" w:type="dxa"/>
          </w:tcPr>
          <w:p w14:paraId="32F410B3" w14:textId="0E2E6320" w:rsidR="0053537C" w:rsidRPr="00E014CD" w:rsidRDefault="0053537C" w:rsidP="00DD3951">
            <w:pPr>
              <w:pStyle w:val="StyleTabletextLeft"/>
              <w:bidi/>
              <w:spacing w:before="0" w:after="0" w:line="260" w:lineRule="exact"/>
              <w:rPr>
                <w:b/>
                <w:bCs/>
                <w:lang w:val="en-GB"/>
              </w:rPr>
            </w:pPr>
            <w:r w:rsidRPr="0032243D">
              <w:t>Palau National Communications Corporation</w:t>
            </w:r>
          </w:p>
        </w:tc>
      </w:tr>
    </w:tbl>
    <w:p w14:paraId="1E2BFDEE" w14:textId="3B32AC6C" w:rsidR="001104D0" w:rsidRPr="00D4454E" w:rsidRDefault="001104D0" w:rsidP="00130089">
      <w:pPr>
        <w:rPr>
          <w:rFonts w:eastAsia="SimSun"/>
          <w:rtl/>
          <w:lang w:bidi="ar-EG"/>
        </w:rPr>
      </w:pPr>
      <w:r w:rsidRPr="00D4454E">
        <w:rPr>
          <w:rFonts w:eastAsia="SimSun" w:hint="cs"/>
          <w:rtl/>
          <w:lang w:bidi="ar-EG"/>
        </w:rPr>
        <w:t>__________</w:t>
      </w:r>
    </w:p>
    <w:p w14:paraId="4F10276B" w14:textId="77777777" w:rsidR="007C0B05" w:rsidRDefault="001104D0" w:rsidP="00130089">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p>
    <w:p w14:paraId="0468D7E0" w14:textId="7074E207" w:rsidR="001104D0" w:rsidRDefault="001104D0" w:rsidP="00130089">
      <w:pPr>
        <w:tabs>
          <w:tab w:val="left" w:pos="567"/>
        </w:tabs>
        <w:spacing w:before="60" w:line="260" w:lineRule="exact"/>
        <w:jc w:val="left"/>
        <w:rPr>
          <w:sz w:val="20"/>
          <w:szCs w:val="26"/>
          <w:rtl/>
          <w:lang w:val="fr-CH"/>
        </w:rPr>
      </w:pPr>
      <w:r>
        <w:rPr>
          <w:sz w:val="20"/>
          <w:szCs w:val="26"/>
          <w:rtl/>
          <w:lang w:val="fr-CH"/>
        </w:rPr>
        <w:br w:type="page"/>
      </w:r>
    </w:p>
    <w:p w14:paraId="783D6E6C" w14:textId="71A57E1F" w:rsidR="00CA703B" w:rsidRDefault="00CA703B" w:rsidP="00CA703B">
      <w:pPr>
        <w:pStyle w:val="Heading20"/>
      </w:pPr>
      <w:bookmarkStart w:id="288" w:name="_Toc53732632"/>
      <w:bookmarkStart w:id="289" w:name="_Toc57017140"/>
      <w:bookmarkStart w:id="290" w:name="_Toc67324396"/>
      <w:bookmarkStart w:id="291" w:name="_Toc73716724"/>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59"/>
      <w:bookmarkEnd w:id="260"/>
      <w:bookmarkEnd w:id="261"/>
      <w:bookmarkEnd w:id="288"/>
      <w:bookmarkEnd w:id="289"/>
      <w:bookmarkEnd w:id="290"/>
      <w:bookmarkEnd w:id="291"/>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9"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4567B93D" w14:textId="7C5C686D" w:rsidR="00AD78CA" w:rsidRDefault="00CA703B" w:rsidP="00AD78CA">
      <w:pPr>
        <w:spacing w:after="12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1104D0">
        <w:rPr>
          <w:rFonts w:eastAsia="SimSun"/>
          <w:lang w:bidi="ar-EG"/>
        </w:rPr>
        <w:t>1</w:t>
      </w:r>
      <w:r>
        <w:rPr>
          <w:rFonts w:eastAsia="SimSun"/>
          <w:lang w:bidi="ar-EG"/>
        </w:rPr>
        <w:t>.</w:t>
      </w:r>
      <w:r w:rsidR="0053537C">
        <w:rPr>
          <w:rFonts w:eastAsia="SimSun"/>
          <w:lang w:bidi="ar-EG"/>
        </w:rPr>
        <w:t>V.1</w:t>
      </w:r>
      <w:r>
        <w:rPr>
          <w:rFonts w:eastAsia="SimSun"/>
          <w:rtl/>
          <w:lang w:bidi="ar-EG"/>
        </w:rPr>
        <w:t xml:space="preserve"> قامت البلدان التالية/المناطق الجغرافية بتحديث خطة الترقيم الوطنية الخاصة بها في موقعنا الإلكتروني:</w:t>
      </w:r>
    </w:p>
    <w:p w14:paraId="001F07ED" w14:textId="77777777" w:rsidR="001B4848" w:rsidRDefault="001B4848" w:rsidP="00AD78CA">
      <w:pPr>
        <w:spacing w:after="120" w:line="180" w:lineRule="auto"/>
        <w:rPr>
          <w:rFonts w:eastAsia="SimSun"/>
          <w:rtl/>
          <w:lang w:bidi="ar-EG"/>
        </w:rPr>
      </w:pP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53537C" w14:paraId="732888FE" w14:textId="77777777" w:rsidTr="00091190">
        <w:trPr>
          <w:jc w:val="center"/>
        </w:trPr>
        <w:tc>
          <w:tcPr>
            <w:tcW w:w="5077" w:type="dxa"/>
            <w:hideMark/>
          </w:tcPr>
          <w:p w14:paraId="0EC509EE" w14:textId="77777777" w:rsidR="00CA703B" w:rsidRPr="0053537C" w:rsidRDefault="00CA703B" w:rsidP="00091190">
            <w:pPr>
              <w:spacing w:before="60" w:after="60" w:line="300" w:lineRule="exact"/>
              <w:jc w:val="center"/>
              <w:rPr>
                <w:rFonts w:eastAsia="SimSun"/>
                <w:i/>
                <w:iCs/>
                <w:rtl/>
                <w:lang w:val="en-GB" w:eastAsia="zh-CN" w:bidi="ar-EG"/>
              </w:rPr>
            </w:pPr>
            <w:r w:rsidRPr="0053537C">
              <w:rPr>
                <w:rFonts w:eastAsia="SimSun"/>
                <w:i/>
                <w:iCs/>
                <w:rtl/>
                <w:lang w:val="en-GB" w:eastAsia="zh-CN"/>
              </w:rPr>
              <w:t>البلد</w:t>
            </w:r>
            <w:r w:rsidRPr="0053537C">
              <w:rPr>
                <w:rFonts w:eastAsia="SimSun"/>
                <w:i/>
                <w:iCs/>
                <w:rtl/>
                <w:lang w:val="en-GB" w:eastAsia="zh-CN" w:bidi="ar-EG"/>
              </w:rPr>
              <w:t>/المنطقة الجغرافية</w:t>
            </w:r>
          </w:p>
        </w:tc>
        <w:tc>
          <w:tcPr>
            <w:tcW w:w="2626" w:type="dxa"/>
            <w:hideMark/>
          </w:tcPr>
          <w:p w14:paraId="381AB1EC" w14:textId="77777777" w:rsidR="00CA703B" w:rsidRPr="0053537C" w:rsidRDefault="00CA703B" w:rsidP="00091190">
            <w:pPr>
              <w:spacing w:before="60" w:after="60" w:line="300" w:lineRule="exact"/>
              <w:jc w:val="center"/>
              <w:rPr>
                <w:rFonts w:eastAsia="SimSun"/>
                <w:i/>
                <w:iCs/>
                <w:lang w:eastAsia="zh-CN"/>
              </w:rPr>
            </w:pPr>
            <w:r w:rsidRPr="0053537C">
              <w:rPr>
                <w:rFonts w:eastAsia="SimSun"/>
                <w:i/>
                <w:iCs/>
                <w:rtl/>
                <w:lang w:val="en-GB" w:eastAsia="zh-CN"/>
              </w:rPr>
              <w:t xml:space="preserve">الرمز الدليلي للبلد </w:t>
            </w:r>
            <w:r w:rsidRPr="0053537C">
              <w:rPr>
                <w:rFonts w:eastAsia="SimSun"/>
                <w:i/>
                <w:iCs/>
                <w:lang w:eastAsia="zh-CN"/>
              </w:rPr>
              <w:t>(CC)</w:t>
            </w:r>
          </w:p>
        </w:tc>
      </w:tr>
      <w:tr w:rsidR="0053537C" w:rsidRPr="0053537C" w14:paraId="294D0662" w14:textId="77777777" w:rsidTr="00091190">
        <w:trPr>
          <w:jc w:val="center"/>
        </w:trPr>
        <w:tc>
          <w:tcPr>
            <w:tcW w:w="5077" w:type="dxa"/>
            <w:hideMark/>
          </w:tcPr>
          <w:p w14:paraId="751C6571" w14:textId="4D0C043C" w:rsidR="0053537C" w:rsidRPr="0053537C" w:rsidRDefault="0053537C" w:rsidP="0053537C">
            <w:pPr>
              <w:spacing w:before="60" w:after="60" w:line="300" w:lineRule="exact"/>
            </w:pPr>
            <w:r w:rsidRPr="0053537C">
              <w:rPr>
                <w:rFonts w:hint="cs"/>
                <w:rtl/>
              </w:rPr>
              <w:t>بوتسوانا</w:t>
            </w:r>
          </w:p>
        </w:tc>
        <w:tc>
          <w:tcPr>
            <w:tcW w:w="2626" w:type="dxa"/>
            <w:hideMark/>
          </w:tcPr>
          <w:p w14:paraId="5D6C92EA" w14:textId="2E5C2FC4" w:rsidR="0053537C" w:rsidRPr="0053537C" w:rsidRDefault="0053537C" w:rsidP="0053537C">
            <w:pPr>
              <w:pStyle w:val="TableText0"/>
              <w:bidi/>
              <w:spacing w:before="60" w:after="60" w:line="300" w:lineRule="exact"/>
              <w:jc w:val="center"/>
              <w:rPr>
                <w:rFonts w:eastAsia="SimSun" w:cs="Times New Roman"/>
                <w:sz w:val="22"/>
                <w:szCs w:val="30"/>
                <w:rtl/>
                <w:lang w:val="en-US" w:bidi="ar-EG"/>
              </w:rPr>
            </w:pPr>
            <w:r w:rsidRPr="0053537C">
              <w:rPr>
                <w:rFonts w:eastAsia="SimSun"/>
                <w:sz w:val="22"/>
                <w:szCs w:val="30"/>
              </w:rPr>
              <w:t>+267</w:t>
            </w:r>
          </w:p>
        </w:tc>
      </w:tr>
      <w:tr w:rsidR="0053537C" w:rsidRPr="0053537C" w14:paraId="5C9BEE09" w14:textId="77777777" w:rsidTr="00091190">
        <w:trPr>
          <w:jc w:val="center"/>
        </w:trPr>
        <w:tc>
          <w:tcPr>
            <w:tcW w:w="5077" w:type="dxa"/>
          </w:tcPr>
          <w:p w14:paraId="1C4D573A" w14:textId="2E4F9CE3" w:rsidR="0053537C" w:rsidRPr="0053537C" w:rsidRDefault="0053537C" w:rsidP="0053537C">
            <w:pPr>
              <w:spacing w:before="60" w:after="60" w:line="300" w:lineRule="exact"/>
              <w:rPr>
                <w:rtl/>
              </w:rPr>
            </w:pPr>
            <w:r w:rsidRPr="0053537C">
              <w:rPr>
                <w:rFonts w:hint="cs"/>
                <w:rtl/>
              </w:rPr>
              <w:t>لكسمبرغ</w:t>
            </w:r>
          </w:p>
        </w:tc>
        <w:tc>
          <w:tcPr>
            <w:tcW w:w="2626" w:type="dxa"/>
          </w:tcPr>
          <w:p w14:paraId="5E1812F3" w14:textId="43C3F59C" w:rsidR="0053537C" w:rsidRPr="0053537C" w:rsidRDefault="0053537C" w:rsidP="0053537C">
            <w:pPr>
              <w:pStyle w:val="TableText0"/>
              <w:bidi/>
              <w:spacing w:before="60" w:after="60" w:line="300" w:lineRule="exact"/>
              <w:jc w:val="center"/>
              <w:rPr>
                <w:sz w:val="22"/>
                <w:szCs w:val="30"/>
              </w:rPr>
            </w:pPr>
            <w:r w:rsidRPr="0053537C">
              <w:rPr>
                <w:rFonts w:eastAsia="SimSun"/>
                <w:sz w:val="22"/>
                <w:szCs w:val="30"/>
              </w:rPr>
              <w:t>+352</w:t>
            </w:r>
          </w:p>
        </w:tc>
      </w:tr>
    </w:tbl>
    <w:p w14:paraId="77C3123E" w14:textId="77777777" w:rsidR="00CA703B" w:rsidRPr="00091190" w:rsidRDefault="00CA703B" w:rsidP="007C4121">
      <w:pPr>
        <w:rPr>
          <w:sz w:val="2"/>
          <w:szCs w:val="2"/>
          <w:rtl/>
          <w:lang w:val="de-CH"/>
        </w:rPr>
      </w:pPr>
    </w:p>
    <w:sectPr w:rsidR="00CA703B" w:rsidRPr="00091190"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A0515" w14:textId="77777777" w:rsidR="0095319E" w:rsidRDefault="0095319E" w:rsidP="00AA4E2E">
      <w:r>
        <w:separator/>
      </w:r>
    </w:p>
    <w:p w14:paraId="15C1A709" w14:textId="77777777" w:rsidR="0095319E" w:rsidRDefault="0095319E" w:rsidP="00AA4E2E"/>
    <w:p w14:paraId="4131C4C8" w14:textId="77777777" w:rsidR="0095319E" w:rsidRDefault="0095319E" w:rsidP="00AA4E2E"/>
    <w:p w14:paraId="2D57158F" w14:textId="77777777" w:rsidR="0095319E" w:rsidRDefault="0095319E" w:rsidP="00AA4E2E"/>
    <w:p w14:paraId="00E2CDD1" w14:textId="77777777" w:rsidR="0095319E" w:rsidRDefault="0095319E" w:rsidP="00AA4E2E"/>
    <w:p w14:paraId="17FE8D9D" w14:textId="77777777" w:rsidR="0095319E" w:rsidRDefault="0095319E"/>
    <w:p w14:paraId="1B8B8CD7" w14:textId="77777777" w:rsidR="0095319E" w:rsidRDefault="0095319E"/>
  </w:endnote>
  <w:endnote w:type="continuationSeparator" w:id="0">
    <w:p w14:paraId="430800EC" w14:textId="77777777" w:rsidR="0095319E" w:rsidRDefault="0095319E" w:rsidP="00AA4E2E">
      <w:r>
        <w:continuationSeparator/>
      </w:r>
    </w:p>
    <w:p w14:paraId="251837F3" w14:textId="77777777" w:rsidR="0095319E" w:rsidRDefault="0095319E" w:rsidP="00AA4E2E"/>
    <w:p w14:paraId="2D27336E" w14:textId="77777777" w:rsidR="0095319E" w:rsidRDefault="0095319E" w:rsidP="00AA4E2E"/>
    <w:p w14:paraId="53ECC7BF" w14:textId="77777777" w:rsidR="0095319E" w:rsidRDefault="0095319E" w:rsidP="00AA4E2E"/>
    <w:p w14:paraId="3DB7BA7C" w14:textId="77777777" w:rsidR="0095319E" w:rsidRDefault="0095319E" w:rsidP="00AA4E2E"/>
    <w:p w14:paraId="4C7A078E" w14:textId="77777777" w:rsidR="0095319E" w:rsidRDefault="0095319E"/>
    <w:p w14:paraId="0080AAA2" w14:textId="77777777" w:rsidR="0095319E" w:rsidRDefault="00953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3CB29270"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Pr>
              <w:color w:val="FFFFFF"/>
              <w:position w:val="4"/>
              <w:sz w:val="20"/>
              <w:szCs w:val="26"/>
            </w:rPr>
            <w:t>1221</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4AAE2D7"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1221</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F158" w14:textId="77777777" w:rsidR="0095319E" w:rsidRDefault="0095319E" w:rsidP="00AA4E2E">
      <w:r>
        <w:t>___________________</w:t>
      </w:r>
    </w:p>
  </w:footnote>
  <w:footnote w:type="continuationSeparator" w:id="0">
    <w:p w14:paraId="623AC3BE" w14:textId="77777777" w:rsidR="0095319E" w:rsidRDefault="0095319E" w:rsidP="00AA4E2E">
      <w:r>
        <w:continuationSeparator/>
      </w:r>
    </w:p>
    <w:p w14:paraId="037436FB" w14:textId="77777777" w:rsidR="0095319E" w:rsidRDefault="0095319E" w:rsidP="00AA4E2E"/>
    <w:p w14:paraId="1C6DDE54" w14:textId="77777777" w:rsidR="0095319E" w:rsidRDefault="0095319E" w:rsidP="00AA4E2E"/>
    <w:p w14:paraId="3DF6F743" w14:textId="77777777" w:rsidR="0095319E" w:rsidRDefault="0095319E" w:rsidP="00AA4E2E"/>
    <w:p w14:paraId="46788867" w14:textId="77777777" w:rsidR="0095319E" w:rsidRDefault="0095319E" w:rsidP="00AA4E2E"/>
    <w:p w14:paraId="1915A0B3" w14:textId="77777777" w:rsidR="0095319E" w:rsidRDefault="0095319E"/>
    <w:p w14:paraId="6DC2BF3A" w14:textId="77777777" w:rsidR="0095319E" w:rsidRDefault="00953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2F1D"/>
    <w:rsid w:val="0003352E"/>
    <w:rsid w:val="000335F0"/>
    <w:rsid w:val="00033DD3"/>
    <w:rsid w:val="00033EDE"/>
    <w:rsid w:val="00033FBD"/>
    <w:rsid w:val="00034354"/>
    <w:rsid w:val="00034EA7"/>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D8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D7"/>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27C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6FB7"/>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CCF"/>
    <w:rsid w:val="0013523F"/>
    <w:rsid w:val="0013666C"/>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1D88"/>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39A"/>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1B85"/>
    <w:rsid w:val="003D2AE1"/>
    <w:rsid w:val="003D2F3C"/>
    <w:rsid w:val="003D4EB6"/>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49C2"/>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8CA"/>
    <w:rsid w:val="005B2CFA"/>
    <w:rsid w:val="005B32C9"/>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0F52"/>
    <w:rsid w:val="0068135C"/>
    <w:rsid w:val="00681391"/>
    <w:rsid w:val="006815CE"/>
    <w:rsid w:val="006817D8"/>
    <w:rsid w:val="006818B4"/>
    <w:rsid w:val="00681967"/>
    <w:rsid w:val="00681DBA"/>
    <w:rsid w:val="006824EA"/>
    <w:rsid w:val="006828CD"/>
    <w:rsid w:val="00682BA2"/>
    <w:rsid w:val="00683B0E"/>
    <w:rsid w:val="00684526"/>
    <w:rsid w:val="006845F5"/>
    <w:rsid w:val="00684C45"/>
    <w:rsid w:val="00685188"/>
    <w:rsid w:val="006865A7"/>
    <w:rsid w:val="00686FE7"/>
    <w:rsid w:val="0068799C"/>
    <w:rsid w:val="00690F4D"/>
    <w:rsid w:val="00691955"/>
    <w:rsid w:val="00692077"/>
    <w:rsid w:val="00692472"/>
    <w:rsid w:val="006933BA"/>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1E6"/>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73"/>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8CA"/>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1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4CC5"/>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A2B"/>
    <w:rsid w:val="00AE3834"/>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092"/>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4A4"/>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5E2"/>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951"/>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611F"/>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922"/>
    <w:rsid w:val="00E13923"/>
    <w:rsid w:val="00E13D3D"/>
    <w:rsid w:val="00E14CF9"/>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572"/>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617"/>
    <w:rsid w:val="00EB7CE7"/>
    <w:rsid w:val="00EC0087"/>
    <w:rsid w:val="00EC089C"/>
    <w:rsid w:val="00EC09B9"/>
    <w:rsid w:val="00EC0F54"/>
    <w:rsid w:val="00EC13EE"/>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25C"/>
    <w:rsid w:val="00EE4940"/>
    <w:rsid w:val="00EE4B26"/>
    <w:rsid w:val="00EE4B45"/>
    <w:rsid w:val="00EE4E08"/>
    <w:rsid w:val="00EE5AC3"/>
    <w:rsid w:val="00EE5B0D"/>
    <w:rsid w:val="00EE6898"/>
    <w:rsid w:val="00EE6B40"/>
    <w:rsid w:val="00EE7562"/>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6"/>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533"/>
    <w:rsid w:val="00F5282F"/>
    <w:rsid w:val="00F54827"/>
    <w:rsid w:val="00F554AB"/>
    <w:rsid w:val="00F55D4D"/>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79B"/>
    <w:rsid w:val="00FF08EF"/>
    <w:rsid w:val="00FF0918"/>
    <w:rsid w:val="00FF0C3A"/>
    <w:rsid w:val="00FF0FFD"/>
    <w:rsid w:val="00FF1397"/>
    <w:rsid w:val="00FF145E"/>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39E"/>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154EB7"/>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achim.bomm@marlink.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szamhordozottsag.nmhh.hu/" TargetMode="External"/><Relationship Id="rId2" Type="http://schemas.openxmlformats.org/officeDocument/2006/relationships/numbering" Target="numbering.xml"/><Relationship Id="rId16" Type="http://schemas.openxmlformats.org/officeDocument/2006/relationships/hyperlink" Target="http://krapub.nmhh.hu/?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lish.nmhh.hu/stakeholders/identifier-management/identifier-registry"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2654</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OB 1220</vt:lpstr>
    </vt:vector>
  </TitlesOfParts>
  <Manager/>
  <Company>ITU</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creator>ITU</dc:creator>
  <cp:keywords/>
  <cp:lastModifiedBy>Al-Yammouni, Hala</cp:lastModifiedBy>
  <cp:revision>4</cp:revision>
  <cp:lastPrinted>2021-05-20T12:01:00Z</cp:lastPrinted>
  <dcterms:created xsi:type="dcterms:W3CDTF">2021-06-07T06:31:00Z</dcterms:created>
  <dcterms:modified xsi:type="dcterms:W3CDTF">2021-06-07T06:58:00Z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