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089A3D19"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F40EB93"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54254307"/>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16785DD2" w14:textId="77777777" w:rsidTr="002D4CF6">
        <w:tc>
          <w:tcPr>
            <w:tcW w:w="1507" w:type="dxa"/>
            <w:tcBorders>
              <w:top w:val="nil"/>
              <w:left w:val="single" w:sz="8" w:space="0" w:color="333333"/>
              <w:bottom w:val="nil"/>
            </w:tcBorders>
            <w:shd w:val="clear" w:color="auto" w:fill="4C4C4C"/>
            <w:vAlign w:val="center"/>
          </w:tcPr>
          <w:p w14:paraId="2026A1A1" w14:textId="742EB31F"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w:t>
            </w:r>
            <w:r w:rsidR="005B664D">
              <w:rPr>
                <w:rStyle w:val="Foot"/>
                <w:rFonts w:ascii="Arial" w:eastAsiaTheme="minorEastAsia" w:hAnsi="Arial" w:cs="Arial" w:hint="eastAsia"/>
                <w:b/>
                <w:bCs/>
                <w:color w:val="FFFFFF" w:themeColor="background1"/>
                <w:sz w:val="28"/>
                <w:szCs w:val="28"/>
                <w:lang w:val="fr-FR" w:eastAsia="zh-CN"/>
              </w:rPr>
              <w:t>2</w:t>
            </w:r>
            <w:r w:rsidR="00BB569E">
              <w:rPr>
                <w:rStyle w:val="Foot"/>
                <w:rFonts w:ascii="Arial" w:eastAsiaTheme="minorEastAsia" w:hAnsi="Arial" w:cs="Arial"/>
                <w:b/>
                <w:bCs/>
                <w:color w:val="FFFFFF" w:themeColor="background1"/>
                <w:sz w:val="28"/>
                <w:szCs w:val="28"/>
                <w:lang w:val="fr-FR" w:eastAsia="zh-CN"/>
              </w:rPr>
              <w:t>1</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05136426" w14:textId="3E9A8F8B" w:rsidR="00AD284D" w:rsidRPr="00905278" w:rsidRDefault="00747ADE" w:rsidP="00C34FA0">
            <w:pPr>
              <w:framePr w:hSpace="181" w:wrap="around" w:vAnchor="text" w:hAnchor="margin" w:xAlign="center" w:y="1"/>
              <w:jc w:val="left"/>
              <w:rPr>
                <w:color w:val="FFFFFF" w:themeColor="background1"/>
                <w:lang w:val="en-US"/>
              </w:rPr>
            </w:pPr>
            <w:r>
              <w:rPr>
                <w:color w:val="FFFFFF" w:themeColor="background1"/>
                <w:lang w:val="en-US"/>
              </w:rPr>
              <w:t>15.V</w:t>
            </w:r>
            <w:r w:rsidR="00BB569E">
              <w:rPr>
                <w:color w:val="FFFFFF" w:themeColor="background1"/>
                <w:lang w:val="en-US"/>
              </w:rPr>
              <w:t>I</w:t>
            </w:r>
            <w:r w:rsidR="004221F7" w:rsidRPr="004221F7">
              <w:rPr>
                <w:color w:val="FFFFFF" w:themeColor="background1"/>
                <w:lang w:val="en-US"/>
              </w:rPr>
              <w:t>.2021</w:t>
            </w:r>
          </w:p>
        </w:tc>
        <w:tc>
          <w:tcPr>
            <w:tcW w:w="6196" w:type="dxa"/>
            <w:gridSpan w:val="2"/>
            <w:tcBorders>
              <w:top w:val="nil"/>
              <w:bottom w:val="nil"/>
              <w:right w:val="single" w:sz="8" w:space="0" w:color="333333"/>
            </w:tcBorders>
            <w:shd w:val="clear" w:color="auto" w:fill="A6A6A6"/>
            <w:vAlign w:val="center"/>
          </w:tcPr>
          <w:p w14:paraId="53F5C44B" w14:textId="3645925E" w:rsidR="008149B6" w:rsidRPr="00905278" w:rsidRDefault="002258E7" w:rsidP="00747ADE">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w:t>
            </w:r>
            <w:r w:rsidR="004221F7">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年</w:t>
            </w:r>
            <w:r w:rsidR="00BB569E">
              <w:rPr>
                <w:rFonts w:asciiTheme="minorHAnsi" w:eastAsiaTheme="minorEastAsia" w:hAnsiTheme="minorHAnsi"/>
                <w:color w:val="FFFFFF" w:themeColor="background1"/>
                <w:lang w:val="en-US" w:eastAsia="zh-CN"/>
              </w:rPr>
              <w:t>5</w:t>
            </w:r>
            <w:r w:rsidRPr="00905278">
              <w:rPr>
                <w:rFonts w:asciiTheme="minorHAnsi" w:eastAsiaTheme="minorEastAsia" w:hAnsiTheme="minorHAnsi"/>
                <w:color w:val="FFFFFF" w:themeColor="background1"/>
                <w:lang w:val="en-US" w:eastAsia="zh-CN"/>
              </w:rPr>
              <w:t>月</w:t>
            </w:r>
            <w:r w:rsidR="00BB569E">
              <w:rPr>
                <w:rFonts w:asciiTheme="minorHAnsi" w:eastAsiaTheme="minorEastAsia" w:hAnsiTheme="minorHAnsi" w:hint="eastAsia"/>
                <w:color w:val="FFFFFF" w:themeColor="background1"/>
                <w:lang w:val="en-US" w:eastAsia="zh-CN"/>
              </w:rPr>
              <w:t>1</w:t>
            </w:r>
            <w:r w:rsidR="00BB569E">
              <w:rPr>
                <w:rFonts w:asciiTheme="minorHAnsi" w:eastAsiaTheme="minorEastAsia" w:hAnsiTheme="minorHAnsi"/>
                <w:color w:val="FFFFFF" w:themeColor="background1"/>
                <w:lang w:val="en-US" w:eastAsia="zh-CN"/>
              </w:rPr>
              <w:t>4</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5B664D" w:rsidRPr="005B664D">
              <w:rPr>
                <w:color w:val="FFFFFF" w:themeColor="background1"/>
                <w:spacing w:val="-4"/>
                <w:lang w:val="en-US"/>
              </w:rPr>
              <w:t xml:space="preserve">ISSN </w:t>
            </w:r>
            <w:r w:rsidR="00AB79F8">
              <w:rPr>
                <w:color w:val="FFFFFF" w:themeColor="background1"/>
                <w:spacing w:val="-4"/>
              </w:rPr>
              <w:t>2312</w:t>
            </w:r>
            <w:r w:rsidR="00BB569E" w:rsidRPr="00BB569E">
              <w:rPr>
                <w:rFonts w:eastAsiaTheme="minorEastAsia" w:cs="Calibri"/>
                <w:color w:val="FFFFFF" w:themeColor="background1"/>
                <w:spacing w:val="-4"/>
                <w:lang w:eastAsia="zh-CN"/>
              </w:rPr>
              <w:t>-</w:t>
            </w:r>
            <w:r w:rsidR="00AB79F8">
              <w:rPr>
                <w:rFonts w:eastAsiaTheme="minorEastAsia" w:cs="Calibri"/>
                <w:color w:val="FFFFFF" w:themeColor="background1"/>
                <w:spacing w:val="-4"/>
                <w:lang w:eastAsia="zh-CN"/>
              </w:rPr>
              <w:t>8259</w:t>
            </w:r>
            <w:r w:rsidR="00372B2E" w:rsidRPr="00905278">
              <w:rPr>
                <w:rFonts w:asciiTheme="minorHAnsi" w:eastAsiaTheme="minorEastAsia" w:hAnsiTheme="minorHAnsi"/>
                <w:color w:val="FFFFFF" w:themeColor="background1"/>
                <w:lang w:val="fr-FR" w:eastAsia="zh-CN"/>
              </w:rPr>
              <w:t>（在线）</w:t>
            </w:r>
          </w:p>
        </w:tc>
      </w:tr>
      <w:tr w:rsidR="002258E7" w:rsidRPr="00905278" w14:paraId="54B4B6B9" w14:textId="77777777" w:rsidTr="002D4CF6">
        <w:tc>
          <w:tcPr>
            <w:tcW w:w="2984" w:type="dxa"/>
            <w:gridSpan w:val="2"/>
            <w:tcBorders>
              <w:top w:val="nil"/>
              <w:left w:val="single" w:sz="8" w:space="0" w:color="333333"/>
              <w:bottom w:val="single" w:sz="8" w:space="0" w:color="333333"/>
            </w:tcBorders>
            <w:shd w:val="clear" w:color="auto" w:fill="auto"/>
          </w:tcPr>
          <w:p w14:paraId="22B3FC56"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6DE427D0"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eastAsia="SimSun" w:hAnsiTheme="minorHAnsi" w:cs="SimSun"/>
                <w:b/>
                <w:sz w:val="14"/>
                <w:szCs w:val="14"/>
                <w:lang w:val="fr-FR"/>
              </w:rPr>
              <w:t>电子邮件</w:t>
            </w:r>
            <w:proofErr w:type="spellEnd"/>
            <w:r w:rsidRPr="00905278">
              <w:rPr>
                <w:rFonts w:asciiTheme="minorHAnsi" w:eastAsia="SimSun" w:hAnsiTheme="minorHAnsi" w:cs="SimSun"/>
                <w:b/>
                <w:sz w:val="14"/>
                <w:szCs w:val="14"/>
                <w:lang w:val="fr-FR"/>
              </w:rPr>
              <w:t>：</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4D835B8"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5591C80E"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33D2B7CA" w14:textId="77777777" w:rsidR="00F5474F" w:rsidRPr="00905278" w:rsidRDefault="00F5474F">
      <w:pPr>
        <w:rPr>
          <w:lang w:val="fr-FR" w:eastAsia="zh-CN"/>
        </w:rPr>
      </w:pPr>
    </w:p>
    <w:p w14:paraId="35E19F65"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2BACA575" w14:textId="2EA376B0" w:rsidR="001A7335" w:rsidRPr="000F14DF" w:rsidRDefault="001A7335" w:rsidP="001A7335">
      <w:pPr>
        <w:pStyle w:val="Heading1"/>
        <w:rPr>
          <w:rFonts w:ascii="SimSun" w:eastAsia="SimSun" w:hAnsi="SimSun"/>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56772574"/>
      <w:bookmarkStart w:id="244" w:name="_Toc56772819"/>
      <w:bookmarkStart w:id="245" w:name="_Toc67300502"/>
      <w:bookmarkStart w:id="246" w:name="_Toc67300534"/>
      <w:bookmarkStart w:id="247" w:name="_Toc69399086"/>
      <w:bookmarkStart w:id="248" w:name="_Toc69737112"/>
      <w:bookmarkStart w:id="249" w:name="_Toc69737171"/>
      <w:bookmarkStart w:id="250" w:name="_Toc69737484"/>
      <w:bookmarkStart w:id="251" w:name="_Toc69737700"/>
      <w:bookmarkStart w:id="252" w:name="_Toc69738255"/>
      <w:bookmarkStart w:id="253" w:name="OLE_LINK8"/>
      <w:bookmarkStart w:id="254" w:name="OLE_LINK9"/>
      <w:bookmarkStart w:id="255" w:name="_Hlk33447745"/>
      <w:bookmarkEnd w:id="1"/>
      <w:r w:rsidRPr="000F14DF">
        <w:rPr>
          <w:rFonts w:ascii="SimSun" w:eastAsia="SimSun" w:hAnsi="SimSun"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E0710E0" w14:textId="77777777" w:rsidR="00303BD6" w:rsidRDefault="001A7335" w:rsidP="00D374C6">
      <w:pPr>
        <w:spacing w:before="240"/>
        <w:jc w:val="right"/>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bookmarkEnd w:id="253"/>
      <w:bookmarkEnd w:id="254"/>
    </w:p>
    <w:p w14:paraId="0AFF8624" w14:textId="38375AC4" w:rsidR="00303BD6" w:rsidRDefault="00303BD6" w:rsidP="00303BD6">
      <w:pPr>
        <w:pStyle w:val="TOC1"/>
        <w:rPr>
          <w:rFonts w:asciiTheme="minorHAnsi" w:eastAsiaTheme="minorEastAsia" w:hAnsiTheme="minorHAnsi" w:cstheme="minorBidi"/>
          <w:sz w:val="22"/>
          <w:szCs w:val="22"/>
          <w:lang w:val="en-GB" w:eastAsia="zh-CN"/>
        </w:rPr>
      </w:pPr>
      <w:r w:rsidRPr="00303BD6">
        <w:rPr>
          <w:rFonts w:hint="eastAsia"/>
          <w:b/>
          <w:bCs/>
          <w:lang w:val="en-GB" w:eastAsia="zh-CN"/>
        </w:rPr>
        <w:t>一般信息</w:t>
      </w:r>
    </w:p>
    <w:p w14:paraId="07C9C968" w14:textId="0FDF4484" w:rsidR="00303BD6" w:rsidRDefault="00303BD6" w:rsidP="00303BD6">
      <w:pPr>
        <w:pStyle w:val="TOC1"/>
        <w:rPr>
          <w:rFonts w:asciiTheme="minorHAnsi" w:eastAsiaTheme="minorEastAsia" w:hAnsiTheme="minorHAnsi" w:cstheme="minorBidi"/>
          <w:sz w:val="22"/>
          <w:szCs w:val="22"/>
          <w:lang w:val="en-GB" w:eastAsia="zh-CN"/>
        </w:rPr>
      </w:pPr>
      <w:r w:rsidRPr="00303BD6">
        <w:rPr>
          <w:rFonts w:hint="eastAsia"/>
          <w:lang w:val="en-US" w:eastAsia="zh-CN"/>
        </w:rPr>
        <w:t>国际电联《操作公报》后附的清单</w:t>
      </w:r>
      <w:r>
        <w:rPr>
          <w:rFonts w:ascii="SimSun" w:hAnsi="SimSun" w:cs="SimSun" w:hint="eastAsia"/>
          <w:lang w:eastAsia="zh-CN"/>
        </w:rPr>
        <w:t>：</w:t>
      </w:r>
      <w:r w:rsidRPr="00303BD6">
        <w:rPr>
          <w:rFonts w:asciiTheme="minorHAnsi" w:eastAsia="STKaiti" w:hAnsiTheme="minorHAnsi"/>
          <w:bCs/>
          <w:lang w:eastAsia="zh-CN"/>
        </w:rPr>
        <w:t>电信标准化局的说明</w:t>
      </w:r>
      <w:r w:rsidRPr="00831882">
        <w:rPr>
          <w:lang w:val="en-US" w:eastAsia="zh-CN"/>
        </w:rPr>
        <w:tab/>
      </w:r>
      <w:r w:rsidRPr="00831882">
        <w:rPr>
          <w:webHidden/>
          <w:lang w:val="en-GB" w:eastAsia="zh-CN"/>
        </w:rPr>
        <w:tab/>
        <w:t>3</w:t>
      </w:r>
    </w:p>
    <w:p w14:paraId="30C22276" w14:textId="22DE048B" w:rsidR="00070D8D" w:rsidRDefault="00C66376" w:rsidP="00303BD6">
      <w:pPr>
        <w:pStyle w:val="TOC1"/>
        <w:rPr>
          <w:lang w:val="en-US" w:eastAsia="zh-CN"/>
        </w:rPr>
      </w:pPr>
      <w:hyperlink w:anchor="_Toc39650444" w:history="1">
        <w:r w:rsidR="00070D8D" w:rsidRPr="00070D8D">
          <w:rPr>
            <w:lang w:val="en-US" w:eastAsia="zh-CN"/>
          </w:rPr>
          <w:t>批准</w:t>
        </w:r>
        <w:r w:rsidR="00070D8D" w:rsidRPr="00070D8D">
          <w:rPr>
            <w:lang w:val="en-US" w:eastAsia="zh-CN"/>
          </w:rPr>
          <w:t>ITU-T</w:t>
        </w:r>
        <w:r w:rsidR="00070D8D" w:rsidRPr="00070D8D">
          <w:rPr>
            <w:lang w:val="en-US" w:eastAsia="zh-CN"/>
          </w:rPr>
          <w:t>建议书</w:t>
        </w:r>
        <w:r w:rsidR="00070D8D" w:rsidRPr="00070D8D">
          <w:rPr>
            <w:webHidden/>
            <w:lang w:val="en-US" w:eastAsia="zh-CN"/>
          </w:rPr>
          <w:tab/>
        </w:r>
        <w:r w:rsidR="00070D8D" w:rsidRPr="00070D8D">
          <w:rPr>
            <w:webHidden/>
            <w:lang w:val="en-US" w:eastAsia="zh-CN"/>
          </w:rPr>
          <w:tab/>
        </w:r>
        <w:r w:rsidR="00070D8D" w:rsidRPr="00070D8D">
          <w:rPr>
            <w:webHidden/>
            <w:lang w:val="en-US" w:eastAsia="zh-CN"/>
          </w:rPr>
          <w:fldChar w:fldCharType="begin"/>
        </w:r>
        <w:r w:rsidR="00070D8D" w:rsidRPr="00070D8D">
          <w:rPr>
            <w:webHidden/>
            <w:lang w:val="en-US" w:eastAsia="zh-CN"/>
          </w:rPr>
          <w:instrText xml:space="preserve"> PAGEREF _Toc39650444 \h </w:instrText>
        </w:r>
        <w:r w:rsidR="00070D8D" w:rsidRPr="00070D8D">
          <w:rPr>
            <w:webHidden/>
            <w:lang w:val="en-US" w:eastAsia="zh-CN"/>
          </w:rPr>
        </w:r>
        <w:r w:rsidR="00070D8D" w:rsidRPr="00070D8D">
          <w:rPr>
            <w:webHidden/>
            <w:lang w:val="en-US" w:eastAsia="zh-CN"/>
          </w:rPr>
          <w:fldChar w:fldCharType="separate"/>
        </w:r>
        <w:r w:rsidR="00AA238A">
          <w:rPr>
            <w:webHidden/>
            <w:lang w:val="en-US" w:eastAsia="zh-CN"/>
          </w:rPr>
          <w:t>4</w:t>
        </w:r>
        <w:r w:rsidR="00070D8D" w:rsidRPr="00070D8D">
          <w:rPr>
            <w:webHidden/>
            <w:lang w:val="en-US" w:eastAsia="zh-CN"/>
          </w:rPr>
          <w:fldChar w:fldCharType="end"/>
        </w:r>
      </w:hyperlink>
    </w:p>
    <w:p w14:paraId="528C785C" w14:textId="775435B8" w:rsidR="005B664D" w:rsidRPr="005B664D" w:rsidRDefault="005B664D" w:rsidP="005B664D">
      <w:pPr>
        <w:pStyle w:val="TOC1"/>
        <w:rPr>
          <w:lang w:val="en-US" w:eastAsia="zh-CN"/>
        </w:rPr>
      </w:pPr>
      <w:r w:rsidRPr="005B664D">
        <w:rPr>
          <w:rFonts w:hint="eastAsia"/>
          <w:lang w:val="en-US" w:eastAsia="zh-CN"/>
        </w:rPr>
        <w:t>信令区域</w:t>
      </w:r>
      <w:r w:rsidRPr="005B664D">
        <w:rPr>
          <w:rFonts w:hint="eastAsia"/>
          <w:lang w:val="en-US" w:eastAsia="zh-CN"/>
        </w:rPr>
        <w:t>/</w:t>
      </w:r>
      <w:r w:rsidRPr="005B664D">
        <w:rPr>
          <w:rFonts w:hint="eastAsia"/>
          <w:lang w:val="en-US" w:eastAsia="zh-CN"/>
        </w:rPr>
        <w:t>网络编码（</w:t>
      </w:r>
      <w:r w:rsidRPr="005B664D">
        <w:rPr>
          <w:rFonts w:hint="eastAsia"/>
          <w:lang w:val="en-US" w:eastAsia="zh-CN"/>
        </w:rPr>
        <w:t>SANC</w:t>
      </w:r>
      <w:r w:rsidRPr="005B664D">
        <w:rPr>
          <w:rFonts w:hint="eastAsia"/>
          <w:lang w:val="en-US" w:eastAsia="zh-CN"/>
        </w:rPr>
        <w:t>）的指配：</w:t>
      </w:r>
      <w:r w:rsidRPr="005B664D">
        <w:rPr>
          <w:rFonts w:ascii="STKaiti" w:eastAsia="STKaiti" w:hAnsi="STKaiti" w:hint="eastAsia"/>
          <w:lang w:val="en-US" w:eastAsia="zh-CN"/>
        </w:rPr>
        <w:t>电信标准化局的说明</w:t>
      </w:r>
      <w:r w:rsidRPr="005B664D">
        <w:rPr>
          <w:rFonts w:hint="eastAsia"/>
          <w:lang w:val="en-US" w:eastAsia="zh-CN"/>
        </w:rPr>
        <w:tab/>
      </w:r>
      <w:r w:rsidRPr="005B664D">
        <w:rPr>
          <w:rFonts w:hint="eastAsia"/>
          <w:lang w:val="en-US" w:eastAsia="zh-CN"/>
        </w:rPr>
        <w:tab/>
        <w:t>4</w:t>
      </w:r>
    </w:p>
    <w:p w14:paraId="63404257" w14:textId="0C72F232" w:rsidR="00303BD6" w:rsidRPr="00831882" w:rsidRDefault="00545238" w:rsidP="00303BD6">
      <w:pPr>
        <w:pStyle w:val="TOC1"/>
        <w:rPr>
          <w:rFonts w:asciiTheme="minorHAnsi" w:eastAsiaTheme="minorEastAsia" w:hAnsiTheme="minorHAnsi" w:cstheme="minorBidi"/>
          <w:sz w:val="22"/>
          <w:szCs w:val="22"/>
          <w:lang w:val="fr-CH" w:eastAsia="zh-CN"/>
        </w:rPr>
      </w:pPr>
      <w:r w:rsidRPr="00545238">
        <w:rPr>
          <w:rFonts w:hint="eastAsia"/>
          <w:lang w:eastAsia="zh-CN"/>
        </w:rPr>
        <w:t>电话业务</w:t>
      </w:r>
      <w:r>
        <w:rPr>
          <w:rFonts w:ascii="SimSun" w:hAnsi="SimSun" w:cs="SimSun" w:hint="eastAsia"/>
          <w:lang w:eastAsia="zh-CN"/>
        </w:rPr>
        <w:t>：</w:t>
      </w:r>
    </w:p>
    <w:p w14:paraId="563C11B3" w14:textId="3AFFA7A2" w:rsidR="00070D8D" w:rsidRDefault="0047043E" w:rsidP="00070D8D">
      <w:pPr>
        <w:pStyle w:val="TOC2"/>
        <w:tabs>
          <w:tab w:val="clear" w:pos="9072"/>
          <w:tab w:val="right" w:pos="9639"/>
        </w:tabs>
        <w:rPr>
          <w:webHidden/>
          <w:lang w:eastAsia="zh-CN"/>
        </w:rPr>
      </w:pPr>
      <w:r w:rsidRPr="0047043E">
        <w:rPr>
          <w:rFonts w:eastAsia="SimSun" w:cs="Calibri" w:hint="eastAsia"/>
          <w:lang w:val="en-US" w:eastAsia="zh-CN"/>
        </w:rPr>
        <w:t>匈牙利</w:t>
      </w:r>
      <w:r w:rsidRPr="0047043E">
        <w:rPr>
          <w:rFonts w:eastAsia="SimSun" w:cs="Calibri"/>
          <w:lang w:val="en-US" w:eastAsia="zh-CN"/>
        </w:rPr>
        <w:t>（</w:t>
      </w:r>
      <w:r w:rsidRPr="0047043E">
        <w:rPr>
          <w:rFonts w:ascii="STKaiti" w:hAnsi="STKaiti" w:cs="Calibri"/>
          <w:lang w:val="en-US" w:eastAsia="zh-CN"/>
        </w:rPr>
        <w:t>国家媒体和信息通信局</w:t>
      </w:r>
      <w:r w:rsidRPr="0047043E">
        <w:rPr>
          <w:rFonts w:ascii="STKaiti" w:hAnsi="STKaiti" w:cs="Calibri" w:hint="eastAsia"/>
          <w:lang w:val="en-US" w:eastAsia="zh-CN"/>
        </w:rPr>
        <w:t>，布达佩斯</w:t>
      </w:r>
      <w:r w:rsidRPr="0047043E">
        <w:rPr>
          <w:rFonts w:eastAsia="SimSun" w:cs="Calibri"/>
          <w:lang w:val="en-US" w:eastAsia="zh-CN"/>
        </w:rPr>
        <w:t>）</w:t>
      </w:r>
      <w:r w:rsidR="00070D8D">
        <w:rPr>
          <w:webHidden/>
          <w:lang w:eastAsia="zh-CN"/>
        </w:rPr>
        <w:tab/>
      </w:r>
      <w:r w:rsidR="00070D8D">
        <w:rPr>
          <w:webHidden/>
          <w:lang w:eastAsia="zh-CN"/>
        </w:rPr>
        <w:tab/>
      </w:r>
      <w:r w:rsidR="005B664D">
        <w:rPr>
          <w:webHidden/>
          <w:lang w:eastAsia="zh-CN"/>
        </w:rPr>
        <w:t>5</w:t>
      </w:r>
    </w:p>
    <w:p w14:paraId="74B831DA" w14:textId="5C5CA39C"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GB" w:eastAsia="zh-CN"/>
        </w:rPr>
        <w:t>业务限制</w:t>
      </w:r>
      <w:r w:rsidR="00303BD6" w:rsidRPr="00831882">
        <w:rPr>
          <w:lang w:val="en-GB" w:eastAsia="zh-CN"/>
        </w:rPr>
        <w:tab/>
      </w:r>
      <w:r w:rsidR="00303BD6" w:rsidRPr="00831882">
        <w:rPr>
          <w:webHidden/>
          <w:lang w:val="en-GB" w:eastAsia="zh-CN"/>
        </w:rPr>
        <w:tab/>
      </w:r>
      <w:r w:rsidR="00C104C0">
        <w:rPr>
          <w:rFonts w:hint="eastAsia"/>
          <w:webHidden/>
          <w:lang w:val="en-GB" w:eastAsia="zh-CN"/>
        </w:rPr>
        <w:t>8</w:t>
      </w:r>
    </w:p>
    <w:p w14:paraId="595D5E06" w14:textId="185D349F"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US" w:eastAsia="zh-CN"/>
        </w:rPr>
        <w:t>回叫和迂回呼叫程序（</w:t>
      </w:r>
      <w:r w:rsidRPr="00545238">
        <w:rPr>
          <w:lang w:val="en-US" w:eastAsia="zh-CN"/>
        </w:rPr>
        <w:t>2006</w:t>
      </w:r>
      <w:r w:rsidRPr="00545238">
        <w:rPr>
          <w:rFonts w:hint="eastAsia"/>
          <w:lang w:val="en-US" w:eastAsia="zh-CN"/>
        </w:rPr>
        <w:t>年全权代表大会修订的第</w:t>
      </w:r>
      <w:r w:rsidRPr="00545238">
        <w:rPr>
          <w:lang w:val="en-US" w:eastAsia="zh-CN"/>
        </w:rPr>
        <w:t>21</w:t>
      </w:r>
      <w:r w:rsidRPr="00545238">
        <w:rPr>
          <w:rFonts w:hint="eastAsia"/>
          <w:lang w:val="en-US" w:eastAsia="zh-CN"/>
        </w:rPr>
        <w:t>号决议）</w:t>
      </w:r>
      <w:r w:rsidR="00303BD6" w:rsidRPr="00831882">
        <w:rPr>
          <w:lang w:val="en-US" w:eastAsia="zh-CN"/>
        </w:rPr>
        <w:tab/>
      </w:r>
      <w:r w:rsidR="00303BD6" w:rsidRPr="00831882">
        <w:rPr>
          <w:webHidden/>
          <w:lang w:val="en-GB" w:eastAsia="zh-CN"/>
        </w:rPr>
        <w:tab/>
      </w:r>
      <w:r w:rsidR="00C104C0">
        <w:rPr>
          <w:rFonts w:hint="eastAsia"/>
          <w:webHidden/>
          <w:lang w:val="en-GB" w:eastAsia="zh-CN"/>
        </w:rPr>
        <w:t>8</w:t>
      </w:r>
    </w:p>
    <w:p w14:paraId="6DECF740" w14:textId="4A473D4E" w:rsidR="00303BD6" w:rsidRPr="00D60CB0" w:rsidRDefault="00545238" w:rsidP="00303BD6">
      <w:pPr>
        <w:pStyle w:val="TOC1"/>
        <w:spacing w:before="360"/>
        <w:rPr>
          <w:rFonts w:asciiTheme="minorHAnsi" w:eastAsiaTheme="minorEastAsia" w:hAnsiTheme="minorHAnsi" w:cstheme="minorBidi"/>
          <w:b/>
          <w:bCs/>
          <w:sz w:val="22"/>
          <w:szCs w:val="22"/>
          <w:lang w:val="en-GB" w:eastAsia="zh-CN"/>
        </w:rPr>
      </w:pPr>
      <w:r w:rsidRPr="00545238">
        <w:rPr>
          <w:rFonts w:hint="eastAsia"/>
          <w:b/>
          <w:bCs/>
          <w:lang w:val="en-GB" w:eastAsia="zh-CN"/>
        </w:rPr>
        <w:t>对业务出版物的修正</w:t>
      </w:r>
    </w:p>
    <w:p w14:paraId="16AD8D18" w14:textId="3065FE49" w:rsidR="00BB569E" w:rsidRDefault="00BB569E" w:rsidP="00303BD6">
      <w:pPr>
        <w:pStyle w:val="TOC1"/>
        <w:rPr>
          <w:lang w:val="en-GB" w:eastAsia="zh-CN"/>
        </w:rPr>
      </w:pPr>
      <w:r w:rsidRPr="00BB569E">
        <w:rPr>
          <w:lang w:val="en-US" w:eastAsia="zh-CN"/>
        </w:rPr>
        <w:t>船舶电台和水上移动业务识别码分配表（名录</w:t>
      </w:r>
      <w:r w:rsidRPr="00BB569E">
        <w:rPr>
          <w:lang w:val="en-US" w:eastAsia="zh-CN"/>
        </w:rPr>
        <w:t>V</w:t>
      </w:r>
      <w:r w:rsidRPr="00BB569E">
        <w:rPr>
          <w:lang w:val="en-US" w:eastAsia="zh-CN"/>
        </w:rPr>
        <w:t>）</w:t>
      </w:r>
      <w:r w:rsidRPr="00BB569E">
        <w:rPr>
          <w:webHidden/>
          <w:lang w:val="en-US" w:eastAsia="zh-CN"/>
        </w:rPr>
        <w:tab/>
      </w:r>
      <w:r>
        <w:rPr>
          <w:webHidden/>
          <w:lang w:val="en-US" w:eastAsia="zh-CN"/>
        </w:rPr>
        <w:tab/>
      </w:r>
      <w:r w:rsidR="0047043E">
        <w:rPr>
          <w:rFonts w:hint="eastAsia"/>
          <w:webHidden/>
          <w:lang w:val="en-US" w:eastAsia="zh-CN"/>
        </w:rPr>
        <w:t>9</w:t>
      </w:r>
    </w:p>
    <w:p w14:paraId="36D641BF" w14:textId="2818BF22"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GB" w:eastAsia="zh-CN"/>
        </w:rPr>
        <w:t>国际电信收费卡号码发行方列表</w:t>
      </w:r>
      <w:r w:rsidR="00303BD6" w:rsidRPr="00831882">
        <w:rPr>
          <w:lang w:val="en-GB" w:eastAsia="zh-CN"/>
        </w:rPr>
        <w:tab/>
      </w:r>
      <w:r w:rsidR="00303BD6" w:rsidRPr="00831882">
        <w:rPr>
          <w:webHidden/>
          <w:lang w:val="en-GB" w:eastAsia="zh-CN"/>
        </w:rPr>
        <w:tab/>
      </w:r>
      <w:r w:rsidR="0047043E">
        <w:rPr>
          <w:rFonts w:hint="eastAsia"/>
          <w:webHidden/>
          <w:lang w:val="en-GB" w:eastAsia="zh-CN"/>
        </w:rPr>
        <w:t>10</w:t>
      </w:r>
    </w:p>
    <w:p w14:paraId="54A4FAA7" w14:textId="737A61B7"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US" w:eastAsia="zh-CN"/>
        </w:rPr>
        <w:t>用于公共网络和订户的国际识别规划的移动网络代码（</w:t>
      </w:r>
      <w:r w:rsidRPr="00545238">
        <w:rPr>
          <w:lang w:val="en-US" w:eastAsia="zh-CN"/>
        </w:rPr>
        <w:t>MNC</w:t>
      </w:r>
      <w:r w:rsidRPr="00545238">
        <w:rPr>
          <w:rFonts w:hint="eastAsia"/>
          <w:lang w:val="en-US" w:eastAsia="zh-CN"/>
        </w:rPr>
        <w:t>）</w:t>
      </w:r>
      <w:r w:rsidR="00303BD6" w:rsidRPr="00831882">
        <w:rPr>
          <w:lang w:val="en-US" w:eastAsia="zh-CN"/>
        </w:rPr>
        <w:tab/>
      </w:r>
      <w:r w:rsidR="00303BD6" w:rsidRPr="00831882">
        <w:rPr>
          <w:webHidden/>
          <w:lang w:val="en-GB" w:eastAsia="zh-CN"/>
        </w:rPr>
        <w:tab/>
        <w:t>1</w:t>
      </w:r>
      <w:r w:rsidR="0047043E">
        <w:rPr>
          <w:rFonts w:hint="eastAsia"/>
          <w:webHidden/>
          <w:lang w:val="en-GB" w:eastAsia="zh-CN"/>
        </w:rPr>
        <w:t>1</w:t>
      </w:r>
    </w:p>
    <w:p w14:paraId="5830B055" w14:textId="3BD2EDEF" w:rsidR="00303BD6" w:rsidRDefault="00545238" w:rsidP="00303BD6">
      <w:pPr>
        <w:pStyle w:val="TOC1"/>
        <w:rPr>
          <w:webHidden/>
          <w:lang w:val="en-GB" w:eastAsia="zh-CN"/>
        </w:rPr>
      </w:pPr>
      <w:r w:rsidRPr="00545238">
        <w:rPr>
          <w:rFonts w:hint="eastAsia"/>
          <w:lang w:val="en-GB" w:eastAsia="zh-CN"/>
        </w:rPr>
        <w:t>国际电联电信运营商代码列表</w:t>
      </w:r>
      <w:r w:rsidR="00303BD6" w:rsidRPr="00831882">
        <w:rPr>
          <w:lang w:val="en-GB" w:eastAsia="zh-CN"/>
        </w:rPr>
        <w:tab/>
      </w:r>
      <w:r w:rsidR="00303BD6" w:rsidRPr="00831882">
        <w:rPr>
          <w:webHidden/>
          <w:lang w:val="en-GB" w:eastAsia="zh-CN"/>
        </w:rPr>
        <w:tab/>
        <w:t>1</w:t>
      </w:r>
      <w:r w:rsidR="0047043E">
        <w:rPr>
          <w:rFonts w:hint="eastAsia"/>
          <w:webHidden/>
          <w:lang w:val="en-GB" w:eastAsia="zh-CN"/>
        </w:rPr>
        <w:t>2</w:t>
      </w:r>
    </w:p>
    <w:p w14:paraId="1E55DE79" w14:textId="22DBBD16" w:rsidR="00070D8D" w:rsidRPr="005B664D" w:rsidRDefault="005B664D" w:rsidP="00070D8D">
      <w:pPr>
        <w:pStyle w:val="TOC1"/>
        <w:rPr>
          <w:lang w:val="en-GB" w:eastAsia="zh-CN"/>
        </w:rPr>
      </w:pPr>
      <w:r w:rsidRPr="005B664D">
        <w:rPr>
          <w:rFonts w:hint="eastAsia"/>
          <w:lang w:val="en-GB" w:eastAsia="zh-CN"/>
        </w:rPr>
        <w:t>信令区域</w:t>
      </w:r>
      <w:r w:rsidRPr="005B664D">
        <w:rPr>
          <w:lang w:val="en-GB" w:eastAsia="zh-CN"/>
        </w:rPr>
        <w:t>/</w:t>
      </w:r>
      <w:r w:rsidRPr="005B664D">
        <w:rPr>
          <w:rFonts w:hint="eastAsia"/>
          <w:lang w:val="en-GB" w:eastAsia="zh-CN"/>
        </w:rPr>
        <w:t>网络编码（</w:t>
      </w:r>
      <w:r w:rsidRPr="005B664D">
        <w:rPr>
          <w:lang w:val="en-GB" w:eastAsia="zh-CN"/>
        </w:rPr>
        <w:t>SANC</w:t>
      </w:r>
      <w:r w:rsidRPr="005B664D">
        <w:rPr>
          <w:rFonts w:hint="eastAsia"/>
          <w:lang w:val="en-GB" w:eastAsia="zh-CN"/>
        </w:rPr>
        <w:t>）的列表</w:t>
      </w:r>
      <w:r w:rsidRPr="005B664D">
        <w:rPr>
          <w:webHidden/>
          <w:lang w:val="en-GB" w:eastAsia="zh-CN"/>
        </w:rPr>
        <w:tab/>
      </w:r>
      <w:r w:rsidRPr="005B664D">
        <w:rPr>
          <w:webHidden/>
          <w:lang w:val="en-GB" w:eastAsia="zh-CN"/>
        </w:rPr>
        <w:tab/>
      </w:r>
      <w:r w:rsidRPr="005B664D">
        <w:rPr>
          <w:rFonts w:hint="eastAsia"/>
          <w:lang w:val="en-GB" w:eastAsia="zh-CN"/>
        </w:rPr>
        <w:t>1</w:t>
      </w:r>
      <w:r w:rsidR="0047043E">
        <w:rPr>
          <w:rFonts w:hint="eastAsia"/>
          <w:lang w:val="en-GB" w:eastAsia="zh-CN"/>
        </w:rPr>
        <w:t>2</w:t>
      </w:r>
    </w:p>
    <w:p w14:paraId="5EE99AA6" w14:textId="4EE06CEA"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GB" w:eastAsia="zh-CN"/>
        </w:rPr>
        <w:t>国际信令点代码（</w:t>
      </w:r>
      <w:r w:rsidRPr="00545238">
        <w:rPr>
          <w:lang w:val="en-GB" w:eastAsia="zh-CN"/>
        </w:rPr>
        <w:t>ISPC</w:t>
      </w:r>
      <w:r w:rsidRPr="00545238">
        <w:rPr>
          <w:rFonts w:hint="eastAsia"/>
          <w:lang w:val="en-GB" w:eastAsia="zh-CN"/>
        </w:rPr>
        <w:t>）列表</w:t>
      </w:r>
      <w:r w:rsidR="00303BD6" w:rsidRPr="00831882">
        <w:rPr>
          <w:lang w:val="en-GB" w:eastAsia="zh-CN"/>
        </w:rPr>
        <w:tab/>
      </w:r>
      <w:r w:rsidR="00303BD6" w:rsidRPr="00831882">
        <w:rPr>
          <w:webHidden/>
          <w:lang w:val="en-GB" w:eastAsia="zh-CN"/>
        </w:rPr>
        <w:tab/>
        <w:t>1</w:t>
      </w:r>
      <w:r w:rsidR="0047043E">
        <w:rPr>
          <w:rFonts w:hint="eastAsia"/>
          <w:webHidden/>
          <w:lang w:val="en-GB" w:eastAsia="zh-CN"/>
        </w:rPr>
        <w:t>3</w:t>
      </w:r>
    </w:p>
    <w:p w14:paraId="42DEB01D" w14:textId="6D03C15A" w:rsidR="00303BD6" w:rsidRDefault="00545238" w:rsidP="00303BD6">
      <w:pPr>
        <w:pStyle w:val="TOC1"/>
        <w:rPr>
          <w:rFonts w:asciiTheme="minorHAnsi" w:eastAsiaTheme="minorEastAsia" w:hAnsiTheme="minorHAnsi" w:cstheme="minorBidi"/>
          <w:sz w:val="22"/>
          <w:szCs w:val="22"/>
          <w:lang w:val="en-GB" w:eastAsia="en-GB"/>
        </w:rPr>
      </w:pPr>
      <w:r w:rsidRPr="00545238">
        <w:rPr>
          <w:rFonts w:hint="eastAsia"/>
        </w:rPr>
        <w:t>国内编号方案</w:t>
      </w:r>
      <w:r w:rsidR="00303BD6" w:rsidRPr="00831882">
        <w:tab/>
      </w:r>
      <w:r w:rsidR="00303BD6">
        <w:rPr>
          <w:webHidden/>
        </w:rPr>
        <w:tab/>
        <w:t>1</w:t>
      </w:r>
      <w:r w:rsidR="0047043E">
        <w:rPr>
          <w:rFonts w:hint="eastAsia"/>
          <w:webHidden/>
          <w:lang w:eastAsia="zh-CN"/>
        </w:rPr>
        <w:t>4</w:t>
      </w:r>
    </w:p>
    <w:bookmarkEnd w:id="255"/>
    <w:p w14:paraId="495A6B4C" w14:textId="30768B59" w:rsidR="00363642" w:rsidRPr="00454DB1" w:rsidRDefault="00363642" w:rsidP="001A7335">
      <w:pPr>
        <w:pStyle w:val="TOC1"/>
        <w:rPr>
          <w:rFonts w:eastAsiaTheme="minorEastAsia"/>
        </w:rPr>
      </w:pPr>
      <w:r w:rsidRPr="00454DB1">
        <w:rPr>
          <w:rFonts w:eastAsiaTheme="minorEastAsia"/>
        </w:rPr>
        <w:br w:type="page"/>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221F7" w:rsidRPr="0093285D" w14:paraId="204BC0B0" w14:textId="77777777" w:rsidTr="004221F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AF54E2C" w14:textId="39B37835" w:rsidR="004221F7" w:rsidRPr="00565CD4" w:rsidRDefault="004221F7" w:rsidP="00422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800000"/>
                <w:highlight w:val="yellow"/>
                <w:lang w:eastAsia="zh-CN"/>
              </w:rPr>
            </w:pPr>
            <w:r w:rsidRPr="00454DB1">
              <w:rPr>
                <w:rFonts w:asciiTheme="minorHAnsi" w:eastAsia="STKaiti" w:hAnsiTheme="minorHAnsi"/>
                <w:iCs/>
                <w:sz w:val="18"/>
                <w:lang w:val="en-US" w:eastAsia="zh-CN"/>
              </w:rPr>
              <w:lastRenderedPageBreak/>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r w:rsidR="000D6304" w:rsidRPr="000D6304">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5FC4E9D7" w14:textId="77777777" w:rsidR="004221F7" w:rsidRPr="00565CD4" w:rsidRDefault="004221F7" w:rsidP="00422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1A7DCC">
              <w:rPr>
                <w:rFonts w:ascii="SimSun" w:eastAsia="SimSun" w:hAnsi="SimSun" w:hint="eastAsia"/>
                <w:iCs/>
                <w:sz w:val="18"/>
                <w:lang w:val="en-US" w:eastAsia="zh-CN"/>
              </w:rPr>
              <w:t>：</w:t>
            </w:r>
          </w:p>
        </w:tc>
      </w:tr>
      <w:tr w:rsidR="00CF4638" w:rsidRPr="0093285D" w14:paraId="78A3A8EB"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014DEF6F" w14:textId="7547319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25E71C10" w14:textId="4746C367"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2E2C6822" w14:textId="00C313F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30.V.2021</w:t>
            </w:r>
          </w:p>
        </w:tc>
      </w:tr>
      <w:tr w:rsidR="00CF4638" w:rsidRPr="0093285D" w14:paraId="33DA5218"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9942948" w14:textId="56E1EADB"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04009297" w14:textId="33FBC4A1"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25045FC2" w14:textId="5CB3171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15.VI.2021</w:t>
            </w:r>
          </w:p>
        </w:tc>
      </w:tr>
      <w:tr w:rsidR="00CF4638" w:rsidRPr="0093285D" w14:paraId="6A0AAD11"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598C3A89" w14:textId="5D8A0647"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73AE6F1C" w14:textId="131FB6B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05E9811B" w14:textId="42B1A462"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30.VI.2021</w:t>
            </w:r>
          </w:p>
        </w:tc>
      </w:tr>
      <w:tr w:rsidR="00CF4638" w:rsidRPr="0093285D" w14:paraId="4A3BB7F3"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69E5139" w14:textId="33FC20E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729ECEB2" w14:textId="6A8683C5"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516C7E72" w14:textId="457A1E91"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15.VII.2021</w:t>
            </w:r>
          </w:p>
        </w:tc>
      </w:tr>
      <w:tr w:rsidR="00CF4638" w:rsidRPr="0093285D" w14:paraId="104198EC"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700CCBA0" w14:textId="78F38022"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35ECBDF9" w14:textId="308781ED"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5640D53E" w14:textId="5990386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30.VII.2021</w:t>
            </w:r>
          </w:p>
        </w:tc>
      </w:tr>
      <w:tr w:rsidR="00CF4638" w:rsidRPr="0093285D" w14:paraId="16962DEF"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F9450B4" w14:textId="0CD01F4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37E8E15B" w14:textId="274BF308"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7C1A4356" w14:textId="27B73B65"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13.VIII.2021</w:t>
            </w:r>
          </w:p>
        </w:tc>
      </w:tr>
      <w:tr w:rsidR="00CF4638" w:rsidRPr="0093285D" w14:paraId="66D16525"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1A6CEEB0" w14:textId="3B6E6217"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600D86A4" w14:textId="14B5E260"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01F31DF8" w14:textId="20BA446F"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1.IX.2021</w:t>
            </w:r>
          </w:p>
        </w:tc>
      </w:tr>
      <w:tr w:rsidR="00CF4638" w:rsidRPr="0093285D" w14:paraId="5D4ECA50"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0A22232D" w14:textId="24E01BB6"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5AAC1A96" w14:textId="4493D03C"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1784D0E6" w14:textId="75A873B2"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15.IX.2021</w:t>
            </w:r>
          </w:p>
        </w:tc>
      </w:tr>
      <w:tr w:rsidR="00CF4638" w:rsidRPr="0093285D" w14:paraId="6806D781"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2B45932" w14:textId="5A6B7510"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BCEAFDA" w14:textId="6776DB5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533D0C1F" w14:textId="55C8EA4C"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30.IX.2021</w:t>
            </w:r>
          </w:p>
        </w:tc>
      </w:tr>
      <w:tr w:rsidR="00CF4638" w:rsidRPr="0093285D" w14:paraId="722C4336"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69864C53" w14:textId="17D15C1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602AEB89" w14:textId="55C5FF0C"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699AC95F" w14:textId="27D64767"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15.X.2021</w:t>
            </w:r>
          </w:p>
        </w:tc>
      </w:tr>
      <w:tr w:rsidR="00CF4638" w:rsidRPr="0093285D" w14:paraId="40643D43"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271B5891" w14:textId="627DFE4D"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5F218685" w14:textId="1691BF8B"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24327FF9" w14:textId="706DFCBA"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1.XI.2021</w:t>
            </w:r>
          </w:p>
        </w:tc>
      </w:tr>
      <w:tr w:rsidR="00CF4638" w:rsidRPr="0093285D" w14:paraId="725CF4C7"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608F09F5" w14:textId="4685657B"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A7DD4F1" w14:textId="0692E78B"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785F12B0" w14:textId="4CC97A64"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15.XI.2021</w:t>
            </w:r>
          </w:p>
        </w:tc>
      </w:tr>
      <w:tr w:rsidR="00CF4638" w:rsidRPr="0093285D" w14:paraId="35B10273"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73276675" w14:textId="68691F5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992938F" w14:textId="23E39A8E"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733B4EF" w14:textId="6DAD068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1.XII.2021</w:t>
            </w:r>
          </w:p>
        </w:tc>
      </w:tr>
      <w:tr w:rsidR="00CF4638" w:rsidRPr="0093285D" w14:paraId="149E8C58"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62B7D682" w14:textId="21E0A484"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41AD262C" w14:textId="4214216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A9E43DF" w14:textId="1952A19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10.XII.2021</w:t>
            </w:r>
          </w:p>
        </w:tc>
      </w:tr>
    </w:tbl>
    <w:p w14:paraId="179AFEFD" w14:textId="08920093" w:rsidR="00AB79F8" w:rsidRPr="00AB79F8" w:rsidRDefault="00AB79F8" w:rsidP="00AB79F8">
      <w:pPr>
        <w:rPr>
          <w:rFonts w:eastAsia="SimSun"/>
          <w:lang w:eastAsia="zh-CN"/>
        </w:rPr>
      </w:pPr>
      <w:r w:rsidRPr="00AB79F8">
        <w:rPr>
          <w:rFonts w:eastAsia="SimSun"/>
          <w:lang w:val="fr-CH" w:eastAsia="zh-CN"/>
        </w:rPr>
        <w:t>*</w:t>
      </w:r>
      <w:r w:rsidRPr="00AB79F8">
        <w:rPr>
          <w:rFonts w:eastAsia="SimSun"/>
          <w:lang w:val="fr-CH" w:eastAsia="zh-CN"/>
        </w:rPr>
        <w:tab/>
      </w:r>
      <w:r w:rsidRPr="00AB79F8">
        <w:rPr>
          <w:rFonts w:eastAsia="SimSun" w:hint="eastAsia"/>
          <w:lang w:val="fr-CH" w:eastAsia="zh-CN"/>
        </w:rPr>
        <w:t>这些日期只涉及英文版本。</w:t>
      </w:r>
    </w:p>
    <w:p w14:paraId="0985521D" w14:textId="423C1FC1" w:rsidR="002258E7" w:rsidRPr="00454DB1" w:rsidRDefault="008149B6" w:rsidP="00A441BE">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56" w:name="_Toc253407141"/>
      <w:bookmarkStart w:id="257" w:name="_Toc259783104"/>
      <w:bookmarkStart w:id="258" w:name="_Toc266181233"/>
      <w:bookmarkStart w:id="259" w:name="_Toc268773999"/>
      <w:bookmarkStart w:id="260" w:name="_Toc271700476"/>
      <w:bookmarkStart w:id="261" w:name="_Toc273023320"/>
      <w:bookmarkStart w:id="262" w:name="_Toc274223814"/>
      <w:bookmarkStart w:id="263" w:name="_Toc276717162"/>
      <w:bookmarkStart w:id="264" w:name="_Toc279669135"/>
      <w:bookmarkStart w:id="265" w:name="_Toc280349205"/>
      <w:bookmarkStart w:id="266" w:name="_Toc282526037"/>
      <w:bookmarkStart w:id="267" w:name="_Toc283737194"/>
      <w:bookmarkStart w:id="268" w:name="_Toc286218711"/>
      <w:bookmarkStart w:id="269" w:name="_Toc288660268"/>
      <w:bookmarkStart w:id="270" w:name="_Toc291005378"/>
      <w:bookmarkStart w:id="271" w:name="_Toc292704950"/>
      <w:bookmarkStart w:id="272" w:name="_Toc295387895"/>
      <w:bookmarkStart w:id="273" w:name="_Toc296675478"/>
      <w:bookmarkStart w:id="274" w:name="_Toc297804717"/>
      <w:bookmarkStart w:id="275" w:name="_Toc301945289"/>
      <w:bookmarkStart w:id="276" w:name="_Toc303344248"/>
      <w:bookmarkStart w:id="277" w:name="_Toc304892154"/>
      <w:bookmarkStart w:id="278" w:name="_Toc308530336"/>
      <w:bookmarkStart w:id="279" w:name="_Toc311103642"/>
      <w:bookmarkStart w:id="280" w:name="_Toc313973312"/>
      <w:bookmarkStart w:id="281" w:name="_Toc316479952"/>
      <w:bookmarkStart w:id="282" w:name="_Toc318964998"/>
      <w:bookmarkStart w:id="283" w:name="_Toc320536954"/>
      <w:bookmarkStart w:id="284" w:name="_Toc321233389"/>
      <w:bookmarkStart w:id="285" w:name="_Toc321311660"/>
      <w:bookmarkStart w:id="286" w:name="_Toc321820540"/>
      <w:bookmarkStart w:id="287" w:name="_Toc323035706"/>
      <w:bookmarkStart w:id="288" w:name="_Toc323904374"/>
      <w:bookmarkStart w:id="289" w:name="_Toc332272646"/>
      <w:bookmarkStart w:id="290" w:name="_Toc334776192"/>
      <w:bookmarkStart w:id="291" w:name="_Toc335901499"/>
      <w:bookmarkStart w:id="292" w:name="_Toc337110333"/>
      <w:bookmarkStart w:id="293" w:name="_Toc338779373"/>
      <w:bookmarkStart w:id="294" w:name="_Toc340225513"/>
      <w:bookmarkStart w:id="295" w:name="_Toc341451212"/>
      <w:bookmarkStart w:id="296" w:name="_Toc342912839"/>
      <w:bookmarkStart w:id="297" w:name="_Toc343262676"/>
      <w:bookmarkStart w:id="298" w:name="_Toc345579827"/>
      <w:bookmarkStart w:id="299" w:name="_Toc346885932"/>
      <w:bookmarkStart w:id="300" w:name="_Toc347929580"/>
      <w:bookmarkStart w:id="301" w:name="_Toc349288248"/>
      <w:bookmarkStart w:id="302" w:name="_Toc350415578"/>
      <w:bookmarkStart w:id="303" w:name="_Toc351549876"/>
      <w:bookmarkStart w:id="304" w:name="_Toc352940476"/>
      <w:bookmarkStart w:id="305" w:name="_Toc354053821"/>
      <w:bookmarkStart w:id="306" w:name="_Toc355708836"/>
      <w:bookmarkStart w:id="307" w:name="_Toc458506451"/>
      <w:bookmarkStart w:id="308" w:name="_Toc474745984"/>
      <w:bookmarkStart w:id="309" w:name="_Toc481421099"/>
      <w:bookmarkStart w:id="310" w:name="_Toc495330568"/>
      <w:bookmarkStart w:id="311" w:name="_Toc504136563"/>
      <w:bookmarkStart w:id="312" w:name="_Toc56772820"/>
      <w:bookmarkStart w:id="313" w:name="_Toc67300503"/>
      <w:bookmarkStart w:id="314" w:name="_Toc69399087"/>
      <w:bookmarkStart w:id="315" w:name="_Toc69737172"/>
      <w:bookmarkStart w:id="316" w:name="_Toc69737485"/>
      <w:bookmarkStart w:id="317" w:name="_Toc69737701"/>
      <w:bookmarkStart w:id="318" w:name="_Toc69738256"/>
      <w:bookmarkStart w:id="319" w:name="_Toc262631799"/>
      <w:bookmarkStart w:id="320"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AABE299"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21" w:name="_Toc253407142"/>
      <w:bookmarkStart w:id="322" w:name="_Toc259783105"/>
      <w:bookmarkStart w:id="323" w:name="_Toc262631768"/>
      <w:bookmarkStart w:id="324" w:name="_Toc265056484"/>
      <w:bookmarkStart w:id="325" w:name="_Toc266181234"/>
      <w:bookmarkStart w:id="326" w:name="_Toc268774000"/>
      <w:bookmarkStart w:id="327" w:name="_Toc271700477"/>
      <w:bookmarkStart w:id="328" w:name="_Toc273023321"/>
      <w:bookmarkStart w:id="329" w:name="_Toc274223815"/>
      <w:bookmarkStart w:id="330" w:name="_Toc276717163"/>
      <w:bookmarkStart w:id="331" w:name="_Toc279669136"/>
      <w:bookmarkStart w:id="332" w:name="_Toc280349206"/>
      <w:bookmarkStart w:id="333" w:name="_Toc282526038"/>
      <w:bookmarkStart w:id="334" w:name="_Toc283737195"/>
      <w:bookmarkStart w:id="335" w:name="_Toc286218712"/>
      <w:bookmarkStart w:id="336" w:name="_Toc288660269"/>
      <w:bookmarkStart w:id="337" w:name="_Toc291005379"/>
      <w:bookmarkStart w:id="338" w:name="_Toc292704951"/>
      <w:bookmarkStart w:id="339" w:name="_Toc295387896"/>
      <w:bookmarkStart w:id="340" w:name="_Toc296675479"/>
      <w:bookmarkStart w:id="341" w:name="_Toc297804718"/>
      <w:bookmarkStart w:id="342" w:name="_Toc301945290"/>
      <w:bookmarkStart w:id="343" w:name="_Toc303344249"/>
      <w:bookmarkStart w:id="344" w:name="_Toc304892155"/>
      <w:bookmarkStart w:id="345" w:name="_Toc308530337"/>
      <w:bookmarkStart w:id="346" w:name="_Toc311103643"/>
      <w:bookmarkStart w:id="347" w:name="_Toc313973313"/>
      <w:bookmarkStart w:id="348" w:name="_Toc316479953"/>
      <w:bookmarkStart w:id="349" w:name="_Toc318964999"/>
      <w:bookmarkStart w:id="350" w:name="_Toc320536955"/>
      <w:bookmarkStart w:id="351" w:name="_Toc321233390"/>
      <w:bookmarkStart w:id="352" w:name="_Toc321311661"/>
      <w:bookmarkStart w:id="353" w:name="_Toc321820541"/>
      <w:bookmarkStart w:id="354" w:name="_Toc323035707"/>
      <w:bookmarkStart w:id="355" w:name="_Toc323904375"/>
      <w:bookmarkStart w:id="356" w:name="_Toc332272647"/>
      <w:bookmarkStart w:id="357" w:name="_Toc334776193"/>
      <w:bookmarkStart w:id="358" w:name="_Toc335901500"/>
      <w:bookmarkStart w:id="359" w:name="_Toc337110334"/>
      <w:bookmarkStart w:id="360" w:name="_Toc338779374"/>
      <w:bookmarkStart w:id="361" w:name="_Toc340225514"/>
      <w:bookmarkStart w:id="362" w:name="_Toc341451213"/>
      <w:bookmarkStart w:id="363" w:name="_Toc342912840"/>
      <w:bookmarkStart w:id="364" w:name="_Toc343262677"/>
      <w:bookmarkStart w:id="365" w:name="_Toc345579828"/>
      <w:bookmarkStart w:id="366" w:name="_Toc346885933"/>
      <w:bookmarkStart w:id="367" w:name="_Toc347929581"/>
      <w:bookmarkStart w:id="368" w:name="_Toc349288249"/>
      <w:bookmarkStart w:id="369" w:name="_Toc350415579"/>
      <w:bookmarkStart w:id="370" w:name="_Toc351549877"/>
      <w:bookmarkStart w:id="371" w:name="_Toc352940477"/>
      <w:bookmarkStart w:id="372" w:name="_Toc354053822"/>
      <w:bookmarkStart w:id="373" w:name="_Toc355708837"/>
      <w:bookmarkStart w:id="374" w:name="_Toc458506452"/>
      <w:bookmarkStart w:id="375" w:name="_Toc474745985"/>
      <w:bookmarkStart w:id="376" w:name="_Toc481421100"/>
      <w:bookmarkStart w:id="377" w:name="_Toc504136564"/>
      <w:bookmarkStart w:id="378" w:name="_Toc67300504"/>
      <w:bookmarkStart w:id="379" w:name="_Toc69738257"/>
      <w:r w:rsidRPr="00454DB1">
        <w:rPr>
          <w:rFonts w:asciiTheme="minorHAnsi" w:hAnsiTheme="minorHAnsi" w:cs="Arial"/>
          <w:sz w:val="28"/>
          <w:lang w:eastAsia="zh-CN"/>
        </w:rPr>
        <w:t>国际电联《操作公报》后附的清单</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0F20ED0A" w14:textId="77777777" w:rsidR="002258E7" w:rsidRPr="00454DB1" w:rsidRDefault="002258E7" w:rsidP="002258E7">
      <w:pPr>
        <w:spacing w:before="200"/>
        <w:rPr>
          <w:rFonts w:asciiTheme="minorHAnsi" w:hAnsiTheme="minorHAnsi"/>
          <w:b/>
          <w:bCs/>
          <w:lang w:eastAsia="zh-CN"/>
        </w:rPr>
      </w:pPr>
      <w:bookmarkStart w:id="380" w:name="_Toc105302119"/>
      <w:bookmarkStart w:id="381" w:name="_Toc106504837"/>
      <w:bookmarkStart w:id="382" w:name="_Toc107798484"/>
      <w:bookmarkStart w:id="383" w:name="_Toc109028728"/>
      <w:bookmarkStart w:id="384" w:name="_Toc109631795"/>
      <w:bookmarkStart w:id="385" w:name="_Toc109631890"/>
      <w:bookmarkStart w:id="386" w:name="_Toc110233107"/>
      <w:bookmarkStart w:id="387" w:name="_Toc110233322"/>
      <w:bookmarkStart w:id="388" w:name="_Toc111607471"/>
      <w:bookmarkStart w:id="389" w:name="_Toc113250000"/>
      <w:bookmarkStart w:id="390" w:name="_Toc114285869"/>
      <w:bookmarkStart w:id="391" w:name="_Toc116117066"/>
      <w:bookmarkStart w:id="392" w:name="_Toc117389514"/>
      <w:bookmarkStart w:id="393" w:name="_Toc119749612"/>
      <w:bookmarkStart w:id="394" w:name="_Toc121281070"/>
      <w:bookmarkStart w:id="395" w:name="_Toc122238432"/>
      <w:bookmarkStart w:id="396" w:name="_Toc122940721"/>
      <w:bookmarkStart w:id="397" w:name="_Toc126481926"/>
      <w:bookmarkStart w:id="398" w:name="_Toc127606592"/>
      <w:bookmarkStart w:id="399" w:name="_Toc128886943"/>
      <w:bookmarkStart w:id="400" w:name="_Toc131917082"/>
      <w:bookmarkStart w:id="401" w:name="_Toc131917356"/>
      <w:bookmarkStart w:id="402" w:name="_Toc135453245"/>
      <w:bookmarkStart w:id="403" w:name="_Toc136762578"/>
      <w:bookmarkStart w:id="404" w:name="_Toc138153363"/>
      <w:bookmarkStart w:id="405" w:name="_Toc139444662"/>
      <w:bookmarkStart w:id="406" w:name="_Toc140656512"/>
      <w:bookmarkStart w:id="407" w:name="_Toc141774304"/>
      <w:bookmarkStart w:id="408" w:name="_Toc143331177"/>
      <w:bookmarkStart w:id="409" w:name="_Toc144780335"/>
      <w:bookmarkStart w:id="410" w:name="_Toc146011631"/>
      <w:bookmarkStart w:id="411" w:name="_Toc147313830"/>
      <w:bookmarkStart w:id="412" w:name="_Toc148518933"/>
      <w:bookmarkStart w:id="413" w:name="_Toc148519277"/>
      <w:bookmarkStart w:id="414" w:name="_Toc150078542"/>
      <w:bookmarkStart w:id="415" w:name="_Toc151281224"/>
      <w:bookmarkStart w:id="416" w:name="_Toc152663483"/>
      <w:bookmarkStart w:id="417" w:name="_Toc153877708"/>
      <w:bookmarkStart w:id="418" w:name="_Toc156378795"/>
      <w:bookmarkStart w:id="419" w:name="_Toc158019338"/>
      <w:bookmarkStart w:id="420" w:name="_Toc159212689"/>
      <w:bookmarkStart w:id="421" w:name="_Toc160456136"/>
      <w:bookmarkStart w:id="422" w:name="_Toc161638205"/>
      <w:bookmarkStart w:id="423" w:name="_Toc162942676"/>
      <w:bookmarkStart w:id="424" w:name="_Toc164586120"/>
      <w:bookmarkStart w:id="425" w:name="_Toc165690490"/>
      <w:bookmarkStart w:id="426" w:name="_Toc166647544"/>
      <w:bookmarkStart w:id="427" w:name="_Toc168388002"/>
      <w:bookmarkStart w:id="428" w:name="_Toc169584443"/>
      <w:bookmarkStart w:id="429" w:name="_Toc170815249"/>
      <w:bookmarkStart w:id="430" w:name="_Toc171936761"/>
      <w:bookmarkStart w:id="431" w:name="_Toc173647010"/>
      <w:bookmarkStart w:id="432" w:name="_Toc174436269"/>
      <w:bookmarkStart w:id="433" w:name="_Toc176340203"/>
      <w:bookmarkStart w:id="434" w:name="_Toc177526404"/>
      <w:bookmarkStart w:id="435" w:name="_Toc178733525"/>
      <w:bookmarkStart w:id="436" w:name="_Toc181591757"/>
      <w:bookmarkStart w:id="437" w:name="_Toc182996109"/>
      <w:bookmarkStart w:id="438" w:name="_Toc184099119"/>
      <w:bookmarkStart w:id="439" w:name="_Toc187491733"/>
      <w:bookmarkStart w:id="440" w:name="_Toc188073917"/>
      <w:bookmarkStart w:id="441" w:name="_Toc191803606"/>
      <w:bookmarkStart w:id="442" w:name="_Toc192925234"/>
      <w:bookmarkStart w:id="443" w:name="_Toc193013099"/>
      <w:bookmarkStart w:id="444" w:name="_Toc196019478"/>
      <w:bookmarkStart w:id="445" w:name="_Toc197223434"/>
      <w:bookmarkStart w:id="446" w:name="_Toc198519367"/>
      <w:bookmarkStart w:id="447" w:name="_Toc200872012"/>
      <w:bookmarkStart w:id="448" w:name="_Toc202750807"/>
      <w:bookmarkStart w:id="449" w:name="_Toc202750917"/>
      <w:bookmarkStart w:id="450" w:name="_Toc202751280"/>
      <w:bookmarkStart w:id="451" w:name="_Toc203553649"/>
      <w:bookmarkStart w:id="452" w:name="_Toc204666529"/>
      <w:bookmarkStart w:id="453" w:name="_Toc205106594"/>
      <w:bookmarkStart w:id="454" w:name="_Toc206389934"/>
      <w:bookmarkStart w:id="455" w:name="_Toc208205449"/>
      <w:bookmarkStart w:id="456" w:name="_Toc211848177"/>
      <w:bookmarkStart w:id="457" w:name="_Toc212964587"/>
      <w:bookmarkStart w:id="458" w:name="_Toc214162711"/>
      <w:bookmarkStart w:id="459" w:name="_Toc215907199"/>
      <w:bookmarkStart w:id="460" w:name="_Toc219001148"/>
      <w:bookmarkStart w:id="461" w:name="_Toc219610057"/>
      <w:bookmarkStart w:id="462" w:name="_Toc222028812"/>
      <w:bookmarkStart w:id="463" w:name="_Toc223252037"/>
      <w:bookmarkStart w:id="464" w:name="_Toc224533682"/>
      <w:bookmarkStart w:id="465" w:name="_Toc226791560"/>
      <w:bookmarkStart w:id="466" w:name="_Toc228766354"/>
      <w:bookmarkStart w:id="467" w:name="_Toc229971353"/>
      <w:bookmarkStart w:id="468" w:name="_Toc232323931"/>
      <w:bookmarkStart w:id="469" w:name="_Toc233609592"/>
      <w:bookmarkStart w:id="470" w:name="_Toc235352384"/>
      <w:bookmarkStart w:id="471" w:name="_Toc236573557"/>
      <w:bookmarkStart w:id="472" w:name="_Toc240790085"/>
      <w:bookmarkStart w:id="473" w:name="_Toc242001425"/>
      <w:bookmarkStart w:id="474" w:name="_Toc243300311"/>
      <w:bookmarkStart w:id="475" w:name="_Toc244506936"/>
      <w:bookmarkStart w:id="476" w:name="_Toc248829258"/>
      <w:r w:rsidRPr="00454DB1">
        <w:rPr>
          <w:rFonts w:asciiTheme="minorHAnsi" w:eastAsiaTheme="minorEastAsia" w:hAnsiTheme="minorHAnsi"/>
          <w:b/>
          <w:bCs/>
          <w:lang w:eastAsia="zh-CN"/>
        </w:rPr>
        <w:t>电信标准化局的说明</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7D3249DB"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0D4863BA" w14:textId="77777777" w:rsidR="001A7335" w:rsidRPr="00454DB1" w:rsidRDefault="001A7335" w:rsidP="001A7335">
      <w:pPr>
        <w:spacing w:before="0"/>
        <w:ind w:left="567" w:hanging="567"/>
        <w:rPr>
          <w:rFonts w:asciiTheme="minorHAnsi" w:hAnsiTheme="minorHAnsi"/>
          <w:sz w:val="8"/>
          <w:szCs w:val="8"/>
          <w:lang w:eastAsia="zh-CN"/>
        </w:rPr>
      </w:pPr>
    </w:p>
    <w:p w14:paraId="2D269224" w14:textId="757A65D3"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5606832C" w14:textId="422CA936"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3BC13211"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7DAA787C"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0FDD23BD"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31B0B259" w14:textId="17FC92C9"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2B6CC02"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9BD541A"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0F502817" w14:textId="2D1E1EE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1E766F">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1E766F">
        <w:rPr>
          <w:rFonts w:asciiTheme="minorHAnsi" w:eastAsiaTheme="minorEastAsia" w:hAnsiTheme="minorHAnsi"/>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60251FE1"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0B44DA6D"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6B7C395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7B0FC8D"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7BD5726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691E6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66383EC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6CCA6B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4423A4B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26723D0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79CBCE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230848C2"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FDBF59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469AE20" w14:textId="643B8D08"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549B64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57E3760C"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4C348E8A" w14:textId="5DCC70CC"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w:t>
      </w:r>
      <w:proofErr w:type="gramStart"/>
      <w:r w:rsidRPr="00454DB1">
        <w:rPr>
          <w:rFonts w:asciiTheme="minorHAnsi" w:eastAsiaTheme="minorEastAsia" w:hAnsiTheme="minorHAnsi"/>
          <w:spacing w:val="-6"/>
          <w:sz w:val="18"/>
          <w:szCs w:val="18"/>
          <w:lang w:val="fr-CH" w:eastAsia="zh-CN"/>
        </w:rPr>
        <w:t>联电信</w:t>
      </w:r>
      <w:proofErr w:type="gramEnd"/>
      <w:r w:rsidRPr="00454DB1">
        <w:rPr>
          <w:rFonts w:asciiTheme="minorHAnsi" w:eastAsiaTheme="minorEastAsia" w:hAnsiTheme="minorHAnsi"/>
          <w:spacing w:val="-6"/>
          <w:sz w:val="18"/>
          <w:szCs w:val="18"/>
          <w:lang w:val="fr-CH" w:eastAsia="zh-CN"/>
        </w:rPr>
        <w:t>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174D185B"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03AC14D5"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7BA7E493" w14:textId="6D942CD2" w:rsidR="00C87FDC" w:rsidRDefault="00C87FDC" w:rsidP="009910F5">
      <w:pPr>
        <w:tabs>
          <w:tab w:val="clear" w:pos="5954"/>
        </w:tabs>
        <w:spacing w:before="0"/>
        <w:jc w:val="left"/>
        <w:rPr>
          <w:rFonts w:eastAsia="SimSun"/>
          <w:lang w:val="en-US" w:eastAsia="zh-CN"/>
        </w:rPr>
      </w:pPr>
      <w:bookmarkStart w:id="477" w:name="_Toc215907216"/>
      <w:r w:rsidRPr="00454DB1">
        <w:rPr>
          <w:rFonts w:eastAsia="SimSun"/>
          <w:lang w:val="en-US" w:eastAsia="zh-CN"/>
        </w:rPr>
        <w:br w:type="page"/>
      </w:r>
    </w:p>
    <w:p w14:paraId="38384ABD" w14:textId="77777777" w:rsidR="00070D8D" w:rsidRPr="00070D8D" w:rsidRDefault="00070D8D" w:rsidP="00AB79F8">
      <w:pPr>
        <w:pStyle w:val="Heading20"/>
        <w:spacing w:before="120"/>
        <w:rPr>
          <w:b w:val="0"/>
          <w:bCs w:val="0"/>
          <w:sz w:val="28"/>
          <w:lang w:val="en-US" w:eastAsia="zh-CN"/>
        </w:rPr>
      </w:pPr>
      <w:bookmarkStart w:id="478" w:name="_Toc39484650"/>
      <w:bookmarkStart w:id="479" w:name="_Toc39650444"/>
      <w:bookmarkStart w:id="480" w:name="_Toc69132129"/>
      <w:bookmarkStart w:id="481" w:name="_Toc69133145"/>
      <w:r w:rsidRPr="00070D8D">
        <w:rPr>
          <w:rFonts w:hint="eastAsia"/>
          <w:sz w:val="28"/>
          <w:lang w:eastAsia="zh-CN"/>
        </w:rPr>
        <w:lastRenderedPageBreak/>
        <w:t>批准</w:t>
      </w:r>
      <w:r w:rsidRPr="00070D8D">
        <w:rPr>
          <w:sz w:val="28"/>
          <w:lang w:val="en-US" w:eastAsia="zh-CN"/>
        </w:rPr>
        <w:t>ITU-T</w:t>
      </w:r>
      <w:r w:rsidRPr="00070D8D">
        <w:rPr>
          <w:rFonts w:hint="eastAsia"/>
          <w:sz w:val="28"/>
          <w:lang w:eastAsia="zh-CN"/>
        </w:rPr>
        <w:t>建议书</w:t>
      </w:r>
      <w:bookmarkEnd w:id="478"/>
      <w:bookmarkEnd w:id="479"/>
      <w:bookmarkEnd w:id="480"/>
      <w:bookmarkEnd w:id="481"/>
    </w:p>
    <w:p w14:paraId="6298073B" w14:textId="5F3F163C" w:rsidR="00070D8D" w:rsidRPr="00070D8D" w:rsidRDefault="00070D8D" w:rsidP="00070D8D">
      <w:pPr>
        <w:spacing w:before="240"/>
        <w:ind w:firstLineChars="200" w:firstLine="400"/>
        <w:jc w:val="left"/>
        <w:rPr>
          <w:rFonts w:eastAsia="SimSun" w:cs="Calibri"/>
          <w:b/>
          <w:color w:val="800000"/>
          <w:sz w:val="22"/>
          <w:highlight w:val="green"/>
          <w:lang w:eastAsia="zh-CN"/>
        </w:rPr>
      </w:pPr>
      <w:r w:rsidRPr="00070D8D">
        <w:rPr>
          <w:rFonts w:eastAsia="SimSun" w:cs="Arial" w:hint="eastAsia"/>
          <w:lang w:eastAsia="zh-CN"/>
        </w:rPr>
        <w:t>通过</w:t>
      </w:r>
      <w:r w:rsidRPr="00070D8D">
        <w:rPr>
          <w:rFonts w:eastAsia="SimSun" w:cs="Arial"/>
          <w:lang w:eastAsia="zh-CN"/>
        </w:rPr>
        <w:t>AAP-</w:t>
      </w:r>
      <w:r w:rsidRPr="00070D8D">
        <w:rPr>
          <w:rFonts w:eastAsia="SimSun" w:cs="Arial" w:hint="eastAsia"/>
          <w:lang w:eastAsia="zh-CN"/>
        </w:rPr>
        <w:t>10</w:t>
      </w:r>
      <w:r w:rsidR="00EE40F9">
        <w:rPr>
          <w:rFonts w:eastAsia="SimSun" w:cs="Arial"/>
          <w:lang w:eastAsia="zh-CN"/>
        </w:rPr>
        <w:t>4</w:t>
      </w:r>
      <w:r w:rsidRPr="00070D8D">
        <w:rPr>
          <w:rFonts w:eastAsia="SimSun" w:cs="Arial" w:hint="eastAsia"/>
          <w:lang w:eastAsia="zh-CN"/>
        </w:rPr>
        <w:t>通函宣布，根据</w:t>
      </w:r>
      <w:r w:rsidRPr="00070D8D">
        <w:rPr>
          <w:rFonts w:eastAsia="SimSun" w:cs="Arial"/>
          <w:lang w:eastAsia="zh-CN"/>
        </w:rPr>
        <w:t>ITU-T A.8</w:t>
      </w:r>
      <w:r w:rsidRPr="00070D8D">
        <w:rPr>
          <w:rFonts w:eastAsia="SimSun" w:cs="Arial" w:hint="eastAsia"/>
          <w:lang w:eastAsia="zh-CN"/>
        </w:rPr>
        <w:t>建议书规定的程序批准了以下</w:t>
      </w:r>
      <w:r w:rsidRPr="00070D8D">
        <w:rPr>
          <w:rFonts w:eastAsia="SimSun" w:cs="Arial"/>
          <w:lang w:eastAsia="zh-CN"/>
        </w:rPr>
        <w:t>ITU-T</w:t>
      </w:r>
      <w:r w:rsidRPr="00070D8D">
        <w:rPr>
          <w:rFonts w:eastAsia="SimSun" w:cs="Arial" w:hint="eastAsia"/>
          <w:lang w:eastAsia="zh-CN"/>
        </w:rPr>
        <w:t>建议书：</w:t>
      </w:r>
    </w:p>
    <w:p w14:paraId="276E3CFB" w14:textId="77777777" w:rsidR="00BB569E" w:rsidRPr="00BB569E" w:rsidRDefault="00BB569E" w:rsidP="00BB569E">
      <w:pPr>
        <w:ind w:left="567" w:hanging="567"/>
        <w:jc w:val="left"/>
        <w:rPr>
          <w:rFonts w:asciiTheme="minorHAnsi" w:eastAsiaTheme="minorEastAsia" w:hAnsiTheme="minorHAnsi" w:cstheme="minorHAnsi"/>
        </w:rPr>
      </w:pPr>
      <w:r w:rsidRPr="00BB569E">
        <w:rPr>
          <w:rFonts w:asciiTheme="minorHAnsi" w:eastAsiaTheme="minorEastAsia" w:hAnsiTheme="minorHAnsi" w:cstheme="minorHAnsi"/>
        </w:rPr>
        <w:t xml:space="preserve">– </w:t>
      </w:r>
      <w:r w:rsidRPr="00BB569E">
        <w:rPr>
          <w:rFonts w:asciiTheme="minorHAnsi" w:eastAsiaTheme="minorEastAsia" w:hAnsiTheme="minorHAnsi" w:cstheme="minorHAnsi"/>
        </w:rPr>
        <w:tab/>
        <w:t>ITU-T Q.3961 (2020) Cor.1 (05/2021)</w:t>
      </w:r>
    </w:p>
    <w:p w14:paraId="4B2634A3" w14:textId="4B6A4D82" w:rsidR="00BB569E" w:rsidRPr="00BB569E" w:rsidRDefault="00BB569E" w:rsidP="00BB569E">
      <w:pPr>
        <w:ind w:left="567" w:hanging="567"/>
        <w:jc w:val="left"/>
        <w:rPr>
          <w:rFonts w:asciiTheme="minorHAnsi" w:eastAsiaTheme="minorEastAsia" w:hAnsiTheme="minorHAnsi" w:cstheme="minorHAnsi"/>
          <w:lang w:eastAsia="zh-CN"/>
        </w:rPr>
      </w:pPr>
      <w:r w:rsidRPr="00BB569E">
        <w:rPr>
          <w:rFonts w:asciiTheme="minorHAnsi" w:eastAsiaTheme="minorEastAsia" w:hAnsiTheme="minorHAnsi" w:cstheme="minorHAnsi"/>
          <w:lang w:eastAsia="zh-CN"/>
        </w:rPr>
        <w:t xml:space="preserve">– </w:t>
      </w:r>
      <w:r w:rsidRPr="00BB569E">
        <w:rPr>
          <w:rFonts w:asciiTheme="minorHAnsi" w:eastAsiaTheme="minorEastAsia" w:hAnsiTheme="minorHAnsi" w:cstheme="minorHAnsi"/>
          <w:lang w:eastAsia="zh-CN"/>
        </w:rPr>
        <w:tab/>
        <w:t>ITU-T Q.4065 (05/2021)</w:t>
      </w:r>
      <w:r w:rsidR="00EE40F9">
        <w:rPr>
          <w:rFonts w:asciiTheme="minorHAnsi" w:eastAsiaTheme="minorEastAsia" w:hAnsiTheme="minorHAnsi" w:cstheme="minorHAnsi" w:hint="eastAsia"/>
          <w:lang w:eastAsia="zh-CN"/>
        </w:rPr>
        <w:t>：</w:t>
      </w:r>
      <w:r w:rsidR="00EE40F9" w:rsidRPr="00EE40F9">
        <w:rPr>
          <w:rFonts w:asciiTheme="minorHAnsi" w:eastAsiaTheme="minorEastAsia" w:hAnsiTheme="minorHAnsi" w:cstheme="minorHAnsi" w:hint="eastAsia"/>
          <w:lang w:eastAsia="zh-CN"/>
        </w:rPr>
        <w:t>触觉互联网测试模型网络框架</w:t>
      </w:r>
    </w:p>
    <w:p w14:paraId="13BE27AF" w14:textId="7D1E8284" w:rsidR="00BB569E" w:rsidRPr="00BB569E" w:rsidRDefault="00BB569E" w:rsidP="00BB569E">
      <w:pPr>
        <w:ind w:left="567" w:hanging="567"/>
        <w:jc w:val="left"/>
        <w:rPr>
          <w:rFonts w:asciiTheme="minorHAnsi" w:eastAsiaTheme="minorEastAsia" w:hAnsiTheme="minorHAnsi" w:cstheme="minorHAnsi"/>
          <w:lang w:eastAsia="zh-CN"/>
        </w:rPr>
      </w:pPr>
      <w:r w:rsidRPr="00BB569E">
        <w:rPr>
          <w:rFonts w:asciiTheme="minorHAnsi" w:eastAsiaTheme="minorEastAsia" w:hAnsiTheme="minorHAnsi" w:cstheme="minorHAnsi"/>
          <w:lang w:eastAsia="zh-CN"/>
        </w:rPr>
        <w:t xml:space="preserve">– </w:t>
      </w:r>
      <w:r w:rsidRPr="00BB569E">
        <w:rPr>
          <w:rFonts w:asciiTheme="minorHAnsi" w:eastAsiaTheme="minorEastAsia" w:hAnsiTheme="minorHAnsi" w:cstheme="minorHAnsi"/>
          <w:lang w:eastAsia="zh-CN"/>
        </w:rPr>
        <w:tab/>
        <w:t>ITU-T Q.4067 (05/2021)</w:t>
      </w:r>
      <w:r w:rsidR="00EE40F9">
        <w:rPr>
          <w:rFonts w:asciiTheme="minorHAnsi" w:eastAsiaTheme="minorEastAsia" w:hAnsiTheme="minorHAnsi" w:cstheme="minorHAnsi" w:hint="eastAsia"/>
          <w:lang w:eastAsia="zh-CN"/>
        </w:rPr>
        <w:t>：</w:t>
      </w:r>
      <w:r w:rsidR="00EE40F9" w:rsidRPr="00EE40F9">
        <w:rPr>
          <w:rFonts w:asciiTheme="minorHAnsi" w:eastAsiaTheme="minorEastAsia" w:hAnsiTheme="minorHAnsi" w:cstheme="minorHAnsi" w:hint="eastAsia"/>
          <w:lang w:eastAsia="zh-CN"/>
        </w:rPr>
        <w:t>测试环境下</w:t>
      </w:r>
      <w:r w:rsidR="00EE40F9" w:rsidRPr="00EE40F9">
        <w:rPr>
          <w:rFonts w:asciiTheme="minorHAnsi" w:eastAsiaTheme="minorEastAsia" w:hAnsiTheme="minorHAnsi" w:cstheme="minorHAnsi"/>
          <w:lang w:eastAsia="zh-CN"/>
        </w:rPr>
        <w:t>VNF</w:t>
      </w:r>
      <w:r w:rsidR="00EE40F9" w:rsidRPr="00EE40F9">
        <w:rPr>
          <w:rFonts w:asciiTheme="minorHAnsi" w:eastAsiaTheme="minorEastAsia" w:hAnsiTheme="minorHAnsi" w:cstheme="minorHAnsi" w:hint="eastAsia"/>
          <w:lang w:eastAsia="zh-CN"/>
        </w:rPr>
        <w:t>生命周期管理的信</w:t>
      </w:r>
      <w:r w:rsidR="00EE40F9">
        <w:rPr>
          <w:rFonts w:asciiTheme="minorHAnsi" w:eastAsiaTheme="minorEastAsia" w:hAnsiTheme="minorHAnsi" w:cstheme="minorHAnsi" w:hint="eastAsia"/>
          <w:lang w:eastAsia="zh-CN"/>
        </w:rPr>
        <w:t>令</w:t>
      </w:r>
      <w:r w:rsidR="00EE40F9" w:rsidRPr="00EE40F9">
        <w:rPr>
          <w:rFonts w:asciiTheme="minorHAnsi" w:eastAsiaTheme="minorEastAsia" w:hAnsiTheme="minorHAnsi" w:cstheme="minorHAnsi" w:hint="eastAsia"/>
          <w:lang w:eastAsia="zh-CN"/>
        </w:rPr>
        <w:t>要求</w:t>
      </w:r>
    </w:p>
    <w:p w14:paraId="01052F95" w14:textId="0799AE98" w:rsidR="00BB569E" w:rsidRPr="00BB569E" w:rsidRDefault="00EE40F9" w:rsidP="00BB569E">
      <w:pPr>
        <w:spacing w:before="240"/>
        <w:ind w:firstLineChars="200" w:firstLine="400"/>
        <w:jc w:val="left"/>
        <w:rPr>
          <w:rFonts w:asciiTheme="minorHAnsi" w:eastAsiaTheme="minorEastAsia" w:hAnsiTheme="minorHAnsi" w:cstheme="minorHAnsi"/>
          <w:lang w:eastAsia="zh-CN"/>
        </w:rPr>
      </w:pPr>
      <w:r w:rsidRPr="00EE40F9">
        <w:rPr>
          <w:rFonts w:asciiTheme="minorHAnsi" w:eastAsiaTheme="minorEastAsia" w:hAnsiTheme="minorHAnsi" w:cstheme="minorHAnsi" w:hint="eastAsia"/>
          <w:lang w:eastAsia="zh-CN"/>
        </w:rPr>
        <w:t>根据</w:t>
      </w:r>
      <w:r w:rsidRPr="00EE40F9">
        <w:rPr>
          <w:rFonts w:asciiTheme="minorHAnsi" w:eastAsiaTheme="minorEastAsia" w:hAnsiTheme="minorHAnsi" w:cstheme="minorHAnsi"/>
          <w:lang w:eastAsia="zh-CN"/>
        </w:rPr>
        <w:t>2021</w:t>
      </w:r>
      <w:r w:rsidRPr="00EE40F9">
        <w:rPr>
          <w:rFonts w:asciiTheme="minorHAnsi" w:eastAsiaTheme="minorEastAsia" w:hAnsiTheme="minorHAnsi" w:cstheme="minorHAnsi" w:hint="eastAsia"/>
          <w:lang w:eastAsia="zh-CN"/>
        </w:rPr>
        <w:t>年</w:t>
      </w:r>
      <w:r w:rsidRPr="00EE40F9">
        <w:rPr>
          <w:rFonts w:asciiTheme="minorHAnsi" w:eastAsiaTheme="minorEastAsia" w:hAnsiTheme="minorHAnsi" w:cstheme="minorHAnsi"/>
          <w:lang w:eastAsia="zh-CN"/>
        </w:rPr>
        <w:t>5</w:t>
      </w:r>
      <w:r w:rsidRPr="00EE40F9">
        <w:rPr>
          <w:rFonts w:asciiTheme="minorHAnsi" w:eastAsiaTheme="minorEastAsia" w:hAnsiTheme="minorHAnsi" w:cstheme="minorHAnsi" w:hint="eastAsia"/>
          <w:lang w:eastAsia="zh-CN"/>
        </w:rPr>
        <w:t>月</w:t>
      </w:r>
      <w:r w:rsidRPr="00EE40F9">
        <w:rPr>
          <w:rFonts w:asciiTheme="minorHAnsi" w:eastAsiaTheme="minorEastAsia" w:hAnsiTheme="minorHAnsi" w:cstheme="minorHAnsi"/>
          <w:lang w:eastAsia="zh-CN"/>
        </w:rPr>
        <w:t>7</w:t>
      </w:r>
      <w:r w:rsidRPr="00EE40F9">
        <w:rPr>
          <w:rFonts w:asciiTheme="minorHAnsi" w:eastAsiaTheme="minorEastAsia" w:hAnsiTheme="minorHAnsi" w:cstheme="minorHAnsi" w:hint="eastAsia"/>
          <w:lang w:eastAsia="zh-CN"/>
        </w:rPr>
        <w:t>日的</w:t>
      </w:r>
      <w:r>
        <w:rPr>
          <w:rFonts w:asciiTheme="minorHAnsi" w:eastAsiaTheme="minorEastAsia" w:hAnsiTheme="minorHAnsi" w:cstheme="minorHAnsi" w:hint="eastAsia"/>
          <w:lang w:eastAsia="zh-CN"/>
        </w:rPr>
        <w:t>电信标准化局</w:t>
      </w:r>
      <w:r w:rsidRPr="00EE40F9">
        <w:rPr>
          <w:rFonts w:asciiTheme="minorHAnsi" w:eastAsiaTheme="minorEastAsia" w:hAnsiTheme="minorHAnsi" w:cstheme="minorHAnsi" w:hint="eastAsia"/>
          <w:lang w:eastAsia="zh-CN"/>
        </w:rPr>
        <w:t>第</w:t>
      </w:r>
      <w:r w:rsidRPr="00EE40F9">
        <w:rPr>
          <w:rFonts w:asciiTheme="minorHAnsi" w:eastAsiaTheme="minorEastAsia" w:hAnsiTheme="minorHAnsi" w:cstheme="minorHAnsi"/>
          <w:lang w:eastAsia="zh-CN"/>
        </w:rPr>
        <w:t>314</w:t>
      </w:r>
      <w:r w:rsidRPr="00EE40F9">
        <w:rPr>
          <w:rFonts w:asciiTheme="minorHAnsi" w:eastAsiaTheme="minorEastAsia" w:hAnsiTheme="minorHAnsi" w:cstheme="minorHAnsi" w:hint="eastAsia"/>
          <w:lang w:eastAsia="zh-CN"/>
        </w:rPr>
        <w:t>号通</w:t>
      </w:r>
      <w:r>
        <w:rPr>
          <w:rFonts w:asciiTheme="minorHAnsi" w:eastAsiaTheme="minorEastAsia" w:hAnsiTheme="minorHAnsi" w:cstheme="minorHAnsi" w:hint="eastAsia"/>
          <w:lang w:eastAsia="zh-CN"/>
        </w:rPr>
        <w:t>函</w:t>
      </w:r>
      <w:r w:rsidRPr="00EE40F9">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依照第</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号</w:t>
      </w:r>
      <w:r w:rsidRPr="00EE40F9">
        <w:rPr>
          <w:rFonts w:asciiTheme="minorHAnsi" w:eastAsiaTheme="minorEastAsia" w:hAnsiTheme="minorHAnsi" w:cstheme="minorHAnsi" w:hint="eastAsia"/>
          <w:lang w:eastAsia="zh-CN"/>
        </w:rPr>
        <w:t>决议概述的程序，宣布批准以下</w:t>
      </w:r>
      <w:r w:rsidRPr="00BB569E">
        <w:rPr>
          <w:rFonts w:asciiTheme="minorHAnsi" w:eastAsiaTheme="minorEastAsia" w:hAnsiTheme="minorHAnsi" w:cstheme="minorHAnsi"/>
          <w:lang w:eastAsia="zh-CN"/>
        </w:rPr>
        <w:t>ITU-T</w:t>
      </w:r>
      <w:r w:rsidRPr="00EE40F9">
        <w:rPr>
          <w:rFonts w:asciiTheme="minorHAnsi" w:eastAsiaTheme="minorEastAsia" w:hAnsiTheme="minorHAnsi" w:cstheme="minorHAnsi" w:hint="eastAsia"/>
          <w:lang w:eastAsia="zh-CN"/>
        </w:rPr>
        <w:t>建议</w:t>
      </w:r>
      <w:r>
        <w:rPr>
          <w:rFonts w:asciiTheme="minorHAnsi" w:eastAsiaTheme="minorEastAsia" w:hAnsiTheme="minorHAnsi" w:cstheme="minorHAnsi" w:hint="eastAsia"/>
          <w:lang w:eastAsia="zh-CN"/>
        </w:rPr>
        <w:t>书：</w:t>
      </w:r>
    </w:p>
    <w:p w14:paraId="3EFF13C9" w14:textId="6E8A2DA2" w:rsidR="00BB569E" w:rsidRPr="00BB569E" w:rsidRDefault="00BB569E" w:rsidP="00BB569E">
      <w:pPr>
        <w:ind w:left="567" w:hanging="567"/>
        <w:jc w:val="left"/>
        <w:rPr>
          <w:rFonts w:asciiTheme="minorHAnsi" w:eastAsiaTheme="minorEastAsia" w:hAnsiTheme="minorHAnsi" w:cstheme="minorHAnsi"/>
          <w:lang w:eastAsia="zh-CN"/>
        </w:rPr>
      </w:pPr>
      <w:r w:rsidRPr="00BB569E">
        <w:rPr>
          <w:rFonts w:asciiTheme="minorHAnsi" w:eastAsiaTheme="minorEastAsia" w:hAnsiTheme="minorHAnsi" w:cstheme="minorHAnsi"/>
          <w:lang w:eastAsia="zh-CN"/>
        </w:rPr>
        <w:t xml:space="preserve">– </w:t>
      </w:r>
      <w:r w:rsidRPr="00BB569E">
        <w:rPr>
          <w:rFonts w:asciiTheme="minorHAnsi" w:eastAsiaTheme="minorEastAsia" w:hAnsiTheme="minorHAnsi" w:cstheme="minorHAnsi"/>
          <w:lang w:eastAsia="zh-CN"/>
        </w:rPr>
        <w:tab/>
        <w:t>ITU-T X.1054 (04/2021)</w:t>
      </w:r>
      <w:r w:rsidR="00EE40F9">
        <w:rPr>
          <w:rFonts w:asciiTheme="minorHAnsi" w:eastAsiaTheme="minorEastAsia" w:hAnsiTheme="minorHAnsi" w:cstheme="minorHAnsi" w:hint="eastAsia"/>
          <w:lang w:eastAsia="zh-CN"/>
        </w:rPr>
        <w:t>：</w:t>
      </w:r>
      <w:r w:rsidR="00150245" w:rsidRPr="00150245">
        <w:rPr>
          <w:rFonts w:asciiTheme="minorHAnsi" w:eastAsiaTheme="minorEastAsia" w:hAnsiTheme="minorHAnsi" w:cstheme="minorHAnsi" w:hint="eastAsia"/>
          <w:lang w:eastAsia="zh-CN"/>
        </w:rPr>
        <w:t>信息安全、网络安全和隐私保护</w:t>
      </w:r>
      <w:r w:rsidR="00150245" w:rsidRPr="00150245">
        <w:rPr>
          <w:rFonts w:asciiTheme="minorHAnsi" w:eastAsiaTheme="minorEastAsia" w:hAnsiTheme="minorHAnsi" w:cstheme="minorHAnsi"/>
          <w:lang w:eastAsia="zh-CN"/>
        </w:rPr>
        <w:t xml:space="preserve"> – </w:t>
      </w:r>
      <w:r w:rsidR="00150245" w:rsidRPr="00150245">
        <w:rPr>
          <w:rFonts w:asciiTheme="minorHAnsi" w:eastAsiaTheme="minorEastAsia" w:hAnsiTheme="minorHAnsi" w:cstheme="minorHAnsi" w:hint="eastAsia"/>
          <w:lang w:eastAsia="zh-CN"/>
        </w:rPr>
        <w:t>信息安全管理</w:t>
      </w:r>
    </w:p>
    <w:p w14:paraId="5AA6E9C0" w14:textId="64EE26D4" w:rsidR="00BB569E" w:rsidRPr="00BB569E" w:rsidRDefault="00BB569E" w:rsidP="00BB569E">
      <w:pPr>
        <w:ind w:left="567" w:hanging="567"/>
        <w:jc w:val="left"/>
        <w:rPr>
          <w:rFonts w:asciiTheme="minorHAnsi" w:eastAsiaTheme="minorEastAsia" w:hAnsiTheme="minorHAnsi" w:cstheme="minorHAnsi"/>
          <w:lang w:eastAsia="zh-CN"/>
        </w:rPr>
      </w:pPr>
      <w:r w:rsidRPr="00BB569E">
        <w:rPr>
          <w:rFonts w:asciiTheme="minorHAnsi" w:eastAsiaTheme="minorEastAsia" w:hAnsiTheme="minorHAnsi" w:cstheme="minorHAnsi"/>
          <w:lang w:eastAsia="zh-CN"/>
        </w:rPr>
        <w:t xml:space="preserve">– </w:t>
      </w:r>
      <w:r w:rsidRPr="00BB569E">
        <w:rPr>
          <w:rFonts w:asciiTheme="minorHAnsi" w:eastAsiaTheme="minorEastAsia" w:hAnsiTheme="minorHAnsi" w:cstheme="minorHAnsi"/>
          <w:lang w:eastAsia="zh-CN"/>
        </w:rPr>
        <w:tab/>
        <w:t>ITU-T X.1252 (04/2021)</w:t>
      </w:r>
      <w:r w:rsidR="00EE40F9">
        <w:rPr>
          <w:rFonts w:asciiTheme="minorHAnsi" w:eastAsiaTheme="minorEastAsia" w:hAnsiTheme="minorHAnsi" w:cstheme="minorHAnsi" w:hint="eastAsia"/>
          <w:lang w:eastAsia="zh-CN"/>
        </w:rPr>
        <w:t>：</w:t>
      </w:r>
      <w:r w:rsidR="00150245" w:rsidRPr="00150245">
        <w:rPr>
          <w:rFonts w:asciiTheme="minorHAnsi" w:eastAsiaTheme="minorEastAsia" w:hAnsiTheme="minorHAnsi" w:cstheme="minorHAnsi" w:hint="eastAsia"/>
          <w:lang w:eastAsia="zh-CN"/>
        </w:rPr>
        <w:t>基线的身份管理的术语和定义</w:t>
      </w:r>
    </w:p>
    <w:p w14:paraId="506246FC" w14:textId="329329F0" w:rsidR="00BB569E" w:rsidRPr="00BB569E" w:rsidRDefault="00BB569E" w:rsidP="00BB569E">
      <w:pPr>
        <w:ind w:left="567" w:hanging="567"/>
        <w:jc w:val="left"/>
        <w:rPr>
          <w:rFonts w:asciiTheme="minorHAnsi" w:eastAsiaTheme="minorEastAsia" w:hAnsiTheme="minorHAnsi" w:cstheme="minorHAnsi"/>
          <w:lang w:eastAsia="zh-CN"/>
        </w:rPr>
      </w:pPr>
      <w:r w:rsidRPr="00BB569E">
        <w:rPr>
          <w:rFonts w:asciiTheme="minorHAnsi" w:eastAsiaTheme="minorEastAsia" w:hAnsiTheme="minorHAnsi" w:cstheme="minorHAnsi"/>
          <w:lang w:eastAsia="zh-CN"/>
        </w:rPr>
        <w:t xml:space="preserve">– </w:t>
      </w:r>
      <w:r w:rsidRPr="00BB569E">
        <w:rPr>
          <w:rFonts w:asciiTheme="minorHAnsi" w:eastAsiaTheme="minorEastAsia" w:hAnsiTheme="minorHAnsi" w:cstheme="minorHAnsi"/>
          <w:lang w:eastAsia="zh-CN"/>
        </w:rPr>
        <w:tab/>
        <w:t>ITU-T X.1811 (04/2021)</w:t>
      </w:r>
      <w:r w:rsidR="00EE40F9">
        <w:rPr>
          <w:rFonts w:asciiTheme="minorHAnsi" w:eastAsiaTheme="minorEastAsia" w:hAnsiTheme="minorHAnsi" w:cstheme="minorHAnsi" w:hint="eastAsia"/>
          <w:lang w:eastAsia="zh-CN"/>
        </w:rPr>
        <w:t>：</w:t>
      </w:r>
      <w:r w:rsidR="00150245" w:rsidRPr="00150245">
        <w:rPr>
          <w:rFonts w:asciiTheme="minorHAnsi" w:eastAsiaTheme="minorEastAsia" w:hAnsiTheme="minorHAnsi" w:cstheme="minorHAnsi" w:hint="eastAsia"/>
          <w:lang w:eastAsia="zh-CN"/>
        </w:rPr>
        <w:t>在</w:t>
      </w:r>
      <w:r w:rsidR="00150245" w:rsidRPr="00150245">
        <w:rPr>
          <w:rFonts w:asciiTheme="minorHAnsi" w:eastAsiaTheme="minorEastAsia" w:hAnsiTheme="minorHAnsi" w:cstheme="minorHAnsi"/>
          <w:lang w:eastAsia="zh-CN"/>
        </w:rPr>
        <w:t>5G</w:t>
      </w:r>
      <w:r w:rsidR="00150245" w:rsidRPr="00150245">
        <w:rPr>
          <w:rFonts w:asciiTheme="minorHAnsi" w:eastAsiaTheme="minorEastAsia" w:hAnsiTheme="minorHAnsi" w:cstheme="minorHAnsi" w:hint="eastAsia"/>
          <w:lang w:eastAsia="zh-CN"/>
        </w:rPr>
        <w:t>系统中应用量子安全算法的安全导则</w:t>
      </w:r>
    </w:p>
    <w:p w14:paraId="654A2263" w14:textId="77777777" w:rsidR="00BB569E" w:rsidRPr="00BB569E" w:rsidRDefault="00BB569E" w:rsidP="00BB569E">
      <w:pPr>
        <w:ind w:left="567" w:hanging="567"/>
        <w:jc w:val="left"/>
        <w:rPr>
          <w:rFonts w:asciiTheme="minorHAnsi" w:eastAsiaTheme="minorEastAsia" w:hAnsiTheme="minorHAnsi" w:cstheme="minorHAnsi"/>
          <w:lang w:eastAsia="zh-CN"/>
        </w:rPr>
      </w:pPr>
    </w:p>
    <w:p w14:paraId="6BDF38DE" w14:textId="77777777" w:rsidR="00070D8D" w:rsidRPr="00BB569E" w:rsidRDefault="00070D8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p>
    <w:p w14:paraId="2ED54956" w14:textId="77777777" w:rsidR="00070D8D" w:rsidRPr="00AB79F8" w:rsidRDefault="00070D8D" w:rsidP="00070D8D">
      <w:pPr>
        <w:rPr>
          <w:rFonts w:eastAsia="SimSun"/>
          <w:highlight w:val="cyan"/>
          <w:lang w:eastAsia="zh-CN"/>
        </w:rPr>
      </w:pPr>
    </w:p>
    <w:p w14:paraId="476B411B" w14:textId="4CA3E40C" w:rsidR="00070D8D" w:rsidRPr="00AB79F8" w:rsidRDefault="00070D8D" w:rsidP="00AB79F8">
      <w:pPr>
        <w:pStyle w:val="Heading20"/>
        <w:spacing w:before="120"/>
        <w:rPr>
          <w:sz w:val="28"/>
          <w:lang w:val="en-GB" w:eastAsia="zh-CN"/>
        </w:rPr>
      </w:pPr>
      <w:r w:rsidRPr="00070D8D">
        <w:rPr>
          <w:rFonts w:asciiTheme="minorBidi" w:hAnsiTheme="minorBidi" w:cstheme="minorBidi"/>
          <w:sz w:val="28"/>
          <w:lang w:eastAsia="zh-CN"/>
        </w:rPr>
        <w:t>信令区域</w:t>
      </w:r>
      <w:r w:rsidRPr="00AB79F8">
        <w:rPr>
          <w:rFonts w:asciiTheme="minorBidi" w:hAnsiTheme="minorBidi" w:cstheme="minorBidi"/>
          <w:sz w:val="28"/>
          <w:lang w:val="en-GB" w:eastAsia="zh-CN"/>
        </w:rPr>
        <w:t>/</w:t>
      </w:r>
      <w:r w:rsidRPr="00070D8D">
        <w:rPr>
          <w:rFonts w:asciiTheme="minorBidi" w:hAnsiTheme="minorBidi" w:cstheme="minorBidi"/>
          <w:sz w:val="28"/>
          <w:lang w:eastAsia="zh-CN"/>
        </w:rPr>
        <w:t>网络编码</w:t>
      </w:r>
      <w:r w:rsidRPr="00AB79F8">
        <w:rPr>
          <w:rFonts w:asciiTheme="minorBidi" w:hAnsiTheme="minorBidi" w:cstheme="minorBidi"/>
          <w:sz w:val="28"/>
          <w:lang w:val="en-GB" w:eastAsia="zh-CN"/>
        </w:rPr>
        <w:t>（</w:t>
      </w:r>
      <w:r w:rsidRPr="00AB79F8">
        <w:rPr>
          <w:rFonts w:asciiTheme="minorBidi" w:hAnsiTheme="minorBidi" w:cstheme="minorBidi"/>
          <w:sz w:val="28"/>
          <w:lang w:val="en-GB" w:eastAsia="zh-CN"/>
        </w:rPr>
        <w:t>SANC</w:t>
      </w:r>
      <w:r w:rsidRPr="00AB79F8">
        <w:rPr>
          <w:rFonts w:asciiTheme="minorBidi" w:hAnsiTheme="minorBidi" w:cstheme="minorBidi"/>
          <w:sz w:val="28"/>
          <w:lang w:val="en-GB" w:eastAsia="zh-CN"/>
        </w:rPr>
        <w:t>）</w:t>
      </w:r>
      <w:r w:rsidRPr="00070D8D">
        <w:rPr>
          <w:rFonts w:asciiTheme="minorBidi" w:hAnsiTheme="minorBidi" w:cstheme="minorBidi"/>
          <w:sz w:val="28"/>
          <w:lang w:eastAsia="zh-CN"/>
        </w:rPr>
        <w:t>的指配</w:t>
      </w:r>
      <w:r w:rsidRPr="00AB79F8">
        <w:rPr>
          <w:rFonts w:asciiTheme="minorBidi" w:hAnsiTheme="minorBidi" w:cstheme="minorBidi"/>
          <w:sz w:val="28"/>
          <w:lang w:val="en-GB" w:eastAsia="zh-CN"/>
        </w:rPr>
        <w:br/>
      </w:r>
      <w:r w:rsidRPr="00AB79F8">
        <w:rPr>
          <w:rFonts w:hint="eastAsia"/>
          <w:sz w:val="28"/>
          <w:lang w:val="en-GB" w:eastAsia="zh-CN"/>
        </w:rPr>
        <w:t>（</w:t>
      </w:r>
      <w:r w:rsidRPr="00AB79F8">
        <w:rPr>
          <w:sz w:val="28"/>
          <w:lang w:val="en-GB" w:eastAsia="zh-CN"/>
        </w:rPr>
        <w:t>ITU-T Q.708</w:t>
      </w:r>
      <w:r w:rsidRPr="00070D8D">
        <w:rPr>
          <w:rFonts w:ascii="SimSun" w:eastAsia="SimSun" w:hAnsi="SimSun" w:cs="SimSun" w:hint="eastAsia"/>
          <w:sz w:val="28"/>
          <w:lang w:eastAsia="zh-CN"/>
        </w:rPr>
        <w:t>建议书</w:t>
      </w:r>
      <w:r w:rsidRPr="00AB79F8">
        <w:rPr>
          <w:rFonts w:ascii="SimSun" w:eastAsia="SimSun" w:hAnsi="SimSun" w:cs="SimSun" w:hint="eastAsia"/>
          <w:sz w:val="28"/>
          <w:lang w:val="en-GB" w:eastAsia="zh-CN"/>
        </w:rPr>
        <w:t>（</w:t>
      </w:r>
      <w:r w:rsidRPr="00AB79F8">
        <w:rPr>
          <w:sz w:val="28"/>
          <w:lang w:val="en-GB" w:eastAsia="zh-CN"/>
        </w:rPr>
        <w:t>03/99</w:t>
      </w:r>
      <w:r w:rsidRPr="00AB79F8">
        <w:rPr>
          <w:rFonts w:hint="eastAsia"/>
          <w:sz w:val="28"/>
          <w:lang w:val="en-GB" w:eastAsia="zh-CN"/>
        </w:rPr>
        <w:t>））</w:t>
      </w:r>
    </w:p>
    <w:p w14:paraId="78AD92FB" w14:textId="77777777" w:rsidR="00070D8D" w:rsidRPr="007E1ACB" w:rsidRDefault="00070D8D" w:rsidP="007E1ACB">
      <w:pPr>
        <w:pStyle w:val="Heading4"/>
        <w:rPr>
          <w:rFonts w:eastAsiaTheme="minorEastAsia"/>
          <w:b/>
          <w:bCs/>
          <w:sz w:val="20"/>
          <w:szCs w:val="20"/>
          <w:lang w:val="fr-FR" w:eastAsia="zh-CN"/>
        </w:rPr>
      </w:pPr>
      <w:bookmarkStart w:id="482" w:name="_Toc219001156"/>
      <w:bookmarkStart w:id="483" w:name="_Toc232323935"/>
      <w:r w:rsidRPr="007E1ACB">
        <w:rPr>
          <w:rFonts w:eastAsiaTheme="minorEastAsia" w:hint="eastAsia"/>
          <w:b/>
          <w:bCs/>
          <w:sz w:val="20"/>
          <w:szCs w:val="20"/>
          <w:lang w:eastAsia="zh-CN"/>
        </w:rPr>
        <w:t>电信标准化局的说明</w:t>
      </w:r>
    </w:p>
    <w:p w14:paraId="35EC8FC9" w14:textId="1D4F696B" w:rsidR="00070D8D" w:rsidRDefault="00070D8D" w:rsidP="00070D8D">
      <w:pPr>
        <w:tabs>
          <w:tab w:val="left" w:pos="1134"/>
          <w:tab w:val="left" w:pos="1560"/>
          <w:tab w:val="left" w:pos="2127"/>
        </w:tabs>
        <w:ind w:firstLineChars="200" w:firstLine="400"/>
        <w:rPr>
          <w:rFonts w:asciiTheme="minorHAnsi" w:eastAsiaTheme="minorEastAsia" w:hAnsiTheme="minorHAnsi" w:cstheme="minorHAnsi"/>
          <w:lang w:val="fr-FR" w:eastAsia="zh-CN"/>
        </w:rPr>
      </w:pPr>
      <w:r w:rsidRPr="00070D8D">
        <w:rPr>
          <w:rFonts w:asciiTheme="minorHAnsi" w:eastAsiaTheme="minorEastAsia" w:hAnsiTheme="minorHAnsi" w:cstheme="minorHAnsi"/>
          <w:lang w:eastAsia="zh-CN"/>
        </w:rPr>
        <w:t>根据</w:t>
      </w:r>
      <w:r w:rsidR="00EE40F9" w:rsidRPr="00EE40F9">
        <w:rPr>
          <w:rFonts w:asciiTheme="minorHAnsi" w:eastAsiaTheme="minorEastAsia" w:hAnsiTheme="minorHAnsi" w:cstheme="minorHAnsi" w:hint="eastAsia"/>
          <w:color w:val="000000"/>
          <w:shd w:val="clear" w:color="auto" w:fill="FFFFFF"/>
          <w:lang w:eastAsia="zh-CN"/>
        </w:rPr>
        <w:t>阿曼苏丹国</w:t>
      </w:r>
      <w:r w:rsidRPr="00070D8D">
        <w:rPr>
          <w:rFonts w:asciiTheme="minorHAnsi" w:eastAsiaTheme="minorEastAsia" w:hAnsiTheme="minorHAnsi" w:cstheme="minorHAnsi"/>
          <w:lang w:eastAsia="zh-CN"/>
        </w:rPr>
        <w:t>主管部门的要求</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eastAsia="zh-CN"/>
        </w:rPr>
        <w:t>电信标准化局主任根据</w:t>
      </w:r>
      <w:r w:rsidRPr="00070D8D">
        <w:rPr>
          <w:rFonts w:asciiTheme="minorHAnsi" w:eastAsiaTheme="minorEastAsia" w:hAnsiTheme="minorHAnsi" w:cstheme="minorHAnsi"/>
          <w:lang w:val="fr-FR" w:eastAsia="zh-CN"/>
        </w:rPr>
        <w:t>ITU-T Q.708</w:t>
      </w:r>
      <w:r w:rsidRPr="00070D8D">
        <w:rPr>
          <w:rFonts w:asciiTheme="minorHAnsi" w:eastAsiaTheme="minorEastAsia" w:hAnsiTheme="minorHAnsi" w:cstheme="minorHAnsi"/>
          <w:lang w:eastAsia="zh-CN"/>
        </w:rPr>
        <w:t>建议书</w:t>
      </w:r>
      <w:r w:rsidRPr="00070D8D">
        <w:rPr>
          <w:rFonts w:asciiTheme="minorHAnsi" w:eastAsiaTheme="minorEastAsia" w:hAnsiTheme="minorHAnsi" w:cstheme="minorHAnsi" w:hint="eastAsia"/>
          <w:lang w:val="fr-FR" w:eastAsia="zh-CN"/>
        </w:rPr>
        <w:t>（</w:t>
      </w:r>
      <w:r w:rsidRPr="00070D8D">
        <w:rPr>
          <w:rFonts w:asciiTheme="minorHAnsi" w:eastAsiaTheme="minorEastAsia" w:hAnsiTheme="minorHAnsi" w:cstheme="minorHAnsi"/>
          <w:lang w:val="fr-FR" w:eastAsia="zh-CN"/>
        </w:rPr>
        <w:t>03/</w:t>
      </w:r>
      <w:r w:rsidR="00876CCB">
        <w:rPr>
          <w:rFonts w:asciiTheme="minorHAnsi" w:eastAsiaTheme="minorEastAsia" w:hAnsiTheme="minorHAnsi" w:cstheme="minorHAnsi" w:hint="eastAsia"/>
          <w:lang w:val="fr-FR" w:eastAsia="zh-CN"/>
        </w:rPr>
        <w:t>19</w:t>
      </w:r>
      <w:r w:rsidRPr="00070D8D">
        <w:rPr>
          <w:rFonts w:asciiTheme="minorHAnsi" w:eastAsiaTheme="minorEastAsia" w:hAnsiTheme="minorHAnsi" w:cstheme="minorHAnsi"/>
          <w:lang w:val="fr-FR" w:eastAsia="zh-CN"/>
        </w:rPr>
        <w:t>99</w:t>
      </w:r>
      <w:r w:rsidRPr="00070D8D">
        <w:rPr>
          <w:rFonts w:asciiTheme="minorHAnsi" w:eastAsiaTheme="minorEastAsia" w:hAnsiTheme="minorHAnsi" w:cstheme="minorHAnsi" w:hint="eastAsia"/>
          <w:lang w:val="fr-FR" w:eastAsia="zh-CN"/>
        </w:rPr>
        <w:t>）</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eastAsia="zh-CN"/>
        </w:rPr>
        <w:t>指配了以下信令区域</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eastAsia="zh-CN"/>
        </w:rPr>
        <w:t>网络编码</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val="fr-FR" w:eastAsia="zh-CN"/>
        </w:rPr>
        <w:t>SANC</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eastAsia="zh-CN"/>
        </w:rPr>
        <w:t>用于该国</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eastAsia="zh-CN"/>
        </w:rPr>
        <w:t>地理区域</w:t>
      </w:r>
      <w:r w:rsidRPr="00070D8D">
        <w:rPr>
          <w:rFonts w:asciiTheme="minorHAnsi" w:eastAsiaTheme="minorEastAsia" w:hAnsiTheme="minorHAnsi" w:cstheme="minorHAnsi"/>
          <w:lang w:val="fr-FR" w:eastAsia="zh-CN"/>
        </w:rPr>
        <w:t>7</w:t>
      </w:r>
      <w:r w:rsidRPr="00070D8D">
        <w:rPr>
          <w:rFonts w:asciiTheme="minorHAnsi" w:eastAsiaTheme="minorEastAsia" w:hAnsiTheme="minorHAnsi" w:cstheme="minorHAnsi"/>
          <w:lang w:eastAsia="zh-CN"/>
        </w:rPr>
        <w:t>号信令系统网络的国际部分</w:t>
      </w:r>
      <w:r w:rsidRPr="00070D8D">
        <w:rPr>
          <w:rFonts w:asciiTheme="minorHAnsi" w:eastAsiaTheme="minorEastAsia" w:hAnsiTheme="minorHAnsi" w:cstheme="minorHAnsi"/>
          <w:lang w:val="fr-FR" w:eastAsia="zh-CN"/>
        </w:rPr>
        <w:t>：</w:t>
      </w:r>
    </w:p>
    <w:p w14:paraId="5BD5BF5D" w14:textId="77777777" w:rsidR="00070D8D" w:rsidRDefault="00070D8D" w:rsidP="00070D8D">
      <w:pPr>
        <w:tabs>
          <w:tab w:val="left" w:pos="1134"/>
          <w:tab w:val="left" w:pos="1560"/>
          <w:tab w:val="left" w:pos="2127"/>
        </w:tabs>
        <w:ind w:firstLineChars="200" w:firstLine="400"/>
        <w:rPr>
          <w:rFonts w:asciiTheme="minorHAnsi" w:eastAsiaTheme="minorEastAsia" w:hAnsiTheme="minorHAnsi" w:cstheme="minorHAnsi"/>
          <w:lang w:val="fr-FR" w:eastAsia="zh-CN"/>
        </w:rPr>
      </w:pPr>
    </w:p>
    <w:tbl>
      <w:tblPr>
        <w:tblW w:w="5000" w:type="pct"/>
        <w:tblLook w:val="0000" w:firstRow="0" w:lastRow="0" w:firstColumn="0" w:lastColumn="0" w:noHBand="0" w:noVBand="0"/>
      </w:tblPr>
      <w:tblGrid>
        <w:gridCol w:w="7094"/>
        <w:gridCol w:w="1971"/>
      </w:tblGrid>
      <w:tr w:rsidR="00070D8D" w:rsidRPr="00597C23" w14:paraId="16264263" w14:textId="77777777" w:rsidTr="00070D8D">
        <w:tc>
          <w:tcPr>
            <w:tcW w:w="3913" w:type="pct"/>
          </w:tcPr>
          <w:p w14:paraId="1934A864" w14:textId="30C38F4D" w:rsidR="00070D8D" w:rsidRPr="008D7C07" w:rsidRDefault="00070D8D" w:rsidP="00070D8D">
            <w:pPr>
              <w:spacing w:before="40" w:after="40"/>
              <w:ind w:firstLine="532"/>
              <w:jc w:val="left"/>
              <w:rPr>
                <w:rFonts w:asciiTheme="minorHAnsi" w:hAnsiTheme="minorHAnsi" w:cstheme="minorHAnsi"/>
                <w:i/>
                <w:iCs/>
                <w:highlight w:val="yellow"/>
                <w:lang w:eastAsia="zh-CN"/>
              </w:rPr>
            </w:pPr>
            <w:r w:rsidRPr="00070D8D">
              <w:rPr>
                <w:rFonts w:eastAsia="STKaiti" w:cs="Calibri"/>
                <w:iCs/>
                <w:lang w:eastAsia="zh-CN"/>
              </w:rPr>
              <w:t>国家</w:t>
            </w:r>
            <w:r w:rsidRPr="00070D8D">
              <w:rPr>
                <w:rFonts w:eastAsia="STKaiti" w:cs="Calibri"/>
                <w:iCs/>
                <w:lang w:eastAsia="zh-CN"/>
              </w:rPr>
              <w:t>/</w:t>
            </w:r>
            <w:r w:rsidRPr="00070D8D">
              <w:rPr>
                <w:rFonts w:eastAsia="STKaiti" w:cs="Calibri"/>
                <w:iCs/>
                <w:lang w:eastAsia="zh-CN"/>
              </w:rPr>
              <w:t>地理区域或信令网络</w:t>
            </w:r>
          </w:p>
        </w:tc>
        <w:tc>
          <w:tcPr>
            <w:tcW w:w="1087" w:type="pct"/>
          </w:tcPr>
          <w:p w14:paraId="142CCFA2" w14:textId="77777777" w:rsidR="00070D8D" w:rsidRPr="005B664D" w:rsidRDefault="00070D8D" w:rsidP="00070D8D">
            <w:pPr>
              <w:spacing w:before="40" w:after="40"/>
              <w:jc w:val="center"/>
              <w:rPr>
                <w:rFonts w:asciiTheme="minorHAnsi" w:hAnsiTheme="minorHAnsi" w:cstheme="minorHAnsi"/>
                <w:i/>
                <w:iCs/>
              </w:rPr>
            </w:pPr>
            <w:r w:rsidRPr="005B664D">
              <w:rPr>
                <w:rFonts w:asciiTheme="minorHAnsi" w:hAnsiTheme="minorHAnsi" w:cstheme="minorHAnsi"/>
                <w:i/>
                <w:iCs/>
              </w:rPr>
              <w:t>SANC</w:t>
            </w:r>
          </w:p>
        </w:tc>
      </w:tr>
      <w:tr w:rsidR="00BB569E" w:rsidRPr="00597C23" w14:paraId="0355C739" w14:textId="77777777" w:rsidTr="00EE40F9">
        <w:tc>
          <w:tcPr>
            <w:tcW w:w="3913" w:type="pct"/>
            <w:vAlign w:val="center"/>
          </w:tcPr>
          <w:p w14:paraId="54CD7CD9" w14:textId="219C8D4E" w:rsidR="00BB569E" w:rsidRPr="00597C23" w:rsidRDefault="00150245" w:rsidP="00BB569E">
            <w:pPr>
              <w:tabs>
                <w:tab w:val="clear" w:pos="567"/>
                <w:tab w:val="clear" w:pos="5387"/>
                <w:tab w:val="clear" w:pos="5954"/>
              </w:tabs>
              <w:ind w:firstLine="533"/>
              <w:jc w:val="left"/>
              <w:rPr>
                <w:rFonts w:asciiTheme="minorHAnsi" w:eastAsia="SimSun" w:hAnsiTheme="minorHAnsi" w:cstheme="minorHAnsi"/>
                <w:lang w:eastAsia="zh-CN"/>
              </w:rPr>
            </w:pPr>
            <w:proofErr w:type="spellStart"/>
            <w:r w:rsidRPr="00150245">
              <w:rPr>
                <w:rFonts w:eastAsia="SimSun" w:hint="eastAsia"/>
              </w:rPr>
              <w:t>阿曼（苏丹国</w:t>
            </w:r>
            <w:proofErr w:type="spellEnd"/>
            <w:r w:rsidRPr="00150245">
              <w:rPr>
                <w:rFonts w:eastAsia="SimSun" w:hint="eastAsia"/>
              </w:rPr>
              <w:t>）</w:t>
            </w:r>
          </w:p>
        </w:tc>
        <w:tc>
          <w:tcPr>
            <w:tcW w:w="1087" w:type="pct"/>
            <w:vAlign w:val="center"/>
          </w:tcPr>
          <w:p w14:paraId="6A3B631A" w14:textId="4C55E4F8" w:rsidR="00BB569E" w:rsidRPr="00597C23" w:rsidRDefault="00BB569E" w:rsidP="00BB569E">
            <w:pPr>
              <w:tabs>
                <w:tab w:val="clear" w:pos="567"/>
                <w:tab w:val="clear" w:pos="5387"/>
                <w:tab w:val="clear" w:pos="5954"/>
                <w:tab w:val="left" w:pos="675"/>
                <w:tab w:val="center" w:pos="955"/>
              </w:tabs>
              <w:jc w:val="center"/>
              <w:rPr>
                <w:rFonts w:asciiTheme="minorHAnsi" w:hAnsiTheme="minorHAnsi" w:cstheme="minorHAnsi"/>
              </w:rPr>
            </w:pPr>
            <w:r w:rsidRPr="00BC178E">
              <w:rPr>
                <w:rFonts w:cstheme="minorHAnsi"/>
              </w:rPr>
              <w:t>4-202</w:t>
            </w:r>
          </w:p>
        </w:tc>
      </w:tr>
    </w:tbl>
    <w:p w14:paraId="0CC882F8" w14:textId="77777777" w:rsidR="00070D8D" w:rsidRPr="00597C23" w:rsidRDefault="00070D8D" w:rsidP="00070D8D">
      <w:pPr>
        <w:spacing w:before="0"/>
        <w:rPr>
          <w:rFonts w:asciiTheme="minorHAnsi" w:eastAsia="SimSun" w:hAnsiTheme="minorHAnsi" w:cstheme="minorHAnsi"/>
        </w:rPr>
      </w:pPr>
    </w:p>
    <w:p w14:paraId="2D1B3E43" w14:textId="77777777" w:rsidR="00070D8D" w:rsidRPr="00070D8D" w:rsidRDefault="00070D8D" w:rsidP="00070D8D">
      <w:pPr>
        <w:tabs>
          <w:tab w:val="clear" w:pos="567"/>
          <w:tab w:val="clear" w:pos="5387"/>
          <w:tab w:val="clear" w:pos="5954"/>
          <w:tab w:val="left" w:pos="284"/>
        </w:tabs>
        <w:spacing w:before="136"/>
        <w:rPr>
          <w:rFonts w:ascii="Times New Roman" w:eastAsia="SimSun" w:hAnsi="Times New Roman"/>
          <w:position w:val="6"/>
          <w:sz w:val="16"/>
          <w:szCs w:val="16"/>
          <w:lang w:val="fr-FR"/>
        </w:rPr>
      </w:pPr>
      <w:r w:rsidRPr="00070D8D">
        <w:rPr>
          <w:rFonts w:ascii="Times New Roman" w:eastAsia="SimSun" w:hAnsi="Times New Roman"/>
          <w:position w:val="6"/>
          <w:sz w:val="16"/>
          <w:szCs w:val="16"/>
          <w:lang w:val="fr-FR"/>
        </w:rPr>
        <w:t>____________</w:t>
      </w:r>
    </w:p>
    <w:p w14:paraId="153E6300" w14:textId="3F058390" w:rsidR="00070D8D" w:rsidRPr="007E1ACB" w:rsidRDefault="00070D8D">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sz w:val="16"/>
          <w:szCs w:val="16"/>
          <w:lang w:eastAsia="zh-CN"/>
        </w:rPr>
      </w:pPr>
      <w:r w:rsidRPr="00070D8D">
        <w:rPr>
          <w:rFonts w:eastAsia="SimSun"/>
          <w:sz w:val="16"/>
          <w:szCs w:val="16"/>
          <w:lang w:eastAsia="zh-CN"/>
        </w:rPr>
        <w:t>SANC</w:t>
      </w:r>
      <w:r w:rsidRPr="00070D8D">
        <w:rPr>
          <w:rFonts w:eastAsiaTheme="minorEastAsia" w:hint="eastAsia"/>
          <w:sz w:val="16"/>
          <w:szCs w:val="16"/>
          <w:lang w:eastAsia="zh-CN"/>
        </w:rPr>
        <w:t>：</w:t>
      </w:r>
      <w:r w:rsidRPr="00070D8D">
        <w:rPr>
          <w:rFonts w:eastAsia="SimSun"/>
          <w:sz w:val="16"/>
          <w:szCs w:val="16"/>
          <w:lang w:eastAsia="zh-CN"/>
        </w:rPr>
        <w:tab/>
      </w:r>
      <w:r w:rsidRPr="00070D8D">
        <w:rPr>
          <w:rFonts w:ascii="SimSun" w:eastAsia="SimSun" w:hAnsi="SimSun" w:cs="SimSun" w:hint="eastAsia"/>
          <w:sz w:val="16"/>
          <w:szCs w:val="16"/>
          <w:lang w:eastAsia="zh-CN"/>
        </w:rPr>
        <w:t>信令区域</w:t>
      </w:r>
      <w:r w:rsidRPr="00070D8D">
        <w:rPr>
          <w:rFonts w:eastAsia="SimSun" w:hint="eastAsia"/>
          <w:sz w:val="16"/>
          <w:szCs w:val="16"/>
          <w:lang w:eastAsia="zh-CN"/>
        </w:rPr>
        <w:t>/</w:t>
      </w:r>
      <w:r w:rsidRPr="00070D8D">
        <w:rPr>
          <w:rFonts w:ascii="SimSun" w:eastAsia="SimSun" w:hAnsi="SimSun" w:cs="SimSun" w:hint="eastAsia"/>
          <w:sz w:val="16"/>
          <w:szCs w:val="16"/>
          <w:lang w:eastAsia="zh-CN"/>
        </w:rPr>
        <w:t>网络编码。</w:t>
      </w:r>
      <w:bookmarkEnd w:id="482"/>
      <w:bookmarkEnd w:id="483"/>
    </w:p>
    <w:p w14:paraId="68887949" w14:textId="01A4402B" w:rsidR="00070D8D" w:rsidRDefault="00070D8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Pr>
          <w:rFonts w:eastAsia="SimSun"/>
          <w:lang w:val="en-US" w:eastAsia="zh-CN"/>
        </w:rPr>
        <w:br w:type="page"/>
      </w:r>
    </w:p>
    <w:p w14:paraId="7386E006" w14:textId="77777777" w:rsidR="00F22EEB" w:rsidRPr="00B70753" w:rsidRDefault="00F22EEB" w:rsidP="00F22EEB">
      <w:pPr>
        <w:pStyle w:val="Heading20"/>
        <w:spacing w:before="0"/>
        <w:rPr>
          <w:noProof/>
          <w:sz w:val="28"/>
          <w:lang w:val="en-GB" w:eastAsia="zh-CN"/>
        </w:rPr>
      </w:pPr>
      <w:bookmarkStart w:id="484" w:name="_Toc56772823"/>
      <w:bookmarkStart w:id="485" w:name="_Toc67300506"/>
      <w:bookmarkStart w:id="486" w:name="_Toc69738258"/>
      <w:bookmarkStart w:id="487" w:name="_Toc469324977"/>
      <w:bookmarkStart w:id="488" w:name="_Toc504136567"/>
      <w:bookmarkStart w:id="489" w:name="_Toc262052116"/>
      <w:bookmarkEnd w:id="319"/>
      <w:bookmarkEnd w:id="320"/>
      <w:bookmarkEnd w:id="477"/>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bookmarkEnd w:id="484"/>
      <w:bookmarkEnd w:id="485"/>
      <w:bookmarkEnd w:id="486"/>
    </w:p>
    <w:p w14:paraId="184D2A36" w14:textId="2FBC8F6F" w:rsidR="00F22EEB"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p w14:paraId="57E8A1E8" w14:textId="4A298C7A" w:rsidR="00BB569E" w:rsidRPr="00BB569E" w:rsidRDefault="00BB569E" w:rsidP="00AB79F8">
      <w:pPr>
        <w:tabs>
          <w:tab w:val="clear" w:pos="1276"/>
          <w:tab w:val="clear" w:pos="1843"/>
          <w:tab w:val="left" w:pos="1560"/>
          <w:tab w:val="left" w:pos="2127"/>
        </w:tabs>
        <w:jc w:val="left"/>
        <w:outlineLvl w:val="3"/>
        <w:rPr>
          <w:rFonts w:asciiTheme="minorHAnsi" w:hAnsiTheme="minorHAnsi" w:cs="Arial"/>
          <w:b/>
          <w:noProof/>
          <w:lang w:val="de-CH" w:eastAsia="zh-CN"/>
        </w:rPr>
      </w:pPr>
      <w:bookmarkStart w:id="490" w:name="_Toc458506457"/>
      <w:bookmarkStart w:id="491" w:name="_Toc39484654"/>
      <w:bookmarkStart w:id="492" w:name="_Toc39650454"/>
      <w:bookmarkStart w:id="493" w:name="_Toc67300507"/>
      <w:bookmarkEnd w:id="487"/>
      <w:bookmarkEnd w:id="488"/>
      <w:bookmarkEnd w:id="489"/>
      <w:r w:rsidRPr="00BB569E">
        <w:rPr>
          <w:rFonts w:asciiTheme="minorHAnsi" w:eastAsia="SimSun" w:hAnsiTheme="minorHAnsi" w:cs="SimSun"/>
          <w:b/>
          <w:noProof/>
          <w:lang w:val="en-US" w:eastAsia="zh-CN"/>
        </w:rPr>
        <w:t>匈牙利</w:t>
      </w:r>
      <w:r w:rsidRPr="00BB569E">
        <w:rPr>
          <w:rFonts w:asciiTheme="minorHAnsi" w:eastAsia="SimSun" w:hAnsiTheme="minorHAnsi" w:cs="SimSun"/>
          <w:b/>
          <w:noProof/>
          <w:lang w:val="de-CH" w:eastAsia="zh-CN"/>
        </w:rPr>
        <w:t>（</w:t>
      </w:r>
      <w:r w:rsidRPr="00BB569E">
        <w:rPr>
          <w:rFonts w:asciiTheme="minorHAnsi" w:eastAsia="SimSun" w:hAnsiTheme="minorHAnsi" w:cs="SimSun"/>
          <w:b/>
          <w:noProof/>
          <w:lang w:val="en-US" w:eastAsia="zh-CN"/>
        </w:rPr>
        <w:t>国家代码</w:t>
      </w:r>
      <w:r w:rsidR="00AB79F8">
        <w:rPr>
          <w:rFonts w:asciiTheme="minorHAnsi" w:eastAsia="SimSun" w:hAnsiTheme="minorHAnsi" w:cs="SimSun" w:hint="eastAsia"/>
          <w:b/>
          <w:noProof/>
          <w:lang w:val="en-US" w:eastAsia="zh-CN"/>
        </w:rPr>
        <w:t xml:space="preserve"> </w:t>
      </w:r>
      <w:r w:rsidRPr="00BB569E">
        <w:rPr>
          <w:rFonts w:asciiTheme="minorHAnsi" w:hAnsiTheme="minorHAnsi" w:cs="Arial"/>
          <w:b/>
          <w:noProof/>
          <w:lang w:val="de-CH" w:eastAsia="zh-CN"/>
        </w:rPr>
        <w:t>+36</w:t>
      </w:r>
      <w:r w:rsidRPr="00BB569E">
        <w:rPr>
          <w:rFonts w:asciiTheme="minorHAnsi" w:eastAsia="SimSun" w:hAnsiTheme="minorHAnsi" w:cs="SimSun"/>
          <w:b/>
          <w:noProof/>
          <w:lang w:val="de-CH" w:eastAsia="zh-CN"/>
        </w:rPr>
        <w:t>）</w:t>
      </w:r>
      <w:bookmarkEnd w:id="490"/>
    </w:p>
    <w:p w14:paraId="1298393F" w14:textId="6F2F208A" w:rsidR="00BB569E" w:rsidRPr="00BB569E" w:rsidRDefault="00BB569E" w:rsidP="00AB79F8">
      <w:pPr>
        <w:tabs>
          <w:tab w:val="clear" w:pos="1276"/>
          <w:tab w:val="clear" w:pos="1843"/>
          <w:tab w:val="left" w:pos="1560"/>
          <w:tab w:val="left" w:pos="2127"/>
        </w:tabs>
        <w:spacing w:after="120"/>
        <w:jc w:val="left"/>
        <w:outlineLvl w:val="4"/>
        <w:rPr>
          <w:rFonts w:asciiTheme="minorHAnsi" w:hAnsiTheme="minorHAnsi" w:cs="Arial"/>
          <w:noProof/>
          <w:lang w:val="de-CH" w:eastAsia="zh-CN"/>
        </w:rPr>
      </w:pPr>
      <w:r>
        <w:rPr>
          <w:noProof/>
          <w:lang w:val="de-CH" w:eastAsia="zh-CN"/>
        </w:rPr>
        <w:t>6</w:t>
      </w:r>
      <w:r w:rsidRPr="00BB569E">
        <w:rPr>
          <w:noProof/>
          <w:lang w:val="de-CH" w:eastAsia="zh-CN"/>
        </w:rPr>
        <w:t>.</w:t>
      </w:r>
      <w:r>
        <w:rPr>
          <w:noProof/>
          <w:lang w:val="de-CH" w:eastAsia="zh-CN"/>
        </w:rPr>
        <w:t>V</w:t>
      </w:r>
      <w:r w:rsidRPr="00BB569E">
        <w:rPr>
          <w:noProof/>
          <w:lang w:val="de-CH" w:eastAsia="zh-CN"/>
        </w:rPr>
        <w:t>.20</w:t>
      </w:r>
      <w:r>
        <w:rPr>
          <w:noProof/>
          <w:lang w:val="de-CH" w:eastAsia="zh-CN"/>
        </w:rPr>
        <w:t>2</w:t>
      </w:r>
      <w:r w:rsidRPr="00BB569E">
        <w:rPr>
          <w:noProof/>
          <w:lang w:val="de-CH" w:eastAsia="zh-CN"/>
        </w:rPr>
        <w:t>1</w:t>
      </w:r>
      <w:r w:rsidRPr="00BB569E">
        <w:rPr>
          <w:rFonts w:asciiTheme="minorHAnsi" w:eastAsia="SimSun" w:hAnsiTheme="minorHAnsi" w:cs="SimSun"/>
          <w:noProof/>
          <w:lang w:val="en-US" w:eastAsia="zh-CN"/>
        </w:rPr>
        <w:t>来函</w:t>
      </w:r>
      <w:r w:rsidRPr="00BB569E">
        <w:rPr>
          <w:rFonts w:asciiTheme="minorHAnsi" w:eastAsia="SimSun" w:hAnsiTheme="minorHAnsi" w:cs="SimSun"/>
          <w:noProof/>
          <w:lang w:val="de-CH" w:eastAsia="zh-CN"/>
        </w:rPr>
        <w:t>：</w:t>
      </w:r>
    </w:p>
    <w:p w14:paraId="3CFB0343" w14:textId="301D44EE" w:rsidR="00BB569E" w:rsidRPr="00BB569E" w:rsidRDefault="00BB569E" w:rsidP="0030313D">
      <w:pPr>
        <w:ind w:firstLineChars="200" w:firstLine="400"/>
        <w:rPr>
          <w:rFonts w:eastAsia="SimSun"/>
          <w:noProof/>
          <w:lang w:val="de-CH" w:eastAsia="zh-CN"/>
        </w:rPr>
      </w:pPr>
      <w:r w:rsidRPr="00BB569E">
        <w:rPr>
          <w:rFonts w:asciiTheme="minorHAnsi" w:eastAsia="SimSun" w:hAnsiTheme="minorHAnsi" w:cs="SimSun"/>
          <w:iCs/>
          <w:noProof/>
          <w:lang w:val="en-US" w:eastAsia="zh-CN"/>
        </w:rPr>
        <w:t>位于布达佩斯的</w:t>
      </w:r>
      <w:r w:rsidRPr="00BB569E">
        <w:rPr>
          <w:rFonts w:asciiTheme="minorHAnsi" w:eastAsia="STKaiti" w:hAnsiTheme="minorHAnsi"/>
          <w:noProof/>
          <w:lang w:val="en-US" w:eastAsia="zh-CN"/>
        </w:rPr>
        <w:t>国家媒体和信息通信局</w:t>
      </w:r>
      <w:r w:rsidRPr="00BB569E">
        <w:rPr>
          <w:rFonts w:asciiTheme="minorHAnsi" w:eastAsia="SimSun" w:hAnsiTheme="minorHAnsi" w:cs="SimSun"/>
          <w:iCs/>
          <w:noProof/>
          <w:lang w:val="en-US" w:eastAsia="zh-CN"/>
        </w:rPr>
        <w:t>宣布了匈牙利</w:t>
      </w:r>
      <w:r w:rsidRPr="00BB569E">
        <w:rPr>
          <w:rFonts w:asciiTheme="minorHAnsi" w:eastAsia="SimSun" w:hAnsiTheme="minorHAnsi" w:cs="SimSun"/>
          <w:iCs/>
          <w:noProof/>
          <w:lang w:val="de-CH" w:eastAsia="zh-CN"/>
        </w:rPr>
        <w:t>（</w:t>
      </w:r>
      <w:r w:rsidRPr="00BB569E">
        <w:rPr>
          <w:rFonts w:asciiTheme="minorHAnsi" w:eastAsia="SimSun" w:hAnsiTheme="minorHAnsi" w:cs="SimSun"/>
          <w:noProof/>
          <w:lang w:val="en-US" w:eastAsia="zh-CN"/>
        </w:rPr>
        <w:t>国家代码</w:t>
      </w:r>
      <w:r w:rsidRPr="00BB569E">
        <w:rPr>
          <w:rFonts w:asciiTheme="minorHAnsi" w:hAnsiTheme="minorHAnsi"/>
          <w:noProof/>
          <w:lang w:val="de-CH" w:eastAsia="zh-CN"/>
        </w:rPr>
        <w:t>+36</w:t>
      </w:r>
      <w:r w:rsidRPr="00BB569E">
        <w:rPr>
          <w:rFonts w:asciiTheme="minorHAnsi" w:eastAsia="SimSun" w:hAnsiTheme="minorHAnsi" w:cs="SimSun"/>
          <w:iCs/>
          <w:noProof/>
          <w:lang w:val="de-CH" w:eastAsia="zh-CN"/>
        </w:rPr>
        <w:t>）</w:t>
      </w:r>
      <w:r w:rsidRPr="00BB569E">
        <w:rPr>
          <w:rFonts w:asciiTheme="minorHAnsi" w:eastAsia="SimSun" w:hAnsiTheme="minorHAnsi" w:cs="SimSun"/>
          <w:iCs/>
          <w:noProof/>
          <w:lang w:val="en-US" w:eastAsia="zh-CN"/>
        </w:rPr>
        <w:t>的</w:t>
      </w:r>
      <w:r w:rsidRPr="00BB569E">
        <w:rPr>
          <w:rFonts w:asciiTheme="minorHAnsi" w:hAnsiTheme="minorHAnsi"/>
          <w:noProof/>
          <w:lang w:val="de-CH" w:eastAsia="zh-CN"/>
        </w:rPr>
        <w:t>E.164</w:t>
      </w:r>
      <w:r w:rsidRPr="00BB569E">
        <w:rPr>
          <w:rFonts w:asciiTheme="minorHAnsi" w:eastAsia="SimSun" w:hAnsiTheme="minorHAnsi" w:cs="SimSun"/>
          <w:noProof/>
          <w:lang w:val="en-US" w:eastAsia="zh-CN"/>
        </w:rPr>
        <w:t>国内编号方案</w:t>
      </w:r>
      <w:r w:rsidRPr="00BB569E">
        <w:rPr>
          <w:rFonts w:asciiTheme="minorHAnsi" w:eastAsia="SimSun" w:hAnsiTheme="minorHAnsi" w:cs="SimSun"/>
          <w:noProof/>
          <w:lang w:val="de-CH" w:eastAsia="zh-CN"/>
        </w:rPr>
        <w:t>（</w:t>
      </w:r>
      <w:r w:rsidRPr="00BB569E">
        <w:rPr>
          <w:rFonts w:asciiTheme="minorHAnsi" w:hAnsiTheme="minorHAnsi"/>
          <w:noProof/>
          <w:lang w:val="de-CH" w:eastAsia="zh-CN"/>
        </w:rPr>
        <w:t>NNP</w:t>
      </w:r>
      <w:r w:rsidRPr="00BB569E">
        <w:rPr>
          <w:rFonts w:asciiTheme="minorHAnsi" w:eastAsia="SimSun" w:hAnsiTheme="minorHAnsi" w:cs="SimSun"/>
          <w:noProof/>
          <w:lang w:val="de-CH" w:eastAsia="zh-CN"/>
        </w:rPr>
        <w:t>）</w:t>
      </w:r>
      <w:r w:rsidRPr="00BB569E">
        <w:rPr>
          <w:rFonts w:asciiTheme="minorHAnsi" w:eastAsia="SimSun" w:hAnsiTheme="minorHAnsi" w:cs="SimSun"/>
          <w:noProof/>
          <w:lang w:val="en-US" w:eastAsia="zh-CN"/>
        </w:rPr>
        <w:t>。</w:t>
      </w:r>
    </w:p>
    <w:p w14:paraId="04B8ECCC" w14:textId="77777777" w:rsidR="00BB569E" w:rsidRPr="00BB569E" w:rsidRDefault="00BB569E" w:rsidP="00BB569E">
      <w:pPr>
        <w:spacing w:after="120"/>
        <w:jc w:val="center"/>
        <w:rPr>
          <w:rFonts w:eastAsia="SimSun" w:cs="Arial"/>
          <w:b/>
          <w:i/>
          <w:iCs/>
          <w:lang w:eastAsia="zh-CN"/>
        </w:rPr>
      </w:pPr>
      <w:r w:rsidRPr="00BB569E">
        <w:rPr>
          <w:rFonts w:eastAsia="STKaiti"/>
          <w:b/>
          <w:bCs/>
          <w:noProof/>
          <w:lang w:val="en-US" w:eastAsia="zh-CN"/>
        </w:rPr>
        <w:t>删除匈牙利</w:t>
      </w:r>
      <w:r w:rsidRPr="00BB569E">
        <w:rPr>
          <w:rFonts w:eastAsia="STKaiti"/>
          <w:b/>
          <w:bCs/>
          <w:noProof/>
          <w:lang w:eastAsia="zh-CN"/>
        </w:rPr>
        <w:t>E.164</w:t>
      </w:r>
      <w:r w:rsidRPr="00BB569E">
        <w:rPr>
          <w:rFonts w:eastAsia="STKaiti"/>
          <w:b/>
          <w:bCs/>
          <w:noProof/>
          <w:lang w:val="en-US" w:eastAsia="zh-CN"/>
        </w:rPr>
        <w:t>国内编号方案资源的说明</w:t>
      </w:r>
      <w:r w:rsidRPr="00BB569E">
        <w:rPr>
          <w:rFonts w:eastAsia="STKaiti"/>
          <w:b/>
          <w:bCs/>
          <w:noProof/>
          <w:lang w:val="en-US" w:eastAsia="zh-CN"/>
        </w:rPr>
        <w:br/>
      </w:r>
      <w:r w:rsidRPr="00BB569E">
        <w:rPr>
          <w:rFonts w:asciiTheme="minorHAnsi" w:eastAsia="STKaiti" w:hAnsiTheme="minorHAnsi" w:cs="Arial"/>
          <w:b/>
          <w:iCs/>
          <w:noProof/>
          <w:lang w:val="de-CH" w:eastAsia="zh-CN"/>
        </w:rPr>
        <w:t>（</w:t>
      </w:r>
      <w:r w:rsidRPr="00BB569E">
        <w:rPr>
          <w:rFonts w:asciiTheme="minorHAnsi" w:eastAsia="STKaiti" w:hAnsiTheme="minorHAnsi" w:cs="Arial"/>
          <w:b/>
          <w:iCs/>
          <w:noProof/>
          <w:lang w:val="en-US" w:eastAsia="zh-CN"/>
        </w:rPr>
        <w:t>国家代码</w:t>
      </w:r>
      <w:r w:rsidRPr="00BB569E">
        <w:rPr>
          <w:rFonts w:asciiTheme="minorHAnsi" w:eastAsia="STKaiti" w:hAnsiTheme="minorHAnsi" w:cs="Arial"/>
          <w:b/>
          <w:iCs/>
          <w:noProof/>
          <w:lang w:val="de-CH" w:eastAsia="zh-CN"/>
        </w:rPr>
        <w:t>+36</w:t>
      </w:r>
      <w:r w:rsidRPr="00BB569E">
        <w:rPr>
          <w:rFonts w:asciiTheme="minorHAnsi" w:eastAsia="STKaiti" w:hAnsiTheme="minorHAnsi" w:cs="Arial"/>
          <w:b/>
          <w:iCs/>
          <w:noProof/>
          <w:lang w:val="de-CH" w:eastAsia="zh-CN"/>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001"/>
        <w:gridCol w:w="2530"/>
      </w:tblGrid>
      <w:tr w:rsidR="00BB569E" w:rsidRPr="00BB569E" w14:paraId="3C875A68" w14:textId="77777777" w:rsidTr="00EE40F9">
        <w:trPr>
          <w:jc w:val="center"/>
        </w:trPr>
        <w:tc>
          <w:tcPr>
            <w:tcW w:w="3114" w:type="dxa"/>
            <w:vAlign w:val="center"/>
          </w:tcPr>
          <w:p w14:paraId="4560FE37" w14:textId="77777777" w:rsidR="00BB569E" w:rsidRPr="00BB569E" w:rsidRDefault="00BB569E" w:rsidP="00BB569E">
            <w:pPr>
              <w:jc w:val="center"/>
              <w:rPr>
                <w:rFonts w:eastAsia="SimSun"/>
                <w:noProof/>
                <w:lang w:val="en-US" w:eastAsia="zh-CN"/>
              </w:rPr>
            </w:pPr>
            <w:r w:rsidRPr="00BB569E">
              <w:rPr>
                <w:rFonts w:eastAsia="STKaiti" w:cs="Arial"/>
                <w:noProof/>
                <w:szCs w:val="18"/>
                <w:lang w:val="en-US" w:eastAsia="zh-CN"/>
              </w:rPr>
              <w:t>国内目的地代码（</w:t>
            </w:r>
            <w:r w:rsidRPr="00BB569E">
              <w:rPr>
                <w:rFonts w:eastAsia="STKaiti" w:cs="Arial"/>
                <w:noProof/>
                <w:szCs w:val="18"/>
                <w:lang w:val="en-US" w:eastAsia="zh-CN"/>
              </w:rPr>
              <w:t>NDC</w:t>
            </w:r>
            <w:r w:rsidRPr="00BB569E">
              <w:rPr>
                <w:rFonts w:eastAsia="STKaiti" w:cs="Arial"/>
                <w:noProof/>
                <w:szCs w:val="18"/>
                <w:lang w:val="en-US" w:eastAsia="zh-CN"/>
              </w:rPr>
              <w:t>）</w:t>
            </w:r>
          </w:p>
        </w:tc>
        <w:tc>
          <w:tcPr>
            <w:tcW w:w="4001" w:type="dxa"/>
            <w:vAlign w:val="center"/>
          </w:tcPr>
          <w:p w14:paraId="35054EFC" w14:textId="77777777" w:rsidR="00BB569E" w:rsidRPr="00BB569E" w:rsidRDefault="00BB569E" w:rsidP="00BB569E">
            <w:pPr>
              <w:jc w:val="center"/>
              <w:rPr>
                <w:rFonts w:eastAsia="SimSun"/>
                <w:noProof/>
                <w:lang w:val="en-US"/>
              </w:rPr>
            </w:pPr>
            <w:r w:rsidRPr="00BB569E">
              <w:rPr>
                <w:rFonts w:asciiTheme="minorHAnsi" w:eastAsia="STKaiti" w:hAnsiTheme="minorHAnsi" w:cstheme="minorHAnsi"/>
                <w:noProof/>
                <w:lang w:val="en-US" w:eastAsia="zh-CN"/>
              </w:rPr>
              <w:t>E.164</w:t>
            </w:r>
            <w:r w:rsidRPr="00BB569E">
              <w:rPr>
                <w:rFonts w:asciiTheme="minorHAnsi" w:eastAsia="STKaiti" w:hAnsiTheme="minorHAnsi" w:cstheme="minorHAnsi"/>
                <w:noProof/>
                <w:lang w:val="en-US" w:eastAsia="zh-CN"/>
              </w:rPr>
              <w:t>号码的使用</w:t>
            </w:r>
          </w:p>
        </w:tc>
        <w:tc>
          <w:tcPr>
            <w:tcW w:w="2530" w:type="dxa"/>
            <w:vAlign w:val="center"/>
          </w:tcPr>
          <w:p w14:paraId="27B3EC92" w14:textId="77777777" w:rsidR="00BB569E" w:rsidRPr="00BB569E" w:rsidRDefault="00BB569E" w:rsidP="00BB569E">
            <w:pPr>
              <w:jc w:val="center"/>
              <w:rPr>
                <w:rFonts w:eastAsia="SimSun"/>
                <w:noProof/>
                <w:lang w:val="en-US"/>
              </w:rPr>
            </w:pPr>
            <w:r w:rsidRPr="00BB569E">
              <w:rPr>
                <w:rFonts w:asciiTheme="minorHAnsi" w:eastAsia="STKaiti" w:hAnsiTheme="minorHAnsi" w:cstheme="minorHAnsi" w:hint="eastAsia"/>
                <w:noProof/>
                <w:lang w:val="en-US" w:eastAsia="zh-CN"/>
              </w:rPr>
              <w:t>删除时间和日期</w:t>
            </w:r>
          </w:p>
        </w:tc>
      </w:tr>
      <w:tr w:rsidR="00BB569E" w:rsidRPr="00BB569E" w14:paraId="19A1332C" w14:textId="77777777" w:rsidTr="00EE40F9">
        <w:trPr>
          <w:jc w:val="center"/>
        </w:trPr>
        <w:tc>
          <w:tcPr>
            <w:tcW w:w="3114" w:type="dxa"/>
            <w:tcBorders>
              <w:top w:val="single" w:sz="6" w:space="0" w:color="auto"/>
            </w:tcBorders>
          </w:tcPr>
          <w:p w14:paraId="2FA4188E" w14:textId="77777777" w:rsidR="00BB569E" w:rsidRPr="00BB569E" w:rsidRDefault="00BB569E" w:rsidP="00196D21">
            <w:pPr>
              <w:jc w:val="center"/>
              <w:rPr>
                <w:rFonts w:eastAsia="SimSun"/>
                <w:noProof/>
                <w:lang w:val="en-US"/>
              </w:rPr>
            </w:pPr>
            <w:r w:rsidRPr="00BB569E">
              <w:rPr>
                <w:rFonts w:eastAsia="SimSun"/>
                <w:noProof/>
                <w:lang w:val="en-US"/>
              </w:rPr>
              <w:t>51</w:t>
            </w:r>
          </w:p>
        </w:tc>
        <w:tc>
          <w:tcPr>
            <w:tcW w:w="4001" w:type="dxa"/>
            <w:tcBorders>
              <w:top w:val="single" w:sz="6" w:space="0" w:color="auto"/>
            </w:tcBorders>
          </w:tcPr>
          <w:p w14:paraId="454ED215" w14:textId="77777777" w:rsidR="00BB569E" w:rsidRPr="00BB569E" w:rsidRDefault="00BB569E" w:rsidP="00196D21">
            <w:pPr>
              <w:jc w:val="center"/>
              <w:rPr>
                <w:rFonts w:eastAsia="SimSun"/>
                <w:noProof/>
                <w:lang w:val="en-US" w:eastAsia="zh-CN"/>
              </w:rPr>
            </w:pPr>
            <w:r w:rsidRPr="00BB569E">
              <w:rPr>
                <w:rFonts w:eastAsia="SimSun" w:hint="eastAsia"/>
                <w:noProof/>
                <w:lang w:val="en-US" w:eastAsia="zh-CN"/>
              </w:rPr>
              <w:t>非地理代码</w:t>
            </w:r>
          </w:p>
        </w:tc>
        <w:tc>
          <w:tcPr>
            <w:tcW w:w="2530" w:type="dxa"/>
            <w:tcBorders>
              <w:top w:val="single" w:sz="6" w:space="0" w:color="auto"/>
            </w:tcBorders>
          </w:tcPr>
          <w:p w14:paraId="7BDE48F1" w14:textId="77777777" w:rsidR="00BB569E" w:rsidRPr="00BB569E" w:rsidRDefault="00BB569E" w:rsidP="00196D21">
            <w:pPr>
              <w:jc w:val="center"/>
              <w:rPr>
                <w:rFonts w:eastAsia="SimSun"/>
                <w:noProof/>
                <w:lang w:val="en-US"/>
              </w:rPr>
            </w:pPr>
            <w:r w:rsidRPr="00BB569E">
              <w:rPr>
                <w:rFonts w:eastAsia="SimSun"/>
                <w:noProof/>
                <w:lang w:val="en-US"/>
              </w:rPr>
              <w:t>31.XII.2021</w:t>
            </w:r>
          </w:p>
        </w:tc>
      </w:tr>
    </w:tbl>
    <w:p w14:paraId="5834EEEF" w14:textId="77777777" w:rsidR="00BB569E" w:rsidRPr="00BB569E" w:rsidRDefault="00BB569E" w:rsidP="00BB569E">
      <w:pPr>
        <w:rPr>
          <w:rFonts w:eastAsia="SimSun"/>
          <w:noProof/>
          <w:lang w:val="en-US"/>
        </w:rPr>
      </w:pPr>
    </w:p>
    <w:p w14:paraId="01BF1966" w14:textId="77777777" w:rsidR="00BB569E" w:rsidRPr="00BB569E" w:rsidRDefault="00BB569E" w:rsidP="00BB569E">
      <w:pPr>
        <w:spacing w:before="240"/>
        <w:jc w:val="center"/>
        <w:rPr>
          <w:rFonts w:asciiTheme="minorHAnsi" w:eastAsia="STKaiti" w:hAnsiTheme="minorHAnsi" w:cs="Arial"/>
          <w:b/>
          <w:iCs/>
          <w:noProof/>
          <w:lang w:val="de-CH" w:eastAsia="zh-CN"/>
        </w:rPr>
      </w:pPr>
      <w:r w:rsidRPr="00BB569E">
        <w:rPr>
          <w:rFonts w:asciiTheme="minorHAnsi" w:eastAsia="STKaiti" w:hAnsiTheme="minorHAnsi" w:cs="Arial"/>
          <w:b/>
          <w:iCs/>
          <w:noProof/>
          <w:lang w:val="en-US" w:eastAsia="zh-CN"/>
        </w:rPr>
        <w:t>匈牙利的</w:t>
      </w:r>
      <w:r w:rsidRPr="00BB569E">
        <w:rPr>
          <w:rFonts w:asciiTheme="minorHAnsi" w:eastAsia="STKaiti" w:hAnsiTheme="minorHAnsi" w:cs="Arial"/>
          <w:b/>
          <w:iCs/>
          <w:noProof/>
          <w:lang w:val="de-CH" w:eastAsia="zh-CN"/>
        </w:rPr>
        <w:t>E.164</w:t>
      </w:r>
      <w:r w:rsidRPr="00BB569E">
        <w:rPr>
          <w:rFonts w:asciiTheme="minorHAnsi" w:eastAsia="STKaiti" w:hAnsiTheme="minorHAnsi" w:cs="Arial"/>
          <w:b/>
          <w:iCs/>
          <w:noProof/>
          <w:lang w:val="en-US" w:eastAsia="zh-CN"/>
        </w:rPr>
        <w:t>国内编号方案</w:t>
      </w:r>
      <w:r w:rsidRPr="00BB569E">
        <w:rPr>
          <w:rFonts w:asciiTheme="minorHAnsi" w:eastAsia="STKaiti" w:hAnsiTheme="minorHAnsi" w:cs="Arial"/>
          <w:b/>
          <w:iCs/>
          <w:noProof/>
          <w:lang w:val="de-CH" w:eastAsia="zh-CN"/>
        </w:rPr>
        <w:t>（</w:t>
      </w:r>
      <w:r w:rsidRPr="00BB569E">
        <w:rPr>
          <w:rFonts w:asciiTheme="minorHAnsi" w:eastAsia="STKaiti" w:hAnsiTheme="minorHAnsi" w:cs="Arial"/>
          <w:b/>
          <w:iCs/>
          <w:noProof/>
          <w:lang w:val="de-CH" w:eastAsia="zh-CN"/>
        </w:rPr>
        <w:t>NNP</w:t>
      </w:r>
      <w:r w:rsidRPr="00BB569E">
        <w:rPr>
          <w:rFonts w:asciiTheme="minorHAnsi" w:eastAsia="STKaiti" w:hAnsiTheme="minorHAnsi" w:cs="Arial"/>
          <w:b/>
          <w:iCs/>
          <w:noProof/>
          <w:lang w:val="de-CH" w:eastAsia="zh-CN"/>
        </w:rPr>
        <w:t>）</w:t>
      </w:r>
      <w:r w:rsidRPr="00BB569E">
        <w:rPr>
          <w:rFonts w:asciiTheme="minorHAnsi" w:eastAsia="STKaiti" w:hAnsiTheme="minorHAnsi" w:cs="Arial"/>
          <w:b/>
          <w:iCs/>
          <w:noProof/>
          <w:lang w:val="en-US" w:eastAsia="zh-CN"/>
        </w:rPr>
        <w:t>介绍</w:t>
      </w:r>
      <w:r w:rsidRPr="00BB569E">
        <w:rPr>
          <w:rFonts w:asciiTheme="minorHAnsi" w:eastAsia="STKaiti" w:hAnsiTheme="minorHAnsi" w:cs="Arial"/>
          <w:b/>
          <w:iCs/>
          <w:noProof/>
          <w:lang w:val="de-CH" w:eastAsia="zh-CN"/>
        </w:rPr>
        <w:br/>
      </w:r>
      <w:r w:rsidRPr="00BB569E">
        <w:rPr>
          <w:rFonts w:asciiTheme="minorHAnsi" w:eastAsia="STKaiti" w:hAnsiTheme="minorHAnsi" w:cs="Arial"/>
          <w:b/>
          <w:iCs/>
          <w:noProof/>
          <w:lang w:val="de-CH" w:eastAsia="zh-CN"/>
        </w:rPr>
        <w:t>（</w:t>
      </w:r>
      <w:r w:rsidRPr="00BB569E">
        <w:rPr>
          <w:rFonts w:asciiTheme="minorHAnsi" w:eastAsia="STKaiti" w:hAnsiTheme="minorHAnsi" w:cs="Arial"/>
          <w:b/>
          <w:iCs/>
          <w:noProof/>
          <w:lang w:val="en-US" w:eastAsia="zh-CN"/>
        </w:rPr>
        <w:t>国家代码</w:t>
      </w:r>
      <w:r w:rsidRPr="00BB569E">
        <w:rPr>
          <w:rFonts w:asciiTheme="minorHAnsi" w:eastAsia="STKaiti" w:hAnsiTheme="minorHAnsi" w:cs="Arial"/>
          <w:b/>
          <w:iCs/>
          <w:noProof/>
          <w:lang w:val="de-CH" w:eastAsia="zh-CN"/>
        </w:rPr>
        <w:t>+36</w:t>
      </w:r>
      <w:r w:rsidRPr="00BB569E">
        <w:rPr>
          <w:rFonts w:asciiTheme="minorHAnsi" w:eastAsia="STKaiti" w:hAnsiTheme="minorHAnsi" w:cs="Arial"/>
          <w:b/>
          <w:iCs/>
          <w:noProof/>
          <w:lang w:val="de-CH" w:eastAsia="zh-CN"/>
        </w:rPr>
        <w:t>）</w:t>
      </w:r>
    </w:p>
    <w:p w14:paraId="1B3E17FA" w14:textId="77777777" w:rsidR="00BB569E" w:rsidRPr="00BB569E" w:rsidRDefault="00BB569E" w:rsidP="00BB569E">
      <w:pPr>
        <w:spacing w:before="0"/>
        <w:rPr>
          <w:rFonts w:asciiTheme="minorHAnsi" w:eastAsiaTheme="majorEastAsia" w:hAnsiTheme="minorHAnsi" w:cstheme="majorBidi"/>
          <w:noProof/>
          <w:lang w:val="en-US" w:eastAsia="zh-CN"/>
        </w:rPr>
      </w:pPr>
      <w:r w:rsidRPr="00BB569E">
        <w:rPr>
          <w:rFonts w:asciiTheme="minorHAnsi" w:eastAsiaTheme="majorEastAsia" w:hAnsiTheme="minorHAnsi" w:cstheme="majorBidi"/>
          <w:noProof/>
          <w:lang w:val="en-US" w:eastAsia="zh-CN"/>
        </w:rPr>
        <w:t>a)</w:t>
      </w:r>
      <w:r w:rsidRPr="00BB569E">
        <w:rPr>
          <w:rFonts w:asciiTheme="minorHAnsi" w:eastAsiaTheme="majorEastAsia" w:hAnsiTheme="minorHAnsi" w:cstheme="majorBidi"/>
          <w:noProof/>
          <w:lang w:val="en-US" w:eastAsia="zh-CN"/>
        </w:rPr>
        <w:tab/>
      </w:r>
      <w:r w:rsidRPr="00BB569E">
        <w:rPr>
          <w:rFonts w:asciiTheme="minorHAnsi" w:eastAsiaTheme="majorEastAsia" w:hAnsiTheme="minorHAnsi" w:cstheme="majorBidi"/>
          <w:noProof/>
          <w:lang w:val="en-US" w:eastAsia="zh-CN"/>
        </w:rPr>
        <w:t>概览：</w:t>
      </w:r>
    </w:p>
    <w:p w14:paraId="382A94F6" w14:textId="77777777" w:rsidR="00BB569E" w:rsidRPr="00BB569E" w:rsidRDefault="00BB569E" w:rsidP="00BB569E">
      <w:pPr>
        <w:spacing w:before="0"/>
        <w:rPr>
          <w:rFonts w:asciiTheme="minorHAnsi" w:eastAsiaTheme="majorEastAsia" w:hAnsiTheme="minorHAnsi" w:cstheme="majorBidi"/>
          <w:noProof/>
          <w:lang w:val="en-US" w:eastAsia="zh-CN"/>
        </w:rPr>
      </w:pPr>
      <w:r w:rsidRPr="00BB569E">
        <w:rPr>
          <w:rFonts w:asciiTheme="minorHAnsi" w:eastAsiaTheme="majorEastAsia" w:hAnsiTheme="minorHAnsi" w:cstheme="majorBidi"/>
          <w:noProof/>
          <w:lang w:val="en-US" w:eastAsia="zh-CN"/>
        </w:rPr>
        <w:tab/>
      </w:r>
      <w:r w:rsidRPr="00BB569E">
        <w:rPr>
          <w:rFonts w:asciiTheme="minorHAnsi" w:eastAsiaTheme="majorEastAsia" w:hAnsiTheme="minorHAnsi" w:cstheme="majorBidi"/>
          <w:noProof/>
          <w:lang w:val="en-US" w:eastAsia="zh-CN"/>
        </w:rPr>
        <w:t>最小号码长度（不包括国家代码）：八（</w:t>
      </w:r>
      <w:r w:rsidRPr="00BB569E">
        <w:rPr>
          <w:rFonts w:asciiTheme="minorHAnsi" w:eastAsiaTheme="majorEastAsia" w:hAnsiTheme="minorHAnsi" w:cstheme="majorBidi"/>
          <w:noProof/>
          <w:lang w:val="en-US" w:eastAsia="zh-CN"/>
        </w:rPr>
        <w:t>8</w:t>
      </w:r>
      <w:r w:rsidRPr="00BB569E">
        <w:rPr>
          <w:rFonts w:asciiTheme="minorHAnsi" w:eastAsiaTheme="majorEastAsia" w:hAnsiTheme="minorHAnsi" w:cstheme="majorBidi"/>
          <w:noProof/>
          <w:lang w:val="en-US" w:eastAsia="zh-CN"/>
        </w:rPr>
        <w:t>）位</w:t>
      </w:r>
    </w:p>
    <w:p w14:paraId="54A16241" w14:textId="77777777" w:rsidR="00BB569E" w:rsidRPr="00BB569E" w:rsidRDefault="00BB569E" w:rsidP="00BB569E">
      <w:pPr>
        <w:spacing w:before="0"/>
        <w:rPr>
          <w:rFonts w:asciiTheme="minorHAnsi" w:eastAsiaTheme="majorEastAsia" w:hAnsiTheme="minorHAnsi" w:cstheme="majorBidi"/>
          <w:noProof/>
          <w:lang w:val="en-US" w:eastAsia="zh-CN"/>
        </w:rPr>
      </w:pPr>
      <w:r w:rsidRPr="00BB569E">
        <w:rPr>
          <w:rFonts w:asciiTheme="minorHAnsi" w:eastAsiaTheme="majorEastAsia" w:hAnsiTheme="minorHAnsi" w:cstheme="majorBidi"/>
          <w:noProof/>
          <w:lang w:val="en-US" w:eastAsia="zh-CN"/>
        </w:rPr>
        <w:tab/>
      </w:r>
      <w:r w:rsidRPr="00BB569E">
        <w:rPr>
          <w:rFonts w:asciiTheme="minorHAnsi" w:eastAsiaTheme="majorEastAsia" w:hAnsiTheme="minorHAnsi" w:cstheme="majorBidi"/>
          <w:noProof/>
          <w:lang w:val="en-US" w:eastAsia="zh-CN"/>
        </w:rPr>
        <w:t>最大号码长度（不包括国家代码）：十二（</w:t>
      </w:r>
      <w:r w:rsidRPr="00BB569E">
        <w:rPr>
          <w:rFonts w:asciiTheme="minorHAnsi" w:eastAsiaTheme="majorEastAsia" w:hAnsiTheme="minorHAnsi" w:cstheme="majorBidi"/>
          <w:noProof/>
          <w:lang w:val="en-US" w:eastAsia="zh-CN"/>
        </w:rPr>
        <w:t>12</w:t>
      </w:r>
      <w:r w:rsidRPr="00BB569E">
        <w:rPr>
          <w:rFonts w:asciiTheme="minorHAnsi" w:eastAsiaTheme="majorEastAsia" w:hAnsiTheme="minorHAnsi" w:cstheme="majorBidi"/>
          <w:noProof/>
          <w:lang w:val="en-US" w:eastAsia="zh-CN"/>
        </w:rPr>
        <w:t>）位</w:t>
      </w:r>
    </w:p>
    <w:p w14:paraId="4E433CFE" w14:textId="71898DD8" w:rsidR="00BB569E" w:rsidRPr="00BB569E" w:rsidRDefault="00BB569E" w:rsidP="00150245">
      <w:pPr>
        <w:ind w:left="567" w:hanging="567"/>
        <w:rPr>
          <w:rFonts w:asciiTheme="minorHAnsi" w:eastAsiaTheme="majorEastAsia" w:hAnsiTheme="minorHAnsi" w:cstheme="majorBidi"/>
          <w:noProof/>
          <w:lang w:val="en-US" w:eastAsia="zh-CN"/>
        </w:rPr>
      </w:pPr>
      <w:r w:rsidRPr="00BB569E">
        <w:rPr>
          <w:rFonts w:asciiTheme="minorHAnsi" w:eastAsiaTheme="majorEastAsia" w:hAnsiTheme="minorHAnsi" w:cstheme="majorBidi"/>
          <w:noProof/>
          <w:lang w:val="en-US" w:eastAsia="zh-CN"/>
        </w:rPr>
        <w:t>b)</w:t>
      </w:r>
      <w:r w:rsidRPr="00BB569E">
        <w:rPr>
          <w:rFonts w:asciiTheme="minorHAnsi" w:eastAsiaTheme="majorEastAsia" w:hAnsiTheme="minorHAnsi" w:cstheme="majorBidi"/>
          <w:noProof/>
          <w:lang w:val="en-US" w:eastAsia="zh-CN"/>
        </w:rPr>
        <w:tab/>
      </w:r>
      <w:r w:rsidRPr="00BB569E">
        <w:rPr>
          <w:rFonts w:asciiTheme="minorHAnsi" w:eastAsiaTheme="majorEastAsia" w:hAnsiTheme="minorHAnsi" w:cstheme="majorBidi"/>
          <w:noProof/>
          <w:lang w:val="en-US" w:eastAsia="zh-CN"/>
        </w:rPr>
        <w:t>使用国家编号方案</w:t>
      </w:r>
      <w:r w:rsidR="00150245">
        <w:rPr>
          <w:rFonts w:asciiTheme="minorHAnsi" w:eastAsiaTheme="majorEastAsia" w:hAnsiTheme="minorHAnsi" w:cstheme="majorBidi" w:hint="eastAsia"/>
          <w:noProof/>
          <w:lang w:val="en-US" w:eastAsia="zh-CN"/>
        </w:rPr>
        <w:t>（如有的话）</w:t>
      </w:r>
      <w:r w:rsidRPr="00BB569E">
        <w:rPr>
          <w:rFonts w:asciiTheme="minorHAnsi" w:eastAsiaTheme="majorEastAsia" w:hAnsiTheme="minorHAnsi" w:cstheme="majorBidi"/>
          <w:noProof/>
          <w:lang w:val="en-US" w:eastAsia="zh-CN"/>
        </w:rPr>
        <w:t>内指定</w:t>
      </w:r>
      <w:r w:rsidRPr="00BB569E">
        <w:rPr>
          <w:rFonts w:asciiTheme="minorHAnsi" w:eastAsiaTheme="majorEastAsia" w:hAnsiTheme="minorHAnsi" w:cstheme="majorBidi"/>
          <w:noProof/>
          <w:lang w:val="en-US" w:eastAsia="zh-CN"/>
        </w:rPr>
        <w:t>ITU E.164</w:t>
      </w:r>
      <w:r w:rsidRPr="00BB569E">
        <w:rPr>
          <w:rFonts w:asciiTheme="minorHAnsi" w:eastAsiaTheme="majorEastAsia" w:hAnsiTheme="minorHAnsi" w:cstheme="majorBidi"/>
          <w:noProof/>
          <w:lang w:val="en-US" w:eastAsia="zh-CN"/>
        </w:rPr>
        <w:t>号码与国家数据库（或任何可适用名录）的链接：</w:t>
      </w:r>
    </w:p>
    <w:p w14:paraId="0487ACE6" w14:textId="38260A19" w:rsidR="00BB569E" w:rsidRPr="00BB569E" w:rsidRDefault="00BB569E" w:rsidP="00BB569E">
      <w:pPr>
        <w:spacing w:before="0"/>
        <w:rPr>
          <w:rFonts w:asciiTheme="minorHAnsi" w:eastAsiaTheme="majorEastAsia" w:hAnsiTheme="minorHAnsi" w:cstheme="majorBidi"/>
          <w:noProof/>
          <w:lang w:val="en-US" w:eastAsia="zh-CN"/>
        </w:rPr>
      </w:pPr>
      <w:r w:rsidRPr="00BB569E">
        <w:rPr>
          <w:rFonts w:asciiTheme="minorHAnsi" w:eastAsiaTheme="majorEastAsia" w:hAnsiTheme="minorHAnsi" w:cstheme="majorBidi"/>
          <w:noProof/>
          <w:lang w:val="en-US" w:eastAsia="zh-CN"/>
        </w:rPr>
        <w:tab/>
        <w:t>NMIAH</w:t>
      </w:r>
      <w:r w:rsidRPr="00BB569E">
        <w:rPr>
          <w:rFonts w:asciiTheme="minorHAnsi" w:eastAsiaTheme="majorEastAsia" w:hAnsiTheme="minorHAnsi" w:cstheme="majorBidi"/>
          <w:noProof/>
          <w:lang w:val="en-US" w:eastAsia="zh-CN"/>
        </w:rPr>
        <w:t>通信标识符的指配：</w:t>
      </w:r>
    </w:p>
    <w:p w14:paraId="6400B81D" w14:textId="77777777" w:rsidR="00BB569E" w:rsidRPr="00BB569E" w:rsidRDefault="00BB569E" w:rsidP="00BB569E">
      <w:pPr>
        <w:spacing w:before="0"/>
        <w:rPr>
          <w:rFonts w:asciiTheme="minorHAnsi" w:eastAsiaTheme="majorEastAsia" w:hAnsiTheme="minorHAnsi" w:cstheme="majorBidi"/>
          <w:noProof/>
          <w:lang w:val="en-US"/>
        </w:rPr>
      </w:pPr>
      <w:r w:rsidRPr="00BB569E">
        <w:rPr>
          <w:rFonts w:asciiTheme="minorHAnsi" w:eastAsiaTheme="majorEastAsia" w:hAnsiTheme="minorHAnsi" w:cstheme="majorBidi"/>
          <w:noProof/>
          <w:lang w:val="en-US" w:eastAsia="zh-CN"/>
        </w:rPr>
        <w:tab/>
      </w:r>
      <w:hyperlink r:id="rId11" w:history="1">
        <w:r w:rsidRPr="00BB569E">
          <w:rPr>
            <w:rFonts w:eastAsia="SimSun" w:cs="Arial"/>
            <w:color w:val="0000FF"/>
            <w:u w:val="single"/>
          </w:rPr>
          <w:t>http://english.nmhh.hu/stakeholders/identifier-management/identifier-registry</w:t>
        </w:r>
      </w:hyperlink>
    </w:p>
    <w:p w14:paraId="0AA41218" w14:textId="447373A7" w:rsidR="00BB569E" w:rsidRPr="00BB569E" w:rsidRDefault="00BB569E" w:rsidP="00BB569E">
      <w:pPr>
        <w:rPr>
          <w:rFonts w:asciiTheme="minorHAnsi" w:eastAsiaTheme="majorEastAsia" w:hAnsiTheme="minorHAnsi" w:cstheme="majorBidi"/>
          <w:noProof/>
          <w:lang w:val="en-US" w:eastAsia="zh-CN"/>
        </w:rPr>
      </w:pPr>
      <w:r w:rsidRPr="00BB569E">
        <w:rPr>
          <w:rFonts w:asciiTheme="minorHAnsi" w:eastAsiaTheme="majorEastAsia" w:hAnsiTheme="minorHAnsi" w:cstheme="majorBidi"/>
          <w:noProof/>
          <w:lang w:val="en-US" w:eastAsia="zh-CN"/>
        </w:rPr>
        <w:t>c)</w:t>
      </w:r>
      <w:r w:rsidRPr="00BB569E">
        <w:rPr>
          <w:rFonts w:asciiTheme="minorHAnsi" w:eastAsiaTheme="majorEastAsia" w:hAnsiTheme="minorHAnsi" w:cstheme="majorBidi"/>
          <w:noProof/>
          <w:lang w:val="en-US" w:eastAsia="zh-CN"/>
        </w:rPr>
        <w:tab/>
      </w:r>
      <w:r w:rsidRPr="00BB569E">
        <w:rPr>
          <w:rFonts w:asciiTheme="minorHAnsi" w:eastAsiaTheme="majorEastAsia" w:hAnsiTheme="minorHAnsi" w:cstheme="majorBidi"/>
          <w:noProof/>
          <w:lang w:val="en-US" w:eastAsia="zh-CN"/>
        </w:rPr>
        <w:t>显示植入</w:t>
      </w:r>
      <w:r w:rsidRPr="00BB569E">
        <w:rPr>
          <w:rFonts w:asciiTheme="minorHAnsi" w:eastAsiaTheme="majorEastAsia" w:hAnsiTheme="minorHAnsi" w:cstheme="majorBidi"/>
          <w:noProof/>
          <w:lang w:val="en-US" w:eastAsia="zh-CN"/>
        </w:rPr>
        <w:t>ITU-T E.164</w:t>
      </w:r>
      <w:r w:rsidRPr="00BB569E">
        <w:rPr>
          <w:rFonts w:asciiTheme="minorHAnsi" w:eastAsiaTheme="majorEastAsia" w:hAnsiTheme="minorHAnsi" w:cstheme="majorBidi"/>
          <w:noProof/>
          <w:lang w:val="en-US" w:eastAsia="zh-CN"/>
        </w:rPr>
        <w:t>号码</w:t>
      </w:r>
      <w:r w:rsidR="00597B1E">
        <w:rPr>
          <w:rFonts w:asciiTheme="minorHAnsi" w:eastAsiaTheme="majorEastAsia" w:hAnsiTheme="minorHAnsi" w:cstheme="majorBidi" w:hint="eastAsia"/>
          <w:noProof/>
          <w:lang w:val="en-US" w:eastAsia="zh-CN"/>
        </w:rPr>
        <w:t>（如有的话）</w:t>
      </w:r>
      <w:r w:rsidRPr="00BB569E">
        <w:rPr>
          <w:rFonts w:asciiTheme="minorHAnsi" w:eastAsiaTheme="majorEastAsia" w:hAnsiTheme="minorHAnsi" w:cstheme="majorBidi"/>
          <w:noProof/>
          <w:lang w:val="en-US" w:eastAsia="zh-CN"/>
        </w:rPr>
        <w:t>的、与实时数据库的链接：</w:t>
      </w:r>
    </w:p>
    <w:p w14:paraId="5356E93A" w14:textId="7F4D04AF" w:rsidR="00BB569E" w:rsidRPr="00BB569E" w:rsidRDefault="00BB569E" w:rsidP="00BB569E">
      <w:pPr>
        <w:spacing w:before="0"/>
        <w:rPr>
          <w:rFonts w:asciiTheme="minorHAnsi" w:eastAsiaTheme="majorEastAsia" w:hAnsiTheme="minorHAnsi" w:cstheme="majorBidi"/>
          <w:noProof/>
          <w:lang w:val="en-US" w:eastAsia="zh-CN"/>
        </w:rPr>
      </w:pPr>
      <w:r w:rsidRPr="00BB569E">
        <w:rPr>
          <w:rFonts w:asciiTheme="minorHAnsi" w:eastAsiaTheme="majorEastAsia" w:hAnsiTheme="minorHAnsi" w:cstheme="majorBidi"/>
          <w:noProof/>
          <w:lang w:val="en-US" w:eastAsia="zh-CN"/>
        </w:rPr>
        <w:tab/>
      </w:r>
      <w:r w:rsidRPr="00BB569E">
        <w:rPr>
          <w:rFonts w:asciiTheme="minorHAnsi" w:eastAsiaTheme="majorEastAsia" w:hAnsiTheme="minorHAnsi" w:cstheme="majorBidi"/>
          <w:noProof/>
          <w:lang w:val="en-US" w:eastAsia="zh-CN"/>
        </w:rPr>
        <w:t>电话号码植入状态：</w:t>
      </w:r>
      <w:hyperlink r:id="rId12" w:history="1">
        <w:r w:rsidR="00150245" w:rsidRPr="00150245">
          <w:rPr>
            <w:rStyle w:val="Hyperlink"/>
            <w:noProof/>
          </w:rPr>
          <w:t>http://szamhordozottsag.nmhh.hu/</w:t>
        </w:r>
      </w:hyperlink>
    </w:p>
    <w:p w14:paraId="483E2CFD" w14:textId="77777777" w:rsidR="00BB569E" w:rsidRPr="00BB569E" w:rsidRDefault="00BB569E" w:rsidP="00BB569E">
      <w:pPr>
        <w:rPr>
          <w:rFonts w:asciiTheme="minorHAnsi" w:eastAsiaTheme="majorEastAsia" w:hAnsiTheme="minorHAnsi" w:cstheme="majorBidi"/>
          <w:noProof/>
          <w:lang w:val="en-US" w:eastAsia="zh-CN"/>
        </w:rPr>
      </w:pPr>
      <w:r w:rsidRPr="00BB569E">
        <w:rPr>
          <w:rFonts w:asciiTheme="minorHAnsi" w:eastAsiaTheme="majorEastAsia" w:hAnsiTheme="minorHAnsi" w:cstheme="majorBidi"/>
          <w:noProof/>
          <w:lang w:val="en-US" w:eastAsia="zh-CN"/>
        </w:rPr>
        <w:t>d)</w:t>
      </w:r>
      <w:r w:rsidRPr="00BB569E">
        <w:rPr>
          <w:rFonts w:asciiTheme="minorHAnsi" w:eastAsiaTheme="majorEastAsia" w:hAnsiTheme="minorHAnsi" w:cstheme="majorBidi"/>
          <w:noProof/>
          <w:lang w:val="en-US" w:eastAsia="zh-CN"/>
        </w:rPr>
        <w:tab/>
      </w:r>
      <w:r w:rsidRPr="00BB569E">
        <w:rPr>
          <w:rFonts w:asciiTheme="minorHAnsi" w:eastAsiaTheme="majorEastAsia" w:hAnsiTheme="minorHAnsi" w:cstheme="majorBidi"/>
          <w:noProof/>
          <w:lang w:val="en-US" w:eastAsia="zh-CN"/>
        </w:rPr>
        <w:t>编号方案细节：</w:t>
      </w:r>
    </w:p>
    <w:p w14:paraId="1450B45D" w14:textId="77777777" w:rsidR="00BB569E" w:rsidRPr="00BB569E" w:rsidRDefault="00BB569E" w:rsidP="00BB569E">
      <w:pPr>
        <w:rPr>
          <w:rFonts w:eastAsia="SimSun"/>
          <w:noProof/>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120"/>
        <w:gridCol w:w="1135"/>
        <w:gridCol w:w="2567"/>
        <w:gridCol w:w="2578"/>
      </w:tblGrid>
      <w:tr w:rsidR="00BB569E" w:rsidRPr="00BB569E" w14:paraId="7EFD29DD" w14:textId="77777777" w:rsidTr="00EE40F9">
        <w:trPr>
          <w:cantSplit/>
          <w:trHeight w:val="20"/>
          <w:tblHeader/>
          <w:jc w:val="center"/>
        </w:trPr>
        <w:tc>
          <w:tcPr>
            <w:tcW w:w="1672" w:type="dxa"/>
            <w:vMerge w:val="restart"/>
            <w:tcBorders>
              <w:top w:val="single" w:sz="2" w:space="0" w:color="auto"/>
              <w:left w:val="single" w:sz="2" w:space="0" w:color="auto"/>
              <w:bottom w:val="single" w:sz="2" w:space="0" w:color="auto"/>
              <w:right w:val="single" w:sz="2" w:space="0" w:color="auto"/>
            </w:tcBorders>
            <w:vAlign w:val="center"/>
          </w:tcPr>
          <w:p w14:paraId="77240E14" w14:textId="77777777" w:rsidR="00BB569E" w:rsidRPr="00BB569E" w:rsidRDefault="00BB569E" w:rsidP="0030313D">
            <w:pPr>
              <w:spacing w:before="40" w:after="40"/>
              <w:jc w:val="center"/>
              <w:rPr>
                <w:rFonts w:eastAsia="SimSun"/>
                <w:noProof/>
                <w:lang w:val="en-US" w:eastAsia="zh-CN"/>
              </w:rPr>
            </w:pPr>
            <w:r w:rsidRPr="00BB569E">
              <w:rPr>
                <w:rFonts w:eastAsia="STKaiti" w:cs="Arial"/>
                <w:noProof/>
                <w:szCs w:val="18"/>
                <w:lang w:val="en-US" w:eastAsia="zh-CN"/>
              </w:rPr>
              <w:t>国内目的地代码（</w:t>
            </w:r>
            <w:r w:rsidRPr="00BB569E">
              <w:rPr>
                <w:rFonts w:eastAsia="STKaiti" w:cs="Arial"/>
                <w:noProof/>
                <w:szCs w:val="18"/>
                <w:lang w:val="en-US" w:eastAsia="zh-CN"/>
              </w:rPr>
              <w:t>NDC</w:t>
            </w:r>
            <w:r w:rsidRPr="00BB569E">
              <w:rPr>
                <w:rFonts w:eastAsia="STKaiti" w:cs="Arial"/>
                <w:noProof/>
                <w:szCs w:val="18"/>
                <w:lang w:val="en-US" w:eastAsia="zh-CN"/>
              </w:rPr>
              <w:t>）</w:t>
            </w:r>
          </w:p>
        </w:tc>
        <w:tc>
          <w:tcPr>
            <w:tcW w:w="2255" w:type="dxa"/>
            <w:gridSpan w:val="2"/>
            <w:tcBorders>
              <w:top w:val="single" w:sz="2" w:space="0" w:color="auto"/>
              <w:left w:val="single" w:sz="2" w:space="0" w:color="auto"/>
              <w:bottom w:val="single" w:sz="2" w:space="0" w:color="auto"/>
            </w:tcBorders>
            <w:vAlign w:val="center"/>
          </w:tcPr>
          <w:p w14:paraId="3D3CFB3E"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TKaiti" w:hAnsiTheme="minorHAnsi" w:cs="Arial"/>
                <w:noProof/>
                <w:sz w:val="18"/>
                <w:szCs w:val="18"/>
                <w:lang w:val="en-US"/>
              </w:rPr>
            </w:pPr>
            <w:r w:rsidRPr="00BB569E">
              <w:rPr>
                <w:rFonts w:asciiTheme="minorHAnsi" w:eastAsia="STKaiti" w:hAnsiTheme="minorHAnsi" w:cs="Arial"/>
                <w:noProof/>
                <w:sz w:val="18"/>
                <w:szCs w:val="18"/>
                <w:lang w:val="en-US"/>
              </w:rPr>
              <w:t>N(S)N</w:t>
            </w:r>
            <w:r w:rsidRPr="00BB569E">
              <w:rPr>
                <w:rFonts w:asciiTheme="minorHAnsi" w:eastAsia="STKaiti" w:hAnsiTheme="minorHAnsi" w:cs="Arial"/>
                <w:noProof/>
                <w:sz w:val="18"/>
                <w:szCs w:val="18"/>
                <w:lang w:val="en-US"/>
              </w:rPr>
              <w:t>号码长度</w:t>
            </w:r>
          </w:p>
        </w:tc>
        <w:tc>
          <w:tcPr>
            <w:tcW w:w="2567" w:type="dxa"/>
            <w:vMerge w:val="restart"/>
            <w:vAlign w:val="center"/>
          </w:tcPr>
          <w:p w14:paraId="677F5B9A"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TKaiti" w:hAnsiTheme="minorHAnsi" w:cs="Arial"/>
                <w:iCs/>
                <w:noProof/>
                <w:sz w:val="18"/>
                <w:szCs w:val="18"/>
                <w:lang w:val="en-US"/>
              </w:rPr>
            </w:pPr>
            <w:r w:rsidRPr="00BB569E">
              <w:rPr>
                <w:rFonts w:asciiTheme="minorHAnsi" w:eastAsia="STKaiti" w:hAnsiTheme="minorHAnsi" w:cstheme="minorHAnsi"/>
                <w:iCs/>
                <w:noProof/>
                <w:sz w:val="18"/>
                <w:lang w:val="en-US" w:eastAsia="zh-CN"/>
              </w:rPr>
              <w:t>E.164</w:t>
            </w:r>
            <w:r w:rsidRPr="00BB569E">
              <w:rPr>
                <w:rFonts w:asciiTheme="minorHAnsi" w:eastAsia="STKaiti" w:hAnsiTheme="minorHAnsi" w:cstheme="minorHAnsi"/>
                <w:iCs/>
                <w:noProof/>
                <w:sz w:val="18"/>
                <w:lang w:val="en-US" w:eastAsia="zh-CN"/>
              </w:rPr>
              <w:t>号码的使用</w:t>
            </w:r>
          </w:p>
        </w:tc>
        <w:tc>
          <w:tcPr>
            <w:tcW w:w="2578" w:type="dxa"/>
            <w:vMerge w:val="restart"/>
            <w:tcBorders>
              <w:top w:val="single" w:sz="2" w:space="0" w:color="auto"/>
              <w:right w:val="single" w:sz="2" w:space="0" w:color="auto"/>
            </w:tcBorders>
            <w:vAlign w:val="center"/>
          </w:tcPr>
          <w:p w14:paraId="1BEA1A3C" w14:textId="77777777" w:rsidR="00BB569E" w:rsidRPr="00BB569E" w:rsidRDefault="00BB569E" w:rsidP="0030313D">
            <w:pPr>
              <w:spacing w:before="40" w:after="40"/>
              <w:jc w:val="center"/>
              <w:rPr>
                <w:rFonts w:eastAsia="SimSun"/>
                <w:noProof/>
                <w:lang w:val="en-US"/>
              </w:rPr>
            </w:pPr>
            <w:r w:rsidRPr="00BB569E">
              <w:rPr>
                <w:rFonts w:asciiTheme="minorHAnsi" w:eastAsia="STKaiti" w:hAnsiTheme="minorHAnsi" w:cstheme="minorHAnsi"/>
                <w:noProof/>
                <w:lang w:val="en-US" w:eastAsia="zh-CN"/>
              </w:rPr>
              <w:t>补充信息</w:t>
            </w:r>
          </w:p>
        </w:tc>
      </w:tr>
      <w:tr w:rsidR="00BB569E" w:rsidRPr="00BB569E" w14:paraId="36F6166A" w14:textId="77777777" w:rsidTr="00EE40F9">
        <w:trPr>
          <w:cantSplit/>
          <w:trHeight w:val="20"/>
          <w:tblHeader/>
          <w:jc w:val="center"/>
        </w:trPr>
        <w:tc>
          <w:tcPr>
            <w:tcW w:w="1672" w:type="dxa"/>
            <w:vMerge/>
            <w:tcBorders>
              <w:top w:val="single" w:sz="2" w:space="0" w:color="auto"/>
              <w:left w:val="single" w:sz="2" w:space="0" w:color="auto"/>
              <w:bottom w:val="single" w:sz="2" w:space="0" w:color="auto"/>
              <w:right w:val="single" w:sz="2" w:space="0" w:color="auto"/>
            </w:tcBorders>
          </w:tcPr>
          <w:p w14:paraId="513BFAB8" w14:textId="77777777" w:rsidR="00BB569E" w:rsidRPr="00BB569E" w:rsidRDefault="00BB569E" w:rsidP="0030313D">
            <w:pPr>
              <w:spacing w:before="40" w:after="40"/>
              <w:rPr>
                <w:rFonts w:eastAsia="SimSun"/>
                <w:noProof/>
                <w:lang w:val="en-US"/>
              </w:rPr>
            </w:pPr>
          </w:p>
        </w:tc>
        <w:tc>
          <w:tcPr>
            <w:tcW w:w="1120" w:type="dxa"/>
            <w:tcBorders>
              <w:top w:val="single" w:sz="2" w:space="0" w:color="auto"/>
              <w:left w:val="single" w:sz="2" w:space="0" w:color="auto"/>
              <w:bottom w:val="single" w:sz="2" w:space="0" w:color="auto"/>
              <w:right w:val="single" w:sz="2" w:space="0" w:color="auto"/>
            </w:tcBorders>
            <w:vAlign w:val="center"/>
          </w:tcPr>
          <w:p w14:paraId="050E535E" w14:textId="77777777" w:rsidR="00BB569E" w:rsidRPr="00BB569E" w:rsidRDefault="00BB569E" w:rsidP="0030313D">
            <w:pPr>
              <w:keepNext/>
              <w:tabs>
                <w:tab w:val="clear" w:pos="567"/>
                <w:tab w:val="clear" w:pos="5387"/>
                <w:tab w:val="clear" w:pos="5954"/>
              </w:tabs>
              <w:spacing w:before="40" w:after="40"/>
              <w:jc w:val="center"/>
              <w:rPr>
                <w:rFonts w:asciiTheme="minorHAnsi" w:eastAsia="STKaiti" w:hAnsiTheme="minorHAnsi" w:cs="SimSun"/>
                <w:noProof/>
                <w:lang w:eastAsia="zh-CN"/>
              </w:rPr>
            </w:pPr>
            <w:r w:rsidRPr="00BB569E">
              <w:rPr>
                <w:rFonts w:asciiTheme="minorHAnsi" w:eastAsia="STKaiti" w:hAnsiTheme="minorHAnsi" w:cs="SimSun"/>
                <w:noProof/>
                <w:lang w:eastAsia="zh-CN"/>
              </w:rPr>
              <w:t>最大</w:t>
            </w:r>
            <w:r w:rsidRPr="00BB569E">
              <w:rPr>
                <w:rFonts w:asciiTheme="minorHAnsi" w:eastAsia="STKaiti" w:hAnsiTheme="minorHAnsi" w:cs="SimSun"/>
                <w:noProof/>
                <w:lang w:eastAsia="zh-CN"/>
              </w:rPr>
              <w:br/>
            </w:r>
            <w:r w:rsidRPr="00BB569E">
              <w:rPr>
                <w:rFonts w:asciiTheme="minorHAnsi" w:eastAsia="STKaiti" w:hAnsiTheme="minorHAnsi" w:cs="SimSun"/>
                <w:noProof/>
                <w:lang w:eastAsia="zh-CN"/>
              </w:rPr>
              <w:t>长度</w:t>
            </w:r>
          </w:p>
        </w:tc>
        <w:tc>
          <w:tcPr>
            <w:tcW w:w="1135" w:type="dxa"/>
            <w:tcBorders>
              <w:top w:val="single" w:sz="2" w:space="0" w:color="auto"/>
              <w:left w:val="single" w:sz="2" w:space="0" w:color="auto"/>
              <w:bottom w:val="single" w:sz="2" w:space="0" w:color="auto"/>
            </w:tcBorders>
            <w:vAlign w:val="center"/>
          </w:tcPr>
          <w:p w14:paraId="11A0ED8E" w14:textId="77777777" w:rsidR="00BB569E" w:rsidRPr="00BB569E" w:rsidRDefault="00BB569E" w:rsidP="0030313D">
            <w:pPr>
              <w:keepNext/>
              <w:tabs>
                <w:tab w:val="clear" w:pos="567"/>
                <w:tab w:val="clear" w:pos="5387"/>
                <w:tab w:val="clear" w:pos="5954"/>
              </w:tabs>
              <w:spacing w:before="40" w:after="40"/>
              <w:jc w:val="center"/>
              <w:rPr>
                <w:rFonts w:asciiTheme="minorHAnsi" w:eastAsia="STKaiti" w:hAnsiTheme="minorHAnsi" w:cs="SimSun"/>
                <w:noProof/>
                <w:lang w:eastAsia="zh-CN"/>
              </w:rPr>
            </w:pPr>
            <w:r w:rsidRPr="00BB569E">
              <w:rPr>
                <w:rFonts w:asciiTheme="minorHAnsi" w:eastAsia="STKaiti" w:hAnsiTheme="minorHAnsi" w:cs="SimSun"/>
                <w:noProof/>
                <w:lang w:eastAsia="zh-CN"/>
              </w:rPr>
              <w:t>最大</w:t>
            </w:r>
            <w:r w:rsidRPr="00BB569E">
              <w:rPr>
                <w:rFonts w:asciiTheme="minorHAnsi" w:eastAsia="STKaiti" w:hAnsiTheme="minorHAnsi" w:cs="SimSun"/>
                <w:noProof/>
                <w:lang w:eastAsia="zh-CN"/>
              </w:rPr>
              <w:br/>
            </w:r>
            <w:r w:rsidRPr="00BB569E">
              <w:rPr>
                <w:rFonts w:asciiTheme="minorHAnsi" w:eastAsia="STKaiti" w:hAnsiTheme="minorHAnsi" w:cs="SimSun"/>
                <w:noProof/>
                <w:lang w:eastAsia="zh-CN"/>
              </w:rPr>
              <w:t>长度</w:t>
            </w:r>
          </w:p>
        </w:tc>
        <w:tc>
          <w:tcPr>
            <w:tcW w:w="2567" w:type="dxa"/>
            <w:vMerge/>
            <w:tcBorders>
              <w:bottom w:val="single" w:sz="2" w:space="0" w:color="auto"/>
            </w:tcBorders>
          </w:tcPr>
          <w:p w14:paraId="65C62119" w14:textId="77777777" w:rsidR="00BB569E" w:rsidRPr="00BB569E" w:rsidRDefault="00BB569E" w:rsidP="0030313D">
            <w:pPr>
              <w:spacing w:before="40" w:after="40"/>
              <w:rPr>
                <w:rFonts w:eastAsia="SimSun"/>
                <w:noProof/>
                <w:lang w:val="en-US"/>
              </w:rPr>
            </w:pPr>
          </w:p>
        </w:tc>
        <w:tc>
          <w:tcPr>
            <w:tcW w:w="2578" w:type="dxa"/>
            <w:vMerge/>
            <w:tcBorders>
              <w:bottom w:val="single" w:sz="2" w:space="0" w:color="auto"/>
              <w:right w:val="single" w:sz="2" w:space="0" w:color="auto"/>
            </w:tcBorders>
          </w:tcPr>
          <w:p w14:paraId="7CF0A4FA" w14:textId="77777777" w:rsidR="00BB569E" w:rsidRPr="00BB569E" w:rsidRDefault="00BB569E" w:rsidP="0030313D">
            <w:pPr>
              <w:spacing w:before="40" w:after="40"/>
              <w:rPr>
                <w:rFonts w:eastAsia="SimSun"/>
                <w:noProof/>
                <w:lang w:val="en-US"/>
              </w:rPr>
            </w:pPr>
          </w:p>
        </w:tc>
      </w:tr>
      <w:tr w:rsidR="00BB569E" w:rsidRPr="00BB569E" w14:paraId="3FEBC01B" w14:textId="77777777" w:rsidTr="00EE40F9">
        <w:trPr>
          <w:cantSplit/>
          <w:trHeight w:val="20"/>
          <w:jc w:val="center"/>
        </w:trPr>
        <w:tc>
          <w:tcPr>
            <w:tcW w:w="1672" w:type="dxa"/>
            <w:tcBorders>
              <w:top w:val="single" w:sz="2" w:space="0" w:color="auto"/>
            </w:tcBorders>
          </w:tcPr>
          <w:p w14:paraId="19C6A34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1</w:t>
            </w:r>
          </w:p>
        </w:tc>
        <w:tc>
          <w:tcPr>
            <w:tcW w:w="1120" w:type="dxa"/>
            <w:tcBorders>
              <w:top w:val="single" w:sz="2" w:space="0" w:color="auto"/>
            </w:tcBorders>
          </w:tcPr>
          <w:p w14:paraId="747261D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Borders>
              <w:top w:val="single" w:sz="2" w:space="0" w:color="auto"/>
            </w:tcBorders>
          </w:tcPr>
          <w:p w14:paraId="63202B6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Borders>
              <w:top w:val="single" w:sz="2" w:space="0" w:color="auto"/>
            </w:tcBorders>
          </w:tcPr>
          <w:p w14:paraId="642EE8F6"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Borders>
              <w:top w:val="single" w:sz="2" w:space="0" w:color="auto"/>
            </w:tcBorders>
          </w:tcPr>
          <w:p w14:paraId="76AC0293"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Budapest</w:t>
            </w:r>
            <w:r w:rsidRPr="00BB569E">
              <w:rPr>
                <w:rFonts w:asciiTheme="minorHAnsi" w:eastAsia="SimSun" w:hAnsiTheme="minorHAnsi" w:cs="SimSun"/>
                <w:noProof/>
                <w:color w:val="000000"/>
                <w:sz w:val="18"/>
                <w:szCs w:val="18"/>
                <w:lang w:val="en-US" w:eastAsia="zh-CN"/>
              </w:rPr>
              <w:t>的</w:t>
            </w:r>
            <w:r w:rsidRPr="00BB569E">
              <w:rPr>
                <w:rFonts w:asciiTheme="minorHAnsi" w:eastAsia="SimSun" w:hAnsiTheme="minorHAnsi" w:cs="SimSun"/>
                <w:noProof/>
                <w:color w:val="000000"/>
                <w:sz w:val="18"/>
                <w:szCs w:val="18"/>
                <w:lang w:val="en-US"/>
              </w:rPr>
              <w:t>区号</w:t>
            </w:r>
          </w:p>
        </w:tc>
      </w:tr>
      <w:tr w:rsidR="00BB569E" w:rsidRPr="00BB569E" w14:paraId="29BB8A18" w14:textId="77777777" w:rsidTr="00EE40F9">
        <w:trPr>
          <w:cantSplit/>
          <w:trHeight w:val="20"/>
          <w:jc w:val="center"/>
        </w:trPr>
        <w:tc>
          <w:tcPr>
            <w:tcW w:w="1672" w:type="dxa"/>
          </w:tcPr>
          <w:p w14:paraId="5235ABA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20</w:t>
            </w:r>
          </w:p>
        </w:tc>
        <w:tc>
          <w:tcPr>
            <w:tcW w:w="1120" w:type="dxa"/>
          </w:tcPr>
          <w:p w14:paraId="700698A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1135" w:type="dxa"/>
          </w:tcPr>
          <w:p w14:paraId="481A417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2567" w:type="dxa"/>
          </w:tcPr>
          <w:p w14:paraId="324E382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非地理编号</w:t>
            </w:r>
          </w:p>
        </w:tc>
        <w:tc>
          <w:tcPr>
            <w:tcW w:w="2578" w:type="dxa"/>
          </w:tcPr>
          <w:p w14:paraId="7DCC829C"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eastAsia="SimSun" w:hAnsiTheme="minorHAnsi" w:cs="SimSun"/>
                <w:noProof/>
                <w:color w:val="000000"/>
                <w:sz w:val="18"/>
                <w:szCs w:val="18"/>
                <w:lang w:val="en-US" w:eastAsia="zh-CN"/>
              </w:rPr>
              <w:t>移动</w:t>
            </w:r>
          </w:p>
        </w:tc>
      </w:tr>
      <w:tr w:rsidR="00BB569E" w:rsidRPr="00BB569E" w14:paraId="3999486E" w14:textId="77777777" w:rsidTr="00EE40F9">
        <w:trPr>
          <w:cantSplit/>
          <w:trHeight w:val="20"/>
          <w:jc w:val="center"/>
        </w:trPr>
        <w:tc>
          <w:tcPr>
            <w:tcW w:w="1672" w:type="dxa"/>
          </w:tcPr>
          <w:p w14:paraId="1AAD721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21</w:t>
            </w:r>
          </w:p>
        </w:tc>
        <w:tc>
          <w:tcPr>
            <w:tcW w:w="1120" w:type="dxa"/>
          </w:tcPr>
          <w:p w14:paraId="0AFEBF1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1135" w:type="dxa"/>
          </w:tcPr>
          <w:p w14:paraId="69F67E7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2567" w:type="dxa"/>
          </w:tcPr>
          <w:p w14:paraId="305DBD1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非地理编号</w:t>
            </w:r>
          </w:p>
        </w:tc>
        <w:tc>
          <w:tcPr>
            <w:tcW w:w="2578" w:type="dxa"/>
          </w:tcPr>
          <w:p w14:paraId="172D22B5"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游牧电话业务</w:t>
            </w:r>
          </w:p>
        </w:tc>
      </w:tr>
      <w:tr w:rsidR="00BB569E" w:rsidRPr="00BB569E" w14:paraId="4A9BDB26" w14:textId="77777777" w:rsidTr="00EE40F9">
        <w:trPr>
          <w:cantSplit/>
          <w:trHeight w:val="20"/>
          <w:jc w:val="center"/>
        </w:trPr>
        <w:tc>
          <w:tcPr>
            <w:tcW w:w="1672" w:type="dxa"/>
          </w:tcPr>
          <w:p w14:paraId="487C7329" w14:textId="77777777" w:rsidR="00BB569E" w:rsidRPr="00BB569E" w:rsidRDefault="00BB569E" w:rsidP="00196D21">
            <w:pPr>
              <w:spacing w:before="40" w:after="40"/>
              <w:jc w:val="center"/>
              <w:rPr>
                <w:rFonts w:eastAsia="SimSun"/>
                <w:noProof/>
                <w:lang w:val="en-US"/>
              </w:rPr>
            </w:pPr>
            <w:r w:rsidRPr="00BB569E">
              <w:rPr>
                <w:rFonts w:eastAsia="SimSun"/>
                <w:noProof/>
                <w:lang w:val="en-US"/>
              </w:rPr>
              <w:t>22</w:t>
            </w:r>
          </w:p>
        </w:tc>
        <w:tc>
          <w:tcPr>
            <w:tcW w:w="1120" w:type="dxa"/>
          </w:tcPr>
          <w:p w14:paraId="695AC58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5A57EF5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7A865BC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0F7D07A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Székesfehérvár</w:t>
            </w:r>
            <w:r w:rsidRPr="00BB569E">
              <w:rPr>
                <w:rFonts w:asciiTheme="minorHAnsi" w:eastAsia="SimSun" w:hAnsiTheme="minorHAnsi" w:cs="SimSun"/>
                <w:noProof/>
                <w:color w:val="000000"/>
                <w:sz w:val="18"/>
                <w:szCs w:val="18"/>
                <w:lang w:val="en-US" w:eastAsia="zh-CN"/>
              </w:rPr>
              <w:t>的</w:t>
            </w:r>
            <w:r w:rsidRPr="00BB569E">
              <w:rPr>
                <w:rFonts w:asciiTheme="minorHAnsi" w:eastAsia="SimSun" w:hAnsiTheme="minorHAnsi" w:cs="SimSun"/>
                <w:noProof/>
                <w:color w:val="000000"/>
                <w:sz w:val="18"/>
                <w:szCs w:val="18"/>
                <w:lang w:val="en-US"/>
              </w:rPr>
              <w:t>区号</w:t>
            </w:r>
          </w:p>
        </w:tc>
      </w:tr>
      <w:tr w:rsidR="00BB569E" w:rsidRPr="00BB569E" w14:paraId="0DAA8E16" w14:textId="77777777" w:rsidTr="00EE40F9">
        <w:trPr>
          <w:cantSplit/>
          <w:trHeight w:val="20"/>
          <w:jc w:val="center"/>
        </w:trPr>
        <w:tc>
          <w:tcPr>
            <w:tcW w:w="1672" w:type="dxa"/>
          </w:tcPr>
          <w:p w14:paraId="58332B3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23</w:t>
            </w:r>
          </w:p>
        </w:tc>
        <w:tc>
          <w:tcPr>
            <w:tcW w:w="1120" w:type="dxa"/>
          </w:tcPr>
          <w:p w14:paraId="3E0D410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1D84B34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06DDE5A3"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09BF5EF5"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Biatorbágy</w:t>
            </w:r>
            <w:r w:rsidRPr="00BB569E">
              <w:rPr>
                <w:rFonts w:asciiTheme="minorHAnsi" w:eastAsia="SimSun" w:hAnsiTheme="minorHAnsi" w:cs="SimSun"/>
                <w:noProof/>
                <w:color w:val="000000"/>
                <w:sz w:val="18"/>
                <w:szCs w:val="18"/>
                <w:lang w:val="en-US" w:eastAsia="zh-CN"/>
              </w:rPr>
              <w:t>的</w:t>
            </w:r>
            <w:r w:rsidRPr="00BB569E">
              <w:rPr>
                <w:rFonts w:asciiTheme="minorHAnsi" w:eastAsia="SimSun" w:hAnsiTheme="minorHAnsi" w:cs="SimSun"/>
                <w:noProof/>
                <w:color w:val="000000"/>
                <w:sz w:val="18"/>
                <w:szCs w:val="18"/>
                <w:lang w:val="en-US"/>
              </w:rPr>
              <w:t>区号</w:t>
            </w:r>
          </w:p>
        </w:tc>
      </w:tr>
      <w:tr w:rsidR="00BB569E" w:rsidRPr="00BB569E" w14:paraId="482E0F51" w14:textId="77777777" w:rsidTr="00EE40F9">
        <w:trPr>
          <w:cantSplit/>
          <w:trHeight w:val="20"/>
          <w:jc w:val="center"/>
        </w:trPr>
        <w:tc>
          <w:tcPr>
            <w:tcW w:w="1672" w:type="dxa"/>
          </w:tcPr>
          <w:p w14:paraId="6319947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24</w:t>
            </w:r>
          </w:p>
        </w:tc>
        <w:tc>
          <w:tcPr>
            <w:tcW w:w="1120" w:type="dxa"/>
          </w:tcPr>
          <w:p w14:paraId="67628FF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4B391F8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697AD44E"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282FADD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Szigetszentmiklós</w:t>
            </w:r>
            <w:r w:rsidRPr="00BB569E">
              <w:rPr>
                <w:rFonts w:asciiTheme="minorHAnsi" w:eastAsia="SimSun" w:hAnsiTheme="minorHAnsi" w:cs="SimSun"/>
                <w:noProof/>
                <w:color w:val="000000"/>
                <w:sz w:val="18"/>
                <w:szCs w:val="18"/>
                <w:lang w:val="en-US" w:eastAsia="zh-CN"/>
              </w:rPr>
              <w:t>的</w:t>
            </w:r>
            <w:r w:rsidRPr="00BB569E">
              <w:rPr>
                <w:rFonts w:asciiTheme="minorHAnsi" w:eastAsia="SimSun" w:hAnsiTheme="minorHAnsi" w:cs="SimSun"/>
                <w:noProof/>
                <w:color w:val="000000"/>
                <w:sz w:val="18"/>
                <w:szCs w:val="18"/>
                <w:lang w:val="en-US"/>
              </w:rPr>
              <w:t>区号</w:t>
            </w:r>
          </w:p>
        </w:tc>
      </w:tr>
      <w:tr w:rsidR="00BB569E" w:rsidRPr="00BB569E" w14:paraId="251D7492" w14:textId="77777777" w:rsidTr="00EE40F9">
        <w:trPr>
          <w:cantSplit/>
          <w:trHeight w:val="20"/>
          <w:jc w:val="center"/>
        </w:trPr>
        <w:tc>
          <w:tcPr>
            <w:tcW w:w="1672" w:type="dxa"/>
          </w:tcPr>
          <w:p w14:paraId="2A0E5EF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25</w:t>
            </w:r>
          </w:p>
        </w:tc>
        <w:tc>
          <w:tcPr>
            <w:tcW w:w="1120" w:type="dxa"/>
          </w:tcPr>
          <w:p w14:paraId="045DB04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193F598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2E5A2E17"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54A6FBF9"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Dunaújváros</w:t>
            </w:r>
            <w:r w:rsidRPr="00BB569E">
              <w:rPr>
                <w:rFonts w:asciiTheme="minorHAnsi" w:eastAsia="SimSun" w:hAnsiTheme="minorHAnsi" w:cs="SimSun"/>
                <w:noProof/>
                <w:color w:val="000000"/>
                <w:sz w:val="18"/>
                <w:szCs w:val="18"/>
                <w:lang w:val="en-US" w:eastAsia="zh-CN"/>
              </w:rPr>
              <w:t>的区号</w:t>
            </w:r>
          </w:p>
        </w:tc>
      </w:tr>
      <w:tr w:rsidR="00BB569E" w:rsidRPr="00BB569E" w14:paraId="1D880918" w14:textId="77777777" w:rsidTr="00EE40F9">
        <w:trPr>
          <w:cantSplit/>
          <w:trHeight w:val="20"/>
          <w:jc w:val="center"/>
        </w:trPr>
        <w:tc>
          <w:tcPr>
            <w:tcW w:w="1672" w:type="dxa"/>
          </w:tcPr>
          <w:p w14:paraId="760DDB3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26</w:t>
            </w:r>
          </w:p>
        </w:tc>
        <w:tc>
          <w:tcPr>
            <w:tcW w:w="1120" w:type="dxa"/>
          </w:tcPr>
          <w:p w14:paraId="0C9F55C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57A963F7"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186CE3E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2470FC33"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Szentendre</w:t>
            </w:r>
            <w:r w:rsidRPr="00BB569E">
              <w:rPr>
                <w:rFonts w:asciiTheme="minorHAnsi" w:eastAsia="SimSun" w:hAnsiTheme="minorHAnsi" w:cs="SimSun"/>
                <w:noProof/>
                <w:color w:val="000000"/>
                <w:sz w:val="18"/>
                <w:szCs w:val="18"/>
                <w:lang w:val="en-US" w:eastAsia="zh-CN"/>
              </w:rPr>
              <w:t>的</w:t>
            </w:r>
            <w:r w:rsidRPr="00BB569E">
              <w:rPr>
                <w:rFonts w:asciiTheme="minorHAnsi" w:eastAsia="SimSun" w:hAnsiTheme="minorHAnsi" w:cs="SimSun"/>
                <w:noProof/>
                <w:color w:val="000000"/>
                <w:sz w:val="18"/>
                <w:szCs w:val="18"/>
                <w:lang w:val="en-US"/>
              </w:rPr>
              <w:t>区号</w:t>
            </w:r>
          </w:p>
        </w:tc>
      </w:tr>
      <w:tr w:rsidR="00BB569E" w:rsidRPr="00BB569E" w14:paraId="3503688B" w14:textId="77777777" w:rsidTr="00EE40F9">
        <w:trPr>
          <w:cantSplit/>
          <w:trHeight w:val="20"/>
          <w:jc w:val="center"/>
        </w:trPr>
        <w:tc>
          <w:tcPr>
            <w:tcW w:w="1672" w:type="dxa"/>
          </w:tcPr>
          <w:p w14:paraId="06D1AC0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27</w:t>
            </w:r>
          </w:p>
        </w:tc>
        <w:tc>
          <w:tcPr>
            <w:tcW w:w="1120" w:type="dxa"/>
          </w:tcPr>
          <w:p w14:paraId="34C10E8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6D578BF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52A24A2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370424C5"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Vác</w:t>
            </w:r>
            <w:r w:rsidRPr="00BB569E">
              <w:rPr>
                <w:rFonts w:asciiTheme="minorHAnsi" w:eastAsia="SimSun" w:hAnsiTheme="minorHAnsi" w:cs="SimSun"/>
                <w:noProof/>
                <w:color w:val="000000"/>
                <w:sz w:val="18"/>
                <w:szCs w:val="18"/>
                <w:lang w:val="en-US" w:eastAsia="zh-CN"/>
              </w:rPr>
              <w:t>的区号</w:t>
            </w:r>
          </w:p>
        </w:tc>
      </w:tr>
      <w:tr w:rsidR="00BB569E" w:rsidRPr="00BB569E" w14:paraId="4534F715" w14:textId="77777777" w:rsidTr="00EE40F9">
        <w:trPr>
          <w:cantSplit/>
          <w:trHeight w:val="20"/>
          <w:jc w:val="center"/>
        </w:trPr>
        <w:tc>
          <w:tcPr>
            <w:tcW w:w="1672" w:type="dxa"/>
          </w:tcPr>
          <w:p w14:paraId="5ECE613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28</w:t>
            </w:r>
          </w:p>
        </w:tc>
        <w:tc>
          <w:tcPr>
            <w:tcW w:w="1120" w:type="dxa"/>
          </w:tcPr>
          <w:p w14:paraId="2E73F76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31E64F3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6B7A6219"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511246DA"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Gödöllő</w:t>
            </w:r>
            <w:r w:rsidRPr="00BB569E">
              <w:rPr>
                <w:rFonts w:asciiTheme="minorHAnsi" w:eastAsia="SimSun" w:hAnsiTheme="minorHAnsi" w:cs="SimSun"/>
                <w:noProof/>
                <w:color w:val="000000"/>
                <w:sz w:val="18"/>
                <w:szCs w:val="18"/>
                <w:lang w:val="en-US" w:eastAsia="zh-CN"/>
              </w:rPr>
              <w:t>的区号</w:t>
            </w:r>
          </w:p>
        </w:tc>
      </w:tr>
      <w:tr w:rsidR="00BB569E" w:rsidRPr="00BB569E" w14:paraId="59867C56" w14:textId="77777777" w:rsidTr="00EE40F9">
        <w:trPr>
          <w:cantSplit/>
          <w:trHeight w:val="20"/>
          <w:jc w:val="center"/>
        </w:trPr>
        <w:tc>
          <w:tcPr>
            <w:tcW w:w="1672" w:type="dxa"/>
          </w:tcPr>
          <w:p w14:paraId="1BF7AAF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29</w:t>
            </w:r>
          </w:p>
        </w:tc>
        <w:tc>
          <w:tcPr>
            <w:tcW w:w="1120" w:type="dxa"/>
          </w:tcPr>
          <w:p w14:paraId="07665A0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7C98EDB9"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11E4C5F9"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108BAD5D"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Monor</w:t>
            </w:r>
            <w:r w:rsidRPr="00BB569E">
              <w:rPr>
                <w:rFonts w:asciiTheme="minorHAnsi" w:eastAsia="SimSun" w:hAnsiTheme="minorHAnsi" w:cs="SimSun"/>
                <w:noProof/>
                <w:color w:val="000000"/>
                <w:sz w:val="18"/>
                <w:szCs w:val="18"/>
                <w:lang w:val="en-US" w:eastAsia="zh-CN"/>
              </w:rPr>
              <w:t>的</w:t>
            </w:r>
            <w:r w:rsidRPr="00BB569E">
              <w:rPr>
                <w:rFonts w:asciiTheme="minorHAnsi" w:eastAsia="SimSun" w:hAnsiTheme="minorHAnsi" w:cs="SimSun"/>
                <w:noProof/>
                <w:color w:val="000000"/>
                <w:sz w:val="18"/>
                <w:szCs w:val="18"/>
                <w:lang w:val="en-US"/>
              </w:rPr>
              <w:t>区号</w:t>
            </w:r>
            <w:r w:rsidRPr="00BB569E">
              <w:rPr>
                <w:rFonts w:asciiTheme="minorHAnsi" w:hAnsiTheme="minorHAnsi" w:cs="Arial"/>
                <w:noProof/>
                <w:color w:val="000000"/>
                <w:sz w:val="18"/>
                <w:szCs w:val="18"/>
                <w:lang w:val="en-US"/>
              </w:rPr>
              <w:t xml:space="preserve"> </w:t>
            </w:r>
          </w:p>
        </w:tc>
      </w:tr>
      <w:tr w:rsidR="00BB569E" w:rsidRPr="00BB569E" w14:paraId="1CCF5AF2" w14:textId="77777777" w:rsidTr="00EE40F9">
        <w:trPr>
          <w:cantSplit/>
          <w:trHeight w:val="20"/>
          <w:jc w:val="center"/>
        </w:trPr>
        <w:tc>
          <w:tcPr>
            <w:tcW w:w="1672" w:type="dxa"/>
          </w:tcPr>
          <w:p w14:paraId="175CC7E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30</w:t>
            </w:r>
          </w:p>
        </w:tc>
        <w:tc>
          <w:tcPr>
            <w:tcW w:w="1120" w:type="dxa"/>
          </w:tcPr>
          <w:p w14:paraId="5D6CFE5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1135" w:type="dxa"/>
          </w:tcPr>
          <w:p w14:paraId="3967511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2567" w:type="dxa"/>
          </w:tcPr>
          <w:p w14:paraId="4B9F8DC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非地理编号</w:t>
            </w:r>
          </w:p>
        </w:tc>
        <w:tc>
          <w:tcPr>
            <w:tcW w:w="2578" w:type="dxa"/>
          </w:tcPr>
          <w:p w14:paraId="430E75F0"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移动</w:t>
            </w:r>
          </w:p>
        </w:tc>
      </w:tr>
      <w:tr w:rsidR="00BB569E" w:rsidRPr="00BB569E" w14:paraId="57000D4F" w14:textId="77777777" w:rsidTr="00EE40F9">
        <w:trPr>
          <w:cantSplit/>
          <w:trHeight w:val="20"/>
          <w:jc w:val="center"/>
        </w:trPr>
        <w:tc>
          <w:tcPr>
            <w:tcW w:w="1672" w:type="dxa"/>
          </w:tcPr>
          <w:p w14:paraId="59E0B8D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31</w:t>
            </w:r>
          </w:p>
        </w:tc>
        <w:tc>
          <w:tcPr>
            <w:tcW w:w="1120" w:type="dxa"/>
          </w:tcPr>
          <w:p w14:paraId="1D1F585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1135" w:type="dxa"/>
          </w:tcPr>
          <w:p w14:paraId="568D95D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2567" w:type="dxa"/>
          </w:tcPr>
          <w:p w14:paraId="10BB345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非地理编号</w:t>
            </w:r>
          </w:p>
        </w:tc>
        <w:tc>
          <w:tcPr>
            <w:tcW w:w="2578" w:type="dxa"/>
          </w:tcPr>
          <w:p w14:paraId="78D32359"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移动</w:t>
            </w:r>
            <w:r w:rsidRPr="00BB569E">
              <w:rPr>
                <w:rFonts w:asciiTheme="minorHAnsi" w:hAnsiTheme="minorHAnsi" w:cs="Arial"/>
                <w:noProof/>
                <w:color w:val="000000"/>
                <w:sz w:val="18"/>
                <w:szCs w:val="18"/>
                <w:lang w:val="en-US"/>
              </w:rPr>
              <w:t xml:space="preserve"> </w:t>
            </w:r>
          </w:p>
        </w:tc>
      </w:tr>
      <w:tr w:rsidR="00BB569E" w:rsidRPr="00BB569E" w14:paraId="78C26A28" w14:textId="77777777" w:rsidTr="00EE40F9">
        <w:trPr>
          <w:cantSplit/>
          <w:trHeight w:val="20"/>
          <w:jc w:val="center"/>
        </w:trPr>
        <w:tc>
          <w:tcPr>
            <w:tcW w:w="1672" w:type="dxa"/>
          </w:tcPr>
          <w:p w14:paraId="380B72D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32</w:t>
            </w:r>
          </w:p>
        </w:tc>
        <w:tc>
          <w:tcPr>
            <w:tcW w:w="1120" w:type="dxa"/>
          </w:tcPr>
          <w:p w14:paraId="2A4114C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1DC696A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668EF470"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1544501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Salgótarján</w:t>
            </w:r>
            <w:r w:rsidRPr="00BB569E">
              <w:rPr>
                <w:rFonts w:asciiTheme="minorHAnsi" w:eastAsia="SimSun" w:hAnsiTheme="minorHAnsi" w:cs="SimSun"/>
                <w:noProof/>
                <w:color w:val="000000"/>
                <w:sz w:val="18"/>
                <w:szCs w:val="18"/>
                <w:lang w:val="en-US" w:eastAsia="zh-CN"/>
              </w:rPr>
              <w:t>的</w:t>
            </w:r>
            <w:r w:rsidRPr="00BB569E">
              <w:rPr>
                <w:rFonts w:asciiTheme="minorHAnsi" w:eastAsia="SimSun" w:hAnsiTheme="minorHAnsi" w:cs="SimSun"/>
                <w:noProof/>
                <w:color w:val="000000"/>
                <w:sz w:val="18"/>
                <w:szCs w:val="18"/>
                <w:lang w:val="en-US"/>
              </w:rPr>
              <w:t>区号</w:t>
            </w:r>
          </w:p>
        </w:tc>
      </w:tr>
      <w:tr w:rsidR="00BB569E" w:rsidRPr="00BB569E" w14:paraId="1B450401" w14:textId="77777777" w:rsidTr="00EE40F9">
        <w:trPr>
          <w:cantSplit/>
          <w:trHeight w:val="20"/>
          <w:jc w:val="center"/>
        </w:trPr>
        <w:tc>
          <w:tcPr>
            <w:tcW w:w="1672" w:type="dxa"/>
          </w:tcPr>
          <w:p w14:paraId="556F89E0" w14:textId="77777777" w:rsidR="00BB569E" w:rsidRPr="00BB569E" w:rsidRDefault="00BB569E" w:rsidP="00196D21">
            <w:pPr>
              <w:spacing w:before="40" w:after="40"/>
              <w:jc w:val="center"/>
              <w:rPr>
                <w:rFonts w:eastAsia="SimSun"/>
                <w:noProof/>
                <w:lang w:val="en-US"/>
              </w:rPr>
            </w:pPr>
            <w:r w:rsidRPr="00BB569E">
              <w:rPr>
                <w:rFonts w:eastAsia="SimSun"/>
                <w:noProof/>
                <w:lang w:val="en-US"/>
              </w:rPr>
              <w:lastRenderedPageBreak/>
              <w:t>33</w:t>
            </w:r>
          </w:p>
        </w:tc>
        <w:tc>
          <w:tcPr>
            <w:tcW w:w="1120" w:type="dxa"/>
          </w:tcPr>
          <w:p w14:paraId="33092E4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0240C30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098641E7"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7E9AFF67"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Esztergom</w:t>
            </w:r>
            <w:r w:rsidRPr="00BB569E">
              <w:rPr>
                <w:rFonts w:asciiTheme="minorHAnsi" w:eastAsia="SimSun" w:hAnsiTheme="minorHAnsi" w:cs="SimSun"/>
                <w:noProof/>
                <w:color w:val="000000"/>
                <w:sz w:val="18"/>
                <w:szCs w:val="18"/>
                <w:lang w:val="en-US" w:eastAsia="zh-CN"/>
              </w:rPr>
              <w:t>的区号</w:t>
            </w:r>
          </w:p>
        </w:tc>
      </w:tr>
      <w:tr w:rsidR="00BB569E" w:rsidRPr="00BB569E" w14:paraId="5AC3575C" w14:textId="77777777" w:rsidTr="00EE40F9">
        <w:trPr>
          <w:cantSplit/>
          <w:trHeight w:val="20"/>
          <w:jc w:val="center"/>
        </w:trPr>
        <w:tc>
          <w:tcPr>
            <w:tcW w:w="1672" w:type="dxa"/>
          </w:tcPr>
          <w:p w14:paraId="41B74CC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34</w:t>
            </w:r>
          </w:p>
        </w:tc>
        <w:tc>
          <w:tcPr>
            <w:tcW w:w="1120" w:type="dxa"/>
          </w:tcPr>
          <w:p w14:paraId="3009C497"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01C79B3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619A55F5"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78E0950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Tatabánya</w:t>
            </w:r>
            <w:r w:rsidRPr="00BB569E">
              <w:rPr>
                <w:rFonts w:asciiTheme="minorHAnsi" w:eastAsia="SimSun" w:hAnsiTheme="minorHAnsi" w:cs="SimSun"/>
                <w:noProof/>
                <w:color w:val="000000"/>
                <w:sz w:val="18"/>
                <w:szCs w:val="18"/>
                <w:lang w:val="en-US" w:eastAsia="zh-CN"/>
              </w:rPr>
              <w:t>的</w:t>
            </w:r>
            <w:r w:rsidRPr="00BB569E">
              <w:rPr>
                <w:rFonts w:asciiTheme="minorHAnsi" w:eastAsia="SimSun" w:hAnsiTheme="minorHAnsi" w:cs="SimSun"/>
                <w:noProof/>
                <w:color w:val="000000"/>
                <w:sz w:val="18"/>
                <w:szCs w:val="18"/>
                <w:lang w:val="en-US"/>
              </w:rPr>
              <w:t>区号</w:t>
            </w:r>
          </w:p>
        </w:tc>
      </w:tr>
      <w:tr w:rsidR="00BB569E" w:rsidRPr="00BB569E" w14:paraId="3C8B584F" w14:textId="77777777" w:rsidTr="00EE40F9">
        <w:trPr>
          <w:cantSplit/>
          <w:trHeight w:val="20"/>
          <w:jc w:val="center"/>
        </w:trPr>
        <w:tc>
          <w:tcPr>
            <w:tcW w:w="1672" w:type="dxa"/>
          </w:tcPr>
          <w:p w14:paraId="12FB487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35</w:t>
            </w:r>
          </w:p>
        </w:tc>
        <w:tc>
          <w:tcPr>
            <w:tcW w:w="1120" w:type="dxa"/>
          </w:tcPr>
          <w:p w14:paraId="4D17506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1275279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337D667C"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6CD1829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Balassagyarmat</w:t>
            </w:r>
            <w:r w:rsidRPr="00BB569E">
              <w:rPr>
                <w:rFonts w:asciiTheme="minorHAnsi" w:eastAsia="SimSun" w:hAnsiTheme="minorHAnsi" w:cs="SimSun"/>
                <w:noProof/>
                <w:color w:val="000000"/>
                <w:sz w:val="18"/>
                <w:szCs w:val="18"/>
                <w:lang w:val="en-US" w:eastAsia="zh-CN"/>
              </w:rPr>
              <w:t>的</w:t>
            </w:r>
            <w:r w:rsidRPr="00BB569E">
              <w:rPr>
                <w:rFonts w:asciiTheme="minorHAnsi" w:eastAsia="SimSun" w:hAnsiTheme="minorHAnsi" w:cs="SimSun"/>
                <w:noProof/>
                <w:color w:val="000000"/>
                <w:sz w:val="18"/>
                <w:szCs w:val="18"/>
                <w:lang w:val="en-US"/>
              </w:rPr>
              <w:t>区号</w:t>
            </w:r>
          </w:p>
        </w:tc>
      </w:tr>
      <w:tr w:rsidR="00BB569E" w:rsidRPr="00BB569E" w14:paraId="129D5513" w14:textId="77777777" w:rsidTr="00EE40F9">
        <w:trPr>
          <w:cantSplit/>
          <w:trHeight w:val="20"/>
          <w:jc w:val="center"/>
        </w:trPr>
        <w:tc>
          <w:tcPr>
            <w:tcW w:w="1672" w:type="dxa"/>
          </w:tcPr>
          <w:p w14:paraId="48C7A1F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36</w:t>
            </w:r>
          </w:p>
        </w:tc>
        <w:tc>
          <w:tcPr>
            <w:tcW w:w="1120" w:type="dxa"/>
          </w:tcPr>
          <w:p w14:paraId="2D9C933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6AC75CD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7D41C473"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5F1A64E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Eger</w:t>
            </w:r>
            <w:r w:rsidRPr="00BB569E">
              <w:rPr>
                <w:rFonts w:asciiTheme="minorHAnsi" w:eastAsia="SimSun" w:hAnsiTheme="minorHAnsi" w:cs="SimSun"/>
                <w:noProof/>
                <w:color w:val="000000"/>
                <w:sz w:val="18"/>
                <w:szCs w:val="18"/>
                <w:lang w:val="en-US" w:eastAsia="zh-CN"/>
              </w:rPr>
              <w:t>的区号</w:t>
            </w:r>
          </w:p>
        </w:tc>
      </w:tr>
      <w:tr w:rsidR="00BB569E" w:rsidRPr="00BB569E" w14:paraId="162E9989" w14:textId="77777777" w:rsidTr="00EE40F9">
        <w:trPr>
          <w:cantSplit/>
          <w:trHeight w:val="20"/>
          <w:jc w:val="center"/>
        </w:trPr>
        <w:tc>
          <w:tcPr>
            <w:tcW w:w="1672" w:type="dxa"/>
          </w:tcPr>
          <w:p w14:paraId="38D5700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37</w:t>
            </w:r>
          </w:p>
        </w:tc>
        <w:tc>
          <w:tcPr>
            <w:tcW w:w="1120" w:type="dxa"/>
          </w:tcPr>
          <w:p w14:paraId="6F368F6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1B27853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562E1D97"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423213CE"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Gyöngyös</w:t>
            </w:r>
            <w:r w:rsidRPr="00BB569E">
              <w:rPr>
                <w:rFonts w:asciiTheme="minorHAnsi" w:eastAsia="SimSun" w:hAnsiTheme="minorHAnsi" w:cs="SimSun"/>
                <w:noProof/>
                <w:color w:val="000000"/>
                <w:sz w:val="18"/>
                <w:szCs w:val="18"/>
                <w:lang w:val="en-US" w:eastAsia="zh-CN"/>
              </w:rPr>
              <w:t>的区号</w:t>
            </w:r>
          </w:p>
        </w:tc>
      </w:tr>
      <w:tr w:rsidR="00BB569E" w:rsidRPr="00BB569E" w14:paraId="1C58A37A" w14:textId="77777777" w:rsidTr="00EE40F9">
        <w:trPr>
          <w:cantSplit/>
          <w:trHeight w:val="247"/>
          <w:jc w:val="center"/>
        </w:trPr>
        <w:tc>
          <w:tcPr>
            <w:tcW w:w="1672" w:type="dxa"/>
          </w:tcPr>
          <w:p w14:paraId="14C4CC2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38</w:t>
            </w:r>
          </w:p>
        </w:tc>
        <w:tc>
          <w:tcPr>
            <w:tcW w:w="1120" w:type="dxa"/>
          </w:tcPr>
          <w:p w14:paraId="5CD7B9A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1135" w:type="dxa"/>
          </w:tcPr>
          <w:p w14:paraId="5AFAD15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2567" w:type="dxa"/>
          </w:tcPr>
          <w:p w14:paraId="633E49AD"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非地理编号</w:t>
            </w:r>
          </w:p>
        </w:tc>
        <w:tc>
          <w:tcPr>
            <w:tcW w:w="2578" w:type="dxa"/>
          </w:tcPr>
          <w:p w14:paraId="679D65D6"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eastAsia="zh-CN"/>
              </w:rPr>
              <w:t>企业网</w:t>
            </w:r>
          </w:p>
        </w:tc>
      </w:tr>
      <w:tr w:rsidR="00BB569E" w:rsidRPr="00BB569E" w14:paraId="40917102" w14:textId="77777777" w:rsidTr="00EE40F9">
        <w:trPr>
          <w:cantSplit/>
          <w:trHeight w:val="20"/>
          <w:jc w:val="center"/>
        </w:trPr>
        <w:tc>
          <w:tcPr>
            <w:tcW w:w="1672" w:type="dxa"/>
          </w:tcPr>
          <w:p w14:paraId="0F8445E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39</w:t>
            </w:r>
          </w:p>
        </w:tc>
        <w:tc>
          <w:tcPr>
            <w:tcW w:w="1120" w:type="dxa"/>
          </w:tcPr>
          <w:p w14:paraId="607A8CC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5878852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22997D4B"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75686256" w14:textId="77777777" w:rsidR="00BB569E" w:rsidRPr="00BB569E" w:rsidRDefault="00BB569E" w:rsidP="0030313D">
            <w:pPr>
              <w:spacing w:before="40" w:after="40"/>
              <w:rPr>
                <w:rFonts w:eastAsia="SimSun"/>
                <w:noProof/>
                <w:lang w:val="en-US"/>
              </w:rPr>
            </w:pPr>
          </w:p>
        </w:tc>
      </w:tr>
      <w:tr w:rsidR="00BB569E" w:rsidRPr="00BB569E" w14:paraId="2D2091A5" w14:textId="77777777" w:rsidTr="00EE40F9">
        <w:trPr>
          <w:cantSplit/>
          <w:trHeight w:val="20"/>
          <w:jc w:val="center"/>
        </w:trPr>
        <w:tc>
          <w:tcPr>
            <w:tcW w:w="1672" w:type="dxa"/>
          </w:tcPr>
          <w:p w14:paraId="26A925A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40</w:t>
            </w:r>
          </w:p>
        </w:tc>
        <w:tc>
          <w:tcPr>
            <w:tcW w:w="1120" w:type="dxa"/>
          </w:tcPr>
          <w:p w14:paraId="42156B67"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4AC6270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2ED53FB8"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45FA4472" w14:textId="77777777" w:rsidR="00BB569E" w:rsidRPr="00BB569E" w:rsidRDefault="00BB569E" w:rsidP="0030313D">
            <w:pPr>
              <w:spacing w:before="40" w:after="40"/>
              <w:rPr>
                <w:rFonts w:eastAsia="SimSun"/>
                <w:noProof/>
                <w:lang w:val="en-US"/>
              </w:rPr>
            </w:pPr>
          </w:p>
        </w:tc>
      </w:tr>
      <w:tr w:rsidR="00BB569E" w:rsidRPr="00BB569E" w14:paraId="3960654C" w14:textId="77777777" w:rsidTr="00EE40F9">
        <w:trPr>
          <w:cantSplit/>
          <w:trHeight w:val="20"/>
          <w:jc w:val="center"/>
        </w:trPr>
        <w:tc>
          <w:tcPr>
            <w:tcW w:w="1672" w:type="dxa"/>
          </w:tcPr>
          <w:p w14:paraId="558044A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41</w:t>
            </w:r>
          </w:p>
        </w:tc>
        <w:tc>
          <w:tcPr>
            <w:tcW w:w="1120" w:type="dxa"/>
          </w:tcPr>
          <w:p w14:paraId="34D7839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4AE0943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24A30A0D"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1DC5692B" w14:textId="77777777" w:rsidR="00BB569E" w:rsidRPr="00BB569E" w:rsidRDefault="00BB569E" w:rsidP="0030313D">
            <w:pPr>
              <w:spacing w:before="40" w:after="40"/>
              <w:rPr>
                <w:rFonts w:eastAsia="SimSun"/>
                <w:noProof/>
                <w:lang w:val="en-US"/>
              </w:rPr>
            </w:pPr>
          </w:p>
        </w:tc>
      </w:tr>
      <w:tr w:rsidR="00BB569E" w:rsidRPr="00BB569E" w14:paraId="73D80CC1" w14:textId="77777777" w:rsidTr="00EE40F9">
        <w:trPr>
          <w:cantSplit/>
          <w:trHeight w:val="20"/>
          <w:jc w:val="center"/>
        </w:trPr>
        <w:tc>
          <w:tcPr>
            <w:tcW w:w="1672" w:type="dxa"/>
          </w:tcPr>
          <w:p w14:paraId="421AE3C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42</w:t>
            </w:r>
          </w:p>
        </w:tc>
        <w:tc>
          <w:tcPr>
            <w:tcW w:w="1120" w:type="dxa"/>
          </w:tcPr>
          <w:p w14:paraId="1CA255D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1AC2EFB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43723F0E"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10E9C931"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Nyíregyháza</w:t>
            </w:r>
            <w:r w:rsidRPr="00BB569E">
              <w:rPr>
                <w:rFonts w:asciiTheme="minorHAnsi" w:eastAsia="SimSun" w:hAnsiTheme="minorHAnsi" w:cs="SimSun"/>
                <w:noProof/>
                <w:color w:val="000000"/>
                <w:sz w:val="18"/>
                <w:szCs w:val="18"/>
                <w:lang w:val="en-US" w:eastAsia="zh-CN"/>
              </w:rPr>
              <w:t>的区号</w:t>
            </w:r>
          </w:p>
        </w:tc>
      </w:tr>
      <w:tr w:rsidR="00BB569E" w:rsidRPr="00BB569E" w14:paraId="7FDADF49" w14:textId="77777777" w:rsidTr="00EE40F9">
        <w:trPr>
          <w:cantSplit/>
          <w:trHeight w:val="20"/>
          <w:jc w:val="center"/>
        </w:trPr>
        <w:tc>
          <w:tcPr>
            <w:tcW w:w="1672" w:type="dxa"/>
          </w:tcPr>
          <w:p w14:paraId="426E2B8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43</w:t>
            </w:r>
          </w:p>
        </w:tc>
        <w:tc>
          <w:tcPr>
            <w:tcW w:w="1120" w:type="dxa"/>
          </w:tcPr>
          <w:p w14:paraId="17894ED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09A22B5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2D650936"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181F3257" w14:textId="77777777" w:rsidR="00BB569E" w:rsidRPr="00BB569E" w:rsidRDefault="00BB569E" w:rsidP="0030313D">
            <w:pPr>
              <w:spacing w:before="40" w:after="40"/>
              <w:rPr>
                <w:rFonts w:eastAsia="SimSun"/>
                <w:noProof/>
                <w:lang w:val="en-US"/>
              </w:rPr>
            </w:pPr>
          </w:p>
        </w:tc>
      </w:tr>
      <w:tr w:rsidR="00BB569E" w:rsidRPr="00BB569E" w14:paraId="5AB427D7" w14:textId="77777777" w:rsidTr="00EE40F9">
        <w:trPr>
          <w:cantSplit/>
          <w:trHeight w:val="20"/>
          <w:jc w:val="center"/>
        </w:trPr>
        <w:tc>
          <w:tcPr>
            <w:tcW w:w="1672" w:type="dxa"/>
          </w:tcPr>
          <w:p w14:paraId="0AB4EFC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44</w:t>
            </w:r>
          </w:p>
        </w:tc>
        <w:tc>
          <w:tcPr>
            <w:tcW w:w="1120" w:type="dxa"/>
          </w:tcPr>
          <w:p w14:paraId="5A5E78E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755051A9"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2559BF40"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7F0AC1A7"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Mátészalka</w:t>
            </w:r>
            <w:r w:rsidRPr="00BB569E">
              <w:rPr>
                <w:rFonts w:asciiTheme="minorHAnsi" w:eastAsia="SimSun" w:hAnsiTheme="minorHAnsi" w:cs="SimSun"/>
                <w:noProof/>
                <w:color w:val="000000"/>
                <w:sz w:val="18"/>
                <w:szCs w:val="18"/>
                <w:lang w:val="en-US" w:eastAsia="zh-CN"/>
              </w:rPr>
              <w:t>的区号</w:t>
            </w:r>
          </w:p>
        </w:tc>
      </w:tr>
      <w:tr w:rsidR="00BB569E" w:rsidRPr="00BB569E" w14:paraId="24FCEB1A" w14:textId="77777777" w:rsidTr="00EE40F9">
        <w:trPr>
          <w:cantSplit/>
          <w:trHeight w:val="20"/>
          <w:jc w:val="center"/>
        </w:trPr>
        <w:tc>
          <w:tcPr>
            <w:tcW w:w="1672" w:type="dxa"/>
          </w:tcPr>
          <w:p w14:paraId="4C694CD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45</w:t>
            </w:r>
          </w:p>
        </w:tc>
        <w:tc>
          <w:tcPr>
            <w:tcW w:w="1120" w:type="dxa"/>
          </w:tcPr>
          <w:p w14:paraId="7EB5462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0B51C1B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5A80E763"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1E39A85E"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Kisvárda</w:t>
            </w:r>
            <w:r w:rsidRPr="00BB569E">
              <w:rPr>
                <w:rFonts w:asciiTheme="minorHAnsi" w:eastAsia="SimSun" w:hAnsiTheme="minorHAnsi" w:cs="SimSun"/>
                <w:noProof/>
                <w:color w:val="000000"/>
                <w:sz w:val="18"/>
                <w:szCs w:val="18"/>
                <w:lang w:val="en-US" w:eastAsia="zh-CN"/>
              </w:rPr>
              <w:t>的区号</w:t>
            </w:r>
          </w:p>
        </w:tc>
      </w:tr>
      <w:tr w:rsidR="00BB569E" w:rsidRPr="00BB569E" w14:paraId="15F72DB0" w14:textId="77777777" w:rsidTr="00EE40F9">
        <w:trPr>
          <w:cantSplit/>
          <w:trHeight w:val="20"/>
          <w:jc w:val="center"/>
        </w:trPr>
        <w:tc>
          <w:tcPr>
            <w:tcW w:w="1672" w:type="dxa"/>
          </w:tcPr>
          <w:p w14:paraId="15D40CD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46</w:t>
            </w:r>
          </w:p>
        </w:tc>
        <w:tc>
          <w:tcPr>
            <w:tcW w:w="1120" w:type="dxa"/>
          </w:tcPr>
          <w:p w14:paraId="02FCE65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3B1CD8A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5CB0DBC8"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07EC795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Miskolc</w:t>
            </w:r>
            <w:r w:rsidRPr="00BB569E">
              <w:rPr>
                <w:rFonts w:asciiTheme="minorHAnsi" w:eastAsia="SimSun" w:hAnsiTheme="minorHAnsi" w:cs="SimSun"/>
                <w:noProof/>
                <w:color w:val="000000"/>
                <w:sz w:val="18"/>
                <w:szCs w:val="18"/>
                <w:lang w:val="en-US" w:eastAsia="zh-CN"/>
              </w:rPr>
              <w:t>的区号</w:t>
            </w:r>
          </w:p>
        </w:tc>
      </w:tr>
      <w:tr w:rsidR="00BB569E" w:rsidRPr="00BB569E" w14:paraId="46632B5F" w14:textId="77777777" w:rsidTr="00EE40F9">
        <w:trPr>
          <w:cantSplit/>
          <w:trHeight w:val="20"/>
          <w:jc w:val="center"/>
        </w:trPr>
        <w:tc>
          <w:tcPr>
            <w:tcW w:w="1672" w:type="dxa"/>
          </w:tcPr>
          <w:p w14:paraId="46A065D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47</w:t>
            </w:r>
          </w:p>
        </w:tc>
        <w:tc>
          <w:tcPr>
            <w:tcW w:w="1120" w:type="dxa"/>
          </w:tcPr>
          <w:p w14:paraId="126EFB9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46B587B9"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3D2497D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3FE16EC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Szerencs</w:t>
            </w:r>
            <w:r w:rsidRPr="00BB569E">
              <w:rPr>
                <w:rFonts w:asciiTheme="minorHAnsi" w:eastAsia="SimSun" w:hAnsiTheme="minorHAnsi" w:cs="SimSun"/>
                <w:noProof/>
                <w:color w:val="000000"/>
                <w:sz w:val="18"/>
                <w:szCs w:val="18"/>
                <w:lang w:val="en-US" w:eastAsia="zh-CN"/>
              </w:rPr>
              <w:t>的区号</w:t>
            </w:r>
          </w:p>
        </w:tc>
      </w:tr>
      <w:tr w:rsidR="00BB569E" w:rsidRPr="00BB569E" w14:paraId="4779C8C0" w14:textId="77777777" w:rsidTr="00EE40F9">
        <w:trPr>
          <w:cantSplit/>
          <w:trHeight w:val="20"/>
          <w:jc w:val="center"/>
        </w:trPr>
        <w:tc>
          <w:tcPr>
            <w:tcW w:w="1672" w:type="dxa"/>
          </w:tcPr>
          <w:p w14:paraId="6583B10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48</w:t>
            </w:r>
          </w:p>
        </w:tc>
        <w:tc>
          <w:tcPr>
            <w:tcW w:w="1120" w:type="dxa"/>
          </w:tcPr>
          <w:p w14:paraId="082A56D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5B5364E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2951EA99"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46A1C7C6"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Ózd</w:t>
            </w:r>
            <w:r w:rsidRPr="00BB569E">
              <w:rPr>
                <w:rFonts w:asciiTheme="minorHAnsi" w:eastAsia="SimSun" w:hAnsiTheme="minorHAnsi" w:cs="SimSun"/>
                <w:noProof/>
                <w:color w:val="000000"/>
                <w:sz w:val="18"/>
                <w:szCs w:val="18"/>
                <w:lang w:val="en-US" w:eastAsia="zh-CN"/>
              </w:rPr>
              <w:t>的区号</w:t>
            </w:r>
          </w:p>
        </w:tc>
      </w:tr>
      <w:tr w:rsidR="00BB569E" w:rsidRPr="00BB569E" w14:paraId="21052AF6" w14:textId="77777777" w:rsidTr="00EE40F9">
        <w:trPr>
          <w:cantSplit/>
          <w:trHeight w:val="20"/>
          <w:jc w:val="center"/>
        </w:trPr>
        <w:tc>
          <w:tcPr>
            <w:tcW w:w="1672" w:type="dxa"/>
          </w:tcPr>
          <w:p w14:paraId="2617551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49</w:t>
            </w:r>
          </w:p>
        </w:tc>
        <w:tc>
          <w:tcPr>
            <w:tcW w:w="1120" w:type="dxa"/>
          </w:tcPr>
          <w:p w14:paraId="6827A63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5421B1C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2BACFE0D"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269AF065"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Mezőkövesd</w:t>
            </w:r>
            <w:r w:rsidRPr="00BB569E">
              <w:rPr>
                <w:rFonts w:asciiTheme="minorHAnsi" w:eastAsia="SimSun" w:hAnsiTheme="minorHAnsi" w:cs="SimSun"/>
                <w:noProof/>
                <w:color w:val="000000"/>
                <w:sz w:val="18"/>
                <w:szCs w:val="18"/>
                <w:lang w:val="en-US" w:eastAsia="zh-CN"/>
              </w:rPr>
              <w:t>的区号</w:t>
            </w:r>
          </w:p>
        </w:tc>
      </w:tr>
      <w:tr w:rsidR="00BB569E" w:rsidRPr="00BB569E" w14:paraId="03771E4A" w14:textId="77777777" w:rsidTr="00EE40F9">
        <w:trPr>
          <w:cantSplit/>
          <w:trHeight w:val="20"/>
          <w:jc w:val="center"/>
        </w:trPr>
        <w:tc>
          <w:tcPr>
            <w:tcW w:w="1672" w:type="dxa"/>
          </w:tcPr>
          <w:p w14:paraId="5E4DD1C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50</w:t>
            </w:r>
          </w:p>
        </w:tc>
        <w:tc>
          <w:tcPr>
            <w:tcW w:w="1120" w:type="dxa"/>
          </w:tcPr>
          <w:p w14:paraId="6A763BF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1135" w:type="dxa"/>
          </w:tcPr>
          <w:p w14:paraId="54E6C5F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2567" w:type="dxa"/>
          </w:tcPr>
          <w:p w14:paraId="3446B6F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非地理编号</w:t>
            </w:r>
          </w:p>
        </w:tc>
        <w:tc>
          <w:tcPr>
            <w:tcW w:w="2578" w:type="dxa"/>
          </w:tcPr>
          <w:p w14:paraId="17E691E1"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移动</w:t>
            </w:r>
          </w:p>
        </w:tc>
      </w:tr>
      <w:tr w:rsidR="00BB569E" w:rsidRPr="00BB569E" w14:paraId="2044E221" w14:textId="77777777" w:rsidTr="00EE40F9">
        <w:trPr>
          <w:cantSplit/>
          <w:trHeight w:val="20"/>
          <w:jc w:val="center"/>
        </w:trPr>
        <w:tc>
          <w:tcPr>
            <w:tcW w:w="1672" w:type="dxa"/>
          </w:tcPr>
          <w:p w14:paraId="0BD19D2E" w14:textId="08E17CC4" w:rsidR="00BB569E" w:rsidRPr="00BB569E" w:rsidRDefault="00BB569E" w:rsidP="00196D21">
            <w:pPr>
              <w:spacing w:before="40" w:after="40"/>
              <w:jc w:val="center"/>
              <w:rPr>
                <w:rFonts w:eastAsia="SimSun"/>
                <w:noProof/>
                <w:lang w:val="en-US"/>
              </w:rPr>
            </w:pPr>
            <w:r w:rsidRPr="00C9169A">
              <w:rPr>
                <w:rFonts w:eastAsia="SimSun" w:cs="Arial"/>
              </w:rPr>
              <w:t>51</w:t>
            </w:r>
          </w:p>
        </w:tc>
        <w:tc>
          <w:tcPr>
            <w:tcW w:w="1120" w:type="dxa"/>
          </w:tcPr>
          <w:p w14:paraId="0387AC35" w14:textId="2D784D79" w:rsidR="00BB569E" w:rsidRPr="00BB569E" w:rsidRDefault="00BB569E" w:rsidP="00196D21">
            <w:pPr>
              <w:spacing w:before="40" w:after="40"/>
              <w:jc w:val="center"/>
              <w:rPr>
                <w:rFonts w:eastAsia="SimSun"/>
                <w:noProof/>
                <w:lang w:val="en-US"/>
              </w:rPr>
            </w:pPr>
            <w:r w:rsidRPr="00C9169A">
              <w:rPr>
                <w:rFonts w:eastAsia="SimSun" w:cs="Arial"/>
              </w:rPr>
              <w:t>–</w:t>
            </w:r>
          </w:p>
        </w:tc>
        <w:tc>
          <w:tcPr>
            <w:tcW w:w="1135" w:type="dxa"/>
          </w:tcPr>
          <w:p w14:paraId="06E60D1A" w14:textId="010580F3" w:rsidR="00BB569E" w:rsidRPr="00BB569E" w:rsidRDefault="00BB569E" w:rsidP="00196D21">
            <w:pPr>
              <w:spacing w:before="40" w:after="40"/>
              <w:jc w:val="center"/>
              <w:rPr>
                <w:rFonts w:eastAsia="SimSun"/>
                <w:noProof/>
                <w:lang w:val="en-US"/>
              </w:rPr>
            </w:pPr>
            <w:r w:rsidRPr="00C9169A">
              <w:rPr>
                <w:rFonts w:eastAsia="SimSun" w:cs="Arial"/>
              </w:rPr>
              <w:t>–</w:t>
            </w:r>
          </w:p>
        </w:tc>
        <w:tc>
          <w:tcPr>
            <w:tcW w:w="2567" w:type="dxa"/>
          </w:tcPr>
          <w:p w14:paraId="4291597D" w14:textId="2012E9F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C9169A">
              <w:rPr>
                <w:rFonts w:eastAsia="SimSun" w:cs="Arial"/>
              </w:rPr>
              <w:t>–</w:t>
            </w:r>
          </w:p>
        </w:tc>
        <w:tc>
          <w:tcPr>
            <w:tcW w:w="2578" w:type="dxa"/>
          </w:tcPr>
          <w:p w14:paraId="5D22EF58" w14:textId="10A66F9E"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p>
        </w:tc>
      </w:tr>
      <w:tr w:rsidR="00BB569E" w:rsidRPr="00BB569E" w14:paraId="14411381" w14:textId="77777777" w:rsidTr="00EE40F9">
        <w:trPr>
          <w:cantSplit/>
          <w:trHeight w:val="20"/>
          <w:jc w:val="center"/>
        </w:trPr>
        <w:tc>
          <w:tcPr>
            <w:tcW w:w="1672" w:type="dxa"/>
          </w:tcPr>
          <w:p w14:paraId="0DA3D9B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52</w:t>
            </w:r>
          </w:p>
        </w:tc>
        <w:tc>
          <w:tcPr>
            <w:tcW w:w="1120" w:type="dxa"/>
          </w:tcPr>
          <w:p w14:paraId="61E31CA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60CE820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6D5F97E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0752F301"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Debrecen</w:t>
            </w:r>
            <w:r w:rsidRPr="00BB569E">
              <w:rPr>
                <w:rFonts w:asciiTheme="minorHAnsi" w:eastAsia="SimSun" w:hAnsiTheme="minorHAnsi" w:cs="SimSun"/>
                <w:noProof/>
                <w:color w:val="000000"/>
                <w:sz w:val="18"/>
                <w:szCs w:val="18"/>
                <w:lang w:val="en-US" w:eastAsia="zh-CN"/>
              </w:rPr>
              <w:t>的区号</w:t>
            </w:r>
            <w:r w:rsidRPr="00BB569E">
              <w:rPr>
                <w:rFonts w:asciiTheme="minorHAnsi" w:hAnsiTheme="minorHAnsi" w:cs="Arial"/>
                <w:noProof/>
                <w:color w:val="000000"/>
                <w:sz w:val="18"/>
                <w:szCs w:val="18"/>
                <w:lang w:val="en-US"/>
              </w:rPr>
              <w:t xml:space="preserve"> </w:t>
            </w:r>
          </w:p>
        </w:tc>
      </w:tr>
      <w:tr w:rsidR="00BB569E" w:rsidRPr="00BB569E" w14:paraId="602631B1" w14:textId="77777777" w:rsidTr="00EE40F9">
        <w:trPr>
          <w:cantSplit/>
          <w:trHeight w:val="20"/>
          <w:jc w:val="center"/>
        </w:trPr>
        <w:tc>
          <w:tcPr>
            <w:tcW w:w="1672" w:type="dxa"/>
          </w:tcPr>
          <w:p w14:paraId="1F9600C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53</w:t>
            </w:r>
          </w:p>
        </w:tc>
        <w:tc>
          <w:tcPr>
            <w:tcW w:w="1120" w:type="dxa"/>
          </w:tcPr>
          <w:p w14:paraId="58A9702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774013B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7040DF8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03CCBAC8"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Cegléd</w:t>
            </w:r>
            <w:r w:rsidRPr="00BB569E">
              <w:rPr>
                <w:rFonts w:asciiTheme="minorHAnsi" w:eastAsia="SimSun" w:hAnsiTheme="minorHAnsi" w:cs="SimSun"/>
                <w:noProof/>
                <w:color w:val="000000"/>
                <w:sz w:val="18"/>
                <w:szCs w:val="18"/>
                <w:lang w:val="en-US" w:eastAsia="zh-CN"/>
              </w:rPr>
              <w:t>的区号</w:t>
            </w:r>
          </w:p>
        </w:tc>
      </w:tr>
      <w:tr w:rsidR="00BB569E" w:rsidRPr="00BB569E" w14:paraId="32401FED" w14:textId="77777777" w:rsidTr="00EE40F9">
        <w:trPr>
          <w:cantSplit/>
          <w:trHeight w:val="20"/>
          <w:jc w:val="center"/>
        </w:trPr>
        <w:tc>
          <w:tcPr>
            <w:tcW w:w="1672" w:type="dxa"/>
          </w:tcPr>
          <w:p w14:paraId="344D457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54</w:t>
            </w:r>
          </w:p>
        </w:tc>
        <w:tc>
          <w:tcPr>
            <w:tcW w:w="1120" w:type="dxa"/>
          </w:tcPr>
          <w:p w14:paraId="136FC5B9"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4201009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3B810F3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61311003"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Berettyóújfalu</w:t>
            </w:r>
            <w:r w:rsidRPr="00BB569E">
              <w:rPr>
                <w:rFonts w:asciiTheme="minorHAnsi" w:eastAsia="SimSun" w:hAnsiTheme="minorHAnsi" w:cs="SimSun"/>
                <w:noProof/>
                <w:color w:val="000000"/>
                <w:sz w:val="18"/>
                <w:szCs w:val="18"/>
                <w:lang w:val="en-US" w:eastAsia="zh-CN"/>
              </w:rPr>
              <w:t>的区号</w:t>
            </w:r>
          </w:p>
        </w:tc>
      </w:tr>
      <w:tr w:rsidR="00BB569E" w:rsidRPr="00BB569E" w14:paraId="167E218A" w14:textId="77777777" w:rsidTr="00EE40F9">
        <w:trPr>
          <w:cantSplit/>
          <w:trHeight w:val="20"/>
          <w:jc w:val="center"/>
        </w:trPr>
        <w:tc>
          <w:tcPr>
            <w:tcW w:w="1672" w:type="dxa"/>
          </w:tcPr>
          <w:p w14:paraId="6115A2F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55</w:t>
            </w:r>
          </w:p>
        </w:tc>
        <w:tc>
          <w:tcPr>
            <w:tcW w:w="1120" w:type="dxa"/>
          </w:tcPr>
          <w:p w14:paraId="1619855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6C1E445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603155C3"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5FB3F9AC"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eastAsia="zh-CN"/>
              </w:rPr>
              <w:t>测试号码</w:t>
            </w:r>
          </w:p>
        </w:tc>
      </w:tr>
      <w:tr w:rsidR="00BB569E" w:rsidRPr="00BB569E" w14:paraId="65CBE687" w14:textId="77777777" w:rsidTr="00EE40F9">
        <w:trPr>
          <w:cantSplit/>
          <w:trHeight w:val="20"/>
          <w:jc w:val="center"/>
        </w:trPr>
        <w:tc>
          <w:tcPr>
            <w:tcW w:w="1672" w:type="dxa"/>
          </w:tcPr>
          <w:p w14:paraId="7FD96DB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56</w:t>
            </w:r>
          </w:p>
        </w:tc>
        <w:tc>
          <w:tcPr>
            <w:tcW w:w="1120" w:type="dxa"/>
          </w:tcPr>
          <w:p w14:paraId="5353FE3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584C8F4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0C213D9C"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72454097"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Szolnok</w:t>
            </w:r>
            <w:r w:rsidRPr="00BB569E">
              <w:rPr>
                <w:rFonts w:asciiTheme="minorHAnsi" w:eastAsia="SimSun" w:hAnsiTheme="minorHAnsi" w:cs="SimSun"/>
                <w:noProof/>
                <w:color w:val="000000"/>
                <w:sz w:val="18"/>
                <w:szCs w:val="18"/>
                <w:lang w:val="en-US" w:eastAsia="zh-CN"/>
              </w:rPr>
              <w:t>的区号</w:t>
            </w:r>
          </w:p>
        </w:tc>
      </w:tr>
      <w:tr w:rsidR="00BB569E" w:rsidRPr="00BB569E" w14:paraId="2B9467E1" w14:textId="77777777" w:rsidTr="00EE40F9">
        <w:trPr>
          <w:cantSplit/>
          <w:trHeight w:val="20"/>
          <w:jc w:val="center"/>
        </w:trPr>
        <w:tc>
          <w:tcPr>
            <w:tcW w:w="1672" w:type="dxa"/>
          </w:tcPr>
          <w:p w14:paraId="5A57A4A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57</w:t>
            </w:r>
          </w:p>
        </w:tc>
        <w:tc>
          <w:tcPr>
            <w:tcW w:w="1120" w:type="dxa"/>
          </w:tcPr>
          <w:p w14:paraId="6F5586A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3F1C37B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38917EF5"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40C047E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Jászberény</w:t>
            </w:r>
            <w:r w:rsidRPr="00BB569E">
              <w:rPr>
                <w:rFonts w:asciiTheme="minorHAnsi" w:eastAsia="SimSun" w:hAnsiTheme="minorHAnsi" w:cs="SimSun"/>
                <w:noProof/>
                <w:color w:val="000000"/>
                <w:sz w:val="18"/>
                <w:szCs w:val="18"/>
                <w:lang w:val="en-US" w:eastAsia="zh-CN"/>
              </w:rPr>
              <w:t>的区号</w:t>
            </w:r>
          </w:p>
        </w:tc>
      </w:tr>
      <w:tr w:rsidR="00BB569E" w:rsidRPr="00BB569E" w14:paraId="3458A5D8" w14:textId="77777777" w:rsidTr="00EE40F9">
        <w:trPr>
          <w:cantSplit/>
          <w:trHeight w:val="20"/>
          <w:jc w:val="center"/>
        </w:trPr>
        <w:tc>
          <w:tcPr>
            <w:tcW w:w="1672" w:type="dxa"/>
          </w:tcPr>
          <w:p w14:paraId="7761E439" w14:textId="77777777" w:rsidR="00BB569E" w:rsidRPr="00BB569E" w:rsidRDefault="00BB569E" w:rsidP="00196D21">
            <w:pPr>
              <w:spacing w:before="40" w:after="40"/>
              <w:jc w:val="center"/>
              <w:rPr>
                <w:rFonts w:eastAsia="SimSun"/>
                <w:noProof/>
                <w:lang w:val="en-US"/>
              </w:rPr>
            </w:pPr>
            <w:r w:rsidRPr="00BB569E">
              <w:rPr>
                <w:rFonts w:eastAsia="SimSun"/>
                <w:noProof/>
                <w:lang w:val="en-US"/>
              </w:rPr>
              <w:t>58</w:t>
            </w:r>
          </w:p>
        </w:tc>
        <w:tc>
          <w:tcPr>
            <w:tcW w:w="1120" w:type="dxa"/>
          </w:tcPr>
          <w:p w14:paraId="017D5579"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4044B2B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2687D877"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448819F5" w14:textId="77777777" w:rsidR="00BB569E" w:rsidRPr="00BB569E" w:rsidRDefault="00BB569E" w:rsidP="0030313D">
            <w:pPr>
              <w:spacing w:before="40" w:after="40"/>
              <w:rPr>
                <w:rFonts w:eastAsia="SimSun"/>
                <w:noProof/>
                <w:lang w:val="en-US"/>
              </w:rPr>
            </w:pPr>
          </w:p>
        </w:tc>
      </w:tr>
      <w:tr w:rsidR="00BB569E" w:rsidRPr="00BB569E" w14:paraId="18759A4A" w14:textId="77777777" w:rsidTr="00EE40F9">
        <w:trPr>
          <w:cantSplit/>
          <w:trHeight w:val="20"/>
          <w:jc w:val="center"/>
        </w:trPr>
        <w:tc>
          <w:tcPr>
            <w:tcW w:w="1672" w:type="dxa"/>
          </w:tcPr>
          <w:p w14:paraId="47DF212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59</w:t>
            </w:r>
          </w:p>
        </w:tc>
        <w:tc>
          <w:tcPr>
            <w:tcW w:w="1120" w:type="dxa"/>
          </w:tcPr>
          <w:p w14:paraId="56073B77"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6E8138D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6E6D9C0A"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7E081E0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noProof/>
                <w:color w:val="000000"/>
                <w:sz w:val="18"/>
                <w:szCs w:val="18"/>
                <w:lang w:val="en-US" w:eastAsia="zh-CN"/>
              </w:rPr>
            </w:pPr>
            <w:r w:rsidRPr="00BB569E">
              <w:rPr>
                <w:rFonts w:asciiTheme="minorHAnsi" w:hAnsiTheme="minorHAnsi" w:cs="Arial"/>
                <w:noProof/>
                <w:color w:val="000000"/>
                <w:sz w:val="18"/>
                <w:szCs w:val="18"/>
                <w:lang w:val="en-US"/>
              </w:rPr>
              <w:t>Karcag</w:t>
            </w:r>
            <w:r w:rsidRPr="00BB569E">
              <w:rPr>
                <w:rFonts w:asciiTheme="minorHAnsi" w:eastAsiaTheme="minorEastAsia" w:hAnsiTheme="minorHAnsi" w:cs="Arial"/>
                <w:noProof/>
                <w:color w:val="000000"/>
                <w:sz w:val="18"/>
                <w:szCs w:val="18"/>
                <w:lang w:val="en-US" w:eastAsia="zh-CN"/>
              </w:rPr>
              <w:t>的</w:t>
            </w:r>
            <w:r w:rsidRPr="00BB569E">
              <w:rPr>
                <w:rFonts w:asciiTheme="minorHAnsi" w:eastAsia="SimSun" w:hAnsiTheme="minorHAnsi" w:cs="SimSun"/>
                <w:noProof/>
                <w:color w:val="000000"/>
                <w:sz w:val="18"/>
                <w:szCs w:val="18"/>
                <w:lang w:val="en-US"/>
              </w:rPr>
              <w:t>区号</w:t>
            </w:r>
          </w:p>
        </w:tc>
      </w:tr>
      <w:tr w:rsidR="00BB569E" w:rsidRPr="00BB569E" w14:paraId="3DF7E951" w14:textId="77777777" w:rsidTr="00EE40F9">
        <w:trPr>
          <w:cantSplit/>
          <w:trHeight w:val="20"/>
          <w:jc w:val="center"/>
        </w:trPr>
        <w:tc>
          <w:tcPr>
            <w:tcW w:w="1672" w:type="dxa"/>
          </w:tcPr>
          <w:p w14:paraId="72ACB9F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60</w:t>
            </w:r>
          </w:p>
        </w:tc>
        <w:tc>
          <w:tcPr>
            <w:tcW w:w="1120" w:type="dxa"/>
          </w:tcPr>
          <w:p w14:paraId="6766EB3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725B20C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2D0482A7"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211501EF" w14:textId="77777777" w:rsidR="00BB569E" w:rsidRPr="00BB569E" w:rsidRDefault="00BB569E" w:rsidP="0030313D">
            <w:pPr>
              <w:spacing w:before="40" w:after="40"/>
              <w:rPr>
                <w:rFonts w:eastAsia="SimSun"/>
                <w:noProof/>
                <w:lang w:val="en-US"/>
              </w:rPr>
            </w:pPr>
          </w:p>
        </w:tc>
      </w:tr>
      <w:tr w:rsidR="00BB569E" w:rsidRPr="00BB569E" w14:paraId="7AC3E94A" w14:textId="77777777" w:rsidTr="00EE40F9">
        <w:trPr>
          <w:cantSplit/>
          <w:trHeight w:val="20"/>
          <w:jc w:val="center"/>
        </w:trPr>
        <w:tc>
          <w:tcPr>
            <w:tcW w:w="1672" w:type="dxa"/>
          </w:tcPr>
          <w:p w14:paraId="6ABEAAC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61</w:t>
            </w:r>
          </w:p>
        </w:tc>
        <w:tc>
          <w:tcPr>
            <w:tcW w:w="1120" w:type="dxa"/>
          </w:tcPr>
          <w:p w14:paraId="2FAB8DA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63654FC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40B33E0B"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37600C48" w14:textId="77777777" w:rsidR="00BB569E" w:rsidRPr="00BB569E" w:rsidRDefault="00BB569E" w:rsidP="0030313D">
            <w:pPr>
              <w:spacing w:before="40" w:after="40"/>
              <w:rPr>
                <w:rFonts w:eastAsia="SimSun"/>
                <w:noProof/>
                <w:lang w:val="en-US"/>
              </w:rPr>
            </w:pPr>
          </w:p>
        </w:tc>
      </w:tr>
      <w:tr w:rsidR="00BB569E" w:rsidRPr="00BB569E" w14:paraId="7582A0B7" w14:textId="77777777" w:rsidTr="00EE40F9">
        <w:trPr>
          <w:cantSplit/>
          <w:trHeight w:val="20"/>
          <w:jc w:val="center"/>
        </w:trPr>
        <w:tc>
          <w:tcPr>
            <w:tcW w:w="1672" w:type="dxa"/>
          </w:tcPr>
          <w:p w14:paraId="48D9B27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62</w:t>
            </w:r>
          </w:p>
        </w:tc>
        <w:tc>
          <w:tcPr>
            <w:tcW w:w="1120" w:type="dxa"/>
          </w:tcPr>
          <w:p w14:paraId="62A17A4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67DD660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339F67F8"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056457A2"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Szeged</w:t>
            </w:r>
            <w:r w:rsidRPr="00BB569E">
              <w:rPr>
                <w:rFonts w:asciiTheme="minorHAnsi" w:eastAsia="SimSun" w:hAnsiTheme="minorHAnsi" w:cs="SimSun"/>
                <w:noProof/>
                <w:color w:val="000000"/>
                <w:sz w:val="18"/>
                <w:szCs w:val="18"/>
                <w:lang w:val="en-US" w:eastAsia="zh-CN"/>
              </w:rPr>
              <w:t>的区号</w:t>
            </w:r>
          </w:p>
        </w:tc>
      </w:tr>
      <w:tr w:rsidR="00BB569E" w:rsidRPr="00BB569E" w14:paraId="651FA3AA" w14:textId="77777777" w:rsidTr="00EE40F9">
        <w:trPr>
          <w:cantSplit/>
          <w:trHeight w:val="20"/>
          <w:jc w:val="center"/>
        </w:trPr>
        <w:tc>
          <w:tcPr>
            <w:tcW w:w="1672" w:type="dxa"/>
          </w:tcPr>
          <w:p w14:paraId="2F5C758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63</w:t>
            </w:r>
          </w:p>
        </w:tc>
        <w:tc>
          <w:tcPr>
            <w:tcW w:w="1120" w:type="dxa"/>
          </w:tcPr>
          <w:p w14:paraId="0915AF5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1FF524C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1A91B826"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63523DF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Szentes</w:t>
            </w:r>
            <w:r w:rsidRPr="00BB569E">
              <w:rPr>
                <w:rFonts w:asciiTheme="minorHAnsi" w:eastAsia="SimSun" w:hAnsiTheme="minorHAnsi" w:cs="SimSun"/>
                <w:noProof/>
                <w:color w:val="000000"/>
                <w:sz w:val="18"/>
                <w:szCs w:val="18"/>
                <w:lang w:val="en-US" w:eastAsia="zh-CN"/>
              </w:rPr>
              <w:t>的区号</w:t>
            </w:r>
          </w:p>
        </w:tc>
      </w:tr>
      <w:tr w:rsidR="00BB569E" w:rsidRPr="00BB569E" w14:paraId="3025809F" w14:textId="77777777" w:rsidTr="00EE40F9">
        <w:trPr>
          <w:cantSplit/>
          <w:trHeight w:val="20"/>
          <w:jc w:val="center"/>
        </w:trPr>
        <w:tc>
          <w:tcPr>
            <w:tcW w:w="1672" w:type="dxa"/>
          </w:tcPr>
          <w:p w14:paraId="09D68B6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64</w:t>
            </w:r>
          </w:p>
        </w:tc>
        <w:tc>
          <w:tcPr>
            <w:tcW w:w="1120" w:type="dxa"/>
          </w:tcPr>
          <w:p w14:paraId="06AF7FD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15C7E0C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3007EAD2"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3AC845AB" w14:textId="77777777" w:rsidR="00BB569E" w:rsidRPr="00BB569E" w:rsidRDefault="00BB569E" w:rsidP="0030313D">
            <w:pPr>
              <w:spacing w:before="40" w:after="40"/>
              <w:rPr>
                <w:rFonts w:eastAsia="SimSun"/>
                <w:noProof/>
                <w:lang w:val="en-US"/>
              </w:rPr>
            </w:pPr>
          </w:p>
        </w:tc>
      </w:tr>
      <w:tr w:rsidR="00BB569E" w:rsidRPr="00BB569E" w14:paraId="4103E4F4" w14:textId="77777777" w:rsidTr="00EE40F9">
        <w:trPr>
          <w:cantSplit/>
          <w:trHeight w:val="20"/>
          <w:jc w:val="center"/>
        </w:trPr>
        <w:tc>
          <w:tcPr>
            <w:tcW w:w="1672" w:type="dxa"/>
          </w:tcPr>
          <w:p w14:paraId="29C422E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65</w:t>
            </w:r>
          </w:p>
        </w:tc>
        <w:tc>
          <w:tcPr>
            <w:tcW w:w="1120" w:type="dxa"/>
          </w:tcPr>
          <w:p w14:paraId="647B311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6517E66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60EFA29C"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643E31A8" w14:textId="77777777" w:rsidR="00BB569E" w:rsidRPr="00BB569E" w:rsidRDefault="00BB569E" w:rsidP="0030313D">
            <w:pPr>
              <w:spacing w:before="40" w:after="40"/>
              <w:rPr>
                <w:rFonts w:eastAsia="SimSun"/>
                <w:noProof/>
                <w:lang w:val="en-US"/>
              </w:rPr>
            </w:pPr>
          </w:p>
        </w:tc>
      </w:tr>
      <w:tr w:rsidR="00BB569E" w:rsidRPr="00BB569E" w14:paraId="06AE0C65" w14:textId="77777777" w:rsidTr="00EE40F9">
        <w:trPr>
          <w:cantSplit/>
          <w:trHeight w:val="20"/>
          <w:jc w:val="center"/>
        </w:trPr>
        <w:tc>
          <w:tcPr>
            <w:tcW w:w="1672" w:type="dxa"/>
          </w:tcPr>
          <w:p w14:paraId="4D73463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66</w:t>
            </w:r>
          </w:p>
        </w:tc>
        <w:tc>
          <w:tcPr>
            <w:tcW w:w="1120" w:type="dxa"/>
          </w:tcPr>
          <w:p w14:paraId="5A58D909"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1D8B053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7952D0E2"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7924751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Békéscsaba</w:t>
            </w:r>
            <w:r w:rsidRPr="00BB569E">
              <w:rPr>
                <w:rFonts w:asciiTheme="minorHAnsi" w:eastAsia="SimSun" w:hAnsiTheme="minorHAnsi" w:cs="SimSun"/>
                <w:noProof/>
                <w:color w:val="000000"/>
                <w:sz w:val="18"/>
                <w:szCs w:val="18"/>
                <w:lang w:val="en-US" w:eastAsia="zh-CN"/>
              </w:rPr>
              <w:t>的区号</w:t>
            </w:r>
          </w:p>
        </w:tc>
      </w:tr>
      <w:tr w:rsidR="00BB569E" w:rsidRPr="00BB569E" w14:paraId="1A198706" w14:textId="77777777" w:rsidTr="00EE40F9">
        <w:trPr>
          <w:cantSplit/>
          <w:trHeight w:val="20"/>
          <w:jc w:val="center"/>
        </w:trPr>
        <w:tc>
          <w:tcPr>
            <w:tcW w:w="1672" w:type="dxa"/>
          </w:tcPr>
          <w:p w14:paraId="5E1E21F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67</w:t>
            </w:r>
          </w:p>
        </w:tc>
        <w:tc>
          <w:tcPr>
            <w:tcW w:w="1120" w:type="dxa"/>
          </w:tcPr>
          <w:p w14:paraId="450A893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403F574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590322A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w:t>
            </w:r>
          </w:p>
        </w:tc>
        <w:tc>
          <w:tcPr>
            <w:tcW w:w="2578" w:type="dxa"/>
          </w:tcPr>
          <w:p w14:paraId="6854D919"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p>
        </w:tc>
      </w:tr>
      <w:tr w:rsidR="00BB569E" w:rsidRPr="00BB569E" w14:paraId="1D61F80A" w14:textId="77777777" w:rsidTr="00EE40F9">
        <w:trPr>
          <w:cantSplit/>
          <w:trHeight w:val="20"/>
          <w:jc w:val="center"/>
        </w:trPr>
        <w:tc>
          <w:tcPr>
            <w:tcW w:w="1672" w:type="dxa"/>
          </w:tcPr>
          <w:p w14:paraId="605DBD1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68</w:t>
            </w:r>
          </w:p>
        </w:tc>
        <w:tc>
          <w:tcPr>
            <w:tcW w:w="1120" w:type="dxa"/>
          </w:tcPr>
          <w:p w14:paraId="072BA88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30EDB52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2A4AD4FC"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13D99626"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Orosháza</w:t>
            </w:r>
            <w:r w:rsidRPr="00BB569E">
              <w:rPr>
                <w:rFonts w:asciiTheme="minorHAnsi" w:eastAsia="SimSun" w:hAnsiTheme="minorHAnsi" w:cs="SimSun"/>
                <w:noProof/>
                <w:color w:val="000000"/>
                <w:sz w:val="18"/>
                <w:szCs w:val="18"/>
                <w:lang w:val="en-US" w:eastAsia="zh-CN"/>
              </w:rPr>
              <w:t>的区号</w:t>
            </w:r>
          </w:p>
        </w:tc>
      </w:tr>
      <w:tr w:rsidR="00BB569E" w:rsidRPr="00BB569E" w14:paraId="232F0EF4" w14:textId="77777777" w:rsidTr="00EE40F9">
        <w:trPr>
          <w:cantSplit/>
          <w:trHeight w:val="20"/>
          <w:jc w:val="center"/>
        </w:trPr>
        <w:tc>
          <w:tcPr>
            <w:tcW w:w="1672" w:type="dxa"/>
          </w:tcPr>
          <w:p w14:paraId="52754F0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69</w:t>
            </w:r>
          </w:p>
        </w:tc>
        <w:tc>
          <w:tcPr>
            <w:tcW w:w="1120" w:type="dxa"/>
          </w:tcPr>
          <w:p w14:paraId="7964BC1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2891B42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78B9DDC3"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0D7D839E"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Mohács</w:t>
            </w:r>
            <w:r w:rsidRPr="00BB569E">
              <w:rPr>
                <w:rFonts w:asciiTheme="minorHAnsi" w:eastAsia="SimSun" w:hAnsiTheme="minorHAnsi" w:cs="SimSun"/>
                <w:noProof/>
                <w:color w:val="000000"/>
                <w:sz w:val="18"/>
                <w:szCs w:val="18"/>
                <w:lang w:val="en-US" w:eastAsia="zh-CN"/>
              </w:rPr>
              <w:t>的区号</w:t>
            </w:r>
          </w:p>
        </w:tc>
      </w:tr>
      <w:tr w:rsidR="00BB569E" w:rsidRPr="00BB569E" w14:paraId="21294C91" w14:textId="77777777" w:rsidTr="00EE40F9">
        <w:trPr>
          <w:cantSplit/>
          <w:trHeight w:val="42"/>
          <w:jc w:val="center"/>
        </w:trPr>
        <w:tc>
          <w:tcPr>
            <w:tcW w:w="1672" w:type="dxa"/>
          </w:tcPr>
          <w:p w14:paraId="5F5D763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70</w:t>
            </w:r>
          </w:p>
        </w:tc>
        <w:tc>
          <w:tcPr>
            <w:tcW w:w="1120" w:type="dxa"/>
          </w:tcPr>
          <w:p w14:paraId="1F8CF21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1135" w:type="dxa"/>
          </w:tcPr>
          <w:p w14:paraId="7D2F916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w:t>
            </w:r>
          </w:p>
        </w:tc>
        <w:tc>
          <w:tcPr>
            <w:tcW w:w="2567" w:type="dxa"/>
          </w:tcPr>
          <w:p w14:paraId="24EAEA3A"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非地理编号</w:t>
            </w:r>
          </w:p>
        </w:tc>
        <w:tc>
          <w:tcPr>
            <w:tcW w:w="2578" w:type="dxa"/>
          </w:tcPr>
          <w:p w14:paraId="63286EA3"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移动</w:t>
            </w:r>
          </w:p>
        </w:tc>
      </w:tr>
      <w:tr w:rsidR="00BB569E" w:rsidRPr="00BB569E" w14:paraId="5082BE96" w14:textId="77777777" w:rsidTr="00EE40F9">
        <w:trPr>
          <w:cantSplit/>
          <w:trHeight w:val="20"/>
          <w:jc w:val="center"/>
        </w:trPr>
        <w:tc>
          <w:tcPr>
            <w:tcW w:w="1672" w:type="dxa"/>
          </w:tcPr>
          <w:p w14:paraId="486B18F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71</w:t>
            </w:r>
          </w:p>
        </w:tc>
        <w:tc>
          <w:tcPr>
            <w:tcW w:w="1120" w:type="dxa"/>
          </w:tcPr>
          <w:p w14:paraId="4FAA723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12</w:t>
            </w:r>
          </w:p>
        </w:tc>
        <w:tc>
          <w:tcPr>
            <w:tcW w:w="1135" w:type="dxa"/>
          </w:tcPr>
          <w:p w14:paraId="58ED36D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12</w:t>
            </w:r>
          </w:p>
        </w:tc>
        <w:tc>
          <w:tcPr>
            <w:tcW w:w="2567" w:type="dxa"/>
          </w:tcPr>
          <w:p w14:paraId="1F5DEE83"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非地理编号</w:t>
            </w:r>
          </w:p>
        </w:tc>
        <w:tc>
          <w:tcPr>
            <w:tcW w:w="2578" w:type="dxa"/>
          </w:tcPr>
          <w:p w14:paraId="7193DC99"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M2M</w:t>
            </w:r>
          </w:p>
        </w:tc>
      </w:tr>
      <w:tr w:rsidR="00BB569E" w:rsidRPr="00BB569E" w14:paraId="248E24CF" w14:textId="77777777" w:rsidTr="00EE40F9">
        <w:trPr>
          <w:cantSplit/>
          <w:trHeight w:val="20"/>
          <w:jc w:val="center"/>
        </w:trPr>
        <w:tc>
          <w:tcPr>
            <w:tcW w:w="1672" w:type="dxa"/>
          </w:tcPr>
          <w:p w14:paraId="42D654A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72</w:t>
            </w:r>
          </w:p>
        </w:tc>
        <w:tc>
          <w:tcPr>
            <w:tcW w:w="1120" w:type="dxa"/>
          </w:tcPr>
          <w:p w14:paraId="3379CA6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6255CAE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105697DA"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650C510C"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Pécs</w:t>
            </w:r>
            <w:r w:rsidRPr="00BB569E">
              <w:rPr>
                <w:rFonts w:asciiTheme="minorHAnsi" w:eastAsia="SimSun" w:hAnsiTheme="minorHAnsi" w:cs="SimSun"/>
                <w:noProof/>
                <w:color w:val="000000"/>
                <w:sz w:val="18"/>
                <w:szCs w:val="18"/>
                <w:lang w:val="en-US" w:eastAsia="zh-CN"/>
              </w:rPr>
              <w:t>的区号</w:t>
            </w:r>
          </w:p>
        </w:tc>
      </w:tr>
      <w:tr w:rsidR="00BB569E" w:rsidRPr="00BB569E" w14:paraId="351E2691" w14:textId="77777777" w:rsidTr="00EE40F9">
        <w:trPr>
          <w:cantSplit/>
          <w:trHeight w:val="20"/>
          <w:jc w:val="center"/>
        </w:trPr>
        <w:tc>
          <w:tcPr>
            <w:tcW w:w="1672" w:type="dxa"/>
          </w:tcPr>
          <w:p w14:paraId="7C26DECE" w14:textId="77777777" w:rsidR="00BB569E" w:rsidRPr="00BB569E" w:rsidRDefault="00BB569E" w:rsidP="00196D21">
            <w:pPr>
              <w:spacing w:before="40" w:after="40"/>
              <w:jc w:val="center"/>
              <w:rPr>
                <w:rFonts w:eastAsia="SimSun"/>
                <w:noProof/>
                <w:lang w:val="en-US"/>
              </w:rPr>
            </w:pPr>
            <w:r w:rsidRPr="00BB569E">
              <w:rPr>
                <w:rFonts w:eastAsia="SimSun"/>
                <w:noProof/>
                <w:lang w:val="en-US"/>
              </w:rPr>
              <w:lastRenderedPageBreak/>
              <w:t>73</w:t>
            </w:r>
          </w:p>
        </w:tc>
        <w:tc>
          <w:tcPr>
            <w:tcW w:w="1120" w:type="dxa"/>
          </w:tcPr>
          <w:p w14:paraId="7A3E7B3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4A0A133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7F91341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00897A1C"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Szigetvár</w:t>
            </w:r>
            <w:r w:rsidRPr="00BB569E">
              <w:rPr>
                <w:rFonts w:asciiTheme="minorHAnsi" w:eastAsia="SimSun" w:hAnsiTheme="minorHAnsi" w:cs="SimSun"/>
                <w:noProof/>
                <w:color w:val="000000"/>
                <w:sz w:val="18"/>
                <w:szCs w:val="18"/>
                <w:lang w:val="en-US" w:eastAsia="zh-CN"/>
              </w:rPr>
              <w:t>的区号</w:t>
            </w:r>
          </w:p>
        </w:tc>
      </w:tr>
      <w:tr w:rsidR="00BB569E" w:rsidRPr="00BB569E" w14:paraId="36D77F7C" w14:textId="77777777" w:rsidTr="00EE40F9">
        <w:trPr>
          <w:cantSplit/>
          <w:trHeight w:val="20"/>
          <w:jc w:val="center"/>
        </w:trPr>
        <w:tc>
          <w:tcPr>
            <w:tcW w:w="1672" w:type="dxa"/>
          </w:tcPr>
          <w:p w14:paraId="60BA4A7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74</w:t>
            </w:r>
          </w:p>
        </w:tc>
        <w:tc>
          <w:tcPr>
            <w:tcW w:w="1120" w:type="dxa"/>
          </w:tcPr>
          <w:p w14:paraId="65C788A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32D1CFC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361DA53E"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2A591716"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Szekszárd</w:t>
            </w:r>
            <w:r w:rsidRPr="00BB569E">
              <w:rPr>
                <w:rFonts w:asciiTheme="minorHAnsi" w:eastAsia="SimSun" w:hAnsiTheme="minorHAnsi" w:cs="SimSun"/>
                <w:noProof/>
                <w:color w:val="000000"/>
                <w:sz w:val="18"/>
                <w:szCs w:val="18"/>
                <w:lang w:val="en-US" w:eastAsia="zh-CN"/>
              </w:rPr>
              <w:t>的区号</w:t>
            </w:r>
          </w:p>
        </w:tc>
      </w:tr>
      <w:tr w:rsidR="00BB569E" w:rsidRPr="00BB569E" w14:paraId="22BF2A45" w14:textId="77777777" w:rsidTr="00EE40F9">
        <w:trPr>
          <w:cantSplit/>
          <w:trHeight w:val="20"/>
          <w:jc w:val="center"/>
        </w:trPr>
        <w:tc>
          <w:tcPr>
            <w:tcW w:w="1672" w:type="dxa"/>
          </w:tcPr>
          <w:p w14:paraId="04427F6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75</w:t>
            </w:r>
          </w:p>
        </w:tc>
        <w:tc>
          <w:tcPr>
            <w:tcW w:w="1120" w:type="dxa"/>
          </w:tcPr>
          <w:p w14:paraId="061D831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353A841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20EB0AF4"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740FF1E1"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Paks</w:t>
            </w:r>
            <w:r w:rsidRPr="00BB569E">
              <w:rPr>
                <w:rFonts w:asciiTheme="minorHAnsi" w:eastAsia="SimSun" w:hAnsiTheme="minorHAnsi" w:cs="SimSun"/>
                <w:noProof/>
                <w:color w:val="000000"/>
                <w:sz w:val="18"/>
                <w:szCs w:val="18"/>
                <w:lang w:val="en-US" w:eastAsia="zh-CN"/>
              </w:rPr>
              <w:t>的区号</w:t>
            </w:r>
          </w:p>
        </w:tc>
      </w:tr>
      <w:tr w:rsidR="00BB569E" w:rsidRPr="00BB569E" w14:paraId="75449FC6" w14:textId="77777777" w:rsidTr="00EE40F9">
        <w:trPr>
          <w:cantSplit/>
          <w:trHeight w:val="20"/>
          <w:jc w:val="center"/>
        </w:trPr>
        <w:tc>
          <w:tcPr>
            <w:tcW w:w="1672" w:type="dxa"/>
          </w:tcPr>
          <w:p w14:paraId="1AC55157" w14:textId="77777777" w:rsidR="00BB569E" w:rsidRPr="00BB569E" w:rsidRDefault="00BB569E" w:rsidP="00196D21">
            <w:pPr>
              <w:spacing w:before="40" w:after="40"/>
              <w:jc w:val="center"/>
              <w:rPr>
                <w:rFonts w:eastAsia="SimSun"/>
                <w:noProof/>
                <w:lang w:val="en-US"/>
              </w:rPr>
            </w:pPr>
            <w:r w:rsidRPr="00BB569E">
              <w:rPr>
                <w:rFonts w:eastAsia="SimSun"/>
                <w:noProof/>
                <w:lang w:val="en-US"/>
              </w:rPr>
              <w:t>76</w:t>
            </w:r>
          </w:p>
        </w:tc>
        <w:tc>
          <w:tcPr>
            <w:tcW w:w="1120" w:type="dxa"/>
          </w:tcPr>
          <w:p w14:paraId="1ECE39E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688FBE0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6D795F4A"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644990C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Kecskemét</w:t>
            </w:r>
            <w:r w:rsidRPr="00BB569E">
              <w:rPr>
                <w:rFonts w:asciiTheme="minorHAnsi" w:eastAsia="SimSun" w:hAnsiTheme="minorHAnsi" w:cs="SimSun"/>
                <w:noProof/>
                <w:color w:val="000000"/>
                <w:sz w:val="18"/>
                <w:szCs w:val="18"/>
                <w:lang w:val="en-US" w:eastAsia="zh-CN"/>
              </w:rPr>
              <w:t>的区号</w:t>
            </w:r>
          </w:p>
        </w:tc>
      </w:tr>
      <w:tr w:rsidR="00BB569E" w:rsidRPr="00BB569E" w14:paraId="084547A4" w14:textId="77777777" w:rsidTr="00EE40F9">
        <w:trPr>
          <w:cantSplit/>
          <w:trHeight w:val="20"/>
          <w:jc w:val="center"/>
        </w:trPr>
        <w:tc>
          <w:tcPr>
            <w:tcW w:w="1672" w:type="dxa"/>
          </w:tcPr>
          <w:p w14:paraId="64B25B9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77</w:t>
            </w:r>
          </w:p>
        </w:tc>
        <w:tc>
          <w:tcPr>
            <w:tcW w:w="1120" w:type="dxa"/>
          </w:tcPr>
          <w:p w14:paraId="296FFEE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4893B2D9"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6541061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0A94C48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Kiskunhalas</w:t>
            </w:r>
            <w:r w:rsidRPr="00BB569E">
              <w:rPr>
                <w:rFonts w:asciiTheme="minorHAnsi" w:eastAsia="SimSun" w:hAnsiTheme="minorHAnsi" w:cs="SimSun"/>
                <w:noProof/>
                <w:color w:val="000000"/>
                <w:sz w:val="18"/>
                <w:szCs w:val="18"/>
                <w:lang w:val="en-US" w:eastAsia="zh-CN"/>
              </w:rPr>
              <w:t>的区号</w:t>
            </w:r>
          </w:p>
        </w:tc>
      </w:tr>
      <w:tr w:rsidR="00BB569E" w:rsidRPr="00BB569E" w14:paraId="16B7D379" w14:textId="77777777" w:rsidTr="00EE40F9">
        <w:trPr>
          <w:cantSplit/>
          <w:trHeight w:val="20"/>
          <w:jc w:val="center"/>
        </w:trPr>
        <w:tc>
          <w:tcPr>
            <w:tcW w:w="1672" w:type="dxa"/>
          </w:tcPr>
          <w:p w14:paraId="64DA201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78</w:t>
            </w:r>
          </w:p>
        </w:tc>
        <w:tc>
          <w:tcPr>
            <w:tcW w:w="1120" w:type="dxa"/>
          </w:tcPr>
          <w:p w14:paraId="1F0CFC9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5042696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1ED31BC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23DE0022"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Kiskőrös</w:t>
            </w:r>
            <w:r w:rsidRPr="00BB569E">
              <w:rPr>
                <w:rFonts w:asciiTheme="minorHAnsi" w:eastAsia="SimSun" w:hAnsiTheme="minorHAnsi" w:cs="SimSun"/>
                <w:noProof/>
                <w:color w:val="000000"/>
                <w:sz w:val="18"/>
                <w:szCs w:val="18"/>
                <w:lang w:val="en-US" w:eastAsia="zh-CN"/>
              </w:rPr>
              <w:t>的区号</w:t>
            </w:r>
          </w:p>
        </w:tc>
      </w:tr>
      <w:tr w:rsidR="00BB569E" w:rsidRPr="00BB569E" w14:paraId="18CABFB5" w14:textId="77777777" w:rsidTr="00EE40F9">
        <w:trPr>
          <w:cantSplit/>
          <w:trHeight w:val="20"/>
          <w:jc w:val="center"/>
        </w:trPr>
        <w:tc>
          <w:tcPr>
            <w:tcW w:w="1672" w:type="dxa"/>
          </w:tcPr>
          <w:p w14:paraId="2538888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79</w:t>
            </w:r>
          </w:p>
        </w:tc>
        <w:tc>
          <w:tcPr>
            <w:tcW w:w="1120" w:type="dxa"/>
          </w:tcPr>
          <w:p w14:paraId="04D94B2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1F25CB6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07F9D26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160A00B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Baja</w:t>
            </w:r>
            <w:r w:rsidRPr="00BB569E">
              <w:rPr>
                <w:rFonts w:asciiTheme="minorHAnsi" w:eastAsia="SimSun" w:hAnsiTheme="minorHAnsi" w:cs="SimSun"/>
                <w:noProof/>
                <w:color w:val="000000"/>
                <w:sz w:val="18"/>
                <w:szCs w:val="18"/>
                <w:lang w:val="en-US" w:eastAsia="zh-CN"/>
              </w:rPr>
              <w:t>的区号</w:t>
            </w:r>
          </w:p>
        </w:tc>
      </w:tr>
      <w:tr w:rsidR="00BB569E" w:rsidRPr="00BB569E" w14:paraId="30A0807A" w14:textId="77777777" w:rsidTr="00EE40F9">
        <w:trPr>
          <w:cantSplit/>
          <w:trHeight w:val="20"/>
          <w:jc w:val="center"/>
        </w:trPr>
        <w:tc>
          <w:tcPr>
            <w:tcW w:w="1672" w:type="dxa"/>
          </w:tcPr>
          <w:p w14:paraId="352937F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80</w:t>
            </w:r>
          </w:p>
        </w:tc>
        <w:tc>
          <w:tcPr>
            <w:tcW w:w="1120" w:type="dxa"/>
          </w:tcPr>
          <w:p w14:paraId="0954642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059233B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54D5976A"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非地理编号</w:t>
            </w:r>
          </w:p>
        </w:tc>
        <w:tc>
          <w:tcPr>
            <w:tcW w:w="2578" w:type="dxa"/>
          </w:tcPr>
          <w:p w14:paraId="211EAB5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eastAsia="SimSun" w:hAnsiTheme="minorHAnsi" w:cs="SimSun"/>
                <w:noProof/>
                <w:color w:val="000000"/>
                <w:sz w:val="18"/>
                <w:szCs w:val="18"/>
                <w:lang w:val="en-US" w:eastAsia="zh-CN"/>
              </w:rPr>
              <w:t>免费电话业务（国内）</w:t>
            </w:r>
          </w:p>
        </w:tc>
      </w:tr>
      <w:tr w:rsidR="00BB569E" w:rsidRPr="00BB569E" w14:paraId="3900692D" w14:textId="77777777" w:rsidTr="00EE40F9">
        <w:trPr>
          <w:cantSplit/>
          <w:trHeight w:val="20"/>
          <w:jc w:val="center"/>
        </w:trPr>
        <w:tc>
          <w:tcPr>
            <w:tcW w:w="1672" w:type="dxa"/>
          </w:tcPr>
          <w:p w14:paraId="186D879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81</w:t>
            </w:r>
          </w:p>
        </w:tc>
        <w:tc>
          <w:tcPr>
            <w:tcW w:w="1120" w:type="dxa"/>
          </w:tcPr>
          <w:p w14:paraId="3CF65E7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52934CE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77F9366A"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2EA9892E" w14:textId="77777777" w:rsidR="00BB569E" w:rsidRPr="00BB569E" w:rsidRDefault="00BB569E" w:rsidP="0030313D">
            <w:pPr>
              <w:spacing w:before="40" w:after="40"/>
              <w:rPr>
                <w:rFonts w:eastAsia="SimSun"/>
                <w:noProof/>
                <w:lang w:val="en-US"/>
              </w:rPr>
            </w:pPr>
          </w:p>
        </w:tc>
      </w:tr>
      <w:tr w:rsidR="00BB569E" w:rsidRPr="00BB569E" w14:paraId="1F7B3AA6" w14:textId="77777777" w:rsidTr="00EE40F9">
        <w:trPr>
          <w:cantSplit/>
          <w:trHeight w:val="20"/>
          <w:jc w:val="center"/>
        </w:trPr>
        <w:tc>
          <w:tcPr>
            <w:tcW w:w="1672" w:type="dxa"/>
          </w:tcPr>
          <w:p w14:paraId="5FCFB76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82</w:t>
            </w:r>
          </w:p>
        </w:tc>
        <w:tc>
          <w:tcPr>
            <w:tcW w:w="1120" w:type="dxa"/>
          </w:tcPr>
          <w:p w14:paraId="3EBC561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5A3EADF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31A54DED"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2DAB4B79"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Kaposvár</w:t>
            </w:r>
            <w:r w:rsidRPr="00BB569E">
              <w:rPr>
                <w:rFonts w:asciiTheme="minorHAnsi" w:eastAsia="SimSun" w:hAnsiTheme="minorHAnsi" w:cs="SimSun"/>
                <w:noProof/>
                <w:color w:val="000000"/>
                <w:sz w:val="18"/>
                <w:szCs w:val="18"/>
                <w:lang w:val="en-US" w:eastAsia="zh-CN"/>
              </w:rPr>
              <w:t>的区号</w:t>
            </w:r>
          </w:p>
        </w:tc>
      </w:tr>
      <w:tr w:rsidR="00BB569E" w:rsidRPr="00BB569E" w14:paraId="047405DD" w14:textId="77777777" w:rsidTr="00EE40F9">
        <w:trPr>
          <w:cantSplit/>
          <w:trHeight w:val="20"/>
          <w:jc w:val="center"/>
        </w:trPr>
        <w:tc>
          <w:tcPr>
            <w:tcW w:w="1672" w:type="dxa"/>
          </w:tcPr>
          <w:p w14:paraId="5585B60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83</w:t>
            </w:r>
          </w:p>
        </w:tc>
        <w:tc>
          <w:tcPr>
            <w:tcW w:w="1120" w:type="dxa"/>
          </w:tcPr>
          <w:p w14:paraId="05A57F4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3910212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3AD5B482"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337AAE0D"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Keszthely</w:t>
            </w:r>
            <w:r w:rsidRPr="00BB569E">
              <w:rPr>
                <w:rFonts w:asciiTheme="minorHAnsi" w:eastAsia="SimSun" w:hAnsiTheme="minorHAnsi" w:cs="SimSun"/>
                <w:noProof/>
                <w:color w:val="000000"/>
                <w:sz w:val="18"/>
                <w:szCs w:val="18"/>
                <w:lang w:val="en-US" w:eastAsia="zh-CN"/>
              </w:rPr>
              <w:t>的区号</w:t>
            </w:r>
          </w:p>
        </w:tc>
      </w:tr>
      <w:tr w:rsidR="00BB569E" w:rsidRPr="00BB569E" w14:paraId="1CE99F4F" w14:textId="77777777" w:rsidTr="00EE40F9">
        <w:trPr>
          <w:cantSplit/>
          <w:trHeight w:val="20"/>
          <w:jc w:val="center"/>
        </w:trPr>
        <w:tc>
          <w:tcPr>
            <w:tcW w:w="1672" w:type="dxa"/>
          </w:tcPr>
          <w:p w14:paraId="72119A4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84</w:t>
            </w:r>
          </w:p>
        </w:tc>
        <w:tc>
          <w:tcPr>
            <w:tcW w:w="1120" w:type="dxa"/>
          </w:tcPr>
          <w:p w14:paraId="2859132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7C3F916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2DBA3A5E"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5C5DFE17"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Siófok</w:t>
            </w:r>
            <w:r w:rsidRPr="00BB569E">
              <w:rPr>
                <w:rFonts w:asciiTheme="minorHAnsi" w:eastAsia="SimSun" w:hAnsiTheme="minorHAnsi" w:cs="SimSun"/>
                <w:noProof/>
                <w:color w:val="000000"/>
                <w:sz w:val="18"/>
                <w:szCs w:val="18"/>
                <w:lang w:val="en-US" w:eastAsia="zh-CN"/>
              </w:rPr>
              <w:t>的区号</w:t>
            </w:r>
          </w:p>
        </w:tc>
      </w:tr>
      <w:tr w:rsidR="00BB569E" w:rsidRPr="00BB569E" w14:paraId="349A09E7" w14:textId="77777777" w:rsidTr="00EE40F9">
        <w:trPr>
          <w:cantSplit/>
          <w:trHeight w:val="20"/>
          <w:jc w:val="center"/>
        </w:trPr>
        <w:tc>
          <w:tcPr>
            <w:tcW w:w="1672" w:type="dxa"/>
          </w:tcPr>
          <w:p w14:paraId="4991633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85</w:t>
            </w:r>
          </w:p>
        </w:tc>
        <w:tc>
          <w:tcPr>
            <w:tcW w:w="1120" w:type="dxa"/>
          </w:tcPr>
          <w:p w14:paraId="6997A2F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7954FA0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4C0A0118"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36D8C212"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Marcali</w:t>
            </w:r>
            <w:r w:rsidRPr="00BB569E">
              <w:rPr>
                <w:rFonts w:asciiTheme="minorHAnsi" w:eastAsia="SimSun" w:hAnsiTheme="minorHAnsi" w:cs="SimSun"/>
                <w:noProof/>
                <w:color w:val="000000"/>
                <w:sz w:val="18"/>
                <w:szCs w:val="18"/>
                <w:lang w:val="en-US" w:eastAsia="zh-CN"/>
              </w:rPr>
              <w:t>的区号</w:t>
            </w:r>
          </w:p>
        </w:tc>
      </w:tr>
      <w:tr w:rsidR="00BB569E" w:rsidRPr="00BB569E" w14:paraId="2940BEFB" w14:textId="77777777" w:rsidTr="00EE40F9">
        <w:trPr>
          <w:cantSplit/>
          <w:trHeight w:val="20"/>
          <w:jc w:val="center"/>
        </w:trPr>
        <w:tc>
          <w:tcPr>
            <w:tcW w:w="1672" w:type="dxa"/>
          </w:tcPr>
          <w:p w14:paraId="147AA2D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86</w:t>
            </w:r>
          </w:p>
        </w:tc>
        <w:tc>
          <w:tcPr>
            <w:tcW w:w="1120" w:type="dxa"/>
          </w:tcPr>
          <w:p w14:paraId="3FC59CE5"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1B20DD07"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56CC153B"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6E576168" w14:textId="77777777" w:rsidR="00BB569E" w:rsidRPr="00BB569E" w:rsidRDefault="00BB569E" w:rsidP="0030313D">
            <w:pPr>
              <w:spacing w:before="40" w:after="40"/>
              <w:rPr>
                <w:rFonts w:eastAsia="SimSun"/>
                <w:noProof/>
                <w:lang w:val="en-US"/>
              </w:rPr>
            </w:pPr>
          </w:p>
        </w:tc>
      </w:tr>
      <w:tr w:rsidR="00BB569E" w:rsidRPr="00BB569E" w14:paraId="6CDBF9B0" w14:textId="77777777" w:rsidTr="00EE40F9">
        <w:trPr>
          <w:cantSplit/>
          <w:trHeight w:val="20"/>
          <w:jc w:val="center"/>
        </w:trPr>
        <w:tc>
          <w:tcPr>
            <w:tcW w:w="1672" w:type="dxa"/>
          </w:tcPr>
          <w:p w14:paraId="33EB61C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87</w:t>
            </w:r>
          </w:p>
        </w:tc>
        <w:tc>
          <w:tcPr>
            <w:tcW w:w="1120" w:type="dxa"/>
          </w:tcPr>
          <w:p w14:paraId="6811CFE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0E62946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76E352E8"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09F09049"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Tapolca</w:t>
            </w:r>
            <w:r w:rsidRPr="00BB569E">
              <w:rPr>
                <w:rFonts w:asciiTheme="minorHAnsi" w:eastAsia="SimSun" w:hAnsiTheme="minorHAnsi" w:cs="SimSun"/>
                <w:noProof/>
                <w:color w:val="000000"/>
                <w:sz w:val="18"/>
                <w:szCs w:val="18"/>
                <w:lang w:val="en-US" w:eastAsia="zh-CN"/>
              </w:rPr>
              <w:t>的区号</w:t>
            </w:r>
          </w:p>
        </w:tc>
      </w:tr>
      <w:tr w:rsidR="00BB569E" w:rsidRPr="00BB569E" w14:paraId="6EFF9A67" w14:textId="77777777" w:rsidTr="00EE40F9">
        <w:trPr>
          <w:cantSplit/>
          <w:trHeight w:val="20"/>
          <w:jc w:val="center"/>
        </w:trPr>
        <w:tc>
          <w:tcPr>
            <w:tcW w:w="1672" w:type="dxa"/>
          </w:tcPr>
          <w:p w14:paraId="4E06C57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88</w:t>
            </w:r>
          </w:p>
        </w:tc>
        <w:tc>
          <w:tcPr>
            <w:tcW w:w="1120" w:type="dxa"/>
          </w:tcPr>
          <w:p w14:paraId="74D2D2E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56F2C6BB"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3ABEDED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4778591D"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Veszprém</w:t>
            </w:r>
            <w:r w:rsidRPr="00BB569E">
              <w:rPr>
                <w:rFonts w:asciiTheme="minorHAnsi" w:eastAsia="SimSun" w:hAnsiTheme="minorHAnsi" w:cs="SimSun"/>
                <w:noProof/>
                <w:color w:val="000000"/>
                <w:sz w:val="18"/>
                <w:szCs w:val="18"/>
                <w:lang w:val="en-US" w:eastAsia="zh-CN"/>
              </w:rPr>
              <w:t>的区号</w:t>
            </w:r>
          </w:p>
        </w:tc>
      </w:tr>
      <w:tr w:rsidR="00BB569E" w:rsidRPr="00BB569E" w14:paraId="70CB9B81" w14:textId="77777777" w:rsidTr="00EE40F9">
        <w:trPr>
          <w:cantSplit/>
          <w:trHeight w:val="20"/>
          <w:jc w:val="center"/>
        </w:trPr>
        <w:tc>
          <w:tcPr>
            <w:tcW w:w="1672" w:type="dxa"/>
          </w:tcPr>
          <w:p w14:paraId="5ED35EB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89</w:t>
            </w:r>
          </w:p>
        </w:tc>
        <w:tc>
          <w:tcPr>
            <w:tcW w:w="1120" w:type="dxa"/>
          </w:tcPr>
          <w:p w14:paraId="6DE4C77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7CC573F9"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3DFF23F3"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0012EAF0"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Pápa</w:t>
            </w:r>
            <w:r w:rsidRPr="00BB569E">
              <w:rPr>
                <w:rFonts w:asciiTheme="minorHAnsi" w:eastAsia="SimSun" w:hAnsiTheme="minorHAnsi" w:cs="SimSun"/>
                <w:noProof/>
                <w:color w:val="000000"/>
                <w:sz w:val="18"/>
                <w:szCs w:val="18"/>
                <w:lang w:val="en-US" w:eastAsia="zh-CN"/>
              </w:rPr>
              <w:t>的区号</w:t>
            </w:r>
          </w:p>
        </w:tc>
      </w:tr>
      <w:tr w:rsidR="00BB569E" w:rsidRPr="00BB569E" w14:paraId="7BBFF5DF" w14:textId="77777777" w:rsidTr="00EE40F9">
        <w:trPr>
          <w:cantSplit/>
          <w:trHeight w:val="20"/>
          <w:jc w:val="center"/>
        </w:trPr>
        <w:tc>
          <w:tcPr>
            <w:tcW w:w="1672" w:type="dxa"/>
          </w:tcPr>
          <w:p w14:paraId="4E19850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90</w:t>
            </w:r>
          </w:p>
        </w:tc>
        <w:tc>
          <w:tcPr>
            <w:tcW w:w="1120" w:type="dxa"/>
          </w:tcPr>
          <w:p w14:paraId="4411F51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7FF4B4D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69C9B5FA"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非地理编号</w:t>
            </w:r>
          </w:p>
        </w:tc>
        <w:tc>
          <w:tcPr>
            <w:tcW w:w="2578" w:type="dxa"/>
          </w:tcPr>
          <w:p w14:paraId="7A5721FE"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eastAsia="SimSun" w:hAnsiTheme="minorHAnsi" w:cs="SimSun"/>
                <w:noProof/>
                <w:color w:val="000000"/>
                <w:sz w:val="18"/>
                <w:szCs w:val="18"/>
                <w:lang w:val="en-US" w:eastAsia="zh-CN"/>
              </w:rPr>
              <w:t>优惠费率业务（成人）</w:t>
            </w:r>
          </w:p>
        </w:tc>
      </w:tr>
      <w:tr w:rsidR="00BB569E" w:rsidRPr="00BB569E" w14:paraId="1901DFE1" w14:textId="77777777" w:rsidTr="00EE40F9">
        <w:trPr>
          <w:cantSplit/>
          <w:trHeight w:val="20"/>
          <w:jc w:val="center"/>
        </w:trPr>
        <w:tc>
          <w:tcPr>
            <w:tcW w:w="1672" w:type="dxa"/>
          </w:tcPr>
          <w:p w14:paraId="0E485BB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91</w:t>
            </w:r>
          </w:p>
        </w:tc>
        <w:tc>
          <w:tcPr>
            <w:tcW w:w="1120" w:type="dxa"/>
          </w:tcPr>
          <w:p w14:paraId="08F3E82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101EFEF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1028CDF6"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非地理编号</w:t>
            </w:r>
          </w:p>
        </w:tc>
        <w:tc>
          <w:tcPr>
            <w:tcW w:w="2578" w:type="dxa"/>
          </w:tcPr>
          <w:p w14:paraId="087203A1"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优惠费率业务</w:t>
            </w:r>
          </w:p>
        </w:tc>
      </w:tr>
      <w:tr w:rsidR="00BB569E" w:rsidRPr="00BB569E" w14:paraId="6D8BE3C8" w14:textId="77777777" w:rsidTr="00EE40F9">
        <w:trPr>
          <w:cantSplit/>
          <w:trHeight w:val="20"/>
          <w:jc w:val="center"/>
        </w:trPr>
        <w:tc>
          <w:tcPr>
            <w:tcW w:w="1672" w:type="dxa"/>
          </w:tcPr>
          <w:p w14:paraId="77F66A8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92</w:t>
            </w:r>
          </w:p>
        </w:tc>
        <w:tc>
          <w:tcPr>
            <w:tcW w:w="1120" w:type="dxa"/>
          </w:tcPr>
          <w:p w14:paraId="43622BFD"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283E6C7E"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7DD4E09B"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6AB99B68"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Zalaegerszeg</w:t>
            </w:r>
            <w:r w:rsidRPr="00BB569E">
              <w:rPr>
                <w:rFonts w:asciiTheme="minorHAnsi" w:eastAsia="SimSun" w:hAnsiTheme="minorHAnsi" w:cs="SimSun"/>
                <w:noProof/>
                <w:color w:val="000000"/>
                <w:sz w:val="18"/>
                <w:szCs w:val="18"/>
                <w:lang w:val="en-US" w:eastAsia="zh-CN"/>
              </w:rPr>
              <w:t>的区号</w:t>
            </w:r>
          </w:p>
        </w:tc>
      </w:tr>
      <w:tr w:rsidR="00BB569E" w:rsidRPr="00BB569E" w14:paraId="2D92B84B" w14:textId="77777777" w:rsidTr="00EE40F9">
        <w:trPr>
          <w:cantSplit/>
          <w:trHeight w:val="20"/>
          <w:jc w:val="center"/>
        </w:trPr>
        <w:tc>
          <w:tcPr>
            <w:tcW w:w="1672" w:type="dxa"/>
          </w:tcPr>
          <w:p w14:paraId="2AAE6B4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93</w:t>
            </w:r>
          </w:p>
        </w:tc>
        <w:tc>
          <w:tcPr>
            <w:tcW w:w="1120" w:type="dxa"/>
          </w:tcPr>
          <w:p w14:paraId="0056C4A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1BC2510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08AB0251"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23848298"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Nagykanizsa</w:t>
            </w:r>
            <w:r w:rsidRPr="00BB569E">
              <w:rPr>
                <w:rFonts w:asciiTheme="minorHAnsi" w:eastAsia="SimSun" w:hAnsiTheme="minorHAnsi" w:cs="SimSun"/>
                <w:noProof/>
                <w:color w:val="000000"/>
                <w:sz w:val="18"/>
                <w:szCs w:val="18"/>
                <w:lang w:val="en-US" w:eastAsia="zh-CN"/>
              </w:rPr>
              <w:t>的区号</w:t>
            </w:r>
          </w:p>
        </w:tc>
      </w:tr>
      <w:tr w:rsidR="00BB569E" w:rsidRPr="00BB569E" w14:paraId="21A1A53F" w14:textId="77777777" w:rsidTr="00EE40F9">
        <w:trPr>
          <w:cantSplit/>
          <w:trHeight w:val="20"/>
          <w:jc w:val="center"/>
        </w:trPr>
        <w:tc>
          <w:tcPr>
            <w:tcW w:w="1672" w:type="dxa"/>
          </w:tcPr>
          <w:p w14:paraId="70B4DC2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94</w:t>
            </w:r>
          </w:p>
        </w:tc>
        <w:tc>
          <w:tcPr>
            <w:tcW w:w="1120" w:type="dxa"/>
          </w:tcPr>
          <w:p w14:paraId="656DB16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3C3ADCE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3938B39A"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4F4EEB31"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Szombathely</w:t>
            </w:r>
            <w:r w:rsidRPr="00BB569E">
              <w:rPr>
                <w:rFonts w:asciiTheme="minorHAnsi" w:eastAsia="SimSun" w:hAnsiTheme="minorHAnsi" w:cs="SimSun"/>
                <w:noProof/>
                <w:color w:val="000000"/>
                <w:sz w:val="18"/>
                <w:szCs w:val="18"/>
                <w:lang w:val="en-US" w:eastAsia="zh-CN"/>
              </w:rPr>
              <w:t>的区号</w:t>
            </w:r>
          </w:p>
        </w:tc>
      </w:tr>
      <w:tr w:rsidR="00BB569E" w:rsidRPr="00BB569E" w14:paraId="469DD2D0" w14:textId="77777777" w:rsidTr="00EE40F9">
        <w:trPr>
          <w:cantSplit/>
          <w:trHeight w:val="20"/>
          <w:jc w:val="center"/>
        </w:trPr>
        <w:tc>
          <w:tcPr>
            <w:tcW w:w="1672" w:type="dxa"/>
          </w:tcPr>
          <w:p w14:paraId="514D31A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95</w:t>
            </w:r>
          </w:p>
        </w:tc>
        <w:tc>
          <w:tcPr>
            <w:tcW w:w="1120" w:type="dxa"/>
          </w:tcPr>
          <w:p w14:paraId="1977F19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297B5691"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7BB4BB0F"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5F792C1A"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eastAsia="zh-CN"/>
              </w:rPr>
            </w:pPr>
            <w:r w:rsidRPr="00BB569E">
              <w:rPr>
                <w:rFonts w:asciiTheme="minorHAnsi" w:hAnsiTheme="minorHAnsi" w:cs="Arial"/>
                <w:noProof/>
                <w:color w:val="000000"/>
                <w:sz w:val="18"/>
                <w:szCs w:val="18"/>
                <w:lang w:val="en-US" w:eastAsia="zh-CN"/>
              </w:rPr>
              <w:t>Sárvár</w:t>
            </w:r>
            <w:r w:rsidRPr="00BB569E">
              <w:rPr>
                <w:rFonts w:asciiTheme="minorHAnsi" w:eastAsia="SimSun" w:hAnsiTheme="minorHAnsi" w:cs="SimSun"/>
                <w:noProof/>
                <w:color w:val="000000"/>
                <w:sz w:val="18"/>
                <w:szCs w:val="18"/>
                <w:lang w:val="en-US" w:eastAsia="zh-CN"/>
              </w:rPr>
              <w:t>的区号</w:t>
            </w:r>
          </w:p>
        </w:tc>
      </w:tr>
      <w:tr w:rsidR="00BB569E" w:rsidRPr="00BB569E" w14:paraId="29C652E0" w14:textId="77777777" w:rsidTr="00EE40F9">
        <w:trPr>
          <w:cantSplit/>
          <w:trHeight w:val="20"/>
          <w:jc w:val="center"/>
        </w:trPr>
        <w:tc>
          <w:tcPr>
            <w:tcW w:w="1672" w:type="dxa"/>
          </w:tcPr>
          <w:p w14:paraId="2FAD4896"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96</w:t>
            </w:r>
          </w:p>
        </w:tc>
        <w:tc>
          <w:tcPr>
            <w:tcW w:w="1120" w:type="dxa"/>
          </w:tcPr>
          <w:p w14:paraId="25C65FD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46584BB2"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445CBE29"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34F80436"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color w:val="000000"/>
                <w:sz w:val="18"/>
                <w:szCs w:val="18"/>
                <w:lang w:val="en-US"/>
              </w:rPr>
            </w:pPr>
            <w:r w:rsidRPr="00BB569E">
              <w:rPr>
                <w:rFonts w:asciiTheme="minorHAnsi" w:hAnsiTheme="minorHAnsi" w:cs="Arial"/>
                <w:noProof/>
                <w:color w:val="000000"/>
                <w:sz w:val="18"/>
                <w:szCs w:val="18"/>
                <w:lang w:val="en-US"/>
              </w:rPr>
              <w:t>Győr</w:t>
            </w:r>
            <w:r w:rsidRPr="00BB569E">
              <w:rPr>
                <w:rFonts w:asciiTheme="minorHAnsi" w:eastAsia="SimSun" w:hAnsiTheme="minorHAnsi" w:cs="SimSun"/>
                <w:noProof/>
                <w:color w:val="000000"/>
                <w:sz w:val="18"/>
                <w:szCs w:val="18"/>
                <w:lang w:val="en-US" w:eastAsia="zh-CN"/>
              </w:rPr>
              <w:t>的区号</w:t>
            </w:r>
          </w:p>
        </w:tc>
      </w:tr>
      <w:tr w:rsidR="00BB569E" w:rsidRPr="00BB569E" w14:paraId="2850DA5E" w14:textId="77777777" w:rsidTr="00EE40F9">
        <w:trPr>
          <w:cantSplit/>
          <w:trHeight w:val="20"/>
          <w:jc w:val="center"/>
        </w:trPr>
        <w:tc>
          <w:tcPr>
            <w:tcW w:w="1672" w:type="dxa"/>
          </w:tcPr>
          <w:p w14:paraId="38662B4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97</w:t>
            </w:r>
          </w:p>
        </w:tc>
        <w:tc>
          <w:tcPr>
            <w:tcW w:w="1120" w:type="dxa"/>
          </w:tcPr>
          <w:p w14:paraId="429601D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0FD1EC9A"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036E92B6"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43FEFD86" w14:textId="77777777" w:rsidR="00BB569E" w:rsidRPr="00BB569E" w:rsidRDefault="00BB569E" w:rsidP="0030313D">
            <w:pPr>
              <w:spacing w:before="40" w:after="40"/>
              <w:rPr>
                <w:rFonts w:eastAsia="SimSun"/>
                <w:noProof/>
                <w:lang w:val="en-US"/>
              </w:rPr>
            </w:pPr>
          </w:p>
        </w:tc>
      </w:tr>
      <w:tr w:rsidR="00BB569E" w:rsidRPr="00BB569E" w14:paraId="608E7DE2" w14:textId="77777777" w:rsidTr="00EE40F9">
        <w:trPr>
          <w:cantSplit/>
          <w:trHeight w:val="20"/>
          <w:jc w:val="center"/>
        </w:trPr>
        <w:tc>
          <w:tcPr>
            <w:tcW w:w="1672" w:type="dxa"/>
          </w:tcPr>
          <w:p w14:paraId="40D61613"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98</w:t>
            </w:r>
          </w:p>
        </w:tc>
        <w:tc>
          <w:tcPr>
            <w:tcW w:w="1120" w:type="dxa"/>
          </w:tcPr>
          <w:p w14:paraId="7019AD24"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1135" w:type="dxa"/>
          </w:tcPr>
          <w:p w14:paraId="241440E8" w14:textId="77777777" w:rsidR="00BB569E" w:rsidRPr="00BB569E" w:rsidRDefault="00BB569E" w:rsidP="00196D21">
            <w:pPr>
              <w:spacing w:before="40" w:after="40"/>
              <w:jc w:val="center"/>
              <w:rPr>
                <w:rFonts w:eastAsia="SimSun"/>
                <w:noProof/>
                <w:lang w:val="en-US"/>
              </w:rPr>
            </w:pPr>
            <w:r w:rsidRPr="00BB569E">
              <w:rPr>
                <w:rFonts w:eastAsia="SimSun"/>
                <w:noProof/>
                <w:lang w:val="en-US"/>
              </w:rPr>
              <w:t>–</w:t>
            </w:r>
          </w:p>
        </w:tc>
        <w:tc>
          <w:tcPr>
            <w:tcW w:w="2567" w:type="dxa"/>
          </w:tcPr>
          <w:p w14:paraId="380ABD74" w14:textId="77777777" w:rsidR="00BB569E" w:rsidRPr="00BB569E" w:rsidRDefault="00BB569E" w:rsidP="0030313D">
            <w:pPr>
              <w:spacing w:before="40" w:after="40"/>
              <w:rPr>
                <w:rFonts w:eastAsia="SimSun"/>
                <w:noProof/>
                <w:lang w:val="en-US"/>
              </w:rPr>
            </w:pPr>
            <w:r w:rsidRPr="00BB569E">
              <w:rPr>
                <w:rFonts w:eastAsia="SimSun"/>
                <w:noProof/>
                <w:lang w:val="en-US"/>
              </w:rPr>
              <w:t>–</w:t>
            </w:r>
          </w:p>
        </w:tc>
        <w:tc>
          <w:tcPr>
            <w:tcW w:w="2578" w:type="dxa"/>
          </w:tcPr>
          <w:p w14:paraId="0F12D553" w14:textId="77777777" w:rsidR="00BB569E" w:rsidRPr="00BB569E" w:rsidRDefault="00BB569E" w:rsidP="0030313D">
            <w:pPr>
              <w:spacing w:before="40" w:after="40"/>
              <w:rPr>
                <w:rFonts w:eastAsia="SimSun"/>
                <w:noProof/>
                <w:lang w:val="en-US"/>
              </w:rPr>
            </w:pPr>
          </w:p>
        </w:tc>
      </w:tr>
      <w:tr w:rsidR="00BB569E" w:rsidRPr="00BB569E" w14:paraId="53DA3E11" w14:textId="77777777" w:rsidTr="00EE40F9">
        <w:trPr>
          <w:cantSplit/>
          <w:trHeight w:val="20"/>
          <w:jc w:val="center"/>
        </w:trPr>
        <w:tc>
          <w:tcPr>
            <w:tcW w:w="1672" w:type="dxa"/>
          </w:tcPr>
          <w:p w14:paraId="558031CC" w14:textId="77777777" w:rsidR="00BB569E" w:rsidRPr="00BB569E" w:rsidRDefault="00BB569E" w:rsidP="00196D21">
            <w:pPr>
              <w:spacing w:before="40" w:after="40"/>
              <w:jc w:val="center"/>
              <w:rPr>
                <w:rFonts w:eastAsia="SimSun"/>
                <w:noProof/>
                <w:lang w:val="en-US"/>
              </w:rPr>
            </w:pPr>
            <w:r w:rsidRPr="00BB569E">
              <w:rPr>
                <w:rFonts w:eastAsia="SimSun"/>
                <w:noProof/>
                <w:lang w:val="en-US"/>
              </w:rPr>
              <w:t>99</w:t>
            </w:r>
          </w:p>
        </w:tc>
        <w:tc>
          <w:tcPr>
            <w:tcW w:w="1120" w:type="dxa"/>
          </w:tcPr>
          <w:p w14:paraId="32035220"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1135" w:type="dxa"/>
          </w:tcPr>
          <w:p w14:paraId="4472687F" w14:textId="77777777" w:rsidR="00BB569E" w:rsidRPr="00BB569E" w:rsidRDefault="00BB569E" w:rsidP="00196D21">
            <w:pPr>
              <w:spacing w:before="40" w:after="40"/>
              <w:jc w:val="center"/>
              <w:rPr>
                <w:rFonts w:eastAsia="SimSun"/>
                <w:noProof/>
                <w:lang w:val="en-US"/>
              </w:rPr>
            </w:pPr>
            <w:r w:rsidRPr="00BB569E">
              <w:rPr>
                <w:rFonts w:eastAsia="SimSun"/>
                <w:noProof/>
                <w:lang w:val="en-US"/>
              </w:rPr>
              <w:t>8</w:t>
            </w:r>
          </w:p>
        </w:tc>
        <w:tc>
          <w:tcPr>
            <w:tcW w:w="2567" w:type="dxa"/>
          </w:tcPr>
          <w:p w14:paraId="741FA5ED"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sz w:val="18"/>
                <w:szCs w:val="18"/>
                <w:lang w:val="en-US"/>
              </w:rPr>
            </w:pPr>
            <w:r w:rsidRPr="00BB569E">
              <w:rPr>
                <w:rFonts w:asciiTheme="minorHAnsi" w:eastAsia="SimSun" w:hAnsiTheme="minorHAnsi" w:cs="SimSun"/>
                <w:noProof/>
                <w:color w:val="000000"/>
                <w:sz w:val="18"/>
                <w:szCs w:val="18"/>
                <w:lang w:val="en-US"/>
              </w:rPr>
              <w:t>地理编号</w:t>
            </w:r>
          </w:p>
        </w:tc>
        <w:tc>
          <w:tcPr>
            <w:tcW w:w="2578" w:type="dxa"/>
          </w:tcPr>
          <w:p w14:paraId="7D2D7479" w14:textId="77777777" w:rsidR="00BB569E" w:rsidRPr="00BB569E" w:rsidRDefault="00BB569E" w:rsidP="0030313D">
            <w:pPr>
              <w:widowControl w:val="0"/>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noProof/>
                <w:sz w:val="18"/>
                <w:szCs w:val="18"/>
                <w:lang w:val="en-US"/>
              </w:rPr>
            </w:pPr>
            <w:r w:rsidRPr="00BB569E">
              <w:rPr>
                <w:rFonts w:asciiTheme="minorHAnsi" w:hAnsiTheme="minorHAnsi" w:cs="Arial"/>
                <w:noProof/>
                <w:color w:val="000000"/>
                <w:sz w:val="18"/>
                <w:szCs w:val="18"/>
                <w:lang w:val="en-US"/>
              </w:rPr>
              <w:t>Sopron</w:t>
            </w:r>
            <w:r w:rsidRPr="00BB569E">
              <w:rPr>
                <w:rFonts w:asciiTheme="minorHAnsi" w:eastAsia="SimSun" w:hAnsiTheme="minorHAnsi" w:cs="SimSun"/>
                <w:noProof/>
                <w:color w:val="000000"/>
                <w:sz w:val="18"/>
                <w:szCs w:val="18"/>
                <w:lang w:val="en-US" w:eastAsia="zh-CN"/>
              </w:rPr>
              <w:t>的区号</w:t>
            </w:r>
          </w:p>
        </w:tc>
      </w:tr>
    </w:tbl>
    <w:p w14:paraId="768BF29B" w14:textId="77777777" w:rsidR="00BB569E" w:rsidRPr="00BB569E" w:rsidRDefault="00BB569E" w:rsidP="00BB569E">
      <w:pPr>
        <w:rPr>
          <w:rFonts w:asciiTheme="minorHAnsi" w:hAnsiTheme="minorHAnsi" w:cs="Arial"/>
          <w:noProof/>
          <w:lang w:val="en-US"/>
        </w:rPr>
      </w:pPr>
      <w:r w:rsidRPr="00BB569E">
        <w:rPr>
          <w:rFonts w:asciiTheme="minorHAnsi" w:eastAsia="SimSun" w:hAnsiTheme="minorHAnsi" w:cs="SimSun"/>
          <w:noProof/>
          <w:lang w:val="en-US" w:eastAsia="zh-CN"/>
        </w:rPr>
        <w:t>联系方式：</w:t>
      </w:r>
    </w:p>
    <w:p w14:paraId="71E71BBE" w14:textId="262842E8" w:rsidR="00BB569E" w:rsidRPr="00BB569E" w:rsidRDefault="00BB569E" w:rsidP="00BB569E">
      <w:pPr>
        <w:tabs>
          <w:tab w:val="clear" w:pos="1843"/>
          <w:tab w:val="left" w:pos="851"/>
          <w:tab w:val="left" w:pos="2127"/>
        </w:tabs>
        <w:spacing w:before="0"/>
        <w:ind w:left="1135" w:hanging="284"/>
        <w:jc w:val="left"/>
        <w:rPr>
          <w:rFonts w:asciiTheme="minorHAnsi" w:hAnsiTheme="minorHAnsi"/>
          <w:noProof/>
          <w:lang w:val="en-US" w:eastAsia="zh-CN"/>
        </w:rPr>
      </w:pPr>
      <w:r w:rsidRPr="00BB569E">
        <w:rPr>
          <w:rFonts w:asciiTheme="minorHAnsi" w:hAnsiTheme="minorHAnsi" w:cs="Arial"/>
          <w:noProof/>
          <w:lang w:val="en-US"/>
        </w:rPr>
        <w:tab/>
        <w:t xml:space="preserve">Mr </w:t>
      </w:r>
      <w:r w:rsidRPr="00BB569E">
        <w:rPr>
          <w:rFonts w:asciiTheme="minorHAnsi" w:eastAsia="Batang" w:hAnsiTheme="minorHAnsi"/>
          <w:noProof/>
          <w:lang w:val="en-US"/>
        </w:rPr>
        <w:t>Tamás Puss</w:t>
      </w:r>
      <w:r w:rsidRPr="00BB569E">
        <w:rPr>
          <w:rFonts w:asciiTheme="minorHAnsi" w:hAnsiTheme="minorHAnsi" w:cs="Arial"/>
          <w:noProof/>
          <w:lang w:val="en-US"/>
        </w:rPr>
        <w:t xml:space="preserve"> </w:t>
      </w:r>
      <w:r w:rsidRPr="00BB569E">
        <w:rPr>
          <w:rFonts w:asciiTheme="minorHAnsi" w:hAnsiTheme="minorHAnsi" w:cs="Arial"/>
          <w:noProof/>
          <w:lang w:val="en-US"/>
        </w:rPr>
        <w:br/>
        <w:t>National Media and Infocommunications Authority, Hungary</w:t>
      </w:r>
      <w:r w:rsidRPr="00BB569E">
        <w:rPr>
          <w:rFonts w:asciiTheme="minorHAnsi" w:hAnsiTheme="minorHAnsi" w:cs="Arial"/>
          <w:noProof/>
          <w:lang w:val="en-US"/>
        </w:rPr>
        <w:br/>
        <w:t>Visegrádi utca 106.</w:t>
      </w:r>
      <w:r w:rsidRPr="00BB569E">
        <w:rPr>
          <w:rFonts w:asciiTheme="minorHAnsi" w:hAnsiTheme="minorHAnsi" w:cs="Arial"/>
          <w:noProof/>
          <w:lang w:val="en-US"/>
        </w:rPr>
        <w:br/>
      </w:r>
      <w:r w:rsidRPr="00BB569E">
        <w:rPr>
          <w:rFonts w:asciiTheme="minorHAnsi" w:hAnsiTheme="minorHAnsi" w:cs="Arial"/>
          <w:noProof/>
          <w:lang w:val="en-US" w:eastAsia="zh-CN"/>
        </w:rPr>
        <w:t>1133 BUDAPEST</w:t>
      </w:r>
      <w:r w:rsidRPr="00BB569E">
        <w:rPr>
          <w:rFonts w:asciiTheme="minorHAnsi" w:hAnsiTheme="minorHAnsi" w:cs="Arial"/>
          <w:noProof/>
          <w:lang w:val="en-US" w:eastAsia="zh-CN"/>
        </w:rPr>
        <w:br/>
        <w:t>Hungary</w:t>
      </w:r>
      <w:r w:rsidRPr="00BB569E">
        <w:rPr>
          <w:rFonts w:asciiTheme="minorHAnsi" w:hAnsiTheme="minorHAnsi" w:cs="Arial"/>
          <w:noProof/>
          <w:lang w:val="en-US" w:eastAsia="zh-CN"/>
        </w:rPr>
        <w:br/>
      </w:r>
      <w:r w:rsidRPr="00BB569E">
        <w:rPr>
          <w:rFonts w:asciiTheme="minorHAnsi" w:eastAsia="SimSun" w:hAnsiTheme="minorHAnsi" w:cs="SimSun"/>
          <w:noProof/>
          <w:lang w:val="en-US" w:eastAsia="zh-CN"/>
        </w:rPr>
        <w:t>电话：</w:t>
      </w:r>
      <w:r w:rsidRPr="00BB569E">
        <w:rPr>
          <w:rFonts w:asciiTheme="minorHAnsi" w:hAnsiTheme="minorHAnsi" w:cs="Arial"/>
          <w:noProof/>
          <w:lang w:val="en-US" w:eastAsia="zh-CN"/>
        </w:rPr>
        <w:tab/>
        <w:t>+36 1 468 066</w:t>
      </w:r>
      <w:r w:rsidRPr="00BB569E">
        <w:rPr>
          <w:rFonts w:asciiTheme="minorHAnsi" w:eastAsiaTheme="minorEastAsia" w:hAnsiTheme="minorHAnsi" w:cs="Arial"/>
          <w:noProof/>
          <w:lang w:val="en-US" w:eastAsia="zh-CN"/>
        </w:rPr>
        <w:t>6</w:t>
      </w:r>
      <w:r w:rsidRPr="00BB569E">
        <w:rPr>
          <w:rFonts w:asciiTheme="minorHAnsi" w:hAnsiTheme="minorHAnsi" w:cs="Arial"/>
          <w:noProof/>
          <w:lang w:val="en-US" w:eastAsia="zh-CN"/>
        </w:rPr>
        <w:t xml:space="preserve"> </w:t>
      </w:r>
      <w:r w:rsidRPr="00BB569E">
        <w:rPr>
          <w:rFonts w:asciiTheme="minorHAnsi" w:hAnsiTheme="minorHAnsi" w:cs="Arial"/>
          <w:noProof/>
          <w:lang w:val="en-US" w:eastAsia="zh-CN"/>
        </w:rPr>
        <w:br/>
      </w:r>
      <w:r w:rsidRPr="00BB569E">
        <w:rPr>
          <w:rFonts w:asciiTheme="minorHAnsi" w:eastAsia="SimSun" w:hAnsiTheme="minorHAnsi" w:cs="SimSun"/>
          <w:noProof/>
          <w:lang w:val="en-US" w:eastAsia="zh-CN"/>
        </w:rPr>
        <w:t>电子邮件：</w:t>
      </w:r>
      <w:r w:rsidRPr="00BB569E">
        <w:rPr>
          <w:rFonts w:asciiTheme="minorHAnsi" w:eastAsia="Batang" w:hAnsiTheme="minorHAnsi"/>
          <w:noProof/>
          <w:color w:val="000000" w:themeColor="text1"/>
          <w:lang w:val="en-US" w:eastAsia="zh-CN"/>
        </w:rPr>
        <w:t>puss.tamas@nmhh.hu / numbering@nmhh.hu</w:t>
      </w:r>
      <w:r w:rsidRPr="00BB569E">
        <w:rPr>
          <w:rFonts w:asciiTheme="minorHAnsi" w:hAnsiTheme="minorHAnsi"/>
          <w:noProof/>
          <w:lang w:val="en-US" w:eastAsia="zh-CN"/>
        </w:rPr>
        <w:t xml:space="preserve"> </w:t>
      </w:r>
      <w:r w:rsidRPr="00BB569E">
        <w:rPr>
          <w:rFonts w:asciiTheme="minorHAnsi" w:hAnsiTheme="minorHAnsi"/>
          <w:noProof/>
          <w:lang w:val="en-US" w:eastAsia="zh-CN"/>
        </w:rPr>
        <w:br/>
      </w:r>
      <w:r w:rsidRPr="00BB569E">
        <w:rPr>
          <w:rFonts w:asciiTheme="minorHAnsi" w:eastAsia="SimSun" w:hAnsiTheme="minorHAnsi" w:cs="SimSun"/>
          <w:noProof/>
          <w:lang w:val="en-US" w:eastAsia="zh-CN"/>
        </w:rPr>
        <w:t>网站：</w:t>
      </w:r>
      <w:r w:rsidRPr="00BB569E">
        <w:rPr>
          <w:rFonts w:asciiTheme="minorHAnsi" w:hAnsiTheme="minorHAnsi"/>
          <w:noProof/>
          <w:lang w:val="en-US" w:eastAsia="zh-CN"/>
        </w:rPr>
        <w:tab/>
      </w:r>
      <w:hyperlink r:id="rId13" w:history="1">
        <w:r w:rsidRPr="00BB569E">
          <w:rPr>
            <w:rFonts w:asciiTheme="minorHAnsi" w:hAnsiTheme="minorHAnsi"/>
            <w:noProof/>
            <w:lang w:val="en-US" w:eastAsia="zh-CN"/>
          </w:rPr>
          <w:t>www.nmhh.hu</w:t>
        </w:r>
      </w:hyperlink>
      <w:r w:rsidRPr="00BB569E">
        <w:rPr>
          <w:rFonts w:asciiTheme="minorHAnsi" w:hAnsiTheme="minorHAnsi"/>
          <w:noProof/>
          <w:lang w:val="en-US" w:eastAsia="zh-CN"/>
        </w:rPr>
        <w:t xml:space="preserve"> </w:t>
      </w:r>
    </w:p>
    <w:p w14:paraId="6794C3F8" w14:textId="77777777" w:rsidR="00F87CEF" w:rsidRPr="00AB79F8" w:rsidRDefault="00F87CEF" w:rsidP="00FB483D">
      <w:pPr>
        <w:rPr>
          <w:rFonts w:asciiTheme="minorHAnsi" w:hAnsiTheme="minorHAnsi"/>
          <w:lang w:val="en-US"/>
        </w:rPr>
      </w:pPr>
      <w:r w:rsidRPr="00AB79F8">
        <w:rPr>
          <w:rFonts w:asciiTheme="minorHAnsi" w:hAnsiTheme="minorHAnsi"/>
          <w:lang w:val="en-US"/>
        </w:rPr>
        <w:br w:type="page"/>
      </w:r>
    </w:p>
    <w:p w14:paraId="1CB08F73" w14:textId="512EFED3" w:rsidR="00C07BA9" w:rsidRPr="00AB79F8" w:rsidRDefault="00F87CEF" w:rsidP="00C07BA9">
      <w:pPr>
        <w:pStyle w:val="Heading20"/>
        <w:spacing w:before="360"/>
        <w:rPr>
          <w:rFonts w:asciiTheme="minorEastAsia" w:eastAsiaTheme="minorEastAsia" w:hAnsiTheme="minorEastAsia"/>
          <w:sz w:val="28"/>
          <w:lang w:val="en-US" w:eastAsia="zh-CN"/>
        </w:rPr>
      </w:pPr>
      <w:bookmarkStart w:id="494" w:name="_Toc69738259"/>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491"/>
      <w:bookmarkEnd w:id="492"/>
      <w:bookmarkEnd w:id="493"/>
      <w:bookmarkEnd w:id="494"/>
    </w:p>
    <w:p w14:paraId="3C7BDF42" w14:textId="68D49F80" w:rsidR="00C07BA9" w:rsidRPr="00AB79F8" w:rsidRDefault="00C07BA9" w:rsidP="00C07BA9">
      <w:pPr>
        <w:jc w:val="center"/>
        <w:rPr>
          <w:lang w:val="en-US" w:eastAsia="zh-CN"/>
        </w:rPr>
      </w:pPr>
      <w:r w:rsidRPr="00454DB1">
        <w:rPr>
          <w:rFonts w:ascii="Microsoft YaHei" w:eastAsiaTheme="minorEastAsia" w:hAnsi="Microsoft YaHei" w:cs="Microsoft YaHei" w:hint="eastAsia"/>
          <w:lang w:val="en-US" w:eastAsia="zh-CN"/>
        </w:rPr>
        <w:t>见网址</w:t>
      </w:r>
      <w:r w:rsidRPr="00AB79F8">
        <w:rPr>
          <w:rFonts w:ascii="Microsoft YaHei" w:eastAsiaTheme="minorEastAsia" w:hAnsi="Microsoft YaHei" w:cs="Microsoft YaHei" w:hint="eastAsia"/>
          <w:lang w:val="en-US" w:eastAsia="zh-CN"/>
        </w:rPr>
        <w:t>：</w:t>
      </w:r>
      <w:r w:rsidR="00D9010F" w:rsidRPr="00AB79F8">
        <w:rPr>
          <w:lang w:val="en-US"/>
        </w:rPr>
        <w:t>www.itu.int/pub/T-SP-SR.1-2012</w:t>
      </w:r>
    </w:p>
    <w:p w14:paraId="7730AE75" w14:textId="77777777" w:rsidR="00C07BA9" w:rsidRPr="00AB79F8" w:rsidRDefault="00C07BA9" w:rsidP="00C07BA9">
      <w:pPr>
        <w:rPr>
          <w:lang w:val="en-US"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510165E0" w14:textId="77777777" w:rsidTr="003B0406">
        <w:tc>
          <w:tcPr>
            <w:tcW w:w="2410" w:type="dxa"/>
            <w:vAlign w:val="center"/>
          </w:tcPr>
          <w:p w14:paraId="21A1A349" w14:textId="77777777" w:rsidR="00C07BA9" w:rsidRPr="00454DB1" w:rsidRDefault="00C07BA9" w:rsidP="003B0406">
            <w:pPr>
              <w:pStyle w:val="Tablehead"/>
              <w:jc w:val="left"/>
              <w:rPr>
                <w:b/>
                <w:bCs w:val="0"/>
                <w:lang w:val="en-US"/>
              </w:rPr>
            </w:pPr>
            <w:proofErr w:type="spellStart"/>
            <w:r w:rsidRPr="00454DB1">
              <w:rPr>
                <w:rFonts w:hint="eastAsia"/>
                <w:b/>
                <w:bCs w:val="0"/>
              </w:rPr>
              <w:t>国家</w:t>
            </w:r>
            <w:proofErr w:type="spellEnd"/>
            <w:r w:rsidRPr="00454DB1">
              <w:rPr>
                <w:b/>
                <w:bCs w:val="0"/>
              </w:rPr>
              <w:t>/</w:t>
            </w:r>
            <w:proofErr w:type="spellStart"/>
            <w:r w:rsidRPr="00454DB1">
              <w:rPr>
                <w:rFonts w:hint="eastAsia"/>
                <w:b/>
                <w:bCs w:val="0"/>
              </w:rPr>
              <w:t>地理区域</w:t>
            </w:r>
            <w:proofErr w:type="spellEnd"/>
          </w:p>
        </w:tc>
        <w:tc>
          <w:tcPr>
            <w:tcW w:w="2053" w:type="dxa"/>
            <w:vAlign w:val="center"/>
          </w:tcPr>
          <w:p w14:paraId="5101E6D5"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3DAE1CD0"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3BD88F2D" w14:textId="77777777" w:rsidTr="003B0406">
        <w:tc>
          <w:tcPr>
            <w:tcW w:w="2160" w:type="dxa"/>
          </w:tcPr>
          <w:p w14:paraId="5B943A9E"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塞舌尔</w:t>
            </w:r>
          </w:p>
        </w:tc>
        <w:tc>
          <w:tcPr>
            <w:tcW w:w="1985" w:type="dxa"/>
          </w:tcPr>
          <w:p w14:paraId="60999E2E" w14:textId="6136839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056424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83A33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FA8A84C" w14:textId="77777777" w:rsidTr="003B0406">
        <w:tc>
          <w:tcPr>
            <w:tcW w:w="2160" w:type="dxa"/>
          </w:tcPr>
          <w:p w14:paraId="7DF9893A"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斯洛伐克</w:t>
            </w:r>
          </w:p>
        </w:tc>
        <w:tc>
          <w:tcPr>
            <w:tcW w:w="1985" w:type="dxa"/>
          </w:tcPr>
          <w:p w14:paraId="69126975" w14:textId="0C4E5875"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264A338"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9D65C8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B9D144D" w14:textId="77777777" w:rsidTr="003B0406">
        <w:tc>
          <w:tcPr>
            <w:tcW w:w="2160" w:type="dxa"/>
          </w:tcPr>
          <w:p w14:paraId="644D42C0"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0306A31C" w14:textId="1C2B61AF"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30AC171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54FF278C"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E000123" w14:textId="77777777" w:rsidTr="003B0406">
        <w:tc>
          <w:tcPr>
            <w:tcW w:w="2160" w:type="dxa"/>
          </w:tcPr>
          <w:p w14:paraId="3420C423"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泰国</w:t>
            </w:r>
          </w:p>
        </w:tc>
        <w:tc>
          <w:tcPr>
            <w:tcW w:w="1985" w:type="dxa"/>
          </w:tcPr>
          <w:p w14:paraId="68113759" w14:textId="44603722"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778539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D096F4F"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94D729" w14:textId="77777777" w:rsidTr="003B0406">
        <w:tc>
          <w:tcPr>
            <w:tcW w:w="2160" w:type="dxa"/>
          </w:tcPr>
          <w:p w14:paraId="61389AF1"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圣多美和普林西比</w:t>
            </w:r>
          </w:p>
        </w:tc>
        <w:tc>
          <w:tcPr>
            <w:tcW w:w="1985" w:type="dxa"/>
          </w:tcPr>
          <w:p w14:paraId="539CF9E0" w14:textId="5D772DC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482AD68C"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2E75A05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9D221EF" w14:textId="77777777" w:rsidTr="003B0406">
        <w:tc>
          <w:tcPr>
            <w:tcW w:w="2160" w:type="dxa"/>
          </w:tcPr>
          <w:p w14:paraId="760F2A84"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乌拉圭</w:t>
            </w:r>
          </w:p>
        </w:tc>
        <w:tc>
          <w:tcPr>
            <w:tcW w:w="1985" w:type="dxa"/>
          </w:tcPr>
          <w:p w14:paraId="3EDEF613" w14:textId="45804600"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A9314F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7971374"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9902AF" w14:textId="77777777" w:rsidTr="003B0406">
        <w:tc>
          <w:tcPr>
            <w:tcW w:w="2160" w:type="dxa"/>
          </w:tcPr>
          <w:p w14:paraId="5D6C8AAA"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中国香港</w:t>
            </w:r>
          </w:p>
        </w:tc>
        <w:tc>
          <w:tcPr>
            <w:tcW w:w="1985" w:type="dxa"/>
          </w:tcPr>
          <w:p w14:paraId="2810887B" w14:textId="56225866"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1D509FA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90A1373"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84106B3" w14:textId="77777777" w:rsidTr="003B0406">
        <w:tc>
          <w:tcPr>
            <w:tcW w:w="2160" w:type="dxa"/>
          </w:tcPr>
          <w:p w14:paraId="5308E098" w14:textId="77777777" w:rsidR="00C07BA9" w:rsidRPr="00454DB1" w:rsidRDefault="00C07BA9" w:rsidP="003B0406">
            <w:pPr>
              <w:pStyle w:val="Tabletext"/>
              <w:rPr>
                <w:rFonts w:asciiTheme="minorEastAsia" w:eastAsiaTheme="minorEastAsia" w:hAnsiTheme="minorEastAsia"/>
                <w:b w:val="0"/>
                <w:bCs/>
                <w:sz w:val="20"/>
                <w:szCs w:val="20"/>
                <w:lang w:val="en-US"/>
              </w:rPr>
            </w:pPr>
            <w:proofErr w:type="spellStart"/>
            <w:r w:rsidRPr="00454DB1">
              <w:rPr>
                <w:rFonts w:asciiTheme="minorEastAsia" w:eastAsiaTheme="minorEastAsia" w:hAnsiTheme="minorEastAsia" w:cs="Microsoft YaHei" w:hint="eastAsia"/>
                <w:bCs/>
                <w:sz w:val="20"/>
                <w:szCs w:val="20"/>
                <w:lang w:val="en-US"/>
              </w:rPr>
              <w:t>乌克兰</w:t>
            </w:r>
            <w:proofErr w:type="spellEnd"/>
          </w:p>
        </w:tc>
        <w:tc>
          <w:tcPr>
            <w:tcW w:w="1985" w:type="dxa"/>
          </w:tcPr>
          <w:p w14:paraId="169D0C13" w14:textId="455CD51F"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r w:rsidR="00732A0A">
              <w:rPr>
                <w:rFonts w:asciiTheme="minorHAnsi" w:eastAsiaTheme="minorEastAsia" w:hAnsiTheme="minorHAnsi" w:cstheme="minorHAnsi"/>
                <w:bCs/>
                <w:sz w:val="20"/>
                <w:szCs w:val="20"/>
                <w:lang w:val="en-US" w:eastAsia="zh-CN"/>
              </w:rPr>
              <w:t>）</w:t>
            </w:r>
          </w:p>
        </w:tc>
        <w:tc>
          <w:tcPr>
            <w:tcW w:w="2268" w:type="dxa"/>
            <w:tcBorders>
              <w:left w:val="nil"/>
            </w:tcBorders>
          </w:tcPr>
          <w:p w14:paraId="21E4FB1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8824294"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21AAE030" w14:textId="77777777" w:rsidR="00C07BA9" w:rsidRPr="00454DB1" w:rsidRDefault="00C07BA9" w:rsidP="00C07BA9">
      <w:pPr>
        <w:rPr>
          <w:rFonts w:asciiTheme="majorBidi" w:eastAsiaTheme="minorEastAsia" w:hAnsiTheme="majorBidi" w:cstheme="majorBidi"/>
          <w:lang w:val="pt-BR"/>
        </w:rPr>
      </w:pPr>
    </w:p>
    <w:p w14:paraId="33675F24" w14:textId="77777777" w:rsidR="00C07BA9" w:rsidRPr="00454DB1" w:rsidRDefault="00C07BA9" w:rsidP="00C07BA9">
      <w:pPr>
        <w:rPr>
          <w:rFonts w:asciiTheme="minorHAnsi" w:hAnsiTheme="minorHAnsi"/>
          <w:lang w:val="pt-BR"/>
        </w:rPr>
      </w:pPr>
    </w:p>
    <w:p w14:paraId="1FB9A96B" w14:textId="749509AA" w:rsidR="00C07BA9" w:rsidRPr="00454DB1" w:rsidRDefault="00C07BA9" w:rsidP="00C07BA9">
      <w:pPr>
        <w:pStyle w:val="Heading20"/>
        <w:spacing w:before="360"/>
        <w:rPr>
          <w:rFonts w:asciiTheme="minorHAnsi" w:hAnsiTheme="minorHAnsi" w:cs="Arial"/>
          <w:sz w:val="28"/>
          <w:lang w:eastAsia="zh-CN"/>
        </w:rPr>
      </w:pPr>
      <w:bookmarkStart w:id="495" w:name="_Toc39484655"/>
      <w:bookmarkStart w:id="496" w:name="_Toc39650455"/>
      <w:bookmarkStart w:id="497" w:name="_Toc67300508"/>
      <w:bookmarkStart w:id="498" w:name="_Toc69738260"/>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r w:rsidR="00732A0A">
        <w:rPr>
          <w:rFonts w:asciiTheme="minorHAnsi" w:hAnsiTheme="minorHAnsi" w:cs="Arial" w:hint="eastAsia"/>
          <w:sz w:val="28"/>
          <w:lang w:eastAsia="zh-CN"/>
        </w:rPr>
        <w:t>）</w:t>
      </w:r>
      <w:bookmarkEnd w:id="495"/>
      <w:bookmarkEnd w:id="496"/>
      <w:bookmarkEnd w:id="497"/>
      <w:bookmarkEnd w:id="498"/>
    </w:p>
    <w:p w14:paraId="30A53055" w14:textId="230E38F6" w:rsidR="00C07BA9" w:rsidRPr="00D9010F" w:rsidRDefault="00C07BA9" w:rsidP="00C07BA9">
      <w:pPr>
        <w:jc w:val="center"/>
        <w:rPr>
          <w:rFonts w:eastAsia="SimSun"/>
          <w:lang w:val="fr-FR" w:eastAsia="zh-CN"/>
        </w:rPr>
      </w:pPr>
      <w:r w:rsidRPr="00454DB1">
        <w:rPr>
          <w:rFonts w:eastAsia="SimSun" w:cs="Microsoft YaHei"/>
          <w:lang w:eastAsia="zh-CN"/>
        </w:rPr>
        <w:t>见网址</w:t>
      </w:r>
      <w:r w:rsidRPr="00454DB1">
        <w:rPr>
          <w:rFonts w:eastAsia="SimSun" w:cs="Microsoft YaHei"/>
          <w:lang w:val="fr-FR" w:eastAsia="zh-CN"/>
        </w:rPr>
        <w:t>：</w:t>
      </w:r>
      <w:r w:rsidR="00D9010F" w:rsidRPr="00D9010F">
        <w:rPr>
          <w:lang w:val="fr-FR"/>
        </w:rPr>
        <w:t>www.itu.int/pub/T-SP-PP.RES.21-2011/</w:t>
      </w:r>
    </w:p>
    <w:p w14:paraId="4C3C0B23" w14:textId="77777777" w:rsidR="00C07BA9" w:rsidRPr="00454DB1" w:rsidRDefault="00C07BA9" w:rsidP="00C07BA9">
      <w:pPr>
        <w:rPr>
          <w:rFonts w:asciiTheme="minorHAnsi" w:hAnsiTheme="minorHAnsi"/>
          <w:lang w:val="fr-FR"/>
        </w:rPr>
      </w:pPr>
    </w:p>
    <w:p w14:paraId="076E12E5"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75D08B2B" w14:textId="77777777" w:rsidR="00C07BA9" w:rsidRPr="00454DB1" w:rsidRDefault="00C07BA9" w:rsidP="00C07BA9">
      <w:pPr>
        <w:pStyle w:val="Heading1"/>
        <w:rPr>
          <w:lang w:val="en-US" w:eastAsia="zh-CN"/>
        </w:rPr>
      </w:pPr>
      <w:bookmarkStart w:id="499" w:name="_Toc39484656"/>
      <w:bookmarkStart w:id="500" w:name="_Toc39650456"/>
      <w:bookmarkStart w:id="501" w:name="_Toc67300509"/>
      <w:bookmarkStart w:id="502" w:name="_Toc69738261"/>
      <w:r w:rsidRPr="00454DB1">
        <w:rPr>
          <w:rFonts w:hint="eastAsia"/>
          <w:lang w:val="en-US" w:eastAsia="zh-CN"/>
        </w:rPr>
        <w:lastRenderedPageBreak/>
        <w:t>对业务出版物的修正</w:t>
      </w:r>
      <w:bookmarkEnd w:id="499"/>
      <w:bookmarkEnd w:id="500"/>
      <w:bookmarkEnd w:id="501"/>
      <w:bookmarkEnd w:id="502"/>
    </w:p>
    <w:p w14:paraId="5C77DED7"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545EBB2B" w14:textId="77777777" w:rsidTr="003B0406">
        <w:tc>
          <w:tcPr>
            <w:tcW w:w="590" w:type="dxa"/>
          </w:tcPr>
          <w:p w14:paraId="7DACBF6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673903A7"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E011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788CF75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52F9CDF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0EA8D489" w14:textId="77777777" w:rsidTr="003B0406">
        <w:tc>
          <w:tcPr>
            <w:tcW w:w="590" w:type="dxa"/>
          </w:tcPr>
          <w:p w14:paraId="513F3CE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02116E4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71C037E9"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62DE698"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9F45D3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2016D3B4" w14:textId="77777777" w:rsidTr="003B0406">
        <w:tc>
          <w:tcPr>
            <w:tcW w:w="590" w:type="dxa"/>
          </w:tcPr>
          <w:p w14:paraId="7DEE3F2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37FA45B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17504E87"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EE13F7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224DDCA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5388AFEB" w14:textId="77777777" w:rsidTr="003B0406">
        <w:tc>
          <w:tcPr>
            <w:tcW w:w="590" w:type="dxa"/>
          </w:tcPr>
          <w:p w14:paraId="26C45C7C"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561CCE7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2A28DD9B"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CCA564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795BD85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3DD1AA81" w14:textId="0A3A5ADA" w:rsidR="00C07BA9" w:rsidRDefault="00C07BA9" w:rsidP="00C07BA9">
      <w:pPr>
        <w:rPr>
          <w:rFonts w:asciiTheme="minorHAnsi" w:hAnsiTheme="minorHAnsi"/>
        </w:rPr>
      </w:pPr>
    </w:p>
    <w:p w14:paraId="1B062F67" w14:textId="77777777" w:rsidR="00BB569E" w:rsidRPr="00BB569E" w:rsidRDefault="00BB569E" w:rsidP="00BB569E">
      <w:pPr>
        <w:rPr>
          <w:noProof/>
          <w:lang w:val="en-US"/>
        </w:rPr>
      </w:pPr>
    </w:p>
    <w:p w14:paraId="57555044" w14:textId="68015F18" w:rsidR="00BB569E" w:rsidRPr="00BB569E" w:rsidRDefault="00BB569E" w:rsidP="00BB569E">
      <w:pPr>
        <w:keepNext/>
        <w:shd w:val="clear" w:color="auto" w:fill="D9D9D9"/>
        <w:spacing w:before="240" w:after="60"/>
        <w:jc w:val="center"/>
        <w:outlineLvl w:val="1"/>
        <w:rPr>
          <w:rFonts w:eastAsia="SimHei" w:cs="Calibri"/>
          <w:b/>
          <w:bCs/>
          <w:noProof/>
          <w:sz w:val="28"/>
          <w:szCs w:val="28"/>
          <w:lang w:val="en-US" w:eastAsia="zh-CN"/>
        </w:rPr>
      </w:pPr>
      <w:bookmarkStart w:id="503" w:name="_Toc505005341"/>
      <w:r w:rsidRPr="00BB569E">
        <w:rPr>
          <w:rFonts w:eastAsia="SimHei" w:cs="SimSun"/>
          <w:b/>
          <w:bCs/>
          <w:noProof/>
          <w:sz w:val="28"/>
          <w:szCs w:val="28"/>
          <w:lang w:val="en-US" w:eastAsia="zh-CN"/>
        </w:rPr>
        <w:t>船舶电台和水上移动业务识别码分配</w:t>
      </w:r>
      <w:r w:rsidRPr="00BB569E">
        <w:rPr>
          <w:rFonts w:eastAsia="SimHei" w:cs="Calibri"/>
          <w:b/>
          <w:bCs/>
          <w:noProof/>
          <w:sz w:val="28"/>
          <w:szCs w:val="28"/>
          <w:lang w:val="en-US" w:eastAsia="zh-CN"/>
        </w:rPr>
        <w:t>表</w:t>
      </w:r>
      <w:r w:rsidRPr="00BB569E">
        <w:rPr>
          <w:rFonts w:eastAsia="SimHei" w:cs="Calibri"/>
          <w:b/>
          <w:bCs/>
          <w:noProof/>
          <w:sz w:val="28"/>
          <w:szCs w:val="28"/>
          <w:lang w:val="en-US" w:eastAsia="zh-CN"/>
        </w:rPr>
        <w:br/>
      </w:r>
      <w:r w:rsidRPr="00BB569E">
        <w:rPr>
          <w:rFonts w:eastAsia="SimHei" w:cs="Calibri"/>
          <w:b/>
          <w:bCs/>
          <w:noProof/>
          <w:sz w:val="28"/>
          <w:szCs w:val="28"/>
          <w:lang w:val="en-US" w:eastAsia="zh-CN"/>
        </w:rPr>
        <w:t>（名录</w:t>
      </w:r>
      <w:r w:rsidRPr="00BB569E">
        <w:rPr>
          <w:rFonts w:eastAsia="SimHei" w:cs="Calibri"/>
          <w:b/>
          <w:bCs/>
          <w:noProof/>
          <w:sz w:val="28"/>
          <w:szCs w:val="28"/>
          <w:lang w:val="en-US" w:eastAsia="zh-CN"/>
        </w:rPr>
        <w:t>V</w:t>
      </w:r>
      <w:r w:rsidRPr="00BB569E">
        <w:rPr>
          <w:rFonts w:eastAsia="SimHei" w:cs="Calibri"/>
          <w:b/>
          <w:bCs/>
          <w:noProof/>
          <w:sz w:val="28"/>
          <w:szCs w:val="28"/>
          <w:lang w:val="en-US" w:eastAsia="zh-CN"/>
        </w:rPr>
        <w:t>）</w:t>
      </w:r>
      <w:r w:rsidRPr="00BB569E">
        <w:rPr>
          <w:rFonts w:eastAsia="SimHei" w:cs="Calibri"/>
          <w:b/>
          <w:bCs/>
          <w:noProof/>
          <w:sz w:val="28"/>
          <w:szCs w:val="28"/>
          <w:lang w:val="en-US" w:eastAsia="zh-CN"/>
        </w:rPr>
        <w:br/>
        <w:t>20</w:t>
      </w:r>
      <w:r w:rsidR="00597B1E">
        <w:rPr>
          <w:rFonts w:eastAsia="SimHei" w:cs="Calibri"/>
          <w:b/>
          <w:bCs/>
          <w:noProof/>
          <w:sz w:val="28"/>
          <w:szCs w:val="28"/>
          <w:lang w:val="en-US" w:eastAsia="zh-CN"/>
        </w:rPr>
        <w:t>21</w:t>
      </w:r>
      <w:r w:rsidRPr="00BB569E">
        <w:rPr>
          <w:rFonts w:eastAsia="SimHei" w:cs="Calibri"/>
          <w:b/>
          <w:bCs/>
          <w:noProof/>
          <w:sz w:val="28"/>
          <w:szCs w:val="28"/>
          <w:lang w:val="en-US" w:eastAsia="zh-CN"/>
        </w:rPr>
        <w:t>年版</w:t>
      </w:r>
      <w:r w:rsidRPr="00BB569E">
        <w:rPr>
          <w:rFonts w:eastAsia="SimHei" w:cs="Calibri"/>
          <w:b/>
          <w:bCs/>
          <w:noProof/>
          <w:sz w:val="28"/>
          <w:szCs w:val="28"/>
          <w:lang w:val="en-US" w:eastAsia="zh-CN"/>
        </w:rPr>
        <w:br/>
      </w:r>
      <w:r w:rsidRPr="00BB569E">
        <w:rPr>
          <w:rFonts w:eastAsia="SimHei" w:cs="Calibri"/>
          <w:b/>
          <w:bCs/>
          <w:noProof/>
          <w:sz w:val="28"/>
          <w:szCs w:val="28"/>
          <w:lang w:val="en-US" w:eastAsia="zh-CN"/>
        </w:rPr>
        <w:br/>
      </w:r>
      <w:r w:rsidRPr="00BB569E">
        <w:rPr>
          <w:rFonts w:eastAsia="SimHei" w:cs="Calibri"/>
          <w:b/>
          <w:bCs/>
          <w:noProof/>
          <w:sz w:val="28"/>
          <w:szCs w:val="28"/>
          <w:lang w:val="en-US" w:eastAsia="zh-CN"/>
        </w:rPr>
        <w:t>第</w:t>
      </w:r>
      <w:r w:rsidRPr="00BB569E">
        <w:rPr>
          <w:rFonts w:eastAsia="SimHei" w:cs="Calibri"/>
          <w:b/>
          <w:bCs/>
          <w:noProof/>
          <w:sz w:val="28"/>
          <w:szCs w:val="28"/>
          <w:lang w:val="en-US" w:eastAsia="zh-CN"/>
        </w:rPr>
        <w:t>VI</w:t>
      </w:r>
      <w:bookmarkEnd w:id="503"/>
      <w:r w:rsidRPr="00BB569E">
        <w:rPr>
          <w:rFonts w:eastAsia="SimHei" w:cs="Calibri"/>
          <w:b/>
          <w:bCs/>
          <w:noProof/>
          <w:sz w:val="28"/>
          <w:szCs w:val="28"/>
          <w:lang w:val="en-US" w:eastAsia="zh-CN"/>
        </w:rPr>
        <w:t>节</w:t>
      </w:r>
    </w:p>
    <w:p w14:paraId="18E3CB68" w14:textId="77777777" w:rsidR="00BB569E" w:rsidRPr="00BB569E" w:rsidRDefault="00BB569E" w:rsidP="00BB569E">
      <w:pPr>
        <w:widowControl w:val="0"/>
        <w:tabs>
          <w:tab w:val="clear" w:pos="567"/>
          <w:tab w:val="clear" w:pos="1276"/>
          <w:tab w:val="clear" w:pos="1843"/>
          <w:tab w:val="clear" w:pos="5387"/>
          <w:tab w:val="clear" w:pos="5954"/>
          <w:tab w:val="left" w:pos="90"/>
        </w:tabs>
        <w:overflowPunct/>
        <w:autoSpaceDE/>
        <w:autoSpaceDN/>
        <w:adjustRightInd/>
        <w:spacing w:before="0" w:after="160" w:line="259" w:lineRule="auto"/>
        <w:jc w:val="left"/>
        <w:textAlignment w:val="auto"/>
        <w:rPr>
          <w:rFonts w:eastAsia="Calibri" w:cs="Calibri"/>
          <w:b/>
          <w:bCs/>
          <w:sz w:val="22"/>
          <w:szCs w:val="22"/>
          <w:lang w:eastAsia="zh-CN"/>
        </w:rPr>
      </w:pPr>
    </w:p>
    <w:p w14:paraId="75FF0AF4" w14:textId="77777777" w:rsidR="00BB569E" w:rsidRPr="00BB569E" w:rsidRDefault="00BB569E" w:rsidP="00BB569E">
      <w:pPr>
        <w:widowControl w:val="0"/>
        <w:tabs>
          <w:tab w:val="clear" w:pos="567"/>
          <w:tab w:val="clear" w:pos="1276"/>
          <w:tab w:val="clear" w:pos="1843"/>
          <w:tab w:val="clear" w:pos="5387"/>
          <w:tab w:val="clear" w:pos="5954"/>
          <w:tab w:val="left" w:pos="90"/>
        </w:tabs>
        <w:overflowPunct/>
        <w:autoSpaceDE/>
        <w:autoSpaceDN/>
        <w:adjustRightInd/>
        <w:spacing w:before="0" w:after="160" w:line="259" w:lineRule="auto"/>
        <w:jc w:val="left"/>
        <w:textAlignment w:val="auto"/>
        <w:rPr>
          <w:rFonts w:eastAsia="Calibri" w:cs="Calibri"/>
          <w:b/>
          <w:bCs/>
          <w:sz w:val="22"/>
          <w:szCs w:val="22"/>
        </w:rPr>
      </w:pPr>
      <w:r w:rsidRPr="00BB569E">
        <w:rPr>
          <w:rFonts w:eastAsia="Calibri" w:cs="Calibri"/>
          <w:b/>
          <w:bCs/>
          <w:sz w:val="22"/>
          <w:szCs w:val="22"/>
        </w:rPr>
        <w:t>ADD</w:t>
      </w:r>
    </w:p>
    <w:p w14:paraId="10CFCD91" w14:textId="77777777" w:rsidR="00150245" w:rsidRPr="00150245" w:rsidRDefault="00150245" w:rsidP="00150245">
      <w:pPr>
        <w:widowControl w:val="0"/>
        <w:tabs>
          <w:tab w:val="left" w:pos="90"/>
        </w:tabs>
        <w:spacing w:before="0"/>
        <w:rPr>
          <w:rFonts w:asciiTheme="minorHAnsi" w:hAnsiTheme="minorHAnsi" w:cstheme="minorHAnsi"/>
          <w:b/>
          <w:bCs/>
          <w:noProof/>
          <w:lang w:val="en-US"/>
        </w:rPr>
      </w:pPr>
    </w:p>
    <w:p w14:paraId="0F0DE655" w14:textId="77777777" w:rsidR="00150245" w:rsidRPr="00150245" w:rsidRDefault="00150245" w:rsidP="00150245">
      <w:pPr>
        <w:widowControl w:val="0"/>
        <w:tabs>
          <w:tab w:val="clear" w:pos="1276"/>
          <w:tab w:val="clear" w:pos="1843"/>
          <w:tab w:val="left" w:pos="1560"/>
        </w:tabs>
        <w:spacing w:before="110"/>
        <w:rPr>
          <w:rFonts w:asciiTheme="minorHAnsi" w:hAnsiTheme="minorHAnsi" w:cstheme="minorHAnsi"/>
          <w:noProof/>
          <w:color w:val="000000"/>
          <w:sz w:val="31"/>
          <w:szCs w:val="31"/>
          <w:lang w:val="en-US" w:eastAsia="en-GB"/>
        </w:rPr>
      </w:pPr>
      <w:r w:rsidRPr="00150245">
        <w:rPr>
          <w:rFonts w:asciiTheme="minorHAnsi" w:hAnsiTheme="minorHAnsi" w:cstheme="minorHAnsi"/>
          <w:b/>
          <w:bCs/>
          <w:noProof/>
          <w:color w:val="000000"/>
          <w:lang w:val="en-US"/>
        </w:rPr>
        <w:tab/>
        <w:t>DP14</w:t>
      </w:r>
      <w:r w:rsidRPr="00150245">
        <w:rPr>
          <w:rFonts w:asciiTheme="minorHAnsi" w:hAnsiTheme="minorHAnsi" w:cstheme="minorHAnsi"/>
          <w:noProof/>
          <w:sz w:val="24"/>
          <w:szCs w:val="24"/>
          <w:lang w:val="en-US"/>
        </w:rPr>
        <w:tab/>
      </w:r>
      <w:r w:rsidRPr="00150245">
        <w:rPr>
          <w:rFonts w:asciiTheme="minorHAnsi" w:hAnsiTheme="minorHAnsi" w:cstheme="minorHAnsi"/>
          <w:noProof/>
          <w:color w:val="000000"/>
          <w:lang w:val="en-US" w:eastAsia="en-GB"/>
        </w:rPr>
        <w:t>Marlink GmbH, Riehler Str. 50, D-50668 Köln, Germany.</w:t>
      </w:r>
    </w:p>
    <w:p w14:paraId="2349F644" w14:textId="72255EAE" w:rsidR="00150245" w:rsidRPr="00150245" w:rsidRDefault="00150245" w:rsidP="00150245">
      <w:pPr>
        <w:widowControl w:val="0"/>
        <w:tabs>
          <w:tab w:val="clear" w:pos="567"/>
          <w:tab w:val="clear" w:pos="1276"/>
          <w:tab w:val="clear" w:pos="1843"/>
          <w:tab w:val="clear" w:pos="5387"/>
          <w:tab w:val="clear" w:pos="5954"/>
          <w:tab w:val="left" w:pos="1560"/>
          <w:tab w:val="left" w:pos="2154"/>
          <w:tab w:val="left" w:pos="6069"/>
          <w:tab w:val="left" w:pos="7202"/>
        </w:tabs>
        <w:overflowPunct/>
        <w:spacing w:before="13"/>
        <w:jc w:val="left"/>
        <w:textAlignment w:val="auto"/>
        <w:rPr>
          <w:rFonts w:asciiTheme="minorHAnsi" w:hAnsiTheme="minorHAnsi" w:cstheme="minorHAnsi"/>
          <w:noProof/>
          <w:color w:val="000000"/>
          <w:sz w:val="25"/>
          <w:szCs w:val="25"/>
          <w:lang w:val="fr-CH" w:eastAsia="zh-CN"/>
        </w:rPr>
      </w:pPr>
      <w:r w:rsidRPr="00150245">
        <w:rPr>
          <w:rFonts w:asciiTheme="minorHAnsi" w:hAnsiTheme="minorHAnsi" w:cstheme="minorHAnsi"/>
          <w:noProof/>
          <w:sz w:val="24"/>
          <w:szCs w:val="24"/>
          <w:lang w:val="en-US" w:eastAsia="en-GB"/>
        </w:rPr>
        <w:tab/>
      </w:r>
      <w:r w:rsidR="00CA223B">
        <w:rPr>
          <w:rFonts w:ascii="SimSun" w:eastAsia="SimSun" w:hAnsi="SimSun" w:cs="SimSun" w:hint="eastAsia"/>
          <w:noProof/>
          <w:color w:val="000000"/>
          <w:lang w:val="fr-CH" w:eastAsia="zh-CN"/>
        </w:rPr>
        <w:t>电子邮件：</w:t>
      </w:r>
      <w:r w:rsidRPr="00150245">
        <w:rPr>
          <w:rFonts w:asciiTheme="minorHAnsi" w:hAnsiTheme="minorHAnsi" w:cstheme="minorHAnsi"/>
          <w:noProof/>
          <w:color w:val="000000"/>
          <w:lang w:val="fr-CH" w:eastAsia="zh-CN"/>
        </w:rPr>
        <w:t xml:space="preserve"> </w:t>
      </w:r>
      <w:hyperlink r:id="rId14" w:history="1">
        <w:r w:rsidRPr="00150245">
          <w:rPr>
            <w:rFonts w:asciiTheme="minorHAnsi" w:hAnsiTheme="minorHAnsi" w:cstheme="minorHAnsi"/>
            <w:noProof/>
            <w:color w:val="0000FF"/>
            <w:u w:val="single"/>
            <w:lang w:val="fr-CH" w:eastAsia="zh-CN"/>
          </w:rPr>
          <w:t>achim.bomm@marlink.com</w:t>
        </w:r>
      </w:hyperlink>
      <w:r w:rsidR="00CA223B">
        <w:rPr>
          <w:rFonts w:ascii="SimSun" w:eastAsia="SimSun" w:hAnsi="SimSun" w:cs="SimSun" w:hint="eastAsia"/>
          <w:noProof/>
          <w:color w:val="000000"/>
          <w:lang w:val="fr-CH" w:eastAsia="zh-CN"/>
        </w:rPr>
        <w:t>，手机：</w:t>
      </w:r>
      <w:r w:rsidRPr="00150245">
        <w:rPr>
          <w:rFonts w:asciiTheme="minorHAnsi" w:hAnsiTheme="minorHAnsi" w:cstheme="minorHAnsi"/>
          <w:noProof/>
          <w:color w:val="000000"/>
          <w:lang w:val="fr-CH" w:eastAsia="zh-CN"/>
        </w:rPr>
        <w:t>+49 151 50 46 06 00,</w:t>
      </w:r>
    </w:p>
    <w:p w14:paraId="677948B2" w14:textId="00BF19F2" w:rsidR="00150245" w:rsidRPr="00CA223B" w:rsidRDefault="00150245" w:rsidP="00150245">
      <w:pPr>
        <w:widowControl w:val="0"/>
        <w:tabs>
          <w:tab w:val="clear" w:pos="567"/>
          <w:tab w:val="clear" w:pos="1276"/>
          <w:tab w:val="clear" w:pos="1843"/>
          <w:tab w:val="clear" w:pos="5387"/>
          <w:tab w:val="clear" w:pos="5954"/>
          <w:tab w:val="left" w:pos="1560"/>
          <w:tab w:val="left" w:pos="2154"/>
        </w:tabs>
        <w:overflowPunct/>
        <w:spacing w:before="0"/>
        <w:jc w:val="left"/>
        <w:textAlignment w:val="auto"/>
        <w:rPr>
          <w:rFonts w:ascii="SimSun" w:eastAsia="SimSun" w:hAnsi="SimSun" w:cs="SimSun"/>
          <w:noProof/>
          <w:color w:val="000000"/>
          <w:sz w:val="25"/>
          <w:szCs w:val="25"/>
          <w:lang w:val="en-US" w:eastAsia="zh-CN"/>
        </w:rPr>
      </w:pPr>
      <w:r w:rsidRPr="00150245">
        <w:rPr>
          <w:rFonts w:asciiTheme="minorHAnsi" w:hAnsiTheme="minorHAnsi" w:cstheme="minorHAnsi"/>
          <w:noProof/>
          <w:sz w:val="24"/>
          <w:szCs w:val="24"/>
          <w:lang w:val="fr-CH" w:eastAsia="zh-CN"/>
        </w:rPr>
        <w:tab/>
      </w:r>
      <w:r w:rsidR="00CA223B">
        <w:rPr>
          <w:rFonts w:ascii="SimSun" w:eastAsia="SimSun" w:hAnsi="SimSun" w:cs="SimSun" w:hint="eastAsia"/>
          <w:noProof/>
          <w:color w:val="000000"/>
          <w:lang w:val="en-US" w:eastAsia="zh-CN"/>
        </w:rPr>
        <w:t>固定电话：</w:t>
      </w:r>
      <w:r w:rsidRPr="00150245">
        <w:rPr>
          <w:rFonts w:asciiTheme="minorHAnsi" w:hAnsiTheme="minorHAnsi" w:cstheme="minorHAnsi"/>
          <w:noProof/>
          <w:sz w:val="24"/>
          <w:szCs w:val="24"/>
          <w:lang w:val="en-US" w:eastAsia="zh-CN"/>
        </w:rPr>
        <w:t xml:space="preserve"> </w:t>
      </w:r>
      <w:r w:rsidRPr="00150245">
        <w:rPr>
          <w:rFonts w:asciiTheme="minorHAnsi" w:hAnsiTheme="minorHAnsi" w:cstheme="minorHAnsi"/>
          <w:noProof/>
          <w:color w:val="000000"/>
          <w:lang w:val="en-US" w:eastAsia="zh-CN"/>
        </w:rPr>
        <w:t>+49 40 228 60 28 13</w:t>
      </w:r>
      <w:r w:rsidR="00CA223B">
        <w:rPr>
          <w:rFonts w:ascii="SimSun" w:eastAsia="SimSun" w:hAnsi="SimSun" w:cs="SimSun" w:hint="eastAsia"/>
          <w:noProof/>
          <w:color w:val="000000"/>
          <w:lang w:val="en-US" w:eastAsia="zh-CN"/>
        </w:rPr>
        <w:t>。</w:t>
      </w:r>
    </w:p>
    <w:p w14:paraId="7BBC08BA" w14:textId="1E0AB98B" w:rsidR="00BB569E" w:rsidRDefault="00BB569E" w:rsidP="00C07BA9">
      <w:pPr>
        <w:rPr>
          <w:rFonts w:asciiTheme="minorHAnsi" w:hAnsiTheme="minorHAnsi"/>
          <w:lang w:eastAsia="zh-CN"/>
        </w:rPr>
      </w:pPr>
    </w:p>
    <w:p w14:paraId="1C7CD1F4" w14:textId="291AD0DB" w:rsidR="00BB569E" w:rsidRDefault="00BB569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Pr>
          <w:rFonts w:asciiTheme="minorHAnsi" w:hAnsiTheme="minorHAnsi"/>
          <w:lang w:eastAsia="zh-CN"/>
        </w:rPr>
        <w:br w:type="page"/>
      </w:r>
    </w:p>
    <w:p w14:paraId="670F1816" w14:textId="32899C55" w:rsidR="00C07BA9" w:rsidRPr="00183858" w:rsidRDefault="00C07BA9" w:rsidP="00A82422">
      <w:pPr>
        <w:pStyle w:val="Heading20"/>
        <w:rPr>
          <w:rFonts w:ascii="Calibri" w:hAnsi="Calibri"/>
          <w:sz w:val="28"/>
          <w:lang w:val="en-GB" w:eastAsia="zh-CN"/>
        </w:rPr>
      </w:pPr>
      <w:bookmarkStart w:id="504" w:name="_Toc67300511"/>
      <w:bookmarkStart w:id="505" w:name="_Toc69738262"/>
      <w:r w:rsidRPr="00183858">
        <w:rPr>
          <w:rFonts w:hint="eastAsia"/>
          <w:sz w:val="28"/>
          <w:lang w:val="en-GB" w:eastAsia="zh-CN"/>
        </w:rPr>
        <w:lastRenderedPageBreak/>
        <w:t>国际电信收费卡号码发行方列表</w:t>
      </w:r>
      <w:r w:rsidRPr="00183858">
        <w:rPr>
          <w:sz w:val="28"/>
          <w:lang w:val="en-GB" w:eastAsia="zh-CN"/>
        </w:rPr>
        <w:br/>
      </w:r>
      <w:r w:rsidRPr="00183858">
        <w:rPr>
          <w:rFonts w:hint="eastAsia"/>
          <w:sz w:val="28"/>
          <w:lang w:val="en-GB" w:eastAsia="zh-CN"/>
        </w:rPr>
        <w:t>（符合</w:t>
      </w:r>
      <w:r w:rsidRPr="00183858">
        <w:rPr>
          <w:sz w:val="28"/>
          <w:lang w:val="en-GB" w:eastAsia="zh-CN"/>
        </w:rPr>
        <w:t>ITU-T E.118</w:t>
      </w:r>
      <w:r w:rsidRPr="00183858">
        <w:rPr>
          <w:rFonts w:hint="eastAsia"/>
          <w:sz w:val="28"/>
          <w:lang w:val="en-GB" w:eastAsia="zh-CN"/>
        </w:rPr>
        <w:t>建议书（</w:t>
      </w:r>
      <w:r w:rsidRPr="00183858">
        <w:rPr>
          <w:sz w:val="28"/>
          <w:lang w:val="en-GB" w:eastAsia="zh-CN"/>
        </w:rPr>
        <w:t>05/2006</w:t>
      </w:r>
      <w:r w:rsidR="00732A0A" w:rsidRPr="00183858">
        <w:rPr>
          <w:rFonts w:hint="eastAsia"/>
          <w:sz w:val="28"/>
          <w:lang w:val="en-GB" w:eastAsia="zh-CN"/>
        </w:rPr>
        <w:t>））</w:t>
      </w:r>
      <w:r w:rsidRPr="00183858">
        <w:rPr>
          <w:sz w:val="28"/>
          <w:lang w:val="en-GB" w:eastAsia="zh-CN"/>
        </w:rPr>
        <w:br/>
      </w:r>
      <w:r w:rsidRPr="00183858">
        <w:rPr>
          <w:rFonts w:hint="eastAsia"/>
          <w:sz w:val="28"/>
          <w:lang w:val="en-GB" w:eastAsia="zh-CN"/>
        </w:rPr>
        <w:t>（截至</w:t>
      </w:r>
      <w:r w:rsidRPr="00183858">
        <w:rPr>
          <w:sz w:val="28"/>
          <w:lang w:val="en-GB" w:eastAsia="zh-CN"/>
        </w:rPr>
        <w:t>2018</w:t>
      </w:r>
      <w:r w:rsidRPr="00183858">
        <w:rPr>
          <w:rFonts w:hint="eastAsia"/>
          <w:sz w:val="28"/>
          <w:lang w:val="en-GB" w:eastAsia="zh-CN"/>
        </w:rPr>
        <w:t>年</w:t>
      </w:r>
      <w:r w:rsidRPr="00183858">
        <w:rPr>
          <w:sz w:val="28"/>
          <w:lang w:val="en-GB" w:eastAsia="zh-CN"/>
        </w:rPr>
        <w:t>12</w:t>
      </w:r>
      <w:r w:rsidRPr="00183858">
        <w:rPr>
          <w:rFonts w:hint="eastAsia"/>
          <w:sz w:val="28"/>
          <w:lang w:val="en-GB" w:eastAsia="zh-CN"/>
        </w:rPr>
        <w:t>月</w:t>
      </w:r>
      <w:r w:rsidRPr="00183858">
        <w:rPr>
          <w:sz w:val="28"/>
          <w:lang w:val="en-GB" w:eastAsia="zh-CN"/>
        </w:rPr>
        <w:t>1</w:t>
      </w:r>
      <w:r w:rsidRPr="00183858">
        <w:rPr>
          <w:rFonts w:hint="eastAsia"/>
          <w:sz w:val="28"/>
          <w:lang w:val="en-GB" w:eastAsia="zh-CN"/>
        </w:rPr>
        <w:t>日</w:t>
      </w:r>
      <w:r w:rsidR="00732A0A" w:rsidRPr="00183858">
        <w:rPr>
          <w:rFonts w:hint="eastAsia"/>
          <w:sz w:val="28"/>
          <w:lang w:val="en-GB" w:eastAsia="zh-CN"/>
        </w:rPr>
        <w:t>）</w:t>
      </w:r>
      <w:bookmarkEnd w:id="504"/>
      <w:bookmarkEnd w:id="505"/>
    </w:p>
    <w:p w14:paraId="4688ABAC" w14:textId="77777777" w:rsidR="00101483" w:rsidRDefault="00C07BA9" w:rsidP="0030313D">
      <w:pPr>
        <w:widowControl w:val="0"/>
        <w:tabs>
          <w:tab w:val="left" w:pos="1133"/>
        </w:tabs>
        <w:spacing w:after="60"/>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sidR="00732A0A">
        <w:rPr>
          <w:rFonts w:eastAsiaTheme="minorEastAsia" w:hint="eastAsia"/>
          <w:lang w:eastAsia="zh-CN"/>
        </w:rPr>
        <w:t>）</w:t>
      </w:r>
    </w:p>
    <w:p w14:paraId="5013C3C7" w14:textId="59D17568" w:rsidR="00C07BA9" w:rsidRPr="009B77F4" w:rsidRDefault="00C07BA9" w:rsidP="00101483">
      <w:pPr>
        <w:widowControl w:val="0"/>
        <w:tabs>
          <w:tab w:val="left" w:pos="1133"/>
        </w:tabs>
        <w:spacing w:before="60"/>
        <w:ind w:left="284"/>
        <w:jc w:val="center"/>
        <w:rPr>
          <w:rFonts w:eastAsiaTheme="minorEastAsia"/>
          <w:lang w:eastAsia="zh-CN"/>
        </w:rPr>
      </w:pP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00F30182">
        <w:rPr>
          <w:rFonts w:eastAsia="SimSun"/>
          <w:lang w:eastAsia="zh-CN"/>
        </w:rPr>
        <w:t>4</w:t>
      </w:r>
      <w:r w:rsidR="00150245">
        <w:rPr>
          <w:rFonts w:eastAsia="SimSun" w:hint="eastAsia"/>
          <w:lang w:eastAsia="zh-CN"/>
        </w:rPr>
        <w:t>9</w:t>
      </w:r>
      <w:r w:rsidRPr="00454DB1">
        <w:rPr>
          <w:rFonts w:asciiTheme="minorEastAsia" w:eastAsiaTheme="minorEastAsia" w:hAnsiTheme="minorEastAsia" w:hint="eastAsia"/>
          <w:lang w:eastAsia="zh-CN"/>
        </w:rPr>
        <w:t>号修正案</w:t>
      </w:r>
      <w:r w:rsidR="00732A0A">
        <w:rPr>
          <w:rFonts w:ascii="SimSun" w:eastAsia="SimSun" w:hAnsi="SimSun"/>
          <w:lang w:eastAsia="zh-CN"/>
        </w:rPr>
        <w:t>）</w:t>
      </w:r>
    </w:p>
    <w:p w14:paraId="4E50E783" w14:textId="03216C61" w:rsidR="00D77BD7" w:rsidRPr="00AC505C" w:rsidRDefault="00B601C9" w:rsidP="00325A3D">
      <w:pPr>
        <w:tabs>
          <w:tab w:val="clear" w:pos="567"/>
          <w:tab w:val="clear" w:pos="1276"/>
          <w:tab w:val="clear" w:pos="1843"/>
          <w:tab w:val="clear" w:pos="5387"/>
          <w:tab w:val="clear" w:pos="5954"/>
          <w:tab w:val="left" w:pos="1450"/>
          <w:tab w:val="left" w:pos="1560"/>
          <w:tab w:val="left" w:pos="4140"/>
          <w:tab w:val="left" w:pos="4230"/>
        </w:tabs>
        <w:overflowPunct/>
        <w:autoSpaceDE/>
        <w:autoSpaceDN/>
        <w:adjustRightInd/>
        <w:spacing w:before="480" w:after="120"/>
        <w:jc w:val="left"/>
        <w:textAlignment w:val="auto"/>
        <w:rPr>
          <w:rFonts w:eastAsia="SimSun" w:cs="Arial"/>
          <w:noProof/>
          <w:lang w:eastAsia="zh-CN"/>
        </w:rPr>
      </w:pPr>
      <w:r>
        <w:rPr>
          <w:rFonts w:eastAsia="SimSun" w:cs="Microsoft YaHei" w:hint="eastAsia"/>
          <w:b/>
          <w:bCs/>
          <w:noProof/>
          <w:lang w:eastAsia="zh-CN"/>
        </w:rPr>
        <w:t>德国</w:t>
      </w:r>
      <w:r w:rsidR="00872EE9">
        <w:rPr>
          <w:rFonts w:eastAsia="SimSun" w:cs="Arial"/>
          <w:b/>
          <w:bCs/>
          <w:noProof/>
          <w:lang w:eastAsia="zh-CN"/>
        </w:rPr>
        <w:tab/>
      </w:r>
      <w:r w:rsidR="0067196A">
        <w:rPr>
          <w:rFonts w:eastAsia="SimSun" w:cs="Arial"/>
          <w:b/>
          <w:noProof/>
          <w:lang w:eastAsia="zh-CN"/>
        </w:rPr>
        <w:t>ADD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267"/>
        <w:gridCol w:w="1555"/>
        <w:gridCol w:w="3119"/>
        <w:gridCol w:w="1275"/>
      </w:tblGrid>
      <w:tr w:rsidR="00751BFA" w:rsidRPr="00244634" w14:paraId="64C630E4" w14:textId="77777777" w:rsidTr="00EE40F9">
        <w:tc>
          <w:tcPr>
            <w:tcW w:w="1418" w:type="dxa"/>
            <w:shd w:val="clear" w:color="auto" w:fill="FFFFFF"/>
            <w:tcMar>
              <w:top w:w="0" w:type="dxa"/>
              <w:left w:w="108" w:type="dxa"/>
              <w:bottom w:w="0" w:type="dxa"/>
              <w:right w:w="108" w:type="dxa"/>
            </w:tcMar>
            <w:vAlign w:val="center"/>
            <w:hideMark/>
          </w:tcPr>
          <w:p w14:paraId="4C5EB69F" w14:textId="77777777" w:rsidR="00751BFA" w:rsidRPr="00244634" w:rsidRDefault="00751BFA" w:rsidP="00EE40F9">
            <w:pPr>
              <w:widowControl w:val="0"/>
              <w:spacing w:before="60" w:after="60"/>
              <w:jc w:val="center"/>
              <w:rPr>
                <w:rFonts w:asciiTheme="minorHAnsi" w:hAnsiTheme="minorHAnsi" w:cstheme="minorHAnsi"/>
                <w:i/>
                <w:iCs/>
              </w:rPr>
            </w:pPr>
            <w:bookmarkStart w:id="506" w:name="_Toc67300512"/>
            <w:r w:rsidRPr="00140637">
              <w:rPr>
                <w:rFonts w:ascii="STKaiti" w:eastAsia="STKaiti" w:hAnsi="STKaiti" w:cs="Arial" w:hint="eastAsia"/>
                <w:lang w:eastAsia="zh-CN"/>
              </w:rPr>
              <w:t>国家</w:t>
            </w:r>
            <w:r w:rsidRPr="00140637">
              <w:rPr>
                <w:rFonts w:ascii="STKaiti" w:eastAsia="STKaiti" w:hAnsi="STKaiti" w:cs="Arial"/>
                <w:lang w:eastAsia="zh-CN"/>
              </w:rPr>
              <w:t>/</w:t>
            </w:r>
            <w:r w:rsidRPr="00140637">
              <w:rPr>
                <w:rFonts w:ascii="STKaiti" w:eastAsia="STKaiti" w:hAnsi="STKaiti" w:cs="Arial"/>
                <w:lang w:eastAsia="zh-CN"/>
              </w:rPr>
              <w:br/>
            </w:r>
            <w:r w:rsidRPr="00140637">
              <w:rPr>
                <w:rFonts w:ascii="STKaiti" w:eastAsia="STKaiti" w:hAnsi="STKaiti" w:cs="Arial" w:hint="eastAsia"/>
                <w:lang w:eastAsia="zh-CN"/>
              </w:rPr>
              <w:t>地理区域</w:t>
            </w:r>
          </w:p>
        </w:tc>
        <w:tc>
          <w:tcPr>
            <w:tcW w:w="2267" w:type="dxa"/>
            <w:shd w:val="clear" w:color="auto" w:fill="FFFFFF"/>
            <w:tcMar>
              <w:top w:w="0" w:type="dxa"/>
              <w:left w:w="108" w:type="dxa"/>
              <w:bottom w:w="0" w:type="dxa"/>
              <w:right w:w="108" w:type="dxa"/>
            </w:tcMar>
            <w:vAlign w:val="center"/>
            <w:hideMark/>
          </w:tcPr>
          <w:p w14:paraId="6890D87C" w14:textId="77777777" w:rsidR="00751BFA" w:rsidRPr="00244634" w:rsidRDefault="00751BFA" w:rsidP="00EE40F9">
            <w:pPr>
              <w:widowControl w:val="0"/>
              <w:spacing w:before="60" w:after="60"/>
              <w:jc w:val="center"/>
              <w:rPr>
                <w:rFonts w:asciiTheme="minorHAnsi" w:hAnsiTheme="minorHAnsi" w:cstheme="minorHAnsi"/>
                <w:i/>
                <w:iCs/>
                <w:color w:val="000000"/>
              </w:rPr>
            </w:pPr>
            <w:r w:rsidRPr="00140637">
              <w:rPr>
                <w:rFonts w:ascii="STKaiti" w:eastAsia="STKaiti" w:hAnsi="STKaiti" w:cs="Arial" w:hint="eastAsia"/>
                <w:lang w:eastAsia="zh-CN"/>
              </w:rPr>
              <w:t>公司名称</w:t>
            </w:r>
            <w:r w:rsidRPr="00140637">
              <w:rPr>
                <w:rFonts w:ascii="STKaiti" w:eastAsia="STKaiti" w:hAnsi="STKaiti" w:cs="Arial"/>
              </w:rPr>
              <w:t>/</w:t>
            </w:r>
            <w:r w:rsidRPr="00140637">
              <w:rPr>
                <w:rFonts w:ascii="STKaiti" w:eastAsia="STKaiti" w:hAnsi="STKaiti" w:cs="Arial" w:hint="eastAsia"/>
                <w:lang w:eastAsia="zh-CN"/>
              </w:rPr>
              <w:t>地址</w:t>
            </w:r>
          </w:p>
        </w:tc>
        <w:tc>
          <w:tcPr>
            <w:tcW w:w="1555" w:type="dxa"/>
            <w:shd w:val="clear" w:color="auto" w:fill="FFFFFF"/>
            <w:tcMar>
              <w:top w:w="0" w:type="dxa"/>
              <w:left w:w="108" w:type="dxa"/>
              <w:bottom w:w="0" w:type="dxa"/>
              <w:right w:w="108" w:type="dxa"/>
            </w:tcMar>
            <w:vAlign w:val="center"/>
            <w:hideMark/>
          </w:tcPr>
          <w:p w14:paraId="17CE0E60" w14:textId="77777777" w:rsidR="00751BFA" w:rsidRPr="00244634" w:rsidRDefault="00751BFA" w:rsidP="00EE40F9">
            <w:pPr>
              <w:widowControl w:val="0"/>
              <w:spacing w:before="60" w:after="60"/>
              <w:jc w:val="center"/>
              <w:rPr>
                <w:rFonts w:asciiTheme="minorHAnsi" w:hAnsiTheme="minorHAnsi" w:cstheme="minorHAnsi"/>
                <w:i/>
                <w:iCs/>
                <w:color w:val="000000"/>
              </w:rPr>
            </w:pPr>
            <w:r w:rsidRPr="00140637">
              <w:rPr>
                <w:rFonts w:ascii="STKaiti" w:eastAsia="STKaiti" w:hAnsi="STKaiti" w:cs="Arial" w:hint="eastAsia"/>
                <w:lang w:eastAsia="zh-CN"/>
              </w:rPr>
              <w:t>发行方</w:t>
            </w:r>
            <w:r w:rsidRPr="00140637">
              <w:rPr>
                <w:rFonts w:ascii="STKaiti" w:eastAsia="STKaiti" w:hAnsi="STKaiti" w:cs="Arial"/>
                <w:lang w:eastAsia="zh-CN"/>
              </w:rPr>
              <w:br/>
            </w:r>
            <w:r w:rsidRPr="00140637">
              <w:rPr>
                <w:rFonts w:ascii="STKaiti" w:eastAsia="STKaiti" w:hAnsi="STKaiti" w:cs="Arial" w:hint="eastAsia"/>
                <w:lang w:eastAsia="zh-CN"/>
              </w:rPr>
              <w:t>标识</w:t>
            </w:r>
            <w:r w:rsidRPr="00140637">
              <w:rPr>
                <w:rFonts w:ascii="STKaiti" w:eastAsia="STKaiti" w:hAnsi="STKaiti" w:cs="Arial"/>
                <w:lang w:eastAsia="zh-CN"/>
              </w:rPr>
              <w:t>号</w:t>
            </w:r>
          </w:p>
        </w:tc>
        <w:tc>
          <w:tcPr>
            <w:tcW w:w="3119" w:type="dxa"/>
            <w:shd w:val="clear" w:color="auto" w:fill="FFFFFF"/>
            <w:tcMar>
              <w:top w:w="0" w:type="dxa"/>
              <w:left w:w="108" w:type="dxa"/>
              <w:bottom w:w="0" w:type="dxa"/>
              <w:right w:w="108" w:type="dxa"/>
            </w:tcMar>
            <w:vAlign w:val="center"/>
            <w:hideMark/>
          </w:tcPr>
          <w:p w14:paraId="570A3FFB" w14:textId="77777777" w:rsidR="00751BFA" w:rsidRPr="00244634" w:rsidRDefault="00751BFA" w:rsidP="00EE40F9">
            <w:pPr>
              <w:widowControl w:val="0"/>
              <w:tabs>
                <w:tab w:val="center" w:pos="1679"/>
              </w:tabs>
              <w:spacing w:before="60" w:after="60"/>
              <w:jc w:val="center"/>
              <w:rPr>
                <w:rFonts w:asciiTheme="minorHAnsi" w:hAnsiTheme="minorHAnsi" w:cstheme="minorHAnsi"/>
                <w:i/>
                <w:iCs/>
                <w:color w:val="000000"/>
              </w:rPr>
            </w:pPr>
            <w:r w:rsidRPr="00140637">
              <w:rPr>
                <w:rFonts w:ascii="STKaiti" w:eastAsia="STKaiti" w:hAnsi="STKaiti" w:cs="Arial" w:hint="eastAsia"/>
                <w:lang w:eastAsia="zh-CN"/>
              </w:rPr>
              <w:t>联系人</w:t>
            </w:r>
          </w:p>
        </w:tc>
        <w:tc>
          <w:tcPr>
            <w:tcW w:w="1275" w:type="dxa"/>
            <w:shd w:val="clear" w:color="auto" w:fill="FFFFFF"/>
            <w:vAlign w:val="center"/>
            <w:hideMark/>
          </w:tcPr>
          <w:p w14:paraId="3F45687C" w14:textId="77777777" w:rsidR="00751BFA" w:rsidRPr="00244634" w:rsidRDefault="00751BFA" w:rsidP="00EE40F9">
            <w:pPr>
              <w:widowControl w:val="0"/>
              <w:tabs>
                <w:tab w:val="center" w:pos="1679"/>
              </w:tabs>
              <w:spacing w:before="60" w:after="60"/>
              <w:jc w:val="center"/>
              <w:rPr>
                <w:rFonts w:asciiTheme="minorHAnsi" w:hAnsiTheme="minorHAnsi" w:cstheme="minorHAnsi"/>
                <w:i/>
                <w:iCs/>
              </w:rPr>
            </w:pPr>
            <w:proofErr w:type="spellStart"/>
            <w:r w:rsidRPr="00717F08">
              <w:rPr>
                <w:rFonts w:eastAsia="STKaiti" w:cs="Microsoft YaHei" w:hint="eastAsia"/>
                <w:color w:val="000000"/>
                <w:shd w:val="clear" w:color="auto" w:fill="FFFFFF"/>
              </w:rPr>
              <w:t>使用</w:t>
            </w:r>
            <w:proofErr w:type="spellEnd"/>
            <w:r>
              <w:rPr>
                <w:rFonts w:eastAsia="STKaiti" w:cs="Microsoft YaHei"/>
                <w:color w:val="000000"/>
                <w:shd w:val="clear" w:color="auto" w:fill="FFFFFF"/>
              </w:rPr>
              <w:br/>
            </w:r>
            <w:proofErr w:type="spellStart"/>
            <w:r w:rsidRPr="00717F08">
              <w:rPr>
                <w:rFonts w:eastAsia="STKaiti" w:cs="Microsoft YaHei" w:hint="eastAsia"/>
                <w:color w:val="000000"/>
                <w:shd w:val="clear" w:color="auto" w:fill="FFFFFF"/>
              </w:rPr>
              <w:t>生效日期</w:t>
            </w:r>
            <w:proofErr w:type="spellEnd"/>
          </w:p>
        </w:tc>
      </w:tr>
      <w:tr w:rsidR="00751BFA" w:rsidRPr="00244634" w14:paraId="7F36520C" w14:textId="77777777" w:rsidTr="00EE40F9">
        <w:tc>
          <w:tcPr>
            <w:tcW w:w="1418" w:type="dxa"/>
            <w:shd w:val="clear" w:color="auto" w:fill="FFFFFF"/>
            <w:tcMar>
              <w:top w:w="0" w:type="dxa"/>
              <w:left w:w="108" w:type="dxa"/>
              <w:bottom w:w="0" w:type="dxa"/>
              <w:right w:w="108" w:type="dxa"/>
            </w:tcMar>
            <w:hideMark/>
          </w:tcPr>
          <w:p w14:paraId="224E7E7C" w14:textId="4D09AA99" w:rsidR="00751BFA" w:rsidRPr="00117178" w:rsidRDefault="00B601C9" w:rsidP="00751BFA">
            <w:pPr>
              <w:tabs>
                <w:tab w:val="left" w:pos="720"/>
              </w:tabs>
              <w:overflowPunct/>
              <w:autoSpaceDE/>
              <w:adjustRightInd/>
              <w:spacing w:before="0"/>
              <w:jc w:val="left"/>
              <w:rPr>
                <w:rFonts w:asciiTheme="minorHAnsi" w:hAnsiTheme="minorHAnsi" w:cstheme="minorHAnsi"/>
                <w:bCs/>
                <w:color w:val="000000" w:themeColor="text1"/>
              </w:rPr>
            </w:pPr>
            <w:r>
              <w:rPr>
                <w:rFonts w:ascii="SimSun" w:eastAsia="SimSun" w:hAnsi="SimSun" w:cs="SimSun" w:hint="eastAsia"/>
                <w:lang w:eastAsia="zh-CN"/>
              </w:rPr>
              <w:t>德</w:t>
            </w:r>
            <w:r w:rsidR="00751BFA">
              <w:rPr>
                <w:rFonts w:ascii="SimSun" w:eastAsia="SimSun" w:hAnsi="SimSun" w:cs="SimSun" w:hint="eastAsia"/>
                <w:lang w:eastAsia="zh-CN"/>
              </w:rPr>
              <w:t>国</w:t>
            </w:r>
          </w:p>
        </w:tc>
        <w:tc>
          <w:tcPr>
            <w:tcW w:w="2267" w:type="dxa"/>
            <w:shd w:val="clear" w:color="auto" w:fill="FFFFFF"/>
            <w:tcMar>
              <w:top w:w="0" w:type="dxa"/>
              <w:left w:w="108" w:type="dxa"/>
              <w:bottom w:w="0" w:type="dxa"/>
              <w:right w:w="108" w:type="dxa"/>
            </w:tcMar>
            <w:hideMark/>
          </w:tcPr>
          <w:p w14:paraId="66ACCE6C" w14:textId="77777777" w:rsidR="00B601C9" w:rsidRPr="00684026" w:rsidRDefault="00B601C9" w:rsidP="00B601C9">
            <w:pPr>
              <w:overflowPunct/>
              <w:autoSpaceDE/>
              <w:autoSpaceDN/>
              <w:adjustRightInd/>
              <w:spacing w:before="0" w:after="2" w:line="228" w:lineRule="auto"/>
              <w:ind w:right="256"/>
              <w:contextualSpacing/>
              <w:jc w:val="left"/>
              <w:textAlignment w:val="auto"/>
              <w:rPr>
                <w:b/>
              </w:rPr>
            </w:pPr>
            <w:r w:rsidRPr="00684026">
              <w:rPr>
                <w:b/>
              </w:rPr>
              <w:t xml:space="preserve">NXP </w:t>
            </w:r>
            <w:r w:rsidRPr="00B601C9">
              <w:rPr>
                <w:rFonts w:eastAsia="Calibri"/>
                <w:b/>
                <w:bCs/>
                <w:color w:val="000000"/>
                <w:lang w:val="en-US" w:eastAsia="en-GB"/>
              </w:rPr>
              <w:t>Semiconductors</w:t>
            </w:r>
            <w:r w:rsidRPr="00684026">
              <w:rPr>
                <w:b/>
              </w:rPr>
              <w:t xml:space="preserve"> </w:t>
            </w:r>
            <w:r w:rsidRPr="00B601C9">
              <w:rPr>
                <w:rFonts w:eastAsia="Calibri"/>
                <w:b/>
                <w:bCs/>
                <w:color w:val="000000"/>
                <w:lang w:val="en-US" w:eastAsia="en-GB"/>
              </w:rPr>
              <w:t>Germany</w:t>
            </w:r>
            <w:r w:rsidRPr="00684026">
              <w:rPr>
                <w:b/>
              </w:rPr>
              <w:t xml:space="preserve"> GmbH</w:t>
            </w:r>
          </w:p>
          <w:p w14:paraId="0E77F914" w14:textId="77777777" w:rsidR="00B601C9" w:rsidRDefault="00B601C9" w:rsidP="00B601C9">
            <w:pPr>
              <w:overflowPunct/>
              <w:autoSpaceDE/>
              <w:autoSpaceDN/>
              <w:adjustRightInd/>
              <w:spacing w:before="0" w:after="2" w:line="228" w:lineRule="auto"/>
              <w:ind w:right="256"/>
              <w:contextualSpacing/>
              <w:jc w:val="left"/>
              <w:textAlignment w:val="auto"/>
            </w:pPr>
            <w:proofErr w:type="spellStart"/>
            <w:r w:rsidRPr="00B601C9">
              <w:rPr>
                <w:rFonts w:eastAsia="Calibri"/>
                <w:bCs/>
                <w:color w:val="000000"/>
                <w:lang w:val="en-US" w:eastAsia="en-GB"/>
              </w:rPr>
              <w:t>Troplowitzstr</w:t>
            </w:r>
            <w:proofErr w:type="spellEnd"/>
            <w:r>
              <w:t>. 20</w:t>
            </w:r>
          </w:p>
          <w:p w14:paraId="29D92581" w14:textId="2B9B20B3" w:rsidR="00751BFA" w:rsidRPr="00751BFA" w:rsidRDefault="00B601C9" w:rsidP="00B601C9">
            <w:pPr>
              <w:tabs>
                <w:tab w:val="left" w:pos="709"/>
              </w:tabs>
              <w:overflowPunct/>
              <w:autoSpaceDE/>
              <w:adjustRightInd/>
              <w:spacing w:before="0"/>
              <w:jc w:val="left"/>
              <w:rPr>
                <w:rFonts w:asciiTheme="minorHAnsi" w:hAnsiTheme="minorHAnsi" w:cstheme="minorHAnsi"/>
                <w:bCs/>
                <w:color w:val="000000" w:themeColor="text1"/>
                <w:lang w:val="fr-FR"/>
              </w:rPr>
            </w:pPr>
            <w:r>
              <w:t>22529 HAMBURG</w:t>
            </w:r>
          </w:p>
        </w:tc>
        <w:tc>
          <w:tcPr>
            <w:tcW w:w="1555" w:type="dxa"/>
            <w:shd w:val="clear" w:color="auto" w:fill="FFFFFF"/>
            <w:tcMar>
              <w:top w:w="0" w:type="dxa"/>
              <w:left w:w="108" w:type="dxa"/>
              <w:bottom w:w="0" w:type="dxa"/>
              <w:right w:w="108" w:type="dxa"/>
            </w:tcMar>
            <w:hideMark/>
          </w:tcPr>
          <w:p w14:paraId="0A8090A6" w14:textId="52795E0C" w:rsidR="00751BFA" w:rsidRPr="00117178" w:rsidRDefault="00B601C9" w:rsidP="00751BFA">
            <w:pPr>
              <w:tabs>
                <w:tab w:val="left" w:pos="720"/>
              </w:tabs>
              <w:overflowPunct/>
              <w:autoSpaceDE/>
              <w:adjustRightInd/>
              <w:spacing w:before="0"/>
              <w:jc w:val="center"/>
              <w:rPr>
                <w:rFonts w:asciiTheme="minorHAnsi" w:hAnsiTheme="minorHAnsi" w:cstheme="minorHAnsi"/>
                <w:b/>
                <w:color w:val="000000" w:themeColor="text1"/>
              </w:rPr>
            </w:pPr>
            <w:r w:rsidRPr="00B601C9">
              <w:rPr>
                <w:rFonts w:cs="Arial"/>
                <w:b/>
              </w:rPr>
              <w:t>89 49 41</w:t>
            </w:r>
          </w:p>
        </w:tc>
        <w:tc>
          <w:tcPr>
            <w:tcW w:w="3119" w:type="dxa"/>
            <w:shd w:val="clear" w:color="auto" w:fill="FFFFFF"/>
            <w:tcMar>
              <w:top w:w="0" w:type="dxa"/>
              <w:left w:w="108" w:type="dxa"/>
              <w:bottom w:w="0" w:type="dxa"/>
              <w:right w:w="108" w:type="dxa"/>
            </w:tcMar>
            <w:hideMark/>
          </w:tcPr>
          <w:p w14:paraId="39985A82" w14:textId="77777777" w:rsidR="00B601C9" w:rsidRPr="00B601C9" w:rsidRDefault="00B601C9" w:rsidP="00B601C9">
            <w:pPr>
              <w:overflowPunct/>
              <w:autoSpaceDE/>
              <w:autoSpaceDN/>
              <w:adjustRightInd/>
              <w:spacing w:before="0" w:line="228" w:lineRule="auto"/>
              <w:ind w:right="256"/>
              <w:contextualSpacing/>
              <w:jc w:val="left"/>
              <w:textAlignment w:val="auto"/>
              <w:rPr>
                <w:rFonts w:eastAsia="Calibri"/>
                <w:color w:val="000000"/>
                <w:lang w:val="fr-FR" w:eastAsia="en-GB"/>
              </w:rPr>
            </w:pPr>
            <w:proofErr w:type="spellStart"/>
            <w:r>
              <w:t>Hauke</w:t>
            </w:r>
            <w:proofErr w:type="spellEnd"/>
            <w:r>
              <w:t xml:space="preserve"> </w:t>
            </w:r>
            <w:proofErr w:type="spellStart"/>
            <w:r w:rsidRPr="00B601C9">
              <w:rPr>
                <w:rFonts w:eastAsia="Calibri"/>
                <w:color w:val="000000"/>
                <w:lang w:val="fr-FR" w:eastAsia="en-GB"/>
              </w:rPr>
              <w:t>Meyn</w:t>
            </w:r>
            <w:proofErr w:type="spellEnd"/>
          </w:p>
          <w:p w14:paraId="24D502CC" w14:textId="77777777" w:rsidR="00B601C9" w:rsidRPr="00B601C9" w:rsidRDefault="00B601C9" w:rsidP="00B601C9">
            <w:pPr>
              <w:overflowPunct/>
              <w:autoSpaceDE/>
              <w:autoSpaceDN/>
              <w:adjustRightInd/>
              <w:spacing w:before="0" w:line="228" w:lineRule="auto"/>
              <w:ind w:right="256"/>
              <w:contextualSpacing/>
              <w:jc w:val="left"/>
              <w:textAlignment w:val="auto"/>
              <w:rPr>
                <w:rFonts w:eastAsia="Calibri"/>
                <w:color w:val="000000"/>
                <w:lang w:val="fr-FR" w:eastAsia="en-GB"/>
              </w:rPr>
            </w:pPr>
            <w:r w:rsidRPr="00B601C9">
              <w:rPr>
                <w:rFonts w:eastAsia="Calibri"/>
                <w:color w:val="000000"/>
                <w:lang w:val="fr-FR" w:eastAsia="en-GB"/>
              </w:rPr>
              <w:t>Troplowitzstr. 20</w:t>
            </w:r>
          </w:p>
          <w:p w14:paraId="2C90AB31" w14:textId="1AD91039" w:rsidR="00751BFA" w:rsidRPr="00F10939" w:rsidRDefault="00B601C9" w:rsidP="00B601C9">
            <w:pPr>
              <w:overflowPunct/>
              <w:autoSpaceDE/>
              <w:autoSpaceDN/>
              <w:adjustRightInd/>
              <w:spacing w:before="0" w:line="228" w:lineRule="auto"/>
              <w:ind w:right="256"/>
              <w:contextualSpacing/>
              <w:jc w:val="left"/>
              <w:textAlignment w:val="auto"/>
              <w:rPr>
                <w:lang w:val="fr-CH"/>
              </w:rPr>
            </w:pPr>
            <w:r w:rsidRPr="00B601C9">
              <w:rPr>
                <w:rFonts w:eastAsia="Calibri"/>
                <w:color w:val="000000"/>
                <w:lang w:val="fr-FR" w:eastAsia="en-GB"/>
              </w:rPr>
              <w:t>22529 HAMBURG</w:t>
            </w:r>
          </w:p>
          <w:p w14:paraId="450431FF" w14:textId="06AB09F9" w:rsidR="00751BFA" w:rsidRPr="00F10939" w:rsidRDefault="00751BFA" w:rsidP="00751BFA">
            <w:pPr>
              <w:tabs>
                <w:tab w:val="clear" w:pos="567"/>
                <w:tab w:val="clear" w:pos="1276"/>
                <w:tab w:val="clear" w:pos="1843"/>
                <w:tab w:val="clear" w:pos="5387"/>
                <w:tab w:val="clear" w:pos="5954"/>
                <w:tab w:val="left" w:pos="750"/>
              </w:tabs>
              <w:spacing w:before="0"/>
              <w:jc w:val="left"/>
              <w:rPr>
                <w:lang w:val="fr-CH"/>
              </w:rPr>
            </w:pPr>
            <w:r>
              <w:rPr>
                <w:rFonts w:ascii="SimSun" w:eastAsia="SimSun" w:hAnsi="SimSun" w:cs="SimSun" w:hint="eastAsia"/>
                <w:lang w:val="fr-CH" w:eastAsia="zh-CN"/>
              </w:rPr>
              <w:t>电话：</w:t>
            </w:r>
            <w:r w:rsidRPr="00F10939">
              <w:rPr>
                <w:lang w:val="fr-CH"/>
              </w:rPr>
              <w:tab/>
            </w:r>
            <w:r w:rsidR="00B601C9" w:rsidRPr="00B601C9">
              <w:t>+49 40 56130</w:t>
            </w:r>
          </w:p>
          <w:p w14:paraId="6B3A2C34" w14:textId="38B8D21C" w:rsidR="00751BFA" w:rsidRPr="00117178" w:rsidRDefault="00751BFA" w:rsidP="00751BFA">
            <w:pPr>
              <w:tabs>
                <w:tab w:val="clear" w:pos="567"/>
                <w:tab w:val="clear" w:pos="1276"/>
                <w:tab w:val="clear" w:pos="1843"/>
                <w:tab w:val="clear" w:pos="5387"/>
                <w:tab w:val="clear" w:pos="5954"/>
                <w:tab w:val="left" w:pos="750"/>
              </w:tabs>
              <w:spacing w:before="0"/>
              <w:jc w:val="left"/>
              <w:rPr>
                <w:rFonts w:asciiTheme="minorHAnsi" w:hAnsiTheme="minorHAnsi" w:cstheme="minorHAnsi"/>
                <w:color w:val="000000" w:themeColor="text1"/>
                <w:lang w:eastAsia="zh-CN"/>
              </w:rPr>
            </w:pPr>
            <w:r>
              <w:rPr>
                <w:rFonts w:ascii="SimSun" w:eastAsia="SimSun" w:hAnsi="SimSun" w:cs="SimSun" w:hint="eastAsia"/>
                <w:lang w:val="fr-CH" w:eastAsia="zh-CN"/>
              </w:rPr>
              <w:t>电子邮件：</w:t>
            </w:r>
            <w:r w:rsidR="00B601C9" w:rsidRPr="00B601C9">
              <w:t>hauke.meyn@nxp.com</w:t>
            </w:r>
          </w:p>
        </w:tc>
        <w:tc>
          <w:tcPr>
            <w:tcW w:w="1275" w:type="dxa"/>
            <w:shd w:val="clear" w:color="auto" w:fill="FFFFFF"/>
            <w:hideMark/>
          </w:tcPr>
          <w:p w14:paraId="31BEC91E" w14:textId="74986A02" w:rsidR="00751BFA" w:rsidRPr="00117178" w:rsidRDefault="00B601C9" w:rsidP="00751BFA">
            <w:pPr>
              <w:spacing w:before="0"/>
              <w:jc w:val="center"/>
              <w:rPr>
                <w:rFonts w:asciiTheme="minorHAnsi" w:hAnsiTheme="minorHAnsi" w:cstheme="minorHAnsi"/>
                <w:color w:val="000000" w:themeColor="text1"/>
              </w:rPr>
            </w:pPr>
            <w:r w:rsidRPr="00B601C9">
              <w:rPr>
                <w:rFonts w:cs="Arial"/>
                <w:bCs/>
              </w:rPr>
              <w:t>1.IV.2021</w:t>
            </w:r>
          </w:p>
        </w:tc>
      </w:tr>
    </w:tbl>
    <w:p w14:paraId="35D97A5C" w14:textId="77777777" w:rsidR="00751BFA" w:rsidRDefault="00751BFA" w:rsidP="0067196A">
      <w:pPr>
        <w:rPr>
          <w:lang w:val="fr-CH"/>
        </w:rPr>
      </w:pPr>
    </w:p>
    <w:p w14:paraId="5657CFA4" w14:textId="744C78BD" w:rsidR="0067196A" w:rsidRDefault="00B601C9" w:rsidP="0067196A">
      <w:pPr>
        <w:tabs>
          <w:tab w:val="clear" w:pos="567"/>
          <w:tab w:val="clear" w:pos="1276"/>
          <w:tab w:val="left" w:pos="1418"/>
          <w:tab w:val="left" w:pos="4140"/>
          <w:tab w:val="left" w:pos="4230"/>
        </w:tabs>
        <w:spacing w:after="120"/>
        <w:jc w:val="left"/>
        <w:rPr>
          <w:rFonts w:asciiTheme="minorHAnsi" w:hAnsiTheme="minorHAnsi" w:cs="Arial"/>
          <w:b/>
          <w:bCs/>
        </w:rPr>
      </w:pPr>
      <w:r>
        <w:rPr>
          <w:rFonts w:ascii="SimSun" w:eastAsia="SimSun" w:hAnsi="SimSun" w:cs="SimSun" w:hint="eastAsia"/>
          <w:b/>
          <w:bCs/>
          <w:lang w:eastAsia="zh-CN"/>
        </w:rPr>
        <w:t>帕</w:t>
      </w:r>
      <w:proofErr w:type="gramStart"/>
      <w:r>
        <w:rPr>
          <w:rFonts w:ascii="SimSun" w:eastAsia="SimSun" w:hAnsi="SimSun" w:cs="SimSun" w:hint="eastAsia"/>
          <w:b/>
          <w:bCs/>
          <w:lang w:eastAsia="zh-CN"/>
        </w:rPr>
        <w:t>劳</w:t>
      </w:r>
      <w:proofErr w:type="gramEnd"/>
      <w:r w:rsidR="0067196A">
        <w:rPr>
          <w:rFonts w:asciiTheme="minorHAnsi" w:hAnsiTheme="minorHAnsi" w:cs="Arial"/>
          <w:b/>
          <w:bCs/>
        </w:rPr>
        <w:tab/>
        <w:t>LIR</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271"/>
        <w:gridCol w:w="1556"/>
        <w:gridCol w:w="4394"/>
      </w:tblGrid>
      <w:tr w:rsidR="00183858" w:rsidRPr="00A540E4" w14:paraId="379FF6B6" w14:textId="77777777" w:rsidTr="005B664D">
        <w:trPr>
          <w:cantSplit/>
        </w:trPr>
        <w:tc>
          <w:tcPr>
            <w:tcW w:w="1410" w:type="dxa"/>
            <w:vAlign w:val="center"/>
          </w:tcPr>
          <w:p w14:paraId="17122A40" w14:textId="294D3155" w:rsidR="00183858" w:rsidRPr="00F61BFD" w:rsidRDefault="00183858" w:rsidP="00183858">
            <w:pPr>
              <w:tabs>
                <w:tab w:val="left" w:pos="426"/>
                <w:tab w:val="left" w:pos="4140"/>
                <w:tab w:val="left" w:pos="4230"/>
              </w:tabs>
              <w:spacing w:before="0"/>
              <w:jc w:val="center"/>
              <w:rPr>
                <w:rFonts w:asciiTheme="minorHAnsi" w:hAnsiTheme="minorHAnsi" w:cs="Arial"/>
                <w:i/>
                <w:iCs/>
                <w:highlight w:val="lightGray"/>
              </w:rPr>
            </w:pPr>
            <w:r w:rsidRPr="00140637">
              <w:rPr>
                <w:rFonts w:ascii="STKaiti" w:eastAsia="STKaiti" w:hAnsi="STKaiti" w:cs="Arial" w:hint="eastAsia"/>
                <w:lang w:eastAsia="zh-CN"/>
              </w:rPr>
              <w:t>国家</w:t>
            </w:r>
            <w:r w:rsidRPr="00140637">
              <w:rPr>
                <w:rFonts w:ascii="STKaiti" w:eastAsia="STKaiti" w:hAnsi="STKaiti" w:cs="Arial"/>
                <w:lang w:eastAsia="zh-CN"/>
              </w:rPr>
              <w:t>/</w:t>
            </w:r>
            <w:r w:rsidRPr="00140637">
              <w:rPr>
                <w:rFonts w:ascii="STKaiti" w:eastAsia="STKaiti" w:hAnsi="STKaiti" w:cs="Arial"/>
                <w:lang w:eastAsia="zh-CN"/>
              </w:rPr>
              <w:br/>
            </w:r>
            <w:r w:rsidRPr="00140637">
              <w:rPr>
                <w:rFonts w:ascii="STKaiti" w:eastAsia="STKaiti" w:hAnsi="STKaiti" w:cs="Arial" w:hint="eastAsia"/>
                <w:lang w:eastAsia="zh-CN"/>
              </w:rPr>
              <w:t>地理区域</w:t>
            </w:r>
          </w:p>
        </w:tc>
        <w:tc>
          <w:tcPr>
            <w:tcW w:w="2271" w:type="dxa"/>
            <w:vAlign w:val="center"/>
          </w:tcPr>
          <w:p w14:paraId="2EEB9E1D" w14:textId="39947A9C" w:rsidR="00183858" w:rsidRPr="00F61BFD" w:rsidRDefault="00183858" w:rsidP="00183858">
            <w:pPr>
              <w:tabs>
                <w:tab w:val="left" w:pos="426"/>
                <w:tab w:val="left" w:pos="4140"/>
                <w:tab w:val="left" w:pos="4230"/>
              </w:tabs>
              <w:spacing w:before="0"/>
              <w:jc w:val="center"/>
              <w:rPr>
                <w:rFonts w:asciiTheme="minorHAnsi" w:hAnsiTheme="minorHAnsi" w:cs="Arial"/>
                <w:i/>
                <w:iCs/>
                <w:highlight w:val="lightGray"/>
              </w:rPr>
            </w:pPr>
            <w:r w:rsidRPr="00140637">
              <w:rPr>
                <w:rFonts w:ascii="STKaiti" w:eastAsia="STKaiti" w:hAnsi="STKaiti" w:cs="Arial" w:hint="eastAsia"/>
                <w:lang w:eastAsia="zh-CN"/>
              </w:rPr>
              <w:t>公司名称</w:t>
            </w:r>
            <w:r w:rsidRPr="00140637">
              <w:rPr>
                <w:rFonts w:ascii="STKaiti" w:eastAsia="STKaiti" w:hAnsi="STKaiti" w:cs="Arial"/>
              </w:rPr>
              <w:t>/</w:t>
            </w:r>
            <w:r w:rsidRPr="00140637">
              <w:rPr>
                <w:rFonts w:ascii="STKaiti" w:eastAsia="STKaiti" w:hAnsi="STKaiti" w:cs="Arial" w:hint="eastAsia"/>
                <w:lang w:eastAsia="zh-CN"/>
              </w:rPr>
              <w:t>地址</w:t>
            </w:r>
          </w:p>
        </w:tc>
        <w:tc>
          <w:tcPr>
            <w:tcW w:w="1556" w:type="dxa"/>
            <w:vAlign w:val="center"/>
          </w:tcPr>
          <w:p w14:paraId="201D863E" w14:textId="32E71F9D" w:rsidR="00183858" w:rsidRPr="00F61BFD" w:rsidRDefault="00183858" w:rsidP="00183858">
            <w:pPr>
              <w:tabs>
                <w:tab w:val="left" w:pos="426"/>
                <w:tab w:val="left" w:pos="4140"/>
                <w:tab w:val="left" w:pos="4230"/>
              </w:tabs>
              <w:spacing w:before="0"/>
              <w:jc w:val="center"/>
              <w:rPr>
                <w:rFonts w:asciiTheme="minorHAnsi" w:hAnsiTheme="minorHAnsi" w:cs="Arial"/>
                <w:i/>
                <w:iCs/>
                <w:highlight w:val="lightGray"/>
              </w:rPr>
            </w:pPr>
            <w:r w:rsidRPr="00140637">
              <w:rPr>
                <w:rFonts w:ascii="STKaiti" w:eastAsia="STKaiti" w:hAnsi="STKaiti" w:cs="Arial" w:hint="eastAsia"/>
                <w:lang w:eastAsia="zh-CN"/>
              </w:rPr>
              <w:t>发行方</w:t>
            </w:r>
            <w:r w:rsidRPr="00140637">
              <w:rPr>
                <w:rFonts w:ascii="STKaiti" w:eastAsia="STKaiti" w:hAnsi="STKaiti" w:cs="Arial"/>
                <w:lang w:eastAsia="zh-CN"/>
              </w:rPr>
              <w:br/>
            </w:r>
            <w:r w:rsidRPr="00140637">
              <w:rPr>
                <w:rFonts w:ascii="STKaiti" w:eastAsia="STKaiti" w:hAnsi="STKaiti" w:cs="Arial" w:hint="eastAsia"/>
                <w:lang w:eastAsia="zh-CN"/>
              </w:rPr>
              <w:t>标识</w:t>
            </w:r>
            <w:r w:rsidRPr="00140637">
              <w:rPr>
                <w:rFonts w:ascii="STKaiti" w:eastAsia="STKaiti" w:hAnsi="STKaiti" w:cs="Arial"/>
                <w:lang w:eastAsia="zh-CN"/>
              </w:rPr>
              <w:t>号</w:t>
            </w:r>
          </w:p>
        </w:tc>
        <w:tc>
          <w:tcPr>
            <w:tcW w:w="4394" w:type="dxa"/>
            <w:vAlign w:val="center"/>
          </w:tcPr>
          <w:p w14:paraId="27B3CBD8" w14:textId="17F13AB2" w:rsidR="00183858" w:rsidRPr="00F61BFD" w:rsidRDefault="00183858" w:rsidP="00183858">
            <w:pPr>
              <w:tabs>
                <w:tab w:val="left" w:pos="426"/>
                <w:tab w:val="left" w:pos="4140"/>
                <w:tab w:val="left" w:pos="4230"/>
              </w:tabs>
              <w:spacing w:before="0"/>
              <w:jc w:val="center"/>
              <w:rPr>
                <w:rFonts w:asciiTheme="minorHAnsi" w:hAnsiTheme="minorHAnsi" w:cs="Arial"/>
                <w:i/>
                <w:iCs/>
                <w:highlight w:val="lightGray"/>
              </w:rPr>
            </w:pPr>
            <w:r w:rsidRPr="00140637">
              <w:rPr>
                <w:rFonts w:ascii="STKaiti" w:eastAsia="STKaiti" w:hAnsi="STKaiti" w:cs="Arial" w:hint="eastAsia"/>
                <w:lang w:eastAsia="zh-CN"/>
              </w:rPr>
              <w:t>联系人</w:t>
            </w:r>
          </w:p>
        </w:tc>
      </w:tr>
      <w:tr w:rsidR="00B601C9" w:rsidRPr="003934F0" w14:paraId="7180F43A" w14:textId="77777777" w:rsidTr="005B664D">
        <w:trPr>
          <w:cantSplit/>
        </w:trPr>
        <w:tc>
          <w:tcPr>
            <w:tcW w:w="1410" w:type="dxa"/>
          </w:tcPr>
          <w:p w14:paraId="0EC86469" w14:textId="40CDEDEB" w:rsidR="00B601C9" w:rsidRPr="004C4FD4" w:rsidRDefault="00B601C9" w:rsidP="00B601C9">
            <w:pPr>
              <w:tabs>
                <w:tab w:val="left" w:pos="426"/>
                <w:tab w:val="left" w:pos="4140"/>
                <w:tab w:val="left" w:pos="4230"/>
              </w:tabs>
              <w:spacing w:before="0"/>
              <w:jc w:val="left"/>
              <w:rPr>
                <w:rFonts w:asciiTheme="minorHAnsi" w:hAnsiTheme="minorHAnsi" w:cs="Arial"/>
              </w:rPr>
            </w:pPr>
            <w:bookmarkStart w:id="507" w:name="_Hlk507763894"/>
            <w:r w:rsidRPr="00B601C9">
              <w:rPr>
                <w:rFonts w:ascii="SimSun" w:eastAsia="SimSun" w:hAnsi="SimSun" w:cs="SimSun" w:hint="eastAsia"/>
                <w:lang w:eastAsia="zh-CN"/>
              </w:rPr>
              <w:t>帕</w:t>
            </w:r>
            <w:proofErr w:type="gramStart"/>
            <w:r w:rsidRPr="00B601C9">
              <w:rPr>
                <w:rFonts w:ascii="SimSun" w:eastAsia="SimSun" w:hAnsi="SimSun" w:cs="SimSun" w:hint="eastAsia"/>
                <w:lang w:eastAsia="zh-CN"/>
              </w:rPr>
              <w:t>劳</w:t>
            </w:r>
            <w:proofErr w:type="gramEnd"/>
          </w:p>
        </w:tc>
        <w:tc>
          <w:tcPr>
            <w:tcW w:w="2271" w:type="dxa"/>
          </w:tcPr>
          <w:p w14:paraId="648FF22A" w14:textId="77777777" w:rsidR="00B601C9" w:rsidRPr="0055644E" w:rsidRDefault="00B601C9" w:rsidP="00B601C9">
            <w:pPr>
              <w:spacing w:after="2" w:line="228" w:lineRule="auto"/>
              <w:ind w:right="256"/>
              <w:contextualSpacing/>
              <w:jc w:val="left"/>
              <w:rPr>
                <w:rFonts w:eastAsia="Calibri"/>
                <w:b/>
                <w:bCs/>
                <w:color w:val="000000"/>
                <w:lang w:eastAsia="en-GB"/>
              </w:rPr>
            </w:pPr>
            <w:r w:rsidRPr="0055644E">
              <w:rPr>
                <w:rFonts w:eastAsia="Calibri"/>
                <w:b/>
                <w:bCs/>
                <w:color w:val="000000"/>
                <w:lang w:eastAsia="en-GB"/>
              </w:rPr>
              <w:t>Palau National Communications Corporation</w:t>
            </w:r>
          </w:p>
          <w:p w14:paraId="014A24D5" w14:textId="77777777" w:rsidR="00B601C9" w:rsidRPr="0055644E" w:rsidRDefault="00B601C9" w:rsidP="00B601C9">
            <w:pPr>
              <w:spacing w:after="2" w:line="228" w:lineRule="auto"/>
              <w:ind w:right="256"/>
              <w:contextualSpacing/>
              <w:jc w:val="left"/>
              <w:rPr>
                <w:rFonts w:eastAsia="Calibri"/>
                <w:color w:val="000000"/>
                <w:lang w:eastAsia="en-GB"/>
              </w:rPr>
            </w:pPr>
            <w:r w:rsidRPr="0055644E">
              <w:rPr>
                <w:rFonts w:eastAsia="Calibri"/>
                <w:color w:val="000000"/>
                <w:lang w:eastAsia="en-GB"/>
              </w:rPr>
              <w:t xml:space="preserve">PNCC </w:t>
            </w:r>
            <w:proofErr w:type="spellStart"/>
            <w:r w:rsidRPr="0055644E">
              <w:rPr>
                <w:rFonts w:eastAsia="Calibri"/>
                <w:color w:val="000000"/>
                <w:lang w:eastAsia="en-GB"/>
              </w:rPr>
              <w:t>Airai</w:t>
            </w:r>
            <w:proofErr w:type="spellEnd"/>
            <w:r w:rsidRPr="0055644E">
              <w:rPr>
                <w:rFonts w:eastAsia="Calibri"/>
                <w:color w:val="000000"/>
                <w:lang w:eastAsia="en-GB"/>
              </w:rPr>
              <w:t xml:space="preserve"> HQ Building, </w:t>
            </w:r>
            <w:r>
              <w:rPr>
                <w:rFonts w:eastAsia="Calibri"/>
                <w:color w:val="000000"/>
                <w:lang w:eastAsia="en-GB"/>
              </w:rPr>
              <w:br/>
            </w:r>
            <w:r w:rsidRPr="0055644E">
              <w:rPr>
                <w:rFonts w:eastAsia="Calibri"/>
                <w:color w:val="000000"/>
                <w:lang w:eastAsia="en-GB"/>
              </w:rPr>
              <w:t xml:space="preserve">One Airport Rd, </w:t>
            </w:r>
            <w:r w:rsidRPr="0055644E">
              <w:rPr>
                <w:rFonts w:eastAsia="Calibri"/>
                <w:color w:val="000000"/>
                <w:lang w:eastAsia="en-GB"/>
              </w:rPr>
              <w:br/>
              <w:t>P.O. Box 99</w:t>
            </w:r>
          </w:p>
          <w:p w14:paraId="2AC7443E" w14:textId="14739E41" w:rsidR="00B601C9" w:rsidRPr="003934F0" w:rsidRDefault="00B601C9" w:rsidP="00B601C9">
            <w:pPr>
              <w:tabs>
                <w:tab w:val="left" w:pos="426"/>
                <w:tab w:val="left" w:pos="4140"/>
                <w:tab w:val="left" w:pos="4230"/>
              </w:tabs>
              <w:spacing w:before="0"/>
              <w:jc w:val="left"/>
              <w:rPr>
                <w:rFonts w:asciiTheme="minorHAnsi" w:hAnsiTheme="minorHAnsi" w:cs="Arial"/>
              </w:rPr>
            </w:pPr>
            <w:r w:rsidRPr="0055644E">
              <w:rPr>
                <w:rFonts w:eastAsia="Calibri"/>
                <w:color w:val="000000"/>
                <w:lang w:eastAsia="en-GB"/>
              </w:rPr>
              <w:t>KOROR, PW 96940</w:t>
            </w:r>
          </w:p>
        </w:tc>
        <w:tc>
          <w:tcPr>
            <w:tcW w:w="1556" w:type="dxa"/>
          </w:tcPr>
          <w:p w14:paraId="3991D5E4" w14:textId="1278F565" w:rsidR="00B601C9" w:rsidRPr="00B601C9" w:rsidRDefault="00B601C9" w:rsidP="00B601C9">
            <w:pPr>
              <w:tabs>
                <w:tab w:val="left" w:pos="720"/>
              </w:tabs>
              <w:overflowPunct/>
              <w:autoSpaceDE/>
              <w:adjustRightInd/>
              <w:spacing w:before="0"/>
              <w:jc w:val="center"/>
              <w:rPr>
                <w:rFonts w:cs="Arial"/>
                <w:b/>
              </w:rPr>
            </w:pPr>
            <w:r w:rsidRPr="00B601C9">
              <w:rPr>
                <w:rFonts w:cs="Arial"/>
                <w:b/>
              </w:rPr>
              <w:t>89 680 01</w:t>
            </w:r>
          </w:p>
        </w:tc>
        <w:tc>
          <w:tcPr>
            <w:tcW w:w="4394" w:type="dxa"/>
          </w:tcPr>
          <w:p w14:paraId="3110943C" w14:textId="77777777" w:rsidR="00B601C9" w:rsidRPr="0055644E" w:rsidRDefault="00B601C9" w:rsidP="00B601C9">
            <w:pPr>
              <w:spacing w:after="2" w:line="228" w:lineRule="auto"/>
              <w:ind w:right="256"/>
              <w:contextualSpacing/>
              <w:jc w:val="left"/>
              <w:rPr>
                <w:rFonts w:eastAsia="Calibri"/>
                <w:color w:val="000000"/>
                <w:lang w:eastAsia="en-GB"/>
              </w:rPr>
            </w:pPr>
            <w:r w:rsidRPr="0055644E">
              <w:rPr>
                <w:rFonts w:eastAsia="Calibri"/>
                <w:color w:val="000000"/>
                <w:lang w:eastAsia="en-GB"/>
              </w:rPr>
              <w:t xml:space="preserve">Myers </w:t>
            </w:r>
            <w:proofErr w:type="spellStart"/>
            <w:r w:rsidRPr="0055644E">
              <w:rPr>
                <w:rFonts w:eastAsia="Calibri"/>
                <w:color w:val="000000"/>
                <w:lang w:eastAsia="en-GB"/>
              </w:rPr>
              <w:t>Techitong</w:t>
            </w:r>
            <w:proofErr w:type="spellEnd"/>
          </w:p>
          <w:p w14:paraId="64139591" w14:textId="77777777" w:rsidR="00B601C9" w:rsidRPr="0055644E" w:rsidRDefault="00B601C9" w:rsidP="00B601C9">
            <w:pPr>
              <w:spacing w:after="2" w:line="228" w:lineRule="auto"/>
              <w:ind w:right="256"/>
              <w:contextualSpacing/>
              <w:jc w:val="left"/>
              <w:rPr>
                <w:rFonts w:eastAsia="Calibri"/>
                <w:color w:val="000000"/>
                <w:lang w:eastAsia="en-GB"/>
              </w:rPr>
            </w:pPr>
            <w:r w:rsidRPr="0055644E">
              <w:rPr>
                <w:rFonts w:eastAsia="Calibri"/>
                <w:color w:val="000000"/>
                <w:lang w:eastAsia="en-GB"/>
              </w:rPr>
              <w:t xml:space="preserve">PNCC </w:t>
            </w:r>
            <w:proofErr w:type="spellStart"/>
            <w:r w:rsidRPr="0055644E">
              <w:rPr>
                <w:rFonts w:eastAsia="Calibri"/>
                <w:color w:val="000000"/>
                <w:lang w:eastAsia="en-GB"/>
              </w:rPr>
              <w:t>Airai</w:t>
            </w:r>
            <w:proofErr w:type="spellEnd"/>
            <w:r w:rsidRPr="0055644E">
              <w:rPr>
                <w:rFonts w:eastAsia="Calibri"/>
                <w:color w:val="000000"/>
                <w:lang w:eastAsia="en-GB"/>
              </w:rPr>
              <w:t xml:space="preserve"> HQ Building, </w:t>
            </w:r>
          </w:p>
          <w:p w14:paraId="5E5DB85C" w14:textId="77777777" w:rsidR="00B601C9" w:rsidRPr="0055644E" w:rsidRDefault="00B601C9" w:rsidP="00B601C9">
            <w:pPr>
              <w:spacing w:after="2" w:line="228" w:lineRule="auto"/>
              <w:ind w:right="256"/>
              <w:contextualSpacing/>
              <w:jc w:val="left"/>
              <w:rPr>
                <w:rFonts w:eastAsia="Calibri"/>
                <w:color w:val="000000"/>
                <w:lang w:eastAsia="en-GB"/>
              </w:rPr>
            </w:pPr>
            <w:r w:rsidRPr="0055644E">
              <w:rPr>
                <w:rFonts w:eastAsia="Calibri"/>
                <w:color w:val="000000"/>
                <w:lang w:eastAsia="en-GB"/>
              </w:rPr>
              <w:t xml:space="preserve">One Airport Rd, </w:t>
            </w:r>
          </w:p>
          <w:p w14:paraId="4C7695B6" w14:textId="77777777" w:rsidR="00B601C9" w:rsidRPr="0055644E" w:rsidRDefault="00B601C9" w:rsidP="00B601C9">
            <w:pPr>
              <w:spacing w:after="2" w:line="228" w:lineRule="auto"/>
              <w:ind w:right="256"/>
              <w:contextualSpacing/>
              <w:jc w:val="left"/>
              <w:rPr>
                <w:rFonts w:eastAsia="Calibri"/>
                <w:color w:val="000000"/>
                <w:lang w:eastAsia="en-GB"/>
              </w:rPr>
            </w:pPr>
            <w:r w:rsidRPr="0055644E">
              <w:rPr>
                <w:rFonts w:eastAsia="Calibri"/>
                <w:color w:val="000000"/>
                <w:lang w:eastAsia="en-GB"/>
              </w:rPr>
              <w:t>P.O. Box 99</w:t>
            </w:r>
          </w:p>
          <w:p w14:paraId="7C5A3D5B" w14:textId="77777777" w:rsidR="00B601C9" w:rsidRPr="0055644E" w:rsidRDefault="00B601C9" w:rsidP="00B601C9">
            <w:pPr>
              <w:spacing w:after="2" w:line="228" w:lineRule="auto"/>
              <w:ind w:right="256"/>
              <w:contextualSpacing/>
              <w:jc w:val="left"/>
              <w:rPr>
                <w:rFonts w:eastAsia="Calibri"/>
                <w:color w:val="000000"/>
                <w:lang w:eastAsia="en-GB"/>
              </w:rPr>
            </w:pPr>
            <w:r w:rsidRPr="0055644E">
              <w:rPr>
                <w:rFonts w:eastAsia="Calibri"/>
                <w:color w:val="000000"/>
                <w:lang w:eastAsia="en-GB"/>
              </w:rPr>
              <w:t>KOROR, PW 96940</w:t>
            </w:r>
          </w:p>
          <w:p w14:paraId="2CF0CEE3" w14:textId="59E6AAA6" w:rsidR="00B601C9" w:rsidRPr="0055644E" w:rsidRDefault="00B601C9" w:rsidP="00B601C9">
            <w:pPr>
              <w:tabs>
                <w:tab w:val="clear" w:pos="567"/>
                <w:tab w:val="clear" w:pos="1276"/>
                <w:tab w:val="clear" w:pos="1843"/>
                <w:tab w:val="clear" w:pos="5387"/>
                <w:tab w:val="clear" w:pos="5954"/>
                <w:tab w:val="left" w:pos="750"/>
              </w:tabs>
              <w:spacing w:before="0"/>
              <w:jc w:val="left"/>
              <w:rPr>
                <w:rFonts w:eastAsia="Calibri"/>
                <w:color w:val="000000"/>
                <w:lang w:eastAsia="en-GB"/>
              </w:rPr>
            </w:pPr>
            <w:r>
              <w:rPr>
                <w:rFonts w:ascii="SimSun" w:eastAsia="SimSun" w:hAnsi="SimSun" w:cs="SimSun" w:hint="eastAsia"/>
                <w:lang w:val="fr-CH" w:eastAsia="zh-CN"/>
              </w:rPr>
              <w:t>电话：</w:t>
            </w:r>
            <w:r>
              <w:rPr>
                <w:rFonts w:eastAsia="Calibri"/>
                <w:color w:val="000000"/>
                <w:lang w:eastAsia="en-GB"/>
              </w:rPr>
              <w:tab/>
            </w:r>
            <w:r w:rsidRPr="0055644E">
              <w:rPr>
                <w:rFonts w:eastAsia="Calibri"/>
                <w:color w:val="000000"/>
                <w:lang w:eastAsia="en-GB"/>
              </w:rPr>
              <w:t>+680 587 9000</w:t>
            </w:r>
          </w:p>
          <w:p w14:paraId="2D3D93A3" w14:textId="57504C85" w:rsidR="00B601C9" w:rsidRPr="0055644E" w:rsidRDefault="00B601C9" w:rsidP="00B601C9">
            <w:pPr>
              <w:tabs>
                <w:tab w:val="clear" w:pos="567"/>
                <w:tab w:val="clear" w:pos="1276"/>
                <w:tab w:val="clear" w:pos="1843"/>
                <w:tab w:val="clear" w:pos="5387"/>
                <w:tab w:val="clear" w:pos="5954"/>
                <w:tab w:val="left" w:pos="750"/>
              </w:tabs>
              <w:spacing w:before="0"/>
              <w:jc w:val="left"/>
              <w:rPr>
                <w:rFonts w:eastAsia="Calibri"/>
                <w:color w:val="000000"/>
                <w:lang w:eastAsia="en-GB"/>
              </w:rPr>
            </w:pPr>
            <w:r w:rsidRPr="00B601C9">
              <w:rPr>
                <w:rFonts w:ascii="SimSun" w:eastAsia="SimSun" w:hAnsi="SimSun" w:cs="SimSun" w:hint="eastAsia"/>
                <w:lang w:val="fr-CH" w:eastAsia="zh-CN"/>
              </w:rPr>
              <w:t>传真：</w:t>
            </w:r>
            <w:r>
              <w:rPr>
                <w:rFonts w:eastAsia="Calibri"/>
                <w:color w:val="000000"/>
                <w:lang w:eastAsia="en-GB"/>
              </w:rPr>
              <w:tab/>
            </w:r>
            <w:r w:rsidRPr="0055644E">
              <w:rPr>
                <w:rFonts w:eastAsia="Calibri"/>
                <w:color w:val="000000"/>
                <w:lang w:eastAsia="en-GB"/>
              </w:rPr>
              <w:t>+680 587 1888</w:t>
            </w:r>
          </w:p>
          <w:p w14:paraId="1B4CEF31" w14:textId="3D0A47AB" w:rsidR="00B601C9" w:rsidRPr="00023A4D" w:rsidRDefault="00B601C9" w:rsidP="00B601C9">
            <w:pPr>
              <w:tabs>
                <w:tab w:val="clear" w:pos="567"/>
                <w:tab w:val="clear" w:pos="1276"/>
                <w:tab w:val="clear" w:pos="1843"/>
                <w:tab w:val="clear" w:pos="5387"/>
                <w:tab w:val="clear" w:pos="5954"/>
                <w:tab w:val="left" w:pos="750"/>
              </w:tabs>
              <w:spacing w:before="0"/>
              <w:jc w:val="left"/>
              <w:rPr>
                <w:lang w:val="fr-FR" w:eastAsia="zh-CN"/>
              </w:rPr>
            </w:pPr>
            <w:r>
              <w:rPr>
                <w:rFonts w:ascii="SimSun" w:eastAsia="SimSun" w:hAnsi="SimSun" w:cs="SimSun" w:hint="eastAsia"/>
                <w:lang w:val="fr-CH" w:eastAsia="zh-CN"/>
              </w:rPr>
              <w:t>电子邮件</w:t>
            </w:r>
            <w:r w:rsidR="00150245">
              <w:rPr>
                <w:rFonts w:ascii="SimSun" w:eastAsia="SimSun" w:hAnsi="SimSun" w:cs="SimSun" w:hint="eastAsia"/>
                <w:lang w:val="fr-CH" w:eastAsia="zh-CN"/>
              </w:rPr>
              <w:t>：</w:t>
            </w:r>
            <w:r w:rsidRPr="0055644E">
              <w:rPr>
                <w:rFonts w:eastAsia="Calibri"/>
                <w:color w:val="000000"/>
                <w:lang w:eastAsia="en-GB"/>
              </w:rPr>
              <w:t>tmyers@pnccpalau.com</w:t>
            </w:r>
          </w:p>
        </w:tc>
      </w:tr>
      <w:tr w:rsidR="00B601C9" w:rsidRPr="003934F0" w14:paraId="49CA8B63" w14:textId="77777777" w:rsidTr="005B664D">
        <w:trPr>
          <w:cantSplit/>
        </w:trPr>
        <w:tc>
          <w:tcPr>
            <w:tcW w:w="1410" w:type="dxa"/>
          </w:tcPr>
          <w:p w14:paraId="32F99008" w14:textId="30C0E4F4" w:rsidR="00B601C9" w:rsidRDefault="00B601C9" w:rsidP="00B601C9">
            <w:pPr>
              <w:tabs>
                <w:tab w:val="left" w:pos="426"/>
                <w:tab w:val="left" w:pos="4140"/>
                <w:tab w:val="left" w:pos="4230"/>
              </w:tabs>
              <w:spacing w:before="0"/>
              <w:jc w:val="left"/>
              <w:rPr>
                <w:rFonts w:ascii="SimSun" w:eastAsia="SimSun" w:hAnsi="SimSun" w:cs="SimSun"/>
                <w:lang w:eastAsia="zh-CN"/>
              </w:rPr>
            </w:pPr>
            <w:r w:rsidRPr="00B601C9">
              <w:rPr>
                <w:rFonts w:ascii="SimSun" w:eastAsia="SimSun" w:hAnsi="SimSun" w:cs="SimSun" w:hint="eastAsia"/>
                <w:lang w:eastAsia="zh-CN"/>
              </w:rPr>
              <w:t>帕</w:t>
            </w:r>
            <w:proofErr w:type="gramStart"/>
            <w:r w:rsidRPr="00B601C9">
              <w:rPr>
                <w:rFonts w:ascii="SimSun" w:eastAsia="SimSun" w:hAnsi="SimSun" w:cs="SimSun" w:hint="eastAsia"/>
                <w:lang w:eastAsia="zh-CN"/>
              </w:rPr>
              <w:t>劳</w:t>
            </w:r>
            <w:proofErr w:type="gramEnd"/>
          </w:p>
        </w:tc>
        <w:tc>
          <w:tcPr>
            <w:tcW w:w="2271" w:type="dxa"/>
          </w:tcPr>
          <w:p w14:paraId="25AA5BCA" w14:textId="77777777" w:rsidR="00B601C9" w:rsidRPr="004A0635" w:rsidRDefault="00B601C9" w:rsidP="00B601C9">
            <w:pPr>
              <w:spacing w:after="2" w:line="228" w:lineRule="auto"/>
              <w:ind w:right="256"/>
              <w:contextualSpacing/>
              <w:jc w:val="left"/>
              <w:rPr>
                <w:rFonts w:eastAsia="Calibri" w:cs="Calibri"/>
                <w:b/>
                <w:bCs/>
                <w:color w:val="000000"/>
                <w:lang w:eastAsia="en-GB"/>
              </w:rPr>
            </w:pPr>
            <w:r w:rsidRPr="004A0635">
              <w:rPr>
                <w:rFonts w:eastAsia="Calibri" w:cs="Calibri"/>
                <w:b/>
                <w:bCs/>
                <w:color w:val="000000"/>
                <w:lang w:eastAsia="en-GB"/>
              </w:rPr>
              <w:t>Palau Mobile Communications Inc.</w:t>
            </w:r>
          </w:p>
          <w:p w14:paraId="139018B8" w14:textId="77777777" w:rsidR="00B601C9" w:rsidRPr="004A0635" w:rsidRDefault="00B601C9" w:rsidP="00B601C9">
            <w:pPr>
              <w:spacing w:after="2" w:line="228" w:lineRule="auto"/>
              <w:ind w:right="256"/>
              <w:contextualSpacing/>
              <w:jc w:val="left"/>
              <w:rPr>
                <w:rFonts w:eastAsia="Calibri" w:cs="Calibri"/>
                <w:color w:val="000000"/>
                <w:lang w:eastAsia="en-GB"/>
              </w:rPr>
            </w:pPr>
            <w:r w:rsidRPr="004A0635">
              <w:rPr>
                <w:rFonts w:eastAsia="Calibri" w:cs="Calibri"/>
                <w:color w:val="000000"/>
                <w:lang w:eastAsia="en-GB"/>
              </w:rPr>
              <w:t>PDC Building</w:t>
            </w:r>
          </w:p>
          <w:p w14:paraId="1A11177F" w14:textId="77777777" w:rsidR="00B601C9" w:rsidRPr="004A0635" w:rsidRDefault="00B601C9" w:rsidP="00B601C9">
            <w:pPr>
              <w:spacing w:after="2" w:line="228" w:lineRule="auto"/>
              <w:ind w:right="256"/>
              <w:contextualSpacing/>
              <w:jc w:val="left"/>
              <w:rPr>
                <w:rFonts w:eastAsia="Calibri" w:cs="Calibri"/>
                <w:color w:val="000000"/>
                <w:lang w:eastAsia="en-GB"/>
              </w:rPr>
            </w:pPr>
            <w:r w:rsidRPr="004A0635">
              <w:rPr>
                <w:rFonts w:eastAsia="Calibri" w:cs="Calibri"/>
                <w:color w:val="000000"/>
                <w:lang w:eastAsia="en-GB"/>
              </w:rPr>
              <w:t>P.O. Box 401461</w:t>
            </w:r>
          </w:p>
          <w:p w14:paraId="1CBF3603" w14:textId="77777777" w:rsidR="00B601C9" w:rsidRPr="004A0635" w:rsidRDefault="00B601C9" w:rsidP="00B601C9">
            <w:pPr>
              <w:spacing w:after="2" w:line="228" w:lineRule="auto"/>
              <w:ind w:right="256"/>
              <w:contextualSpacing/>
              <w:jc w:val="left"/>
              <w:rPr>
                <w:rFonts w:eastAsia="Calibri" w:cs="Calibri"/>
                <w:color w:val="000000"/>
                <w:lang w:eastAsia="en-GB"/>
              </w:rPr>
            </w:pPr>
            <w:proofErr w:type="spellStart"/>
            <w:r w:rsidRPr="004A0635">
              <w:rPr>
                <w:rFonts w:eastAsia="Calibri" w:cs="Calibri"/>
                <w:color w:val="000000"/>
                <w:lang w:eastAsia="en-GB"/>
              </w:rPr>
              <w:t>Medalaii</w:t>
            </w:r>
            <w:proofErr w:type="spellEnd"/>
            <w:r w:rsidRPr="004A0635">
              <w:rPr>
                <w:rFonts w:eastAsia="Calibri" w:cs="Calibri"/>
                <w:color w:val="000000"/>
                <w:lang w:eastAsia="en-GB"/>
              </w:rPr>
              <w:t>, Koror</w:t>
            </w:r>
          </w:p>
          <w:p w14:paraId="2B174DFC" w14:textId="6E87C084" w:rsidR="00B601C9" w:rsidRPr="007E1ACB" w:rsidRDefault="00B601C9" w:rsidP="00B601C9">
            <w:pPr>
              <w:overflowPunct/>
              <w:autoSpaceDE/>
              <w:autoSpaceDN/>
              <w:adjustRightInd/>
              <w:spacing w:before="0" w:after="2" w:line="228" w:lineRule="auto"/>
              <w:ind w:right="256"/>
              <w:contextualSpacing/>
              <w:jc w:val="left"/>
              <w:textAlignment w:val="auto"/>
              <w:rPr>
                <w:rFonts w:eastAsia="Calibri"/>
                <w:b/>
                <w:bCs/>
                <w:color w:val="000000"/>
                <w:lang w:val="en-US" w:eastAsia="en-GB"/>
              </w:rPr>
            </w:pPr>
            <w:r w:rsidRPr="004A0635">
              <w:rPr>
                <w:rFonts w:eastAsia="Calibri" w:cs="Calibri"/>
                <w:color w:val="000000"/>
                <w:lang w:eastAsia="en-GB"/>
              </w:rPr>
              <w:t>PW 96940</w:t>
            </w:r>
          </w:p>
        </w:tc>
        <w:tc>
          <w:tcPr>
            <w:tcW w:w="1556" w:type="dxa"/>
          </w:tcPr>
          <w:p w14:paraId="38179689" w14:textId="68F18754" w:rsidR="00B601C9" w:rsidRPr="00B601C9" w:rsidRDefault="00B601C9" w:rsidP="00B601C9">
            <w:pPr>
              <w:tabs>
                <w:tab w:val="left" w:pos="720"/>
              </w:tabs>
              <w:overflowPunct/>
              <w:autoSpaceDE/>
              <w:adjustRightInd/>
              <w:spacing w:before="0"/>
              <w:jc w:val="center"/>
              <w:rPr>
                <w:rFonts w:cs="Arial"/>
                <w:b/>
              </w:rPr>
            </w:pPr>
            <w:r w:rsidRPr="00B601C9">
              <w:rPr>
                <w:rFonts w:cs="Arial"/>
                <w:b/>
              </w:rPr>
              <w:t>89 680 99</w:t>
            </w:r>
          </w:p>
        </w:tc>
        <w:tc>
          <w:tcPr>
            <w:tcW w:w="4394" w:type="dxa"/>
          </w:tcPr>
          <w:p w14:paraId="14E199A1" w14:textId="77777777" w:rsidR="00B601C9" w:rsidRPr="004A0635" w:rsidRDefault="00B601C9" w:rsidP="00B601C9">
            <w:pPr>
              <w:spacing w:after="2" w:line="228" w:lineRule="auto"/>
              <w:ind w:right="256"/>
              <w:contextualSpacing/>
              <w:jc w:val="left"/>
              <w:rPr>
                <w:rFonts w:eastAsia="Calibri" w:cs="Calibri"/>
                <w:color w:val="000000"/>
                <w:lang w:eastAsia="en-GB"/>
              </w:rPr>
            </w:pPr>
            <w:r w:rsidRPr="004A0635">
              <w:rPr>
                <w:rFonts w:eastAsia="Calibri" w:cs="Calibri"/>
                <w:color w:val="000000"/>
                <w:lang w:eastAsia="en-GB"/>
              </w:rPr>
              <w:t>Billy Takamine</w:t>
            </w:r>
          </w:p>
          <w:p w14:paraId="2DCF6F7C" w14:textId="77777777" w:rsidR="00B601C9" w:rsidRPr="004A0635" w:rsidRDefault="00B601C9" w:rsidP="00B601C9">
            <w:pPr>
              <w:spacing w:after="2" w:line="228" w:lineRule="auto"/>
              <w:ind w:right="256"/>
              <w:contextualSpacing/>
              <w:jc w:val="left"/>
              <w:rPr>
                <w:rFonts w:eastAsia="Calibri" w:cs="Calibri"/>
                <w:color w:val="000000"/>
                <w:lang w:eastAsia="en-GB"/>
              </w:rPr>
            </w:pPr>
            <w:r w:rsidRPr="004A0635">
              <w:rPr>
                <w:rFonts w:eastAsia="Calibri" w:cs="Calibri"/>
                <w:color w:val="000000"/>
                <w:lang w:eastAsia="en-GB"/>
              </w:rPr>
              <w:t>PDC Building</w:t>
            </w:r>
          </w:p>
          <w:p w14:paraId="09F4B228" w14:textId="77777777" w:rsidR="00B601C9" w:rsidRPr="004A0635" w:rsidRDefault="00B601C9" w:rsidP="00B601C9">
            <w:pPr>
              <w:spacing w:after="2" w:line="228" w:lineRule="auto"/>
              <w:ind w:right="256"/>
              <w:contextualSpacing/>
              <w:jc w:val="left"/>
              <w:rPr>
                <w:rFonts w:eastAsia="Calibri" w:cs="Calibri"/>
                <w:color w:val="000000"/>
                <w:lang w:eastAsia="en-GB"/>
              </w:rPr>
            </w:pPr>
            <w:r w:rsidRPr="004A0635">
              <w:rPr>
                <w:rFonts w:eastAsia="Calibri" w:cs="Calibri"/>
                <w:color w:val="000000"/>
                <w:lang w:eastAsia="en-GB"/>
              </w:rPr>
              <w:t>P.O. Box 401461</w:t>
            </w:r>
          </w:p>
          <w:p w14:paraId="0B634E4C" w14:textId="77777777" w:rsidR="00B601C9" w:rsidRPr="00C87F85" w:rsidRDefault="00B601C9" w:rsidP="00B601C9">
            <w:pPr>
              <w:spacing w:after="2" w:line="228" w:lineRule="auto"/>
              <w:ind w:right="256"/>
              <w:contextualSpacing/>
              <w:jc w:val="left"/>
              <w:rPr>
                <w:rFonts w:eastAsia="Calibri" w:cs="Calibri"/>
                <w:color w:val="000000"/>
                <w:lang w:val="es-ES_tradnl" w:eastAsia="en-GB"/>
              </w:rPr>
            </w:pPr>
            <w:r w:rsidRPr="00C87F85">
              <w:rPr>
                <w:rFonts w:eastAsia="Calibri" w:cs="Calibri"/>
                <w:color w:val="000000"/>
                <w:lang w:val="es-ES_tradnl" w:eastAsia="en-GB"/>
              </w:rPr>
              <w:t>Medalaii, Koror</w:t>
            </w:r>
          </w:p>
          <w:p w14:paraId="7BBF8210" w14:textId="77777777" w:rsidR="00B601C9" w:rsidRPr="00C87F85" w:rsidRDefault="00B601C9" w:rsidP="00B601C9">
            <w:pPr>
              <w:spacing w:after="2" w:line="228" w:lineRule="auto"/>
              <w:ind w:right="256"/>
              <w:contextualSpacing/>
              <w:jc w:val="left"/>
              <w:rPr>
                <w:rFonts w:eastAsia="Calibri" w:cs="Calibri"/>
                <w:color w:val="000000"/>
                <w:lang w:val="es-ES_tradnl" w:eastAsia="en-GB"/>
              </w:rPr>
            </w:pPr>
            <w:r w:rsidRPr="00C87F85">
              <w:rPr>
                <w:rFonts w:eastAsia="Calibri" w:cs="Calibri"/>
                <w:color w:val="000000"/>
                <w:lang w:val="es-ES_tradnl" w:eastAsia="en-GB"/>
              </w:rPr>
              <w:t>PW 96940</w:t>
            </w:r>
          </w:p>
          <w:p w14:paraId="7CED9273" w14:textId="0816F742" w:rsidR="00B601C9" w:rsidRPr="00C87F85" w:rsidRDefault="00B601C9" w:rsidP="00B601C9">
            <w:pPr>
              <w:tabs>
                <w:tab w:val="clear" w:pos="567"/>
                <w:tab w:val="clear" w:pos="1276"/>
                <w:tab w:val="clear" w:pos="1843"/>
                <w:tab w:val="clear" w:pos="5387"/>
                <w:tab w:val="clear" w:pos="5954"/>
                <w:tab w:val="left" w:pos="750"/>
              </w:tabs>
              <w:spacing w:before="0"/>
              <w:jc w:val="left"/>
              <w:rPr>
                <w:rFonts w:eastAsia="Calibri" w:cs="Calibri"/>
                <w:color w:val="000000"/>
                <w:lang w:val="es-ES_tradnl" w:eastAsia="zh-CN"/>
              </w:rPr>
            </w:pPr>
            <w:r>
              <w:rPr>
                <w:rFonts w:ascii="SimSun" w:eastAsia="SimSun" w:hAnsi="SimSun" w:cs="SimSun" w:hint="eastAsia"/>
                <w:lang w:val="fr-CH" w:eastAsia="zh-CN"/>
              </w:rPr>
              <w:t>电话：</w:t>
            </w:r>
            <w:r>
              <w:rPr>
                <w:rFonts w:eastAsia="Calibri" w:cs="Calibri"/>
                <w:color w:val="000000"/>
                <w:lang w:val="es-ES_tradnl" w:eastAsia="zh-CN"/>
              </w:rPr>
              <w:tab/>
            </w:r>
            <w:r w:rsidRPr="00C87F85">
              <w:rPr>
                <w:rFonts w:eastAsia="Calibri" w:cs="Calibri"/>
                <w:color w:val="000000"/>
                <w:lang w:val="es-ES_tradnl" w:eastAsia="zh-CN"/>
              </w:rPr>
              <w:t>+680 488 1189</w:t>
            </w:r>
          </w:p>
          <w:p w14:paraId="7BF6E560" w14:textId="7B707D97" w:rsidR="00B601C9" w:rsidRPr="003934F0" w:rsidRDefault="00B601C9" w:rsidP="00B601C9">
            <w:pPr>
              <w:overflowPunct/>
              <w:autoSpaceDE/>
              <w:autoSpaceDN/>
              <w:adjustRightInd/>
              <w:spacing w:before="0" w:line="228" w:lineRule="auto"/>
              <w:ind w:right="256"/>
              <w:contextualSpacing/>
              <w:jc w:val="left"/>
              <w:textAlignment w:val="auto"/>
              <w:rPr>
                <w:rFonts w:eastAsia="Calibri"/>
                <w:color w:val="000000"/>
                <w:lang w:val="fr-FR" w:eastAsia="zh-CN"/>
              </w:rPr>
            </w:pPr>
            <w:r>
              <w:rPr>
                <w:rFonts w:ascii="SimSun" w:eastAsia="SimSun" w:hAnsi="SimSun" w:cs="SimSun" w:hint="eastAsia"/>
                <w:lang w:val="fr-CH" w:eastAsia="zh-CN"/>
              </w:rPr>
              <w:t>电子邮件</w:t>
            </w:r>
            <w:r w:rsidR="00150245">
              <w:rPr>
                <w:rFonts w:ascii="SimSun" w:eastAsia="SimSun" w:hAnsi="SimSun" w:cs="SimSun" w:hint="eastAsia"/>
                <w:lang w:val="fr-CH" w:eastAsia="zh-CN"/>
              </w:rPr>
              <w:t>：</w:t>
            </w:r>
            <w:r w:rsidRPr="00C87F85">
              <w:rPr>
                <w:rFonts w:eastAsia="Calibri" w:cs="Calibri"/>
                <w:color w:val="000000"/>
                <w:lang w:val="es-ES_tradnl" w:eastAsia="zh-CN"/>
              </w:rPr>
              <w:t>info@pmci.pw</w:t>
            </w:r>
          </w:p>
        </w:tc>
      </w:tr>
      <w:bookmarkEnd w:id="507"/>
    </w:tbl>
    <w:p w14:paraId="7D1214F8" w14:textId="77777777" w:rsidR="00183858" w:rsidRDefault="00183858">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22"/>
          <w:szCs w:val="22"/>
          <w:lang w:val="fr-FR"/>
        </w:rPr>
      </w:pPr>
      <w:r>
        <w:rPr>
          <w:lang w:val="fr-FR"/>
        </w:rPr>
        <w:br w:type="page"/>
      </w:r>
    </w:p>
    <w:p w14:paraId="63D205B8" w14:textId="76E47677" w:rsidR="00183858" w:rsidRPr="00B601C9" w:rsidRDefault="00183858" w:rsidP="0030313D">
      <w:pPr>
        <w:pStyle w:val="Heading20"/>
        <w:rPr>
          <w:rFonts w:cs="Arial"/>
          <w:b w:val="0"/>
          <w:bCs w:val="0"/>
          <w:noProof/>
          <w:sz w:val="28"/>
          <w:highlight w:val="yellow"/>
          <w:lang w:eastAsia="zh-CN"/>
        </w:rPr>
      </w:pPr>
      <w:r w:rsidRPr="00183858">
        <w:rPr>
          <w:rFonts w:cs="Arial"/>
          <w:sz w:val="28"/>
          <w:lang w:eastAsia="zh-CN"/>
        </w:rPr>
        <w:lastRenderedPageBreak/>
        <w:t>用于公共网络和订户的国际识别规划的移动网络代码</w:t>
      </w:r>
      <w:r w:rsidRPr="00B601C9">
        <w:rPr>
          <w:rFonts w:cs="Arial"/>
          <w:sz w:val="28"/>
          <w:lang w:eastAsia="zh-CN"/>
        </w:rPr>
        <w:t>（</w:t>
      </w:r>
      <w:r w:rsidRPr="00B601C9">
        <w:rPr>
          <w:rFonts w:cs="Arial"/>
          <w:sz w:val="28"/>
          <w:lang w:eastAsia="zh-CN"/>
        </w:rPr>
        <w:t>MNC</w:t>
      </w:r>
      <w:r w:rsidRPr="00B601C9">
        <w:rPr>
          <w:rFonts w:cs="Arial"/>
          <w:sz w:val="28"/>
          <w:lang w:eastAsia="zh-CN"/>
        </w:rPr>
        <w:t>）</w:t>
      </w:r>
      <w:r w:rsidRPr="00B601C9">
        <w:rPr>
          <w:rFonts w:cs="Arial"/>
          <w:sz w:val="28"/>
          <w:lang w:eastAsia="zh-CN"/>
        </w:rPr>
        <w:br/>
      </w:r>
      <w:r w:rsidRPr="00B601C9">
        <w:rPr>
          <w:rFonts w:cs="Arial"/>
          <w:sz w:val="28"/>
          <w:lang w:eastAsia="zh-CN"/>
        </w:rPr>
        <w:t>（</w:t>
      </w:r>
      <w:r w:rsidRPr="00183858">
        <w:rPr>
          <w:rFonts w:cs="Arial"/>
          <w:sz w:val="28"/>
          <w:lang w:eastAsia="zh-CN"/>
        </w:rPr>
        <w:t>依据</w:t>
      </w:r>
      <w:r w:rsidRPr="00B601C9">
        <w:rPr>
          <w:rFonts w:cs="Arial"/>
          <w:sz w:val="28"/>
          <w:lang w:eastAsia="zh-CN"/>
        </w:rPr>
        <w:t>ITU-T E.212</w:t>
      </w:r>
      <w:r w:rsidRPr="00183858">
        <w:rPr>
          <w:rFonts w:cs="Arial"/>
          <w:sz w:val="28"/>
          <w:lang w:eastAsia="zh-CN"/>
        </w:rPr>
        <w:t>建议书</w:t>
      </w:r>
      <w:r w:rsidRPr="00B601C9">
        <w:rPr>
          <w:rFonts w:cs="Arial"/>
          <w:sz w:val="28"/>
          <w:lang w:eastAsia="zh-CN"/>
        </w:rPr>
        <w:t>（</w:t>
      </w:r>
      <w:r w:rsidRPr="00B601C9">
        <w:rPr>
          <w:rFonts w:cs="Arial"/>
          <w:sz w:val="28"/>
          <w:lang w:eastAsia="zh-CN"/>
        </w:rPr>
        <w:t>09/2016</w:t>
      </w:r>
      <w:r w:rsidRPr="00B601C9">
        <w:rPr>
          <w:rFonts w:cs="Arial"/>
          <w:sz w:val="28"/>
          <w:lang w:eastAsia="zh-CN"/>
        </w:rPr>
        <w:t>））</w:t>
      </w:r>
      <w:r w:rsidRPr="00B601C9">
        <w:rPr>
          <w:rFonts w:cs="Arial"/>
          <w:sz w:val="28"/>
          <w:lang w:eastAsia="zh-CN"/>
        </w:rPr>
        <w:br/>
      </w:r>
      <w:r w:rsidRPr="00B601C9">
        <w:rPr>
          <w:rFonts w:cs="Arial"/>
          <w:sz w:val="28"/>
          <w:lang w:eastAsia="zh-CN"/>
        </w:rPr>
        <w:t>（</w:t>
      </w:r>
      <w:r w:rsidRPr="00183858">
        <w:rPr>
          <w:rFonts w:cs="Arial"/>
          <w:sz w:val="28"/>
          <w:lang w:eastAsia="zh-CN"/>
        </w:rPr>
        <w:t>截至</w:t>
      </w:r>
      <w:r w:rsidRPr="00B601C9">
        <w:rPr>
          <w:rFonts w:cs="Arial"/>
          <w:sz w:val="28"/>
          <w:lang w:eastAsia="zh-CN"/>
        </w:rPr>
        <w:t>2018</w:t>
      </w:r>
      <w:r w:rsidRPr="00183858">
        <w:rPr>
          <w:rFonts w:cs="Arial"/>
          <w:sz w:val="28"/>
          <w:lang w:eastAsia="zh-CN"/>
        </w:rPr>
        <w:t>年</w:t>
      </w:r>
      <w:r w:rsidRPr="00B601C9">
        <w:rPr>
          <w:rFonts w:cs="Arial"/>
          <w:sz w:val="28"/>
          <w:lang w:eastAsia="zh-CN"/>
        </w:rPr>
        <w:t>12</w:t>
      </w:r>
      <w:r w:rsidRPr="00183858">
        <w:rPr>
          <w:rFonts w:cs="Arial"/>
          <w:sz w:val="28"/>
          <w:lang w:eastAsia="zh-CN"/>
        </w:rPr>
        <w:t>月</w:t>
      </w:r>
      <w:r w:rsidRPr="00B601C9">
        <w:rPr>
          <w:rFonts w:cs="Arial"/>
          <w:sz w:val="28"/>
          <w:lang w:eastAsia="zh-CN"/>
        </w:rPr>
        <w:t>15</w:t>
      </w:r>
      <w:r w:rsidRPr="00183858">
        <w:rPr>
          <w:rFonts w:cs="Arial"/>
          <w:sz w:val="28"/>
          <w:lang w:eastAsia="zh-CN"/>
        </w:rPr>
        <w:t>日</w:t>
      </w:r>
      <w:r w:rsidRPr="00B601C9">
        <w:rPr>
          <w:rFonts w:cs="Arial"/>
          <w:sz w:val="28"/>
          <w:lang w:eastAsia="zh-CN"/>
        </w:rPr>
        <w:t>）</w:t>
      </w:r>
    </w:p>
    <w:p w14:paraId="0B324F4B" w14:textId="07DCBC1C" w:rsidR="00183858" w:rsidRPr="00183858" w:rsidRDefault="00183858" w:rsidP="0030313D">
      <w:pPr>
        <w:tabs>
          <w:tab w:val="clear" w:pos="567"/>
          <w:tab w:val="clear" w:pos="1276"/>
          <w:tab w:val="clear" w:pos="1843"/>
          <w:tab w:val="clear" w:pos="5387"/>
          <w:tab w:val="clear" w:pos="5954"/>
        </w:tabs>
        <w:overflowPunct/>
        <w:autoSpaceDE/>
        <w:autoSpaceDN/>
        <w:adjustRightInd/>
        <w:spacing w:after="120"/>
        <w:jc w:val="center"/>
        <w:textAlignment w:val="auto"/>
        <w:rPr>
          <w:rFonts w:eastAsia="Calibri"/>
          <w:noProof/>
          <w:color w:val="000000"/>
          <w:highlight w:val="yellow"/>
          <w:lang w:val="en-US" w:eastAsia="zh-CN"/>
        </w:rPr>
      </w:pPr>
      <w:r w:rsidRPr="00454DB1">
        <w:rPr>
          <w:rFonts w:eastAsia="SimSun" w:cs="Arial" w:hint="eastAsia"/>
          <w:lang w:val="en-US" w:eastAsia="zh-CN"/>
        </w:rPr>
        <w:t>（国际电联《操作公报》</w:t>
      </w:r>
      <w:r w:rsidRPr="00454DB1">
        <w:rPr>
          <w:rFonts w:eastAsia="Calibri"/>
          <w:color w:val="000000"/>
          <w:lang w:eastAsia="zh-CN"/>
        </w:rPr>
        <w:t xml:space="preserve">1162 </w:t>
      </w:r>
      <w:r w:rsidRPr="00454DB1">
        <w:rPr>
          <w:rFonts w:eastAsia="SimSun" w:cs="Calibri"/>
          <w:lang w:val="en-US" w:eastAsia="zh-CN"/>
        </w:rPr>
        <w:t>–</w:t>
      </w:r>
      <w:r w:rsidRPr="00454DB1">
        <w:rPr>
          <w:rFonts w:eastAsia="Calibri"/>
          <w:color w:val="000000"/>
          <w:lang w:eastAsia="zh-CN"/>
        </w:rPr>
        <w:t xml:space="preserve"> 15.XII.2018</w:t>
      </w:r>
      <w:r w:rsidRPr="00454DB1">
        <w:rPr>
          <w:rFonts w:ascii="Microsoft YaHei" w:eastAsiaTheme="minorEastAsia" w:hAnsi="Microsoft YaHei" w:cs="Microsoft YaHei" w:hint="eastAsia"/>
          <w:color w:val="000000"/>
          <w:lang w:eastAsia="zh-CN"/>
        </w:rPr>
        <w:t>期的附件</w:t>
      </w:r>
      <w:r w:rsidRPr="00454DB1">
        <w:rPr>
          <w:rFonts w:eastAsia="SimSun" w:cs="Arial" w:hint="eastAsia"/>
          <w:lang w:val="en-US" w:eastAsia="zh-CN"/>
        </w:rPr>
        <w:t>）</w:t>
      </w:r>
      <w:r>
        <w:rPr>
          <w:rFonts w:eastAsia="SimSun" w:cs="Arial"/>
          <w:lang w:val="en-US" w:eastAsia="zh-CN"/>
        </w:rPr>
        <w:br/>
      </w:r>
      <w:r w:rsidRPr="00454DB1">
        <w:rPr>
          <w:rFonts w:eastAsia="SimSun" w:cs="Arial" w:hint="eastAsia"/>
          <w:lang w:val="en-US" w:eastAsia="zh-CN"/>
        </w:rPr>
        <w:t>（第</w:t>
      </w:r>
      <w:r w:rsidRPr="00454DB1">
        <w:rPr>
          <w:rFonts w:eastAsia="SimSun" w:cs="Arial" w:hint="eastAsia"/>
          <w:lang w:val="en-US" w:eastAsia="zh-CN"/>
        </w:rPr>
        <w:t>5</w:t>
      </w:r>
      <w:r w:rsidR="00B601C9">
        <w:rPr>
          <w:rFonts w:eastAsia="SimSun" w:cs="Arial"/>
          <w:lang w:val="en-US" w:eastAsia="zh-CN"/>
        </w:rPr>
        <w:t>5</w:t>
      </w:r>
      <w:r w:rsidRPr="00454DB1">
        <w:rPr>
          <w:rFonts w:eastAsia="SimSun" w:cs="Arial" w:hint="eastAsia"/>
          <w:lang w:val="en-US" w:eastAsia="zh-CN"/>
        </w:rPr>
        <w:t>号修正）</w:t>
      </w:r>
    </w:p>
    <w:tbl>
      <w:tblPr>
        <w:tblW w:w="5003"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932"/>
        <w:gridCol w:w="1622"/>
        <w:gridCol w:w="4497"/>
      </w:tblGrid>
      <w:tr w:rsidR="00183858" w:rsidRPr="00183858" w14:paraId="062FC749" w14:textId="77777777" w:rsidTr="00B601C9">
        <w:trPr>
          <w:trHeight w:val="299"/>
          <w:jc w:val="center"/>
        </w:trPr>
        <w:tc>
          <w:tcPr>
            <w:tcW w:w="1620"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2418B5DB" w14:textId="1ECFAC6A" w:rsidR="00183858" w:rsidRPr="00183858" w:rsidRDefault="00183858" w:rsidP="00183858">
            <w:pPr>
              <w:rPr>
                <w:noProof/>
                <w:highlight w:val="yellow"/>
                <w:lang w:val="en-US"/>
              </w:rPr>
            </w:pPr>
            <w:r w:rsidRPr="00454DB1">
              <w:rPr>
                <w:rFonts w:ascii="STKaiti" w:eastAsia="STKaiti" w:hAnsi="STKaiti" w:hint="eastAsia"/>
                <w:b/>
                <w:bCs/>
                <w:lang w:val="fr-FR" w:eastAsia="zh-CN"/>
              </w:rPr>
              <w:t>国家</w:t>
            </w:r>
            <w:r w:rsidRPr="00454DB1">
              <w:rPr>
                <w:rFonts w:ascii="STKaiti" w:eastAsia="STKaiti" w:hAnsi="STKaiti" w:hint="eastAsia"/>
                <w:b/>
                <w:bCs/>
                <w:lang w:val="en-US" w:eastAsia="zh-CN"/>
              </w:rPr>
              <w:t>/</w:t>
            </w:r>
            <w:r w:rsidRPr="00454DB1">
              <w:rPr>
                <w:rFonts w:ascii="STKaiti" w:eastAsia="STKaiti" w:hAnsi="STKaiti" w:hint="eastAsia"/>
                <w:b/>
                <w:bCs/>
                <w:lang w:val="fr-FR" w:eastAsia="zh-CN"/>
              </w:rPr>
              <w:t>地理区域</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056295" w14:textId="77777777" w:rsidR="00183858" w:rsidRPr="00183858" w:rsidRDefault="00183858" w:rsidP="00A9785F">
            <w:pPr>
              <w:jc w:val="center"/>
              <w:rPr>
                <w:noProof/>
                <w:lang w:val="en-US"/>
              </w:rPr>
            </w:pPr>
            <w:r w:rsidRPr="00183858">
              <w:rPr>
                <w:rFonts w:eastAsia="Calibri"/>
                <w:b/>
                <w:i/>
                <w:noProof/>
                <w:color w:val="000000"/>
                <w:lang w:val="en-US"/>
              </w:rPr>
              <w:t>MCC+MNC *</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A3C7AB" w14:textId="7E2C6C66" w:rsidR="00183858" w:rsidRPr="00183858" w:rsidRDefault="00183858" w:rsidP="00183858">
            <w:pPr>
              <w:tabs>
                <w:tab w:val="clear" w:pos="567"/>
                <w:tab w:val="clear" w:pos="1276"/>
                <w:tab w:val="clear" w:pos="1843"/>
                <w:tab w:val="clear" w:pos="5387"/>
                <w:tab w:val="clear" w:pos="5954"/>
              </w:tabs>
              <w:overflowPunct/>
              <w:autoSpaceDE/>
              <w:autoSpaceDN/>
              <w:adjustRightInd/>
              <w:textAlignment w:val="auto"/>
              <w:rPr>
                <w:noProof/>
                <w:highlight w:val="yellow"/>
                <w:lang w:val="en-US"/>
              </w:rPr>
            </w:pPr>
            <w:r w:rsidRPr="00454DB1">
              <w:rPr>
                <w:rFonts w:ascii="STKaiti" w:eastAsia="STKaiti" w:hAnsi="STKaiti" w:hint="eastAsia"/>
                <w:b/>
                <w:iCs/>
                <w:color w:val="000000"/>
                <w:lang w:val="en-US" w:eastAsia="zh-CN"/>
              </w:rPr>
              <w:t>运营商</w:t>
            </w:r>
            <w:r w:rsidRPr="00454DB1">
              <w:rPr>
                <w:rFonts w:ascii="STKaiti" w:eastAsia="STKaiti" w:hAnsi="STKaiti"/>
                <w:b/>
                <w:iCs/>
                <w:color w:val="000000"/>
                <w:lang w:val="en-US" w:eastAsia="zh-CN"/>
              </w:rPr>
              <w:t>/</w:t>
            </w:r>
            <w:r w:rsidRPr="00454DB1">
              <w:rPr>
                <w:rFonts w:ascii="STKaiti" w:eastAsia="STKaiti" w:hAnsi="STKaiti" w:hint="eastAsia"/>
                <w:b/>
                <w:iCs/>
                <w:color w:val="000000"/>
                <w:lang w:val="en-US" w:eastAsia="zh-CN"/>
              </w:rPr>
              <w:t>网络</w:t>
            </w:r>
          </w:p>
        </w:tc>
      </w:tr>
      <w:tr w:rsidR="00183858" w:rsidRPr="00183858" w14:paraId="5CCD29F9" w14:textId="77777777" w:rsidTr="00B601C9">
        <w:trPr>
          <w:trHeight w:val="262"/>
          <w:jc w:val="center"/>
        </w:trPr>
        <w:tc>
          <w:tcPr>
            <w:tcW w:w="1620"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1FCFF07" w14:textId="76532045" w:rsidR="00183858" w:rsidRPr="00183858" w:rsidRDefault="00183858" w:rsidP="00183858">
            <w:pPr>
              <w:rPr>
                <w:noProof/>
                <w:lang w:val="en-US"/>
              </w:rPr>
            </w:pPr>
            <w:r w:rsidRPr="00183858">
              <w:rPr>
                <w:rFonts w:asciiTheme="minorEastAsia" w:eastAsiaTheme="minorEastAsia" w:hAnsiTheme="minorEastAsia" w:cs="Microsoft YaHei" w:hint="eastAsia"/>
                <w:b/>
                <w:noProof/>
                <w:color w:val="000000"/>
                <w:lang w:val="en-US" w:eastAsia="zh-CN"/>
              </w:rPr>
              <w:t>澳大利亚</w:t>
            </w:r>
            <w:r w:rsidRPr="00183858">
              <w:rPr>
                <w:rFonts w:eastAsia="Calibri"/>
                <w:b/>
                <w:noProof/>
                <w:color w:val="000000"/>
                <w:lang w:val="en-US"/>
              </w:rPr>
              <w:t xml:space="preserve">    ADD</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0A2A3" w14:textId="77777777" w:rsidR="00183858" w:rsidRPr="00183858" w:rsidRDefault="00183858" w:rsidP="00183858">
            <w:pPr>
              <w:rPr>
                <w:noProof/>
                <w:sz w:val="0"/>
                <w:lang w:val="en-US"/>
              </w:rPr>
            </w:pP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BFAB2" w14:textId="77777777" w:rsidR="00183858" w:rsidRPr="00183858" w:rsidRDefault="00183858" w:rsidP="00183858">
            <w:pPr>
              <w:rPr>
                <w:noProof/>
                <w:sz w:val="0"/>
                <w:lang w:val="en-US"/>
              </w:rPr>
            </w:pPr>
          </w:p>
        </w:tc>
      </w:tr>
      <w:tr w:rsidR="00B601C9" w:rsidRPr="00183858" w14:paraId="570B06DE" w14:textId="77777777" w:rsidTr="00B601C9">
        <w:trPr>
          <w:trHeight w:val="262"/>
          <w:jc w:val="center"/>
        </w:trPr>
        <w:tc>
          <w:tcPr>
            <w:tcW w:w="1620"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5D00ED9" w14:textId="77777777" w:rsidR="00B601C9" w:rsidRPr="00183858" w:rsidRDefault="00B601C9" w:rsidP="00B601C9">
            <w:pPr>
              <w:rPr>
                <w:noProof/>
                <w:lang w:val="en-US"/>
              </w:rPr>
            </w:pP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D6690E" w14:textId="5E54B3E4" w:rsidR="00B601C9" w:rsidRPr="00183858" w:rsidRDefault="00B601C9" w:rsidP="00B601C9">
            <w:pPr>
              <w:jc w:val="center"/>
              <w:rPr>
                <w:noProof/>
                <w:lang w:val="en-US"/>
              </w:rPr>
            </w:pPr>
            <w:r w:rsidRPr="00616864">
              <w:t>505 53</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893034" w14:textId="15AFEE3F" w:rsidR="00B601C9" w:rsidRPr="00183858" w:rsidRDefault="00B601C9" w:rsidP="00B601C9">
            <w:pPr>
              <w:rPr>
                <w:noProof/>
                <w:lang w:val="en-US"/>
              </w:rPr>
            </w:pPr>
            <w:r w:rsidRPr="004A4B58">
              <w:t>Shell Australia Pty Ltd</w:t>
            </w:r>
          </w:p>
        </w:tc>
      </w:tr>
      <w:tr w:rsidR="00B601C9" w:rsidRPr="00183858" w14:paraId="585BD51A" w14:textId="77777777" w:rsidTr="00EE40F9">
        <w:trPr>
          <w:trHeight w:val="262"/>
          <w:jc w:val="center"/>
        </w:trPr>
        <w:tc>
          <w:tcPr>
            <w:tcW w:w="1620"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D135387" w14:textId="6F0C7D7F" w:rsidR="00B601C9" w:rsidRPr="00183858" w:rsidRDefault="00B601C9" w:rsidP="00B601C9">
            <w:pPr>
              <w:rPr>
                <w:rFonts w:asciiTheme="minorHAnsi" w:eastAsiaTheme="minorEastAsia" w:hAnsiTheme="minorHAnsi" w:cstheme="minorHAnsi"/>
                <w:noProof/>
                <w:lang w:val="en-US"/>
              </w:rPr>
            </w:pPr>
            <w:r w:rsidRPr="00183858">
              <w:rPr>
                <w:rFonts w:asciiTheme="minorHAnsi" w:eastAsiaTheme="minorEastAsia" w:hAnsiTheme="minorHAnsi" w:cstheme="minorHAnsi"/>
                <w:b/>
                <w:noProof/>
                <w:color w:val="000000"/>
                <w:lang w:val="en-US" w:eastAsia="zh-CN"/>
              </w:rPr>
              <w:t>加拿大</w:t>
            </w:r>
            <w:r w:rsidRPr="00183858">
              <w:rPr>
                <w:rFonts w:asciiTheme="minorHAnsi" w:eastAsiaTheme="minorEastAsia" w:hAnsiTheme="minorHAnsi" w:cstheme="minorHAnsi"/>
                <w:b/>
                <w:noProof/>
                <w:color w:val="000000"/>
                <w:lang w:val="en-US"/>
              </w:rPr>
              <w:t xml:space="preserve">      ADD</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785CED" w14:textId="77777777" w:rsidR="00B601C9" w:rsidRPr="00183858" w:rsidRDefault="00B601C9" w:rsidP="00B601C9">
            <w:pPr>
              <w:rPr>
                <w:noProof/>
                <w:sz w:val="0"/>
                <w:lang w:val="en-US"/>
              </w:rPr>
            </w:pP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91C5BE" w14:textId="77777777" w:rsidR="00B601C9" w:rsidRPr="00183858" w:rsidRDefault="00B601C9" w:rsidP="00B601C9">
            <w:pPr>
              <w:rPr>
                <w:noProof/>
                <w:sz w:val="0"/>
                <w:lang w:val="en-US"/>
              </w:rPr>
            </w:pPr>
          </w:p>
        </w:tc>
      </w:tr>
      <w:tr w:rsidR="00B601C9" w:rsidRPr="00183858" w14:paraId="4461856E" w14:textId="77777777" w:rsidTr="00B601C9">
        <w:trPr>
          <w:trHeight w:val="262"/>
          <w:jc w:val="center"/>
        </w:trPr>
        <w:tc>
          <w:tcPr>
            <w:tcW w:w="1620"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60B206F" w14:textId="77777777" w:rsidR="00B601C9" w:rsidRPr="00183858" w:rsidRDefault="00B601C9" w:rsidP="00B601C9">
            <w:pPr>
              <w:rPr>
                <w:rFonts w:asciiTheme="minorHAnsi" w:eastAsiaTheme="minorEastAsia" w:hAnsiTheme="minorHAnsi" w:cstheme="minorHAnsi"/>
                <w:noProof/>
                <w:lang w:val="en-US"/>
              </w:rPr>
            </w:pP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E821F0" w14:textId="1F010830" w:rsidR="00B601C9" w:rsidRPr="00183858" w:rsidRDefault="00B601C9" w:rsidP="00B601C9">
            <w:pPr>
              <w:jc w:val="center"/>
              <w:rPr>
                <w:noProof/>
                <w:lang w:val="en-US"/>
              </w:rPr>
            </w:pPr>
            <w:r w:rsidRPr="00616864">
              <w:t>302 910</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A9EF8" w14:textId="39441D37" w:rsidR="00B601C9" w:rsidRPr="00183858" w:rsidRDefault="00B601C9" w:rsidP="00B601C9">
            <w:pPr>
              <w:rPr>
                <w:noProof/>
                <w:lang w:val="en-US"/>
              </w:rPr>
            </w:pPr>
            <w:r w:rsidRPr="004A4B58">
              <w:t>Halton Regional Police Service (reserved)</w:t>
            </w:r>
          </w:p>
        </w:tc>
      </w:tr>
      <w:tr w:rsidR="00B601C9" w:rsidRPr="00183858" w14:paraId="4A0E1463" w14:textId="77777777" w:rsidTr="00EE40F9">
        <w:trPr>
          <w:trHeight w:val="262"/>
          <w:jc w:val="center"/>
        </w:trPr>
        <w:tc>
          <w:tcPr>
            <w:tcW w:w="1620"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C48B82E" w14:textId="27C2FFD1" w:rsidR="00B601C9" w:rsidRPr="00183858" w:rsidRDefault="00B601C9" w:rsidP="00B601C9">
            <w:pPr>
              <w:rPr>
                <w:rFonts w:asciiTheme="minorHAnsi" w:eastAsiaTheme="minorEastAsia" w:hAnsiTheme="minorHAnsi" w:cstheme="minorHAnsi"/>
                <w:noProof/>
                <w:lang w:val="en-US"/>
              </w:rPr>
            </w:pPr>
            <w:r w:rsidRPr="00183858">
              <w:rPr>
                <w:rFonts w:asciiTheme="minorHAnsi" w:eastAsiaTheme="minorEastAsia" w:hAnsiTheme="minorHAnsi" w:cstheme="minorHAnsi"/>
                <w:b/>
                <w:noProof/>
                <w:color w:val="000000"/>
                <w:lang w:val="en-US" w:eastAsia="zh-CN"/>
              </w:rPr>
              <w:t>加拿大</w:t>
            </w:r>
            <w:r w:rsidRPr="00183858">
              <w:rPr>
                <w:rFonts w:asciiTheme="minorHAnsi" w:eastAsiaTheme="minorEastAsia" w:hAnsiTheme="minorHAnsi" w:cstheme="minorHAnsi"/>
                <w:b/>
                <w:noProof/>
                <w:color w:val="000000"/>
                <w:lang w:val="en-US"/>
              </w:rPr>
              <w:t xml:space="preserve">      ADD</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CEBA24" w14:textId="77777777" w:rsidR="00B601C9" w:rsidRPr="00183858" w:rsidRDefault="00B601C9" w:rsidP="00B601C9">
            <w:pPr>
              <w:rPr>
                <w:noProof/>
                <w:sz w:val="0"/>
                <w:lang w:val="en-US"/>
              </w:rPr>
            </w:pP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C7D39D" w14:textId="77777777" w:rsidR="00B601C9" w:rsidRPr="00183858" w:rsidRDefault="00B601C9" w:rsidP="00B601C9">
            <w:pPr>
              <w:rPr>
                <w:noProof/>
                <w:sz w:val="0"/>
                <w:lang w:val="en-US"/>
              </w:rPr>
            </w:pPr>
          </w:p>
        </w:tc>
      </w:tr>
      <w:tr w:rsidR="00B601C9" w:rsidRPr="00183858" w14:paraId="79E05B31" w14:textId="77777777" w:rsidTr="00B601C9">
        <w:trPr>
          <w:trHeight w:val="262"/>
          <w:jc w:val="center"/>
        </w:trPr>
        <w:tc>
          <w:tcPr>
            <w:tcW w:w="1620"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30F874" w14:textId="77777777" w:rsidR="00B601C9" w:rsidRPr="00183858" w:rsidRDefault="00B601C9" w:rsidP="00B601C9">
            <w:pPr>
              <w:rPr>
                <w:noProof/>
                <w:lang w:val="en-US"/>
              </w:rPr>
            </w:pP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B82F7E" w14:textId="79746D9B" w:rsidR="00B601C9" w:rsidRPr="00183858" w:rsidRDefault="00B601C9" w:rsidP="00B601C9">
            <w:pPr>
              <w:jc w:val="center"/>
              <w:rPr>
                <w:noProof/>
                <w:lang w:val="en-US"/>
              </w:rPr>
            </w:pPr>
            <w:r w:rsidRPr="00616864">
              <w:t>302 770</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02B4D6" w14:textId="7354CA4A" w:rsidR="00B601C9" w:rsidRPr="00183858" w:rsidRDefault="00B601C9" w:rsidP="00B601C9">
            <w:pPr>
              <w:rPr>
                <w:noProof/>
                <w:lang w:val="en-US"/>
              </w:rPr>
            </w:pPr>
            <w:r w:rsidRPr="004A4B58">
              <w:t>TNW Wireless Inc.</w:t>
            </w:r>
          </w:p>
        </w:tc>
      </w:tr>
      <w:tr w:rsidR="00B601C9" w:rsidRPr="00183858" w14:paraId="45D18497" w14:textId="77777777" w:rsidTr="00EE40F9">
        <w:trPr>
          <w:trHeight w:val="262"/>
          <w:jc w:val="center"/>
        </w:trPr>
        <w:tc>
          <w:tcPr>
            <w:tcW w:w="1620"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51BCBD0" w14:textId="437E1247" w:rsidR="00B601C9" w:rsidRPr="00183858" w:rsidRDefault="00B601C9" w:rsidP="00B601C9">
            <w:pPr>
              <w:rPr>
                <w:rFonts w:asciiTheme="minorHAnsi" w:eastAsiaTheme="minorEastAsia" w:hAnsiTheme="minorHAnsi" w:cstheme="minorHAnsi"/>
                <w:noProof/>
                <w:lang w:val="en-US"/>
              </w:rPr>
            </w:pPr>
            <w:r>
              <w:rPr>
                <w:rFonts w:asciiTheme="minorHAnsi" w:eastAsiaTheme="minorEastAsia" w:hAnsiTheme="minorHAnsi" w:cstheme="minorHAnsi" w:hint="eastAsia"/>
                <w:b/>
                <w:noProof/>
                <w:color w:val="000000"/>
                <w:lang w:val="en-US" w:eastAsia="zh-CN"/>
              </w:rPr>
              <w:t>瑞士</w:t>
            </w:r>
            <w:r w:rsidRPr="00183858">
              <w:rPr>
                <w:rFonts w:asciiTheme="minorHAnsi" w:eastAsiaTheme="minorEastAsia" w:hAnsiTheme="minorHAnsi" w:cstheme="minorHAnsi"/>
                <w:b/>
                <w:noProof/>
                <w:color w:val="000000"/>
                <w:lang w:val="en-US"/>
              </w:rPr>
              <w:t xml:space="preserve">    ADD</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66C740" w14:textId="77777777" w:rsidR="00B601C9" w:rsidRPr="00183858" w:rsidRDefault="00B601C9" w:rsidP="00B601C9">
            <w:pPr>
              <w:rPr>
                <w:noProof/>
                <w:sz w:val="0"/>
                <w:lang w:val="en-US"/>
              </w:rPr>
            </w:pP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F6B02D" w14:textId="77777777" w:rsidR="00B601C9" w:rsidRPr="00183858" w:rsidRDefault="00B601C9" w:rsidP="00B601C9">
            <w:pPr>
              <w:rPr>
                <w:noProof/>
                <w:sz w:val="0"/>
                <w:lang w:val="en-US"/>
              </w:rPr>
            </w:pPr>
          </w:p>
        </w:tc>
      </w:tr>
      <w:tr w:rsidR="00B601C9" w:rsidRPr="00183858" w14:paraId="4E076C2C" w14:textId="77777777" w:rsidTr="00B601C9">
        <w:trPr>
          <w:trHeight w:val="262"/>
          <w:jc w:val="center"/>
        </w:trPr>
        <w:tc>
          <w:tcPr>
            <w:tcW w:w="1620"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1D87152" w14:textId="77777777" w:rsidR="00B601C9" w:rsidRPr="00183858" w:rsidRDefault="00B601C9" w:rsidP="00B601C9">
            <w:pPr>
              <w:rPr>
                <w:noProof/>
                <w:lang w:val="en-US"/>
              </w:rPr>
            </w:pP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800FCF" w14:textId="7AAE6702" w:rsidR="00B601C9" w:rsidRPr="00183858" w:rsidRDefault="00B601C9" w:rsidP="00B601C9">
            <w:pPr>
              <w:jc w:val="center"/>
              <w:rPr>
                <w:noProof/>
                <w:lang w:val="en-US"/>
              </w:rPr>
            </w:pPr>
            <w:r w:rsidRPr="00616864">
              <w:t>228 67</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B5ACE" w14:textId="62091D15" w:rsidR="00B601C9" w:rsidRPr="00183858" w:rsidRDefault="00B601C9" w:rsidP="00B601C9">
            <w:pPr>
              <w:rPr>
                <w:noProof/>
                <w:lang w:val="en-US"/>
              </w:rPr>
            </w:pPr>
            <w:proofErr w:type="spellStart"/>
            <w:r w:rsidRPr="004A4B58">
              <w:t>Datatrade</w:t>
            </w:r>
            <w:proofErr w:type="spellEnd"/>
            <w:r w:rsidRPr="004A4B58">
              <w:t xml:space="preserve"> Managed AG</w:t>
            </w:r>
          </w:p>
        </w:tc>
      </w:tr>
      <w:tr w:rsidR="00B601C9" w:rsidRPr="00183858" w14:paraId="2DCC3158" w14:textId="77777777" w:rsidTr="00EE40F9">
        <w:trPr>
          <w:trHeight w:val="262"/>
          <w:jc w:val="center"/>
        </w:trPr>
        <w:tc>
          <w:tcPr>
            <w:tcW w:w="1620" w:type="pct"/>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B1719FB" w14:textId="77777777" w:rsidR="00B601C9" w:rsidRPr="00183858" w:rsidRDefault="00B601C9" w:rsidP="00B601C9">
            <w:pPr>
              <w:rPr>
                <w:noProof/>
                <w:lang w:val="en-US"/>
              </w:rPr>
            </w:pP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C9E02" w14:textId="5C6852C3" w:rsidR="00B601C9" w:rsidRPr="00183858" w:rsidRDefault="00B601C9" w:rsidP="00B601C9">
            <w:pPr>
              <w:jc w:val="center"/>
              <w:rPr>
                <w:noProof/>
                <w:lang w:val="en-US"/>
              </w:rPr>
            </w:pPr>
            <w:r>
              <w:rPr>
                <w:rFonts w:eastAsia="Calibri"/>
                <w:color w:val="000000"/>
              </w:rPr>
              <w:t>228 68</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5674D0" w14:textId="7A4E3CB4" w:rsidR="00B601C9" w:rsidRPr="00183858" w:rsidRDefault="00B601C9" w:rsidP="00B601C9">
            <w:pPr>
              <w:rPr>
                <w:noProof/>
                <w:lang w:val="en-US"/>
              </w:rPr>
            </w:pPr>
            <w:proofErr w:type="spellStart"/>
            <w:r>
              <w:rPr>
                <w:rFonts w:eastAsia="Calibri"/>
                <w:color w:val="000000"/>
              </w:rPr>
              <w:t>Intellico</w:t>
            </w:r>
            <w:proofErr w:type="spellEnd"/>
            <w:r>
              <w:rPr>
                <w:rFonts w:eastAsia="Calibri"/>
                <w:color w:val="000000"/>
              </w:rPr>
              <w:t xml:space="preserve"> AG</w:t>
            </w:r>
          </w:p>
        </w:tc>
      </w:tr>
    </w:tbl>
    <w:p w14:paraId="3E5E7FB5" w14:textId="77777777" w:rsidR="00B601C9" w:rsidRDefault="00B601C9" w:rsidP="00183858">
      <w:pPr>
        <w:pStyle w:val="NoSpacing"/>
        <w:rPr>
          <w:rFonts w:ascii="Arial" w:hAnsi="Arial"/>
          <w:noProof/>
          <w:color w:val="000000"/>
          <w:sz w:val="16"/>
          <w:lang w:val="en-GB"/>
        </w:rPr>
      </w:pPr>
    </w:p>
    <w:p w14:paraId="67A2A485" w14:textId="77777777" w:rsidR="00B601C9" w:rsidRDefault="00B601C9" w:rsidP="00183858">
      <w:pPr>
        <w:pStyle w:val="NoSpacing"/>
        <w:rPr>
          <w:rFonts w:ascii="Arial" w:hAnsi="Arial"/>
          <w:noProof/>
          <w:color w:val="000000"/>
          <w:sz w:val="16"/>
          <w:lang w:val="en-GB"/>
        </w:rPr>
      </w:pPr>
    </w:p>
    <w:p w14:paraId="74B94907" w14:textId="372A2A39" w:rsidR="00183858" w:rsidRPr="00183858" w:rsidRDefault="00183858" w:rsidP="00183858">
      <w:pPr>
        <w:pStyle w:val="NoSpacing"/>
        <w:rPr>
          <w:rFonts w:ascii="Arial" w:eastAsia="Arial" w:hAnsi="Arial"/>
          <w:noProof/>
          <w:color w:val="000000"/>
          <w:sz w:val="16"/>
          <w:lang w:val="en-GB" w:eastAsia="zh-CN"/>
        </w:rPr>
      </w:pPr>
      <w:r w:rsidRPr="00183858">
        <w:rPr>
          <w:rFonts w:ascii="Arial" w:hAnsi="Arial"/>
          <w:noProof/>
          <w:color w:val="000000"/>
          <w:sz w:val="16"/>
          <w:lang w:val="en-GB" w:eastAsia="zh-CN"/>
        </w:rPr>
        <w:t>____________</w:t>
      </w:r>
    </w:p>
    <w:p w14:paraId="03339246" w14:textId="77777777" w:rsidR="00183858" w:rsidRPr="00183858" w:rsidRDefault="00183858" w:rsidP="00183858">
      <w:pPr>
        <w:pStyle w:val="NoSpacing"/>
        <w:rPr>
          <w:rFonts w:asciiTheme="minorHAnsi" w:eastAsiaTheme="minorEastAsia" w:hAnsiTheme="minorHAnsi" w:cstheme="minorHAnsi"/>
          <w:noProof/>
          <w:color w:val="000000"/>
          <w:sz w:val="16"/>
          <w:lang w:val="en-GB" w:eastAsia="zh-CN"/>
        </w:rPr>
      </w:pPr>
      <w:r w:rsidRPr="00183858">
        <w:rPr>
          <w:rFonts w:asciiTheme="minorHAnsi" w:eastAsiaTheme="minorEastAsia" w:hAnsiTheme="minorHAnsi" w:cstheme="minorHAnsi"/>
          <w:noProof/>
          <w:color w:val="000000"/>
          <w:sz w:val="16"/>
          <w:lang w:val="en-GB" w:eastAsia="zh-CN"/>
        </w:rPr>
        <w:t xml:space="preserve">*                  </w:t>
      </w:r>
      <w:r w:rsidRPr="00183858">
        <w:rPr>
          <w:rFonts w:asciiTheme="minorHAnsi" w:eastAsiaTheme="minorEastAsia" w:hAnsiTheme="minorHAnsi" w:cstheme="minorHAnsi"/>
          <w:noProof/>
          <w:color w:val="000000"/>
          <w:sz w:val="16"/>
          <w:lang w:eastAsia="zh-CN"/>
        </w:rPr>
        <w:t>MCC</w:t>
      </w:r>
      <w:r w:rsidRPr="00183858">
        <w:rPr>
          <w:rFonts w:asciiTheme="minorHAnsi" w:eastAsiaTheme="minorEastAsia" w:hAnsiTheme="minorHAnsi" w:cstheme="minorHAnsi"/>
          <w:noProof/>
          <w:color w:val="000000"/>
          <w:sz w:val="16"/>
          <w:lang w:eastAsia="zh-CN"/>
        </w:rPr>
        <w:t>：移动国家代码</w:t>
      </w:r>
    </w:p>
    <w:p w14:paraId="738B7B68" w14:textId="77777777" w:rsidR="00EA0F0C" w:rsidRDefault="00183858" w:rsidP="00183858">
      <w:pPr>
        <w:pStyle w:val="NoSpacing"/>
        <w:rPr>
          <w:rFonts w:asciiTheme="minorHAnsi" w:eastAsiaTheme="minorEastAsia" w:hAnsiTheme="minorHAnsi" w:cstheme="minorHAnsi"/>
          <w:noProof/>
          <w:color w:val="000000"/>
          <w:sz w:val="16"/>
          <w:szCs w:val="20"/>
          <w:lang w:val="en-GB" w:eastAsia="zh-CN"/>
        </w:rPr>
      </w:pPr>
      <w:r w:rsidRPr="00183858">
        <w:rPr>
          <w:rFonts w:asciiTheme="minorHAnsi" w:eastAsiaTheme="minorEastAsia" w:hAnsiTheme="minorHAnsi" w:cstheme="minorHAnsi"/>
          <w:noProof/>
          <w:color w:val="000000"/>
          <w:sz w:val="16"/>
          <w:szCs w:val="20"/>
          <w:lang w:val="en-GB" w:eastAsia="zh-CN"/>
        </w:rPr>
        <w:t>                    MNC</w:t>
      </w:r>
      <w:r w:rsidRPr="00183858">
        <w:rPr>
          <w:rFonts w:asciiTheme="minorHAnsi" w:eastAsiaTheme="minorEastAsia" w:hAnsiTheme="minorHAnsi" w:cstheme="minorHAnsi"/>
          <w:noProof/>
          <w:color w:val="000000"/>
          <w:sz w:val="16"/>
          <w:szCs w:val="20"/>
          <w:lang w:val="en-GB" w:eastAsia="zh-CN"/>
        </w:rPr>
        <w:t>：移动网络代码</w:t>
      </w:r>
    </w:p>
    <w:p w14:paraId="40C3E7DE" w14:textId="77777777" w:rsidR="00EA0F0C" w:rsidRDefault="00EA0F0C" w:rsidP="00183858">
      <w:pPr>
        <w:pStyle w:val="NoSpacing"/>
        <w:rPr>
          <w:rFonts w:asciiTheme="minorHAnsi" w:eastAsiaTheme="minorEastAsia" w:hAnsiTheme="minorHAnsi" w:cstheme="minorHAnsi"/>
          <w:noProof/>
          <w:color w:val="000000"/>
          <w:sz w:val="16"/>
          <w:szCs w:val="20"/>
          <w:lang w:val="en-GB" w:eastAsia="zh-CN"/>
        </w:rPr>
      </w:pPr>
    </w:p>
    <w:p w14:paraId="02F86F42" w14:textId="1AB58534" w:rsidR="00CA0123" w:rsidRDefault="00CA0123" w:rsidP="00183858">
      <w:pPr>
        <w:pStyle w:val="NoSpacing"/>
        <w:rPr>
          <w:lang w:val="fr-FR" w:eastAsia="zh-CN"/>
        </w:rPr>
      </w:pPr>
      <w:r>
        <w:rPr>
          <w:lang w:val="fr-FR" w:eastAsia="zh-CN"/>
        </w:rPr>
        <w:br w:type="page"/>
      </w:r>
    </w:p>
    <w:p w14:paraId="2FB55DFC" w14:textId="5DED723E" w:rsidR="005C3094" w:rsidRPr="00916413" w:rsidRDefault="005C3094" w:rsidP="005C3094">
      <w:pPr>
        <w:pStyle w:val="Heading20"/>
        <w:rPr>
          <w:lang w:val="en-US" w:eastAsia="zh-CN"/>
        </w:rPr>
      </w:pPr>
      <w:bookmarkStart w:id="508" w:name="_Toc67300513"/>
      <w:bookmarkStart w:id="509" w:name="_Toc69738264"/>
      <w:bookmarkStart w:id="510" w:name="_Toc454789165"/>
      <w:bookmarkEnd w:id="506"/>
      <w:r w:rsidRPr="00916413">
        <w:rPr>
          <w:lang w:eastAsia="zh-CN"/>
        </w:rPr>
        <w:lastRenderedPageBreak/>
        <w:t>国际电</w:t>
      </w:r>
      <w:proofErr w:type="gramStart"/>
      <w:r w:rsidRPr="00916413">
        <w:rPr>
          <w:lang w:eastAsia="zh-CN"/>
        </w:rPr>
        <w:t>联电信</w:t>
      </w:r>
      <w:proofErr w:type="gramEnd"/>
      <w:r w:rsidRPr="00916413">
        <w:rPr>
          <w:lang w:eastAsia="zh-CN"/>
        </w:rPr>
        <w:t>运营商代码列表</w:t>
      </w:r>
      <w:r w:rsidRPr="00916413">
        <w:rPr>
          <w:lang w:val="en-GB" w:eastAsia="zh-CN"/>
        </w:rPr>
        <w:br/>
      </w:r>
      <w:r w:rsidRPr="00916413">
        <w:rPr>
          <w:lang w:val="en-GB" w:eastAsia="zh-CN"/>
        </w:rPr>
        <w:t>（</w:t>
      </w:r>
      <w:r w:rsidRPr="00916413">
        <w:rPr>
          <w:lang w:eastAsia="zh-CN"/>
        </w:rPr>
        <w:t>依据</w:t>
      </w:r>
      <w:r w:rsidRPr="00916413">
        <w:rPr>
          <w:lang w:val="en-GB" w:eastAsia="zh-CN"/>
        </w:rPr>
        <w:t>I</w:t>
      </w:r>
      <w:r w:rsidRPr="00916413">
        <w:rPr>
          <w:lang w:eastAsia="zh-CN"/>
        </w:rPr>
        <w:t>TU-T M.1400</w:t>
      </w:r>
      <w:r w:rsidRPr="00916413">
        <w:rPr>
          <w:lang w:eastAsia="zh-CN"/>
        </w:rPr>
        <w:t>建议书（</w:t>
      </w:r>
      <w:r w:rsidRPr="00916413">
        <w:rPr>
          <w:lang w:eastAsia="zh-CN"/>
        </w:rPr>
        <w:t>03/2013</w:t>
      </w:r>
      <w:r w:rsidR="00C851A4">
        <w:rPr>
          <w:lang w:eastAsia="zh-CN"/>
        </w:rPr>
        <w:t>））</w:t>
      </w:r>
      <w:r w:rsidRPr="00916413">
        <w:rPr>
          <w:lang w:eastAsia="zh-CN"/>
        </w:rPr>
        <w:br/>
      </w:r>
      <w:r w:rsidRPr="00916413">
        <w:rPr>
          <w:lang w:eastAsia="zh-CN"/>
        </w:rPr>
        <w:t>（截至</w:t>
      </w:r>
      <w:r w:rsidRPr="00916413">
        <w:rPr>
          <w:lang w:eastAsia="zh-CN"/>
        </w:rPr>
        <w:t>2014</w:t>
      </w:r>
      <w:r w:rsidRPr="00916413">
        <w:rPr>
          <w:lang w:eastAsia="zh-CN"/>
        </w:rPr>
        <w:t>年</w:t>
      </w:r>
      <w:r w:rsidRPr="00916413">
        <w:rPr>
          <w:lang w:eastAsia="zh-CN"/>
        </w:rPr>
        <w:t>9</w:t>
      </w:r>
      <w:r w:rsidRPr="00916413">
        <w:rPr>
          <w:lang w:eastAsia="zh-CN"/>
        </w:rPr>
        <w:t>月</w:t>
      </w:r>
      <w:r w:rsidRPr="00916413">
        <w:rPr>
          <w:lang w:eastAsia="zh-CN"/>
        </w:rPr>
        <w:t>15</w:t>
      </w:r>
      <w:r w:rsidRPr="00916413">
        <w:rPr>
          <w:lang w:eastAsia="zh-CN"/>
        </w:rPr>
        <w:t>日</w:t>
      </w:r>
      <w:r w:rsidR="00C851A4">
        <w:rPr>
          <w:lang w:eastAsia="zh-CN"/>
        </w:rPr>
        <w:t>）</w:t>
      </w:r>
      <w:bookmarkEnd w:id="508"/>
      <w:bookmarkEnd w:id="509"/>
    </w:p>
    <w:bookmarkEnd w:id="510"/>
    <w:p w14:paraId="5BE3603E" w14:textId="09E668E2" w:rsidR="005C3094" w:rsidRDefault="005C3094" w:rsidP="00101483">
      <w:pPr>
        <w:tabs>
          <w:tab w:val="clear" w:pos="567"/>
          <w:tab w:val="clear" w:pos="1276"/>
          <w:tab w:val="clear" w:pos="1843"/>
          <w:tab w:val="clear" w:pos="5387"/>
          <w:tab w:val="clear" w:pos="5954"/>
        </w:tabs>
        <w:jc w:val="center"/>
        <w:rPr>
          <w:rFonts w:eastAsia="SimSun" w:cs="Calibri"/>
          <w:lang w:val="fr-FR" w:eastAsia="zh-CN"/>
        </w:rPr>
      </w:pPr>
      <w:r w:rsidRPr="009A7231">
        <w:rPr>
          <w:rFonts w:eastAsia="SimSun" w:cs="Calibri"/>
          <w:lang w:val="fr-FR" w:eastAsia="zh-CN"/>
        </w:rPr>
        <w:t>（</w:t>
      </w:r>
      <w:r w:rsidRPr="009A7231">
        <w:rPr>
          <w:rFonts w:eastAsia="SimSun" w:cs="Calibri"/>
          <w:lang w:eastAsia="zh-CN"/>
        </w:rPr>
        <w:t>国际电联</w:t>
      </w:r>
      <w:r w:rsidRPr="009A7231">
        <w:rPr>
          <w:rFonts w:eastAsia="SimSun" w:cs="Calibri"/>
          <w:lang w:val="en-US" w:eastAsia="zh-CN"/>
        </w:rPr>
        <w:t xml:space="preserve">1060 – </w:t>
      </w:r>
      <w:r w:rsidRPr="009A7231">
        <w:rPr>
          <w:rFonts w:eastAsia="SimSun"/>
          <w:lang w:eastAsia="zh-CN"/>
        </w:rPr>
        <w:t>15.IX.2014</w:t>
      </w:r>
      <w:r w:rsidRPr="009A7231">
        <w:rPr>
          <w:rFonts w:eastAsia="SimSun" w:cs="Calibri"/>
          <w:lang w:eastAsia="zh-CN"/>
        </w:rPr>
        <w:t>期</w:t>
      </w:r>
      <w:r>
        <w:rPr>
          <w:rFonts w:eastAsia="SimSun" w:cs="Calibri"/>
          <w:lang w:eastAsia="zh-CN"/>
        </w:rPr>
        <w:t>《操作公报》</w:t>
      </w:r>
      <w:r w:rsidRPr="009A7231">
        <w:rPr>
          <w:rFonts w:eastAsia="SimSun" w:cs="Calibri"/>
          <w:lang w:eastAsia="zh-CN"/>
        </w:rPr>
        <w:t>附件</w:t>
      </w:r>
      <w:r w:rsidR="00C851A4">
        <w:rPr>
          <w:rFonts w:eastAsia="SimSun" w:cs="Calibri"/>
          <w:lang w:val="fr-FR" w:eastAsia="zh-CN"/>
        </w:rPr>
        <w:t>）</w:t>
      </w:r>
      <w:r w:rsidRPr="009A7231">
        <w:rPr>
          <w:rFonts w:eastAsia="SimSun" w:cs="Calibri"/>
          <w:lang w:val="fr-FR" w:eastAsia="zh-CN"/>
        </w:rPr>
        <w:br/>
      </w:r>
      <w:r w:rsidRPr="009A7231">
        <w:rPr>
          <w:rFonts w:eastAsia="SimSun" w:cs="Calibri"/>
          <w:lang w:val="fr-FR" w:eastAsia="zh-CN"/>
        </w:rPr>
        <w:t>（</w:t>
      </w:r>
      <w:r w:rsidRPr="009A7231">
        <w:rPr>
          <w:rFonts w:eastAsia="SimSun" w:cs="Calibri"/>
          <w:lang w:eastAsia="zh-CN"/>
        </w:rPr>
        <w:t>第</w:t>
      </w:r>
      <w:r w:rsidRPr="005C3094">
        <w:rPr>
          <w:rFonts w:eastAsia="SimSun" w:hint="eastAsia"/>
          <w:lang w:val="en-US" w:eastAsia="zh-CN"/>
        </w:rPr>
        <w:t>1</w:t>
      </w:r>
      <w:r w:rsidR="00F30182">
        <w:rPr>
          <w:rFonts w:eastAsia="SimSun"/>
          <w:lang w:val="en-US" w:eastAsia="zh-CN"/>
        </w:rPr>
        <w:t>1</w:t>
      </w:r>
      <w:r w:rsidR="0047043E">
        <w:rPr>
          <w:rFonts w:eastAsia="SimSun"/>
          <w:lang w:val="en-US" w:eastAsia="zh-CN"/>
        </w:rPr>
        <w:t>6</w:t>
      </w:r>
      <w:r w:rsidRPr="009A7231">
        <w:rPr>
          <w:rFonts w:eastAsia="SimSun" w:cs="Calibri"/>
          <w:lang w:eastAsia="zh-CN"/>
        </w:rPr>
        <w:t>号修正</w:t>
      </w:r>
      <w:r w:rsidR="00C851A4">
        <w:rPr>
          <w:rFonts w:eastAsia="SimSun" w:cs="Calibri"/>
          <w:lang w:val="fr-FR" w:eastAsia="zh-CN"/>
        </w:rPr>
        <w:t>）</w:t>
      </w:r>
    </w:p>
    <w:p w14:paraId="3CF0003E" w14:textId="77777777" w:rsidR="005C3094" w:rsidRPr="00513BAC" w:rsidRDefault="005C3094" w:rsidP="00003A97">
      <w:pPr>
        <w:tabs>
          <w:tab w:val="clear" w:pos="567"/>
          <w:tab w:val="clear" w:pos="1276"/>
          <w:tab w:val="clear" w:pos="1843"/>
          <w:tab w:val="clear" w:pos="5387"/>
          <w:tab w:val="clear" w:pos="5954"/>
        </w:tabs>
        <w:spacing w:before="0"/>
        <w:jc w:val="left"/>
        <w:rPr>
          <w:rFonts w:eastAsia="SimSun" w:cs="Calibri"/>
          <w:lang w:val="fr-FR" w:eastAsia="zh-CN"/>
        </w:rPr>
      </w:pPr>
    </w:p>
    <w:tbl>
      <w:tblPr>
        <w:tblW w:w="9498" w:type="dxa"/>
        <w:tblLayout w:type="fixed"/>
        <w:tblLook w:val="04A0" w:firstRow="1" w:lastRow="0" w:firstColumn="1" w:lastColumn="0" w:noHBand="0" w:noVBand="1"/>
      </w:tblPr>
      <w:tblGrid>
        <w:gridCol w:w="3828"/>
        <w:gridCol w:w="1701"/>
        <w:gridCol w:w="3969"/>
      </w:tblGrid>
      <w:tr w:rsidR="005C3094" w:rsidRPr="003024BC" w14:paraId="779B0453" w14:textId="77777777" w:rsidTr="00940CF6">
        <w:trPr>
          <w:cantSplit/>
          <w:tblHeader/>
        </w:trPr>
        <w:tc>
          <w:tcPr>
            <w:tcW w:w="3828" w:type="dxa"/>
            <w:hideMark/>
          </w:tcPr>
          <w:p w14:paraId="5E461C92" w14:textId="77777777" w:rsidR="005C3094" w:rsidRPr="009A7231" w:rsidRDefault="005C3094" w:rsidP="00787D89">
            <w:pPr>
              <w:widowControl w:val="0"/>
              <w:tabs>
                <w:tab w:val="clear" w:pos="5387"/>
                <w:tab w:val="left" w:pos="4074"/>
              </w:tabs>
              <w:spacing w:before="60"/>
              <w:jc w:val="left"/>
              <w:rPr>
                <w:rFonts w:eastAsia="STKaiti" w:cs="Calibri"/>
                <w:b/>
                <w:bCs/>
                <w:iCs/>
                <w:color w:val="000000"/>
                <w:lang w:eastAsia="zh-CN"/>
              </w:rPr>
            </w:pPr>
            <w:r w:rsidRPr="009A7231">
              <w:rPr>
                <w:rFonts w:eastAsia="STKaiti" w:cs="Calibri"/>
                <w:b/>
                <w:bCs/>
                <w:iCs/>
                <w:color w:val="000000"/>
                <w:lang w:eastAsia="zh-CN"/>
              </w:rPr>
              <w:t>国家或区域</w:t>
            </w:r>
            <w:r w:rsidRPr="009A7231">
              <w:rPr>
                <w:rFonts w:eastAsia="STKaiti" w:cs="Calibri"/>
                <w:b/>
                <w:bCs/>
                <w:iCs/>
                <w:color w:val="000000"/>
                <w:lang w:eastAsia="zh-CN"/>
              </w:rPr>
              <w:t>/ISO</w:t>
            </w:r>
            <w:r w:rsidRPr="009A7231">
              <w:rPr>
                <w:rFonts w:eastAsia="STKaiti" w:cs="Calibri"/>
                <w:b/>
                <w:bCs/>
                <w:iCs/>
                <w:color w:val="000000"/>
                <w:lang w:eastAsia="zh-CN"/>
              </w:rPr>
              <w:t>代码</w:t>
            </w:r>
          </w:p>
        </w:tc>
        <w:tc>
          <w:tcPr>
            <w:tcW w:w="1701" w:type="dxa"/>
            <w:hideMark/>
          </w:tcPr>
          <w:p w14:paraId="42C2E2E8" w14:textId="77777777" w:rsidR="005C3094" w:rsidRPr="009A7231" w:rsidRDefault="005C3094" w:rsidP="00787D89">
            <w:pPr>
              <w:widowControl w:val="0"/>
              <w:tabs>
                <w:tab w:val="clear" w:pos="5387"/>
                <w:tab w:val="left" w:pos="4074"/>
              </w:tabs>
              <w:spacing w:before="60"/>
              <w:jc w:val="center"/>
              <w:rPr>
                <w:rFonts w:eastAsia="STKaiti" w:cs="Calibri"/>
                <w:b/>
                <w:bCs/>
                <w:iCs/>
                <w:color w:val="000000"/>
                <w:lang w:eastAsia="zh-CN"/>
              </w:rPr>
            </w:pPr>
            <w:r w:rsidRPr="009A7231">
              <w:rPr>
                <w:rFonts w:eastAsia="STKaiti" w:cs="Calibri"/>
                <w:b/>
                <w:bCs/>
                <w:iCs/>
                <w:color w:val="000000"/>
                <w:lang w:eastAsia="zh-CN"/>
              </w:rPr>
              <w:t>企业代码</w:t>
            </w:r>
          </w:p>
        </w:tc>
        <w:tc>
          <w:tcPr>
            <w:tcW w:w="3969" w:type="dxa"/>
            <w:hideMark/>
          </w:tcPr>
          <w:p w14:paraId="4987BE44" w14:textId="77777777" w:rsidR="005C3094" w:rsidRPr="009A7231" w:rsidRDefault="005C3094" w:rsidP="00787D89">
            <w:pPr>
              <w:widowControl w:val="0"/>
              <w:spacing w:before="60"/>
              <w:jc w:val="left"/>
              <w:rPr>
                <w:rFonts w:eastAsia="STKaiti" w:cs="Calibri"/>
                <w:b/>
                <w:bCs/>
                <w:iCs/>
                <w:color w:val="000000"/>
                <w:lang w:eastAsia="zh-CN"/>
              </w:rPr>
            </w:pPr>
            <w:r w:rsidRPr="009A7231">
              <w:rPr>
                <w:rFonts w:eastAsia="STKaiti" w:cs="Calibri"/>
                <w:b/>
                <w:bCs/>
                <w:iCs/>
                <w:color w:val="000000"/>
                <w:lang w:eastAsia="zh-CN"/>
              </w:rPr>
              <w:t>联系方式</w:t>
            </w:r>
          </w:p>
        </w:tc>
      </w:tr>
      <w:tr w:rsidR="005C3094" w:rsidRPr="003024BC" w14:paraId="3E5205EC" w14:textId="77777777" w:rsidTr="00940CF6">
        <w:trPr>
          <w:cantSplit/>
          <w:tblHeader/>
        </w:trPr>
        <w:tc>
          <w:tcPr>
            <w:tcW w:w="3828" w:type="dxa"/>
            <w:tcBorders>
              <w:top w:val="nil"/>
              <w:left w:val="nil"/>
              <w:bottom w:val="single" w:sz="4" w:space="0" w:color="auto"/>
              <w:right w:val="nil"/>
            </w:tcBorders>
            <w:hideMark/>
          </w:tcPr>
          <w:p w14:paraId="1101EB40" w14:textId="77777777" w:rsidR="005C3094" w:rsidRPr="009A7231" w:rsidRDefault="005C3094" w:rsidP="00787D89">
            <w:pPr>
              <w:widowControl w:val="0"/>
              <w:spacing w:before="0"/>
              <w:textAlignment w:val="auto"/>
              <w:rPr>
                <w:rFonts w:eastAsia="STKaiti" w:cs="Calibri"/>
                <w:b/>
                <w:bCs/>
                <w:iCs/>
                <w:lang w:val="en-US"/>
              </w:rPr>
            </w:pPr>
            <w:r w:rsidRPr="009A7231">
              <w:rPr>
                <w:rFonts w:eastAsia="STKaiti" w:cs="Calibri"/>
                <w:b/>
                <w:bCs/>
                <w:iCs/>
                <w:color w:val="000000"/>
                <w:lang w:eastAsia="zh-CN"/>
              </w:rPr>
              <w:t>企业名称</w:t>
            </w:r>
            <w:r w:rsidRPr="009A7231">
              <w:rPr>
                <w:rFonts w:eastAsia="STKaiti" w:cs="Calibri"/>
                <w:b/>
                <w:bCs/>
                <w:iCs/>
                <w:color w:val="000000"/>
                <w:lang w:eastAsia="zh-CN"/>
              </w:rPr>
              <w:t>/</w:t>
            </w:r>
            <w:r w:rsidRPr="009A7231">
              <w:rPr>
                <w:rFonts w:eastAsia="STKaiti" w:cs="Calibri"/>
                <w:b/>
                <w:bCs/>
                <w:iCs/>
                <w:color w:val="000000"/>
                <w:lang w:eastAsia="zh-CN"/>
              </w:rPr>
              <w:t>地址</w:t>
            </w:r>
          </w:p>
        </w:tc>
        <w:tc>
          <w:tcPr>
            <w:tcW w:w="1701" w:type="dxa"/>
            <w:tcBorders>
              <w:top w:val="nil"/>
              <w:left w:val="nil"/>
              <w:bottom w:val="single" w:sz="4" w:space="0" w:color="auto"/>
              <w:right w:val="nil"/>
            </w:tcBorders>
            <w:hideMark/>
          </w:tcPr>
          <w:p w14:paraId="11AABCE9" w14:textId="3AFCC63F" w:rsidR="005C3094" w:rsidRPr="009A7231" w:rsidRDefault="005C3094" w:rsidP="00787D89">
            <w:pPr>
              <w:widowControl w:val="0"/>
              <w:spacing w:before="0"/>
              <w:jc w:val="center"/>
              <w:textAlignment w:val="auto"/>
              <w:rPr>
                <w:rFonts w:eastAsia="STKaiti" w:cs="Calibri"/>
                <w:b/>
                <w:bCs/>
                <w:iCs/>
                <w:lang w:val="en-US"/>
              </w:rPr>
            </w:pPr>
            <w:r w:rsidRPr="009A7231">
              <w:rPr>
                <w:rFonts w:eastAsia="STKaiti" w:cs="Calibri"/>
                <w:b/>
                <w:bCs/>
                <w:iCs/>
                <w:color w:val="000000"/>
                <w:lang w:eastAsia="zh-CN"/>
              </w:rPr>
              <w:t>（运营商代码</w:t>
            </w:r>
            <w:r w:rsidR="00C851A4">
              <w:rPr>
                <w:rFonts w:eastAsia="STKaiti" w:cs="Calibri"/>
                <w:b/>
                <w:bCs/>
                <w:iCs/>
                <w:color w:val="000000"/>
                <w:lang w:eastAsia="zh-CN"/>
              </w:rPr>
              <w:t>）</w:t>
            </w:r>
          </w:p>
        </w:tc>
        <w:tc>
          <w:tcPr>
            <w:tcW w:w="3969" w:type="dxa"/>
            <w:tcBorders>
              <w:top w:val="nil"/>
              <w:left w:val="nil"/>
              <w:bottom w:val="single" w:sz="4" w:space="0" w:color="auto"/>
              <w:right w:val="nil"/>
            </w:tcBorders>
          </w:tcPr>
          <w:p w14:paraId="5E1DF522" w14:textId="77777777" w:rsidR="005C3094" w:rsidRPr="009A7231" w:rsidRDefault="005C3094" w:rsidP="00787D89">
            <w:pPr>
              <w:widowControl w:val="0"/>
              <w:spacing w:before="71"/>
              <w:textAlignment w:val="auto"/>
              <w:rPr>
                <w:rFonts w:eastAsia="STKaiti" w:cs="Calibri"/>
                <w:b/>
                <w:bCs/>
                <w:iCs/>
                <w:lang w:val="en-US"/>
              </w:rPr>
            </w:pPr>
          </w:p>
        </w:tc>
      </w:tr>
    </w:tbl>
    <w:p w14:paraId="5B9901C3" w14:textId="77777777" w:rsidR="00150245" w:rsidRPr="00150245" w:rsidRDefault="00150245" w:rsidP="00150245">
      <w:pPr>
        <w:rPr>
          <w:rFonts w:cs="Calibri"/>
          <w:noProof/>
          <w:color w:val="000000"/>
          <w:lang w:val="en-US"/>
        </w:rPr>
      </w:pPr>
      <w:bookmarkStart w:id="511" w:name="_Toc60661703"/>
      <w:bookmarkStart w:id="512" w:name="_Toc60664406"/>
    </w:p>
    <w:p w14:paraId="17E58855" w14:textId="77777777" w:rsidR="00150245" w:rsidRPr="00150245" w:rsidRDefault="00150245" w:rsidP="00150245">
      <w:pPr>
        <w:tabs>
          <w:tab w:val="left" w:pos="3686"/>
        </w:tabs>
        <w:rPr>
          <w:rFonts w:cs="Calibri"/>
          <w:b/>
          <w:i/>
          <w:noProof/>
          <w:lang w:val="en-US"/>
        </w:rPr>
      </w:pPr>
      <w:r w:rsidRPr="00150245">
        <w:rPr>
          <w:rFonts w:eastAsia="SimSun"/>
          <w:b/>
          <w:bCs/>
          <w:i/>
          <w:iCs/>
          <w:noProof/>
          <w:lang w:val="en-US"/>
        </w:rPr>
        <w:t xml:space="preserve">Palau / </w:t>
      </w:r>
      <w:r w:rsidRPr="00150245">
        <w:rPr>
          <w:rFonts w:eastAsia="SimSun"/>
          <w:b/>
          <w:bCs/>
          <w:i/>
          <w:iCs/>
          <w:noProof/>
          <w:color w:val="000000" w:themeColor="text1"/>
          <w:lang w:val="en-US"/>
        </w:rPr>
        <w:t xml:space="preserve">PLW      </w:t>
      </w:r>
      <w:r w:rsidRPr="00150245">
        <w:rPr>
          <w:rFonts w:eastAsia="SimSun"/>
          <w:b/>
          <w:bCs/>
          <w:iCs/>
          <w:noProof/>
          <w:color w:val="000000" w:themeColor="text1"/>
          <w:lang w:val="en-US"/>
        </w:rPr>
        <w:t>ADD</w:t>
      </w:r>
    </w:p>
    <w:tbl>
      <w:tblPr>
        <w:tblW w:w="9214" w:type="dxa"/>
        <w:tblLayout w:type="fixed"/>
        <w:tblCellMar>
          <w:top w:w="85" w:type="dxa"/>
          <w:bottom w:w="85" w:type="dxa"/>
        </w:tblCellMar>
        <w:tblLook w:val="04A0" w:firstRow="1" w:lastRow="0" w:firstColumn="1" w:lastColumn="0" w:noHBand="0" w:noVBand="1"/>
      </w:tblPr>
      <w:tblGrid>
        <w:gridCol w:w="3969"/>
        <w:gridCol w:w="1560"/>
        <w:gridCol w:w="3685"/>
      </w:tblGrid>
      <w:tr w:rsidR="00150245" w:rsidRPr="00150245" w14:paraId="3DD32FF5" w14:textId="77777777" w:rsidTr="00940CF6">
        <w:trPr>
          <w:cantSplit/>
          <w:trHeight w:val="1005"/>
        </w:trPr>
        <w:tc>
          <w:tcPr>
            <w:tcW w:w="3969" w:type="dxa"/>
          </w:tcPr>
          <w:p w14:paraId="5BABED55" w14:textId="77777777" w:rsidR="00150245" w:rsidRPr="00150245" w:rsidRDefault="00150245" w:rsidP="00150245">
            <w:pPr>
              <w:tabs>
                <w:tab w:val="left" w:pos="426"/>
                <w:tab w:val="left" w:pos="4140"/>
                <w:tab w:val="left" w:pos="4230"/>
              </w:tabs>
              <w:spacing w:before="0"/>
              <w:rPr>
                <w:rFonts w:cs="Arial"/>
                <w:noProof/>
                <w:lang w:val="de-CH"/>
              </w:rPr>
            </w:pPr>
            <w:r w:rsidRPr="00150245">
              <w:rPr>
                <w:rFonts w:cs="Arial"/>
                <w:noProof/>
                <w:lang w:val="de-CH"/>
              </w:rPr>
              <w:t>Palau National Communications Corporation</w:t>
            </w:r>
          </w:p>
          <w:p w14:paraId="6DBCC884" w14:textId="77777777" w:rsidR="00150245" w:rsidRPr="00150245" w:rsidRDefault="00150245" w:rsidP="00150245">
            <w:pPr>
              <w:tabs>
                <w:tab w:val="left" w:pos="426"/>
                <w:tab w:val="left" w:pos="4140"/>
                <w:tab w:val="left" w:pos="4230"/>
              </w:tabs>
              <w:spacing w:before="0"/>
              <w:rPr>
                <w:rFonts w:cs="Arial"/>
                <w:noProof/>
                <w:lang w:val="de-CH"/>
              </w:rPr>
            </w:pPr>
            <w:r w:rsidRPr="00150245">
              <w:rPr>
                <w:rFonts w:cs="Arial"/>
                <w:noProof/>
                <w:lang w:val="de-CH"/>
              </w:rPr>
              <w:t>PNCC Building</w:t>
            </w:r>
          </w:p>
          <w:p w14:paraId="7E656CB5" w14:textId="77777777" w:rsidR="00150245" w:rsidRPr="00150245" w:rsidRDefault="00150245" w:rsidP="00150245">
            <w:pPr>
              <w:tabs>
                <w:tab w:val="left" w:pos="426"/>
                <w:tab w:val="left" w:pos="4140"/>
                <w:tab w:val="left" w:pos="4230"/>
              </w:tabs>
              <w:spacing w:before="0"/>
              <w:rPr>
                <w:rFonts w:cs="Arial"/>
                <w:noProof/>
                <w:lang w:val="de-CH"/>
              </w:rPr>
            </w:pPr>
            <w:r w:rsidRPr="00150245">
              <w:rPr>
                <w:rFonts w:cs="Arial"/>
                <w:noProof/>
                <w:lang w:val="de-CH"/>
              </w:rPr>
              <w:t>P.O. Box 99</w:t>
            </w:r>
          </w:p>
          <w:p w14:paraId="1408463B" w14:textId="77777777" w:rsidR="00150245" w:rsidRPr="00150245" w:rsidRDefault="00150245" w:rsidP="00150245">
            <w:pPr>
              <w:tabs>
                <w:tab w:val="left" w:pos="426"/>
                <w:tab w:val="left" w:pos="4140"/>
                <w:tab w:val="left" w:pos="4230"/>
              </w:tabs>
              <w:spacing w:before="0"/>
              <w:rPr>
                <w:rFonts w:cs="Arial"/>
                <w:noProof/>
                <w:lang w:val="de-CH"/>
              </w:rPr>
            </w:pPr>
            <w:r w:rsidRPr="00150245">
              <w:rPr>
                <w:rFonts w:cs="Arial"/>
                <w:noProof/>
                <w:lang w:val="de-CH"/>
              </w:rPr>
              <w:t>One Airport Road, Koror</w:t>
            </w:r>
          </w:p>
          <w:p w14:paraId="1C7AFD42" w14:textId="77777777" w:rsidR="00150245" w:rsidRPr="00150245" w:rsidRDefault="00150245" w:rsidP="00150245">
            <w:pPr>
              <w:tabs>
                <w:tab w:val="left" w:pos="426"/>
                <w:tab w:val="left" w:pos="4140"/>
                <w:tab w:val="left" w:pos="4230"/>
              </w:tabs>
              <w:spacing w:before="0"/>
              <w:rPr>
                <w:rFonts w:cs="Arial"/>
                <w:noProof/>
                <w:lang w:val="de-CH"/>
              </w:rPr>
            </w:pPr>
            <w:r w:rsidRPr="00150245">
              <w:rPr>
                <w:rFonts w:cs="Arial"/>
                <w:noProof/>
                <w:lang w:val="de-CH"/>
              </w:rPr>
              <w:t>Palau 96940</w:t>
            </w:r>
          </w:p>
        </w:tc>
        <w:tc>
          <w:tcPr>
            <w:tcW w:w="1560" w:type="dxa"/>
          </w:tcPr>
          <w:p w14:paraId="35528CD1" w14:textId="77777777" w:rsidR="00150245" w:rsidRPr="00150245" w:rsidRDefault="00150245" w:rsidP="00150245">
            <w:pPr>
              <w:widowControl w:val="0"/>
              <w:spacing w:before="0"/>
              <w:jc w:val="center"/>
              <w:rPr>
                <w:rFonts w:eastAsia="SimSun" w:cs="Arial"/>
                <w:b/>
                <w:bCs/>
                <w:noProof/>
                <w:color w:val="000000"/>
                <w:lang w:val="de-CH"/>
              </w:rPr>
            </w:pPr>
            <w:r w:rsidRPr="00150245">
              <w:rPr>
                <w:rFonts w:eastAsia="SimSun" w:cstheme="minorBidi"/>
                <w:b/>
                <w:bCs/>
                <w:noProof/>
                <w:color w:val="000000"/>
                <w:lang w:val="en-US"/>
              </w:rPr>
              <w:t>PNCC</w:t>
            </w:r>
          </w:p>
        </w:tc>
        <w:tc>
          <w:tcPr>
            <w:tcW w:w="3685" w:type="dxa"/>
          </w:tcPr>
          <w:p w14:paraId="3AF0FE79" w14:textId="1EF610A5" w:rsidR="00150245" w:rsidRPr="00150245" w:rsidRDefault="00150245" w:rsidP="00150245">
            <w:pPr>
              <w:widowControl w:val="0"/>
              <w:spacing w:before="0"/>
              <w:rPr>
                <w:rFonts w:eastAsia="SimSun" w:cs="Arial"/>
                <w:noProof/>
                <w:lang w:val="de-CH" w:eastAsia="zh-CN"/>
              </w:rPr>
            </w:pPr>
            <w:r w:rsidRPr="00150245">
              <w:rPr>
                <w:rFonts w:cs="Arial"/>
                <w:noProof/>
                <w:lang w:val="de-CH"/>
              </w:rPr>
              <w:t>Myers Techitong</w:t>
            </w:r>
            <w:r w:rsidR="00CA223B">
              <w:rPr>
                <w:rFonts w:eastAsia="SimSun" w:cs="Arial" w:hint="eastAsia"/>
                <w:noProof/>
                <w:lang w:val="de-CH" w:eastAsia="zh-CN"/>
              </w:rPr>
              <w:t>先生</w:t>
            </w:r>
          </w:p>
          <w:p w14:paraId="4A5F4BE9" w14:textId="453FE89E" w:rsidR="00150245" w:rsidRPr="00150245" w:rsidRDefault="00150245" w:rsidP="00150245">
            <w:pPr>
              <w:widowControl w:val="0"/>
              <w:tabs>
                <w:tab w:val="clear" w:pos="567"/>
                <w:tab w:val="left" w:pos="746"/>
              </w:tabs>
              <w:spacing w:before="0"/>
              <w:rPr>
                <w:rFonts w:cstheme="minorBidi"/>
                <w:noProof/>
                <w:lang w:val="de-CH"/>
              </w:rPr>
            </w:pPr>
            <w:r>
              <w:rPr>
                <w:rFonts w:eastAsia="SimSun" w:cs="Arial" w:hint="eastAsia"/>
                <w:noProof/>
                <w:color w:val="000000"/>
                <w:lang w:eastAsia="zh-CN"/>
              </w:rPr>
              <w:t>电话：</w:t>
            </w:r>
            <w:r w:rsidRPr="00150245">
              <w:rPr>
                <w:rFonts w:eastAsia="SimSun" w:cs="Arial"/>
                <w:noProof/>
                <w:color w:val="000000"/>
              </w:rPr>
              <w:t xml:space="preserve"> </w:t>
            </w:r>
            <w:r w:rsidRPr="00150245">
              <w:rPr>
                <w:rFonts w:eastAsia="SimSun" w:cs="Arial"/>
                <w:noProof/>
                <w:color w:val="000000"/>
              </w:rPr>
              <w:tab/>
            </w:r>
            <w:r w:rsidRPr="00150245">
              <w:rPr>
                <w:rFonts w:cstheme="minorBidi"/>
                <w:noProof/>
                <w:lang w:val="de-CH"/>
              </w:rPr>
              <w:t>+680 488 9000</w:t>
            </w:r>
          </w:p>
          <w:p w14:paraId="44F00F52" w14:textId="7035D4B8" w:rsidR="00150245" w:rsidRPr="00150245" w:rsidRDefault="00150245" w:rsidP="00150245">
            <w:pPr>
              <w:widowControl w:val="0"/>
              <w:tabs>
                <w:tab w:val="clear" w:pos="567"/>
                <w:tab w:val="left" w:pos="746"/>
              </w:tabs>
              <w:spacing w:before="0"/>
              <w:rPr>
                <w:rFonts w:eastAsia="SimSun" w:cs="Arial"/>
                <w:noProof/>
                <w:color w:val="000000"/>
              </w:rPr>
            </w:pPr>
            <w:r>
              <w:rPr>
                <w:rFonts w:eastAsia="SimSun" w:cs="Arial" w:hint="eastAsia"/>
                <w:noProof/>
                <w:color w:val="000000"/>
                <w:lang w:eastAsia="zh-CN"/>
              </w:rPr>
              <w:t>传真：</w:t>
            </w:r>
            <w:r w:rsidRPr="00150245">
              <w:rPr>
                <w:rFonts w:eastAsia="SimSun" w:cs="Arial"/>
                <w:noProof/>
                <w:color w:val="000000"/>
              </w:rPr>
              <w:t xml:space="preserve"> </w:t>
            </w:r>
            <w:r w:rsidRPr="00150245">
              <w:rPr>
                <w:rFonts w:eastAsia="SimSun" w:cs="Arial"/>
                <w:noProof/>
                <w:color w:val="000000"/>
              </w:rPr>
              <w:tab/>
            </w:r>
            <w:r w:rsidRPr="00150245">
              <w:rPr>
                <w:rFonts w:cstheme="minorBidi"/>
                <w:noProof/>
                <w:lang w:val="de-CH"/>
              </w:rPr>
              <w:t>+680 488 1888</w:t>
            </w:r>
          </w:p>
          <w:p w14:paraId="4888A949" w14:textId="5C3812DA" w:rsidR="00150245" w:rsidRPr="00150245" w:rsidRDefault="00150245" w:rsidP="00150245">
            <w:pPr>
              <w:widowControl w:val="0"/>
              <w:spacing w:before="0"/>
              <w:rPr>
                <w:rFonts w:eastAsia="SimSun" w:cs="Arial"/>
                <w:noProof/>
                <w:color w:val="000000"/>
                <w:lang w:val="fr-FR"/>
              </w:rPr>
            </w:pPr>
            <w:r>
              <w:rPr>
                <w:rFonts w:eastAsia="SimSun" w:cs="Arial" w:hint="eastAsia"/>
                <w:noProof/>
                <w:color w:val="000000"/>
                <w:lang w:val="fr-FR" w:eastAsia="zh-CN"/>
              </w:rPr>
              <w:t>电子邮件：</w:t>
            </w:r>
            <w:r w:rsidRPr="00150245">
              <w:rPr>
                <w:rFonts w:cs="Calibri"/>
                <w:noProof/>
                <w:lang w:val="fr-FR"/>
              </w:rPr>
              <w:t>tmyers@pnccpalau.com</w:t>
            </w:r>
          </w:p>
        </w:tc>
      </w:tr>
    </w:tbl>
    <w:p w14:paraId="69E3AD0F" w14:textId="77777777" w:rsidR="00150245" w:rsidRPr="00150245" w:rsidRDefault="00150245" w:rsidP="00150245">
      <w:pPr>
        <w:rPr>
          <w:rFonts w:cs="Calibri"/>
          <w:noProof/>
          <w:color w:val="000000"/>
          <w:lang w:val="en-US"/>
        </w:rPr>
      </w:pPr>
    </w:p>
    <w:p w14:paraId="5E72F73B" w14:textId="77777777" w:rsidR="00150245" w:rsidRPr="00150245" w:rsidRDefault="00150245" w:rsidP="00150245">
      <w:pPr>
        <w:tabs>
          <w:tab w:val="left" w:pos="3686"/>
        </w:tabs>
        <w:rPr>
          <w:rFonts w:cs="Calibri"/>
          <w:b/>
          <w:i/>
          <w:noProof/>
          <w:lang w:val="en-US"/>
        </w:rPr>
      </w:pPr>
      <w:r w:rsidRPr="00150245">
        <w:rPr>
          <w:rFonts w:eastAsia="SimSun"/>
          <w:b/>
          <w:bCs/>
          <w:i/>
          <w:iCs/>
          <w:noProof/>
          <w:lang w:val="en-US"/>
        </w:rPr>
        <w:t xml:space="preserve">Palau / </w:t>
      </w:r>
      <w:r w:rsidRPr="00150245">
        <w:rPr>
          <w:rFonts w:eastAsia="SimSun"/>
          <w:b/>
          <w:bCs/>
          <w:i/>
          <w:iCs/>
          <w:noProof/>
          <w:color w:val="000000" w:themeColor="text1"/>
          <w:lang w:val="en-US"/>
        </w:rPr>
        <w:t xml:space="preserve">PLW      </w:t>
      </w:r>
      <w:r w:rsidRPr="00150245">
        <w:rPr>
          <w:rFonts w:eastAsia="SimSun"/>
          <w:b/>
          <w:bCs/>
          <w:iCs/>
          <w:noProof/>
          <w:color w:val="000000" w:themeColor="text1"/>
          <w:lang w:val="en-US"/>
        </w:rPr>
        <w:t>LIR</w:t>
      </w:r>
    </w:p>
    <w:tbl>
      <w:tblPr>
        <w:tblW w:w="9868" w:type="dxa"/>
        <w:tblLayout w:type="fixed"/>
        <w:tblCellMar>
          <w:top w:w="85" w:type="dxa"/>
          <w:bottom w:w="85" w:type="dxa"/>
        </w:tblCellMar>
        <w:tblLook w:val="04A0" w:firstRow="1" w:lastRow="0" w:firstColumn="1" w:lastColumn="0" w:noHBand="0" w:noVBand="1"/>
      </w:tblPr>
      <w:tblGrid>
        <w:gridCol w:w="4111"/>
        <w:gridCol w:w="1418"/>
        <w:gridCol w:w="4339"/>
      </w:tblGrid>
      <w:tr w:rsidR="00150245" w:rsidRPr="00150245" w14:paraId="1F79AB27" w14:textId="77777777" w:rsidTr="00940CF6">
        <w:trPr>
          <w:cantSplit/>
          <w:trHeight w:val="1070"/>
        </w:trPr>
        <w:tc>
          <w:tcPr>
            <w:tcW w:w="4111" w:type="dxa"/>
            <w:hideMark/>
          </w:tcPr>
          <w:p w14:paraId="7B838A04" w14:textId="77777777" w:rsidR="00150245" w:rsidRPr="00150245" w:rsidRDefault="00150245" w:rsidP="00150245">
            <w:pPr>
              <w:tabs>
                <w:tab w:val="left" w:pos="426"/>
                <w:tab w:val="left" w:pos="4140"/>
                <w:tab w:val="left" w:pos="4230"/>
              </w:tabs>
              <w:spacing w:before="0"/>
              <w:rPr>
                <w:rFonts w:cs="Arial"/>
                <w:noProof/>
                <w:lang w:val="de-CH"/>
              </w:rPr>
            </w:pPr>
            <w:r w:rsidRPr="00150245">
              <w:rPr>
                <w:rFonts w:cs="Arial"/>
                <w:noProof/>
                <w:lang w:val="de-CH"/>
              </w:rPr>
              <w:t>Palau Communication and Electronics Company</w:t>
            </w:r>
          </w:p>
          <w:p w14:paraId="0052B7C3" w14:textId="77777777" w:rsidR="00150245" w:rsidRPr="00150245" w:rsidRDefault="00150245" w:rsidP="00150245">
            <w:pPr>
              <w:tabs>
                <w:tab w:val="left" w:pos="426"/>
                <w:tab w:val="left" w:pos="4140"/>
                <w:tab w:val="left" w:pos="4230"/>
              </w:tabs>
              <w:spacing w:before="0"/>
              <w:rPr>
                <w:rFonts w:cs="Arial"/>
                <w:noProof/>
                <w:lang w:val="de-CH"/>
              </w:rPr>
            </w:pPr>
            <w:r w:rsidRPr="00150245">
              <w:rPr>
                <w:rFonts w:cstheme="minorBidi"/>
                <w:noProof/>
                <w:lang w:val="de-CH"/>
              </w:rPr>
              <w:t>PECI Building</w:t>
            </w:r>
          </w:p>
          <w:p w14:paraId="00607482" w14:textId="77777777" w:rsidR="00150245" w:rsidRPr="00150245" w:rsidRDefault="00150245" w:rsidP="00150245">
            <w:pPr>
              <w:tabs>
                <w:tab w:val="left" w:pos="426"/>
                <w:tab w:val="left" w:pos="4140"/>
                <w:tab w:val="left" w:pos="4230"/>
              </w:tabs>
              <w:spacing w:before="0"/>
              <w:rPr>
                <w:rFonts w:cs="Arial"/>
                <w:noProof/>
                <w:lang w:val="de-CH"/>
              </w:rPr>
            </w:pPr>
            <w:r w:rsidRPr="00150245">
              <w:rPr>
                <w:rFonts w:cs="Arial"/>
                <w:noProof/>
                <w:lang w:val="de-CH"/>
              </w:rPr>
              <w:t>P.O. Box 605</w:t>
            </w:r>
          </w:p>
          <w:p w14:paraId="0F624957" w14:textId="77777777" w:rsidR="00150245" w:rsidRPr="00150245" w:rsidRDefault="00150245" w:rsidP="00150245">
            <w:pPr>
              <w:tabs>
                <w:tab w:val="left" w:pos="426"/>
                <w:tab w:val="left" w:pos="4140"/>
                <w:tab w:val="left" w:pos="4230"/>
              </w:tabs>
              <w:spacing w:before="0"/>
              <w:rPr>
                <w:rFonts w:cs="Arial"/>
                <w:noProof/>
                <w:lang w:val="de-CH"/>
              </w:rPr>
            </w:pPr>
            <w:r w:rsidRPr="00150245">
              <w:rPr>
                <w:rFonts w:cs="Arial"/>
                <w:noProof/>
                <w:lang w:val="de-CH"/>
              </w:rPr>
              <w:t xml:space="preserve">Malakal, Koror, </w:t>
            </w:r>
          </w:p>
          <w:p w14:paraId="48A4539A" w14:textId="77777777" w:rsidR="00150245" w:rsidRPr="00150245" w:rsidRDefault="00150245" w:rsidP="00150245">
            <w:pPr>
              <w:tabs>
                <w:tab w:val="left" w:pos="426"/>
                <w:tab w:val="left" w:pos="4140"/>
                <w:tab w:val="left" w:pos="4230"/>
              </w:tabs>
              <w:spacing w:before="0"/>
              <w:rPr>
                <w:rFonts w:cs="Arial"/>
                <w:noProof/>
                <w:lang w:val="de-CH"/>
              </w:rPr>
            </w:pPr>
            <w:r w:rsidRPr="00150245">
              <w:rPr>
                <w:rFonts w:cs="Arial"/>
                <w:noProof/>
                <w:lang w:val="de-CH"/>
              </w:rPr>
              <w:t>Palau 96940</w:t>
            </w:r>
          </w:p>
        </w:tc>
        <w:tc>
          <w:tcPr>
            <w:tcW w:w="1418" w:type="dxa"/>
            <w:hideMark/>
          </w:tcPr>
          <w:p w14:paraId="63281A4F" w14:textId="77777777" w:rsidR="00150245" w:rsidRPr="00150245" w:rsidRDefault="00150245" w:rsidP="00150245">
            <w:pPr>
              <w:widowControl w:val="0"/>
              <w:spacing w:before="0"/>
              <w:jc w:val="center"/>
              <w:rPr>
                <w:rFonts w:eastAsia="SimSun" w:cs="Arial"/>
                <w:b/>
                <w:bCs/>
                <w:noProof/>
                <w:color w:val="000000"/>
                <w:lang w:val="en-US"/>
              </w:rPr>
            </w:pPr>
            <w:r w:rsidRPr="00150245">
              <w:rPr>
                <w:rFonts w:eastAsia="SimSun" w:cs="Arial"/>
                <w:b/>
                <w:bCs/>
                <w:noProof/>
                <w:color w:val="000000"/>
                <w:lang w:val="en-US"/>
              </w:rPr>
              <w:t>PCEC</w:t>
            </w:r>
          </w:p>
        </w:tc>
        <w:tc>
          <w:tcPr>
            <w:tcW w:w="4339" w:type="dxa"/>
            <w:hideMark/>
          </w:tcPr>
          <w:p w14:paraId="1486332D" w14:textId="6FEB460B" w:rsidR="00150245" w:rsidRPr="00150245" w:rsidRDefault="00150245" w:rsidP="00150245">
            <w:pPr>
              <w:tabs>
                <w:tab w:val="left" w:pos="426"/>
                <w:tab w:val="left" w:pos="4140"/>
                <w:tab w:val="left" w:pos="4230"/>
              </w:tabs>
              <w:spacing w:before="0"/>
              <w:rPr>
                <w:rFonts w:cs="Arial"/>
                <w:noProof/>
                <w:lang w:val="de-CH"/>
              </w:rPr>
            </w:pPr>
            <w:r w:rsidRPr="00150245">
              <w:rPr>
                <w:rFonts w:cs="Arial"/>
                <w:noProof/>
                <w:lang w:val="de-CH"/>
              </w:rPr>
              <w:t>Sebastian Masang</w:t>
            </w:r>
            <w:r w:rsidR="00CA223B">
              <w:rPr>
                <w:rFonts w:eastAsia="SimSun" w:cs="Arial" w:hint="eastAsia"/>
                <w:noProof/>
                <w:lang w:val="de-CH" w:eastAsia="zh-CN"/>
              </w:rPr>
              <w:t>先生</w:t>
            </w:r>
          </w:p>
          <w:p w14:paraId="7B65FD17" w14:textId="7980E8DE" w:rsidR="00150245" w:rsidRPr="00150245" w:rsidRDefault="00150245" w:rsidP="00150245">
            <w:pPr>
              <w:widowControl w:val="0"/>
              <w:tabs>
                <w:tab w:val="clear" w:pos="567"/>
                <w:tab w:val="left" w:pos="746"/>
              </w:tabs>
              <w:spacing w:before="0"/>
              <w:rPr>
                <w:rFonts w:eastAsia="SimSun" w:cs="Arial"/>
                <w:noProof/>
                <w:color w:val="000000"/>
                <w:lang w:val="de-CH" w:eastAsia="zh-CN"/>
              </w:rPr>
            </w:pPr>
            <w:r>
              <w:rPr>
                <w:rFonts w:eastAsia="SimSun" w:cs="Arial" w:hint="eastAsia"/>
                <w:noProof/>
                <w:color w:val="000000"/>
                <w:lang w:eastAsia="zh-CN"/>
              </w:rPr>
              <w:t>电话：</w:t>
            </w:r>
            <w:r w:rsidRPr="00150245">
              <w:rPr>
                <w:rFonts w:eastAsia="SimSun" w:cs="Arial"/>
                <w:noProof/>
                <w:color w:val="000000"/>
                <w:lang w:val="de-CH" w:eastAsia="zh-CN"/>
              </w:rPr>
              <w:tab/>
              <w:t>+680 488 2628</w:t>
            </w:r>
          </w:p>
          <w:p w14:paraId="12AB60F5" w14:textId="2E5CD1D9" w:rsidR="00150245" w:rsidRPr="00150245" w:rsidRDefault="00150245" w:rsidP="00150245">
            <w:pPr>
              <w:widowControl w:val="0"/>
              <w:tabs>
                <w:tab w:val="clear" w:pos="567"/>
                <w:tab w:val="left" w:pos="746"/>
              </w:tabs>
              <w:spacing w:before="0"/>
              <w:rPr>
                <w:rFonts w:eastAsia="SimSun" w:cs="Arial"/>
                <w:noProof/>
                <w:color w:val="000000"/>
                <w:lang w:val="de-CH" w:eastAsia="zh-CN"/>
              </w:rPr>
            </w:pPr>
            <w:r>
              <w:rPr>
                <w:rFonts w:eastAsia="SimSun" w:cs="Arial" w:hint="eastAsia"/>
                <w:noProof/>
                <w:color w:val="000000"/>
                <w:lang w:eastAsia="zh-CN"/>
              </w:rPr>
              <w:t>传真：</w:t>
            </w:r>
            <w:r w:rsidRPr="00150245">
              <w:rPr>
                <w:rFonts w:eastAsia="SimSun" w:cs="Arial"/>
                <w:noProof/>
                <w:color w:val="000000"/>
                <w:lang w:val="de-CH" w:eastAsia="zh-CN"/>
              </w:rPr>
              <w:tab/>
            </w:r>
            <w:r w:rsidRPr="00150245">
              <w:rPr>
                <w:rFonts w:cs="Calibri"/>
                <w:noProof/>
                <w:lang w:val="de-CH" w:eastAsia="zh-CN"/>
              </w:rPr>
              <w:t>+680 488 2733</w:t>
            </w:r>
          </w:p>
          <w:p w14:paraId="53B34562" w14:textId="7B710752" w:rsidR="00150245" w:rsidRPr="00150245" w:rsidRDefault="00940CF6" w:rsidP="00150245">
            <w:pPr>
              <w:widowControl w:val="0"/>
              <w:spacing w:before="0"/>
              <w:rPr>
                <w:rFonts w:eastAsia="SimSun" w:cs="Arial"/>
                <w:noProof/>
                <w:color w:val="000000"/>
                <w:lang w:val="de-CH" w:eastAsia="zh-CN"/>
              </w:rPr>
            </w:pPr>
            <w:r>
              <w:rPr>
                <w:rFonts w:eastAsia="SimSun" w:cs="Arial" w:hint="eastAsia"/>
                <w:noProof/>
                <w:color w:val="000000"/>
                <w:lang w:val="fr-FR" w:eastAsia="zh-CN"/>
              </w:rPr>
              <w:t>电子邮件：</w:t>
            </w:r>
            <w:r w:rsidR="00150245" w:rsidRPr="00150245">
              <w:rPr>
                <w:noProof/>
                <w:lang w:val="de-CH" w:eastAsia="zh-CN"/>
              </w:rPr>
              <w:t>regulatory_b2b@palautelecoms.com</w:t>
            </w:r>
          </w:p>
        </w:tc>
      </w:tr>
    </w:tbl>
    <w:p w14:paraId="19A7B5E3" w14:textId="77777777" w:rsidR="00150245" w:rsidRPr="00150245" w:rsidRDefault="00150245" w:rsidP="0015024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szCs w:val="22"/>
          <w:lang w:eastAsia="zh-CN"/>
        </w:rPr>
      </w:pPr>
    </w:p>
    <w:tbl>
      <w:tblPr>
        <w:tblW w:w="9639" w:type="dxa"/>
        <w:tblLayout w:type="fixed"/>
        <w:tblCellMar>
          <w:top w:w="85" w:type="dxa"/>
          <w:bottom w:w="85" w:type="dxa"/>
        </w:tblCellMar>
        <w:tblLook w:val="04A0" w:firstRow="1" w:lastRow="0" w:firstColumn="1" w:lastColumn="0" w:noHBand="0" w:noVBand="1"/>
      </w:tblPr>
      <w:tblGrid>
        <w:gridCol w:w="3969"/>
        <w:gridCol w:w="1560"/>
        <w:gridCol w:w="4110"/>
      </w:tblGrid>
      <w:tr w:rsidR="00150245" w:rsidRPr="00150245" w14:paraId="3C9D6E9D" w14:textId="77777777" w:rsidTr="00940CF6">
        <w:trPr>
          <w:cantSplit/>
          <w:trHeight w:val="1005"/>
        </w:trPr>
        <w:tc>
          <w:tcPr>
            <w:tcW w:w="3969" w:type="dxa"/>
          </w:tcPr>
          <w:p w14:paraId="51F97A37" w14:textId="77777777" w:rsidR="00150245" w:rsidRPr="00150245" w:rsidRDefault="00150245" w:rsidP="00150245">
            <w:pPr>
              <w:tabs>
                <w:tab w:val="left" w:pos="426"/>
                <w:tab w:val="left" w:pos="4140"/>
                <w:tab w:val="left" w:pos="4230"/>
              </w:tabs>
              <w:spacing w:before="0"/>
              <w:rPr>
                <w:rFonts w:cstheme="minorBidi"/>
                <w:noProof/>
                <w:lang w:val="de-CH"/>
              </w:rPr>
            </w:pPr>
            <w:r w:rsidRPr="00150245">
              <w:rPr>
                <w:rFonts w:cstheme="minorBidi"/>
                <w:noProof/>
                <w:lang w:val="de-CH"/>
              </w:rPr>
              <w:t>Palau Mobile Communications Incorporated</w:t>
            </w:r>
          </w:p>
          <w:p w14:paraId="6AD26506" w14:textId="77777777" w:rsidR="00150245" w:rsidRPr="00150245" w:rsidRDefault="00150245" w:rsidP="00150245">
            <w:pPr>
              <w:tabs>
                <w:tab w:val="left" w:pos="426"/>
                <w:tab w:val="left" w:pos="4140"/>
                <w:tab w:val="left" w:pos="4230"/>
              </w:tabs>
              <w:spacing w:before="0"/>
              <w:rPr>
                <w:rFonts w:cstheme="minorBidi"/>
                <w:noProof/>
                <w:lang w:val="de-CH"/>
              </w:rPr>
            </w:pPr>
            <w:r w:rsidRPr="00150245">
              <w:rPr>
                <w:rFonts w:cstheme="minorBidi"/>
                <w:noProof/>
                <w:lang w:val="de-CH"/>
              </w:rPr>
              <w:t>PDC Building</w:t>
            </w:r>
          </w:p>
          <w:p w14:paraId="247A773D" w14:textId="77777777" w:rsidR="00150245" w:rsidRPr="00150245" w:rsidRDefault="00150245" w:rsidP="00150245">
            <w:pPr>
              <w:tabs>
                <w:tab w:val="left" w:pos="426"/>
                <w:tab w:val="left" w:pos="4140"/>
                <w:tab w:val="left" w:pos="4230"/>
              </w:tabs>
              <w:spacing w:before="0"/>
              <w:rPr>
                <w:rFonts w:cstheme="minorBidi"/>
                <w:noProof/>
                <w:lang w:val="de-CH"/>
              </w:rPr>
            </w:pPr>
            <w:r w:rsidRPr="00150245">
              <w:rPr>
                <w:rFonts w:cstheme="minorBidi"/>
                <w:noProof/>
                <w:lang w:val="de-CH"/>
              </w:rPr>
              <w:t>P.O. Box 401461</w:t>
            </w:r>
          </w:p>
          <w:p w14:paraId="093D33E8" w14:textId="77777777" w:rsidR="00150245" w:rsidRPr="00150245" w:rsidRDefault="00150245" w:rsidP="00150245">
            <w:pPr>
              <w:tabs>
                <w:tab w:val="left" w:pos="426"/>
                <w:tab w:val="left" w:pos="4140"/>
                <w:tab w:val="left" w:pos="4230"/>
              </w:tabs>
              <w:spacing w:before="0"/>
              <w:rPr>
                <w:rFonts w:cstheme="minorBidi"/>
                <w:noProof/>
                <w:lang w:val="de-CH"/>
              </w:rPr>
            </w:pPr>
            <w:r w:rsidRPr="00150245">
              <w:rPr>
                <w:rFonts w:cstheme="minorBidi"/>
                <w:noProof/>
                <w:lang w:val="de-CH"/>
              </w:rPr>
              <w:t>Medalaii, Koror</w:t>
            </w:r>
          </w:p>
          <w:p w14:paraId="0BFD0F78" w14:textId="77777777" w:rsidR="00150245" w:rsidRPr="00150245" w:rsidRDefault="00150245" w:rsidP="00150245">
            <w:pPr>
              <w:tabs>
                <w:tab w:val="left" w:pos="426"/>
                <w:tab w:val="left" w:pos="4140"/>
                <w:tab w:val="left" w:pos="4230"/>
              </w:tabs>
              <w:spacing w:before="0"/>
              <w:rPr>
                <w:rFonts w:cstheme="minorBidi"/>
                <w:noProof/>
                <w:lang w:val="de-CH"/>
              </w:rPr>
            </w:pPr>
            <w:r w:rsidRPr="00150245">
              <w:rPr>
                <w:rFonts w:cs="Arial"/>
                <w:noProof/>
              </w:rPr>
              <w:t xml:space="preserve">Palau </w:t>
            </w:r>
            <w:r w:rsidRPr="00150245">
              <w:rPr>
                <w:rFonts w:cstheme="minorBidi"/>
                <w:noProof/>
                <w:lang w:val="de-CH"/>
              </w:rPr>
              <w:t>96940</w:t>
            </w:r>
          </w:p>
        </w:tc>
        <w:tc>
          <w:tcPr>
            <w:tcW w:w="1560" w:type="dxa"/>
          </w:tcPr>
          <w:p w14:paraId="06472D50" w14:textId="77777777" w:rsidR="00150245" w:rsidRPr="00150245" w:rsidRDefault="00150245" w:rsidP="00150245">
            <w:pPr>
              <w:widowControl w:val="0"/>
              <w:spacing w:before="0"/>
              <w:jc w:val="center"/>
              <w:rPr>
                <w:rFonts w:eastAsia="SimSun" w:cstheme="minorBidi"/>
                <w:b/>
                <w:bCs/>
                <w:noProof/>
                <w:color w:val="000000"/>
                <w:lang w:val="de-CH"/>
              </w:rPr>
            </w:pPr>
            <w:r w:rsidRPr="00150245">
              <w:rPr>
                <w:rFonts w:eastAsia="SimSun" w:cstheme="minorBidi"/>
                <w:b/>
                <w:bCs/>
                <w:noProof/>
                <w:color w:val="000000"/>
                <w:lang w:val="de-CH"/>
              </w:rPr>
              <w:t>PMCI</w:t>
            </w:r>
          </w:p>
        </w:tc>
        <w:tc>
          <w:tcPr>
            <w:tcW w:w="4110" w:type="dxa"/>
          </w:tcPr>
          <w:p w14:paraId="73A20ACF" w14:textId="1EA83886" w:rsidR="00150245" w:rsidRPr="00150245" w:rsidRDefault="00150245" w:rsidP="00150245">
            <w:pPr>
              <w:tabs>
                <w:tab w:val="left" w:pos="426"/>
                <w:tab w:val="left" w:pos="4140"/>
                <w:tab w:val="left" w:pos="4230"/>
              </w:tabs>
              <w:spacing w:before="0"/>
              <w:rPr>
                <w:rFonts w:cstheme="minorBidi"/>
                <w:noProof/>
                <w:lang w:val="de-CH"/>
              </w:rPr>
            </w:pPr>
            <w:r w:rsidRPr="00150245">
              <w:rPr>
                <w:rFonts w:cstheme="minorBidi"/>
                <w:noProof/>
                <w:lang w:val="de-CH"/>
              </w:rPr>
              <w:t>Billy Takami</w:t>
            </w:r>
            <w:r w:rsidRPr="00150245">
              <w:rPr>
                <w:rFonts w:cstheme="minorBidi"/>
                <w:noProof/>
              </w:rPr>
              <w:t>ne</w:t>
            </w:r>
            <w:r w:rsidR="00CA223B">
              <w:rPr>
                <w:rFonts w:eastAsia="SimSun" w:cs="Arial" w:hint="eastAsia"/>
                <w:noProof/>
                <w:lang w:val="de-CH" w:eastAsia="zh-CN"/>
              </w:rPr>
              <w:t>先生</w:t>
            </w:r>
          </w:p>
          <w:p w14:paraId="2A85A29C" w14:textId="53287F89" w:rsidR="00150245" w:rsidRPr="00150245" w:rsidRDefault="00150245" w:rsidP="00150245">
            <w:pPr>
              <w:widowControl w:val="0"/>
              <w:tabs>
                <w:tab w:val="clear" w:pos="567"/>
                <w:tab w:val="left" w:pos="746"/>
              </w:tabs>
              <w:spacing w:before="0"/>
              <w:rPr>
                <w:rFonts w:eastAsia="SimSun" w:cstheme="minorBidi"/>
                <w:noProof/>
                <w:color w:val="000000"/>
                <w:lang w:eastAsia="zh-CN"/>
              </w:rPr>
            </w:pPr>
            <w:r>
              <w:rPr>
                <w:rFonts w:eastAsia="SimSun" w:cs="Arial" w:hint="eastAsia"/>
                <w:noProof/>
                <w:color w:val="000000"/>
                <w:lang w:eastAsia="zh-CN"/>
              </w:rPr>
              <w:t>电话：</w:t>
            </w:r>
            <w:r w:rsidRPr="00150245">
              <w:rPr>
                <w:rFonts w:eastAsia="SimSun" w:cstheme="minorBidi"/>
                <w:noProof/>
                <w:color w:val="000000"/>
                <w:lang w:eastAsia="zh-CN"/>
              </w:rPr>
              <w:tab/>
            </w:r>
            <w:r w:rsidRPr="00150245">
              <w:rPr>
                <w:rFonts w:cstheme="minorBidi"/>
                <w:noProof/>
                <w:lang w:val="de-CH" w:eastAsia="zh-CN"/>
              </w:rPr>
              <w:t>+680 488 1189</w:t>
            </w:r>
          </w:p>
          <w:p w14:paraId="63BBF471" w14:textId="0FF88A48" w:rsidR="00150245" w:rsidRPr="00150245" w:rsidRDefault="00150245" w:rsidP="00150245">
            <w:pPr>
              <w:widowControl w:val="0"/>
              <w:spacing w:before="0"/>
              <w:rPr>
                <w:rFonts w:asciiTheme="minorHAnsi" w:eastAsia="SimSun" w:hAnsiTheme="minorHAnsi" w:cstheme="minorBidi"/>
                <w:noProof/>
                <w:color w:val="000000"/>
                <w:lang w:eastAsia="zh-CN"/>
              </w:rPr>
            </w:pPr>
            <w:r>
              <w:rPr>
                <w:rFonts w:eastAsia="SimSun" w:cs="Arial" w:hint="eastAsia"/>
                <w:noProof/>
                <w:color w:val="000000"/>
                <w:lang w:val="fr-FR" w:eastAsia="zh-CN"/>
              </w:rPr>
              <w:t>电子邮件：</w:t>
            </w:r>
            <w:r w:rsidRPr="00150245">
              <w:rPr>
                <w:rFonts w:cs="Calibri"/>
                <w:noProof/>
                <w:lang w:eastAsia="zh-CN"/>
              </w:rPr>
              <w:t>info@pmci.pw</w:t>
            </w:r>
          </w:p>
        </w:tc>
      </w:tr>
    </w:tbl>
    <w:p w14:paraId="7EA95586" w14:textId="77777777" w:rsidR="00150245" w:rsidRPr="00150245" w:rsidRDefault="00150245" w:rsidP="00150245">
      <w:pPr>
        <w:rPr>
          <w:noProof/>
          <w:lang w:eastAsia="zh-CN"/>
        </w:rPr>
      </w:pPr>
    </w:p>
    <w:p w14:paraId="14A5C0A3" w14:textId="77777777" w:rsidR="00183858" w:rsidRPr="00183858" w:rsidRDefault="00183858" w:rsidP="0030313D">
      <w:pPr>
        <w:pStyle w:val="Heading20"/>
        <w:rPr>
          <w:b w:val="0"/>
          <w:bCs w:val="0"/>
          <w:lang w:eastAsia="zh-CN"/>
        </w:rPr>
      </w:pPr>
      <w:r w:rsidRPr="00183858">
        <w:rPr>
          <w:rFonts w:ascii="SimSun" w:hAnsi="SimSun" w:cs="SimSun" w:hint="eastAsia"/>
          <w:lang w:eastAsia="zh-CN"/>
        </w:rPr>
        <w:t>信令区域</w:t>
      </w:r>
      <w:r w:rsidRPr="00183858">
        <w:rPr>
          <w:rFonts w:hint="eastAsia"/>
          <w:lang w:eastAsia="zh-CN"/>
        </w:rPr>
        <w:t>/</w:t>
      </w:r>
      <w:r w:rsidRPr="00183858">
        <w:rPr>
          <w:rFonts w:ascii="SimSun" w:hAnsi="SimSun" w:cs="SimSun" w:hint="eastAsia"/>
          <w:lang w:eastAsia="zh-CN"/>
        </w:rPr>
        <w:t>网络编码（</w:t>
      </w:r>
      <w:r w:rsidRPr="00183858">
        <w:rPr>
          <w:rFonts w:hint="eastAsia"/>
          <w:lang w:eastAsia="zh-CN"/>
        </w:rPr>
        <w:t>SANC</w:t>
      </w:r>
      <w:r w:rsidRPr="00183858">
        <w:rPr>
          <w:rFonts w:ascii="SimSun" w:hAnsi="SimSun" w:cs="SimSun" w:hint="eastAsia"/>
          <w:lang w:eastAsia="zh-CN"/>
        </w:rPr>
        <w:t>）的列表</w:t>
      </w:r>
      <w:r w:rsidRPr="00183858">
        <w:rPr>
          <w:rFonts w:ascii="SimSun" w:hAnsi="SimSun" w:cs="SimSun"/>
          <w:lang w:eastAsia="zh-CN"/>
        </w:rPr>
        <w:br/>
      </w:r>
      <w:r w:rsidRPr="00183858">
        <w:rPr>
          <w:rFonts w:ascii="SimSun" w:hAnsi="SimSun" w:cs="SimSun" w:hint="eastAsia"/>
          <w:lang w:eastAsia="zh-CN"/>
        </w:rPr>
        <w:t>（</w:t>
      </w:r>
      <w:r w:rsidRPr="00183858">
        <w:rPr>
          <w:rFonts w:hint="eastAsia"/>
          <w:lang w:eastAsia="zh-CN"/>
        </w:rPr>
        <w:t>ITU-T Q.708</w:t>
      </w:r>
      <w:r w:rsidRPr="00183858">
        <w:rPr>
          <w:rFonts w:ascii="SimSun" w:hAnsi="SimSun" w:cs="SimSun" w:hint="eastAsia"/>
          <w:lang w:eastAsia="zh-CN"/>
        </w:rPr>
        <w:t>建议书（</w:t>
      </w:r>
      <w:r w:rsidRPr="00183858">
        <w:rPr>
          <w:rFonts w:hint="eastAsia"/>
          <w:lang w:eastAsia="zh-CN"/>
        </w:rPr>
        <w:t>03/1999</w:t>
      </w:r>
      <w:r w:rsidRPr="00183858">
        <w:rPr>
          <w:rFonts w:ascii="SimSun" w:hAnsi="SimSun" w:cs="SimSun" w:hint="eastAsia"/>
          <w:lang w:eastAsia="zh-CN"/>
        </w:rPr>
        <w:t>））</w:t>
      </w:r>
      <w:r w:rsidRPr="00183858">
        <w:rPr>
          <w:rFonts w:ascii="SimSun" w:hAnsi="SimSun" w:cs="SimSun"/>
          <w:lang w:eastAsia="zh-CN"/>
        </w:rPr>
        <w:br/>
      </w:r>
      <w:r w:rsidRPr="00183858">
        <w:rPr>
          <w:rFonts w:ascii="SimSun" w:hAnsi="SimSun" w:cs="SimSun" w:hint="eastAsia"/>
          <w:lang w:eastAsia="zh-CN"/>
        </w:rPr>
        <w:t>（截至</w:t>
      </w:r>
      <w:r w:rsidRPr="00183858">
        <w:rPr>
          <w:rFonts w:hint="eastAsia"/>
          <w:lang w:eastAsia="zh-CN"/>
        </w:rPr>
        <w:t>2017</w:t>
      </w:r>
      <w:r w:rsidRPr="00183858">
        <w:rPr>
          <w:rFonts w:ascii="SimSun" w:hAnsi="SimSun" w:cs="SimSun" w:hint="eastAsia"/>
          <w:lang w:eastAsia="zh-CN"/>
        </w:rPr>
        <w:t>年</w:t>
      </w:r>
      <w:r w:rsidRPr="00183858">
        <w:rPr>
          <w:rFonts w:hint="eastAsia"/>
          <w:lang w:eastAsia="zh-CN"/>
        </w:rPr>
        <w:t>6</w:t>
      </w:r>
      <w:r w:rsidRPr="00183858">
        <w:rPr>
          <w:rFonts w:ascii="SimSun" w:hAnsi="SimSun" w:cs="SimSun" w:hint="eastAsia"/>
          <w:lang w:eastAsia="zh-CN"/>
        </w:rPr>
        <w:t>月</w:t>
      </w:r>
      <w:r w:rsidRPr="00183858">
        <w:rPr>
          <w:rFonts w:hint="eastAsia"/>
          <w:lang w:eastAsia="zh-CN"/>
        </w:rPr>
        <w:t>1</w:t>
      </w:r>
      <w:r w:rsidRPr="00183858">
        <w:rPr>
          <w:rFonts w:ascii="SimSun" w:hAnsi="SimSun" w:cs="SimSun" w:hint="eastAsia"/>
          <w:lang w:eastAsia="zh-CN"/>
        </w:rPr>
        <w:t>日）</w:t>
      </w:r>
      <w:bookmarkEnd w:id="511"/>
      <w:bookmarkEnd w:id="512"/>
    </w:p>
    <w:p w14:paraId="35DBE81C" w14:textId="77777777" w:rsidR="00183858" w:rsidRPr="00183858" w:rsidRDefault="00183858" w:rsidP="00183858">
      <w:pPr>
        <w:keepNext/>
        <w:tabs>
          <w:tab w:val="clear" w:pos="1276"/>
          <w:tab w:val="clear" w:pos="1843"/>
          <w:tab w:val="clear" w:pos="5387"/>
          <w:tab w:val="clear" w:pos="5954"/>
          <w:tab w:val="right" w:pos="1021"/>
          <w:tab w:val="left" w:pos="1701"/>
          <w:tab w:val="left" w:pos="2268"/>
        </w:tabs>
        <w:jc w:val="center"/>
        <w:rPr>
          <w:rFonts w:eastAsia="SimSun"/>
          <w:lang w:eastAsia="zh-CN"/>
        </w:rPr>
      </w:pPr>
      <w:r w:rsidRPr="00183858">
        <w:rPr>
          <w:rFonts w:ascii="SimSun" w:eastAsia="SimSun" w:hAnsi="SimSun" w:cs="SimSun" w:hint="eastAsia"/>
          <w:lang w:eastAsia="zh-CN"/>
        </w:rPr>
        <w:t>（国际电联第</w:t>
      </w:r>
      <w:r w:rsidRPr="00183858">
        <w:rPr>
          <w:rFonts w:eastAsia="SimSun"/>
          <w:lang w:eastAsia="zh-CN"/>
        </w:rPr>
        <w:t>1125</w:t>
      </w:r>
      <w:r w:rsidRPr="00183858">
        <w:rPr>
          <w:rFonts w:ascii="SimSun" w:eastAsia="SimSun" w:hAnsi="SimSun" w:cs="SimSun" w:hint="eastAsia"/>
          <w:lang w:eastAsia="zh-CN"/>
        </w:rPr>
        <w:t>期《操作公报》附件</w:t>
      </w:r>
      <w:r w:rsidRPr="00183858">
        <w:rPr>
          <w:rFonts w:eastAsia="SimSun"/>
          <w:lang w:eastAsia="zh-CN"/>
        </w:rPr>
        <w:t>– 1.VI.2017</w:t>
      </w:r>
      <w:r w:rsidRPr="00183858">
        <w:rPr>
          <w:rFonts w:ascii="SimSun" w:eastAsia="SimSun" w:hAnsi="SimSun" w:cs="SimSun" w:hint="eastAsia"/>
          <w:lang w:eastAsia="zh-CN"/>
        </w:rPr>
        <w:t>）</w:t>
      </w:r>
    </w:p>
    <w:p w14:paraId="50644B2B" w14:textId="436C7311" w:rsidR="00183858" w:rsidRPr="00183858" w:rsidRDefault="00183858" w:rsidP="00183858">
      <w:pPr>
        <w:keepNext/>
        <w:tabs>
          <w:tab w:val="clear" w:pos="1276"/>
          <w:tab w:val="clear" w:pos="1843"/>
          <w:tab w:val="clear" w:pos="5387"/>
          <w:tab w:val="clear" w:pos="5954"/>
          <w:tab w:val="right" w:pos="1021"/>
          <w:tab w:val="left" w:pos="1701"/>
          <w:tab w:val="left" w:pos="2268"/>
        </w:tabs>
        <w:spacing w:before="0"/>
        <w:jc w:val="center"/>
        <w:rPr>
          <w:rFonts w:eastAsia="SimSun"/>
        </w:rPr>
      </w:pPr>
      <w:r w:rsidRPr="00183858">
        <w:rPr>
          <w:rFonts w:ascii="SimSun" w:eastAsia="SimSun" w:hAnsi="SimSun" w:cs="SimSun" w:hint="eastAsia"/>
        </w:rPr>
        <w:t>（第</w:t>
      </w:r>
      <w:r w:rsidRPr="00183858">
        <w:rPr>
          <w:rFonts w:eastAsiaTheme="minorEastAsia" w:hint="eastAsia"/>
          <w:lang w:eastAsia="zh-CN"/>
        </w:rPr>
        <w:t>1</w:t>
      </w:r>
      <w:r w:rsidR="00940CF6">
        <w:rPr>
          <w:rFonts w:eastAsiaTheme="minorEastAsia"/>
          <w:lang w:eastAsia="zh-CN"/>
        </w:rPr>
        <w:t>5</w:t>
      </w:r>
      <w:proofErr w:type="spellStart"/>
      <w:r w:rsidRPr="00183858">
        <w:rPr>
          <w:rFonts w:ascii="SimSun" w:eastAsia="SimSun" w:hAnsi="SimSun" w:cs="SimSun" w:hint="eastAsia"/>
        </w:rPr>
        <w:t>号修正</w:t>
      </w:r>
      <w:proofErr w:type="spellEnd"/>
      <w:r w:rsidRPr="00183858">
        <w:rPr>
          <w:rFonts w:ascii="SimSun" w:eastAsia="SimSun" w:hAnsi="SimSun" w:cs="SimSun" w:hint="eastAsia"/>
          <w:lang w:eastAsia="zh-CN"/>
        </w:rPr>
        <w:t>案</w:t>
      </w:r>
      <w:r w:rsidRPr="00183858">
        <w:rPr>
          <w:rFonts w:ascii="SimSun" w:eastAsia="SimSun" w:hAnsi="SimSun" w:cs="SimSun" w:hint="eastAsia"/>
        </w:rPr>
        <w:t>）</w:t>
      </w:r>
    </w:p>
    <w:p w14:paraId="32A49806" w14:textId="77777777" w:rsidR="00183858" w:rsidRPr="00183858" w:rsidRDefault="00183858" w:rsidP="00183858">
      <w:pPr>
        <w:keepNext/>
        <w:rPr>
          <w:rFonts w:eastAsia="SimSun"/>
          <w:highlight w:val="yellow"/>
        </w:rPr>
      </w:pPr>
    </w:p>
    <w:tbl>
      <w:tblPr>
        <w:tblW w:w="9288" w:type="dxa"/>
        <w:tblLayout w:type="fixed"/>
        <w:tblLook w:val="01E0" w:firstRow="1" w:lastRow="1" w:firstColumn="1" w:lastColumn="1" w:noHBand="0" w:noVBand="0"/>
      </w:tblPr>
      <w:tblGrid>
        <w:gridCol w:w="426"/>
        <w:gridCol w:w="1134"/>
        <w:gridCol w:w="7728"/>
      </w:tblGrid>
      <w:tr w:rsidR="00183858" w:rsidRPr="00183858" w14:paraId="27113FBC" w14:textId="77777777" w:rsidTr="005B664D">
        <w:trPr>
          <w:trHeight w:val="240"/>
        </w:trPr>
        <w:tc>
          <w:tcPr>
            <w:tcW w:w="9288" w:type="dxa"/>
            <w:gridSpan w:val="3"/>
            <w:shd w:val="clear" w:color="auto" w:fill="auto"/>
          </w:tcPr>
          <w:p w14:paraId="6F68EB21" w14:textId="77777777" w:rsidR="00183858" w:rsidRPr="00183858" w:rsidRDefault="00183858" w:rsidP="00183858">
            <w:pPr>
              <w:keepNext/>
              <w:tabs>
                <w:tab w:val="clear" w:pos="1276"/>
                <w:tab w:val="clear" w:pos="1843"/>
                <w:tab w:val="clear" w:pos="5387"/>
                <w:tab w:val="clear" w:pos="5954"/>
                <w:tab w:val="right" w:pos="1021"/>
                <w:tab w:val="left" w:pos="1701"/>
                <w:tab w:val="left" w:pos="2268"/>
              </w:tabs>
              <w:spacing w:before="240"/>
              <w:rPr>
                <w:b/>
                <w:bCs/>
                <w:highlight w:val="yellow"/>
              </w:rPr>
            </w:pPr>
            <w:r w:rsidRPr="00183858">
              <w:rPr>
                <w:rFonts w:eastAsia="SimSun" w:cs="Calibri" w:hint="eastAsia"/>
                <w:b/>
                <w:lang w:eastAsia="zh-CN"/>
              </w:rPr>
              <w:t>数字顺序</w:t>
            </w:r>
            <w:r w:rsidRPr="00183858">
              <w:rPr>
                <w:rFonts w:eastAsia="SimSun" w:cs="Calibri"/>
                <w:b/>
              </w:rPr>
              <w:t xml:space="preserve">     </w:t>
            </w:r>
            <w:r w:rsidRPr="00183858">
              <w:rPr>
                <w:b/>
              </w:rPr>
              <w:t xml:space="preserve">     ADD</w:t>
            </w:r>
          </w:p>
        </w:tc>
      </w:tr>
      <w:tr w:rsidR="0047043E" w:rsidRPr="00183858" w14:paraId="51F6EA35" w14:textId="77777777" w:rsidTr="005B664D">
        <w:trPr>
          <w:trHeight w:val="240"/>
        </w:trPr>
        <w:tc>
          <w:tcPr>
            <w:tcW w:w="426" w:type="dxa"/>
            <w:shd w:val="clear" w:color="auto" w:fill="auto"/>
          </w:tcPr>
          <w:p w14:paraId="5BC6D4C1" w14:textId="77777777" w:rsidR="0047043E" w:rsidRPr="00183858" w:rsidRDefault="0047043E" w:rsidP="0047043E">
            <w:pPr>
              <w:tabs>
                <w:tab w:val="clear" w:pos="567"/>
                <w:tab w:val="clear" w:pos="1276"/>
                <w:tab w:val="clear" w:pos="1843"/>
                <w:tab w:val="clear" w:pos="5387"/>
                <w:tab w:val="clear" w:pos="5954"/>
                <w:tab w:val="right" w:pos="454"/>
              </w:tabs>
              <w:spacing w:before="40" w:after="40"/>
              <w:jc w:val="left"/>
              <w:rPr>
                <w:rFonts w:eastAsia="SimSun"/>
                <w:b/>
                <w:highlight w:val="yellow"/>
                <w:lang w:val="fr-FR"/>
              </w:rPr>
            </w:pPr>
          </w:p>
        </w:tc>
        <w:tc>
          <w:tcPr>
            <w:tcW w:w="1134" w:type="dxa"/>
            <w:shd w:val="clear" w:color="auto" w:fill="auto"/>
          </w:tcPr>
          <w:p w14:paraId="75DCD88F" w14:textId="1DBB8A53" w:rsidR="0047043E" w:rsidRPr="00183858" w:rsidRDefault="0047043E" w:rsidP="0047043E">
            <w:pPr>
              <w:tabs>
                <w:tab w:val="clear" w:pos="567"/>
                <w:tab w:val="clear" w:pos="1276"/>
                <w:tab w:val="clear" w:pos="1843"/>
                <w:tab w:val="clear" w:pos="5387"/>
                <w:tab w:val="clear" w:pos="5954"/>
                <w:tab w:val="right" w:pos="454"/>
              </w:tabs>
              <w:spacing w:before="40" w:after="40"/>
              <w:jc w:val="left"/>
              <w:rPr>
                <w:rFonts w:eastAsia="SimSun"/>
                <w:lang w:val="fr-FR"/>
              </w:rPr>
            </w:pPr>
            <w:r w:rsidRPr="0032243D">
              <w:t>4-202</w:t>
            </w:r>
          </w:p>
        </w:tc>
        <w:tc>
          <w:tcPr>
            <w:tcW w:w="7728" w:type="dxa"/>
            <w:shd w:val="clear" w:color="auto" w:fill="auto"/>
          </w:tcPr>
          <w:p w14:paraId="346CEE18" w14:textId="5A2D5367" w:rsidR="0047043E" w:rsidRPr="00940CF6" w:rsidRDefault="00940CF6" w:rsidP="0047043E">
            <w:pPr>
              <w:tabs>
                <w:tab w:val="clear" w:pos="567"/>
                <w:tab w:val="clear" w:pos="1276"/>
                <w:tab w:val="clear" w:pos="1843"/>
                <w:tab w:val="clear" w:pos="5387"/>
                <w:tab w:val="clear" w:pos="5954"/>
                <w:tab w:val="right" w:pos="454"/>
              </w:tabs>
              <w:spacing w:before="40" w:after="40"/>
              <w:jc w:val="left"/>
              <w:rPr>
                <w:rFonts w:asciiTheme="minorEastAsia" w:eastAsiaTheme="minorEastAsia" w:hAnsiTheme="minorEastAsia"/>
                <w:lang w:val="fr-FR"/>
              </w:rPr>
            </w:pPr>
            <w:proofErr w:type="spellStart"/>
            <w:r w:rsidRPr="00940CF6">
              <w:rPr>
                <w:rFonts w:asciiTheme="minorEastAsia" w:eastAsiaTheme="minorEastAsia" w:hAnsiTheme="minorEastAsia" w:cs="Microsoft YaHei" w:hint="eastAsia"/>
              </w:rPr>
              <w:t>阿曼（苏丹国</w:t>
            </w:r>
            <w:proofErr w:type="spellEnd"/>
            <w:r w:rsidRPr="00940CF6">
              <w:rPr>
                <w:rFonts w:asciiTheme="minorEastAsia" w:eastAsiaTheme="minorEastAsia" w:hAnsiTheme="minorEastAsia" w:cs="Microsoft YaHei" w:hint="eastAsia"/>
              </w:rPr>
              <w:t>）</w:t>
            </w:r>
          </w:p>
        </w:tc>
      </w:tr>
    </w:tbl>
    <w:p w14:paraId="0883C4C8" w14:textId="77777777" w:rsidR="00183858" w:rsidRPr="00183858" w:rsidRDefault="00183858" w:rsidP="00183858">
      <w:pPr>
        <w:keepNext/>
        <w:rPr>
          <w:rFonts w:eastAsia="SimSun"/>
          <w:highlight w:val="yellow"/>
        </w:rPr>
      </w:pPr>
    </w:p>
    <w:tbl>
      <w:tblPr>
        <w:tblW w:w="9288" w:type="dxa"/>
        <w:tblLayout w:type="fixed"/>
        <w:tblLook w:val="01E0" w:firstRow="1" w:lastRow="1" w:firstColumn="1" w:lastColumn="1" w:noHBand="0" w:noVBand="0"/>
      </w:tblPr>
      <w:tblGrid>
        <w:gridCol w:w="426"/>
        <w:gridCol w:w="1134"/>
        <w:gridCol w:w="7728"/>
      </w:tblGrid>
      <w:tr w:rsidR="00183858" w:rsidRPr="00183858" w14:paraId="001B62DC" w14:textId="77777777" w:rsidTr="005B664D">
        <w:trPr>
          <w:trHeight w:val="240"/>
        </w:trPr>
        <w:tc>
          <w:tcPr>
            <w:tcW w:w="9288" w:type="dxa"/>
            <w:gridSpan w:val="3"/>
            <w:shd w:val="clear" w:color="auto" w:fill="auto"/>
          </w:tcPr>
          <w:p w14:paraId="4220D1BF" w14:textId="77777777" w:rsidR="00183858" w:rsidRPr="00183858" w:rsidRDefault="00183858" w:rsidP="00183858">
            <w:pPr>
              <w:keepNext/>
              <w:tabs>
                <w:tab w:val="clear" w:pos="1276"/>
                <w:tab w:val="clear" w:pos="1843"/>
                <w:tab w:val="clear" w:pos="5387"/>
                <w:tab w:val="clear" w:pos="5954"/>
                <w:tab w:val="right" w:pos="1021"/>
                <w:tab w:val="left" w:pos="1701"/>
                <w:tab w:val="left" w:pos="2268"/>
              </w:tabs>
              <w:spacing w:before="240"/>
              <w:rPr>
                <w:b/>
                <w:bCs/>
                <w:highlight w:val="yellow"/>
              </w:rPr>
            </w:pPr>
            <w:r w:rsidRPr="00183858">
              <w:rPr>
                <w:rFonts w:eastAsia="SimSun" w:cs="Calibri" w:hint="eastAsia"/>
                <w:b/>
                <w:lang w:eastAsia="zh-CN"/>
              </w:rPr>
              <w:t>字母顺序</w:t>
            </w:r>
            <w:r w:rsidRPr="00183858">
              <w:rPr>
                <w:rFonts w:eastAsia="SimSun" w:cs="Calibri"/>
                <w:b/>
              </w:rPr>
              <w:t xml:space="preserve">    </w:t>
            </w:r>
            <w:r w:rsidRPr="00183858">
              <w:rPr>
                <w:b/>
              </w:rPr>
              <w:t xml:space="preserve">    ADD</w:t>
            </w:r>
          </w:p>
        </w:tc>
      </w:tr>
      <w:tr w:rsidR="0047043E" w:rsidRPr="00183858" w14:paraId="68F6259D" w14:textId="77777777" w:rsidTr="005B664D">
        <w:trPr>
          <w:trHeight w:val="240"/>
        </w:trPr>
        <w:tc>
          <w:tcPr>
            <w:tcW w:w="426" w:type="dxa"/>
            <w:shd w:val="clear" w:color="auto" w:fill="auto"/>
          </w:tcPr>
          <w:p w14:paraId="35AC3690" w14:textId="77777777" w:rsidR="0047043E" w:rsidRPr="00183858" w:rsidRDefault="0047043E" w:rsidP="0047043E">
            <w:pPr>
              <w:tabs>
                <w:tab w:val="clear" w:pos="567"/>
                <w:tab w:val="clear" w:pos="1276"/>
                <w:tab w:val="clear" w:pos="1843"/>
                <w:tab w:val="clear" w:pos="5387"/>
                <w:tab w:val="clear" w:pos="5954"/>
                <w:tab w:val="right" w:pos="454"/>
              </w:tabs>
              <w:spacing w:before="40" w:after="40"/>
              <w:jc w:val="left"/>
              <w:rPr>
                <w:rFonts w:eastAsia="SimSun"/>
                <w:b/>
                <w:lang w:val="fr-FR"/>
              </w:rPr>
            </w:pPr>
          </w:p>
        </w:tc>
        <w:tc>
          <w:tcPr>
            <w:tcW w:w="1134" w:type="dxa"/>
            <w:shd w:val="clear" w:color="auto" w:fill="auto"/>
          </w:tcPr>
          <w:p w14:paraId="2AB60556" w14:textId="7FD78A21" w:rsidR="0047043E" w:rsidRPr="00183858" w:rsidRDefault="0047043E" w:rsidP="0047043E">
            <w:pPr>
              <w:tabs>
                <w:tab w:val="clear" w:pos="567"/>
                <w:tab w:val="clear" w:pos="1276"/>
                <w:tab w:val="clear" w:pos="1843"/>
                <w:tab w:val="clear" w:pos="5387"/>
                <w:tab w:val="clear" w:pos="5954"/>
                <w:tab w:val="right" w:pos="454"/>
              </w:tabs>
              <w:spacing w:before="40" w:after="40"/>
              <w:jc w:val="left"/>
              <w:rPr>
                <w:rFonts w:eastAsia="SimSun"/>
                <w:lang w:val="fr-FR"/>
              </w:rPr>
            </w:pPr>
            <w:r w:rsidRPr="0032243D">
              <w:t>4-202</w:t>
            </w:r>
          </w:p>
        </w:tc>
        <w:tc>
          <w:tcPr>
            <w:tcW w:w="7728" w:type="dxa"/>
            <w:shd w:val="clear" w:color="auto" w:fill="auto"/>
          </w:tcPr>
          <w:p w14:paraId="23F77FFF" w14:textId="4C114C35" w:rsidR="0047043E" w:rsidRPr="00183858" w:rsidRDefault="00940CF6" w:rsidP="0047043E">
            <w:pPr>
              <w:tabs>
                <w:tab w:val="clear" w:pos="567"/>
                <w:tab w:val="clear" w:pos="1276"/>
                <w:tab w:val="clear" w:pos="1843"/>
                <w:tab w:val="clear" w:pos="5387"/>
                <w:tab w:val="clear" w:pos="5954"/>
                <w:tab w:val="right" w:pos="454"/>
              </w:tabs>
              <w:spacing w:before="40" w:after="40"/>
              <w:jc w:val="left"/>
              <w:rPr>
                <w:rFonts w:eastAsia="SimSun"/>
                <w:lang w:val="fr-FR"/>
              </w:rPr>
            </w:pPr>
            <w:proofErr w:type="spellStart"/>
            <w:r w:rsidRPr="00940CF6">
              <w:rPr>
                <w:rFonts w:asciiTheme="minorEastAsia" w:eastAsiaTheme="minorEastAsia" w:hAnsiTheme="minorEastAsia" w:cs="Microsoft YaHei" w:hint="eastAsia"/>
              </w:rPr>
              <w:t>阿曼（苏丹国</w:t>
            </w:r>
            <w:proofErr w:type="spellEnd"/>
            <w:r w:rsidRPr="00940CF6">
              <w:rPr>
                <w:rFonts w:asciiTheme="minorEastAsia" w:eastAsiaTheme="minorEastAsia" w:hAnsiTheme="minorEastAsia" w:cs="Microsoft YaHei" w:hint="eastAsia"/>
              </w:rPr>
              <w:t>）</w:t>
            </w:r>
          </w:p>
        </w:tc>
      </w:tr>
    </w:tbl>
    <w:p w14:paraId="460DD8EB" w14:textId="77777777" w:rsidR="00183858" w:rsidRPr="00183858" w:rsidRDefault="00183858" w:rsidP="00183858">
      <w:pPr>
        <w:tabs>
          <w:tab w:val="clear" w:pos="567"/>
          <w:tab w:val="clear" w:pos="5387"/>
          <w:tab w:val="clear" w:pos="5954"/>
          <w:tab w:val="left" w:pos="284"/>
        </w:tabs>
        <w:spacing w:before="136"/>
        <w:rPr>
          <w:rFonts w:eastAsia="SimSun"/>
          <w:position w:val="6"/>
          <w:sz w:val="16"/>
          <w:szCs w:val="16"/>
          <w:lang w:val="fr-FR"/>
        </w:rPr>
      </w:pPr>
      <w:r w:rsidRPr="00183858">
        <w:rPr>
          <w:rFonts w:eastAsia="SimSun"/>
          <w:position w:val="6"/>
          <w:sz w:val="16"/>
          <w:szCs w:val="16"/>
          <w:lang w:val="fr-FR"/>
        </w:rPr>
        <w:t>____________</w:t>
      </w:r>
    </w:p>
    <w:p w14:paraId="1C4783E5" w14:textId="77777777" w:rsidR="00183858" w:rsidRPr="00183858" w:rsidRDefault="00183858" w:rsidP="00183858">
      <w:pPr>
        <w:rPr>
          <w:rFonts w:eastAsia="SimSun"/>
          <w:sz w:val="16"/>
          <w:szCs w:val="16"/>
          <w:lang w:val="es-ES" w:eastAsia="zh-CN"/>
        </w:rPr>
      </w:pPr>
      <w:r w:rsidRPr="00183858">
        <w:rPr>
          <w:rFonts w:eastAsia="SimSun"/>
          <w:sz w:val="16"/>
          <w:szCs w:val="16"/>
          <w:lang w:val="en-US" w:eastAsia="zh-CN"/>
        </w:rPr>
        <w:t>SANC</w:t>
      </w:r>
      <w:r w:rsidRPr="00183858">
        <w:rPr>
          <w:rFonts w:eastAsia="SimSun" w:hint="eastAsia"/>
          <w:sz w:val="16"/>
          <w:szCs w:val="16"/>
          <w:lang w:val="en-US" w:eastAsia="zh-CN"/>
        </w:rPr>
        <w:t>：</w:t>
      </w:r>
      <w:r w:rsidRPr="00183858">
        <w:rPr>
          <w:rFonts w:eastAsia="SimSun"/>
          <w:sz w:val="16"/>
          <w:szCs w:val="16"/>
          <w:lang w:val="en-US" w:eastAsia="zh-CN"/>
        </w:rPr>
        <w:tab/>
      </w:r>
      <w:r w:rsidRPr="00183858">
        <w:rPr>
          <w:rFonts w:ascii="SimSun" w:eastAsia="SimSun" w:hAnsi="SimSun" w:cs="Microsoft YaHei" w:hint="eastAsia"/>
          <w:sz w:val="16"/>
          <w:szCs w:val="16"/>
          <w:lang w:val="en-US" w:eastAsia="zh-CN"/>
        </w:rPr>
        <w:t>信令区</w:t>
      </w:r>
      <w:r w:rsidRPr="00183858">
        <w:rPr>
          <w:rFonts w:ascii="SimSun" w:eastAsia="SimSun" w:hAnsi="SimSun"/>
          <w:sz w:val="16"/>
          <w:szCs w:val="16"/>
          <w:lang w:val="en-US" w:eastAsia="zh-CN"/>
        </w:rPr>
        <w:t>/</w:t>
      </w:r>
      <w:r w:rsidRPr="00183858">
        <w:rPr>
          <w:rFonts w:ascii="SimSun" w:eastAsia="SimSun" w:hAnsi="SimSun" w:cs="Microsoft YaHei" w:hint="eastAsia"/>
          <w:sz w:val="16"/>
          <w:szCs w:val="16"/>
          <w:lang w:val="en-US" w:eastAsia="zh-CN"/>
        </w:rPr>
        <w:t>网络编号</w:t>
      </w:r>
    </w:p>
    <w:p w14:paraId="7E9B9778" w14:textId="77777777" w:rsidR="00183858" w:rsidRPr="00183858" w:rsidRDefault="00183858" w:rsidP="00183858">
      <w:pPr>
        <w:rPr>
          <w:rFonts w:eastAsia="SimSun"/>
          <w:lang w:val="es-ES" w:eastAsia="zh-CN"/>
        </w:rPr>
      </w:pPr>
    </w:p>
    <w:p w14:paraId="143BEA53" w14:textId="77777777" w:rsidR="00A82422" w:rsidRPr="00A82422" w:rsidRDefault="00A82422" w:rsidP="00A82422">
      <w:pPr>
        <w:pStyle w:val="Heading20"/>
        <w:rPr>
          <w:lang w:eastAsia="zh-CN"/>
        </w:rPr>
      </w:pPr>
      <w:bookmarkStart w:id="513" w:name="_Toc474745997"/>
      <w:bookmarkStart w:id="514" w:name="_Toc481421113"/>
      <w:bookmarkStart w:id="515" w:name="_Toc504136575"/>
      <w:bookmarkStart w:id="516" w:name="_Toc67300514"/>
      <w:bookmarkStart w:id="517" w:name="_Toc69738265"/>
      <w:r w:rsidRPr="00A82422">
        <w:rPr>
          <w:rFonts w:hint="eastAsia"/>
          <w:lang w:eastAsia="zh-CN"/>
        </w:rPr>
        <w:lastRenderedPageBreak/>
        <w:t>国际信令点代码（</w:t>
      </w:r>
      <w:r w:rsidRPr="00A82422">
        <w:rPr>
          <w:lang w:eastAsia="zh-CN"/>
        </w:rPr>
        <w:t>ISPC</w:t>
      </w:r>
      <w:r w:rsidRPr="00A82422">
        <w:rPr>
          <w:rFonts w:hint="eastAsia"/>
          <w:lang w:eastAsia="zh-CN"/>
        </w:rPr>
        <w:t>）列表</w:t>
      </w:r>
      <w:r w:rsidRPr="00A82422">
        <w:rPr>
          <w:lang w:eastAsia="zh-CN"/>
        </w:rPr>
        <w:br/>
      </w:r>
      <w:r w:rsidRPr="00A82422">
        <w:rPr>
          <w:rFonts w:hint="eastAsia"/>
          <w:lang w:eastAsia="zh-CN"/>
        </w:rPr>
        <w:t>（依据</w:t>
      </w:r>
      <w:r w:rsidRPr="00A82422">
        <w:rPr>
          <w:lang w:eastAsia="zh-CN"/>
        </w:rPr>
        <w:t>ITU-T Q.708</w:t>
      </w:r>
      <w:r w:rsidRPr="00A82422">
        <w:rPr>
          <w:rFonts w:hint="eastAsia"/>
          <w:lang w:eastAsia="zh-CN"/>
        </w:rPr>
        <w:t>建议书（</w:t>
      </w:r>
      <w:r w:rsidRPr="00A82422">
        <w:rPr>
          <w:lang w:eastAsia="zh-CN"/>
        </w:rPr>
        <w:t>03/1999</w:t>
      </w:r>
      <w:r w:rsidRPr="00A82422">
        <w:rPr>
          <w:rFonts w:hint="eastAsia"/>
          <w:lang w:eastAsia="zh-CN"/>
        </w:rPr>
        <w:t>））</w:t>
      </w:r>
      <w:r w:rsidRPr="00A82422">
        <w:rPr>
          <w:lang w:eastAsia="zh-CN"/>
        </w:rPr>
        <w:br/>
      </w:r>
      <w:r w:rsidRPr="00A82422">
        <w:rPr>
          <w:rFonts w:hint="eastAsia"/>
          <w:lang w:eastAsia="zh-CN"/>
        </w:rPr>
        <w:t>（截至</w:t>
      </w:r>
      <w:r w:rsidRPr="00A82422">
        <w:rPr>
          <w:lang w:eastAsia="zh-CN"/>
        </w:rPr>
        <w:t>20</w:t>
      </w:r>
      <w:r w:rsidRPr="00A82422">
        <w:rPr>
          <w:rFonts w:hint="eastAsia"/>
          <w:lang w:eastAsia="zh-CN"/>
        </w:rPr>
        <w:t>20</w:t>
      </w:r>
      <w:r w:rsidRPr="00A82422">
        <w:rPr>
          <w:rFonts w:hint="eastAsia"/>
          <w:lang w:eastAsia="zh-CN"/>
        </w:rPr>
        <w:t>年</w:t>
      </w:r>
      <w:r w:rsidRPr="00A82422">
        <w:rPr>
          <w:rFonts w:hint="eastAsia"/>
          <w:lang w:eastAsia="zh-CN"/>
        </w:rPr>
        <w:t>7</w:t>
      </w:r>
      <w:r w:rsidRPr="00A82422">
        <w:rPr>
          <w:rFonts w:hint="eastAsia"/>
          <w:lang w:eastAsia="zh-CN"/>
        </w:rPr>
        <w:t>月</w:t>
      </w:r>
      <w:r w:rsidRPr="00A82422">
        <w:rPr>
          <w:lang w:eastAsia="zh-CN"/>
        </w:rPr>
        <w:t>1</w:t>
      </w:r>
      <w:r w:rsidRPr="00A82422">
        <w:rPr>
          <w:rFonts w:hint="eastAsia"/>
          <w:lang w:eastAsia="zh-CN"/>
        </w:rPr>
        <w:t>日）</w:t>
      </w:r>
      <w:bookmarkEnd w:id="513"/>
      <w:bookmarkEnd w:id="514"/>
      <w:bookmarkEnd w:id="515"/>
      <w:bookmarkEnd w:id="516"/>
      <w:bookmarkEnd w:id="517"/>
    </w:p>
    <w:p w14:paraId="5999282D" w14:textId="503F7155" w:rsidR="00A82422" w:rsidRDefault="00A82422" w:rsidP="00A82422">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A82422">
        <w:rPr>
          <w:rFonts w:eastAsia="SimSun" w:cs="SimSun"/>
          <w:lang w:val="fr-CH" w:eastAsia="zh-CN"/>
        </w:rPr>
        <w:t>（</w:t>
      </w:r>
      <w:r w:rsidRPr="00A82422">
        <w:rPr>
          <w:rFonts w:eastAsia="SimSun" w:cs="SimSun"/>
          <w:lang w:eastAsia="zh-CN"/>
        </w:rPr>
        <w:t>国际电联第</w:t>
      </w:r>
      <w:r w:rsidRPr="00A82422">
        <w:rPr>
          <w:bCs/>
          <w:lang w:val="es-ES" w:eastAsia="zh-CN"/>
        </w:rPr>
        <w:t>1199</w:t>
      </w:r>
      <w:r w:rsidRPr="00A82422">
        <w:rPr>
          <w:rFonts w:eastAsia="SimSun" w:cs="SimSun"/>
          <w:lang w:eastAsia="zh-CN"/>
        </w:rPr>
        <w:t>期《操作公报》</w:t>
      </w:r>
      <w:r w:rsidRPr="00A82422">
        <w:rPr>
          <w:rFonts w:eastAsia="SimSun" w:cs="SimSun" w:hint="eastAsia"/>
          <w:lang w:eastAsia="zh-CN"/>
        </w:rPr>
        <w:t>附件</w:t>
      </w:r>
      <w:r w:rsidRPr="00A82422">
        <w:rPr>
          <w:rFonts w:eastAsia="SimSun" w:cs="SimSun" w:hint="eastAsia"/>
          <w:lang w:eastAsia="zh-CN"/>
        </w:rPr>
        <w:t xml:space="preserve"> </w:t>
      </w:r>
      <w:r w:rsidRPr="00A82422">
        <w:rPr>
          <w:bCs/>
          <w:lang w:val="es-ES" w:eastAsia="zh-CN"/>
        </w:rPr>
        <w:t>– 1.</w:t>
      </w:r>
      <w:r w:rsidRPr="00A82422">
        <w:rPr>
          <w:bCs/>
          <w:lang w:eastAsia="zh-CN"/>
        </w:rPr>
        <w:t>VII.2020</w:t>
      </w:r>
      <w:r w:rsidRPr="00A82422">
        <w:rPr>
          <w:rFonts w:eastAsia="SimSun" w:cs="SimSun"/>
          <w:lang w:val="fr-CH" w:eastAsia="zh-CN"/>
        </w:rPr>
        <w:t>）</w:t>
      </w:r>
      <w:r w:rsidRPr="00A82422">
        <w:rPr>
          <w:rFonts w:eastAsia="SimSun" w:cs="SimSun"/>
          <w:lang w:val="fr-CH" w:eastAsia="zh-CN"/>
        </w:rPr>
        <w:br/>
      </w:r>
      <w:r w:rsidRPr="00A82422">
        <w:rPr>
          <w:rFonts w:eastAsiaTheme="minorEastAsia" w:hint="eastAsia"/>
          <w:lang w:eastAsia="zh-CN"/>
        </w:rPr>
        <w:t>（第</w:t>
      </w:r>
      <w:r w:rsidR="00F853E9">
        <w:rPr>
          <w:rFonts w:eastAsiaTheme="minorEastAsia"/>
          <w:lang w:eastAsia="zh-CN"/>
        </w:rPr>
        <w:t>1</w:t>
      </w:r>
      <w:r w:rsidR="0047043E">
        <w:rPr>
          <w:rFonts w:eastAsiaTheme="minorEastAsia"/>
          <w:lang w:eastAsia="zh-CN"/>
        </w:rPr>
        <w:t>6</w:t>
      </w:r>
      <w:r w:rsidRPr="00A82422">
        <w:rPr>
          <w:rFonts w:eastAsiaTheme="minorEastAsia" w:hint="eastAsia"/>
          <w:lang w:eastAsia="zh-CN"/>
        </w:rPr>
        <w:t>号修正）</w:t>
      </w:r>
    </w:p>
    <w:p w14:paraId="4DB5F7B7" w14:textId="77777777" w:rsidR="005B664D" w:rsidRPr="005B664D" w:rsidRDefault="005B664D" w:rsidP="005B664D">
      <w:pPr>
        <w:keepNext/>
        <w:spacing w:before="0"/>
        <w:rPr>
          <w:noProof/>
          <w:lang w:val="en-US"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611"/>
        <w:gridCol w:w="3108"/>
        <w:gridCol w:w="3660"/>
      </w:tblGrid>
      <w:tr w:rsidR="005B664D" w:rsidRPr="005B664D" w14:paraId="70C41D9C" w14:textId="77777777" w:rsidTr="0047043E">
        <w:trPr>
          <w:cantSplit/>
          <w:trHeight w:val="227"/>
        </w:trPr>
        <w:tc>
          <w:tcPr>
            <w:tcW w:w="2520" w:type="dxa"/>
            <w:gridSpan w:val="2"/>
          </w:tcPr>
          <w:p w14:paraId="58ED1746" w14:textId="77777777" w:rsidR="005B664D" w:rsidRPr="005B664D" w:rsidRDefault="005B664D" w:rsidP="005B664D">
            <w:pPr>
              <w:keepNext/>
              <w:tabs>
                <w:tab w:val="clear" w:pos="567"/>
                <w:tab w:val="clear" w:pos="5387"/>
                <w:tab w:val="clear" w:pos="5954"/>
              </w:tabs>
              <w:spacing w:before="60" w:after="60"/>
              <w:jc w:val="left"/>
              <w:rPr>
                <w:rFonts w:asciiTheme="minorHAnsi" w:eastAsia="STKaiti" w:hAnsiTheme="minorHAnsi" w:cstheme="minorHAnsi"/>
                <w:bCs/>
                <w:iCs/>
                <w:noProof/>
                <w:sz w:val="18"/>
                <w:highlight w:val="yellow"/>
                <w:lang w:val="fr-FR"/>
              </w:rPr>
            </w:pPr>
            <w:r w:rsidRPr="005B664D">
              <w:rPr>
                <w:rFonts w:asciiTheme="minorHAnsi" w:eastAsia="STKaiti" w:hAnsiTheme="minorHAnsi" w:cstheme="minorHAnsi"/>
                <w:bCs/>
                <w:iCs/>
                <w:noProof/>
                <w:sz w:val="18"/>
                <w:lang w:val="fr-FR" w:eastAsia="zh-CN"/>
              </w:rPr>
              <w:t>国家</w:t>
            </w:r>
            <w:r w:rsidRPr="005B664D">
              <w:rPr>
                <w:rFonts w:asciiTheme="minorHAnsi" w:eastAsia="STKaiti" w:hAnsiTheme="minorHAnsi" w:cstheme="minorHAnsi"/>
                <w:bCs/>
                <w:iCs/>
                <w:noProof/>
                <w:sz w:val="18"/>
                <w:lang w:val="fr-FR" w:eastAsia="zh-CN"/>
              </w:rPr>
              <w:t>/</w:t>
            </w:r>
            <w:r w:rsidRPr="005B664D">
              <w:rPr>
                <w:rFonts w:asciiTheme="minorHAnsi" w:eastAsia="STKaiti" w:hAnsiTheme="minorHAnsi" w:cstheme="minorHAnsi"/>
                <w:bCs/>
                <w:iCs/>
                <w:noProof/>
                <w:sz w:val="18"/>
                <w:lang w:val="fr-FR" w:eastAsia="zh-CN"/>
              </w:rPr>
              <w:t>地理区域</w:t>
            </w:r>
          </w:p>
        </w:tc>
        <w:tc>
          <w:tcPr>
            <w:tcW w:w="3108" w:type="dxa"/>
            <w:vMerge w:val="restart"/>
            <w:shd w:val="clear" w:color="auto" w:fill="auto"/>
            <w:vAlign w:val="bottom"/>
          </w:tcPr>
          <w:p w14:paraId="1AA2B292" w14:textId="77777777" w:rsidR="005B664D" w:rsidRPr="005B664D" w:rsidRDefault="005B664D" w:rsidP="005B664D">
            <w:pPr>
              <w:keepNext/>
              <w:tabs>
                <w:tab w:val="clear" w:pos="567"/>
                <w:tab w:val="clear" w:pos="5387"/>
                <w:tab w:val="clear" w:pos="5954"/>
              </w:tabs>
              <w:spacing w:before="60" w:after="60"/>
              <w:jc w:val="left"/>
              <w:rPr>
                <w:rFonts w:asciiTheme="minorHAnsi" w:eastAsia="STKaiti" w:hAnsiTheme="minorHAnsi" w:cstheme="minorHAnsi"/>
                <w:bCs/>
                <w:iCs/>
                <w:noProof/>
                <w:sz w:val="18"/>
                <w:highlight w:val="yellow"/>
                <w:lang w:val="en-US"/>
              </w:rPr>
            </w:pPr>
            <w:r w:rsidRPr="005B664D">
              <w:rPr>
                <w:rFonts w:asciiTheme="minorHAnsi" w:eastAsia="STKaiti" w:hAnsiTheme="minorHAnsi" w:cstheme="minorHAnsi" w:hint="eastAsia"/>
                <w:bCs/>
                <w:iCs/>
                <w:noProof/>
                <w:sz w:val="18"/>
                <w:lang w:val="en-US" w:eastAsia="zh-CN"/>
              </w:rPr>
              <w:t>该信令点的唯一名称</w:t>
            </w:r>
          </w:p>
        </w:tc>
        <w:tc>
          <w:tcPr>
            <w:tcW w:w="3660" w:type="dxa"/>
            <w:vMerge w:val="restart"/>
            <w:shd w:val="clear" w:color="auto" w:fill="auto"/>
            <w:vAlign w:val="bottom"/>
          </w:tcPr>
          <w:p w14:paraId="6EA95238" w14:textId="77777777" w:rsidR="005B664D" w:rsidRPr="005B664D" w:rsidRDefault="005B664D" w:rsidP="005B664D">
            <w:pPr>
              <w:keepNext/>
              <w:tabs>
                <w:tab w:val="clear" w:pos="567"/>
                <w:tab w:val="clear" w:pos="5387"/>
                <w:tab w:val="clear" w:pos="5954"/>
              </w:tabs>
              <w:spacing w:before="60" w:after="60"/>
              <w:jc w:val="left"/>
              <w:rPr>
                <w:rFonts w:asciiTheme="minorHAnsi" w:eastAsia="STKaiti" w:hAnsiTheme="minorHAnsi" w:cstheme="minorHAnsi"/>
                <w:bCs/>
                <w:iCs/>
                <w:noProof/>
                <w:sz w:val="18"/>
                <w:highlight w:val="yellow"/>
                <w:lang w:val="en-US"/>
              </w:rPr>
            </w:pPr>
            <w:r w:rsidRPr="005B664D">
              <w:rPr>
                <w:rFonts w:asciiTheme="minorHAnsi" w:eastAsia="STKaiti" w:hAnsiTheme="minorHAnsi" w:cstheme="minorHAnsi"/>
                <w:bCs/>
                <w:iCs/>
                <w:noProof/>
                <w:sz w:val="18"/>
                <w:lang w:val="en-US" w:eastAsia="zh-CN"/>
              </w:rPr>
              <w:t>信令点运</w:t>
            </w:r>
            <w:r w:rsidRPr="005B664D">
              <w:rPr>
                <w:rFonts w:asciiTheme="minorHAnsi" w:eastAsia="STKaiti" w:hAnsiTheme="minorHAnsi" w:cstheme="minorHAnsi"/>
                <w:bCs/>
                <w:iCs/>
                <w:noProof/>
                <w:sz w:val="18"/>
                <w:lang w:val="en-US"/>
              </w:rPr>
              <w:t>营商的名称</w:t>
            </w:r>
          </w:p>
        </w:tc>
      </w:tr>
      <w:tr w:rsidR="005B664D" w:rsidRPr="005B664D" w14:paraId="23F7F355" w14:textId="77777777" w:rsidTr="0047043E">
        <w:trPr>
          <w:cantSplit/>
          <w:trHeight w:val="227"/>
        </w:trPr>
        <w:tc>
          <w:tcPr>
            <w:tcW w:w="909" w:type="dxa"/>
            <w:tcBorders>
              <w:bottom w:val="single" w:sz="4" w:space="0" w:color="auto"/>
            </w:tcBorders>
          </w:tcPr>
          <w:p w14:paraId="2EB0DFD6" w14:textId="77777777" w:rsidR="005B664D" w:rsidRPr="00B84426" w:rsidRDefault="005B664D" w:rsidP="005B664D">
            <w:pPr>
              <w:keepNext/>
              <w:tabs>
                <w:tab w:val="clear" w:pos="567"/>
                <w:tab w:val="clear" w:pos="5387"/>
                <w:tab w:val="clear" w:pos="5954"/>
              </w:tabs>
              <w:spacing w:before="60" w:after="60"/>
              <w:jc w:val="left"/>
              <w:rPr>
                <w:i/>
                <w:noProof/>
                <w:sz w:val="18"/>
                <w:lang w:val="fr-FR"/>
              </w:rPr>
            </w:pPr>
            <w:r w:rsidRPr="00B84426">
              <w:rPr>
                <w:i/>
                <w:noProof/>
                <w:sz w:val="18"/>
                <w:lang w:val="fr-FR"/>
              </w:rPr>
              <w:t>ISPC</w:t>
            </w:r>
          </w:p>
        </w:tc>
        <w:tc>
          <w:tcPr>
            <w:tcW w:w="1611" w:type="dxa"/>
            <w:tcBorders>
              <w:bottom w:val="single" w:sz="4" w:space="0" w:color="auto"/>
            </w:tcBorders>
            <w:shd w:val="clear" w:color="auto" w:fill="auto"/>
          </w:tcPr>
          <w:p w14:paraId="5287D973" w14:textId="77777777" w:rsidR="005B664D" w:rsidRPr="007028A7" w:rsidRDefault="005B664D" w:rsidP="005B664D">
            <w:pPr>
              <w:keepNext/>
              <w:tabs>
                <w:tab w:val="clear" w:pos="567"/>
                <w:tab w:val="clear" w:pos="5387"/>
                <w:tab w:val="clear" w:pos="5954"/>
              </w:tabs>
              <w:spacing w:before="60" w:after="60"/>
              <w:jc w:val="left"/>
              <w:rPr>
                <w:i/>
                <w:noProof/>
                <w:sz w:val="18"/>
                <w:lang w:val="en-US"/>
              </w:rPr>
            </w:pPr>
            <w:r w:rsidRPr="00B84426">
              <w:rPr>
                <w:i/>
                <w:noProof/>
                <w:sz w:val="18"/>
                <w:lang w:val="fr-FR"/>
              </w:rPr>
              <w:t>DEC</w:t>
            </w:r>
          </w:p>
        </w:tc>
        <w:tc>
          <w:tcPr>
            <w:tcW w:w="3108" w:type="dxa"/>
            <w:vMerge/>
            <w:tcBorders>
              <w:bottom w:val="single" w:sz="4" w:space="0" w:color="auto"/>
            </w:tcBorders>
            <w:shd w:val="clear" w:color="auto" w:fill="auto"/>
          </w:tcPr>
          <w:p w14:paraId="40AE0045" w14:textId="77777777" w:rsidR="005B664D" w:rsidRPr="005B664D" w:rsidRDefault="005B664D" w:rsidP="005B664D">
            <w:pPr>
              <w:keepNext/>
              <w:tabs>
                <w:tab w:val="clear" w:pos="567"/>
                <w:tab w:val="clear" w:pos="5387"/>
                <w:tab w:val="clear" w:pos="5954"/>
              </w:tabs>
              <w:spacing w:before="60" w:after="60"/>
              <w:jc w:val="left"/>
              <w:rPr>
                <w:i/>
                <w:noProof/>
                <w:sz w:val="18"/>
                <w:lang w:val="fr-FR"/>
              </w:rPr>
            </w:pPr>
          </w:p>
        </w:tc>
        <w:tc>
          <w:tcPr>
            <w:tcW w:w="3660" w:type="dxa"/>
            <w:vMerge/>
            <w:tcBorders>
              <w:bottom w:val="single" w:sz="4" w:space="0" w:color="auto"/>
            </w:tcBorders>
            <w:shd w:val="clear" w:color="auto" w:fill="auto"/>
          </w:tcPr>
          <w:p w14:paraId="6E4D3BB1" w14:textId="77777777" w:rsidR="005B664D" w:rsidRPr="005B664D" w:rsidRDefault="005B664D" w:rsidP="005B664D">
            <w:pPr>
              <w:keepNext/>
              <w:tabs>
                <w:tab w:val="clear" w:pos="567"/>
                <w:tab w:val="clear" w:pos="5387"/>
                <w:tab w:val="clear" w:pos="5954"/>
              </w:tabs>
              <w:spacing w:before="60" w:after="60"/>
              <w:jc w:val="left"/>
              <w:rPr>
                <w:i/>
                <w:noProof/>
                <w:sz w:val="18"/>
                <w:lang w:val="fr-FR"/>
              </w:rPr>
            </w:pPr>
          </w:p>
        </w:tc>
      </w:tr>
      <w:tr w:rsidR="0047043E" w:rsidRPr="0032243D" w14:paraId="57E29B26" w14:textId="77777777" w:rsidTr="00EE40F9">
        <w:trPr>
          <w:cantSplit/>
          <w:trHeight w:val="240"/>
        </w:trPr>
        <w:tc>
          <w:tcPr>
            <w:tcW w:w="9288" w:type="dxa"/>
            <w:gridSpan w:val="4"/>
            <w:tcBorders>
              <w:top w:val="single" w:sz="4" w:space="0" w:color="auto"/>
            </w:tcBorders>
            <w:shd w:val="clear" w:color="auto" w:fill="auto"/>
          </w:tcPr>
          <w:p w14:paraId="5A4D05C1" w14:textId="716A40EE" w:rsidR="0047043E" w:rsidRPr="0032243D" w:rsidRDefault="00940CF6" w:rsidP="00EE40F9">
            <w:pPr>
              <w:pStyle w:val="Normalaftertitle"/>
              <w:keepNext/>
              <w:spacing w:before="240"/>
              <w:rPr>
                <w:b/>
                <w:bCs/>
              </w:rPr>
            </w:pPr>
            <w:proofErr w:type="spellStart"/>
            <w:r w:rsidRPr="00940CF6">
              <w:rPr>
                <w:rFonts w:asciiTheme="majorEastAsia" w:eastAsiaTheme="majorEastAsia" w:hAnsiTheme="majorEastAsia" w:cs="Microsoft YaHei" w:hint="eastAsia"/>
                <w:b/>
                <w:bCs/>
              </w:rPr>
              <w:t>阿曼</w:t>
            </w:r>
            <w:proofErr w:type="spellEnd"/>
            <w:r w:rsidR="0047043E" w:rsidRPr="0032243D">
              <w:rPr>
                <w:b/>
                <w:bCs/>
              </w:rPr>
              <w:t xml:space="preserve">    ADD</w:t>
            </w:r>
          </w:p>
        </w:tc>
      </w:tr>
      <w:tr w:rsidR="0047043E" w:rsidRPr="0032243D" w14:paraId="053387A9" w14:textId="77777777" w:rsidTr="0047043E">
        <w:trPr>
          <w:cantSplit/>
          <w:trHeight w:val="240"/>
        </w:trPr>
        <w:tc>
          <w:tcPr>
            <w:tcW w:w="909" w:type="dxa"/>
            <w:shd w:val="clear" w:color="auto" w:fill="auto"/>
          </w:tcPr>
          <w:p w14:paraId="2B66D912" w14:textId="77777777" w:rsidR="0047043E" w:rsidRPr="0032243D" w:rsidRDefault="0047043E" w:rsidP="00EE40F9">
            <w:pPr>
              <w:pStyle w:val="StyleTabletextLeft"/>
              <w:rPr>
                <w:b/>
                <w:bCs w:val="0"/>
              </w:rPr>
            </w:pPr>
            <w:r w:rsidRPr="0032243D">
              <w:rPr>
                <w:bCs w:val="0"/>
              </w:rPr>
              <w:t>4-044-5</w:t>
            </w:r>
          </w:p>
        </w:tc>
        <w:tc>
          <w:tcPr>
            <w:tcW w:w="1611" w:type="dxa"/>
            <w:shd w:val="clear" w:color="auto" w:fill="auto"/>
          </w:tcPr>
          <w:p w14:paraId="23A26055" w14:textId="77777777" w:rsidR="0047043E" w:rsidRPr="0032243D" w:rsidRDefault="0047043E" w:rsidP="00EE40F9">
            <w:pPr>
              <w:pStyle w:val="StyleTabletextLeft"/>
              <w:rPr>
                <w:b/>
                <w:bCs w:val="0"/>
              </w:rPr>
            </w:pPr>
            <w:r w:rsidRPr="0032243D">
              <w:rPr>
                <w:bCs w:val="0"/>
              </w:rPr>
              <w:t>8549</w:t>
            </w:r>
          </w:p>
        </w:tc>
        <w:tc>
          <w:tcPr>
            <w:tcW w:w="3108" w:type="dxa"/>
            <w:shd w:val="clear" w:color="auto" w:fill="auto"/>
          </w:tcPr>
          <w:p w14:paraId="275659B9" w14:textId="77777777" w:rsidR="0047043E" w:rsidRPr="0032243D" w:rsidRDefault="0047043E" w:rsidP="00EE40F9">
            <w:pPr>
              <w:pStyle w:val="StyleTabletextLeft"/>
              <w:rPr>
                <w:b/>
                <w:bCs w:val="0"/>
              </w:rPr>
            </w:pPr>
            <w:r w:rsidRPr="0032243D">
              <w:rPr>
                <w:bCs w:val="0"/>
              </w:rPr>
              <w:t>MUSTP01(INAT0)</w:t>
            </w:r>
          </w:p>
        </w:tc>
        <w:tc>
          <w:tcPr>
            <w:tcW w:w="3660" w:type="dxa"/>
          </w:tcPr>
          <w:p w14:paraId="36BCD491" w14:textId="77777777" w:rsidR="0047043E" w:rsidRPr="0032243D" w:rsidRDefault="0047043E" w:rsidP="00EE40F9">
            <w:pPr>
              <w:pStyle w:val="StyleTabletextLeft"/>
              <w:rPr>
                <w:b/>
                <w:bCs w:val="0"/>
              </w:rPr>
            </w:pPr>
            <w:r w:rsidRPr="0032243D">
              <w:rPr>
                <w:bCs w:val="0"/>
              </w:rPr>
              <w:t>Ooredoo</w:t>
            </w:r>
          </w:p>
        </w:tc>
      </w:tr>
      <w:tr w:rsidR="0047043E" w:rsidRPr="0032243D" w14:paraId="1DFB2922" w14:textId="77777777" w:rsidTr="0047043E">
        <w:trPr>
          <w:cantSplit/>
          <w:trHeight w:val="240"/>
        </w:trPr>
        <w:tc>
          <w:tcPr>
            <w:tcW w:w="909" w:type="dxa"/>
            <w:shd w:val="clear" w:color="auto" w:fill="auto"/>
          </w:tcPr>
          <w:p w14:paraId="24E80EBA" w14:textId="77777777" w:rsidR="0047043E" w:rsidRPr="0032243D" w:rsidRDefault="0047043E" w:rsidP="00EE40F9">
            <w:pPr>
              <w:pStyle w:val="StyleTabletextLeft"/>
              <w:rPr>
                <w:b/>
                <w:bCs w:val="0"/>
              </w:rPr>
            </w:pPr>
            <w:r w:rsidRPr="0032243D">
              <w:rPr>
                <w:bCs w:val="0"/>
              </w:rPr>
              <w:t>4-044-6</w:t>
            </w:r>
          </w:p>
        </w:tc>
        <w:tc>
          <w:tcPr>
            <w:tcW w:w="1611" w:type="dxa"/>
            <w:shd w:val="clear" w:color="auto" w:fill="auto"/>
          </w:tcPr>
          <w:p w14:paraId="7589AF1D" w14:textId="77777777" w:rsidR="0047043E" w:rsidRPr="0032243D" w:rsidRDefault="0047043E" w:rsidP="00EE40F9">
            <w:pPr>
              <w:pStyle w:val="StyleTabletextLeft"/>
              <w:rPr>
                <w:b/>
                <w:bCs w:val="0"/>
              </w:rPr>
            </w:pPr>
            <w:r w:rsidRPr="0032243D">
              <w:rPr>
                <w:bCs w:val="0"/>
              </w:rPr>
              <w:t>8550</w:t>
            </w:r>
          </w:p>
        </w:tc>
        <w:tc>
          <w:tcPr>
            <w:tcW w:w="3108" w:type="dxa"/>
            <w:shd w:val="clear" w:color="auto" w:fill="auto"/>
          </w:tcPr>
          <w:p w14:paraId="3E0FD88E" w14:textId="77777777" w:rsidR="0047043E" w:rsidRPr="0032243D" w:rsidRDefault="0047043E" w:rsidP="00EE40F9">
            <w:pPr>
              <w:pStyle w:val="StyleTabletextLeft"/>
              <w:rPr>
                <w:b/>
                <w:bCs w:val="0"/>
              </w:rPr>
            </w:pPr>
            <w:r w:rsidRPr="0032243D">
              <w:rPr>
                <w:bCs w:val="0"/>
              </w:rPr>
              <w:t>WCSSS01 and SOHSS02</w:t>
            </w:r>
          </w:p>
        </w:tc>
        <w:tc>
          <w:tcPr>
            <w:tcW w:w="3660" w:type="dxa"/>
          </w:tcPr>
          <w:p w14:paraId="00F3A485" w14:textId="77777777" w:rsidR="0047043E" w:rsidRPr="0032243D" w:rsidRDefault="0047043E" w:rsidP="00EE40F9">
            <w:pPr>
              <w:pStyle w:val="StyleTabletextLeft"/>
              <w:rPr>
                <w:b/>
                <w:bCs w:val="0"/>
              </w:rPr>
            </w:pPr>
            <w:r w:rsidRPr="0032243D">
              <w:rPr>
                <w:bCs w:val="0"/>
              </w:rPr>
              <w:t>Omantel</w:t>
            </w:r>
          </w:p>
        </w:tc>
      </w:tr>
      <w:tr w:rsidR="0047043E" w:rsidRPr="0032243D" w14:paraId="6D048CED" w14:textId="77777777" w:rsidTr="0047043E">
        <w:trPr>
          <w:cantSplit/>
          <w:trHeight w:val="240"/>
        </w:trPr>
        <w:tc>
          <w:tcPr>
            <w:tcW w:w="909" w:type="dxa"/>
            <w:shd w:val="clear" w:color="auto" w:fill="auto"/>
          </w:tcPr>
          <w:p w14:paraId="4765B446" w14:textId="77777777" w:rsidR="0047043E" w:rsidRPr="0032243D" w:rsidRDefault="0047043E" w:rsidP="00EE40F9">
            <w:pPr>
              <w:pStyle w:val="StyleTabletextLeft"/>
              <w:rPr>
                <w:b/>
                <w:bCs w:val="0"/>
              </w:rPr>
            </w:pPr>
            <w:r w:rsidRPr="0032243D">
              <w:rPr>
                <w:bCs w:val="0"/>
              </w:rPr>
              <w:t>4-044-7</w:t>
            </w:r>
          </w:p>
        </w:tc>
        <w:tc>
          <w:tcPr>
            <w:tcW w:w="1611" w:type="dxa"/>
            <w:shd w:val="clear" w:color="auto" w:fill="auto"/>
          </w:tcPr>
          <w:p w14:paraId="23C1CC3E" w14:textId="77777777" w:rsidR="0047043E" w:rsidRPr="0032243D" w:rsidRDefault="0047043E" w:rsidP="00EE40F9">
            <w:pPr>
              <w:pStyle w:val="StyleTabletextLeft"/>
              <w:rPr>
                <w:b/>
                <w:bCs w:val="0"/>
              </w:rPr>
            </w:pPr>
            <w:r w:rsidRPr="0032243D">
              <w:rPr>
                <w:bCs w:val="0"/>
              </w:rPr>
              <w:t>8551</w:t>
            </w:r>
          </w:p>
        </w:tc>
        <w:tc>
          <w:tcPr>
            <w:tcW w:w="3108" w:type="dxa"/>
            <w:shd w:val="clear" w:color="auto" w:fill="auto"/>
          </w:tcPr>
          <w:p w14:paraId="5CC52A68" w14:textId="77777777" w:rsidR="0047043E" w:rsidRPr="0032243D" w:rsidRDefault="0047043E" w:rsidP="00EE40F9">
            <w:pPr>
              <w:pStyle w:val="StyleTabletextLeft"/>
              <w:rPr>
                <w:b/>
                <w:bCs w:val="0"/>
              </w:rPr>
            </w:pPr>
            <w:r w:rsidRPr="0032243D">
              <w:rPr>
                <w:bCs w:val="0"/>
              </w:rPr>
              <w:t>STP Quram</w:t>
            </w:r>
          </w:p>
        </w:tc>
        <w:tc>
          <w:tcPr>
            <w:tcW w:w="3660" w:type="dxa"/>
          </w:tcPr>
          <w:p w14:paraId="12F8C75A" w14:textId="77777777" w:rsidR="0047043E" w:rsidRPr="0032243D" w:rsidRDefault="0047043E" w:rsidP="00EE40F9">
            <w:pPr>
              <w:pStyle w:val="StyleTabletextLeft"/>
              <w:rPr>
                <w:b/>
                <w:bCs w:val="0"/>
              </w:rPr>
            </w:pPr>
            <w:r w:rsidRPr="0032243D">
              <w:rPr>
                <w:bCs w:val="0"/>
              </w:rPr>
              <w:t>Omantel</w:t>
            </w:r>
          </w:p>
        </w:tc>
      </w:tr>
      <w:tr w:rsidR="0047043E" w:rsidRPr="0032243D" w14:paraId="02D68DC6" w14:textId="77777777" w:rsidTr="0047043E">
        <w:trPr>
          <w:cantSplit/>
          <w:trHeight w:val="240"/>
        </w:trPr>
        <w:tc>
          <w:tcPr>
            <w:tcW w:w="909" w:type="dxa"/>
            <w:shd w:val="clear" w:color="auto" w:fill="auto"/>
          </w:tcPr>
          <w:p w14:paraId="629F5A01" w14:textId="77777777" w:rsidR="0047043E" w:rsidRPr="0032243D" w:rsidRDefault="0047043E" w:rsidP="00EE40F9">
            <w:pPr>
              <w:pStyle w:val="StyleTabletextLeft"/>
              <w:rPr>
                <w:b/>
                <w:bCs w:val="0"/>
              </w:rPr>
            </w:pPr>
            <w:r w:rsidRPr="0032243D">
              <w:rPr>
                <w:bCs w:val="0"/>
              </w:rPr>
              <w:t>4-045-0</w:t>
            </w:r>
          </w:p>
        </w:tc>
        <w:tc>
          <w:tcPr>
            <w:tcW w:w="1611" w:type="dxa"/>
            <w:shd w:val="clear" w:color="auto" w:fill="auto"/>
          </w:tcPr>
          <w:p w14:paraId="164CC696" w14:textId="77777777" w:rsidR="0047043E" w:rsidRPr="0032243D" w:rsidRDefault="0047043E" w:rsidP="00EE40F9">
            <w:pPr>
              <w:pStyle w:val="StyleTabletextLeft"/>
              <w:rPr>
                <w:b/>
                <w:bCs w:val="0"/>
              </w:rPr>
            </w:pPr>
            <w:r w:rsidRPr="0032243D">
              <w:rPr>
                <w:bCs w:val="0"/>
              </w:rPr>
              <w:t>8552</w:t>
            </w:r>
          </w:p>
        </w:tc>
        <w:tc>
          <w:tcPr>
            <w:tcW w:w="3108" w:type="dxa"/>
            <w:shd w:val="clear" w:color="auto" w:fill="auto"/>
          </w:tcPr>
          <w:p w14:paraId="1A6B2363" w14:textId="77777777" w:rsidR="0047043E" w:rsidRPr="0032243D" w:rsidRDefault="0047043E" w:rsidP="00EE40F9">
            <w:pPr>
              <w:pStyle w:val="StyleTabletextLeft"/>
              <w:rPr>
                <w:b/>
                <w:bCs w:val="0"/>
              </w:rPr>
            </w:pPr>
            <w:r w:rsidRPr="0032243D">
              <w:rPr>
                <w:bCs w:val="0"/>
              </w:rPr>
              <w:t>STP Gala</w:t>
            </w:r>
          </w:p>
        </w:tc>
        <w:tc>
          <w:tcPr>
            <w:tcW w:w="3660" w:type="dxa"/>
          </w:tcPr>
          <w:p w14:paraId="1B395DF7" w14:textId="77777777" w:rsidR="0047043E" w:rsidRPr="0032243D" w:rsidRDefault="0047043E" w:rsidP="00EE40F9">
            <w:pPr>
              <w:pStyle w:val="StyleTabletextLeft"/>
              <w:rPr>
                <w:b/>
                <w:bCs w:val="0"/>
              </w:rPr>
            </w:pPr>
            <w:r w:rsidRPr="0032243D">
              <w:rPr>
                <w:bCs w:val="0"/>
              </w:rPr>
              <w:t>Omantel</w:t>
            </w:r>
          </w:p>
        </w:tc>
      </w:tr>
      <w:tr w:rsidR="0047043E" w:rsidRPr="0032243D" w14:paraId="7A224675" w14:textId="77777777" w:rsidTr="0047043E">
        <w:trPr>
          <w:cantSplit/>
          <w:trHeight w:val="240"/>
        </w:trPr>
        <w:tc>
          <w:tcPr>
            <w:tcW w:w="909" w:type="dxa"/>
            <w:shd w:val="clear" w:color="auto" w:fill="auto"/>
          </w:tcPr>
          <w:p w14:paraId="7C098B84" w14:textId="77777777" w:rsidR="0047043E" w:rsidRPr="0032243D" w:rsidRDefault="0047043E" w:rsidP="00EE40F9">
            <w:pPr>
              <w:pStyle w:val="StyleTabletextLeft"/>
              <w:rPr>
                <w:b/>
                <w:bCs w:val="0"/>
              </w:rPr>
            </w:pPr>
            <w:r w:rsidRPr="0032243D">
              <w:rPr>
                <w:bCs w:val="0"/>
              </w:rPr>
              <w:t>4-045-1</w:t>
            </w:r>
          </w:p>
        </w:tc>
        <w:tc>
          <w:tcPr>
            <w:tcW w:w="1611" w:type="dxa"/>
            <w:shd w:val="clear" w:color="auto" w:fill="auto"/>
          </w:tcPr>
          <w:p w14:paraId="153A35B4" w14:textId="77777777" w:rsidR="0047043E" w:rsidRPr="0032243D" w:rsidRDefault="0047043E" w:rsidP="00EE40F9">
            <w:pPr>
              <w:pStyle w:val="StyleTabletextLeft"/>
              <w:rPr>
                <w:b/>
                <w:bCs w:val="0"/>
              </w:rPr>
            </w:pPr>
            <w:r w:rsidRPr="0032243D">
              <w:rPr>
                <w:bCs w:val="0"/>
              </w:rPr>
              <w:t>8553</w:t>
            </w:r>
          </w:p>
        </w:tc>
        <w:tc>
          <w:tcPr>
            <w:tcW w:w="3108" w:type="dxa"/>
            <w:shd w:val="clear" w:color="auto" w:fill="auto"/>
          </w:tcPr>
          <w:p w14:paraId="752AF069" w14:textId="77777777" w:rsidR="0047043E" w:rsidRPr="0032243D" w:rsidRDefault="0047043E" w:rsidP="00EE40F9">
            <w:pPr>
              <w:pStyle w:val="StyleTabletextLeft"/>
              <w:rPr>
                <w:b/>
                <w:bCs w:val="0"/>
              </w:rPr>
            </w:pPr>
            <w:r w:rsidRPr="0032243D">
              <w:rPr>
                <w:bCs w:val="0"/>
              </w:rPr>
              <w:t>BOIGW1</w:t>
            </w:r>
          </w:p>
        </w:tc>
        <w:tc>
          <w:tcPr>
            <w:tcW w:w="3660" w:type="dxa"/>
          </w:tcPr>
          <w:p w14:paraId="0B55EAED" w14:textId="77777777" w:rsidR="0047043E" w:rsidRPr="0032243D" w:rsidRDefault="0047043E" w:rsidP="00EE40F9">
            <w:pPr>
              <w:pStyle w:val="StyleTabletextLeft"/>
              <w:rPr>
                <w:b/>
                <w:bCs w:val="0"/>
              </w:rPr>
            </w:pPr>
            <w:r w:rsidRPr="0032243D">
              <w:rPr>
                <w:bCs w:val="0"/>
              </w:rPr>
              <w:t>Ooredoo</w:t>
            </w:r>
          </w:p>
        </w:tc>
      </w:tr>
      <w:tr w:rsidR="0047043E" w:rsidRPr="0032243D" w14:paraId="318ACA69" w14:textId="77777777" w:rsidTr="0047043E">
        <w:trPr>
          <w:cantSplit/>
          <w:trHeight w:val="240"/>
        </w:trPr>
        <w:tc>
          <w:tcPr>
            <w:tcW w:w="909" w:type="dxa"/>
            <w:shd w:val="clear" w:color="auto" w:fill="auto"/>
          </w:tcPr>
          <w:p w14:paraId="0FF5F7D5" w14:textId="77777777" w:rsidR="0047043E" w:rsidRPr="0032243D" w:rsidRDefault="0047043E" w:rsidP="00EE40F9">
            <w:pPr>
              <w:pStyle w:val="StyleTabletextLeft"/>
              <w:rPr>
                <w:b/>
                <w:bCs w:val="0"/>
              </w:rPr>
            </w:pPr>
            <w:r w:rsidRPr="0032243D">
              <w:rPr>
                <w:bCs w:val="0"/>
              </w:rPr>
              <w:t>4-045-2</w:t>
            </w:r>
          </w:p>
        </w:tc>
        <w:tc>
          <w:tcPr>
            <w:tcW w:w="1611" w:type="dxa"/>
            <w:shd w:val="clear" w:color="auto" w:fill="auto"/>
          </w:tcPr>
          <w:p w14:paraId="6A316DA2" w14:textId="77777777" w:rsidR="0047043E" w:rsidRPr="0032243D" w:rsidRDefault="0047043E" w:rsidP="00EE40F9">
            <w:pPr>
              <w:pStyle w:val="StyleTabletextLeft"/>
              <w:rPr>
                <w:b/>
                <w:bCs w:val="0"/>
              </w:rPr>
            </w:pPr>
            <w:r w:rsidRPr="0032243D">
              <w:rPr>
                <w:bCs w:val="0"/>
              </w:rPr>
              <w:t>8554</w:t>
            </w:r>
          </w:p>
        </w:tc>
        <w:tc>
          <w:tcPr>
            <w:tcW w:w="3108" w:type="dxa"/>
            <w:shd w:val="clear" w:color="auto" w:fill="auto"/>
          </w:tcPr>
          <w:p w14:paraId="0547D618" w14:textId="77777777" w:rsidR="0047043E" w:rsidRPr="0032243D" w:rsidRDefault="0047043E" w:rsidP="00EE40F9">
            <w:pPr>
              <w:pStyle w:val="StyleTabletextLeft"/>
              <w:rPr>
                <w:b/>
                <w:bCs w:val="0"/>
              </w:rPr>
            </w:pPr>
            <w:r w:rsidRPr="0032243D">
              <w:rPr>
                <w:bCs w:val="0"/>
              </w:rPr>
              <w:t>MUSTP1</w:t>
            </w:r>
          </w:p>
        </w:tc>
        <w:tc>
          <w:tcPr>
            <w:tcW w:w="3660" w:type="dxa"/>
          </w:tcPr>
          <w:p w14:paraId="2FECFBF6" w14:textId="77777777" w:rsidR="0047043E" w:rsidRPr="0032243D" w:rsidRDefault="0047043E" w:rsidP="00EE40F9">
            <w:pPr>
              <w:pStyle w:val="StyleTabletextLeft"/>
              <w:rPr>
                <w:b/>
                <w:bCs w:val="0"/>
              </w:rPr>
            </w:pPr>
            <w:r w:rsidRPr="0032243D">
              <w:rPr>
                <w:bCs w:val="0"/>
              </w:rPr>
              <w:t>Vodafone</w:t>
            </w:r>
          </w:p>
        </w:tc>
      </w:tr>
      <w:tr w:rsidR="0047043E" w:rsidRPr="0032243D" w14:paraId="3CD509C8" w14:textId="77777777" w:rsidTr="0047043E">
        <w:trPr>
          <w:cantSplit/>
          <w:trHeight w:val="240"/>
        </w:trPr>
        <w:tc>
          <w:tcPr>
            <w:tcW w:w="909" w:type="dxa"/>
            <w:shd w:val="clear" w:color="auto" w:fill="auto"/>
          </w:tcPr>
          <w:p w14:paraId="3483E0E8" w14:textId="77777777" w:rsidR="0047043E" w:rsidRPr="0032243D" w:rsidRDefault="0047043E" w:rsidP="00EE40F9">
            <w:pPr>
              <w:pStyle w:val="StyleTabletextLeft"/>
              <w:rPr>
                <w:b/>
                <w:bCs w:val="0"/>
              </w:rPr>
            </w:pPr>
            <w:r w:rsidRPr="0032243D">
              <w:rPr>
                <w:bCs w:val="0"/>
              </w:rPr>
              <w:t>4-045-3</w:t>
            </w:r>
          </w:p>
        </w:tc>
        <w:tc>
          <w:tcPr>
            <w:tcW w:w="1611" w:type="dxa"/>
            <w:shd w:val="clear" w:color="auto" w:fill="auto"/>
          </w:tcPr>
          <w:p w14:paraId="4257F80D" w14:textId="77777777" w:rsidR="0047043E" w:rsidRPr="0032243D" w:rsidRDefault="0047043E" w:rsidP="00EE40F9">
            <w:pPr>
              <w:pStyle w:val="StyleTabletextLeft"/>
              <w:rPr>
                <w:b/>
                <w:bCs w:val="0"/>
              </w:rPr>
            </w:pPr>
            <w:r w:rsidRPr="0032243D">
              <w:rPr>
                <w:bCs w:val="0"/>
              </w:rPr>
              <w:t>8555</w:t>
            </w:r>
          </w:p>
        </w:tc>
        <w:tc>
          <w:tcPr>
            <w:tcW w:w="3108" w:type="dxa"/>
            <w:shd w:val="clear" w:color="auto" w:fill="auto"/>
          </w:tcPr>
          <w:p w14:paraId="43D3E769" w14:textId="77777777" w:rsidR="0047043E" w:rsidRPr="0032243D" w:rsidRDefault="0047043E" w:rsidP="00EE40F9">
            <w:pPr>
              <w:pStyle w:val="StyleTabletextLeft"/>
              <w:rPr>
                <w:b/>
                <w:bCs w:val="0"/>
              </w:rPr>
            </w:pPr>
            <w:r w:rsidRPr="0032243D">
              <w:rPr>
                <w:bCs w:val="0"/>
              </w:rPr>
              <w:t>BSSTP1</w:t>
            </w:r>
          </w:p>
        </w:tc>
        <w:tc>
          <w:tcPr>
            <w:tcW w:w="3660" w:type="dxa"/>
          </w:tcPr>
          <w:p w14:paraId="33617512" w14:textId="77777777" w:rsidR="0047043E" w:rsidRPr="0032243D" w:rsidRDefault="0047043E" w:rsidP="00EE40F9">
            <w:pPr>
              <w:pStyle w:val="StyleTabletextLeft"/>
              <w:rPr>
                <w:b/>
                <w:bCs w:val="0"/>
              </w:rPr>
            </w:pPr>
            <w:r w:rsidRPr="0032243D">
              <w:rPr>
                <w:bCs w:val="0"/>
              </w:rPr>
              <w:t>Vodafone</w:t>
            </w:r>
          </w:p>
        </w:tc>
      </w:tr>
      <w:tr w:rsidR="0047043E" w:rsidRPr="0032243D" w14:paraId="4A2E085F" w14:textId="77777777" w:rsidTr="0047043E">
        <w:trPr>
          <w:cantSplit/>
          <w:trHeight w:val="240"/>
        </w:trPr>
        <w:tc>
          <w:tcPr>
            <w:tcW w:w="909" w:type="dxa"/>
            <w:shd w:val="clear" w:color="auto" w:fill="auto"/>
          </w:tcPr>
          <w:p w14:paraId="53E51A1E" w14:textId="77777777" w:rsidR="0047043E" w:rsidRPr="0032243D" w:rsidRDefault="0047043E" w:rsidP="00EE40F9">
            <w:pPr>
              <w:pStyle w:val="StyleTabletextLeft"/>
              <w:rPr>
                <w:b/>
                <w:bCs w:val="0"/>
              </w:rPr>
            </w:pPr>
            <w:r w:rsidRPr="0032243D">
              <w:rPr>
                <w:bCs w:val="0"/>
              </w:rPr>
              <w:t>4-045-6</w:t>
            </w:r>
          </w:p>
        </w:tc>
        <w:tc>
          <w:tcPr>
            <w:tcW w:w="1611" w:type="dxa"/>
            <w:shd w:val="clear" w:color="auto" w:fill="auto"/>
          </w:tcPr>
          <w:p w14:paraId="1727D049" w14:textId="77777777" w:rsidR="0047043E" w:rsidRPr="0032243D" w:rsidRDefault="0047043E" w:rsidP="00EE40F9">
            <w:pPr>
              <w:pStyle w:val="StyleTabletextLeft"/>
              <w:rPr>
                <w:b/>
                <w:bCs w:val="0"/>
              </w:rPr>
            </w:pPr>
            <w:r w:rsidRPr="0032243D">
              <w:rPr>
                <w:bCs w:val="0"/>
              </w:rPr>
              <w:t>8558</w:t>
            </w:r>
          </w:p>
        </w:tc>
        <w:tc>
          <w:tcPr>
            <w:tcW w:w="3108" w:type="dxa"/>
            <w:shd w:val="clear" w:color="auto" w:fill="auto"/>
          </w:tcPr>
          <w:p w14:paraId="6D6E3CC2" w14:textId="77777777" w:rsidR="0047043E" w:rsidRPr="0032243D" w:rsidRDefault="0047043E" w:rsidP="00EE40F9">
            <w:pPr>
              <w:pStyle w:val="StyleTabletextLeft"/>
              <w:rPr>
                <w:b/>
                <w:bCs w:val="0"/>
              </w:rPr>
            </w:pPr>
            <w:r w:rsidRPr="0032243D">
              <w:rPr>
                <w:bCs w:val="0"/>
              </w:rPr>
              <w:t>SOIGW1</w:t>
            </w:r>
          </w:p>
        </w:tc>
        <w:tc>
          <w:tcPr>
            <w:tcW w:w="3660" w:type="dxa"/>
          </w:tcPr>
          <w:p w14:paraId="391DE02E" w14:textId="77777777" w:rsidR="0047043E" w:rsidRPr="0032243D" w:rsidRDefault="0047043E" w:rsidP="00EE40F9">
            <w:pPr>
              <w:pStyle w:val="StyleTabletextLeft"/>
              <w:rPr>
                <w:b/>
                <w:bCs w:val="0"/>
              </w:rPr>
            </w:pPr>
            <w:r w:rsidRPr="0032243D">
              <w:rPr>
                <w:bCs w:val="0"/>
              </w:rPr>
              <w:t>Ooredoo</w:t>
            </w:r>
          </w:p>
        </w:tc>
      </w:tr>
      <w:tr w:rsidR="0047043E" w:rsidRPr="0032243D" w14:paraId="2B6132F2" w14:textId="77777777" w:rsidTr="00EE40F9">
        <w:trPr>
          <w:cantSplit/>
          <w:trHeight w:val="240"/>
        </w:trPr>
        <w:tc>
          <w:tcPr>
            <w:tcW w:w="9288" w:type="dxa"/>
            <w:gridSpan w:val="4"/>
            <w:shd w:val="clear" w:color="auto" w:fill="auto"/>
          </w:tcPr>
          <w:p w14:paraId="6303FF2C" w14:textId="37CF2976" w:rsidR="0047043E" w:rsidRPr="0032243D" w:rsidRDefault="00940CF6" w:rsidP="00EE40F9">
            <w:pPr>
              <w:pStyle w:val="Normalaftertitle"/>
              <w:keepNext/>
              <w:spacing w:before="240"/>
              <w:rPr>
                <w:b/>
                <w:bCs/>
              </w:rPr>
            </w:pPr>
            <w:proofErr w:type="spellStart"/>
            <w:r w:rsidRPr="00940CF6">
              <w:rPr>
                <w:rFonts w:asciiTheme="majorEastAsia" w:eastAsiaTheme="majorEastAsia" w:hAnsiTheme="majorEastAsia" w:cs="Microsoft YaHei" w:hint="eastAsia"/>
                <w:b/>
                <w:bCs/>
              </w:rPr>
              <w:t>阿曼</w:t>
            </w:r>
            <w:proofErr w:type="spellEnd"/>
            <w:r w:rsidR="0047043E" w:rsidRPr="0032243D">
              <w:rPr>
                <w:b/>
                <w:bCs/>
              </w:rPr>
              <w:t xml:space="preserve">    LIR</w:t>
            </w:r>
          </w:p>
        </w:tc>
      </w:tr>
      <w:tr w:rsidR="0047043E" w:rsidRPr="0032243D" w14:paraId="3C8640BC" w14:textId="77777777" w:rsidTr="0047043E">
        <w:trPr>
          <w:cantSplit/>
          <w:trHeight w:val="240"/>
        </w:trPr>
        <w:tc>
          <w:tcPr>
            <w:tcW w:w="909" w:type="dxa"/>
            <w:shd w:val="clear" w:color="auto" w:fill="auto"/>
          </w:tcPr>
          <w:p w14:paraId="4AEC4056" w14:textId="77777777" w:rsidR="0047043E" w:rsidRPr="0032243D" w:rsidRDefault="0047043E" w:rsidP="00EE40F9">
            <w:pPr>
              <w:pStyle w:val="StyleTabletextLeft"/>
              <w:rPr>
                <w:b/>
                <w:bCs w:val="0"/>
              </w:rPr>
            </w:pPr>
            <w:r w:rsidRPr="0032243D">
              <w:rPr>
                <w:bCs w:val="0"/>
              </w:rPr>
              <w:t>4-044-2</w:t>
            </w:r>
          </w:p>
        </w:tc>
        <w:tc>
          <w:tcPr>
            <w:tcW w:w="1611" w:type="dxa"/>
            <w:shd w:val="clear" w:color="auto" w:fill="auto"/>
          </w:tcPr>
          <w:p w14:paraId="646CF596" w14:textId="77777777" w:rsidR="0047043E" w:rsidRPr="0032243D" w:rsidRDefault="0047043E" w:rsidP="00EE40F9">
            <w:pPr>
              <w:pStyle w:val="StyleTabletextLeft"/>
              <w:rPr>
                <w:b/>
                <w:bCs w:val="0"/>
              </w:rPr>
            </w:pPr>
            <w:r w:rsidRPr="0032243D">
              <w:rPr>
                <w:bCs w:val="0"/>
              </w:rPr>
              <w:t>8546</w:t>
            </w:r>
          </w:p>
        </w:tc>
        <w:tc>
          <w:tcPr>
            <w:tcW w:w="3108" w:type="dxa"/>
            <w:shd w:val="clear" w:color="auto" w:fill="auto"/>
          </w:tcPr>
          <w:p w14:paraId="43166D3C" w14:textId="77777777" w:rsidR="0047043E" w:rsidRPr="0032243D" w:rsidRDefault="0047043E" w:rsidP="00EE40F9">
            <w:pPr>
              <w:pStyle w:val="StyleTabletextLeft"/>
              <w:rPr>
                <w:b/>
                <w:bCs w:val="0"/>
              </w:rPr>
            </w:pPr>
            <w:r w:rsidRPr="0032243D">
              <w:rPr>
                <w:bCs w:val="0"/>
              </w:rPr>
              <w:t>Nawras1</w:t>
            </w:r>
          </w:p>
        </w:tc>
        <w:tc>
          <w:tcPr>
            <w:tcW w:w="3660" w:type="dxa"/>
          </w:tcPr>
          <w:p w14:paraId="4E69664C" w14:textId="77777777" w:rsidR="0047043E" w:rsidRPr="0032243D" w:rsidRDefault="0047043E" w:rsidP="00EE40F9">
            <w:pPr>
              <w:pStyle w:val="StyleTabletextLeft"/>
              <w:rPr>
                <w:b/>
                <w:bCs w:val="0"/>
              </w:rPr>
            </w:pPr>
            <w:r w:rsidRPr="0032243D">
              <w:rPr>
                <w:bCs w:val="0"/>
              </w:rPr>
              <w:t>Ooredoo</w:t>
            </w:r>
          </w:p>
        </w:tc>
      </w:tr>
      <w:tr w:rsidR="0047043E" w:rsidRPr="0032243D" w14:paraId="0F25C2B9" w14:textId="77777777" w:rsidTr="0047043E">
        <w:trPr>
          <w:cantSplit/>
          <w:trHeight w:val="240"/>
        </w:trPr>
        <w:tc>
          <w:tcPr>
            <w:tcW w:w="909" w:type="dxa"/>
            <w:shd w:val="clear" w:color="auto" w:fill="auto"/>
          </w:tcPr>
          <w:p w14:paraId="056E3EF2" w14:textId="77777777" w:rsidR="0047043E" w:rsidRPr="0032243D" w:rsidRDefault="0047043E" w:rsidP="00EE40F9">
            <w:pPr>
              <w:pStyle w:val="StyleTabletextLeft"/>
              <w:rPr>
                <w:b/>
                <w:bCs w:val="0"/>
              </w:rPr>
            </w:pPr>
            <w:r w:rsidRPr="0032243D">
              <w:rPr>
                <w:bCs w:val="0"/>
              </w:rPr>
              <w:t>4-044-3</w:t>
            </w:r>
          </w:p>
        </w:tc>
        <w:tc>
          <w:tcPr>
            <w:tcW w:w="1611" w:type="dxa"/>
            <w:shd w:val="clear" w:color="auto" w:fill="auto"/>
          </w:tcPr>
          <w:p w14:paraId="71718ACD" w14:textId="77777777" w:rsidR="0047043E" w:rsidRPr="0032243D" w:rsidRDefault="0047043E" w:rsidP="00EE40F9">
            <w:pPr>
              <w:pStyle w:val="StyleTabletextLeft"/>
              <w:rPr>
                <w:b/>
                <w:bCs w:val="0"/>
              </w:rPr>
            </w:pPr>
            <w:r w:rsidRPr="0032243D">
              <w:rPr>
                <w:bCs w:val="0"/>
              </w:rPr>
              <w:t>8547</w:t>
            </w:r>
          </w:p>
        </w:tc>
        <w:tc>
          <w:tcPr>
            <w:tcW w:w="3108" w:type="dxa"/>
            <w:shd w:val="clear" w:color="auto" w:fill="auto"/>
          </w:tcPr>
          <w:p w14:paraId="2BE6BFDA" w14:textId="77777777" w:rsidR="0047043E" w:rsidRPr="0032243D" w:rsidRDefault="0047043E" w:rsidP="00EE40F9">
            <w:pPr>
              <w:pStyle w:val="StyleTabletextLeft"/>
              <w:rPr>
                <w:b/>
                <w:bCs w:val="0"/>
              </w:rPr>
            </w:pPr>
            <w:r w:rsidRPr="0032243D">
              <w:rPr>
                <w:bCs w:val="0"/>
              </w:rPr>
              <w:t>Nawras2</w:t>
            </w:r>
          </w:p>
        </w:tc>
        <w:tc>
          <w:tcPr>
            <w:tcW w:w="3660" w:type="dxa"/>
          </w:tcPr>
          <w:p w14:paraId="4E5ADEE4" w14:textId="77777777" w:rsidR="0047043E" w:rsidRPr="0032243D" w:rsidRDefault="0047043E" w:rsidP="00EE40F9">
            <w:pPr>
              <w:pStyle w:val="StyleTabletextLeft"/>
              <w:rPr>
                <w:b/>
                <w:bCs w:val="0"/>
              </w:rPr>
            </w:pPr>
            <w:r w:rsidRPr="0032243D">
              <w:rPr>
                <w:bCs w:val="0"/>
              </w:rPr>
              <w:t>Ooredoo</w:t>
            </w:r>
          </w:p>
        </w:tc>
      </w:tr>
      <w:tr w:rsidR="0047043E" w:rsidRPr="0032243D" w14:paraId="40074E27" w14:textId="77777777" w:rsidTr="0047043E">
        <w:trPr>
          <w:cantSplit/>
          <w:trHeight w:val="240"/>
        </w:trPr>
        <w:tc>
          <w:tcPr>
            <w:tcW w:w="909" w:type="dxa"/>
            <w:shd w:val="clear" w:color="auto" w:fill="auto"/>
          </w:tcPr>
          <w:p w14:paraId="36ABEA48" w14:textId="77777777" w:rsidR="0047043E" w:rsidRPr="0032243D" w:rsidRDefault="0047043E" w:rsidP="00EE40F9">
            <w:pPr>
              <w:pStyle w:val="StyleTabletextLeft"/>
              <w:rPr>
                <w:b/>
                <w:bCs w:val="0"/>
              </w:rPr>
            </w:pPr>
            <w:r w:rsidRPr="0032243D">
              <w:rPr>
                <w:bCs w:val="0"/>
              </w:rPr>
              <w:t>4-044-4</w:t>
            </w:r>
          </w:p>
        </w:tc>
        <w:tc>
          <w:tcPr>
            <w:tcW w:w="1611" w:type="dxa"/>
            <w:shd w:val="clear" w:color="auto" w:fill="auto"/>
          </w:tcPr>
          <w:p w14:paraId="7C479309" w14:textId="77777777" w:rsidR="0047043E" w:rsidRPr="0032243D" w:rsidRDefault="0047043E" w:rsidP="00EE40F9">
            <w:pPr>
              <w:pStyle w:val="StyleTabletextLeft"/>
              <w:rPr>
                <w:b/>
                <w:bCs w:val="0"/>
              </w:rPr>
            </w:pPr>
            <w:r w:rsidRPr="0032243D">
              <w:rPr>
                <w:bCs w:val="0"/>
              </w:rPr>
              <w:t>8548</w:t>
            </w:r>
          </w:p>
        </w:tc>
        <w:tc>
          <w:tcPr>
            <w:tcW w:w="3108" w:type="dxa"/>
            <w:shd w:val="clear" w:color="auto" w:fill="auto"/>
          </w:tcPr>
          <w:p w14:paraId="60E0BA07" w14:textId="77777777" w:rsidR="0047043E" w:rsidRPr="0032243D" w:rsidRDefault="0047043E" w:rsidP="00EE40F9">
            <w:pPr>
              <w:pStyle w:val="StyleTabletextLeft"/>
              <w:rPr>
                <w:b/>
                <w:bCs w:val="0"/>
              </w:rPr>
            </w:pPr>
            <w:r w:rsidRPr="0032243D">
              <w:rPr>
                <w:bCs w:val="0"/>
              </w:rPr>
              <w:t>SOHSS02</w:t>
            </w:r>
          </w:p>
        </w:tc>
        <w:tc>
          <w:tcPr>
            <w:tcW w:w="3660" w:type="dxa"/>
          </w:tcPr>
          <w:p w14:paraId="284D7ED4" w14:textId="77777777" w:rsidR="0047043E" w:rsidRPr="0032243D" w:rsidRDefault="0047043E" w:rsidP="00EE40F9">
            <w:pPr>
              <w:pStyle w:val="StyleTabletextLeft"/>
              <w:rPr>
                <w:b/>
                <w:bCs w:val="0"/>
              </w:rPr>
            </w:pPr>
            <w:r w:rsidRPr="0032243D">
              <w:rPr>
                <w:bCs w:val="0"/>
              </w:rPr>
              <w:t>Omantel</w:t>
            </w:r>
          </w:p>
        </w:tc>
      </w:tr>
      <w:tr w:rsidR="0047043E" w:rsidRPr="0032243D" w14:paraId="122616F5" w14:textId="77777777" w:rsidTr="00EE40F9">
        <w:trPr>
          <w:cantSplit/>
          <w:trHeight w:val="240"/>
        </w:trPr>
        <w:tc>
          <w:tcPr>
            <w:tcW w:w="9288" w:type="dxa"/>
            <w:gridSpan w:val="4"/>
            <w:shd w:val="clear" w:color="auto" w:fill="auto"/>
          </w:tcPr>
          <w:p w14:paraId="734DFE6A" w14:textId="595C94D8" w:rsidR="0047043E" w:rsidRPr="0032243D" w:rsidRDefault="00940CF6" w:rsidP="00EE40F9">
            <w:pPr>
              <w:pStyle w:val="Normalaftertitle"/>
              <w:keepNext/>
              <w:spacing w:before="240"/>
              <w:rPr>
                <w:b/>
                <w:bCs/>
              </w:rPr>
            </w:pPr>
            <w:proofErr w:type="spellStart"/>
            <w:r w:rsidRPr="00940CF6">
              <w:rPr>
                <w:rFonts w:asciiTheme="majorEastAsia" w:eastAsiaTheme="majorEastAsia" w:hAnsiTheme="majorEastAsia" w:cs="Microsoft YaHei" w:hint="eastAsia"/>
                <w:b/>
                <w:bCs/>
              </w:rPr>
              <w:t>帕劳</w:t>
            </w:r>
            <w:proofErr w:type="spellEnd"/>
            <w:r w:rsidR="0047043E" w:rsidRPr="0032243D">
              <w:rPr>
                <w:b/>
                <w:bCs/>
              </w:rPr>
              <w:t xml:space="preserve">    ADD</w:t>
            </w:r>
          </w:p>
        </w:tc>
      </w:tr>
      <w:tr w:rsidR="0047043E" w:rsidRPr="0032243D" w14:paraId="18DF0B69" w14:textId="77777777" w:rsidTr="0047043E">
        <w:trPr>
          <w:cantSplit/>
          <w:trHeight w:val="240"/>
        </w:trPr>
        <w:tc>
          <w:tcPr>
            <w:tcW w:w="909" w:type="dxa"/>
            <w:shd w:val="clear" w:color="auto" w:fill="auto"/>
          </w:tcPr>
          <w:p w14:paraId="5A4B5E96" w14:textId="77777777" w:rsidR="0047043E" w:rsidRPr="0032243D" w:rsidRDefault="0047043E" w:rsidP="00EE40F9">
            <w:pPr>
              <w:pStyle w:val="StyleTabletextLeft"/>
              <w:rPr>
                <w:b/>
                <w:bCs w:val="0"/>
              </w:rPr>
            </w:pPr>
            <w:r w:rsidRPr="0032243D">
              <w:rPr>
                <w:bCs w:val="0"/>
              </w:rPr>
              <w:t>5-110-1</w:t>
            </w:r>
          </w:p>
        </w:tc>
        <w:tc>
          <w:tcPr>
            <w:tcW w:w="1611" w:type="dxa"/>
            <w:shd w:val="clear" w:color="auto" w:fill="auto"/>
          </w:tcPr>
          <w:p w14:paraId="1878996E" w14:textId="77777777" w:rsidR="0047043E" w:rsidRPr="0032243D" w:rsidRDefault="0047043E" w:rsidP="00EE40F9">
            <w:pPr>
              <w:pStyle w:val="StyleTabletextLeft"/>
              <w:rPr>
                <w:b/>
                <w:bCs w:val="0"/>
              </w:rPr>
            </w:pPr>
            <w:r w:rsidRPr="0032243D">
              <w:rPr>
                <w:bCs w:val="0"/>
              </w:rPr>
              <w:t>11121</w:t>
            </w:r>
          </w:p>
        </w:tc>
        <w:tc>
          <w:tcPr>
            <w:tcW w:w="3108" w:type="dxa"/>
            <w:shd w:val="clear" w:color="auto" w:fill="auto"/>
          </w:tcPr>
          <w:p w14:paraId="65A2CAE1" w14:textId="77777777" w:rsidR="0047043E" w:rsidRPr="0032243D" w:rsidRDefault="0047043E" w:rsidP="00EE40F9">
            <w:pPr>
              <w:pStyle w:val="StyleTabletextLeft"/>
              <w:rPr>
                <w:b/>
                <w:bCs w:val="0"/>
              </w:rPr>
            </w:pPr>
            <w:r w:rsidRPr="0032243D">
              <w:rPr>
                <w:bCs w:val="0"/>
              </w:rPr>
              <w:t>PNCC IG</w:t>
            </w:r>
          </w:p>
        </w:tc>
        <w:tc>
          <w:tcPr>
            <w:tcW w:w="3660" w:type="dxa"/>
          </w:tcPr>
          <w:p w14:paraId="314E033D" w14:textId="77777777" w:rsidR="0047043E" w:rsidRPr="0032243D" w:rsidRDefault="0047043E" w:rsidP="00EE40F9">
            <w:pPr>
              <w:pStyle w:val="StyleTabletextLeft"/>
              <w:rPr>
                <w:b/>
                <w:bCs w:val="0"/>
              </w:rPr>
            </w:pPr>
            <w:r w:rsidRPr="0032243D">
              <w:rPr>
                <w:bCs w:val="0"/>
              </w:rPr>
              <w:t>Palau National Communications Corporation</w:t>
            </w:r>
          </w:p>
        </w:tc>
      </w:tr>
      <w:tr w:rsidR="0047043E" w:rsidRPr="0032243D" w14:paraId="4A2CF1FB" w14:textId="77777777" w:rsidTr="0047043E">
        <w:trPr>
          <w:cantSplit/>
          <w:trHeight w:val="240"/>
        </w:trPr>
        <w:tc>
          <w:tcPr>
            <w:tcW w:w="909" w:type="dxa"/>
            <w:shd w:val="clear" w:color="auto" w:fill="auto"/>
          </w:tcPr>
          <w:p w14:paraId="3FC5833A" w14:textId="77777777" w:rsidR="0047043E" w:rsidRPr="0032243D" w:rsidRDefault="0047043E" w:rsidP="00EE40F9">
            <w:pPr>
              <w:pStyle w:val="StyleTabletextLeft"/>
              <w:rPr>
                <w:b/>
                <w:bCs w:val="0"/>
              </w:rPr>
            </w:pPr>
            <w:r w:rsidRPr="0032243D">
              <w:rPr>
                <w:bCs w:val="0"/>
              </w:rPr>
              <w:t>5-110-2</w:t>
            </w:r>
          </w:p>
        </w:tc>
        <w:tc>
          <w:tcPr>
            <w:tcW w:w="1611" w:type="dxa"/>
            <w:shd w:val="clear" w:color="auto" w:fill="auto"/>
          </w:tcPr>
          <w:p w14:paraId="174817DF" w14:textId="77777777" w:rsidR="0047043E" w:rsidRPr="0032243D" w:rsidRDefault="0047043E" w:rsidP="00EE40F9">
            <w:pPr>
              <w:pStyle w:val="StyleTabletextLeft"/>
              <w:rPr>
                <w:b/>
                <w:bCs w:val="0"/>
              </w:rPr>
            </w:pPr>
            <w:r w:rsidRPr="0032243D">
              <w:rPr>
                <w:bCs w:val="0"/>
              </w:rPr>
              <w:t>11122</w:t>
            </w:r>
          </w:p>
        </w:tc>
        <w:tc>
          <w:tcPr>
            <w:tcW w:w="3108" w:type="dxa"/>
            <w:shd w:val="clear" w:color="auto" w:fill="auto"/>
          </w:tcPr>
          <w:p w14:paraId="43C88AA5" w14:textId="77777777" w:rsidR="0047043E" w:rsidRPr="0032243D" w:rsidRDefault="0047043E" w:rsidP="00EE40F9">
            <w:pPr>
              <w:pStyle w:val="StyleTabletextLeft"/>
              <w:rPr>
                <w:b/>
                <w:bCs w:val="0"/>
              </w:rPr>
            </w:pPr>
            <w:r w:rsidRPr="0032243D">
              <w:rPr>
                <w:bCs w:val="0"/>
              </w:rPr>
              <w:t>PNCC MG</w:t>
            </w:r>
          </w:p>
        </w:tc>
        <w:tc>
          <w:tcPr>
            <w:tcW w:w="3660" w:type="dxa"/>
          </w:tcPr>
          <w:p w14:paraId="7F7BC476" w14:textId="77777777" w:rsidR="0047043E" w:rsidRPr="0032243D" w:rsidRDefault="0047043E" w:rsidP="00EE40F9">
            <w:pPr>
              <w:pStyle w:val="StyleTabletextLeft"/>
              <w:rPr>
                <w:b/>
                <w:bCs w:val="0"/>
              </w:rPr>
            </w:pPr>
            <w:r w:rsidRPr="0032243D">
              <w:rPr>
                <w:bCs w:val="0"/>
              </w:rPr>
              <w:t>Palau National Communications Corporation</w:t>
            </w:r>
          </w:p>
        </w:tc>
      </w:tr>
    </w:tbl>
    <w:p w14:paraId="3EBD1EBE" w14:textId="77777777" w:rsidR="0047043E" w:rsidRDefault="0047043E" w:rsidP="00A82422">
      <w:pPr>
        <w:tabs>
          <w:tab w:val="clear" w:pos="567"/>
          <w:tab w:val="clear" w:pos="5387"/>
          <w:tab w:val="clear" w:pos="5954"/>
          <w:tab w:val="left" w:pos="284"/>
        </w:tabs>
        <w:spacing w:before="136"/>
        <w:rPr>
          <w:position w:val="6"/>
          <w:sz w:val="16"/>
          <w:szCs w:val="16"/>
          <w:lang w:val="fr-FR" w:eastAsia="zh-CN"/>
        </w:rPr>
      </w:pPr>
    </w:p>
    <w:p w14:paraId="0F9EE794" w14:textId="77A13BF4" w:rsidR="00A82422" w:rsidRPr="00A82422" w:rsidRDefault="00A82422" w:rsidP="00A82422">
      <w:pPr>
        <w:tabs>
          <w:tab w:val="clear" w:pos="567"/>
          <w:tab w:val="clear" w:pos="5387"/>
          <w:tab w:val="clear" w:pos="5954"/>
          <w:tab w:val="left" w:pos="284"/>
        </w:tabs>
        <w:spacing w:before="136"/>
        <w:rPr>
          <w:position w:val="6"/>
          <w:sz w:val="16"/>
          <w:szCs w:val="16"/>
          <w:lang w:val="fr-FR" w:eastAsia="zh-CN"/>
        </w:rPr>
      </w:pPr>
      <w:r w:rsidRPr="00A82422">
        <w:rPr>
          <w:position w:val="6"/>
          <w:sz w:val="16"/>
          <w:szCs w:val="16"/>
          <w:lang w:val="fr-FR" w:eastAsia="zh-CN"/>
        </w:rPr>
        <w:t>____________</w:t>
      </w:r>
    </w:p>
    <w:p w14:paraId="5E26C7AB" w14:textId="172C88DB" w:rsidR="00A82422" w:rsidRPr="00A82422" w:rsidRDefault="00A82422" w:rsidP="00A82422">
      <w:pPr>
        <w:tabs>
          <w:tab w:val="clear" w:pos="1276"/>
          <w:tab w:val="clear" w:pos="1843"/>
          <w:tab w:val="clear" w:pos="5387"/>
          <w:tab w:val="clear" w:pos="5954"/>
        </w:tabs>
        <w:spacing w:before="40"/>
        <w:jc w:val="left"/>
        <w:rPr>
          <w:rFonts w:eastAsiaTheme="minorEastAsia" w:hint="eastAsia"/>
          <w:bCs/>
          <w:sz w:val="16"/>
          <w:szCs w:val="16"/>
          <w:lang w:eastAsia="zh-CN"/>
        </w:rPr>
      </w:pPr>
      <w:r w:rsidRPr="00A82422">
        <w:rPr>
          <w:sz w:val="16"/>
          <w:szCs w:val="16"/>
          <w:lang w:val="fr-FR" w:eastAsia="zh-CN"/>
        </w:rPr>
        <w:t>ISPC</w:t>
      </w:r>
      <w:r w:rsidRPr="00A82422">
        <w:rPr>
          <w:rFonts w:asciiTheme="minorEastAsia" w:eastAsiaTheme="minorEastAsia" w:hAnsiTheme="minorEastAsia" w:hint="eastAsia"/>
          <w:sz w:val="16"/>
          <w:szCs w:val="16"/>
          <w:lang w:val="fr-FR" w:eastAsia="zh-CN"/>
        </w:rPr>
        <w:t>：</w:t>
      </w:r>
      <w:r w:rsidRPr="00A82422">
        <w:rPr>
          <w:rFonts w:asciiTheme="minorEastAsia" w:eastAsiaTheme="minorEastAsia" w:hAnsiTheme="minorEastAsia"/>
          <w:sz w:val="16"/>
          <w:szCs w:val="16"/>
          <w:lang w:val="fr-FR" w:eastAsia="zh-CN"/>
        </w:rPr>
        <w:tab/>
      </w:r>
      <w:r w:rsidRPr="00A82422">
        <w:rPr>
          <w:rFonts w:eastAsiaTheme="minorEastAsia" w:hint="eastAsia"/>
          <w:bCs/>
          <w:sz w:val="16"/>
          <w:szCs w:val="16"/>
          <w:lang w:eastAsia="zh-CN"/>
        </w:rPr>
        <w:t>国际信令点代码</w:t>
      </w:r>
      <w:r w:rsidR="00036073">
        <w:rPr>
          <w:rFonts w:eastAsiaTheme="minorEastAsia" w:hint="eastAsia"/>
          <w:bCs/>
          <w:sz w:val="16"/>
          <w:szCs w:val="16"/>
          <w:lang w:eastAsia="zh-CN"/>
        </w:rPr>
        <w:t>。</w:t>
      </w:r>
    </w:p>
    <w:p w14:paraId="635AACAE" w14:textId="2BE7559A" w:rsidR="00A82422" w:rsidRDefault="00A82422">
      <w:pPr>
        <w:tabs>
          <w:tab w:val="clear" w:pos="567"/>
          <w:tab w:val="clear" w:pos="1276"/>
          <w:tab w:val="clear" w:pos="1843"/>
          <w:tab w:val="clear" w:pos="5387"/>
          <w:tab w:val="clear" w:pos="5954"/>
        </w:tabs>
        <w:overflowPunct/>
        <w:autoSpaceDE/>
        <w:autoSpaceDN/>
        <w:adjustRightInd/>
        <w:spacing w:before="0"/>
        <w:jc w:val="left"/>
        <w:textAlignment w:val="auto"/>
        <w:rPr>
          <w:noProof/>
          <w:lang w:val="de-CH" w:eastAsia="zh-CN"/>
        </w:rPr>
      </w:pPr>
      <w:r>
        <w:rPr>
          <w:noProof/>
          <w:lang w:val="de-CH" w:eastAsia="zh-CN"/>
        </w:rPr>
        <w:br w:type="page"/>
      </w:r>
    </w:p>
    <w:p w14:paraId="01A5D23C" w14:textId="09B4046B" w:rsidR="00262250" w:rsidRPr="0049459C" w:rsidRDefault="00262250" w:rsidP="00DC0BD9">
      <w:pPr>
        <w:pStyle w:val="Heading20"/>
        <w:spacing w:before="120"/>
        <w:rPr>
          <w:lang w:val="de-CH" w:eastAsia="zh-CN"/>
        </w:rPr>
      </w:pPr>
      <w:bookmarkStart w:id="518" w:name="_Toc67300515"/>
      <w:bookmarkStart w:id="519" w:name="_Toc69738266"/>
      <w:r w:rsidRPr="00454DB1">
        <w:rPr>
          <w:rFonts w:hint="eastAsia"/>
          <w:lang w:eastAsia="zh-CN"/>
        </w:rPr>
        <w:lastRenderedPageBreak/>
        <w:t>国内编号方案</w:t>
      </w:r>
      <w:r w:rsidRPr="00454DB1">
        <w:rPr>
          <w:lang w:eastAsia="zh-CN"/>
        </w:rPr>
        <w:br/>
      </w:r>
      <w:r w:rsidRPr="00454DB1">
        <w:rPr>
          <w:rFonts w:hint="eastAsia"/>
          <w:lang w:eastAsia="zh-CN"/>
        </w:rPr>
        <w:t>（依据</w:t>
      </w:r>
      <w:r w:rsidRPr="00454DB1">
        <w:rPr>
          <w:lang w:eastAsia="zh-CN"/>
        </w:rPr>
        <w:t>ITU-T E.129</w:t>
      </w:r>
      <w:r w:rsidRPr="00454DB1">
        <w:rPr>
          <w:rFonts w:hint="eastAsia"/>
          <w:lang w:eastAsia="zh-CN"/>
        </w:rPr>
        <w:t>建议书（</w:t>
      </w:r>
      <w:r w:rsidRPr="00454DB1">
        <w:rPr>
          <w:rFonts w:hint="eastAsia"/>
          <w:lang w:eastAsia="zh-CN"/>
        </w:rPr>
        <w:t>0</w:t>
      </w:r>
      <w:r w:rsidRPr="00454DB1">
        <w:rPr>
          <w:lang w:eastAsia="zh-CN"/>
        </w:rPr>
        <w:t>1/20</w:t>
      </w:r>
      <w:r w:rsidRPr="00454DB1">
        <w:rPr>
          <w:rFonts w:hint="eastAsia"/>
          <w:lang w:eastAsia="zh-CN"/>
        </w:rPr>
        <w:t>13</w:t>
      </w:r>
      <w:r w:rsidR="00C851A4">
        <w:rPr>
          <w:rFonts w:hint="eastAsia"/>
          <w:lang w:eastAsia="zh-CN"/>
        </w:rPr>
        <w:t>））</w:t>
      </w:r>
      <w:bookmarkEnd w:id="518"/>
      <w:bookmarkEnd w:id="519"/>
    </w:p>
    <w:p w14:paraId="517EF667" w14:textId="57293AE0" w:rsidR="00262250" w:rsidRPr="00E93E87" w:rsidRDefault="00262250" w:rsidP="00262250">
      <w:pPr>
        <w:tabs>
          <w:tab w:val="clear" w:pos="1276"/>
          <w:tab w:val="clear" w:pos="1843"/>
          <w:tab w:val="left" w:pos="1134"/>
          <w:tab w:val="left" w:pos="1560"/>
          <w:tab w:val="left" w:pos="2127"/>
        </w:tabs>
        <w:spacing w:after="80"/>
        <w:jc w:val="center"/>
        <w:outlineLvl w:val="2"/>
        <w:rPr>
          <w:rFonts w:eastAsia="SimSun" w:cs="Arial"/>
          <w:lang w:val="de-CH"/>
        </w:rPr>
      </w:pPr>
      <w:bookmarkStart w:id="520" w:name="lt_pId2019"/>
      <w:bookmarkStart w:id="521" w:name="_Toc517792344"/>
      <w:bookmarkStart w:id="522" w:name="_Toc524430973"/>
      <w:r w:rsidRPr="00454DB1">
        <w:rPr>
          <w:rFonts w:eastAsia="SimSun" w:cs="Arial" w:hint="eastAsia"/>
          <w:lang w:eastAsia="zh-CN"/>
        </w:rPr>
        <w:t>网站</w:t>
      </w:r>
      <w:r w:rsidRPr="0049459C">
        <w:rPr>
          <w:rFonts w:eastAsia="SimSun" w:cs="Arial"/>
          <w:lang w:val="de-CH" w:eastAsia="zh-CN"/>
        </w:rPr>
        <w:t>：</w:t>
      </w:r>
      <w:bookmarkEnd w:id="520"/>
      <w:bookmarkEnd w:id="521"/>
      <w:bookmarkEnd w:id="522"/>
      <w:r w:rsidR="00E93E87">
        <w:rPr>
          <w:rFonts w:eastAsia="SimSun" w:cs="Arial"/>
          <w:lang w:val="de-CH"/>
        </w:rPr>
        <w:t xml:space="preserve"> </w:t>
      </w:r>
      <w:r w:rsidR="00E93E87" w:rsidRPr="00E93E87">
        <w:rPr>
          <w:rFonts w:eastAsia="SimSun" w:cs="Arial"/>
          <w:lang w:val="de-CH"/>
        </w:rPr>
        <w:t>www.itu.int/itu-t/inr/nnp/index.html</w:t>
      </w:r>
    </w:p>
    <w:p w14:paraId="0EBFA683" w14:textId="77777777" w:rsidR="00262250" w:rsidRPr="00454DB1" w:rsidRDefault="00262250" w:rsidP="00262250">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w:t>
      </w:r>
      <w:r w:rsidRPr="0049459C">
        <w:rPr>
          <w:rFonts w:eastAsiaTheme="minorEastAsia" w:hint="eastAsia"/>
          <w:lang w:val="de-CH" w:eastAsia="zh-CN"/>
        </w:rPr>
        <w:t>，</w:t>
      </w:r>
      <w:r w:rsidRPr="00454DB1">
        <w:rPr>
          <w:rFonts w:eastAsiaTheme="minorEastAsia" w:hint="eastAsia"/>
          <w:lang w:eastAsia="zh-CN"/>
        </w:rPr>
        <w:t>或在网站上说明其国内编号方案及联系方式</w:t>
      </w:r>
      <w:r w:rsidRPr="0049459C">
        <w:rPr>
          <w:rFonts w:eastAsiaTheme="minorEastAsia" w:hint="eastAsia"/>
          <w:lang w:val="de-CH" w:eastAsia="zh-CN"/>
        </w:rPr>
        <w:t>，</w:t>
      </w:r>
      <w:r w:rsidRPr="00454DB1">
        <w:rPr>
          <w:rFonts w:eastAsiaTheme="minorEastAsia" w:hint="eastAsia"/>
          <w:lang w:eastAsia="zh-CN"/>
        </w:rPr>
        <w:t>以便在</w:t>
      </w:r>
      <w:r w:rsidRPr="0049459C">
        <w:rPr>
          <w:rFonts w:eastAsiaTheme="minorEastAsia" w:hint="eastAsia"/>
          <w:lang w:val="de-CH" w:eastAsia="zh-CN"/>
        </w:rPr>
        <w:t>IT</w:t>
      </w:r>
      <w:r w:rsidRPr="00454DB1">
        <w:rPr>
          <w:rFonts w:eastAsiaTheme="minorEastAsia" w:hint="eastAsia"/>
          <w:lang w:eastAsia="zh-CN"/>
        </w:rPr>
        <w: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6963AD67" w14:textId="37D20E1F" w:rsidR="00262250" w:rsidRPr="00454DB1" w:rsidRDefault="00262250" w:rsidP="00262250">
      <w:pPr>
        <w:ind w:firstLineChars="200" w:firstLine="400"/>
        <w:rPr>
          <w:rFonts w:eastAsia="SimSun"/>
          <w:lang w:eastAsia="zh-CN"/>
        </w:rPr>
      </w:pPr>
      <w:r w:rsidRPr="00454DB1">
        <w:rPr>
          <w:rFonts w:eastAsiaTheme="minorEastAsia" w:hint="eastAsia"/>
          <w:lang w:eastAsia="zh-CN"/>
        </w:rPr>
        <w:t>对于其编号网站或向国际电</w:t>
      </w:r>
      <w:proofErr w:type="gramStart"/>
      <w:r w:rsidRPr="00454DB1">
        <w:rPr>
          <w:rFonts w:eastAsiaTheme="minorEastAsia" w:hint="eastAsia"/>
          <w:lang w:eastAsia="zh-CN"/>
        </w:rPr>
        <w:t>联电信</w:t>
      </w:r>
      <w:proofErr w:type="gramEnd"/>
      <w:r w:rsidRPr="00454DB1">
        <w:rPr>
          <w:rFonts w:eastAsiaTheme="minorEastAsia" w:hint="eastAsia"/>
          <w:lang w:eastAsia="zh-CN"/>
        </w:rPr>
        <w:t>标准化局（</w:t>
      </w:r>
      <w:r w:rsidRPr="00454DB1">
        <w:rPr>
          <w:rFonts w:ascii="SimSun" w:eastAsia="SimSun" w:hAnsi="SimSun" w:cs="SimSun" w:hint="eastAsia"/>
          <w:lang w:eastAsia="zh-CN"/>
        </w:rPr>
        <w:t>电子邮件：</w:t>
      </w:r>
      <w:r w:rsidRPr="00454DB1">
        <w:rPr>
          <w:rFonts w:eastAsia="SimSun"/>
          <w:lang w:eastAsia="zh-CN"/>
        </w:rPr>
        <w:t>tsbtson@itu.int</w:t>
      </w:r>
      <w:r w:rsidR="00C851A4">
        <w:rPr>
          <w:rFonts w:eastAsiaTheme="minorEastAsia" w:hint="eastAsia"/>
          <w:lang w:eastAsia="zh-CN"/>
        </w:rPr>
        <w: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30004300" w14:textId="649CD3E3" w:rsidR="00262250" w:rsidRDefault="00262250" w:rsidP="00DB6709">
      <w:pPr>
        <w:spacing w:after="120"/>
        <w:ind w:firstLineChars="200" w:firstLine="400"/>
        <w:rPr>
          <w:rFonts w:eastAsia="SimSun"/>
          <w:lang w:eastAsia="zh-CN"/>
        </w:rPr>
      </w:pPr>
      <w:r w:rsidRPr="00454DB1">
        <w:rPr>
          <w:rFonts w:eastAsiaTheme="minorEastAsia" w:hint="eastAsia"/>
          <w:lang w:eastAsia="zh-CN"/>
        </w:rPr>
        <w:t>自</w:t>
      </w:r>
      <w:r w:rsidR="00B1578C" w:rsidRPr="00B1578C">
        <w:rPr>
          <w:rFonts w:eastAsiaTheme="minorEastAsia"/>
          <w:lang w:eastAsia="zh-CN"/>
        </w:rPr>
        <w:t>202</w:t>
      </w:r>
      <w:r w:rsidR="00A82422">
        <w:rPr>
          <w:rFonts w:eastAsiaTheme="minorEastAsia"/>
          <w:lang w:eastAsia="zh-CN"/>
        </w:rPr>
        <w:t>1</w:t>
      </w:r>
      <w:r w:rsidR="00B1578C">
        <w:rPr>
          <w:rFonts w:eastAsiaTheme="minorEastAsia" w:hint="eastAsia"/>
          <w:lang w:eastAsia="zh-CN"/>
        </w:rPr>
        <w:t>年</w:t>
      </w:r>
      <w:r w:rsidR="0047043E">
        <w:rPr>
          <w:rFonts w:eastAsiaTheme="minorEastAsia"/>
          <w:lang w:eastAsia="zh-CN"/>
        </w:rPr>
        <w:t>5</w:t>
      </w:r>
      <w:r w:rsidR="00B1578C">
        <w:rPr>
          <w:rFonts w:eastAsiaTheme="minorEastAsia" w:hint="eastAsia"/>
          <w:lang w:eastAsia="zh-CN"/>
        </w:rPr>
        <w:t>月</w:t>
      </w:r>
      <w:r w:rsidR="00B1578C">
        <w:rPr>
          <w:rFonts w:eastAsiaTheme="minorEastAsia" w:hint="eastAsia"/>
          <w:lang w:eastAsia="zh-CN"/>
        </w:rPr>
        <w:t>1</w:t>
      </w:r>
      <w:r w:rsidRPr="00454DB1">
        <w:rPr>
          <w:rFonts w:eastAsiaTheme="minorEastAsia" w:hint="eastAsia"/>
          <w:lang w:eastAsia="zh-CN"/>
        </w:rPr>
        <w:t>日起，</w:t>
      </w:r>
      <w:r w:rsidRPr="00DB6709">
        <w:rPr>
          <w:rFonts w:eastAsia="SimSun" w:hint="eastAsia"/>
          <w:lang w:eastAsia="zh-CN"/>
        </w:rPr>
        <w:t>以下国家</w:t>
      </w:r>
      <w:r w:rsidRPr="00DB6709">
        <w:rPr>
          <w:rFonts w:eastAsia="SimSun" w:hint="eastAsia"/>
          <w:lang w:eastAsia="zh-CN"/>
        </w:rPr>
        <w:t>/</w:t>
      </w:r>
      <w:r w:rsidRPr="00DB6709">
        <w:rPr>
          <w:rFonts w:eastAsia="SimSun" w:hint="eastAsia"/>
          <w:lang w:eastAsia="zh-CN"/>
        </w:rPr>
        <w:t>地区在我们的网站上更新了其国内编号方案：</w:t>
      </w:r>
    </w:p>
    <w:p w14:paraId="665F50B4" w14:textId="1567D9E7" w:rsidR="00FD2AC4" w:rsidRDefault="00FD2AC4" w:rsidP="0086655E">
      <w:pPr>
        <w:tabs>
          <w:tab w:val="clear" w:pos="567"/>
          <w:tab w:val="clear" w:pos="1276"/>
          <w:tab w:val="clear" w:pos="1843"/>
          <w:tab w:val="clear" w:pos="5387"/>
          <w:tab w:val="clear" w:pos="5954"/>
          <w:tab w:val="left" w:pos="720"/>
        </w:tabs>
        <w:overflowPunct/>
        <w:autoSpaceDE/>
        <w:autoSpaceDN/>
        <w:adjustRightInd/>
        <w:spacing w:before="0"/>
        <w:jc w:val="left"/>
        <w:textAlignment w:val="auto"/>
        <w:rPr>
          <w:lang w:val="en-US"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B664D" w:rsidRPr="00783334" w14:paraId="316589D7" w14:textId="77777777" w:rsidTr="005B664D">
        <w:trPr>
          <w:jc w:val="center"/>
        </w:trPr>
        <w:tc>
          <w:tcPr>
            <w:tcW w:w="3964" w:type="dxa"/>
            <w:tcBorders>
              <w:top w:val="single" w:sz="4" w:space="0" w:color="auto"/>
              <w:bottom w:val="single" w:sz="4" w:space="0" w:color="auto"/>
              <w:right w:val="single" w:sz="4" w:space="0" w:color="auto"/>
            </w:tcBorders>
            <w:hideMark/>
          </w:tcPr>
          <w:p w14:paraId="786EDC39" w14:textId="477EB5E9" w:rsidR="005B664D" w:rsidRPr="007A00EF" w:rsidRDefault="005B664D" w:rsidP="005B664D">
            <w:pPr>
              <w:spacing w:before="40" w:after="40"/>
              <w:jc w:val="center"/>
              <w:rPr>
                <w:rFonts w:eastAsia="SimSun" w:cs="Arial"/>
                <w:i/>
                <w:highlight w:val="yellow"/>
              </w:rPr>
            </w:pPr>
            <w:r w:rsidRPr="00DB6709">
              <w:rPr>
                <w:rFonts w:ascii="STKaiti" w:eastAsia="STKaiti" w:hAnsi="STKaiti" w:hint="eastAsia"/>
                <w:lang w:val="fr-FR" w:eastAsia="zh-CN"/>
              </w:rPr>
              <w:t>国家</w:t>
            </w:r>
            <w:r w:rsidRPr="00DB6709">
              <w:rPr>
                <w:rFonts w:ascii="STKaiti" w:eastAsia="STKaiti" w:hAnsi="STKaiti" w:hint="eastAsia"/>
                <w:lang w:eastAsia="zh-CN"/>
              </w:rPr>
              <w:t>/</w:t>
            </w:r>
            <w:r w:rsidRPr="00DB6709">
              <w:rPr>
                <w:rFonts w:ascii="STKaiti" w:eastAsia="STKaiti" w:hAnsi="STKaiti" w:hint="eastAsia"/>
                <w:lang w:val="fr-FR" w:eastAsia="zh-CN"/>
              </w:rPr>
              <w:t>地理区域</w:t>
            </w:r>
          </w:p>
        </w:tc>
        <w:tc>
          <w:tcPr>
            <w:tcW w:w="2869" w:type="dxa"/>
            <w:tcBorders>
              <w:top w:val="single" w:sz="4" w:space="0" w:color="auto"/>
              <w:left w:val="single" w:sz="4" w:space="0" w:color="auto"/>
              <w:bottom w:val="single" w:sz="4" w:space="0" w:color="auto"/>
            </w:tcBorders>
            <w:hideMark/>
          </w:tcPr>
          <w:p w14:paraId="50038080" w14:textId="4E329AC0" w:rsidR="005B664D" w:rsidRPr="007A00EF" w:rsidRDefault="005B664D" w:rsidP="005B664D">
            <w:pPr>
              <w:spacing w:before="40" w:after="40"/>
              <w:jc w:val="center"/>
              <w:rPr>
                <w:rFonts w:eastAsia="SimSun" w:cs="Arial"/>
                <w:i/>
                <w:iCs/>
                <w:highlight w:val="yellow"/>
                <w:lang w:val="fr-CH"/>
              </w:rPr>
            </w:pPr>
            <w:r w:rsidRPr="00DB6709">
              <w:rPr>
                <w:rFonts w:ascii="STKaiti" w:eastAsia="STKaiti" w:hAnsi="STKaiti" w:hint="eastAsia"/>
                <w:iCs/>
                <w:sz w:val="18"/>
                <w:szCs w:val="18"/>
                <w:lang w:val="fr-CH" w:eastAsia="zh-CN"/>
              </w:rPr>
              <w:t>国家代码</w:t>
            </w:r>
            <w:r w:rsidRPr="0009189B">
              <w:rPr>
                <w:rFonts w:eastAsia="STKaiti" w:hint="eastAsia"/>
                <w:iCs/>
                <w:lang w:val="fr-CH" w:eastAsia="zh-CN"/>
              </w:rPr>
              <w:t>（</w:t>
            </w:r>
            <w:r w:rsidRPr="00DB6709">
              <w:rPr>
                <w:rFonts w:eastAsia="SimSun"/>
                <w:iCs/>
                <w:lang w:val="fr-CH"/>
              </w:rPr>
              <w:t>CC</w:t>
            </w:r>
            <w:r w:rsidRPr="0009189B">
              <w:rPr>
                <w:rFonts w:eastAsia="STKaiti" w:hint="eastAsia"/>
                <w:iCs/>
                <w:lang w:val="fr-CH" w:eastAsia="zh-CN"/>
              </w:rPr>
              <w:t>）</w:t>
            </w:r>
          </w:p>
        </w:tc>
      </w:tr>
      <w:tr w:rsidR="0047043E" w:rsidRPr="00783334" w14:paraId="5558215B" w14:textId="77777777" w:rsidTr="005B664D">
        <w:trPr>
          <w:jc w:val="center"/>
        </w:trPr>
        <w:tc>
          <w:tcPr>
            <w:tcW w:w="3964" w:type="dxa"/>
            <w:tcBorders>
              <w:top w:val="single" w:sz="4" w:space="0" w:color="auto"/>
              <w:left w:val="single" w:sz="4" w:space="0" w:color="auto"/>
              <w:bottom w:val="single" w:sz="4" w:space="0" w:color="auto"/>
              <w:right w:val="single" w:sz="4" w:space="0" w:color="auto"/>
            </w:tcBorders>
          </w:tcPr>
          <w:p w14:paraId="1F65C0B1" w14:textId="166ED3B3" w:rsidR="0047043E" w:rsidRPr="002306D6" w:rsidRDefault="0047043E" w:rsidP="0047043E">
            <w:pPr>
              <w:tabs>
                <w:tab w:val="left" w:pos="1020"/>
                <w:tab w:val="center" w:pos="1874"/>
              </w:tabs>
              <w:spacing w:before="40" w:after="40"/>
            </w:pPr>
            <w:r w:rsidRPr="0047043E">
              <w:rPr>
                <w:rFonts w:ascii="SimSun" w:eastAsia="SimSun" w:hAnsi="SimSun" w:cs="SimSun" w:hint="eastAsia"/>
                <w:lang w:eastAsia="zh-CN"/>
              </w:rPr>
              <w:t>博茨瓦纳</w:t>
            </w:r>
          </w:p>
        </w:tc>
        <w:tc>
          <w:tcPr>
            <w:tcW w:w="2869" w:type="dxa"/>
            <w:tcBorders>
              <w:top w:val="single" w:sz="4" w:space="0" w:color="auto"/>
              <w:left w:val="single" w:sz="4" w:space="0" w:color="auto"/>
              <w:bottom w:val="single" w:sz="4" w:space="0" w:color="auto"/>
              <w:right w:val="single" w:sz="4" w:space="0" w:color="auto"/>
            </w:tcBorders>
          </w:tcPr>
          <w:p w14:paraId="1D9E1A00" w14:textId="0BC2D389" w:rsidR="0047043E" w:rsidRDefault="0047043E" w:rsidP="0047043E">
            <w:pPr>
              <w:spacing w:before="40" w:after="40"/>
              <w:jc w:val="center"/>
              <w:rPr>
                <w:rFonts w:eastAsia="SimSun"/>
              </w:rPr>
            </w:pPr>
            <w:r>
              <w:rPr>
                <w:rFonts w:eastAsia="SimSun"/>
              </w:rPr>
              <w:t>+267</w:t>
            </w:r>
          </w:p>
        </w:tc>
      </w:tr>
      <w:tr w:rsidR="0047043E" w:rsidRPr="00783334" w14:paraId="44560BD5" w14:textId="77777777" w:rsidTr="005B664D">
        <w:trPr>
          <w:jc w:val="center"/>
        </w:trPr>
        <w:tc>
          <w:tcPr>
            <w:tcW w:w="3964" w:type="dxa"/>
            <w:tcBorders>
              <w:top w:val="single" w:sz="4" w:space="0" w:color="auto"/>
              <w:left w:val="single" w:sz="4" w:space="0" w:color="auto"/>
              <w:bottom w:val="single" w:sz="4" w:space="0" w:color="auto"/>
              <w:right w:val="single" w:sz="4" w:space="0" w:color="auto"/>
            </w:tcBorders>
          </w:tcPr>
          <w:p w14:paraId="3104721B" w14:textId="1464BF8C" w:rsidR="0047043E" w:rsidRPr="00D45280" w:rsidRDefault="0047043E" w:rsidP="0047043E">
            <w:pPr>
              <w:tabs>
                <w:tab w:val="left" w:pos="1020"/>
                <w:tab w:val="center" w:pos="1874"/>
              </w:tabs>
              <w:spacing w:before="40" w:after="40"/>
            </w:pPr>
            <w:r w:rsidRPr="0047043E">
              <w:rPr>
                <w:rFonts w:ascii="SimSun" w:eastAsia="SimSun" w:hAnsi="SimSun" w:cs="SimSun" w:hint="eastAsia"/>
                <w:lang w:eastAsia="zh-CN"/>
              </w:rPr>
              <w:t>卢森堡</w:t>
            </w:r>
          </w:p>
        </w:tc>
        <w:tc>
          <w:tcPr>
            <w:tcW w:w="2869" w:type="dxa"/>
            <w:tcBorders>
              <w:top w:val="single" w:sz="4" w:space="0" w:color="auto"/>
              <w:left w:val="single" w:sz="4" w:space="0" w:color="auto"/>
              <w:bottom w:val="single" w:sz="4" w:space="0" w:color="auto"/>
              <w:right w:val="single" w:sz="4" w:space="0" w:color="auto"/>
            </w:tcBorders>
          </w:tcPr>
          <w:p w14:paraId="129A4BAE" w14:textId="63AC3C6D" w:rsidR="0047043E" w:rsidRDefault="0047043E" w:rsidP="0047043E">
            <w:pPr>
              <w:spacing w:before="40" w:after="40"/>
              <w:jc w:val="center"/>
              <w:rPr>
                <w:rFonts w:eastAsia="SimSun"/>
              </w:rPr>
            </w:pPr>
            <w:r>
              <w:rPr>
                <w:rFonts w:eastAsia="SimSun"/>
              </w:rPr>
              <w:t>+352</w:t>
            </w:r>
          </w:p>
        </w:tc>
      </w:tr>
    </w:tbl>
    <w:p w14:paraId="4C1F2100" w14:textId="77777777" w:rsidR="005B664D" w:rsidRPr="00F81EBA" w:rsidRDefault="005B664D" w:rsidP="0086655E">
      <w:pPr>
        <w:tabs>
          <w:tab w:val="clear" w:pos="567"/>
          <w:tab w:val="clear" w:pos="1276"/>
          <w:tab w:val="clear" w:pos="1843"/>
          <w:tab w:val="clear" w:pos="5387"/>
          <w:tab w:val="clear" w:pos="5954"/>
          <w:tab w:val="left" w:pos="720"/>
        </w:tabs>
        <w:overflowPunct/>
        <w:autoSpaceDE/>
        <w:autoSpaceDN/>
        <w:adjustRightInd/>
        <w:spacing w:before="0"/>
        <w:jc w:val="left"/>
        <w:textAlignment w:val="auto"/>
        <w:rPr>
          <w:lang w:val="en-US" w:eastAsia="zh-CN"/>
        </w:rPr>
      </w:pPr>
    </w:p>
    <w:sectPr w:rsidR="005B664D" w:rsidRPr="00F81EBA" w:rsidSect="003428BB">
      <w:footerReference w:type="first" r:id="rId15"/>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09DD" w14:textId="77777777" w:rsidR="00490109" w:rsidRDefault="00490109">
      <w:r>
        <w:separator/>
      </w:r>
    </w:p>
  </w:endnote>
  <w:endnote w:type="continuationSeparator" w:id="0">
    <w:p w14:paraId="7F289AD7" w14:textId="77777777" w:rsidR="00490109" w:rsidRDefault="0049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panose1 w:val="00000000000000000000"/>
    <w:charset w:val="00"/>
    <w:family w:val="auto"/>
    <w:notTrueType/>
    <w:pitch w:val="default"/>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E40F9" w:rsidRPr="007F091C" w14:paraId="3C402333" w14:textId="77777777" w:rsidTr="00703458">
      <w:trPr>
        <w:cantSplit/>
      </w:trPr>
      <w:tc>
        <w:tcPr>
          <w:tcW w:w="1761" w:type="dxa"/>
          <w:shd w:val="clear" w:color="auto" w:fill="4C4C4C"/>
        </w:tcPr>
        <w:p w14:paraId="7C9574FD" w14:textId="62290B53" w:rsidR="00EE40F9" w:rsidRPr="007F091C" w:rsidRDefault="00EE40F9"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C66376">
            <w:rPr>
              <w:noProof/>
              <w:color w:val="FFFFFF"/>
              <w:lang w:val="es-ES_tradnl"/>
            </w:rPr>
            <w:t>1221</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Pr>
              <w:noProof/>
              <w:color w:val="FFFFFF"/>
              <w:lang w:val="en-US"/>
            </w:rPr>
            <w:t>12</w:t>
          </w:r>
          <w:r w:rsidRPr="00AD28A6">
            <w:rPr>
              <w:color w:val="FFFFFF"/>
              <w:lang w:val="es-ES_tradnl"/>
            </w:rPr>
            <w:fldChar w:fldCharType="end"/>
          </w:r>
        </w:p>
      </w:tc>
      <w:tc>
        <w:tcPr>
          <w:tcW w:w="7292" w:type="dxa"/>
          <w:shd w:val="clear" w:color="auto" w:fill="A6A6A6"/>
        </w:tcPr>
        <w:p w14:paraId="0CB5F9E3" w14:textId="77777777" w:rsidR="00EE40F9" w:rsidRPr="00911AE9" w:rsidRDefault="00EE40F9"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03933C0A" w14:textId="77777777" w:rsidR="00EE40F9" w:rsidRDefault="00EE40F9" w:rsidP="0070345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E40F9" w:rsidRPr="007F091C" w14:paraId="3EA69248" w14:textId="77777777" w:rsidTr="009D2C4F">
      <w:trPr>
        <w:cantSplit/>
        <w:jc w:val="right"/>
      </w:trPr>
      <w:tc>
        <w:tcPr>
          <w:tcW w:w="7378" w:type="dxa"/>
          <w:shd w:val="clear" w:color="auto" w:fill="A6A6A6"/>
        </w:tcPr>
        <w:p w14:paraId="506CA9F2" w14:textId="77777777" w:rsidR="00EE40F9" w:rsidRPr="00911AE9" w:rsidRDefault="00EE40F9"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73C0987B" w14:textId="6A3D89DD" w:rsidR="00EE40F9" w:rsidRPr="007F091C" w:rsidRDefault="00EE40F9"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C66376">
            <w:rPr>
              <w:noProof/>
              <w:color w:val="FFFFFF"/>
              <w:lang w:val="es-ES_tradnl"/>
            </w:rPr>
            <w:t>1221</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noProof/>
              <w:color w:val="FFFFFF"/>
            </w:rPr>
            <w:t>11</w:t>
          </w:r>
          <w:r>
            <w:rPr>
              <w:color w:val="FFFFFF"/>
            </w:rPr>
            <w:fldChar w:fldCharType="end"/>
          </w:r>
          <w:r>
            <w:rPr>
              <w:color w:val="FFFFFF"/>
              <w:lang w:val="es-ES_tradnl"/>
            </w:rPr>
            <w:t>  </w:t>
          </w:r>
        </w:p>
      </w:tc>
    </w:tr>
  </w:tbl>
  <w:p w14:paraId="1746A7B4" w14:textId="77777777" w:rsidR="00EE40F9" w:rsidRDefault="00EE40F9" w:rsidP="00703458">
    <w:pPr>
      <w:pStyle w:val="Footer"/>
      <w:spacing w:before="0"/>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E40F9" w:rsidRPr="007F091C" w14:paraId="0BA349E4" w14:textId="77777777" w:rsidTr="008149B6">
      <w:trPr>
        <w:cantSplit/>
        <w:trHeight w:val="900"/>
      </w:trPr>
      <w:tc>
        <w:tcPr>
          <w:tcW w:w="8147" w:type="dxa"/>
          <w:tcBorders>
            <w:top w:val="nil"/>
            <w:bottom w:val="nil"/>
          </w:tcBorders>
          <w:shd w:val="clear" w:color="auto" w:fill="FFFFFF"/>
          <w:vAlign w:val="center"/>
        </w:tcPr>
        <w:p w14:paraId="67EEAE45" w14:textId="77777777" w:rsidR="00EE40F9" w:rsidRDefault="00EE40F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AA0888C" w14:textId="6E7C4584" w:rsidR="00EE40F9" w:rsidRPr="007F091C" w:rsidRDefault="00EE40F9" w:rsidP="00520156">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3083BDA8" wp14:editId="490FB4AA">
                <wp:extent cx="506095" cy="55499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25659F1" w14:textId="77777777" w:rsidR="00EE40F9" w:rsidRDefault="00EE40F9"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E40F9" w:rsidRPr="007F091C" w14:paraId="7F069A40" w14:textId="77777777" w:rsidTr="002712E3">
      <w:trPr>
        <w:cantSplit/>
        <w:jc w:val="center"/>
      </w:trPr>
      <w:tc>
        <w:tcPr>
          <w:tcW w:w="1761" w:type="dxa"/>
          <w:shd w:val="clear" w:color="auto" w:fill="4C4C4C"/>
        </w:tcPr>
        <w:p w14:paraId="47C966C8" w14:textId="1A8C6F2B" w:rsidR="00EE40F9" w:rsidRPr="007F091C" w:rsidRDefault="00EE40F9"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A238A">
            <w:rPr>
              <w:noProof/>
              <w:color w:val="FFFFFF"/>
              <w:lang w:val="es-ES_tradnl"/>
            </w:rPr>
            <w:t>1221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478F2C8" w14:textId="77777777" w:rsidR="00EE40F9" w:rsidRPr="00911AE9" w:rsidRDefault="00EE40F9"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3B5880E9" w14:textId="77777777" w:rsidR="00EE40F9" w:rsidRPr="006B4A80" w:rsidRDefault="00EE40F9"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FE54" w14:textId="77777777" w:rsidR="00490109" w:rsidRDefault="00490109">
      <w:r>
        <w:separator/>
      </w:r>
    </w:p>
  </w:footnote>
  <w:footnote w:type="continuationSeparator" w:id="0">
    <w:p w14:paraId="61EBA15A" w14:textId="77777777" w:rsidR="00490109" w:rsidRDefault="00490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CE1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847B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2C58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329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E58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58A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941A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08F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B6EA22"/>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ru-RU"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EE"/>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3A97"/>
    <w:rsid w:val="000046D0"/>
    <w:rsid w:val="00004974"/>
    <w:rsid w:val="00004DC7"/>
    <w:rsid w:val="00004E01"/>
    <w:rsid w:val="000058AD"/>
    <w:rsid w:val="00005B6E"/>
    <w:rsid w:val="00005FBB"/>
    <w:rsid w:val="00006494"/>
    <w:rsid w:val="00006822"/>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073"/>
    <w:rsid w:val="000361BE"/>
    <w:rsid w:val="000366CF"/>
    <w:rsid w:val="000368D8"/>
    <w:rsid w:val="00036A10"/>
    <w:rsid w:val="00036BEC"/>
    <w:rsid w:val="00036D71"/>
    <w:rsid w:val="00037181"/>
    <w:rsid w:val="00037407"/>
    <w:rsid w:val="00037D1B"/>
    <w:rsid w:val="00040160"/>
    <w:rsid w:val="0004036D"/>
    <w:rsid w:val="00040639"/>
    <w:rsid w:val="00040AD5"/>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3F32"/>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0D8D"/>
    <w:rsid w:val="00071096"/>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650"/>
    <w:rsid w:val="00076837"/>
    <w:rsid w:val="00076A43"/>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1E"/>
    <w:rsid w:val="00087ABD"/>
    <w:rsid w:val="00087B51"/>
    <w:rsid w:val="0009006F"/>
    <w:rsid w:val="00090640"/>
    <w:rsid w:val="00090860"/>
    <w:rsid w:val="00090876"/>
    <w:rsid w:val="00090CE4"/>
    <w:rsid w:val="00091197"/>
    <w:rsid w:val="000916C4"/>
    <w:rsid w:val="0009189B"/>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1BE"/>
    <w:rsid w:val="0009738B"/>
    <w:rsid w:val="000974B3"/>
    <w:rsid w:val="000978B0"/>
    <w:rsid w:val="000A00C3"/>
    <w:rsid w:val="000A0985"/>
    <w:rsid w:val="000A0DF2"/>
    <w:rsid w:val="000A0FE1"/>
    <w:rsid w:val="000A110B"/>
    <w:rsid w:val="000A12F6"/>
    <w:rsid w:val="000A17D5"/>
    <w:rsid w:val="000A1A3D"/>
    <w:rsid w:val="000A1F79"/>
    <w:rsid w:val="000A2289"/>
    <w:rsid w:val="000A33C9"/>
    <w:rsid w:val="000A3603"/>
    <w:rsid w:val="000A361F"/>
    <w:rsid w:val="000A38AF"/>
    <w:rsid w:val="000A3A92"/>
    <w:rsid w:val="000A3DF2"/>
    <w:rsid w:val="000A48C1"/>
    <w:rsid w:val="000A4D64"/>
    <w:rsid w:val="000A4EDD"/>
    <w:rsid w:val="000A5071"/>
    <w:rsid w:val="000A5577"/>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C7D23"/>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7A5"/>
    <w:rsid w:val="000D48DF"/>
    <w:rsid w:val="000D4BBF"/>
    <w:rsid w:val="000D4D06"/>
    <w:rsid w:val="000D4D90"/>
    <w:rsid w:val="000D511F"/>
    <w:rsid w:val="000D5A3E"/>
    <w:rsid w:val="000D5A70"/>
    <w:rsid w:val="000D604A"/>
    <w:rsid w:val="000D614A"/>
    <w:rsid w:val="000D6304"/>
    <w:rsid w:val="000D6685"/>
    <w:rsid w:val="000D70F7"/>
    <w:rsid w:val="000D7157"/>
    <w:rsid w:val="000D7EFC"/>
    <w:rsid w:val="000E03FF"/>
    <w:rsid w:val="000E0CBE"/>
    <w:rsid w:val="000E0E2D"/>
    <w:rsid w:val="000E1241"/>
    <w:rsid w:val="000E130A"/>
    <w:rsid w:val="000E16E7"/>
    <w:rsid w:val="000E1944"/>
    <w:rsid w:val="000E1A67"/>
    <w:rsid w:val="000E222A"/>
    <w:rsid w:val="000E2391"/>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BE3"/>
    <w:rsid w:val="000E7F5A"/>
    <w:rsid w:val="000F0046"/>
    <w:rsid w:val="000F014F"/>
    <w:rsid w:val="000F0786"/>
    <w:rsid w:val="000F11AD"/>
    <w:rsid w:val="000F14DF"/>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34"/>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483"/>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1BB"/>
    <w:rsid w:val="001112AC"/>
    <w:rsid w:val="00111874"/>
    <w:rsid w:val="0011189F"/>
    <w:rsid w:val="001119D4"/>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9CE"/>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14"/>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637"/>
    <w:rsid w:val="001408FE"/>
    <w:rsid w:val="00140AA7"/>
    <w:rsid w:val="00140E83"/>
    <w:rsid w:val="00140F6A"/>
    <w:rsid w:val="001410C2"/>
    <w:rsid w:val="001410DC"/>
    <w:rsid w:val="0014115C"/>
    <w:rsid w:val="001411A4"/>
    <w:rsid w:val="001411FD"/>
    <w:rsid w:val="0014189D"/>
    <w:rsid w:val="00141B47"/>
    <w:rsid w:val="00141C7B"/>
    <w:rsid w:val="00141DFD"/>
    <w:rsid w:val="00141F46"/>
    <w:rsid w:val="00141F6C"/>
    <w:rsid w:val="0014209E"/>
    <w:rsid w:val="00142320"/>
    <w:rsid w:val="00142464"/>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24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0AA"/>
    <w:rsid w:val="0015377B"/>
    <w:rsid w:val="001538FE"/>
    <w:rsid w:val="00153A35"/>
    <w:rsid w:val="00153B41"/>
    <w:rsid w:val="00153C1E"/>
    <w:rsid w:val="00153C60"/>
    <w:rsid w:val="00153EFA"/>
    <w:rsid w:val="001549B3"/>
    <w:rsid w:val="001551CB"/>
    <w:rsid w:val="00155383"/>
    <w:rsid w:val="00155386"/>
    <w:rsid w:val="00155E8B"/>
    <w:rsid w:val="00156181"/>
    <w:rsid w:val="001562D5"/>
    <w:rsid w:val="001566C1"/>
    <w:rsid w:val="00156BF8"/>
    <w:rsid w:val="00156C0B"/>
    <w:rsid w:val="00156F29"/>
    <w:rsid w:val="00157679"/>
    <w:rsid w:val="001577EB"/>
    <w:rsid w:val="00157964"/>
    <w:rsid w:val="00157A51"/>
    <w:rsid w:val="00160377"/>
    <w:rsid w:val="0016078F"/>
    <w:rsid w:val="001609D7"/>
    <w:rsid w:val="00160B92"/>
    <w:rsid w:val="00160E2B"/>
    <w:rsid w:val="00160FBA"/>
    <w:rsid w:val="001611FA"/>
    <w:rsid w:val="00161203"/>
    <w:rsid w:val="001612F9"/>
    <w:rsid w:val="00161444"/>
    <w:rsid w:val="00161754"/>
    <w:rsid w:val="00161906"/>
    <w:rsid w:val="00161B51"/>
    <w:rsid w:val="001622E1"/>
    <w:rsid w:val="00162709"/>
    <w:rsid w:val="00162D5D"/>
    <w:rsid w:val="00162D80"/>
    <w:rsid w:val="0016336B"/>
    <w:rsid w:val="00163423"/>
    <w:rsid w:val="00163AE8"/>
    <w:rsid w:val="00163DA8"/>
    <w:rsid w:val="0016401B"/>
    <w:rsid w:val="00164334"/>
    <w:rsid w:val="00164345"/>
    <w:rsid w:val="00164E06"/>
    <w:rsid w:val="001650CB"/>
    <w:rsid w:val="00165164"/>
    <w:rsid w:val="0016516C"/>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CFF"/>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20D"/>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48F"/>
    <w:rsid w:val="00181CA4"/>
    <w:rsid w:val="00182524"/>
    <w:rsid w:val="0018296A"/>
    <w:rsid w:val="0018297E"/>
    <w:rsid w:val="00182CF2"/>
    <w:rsid w:val="00183858"/>
    <w:rsid w:val="00183ADE"/>
    <w:rsid w:val="00183C2F"/>
    <w:rsid w:val="00183D83"/>
    <w:rsid w:val="00183F0D"/>
    <w:rsid w:val="00184689"/>
    <w:rsid w:val="00184EAA"/>
    <w:rsid w:val="00184F04"/>
    <w:rsid w:val="00184FA3"/>
    <w:rsid w:val="0018509F"/>
    <w:rsid w:val="001850E6"/>
    <w:rsid w:val="00185113"/>
    <w:rsid w:val="0018548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6D21"/>
    <w:rsid w:val="00197302"/>
    <w:rsid w:val="00197655"/>
    <w:rsid w:val="00197A4A"/>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600"/>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A7DCC"/>
    <w:rsid w:val="001B0408"/>
    <w:rsid w:val="001B0A56"/>
    <w:rsid w:val="001B1723"/>
    <w:rsid w:val="001B1F9A"/>
    <w:rsid w:val="001B210F"/>
    <w:rsid w:val="001B23C5"/>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A3"/>
    <w:rsid w:val="001B5598"/>
    <w:rsid w:val="001B56A3"/>
    <w:rsid w:val="001B5A04"/>
    <w:rsid w:val="001B5AD1"/>
    <w:rsid w:val="001B5E1E"/>
    <w:rsid w:val="001B611A"/>
    <w:rsid w:val="001B6283"/>
    <w:rsid w:val="001B651F"/>
    <w:rsid w:val="001B6C58"/>
    <w:rsid w:val="001B6DA3"/>
    <w:rsid w:val="001B7013"/>
    <w:rsid w:val="001B71AA"/>
    <w:rsid w:val="001B7203"/>
    <w:rsid w:val="001B7417"/>
    <w:rsid w:val="001B74BF"/>
    <w:rsid w:val="001B7899"/>
    <w:rsid w:val="001B79A8"/>
    <w:rsid w:val="001B7F2A"/>
    <w:rsid w:val="001C0055"/>
    <w:rsid w:val="001C0877"/>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1F73"/>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24"/>
    <w:rsid w:val="001E474C"/>
    <w:rsid w:val="001E4AA4"/>
    <w:rsid w:val="001E4B41"/>
    <w:rsid w:val="001E4DD0"/>
    <w:rsid w:val="001E535C"/>
    <w:rsid w:val="001E564C"/>
    <w:rsid w:val="001E5A9E"/>
    <w:rsid w:val="001E617B"/>
    <w:rsid w:val="001E622F"/>
    <w:rsid w:val="001E6628"/>
    <w:rsid w:val="001E6854"/>
    <w:rsid w:val="001E6D08"/>
    <w:rsid w:val="001E6E4B"/>
    <w:rsid w:val="001E766F"/>
    <w:rsid w:val="001E7E80"/>
    <w:rsid w:val="001E7F7D"/>
    <w:rsid w:val="001F0B30"/>
    <w:rsid w:val="001F0D70"/>
    <w:rsid w:val="001F0E35"/>
    <w:rsid w:val="001F0EB3"/>
    <w:rsid w:val="001F19F3"/>
    <w:rsid w:val="001F1E5F"/>
    <w:rsid w:val="001F214E"/>
    <w:rsid w:val="001F280A"/>
    <w:rsid w:val="001F2A90"/>
    <w:rsid w:val="001F2E7C"/>
    <w:rsid w:val="001F2F34"/>
    <w:rsid w:val="001F31D3"/>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862"/>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74B"/>
    <w:rsid w:val="00216B53"/>
    <w:rsid w:val="00216E1E"/>
    <w:rsid w:val="00216E67"/>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53E"/>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9F"/>
    <w:rsid w:val="002317E6"/>
    <w:rsid w:val="0023185E"/>
    <w:rsid w:val="00231EF4"/>
    <w:rsid w:val="002324B9"/>
    <w:rsid w:val="002327BE"/>
    <w:rsid w:val="00232AB6"/>
    <w:rsid w:val="002330D7"/>
    <w:rsid w:val="00233108"/>
    <w:rsid w:val="002331DA"/>
    <w:rsid w:val="00233594"/>
    <w:rsid w:val="002337BD"/>
    <w:rsid w:val="002339A7"/>
    <w:rsid w:val="00233AD2"/>
    <w:rsid w:val="00233B13"/>
    <w:rsid w:val="00233C70"/>
    <w:rsid w:val="00233E3C"/>
    <w:rsid w:val="0023401A"/>
    <w:rsid w:val="00235031"/>
    <w:rsid w:val="002358BF"/>
    <w:rsid w:val="0023693B"/>
    <w:rsid w:val="00236E50"/>
    <w:rsid w:val="00236EB6"/>
    <w:rsid w:val="002370AC"/>
    <w:rsid w:val="0023715B"/>
    <w:rsid w:val="0023728A"/>
    <w:rsid w:val="0023796F"/>
    <w:rsid w:val="00237D48"/>
    <w:rsid w:val="00237EE4"/>
    <w:rsid w:val="002402F7"/>
    <w:rsid w:val="002407BB"/>
    <w:rsid w:val="00240B93"/>
    <w:rsid w:val="00240CC4"/>
    <w:rsid w:val="00240F50"/>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1"/>
    <w:rsid w:val="00247F42"/>
    <w:rsid w:val="002500F3"/>
    <w:rsid w:val="00250CFD"/>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546"/>
    <w:rsid w:val="002616AB"/>
    <w:rsid w:val="00261B63"/>
    <w:rsid w:val="00261E95"/>
    <w:rsid w:val="00261E96"/>
    <w:rsid w:val="00261ECD"/>
    <w:rsid w:val="00262078"/>
    <w:rsid w:val="00262250"/>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6E9"/>
    <w:rsid w:val="00280835"/>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0"/>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EBB"/>
    <w:rsid w:val="00294F4C"/>
    <w:rsid w:val="002954AD"/>
    <w:rsid w:val="00295540"/>
    <w:rsid w:val="002957A0"/>
    <w:rsid w:val="00295C15"/>
    <w:rsid w:val="00295E48"/>
    <w:rsid w:val="00296249"/>
    <w:rsid w:val="002962AE"/>
    <w:rsid w:val="00296B9F"/>
    <w:rsid w:val="00296F36"/>
    <w:rsid w:val="00297137"/>
    <w:rsid w:val="002972B3"/>
    <w:rsid w:val="002972EB"/>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63"/>
    <w:rsid w:val="002A39F2"/>
    <w:rsid w:val="002A42CC"/>
    <w:rsid w:val="002A43F8"/>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4C"/>
    <w:rsid w:val="002B04F2"/>
    <w:rsid w:val="002B1280"/>
    <w:rsid w:val="002B1B66"/>
    <w:rsid w:val="002B1C49"/>
    <w:rsid w:val="002B27DE"/>
    <w:rsid w:val="002B2E6A"/>
    <w:rsid w:val="002B3041"/>
    <w:rsid w:val="002B3D4F"/>
    <w:rsid w:val="002B53C4"/>
    <w:rsid w:val="002B56A8"/>
    <w:rsid w:val="002B592C"/>
    <w:rsid w:val="002B5C66"/>
    <w:rsid w:val="002B6156"/>
    <w:rsid w:val="002B6349"/>
    <w:rsid w:val="002B63C5"/>
    <w:rsid w:val="002B6790"/>
    <w:rsid w:val="002B69D4"/>
    <w:rsid w:val="002B6B91"/>
    <w:rsid w:val="002B6FBE"/>
    <w:rsid w:val="002B74D5"/>
    <w:rsid w:val="002B77FB"/>
    <w:rsid w:val="002B7F0B"/>
    <w:rsid w:val="002B7FC0"/>
    <w:rsid w:val="002C00BE"/>
    <w:rsid w:val="002C0229"/>
    <w:rsid w:val="002C0627"/>
    <w:rsid w:val="002C0902"/>
    <w:rsid w:val="002C0BEF"/>
    <w:rsid w:val="002C14EB"/>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9E2"/>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0F1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52B"/>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3A5"/>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5C2"/>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313D"/>
    <w:rsid w:val="00303BD6"/>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2EF"/>
    <w:rsid w:val="00311342"/>
    <w:rsid w:val="00311FAD"/>
    <w:rsid w:val="0031233D"/>
    <w:rsid w:val="003125CE"/>
    <w:rsid w:val="0031274B"/>
    <w:rsid w:val="00312A88"/>
    <w:rsid w:val="003132A0"/>
    <w:rsid w:val="00313ABB"/>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CB"/>
    <w:rsid w:val="003252FC"/>
    <w:rsid w:val="0032587B"/>
    <w:rsid w:val="00325A3D"/>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17B"/>
    <w:rsid w:val="00330427"/>
    <w:rsid w:val="0033059E"/>
    <w:rsid w:val="00330C21"/>
    <w:rsid w:val="00330CD9"/>
    <w:rsid w:val="00330E71"/>
    <w:rsid w:val="00330EC8"/>
    <w:rsid w:val="00330F28"/>
    <w:rsid w:val="003313C2"/>
    <w:rsid w:val="0033182F"/>
    <w:rsid w:val="00331C1A"/>
    <w:rsid w:val="003321CC"/>
    <w:rsid w:val="00332991"/>
    <w:rsid w:val="00332E11"/>
    <w:rsid w:val="003339C9"/>
    <w:rsid w:val="00333AE8"/>
    <w:rsid w:val="00333D4A"/>
    <w:rsid w:val="00333EB4"/>
    <w:rsid w:val="0033420D"/>
    <w:rsid w:val="0033428A"/>
    <w:rsid w:val="00334776"/>
    <w:rsid w:val="0033485B"/>
    <w:rsid w:val="00334D02"/>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1D1"/>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668"/>
    <w:rsid w:val="0037474A"/>
    <w:rsid w:val="00374E33"/>
    <w:rsid w:val="00375404"/>
    <w:rsid w:val="0037578B"/>
    <w:rsid w:val="003759FB"/>
    <w:rsid w:val="00375DB2"/>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5F64"/>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00C"/>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6F62"/>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41C"/>
    <w:rsid w:val="003A2899"/>
    <w:rsid w:val="003A2A91"/>
    <w:rsid w:val="003A2DC3"/>
    <w:rsid w:val="003A2DEB"/>
    <w:rsid w:val="003A3283"/>
    <w:rsid w:val="003A336C"/>
    <w:rsid w:val="003A3662"/>
    <w:rsid w:val="003A3ADC"/>
    <w:rsid w:val="003A3B8A"/>
    <w:rsid w:val="003A3E2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11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D28"/>
    <w:rsid w:val="003C3FB8"/>
    <w:rsid w:val="003C4589"/>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A5F"/>
    <w:rsid w:val="003D2BAC"/>
    <w:rsid w:val="003D2E78"/>
    <w:rsid w:val="003D319A"/>
    <w:rsid w:val="003D31D4"/>
    <w:rsid w:val="003D3256"/>
    <w:rsid w:val="003D32A1"/>
    <w:rsid w:val="003D3623"/>
    <w:rsid w:val="003D3DB1"/>
    <w:rsid w:val="003D4158"/>
    <w:rsid w:val="003D4789"/>
    <w:rsid w:val="003D4D0F"/>
    <w:rsid w:val="003D504D"/>
    <w:rsid w:val="003D58D1"/>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0F8B"/>
    <w:rsid w:val="003E109C"/>
    <w:rsid w:val="003E1672"/>
    <w:rsid w:val="003E1A41"/>
    <w:rsid w:val="003E1D23"/>
    <w:rsid w:val="003E2BE5"/>
    <w:rsid w:val="003E33E6"/>
    <w:rsid w:val="003E34F0"/>
    <w:rsid w:val="003E352B"/>
    <w:rsid w:val="003E35D8"/>
    <w:rsid w:val="003E372A"/>
    <w:rsid w:val="003E37DA"/>
    <w:rsid w:val="003E3B85"/>
    <w:rsid w:val="003E3FE0"/>
    <w:rsid w:val="003E43A8"/>
    <w:rsid w:val="003E4572"/>
    <w:rsid w:val="003E4B0E"/>
    <w:rsid w:val="003E4B7A"/>
    <w:rsid w:val="003E5023"/>
    <w:rsid w:val="003E51D1"/>
    <w:rsid w:val="003E5360"/>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484"/>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69A"/>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3"/>
    <w:rsid w:val="0042189B"/>
    <w:rsid w:val="00421B15"/>
    <w:rsid w:val="00421CF4"/>
    <w:rsid w:val="00422046"/>
    <w:rsid w:val="004221F7"/>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07A4"/>
    <w:rsid w:val="00431253"/>
    <w:rsid w:val="004316E2"/>
    <w:rsid w:val="00431A5C"/>
    <w:rsid w:val="0043241E"/>
    <w:rsid w:val="004324A5"/>
    <w:rsid w:val="0043289A"/>
    <w:rsid w:val="00432C56"/>
    <w:rsid w:val="00432D4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5EB7"/>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9D5"/>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0FF"/>
    <w:rsid w:val="004574F2"/>
    <w:rsid w:val="004576CF"/>
    <w:rsid w:val="004577F3"/>
    <w:rsid w:val="00457819"/>
    <w:rsid w:val="00457B40"/>
    <w:rsid w:val="00460013"/>
    <w:rsid w:val="00460188"/>
    <w:rsid w:val="00460228"/>
    <w:rsid w:val="004608C8"/>
    <w:rsid w:val="00460D87"/>
    <w:rsid w:val="00460DAF"/>
    <w:rsid w:val="00461913"/>
    <w:rsid w:val="00461AB6"/>
    <w:rsid w:val="00462084"/>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A57"/>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3E"/>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77B"/>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1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59C"/>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18B"/>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A46"/>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00A"/>
    <w:rsid w:val="004C34ED"/>
    <w:rsid w:val="004C3CBD"/>
    <w:rsid w:val="004C3CFC"/>
    <w:rsid w:val="004C3FD8"/>
    <w:rsid w:val="004C42E8"/>
    <w:rsid w:val="004C4780"/>
    <w:rsid w:val="004C490F"/>
    <w:rsid w:val="004C49A0"/>
    <w:rsid w:val="004C4EDB"/>
    <w:rsid w:val="004C56B3"/>
    <w:rsid w:val="004C5CEC"/>
    <w:rsid w:val="004C6073"/>
    <w:rsid w:val="004C61EC"/>
    <w:rsid w:val="004C6661"/>
    <w:rsid w:val="004C6938"/>
    <w:rsid w:val="004C6BB7"/>
    <w:rsid w:val="004C6CB1"/>
    <w:rsid w:val="004C6FE3"/>
    <w:rsid w:val="004C71C2"/>
    <w:rsid w:val="004C74E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704"/>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B5C"/>
    <w:rsid w:val="004F1C9E"/>
    <w:rsid w:val="004F1F09"/>
    <w:rsid w:val="004F2BC9"/>
    <w:rsid w:val="004F320A"/>
    <w:rsid w:val="004F3341"/>
    <w:rsid w:val="004F343A"/>
    <w:rsid w:val="004F366E"/>
    <w:rsid w:val="004F3BD5"/>
    <w:rsid w:val="004F3D9A"/>
    <w:rsid w:val="004F3E0C"/>
    <w:rsid w:val="004F4443"/>
    <w:rsid w:val="004F44A2"/>
    <w:rsid w:val="004F454E"/>
    <w:rsid w:val="004F48FB"/>
    <w:rsid w:val="004F4B33"/>
    <w:rsid w:val="004F4F8B"/>
    <w:rsid w:val="004F52A0"/>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1FDB"/>
    <w:rsid w:val="005022D0"/>
    <w:rsid w:val="005029D3"/>
    <w:rsid w:val="005029F8"/>
    <w:rsid w:val="00503007"/>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AA4"/>
    <w:rsid w:val="00531DCA"/>
    <w:rsid w:val="005326B2"/>
    <w:rsid w:val="005326C2"/>
    <w:rsid w:val="00532C85"/>
    <w:rsid w:val="00532E2B"/>
    <w:rsid w:val="00532F16"/>
    <w:rsid w:val="00533002"/>
    <w:rsid w:val="005333AD"/>
    <w:rsid w:val="0053343A"/>
    <w:rsid w:val="0053345F"/>
    <w:rsid w:val="005334B8"/>
    <w:rsid w:val="0053375E"/>
    <w:rsid w:val="00533862"/>
    <w:rsid w:val="00533BE2"/>
    <w:rsid w:val="00534614"/>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238"/>
    <w:rsid w:val="00545964"/>
    <w:rsid w:val="005459E8"/>
    <w:rsid w:val="005459F3"/>
    <w:rsid w:val="00546843"/>
    <w:rsid w:val="00546CC6"/>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A6A"/>
    <w:rsid w:val="005640F1"/>
    <w:rsid w:val="005645AE"/>
    <w:rsid w:val="0056492D"/>
    <w:rsid w:val="005649AC"/>
    <w:rsid w:val="00564A8A"/>
    <w:rsid w:val="00564D22"/>
    <w:rsid w:val="00565498"/>
    <w:rsid w:val="00565ADA"/>
    <w:rsid w:val="00565AE8"/>
    <w:rsid w:val="00565E90"/>
    <w:rsid w:val="0056617B"/>
    <w:rsid w:val="00566306"/>
    <w:rsid w:val="0056634D"/>
    <w:rsid w:val="005664D3"/>
    <w:rsid w:val="005667C1"/>
    <w:rsid w:val="00567182"/>
    <w:rsid w:val="0056739C"/>
    <w:rsid w:val="00567A6A"/>
    <w:rsid w:val="00567C0C"/>
    <w:rsid w:val="00567FEF"/>
    <w:rsid w:val="00570003"/>
    <w:rsid w:val="00570190"/>
    <w:rsid w:val="00571320"/>
    <w:rsid w:val="00571825"/>
    <w:rsid w:val="00571C56"/>
    <w:rsid w:val="00571DED"/>
    <w:rsid w:val="0057225A"/>
    <w:rsid w:val="005728BB"/>
    <w:rsid w:val="00572A7A"/>
    <w:rsid w:val="00572A7C"/>
    <w:rsid w:val="005736D8"/>
    <w:rsid w:val="005737E0"/>
    <w:rsid w:val="005738BD"/>
    <w:rsid w:val="00574060"/>
    <w:rsid w:val="00574193"/>
    <w:rsid w:val="00574762"/>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4F19"/>
    <w:rsid w:val="0058550F"/>
    <w:rsid w:val="00585522"/>
    <w:rsid w:val="0058552F"/>
    <w:rsid w:val="00586491"/>
    <w:rsid w:val="005864B5"/>
    <w:rsid w:val="005866C1"/>
    <w:rsid w:val="0058676B"/>
    <w:rsid w:val="00586D7B"/>
    <w:rsid w:val="00586E11"/>
    <w:rsid w:val="0058737C"/>
    <w:rsid w:val="00587A07"/>
    <w:rsid w:val="00587B6B"/>
    <w:rsid w:val="00587C0A"/>
    <w:rsid w:val="00587C73"/>
    <w:rsid w:val="00587E4A"/>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B1E"/>
    <w:rsid w:val="00597ED0"/>
    <w:rsid w:val="005A0006"/>
    <w:rsid w:val="005A05FA"/>
    <w:rsid w:val="005A0B0C"/>
    <w:rsid w:val="005A0BD3"/>
    <w:rsid w:val="005A11A9"/>
    <w:rsid w:val="005A168B"/>
    <w:rsid w:val="005A1699"/>
    <w:rsid w:val="005A17A6"/>
    <w:rsid w:val="005A180E"/>
    <w:rsid w:val="005A1F35"/>
    <w:rsid w:val="005A2468"/>
    <w:rsid w:val="005A2B8D"/>
    <w:rsid w:val="005A302B"/>
    <w:rsid w:val="005A3ACA"/>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2EC7"/>
    <w:rsid w:val="005B3301"/>
    <w:rsid w:val="005B3761"/>
    <w:rsid w:val="005B3E0F"/>
    <w:rsid w:val="005B40EB"/>
    <w:rsid w:val="005B4C6C"/>
    <w:rsid w:val="005B4F67"/>
    <w:rsid w:val="005B5240"/>
    <w:rsid w:val="005B5B32"/>
    <w:rsid w:val="005B5B37"/>
    <w:rsid w:val="005B5C2B"/>
    <w:rsid w:val="005B5D08"/>
    <w:rsid w:val="005B5DEC"/>
    <w:rsid w:val="005B61E2"/>
    <w:rsid w:val="005B62AC"/>
    <w:rsid w:val="005B6565"/>
    <w:rsid w:val="005B664D"/>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09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0923"/>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5C5"/>
    <w:rsid w:val="005F5712"/>
    <w:rsid w:val="005F5A15"/>
    <w:rsid w:val="005F5CFC"/>
    <w:rsid w:val="005F5FC9"/>
    <w:rsid w:val="005F6315"/>
    <w:rsid w:val="005F6534"/>
    <w:rsid w:val="005F6A07"/>
    <w:rsid w:val="005F6F25"/>
    <w:rsid w:val="005F71C9"/>
    <w:rsid w:val="005F7F56"/>
    <w:rsid w:val="006003CF"/>
    <w:rsid w:val="00600418"/>
    <w:rsid w:val="006004B6"/>
    <w:rsid w:val="00600957"/>
    <w:rsid w:val="00601293"/>
    <w:rsid w:val="006018CF"/>
    <w:rsid w:val="0060191A"/>
    <w:rsid w:val="00601A53"/>
    <w:rsid w:val="00601F13"/>
    <w:rsid w:val="00601FEC"/>
    <w:rsid w:val="0060228D"/>
    <w:rsid w:val="006029F4"/>
    <w:rsid w:val="00603085"/>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393"/>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17941"/>
    <w:rsid w:val="00620562"/>
    <w:rsid w:val="00620A51"/>
    <w:rsid w:val="00620E4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5A"/>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315"/>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3FE6"/>
    <w:rsid w:val="006447E2"/>
    <w:rsid w:val="00644826"/>
    <w:rsid w:val="006450F8"/>
    <w:rsid w:val="00645450"/>
    <w:rsid w:val="006455A5"/>
    <w:rsid w:val="00645BFA"/>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5AF"/>
    <w:rsid w:val="00652D0A"/>
    <w:rsid w:val="0065373F"/>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DCF"/>
    <w:rsid w:val="00656EEE"/>
    <w:rsid w:val="0065718B"/>
    <w:rsid w:val="00657519"/>
    <w:rsid w:val="006577BF"/>
    <w:rsid w:val="00657AAD"/>
    <w:rsid w:val="00657CE5"/>
    <w:rsid w:val="00657CF1"/>
    <w:rsid w:val="006600CF"/>
    <w:rsid w:val="006605CC"/>
    <w:rsid w:val="006606E7"/>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96A"/>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2FB"/>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63E"/>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839"/>
    <w:rsid w:val="006A4982"/>
    <w:rsid w:val="006A4A5B"/>
    <w:rsid w:val="006A4C36"/>
    <w:rsid w:val="006A4EF2"/>
    <w:rsid w:val="006A508E"/>
    <w:rsid w:val="006A5322"/>
    <w:rsid w:val="006A5AA7"/>
    <w:rsid w:val="006A5C8B"/>
    <w:rsid w:val="006A6219"/>
    <w:rsid w:val="006A67C0"/>
    <w:rsid w:val="006A6CB1"/>
    <w:rsid w:val="006A6D6E"/>
    <w:rsid w:val="006A73E0"/>
    <w:rsid w:val="006A75AA"/>
    <w:rsid w:val="006A7FAA"/>
    <w:rsid w:val="006A7FF1"/>
    <w:rsid w:val="006B00BC"/>
    <w:rsid w:val="006B010D"/>
    <w:rsid w:val="006B03FD"/>
    <w:rsid w:val="006B0613"/>
    <w:rsid w:val="006B0970"/>
    <w:rsid w:val="006B0A2B"/>
    <w:rsid w:val="006B0C02"/>
    <w:rsid w:val="006B10F9"/>
    <w:rsid w:val="006B12E8"/>
    <w:rsid w:val="006B16BE"/>
    <w:rsid w:val="006B1E36"/>
    <w:rsid w:val="006B1EA3"/>
    <w:rsid w:val="006B1EFB"/>
    <w:rsid w:val="006B1F03"/>
    <w:rsid w:val="006B2178"/>
    <w:rsid w:val="006B2504"/>
    <w:rsid w:val="006B28CE"/>
    <w:rsid w:val="006B2968"/>
    <w:rsid w:val="006B329E"/>
    <w:rsid w:val="006B37A5"/>
    <w:rsid w:val="006B38B6"/>
    <w:rsid w:val="006B38FB"/>
    <w:rsid w:val="006B39D5"/>
    <w:rsid w:val="006B3D8A"/>
    <w:rsid w:val="006B3F11"/>
    <w:rsid w:val="006B4A80"/>
    <w:rsid w:val="006B4AF0"/>
    <w:rsid w:val="006B4EA2"/>
    <w:rsid w:val="006B50A3"/>
    <w:rsid w:val="006B50FB"/>
    <w:rsid w:val="006B52E9"/>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6DD"/>
    <w:rsid w:val="006C3C85"/>
    <w:rsid w:val="006C3D2C"/>
    <w:rsid w:val="006C3ED5"/>
    <w:rsid w:val="006C414A"/>
    <w:rsid w:val="006C5536"/>
    <w:rsid w:val="006C55B1"/>
    <w:rsid w:val="006C5647"/>
    <w:rsid w:val="006C59E0"/>
    <w:rsid w:val="006C5F88"/>
    <w:rsid w:val="006C6030"/>
    <w:rsid w:val="006C603A"/>
    <w:rsid w:val="006C637D"/>
    <w:rsid w:val="006C657E"/>
    <w:rsid w:val="006C6616"/>
    <w:rsid w:val="006C67A1"/>
    <w:rsid w:val="006C75D7"/>
    <w:rsid w:val="006C7654"/>
    <w:rsid w:val="006C7F69"/>
    <w:rsid w:val="006D0436"/>
    <w:rsid w:val="006D045A"/>
    <w:rsid w:val="006D0F1F"/>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D91"/>
    <w:rsid w:val="006D6FA6"/>
    <w:rsid w:val="006D7EAF"/>
    <w:rsid w:val="006D7FB5"/>
    <w:rsid w:val="006E0014"/>
    <w:rsid w:val="006E0984"/>
    <w:rsid w:val="006E0D94"/>
    <w:rsid w:val="006E0F74"/>
    <w:rsid w:val="006E1029"/>
    <w:rsid w:val="006E1318"/>
    <w:rsid w:val="006E14A7"/>
    <w:rsid w:val="006E17C4"/>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261"/>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C1D"/>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ABF"/>
    <w:rsid w:val="00701CE9"/>
    <w:rsid w:val="00701DE6"/>
    <w:rsid w:val="00702661"/>
    <w:rsid w:val="007027C0"/>
    <w:rsid w:val="007028A7"/>
    <w:rsid w:val="00702F7A"/>
    <w:rsid w:val="00703434"/>
    <w:rsid w:val="00703458"/>
    <w:rsid w:val="0070422F"/>
    <w:rsid w:val="00704315"/>
    <w:rsid w:val="0070434F"/>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6C5E"/>
    <w:rsid w:val="00717265"/>
    <w:rsid w:val="00717658"/>
    <w:rsid w:val="00717F0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16"/>
    <w:rsid w:val="00725A77"/>
    <w:rsid w:val="007260E2"/>
    <w:rsid w:val="007261DF"/>
    <w:rsid w:val="00726337"/>
    <w:rsid w:val="00726387"/>
    <w:rsid w:val="00726AA3"/>
    <w:rsid w:val="00726ABE"/>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84D"/>
    <w:rsid w:val="00732916"/>
    <w:rsid w:val="007329B7"/>
    <w:rsid w:val="00732A0A"/>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131"/>
    <w:rsid w:val="007432B6"/>
    <w:rsid w:val="007433F2"/>
    <w:rsid w:val="00744002"/>
    <w:rsid w:val="00744091"/>
    <w:rsid w:val="0074462E"/>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ADE"/>
    <w:rsid w:val="00747E9D"/>
    <w:rsid w:val="00747EE1"/>
    <w:rsid w:val="00750374"/>
    <w:rsid w:val="00750440"/>
    <w:rsid w:val="00750A77"/>
    <w:rsid w:val="00750AA2"/>
    <w:rsid w:val="00750C05"/>
    <w:rsid w:val="00750E58"/>
    <w:rsid w:val="00750FF9"/>
    <w:rsid w:val="007511E8"/>
    <w:rsid w:val="00751461"/>
    <w:rsid w:val="007518A9"/>
    <w:rsid w:val="00751979"/>
    <w:rsid w:val="00751BFA"/>
    <w:rsid w:val="00752017"/>
    <w:rsid w:val="007520B6"/>
    <w:rsid w:val="007520DD"/>
    <w:rsid w:val="0075218E"/>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0C9"/>
    <w:rsid w:val="00760486"/>
    <w:rsid w:val="00760A6F"/>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D1C"/>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245"/>
    <w:rsid w:val="0078045A"/>
    <w:rsid w:val="00780488"/>
    <w:rsid w:val="007805BA"/>
    <w:rsid w:val="00780788"/>
    <w:rsid w:val="00780F01"/>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89"/>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3C"/>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6F10"/>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1B5"/>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07"/>
    <w:rsid w:val="007C461D"/>
    <w:rsid w:val="007C5014"/>
    <w:rsid w:val="007C5404"/>
    <w:rsid w:val="007C5509"/>
    <w:rsid w:val="007C603C"/>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59E"/>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404"/>
    <w:rsid w:val="007D7BC2"/>
    <w:rsid w:val="007D7E31"/>
    <w:rsid w:val="007E02DA"/>
    <w:rsid w:val="007E0DDB"/>
    <w:rsid w:val="007E0F12"/>
    <w:rsid w:val="007E113F"/>
    <w:rsid w:val="007E12B5"/>
    <w:rsid w:val="007E1493"/>
    <w:rsid w:val="007E1ACB"/>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C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39E"/>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596"/>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80"/>
    <w:rsid w:val="00817ED0"/>
    <w:rsid w:val="00817F97"/>
    <w:rsid w:val="0082004E"/>
    <w:rsid w:val="008206B9"/>
    <w:rsid w:val="00820862"/>
    <w:rsid w:val="00820C9E"/>
    <w:rsid w:val="00820E6E"/>
    <w:rsid w:val="008213FE"/>
    <w:rsid w:val="00821726"/>
    <w:rsid w:val="008218ED"/>
    <w:rsid w:val="00821D58"/>
    <w:rsid w:val="00821F39"/>
    <w:rsid w:val="008222B6"/>
    <w:rsid w:val="00822B5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A4B"/>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A88"/>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12C"/>
    <w:rsid w:val="00846CCD"/>
    <w:rsid w:val="00846CE7"/>
    <w:rsid w:val="00847140"/>
    <w:rsid w:val="008472BC"/>
    <w:rsid w:val="008477A6"/>
    <w:rsid w:val="008477C1"/>
    <w:rsid w:val="008477E2"/>
    <w:rsid w:val="00847D85"/>
    <w:rsid w:val="0085006A"/>
    <w:rsid w:val="00850510"/>
    <w:rsid w:val="0085068B"/>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A41"/>
    <w:rsid w:val="00854B2F"/>
    <w:rsid w:val="00854B3D"/>
    <w:rsid w:val="00854C5F"/>
    <w:rsid w:val="008550E9"/>
    <w:rsid w:val="00855295"/>
    <w:rsid w:val="0085551B"/>
    <w:rsid w:val="00855C44"/>
    <w:rsid w:val="00856244"/>
    <w:rsid w:val="008566E2"/>
    <w:rsid w:val="00856EB6"/>
    <w:rsid w:val="0085727A"/>
    <w:rsid w:val="0085745F"/>
    <w:rsid w:val="008576F1"/>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655E"/>
    <w:rsid w:val="0086797B"/>
    <w:rsid w:val="00870DBA"/>
    <w:rsid w:val="00870FA0"/>
    <w:rsid w:val="0087171E"/>
    <w:rsid w:val="00871A56"/>
    <w:rsid w:val="00871ACB"/>
    <w:rsid w:val="00871B01"/>
    <w:rsid w:val="00871EB1"/>
    <w:rsid w:val="00871FBF"/>
    <w:rsid w:val="00872383"/>
    <w:rsid w:val="00872A5B"/>
    <w:rsid w:val="00872C86"/>
    <w:rsid w:val="00872EE9"/>
    <w:rsid w:val="00873038"/>
    <w:rsid w:val="008732AE"/>
    <w:rsid w:val="008732C8"/>
    <w:rsid w:val="008732E2"/>
    <w:rsid w:val="008739B4"/>
    <w:rsid w:val="00873C05"/>
    <w:rsid w:val="0087442D"/>
    <w:rsid w:val="008749A2"/>
    <w:rsid w:val="00874A41"/>
    <w:rsid w:val="00874F1D"/>
    <w:rsid w:val="00875C8D"/>
    <w:rsid w:val="00875E9E"/>
    <w:rsid w:val="008766F3"/>
    <w:rsid w:val="008769AE"/>
    <w:rsid w:val="00876CCB"/>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AB7"/>
    <w:rsid w:val="00881B6B"/>
    <w:rsid w:val="00881D49"/>
    <w:rsid w:val="00882664"/>
    <w:rsid w:val="00882BC3"/>
    <w:rsid w:val="00882E3F"/>
    <w:rsid w:val="00882F55"/>
    <w:rsid w:val="008831AF"/>
    <w:rsid w:val="00883644"/>
    <w:rsid w:val="00883F5D"/>
    <w:rsid w:val="00884032"/>
    <w:rsid w:val="00884265"/>
    <w:rsid w:val="00884389"/>
    <w:rsid w:val="00884B22"/>
    <w:rsid w:val="00884BB0"/>
    <w:rsid w:val="00885076"/>
    <w:rsid w:val="008852E5"/>
    <w:rsid w:val="00886218"/>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64C"/>
    <w:rsid w:val="00894C20"/>
    <w:rsid w:val="0089520F"/>
    <w:rsid w:val="00895463"/>
    <w:rsid w:val="00895C2D"/>
    <w:rsid w:val="00895C33"/>
    <w:rsid w:val="0089602A"/>
    <w:rsid w:val="00896507"/>
    <w:rsid w:val="00896AB5"/>
    <w:rsid w:val="00896B1C"/>
    <w:rsid w:val="00896C43"/>
    <w:rsid w:val="00897280"/>
    <w:rsid w:val="00897485"/>
    <w:rsid w:val="008974E5"/>
    <w:rsid w:val="0089777E"/>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6E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427"/>
    <w:rsid w:val="008B6908"/>
    <w:rsid w:val="008B6C4F"/>
    <w:rsid w:val="008B6F81"/>
    <w:rsid w:val="008B7AAB"/>
    <w:rsid w:val="008B7C59"/>
    <w:rsid w:val="008B7E3B"/>
    <w:rsid w:val="008C015B"/>
    <w:rsid w:val="008C0244"/>
    <w:rsid w:val="008C089E"/>
    <w:rsid w:val="008C0B69"/>
    <w:rsid w:val="008C0B8C"/>
    <w:rsid w:val="008C0D39"/>
    <w:rsid w:val="008C0D80"/>
    <w:rsid w:val="008C0E4F"/>
    <w:rsid w:val="008C0F1C"/>
    <w:rsid w:val="008C1389"/>
    <w:rsid w:val="008C149E"/>
    <w:rsid w:val="008C1929"/>
    <w:rsid w:val="008C2112"/>
    <w:rsid w:val="008C220A"/>
    <w:rsid w:val="008C255B"/>
    <w:rsid w:val="008C2E80"/>
    <w:rsid w:val="008C349B"/>
    <w:rsid w:val="008C3E18"/>
    <w:rsid w:val="008C4225"/>
    <w:rsid w:val="008C4324"/>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0E"/>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37E"/>
    <w:rsid w:val="008D6413"/>
    <w:rsid w:val="008D6962"/>
    <w:rsid w:val="008D6BE3"/>
    <w:rsid w:val="008D6C85"/>
    <w:rsid w:val="008D6D2C"/>
    <w:rsid w:val="008D72D9"/>
    <w:rsid w:val="008D7690"/>
    <w:rsid w:val="008D7B25"/>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163"/>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BB7"/>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79D"/>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C0C"/>
    <w:rsid w:val="00907D11"/>
    <w:rsid w:val="00910510"/>
    <w:rsid w:val="009106A2"/>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A79"/>
    <w:rsid w:val="00916B3D"/>
    <w:rsid w:val="0091703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B0E"/>
    <w:rsid w:val="00930C4E"/>
    <w:rsid w:val="00930E3A"/>
    <w:rsid w:val="00930F83"/>
    <w:rsid w:val="00931382"/>
    <w:rsid w:val="0093145F"/>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CF6"/>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270"/>
    <w:rsid w:val="0095078F"/>
    <w:rsid w:val="00950A50"/>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2C"/>
    <w:rsid w:val="0096115B"/>
    <w:rsid w:val="0096181E"/>
    <w:rsid w:val="0096183A"/>
    <w:rsid w:val="009619C4"/>
    <w:rsid w:val="00962ABF"/>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CBB"/>
    <w:rsid w:val="00966F3E"/>
    <w:rsid w:val="009675B8"/>
    <w:rsid w:val="00967802"/>
    <w:rsid w:val="0097037F"/>
    <w:rsid w:val="009705A2"/>
    <w:rsid w:val="00970695"/>
    <w:rsid w:val="00970978"/>
    <w:rsid w:val="009710A8"/>
    <w:rsid w:val="00971972"/>
    <w:rsid w:val="00971D1A"/>
    <w:rsid w:val="00971F70"/>
    <w:rsid w:val="009722A0"/>
    <w:rsid w:val="009723A1"/>
    <w:rsid w:val="00972ADE"/>
    <w:rsid w:val="00972BEA"/>
    <w:rsid w:val="00973092"/>
    <w:rsid w:val="009735E6"/>
    <w:rsid w:val="0097380C"/>
    <w:rsid w:val="00973E26"/>
    <w:rsid w:val="00973E68"/>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B68"/>
    <w:rsid w:val="00981C47"/>
    <w:rsid w:val="0098216F"/>
    <w:rsid w:val="00982340"/>
    <w:rsid w:val="0098264A"/>
    <w:rsid w:val="00982C00"/>
    <w:rsid w:val="00982CB2"/>
    <w:rsid w:val="00983059"/>
    <w:rsid w:val="009830CB"/>
    <w:rsid w:val="009832C6"/>
    <w:rsid w:val="0098351E"/>
    <w:rsid w:val="00983A02"/>
    <w:rsid w:val="009843E1"/>
    <w:rsid w:val="0098446A"/>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7F4"/>
    <w:rsid w:val="009B7E03"/>
    <w:rsid w:val="009C0394"/>
    <w:rsid w:val="009C0683"/>
    <w:rsid w:val="009C082B"/>
    <w:rsid w:val="009C0E8D"/>
    <w:rsid w:val="009C1039"/>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4F1A"/>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B8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0FC2"/>
    <w:rsid w:val="009E1818"/>
    <w:rsid w:val="009E185B"/>
    <w:rsid w:val="009E1C8B"/>
    <w:rsid w:val="009E1DE8"/>
    <w:rsid w:val="009E1E49"/>
    <w:rsid w:val="009E1F2E"/>
    <w:rsid w:val="009E2291"/>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50C"/>
    <w:rsid w:val="00A0095C"/>
    <w:rsid w:val="00A01162"/>
    <w:rsid w:val="00A01966"/>
    <w:rsid w:val="00A01C2E"/>
    <w:rsid w:val="00A01DF8"/>
    <w:rsid w:val="00A01FBD"/>
    <w:rsid w:val="00A02012"/>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164"/>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794"/>
    <w:rsid w:val="00A22A2E"/>
    <w:rsid w:val="00A22BB3"/>
    <w:rsid w:val="00A22DF0"/>
    <w:rsid w:val="00A2402E"/>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F6E"/>
    <w:rsid w:val="00A431D3"/>
    <w:rsid w:val="00A432A3"/>
    <w:rsid w:val="00A4340E"/>
    <w:rsid w:val="00A43767"/>
    <w:rsid w:val="00A43A5F"/>
    <w:rsid w:val="00A43EB4"/>
    <w:rsid w:val="00A43F02"/>
    <w:rsid w:val="00A43F72"/>
    <w:rsid w:val="00A4410A"/>
    <w:rsid w:val="00A441BE"/>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8B6"/>
    <w:rsid w:val="00A51BC6"/>
    <w:rsid w:val="00A51E7A"/>
    <w:rsid w:val="00A524C1"/>
    <w:rsid w:val="00A52A2D"/>
    <w:rsid w:val="00A52B07"/>
    <w:rsid w:val="00A52C2E"/>
    <w:rsid w:val="00A52FF7"/>
    <w:rsid w:val="00A530C1"/>
    <w:rsid w:val="00A538E2"/>
    <w:rsid w:val="00A53984"/>
    <w:rsid w:val="00A53EA2"/>
    <w:rsid w:val="00A54180"/>
    <w:rsid w:val="00A54601"/>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113"/>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007"/>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11"/>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422"/>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49B"/>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85F"/>
    <w:rsid w:val="00A97BA3"/>
    <w:rsid w:val="00A97EE4"/>
    <w:rsid w:val="00A97FEC"/>
    <w:rsid w:val="00AA0523"/>
    <w:rsid w:val="00AA099D"/>
    <w:rsid w:val="00AA0D45"/>
    <w:rsid w:val="00AA10CB"/>
    <w:rsid w:val="00AA1653"/>
    <w:rsid w:val="00AA17D9"/>
    <w:rsid w:val="00AA1C1F"/>
    <w:rsid w:val="00AA200A"/>
    <w:rsid w:val="00AA2216"/>
    <w:rsid w:val="00AA238A"/>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4C0"/>
    <w:rsid w:val="00AB25DE"/>
    <w:rsid w:val="00AB25DF"/>
    <w:rsid w:val="00AB25ED"/>
    <w:rsid w:val="00AB266B"/>
    <w:rsid w:val="00AB32E1"/>
    <w:rsid w:val="00AB3926"/>
    <w:rsid w:val="00AB3AFD"/>
    <w:rsid w:val="00AB3C42"/>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9F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4CF3"/>
    <w:rsid w:val="00AC505C"/>
    <w:rsid w:val="00AC57E0"/>
    <w:rsid w:val="00AC582D"/>
    <w:rsid w:val="00AC59F0"/>
    <w:rsid w:val="00AC5EE3"/>
    <w:rsid w:val="00AC6296"/>
    <w:rsid w:val="00AC62B9"/>
    <w:rsid w:val="00AC638F"/>
    <w:rsid w:val="00AC6706"/>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2F"/>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3A0"/>
    <w:rsid w:val="00AE44EF"/>
    <w:rsid w:val="00AE4DB0"/>
    <w:rsid w:val="00AE4DB2"/>
    <w:rsid w:val="00AE527D"/>
    <w:rsid w:val="00AE5786"/>
    <w:rsid w:val="00AE583D"/>
    <w:rsid w:val="00AE5AD4"/>
    <w:rsid w:val="00AE5CA2"/>
    <w:rsid w:val="00AE5F54"/>
    <w:rsid w:val="00AE60B8"/>
    <w:rsid w:val="00AE6297"/>
    <w:rsid w:val="00AE65A4"/>
    <w:rsid w:val="00AE6FA9"/>
    <w:rsid w:val="00AE724F"/>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4F"/>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9F5"/>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19D"/>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78C"/>
    <w:rsid w:val="00B15930"/>
    <w:rsid w:val="00B15B8E"/>
    <w:rsid w:val="00B163FF"/>
    <w:rsid w:val="00B16C05"/>
    <w:rsid w:val="00B1711B"/>
    <w:rsid w:val="00B17D9E"/>
    <w:rsid w:val="00B200CB"/>
    <w:rsid w:val="00B20654"/>
    <w:rsid w:val="00B20BF3"/>
    <w:rsid w:val="00B21135"/>
    <w:rsid w:val="00B2195D"/>
    <w:rsid w:val="00B21D98"/>
    <w:rsid w:val="00B22628"/>
    <w:rsid w:val="00B22A05"/>
    <w:rsid w:val="00B22D7E"/>
    <w:rsid w:val="00B22E9C"/>
    <w:rsid w:val="00B2307F"/>
    <w:rsid w:val="00B23169"/>
    <w:rsid w:val="00B23542"/>
    <w:rsid w:val="00B238A3"/>
    <w:rsid w:val="00B23B04"/>
    <w:rsid w:val="00B2404D"/>
    <w:rsid w:val="00B24248"/>
    <w:rsid w:val="00B24455"/>
    <w:rsid w:val="00B24907"/>
    <w:rsid w:val="00B24A85"/>
    <w:rsid w:val="00B24AD8"/>
    <w:rsid w:val="00B24AFF"/>
    <w:rsid w:val="00B24B9B"/>
    <w:rsid w:val="00B250BD"/>
    <w:rsid w:val="00B250CC"/>
    <w:rsid w:val="00B25336"/>
    <w:rsid w:val="00B2540A"/>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E4A"/>
    <w:rsid w:val="00B3302C"/>
    <w:rsid w:val="00B3325E"/>
    <w:rsid w:val="00B333E8"/>
    <w:rsid w:val="00B334F4"/>
    <w:rsid w:val="00B33650"/>
    <w:rsid w:val="00B339F8"/>
    <w:rsid w:val="00B33DDC"/>
    <w:rsid w:val="00B33F0B"/>
    <w:rsid w:val="00B34323"/>
    <w:rsid w:val="00B34379"/>
    <w:rsid w:val="00B34624"/>
    <w:rsid w:val="00B34662"/>
    <w:rsid w:val="00B34DF8"/>
    <w:rsid w:val="00B350F0"/>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6F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1C9"/>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A5A"/>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5F"/>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426"/>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0FA"/>
    <w:rsid w:val="00B91155"/>
    <w:rsid w:val="00B91A18"/>
    <w:rsid w:val="00B92480"/>
    <w:rsid w:val="00B92945"/>
    <w:rsid w:val="00B92D30"/>
    <w:rsid w:val="00B93849"/>
    <w:rsid w:val="00B9394D"/>
    <w:rsid w:val="00B93A7A"/>
    <w:rsid w:val="00B94017"/>
    <w:rsid w:val="00B949FA"/>
    <w:rsid w:val="00B94F44"/>
    <w:rsid w:val="00B950D7"/>
    <w:rsid w:val="00B95710"/>
    <w:rsid w:val="00B958FF"/>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B96"/>
    <w:rsid w:val="00BB3DBA"/>
    <w:rsid w:val="00BB3E2E"/>
    <w:rsid w:val="00BB474F"/>
    <w:rsid w:val="00BB48DE"/>
    <w:rsid w:val="00BB55F9"/>
    <w:rsid w:val="00BB569E"/>
    <w:rsid w:val="00BB59E7"/>
    <w:rsid w:val="00BB5D03"/>
    <w:rsid w:val="00BB6193"/>
    <w:rsid w:val="00BB6577"/>
    <w:rsid w:val="00BB6665"/>
    <w:rsid w:val="00BB66DA"/>
    <w:rsid w:val="00BB6735"/>
    <w:rsid w:val="00BB7323"/>
    <w:rsid w:val="00BB7331"/>
    <w:rsid w:val="00BB73B8"/>
    <w:rsid w:val="00BB7485"/>
    <w:rsid w:val="00BB76DC"/>
    <w:rsid w:val="00BB778B"/>
    <w:rsid w:val="00BB7B4F"/>
    <w:rsid w:val="00BB7E39"/>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3F6"/>
    <w:rsid w:val="00BC4782"/>
    <w:rsid w:val="00BC4B55"/>
    <w:rsid w:val="00BC4B86"/>
    <w:rsid w:val="00BC5257"/>
    <w:rsid w:val="00BC5B88"/>
    <w:rsid w:val="00BC622F"/>
    <w:rsid w:val="00BC6656"/>
    <w:rsid w:val="00BC66DB"/>
    <w:rsid w:val="00BC66E4"/>
    <w:rsid w:val="00BC6ABE"/>
    <w:rsid w:val="00BC6F2B"/>
    <w:rsid w:val="00BC71D2"/>
    <w:rsid w:val="00BC7917"/>
    <w:rsid w:val="00BC7941"/>
    <w:rsid w:val="00BD01DA"/>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EB8"/>
    <w:rsid w:val="00BE42DB"/>
    <w:rsid w:val="00BE565A"/>
    <w:rsid w:val="00BE5F73"/>
    <w:rsid w:val="00BE6E4D"/>
    <w:rsid w:val="00BE6E53"/>
    <w:rsid w:val="00BE720E"/>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234"/>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C0"/>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5D4"/>
    <w:rsid w:val="00C16A85"/>
    <w:rsid w:val="00C16F89"/>
    <w:rsid w:val="00C1795E"/>
    <w:rsid w:val="00C204C9"/>
    <w:rsid w:val="00C20BE3"/>
    <w:rsid w:val="00C21220"/>
    <w:rsid w:val="00C21E0D"/>
    <w:rsid w:val="00C21FC3"/>
    <w:rsid w:val="00C224C6"/>
    <w:rsid w:val="00C225F0"/>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C7D"/>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0FD0"/>
    <w:rsid w:val="00C4143A"/>
    <w:rsid w:val="00C414B1"/>
    <w:rsid w:val="00C419F2"/>
    <w:rsid w:val="00C41CC1"/>
    <w:rsid w:val="00C4245B"/>
    <w:rsid w:val="00C42560"/>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A8F"/>
    <w:rsid w:val="00C53B77"/>
    <w:rsid w:val="00C53FAA"/>
    <w:rsid w:val="00C54C80"/>
    <w:rsid w:val="00C54ED6"/>
    <w:rsid w:val="00C55166"/>
    <w:rsid w:val="00C55418"/>
    <w:rsid w:val="00C554F5"/>
    <w:rsid w:val="00C5558E"/>
    <w:rsid w:val="00C555E2"/>
    <w:rsid w:val="00C55AF5"/>
    <w:rsid w:val="00C55D3C"/>
    <w:rsid w:val="00C5651B"/>
    <w:rsid w:val="00C56536"/>
    <w:rsid w:val="00C56719"/>
    <w:rsid w:val="00C568DE"/>
    <w:rsid w:val="00C56CA0"/>
    <w:rsid w:val="00C56FCA"/>
    <w:rsid w:val="00C5729A"/>
    <w:rsid w:val="00C5754F"/>
    <w:rsid w:val="00C57DE5"/>
    <w:rsid w:val="00C57F01"/>
    <w:rsid w:val="00C6026D"/>
    <w:rsid w:val="00C60568"/>
    <w:rsid w:val="00C60618"/>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28A"/>
    <w:rsid w:val="00C64546"/>
    <w:rsid w:val="00C64971"/>
    <w:rsid w:val="00C65034"/>
    <w:rsid w:val="00C65B67"/>
    <w:rsid w:val="00C66198"/>
    <w:rsid w:val="00C662E8"/>
    <w:rsid w:val="00C66376"/>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51A"/>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0D8"/>
    <w:rsid w:val="00C851A4"/>
    <w:rsid w:val="00C852E3"/>
    <w:rsid w:val="00C854F3"/>
    <w:rsid w:val="00C85829"/>
    <w:rsid w:val="00C85F15"/>
    <w:rsid w:val="00C85F2A"/>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6A"/>
    <w:rsid w:val="00C960C6"/>
    <w:rsid w:val="00C963FA"/>
    <w:rsid w:val="00C96418"/>
    <w:rsid w:val="00C964CD"/>
    <w:rsid w:val="00C964F0"/>
    <w:rsid w:val="00C9653C"/>
    <w:rsid w:val="00C96C75"/>
    <w:rsid w:val="00C96F8A"/>
    <w:rsid w:val="00C972C7"/>
    <w:rsid w:val="00C97819"/>
    <w:rsid w:val="00CA0123"/>
    <w:rsid w:val="00CA08A5"/>
    <w:rsid w:val="00CA1537"/>
    <w:rsid w:val="00CA223B"/>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925"/>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56"/>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0E41"/>
    <w:rsid w:val="00CD0E7A"/>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723"/>
    <w:rsid w:val="00CE2BF8"/>
    <w:rsid w:val="00CE35ED"/>
    <w:rsid w:val="00CE3901"/>
    <w:rsid w:val="00CE3B13"/>
    <w:rsid w:val="00CE3CA1"/>
    <w:rsid w:val="00CE3CD0"/>
    <w:rsid w:val="00CE3D0D"/>
    <w:rsid w:val="00CE3D5A"/>
    <w:rsid w:val="00CE41B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1B"/>
    <w:rsid w:val="00CF3AB8"/>
    <w:rsid w:val="00CF3B49"/>
    <w:rsid w:val="00CF3D31"/>
    <w:rsid w:val="00CF3D49"/>
    <w:rsid w:val="00CF3EBA"/>
    <w:rsid w:val="00CF3F63"/>
    <w:rsid w:val="00CF401C"/>
    <w:rsid w:val="00CF4638"/>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1C0"/>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C4"/>
    <w:rsid w:val="00D177EF"/>
    <w:rsid w:val="00D17EA8"/>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4DF"/>
    <w:rsid w:val="00D30A50"/>
    <w:rsid w:val="00D3115B"/>
    <w:rsid w:val="00D31251"/>
    <w:rsid w:val="00D3158F"/>
    <w:rsid w:val="00D3171A"/>
    <w:rsid w:val="00D317D8"/>
    <w:rsid w:val="00D3186F"/>
    <w:rsid w:val="00D31948"/>
    <w:rsid w:val="00D31AAA"/>
    <w:rsid w:val="00D31AAB"/>
    <w:rsid w:val="00D31AC2"/>
    <w:rsid w:val="00D32183"/>
    <w:rsid w:val="00D32D57"/>
    <w:rsid w:val="00D33149"/>
    <w:rsid w:val="00D33180"/>
    <w:rsid w:val="00D3375D"/>
    <w:rsid w:val="00D337D3"/>
    <w:rsid w:val="00D33AC1"/>
    <w:rsid w:val="00D33D18"/>
    <w:rsid w:val="00D33E10"/>
    <w:rsid w:val="00D34019"/>
    <w:rsid w:val="00D3458D"/>
    <w:rsid w:val="00D348DB"/>
    <w:rsid w:val="00D354F8"/>
    <w:rsid w:val="00D3558C"/>
    <w:rsid w:val="00D35B09"/>
    <w:rsid w:val="00D35B78"/>
    <w:rsid w:val="00D360AD"/>
    <w:rsid w:val="00D369F7"/>
    <w:rsid w:val="00D370A5"/>
    <w:rsid w:val="00D3717C"/>
    <w:rsid w:val="00D37199"/>
    <w:rsid w:val="00D374C6"/>
    <w:rsid w:val="00D400A0"/>
    <w:rsid w:val="00D408C7"/>
    <w:rsid w:val="00D40ECD"/>
    <w:rsid w:val="00D41047"/>
    <w:rsid w:val="00D4107B"/>
    <w:rsid w:val="00D4138E"/>
    <w:rsid w:val="00D4141D"/>
    <w:rsid w:val="00D415F7"/>
    <w:rsid w:val="00D41F1E"/>
    <w:rsid w:val="00D426E7"/>
    <w:rsid w:val="00D42CE3"/>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AF3"/>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1A8"/>
    <w:rsid w:val="00D60305"/>
    <w:rsid w:val="00D607B6"/>
    <w:rsid w:val="00D60CDB"/>
    <w:rsid w:val="00D61789"/>
    <w:rsid w:val="00D61C38"/>
    <w:rsid w:val="00D61DC8"/>
    <w:rsid w:val="00D62547"/>
    <w:rsid w:val="00D62B92"/>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19"/>
    <w:rsid w:val="00D6604C"/>
    <w:rsid w:val="00D66563"/>
    <w:rsid w:val="00D666BD"/>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740"/>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BD7"/>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0F"/>
    <w:rsid w:val="00D901FD"/>
    <w:rsid w:val="00D90215"/>
    <w:rsid w:val="00D904D0"/>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4FBB"/>
    <w:rsid w:val="00D95097"/>
    <w:rsid w:val="00D95434"/>
    <w:rsid w:val="00D9581A"/>
    <w:rsid w:val="00D95D05"/>
    <w:rsid w:val="00D95D89"/>
    <w:rsid w:val="00D962DD"/>
    <w:rsid w:val="00D9645E"/>
    <w:rsid w:val="00D9661B"/>
    <w:rsid w:val="00D9678C"/>
    <w:rsid w:val="00D967D1"/>
    <w:rsid w:val="00D967D3"/>
    <w:rsid w:val="00D9765E"/>
    <w:rsid w:val="00D976CD"/>
    <w:rsid w:val="00D9785F"/>
    <w:rsid w:val="00D97D8A"/>
    <w:rsid w:val="00DA0824"/>
    <w:rsid w:val="00DA0A45"/>
    <w:rsid w:val="00DA0A5F"/>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7D6"/>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09"/>
    <w:rsid w:val="00DB6896"/>
    <w:rsid w:val="00DB699F"/>
    <w:rsid w:val="00DB6C24"/>
    <w:rsid w:val="00DB6CBC"/>
    <w:rsid w:val="00DB6DE4"/>
    <w:rsid w:val="00DB709A"/>
    <w:rsid w:val="00DB75FF"/>
    <w:rsid w:val="00DB76EE"/>
    <w:rsid w:val="00DB784D"/>
    <w:rsid w:val="00DB785B"/>
    <w:rsid w:val="00DB786C"/>
    <w:rsid w:val="00DB7C22"/>
    <w:rsid w:val="00DB7CD9"/>
    <w:rsid w:val="00DB7DC6"/>
    <w:rsid w:val="00DB7F70"/>
    <w:rsid w:val="00DB7F7E"/>
    <w:rsid w:val="00DC060A"/>
    <w:rsid w:val="00DC0BD9"/>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8BE"/>
    <w:rsid w:val="00DC7954"/>
    <w:rsid w:val="00DC7B2C"/>
    <w:rsid w:val="00DC7BA2"/>
    <w:rsid w:val="00DC7F78"/>
    <w:rsid w:val="00DD010F"/>
    <w:rsid w:val="00DD03FF"/>
    <w:rsid w:val="00DD0B51"/>
    <w:rsid w:val="00DD1340"/>
    <w:rsid w:val="00DD1523"/>
    <w:rsid w:val="00DD1B0D"/>
    <w:rsid w:val="00DD2377"/>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6E59"/>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3B9"/>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42F"/>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D2E"/>
    <w:rsid w:val="00E12E8A"/>
    <w:rsid w:val="00E13004"/>
    <w:rsid w:val="00E1347E"/>
    <w:rsid w:val="00E13528"/>
    <w:rsid w:val="00E136E8"/>
    <w:rsid w:val="00E138C4"/>
    <w:rsid w:val="00E13B10"/>
    <w:rsid w:val="00E13F7B"/>
    <w:rsid w:val="00E14172"/>
    <w:rsid w:val="00E141DB"/>
    <w:rsid w:val="00E14376"/>
    <w:rsid w:val="00E1485D"/>
    <w:rsid w:val="00E148B7"/>
    <w:rsid w:val="00E14DDC"/>
    <w:rsid w:val="00E14E13"/>
    <w:rsid w:val="00E150DB"/>
    <w:rsid w:val="00E15920"/>
    <w:rsid w:val="00E15CE9"/>
    <w:rsid w:val="00E15E74"/>
    <w:rsid w:val="00E160DF"/>
    <w:rsid w:val="00E163B6"/>
    <w:rsid w:val="00E16400"/>
    <w:rsid w:val="00E16497"/>
    <w:rsid w:val="00E16754"/>
    <w:rsid w:val="00E16D43"/>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4EC"/>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1EE"/>
    <w:rsid w:val="00E3134F"/>
    <w:rsid w:val="00E31374"/>
    <w:rsid w:val="00E3149F"/>
    <w:rsid w:val="00E31CC2"/>
    <w:rsid w:val="00E31FC0"/>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998"/>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232"/>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82D"/>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755"/>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A1"/>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3E8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0C"/>
    <w:rsid w:val="00EA0F8F"/>
    <w:rsid w:val="00EA1774"/>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50C"/>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46A0"/>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03"/>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5F6A"/>
    <w:rsid w:val="00ED63C9"/>
    <w:rsid w:val="00ED643A"/>
    <w:rsid w:val="00ED734F"/>
    <w:rsid w:val="00ED741C"/>
    <w:rsid w:val="00ED76BD"/>
    <w:rsid w:val="00ED7700"/>
    <w:rsid w:val="00ED7718"/>
    <w:rsid w:val="00ED78FE"/>
    <w:rsid w:val="00ED7AF6"/>
    <w:rsid w:val="00EE07B5"/>
    <w:rsid w:val="00EE0A49"/>
    <w:rsid w:val="00EE308C"/>
    <w:rsid w:val="00EE3532"/>
    <w:rsid w:val="00EE3975"/>
    <w:rsid w:val="00EE4009"/>
    <w:rsid w:val="00EE40F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5FD"/>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2FA"/>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39"/>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182"/>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1E11"/>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34B"/>
    <w:rsid w:val="00F53AD5"/>
    <w:rsid w:val="00F53DED"/>
    <w:rsid w:val="00F53EDF"/>
    <w:rsid w:val="00F5474F"/>
    <w:rsid w:val="00F555DD"/>
    <w:rsid w:val="00F55702"/>
    <w:rsid w:val="00F55742"/>
    <w:rsid w:val="00F55BBC"/>
    <w:rsid w:val="00F55FE0"/>
    <w:rsid w:val="00F5609B"/>
    <w:rsid w:val="00F56275"/>
    <w:rsid w:val="00F56357"/>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AB3"/>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586"/>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D16"/>
    <w:rsid w:val="00F82F71"/>
    <w:rsid w:val="00F82F75"/>
    <w:rsid w:val="00F834E8"/>
    <w:rsid w:val="00F83F71"/>
    <w:rsid w:val="00F843AC"/>
    <w:rsid w:val="00F843EA"/>
    <w:rsid w:val="00F843F9"/>
    <w:rsid w:val="00F844CA"/>
    <w:rsid w:val="00F84B52"/>
    <w:rsid w:val="00F84CE8"/>
    <w:rsid w:val="00F84DC0"/>
    <w:rsid w:val="00F84F40"/>
    <w:rsid w:val="00F853E9"/>
    <w:rsid w:val="00F8567E"/>
    <w:rsid w:val="00F85719"/>
    <w:rsid w:val="00F86311"/>
    <w:rsid w:val="00F863E6"/>
    <w:rsid w:val="00F86C1F"/>
    <w:rsid w:val="00F86FDB"/>
    <w:rsid w:val="00F87081"/>
    <w:rsid w:val="00F87211"/>
    <w:rsid w:val="00F87568"/>
    <w:rsid w:val="00F87700"/>
    <w:rsid w:val="00F87CEE"/>
    <w:rsid w:val="00F87CEF"/>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3C"/>
    <w:rsid w:val="00F9688B"/>
    <w:rsid w:val="00F96B71"/>
    <w:rsid w:val="00F970CA"/>
    <w:rsid w:val="00F97161"/>
    <w:rsid w:val="00F97437"/>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7EA"/>
    <w:rsid w:val="00FB08DE"/>
    <w:rsid w:val="00FB0F34"/>
    <w:rsid w:val="00FB12CE"/>
    <w:rsid w:val="00FB1442"/>
    <w:rsid w:val="00FB158F"/>
    <w:rsid w:val="00FB1A22"/>
    <w:rsid w:val="00FB1F65"/>
    <w:rsid w:val="00FB21D0"/>
    <w:rsid w:val="00FB249E"/>
    <w:rsid w:val="00FB260C"/>
    <w:rsid w:val="00FB26F5"/>
    <w:rsid w:val="00FB2843"/>
    <w:rsid w:val="00FB287A"/>
    <w:rsid w:val="00FB2CBA"/>
    <w:rsid w:val="00FB3476"/>
    <w:rsid w:val="00FB34B8"/>
    <w:rsid w:val="00FB3B44"/>
    <w:rsid w:val="00FB3C44"/>
    <w:rsid w:val="00FB3D92"/>
    <w:rsid w:val="00FB483D"/>
    <w:rsid w:val="00FB51F4"/>
    <w:rsid w:val="00FB536D"/>
    <w:rsid w:val="00FB580D"/>
    <w:rsid w:val="00FB5BA6"/>
    <w:rsid w:val="00FB5CD6"/>
    <w:rsid w:val="00FB5EBA"/>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4D5"/>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EAF"/>
    <w:rsid w:val="00FD7F17"/>
    <w:rsid w:val="00FD7FC4"/>
    <w:rsid w:val="00FE0128"/>
    <w:rsid w:val="00FE0143"/>
    <w:rsid w:val="00FE02C5"/>
    <w:rsid w:val="00FE0374"/>
    <w:rsid w:val="00FE061F"/>
    <w:rsid w:val="00FE064B"/>
    <w:rsid w:val="00FE1364"/>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4ECC"/>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05DE2B"/>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character" w:customStyle="1" w:styleId="UnresolvedMention3">
    <w:name w:val="Unresolved Mention3"/>
    <w:basedOn w:val="DefaultParagraphFont"/>
    <w:uiPriority w:val="99"/>
    <w:semiHidden/>
    <w:unhideWhenUsed/>
    <w:rsid w:val="003A3E2A"/>
    <w:rPr>
      <w:color w:val="605E5C"/>
      <w:shd w:val="clear" w:color="auto" w:fill="E1DFDD"/>
    </w:rPr>
  </w:style>
  <w:style w:type="table" w:customStyle="1" w:styleId="TableGrid54">
    <w:name w:val="Table Grid54"/>
    <w:basedOn w:val="TableNormal"/>
    <w:next w:val="TableGrid"/>
    <w:rsid w:val="00F30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6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57828711">
      <w:bodyDiv w:val="1"/>
      <w:marLeft w:val="0"/>
      <w:marRight w:val="0"/>
      <w:marTop w:val="0"/>
      <w:marBottom w:val="0"/>
      <w:divBdr>
        <w:top w:val="none" w:sz="0" w:space="0" w:color="auto"/>
        <w:left w:val="none" w:sz="0" w:space="0" w:color="auto"/>
        <w:bottom w:val="none" w:sz="0" w:space="0" w:color="auto"/>
        <w:right w:val="none" w:sz="0" w:space="0" w:color="auto"/>
      </w:divBdr>
    </w:div>
    <w:div w:id="70471195">
      <w:bodyDiv w:val="1"/>
      <w:marLeft w:val="0"/>
      <w:marRight w:val="0"/>
      <w:marTop w:val="0"/>
      <w:marBottom w:val="0"/>
      <w:divBdr>
        <w:top w:val="none" w:sz="0" w:space="0" w:color="auto"/>
        <w:left w:val="none" w:sz="0" w:space="0" w:color="auto"/>
        <w:bottom w:val="none" w:sz="0" w:space="0" w:color="auto"/>
        <w:right w:val="none" w:sz="0" w:space="0" w:color="auto"/>
      </w:divBdr>
    </w:div>
    <w:div w:id="72439821">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89112721">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4469323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4872627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04695957">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6917296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mh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mhordozottsag.nmhh.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glish.nmhh.hu/stakeholders/identifier-management/identifier-registry"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chim.bomm@marlink.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AFBB-8264-4B76-895A-A62747F5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4257</Words>
  <Characters>5783</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OB 1221</vt:lpstr>
    </vt:vector>
  </TitlesOfParts>
  <Company>ITU</Company>
  <LinksUpToDate>false</LinksUpToDate>
  <CharactersWithSpaces>10020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1221</dc:title>
  <dc:creator>ITU-T</dc:creator>
  <cp:lastModifiedBy>Liu, Sanping</cp:lastModifiedBy>
  <cp:revision>12</cp:revision>
  <cp:lastPrinted>2021-06-07T08:55:00Z</cp:lastPrinted>
  <dcterms:created xsi:type="dcterms:W3CDTF">2021-06-06T00:35:00Z</dcterms:created>
  <dcterms:modified xsi:type="dcterms:W3CDTF">2021-06-07T09:12:00Z</dcterms:modified>
</cp:coreProperties>
</file>