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03795B01"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A77B3">
              <w:rPr>
                <w:rStyle w:val="Foot"/>
                <w:rFonts w:ascii="Arial" w:hAnsi="Arial" w:cs="Arial"/>
                <w:b/>
                <w:bCs/>
                <w:color w:val="FFFFFF" w:themeColor="background1"/>
                <w:sz w:val="28"/>
                <w:szCs w:val="28"/>
                <w:lang w:val="fr-FR"/>
              </w:rPr>
              <w:t>2</w:t>
            </w:r>
            <w:r w:rsidR="005A6E3C">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14:paraId="5F055ACB" w14:textId="5E45453D"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383FFD">
              <w:rPr>
                <w:color w:val="FFFFFF" w:themeColor="background1"/>
              </w:rPr>
              <w:t>V</w:t>
            </w:r>
            <w:r w:rsidR="005A6E3C">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w:t>
            </w:r>
            <w:r w:rsidR="00E70816">
              <w:rPr>
                <w:color w:val="FFFFFF" w:themeColor="background1"/>
              </w:rPr>
              <w:t>1</w:t>
            </w:r>
          </w:p>
        </w:tc>
        <w:tc>
          <w:tcPr>
            <w:tcW w:w="6196" w:type="dxa"/>
            <w:gridSpan w:val="2"/>
            <w:tcBorders>
              <w:top w:val="nil"/>
              <w:bottom w:val="nil"/>
              <w:right w:val="single" w:sz="8" w:space="0" w:color="333333"/>
            </w:tcBorders>
            <w:shd w:val="clear" w:color="auto" w:fill="A6A6A6"/>
            <w:vAlign w:val="center"/>
          </w:tcPr>
          <w:p w14:paraId="6B78F735" w14:textId="23647B06"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5A6E3C">
              <w:rPr>
                <w:color w:val="FFFFFF" w:themeColor="background1"/>
              </w:rPr>
              <w:t>14</w:t>
            </w:r>
            <w:r w:rsidR="00832472">
              <w:rPr>
                <w:color w:val="FFFFFF" w:themeColor="background1"/>
              </w:rPr>
              <w:t xml:space="preserve"> </w:t>
            </w:r>
            <w:r w:rsidR="005A6E3C">
              <w:rPr>
                <w:color w:val="FFFFFF" w:themeColor="background1"/>
              </w:rPr>
              <w:t>May</w:t>
            </w:r>
            <w:r w:rsidR="00DD4D70">
              <w:rPr>
                <w:color w:val="FFFFFF" w:themeColor="background1"/>
              </w:rPr>
              <w:t xml:space="preserve">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328DB"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22038AA8" w14:textId="69879709" w:rsidR="007B75CA" w:rsidRDefault="00D35551" w:rsidP="00045278">
      <w:pPr>
        <w:spacing w:before="240"/>
        <w:jc w:val="right"/>
        <w:rPr>
          <w:i/>
          <w:iCs/>
        </w:rPr>
      </w:pPr>
      <w:r w:rsidRPr="00EB4E65">
        <w:rPr>
          <w:i/>
          <w:iCs/>
        </w:rPr>
        <w:t>Page</w:t>
      </w:r>
    </w:p>
    <w:p w14:paraId="41A42051" w14:textId="73FA00EB" w:rsidR="00C81737" w:rsidRDefault="00C81737" w:rsidP="00C81737">
      <w:pPr>
        <w:pStyle w:val="TOC1"/>
        <w:rPr>
          <w:rFonts w:asciiTheme="minorHAnsi" w:eastAsiaTheme="minorEastAsia" w:hAnsiTheme="minorHAnsi" w:cstheme="minorBidi"/>
          <w:sz w:val="22"/>
          <w:szCs w:val="22"/>
          <w:lang w:val="en-GB" w:eastAsia="en-GB"/>
        </w:rPr>
      </w:pPr>
      <w:r w:rsidRPr="00831882">
        <w:rPr>
          <w:b/>
          <w:bCs/>
          <w:lang w:val="en-GB"/>
        </w:rPr>
        <w:t>GENERAL  INFORMATION</w:t>
      </w:r>
    </w:p>
    <w:p w14:paraId="2D9E05BF" w14:textId="77777777" w:rsidR="00C1039D" w:rsidRPr="00C1039D" w:rsidRDefault="00C1039D" w:rsidP="00C1039D">
      <w:pPr>
        <w:pStyle w:val="TOC1"/>
        <w:rPr>
          <w:lang w:val="en-GB"/>
        </w:rPr>
      </w:pPr>
      <w:r w:rsidRPr="00C1039D">
        <w:rPr>
          <w:lang w:val="en-GB"/>
        </w:rPr>
        <w:t xml:space="preserve">Lists annexed to the ITU Operational Bulletin: </w:t>
      </w:r>
      <w:r w:rsidRPr="00C1039D">
        <w:rPr>
          <w:i/>
          <w:iCs/>
          <w:lang w:val="en-GB"/>
        </w:rPr>
        <w:t>Note from TSB</w:t>
      </w:r>
      <w:r w:rsidRPr="00C1039D">
        <w:rPr>
          <w:lang w:val="en-GB"/>
        </w:rPr>
        <w:tab/>
      </w:r>
      <w:r w:rsidRPr="00C1039D">
        <w:rPr>
          <w:webHidden/>
          <w:lang w:val="en-GB"/>
        </w:rPr>
        <w:tab/>
        <w:t>3</w:t>
      </w:r>
    </w:p>
    <w:p w14:paraId="4B85D31A" w14:textId="648F2E21" w:rsidR="00B901DA" w:rsidRPr="00DF7F05" w:rsidRDefault="00B901DA" w:rsidP="003257B6">
      <w:pPr>
        <w:pStyle w:val="TOC1"/>
        <w:rPr>
          <w:rFonts w:eastAsiaTheme="minorEastAsia"/>
          <w:lang w:val="en-GB"/>
        </w:rPr>
      </w:pPr>
      <w:r w:rsidRPr="00DF7F05">
        <w:rPr>
          <w:lang w:val="en-GB"/>
        </w:rPr>
        <w:t>Approval of ITU-T Recommendations</w:t>
      </w:r>
      <w:r w:rsidRPr="00DF7F05">
        <w:rPr>
          <w:webHidden/>
          <w:lang w:val="en-GB"/>
        </w:rPr>
        <w:tab/>
      </w:r>
      <w:r w:rsidR="003257B6" w:rsidRPr="00DF7F05">
        <w:rPr>
          <w:webHidden/>
          <w:lang w:val="en-GB"/>
        </w:rPr>
        <w:tab/>
      </w:r>
      <w:r w:rsidR="00DF7F05" w:rsidRPr="00DF7F05">
        <w:rPr>
          <w:webHidden/>
          <w:lang w:val="en-GB"/>
        </w:rPr>
        <w:t>4</w:t>
      </w:r>
    </w:p>
    <w:p w14:paraId="68007B1D" w14:textId="5475FB39" w:rsidR="00B901DA" w:rsidRPr="00DF7F05" w:rsidRDefault="00B901DA" w:rsidP="003257B6">
      <w:pPr>
        <w:pStyle w:val="TOC1"/>
        <w:rPr>
          <w:rFonts w:eastAsiaTheme="minorEastAsia"/>
          <w:lang w:val="en-GB"/>
        </w:rPr>
      </w:pPr>
      <w:r w:rsidRPr="00DF7F05">
        <w:rPr>
          <w:lang w:val="en-GB"/>
        </w:rPr>
        <w:t>Assignment of Signalling Area/Network Codes (SANC)</w:t>
      </w:r>
      <w:r w:rsidR="006E27F0" w:rsidRPr="00DF7F05">
        <w:rPr>
          <w:lang w:val="en-GB"/>
        </w:rPr>
        <w:t xml:space="preserve">: </w:t>
      </w:r>
      <w:r w:rsidR="006E27F0" w:rsidRPr="00DF7F05">
        <w:rPr>
          <w:i/>
          <w:iCs/>
          <w:lang w:val="en-GB"/>
        </w:rPr>
        <w:t>Note from TSB</w:t>
      </w:r>
      <w:r w:rsidRPr="00DF7F05">
        <w:rPr>
          <w:webHidden/>
          <w:lang w:val="en-GB"/>
        </w:rPr>
        <w:tab/>
      </w:r>
      <w:r w:rsidR="003257B6" w:rsidRPr="00DF7F05">
        <w:rPr>
          <w:webHidden/>
          <w:lang w:val="en-GB"/>
        </w:rPr>
        <w:tab/>
      </w:r>
      <w:r w:rsidR="00DF7F05">
        <w:rPr>
          <w:webHidden/>
          <w:lang w:val="en-GB"/>
        </w:rPr>
        <w:t>4</w:t>
      </w:r>
    </w:p>
    <w:p w14:paraId="0CC9549F" w14:textId="19580AA6" w:rsidR="00B901DA" w:rsidRPr="00DF7F05" w:rsidRDefault="00B901DA" w:rsidP="003257B6">
      <w:pPr>
        <w:pStyle w:val="TOC1"/>
        <w:rPr>
          <w:rFonts w:eastAsiaTheme="minorEastAsia"/>
          <w:lang w:val="en-GB"/>
        </w:rPr>
      </w:pPr>
      <w:r w:rsidRPr="003257B6">
        <w:rPr>
          <w:lang w:val="en-GB"/>
        </w:rPr>
        <w:t>Telephone</w:t>
      </w:r>
      <w:r w:rsidRPr="00DF7F05">
        <w:rPr>
          <w:lang w:val="en-GB"/>
        </w:rPr>
        <w:t xml:space="preserve"> Service</w:t>
      </w:r>
      <w:r w:rsidR="003257B6" w:rsidRPr="00DF7F05">
        <w:rPr>
          <w:lang w:val="en-GB"/>
        </w:rPr>
        <w:t>:</w:t>
      </w:r>
    </w:p>
    <w:p w14:paraId="22C01042" w14:textId="4BB19E64" w:rsidR="00B901DA" w:rsidRDefault="00F92FC0" w:rsidP="003257B6">
      <w:pPr>
        <w:pStyle w:val="TOC2"/>
        <w:tabs>
          <w:tab w:val="center" w:leader="dot" w:pos="8505"/>
          <w:tab w:val="right" w:pos="9072"/>
        </w:tabs>
        <w:rPr>
          <w:webHidden/>
        </w:rPr>
      </w:pPr>
      <w:r>
        <w:rPr>
          <w:lang w:val="en-GB"/>
        </w:rPr>
        <w:t>Hungary</w:t>
      </w:r>
      <w:r w:rsidR="003257B6">
        <w:t xml:space="preserve"> (</w:t>
      </w:r>
      <w:r w:rsidRPr="00F92FC0">
        <w:rPr>
          <w:rFonts w:cs="Arial"/>
          <w:i/>
          <w:iCs/>
          <w:lang w:val="en-GB"/>
        </w:rPr>
        <w:t xml:space="preserve">National Media and Infocommunications Authority, </w:t>
      </w:r>
      <w:r w:rsidRPr="00F92FC0">
        <w:rPr>
          <w:rFonts w:cs="Arial"/>
          <w:i/>
          <w:lang w:val="en-GB"/>
        </w:rPr>
        <w:t>Budapest</w:t>
      </w:r>
      <w:r w:rsidR="003257B6">
        <w:t>)</w:t>
      </w:r>
      <w:r w:rsidR="00B901DA" w:rsidRPr="00B901DA">
        <w:rPr>
          <w:webHidden/>
        </w:rPr>
        <w:tab/>
      </w:r>
      <w:r w:rsidR="003257B6">
        <w:rPr>
          <w:webHidden/>
        </w:rPr>
        <w:tab/>
      </w:r>
      <w:r w:rsidR="004A7B59">
        <w:rPr>
          <w:webHidden/>
        </w:rPr>
        <w:t>5</w:t>
      </w:r>
    </w:p>
    <w:p w14:paraId="56DA1F71" w14:textId="597FE0D0" w:rsidR="00B901DA" w:rsidRPr="00DF7F05" w:rsidRDefault="00B901DA" w:rsidP="003257B6">
      <w:pPr>
        <w:pStyle w:val="TOC1"/>
        <w:rPr>
          <w:rFonts w:eastAsiaTheme="minorEastAsia"/>
          <w:lang w:val="en-GB"/>
        </w:rPr>
      </w:pPr>
      <w:r w:rsidRPr="00B901DA">
        <w:rPr>
          <w:lang w:val="en-GB"/>
        </w:rPr>
        <w:t>Service Restrictions</w:t>
      </w:r>
      <w:r w:rsidRPr="00DF7F05">
        <w:rPr>
          <w:webHidden/>
          <w:lang w:val="en-GB"/>
        </w:rPr>
        <w:tab/>
      </w:r>
      <w:r w:rsidR="003257B6" w:rsidRPr="00DF7F05">
        <w:rPr>
          <w:webHidden/>
          <w:lang w:val="en-GB"/>
        </w:rPr>
        <w:tab/>
      </w:r>
      <w:r w:rsidR="004A7B59">
        <w:rPr>
          <w:webHidden/>
          <w:lang w:val="en-GB"/>
        </w:rPr>
        <w:t>8</w:t>
      </w:r>
    </w:p>
    <w:p w14:paraId="08F51961" w14:textId="24BFD0E3" w:rsidR="00B901DA" w:rsidRPr="00DF7F05" w:rsidRDefault="00B901DA" w:rsidP="003257B6">
      <w:pPr>
        <w:pStyle w:val="TOC1"/>
        <w:rPr>
          <w:rFonts w:eastAsiaTheme="minorEastAsia"/>
          <w:lang w:val="en-GB"/>
        </w:rPr>
      </w:pPr>
      <w:r w:rsidRPr="003257B6">
        <w:rPr>
          <w:lang w:val="en-GB"/>
        </w:rPr>
        <w:t>Call</w:t>
      </w:r>
      <w:r w:rsidRPr="00DF7F05">
        <w:rPr>
          <w:lang w:val="en-GB"/>
        </w:rPr>
        <w:t>-Bac</w:t>
      </w:r>
      <w:r w:rsidR="0019044E" w:rsidRPr="00DF7F05">
        <w:rPr>
          <w:lang w:val="en-GB"/>
        </w:rPr>
        <w:t>k</w:t>
      </w:r>
      <w:r w:rsidRPr="00DF7F05">
        <w:rPr>
          <w:lang w:val="en-GB"/>
        </w:rPr>
        <w:t xml:space="preserve"> and alternative calling procedures (Res. 21 Rev. PP-06)</w:t>
      </w:r>
      <w:r w:rsidRPr="00DF7F05">
        <w:rPr>
          <w:webHidden/>
          <w:lang w:val="en-GB"/>
        </w:rPr>
        <w:tab/>
      </w:r>
      <w:r w:rsidR="003257B6" w:rsidRPr="00DF7F05">
        <w:rPr>
          <w:webHidden/>
          <w:lang w:val="en-GB"/>
        </w:rPr>
        <w:tab/>
      </w:r>
      <w:r w:rsidR="004A7B59">
        <w:rPr>
          <w:webHidden/>
          <w:lang w:val="en-GB"/>
        </w:rPr>
        <w:t>8</w:t>
      </w:r>
    </w:p>
    <w:p w14:paraId="010BBB3C" w14:textId="77777777" w:rsidR="003257B6" w:rsidRPr="00D60CB0" w:rsidRDefault="003257B6" w:rsidP="003257B6">
      <w:pPr>
        <w:pStyle w:val="TOC1"/>
        <w:spacing w:before="360"/>
        <w:rPr>
          <w:rFonts w:asciiTheme="minorHAnsi" w:eastAsiaTheme="minorEastAsia" w:hAnsiTheme="minorHAnsi" w:cstheme="minorBidi"/>
          <w:b/>
          <w:bCs/>
          <w:sz w:val="22"/>
          <w:szCs w:val="22"/>
          <w:lang w:val="en-GB" w:eastAsia="en-GB"/>
        </w:rPr>
      </w:pPr>
      <w:r w:rsidRPr="00831882">
        <w:rPr>
          <w:b/>
          <w:bCs/>
          <w:lang w:val="en-GB"/>
        </w:rPr>
        <w:t>AMENDMENTS  TO  SERVICE  PUBLICATIONS</w:t>
      </w:r>
    </w:p>
    <w:p w14:paraId="5C91BD2B" w14:textId="0C5C1E0B" w:rsidR="00F92FC0" w:rsidRPr="00F92FC0" w:rsidRDefault="00F92FC0" w:rsidP="006E27F0">
      <w:pPr>
        <w:pStyle w:val="TOC1"/>
        <w:rPr>
          <w:lang w:val="en-GB"/>
        </w:rPr>
      </w:pPr>
      <w:r w:rsidRPr="00F92FC0">
        <w:rPr>
          <w:lang w:val="en-GB"/>
        </w:rPr>
        <w:t>List of Ship Stations and Maritime Mobile Service Identity Assignments (List V)</w:t>
      </w:r>
      <w:r>
        <w:rPr>
          <w:lang w:val="en-GB"/>
        </w:rPr>
        <w:tab/>
      </w:r>
      <w:r>
        <w:rPr>
          <w:lang w:val="en-GB"/>
        </w:rPr>
        <w:tab/>
        <w:t>9</w:t>
      </w:r>
    </w:p>
    <w:p w14:paraId="42D4FB8D" w14:textId="09079800" w:rsidR="00B901DA" w:rsidRPr="006E27F0" w:rsidRDefault="00B901DA" w:rsidP="006E27F0">
      <w:pPr>
        <w:pStyle w:val="TOC1"/>
        <w:rPr>
          <w:lang w:val="en-GB"/>
        </w:rPr>
      </w:pPr>
      <w:r w:rsidRPr="006E27F0">
        <w:rPr>
          <w:lang w:val="en-GB"/>
        </w:rPr>
        <w:t>List of Issuer Identifier Numbers for the International Telecommunication Charge Card</w:t>
      </w:r>
      <w:r w:rsidRPr="006E27F0">
        <w:rPr>
          <w:webHidden/>
          <w:lang w:val="en-GB"/>
        </w:rPr>
        <w:tab/>
      </w:r>
      <w:r w:rsidR="003257B6" w:rsidRPr="006E27F0">
        <w:rPr>
          <w:webHidden/>
          <w:lang w:val="en-GB"/>
        </w:rPr>
        <w:tab/>
      </w:r>
      <w:r w:rsidR="00F92FC0">
        <w:rPr>
          <w:webHidden/>
          <w:lang w:val="en-GB"/>
        </w:rPr>
        <w:t>10</w:t>
      </w:r>
    </w:p>
    <w:p w14:paraId="7DD2723D" w14:textId="1F44079A" w:rsidR="00B901DA" w:rsidRPr="006E27F0" w:rsidRDefault="00B901DA" w:rsidP="006E27F0">
      <w:pPr>
        <w:pStyle w:val="TOC1"/>
        <w:rPr>
          <w:lang w:val="en-GB"/>
        </w:rPr>
      </w:pPr>
      <w:r w:rsidRPr="006E27F0">
        <w:rPr>
          <w:lang w:val="en-GB"/>
        </w:rPr>
        <w:t>Mobile Network Codes (MNC) for the international identification plan for public networks and subscriptions</w:t>
      </w:r>
      <w:r w:rsidRPr="006E27F0">
        <w:rPr>
          <w:webHidden/>
          <w:lang w:val="en-GB"/>
        </w:rPr>
        <w:tab/>
      </w:r>
      <w:r w:rsidR="003257B6" w:rsidRPr="006E27F0">
        <w:rPr>
          <w:webHidden/>
          <w:lang w:val="en-GB"/>
        </w:rPr>
        <w:tab/>
      </w:r>
      <w:r w:rsidR="007E283F">
        <w:rPr>
          <w:webHidden/>
          <w:lang w:val="en-GB"/>
        </w:rPr>
        <w:t>1</w:t>
      </w:r>
      <w:r w:rsidR="00F92FC0">
        <w:rPr>
          <w:webHidden/>
          <w:lang w:val="en-GB"/>
        </w:rPr>
        <w:t>1</w:t>
      </w:r>
    </w:p>
    <w:p w14:paraId="0D758D77" w14:textId="11A486F1" w:rsidR="00B901DA" w:rsidRPr="00063950" w:rsidRDefault="00B901DA" w:rsidP="006E27F0">
      <w:pPr>
        <w:pStyle w:val="TOC1"/>
        <w:rPr>
          <w:lang w:val="en-US"/>
        </w:rPr>
      </w:pPr>
      <w:r w:rsidRPr="006E27F0">
        <w:rPr>
          <w:lang w:val="en-GB"/>
        </w:rPr>
        <w:t>List of ITU Carrier Codes</w:t>
      </w:r>
      <w:r w:rsidRPr="006E27F0">
        <w:rPr>
          <w:webHidden/>
          <w:lang w:val="en-GB"/>
        </w:rPr>
        <w:tab/>
      </w:r>
      <w:r w:rsidR="003257B6" w:rsidRPr="006E27F0">
        <w:rPr>
          <w:webHidden/>
          <w:lang w:val="en-GB"/>
        </w:rPr>
        <w:tab/>
      </w:r>
      <w:r w:rsidR="007E283F">
        <w:rPr>
          <w:webHidden/>
          <w:lang w:val="en-GB"/>
        </w:rPr>
        <w:t>1</w:t>
      </w:r>
      <w:r w:rsidR="00F92FC0">
        <w:rPr>
          <w:webHidden/>
          <w:lang w:val="en-GB"/>
        </w:rPr>
        <w:t>2</w:t>
      </w:r>
    </w:p>
    <w:p w14:paraId="71C0D915" w14:textId="79F709B1" w:rsidR="00B901DA" w:rsidRPr="006E27F0" w:rsidRDefault="00B901DA" w:rsidP="006E27F0">
      <w:pPr>
        <w:pStyle w:val="TOC1"/>
        <w:rPr>
          <w:lang w:val="en-GB"/>
        </w:rPr>
      </w:pPr>
      <w:r w:rsidRPr="006E27F0">
        <w:rPr>
          <w:lang w:val="en-GB"/>
        </w:rPr>
        <w:t>List of Signalling Area/Network Codes (SANC)</w:t>
      </w:r>
      <w:r w:rsidRPr="006E27F0">
        <w:rPr>
          <w:webHidden/>
          <w:lang w:val="en-GB"/>
        </w:rPr>
        <w:tab/>
      </w:r>
      <w:r w:rsidR="003257B6" w:rsidRPr="006E27F0">
        <w:rPr>
          <w:webHidden/>
          <w:lang w:val="en-GB"/>
        </w:rPr>
        <w:tab/>
      </w:r>
      <w:r w:rsidR="007E283F">
        <w:rPr>
          <w:webHidden/>
          <w:lang w:val="en-GB"/>
        </w:rPr>
        <w:t>1</w:t>
      </w:r>
      <w:r w:rsidR="00F92FC0">
        <w:rPr>
          <w:webHidden/>
          <w:lang w:val="en-GB"/>
        </w:rPr>
        <w:t>2</w:t>
      </w:r>
    </w:p>
    <w:p w14:paraId="0E54E614" w14:textId="4ED11F4A" w:rsidR="00B901DA" w:rsidRPr="006E27F0" w:rsidRDefault="00B901DA" w:rsidP="006E27F0">
      <w:pPr>
        <w:pStyle w:val="TOC1"/>
        <w:rPr>
          <w:lang w:val="en-GB"/>
        </w:rPr>
      </w:pPr>
      <w:r w:rsidRPr="006E27F0">
        <w:rPr>
          <w:lang w:val="en-GB"/>
        </w:rPr>
        <w:t>List of International Signalling Point Codes (ISPC)</w:t>
      </w:r>
      <w:r w:rsidRPr="006E27F0">
        <w:rPr>
          <w:webHidden/>
          <w:lang w:val="en-GB"/>
        </w:rPr>
        <w:tab/>
      </w:r>
      <w:r w:rsidR="003257B6" w:rsidRPr="006E27F0">
        <w:rPr>
          <w:webHidden/>
          <w:lang w:val="en-GB"/>
        </w:rPr>
        <w:tab/>
      </w:r>
      <w:r w:rsidR="007E283F">
        <w:rPr>
          <w:webHidden/>
          <w:lang w:val="en-GB"/>
        </w:rPr>
        <w:t>1</w:t>
      </w:r>
      <w:r w:rsidR="00F92FC0">
        <w:rPr>
          <w:webHidden/>
          <w:lang w:val="en-GB"/>
        </w:rPr>
        <w:t>3</w:t>
      </w:r>
    </w:p>
    <w:p w14:paraId="6A0B5306" w14:textId="21CF25D7" w:rsidR="00B901DA" w:rsidRPr="00B901DA" w:rsidRDefault="00B901DA" w:rsidP="006E27F0">
      <w:pPr>
        <w:pStyle w:val="TOC1"/>
        <w:rPr>
          <w:rFonts w:eastAsiaTheme="minorEastAsia"/>
        </w:rPr>
      </w:pPr>
      <w:r w:rsidRPr="006E27F0">
        <w:rPr>
          <w:lang w:val="en-GB"/>
        </w:rPr>
        <w:t>National</w:t>
      </w:r>
      <w:r w:rsidRPr="00B901DA">
        <w:t xml:space="preserve"> Numbering Plan</w:t>
      </w:r>
      <w:r w:rsidRPr="00B901DA">
        <w:rPr>
          <w:webHidden/>
        </w:rPr>
        <w:tab/>
      </w:r>
      <w:r w:rsidR="003257B6">
        <w:rPr>
          <w:webHidden/>
        </w:rPr>
        <w:tab/>
      </w:r>
      <w:r w:rsidR="007E283F">
        <w:rPr>
          <w:webHidden/>
        </w:rPr>
        <w:t>1</w:t>
      </w:r>
      <w:r w:rsidR="00F92FC0">
        <w:rPr>
          <w:webHidden/>
        </w:rPr>
        <w:t>4</w:t>
      </w: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BF75A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2B2F690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2C008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1C1CAC2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130468A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30.V.2021</w:t>
            </w:r>
          </w:p>
        </w:tc>
      </w:tr>
      <w:tr w:rsidR="0093285D" w:rsidRPr="0093285D" w14:paraId="22209D4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4DDA27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55AD7B8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7B69BA6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93285D" w:rsidRPr="0093285D" w14:paraId="05071F6D"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83F0F9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6465A1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3FBFC3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93285D" w:rsidRPr="0093285D" w14:paraId="2191BDD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4D457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86F51F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01A7E89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93285D" w:rsidRPr="0093285D" w14:paraId="72E44AB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6F2DDA8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2502B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E6C36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93285D" w:rsidRPr="0093285D" w14:paraId="35B9732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B12728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4DC11D4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48D246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93285D" w:rsidRPr="0093285D" w14:paraId="0F7BD2D7"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68492A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6FB4D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1CFE47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93285D" w:rsidRPr="0093285D" w14:paraId="133CDA8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77777777" w:rsidR="0093285D" w:rsidRPr="0093285D" w:rsidRDefault="0093285D" w:rsidP="0093285D"/>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9" w:name="_Toc6411900"/>
      <w:bookmarkStart w:id="670" w:name="_Toc6215735"/>
      <w:bookmarkStart w:id="671" w:name="_Toc4420920"/>
      <w:bookmarkStart w:id="672" w:name="_Toc1570035"/>
      <w:bookmarkStart w:id="673" w:name="_Toc340529"/>
      <w:bookmarkStart w:id="674" w:name="_Toc536101942"/>
      <w:bookmarkStart w:id="675" w:name="_Toc531960774"/>
      <w:bookmarkStart w:id="676" w:name="_Toc531094563"/>
      <w:bookmarkStart w:id="677" w:name="_Toc526431477"/>
      <w:bookmarkStart w:id="678" w:name="_Toc525638280"/>
      <w:bookmarkStart w:id="679" w:name="_Toc524430947"/>
      <w:bookmarkStart w:id="680" w:name="_Toc520709556"/>
      <w:bookmarkStart w:id="681" w:name="_Toc518981880"/>
      <w:bookmarkStart w:id="682" w:name="_Toc517792324"/>
      <w:bookmarkStart w:id="683" w:name="_Toc514850715"/>
      <w:bookmarkStart w:id="684" w:name="_Toc513645639"/>
      <w:bookmarkStart w:id="685" w:name="_Toc510775346"/>
      <w:bookmarkStart w:id="686" w:name="_Toc509838122"/>
      <w:bookmarkStart w:id="687" w:name="_Toc507510701"/>
      <w:bookmarkStart w:id="688" w:name="_Toc505005326"/>
      <w:bookmarkStart w:id="689" w:name="_Toc503439012"/>
      <w:bookmarkStart w:id="690" w:name="_Toc500842094"/>
      <w:bookmarkStart w:id="691" w:name="_Toc500841773"/>
      <w:bookmarkStart w:id="692" w:name="_Toc499624458"/>
      <w:bookmarkStart w:id="693" w:name="_Toc497988304"/>
      <w:bookmarkStart w:id="694" w:name="_Toc497986896"/>
      <w:bookmarkStart w:id="695" w:name="_Toc496537196"/>
      <w:bookmarkStart w:id="696" w:name="_Toc495499924"/>
      <w:bookmarkStart w:id="697" w:name="_Toc493685639"/>
      <w:bookmarkStart w:id="698" w:name="_Toc488848844"/>
      <w:bookmarkStart w:id="699" w:name="_Toc487466255"/>
      <w:bookmarkStart w:id="700" w:name="_Toc486323157"/>
      <w:bookmarkStart w:id="701" w:name="_Toc485117044"/>
      <w:bookmarkStart w:id="702" w:name="_Toc483388277"/>
      <w:bookmarkStart w:id="703" w:name="_Toc482280082"/>
      <w:bookmarkStart w:id="704" w:name="_Toc479671288"/>
      <w:bookmarkStart w:id="705" w:name="_Toc478464746"/>
      <w:bookmarkStart w:id="706" w:name="_Toc477169041"/>
      <w:bookmarkStart w:id="707" w:name="_Toc474504469"/>
      <w:bookmarkStart w:id="708" w:name="_Toc473209527"/>
      <w:bookmarkStart w:id="709" w:name="_Toc471824658"/>
      <w:bookmarkStart w:id="710" w:name="_Toc469924983"/>
      <w:bookmarkStart w:id="711" w:name="_Toc469048936"/>
      <w:bookmarkStart w:id="712" w:name="_Toc466367267"/>
      <w:bookmarkStart w:id="713" w:name="_Toc465345248"/>
      <w:bookmarkStart w:id="714" w:name="_Toc456103322"/>
      <w:bookmarkStart w:id="715" w:name="_Toc456103206"/>
      <w:bookmarkStart w:id="716" w:name="_Toc454789144"/>
      <w:bookmarkStart w:id="717" w:name="_Toc453320500"/>
      <w:bookmarkStart w:id="718" w:name="_Toc451863130"/>
      <w:bookmarkStart w:id="719" w:name="_Toc450747461"/>
      <w:bookmarkStart w:id="720" w:name="_Toc449442757"/>
      <w:bookmarkStart w:id="721" w:name="_Toc446578863"/>
      <w:bookmarkStart w:id="722" w:name="_Toc445368575"/>
      <w:bookmarkStart w:id="723" w:name="_Toc442711612"/>
      <w:bookmarkStart w:id="724" w:name="_Toc441671597"/>
      <w:bookmarkStart w:id="725" w:name="_Toc440443780"/>
      <w:bookmarkStart w:id="726" w:name="_Toc438219157"/>
      <w:bookmarkStart w:id="727" w:name="_Toc437264272"/>
      <w:bookmarkStart w:id="728" w:name="_Toc436383050"/>
      <w:bookmarkStart w:id="729" w:name="_Toc434843822"/>
      <w:bookmarkStart w:id="730" w:name="_Toc433358213"/>
      <w:bookmarkStart w:id="731" w:name="_Toc432498825"/>
      <w:bookmarkStart w:id="732" w:name="_Toc429469038"/>
      <w:bookmarkStart w:id="733" w:name="_Toc428372289"/>
      <w:bookmarkStart w:id="734" w:name="_Toc428193349"/>
      <w:bookmarkStart w:id="735" w:name="_Toc424300235"/>
      <w:bookmarkStart w:id="736" w:name="_Toc423078764"/>
      <w:bookmarkStart w:id="737" w:name="_Toc421783545"/>
      <w:bookmarkStart w:id="738" w:name="_Toc420414817"/>
      <w:bookmarkStart w:id="739" w:name="_Toc417984330"/>
      <w:bookmarkStart w:id="740" w:name="_Toc416360067"/>
      <w:bookmarkStart w:id="741" w:name="_Toc414884937"/>
      <w:bookmarkStart w:id="742" w:name="_Toc410904532"/>
      <w:bookmarkStart w:id="743" w:name="_Toc409708222"/>
      <w:bookmarkStart w:id="744" w:name="_Toc408576623"/>
      <w:bookmarkStart w:id="745" w:name="_Toc406508003"/>
      <w:bookmarkStart w:id="746" w:name="_Toc405386770"/>
      <w:bookmarkStart w:id="747" w:name="_Toc404332304"/>
      <w:bookmarkStart w:id="748" w:name="_Toc402967091"/>
      <w:bookmarkStart w:id="749" w:name="_Toc401757902"/>
      <w:bookmarkStart w:id="750" w:name="_Toc400374866"/>
      <w:bookmarkStart w:id="751" w:name="_Toc399160622"/>
      <w:bookmarkStart w:id="752" w:name="_Toc397517638"/>
      <w:bookmarkStart w:id="753" w:name="_Toc396212801"/>
      <w:bookmarkStart w:id="754" w:name="_Toc395100445"/>
      <w:bookmarkStart w:id="755" w:name="_Toc393715460"/>
      <w:bookmarkStart w:id="756" w:name="_Toc393714456"/>
      <w:bookmarkStart w:id="757" w:name="_Toc393713408"/>
      <w:bookmarkStart w:id="758" w:name="_Toc392235869"/>
      <w:bookmarkStart w:id="759" w:name="_Toc391386065"/>
      <w:bookmarkStart w:id="760" w:name="_Toc389730868"/>
      <w:bookmarkStart w:id="761" w:name="_Toc388947553"/>
      <w:bookmarkStart w:id="762" w:name="_Toc388946306"/>
      <w:bookmarkStart w:id="763" w:name="_Toc385496782"/>
      <w:bookmarkStart w:id="764" w:name="_Toc384625683"/>
      <w:bookmarkStart w:id="765" w:name="_Toc383182297"/>
      <w:bookmarkStart w:id="766" w:name="_Toc381784218"/>
      <w:bookmarkStart w:id="767" w:name="_Toc380582888"/>
      <w:bookmarkStart w:id="768" w:name="_Toc379440363"/>
      <w:bookmarkStart w:id="769" w:name="_Toc378322705"/>
      <w:bookmarkStart w:id="770" w:name="_Toc377026490"/>
      <w:bookmarkStart w:id="771" w:name="_Toc374692760"/>
      <w:bookmarkStart w:id="772" w:name="_Toc374692683"/>
      <w:bookmarkStart w:id="773" w:name="_Toc374006625"/>
      <w:bookmarkStart w:id="774" w:name="_Toc373157812"/>
      <w:bookmarkStart w:id="775" w:name="_Toc371588839"/>
      <w:bookmarkStart w:id="776" w:name="_Toc370373463"/>
      <w:bookmarkStart w:id="777" w:name="_Toc369007856"/>
      <w:bookmarkStart w:id="778" w:name="_Toc369007676"/>
      <w:bookmarkStart w:id="779" w:name="_Toc367715514"/>
      <w:bookmarkStart w:id="780" w:name="_Toc366157675"/>
      <w:bookmarkStart w:id="781" w:name="_Toc364672335"/>
      <w:bookmarkStart w:id="782" w:name="_Toc363741386"/>
      <w:bookmarkStart w:id="783" w:name="_Toc361921549"/>
      <w:bookmarkStart w:id="784" w:name="_Toc360696816"/>
      <w:bookmarkStart w:id="785" w:name="_Toc359489413"/>
      <w:bookmarkStart w:id="786" w:name="_Toc358192560"/>
      <w:bookmarkStart w:id="787" w:name="_Toc357001929"/>
      <w:bookmarkStart w:id="788" w:name="_Toc355708836"/>
      <w:bookmarkStart w:id="789" w:name="_Toc354053821"/>
      <w:bookmarkStart w:id="790" w:name="_Toc352940476"/>
      <w:bookmarkStart w:id="791" w:name="_Toc351549876"/>
      <w:bookmarkStart w:id="792" w:name="_Toc350415578"/>
      <w:bookmarkStart w:id="793" w:name="_Toc349288248"/>
      <w:bookmarkStart w:id="794" w:name="_Toc347929580"/>
      <w:bookmarkStart w:id="795" w:name="_Toc346885932"/>
      <w:bookmarkStart w:id="796" w:name="_Toc345579827"/>
      <w:bookmarkStart w:id="797" w:name="_Toc343262676"/>
      <w:bookmarkStart w:id="798" w:name="_Toc342912839"/>
      <w:bookmarkStart w:id="799" w:name="_Toc341451212"/>
      <w:bookmarkStart w:id="800" w:name="_Toc340225513"/>
      <w:bookmarkStart w:id="801" w:name="_Toc338779373"/>
      <w:bookmarkStart w:id="802" w:name="_Toc337110333"/>
      <w:bookmarkStart w:id="803" w:name="_Toc335901499"/>
      <w:bookmarkStart w:id="804" w:name="_Toc334776192"/>
      <w:bookmarkStart w:id="805" w:name="_Toc332272646"/>
      <w:bookmarkStart w:id="806" w:name="_Toc323904374"/>
      <w:bookmarkStart w:id="807" w:name="_Toc323035706"/>
      <w:bookmarkStart w:id="808" w:name="_Toc321820540"/>
      <w:bookmarkStart w:id="809" w:name="_Toc321311660"/>
      <w:bookmarkStart w:id="810" w:name="_Toc321233389"/>
      <w:bookmarkStart w:id="811" w:name="_Toc320536954"/>
      <w:bookmarkStart w:id="812" w:name="_Toc318964998"/>
      <w:bookmarkStart w:id="813" w:name="_Toc316479952"/>
      <w:bookmarkStart w:id="814" w:name="_Toc313973312"/>
      <w:bookmarkStart w:id="815" w:name="_Toc311103642"/>
      <w:bookmarkStart w:id="816" w:name="_Toc308530336"/>
      <w:bookmarkStart w:id="817" w:name="_Toc304892154"/>
      <w:bookmarkStart w:id="818" w:name="_Toc303344248"/>
      <w:bookmarkStart w:id="819" w:name="_Toc301945289"/>
      <w:bookmarkStart w:id="820" w:name="_Toc297804717"/>
      <w:bookmarkStart w:id="821" w:name="_Toc296675478"/>
      <w:bookmarkStart w:id="822" w:name="_Toc295387895"/>
      <w:bookmarkStart w:id="823" w:name="_Toc292704950"/>
      <w:bookmarkStart w:id="824" w:name="_Toc291005378"/>
      <w:bookmarkStart w:id="825" w:name="_Toc288660268"/>
      <w:bookmarkStart w:id="826" w:name="_Toc286218711"/>
      <w:bookmarkStart w:id="827" w:name="_Toc283737194"/>
      <w:bookmarkStart w:id="828" w:name="_Toc282526037"/>
      <w:bookmarkStart w:id="829" w:name="_Toc280349205"/>
      <w:bookmarkStart w:id="830" w:name="_Toc279669135"/>
      <w:bookmarkStart w:id="831" w:name="_Toc276717162"/>
      <w:bookmarkStart w:id="832" w:name="_Toc274223814"/>
      <w:bookmarkStart w:id="833" w:name="_Toc273023320"/>
      <w:bookmarkStart w:id="834" w:name="_Toc271700476"/>
      <w:bookmarkStart w:id="835" w:name="_Toc268773999"/>
      <w:bookmarkStart w:id="836" w:name="_Toc266181233"/>
      <w:bookmarkStart w:id="837" w:name="_Toc259783104"/>
      <w:bookmarkStart w:id="838" w:name="_Toc253407141"/>
      <w:bookmarkStart w:id="839" w:name="_Toc8296058"/>
      <w:bookmarkStart w:id="840" w:name="_Toc9580673"/>
      <w:bookmarkStart w:id="841" w:name="_Toc12354358"/>
      <w:bookmarkStart w:id="842" w:name="_Toc13065945"/>
      <w:bookmarkStart w:id="843" w:name="_Toc14769327"/>
      <w:bookmarkStart w:id="844" w:name="_Toc18681552"/>
      <w:bookmarkStart w:id="845" w:name="_Toc21528576"/>
      <w:bookmarkStart w:id="846" w:name="_Toc23321864"/>
      <w:bookmarkStart w:id="847" w:name="_Toc24365700"/>
      <w:bookmarkStart w:id="848" w:name="_Toc25746886"/>
      <w:bookmarkStart w:id="849" w:name="_Toc26539908"/>
      <w:bookmarkStart w:id="850" w:name="_Toc27558683"/>
      <w:bookmarkStart w:id="851" w:name="_Toc31986465"/>
      <w:bookmarkStart w:id="852" w:name="_Toc33175448"/>
      <w:bookmarkStart w:id="853" w:name="_Toc38455857"/>
      <w:bookmarkStart w:id="854" w:name="_Toc40787337"/>
      <w:bookmarkStart w:id="855" w:name="_Toc49438638"/>
      <w:bookmarkStart w:id="856" w:name="_Toc51669577"/>
      <w:bookmarkStart w:id="857" w:name="_Toc52889718"/>
      <w:bookmarkStart w:id="858" w:name="_Toc57030863"/>
      <w:bookmarkStart w:id="859" w:name="_Toc67918813"/>
      <w:bookmarkStart w:id="860" w:name="_Toc70410761"/>
      <w:bookmarkStart w:id="861" w:name="_Toc253407143"/>
      <w:bookmarkStart w:id="862" w:name="_Toc262631799"/>
      <w:r>
        <w:t>GENERAL  INFORMATION</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1778EE71" w14:textId="77777777" w:rsidR="00374F70" w:rsidRDefault="00374F70" w:rsidP="00374F70">
      <w:pPr>
        <w:pStyle w:val="Heading20"/>
        <w:rPr>
          <w:lang w:val="en-US"/>
        </w:rPr>
      </w:pPr>
      <w:bookmarkStart w:id="863" w:name="_Toc6411901"/>
      <w:bookmarkStart w:id="864" w:name="_Toc6215736"/>
      <w:bookmarkStart w:id="865" w:name="_Toc4420921"/>
      <w:bookmarkStart w:id="866" w:name="_Toc1570036"/>
      <w:bookmarkStart w:id="867" w:name="_Toc340530"/>
      <w:bookmarkStart w:id="868" w:name="_Toc536101943"/>
      <w:bookmarkStart w:id="869" w:name="_Toc531960775"/>
      <w:bookmarkStart w:id="870" w:name="_Toc531094564"/>
      <w:bookmarkStart w:id="871" w:name="_Toc526431478"/>
      <w:bookmarkStart w:id="872" w:name="_Toc525638281"/>
      <w:bookmarkStart w:id="873" w:name="_Toc524430948"/>
      <w:bookmarkStart w:id="874" w:name="_Toc520709557"/>
      <w:bookmarkStart w:id="875" w:name="_Toc518981881"/>
      <w:bookmarkStart w:id="876" w:name="_Toc517792325"/>
      <w:bookmarkStart w:id="877" w:name="_Toc514850716"/>
      <w:bookmarkStart w:id="878" w:name="_Toc513645640"/>
      <w:bookmarkStart w:id="879" w:name="_Toc510775347"/>
      <w:bookmarkStart w:id="880" w:name="_Toc509838123"/>
      <w:bookmarkStart w:id="881" w:name="_Toc507510702"/>
      <w:bookmarkStart w:id="882" w:name="_Toc505005327"/>
      <w:bookmarkStart w:id="883" w:name="_Toc503439013"/>
      <w:bookmarkStart w:id="884" w:name="_Toc500842095"/>
      <w:bookmarkStart w:id="885" w:name="_Toc500841774"/>
      <w:bookmarkStart w:id="886" w:name="_Toc499624459"/>
      <w:bookmarkStart w:id="887" w:name="_Toc497988305"/>
      <w:bookmarkStart w:id="888" w:name="_Toc497986897"/>
      <w:bookmarkStart w:id="889" w:name="_Toc496537197"/>
      <w:bookmarkStart w:id="890" w:name="_Toc495499925"/>
      <w:bookmarkStart w:id="891" w:name="_Toc493685640"/>
      <w:bookmarkStart w:id="892" w:name="_Toc488848845"/>
      <w:bookmarkStart w:id="893" w:name="_Toc487466256"/>
      <w:bookmarkStart w:id="894" w:name="_Toc486323158"/>
      <w:bookmarkStart w:id="895" w:name="_Toc485117045"/>
      <w:bookmarkStart w:id="896" w:name="_Toc483388278"/>
      <w:bookmarkStart w:id="897" w:name="_Toc482280083"/>
      <w:bookmarkStart w:id="898" w:name="_Toc479671289"/>
      <w:bookmarkStart w:id="899" w:name="_Toc478464747"/>
      <w:bookmarkStart w:id="900" w:name="_Toc477169042"/>
      <w:bookmarkStart w:id="901" w:name="_Toc474504470"/>
      <w:bookmarkStart w:id="902" w:name="_Toc473209528"/>
      <w:bookmarkStart w:id="903" w:name="_Toc471824659"/>
      <w:bookmarkStart w:id="904" w:name="_Toc469924984"/>
      <w:bookmarkStart w:id="905" w:name="_Toc469048937"/>
      <w:bookmarkStart w:id="906" w:name="_Toc466367268"/>
      <w:bookmarkStart w:id="907" w:name="_Toc465345249"/>
      <w:bookmarkStart w:id="908" w:name="_Toc456103323"/>
      <w:bookmarkStart w:id="909" w:name="_Toc456103207"/>
      <w:bookmarkStart w:id="910" w:name="_Toc454789145"/>
      <w:bookmarkStart w:id="911" w:name="_Toc453320501"/>
      <w:bookmarkStart w:id="912" w:name="_Toc451863131"/>
      <w:bookmarkStart w:id="913" w:name="_Toc450747462"/>
      <w:bookmarkStart w:id="914" w:name="_Toc449442758"/>
      <w:bookmarkStart w:id="915" w:name="_Toc446578864"/>
      <w:bookmarkStart w:id="916" w:name="_Toc445368576"/>
      <w:bookmarkStart w:id="917" w:name="_Toc442711613"/>
      <w:bookmarkStart w:id="918" w:name="_Toc441671598"/>
      <w:bookmarkStart w:id="919" w:name="_Toc440443781"/>
      <w:bookmarkStart w:id="920" w:name="_Toc438219158"/>
      <w:bookmarkStart w:id="921" w:name="_Toc437264273"/>
      <w:bookmarkStart w:id="922" w:name="_Toc436383051"/>
      <w:bookmarkStart w:id="923" w:name="_Toc434843823"/>
      <w:bookmarkStart w:id="924" w:name="_Toc433358214"/>
      <w:bookmarkStart w:id="925" w:name="_Toc432498826"/>
      <w:bookmarkStart w:id="926" w:name="_Toc429469039"/>
      <w:bookmarkStart w:id="927" w:name="_Toc428372290"/>
      <w:bookmarkStart w:id="928" w:name="_Toc428193350"/>
      <w:bookmarkStart w:id="929" w:name="_Toc424300236"/>
      <w:bookmarkStart w:id="930" w:name="_Toc423078765"/>
      <w:bookmarkStart w:id="931" w:name="_Toc421783546"/>
      <w:bookmarkStart w:id="932" w:name="_Toc420414818"/>
      <w:bookmarkStart w:id="933" w:name="_Toc417984331"/>
      <w:bookmarkStart w:id="934" w:name="_Toc416360068"/>
      <w:bookmarkStart w:id="935" w:name="_Toc414884938"/>
      <w:bookmarkStart w:id="936" w:name="_Toc410904533"/>
      <w:bookmarkStart w:id="937" w:name="_Toc409708223"/>
      <w:bookmarkStart w:id="938" w:name="_Toc408576624"/>
      <w:bookmarkStart w:id="939" w:name="_Toc406508004"/>
      <w:bookmarkStart w:id="940" w:name="_Toc405386771"/>
      <w:bookmarkStart w:id="941" w:name="_Toc404332305"/>
      <w:bookmarkStart w:id="942" w:name="_Toc402967092"/>
      <w:bookmarkStart w:id="943" w:name="_Toc401757903"/>
      <w:bookmarkStart w:id="944" w:name="_Toc400374867"/>
      <w:bookmarkStart w:id="945" w:name="_Toc399160623"/>
      <w:bookmarkStart w:id="946" w:name="_Toc397517639"/>
      <w:bookmarkStart w:id="947" w:name="_Toc396212802"/>
      <w:bookmarkStart w:id="948" w:name="_Toc395100446"/>
      <w:bookmarkStart w:id="949" w:name="_Toc393715461"/>
      <w:bookmarkStart w:id="950" w:name="_Toc393714457"/>
      <w:bookmarkStart w:id="951" w:name="_Toc393713409"/>
      <w:bookmarkStart w:id="952" w:name="_Toc392235870"/>
      <w:bookmarkStart w:id="953" w:name="_Toc391386066"/>
      <w:bookmarkStart w:id="954" w:name="_Toc389730869"/>
      <w:bookmarkStart w:id="955" w:name="_Toc388947554"/>
      <w:bookmarkStart w:id="956" w:name="_Toc388946307"/>
      <w:bookmarkStart w:id="957" w:name="_Toc385496783"/>
      <w:bookmarkStart w:id="958" w:name="_Toc384625684"/>
      <w:bookmarkStart w:id="959" w:name="_Toc383182298"/>
      <w:bookmarkStart w:id="960" w:name="_Toc381784219"/>
      <w:bookmarkStart w:id="961" w:name="_Toc380582889"/>
      <w:bookmarkStart w:id="962" w:name="_Toc379440364"/>
      <w:bookmarkStart w:id="963" w:name="_Toc378322706"/>
      <w:bookmarkStart w:id="964" w:name="_Toc377026491"/>
      <w:bookmarkStart w:id="965" w:name="_Toc374692761"/>
      <w:bookmarkStart w:id="966" w:name="_Toc374692684"/>
      <w:bookmarkStart w:id="967" w:name="_Toc374006626"/>
      <w:bookmarkStart w:id="968" w:name="_Toc373157813"/>
      <w:bookmarkStart w:id="969" w:name="_Toc371588840"/>
      <w:bookmarkStart w:id="970" w:name="_Toc370373464"/>
      <w:bookmarkStart w:id="971" w:name="_Toc369007857"/>
      <w:bookmarkStart w:id="972" w:name="_Toc369007677"/>
      <w:bookmarkStart w:id="973" w:name="_Toc367715515"/>
      <w:bookmarkStart w:id="974" w:name="_Toc366157676"/>
      <w:bookmarkStart w:id="975" w:name="_Toc364672336"/>
      <w:bookmarkStart w:id="976" w:name="_Toc363741387"/>
      <w:bookmarkStart w:id="977" w:name="_Toc361921550"/>
      <w:bookmarkStart w:id="978" w:name="_Toc360696817"/>
      <w:bookmarkStart w:id="979" w:name="_Toc359489414"/>
      <w:bookmarkStart w:id="980" w:name="_Toc358192561"/>
      <w:bookmarkStart w:id="981" w:name="_Toc357001930"/>
      <w:bookmarkStart w:id="982" w:name="_Toc355708837"/>
      <w:bookmarkStart w:id="983" w:name="_Toc354053822"/>
      <w:bookmarkStart w:id="984" w:name="_Toc352940477"/>
      <w:bookmarkStart w:id="985" w:name="_Toc351549877"/>
      <w:bookmarkStart w:id="986" w:name="_Toc350415579"/>
      <w:bookmarkStart w:id="987" w:name="_Toc349288249"/>
      <w:bookmarkStart w:id="988" w:name="_Toc347929581"/>
      <w:bookmarkStart w:id="989" w:name="_Toc346885933"/>
      <w:bookmarkStart w:id="990" w:name="_Toc345579828"/>
      <w:bookmarkStart w:id="991" w:name="_Toc343262677"/>
      <w:bookmarkStart w:id="992" w:name="_Toc342912840"/>
      <w:bookmarkStart w:id="993" w:name="_Toc341451213"/>
      <w:bookmarkStart w:id="994" w:name="_Toc340225514"/>
      <w:bookmarkStart w:id="995" w:name="_Toc338779374"/>
      <w:bookmarkStart w:id="996" w:name="_Toc337110334"/>
      <w:bookmarkStart w:id="997" w:name="_Toc335901500"/>
      <w:bookmarkStart w:id="998" w:name="_Toc334776193"/>
      <w:bookmarkStart w:id="999" w:name="_Toc332272647"/>
      <w:bookmarkStart w:id="1000" w:name="_Toc323904375"/>
      <w:bookmarkStart w:id="1001" w:name="_Toc323035707"/>
      <w:bookmarkStart w:id="1002" w:name="_Toc321820541"/>
      <w:bookmarkStart w:id="1003" w:name="_Toc321311661"/>
      <w:bookmarkStart w:id="1004" w:name="_Toc321233390"/>
      <w:bookmarkStart w:id="1005" w:name="_Toc320536955"/>
      <w:bookmarkStart w:id="1006" w:name="_Toc318964999"/>
      <w:bookmarkStart w:id="1007" w:name="_Toc316479953"/>
      <w:bookmarkStart w:id="1008" w:name="_Toc313973313"/>
      <w:bookmarkStart w:id="1009" w:name="_Toc311103643"/>
      <w:bookmarkStart w:id="1010" w:name="_Toc308530337"/>
      <w:bookmarkStart w:id="1011" w:name="_Toc304892155"/>
      <w:bookmarkStart w:id="1012" w:name="_Toc303344249"/>
      <w:bookmarkStart w:id="1013" w:name="_Toc301945290"/>
      <w:bookmarkStart w:id="1014" w:name="_Toc297804718"/>
      <w:bookmarkStart w:id="1015" w:name="_Toc296675479"/>
      <w:bookmarkStart w:id="1016" w:name="_Toc295387896"/>
      <w:bookmarkStart w:id="1017" w:name="_Toc292704951"/>
      <w:bookmarkStart w:id="1018" w:name="_Toc291005379"/>
      <w:bookmarkStart w:id="1019" w:name="_Toc288660269"/>
      <w:bookmarkStart w:id="1020" w:name="_Toc286218712"/>
      <w:bookmarkStart w:id="1021" w:name="_Toc283737195"/>
      <w:bookmarkStart w:id="1022" w:name="_Toc282526038"/>
      <w:bookmarkStart w:id="1023" w:name="_Toc280349206"/>
      <w:bookmarkStart w:id="1024" w:name="_Toc279669136"/>
      <w:bookmarkStart w:id="1025" w:name="_Toc276717163"/>
      <w:bookmarkStart w:id="1026" w:name="_Toc274223815"/>
      <w:bookmarkStart w:id="1027" w:name="_Toc273023321"/>
      <w:bookmarkStart w:id="1028" w:name="_Toc271700477"/>
      <w:bookmarkStart w:id="1029" w:name="_Toc268774000"/>
      <w:bookmarkStart w:id="1030" w:name="_Toc266181234"/>
      <w:bookmarkStart w:id="1031" w:name="_Toc265056484"/>
      <w:bookmarkStart w:id="1032" w:name="_Toc262631768"/>
      <w:bookmarkStart w:id="1033" w:name="_Toc259783105"/>
      <w:bookmarkStart w:id="1034" w:name="_Toc253407142"/>
      <w:bookmarkStart w:id="1035" w:name="_Toc8296059"/>
      <w:bookmarkStart w:id="1036" w:name="_Toc9580674"/>
      <w:bookmarkStart w:id="1037" w:name="_Toc12354359"/>
      <w:bookmarkStart w:id="1038" w:name="_Toc13065946"/>
      <w:bookmarkStart w:id="1039" w:name="_Toc14769328"/>
      <w:bookmarkStart w:id="1040" w:name="_Toc17298846"/>
      <w:bookmarkStart w:id="1041" w:name="_Toc18681553"/>
      <w:bookmarkStart w:id="1042" w:name="_Toc21528577"/>
      <w:bookmarkStart w:id="1043" w:name="_Toc23321865"/>
      <w:bookmarkStart w:id="1044" w:name="_Toc24365701"/>
      <w:bookmarkStart w:id="1045" w:name="_Toc25746887"/>
      <w:bookmarkStart w:id="1046" w:name="_Toc26539909"/>
      <w:bookmarkStart w:id="1047" w:name="_Toc27558684"/>
      <w:bookmarkStart w:id="1048" w:name="_Toc31986466"/>
      <w:bookmarkStart w:id="1049" w:name="_Toc33175449"/>
      <w:bookmarkStart w:id="1050" w:name="_Toc38455858"/>
      <w:bookmarkStart w:id="1051" w:name="_Toc40787338"/>
      <w:bookmarkStart w:id="1052" w:name="_Toc46322968"/>
      <w:bookmarkStart w:id="1053" w:name="_Toc49438639"/>
      <w:bookmarkStart w:id="1054" w:name="_Toc51669578"/>
      <w:bookmarkStart w:id="1055" w:name="_Toc52889719"/>
      <w:bookmarkStart w:id="1056" w:name="_Toc57030864"/>
      <w:bookmarkStart w:id="1057" w:name="_Toc67918814"/>
      <w:bookmarkStart w:id="1058" w:name="_Toc70410762"/>
      <w:r>
        <w:rPr>
          <w:lang w:val="en-US"/>
        </w:rPr>
        <w:t>Lists annexed to the ITU Operational Bulletin</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15601FF3" w14:textId="77777777" w:rsidR="00374F70" w:rsidRDefault="00374F70" w:rsidP="00374F70">
      <w:pPr>
        <w:spacing w:before="200"/>
        <w:rPr>
          <w:rFonts w:asciiTheme="minorHAnsi" w:hAnsiTheme="minorHAnsi"/>
          <w:b/>
          <w:bCs/>
        </w:rPr>
      </w:pPr>
      <w:bookmarkStart w:id="1059" w:name="_Toc248829258"/>
      <w:bookmarkStart w:id="1060" w:name="_Toc244506936"/>
      <w:bookmarkStart w:id="1061" w:name="_Toc243300311"/>
      <w:bookmarkStart w:id="1062" w:name="_Toc242001425"/>
      <w:bookmarkStart w:id="1063" w:name="_Toc240790085"/>
      <w:bookmarkStart w:id="1064" w:name="_Toc236573557"/>
      <w:bookmarkStart w:id="1065" w:name="_Toc235352384"/>
      <w:bookmarkStart w:id="1066" w:name="_Toc233609592"/>
      <w:bookmarkStart w:id="1067" w:name="_Toc232323931"/>
      <w:bookmarkStart w:id="1068" w:name="_Toc229971353"/>
      <w:bookmarkStart w:id="1069" w:name="_Toc228766354"/>
      <w:bookmarkStart w:id="1070" w:name="_Toc226791560"/>
      <w:bookmarkStart w:id="1071" w:name="_Toc224533682"/>
      <w:bookmarkStart w:id="1072" w:name="_Toc223252037"/>
      <w:bookmarkStart w:id="1073" w:name="_Toc222028812"/>
      <w:bookmarkStart w:id="1074" w:name="_Toc219610057"/>
      <w:bookmarkStart w:id="1075" w:name="_Toc219001148"/>
      <w:bookmarkStart w:id="1076" w:name="_Toc215907199"/>
      <w:bookmarkStart w:id="1077" w:name="_Toc214162711"/>
      <w:bookmarkStart w:id="1078" w:name="_Toc212964587"/>
      <w:bookmarkStart w:id="1079" w:name="_Toc211848177"/>
      <w:bookmarkStart w:id="1080" w:name="_Toc208205449"/>
      <w:bookmarkStart w:id="1081" w:name="_Toc206389934"/>
      <w:bookmarkStart w:id="1082" w:name="_Toc205106594"/>
      <w:bookmarkStart w:id="1083" w:name="_Toc204666529"/>
      <w:bookmarkStart w:id="1084" w:name="_Toc203553649"/>
      <w:bookmarkStart w:id="1085" w:name="_Toc202751280"/>
      <w:bookmarkStart w:id="1086" w:name="_Toc202750917"/>
      <w:bookmarkStart w:id="1087" w:name="_Toc202750807"/>
      <w:bookmarkStart w:id="1088" w:name="_Toc200872012"/>
      <w:bookmarkStart w:id="1089" w:name="_Toc198519367"/>
      <w:bookmarkStart w:id="1090" w:name="_Toc197223434"/>
      <w:bookmarkStart w:id="1091" w:name="_Toc196019478"/>
      <w:bookmarkStart w:id="1092" w:name="_Toc193013099"/>
      <w:bookmarkStart w:id="1093" w:name="_Toc192925234"/>
      <w:bookmarkStart w:id="1094" w:name="_Toc191803606"/>
      <w:bookmarkStart w:id="1095" w:name="_Toc188073917"/>
      <w:bookmarkStart w:id="1096" w:name="_Toc187491733"/>
      <w:bookmarkStart w:id="1097" w:name="_Toc184099119"/>
      <w:bookmarkStart w:id="1098" w:name="_Toc182996109"/>
      <w:bookmarkStart w:id="1099" w:name="_Toc181591757"/>
      <w:bookmarkStart w:id="1100" w:name="_Toc178733525"/>
      <w:bookmarkStart w:id="1101" w:name="_Toc177526404"/>
      <w:bookmarkStart w:id="1102" w:name="_Toc176340203"/>
      <w:bookmarkStart w:id="1103" w:name="_Toc174436269"/>
      <w:bookmarkStart w:id="1104" w:name="_Toc173647010"/>
      <w:bookmarkStart w:id="1105" w:name="_Toc171936761"/>
      <w:bookmarkStart w:id="1106" w:name="_Toc170815249"/>
      <w:bookmarkStart w:id="1107" w:name="_Toc169584443"/>
      <w:bookmarkStart w:id="1108" w:name="_Toc168388002"/>
      <w:bookmarkStart w:id="1109" w:name="_Toc166647544"/>
      <w:bookmarkStart w:id="1110" w:name="_Toc165690490"/>
      <w:bookmarkStart w:id="1111" w:name="_Toc164586120"/>
      <w:bookmarkStart w:id="1112" w:name="_Toc162942676"/>
      <w:bookmarkStart w:id="1113" w:name="_Toc161638205"/>
      <w:bookmarkStart w:id="1114" w:name="_Toc160456136"/>
      <w:bookmarkStart w:id="1115" w:name="_Toc159212689"/>
      <w:bookmarkStart w:id="1116" w:name="_Toc158019338"/>
      <w:bookmarkStart w:id="1117" w:name="_Toc156378795"/>
      <w:bookmarkStart w:id="1118" w:name="_Toc153877708"/>
      <w:bookmarkStart w:id="1119" w:name="_Toc152663483"/>
      <w:bookmarkStart w:id="1120" w:name="_Toc151281224"/>
      <w:bookmarkStart w:id="1121" w:name="_Toc150078542"/>
      <w:bookmarkStart w:id="1122" w:name="_Toc148519277"/>
      <w:bookmarkStart w:id="1123" w:name="_Toc148518933"/>
      <w:bookmarkStart w:id="1124" w:name="_Toc147313830"/>
      <w:bookmarkStart w:id="1125" w:name="_Toc146011631"/>
      <w:bookmarkStart w:id="1126" w:name="_Toc144780335"/>
      <w:bookmarkStart w:id="1127" w:name="_Toc143331177"/>
      <w:bookmarkStart w:id="1128" w:name="_Toc141774304"/>
      <w:bookmarkStart w:id="1129" w:name="_Toc140656512"/>
      <w:bookmarkStart w:id="1130" w:name="_Toc139444662"/>
      <w:bookmarkStart w:id="1131" w:name="_Toc138153363"/>
      <w:bookmarkStart w:id="1132" w:name="_Toc136762578"/>
      <w:bookmarkStart w:id="1133" w:name="_Toc135453245"/>
      <w:bookmarkStart w:id="1134" w:name="_Toc131917356"/>
      <w:bookmarkStart w:id="1135" w:name="_Toc131917082"/>
      <w:bookmarkStart w:id="1136" w:name="_Toc128886943"/>
      <w:bookmarkStart w:id="1137" w:name="_Toc127606592"/>
      <w:bookmarkStart w:id="1138" w:name="_Toc126481926"/>
      <w:bookmarkStart w:id="1139" w:name="_Toc122940721"/>
      <w:bookmarkStart w:id="1140" w:name="_Toc122238432"/>
      <w:bookmarkStart w:id="1141" w:name="_Toc121281070"/>
      <w:bookmarkStart w:id="1142" w:name="_Toc119749612"/>
      <w:bookmarkStart w:id="1143" w:name="_Toc117389514"/>
      <w:bookmarkStart w:id="1144" w:name="_Toc116117066"/>
      <w:bookmarkStart w:id="1145" w:name="_Toc114285869"/>
      <w:bookmarkStart w:id="1146" w:name="_Toc113250000"/>
      <w:bookmarkStart w:id="1147" w:name="_Toc111607471"/>
      <w:bookmarkStart w:id="1148" w:name="_Toc110233322"/>
      <w:bookmarkStart w:id="1149" w:name="_Toc110233107"/>
      <w:bookmarkStart w:id="1150" w:name="_Toc109631890"/>
      <w:bookmarkStart w:id="1151" w:name="_Toc109631795"/>
      <w:bookmarkStart w:id="1152" w:name="_Toc109028728"/>
      <w:bookmarkStart w:id="1153" w:name="_Toc107798484"/>
      <w:bookmarkStart w:id="1154" w:name="_Toc106504837"/>
      <w:bookmarkStart w:id="1155" w:name="_Toc105302119"/>
      <w:r>
        <w:rPr>
          <w:rFonts w:asciiTheme="minorHAnsi" w:hAnsiTheme="minorHAnsi"/>
          <w:b/>
          <w:bCs/>
        </w:rPr>
        <w:t>Note from TSB</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9F4E57D" w14:textId="6232BBF4"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5A49A858" w14:textId="77777777" w:rsidR="005A6E3C" w:rsidRDefault="005A6E3C" w:rsidP="00A64DBF">
      <w:pPr>
        <w:pStyle w:val="Heading20"/>
        <w:spacing w:before="0"/>
        <w:rPr>
          <w:lang w:val="en-GB"/>
        </w:rPr>
      </w:pPr>
      <w:r>
        <w:rPr>
          <w:lang w:val="en-GB"/>
        </w:rPr>
        <w:t>Approval of ITU-T Recommendations</w:t>
      </w:r>
    </w:p>
    <w:p w14:paraId="56CC2669" w14:textId="77777777" w:rsidR="005A6E3C" w:rsidRDefault="005A6E3C" w:rsidP="00335185">
      <w:pPr>
        <w:spacing w:before="240"/>
        <w:jc w:val="left"/>
      </w:pPr>
      <w:r>
        <w:t>By AAP-104, it was announced that the following ITU-T Recommendations were approved, in accordance with the procedures outlined in Recommendation ITU-T A.8:</w:t>
      </w:r>
    </w:p>
    <w:p w14:paraId="70EA804E" w14:textId="4D742708" w:rsidR="005A6E3C" w:rsidRDefault="005A6E3C" w:rsidP="00335185">
      <w:pPr>
        <w:jc w:val="left"/>
      </w:pPr>
      <w:r>
        <w:t xml:space="preserve">– </w:t>
      </w:r>
      <w:r>
        <w:tab/>
        <w:t>ITU-T Q.3961 (2020) Cor.1 (05/2021)</w:t>
      </w:r>
    </w:p>
    <w:p w14:paraId="6F491B55" w14:textId="316040AF" w:rsidR="005A6E3C" w:rsidRDefault="005A6E3C" w:rsidP="00335185">
      <w:pPr>
        <w:jc w:val="left"/>
      </w:pPr>
      <w:r>
        <w:t xml:space="preserve">– </w:t>
      </w:r>
      <w:r>
        <w:tab/>
        <w:t>ITU-T Q.4065 (05/2021): Framework of model network for Tactile Internet testing</w:t>
      </w:r>
    </w:p>
    <w:p w14:paraId="62AA7467" w14:textId="54CA39B1" w:rsidR="005A6E3C" w:rsidRDefault="005A6E3C" w:rsidP="005A6E3C">
      <w:pPr>
        <w:ind w:left="567" w:hanging="567"/>
        <w:jc w:val="left"/>
      </w:pPr>
      <w:r>
        <w:t xml:space="preserve">– </w:t>
      </w:r>
      <w:r>
        <w:tab/>
        <w:t>ITU-T Q.4067 (05/2021): Signalling requirements for VNF lifecycle management under the testing environment</w:t>
      </w:r>
    </w:p>
    <w:p w14:paraId="40407C3E" w14:textId="77777777" w:rsidR="005A6E3C" w:rsidRDefault="005A6E3C" w:rsidP="00D106B2">
      <w:pPr>
        <w:spacing w:before="240"/>
        <w:jc w:val="left"/>
        <w:rPr>
          <w:noProof w:val="0"/>
        </w:rPr>
      </w:pPr>
      <w:r>
        <w:rPr>
          <w:noProof w:val="0"/>
        </w:rPr>
        <w:t>By TSB Circular 314 of 7 May 2021, it was announced that the following ITU-T Recommendations were approved, in accordance with the procedures outlined in Resolution 1:</w:t>
      </w:r>
    </w:p>
    <w:p w14:paraId="04EB34CA" w14:textId="30006014" w:rsidR="005A6E3C" w:rsidRDefault="005A6E3C" w:rsidP="005A6E3C">
      <w:pPr>
        <w:ind w:left="567" w:hanging="567"/>
        <w:jc w:val="left"/>
      </w:pPr>
      <w:r w:rsidRPr="00A759C6">
        <w:rPr>
          <w:iCs/>
        </w:rPr>
        <w:t xml:space="preserve">– </w:t>
      </w:r>
      <w:r>
        <w:rPr>
          <w:iCs/>
        </w:rPr>
        <w:tab/>
      </w:r>
      <w:r w:rsidRPr="005A6E3C">
        <w:rPr>
          <w:lang w:val="en-GB"/>
        </w:rPr>
        <w:t xml:space="preserve">ITU-T X.1054 </w:t>
      </w:r>
      <w:r>
        <w:rPr>
          <w:rFonts w:cs="Arial"/>
          <w:lang w:val="en-GB"/>
        </w:rPr>
        <w:t xml:space="preserve">(04/2021): </w:t>
      </w:r>
      <w:r w:rsidRPr="00D106B2">
        <w:t xml:space="preserve">Information security, cybersecurity and privacy protection </w:t>
      </w:r>
      <w:r w:rsidR="00C87F85">
        <w:t>–</w:t>
      </w:r>
      <w:r w:rsidRPr="00D106B2">
        <w:t xml:space="preserve"> Governance of information security</w:t>
      </w:r>
    </w:p>
    <w:p w14:paraId="4E54C9D4" w14:textId="6282BECA" w:rsidR="005A6E3C" w:rsidRDefault="005A6E3C" w:rsidP="00D106B2">
      <w:pPr>
        <w:jc w:val="left"/>
      </w:pPr>
      <w:r w:rsidRPr="00A759C6">
        <w:rPr>
          <w:iCs/>
        </w:rPr>
        <w:t xml:space="preserve">– </w:t>
      </w:r>
      <w:r>
        <w:rPr>
          <w:iCs/>
        </w:rPr>
        <w:tab/>
      </w:r>
      <w:r w:rsidRPr="005A6E3C">
        <w:rPr>
          <w:lang w:val="en-GB"/>
        </w:rPr>
        <w:t xml:space="preserve">ITU-T X.1252 </w:t>
      </w:r>
      <w:r>
        <w:rPr>
          <w:rFonts w:cs="Arial"/>
          <w:lang w:val="en-GB"/>
        </w:rPr>
        <w:t xml:space="preserve">(04/2021): </w:t>
      </w:r>
      <w:r w:rsidRPr="00D106B2">
        <w:t>Baseline identity management terms and definitions</w:t>
      </w:r>
    </w:p>
    <w:p w14:paraId="25CF9672" w14:textId="14D99381" w:rsidR="005A6E3C" w:rsidRDefault="005A6E3C" w:rsidP="00D106B2">
      <w:pPr>
        <w:jc w:val="left"/>
      </w:pPr>
      <w:r w:rsidRPr="00A759C6">
        <w:rPr>
          <w:iCs/>
        </w:rPr>
        <w:t xml:space="preserve">– </w:t>
      </w:r>
      <w:r>
        <w:rPr>
          <w:iCs/>
        </w:rPr>
        <w:tab/>
      </w:r>
      <w:r w:rsidRPr="005A6E3C">
        <w:rPr>
          <w:lang w:val="en-GB"/>
        </w:rPr>
        <w:t xml:space="preserve">ITU-T X.1811 </w:t>
      </w:r>
      <w:r>
        <w:rPr>
          <w:rFonts w:cs="Arial"/>
          <w:lang w:val="en-GB"/>
        </w:rPr>
        <w:t xml:space="preserve">(04/2021): </w:t>
      </w:r>
      <w:r w:rsidRPr="00D106B2">
        <w:t>Security guidelines for applying quantum-safe algorithms in 5G systems</w:t>
      </w:r>
    </w:p>
    <w:p w14:paraId="27CB5162" w14:textId="36F7CCC6" w:rsidR="005A6E3C" w:rsidRDefault="005A6E3C" w:rsidP="005A6E3C"/>
    <w:p w14:paraId="5B778B24" w14:textId="77777777" w:rsidR="005A6E3C" w:rsidRDefault="005A6E3C" w:rsidP="005A6E3C"/>
    <w:p w14:paraId="0EFD90FF" w14:textId="77777777" w:rsidR="005A6E3C" w:rsidRPr="003328DB" w:rsidRDefault="005A6E3C" w:rsidP="005A6E3C">
      <w:pPr>
        <w:pStyle w:val="Heading20"/>
        <w:spacing w:before="0"/>
        <w:rPr>
          <w:lang w:val="en-GB"/>
        </w:rPr>
      </w:pPr>
      <w:bookmarkStart w:id="1156" w:name="_Toc219001155"/>
      <w:bookmarkStart w:id="1157" w:name="_Toc232323934"/>
      <w:r w:rsidRPr="003328DB">
        <w:rPr>
          <w:lang w:val="en-GB"/>
        </w:rPr>
        <w:t>Assignment of Signalling Area/Network Codes (SANC)</w:t>
      </w:r>
      <w:r w:rsidRPr="003328DB">
        <w:rPr>
          <w:lang w:val="en-GB"/>
        </w:rPr>
        <w:br/>
        <w:t>(Recommendation ITU-T Q.708 (03/99))</w:t>
      </w:r>
      <w:bookmarkEnd w:id="1156"/>
      <w:bookmarkEnd w:id="1157"/>
    </w:p>
    <w:p w14:paraId="30B04A99" w14:textId="77777777" w:rsidR="005A6E3C" w:rsidRPr="00C87F85" w:rsidRDefault="005A6E3C" w:rsidP="00C462AA">
      <w:pPr>
        <w:pStyle w:val="Heading4"/>
        <w:rPr>
          <w:rFonts w:asciiTheme="minorHAnsi" w:hAnsiTheme="minorHAnsi"/>
          <w:sz w:val="20"/>
          <w:szCs w:val="20"/>
        </w:rPr>
      </w:pPr>
      <w:bookmarkStart w:id="1158" w:name="_Toc219001156"/>
      <w:bookmarkStart w:id="1159" w:name="_Toc232323935"/>
      <w:r w:rsidRPr="00C87F85">
        <w:rPr>
          <w:rFonts w:asciiTheme="minorHAnsi" w:hAnsiTheme="minorHAnsi"/>
          <w:sz w:val="20"/>
          <w:szCs w:val="20"/>
        </w:rPr>
        <w:t>Note from TSB</w:t>
      </w:r>
      <w:bookmarkEnd w:id="1158"/>
      <w:bookmarkEnd w:id="1159"/>
    </w:p>
    <w:p w14:paraId="762A9FC1" w14:textId="77777777" w:rsidR="005A6E3C" w:rsidRPr="00597C23" w:rsidRDefault="005A6E3C" w:rsidP="00F44834">
      <w:pPr>
        <w:rPr>
          <w:rFonts w:asciiTheme="minorHAnsi" w:hAnsiTheme="minorHAnsi"/>
        </w:rPr>
      </w:pPr>
      <w:r w:rsidRPr="00597C23">
        <w:rPr>
          <w:rFonts w:asciiTheme="minorHAnsi" w:hAnsiTheme="minorHAnsi"/>
        </w:rPr>
        <w:t xml:space="preserve">At the request of the Administration of the </w:t>
      </w:r>
      <w:r w:rsidRPr="00BC178E">
        <w:rPr>
          <w:rFonts w:asciiTheme="minorHAnsi" w:hAnsiTheme="minorHAnsi"/>
        </w:rPr>
        <w:t>Sultanate of Oman</w:t>
      </w:r>
      <w:r w:rsidRPr="00597C23">
        <w:rPr>
          <w:rFonts w:asciiTheme="minorHAnsi" w:hAnsiTheme="minorHAnsi"/>
        </w:rPr>
        <w:t>, the Director of TSB has assigned the following signalling area/network code (SANC) for use in the international part of the signalling system No. 7 network of this country/geographical area, in accordance with Recommendation ITU-T Q.708 (03/99):</w:t>
      </w:r>
    </w:p>
    <w:p w14:paraId="5C3F9696" w14:textId="77777777" w:rsidR="005A6E3C" w:rsidRPr="00597C23" w:rsidRDefault="005A6E3C" w:rsidP="00597C23">
      <w:pPr>
        <w:spacing w:before="0"/>
        <w:rPr>
          <w:rFonts w:asciiTheme="minorHAnsi" w:eastAsia="SimSun" w:hAnsiTheme="minorHAnsi" w:cstheme="minorHAnsi"/>
        </w:rPr>
      </w:pPr>
    </w:p>
    <w:tbl>
      <w:tblPr>
        <w:tblW w:w="6237" w:type="dxa"/>
        <w:tblInd w:w="2410" w:type="dxa"/>
        <w:tblLayout w:type="fixed"/>
        <w:tblLook w:val="0000" w:firstRow="0" w:lastRow="0" w:firstColumn="0" w:lastColumn="0" w:noHBand="0" w:noVBand="0"/>
      </w:tblPr>
      <w:tblGrid>
        <w:gridCol w:w="4961"/>
        <w:gridCol w:w="1276"/>
      </w:tblGrid>
      <w:tr w:rsidR="005A6E3C" w:rsidRPr="00597C23" w14:paraId="5E0CF729" w14:textId="77777777" w:rsidTr="00BC178E">
        <w:tc>
          <w:tcPr>
            <w:tcW w:w="4961" w:type="dxa"/>
            <w:vAlign w:val="center"/>
          </w:tcPr>
          <w:p w14:paraId="0E80F2DA" w14:textId="77777777" w:rsidR="005A6E3C" w:rsidRPr="00597C23" w:rsidRDefault="005A6E3C" w:rsidP="00BC178E">
            <w:pPr>
              <w:spacing w:before="40" w:after="40"/>
              <w:jc w:val="left"/>
              <w:rPr>
                <w:rFonts w:asciiTheme="minorHAnsi" w:hAnsiTheme="minorHAnsi" w:cstheme="minorHAnsi"/>
                <w:i/>
                <w:iCs/>
              </w:rPr>
            </w:pPr>
            <w:r w:rsidRPr="00597C23">
              <w:rPr>
                <w:rFonts w:asciiTheme="minorHAnsi" w:hAnsiTheme="minorHAnsi" w:cstheme="minorHAnsi"/>
                <w:i/>
              </w:rPr>
              <w:t>Country</w:t>
            </w:r>
            <w:r w:rsidRPr="00597C23">
              <w:rPr>
                <w:rFonts w:asciiTheme="minorHAnsi" w:hAnsiTheme="minorHAnsi" w:cstheme="minorHAnsi"/>
                <w:iCs/>
              </w:rPr>
              <w:t>/</w:t>
            </w:r>
            <w:r w:rsidRPr="00597C23">
              <w:rPr>
                <w:rFonts w:asciiTheme="minorHAnsi" w:hAnsiTheme="minorHAnsi" w:cstheme="minorHAnsi"/>
                <w:i/>
              </w:rPr>
              <w:t>geographical area or signalling network</w:t>
            </w:r>
          </w:p>
        </w:tc>
        <w:tc>
          <w:tcPr>
            <w:tcW w:w="1276" w:type="dxa"/>
            <w:vAlign w:val="center"/>
          </w:tcPr>
          <w:p w14:paraId="03F1606D" w14:textId="77777777" w:rsidR="005A6E3C" w:rsidRPr="00597C23" w:rsidRDefault="005A6E3C" w:rsidP="00BC178E">
            <w:pPr>
              <w:spacing w:before="40" w:after="40"/>
              <w:jc w:val="center"/>
              <w:rPr>
                <w:rFonts w:asciiTheme="minorHAnsi" w:hAnsiTheme="minorHAnsi" w:cstheme="minorHAnsi"/>
                <w:i/>
                <w:iCs/>
              </w:rPr>
            </w:pPr>
            <w:r w:rsidRPr="00597C23">
              <w:rPr>
                <w:rFonts w:asciiTheme="minorHAnsi" w:hAnsiTheme="minorHAnsi" w:cstheme="minorHAnsi"/>
                <w:i/>
                <w:iCs/>
              </w:rPr>
              <w:t>SANC</w:t>
            </w:r>
          </w:p>
        </w:tc>
      </w:tr>
      <w:tr w:rsidR="005A6E3C" w:rsidRPr="00597C23" w14:paraId="2D388718" w14:textId="77777777" w:rsidTr="00BC178E">
        <w:tc>
          <w:tcPr>
            <w:tcW w:w="4961" w:type="dxa"/>
            <w:vAlign w:val="center"/>
          </w:tcPr>
          <w:p w14:paraId="3272B743" w14:textId="77777777" w:rsidR="005A6E3C" w:rsidRPr="00597C23" w:rsidRDefault="005A6E3C" w:rsidP="00BC178E">
            <w:pPr>
              <w:tabs>
                <w:tab w:val="clear" w:pos="567"/>
                <w:tab w:val="clear" w:pos="5387"/>
                <w:tab w:val="clear" w:pos="5954"/>
              </w:tabs>
              <w:jc w:val="left"/>
              <w:rPr>
                <w:rFonts w:asciiTheme="minorHAnsi" w:eastAsia="SimSun" w:hAnsiTheme="minorHAnsi" w:cstheme="minorHAnsi"/>
              </w:rPr>
            </w:pPr>
            <w:r>
              <w:rPr>
                <w:rFonts w:asciiTheme="minorHAnsi" w:eastAsia="SimSun" w:hAnsiTheme="minorHAnsi"/>
              </w:rPr>
              <w:t>Oman</w:t>
            </w:r>
            <w:r w:rsidRPr="00A67500">
              <w:rPr>
                <w:rFonts w:asciiTheme="minorHAnsi" w:eastAsia="SimSun" w:hAnsiTheme="minorHAnsi"/>
              </w:rPr>
              <w:t xml:space="preserve"> (</w:t>
            </w:r>
            <w:r>
              <w:rPr>
                <w:rFonts w:asciiTheme="minorHAnsi" w:eastAsia="SimSun" w:hAnsiTheme="minorHAnsi"/>
              </w:rPr>
              <w:t>Sultanate</w:t>
            </w:r>
            <w:r w:rsidRPr="00A67500">
              <w:rPr>
                <w:rFonts w:asciiTheme="minorHAnsi" w:eastAsia="SimSun" w:hAnsiTheme="minorHAnsi"/>
              </w:rPr>
              <w:t xml:space="preserve"> of)</w:t>
            </w:r>
          </w:p>
        </w:tc>
        <w:tc>
          <w:tcPr>
            <w:tcW w:w="1276" w:type="dxa"/>
            <w:vAlign w:val="center"/>
          </w:tcPr>
          <w:p w14:paraId="75ED573C" w14:textId="77777777" w:rsidR="005A6E3C" w:rsidRPr="00597C23" w:rsidRDefault="005A6E3C" w:rsidP="00BC178E">
            <w:pPr>
              <w:tabs>
                <w:tab w:val="clear" w:pos="567"/>
                <w:tab w:val="clear" w:pos="5387"/>
                <w:tab w:val="clear" w:pos="5954"/>
                <w:tab w:val="left" w:pos="675"/>
                <w:tab w:val="center" w:pos="955"/>
              </w:tabs>
              <w:jc w:val="center"/>
              <w:rPr>
                <w:rFonts w:asciiTheme="minorHAnsi" w:hAnsiTheme="minorHAnsi" w:cstheme="minorHAnsi"/>
              </w:rPr>
            </w:pPr>
            <w:r w:rsidRPr="00BC178E">
              <w:rPr>
                <w:rFonts w:asciiTheme="minorHAnsi" w:hAnsiTheme="minorHAnsi" w:cstheme="minorHAnsi"/>
              </w:rPr>
              <w:t>4-202</w:t>
            </w:r>
          </w:p>
        </w:tc>
      </w:tr>
    </w:tbl>
    <w:p w14:paraId="6CA36594" w14:textId="77777777" w:rsidR="005A6E3C" w:rsidRPr="00597C23" w:rsidRDefault="005A6E3C" w:rsidP="00597C23">
      <w:pPr>
        <w:spacing w:before="0"/>
        <w:rPr>
          <w:rFonts w:asciiTheme="minorHAnsi" w:eastAsia="SimSun" w:hAnsiTheme="minorHAnsi" w:cstheme="minorHAnsi"/>
        </w:rPr>
      </w:pPr>
    </w:p>
    <w:p w14:paraId="537CD201" w14:textId="77777777" w:rsidR="005A6E3C" w:rsidRPr="00C3272C" w:rsidRDefault="005A6E3C" w:rsidP="00597C23">
      <w:pPr>
        <w:pStyle w:val="Footnotesepar"/>
        <w:spacing w:before="0"/>
        <w:rPr>
          <w:rFonts w:asciiTheme="minorHAnsi" w:hAnsiTheme="minorHAnsi" w:cstheme="minorHAnsi"/>
        </w:rPr>
      </w:pPr>
      <w:r w:rsidRPr="00C3272C">
        <w:rPr>
          <w:rFonts w:asciiTheme="minorHAnsi" w:hAnsiTheme="minorHAnsi" w:cstheme="minorHAnsi"/>
        </w:rPr>
        <w:t>____________</w:t>
      </w:r>
    </w:p>
    <w:p w14:paraId="76915849" w14:textId="77777777" w:rsidR="005A6E3C" w:rsidRPr="003328DB" w:rsidRDefault="005A6E3C" w:rsidP="00597C23">
      <w:pPr>
        <w:pStyle w:val="FootnoteText"/>
        <w:tabs>
          <w:tab w:val="left" w:pos="644"/>
        </w:tabs>
        <w:ind w:left="644" w:hanging="644"/>
        <w:jc w:val="left"/>
        <w:rPr>
          <w:rFonts w:asciiTheme="minorHAnsi" w:hAnsiTheme="minorHAnsi" w:cstheme="minorHAnsi"/>
          <w:lang w:val="es-ES_tradnl"/>
        </w:rPr>
      </w:pPr>
      <w:r w:rsidRPr="00C3272C">
        <w:rPr>
          <w:rFonts w:asciiTheme="minorHAnsi" w:hAnsiTheme="minorHAnsi" w:cstheme="minorHAnsi"/>
        </w:rPr>
        <w:t>SANC:</w:t>
      </w:r>
      <w:r w:rsidRPr="00C3272C">
        <w:rPr>
          <w:rFonts w:asciiTheme="minorHAnsi" w:hAnsiTheme="minorHAnsi" w:cstheme="minorHAnsi"/>
        </w:rPr>
        <w:tab/>
        <w:t>Signalling Area/Network Code.</w:t>
      </w:r>
      <w:r w:rsidRPr="00C3272C">
        <w:rPr>
          <w:rFonts w:asciiTheme="minorHAnsi" w:hAnsiTheme="minorHAnsi" w:cstheme="minorHAnsi"/>
        </w:rPr>
        <w:br/>
      </w:r>
      <w:r w:rsidRPr="00C3272C">
        <w:rPr>
          <w:rFonts w:asciiTheme="minorHAnsi" w:hAnsiTheme="minorHAnsi" w:cstheme="minorHAnsi"/>
          <w:lang w:val="fr-FR"/>
        </w:rPr>
        <w:t>Code de zone/réseau sémaphore (CZRS).</w:t>
      </w:r>
      <w:r w:rsidRPr="00C3272C">
        <w:rPr>
          <w:rFonts w:asciiTheme="minorHAnsi" w:hAnsiTheme="minorHAnsi" w:cstheme="minorHAnsi"/>
          <w:lang w:val="fr-FR"/>
        </w:rPr>
        <w:br/>
      </w:r>
      <w:r w:rsidRPr="003328DB">
        <w:rPr>
          <w:rFonts w:asciiTheme="minorHAnsi" w:hAnsiTheme="minorHAnsi" w:cstheme="minorHAnsi"/>
          <w:lang w:val="es-ES_tradnl"/>
        </w:rPr>
        <w:t>Código de zona/red de señalización (CZRS).</w:t>
      </w:r>
    </w:p>
    <w:p w14:paraId="40F4E640" w14:textId="77777777" w:rsidR="005A6E3C" w:rsidRPr="003328DB" w:rsidRDefault="005A6E3C" w:rsidP="00597C23">
      <w:pPr>
        <w:rPr>
          <w:rFonts w:asciiTheme="minorHAnsi" w:hAnsiTheme="minorHAnsi" w:cstheme="minorHAnsi"/>
          <w:lang w:val="es-ES_tradnl"/>
        </w:rPr>
      </w:pPr>
    </w:p>
    <w:p w14:paraId="3DFDD865" w14:textId="0CEFA13A" w:rsidR="005A6E3C" w:rsidRPr="003328DB" w:rsidRDefault="005A6E3C" w:rsidP="00335185">
      <w:pPr>
        <w:jc w:val="left"/>
        <w:rPr>
          <w:lang w:val="es-ES_tradnl"/>
        </w:rPr>
      </w:pPr>
      <w:r w:rsidRPr="003328DB">
        <w:rPr>
          <w:lang w:val="es-ES_tradnl"/>
        </w:rPr>
        <w:br w:type="page"/>
      </w:r>
    </w:p>
    <w:p w14:paraId="1CB90CE9" w14:textId="77777777" w:rsidR="005A6E3C" w:rsidRPr="003328DB" w:rsidRDefault="005A6E3C" w:rsidP="00F5064C">
      <w:pPr>
        <w:pStyle w:val="Heading20"/>
        <w:spacing w:before="0"/>
        <w:rPr>
          <w:lang w:val="es-ES_tradnl"/>
        </w:rPr>
      </w:pPr>
      <w:bookmarkStart w:id="1160" w:name="_Toc65856739"/>
      <w:bookmarkStart w:id="1161" w:name="_Hlk61524173"/>
      <w:r w:rsidRPr="003328DB">
        <w:rPr>
          <w:lang w:val="es-ES_tradnl"/>
        </w:rPr>
        <w:t>Telephone Service</w:t>
      </w:r>
      <w:r w:rsidRPr="003328DB">
        <w:rPr>
          <w:lang w:val="es-ES_tradnl"/>
        </w:rPr>
        <w:br/>
        <w:t>(Recommendation ITU-T E.164)</w:t>
      </w:r>
      <w:bookmarkEnd w:id="1160"/>
    </w:p>
    <w:p w14:paraId="0230F69A" w14:textId="77777777" w:rsidR="005A6E3C" w:rsidRDefault="005A6E3C" w:rsidP="00F5064C">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E21EC2">
        <w:rPr>
          <w:rFonts w:asciiTheme="minorHAnsi" w:hAnsiTheme="minorHAnsi"/>
          <w:sz w:val="18"/>
          <w:szCs w:val="18"/>
          <w:lang w:val="en-GB"/>
        </w:rPr>
        <w:t>www.itu.int/itu-t/inr/nnp</w:t>
      </w:r>
    </w:p>
    <w:bookmarkEnd w:id="1161"/>
    <w:p w14:paraId="2B712F03" w14:textId="77777777" w:rsidR="005A6E3C" w:rsidRPr="00C3008F" w:rsidRDefault="005A6E3C" w:rsidP="00C3008F">
      <w:pPr>
        <w:tabs>
          <w:tab w:val="clear" w:pos="1276"/>
          <w:tab w:val="clear" w:pos="1843"/>
          <w:tab w:val="left" w:pos="1560"/>
          <w:tab w:val="left" w:pos="2127"/>
        </w:tabs>
        <w:jc w:val="left"/>
        <w:outlineLvl w:val="3"/>
        <w:rPr>
          <w:rFonts w:cs="Arial"/>
          <w:b/>
          <w:noProof w:val="0"/>
          <w:lang w:val="en-GB"/>
        </w:rPr>
      </w:pPr>
      <w:r w:rsidRPr="00C3008F">
        <w:rPr>
          <w:rFonts w:cs="Arial"/>
          <w:b/>
          <w:noProof w:val="0"/>
          <w:lang w:val="en-GB"/>
        </w:rPr>
        <w:t>Hungary (country code +36)</w:t>
      </w:r>
    </w:p>
    <w:p w14:paraId="3025615B" w14:textId="77777777" w:rsidR="005A6E3C" w:rsidRPr="00C3008F" w:rsidRDefault="005A6E3C" w:rsidP="00C3008F">
      <w:pPr>
        <w:tabs>
          <w:tab w:val="clear" w:pos="1276"/>
          <w:tab w:val="clear" w:pos="1843"/>
          <w:tab w:val="left" w:pos="1560"/>
          <w:tab w:val="left" w:pos="2127"/>
        </w:tabs>
        <w:spacing w:after="120"/>
        <w:jc w:val="left"/>
        <w:outlineLvl w:val="4"/>
        <w:rPr>
          <w:rFonts w:cs="Arial"/>
          <w:noProof w:val="0"/>
          <w:lang w:val="en-GB"/>
        </w:rPr>
      </w:pPr>
      <w:r w:rsidRPr="00C3008F">
        <w:rPr>
          <w:rFonts w:cs="Arial"/>
          <w:noProof w:val="0"/>
          <w:lang w:val="en-GB"/>
        </w:rPr>
        <w:t xml:space="preserve">Communication of </w:t>
      </w:r>
      <w:r>
        <w:rPr>
          <w:rFonts w:cs="Arial"/>
          <w:noProof w:val="0"/>
          <w:lang w:val="en-GB"/>
        </w:rPr>
        <w:t>6</w:t>
      </w:r>
      <w:r w:rsidRPr="00C3008F">
        <w:rPr>
          <w:rFonts w:cs="Arial"/>
          <w:noProof w:val="0"/>
          <w:lang w:val="en-GB"/>
        </w:rPr>
        <w:t>.V.2021:</w:t>
      </w:r>
    </w:p>
    <w:p w14:paraId="2514B3AE" w14:textId="77777777" w:rsidR="005A6E3C" w:rsidRPr="004F6803" w:rsidRDefault="005A6E3C" w:rsidP="00650E01">
      <w:pPr>
        <w:rPr>
          <w:rFonts w:asciiTheme="minorHAnsi" w:eastAsia="SimSun" w:hAnsiTheme="minorHAnsi" w:cs="Arial"/>
          <w:lang w:val="en-GB"/>
        </w:rPr>
      </w:pPr>
      <w:r w:rsidRPr="004F6803">
        <w:rPr>
          <w:rFonts w:asciiTheme="minorHAnsi" w:eastAsia="SimSun" w:hAnsiTheme="minorHAnsi" w:cs="Arial"/>
          <w:iCs/>
          <w:lang w:val="en-GB"/>
        </w:rPr>
        <w:t>The</w:t>
      </w:r>
      <w:r w:rsidRPr="004F6803">
        <w:rPr>
          <w:rFonts w:asciiTheme="minorHAnsi" w:eastAsia="SimSun" w:hAnsiTheme="minorHAnsi" w:cs="Arial"/>
          <w:i/>
          <w:lang w:val="en-GB"/>
        </w:rPr>
        <w:t xml:space="preserve"> National Media and Infocommunications Authority</w:t>
      </w:r>
      <w:r w:rsidRPr="004F6803">
        <w:rPr>
          <w:rFonts w:asciiTheme="minorHAnsi" w:eastAsia="SimSun" w:hAnsiTheme="minorHAnsi" w:cs="Arial"/>
          <w:i/>
          <w:iCs/>
          <w:lang w:val="en-GB"/>
        </w:rPr>
        <w:t xml:space="preserve">, </w:t>
      </w:r>
      <w:r w:rsidRPr="003D209B">
        <w:rPr>
          <w:rFonts w:asciiTheme="minorHAnsi" w:eastAsia="SimSun" w:hAnsiTheme="minorHAnsi" w:cs="Arial"/>
          <w:lang w:val="en-GB"/>
        </w:rPr>
        <w:t>Budapest</w:t>
      </w:r>
      <w:r>
        <w:rPr>
          <w:rFonts w:asciiTheme="minorHAnsi" w:eastAsia="SimSun" w:hAnsiTheme="minorHAnsi" w:cs="Arial"/>
          <w:i/>
          <w:iCs/>
          <w:lang w:val="en-GB"/>
        </w:rPr>
        <w:t>,</w:t>
      </w:r>
      <w:r w:rsidRPr="004F6803">
        <w:rPr>
          <w:rFonts w:asciiTheme="minorHAnsi" w:eastAsia="SimSun" w:hAnsiTheme="minorHAnsi" w:cs="Arial"/>
          <w:i/>
          <w:lang w:val="en-GB"/>
        </w:rPr>
        <w:t xml:space="preserve"> </w:t>
      </w:r>
      <w:r w:rsidRPr="004F6803">
        <w:rPr>
          <w:rFonts w:asciiTheme="minorHAnsi" w:eastAsia="SimSun" w:hAnsiTheme="minorHAnsi" w:cs="Arial"/>
          <w:lang w:val="en-GB"/>
        </w:rPr>
        <w:t>announces the updated E.164 National Numbering Plan (NNP) for Hungary (country code +36).</w:t>
      </w:r>
    </w:p>
    <w:p w14:paraId="263DE8F6" w14:textId="77777777" w:rsidR="005A6E3C" w:rsidRPr="004F6803" w:rsidRDefault="005A6E3C" w:rsidP="00650E01">
      <w:pPr>
        <w:spacing w:before="240" w:after="120"/>
        <w:jc w:val="center"/>
        <w:rPr>
          <w:rFonts w:asciiTheme="minorHAnsi" w:eastAsia="SimSun" w:hAnsiTheme="minorHAnsi" w:cs="Arial"/>
          <w:b/>
          <w:i/>
          <w:iCs/>
          <w:lang w:val="en-GB"/>
        </w:rPr>
      </w:pPr>
      <w:r w:rsidRPr="004F6803">
        <w:rPr>
          <w:rFonts w:asciiTheme="minorHAnsi" w:eastAsia="SimSun" w:hAnsiTheme="minorHAnsi" w:cs="Arial"/>
          <w:b/>
          <w:i/>
          <w:iCs/>
          <w:lang w:val="en-GB"/>
        </w:rPr>
        <w:t>Description of deletion of resource for national E.164 numbering plan for Hungary</w:t>
      </w:r>
      <w:r>
        <w:rPr>
          <w:rFonts w:asciiTheme="minorHAnsi" w:eastAsia="SimSun" w:hAnsiTheme="minorHAnsi" w:cs="Arial"/>
          <w:b/>
          <w:i/>
          <w:iCs/>
          <w:lang w:val="en-GB"/>
        </w:rPr>
        <w:t xml:space="preserve"> </w:t>
      </w:r>
      <w:r>
        <w:rPr>
          <w:rFonts w:asciiTheme="minorHAnsi" w:eastAsia="SimSun" w:hAnsiTheme="minorHAnsi" w:cs="Arial"/>
          <w:b/>
          <w:i/>
          <w:iCs/>
          <w:lang w:val="en-GB"/>
        </w:rPr>
        <w:br/>
      </w:r>
      <w:r w:rsidRPr="004F6803">
        <w:rPr>
          <w:rFonts w:asciiTheme="minorHAnsi" w:eastAsia="SimSun" w:hAnsiTheme="minorHAnsi" w:cs="Arial"/>
          <w:b/>
          <w:i/>
          <w:iCs/>
          <w:lang w:val="en-GB"/>
        </w:rPr>
        <w:t>(country code +36)</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9"/>
        <w:gridCol w:w="3566"/>
        <w:gridCol w:w="2530"/>
      </w:tblGrid>
      <w:tr w:rsidR="005A6E3C" w:rsidRPr="004F6803" w14:paraId="313D45B3" w14:textId="77777777" w:rsidTr="00AC7290">
        <w:trPr>
          <w:jc w:val="center"/>
        </w:trPr>
        <w:tc>
          <w:tcPr>
            <w:tcW w:w="3549" w:type="dxa"/>
            <w:vAlign w:val="center"/>
          </w:tcPr>
          <w:p w14:paraId="301EFB89"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lang w:val="en-GB"/>
              </w:rPr>
            </w:pPr>
            <w:r w:rsidRPr="004F6803">
              <w:rPr>
                <w:rFonts w:asciiTheme="minorHAnsi" w:eastAsia="SimSun" w:hAnsiTheme="minorHAnsi" w:cs="Arial"/>
                <w:i/>
                <w:lang w:val="en-GB"/>
              </w:rPr>
              <w:t>NDC</w:t>
            </w:r>
            <w:r w:rsidRPr="004F6803">
              <w:rPr>
                <w:rFonts w:asciiTheme="minorHAnsi" w:eastAsia="SimSun" w:hAnsiTheme="minorHAnsi" w:cs="Arial"/>
                <w:i/>
                <w:lang w:val="en-GB"/>
              </w:rPr>
              <w:br/>
              <w:t>(National Destination Code)</w:t>
            </w:r>
          </w:p>
        </w:tc>
        <w:tc>
          <w:tcPr>
            <w:tcW w:w="3566" w:type="dxa"/>
            <w:vAlign w:val="center"/>
          </w:tcPr>
          <w:p w14:paraId="2FA48C44"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lang w:val="en-GB"/>
              </w:rPr>
            </w:pPr>
            <w:r w:rsidRPr="004F6803">
              <w:rPr>
                <w:rFonts w:asciiTheme="minorHAnsi" w:eastAsia="SimSun" w:hAnsiTheme="minorHAnsi" w:cs="Arial"/>
                <w:i/>
                <w:lang w:val="en-GB"/>
              </w:rPr>
              <w:t>Usage of E.164 Number</w:t>
            </w:r>
          </w:p>
        </w:tc>
        <w:tc>
          <w:tcPr>
            <w:tcW w:w="2530" w:type="dxa"/>
            <w:vAlign w:val="center"/>
          </w:tcPr>
          <w:p w14:paraId="56A5C9D8"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lang w:val="en-GB"/>
              </w:rPr>
            </w:pPr>
            <w:r w:rsidRPr="004F6803">
              <w:rPr>
                <w:rFonts w:asciiTheme="minorHAnsi" w:eastAsia="SimSun" w:hAnsiTheme="minorHAnsi" w:cs="Arial"/>
                <w:i/>
                <w:lang w:val="en-GB"/>
              </w:rPr>
              <w:t>Time and date of deletion</w:t>
            </w:r>
          </w:p>
        </w:tc>
      </w:tr>
      <w:tr w:rsidR="005A6E3C" w:rsidRPr="004F6803" w14:paraId="16BC5E86" w14:textId="77777777" w:rsidTr="00AC7290">
        <w:trPr>
          <w:jc w:val="center"/>
        </w:trPr>
        <w:tc>
          <w:tcPr>
            <w:tcW w:w="3549" w:type="dxa"/>
            <w:tcBorders>
              <w:top w:val="single" w:sz="6" w:space="0" w:color="auto"/>
            </w:tcBorders>
          </w:tcPr>
          <w:p w14:paraId="16A7C2E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40" w:after="240"/>
              <w:jc w:val="center"/>
              <w:rPr>
                <w:rFonts w:asciiTheme="minorHAnsi" w:eastAsia="SimSun" w:hAnsiTheme="minorHAnsi" w:cs="Arial"/>
                <w:lang w:val="en-GB"/>
              </w:rPr>
            </w:pPr>
            <w:r w:rsidRPr="004F6803">
              <w:rPr>
                <w:rFonts w:asciiTheme="minorHAnsi" w:eastAsia="SimSun" w:hAnsiTheme="minorHAnsi" w:cs="Arial"/>
                <w:lang w:val="en-GB"/>
              </w:rPr>
              <w:t>51</w:t>
            </w:r>
          </w:p>
        </w:tc>
        <w:tc>
          <w:tcPr>
            <w:tcW w:w="3566" w:type="dxa"/>
            <w:tcBorders>
              <w:top w:val="single" w:sz="6" w:space="0" w:color="auto"/>
            </w:tcBorders>
          </w:tcPr>
          <w:p w14:paraId="3CEC56A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40" w:after="240"/>
              <w:rPr>
                <w:rFonts w:asciiTheme="minorHAnsi" w:eastAsia="SimSun" w:hAnsiTheme="minorHAnsi" w:cs="Arial"/>
                <w:lang w:val="en-GB"/>
              </w:rPr>
            </w:pPr>
            <w:r w:rsidRPr="004F6803">
              <w:rPr>
                <w:rFonts w:asciiTheme="minorHAnsi" w:eastAsia="SimSun" w:hAnsiTheme="minorHAnsi" w:cs="Arial"/>
                <w:lang w:val="en-GB"/>
              </w:rPr>
              <w:t>Non-geographic number</w:t>
            </w:r>
          </w:p>
        </w:tc>
        <w:tc>
          <w:tcPr>
            <w:tcW w:w="2530" w:type="dxa"/>
            <w:tcBorders>
              <w:top w:val="single" w:sz="6" w:space="0" w:color="auto"/>
            </w:tcBorders>
          </w:tcPr>
          <w:p w14:paraId="51C53CD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40" w:after="240"/>
              <w:jc w:val="center"/>
              <w:rPr>
                <w:rFonts w:asciiTheme="minorHAnsi" w:eastAsia="SimSun" w:hAnsiTheme="minorHAnsi" w:cs="Arial"/>
                <w:lang w:val="en-GB"/>
              </w:rPr>
            </w:pPr>
            <w:r w:rsidRPr="004F6803">
              <w:rPr>
                <w:rFonts w:asciiTheme="minorHAnsi" w:eastAsia="SimSun" w:hAnsiTheme="minorHAnsi" w:cs="Arial"/>
                <w:lang w:val="en-GB"/>
              </w:rPr>
              <w:t>31.XII.2021</w:t>
            </w:r>
          </w:p>
        </w:tc>
      </w:tr>
    </w:tbl>
    <w:p w14:paraId="538300A9" w14:textId="77777777" w:rsidR="005A6E3C" w:rsidRPr="004F6803" w:rsidRDefault="005A6E3C" w:rsidP="002C0478">
      <w:pPr>
        <w:spacing w:before="360"/>
        <w:jc w:val="center"/>
        <w:rPr>
          <w:rFonts w:asciiTheme="minorHAnsi" w:eastAsia="SimSun" w:hAnsiTheme="minorHAnsi" w:cs="Arial"/>
          <w:b/>
          <w:i/>
          <w:iCs/>
          <w:lang w:val="en-GB"/>
        </w:rPr>
      </w:pPr>
      <w:r w:rsidRPr="004F6803">
        <w:rPr>
          <w:rFonts w:asciiTheme="minorHAnsi" w:eastAsia="SimSun" w:hAnsiTheme="minorHAnsi" w:cs="Arial"/>
          <w:b/>
          <w:i/>
          <w:iCs/>
          <w:lang w:val="en-GB"/>
        </w:rPr>
        <w:t>Presentation of E.164 National Numbering Plan (NNP) for Hungary</w:t>
      </w:r>
      <w:r>
        <w:rPr>
          <w:rFonts w:asciiTheme="minorHAnsi" w:eastAsia="SimSun" w:hAnsiTheme="minorHAnsi" w:cs="Arial"/>
          <w:b/>
          <w:i/>
          <w:iCs/>
          <w:lang w:val="en-GB"/>
        </w:rPr>
        <w:t xml:space="preserve"> </w:t>
      </w:r>
      <w:r>
        <w:rPr>
          <w:rFonts w:asciiTheme="minorHAnsi" w:eastAsia="SimSun" w:hAnsiTheme="minorHAnsi" w:cs="Arial"/>
          <w:b/>
          <w:i/>
          <w:iCs/>
          <w:lang w:val="en-GB"/>
        </w:rPr>
        <w:br/>
      </w:r>
      <w:r w:rsidRPr="004F6803">
        <w:rPr>
          <w:rFonts w:asciiTheme="minorHAnsi" w:eastAsia="SimSun" w:hAnsiTheme="minorHAnsi" w:cs="Arial"/>
          <w:b/>
          <w:i/>
          <w:iCs/>
          <w:lang w:val="en-GB"/>
        </w:rPr>
        <w:t>(country code +36)</w:t>
      </w:r>
    </w:p>
    <w:p w14:paraId="63BD4642" w14:textId="77777777" w:rsidR="005A6E3C" w:rsidRPr="004F6803" w:rsidRDefault="005A6E3C" w:rsidP="00650E01">
      <w:pPr>
        <w:rPr>
          <w:rFonts w:asciiTheme="minorHAnsi" w:eastAsia="SimSun" w:hAnsiTheme="minorHAnsi" w:cs="Arial"/>
          <w:lang w:val="en-GB"/>
        </w:rPr>
      </w:pPr>
      <w:r w:rsidRPr="004F6803">
        <w:rPr>
          <w:rFonts w:asciiTheme="minorHAnsi" w:eastAsia="SimSun" w:hAnsiTheme="minorHAnsi" w:cs="Arial"/>
          <w:lang w:val="en-GB"/>
        </w:rPr>
        <w:t>(a)</w:t>
      </w:r>
      <w:r w:rsidRPr="004F6803">
        <w:rPr>
          <w:rFonts w:asciiTheme="minorHAnsi" w:eastAsia="SimSun" w:hAnsiTheme="minorHAnsi" w:cs="Arial"/>
          <w:lang w:val="en-GB"/>
        </w:rPr>
        <w:tab/>
        <w:t>Overview:</w:t>
      </w:r>
    </w:p>
    <w:p w14:paraId="6F3D3D45" w14:textId="77777777" w:rsidR="005A6E3C" w:rsidRPr="004F6803" w:rsidRDefault="005A6E3C" w:rsidP="00650E01">
      <w:pPr>
        <w:spacing w:before="0"/>
        <w:jc w:val="left"/>
        <w:rPr>
          <w:rFonts w:asciiTheme="minorHAnsi" w:eastAsia="SimSun" w:hAnsiTheme="minorHAnsi" w:cs="Arial"/>
          <w:bCs/>
          <w:lang w:val="en-GB"/>
        </w:rPr>
      </w:pPr>
      <w:r w:rsidRPr="004F6803">
        <w:rPr>
          <w:rFonts w:asciiTheme="minorHAnsi" w:eastAsia="SimSun" w:hAnsiTheme="minorHAnsi" w:cs="Arial"/>
          <w:bCs/>
          <w:lang w:val="en-GB"/>
        </w:rPr>
        <w:tab/>
        <w:t>Minimum number length (excluding country code):</w:t>
      </w:r>
      <w:r w:rsidRPr="004F6803">
        <w:rPr>
          <w:rFonts w:asciiTheme="minorHAnsi" w:eastAsia="SimSun" w:hAnsiTheme="minorHAnsi" w:cs="Arial"/>
          <w:bCs/>
          <w:lang w:val="en-GB"/>
        </w:rPr>
        <w:tab/>
        <w:t>eight (8) digits.</w:t>
      </w:r>
      <w:r w:rsidRPr="004F6803">
        <w:rPr>
          <w:rFonts w:asciiTheme="minorHAnsi" w:eastAsia="SimSun" w:hAnsiTheme="minorHAnsi" w:cs="Arial"/>
          <w:bCs/>
          <w:lang w:val="en-GB"/>
        </w:rPr>
        <w:br/>
      </w:r>
      <w:r w:rsidRPr="004F6803">
        <w:rPr>
          <w:rFonts w:asciiTheme="minorHAnsi" w:eastAsia="SimSun" w:hAnsiTheme="minorHAnsi" w:cs="Arial"/>
          <w:bCs/>
          <w:lang w:val="en-GB"/>
        </w:rPr>
        <w:tab/>
        <w:t>Maximum number length (excluding country code):</w:t>
      </w:r>
      <w:r w:rsidRPr="004F6803">
        <w:rPr>
          <w:rFonts w:asciiTheme="minorHAnsi" w:eastAsia="SimSun" w:hAnsiTheme="minorHAnsi" w:cs="Arial"/>
          <w:bCs/>
          <w:lang w:val="en-GB"/>
        </w:rPr>
        <w:tab/>
        <w:t>twelve (12) digits.</w:t>
      </w:r>
    </w:p>
    <w:p w14:paraId="1B648478" w14:textId="77777777" w:rsidR="005A6E3C" w:rsidRPr="004F6803" w:rsidRDefault="005A6E3C" w:rsidP="00650E01">
      <w:pPr>
        <w:ind w:left="567" w:hanging="567"/>
        <w:jc w:val="left"/>
        <w:rPr>
          <w:rFonts w:asciiTheme="minorHAnsi" w:eastAsia="SimSun" w:hAnsiTheme="minorHAnsi" w:cs="Arial"/>
          <w:bCs/>
          <w:lang w:val="en-GB"/>
        </w:rPr>
      </w:pPr>
      <w:r w:rsidRPr="004F6803">
        <w:rPr>
          <w:rFonts w:asciiTheme="minorHAnsi" w:eastAsia="SimSun" w:hAnsiTheme="minorHAnsi" w:cs="Arial"/>
          <w:lang w:val="en-GB"/>
        </w:rPr>
        <w:t>(b)</w:t>
      </w:r>
      <w:r w:rsidRPr="004F6803">
        <w:rPr>
          <w:rFonts w:asciiTheme="minorHAnsi" w:eastAsia="SimSun" w:hAnsiTheme="minorHAnsi" w:cs="Arial"/>
          <w:lang w:val="en-GB"/>
        </w:rPr>
        <w:tab/>
      </w:r>
      <w:r w:rsidRPr="004F6803">
        <w:rPr>
          <w:rFonts w:asciiTheme="minorHAnsi" w:eastAsia="SimSun" w:hAnsiTheme="minorHAnsi" w:cs="Arial"/>
          <w:bCs/>
          <w:lang w:val="en-GB"/>
        </w:rPr>
        <w:t>Link to the national database (or any applicable list) with assigned ITU-T E.164 numbers within the national numbering plan (if any):</w:t>
      </w:r>
    </w:p>
    <w:p w14:paraId="7A3AA191" w14:textId="77777777" w:rsidR="005A6E3C" w:rsidRPr="004F6803" w:rsidRDefault="005A6E3C" w:rsidP="00650E01">
      <w:pPr>
        <w:spacing w:before="0"/>
        <w:jc w:val="left"/>
        <w:rPr>
          <w:rFonts w:asciiTheme="minorHAnsi" w:eastAsia="SimSun" w:hAnsiTheme="minorHAnsi" w:cs="Arial"/>
          <w:lang w:val="en-GB"/>
        </w:rPr>
      </w:pPr>
      <w:r w:rsidRPr="004F6803">
        <w:rPr>
          <w:rFonts w:asciiTheme="minorHAnsi" w:eastAsia="SimSun" w:hAnsiTheme="minorHAnsi" w:cs="Arial"/>
          <w:bCs/>
          <w:lang w:val="en-GB"/>
        </w:rPr>
        <w:tab/>
        <w:t>NMIAH Assignment of Communication Identifiers:</w:t>
      </w:r>
      <w:r w:rsidRPr="004F6803">
        <w:rPr>
          <w:rFonts w:asciiTheme="minorHAnsi" w:eastAsia="SimSun" w:hAnsiTheme="minorHAnsi"/>
          <w:lang w:val="en-GB"/>
        </w:rPr>
        <w:br/>
      </w:r>
      <w:r w:rsidRPr="004F6803">
        <w:rPr>
          <w:rFonts w:asciiTheme="minorHAnsi" w:eastAsia="SimSun" w:hAnsiTheme="minorHAnsi" w:cs="Arial"/>
          <w:lang w:val="en-GB"/>
        </w:rPr>
        <w:tab/>
      </w:r>
      <w:hyperlink r:id="rId14" w:history="1">
        <w:r w:rsidRPr="004F6803">
          <w:rPr>
            <w:rFonts w:asciiTheme="minorHAnsi" w:eastAsia="SimSun" w:hAnsiTheme="minorHAnsi" w:cs="Arial"/>
            <w:color w:val="0000FF"/>
            <w:u w:val="single"/>
            <w:lang w:val="en-GB"/>
          </w:rPr>
          <w:t>http://english.nmhh.hu/stakeholders/identifier-management/identifier-registry</w:t>
        </w:r>
      </w:hyperlink>
      <w:r w:rsidRPr="004F6803">
        <w:rPr>
          <w:rFonts w:asciiTheme="minorHAnsi" w:eastAsia="SimSun" w:hAnsiTheme="minorHAnsi" w:cs="Arial"/>
          <w:lang w:val="en-GB"/>
        </w:rPr>
        <w:t xml:space="preserve"> </w:t>
      </w:r>
    </w:p>
    <w:p w14:paraId="36553DCC" w14:textId="77777777" w:rsidR="005A6E3C" w:rsidRPr="004F6803" w:rsidRDefault="005A6E3C" w:rsidP="00650E01">
      <w:pPr>
        <w:jc w:val="left"/>
        <w:rPr>
          <w:rFonts w:asciiTheme="minorHAnsi" w:eastAsia="SimSun" w:hAnsiTheme="minorHAnsi" w:cs="Arial"/>
          <w:bCs/>
          <w:lang w:val="en-GB"/>
        </w:rPr>
      </w:pPr>
      <w:r w:rsidRPr="004F6803">
        <w:rPr>
          <w:rFonts w:asciiTheme="minorHAnsi" w:eastAsia="SimSun" w:hAnsiTheme="minorHAnsi" w:cs="Arial"/>
          <w:bCs/>
          <w:lang w:val="en-GB"/>
        </w:rPr>
        <w:t>(c)</w:t>
      </w:r>
      <w:r w:rsidRPr="004F6803">
        <w:rPr>
          <w:rFonts w:asciiTheme="minorHAnsi" w:eastAsia="SimSun" w:hAnsiTheme="minorHAnsi" w:cs="Arial"/>
          <w:bCs/>
          <w:lang w:val="en-GB"/>
        </w:rPr>
        <w:tab/>
        <w:t>Link to the real-time database reflecting ported ITU-T E.164 numbers (if any):</w:t>
      </w:r>
    </w:p>
    <w:p w14:paraId="7F309A57" w14:textId="77777777" w:rsidR="005A6E3C" w:rsidRPr="004F6803" w:rsidRDefault="005A6E3C" w:rsidP="00650E01">
      <w:pPr>
        <w:spacing w:before="0"/>
        <w:jc w:val="left"/>
        <w:rPr>
          <w:rFonts w:asciiTheme="minorHAnsi" w:eastAsia="SimSun" w:hAnsiTheme="minorHAnsi" w:cs="Arial"/>
          <w:lang w:val="en-GB"/>
        </w:rPr>
      </w:pPr>
      <w:r w:rsidRPr="004F6803">
        <w:rPr>
          <w:rFonts w:asciiTheme="minorHAnsi" w:eastAsia="SimSun" w:hAnsiTheme="minorHAnsi" w:cs="Arial"/>
          <w:bCs/>
          <w:lang w:val="en-GB"/>
        </w:rPr>
        <w:tab/>
        <w:t>Phone number ported status:</w:t>
      </w:r>
      <w:r w:rsidRPr="004F6803">
        <w:rPr>
          <w:rFonts w:asciiTheme="minorHAnsi" w:eastAsia="SimSun" w:hAnsiTheme="minorHAnsi" w:cs="Arial"/>
          <w:lang w:val="en-GB"/>
        </w:rPr>
        <w:t xml:space="preserve"> </w:t>
      </w:r>
      <w:hyperlink r:id="rId15" w:history="1">
        <w:r w:rsidRPr="004F6803">
          <w:rPr>
            <w:rFonts w:asciiTheme="minorHAnsi" w:eastAsia="SimSun" w:hAnsiTheme="minorHAnsi" w:cs="Arial"/>
            <w:color w:val="0000FF"/>
            <w:u w:val="single"/>
            <w:lang w:val="en-GB"/>
          </w:rPr>
          <w:t>http://szamhordozottsag.nmhh.hu/</w:t>
        </w:r>
      </w:hyperlink>
    </w:p>
    <w:p w14:paraId="069DF6A4" w14:textId="77777777" w:rsidR="005A6E3C" w:rsidRPr="004F6803" w:rsidRDefault="005A6E3C" w:rsidP="00650E01">
      <w:pPr>
        <w:spacing w:after="120"/>
        <w:rPr>
          <w:rFonts w:asciiTheme="minorHAnsi" w:eastAsia="SimSun" w:hAnsiTheme="minorHAnsi" w:cs="Arial"/>
          <w:bCs/>
          <w:lang w:val="en-GB"/>
        </w:rPr>
      </w:pPr>
      <w:r w:rsidRPr="004F6803">
        <w:rPr>
          <w:rFonts w:asciiTheme="minorHAnsi" w:eastAsia="SimSun" w:hAnsiTheme="minorHAnsi" w:cs="Arial"/>
          <w:bCs/>
          <w:lang w:val="en-GB"/>
        </w:rPr>
        <w:t>(d)</w:t>
      </w:r>
      <w:r w:rsidRPr="004F6803">
        <w:rPr>
          <w:rFonts w:asciiTheme="minorHAnsi" w:eastAsia="SimSun" w:hAnsiTheme="minorHAnsi" w:cs="Arial"/>
          <w:bCs/>
          <w:lang w:val="en-GB"/>
        </w:rPr>
        <w:tab/>
        <w:t>Detail of numbering scheme: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120"/>
        <w:gridCol w:w="1135"/>
        <w:gridCol w:w="2567"/>
        <w:gridCol w:w="2578"/>
      </w:tblGrid>
      <w:tr w:rsidR="005A6E3C" w:rsidRPr="004F6803" w14:paraId="1E7A919E" w14:textId="77777777" w:rsidTr="00AC7290">
        <w:trPr>
          <w:cantSplit/>
          <w:trHeight w:val="20"/>
          <w:tblHeader/>
          <w:jc w:val="center"/>
        </w:trPr>
        <w:tc>
          <w:tcPr>
            <w:tcW w:w="1672" w:type="dxa"/>
            <w:vMerge w:val="restart"/>
            <w:vAlign w:val="center"/>
          </w:tcPr>
          <w:p w14:paraId="750BAEF1"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lang w:val="en-GB"/>
              </w:rPr>
            </w:pPr>
            <w:r w:rsidRPr="004F6803">
              <w:rPr>
                <w:rFonts w:asciiTheme="minorHAnsi" w:eastAsia="SimSun" w:hAnsiTheme="minorHAnsi" w:cs="Arial"/>
                <w:i/>
                <w:lang w:val="en-GB"/>
              </w:rPr>
              <w:t>NDC</w:t>
            </w:r>
            <w:r w:rsidRPr="004F6803">
              <w:rPr>
                <w:rFonts w:asciiTheme="minorHAnsi" w:eastAsia="SimSun" w:hAnsiTheme="minorHAnsi" w:cs="Arial"/>
                <w:i/>
                <w:lang w:val="en-GB"/>
              </w:rPr>
              <w:br/>
              <w:t>(National Destination Code)</w:t>
            </w:r>
          </w:p>
        </w:tc>
        <w:tc>
          <w:tcPr>
            <w:tcW w:w="2255" w:type="dxa"/>
            <w:gridSpan w:val="2"/>
            <w:vAlign w:val="center"/>
          </w:tcPr>
          <w:p w14:paraId="5C434AAF"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lang w:val="en-GB"/>
              </w:rPr>
            </w:pPr>
            <w:r w:rsidRPr="004F6803">
              <w:rPr>
                <w:rFonts w:asciiTheme="minorHAnsi" w:eastAsia="SimSun" w:hAnsiTheme="minorHAnsi" w:cs="Arial"/>
                <w:i/>
                <w:lang w:val="en-GB"/>
              </w:rPr>
              <w:t>N(S)N number length</w:t>
            </w:r>
          </w:p>
        </w:tc>
        <w:tc>
          <w:tcPr>
            <w:tcW w:w="2567" w:type="dxa"/>
            <w:vMerge w:val="restart"/>
            <w:vAlign w:val="center"/>
          </w:tcPr>
          <w:p w14:paraId="1C951496"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lang w:val="en-GB"/>
              </w:rPr>
            </w:pPr>
            <w:r w:rsidRPr="004F6803">
              <w:rPr>
                <w:rFonts w:asciiTheme="minorHAnsi" w:eastAsia="SimSun" w:hAnsiTheme="minorHAnsi" w:cs="Arial"/>
                <w:i/>
                <w:lang w:val="en-GB"/>
              </w:rPr>
              <w:t>Usage of E.164 Number</w:t>
            </w:r>
          </w:p>
        </w:tc>
        <w:tc>
          <w:tcPr>
            <w:tcW w:w="2578" w:type="dxa"/>
            <w:vMerge w:val="restart"/>
            <w:vAlign w:val="center"/>
          </w:tcPr>
          <w:p w14:paraId="1E437F62"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color w:val="000000"/>
                <w:lang w:val="en-GB"/>
              </w:rPr>
            </w:pPr>
            <w:r w:rsidRPr="004F6803">
              <w:rPr>
                <w:rFonts w:asciiTheme="minorHAnsi" w:eastAsia="SimSun" w:hAnsiTheme="minorHAnsi" w:cs="Arial"/>
                <w:i/>
                <w:lang w:val="en-GB"/>
              </w:rPr>
              <w:t>Additional information</w:t>
            </w:r>
          </w:p>
        </w:tc>
      </w:tr>
      <w:tr w:rsidR="005A6E3C" w:rsidRPr="004F6803" w14:paraId="3226CBEB" w14:textId="77777777" w:rsidTr="00AC7290">
        <w:trPr>
          <w:cantSplit/>
          <w:trHeight w:val="20"/>
          <w:tblHeader/>
          <w:jc w:val="center"/>
        </w:trPr>
        <w:tc>
          <w:tcPr>
            <w:tcW w:w="1672" w:type="dxa"/>
            <w:vMerge/>
          </w:tcPr>
          <w:p w14:paraId="5F312B05"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color w:val="000000"/>
                <w:lang w:val="en-GB"/>
              </w:rPr>
            </w:pPr>
          </w:p>
        </w:tc>
        <w:tc>
          <w:tcPr>
            <w:tcW w:w="1120" w:type="dxa"/>
            <w:vAlign w:val="center"/>
          </w:tcPr>
          <w:p w14:paraId="7C4C49BC"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lang w:val="en-GB"/>
              </w:rPr>
            </w:pPr>
            <w:r w:rsidRPr="004F6803">
              <w:rPr>
                <w:rFonts w:asciiTheme="minorHAnsi" w:eastAsia="SimSun" w:hAnsiTheme="minorHAnsi" w:cs="Arial"/>
                <w:i/>
                <w:lang w:val="en-GB"/>
              </w:rPr>
              <w:t>Maximum length</w:t>
            </w:r>
          </w:p>
        </w:tc>
        <w:tc>
          <w:tcPr>
            <w:tcW w:w="1135" w:type="dxa"/>
            <w:vAlign w:val="center"/>
          </w:tcPr>
          <w:p w14:paraId="15B5B938"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lang w:val="en-GB"/>
              </w:rPr>
            </w:pPr>
            <w:r w:rsidRPr="004F6803">
              <w:rPr>
                <w:rFonts w:asciiTheme="minorHAnsi" w:eastAsia="SimSun" w:hAnsiTheme="minorHAnsi" w:cs="Arial"/>
                <w:i/>
                <w:lang w:val="en-GB"/>
              </w:rPr>
              <w:t>Minimum length</w:t>
            </w:r>
          </w:p>
        </w:tc>
        <w:tc>
          <w:tcPr>
            <w:tcW w:w="2567" w:type="dxa"/>
            <w:vMerge/>
          </w:tcPr>
          <w:p w14:paraId="778F6000"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color w:val="000000"/>
                <w:lang w:val="en-GB"/>
              </w:rPr>
            </w:pPr>
          </w:p>
        </w:tc>
        <w:tc>
          <w:tcPr>
            <w:tcW w:w="2578" w:type="dxa"/>
            <w:vMerge/>
          </w:tcPr>
          <w:p w14:paraId="5262C4DA" w14:textId="77777777" w:rsidR="005A6E3C" w:rsidRPr="004F6803" w:rsidRDefault="005A6E3C" w:rsidP="00AC72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Arial"/>
                <w:i/>
                <w:color w:val="000000"/>
                <w:lang w:val="en-GB"/>
              </w:rPr>
            </w:pPr>
          </w:p>
        </w:tc>
      </w:tr>
      <w:tr w:rsidR="005A6E3C" w:rsidRPr="004F6803" w14:paraId="7E0C910B" w14:textId="77777777" w:rsidTr="00AC7290">
        <w:trPr>
          <w:cantSplit/>
          <w:trHeight w:val="20"/>
          <w:jc w:val="center"/>
        </w:trPr>
        <w:tc>
          <w:tcPr>
            <w:tcW w:w="1672" w:type="dxa"/>
          </w:tcPr>
          <w:p w14:paraId="1569BF5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1</w:t>
            </w:r>
          </w:p>
        </w:tc>
        <w:tc>
          <w:tcPr>
            <w:tcW w:w="1120" w:type="dxa"/>
          </w:tcPr>
          <w:p w14:paraId="14DEB66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F07D3E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2A57FF0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0CDFBAC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Budapest</w:t>
            </w:r>
          </w:p>
        </w:tc>
      </w:tr>
      <w:tr w:rsidR="005A6E3C" w:rsidRPr="004F6803" w14:paraId="0005D4C6" w14:textId="77777777" w:rsidTr="00AC7290">
        <w:trPr>
          <w:cantSplit/>
          <w:trHeight w:val="20"/>
          <w:jc w:val="center"/>
        </w:trPr>
        <w:tc>
          <w:tcPr>
            <w:tcW w:w="1672" w:type="dxa"/>
          </w:tcPr>
          <w:p w14:paraId="43255AC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20</w:t>
            </w:r>
          </w:p>
        </w:tc>
        <w:tc>
          <w:tcPr>
            <w:tcW w:w="1120" w:type="dxa"/>
          </w:tcPr>
          <w:p w14:paraId="0B17F02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1135" w:type="dxa"/>
          </w:tcPr>
          <w:p w14:paraId="30644DE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2567" w:type="dxa"/>
          </w:tcPr>
          <w:p w14:paraId="130C581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Non-geographic number</w:t>
            </w:r>
          </w:p>
        </w:tc>
        <w:tc>
          <w:tcPr>
            <w:tcW w:w="2578" w:type="dxa"/>
          </w:tcPr>
          <w:p w14:paraId="5B9BB89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Mobile</w:t>
            </w:r>
          </w:p>
        </w:tc>
      </w:tr>
      <w:tr w:rsidR="005A6E3C" w:rsidRPr="004F6803" w14:paraId="54DFBD47" w14:textId="77777777" w:rsidTr="00AC7290">
        <w:trPr>
          <w:cantSplit/>
          <w:trHeight w:val="20"/>
          <w:jc w:val="center"/>
        </w:trPr>
        <w:tc>
          <w:tcPr>
            <w:tcW w:w="1672" w:type="dxa"/>
          </w:tcPr>
          <w:p w14:paraId="7AC067D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21</w:t>
            </w:r>
          </w:p>
        </w:tc>
        <w:tc>
          <w:tcPr>
            <w:tcW w:w="1120" w:type="dxa"/>
          </w:tcPr>
          <w:p w14:paraId="425BF6D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1135" w:type="dxa"/>
          </w:tcPr>
          <w:p w14:paraId="5D18D6F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2567" w:type="dxa"/>
          </w:tcPr>
          <w:p w14:paraId="1CFAB0A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Non-geographic number</w:t>
            </w:r>
          </w:p>
        </w:tc>
        <w:tc>
          <w:tcPr>
            <w:tcW w:w="2578" w:type="dxa"/>
          </w:tcPr>
          <w:p w14:paraId="5858772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Nomadic telephone service</w:t>
            </w:r>
          </w:p>
        </w:tc>
      </w:tr>
      <w:tr w:rsidR="005A6E3C" w:rsidRPr="004F6803" w14:paraId="5DAAAB0D" w14:textId="77777777" w:rsidTr="00AC7290">
        <w:trPr>
          <w:cantSplit/>
          <w:trHeight w:val="20"/>
          <w:jc w:val="center"/>
        </w:trPr>
        <w:tc>
          <w:tcPr>
            <w:tcW w:w="1672" w:type="dxa"/>
          </w:tcPr>
          <w:p w14:paraId="266D29C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22</w:t>
            </w:r>
          </w:p>
        </w:tc>
        <w:tc>
          <w:tcPr>
            <w:tcW w:w="1120" w:type="dxa"/>
          </w:tcPr>
          <w:p w14:paraId="44E8A11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B78DB7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5688B54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559F5C7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Székesfehérvár</w:t>
            </w:r>
          </w:p>
        </w:tc>
      </w:tr>
      <w:tr w:rsidR="005A6E3C" w:rsidRPr="004F6803" w14:paraId="004BC680" w14:textId="77777777" w:rsidTr="00AC7290">
        <w:trPr>
          <w:cantSplit/>
          <w:trHeight w:val="20"/>
          <w:jc w:val="center"/>
        </w:trPr>
        <w:tc>
          <w:tcPr>
            <w:tcW w:w="1672" w:type="dxa"/>
          </w:tcPr>
          <w:p w14:paraId="7770F48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23</w:t>
            </w:r>
          </w:p>
        </w:tc>
        <w:tc>
          <w:tcPr>
            <w:tcW w:w="1120" w:type="dxa"/>
          </w:tcPr>
          <w:p w14:paraId="4362B57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CD873F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56E5AD7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443D575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Biatorbágy</w:t>
            </w:r>
          </w:p>
        </w:tc>
      </w:tr>
      <w:tr w:rsidR="005A6E3C" w:rsidRPr="004F6803" w14:paraId="087F6D1F" w14:textId="77777777" w:rsidTr="00AC7290">
        <w:trPr>
          <w:cantSplit/>
          <w:trHeight w:val="20"/>
          <w:jc w:val="center"/>
        </w:trPr>
        <w:tc>
          <w:tcPr>
            <w:tcW w:w="1672" w:type="dxa"/>
          </w:tcPr>
          <w:p w14:paraId="760ACA94"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24</w:t>
            </w:r>
          </w:p>
        </w:tc>
        <w:tc>
          <w:tcPr>
            <w:tcW w:w="1120" w:type="dxa"/>
          </w:tcPr>
          <w:p w14:paraId="170A84CF"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995B06D"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4E9DF40D"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1CA8883E"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Szigetszentmiklós</w:t>
            </w:r>
          </w:p>
        </w:tc>
      </w:tr>
      <w:tr w:rsidR="005A6E3C" w:rsidRPr="004F6803" w14:paraId="2DD74CEC" w14:textId="77777777" w:rsidTr="00AC7290">
        <w:trPr>
          <w:cantSplit/>
          <w:trHeight w:val="20"/>
          <w:jc w:val="center"/>
        </w:trPr>
        <w:tc>
          <w:tcPr>
            <w:tcW w:w="1672" w:type="dxa"/>
          </w:tcPr>
          <w:p w14:paraId="1B89F363"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25</w:t>
            </w:r>
          </w:p>
        </w:tc>
        <w:tc>
          <w:tcPr>
            <w:tcW w:w="1120" w:type="dxa"/>
          </w:tcPr>
          <w:p w14:paraId="164AEE7D"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53ABFCDD"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081080C2"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7C28371D"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Dunaújváros</w:t>
            </w:r>
          </w:p>
        </w:tc>
      </w:tr>
      <w:tr w:rsidR="005A6E3C" w:rsidRPr="004F6803" w14:paraId="76B477A5" w14:textId="77777777" w:rsidTr="00AC7290">
        <w:trPr>
          <w:cantSplit/>
          <w:trHeight w:val="20"/>
          <w:jc w:val="center"/>
        </w:trPr>
        <w:tc>
          <w:tcPr>
            <w:tcW w:w="1672" w:type="dxa"/>
          </w:tcPr>
          <w:p w14:paraId="37AEB71A"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26</w:t>
            </w:r>
          </w:p>
        </w:tc>
        <w:tc>
          <w:tcPr>
            <w:tcW w:w="1120" w:type="dxa"/>
          </w:tcPr>
          <w:p w14:paraId="44B33138"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97403D7"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2C4286B"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1A4F7E7E" w14:textId="77777777" w:rsidR="005A6E3C" w:rsidRPr="004F6803" w:rsidRDefault="005A6E3C" w:rsidP="00AC729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Szentendre</w:t>
            </w:r>
          </w:p>
        </w:tc>
      </w:tr>
      <w:tr w:rsidR="005A6E3C" w:rsidRPr="004F6803" w14:paraId="742D4367" w14:textId="77777777" w:rsidTr="00AC7290">
        <w:trPr>
          <w:cantSplit/>
          <w:trHeight w:val="20"/>
          <w:jc w:val="center"/>
        </w:trPr>
        <w:tc>
          <w:tcPr>
            <w:tcW w:w="1672" w:type="dxa"/>
          </w:tcPr>
          <w:p w14:paraId="045EE6E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27</w:t>
            </w:r>
          </w:p>
        </w:tc>
        <w:tc>
          <w:tcPr>
            <w:tcW w:w="1120" w:type="dxa"/>
          </w:tcPr>
          <w:p w14:paraId="47CD36C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6BAA09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0AED0B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2D88CD0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Vác</w:t>
            </w:r>
          </w:p>
        </w:tc>
      </w:tr>
      <w:tr w:rsidR="005A6E3C" w:rsidRPr="004F6803" w14:paraId="2A8F2F6D" w14:textId="77777777" w:rsidTr="00AC7290">
        <w:trPr>
          <w:cantSplit/>
          <w:trHeight w:val="20"/>
          <w:jc w:val="center"/>
        </w:trPr>
        <w:tc>
          <w:tcPr>
            <w:tcW w:w="1672" w:type="dxa"/>
          </w:tcPr>
          <w:p w14:paraId="077FAE6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28</w:t>
            </w:r>
          </w:p>
        </w:tc>
        <w:tc>
          <w:tcPr>
            <w:tcW w:w="1120" w:type="dxa"/>
          </w:tcPr>
          <w:p w14:paraId="48531D3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794480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4E9C233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56FFB35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Gödöllő</w:t>
            </w:r>
          </w:p>
        </w:tc>
      </w:tr>
      <w:tr w:rsidR="005A6E3C" w:rsidRPr="004F6803" w14:paraId="5D460BDA" w14:textId="77777777" w:rsidTr="00AC7290">
        <w:trPr>
          <w:cantSplit/>
          <w:trHeight w:val="20"/>
          <w:jc w:val="center"/>
        </w:trPr>
        <w:tc>
          <w:tcPr>
            <w:tcW w:w="1672" w:type="dxa"/>
          </w:tcPr>
          <w:p w14:paraId="521B2BE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29</w:t>
            </w:r>
          </w:p>
        </w:tc>
        <w:tc>
          <w:tcPr>
            <w:tcW w:w="1120" w:type="dxa"/>
          </w:tcPr>
          <w:p w14:paraId="776F5B4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60DE5B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5E32BAC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5B33621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 xml:space="preserve">Area code for Monor </w:t>
            </w:r>
          </w:p>
        </w:tc>
      </w:tr>
      <w:tr w:rsidR="005A6E3C" w:rsidRPr="004F6803" w14:paraId="508EE10A" w14:textId="77777777" w:rsidTr="00AC7290">
        <w:trPr>
          <w:cantSplit/>
          <w:trHeight w:val="20"/>
          <w:jc w:val="center"/>
        </w:trPr>
        <w:tc>
          <w:tcPr>
            <w:tcW w:w="1672" w:type="dxa"/>
          </w:tcPr>
          <w:p w14:paraId="634196B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30</w:t>
            </w:r>
          </w:p>
        </w:tc>
        <w:tc>
          <w:tcPr>
            <w:tcW w:w="1120" w:type="dxa"/>
          </w:tcPr>
          <w:p w14:paraId="663EDEB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1135" w:type="dxa"/>
          </w:tcPr>
          <w:p w14:paraId="14F3DBB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2567" w:type="dxa"/>
          </w:tcPr>
          <w:p w14:paraId="6A40DA4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Non-geographic number</w:t>
            </w:r>
          </w:p>
        </w:tc>
        <w:tc>
          <w:tcPr>
            <w:tcW w:w="2578" w:type="dxa"/>
          </w:tcPr>
          <w:p w14:paraId="550233E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Mobile</w:t>
            </w:r>
          </w:p>
        </w:tc>
      </w:tr>
      <w:tr w:rsidR="005A6E3C" w:rsidRPr="004F6803" w14:paraId="54435BA6" w14:textId="77777777" w:rsidTr="00AC7290">
        <w:trPr>
          <w:cantSplit/>
          <w:trHeight w:val="20"/>
          <w:jc w:val="center"/>
        </w:trPr>
        <w:tc>
          <w:tcPr>
            <w:tcW w:w="1672" w:type="dxa"/>
          </w:tcPr>
          <w:p w14:paraId="145C239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31</w:t>
            </w:r>
          </w:p>
        </w:tc>
        <w:tc>
          <w:tcPr>
            <w:tcW w:w="1120" w:type="dxa"/>
          </w:tcPr>
          <w:p w14:paraId="2DCDFB0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1135" w:type="dxa"/>
          </w:tcPr>
          <w:p w14:paraId="5222E9B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2567" w:type="dxa"/>
          </w:tcPr>
          <w:p w14:paraId="206E077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Non-geographic number</w:t>
            </w:r>
          </w:p>
        </w:tc>
        <w:tc>
          <w:tcPr>
            <w:tcW w:w="2578" w:type="dxa"/>
          </w:tcPr>
          <w:p w14:paraId="3820900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 xml:space="preserve">Mobile </w:t>
            </w:r>
          </w:p>
        </w:tc>
      </w:tr>
      <w:tr w:rsidR="005A6E3C" w:rsidRPr="004F6803" w14:paraId="56A5D45C" w14:textId="77777777" w:rsidTr="00AC7290">
        <w:trPr>
          <w:cantSplit/>
          <w:trHeight w:val="20"/>
          <w:jc w:val="center"/>
        </w:trPr>
        <w:tc>
          <w:tcPr>
            <w:tcW w:w="1672" w:type="dxa"/>
          </w:tcPr>
          <w:p w14:paraId="371FE51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32</w:t>
            </w:r>
          </w:p>
        </w:tc>
        <w:tc>
          <w:tcPr>
            <w:tcW w:w="1120" w:type="dxa"/>
          </w:tcPr>
          <w:p w14:paraId="5DA491E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D7D152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12A0ECF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42AF358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Salgótarján</w:t>
            </w:r>
          </w:p>
        </w:tc>
      </w:tr>
      <w:tr w:rsidR="005A6E3C" w:rsidRPr="004F6803" w14:paraId="3EFD1031" w14:textId="77777777" w:rsidTr="00AC7290">
        <w:trPr>
          <w:cantSplit/>
          <w:trHeight w:val="20"/>
          <w:jc w:val="center"/>
        </w:trPr>
        <w:tc>
          <w:tcPr>
            <w:tcW w:w="1672" w:type="dxa"/>
          </w:tcPr>
          <w:p w14:paraId="32D0B67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33</w:t>
            </w:r>
          </w:p>
        </w:tc>
        <w:tc>
          <w:tcPr>
            <w:tcW w:w="1120" w:type="dxa"/>
          </w:tcPr>
          <w:p w14:paraId="0BF50CC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52F74F4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74A9711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2363994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Esztergom</w:t>
            </w:r>
          </w:p>
        </w:tc>
      </w:tr>
      <w:tr w:rsidR="005A6E3C" w:rsidRPr="004F6803" w14:paraId="620A84E6" w14:textId="77777777" w:rsidTr="00AC7290">
        <w:trPr>
          <w:cantSplit/>
          <w:trHeight w:val="20"/>
          <w:jc w:val="center"/>
        </w:trPr>
        <w:tc>
          <w:tcPr>
            <w:tcW w:w="1672" w:type="dxa"/>
          </w:tcPr>
          <w:p w14:paraId="0D62ECE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34</w:t>
            </w:r>
          </w:p>
        </w:tc>
        <w:tc>
          <w:tcPr>
            <w:tcW w:w="1120" w:type="dxa"/>
          </w:tcPr>
          <w:p w14:paraId="2726861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BF256E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AFD9BA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1E48986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Tatabánya</w:t>
            </w:r>
          </w:p>
        </w:tc>
      </w:tr>
      <w:tr w:rsidR="005A6E3C" w:rsidRPr="004F6803" w14:paraId="0E451F5A" w14:textId="77777777" w:rsidTr="00AC7290">
        <w:trPr>
          <w:cantSplit/>
          <w:trHeight w:val="20"/>
          <w:jc w:val="center"/>
        </w:trPr>
        <w:tc>
          <w:tcPr>
            <w:tcW w:w="1672" w:type="dxa"/>
          </w:tcPr>
          <w:p w14:paraId="4899463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35</w:t>
            </w:r>
          </w:p>
        </w:tc>
        <w:tc>
          <w:tcPr>
            <w:tcW w:w="1120" w:type="dxa"/>
          </w:tcPr>
          <w:p w14:paraId="3B27A3F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7AC926F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11E8F0C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306ADA4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Balassagyarmat</w:t>
            </w:r>
          </w:p>
        </w:tc>
      </w:tr>
      <w:tr w:rsidR="005A6E3C" w:rsidRPr="004F6803" w14:paraId="1040F571" w14:textId="77777777" w:rsidTr="00AC7290">
        <w:trPr>
          <w:cantSplit/>
          <w:trHeight w:val="20"/>
          <w:jc w:val="center"/>
        </w:trPr>
        <w:tc>
          <w:tcPr>
            <w:tcW w:w="1672" w:type="dxa"/>
          </w:tcPr>
          <w:p w14:paraId="0CD08AB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36</w:t>
            </w:r>
          </w:p>
        </w:tc>
        <w:tc>
          <w:tcPr>
            <w:tcW w:w="1120" w:type="dxa"/>
          </w:tcPr>
          <w:p w14:paraId="3765C80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56B8581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79183B2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31A1337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Eger</w:t>
            </w:r>
          </w:p>
        </w:tc>
      </w:tr>
      <w:tr w:rsidR="005A6E3C" w:rsidRPr="004F6803" w14:paraId="4A65FA7D" w14:textId="77777777" w:rsidTr="00AC7290">
        <w:trPr>
          <w:cantSplit/>
          <w:trHeight w:val="20"/>
          <w:jc w:val="center"/>
        </w:trPr>
        <w:tc>
          <w:tcPr>
            <w:tcW w:w="1672" w:type="dxa"/>
          </w:tcPr>
          <w:p w14:paraId="271497E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37</w:t>
            </w:r>
          </w:p>
        </w:tc>
        <w:tc>
          <w:tcPr>
            <w:tcW w:w="1120" w:type="dxa"/>
          </w:tcPr>
          <w:p w14:paraId="5C14B7C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1DA7FD2" w14:textId="57C0B60B" w:rsidR="005A6E3C" w:rsidRPr="004F6803" w:rsidRDefault="005A6E3C" w:rsidP="00C87F85">
            <w:pPr>
              <w:tabs>
                <w:tab w:val="left" w:pos="284"/>
                <w:tab w:val="left" w:pos="390"/>
                <w:tab w:val="center"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566655C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2EF6BAB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Gyöngyös</w:t>
            </w:r>
          </w:p>
        </w:tc>
      </w:tr>
      <w:tr w:rsidR="005A6E3C" w:rsidRPr="004F6803" w14:paraId="27180EB0" w14:textId="77777777" w:rsidTr="00AC7290">
        <w:trPr>
          <w:cantSplit/>
          <w:trHeight w:val="247"/>
          <w:jc w:val="center"/>
        </w:trPr>
        <w:tc>
          <w:tcPr>
            <w:tcW w:w="1672" w:type="dxa"/>
          </w:tcPr>
          <w:p w14:paraId="4547587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38</w:t>
            </w:r>
          </w:p>
        </w:tc>
        <w:tc>
          <w:tcPr>
            <w:tcW w:w="1120" w:type="dxa"/>
          </w:tcPr>
          <w:p w14:paraId="5D1A8D6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1135" w:type="dxa"/>
          </w:tcPr>
          <w:p w14:paraId="5EAF61A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color w:val="000000"/>
                <w:lang w:val="en-GB"/>
              </w:rPr>
            </w:pPr>
            <w:r w:rsidRPr="004F6803">
              <w:rPr>
                <w:rFonts w:asciiTheme="minorHAnsi" w:eastAsia="SimSun" w:hAnsiTheme="minorHAnsi" w:cs="Arial"/>
                <w:color w:val="000000"/>
                <w:lang w:val="en-GB"/>
              </w:rPr>
              <w:t>9</w:t>
            </w:r>
          </w:p>
        </w:tc>
        <w:tc>
          <w:tcPr>
            <w:tcW w:w="2567" w:type="dxa"/>
          </w:tcPr>
          <w:p w14:paraId="094287E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Non-geographic number</w:t>
            </w:r>
          </w:p>
        </w:tc>
        <w:tc>
          <w:tcPr>
            <w:tcW w:w="2578" w:type="dxa"/>
          </w:tcPr>
          <w:p w14:paraId="58649E4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Corporate networks</w:t>
            </w:r>
          </w:p>
        </w:tc>
      </w:tr>
      <w:tr w:rsidR="005A6E3C" w:rsidRPr="004F6803" w14:paraId="2D01AC1A" w14:textId="77777777" w:rsidTr="00AC7290">
        <w:trPr>
          <w:cantSplit/>
          <w:trHeight w:val="20"/>
          <w:jc w:val="center"/>
        </w:trPr>
        <w:tc>
          <w:tcPr>
            <w:tcW w:w="1672" w:type="dxa"/>
          </w:tcPr>
          <w:p w14:paraId="60F83F1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39</w:t>
            </w:r>
          </w:p>
        </w:tc>
        <w:tc>
          <w:tcPr>
            <w:tcW w:w="1120" w:type="dxa"/>
          </w:tcPr>
          <w:p w14:paraId="2E9853C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24D3DD8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6EE5654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w:t>
            </w:r>
          </w:p>
        </w:tc>
        <w:tc>
          <w:tcPr>
            <w:tcW w:w="2578" w:type="dxa"/>
          </w:tcPr>
          <w:p w14:paraId="716AE5E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p>
        </w:tc>
      </w:tr>
      <w:tr w:rsidR="005A6E3C" w:rsidRPr="004F6803" w14:paraId="12105D45" w14:textId="77777777" w:rsidTr="00AC7290">
        <w:trPr>
          <w:cantSplit/>
          <w:trHeight w:val="20"/>
          <w:jc w:val="center"/>
        </w:trPr>
        <w:tc>
          <w:tcPr>
            <w:tcW w:w="1672" w:type="dxa"/>
          </w:tcPr>
          <w:p w14:paraId="3434205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40</w:t>
            </w:r>
          </w:p>
        </w:tc>
        <w:tc>
          <w:tcPr>
            <w:tcW w:w="1120" w:type="dxa"/>
          </w:tcPr>
          <w:p w14:paraId="4EC85FC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780E158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4F5DA30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w:t>
            </w:r>
          </w:p>
        </w:tc>
        <w:tc>
          <w:tcPr>
            <w:tcW w:w="2578" w:type="dxa"/>
          </w:tcPr>
          <w:p w14:paraId="5644377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p>
        </w:tc>
      </w:tr>
      <w:tr w:rsidR="005A6E3C" w:rsidRPr="004F6803" w14:paraId="5EE6E5AF" w14:textId="77777777" w:rsidTr="00AC7290">
        <w:trPr>
          <w:cantSplit/>
          <w:trHeight w:val="20"/>
          <w:jc w:val="center"/>
        </w:trPr>
        <w:tc>
          <w:tcPr>
            <w:tcW w:w="1672" w:type="dxa"/>
          </w:tcPr>
          <w:p w14:paraId="18D6EAC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41</w:t>
            </w:r>
          </w:p>
        </w:tc>
        <w:tc>
          <w:tcPr>
            <w:tcW w:w="1120" w:type="dxa"/>
          </w:tcPr>
          <w:p w14:paraId="07F9651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05A77E1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059E142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w:t>
            </w:r>
          </w:p>
        </w:tc>
        <w:tc>
          <w:tcPr>
            <w:tcW w:w="2578" w:type="dxa"/>
          </w:tcPr>
          <w:p w14:paraId="1C78BC9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p>
        </w:tc>
      </w:tr>
      <w:tr w:rsidR="005A6E3C" w:rsidRPr="004F6803" w14:paraId="07F5FFDF" w14:textId="77777777" w:rsidTr="00AC7290">
        <w:trPr>
          <w:cantSplit/>
          <w:trHeight w:val="20"/>
          <w:jc w:val="center"/>
        </w:trPr>
        <w:tc>
          <w:tcPr>
            <w:tcW w:w="1672" w:type="dxa"/>
          </w:tcPr>
          <w:p w14:paraId="5B0650B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42</w:t>
            </w:r>
          </w:p>
        </w:tc>
        <w:tc>
          <w:tcPr>
            <w:tcW w:w="1120" w:type="dxa"/>
          </w:tcPr>
          <w:p w14:paraId="1C52D2F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0745C2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7B00C2E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6742C7C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Nyíregyháza</w:t>
            </w:r>
          </w:p>
        </w:tc>
      </w:tr>
      <w:tr w:rsidR="005A6E3C" w:rsidRPr="004F6803" w14:paraId="00E9CCDD" w14:textId="77777777" w:rsidTr="00AC7290">
        <w:trPr>
          <w:cantSplit/>
          <w:trHeight w:val="20"/>
          <w:jc w:val="center"/>
        </w:trPr>
        <w:tc>
          <w:tcPr>
            <w:tcW w:w="1672" w:type="dxa"/>
          </w:tcPr>
          <w:p w14:paraId="0365CFC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43</w:t>
            </w:r>
          </w:p>
        </w:tc>
        <w:tc>
          <w:tcPr>
            <w:tcW w:w="1120" w:type="dxa"/>
          </w:tcPr>
          <w:p w14:paraId="73E1B16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345EC22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324A81C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w:t>
            </w:r>
          </w:p>
        </w:tc>
        <w:tc>
          <w:tcPr>
            <w:tcW w:w="2578" w:type="dxa"/>
          </w:tcPr>
          <w:p w14:paraId="6F61403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p>
        </w:tc>
      </w:tr>
      <w:tr w:rsidR="005A6E3C" w:rsidRPr="004F6803" w14:paraId="087EFBBD" w14:textId="77777777" w:rsidTr="00AC7290">
        <w:trPr>
          <w:cantSplit/>
          <w:trHeight w:val="20"/>
          <w:jc w:val="center"/>
        </w:trPr>
        <w:tc>
          <w:tcPr>
            <w:tcW w:w="1672" w:type="dxa"/>
          </w:tcPr>
          <w:p w14:paraId="2464DB0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44</w:t>
            </w:r>
          </w:p>
        </w:tc>
        <w:tc>
          <w:tcPr>
            <w:tcW w:w="1120" w:type="dxa"/>
          </w:tcPr>
          <w:p w14:paraId="4C3383D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6F55D4D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4AD221E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7A6B7BF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Mátészalka</w:t>
            </w:r>
          </w:p>
        </w:tc>
      </w:tr>
      <w:tr w:rsidR="005A6E3C" w:rsidRPr="004F6803" w14:paraId="3775FDC0" w14:textId="77777777" w:rsidTr="00AC7290">
        <w:trPr>
          <w:cantSplit/>
          <w:trHeight w:val="20"/>
          <w:jc w:val="center"/>
        </w:trPr>
        <w:tc>
          <w:tcPr>
            <w:tcW w:w="1672" w:type="dxa"/>
          </w:tcPr>
          <w:p w14:paraId="0A8C28D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45</w:t>
            </w:r>
          </w:p>
        </w:tc>
        <w:tc>
          <w:tcPr>
            <w:tcW w:w="1120" w:type="dxa"/>
          </w:tcPr>
          <w:p w14:paraId="3E07E69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5026464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7633C0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6502CCC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Kisvárda</w:t>
            </w:r>
          </w:p>
        </w:tc>
      </w:tr>
      <w:tr w:rsidR="005A6E3C" w:rsidRPr="004F6803" w14:paraId="10C8921F" w14:textId="77777777" w:rsidTr="00AC7290">
        <w:trPr>
          <w:cantSplit/>
          <w:trHeight w:val="20"/>
          <w:jc w:val="center"/>
        </w:trPr>
        <w:tc>
          <w:tcPr>
            <w:tcW w:w="1672" w:type="dxa"/>
          </w:tcPr>
          <w:p w14:paraId="44948F5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46</w:t>
            </w:r>
          </w:p>
        </w:tc>
        <w:tc>
          <w:tcPr>
            <w:tcW w:w="1120" w:type="dxa"/>
          </w:tcPr>
          <w:p w14:paraId="124B8EE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77B5809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091310C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3B784A5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Miskolc</w:t>
            </w:r>
          </w:p>
        </w:tc>
      </w:tr>
      <w:tr w:rsidR="005A6E3C" w:rsidRPr="004F6803" w14:paraId="058EC6A7" w14:textId="77777777" w:rsidTr="00AC7290">
        <w:trPr>
          <w:cantSplit/>
          <w:trHeight w:val="20"/>
          <w:jc w:val="center"/>
        </w:trPr>
        <w:tc>
          <w:tcPr>
            <w:tcW w:w="1672" w:type="dxa"/>
          </w:tcPr>
          <w:p w14:paraId="799A70A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47</w:t>
            </w:r>
          </w:p>
        </w:tc>
        <w:tc>
          <w:tcPr>
            <w:tcW w:w="1120" w:type="dxa"/>
          </w:tcPr>
          <w:p w14:paraId="34E1664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461D8BE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768E170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441570A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Szerencs</w:t>
            </w:r>
          </w:p>
        </w:tc>
      </w:tr>
      <w:tr w:rsidR="005A6E3C" w:rsidRPr="004F6803" w14:paraId="4B6DA4D5" w14:textId="77777777" w:rsidTr="00AC7290">
        <w:trPr>
          <w:cantSplit/>
          <w:trHeight w:val="20"/>
          <w:jc w:val="center"/>
        </w:trPr>
        <w:tc>
          <w:tcPr>
            <w:tcW w:w="1672" w:type="dxa"/>
          </w:tcPr>
          <w:p w14:paraId="5167B94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48</w:t>
            </w:r>
          </w:p>
        </w:tc>
        <w:tc>
          <w:tcPr>
            <w:tcW w:w="1120" w:type="dxa"/>
          </w:tcPr>
          <w:p w14:paraId="133CA78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18F29BE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2E532AC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479C1F6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Ózd</w:t>
            </w:r>
          </w:p>
        </w:tc>
      </w:tr>
      <w:tr w:rsidR="005A6E3C" w:rsidRPr="004F6803" w14:paraId="345B8D5B" w14:textId="77777777" w:rsidTr="00AC7290">
        <w:trPr>
          <w:cantSplit/>
          <w:trHeight w:val="20"/>
          <w:jc w:val="center"/>
        </w:trPr>
        <w:tc>
          <w:tcPr>
            <w:tcW w:w="1672" w:type="dxa"/>
          </w:tcPr>
          <w:p w14:paraId="4859673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49</w:t>
            </w:r>
          </w:p>
        </w:tc>
        <w:tc>
          <w:tcPr>
            <w:tcW w:w="1120" w:type="dxa"/>
          </w:tcPr>
          <w:p w14:paraId="28DA12D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51114B6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1F864F9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7EA8FF6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Mezőkövesd</w:t>
            </w:r>
          </w:p>
        </w:tc>
      </w:tr>
      <w:tr w:rsidR="005A6E3C" w:rsidRPr="004F6803" w14:paraId="779FC9C0" w14:textId="77777777" w:rsidTr="00AC7290">
        <w:trPr>
          <w:cantSplit/>
          <w:trHeight w:val="20"/>
          <w:jc w:val="center"/>
        </w:trPr>
        <w:tc>
          <w:tcPr>
            <w:tcW w:w="1672" w:type="dxa"/>
          </w:tcPr>
          <w:p w14:paraId="374A9BA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50</w:t>
            </w:r>
          </w:p>
        </w:tc>
        <w:tc>
          <w:tcPr>
            <w:tcW w:w="1120" w:type="dxa"/>
          </w:tcPr>
          <w:p w14:paraId="4442F77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1135" w:type="dxa"/>
          </w:tcPr>
          <w:p w14:paraId="581D66B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2567" w:type="dxa"/>
          </w:tcPr>
          <w:p w14:paraId="7AFAD21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Non-geographic number</w:t>
            </w:r>
          </w:p>
        </w:tc>
        <w:tc>
          <w:tcPr>
            <w:tcW w:w="2578" w:type="dxa"/>
          </w:tcPr>
          <w:p w14:paraId="035BE65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Mobile</w:t>
            </w:r>
          </w:p>
        </w:tc>
      </w:tr>
      <w:tr w:rsidR="005A6E3C" w:rsidRPr="004F6803" w14:paraId="7F7CE2B3" w14:textId="77777777" w:rsidTr="00AC7290">
        <w:trPr>
          <w:cantSplit/>
          <w:trHeight w:val="20"/>
          <w:jc w:val="center"/>
        </w:trPr>
        <w:tc>
          <w:tcPr>
            <w:tcW w:w="1672" w:type="dxa"/>
          </w:tcPr>
          <w:p w14:paraId="480BD58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51</w:t>
            </w:r>
          </w:p>
        </w:tc>
        <w:tc>
          <w:tcPr>
            <w:tcW w:w="1120" w:type="dxa"/>
          </w:tcPr>
          <w:p w14:paraId="090B121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08C15D0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7D1AFEF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w:t>
            </w:r>
          </w:p>
        </w:tc>
        <w:tc>
          <w:tcPr>
            <w:tcW w:w="2578" w:type="dxa"/>
          </w:tcPr>
          <w:p w14:paraId="0FB3CAE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p>
        </w:tc>
      </w:tr>
      <w:tr w:rsidR="005A6E3C" w:rsidRPr="004F6803" w14:paraId="18CF0D4B" w14:textId="77777777" w:rsidTr="00AC7290">
        <w:trPr>
          <w:cantSplit/>
          <w:trHeight w:val="20"/>
          <w:jc w:val="center"/>
        </w:trPr>
        <w:tc>
          <w:tcPr>
            <w:tcW w:w="1672" w:type="dxa"/>
          </w:tcPr>
          <w:p w14:paraId="7511EFD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52</w:t>
            </w:r>
          </w:p>
        </w:tc>
        <w:tc>
          <w:tcPr>
            <w:tcW w:w="1120" w:type="dxa"/>
          </w:tcPr>
          <w:p w14:paraId="4C2B5DB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6B7993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3C7CA08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1426351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 xml:space="preserve">Area code for Debrecen </w:t>
            </w:r>
          </w:p>
        </w:tc>
      </w:tr>
      <w:tr w:rsidR="005A6E3C" w:rsidRPr="004F6803" w14:paraId="3A6D2A79" w14:textId="77777777" w:rsidTr="00AC7290">
        <w:trPr>
          <w:cantSplit/>
          <w:trHeight w:val="20"/>
          <w:jc w:val="center"/>
        </w:trPr>
        <w:tc>
          <w:tcPr>
            <w:tcW w:w="1672" w:type="dxa"/>
          </w:tcPr>
          <w:p w14:paraId="5A3DC59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53</w:t>
            </w:r>
          </w:p>
        </w:tc>
        <w:tc>
          <w:tcPr>
            <w:tcW w:w="1120" w:type="dxa"/>
          </w:tcPr>
          <w:p w14:paraId="0ED23FC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2E5437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20599FA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294E430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Cegléd</w:t>
            </w:r>
          </w:p>
        </w:tc>
      </w:tr>
      <w:tr w:rsidR="005A6E3C" w:rsidRPr="004F6803" w14:paraId="6DFAB01C" w14:textId="77777777" w:rsidTr="00AC7290">
        <w:trPr>
          <w:cantSplit/>
          <w:trHeight w:val="20"/>
          <w:jc w:val="center"/>
        </w:trPr>
        <w:tc>
          <w:tcPr>
            <w:tcW w:w="1672" w:type="dxa"/>
          </w:tcPr>
          <w:p w14:paraId="090324C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54</w:t>
            </w:r>
          </w:p>
        </w:tc>
        <w:tc>
          <w:tcPr>
            <w:tcW w:w="1120" w:type="dxa"/>
          </w:tcPr>
          <w:p w14:paraId="58A677F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555869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3D182CD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637DD90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Berettyóújfalu</w:t>
            </w:r>
          </w:p>
        </w:tc>
      </w:tr>
      <w:tr w:rsidR="005A6E3C" w:rsidRPr="004F6803" w14:paraId="7411653C" w14:textId="77777777" w:rsidTr="00AC7290">
        <w:trPr>
          <w:cantSplit/>
          <w:trHeight w:val="20"/>
          <w:jc w:val="center"/>
        </w:trPr>
        <w:tc>
          <w:tcPr>
            <w:tcW w:w="1672" w:type="dxa"/>
          </w:tcPr>
          <w:p w14:paraId="45431D9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55</w:t>
            </w:r>
          </w:p>
        </w:tc>
        <w:tc>
          <w:tcPr>
            <w:tcW w:w="1120" w:type="dxa"/>
          </w:tcPr>
          <w:p w14:paraId="3AD296E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BF3D11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13AA446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060E77A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Test number</w:t>
            </w:r>
          </w:p>
        </w:tc>
      </w:tr>
      <w:tr w:rsidR="005A6E3C" w:rsidRPr="004F6803" w14:paraId="6F669EA9" w14:textId="77777777" w:rsidTr="00AC7290">
        <w:trPr>
          <w:cantSplit/>
          <w:trHeight w:val="20"/>
          <w:jc w:val="center"/>
        </w:trPr>
        <w:tc>
          <w:tcPr>
            <w:tcW w:w="1672" w:type="dxa"/>
          </w:tcPr>
          <w:p w14:paraId="5A659CA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56</w:t>
            </w:r>
          </w:p>
        </w:tc>
        <w:tc>
          <w:tcPr>
            <w:tcW w:w="1120" w:type="dxa"/>
          </w:tcPr>
          <w:p w14:paraId="0737248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69805C6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7C65B8B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656BB0B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Szolnok</w:t>
            </w:r>
          </w:p>
        </w:tc>
      </w:tr>
      <w:tr w:rsidR="005A6E3C" w:rsidRPr="004F6803" w14:paraId="6AD66C5E" w14:textId="77777777" w:rsidTr="00AC7290">
        <w:trPr>
          <w:cantSplit/>
          <w:trHeight w:val="20"/>
          <w:jc w:val="center"/>
        </w:trPr>
        <w:tc>
          <w:tcPr>
            <w:tcW w:w="1672" w:type="dxa"/>
          </w:tcPr>
          <w:p w14:paraId="4EE1BF3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57</w:t>
            </w:r>
          </w:p>
        </w:tc>
        <w:tc>
          <w:tcPr>
            <w:tcW w:w="1120" w:type="dxa"/>
          </w:tcPr>
          <w:p w14:paraId="45718AB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FE3008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3298B69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27A11CB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Jászberény</w:t>
            </w:r>
          </w:p>
        </w:tc>
      </w:tr>
      <w:tr w:rsidR="005A6E3C" w:rsidRPr="004F6803" w14:paraId="1E3B6503" w14:textId="77777777" w:rsidTr="00AC7290">
        <w:trPr>
          <w:cantSplit/>
          <w:trHeight w:val="20"/>
          <w:jc w:val="center"/>
        </w:trPr>
        <w:tc>
          <w:tcPr>
            <w:tcW w:w="1672" w:type="dxa"/>
          </w:tcPr>
          <w:p w14:paraId="3F08499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58</w:t>
            </w:r>
          </w:p>
        </w:tc>
        <w:tc>
          <w:tcPr>
            <w:tcW w:w="1120" w:type="dxa"/>
          </w:tcPr>
          <w:p w14:paraId="3BFBC7A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4527021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0487536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w:t>
            </w:r>
          </w:p>
        </w:tc>
        <w:tc>
          <w:tcPr>
            <w:tcW w:w="2578" w:type="dxa"/>
          </w:tcPr>
          <w:p w14:paraId="5697F26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p>
        </w:tc>
      </w:tr>
      <w:tr w:rsidR="005A6E3C" w:rsidRPr="004F6803" w14:paraId="305D1040" w14:textId="77777777" w:rsidTr="00AC7290">
        <w:trPr>
          <w:cantSplit/>
          <w:trHeight w:val="20"/>
          <w:jc w:val="center"/>
        </w:trPr>
        <w:tc>
          <w:tcPr>
            <w:tcW w:w="1672" w:type="dxa"/>
          </w:tcPr>
          <w:p w14:paraId="679EE6C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59</w:t>
            </w:r>
          </w:p>
        </w:tc>
        <w:tc>
          <w:tcPr>
            <w:tcW w:w="1120" w:type="dxa"/>
          </w:tcPr>
          <w:p w14:paraId="56082D1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12B6D28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0AB7529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35E86AF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Karcag</w:t>
            </w:r>
          </w:p>
        </w:tc>
      </w:tr>
      <w:tr w:rsidR="005A6E3C" w:rsidRPr="004F6803" w14:paraId="25CCF9A9" w14:textId="77777777" w:rsidTr="00AC7290">
        <w:trPr>
          <w:cantSplit/>
          <w:trHeight w:val="20"/>
          <w:jc w:val="center"/>
        </w:trPr>
        <w:tc>
          <w:tcPr>
            <w:tcW w:w="1672" w:type="dxa"/>
          </w:tcPr>
          <w:p w14:paraId="7D4544C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60</w:t>
            </w:r>
          </w:p>
        </w:tc>
        <w:tc>
          <w:tcPr>
            <w:tcW w:w="1120" w:type="dxa"/>
          </w:tcPr>
          <w:p w14:paraId="656BBAB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70E5E7A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3EF4B2D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w:t>
            </w:r>
          </w:p>
        </w:tc>
        <w:tc>
          <w:tcPr>
            <w:tcW w:w="2578" w:type="dxa"/>
          </w:tcPr>
          <w:p w14:paraId="4C7E569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p>
        </w:tc>
      </w:tr>
      <w:tr w:rsidR="005A6E3C" w:rsidRPr="004F6803" w14:paraId="56A2779E" w14:textId="77777777" w:rsidTr="00AC7290">
        <w:trPr>
          <w:cantSplit/>
          <w:trHeight w:val="20"/>
          <w:jc w:val="center"/>
        </w:trPr>
        <w:tc>
          <w:tcPr>
            <w:tcW w:w="1672" w:type="dxa"/>
          </w:tcPr>
          <w:p w14:paraId="4392863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61</w:t>
            </w:r>
          </w:p>
        </w:tc>
        <w:tc>
          <w:tcPr>
            <w:tcW w:w="1120" w:type="dxa"/>
          </w:tcPr>
          <w:p w14:paraId="673399D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41A186E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6CC01AE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w:t>
            </w:r>
          </w:p>
        </w:tc>
        <w:tc>
          <w:tcPr>
            <w:tcW w:w="2578" w:type="dxa"/>
          </w:tcPr>
          <w:p w14:paraId="20D641A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p>
        </w:tc>
      </w:tr>
      <w:tr w:rsidR="005A6E3C" w:rsidRPr="004F6803" w14:paraId="00AD6D86" w14:textId="77777777" w:rsidTr="00AC7290">
        <w:trPr>
          <w:cantSplit/>
          <w:trHeight w:val="20"/>
          <w:jc w:val="center"/>
        </w:trPr>
        <w:tc>
          <w:tcPr>
            <w:tcW w:w="1672" w:type="dxa"/>
          </w:tcPr>
          <w:p w14:paraId="31D3C63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62</w:t>
            </w:r>
          </w:p>
        </w:tc>
        <w:tc>
          <w:tcPr>
            <w:tcW w:w="1120" w:type="dxa"/>
          </w:tcPr>
          <w:p w14:paraId="2467C8F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C9603F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223498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7EC9040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Szeged</w:t>
            </w:r>
          </w:p>
        </w:tc>
      </w:tr>
      <w:tr w:rsidR="005A6E3C" w:rsidRPr="004F6803" w14:paraId="7E7141F5" w14:textId="77777777" w:rsidTr="00AC7290">
        <w:trPr>
          <w:cantSplit/>
          <w:trHeight w:val="20"/>
          <w:jc w:val="center"/>
        </w:trPr>
        <w:tc>
          <w:tcPr>
            <w:tcW w:w="1672" w:type="dxa"/>
          </w:tcPr>
          <w:p w14:paraId="184F587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63</w:t>
            </w:r>
          </w:p>
        </w:tc>
        <w:tc>
          <w:tcPr>
            <w:tcW w:w="1120" w:type="dxa"/>
          </w:tcPr>
          <w:p w14:paraId="37019C3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53D26D7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4ABE460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00920FB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Szentes</w:t>
            </w:r>
          </w:p>
        </w:tc>
      </w:tr>
      <w:tr w:rsidR="005A6E3C" w:rsidRPr="004F6803" w14:paraId="2A5D7166" w14:textId="77777777" w:rsidTr="00AC7290">
        <w:trPr>
          <w:cantSplit/>
          <w:trHeight w:val="20"/>
          <w:jc w:val="center"/>
        </w:trPr>
        <w:tc>
          <w:tcPr>
            <w:tcW w:w="1672" w:type="dxa"/>
          </w:tcPr>
          <w:p w14:paraId="59FC3E7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64</w:t>
            </w:r>
          </w:p>
        </w:tc>
        <w:tc>
          <w:tcPr>
            <w:tcW w:w="1120" w:type="dxa"/>
          </w:tcPr>
          <w:p w14:paraId="3CF5B80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39A2632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25C28AE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w:t>
            </w:r>
          </w:p>
        </w:tc>
        <w:tc>
          <w:tcPr>
            <w:tcW w:w="2578" w:type="dxa"/>
          </w:tcPr>
          <w:p w14:paraId="3356F76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p>
        </w:tc>
      </w:tr>
      <w:tr w:rsidR="005A6E3C" w:rsidRPr="004F6803" w14:paraId="29E4C3D4" w14:textId="77777777" w:rsidTr="00AC7290">
        <w:trPr>
          <w:cantSplit/>
          <w:trHeight w:val="20"/>
          <w:jc w:val="center"/>
        </w:trPr>
        <w:tc>
          <w:tcPr>
            <w:tcW w:w="1672" w:type="dxa"/>
          </w:tcPr>
          <w:p w14:paraId="5DD4272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65</w:t>
            </w:r>
          </w:p>
        </w:tc>
        <w:tc>
          <w:tcPr>
            <w:tcW w:w="1120" w:type="dxa"/>
          </w:tcPr>
          <w:p w14:paraId="2EEDE4F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7776D37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249B6B5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w:t>
            </w:r>
          </w:p>
        </w:tc>
        <w:tc>
          <w:tcPr>
            <w:tcW w:w="2578" w:type="dxa"/>
          </w:tcPr>
          <w:p w14:paraId="79721D8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p>
        </w:tc>
      </w:tr>
      <w:tr w:rsidR="005A6E3C" w:rsidRPr="004F6803" w14:paraId="01883711" w14:textId="77777777" w:rsidTr="00AC7290">
        <w:trPr>
          <w:cantSplit/>
          <w:trHeight w:val="20"/>
          <w:jc w:val="center"/>
        </w:trPr>
        <w:tc>
          <w:tcPr>
            <w:tcW w:w="1672" w:type="dxa"/>
          </w:tcPr>
          <w:p w14:paraId="48395D9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66</w:t>
            </w:r>
          </w:p>
        </w:tc>
        <w:tc>
          <w:tcPr>
            <w:tcW w:w="1120" w:type="dxa"/>
          </w:tcPr>
          <w:p w14:paraId="5BC7CE2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1B3BC04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5E4B1F2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02F80FF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Békéscsaba</w:t>
            </w:r>
          </w:p>
        </w:tc>
      </w:tr>
      <w:tr w:rsidR="005A6E3C" w:rsidRPr="004F6803" w14:paraId="5CB4BBC2" w14:textId="77777777" w:rsidTr="00AC7290">
        <w:trPr>
          <w:cantSplit/>
          <w:trHeight w:val="20"/>
          <w:jc w:val="center"/>
        </w:trPr>
        <w:tc>
          <w:tcPr>
            <w:tcW w:w="1672" w:type="dxa"/>
          </w:tcPr>
          <w:p w14:paraId="61B5489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67</w:t>
            </w:r>
          </w:p>
        </w:tc>
        <w:tc>
          <w:tcPr>
            <w:tcW w:w="1120" w:type="dxa"/>
          </w:tcPr>
          <w:p w14:paraId="02AEA94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01A1137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1B755E3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w:t>
            </w:r>
          </w:p>
        </w:tc>
        <w:tc>
          <w:tcPr>
            <w:tcW w:w="2578" w:type="dxa"/>
          </w:tcPr>
          <w:p w14:paraId="00ABDFC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p>
        </w:tc>
      </w:tr>
      <w:tr w:rsidR="005A6E3C" w:rsidRPr="004F6803" w14:paraId="75943383" w14:textId="77777777" w:rsidTr="00AC7290">
        <w:trPr>
          <w:cantSplit/>
          <w:trHeight w:val="20"/>
          <w:jc w:val="center"/>
        </w:trPr>
        <w:tc>
          <w:tcPr>
            <w:tcW w:w="1672" w:type="dxa"/>
          </w:tcPr>
          <w:p w14:paraId="1C93D73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68</w:t>
            </w:r>
          </w:p>
        </w:tc>
        <w:tc>
          <w:tcPr>
            <w:tcW w:w="1120" w:type="dxa"/>
          </w:tcPr>
          <w:p w14:paraId="6EB4E6A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D013D9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23A4378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6DF1F01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Orosháza</w:t>
            </w:r>
          </w:p>
        </w:tc>
      </w:tr>
      <w:tr w:rsidR="005A6E3C" w:rsidRPr="004F6803" w14:paraId="1C9CCDBC" w14:textId="77777777" w:rsidTr="00AC7290">
        <w:trPr>
          <w:cantSplit/>
          <w:trHeight w:val="20"/>
          <w:jc w:val="center"/>
        </w:trPr>
        <w:tc>
          <w:tcPr>
            <w:tcW w:w="1672" w:type="dxa"/>
          </w:tcPr>
          <w:p w14:paraId="5189195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69</w:t>
            </w:r>
          </w:p>
        </w:tc>
        <w:tc>
          <w:tcPr>
            <w:tcW w:w="1120" w:type="dxa"/>
          </w:tcPr>
          <w:p w14:paraId="139EA02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47721DA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7FE87FA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Geographic number</w:t>
            </w:r>
          </w:p>
        </w:tc>
        <w:tc>
          <w:tcPr>
            <w:tcW w:w="2578" w:type="dxa"/>
          </w:tcPr>
          <w:p w14:paraId="15774B9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Area code for Mohács</w:t>
            </w:r>
          </w:p>
        </w:tc>
      </w:tr>
      <w:tr w:rsidR="005A6E3C" w:rsidRPr="004F6803" w14:paraId="060003A7" w14:textId="77777777" w:rsidTr="00AC7290">
        <w:trPr>
          <w:cantSplit/>
          <w:trHeight w:val="42"/>
          <w:jc w:val="center"/>
        </w:trPr>
        <w:tc>
          <w:tcPr>
            <w:tcW w:w="1672" w:type="dxa"/>
          </w:tcPr>
          <w:p w14:paraId="468D56E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70</w:t>
            </w:r>
          </w:p>
        </w:tc>
        <w:tc>
          <w:tcPr>
            <w:tcW w:w="1120" w:type="dxa"/>
          </w:tcPr>
          <w:p w14:paraId="374B98D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1135" w:type="dxa"/>
          </w:tcPr>
          <w:p w14:paraId="6A33171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w:t>
            </w:r>
          </w:p>
        </w:tc>
        <w:tc>
          <w:tcPr>
            <w:tcW w:w="2567" w:type="dxa"/>
          </w:tcPr>
          <w:p w14:paraId="4508D26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Non-geographic number</w:t>
            </w:r>
          </w:p>
        </w:tc>
        <w:tc>
          <w:tcPr>
            <w:tcW w:w="2578" w:type="dxa"/>
          </w:tcPr>
          <w:p w14:paraId="7E7C6A1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Mobile</w:t>
            </w:r>
          </w:p>
        </w:tc>
      </w:tr>
      <w:tr w:rsidR="005A6E3C" w:rsidRPr="004F6803" w14:paraId="2E67CBAF" w14:textId="77777777" w:rsidTr="00AC7290">
        <w:trPr>
          <w:cantSplit/>
          <w:trHeight w:val="20"/>
          <w:jc w:val="center"/>
        </w:trPr>
        <w:tc>
          <w:tcPr>
            <w:tcW w:w="1672" w:type="dxa"/>
          </w:tcPr>
          <w:p w14:paraId="4998CFC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71</w:t>
            </w:r>
          </w:p>
        </w:tc>
        <w:tc>
          <w:tcPr>
            <w:tcW w:w="1120" w:type="dxa"/>
          </w:tcPr>
          <w:p w14:paraId="06688C7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12</w:t>
            </w:r>
          </w:p>
        </w:tc>
        <w:tc>
          <w:tcPr>
            <w:tcW w:w="1135" w:type="dxa"/>
          </w:tcPr>
          <w:p w14:paraId="73E0A1E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12</w:t>
            </w:r>
          </w:p>
        </w:tc>
        <w:tc>
          <w:tcPr>
            <w:tcW w:w="2567" w:type="dxa"/>
          </w:tcPr>
          <w:p w14:paraId="0BAF95A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Non-geographic number</w:t>
            </w:r>
          </w:p>
        </w:tc>
        <w:tc>
          <w:tcPr>
            <w:tcW w:w="2578" w:type="dxa"/>
          </w:tcPr>
          <w:p w14:paraId="6A0DCC6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M2M</w:t>
            </w:r>
          </w:p>
        </w:tc>
      </w:tr>
      <w:tr w:rsidR="005A6E3C" w:rsidRPr="004F6803" w14:paraId="25499EE9" w14:textId="77777777" w:rsidTr="00AC7290">
        <w:trPr>
          <w:cantSplit/>
          <w:trHeight w:val="20"/>
          <w:jc w:val="center"/>
        </w:trPr>
        <w:tc>
          <w:tcPr>
            <w:tcW w:w="1672" w:type="dxa"/>
          </w:tcPr>
          <w:p w14:paraId="5EFDD5D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72</w:t>
            </w:r>
          </w:p>
        </w:tc>
        <w:tc>
          <w:tcPr>
            <w:tcW w:w="1120" w:type="dxa"/>
          </w:tcPr>
          <w:p w14:paraId="4B02383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F340B1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7A9990F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705C703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Pécs</w:t>
            </w:r>
          </w:p>
        </w:tc>
      </w:tr>
      <w:tr w:rsidR="005A6E3C" w:rsidRPr="004F6803" w14:paraId="30A09A54" w14:textId="77777777" w:rsidTr="00AC7290">
        <w:trPr>
          <w:cantSplit/>
          <w:trHeight w:val="20"/>
          <w:jc w:val="center"/>
        </w:trPr>
        <w:tc>
          <w:tcPr>
            <w:tcW w:w="1672" w:type="dxa"/>
          </w:tcPr>
          <w:p w14:paraId="14621BA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73</w:t>
            </w:r>
          </w:p>
        </w:tc>
        <w:tc>
          <w:tcPr>
            <w:tcW w:w="1120" w:type="dxa"/>
          </w:tcPr>
          <w:p w14:paraId="12CB825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4538DE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3476E7E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50AA4ED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Szigetvár</w:t>
            </w:r>
          </w:p>
        </w:tc>
      </w:tr>
      <w:tr w:rsidR="005A6E3C" w:rsidRPr="004F6803" w14:paraId="37040687" w14:textId="77777777" w:rsidTr="00AC7290">
        <w:trPr>
          <w:cantSplit/>
          <w:trHeight w:val="20"/>
          <w:jc w:val="center"/>
        </w:trPr>
        <w:tc>
          <w:tcPr>
            <w:tcW w:w="1672" w:type="dxa"/>
          </w:tcPr>
          <w:p w14:paraId="1C4D4FC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74</w:t>
            </w:r>
          </w:p>
        </w:tc>
        <w:tc>
          <w:tcPr>
            <w:tcW w:w="1120" w:type="dxa"/>
          </w:tcPr>
          <w:p w14:paraId="5CFA2EC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4E2607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7B9A8D1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7323947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Szekszárd</w:t>
            </w:r>
          </w:p>
        </w:tc>
      </w:tr>
      <w:tr w:rsidR="005A6E3C" w:rsidRPr="004F6803" w14:paraId="70ED57E1" w14:textId="77777777" w:rsidTr="00AC7290">
        <w:trPr>
          <w:cantSplit/>
          <w:trHeight w:val="20"/>
          <w:jc w:val="center"/>
        </w:trPr>
        <w:tc>
          <w:tcPr>
            <w:tcW w:w="1672" w:type="dxa"/>
          </w:tcPr>
          <w:p w14:paraId="307B4CC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75</w:t>
            </w:r>
          </w:p>
        </w:tc>
        <w:tc>
          <w:tcPr>
            <w:tcW w:w="1120" w:type="dxa"/>
          </w:tcPr>
          <w:p w14:paraId="053D18B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13E983E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007574C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350DE3E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Paks</w:t>
            </w:r>
          </w:p>
        </w:tc>
      </w:tr>
      <w:tr w:rsidR="005A6E3C" w:rsidRPr="004F6803" w14:paraId="55B97316" w14:textId="77777777" w:rsidTr="00AC7290">
        <w:trPr>
          <w:cantSplit/>
          <w:trHeight w:val="20"/>
          <w:jc w:val="center"/>
        </w:trPr>
        <w:tc>
          <w:tcPr>
            <w:tcW w:w="1672" w:type="dxa"/>
          </w:tcPr>
          <w:p w14:paraId="5C51503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76</w:t>
            </w:r>
          </w:p>
        </w:tc>
        <w:tc>
          <w:tcPr>
            <w:tcW w:w="1120" w:type="dxa"/>
          </w:tcPr>
          <w:p w14:paraId="367ECE0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9B3CFE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423B51B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78BBBFC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Kecskemét</w:t>
            </w:r>
          </w:p>
        </w:tc>
      </w:tr>
      <w:tr w:rsidR="005A6E3C" w:rsidRPr="004F6803" w14:paraId="0262B386" w14:textId="77777777" w:rsidTr="00AC7290">
        <w:trPr>
          <w:cantSplit/>
          <w:trHeight w:val="20"/>
          <w:jc w:val="center"/>
        </w:trPr>
        <w:tc>
          <w:tcPr>
            <w:tcW w:w="1672" w:type="dxa"/>
          </w:tcPr>
          <w:p w14:paraId="4680F09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77</w:t>
            </w:r>
          </w:p>
        </w:tc>
        <w:tc>
          <w:tcPr>
            <w:tcW w:w="1120" w:type="dxa"/>
          </w:tcPr>
          <w:p w14:paraId="5B9A329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45936FA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442EEDE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57696C0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Kiskunhalas</w:t>
            </w:r>
          </w:p>
        </w:tc>
      </w:tr>
      <w:tr w:rsidR="005A6E3C" w:rsidRPr="004F6803" w14:paraId="54CAFD1E" w14:textId="77777777" w:rsidTr="00AC7290">
        <w:trPr>
          <w:cantSplit/>
          <w:trHeight w:val="20"/>
          <w:jc w:val="center"/>
        </w:trPr>
        <w:tc>
          <w:tcPr>
            <w:tcW w:w="1672" w:type="dxa"/>
          </w:tcPr>
          <w:p w14:paraId="1F8DC0C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78</w:t>
            </w:r>
          </w:p>
        </w:tc>
        <w:tc>
          <w:tcPr>
            <w:tcW w:w="1120" w:type="dxa"/>
          </w:tcPr>
          <w:p w14:paraId="1C291C0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7025674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5F7D8B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7042FC0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Kiskőrös</w:t>
            </w:r>
          </w:p>
        </w:tc>
      </w:tr>
      <w:tr w:rsidR="005A6E3C" w:rsidRPr="004F6803" w14:paraId="687CB35E" w14:textId="77777777" w:rsidTr="00AC7290">
        <w:trPr>
          <w:cantSplit/>
          <w:trHeight w:val="20"/>
          <w:jc w:val="center"/>
        </w:trPr>
        <w:tc>
          <w:tcPr>
            <w:tcW w:w="1672" w:type="dxa"/>
          </w:tcPr>
          <w:p w14:paraId="0A5D55D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79</w:t>
            </w:r>
          </w:p>
        </w:tc>
        <w:tc>
          <w:tcPr>
            <w:tcW w:w="1120" w:type="dxa"/>
          </w:tcPr>
          <w:p w14:paraId="39B21EA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14F8DF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40622A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5A6B7BE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Baja</w:t>
            </w:r>
          </w:p>
        </w:tc>
      </w:tr>
      <w:tr w:rsidR="005A6E3C" w:rsidRPr="004F6803" w14:paraId="617F8353" w14:textId="77777777" w:rsidTr="00AC7290">
        <w:trPr>
          <w:cantSplit/>
          <w:trHeight w:val="20"/>
          <w:jc w:val="center"/>
        </w:trPr>
        <w:tc>
          <w:tcPr>
            <w:tcW w:w="1672" w:type="dxa"/>
          </w:tcPr>
          <w:p w14:paraId="12F9F95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80</w:t>
            </w:r>
          </w:p>
        </w:tc>
        <w:tc>
          <w:tcPr>
            <w:tcW w:w="1120" w:type="dxa"/>
          </w:tcPr>
          <w:p w14:paraId="1ADE359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59BA152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52C96CD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Non-geographic number</w:t>
            </w:r>
          </w:p>
        </w:tc>
        <w:tc>
          <w:tcPr>
            <w:tcW w:w="2578" w:type="dxa"/>
          </w:tcPr>
          <w:p w14:paraId="1460D2B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Freephone service (national)</w:t>
            </w:r>
          </w:p>
        </w:tc>
      </w:tr>
      <w:tr w:rsidR="005A6E3C" w:rsidRPr="004F6803" w14:paraId="778B65F4" w14:textId="77777777" w:rsidTr="00AC7290">
        <w:trPr>
          <w:cantSplit/>
          <w:trHeight w:val="20"/>
          <w:jc w:val="center"/>
        </w:trPr>
        <w:tc>
          <w:tcPr>
            <w:tcW w:w="1672" w:type="dxa"/>
          </w:tcPr>
          <w:p w14:paraId="73DDFBB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81</w:t>
            </w:r>
          </w:p>
        </w:tc>
        <w:tc>
          <w:tcPr>
            <w:tcW w:w="1120" w:type="dxa"/>
          </w:tcPr>
          <w:p w14:paraId="260F73C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39D9655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6411C8D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w:t>
            </w:r>
          </w:p>
        </w:tc>
        <w:tc>
          <w:tcPr>
            <w:tcW w:w="2578" w:type="dxa"/>
          </w:tcPr>
          <w:p w14:paraId="1951F0B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p>
        </w:tc>
      </w:tr>
      <w:tr w:rsidR="005A6E3C" w:rsidRPr="004F6803" w14:paraId="04D34FD4" w14:textId="77777777" w:rsidTr="00AC7290">
        <w:trPr>
          <w:cantSplit/>
          <w:trHeight w:val="20"/>
          <w:jc w:val="center"/>
        </w:trPr>
        <w:tc>
          <w:tcPr>
            <w:tcW w:w="1672" w:type="dxa"/>
          </w:tcPr>
          <w:p w14:paraId="39D32F9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82</w:t>
            </w:r>
          </w:p>
        </w:tc>
        <w:tc>
          <w:tcPr>
            <w:tcW w:w="1120" w:type="dxa"/>
          </w:tcPr>
          <w:p w14:paraId="75D46CC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715DAA0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31503D6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6E4FC20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Kaposvár</w:t>
            </w:r>
          </w:p>
        </w:tc>
      </w:tr>
      <w:tr w:rsidR="005A6E3C" w:rsidRPr="004F6803" w14:paraId="5D93B57E" w14:textId="77777777" w:rsidTr="00AC7290">
        <w:trPr>
          <w:cantSplit/>
          <w:trHeight w:val="20"/>
          <w:jc w:val="center"/>
        </w:trPr>
        <w:tc>
          <w:tcPr>
            <w:tcW w:w="1672" w:type="dxa"/>
          </w:tcPr>
          <w:p w14:paraId="39AA1E0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83</w:t>
            </w:r>
          </w:p>
        </w:tc>
        <w:tc>
          <w:tcPr>
            <w:tcW w:w="1120" w:type="dxa"/>
          </w:tcPr>
          <w:p w14:paraId="4E4DE9B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1E0C447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57AC209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016A142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Keszthely</w:t>
            </w:r>
          </w:p>
        </w:tc>
      </w:tr>
      <w:tr w:rsidR="005A6E3C" w:rsidRPr="004F6803" w14:paraId="6F8820E8" w14:textId="77777777" w:rsidTr="00AC7290">
        <w:trPr>
          <w:cantSplit/>
          <w:trHeight w:val="20"/>
          <w:jc w:val="center"/>
        </w:trPr>
        <w:tc>
          <w:tcPr>
            <w:tcW w:w="1672" w:type="dxa"/>
          </w:tcPr>
          <w:p w14:paraId="06A68BC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84</w:t>
            </w:r>
          </w:p>
        </w:tc>
        <w:tc>
          <w:tcPr>
            <w:tcW w:w="1120" w:type="dxa"/>
          </w:tcPr>
          <w:p w14:paraId="3E4C160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7F6A74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1C7BE4E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5809156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Siófok</w:t>
            </w:r>
          </w:p>
        </w:tc>
      </w:tr>
      <w:tr w:rsidR="005A6E3C" w:rsidRPr="004F6803" w14:paraId="5421C7E5" w14:textId="77777777" w:rsidTr="00AC7290">
        <w:trPr>
          <w:cantSplit/>
          <w:trHeight w:val="20"/>
          <w:jc w:val="center"/>
        </w:trPr>
        <w:tc>
          <w:tcPr>
            <w:tcW w:w="1672" w:type="dxa"/>
          </w:tcPr>
          <w:p w14:paraId="54635F7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85</w:t>
            </w:r>
          </w:p>
        </w:tc>
        <w:tc>
          <w:tcPr>
            <w:tcW w:w="1120" w:type="dxa"/>
          </w:tcPr>
          <w:p w14:paraId="0352236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124479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7DA147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344EF53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Marcali</w:t>
            </w:r>
          </w:p>
        </w:tc>
      </w:tr>
      <w:tr w:rsidR="005A6E3C" w:rsidRPr="004F6803" w14:paraId="14E17968" w14:textId="77777777" w:rsidTr="00AC7290">
        <w:trPr>
          <w:cantSplit/>
          <w:trHeight w:val="20"/>
          <w:jc w:val="center"/>
        </w:trPr>
        <w:tc>
          <w:tcPr>
            <w:tcW w:w="1672" w:type="dxa"/>
          </w:tcPr>
          <w:p w14:paraId="2EFE8DA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86</w:t>
            </w:r>
          </w:p>
        </w:tc>
        <w:tc>
          <w:tcPr>
            <w:tcW w:w="1120" w:type="dxa"/>
          </w:tcPr>
          <w:p w14:paraId="768C59D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015F6CB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44DA79A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w:t>
            </w:r>
          </w:p>
        </w:tc>
        <w:tc>
          <w:tcPr>
            <w:tcW w:w="2578" w:type="dxa"/>
          </w:tcPr>
          <w:p w14:paraId="0C78E47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p>
        </w:tc>
      </w:tr>
      <w:tr w:rsidR="005A6E3C" w:rsidRPr="004F6803" w14:paraId="5B3CA114" w14:textId="77777777" w:rsidTr="00AC7290">
        <w:trPr>
          <w:cantSplit/>
          <w:trHeight w:val="20"/>
          <w:jc w:val="center"/>
        </w:trPr>
        <w:tc>
          <w:tcPr>
            <w:tcW w:w="1672" w:type="dxa"/>
          </w:tcPr>
          <w:p w14:paraId="28FB4BE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87</w:t>
            </w:r>
          </w:p>
        </w:tc>
        <w:tc>
          <w:tcPr>
            <w:tcW w:w="1120" w:type="dxa"/>
          </w:tcPr>
          <w:p w14:paraId="4B9B641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35C70C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2C6007C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7B17CDB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Tapolca</w:t>
            </w:r>
          </w:p>
        </w:tc>
      </w:tr>
      <w:tr w:rsidR="005A6E3C" w:rsidRPr="004F6803" w14:paraId="78EEE8B4" w14:textId="77777777" w:rsidTr="00AC7290">
        <w:trPr>
          <w:cantSplit/>
          <w:trHeight w:val="20"/>
          <w:jc w:val="center"/>
        </w:trPr>
        <w:tc>
          <w:tcPr>
            <w:tcW w:w="1672" w:type="dxa"/>
          </w:tcPr>
          <w:p w14:paraId="3FFC58C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88</w:t>
            </w:r>
          </w:p>
        </w:tc>
        <w:tc>
          <w:tcPr>
            <w:tcW w:w="1120" w:type="dxa"/>
          </w:tcPr>
          <w:p w14:paraId="4EE796D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591FB2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C5C496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2B79C10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Veszprém</w:t>
            </w:r>
          </w:p>
        </w:tc>
      </w:tr>
      <w:tr w:rsidR="005A6E3C" w:rsidRPr="004F6803" w14:paraId="2109DF94" w14:textId="77777777" w:rsidTr="00AC7290">
        <w:trPr>
          <w:cantSplit/>
          <w:trHeight w:val="20"/>
          <w:jc w:val="center"/>
        </w:trPr>
        <w:tc>
          <w:tcPr>
            <w:tcW w:w="1672" w:type="dxa"/>
          </w:tcPr>
          <w:p w14:paraId="0062465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89</w:t>
            </w:r>
          </w:p>
        </w:tc>
        <w:tc>
          <w:tcPr>
            <w:tcW w:w="1120" w:type="dxa"/>
          </w:tcPr>
          <w:p w14:paraId="55304DE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929141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77F3E28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62458B9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Pápa</w:t>
            </w:r>
          </w:p>
        </w:tc>
      </w:tr>
      <w:tr w:rsidR="005A6E3C" w:rsidRPr="004F6803" w14:paraId="4EBCE481" w14:textId="77777777" w:rsidTr="00AC7290">
        <w:trPr>
          <w:cantSplit/>
          <w:trHeight w:val="20"/>
          <w:jc w:val="center"/>
        </w:trPr>
        <w:tc>
          <w:tcPr>
            <w:tcW w:w="1672" w:type="dxa"/>
          </w:tcPr>
          <w:p w14:paraId="12D2E69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90</w:t>
            </w:r>
          </w:p>
        </w:tc>
        <w:tc>
          <w:tcPr>
            <w:tcW w:w="1120" w:type="dxa"/>
          </w:tcPr>
          <w:p w14:paraId="3FE40C3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2AB45A2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3F3D71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Non-geographic number</w:t>
            </w:r>
          </w:p>
        </w:tc>
        <w:tc>
          <w:tcPr>
            <w:tcW w:w="2578" w:type="dxa"/>
          </w:tcPr>
          <w:p w14:paraId="1C8FABC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Premium-rate service (adult)</w:t>
            </w:r>
          </w:p>
        </w:tc>
      </w:tr>
      <w:tr w:rsidR="005A6E3C" w:rsidRPr="004F6803" w14:paraId="56932325" w14:textId="77777777" w:rsidTr="00AC7290">
        <w:trPr>
          <w:cantSplit/>
          <w:trHeight w:val="20"/>
          <w:jc w:val="center"/>
        </w:trPr>
        <w:tc>
          <w:tcPr>
            <w:tcW w:w="1672" w:type="dxa"/>
          </w:tcPr>
          <w:p w14:paraId="3F96F71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91</w:t>
            </w:r>
          </w:p>
        </w:tc>
        <w:tc>
          <w:tcPr>
            <w:tcW w:w="1120" w:type="dxa"/>
          </w:tcPr>
          <w:p w14:paraId="1D91F91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40E732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396459B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Non-geographic number</w:t>
            </w:r>
          </w:p>
        </w:tc>
        <w:tc>
          <w:tcPr>
            <w:tcW w:w="2578" w:type="dxa"/>
          </w:tcPr>
          <w:p w14:paraId="59D18975"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 xml:space="preserve">Premium-rate service </w:t>
            </w:r>
          </w:p>
        </w:tc>
      </w:tr>
      <w:tr w:rsidR="005A6E3C" w:rsidRPr="004F6803" w14:paraId="54575730" w14:textId="77777777" w:rsidTr="00AC7290">
        <w:trPr>
          <w:cantSplit/>
          <w:trHeight w:val="20"/>
          <w:jc w:val="center"/>
        </w:trPr>
        <w:tc>
          <w:tcPr>
            <w:tcW w:w="1672" w:type="dxa"/>
          </w:tcPr>
          <w:p w14:paraId="65B833E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92</w:t>
            </w:r>
          </w:p>
        </w:tc>
        <w:tc>
          <w:tcPr>
            <w:tcW w:w="1120" w:type="dxa"/>
          </w:tcPr>
          <w:p w14:paraId="66AB3F1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52A034F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671CB8E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53ED5EB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Zalaegerszeg</w:t>
            </w:r>
          </w:p>
        </w:tc>
      </w:tr>
      <w:tr w:rsidR="005A6E3C" w:rsidRPr="004F6803" w14:paraId="7A1D90B1" w14:textId="77777777" w:rsidTr="00AC7290">
        <w:trPr>
          <w:cantSplit/>
          <w:trHeight w:val="20"/>
          <w:jc w:val="center"/>
        </w:trPr>
        <w:tc>
          <w:tcPr>
            <w:tcW w:w="1672" w:type="dxa"/>
          </w:tcPr>
          <w:p w14:paraId="35B8BBE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93</w:t>
            </w:r>
          </w:p>
        </w:tc>
        <w:tc>
          <w:tcPr>
            <w:tcW w:w="1120" w:type="dxa"/>
          </w:tcPr>
          <w:p w14:paraId="0B0E7E18"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4608100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3E5B7D9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56EDC14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Nagykanizsa</w:t>
            </w:r>
          </w:p>
        </w:tc>
      </w:tr>
      <w:tr w:rsidR="005A6E3C" w:rsidRPr="004F6803" w14:paraId="146E1FB2" w14:textId="77777777" w:rsidTr="00AC7290">
        <w:trPr>
          <w:cantSplit/>
          <w:trHeight w:val="20"/>
          <w:jc w:val="center"/>
        </w:trPr>
        <w:tc>
          <w:tcPr>
            <w:tcW w:w="1672" w:type="dxa"/>
          </w:tcPr>
          <w:p w14:paraId="5B44E1D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94</w:t>
            </w:r>
          </w:p>
        </w:tc>
        <w:tc>
          <w:tcPr>
            <w:tcW w:w="1120" w:type="dxa"/>
          </w:tcPr>
          <w:p w14:paraId="7C97F12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6C0B6A6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0CFD56A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6DF2BDF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Szombathely</w:t>
            </w:r>
          </w:p>
        </w:tc>
      </w:tr>
      <w:tr w:rsidR="005A6E3C" w:rsidRPr="004F6803" w14:paraId="2C50BE40" w14:textId="77777777" w:rsidTr="00AC7290">
        <w:trPr>
          <w:cantSplit/>
          <w:trHeight w:val="20"/>
          <w:jc w:val="center"/>
        </w:trPr>
        <w:tc>
          <w:tcPr>
            <w:tcW w:w="1672" w:type="dxa"/>
          </w:tcPr>
          <w:p w14:paraId="5FC2B26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95</w:t>
            </w:r>
          </w:p>
        </w:tc>
        <w:tc>
          <w:tcPr>
            <w:tcW w:w="1120" w:type="dxa"/>
          </w:tcPr>
          <w:p w14:paraId="4B43D35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041099D7"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0BEA74AC"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3C8A9A5D"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Sárvár</w:t>
            </w:r>
          </w:p>
        </w:tc>
      </w:tr>
      <w:tr w:rsidR="005A6E3C" w:rsidRPr="004F6803" w14:paraId="54640A51" w14:textId="77777777" w:rsidTr="00AC7290">
        <w:trPr>
          <w:cantSplit/>
          <w:trHeight w:val="20"/>
          <w:jc w:val="center"/>
        </w:trPr>
        <w:tc>
          <w:tcPr>
            <w:tcW w:w="1672" w:type="dxa"/>
          </w:tcPr>
          <w:p w14:paraId="309F5646"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96</w:t>
            </w:r>
          </w:p>
        </w:tc>
        <w:tc>
          <w:tcPr>
            <w:tcW w:w="1120" w:type="dxa"/>
          </w:tcPr>
          <w:p w14:paraId="6BBD77A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5EA4DCD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75B84E4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Geographic number</w:t>
            </w:r>
          </w:p>
        </w:tc>
        <w:tc>
          <w:tcPr>
            <w:tcW w:w="2578" w:type="dxa"/>
          </w:tcPr>
          <w:p w14:paraId="3AA12DBA"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color w:val="000000"/>
                <w:lang w:val="en-GB"/>
              </w:rPr>
            </w:pPr>
            <w:r w:rsidRPr="004F6803">
              <w:rPr>
                <w:rFonts w:asciiTheme="minorHAnsi" w:eastAsia="SimSun" w:hAnsiTheme="minorHAnsi" w:cs="Arial"/>
                <w:color w:val="000000"/>
                <w:lang w:val="en-GB"/>
              </w:rPr>
              <w:t>Area code for Győr</w:t>
            </w:r>
          </w:p>
        </w:tc>
      </w:tr>
      <w:tr w:rsidR="005A6E3C" w:rsidRPr="004F6803" w14:paraId="085A13D2" w14:textId="77777777" w:rsidTr="00AC7290">
        <w:trPr>
          <w:cantSplit/>
          <w:trHeight w:val="20"/>
          <w:jc w:val="center"/>
        </w:trPr>
        <w:tc>
          <w:tcPr>
            <w:tcW w:w="1672" w:type="dxa"/>
          </w:tcPr>
          <w:p w14:paraId="1CECA5C9"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97</w:t>
            </w:r>
          </w:p>
        </w:tc>
        <w:tc>
          <w:tcPr>
            <w:tcW w:w="1120" w:type="dxa"/>
          </w:tcPr>
          <w:p w14:paraId="3DA0DA2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5EDCC9C0"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5734B991"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w:t>
            </w:r>
          </w:p>
        </w:tc>
        <w:tc>
          <w:tcPr>
            <w:tcW w:w="2578" w:type="dxa"/>
          </w:tcPr>
          <w:p w14:paraId="1CBFE252"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p>
        </w:tc>
      </w:tr>
      <w:tr w:rsidR="005A6E3C" w:rsidRPr="004F6803" w14:paraId="1691034B" w14:textId="77777777" w:rsidTr="00AC7290">
        <w:trPr>
          <w:cantSplit/>
          <w:trHeight w:val="20"/>
          <w:jc w:val="center"/>
        </w:trPr>
        <w:tc>
          <w:tcPr>
            <w:tcW w:w="1672" w:type="dxa"/>
          </w:tcPr>
          <w:p w14:paraId="02B7235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98</w:t>
            </w:r>
          </w:p>
        </w:tc>
        <w:tc>
          <w:tcPr>
            <w:tcW w:w="1120" w:type="dxa"/>
          </w:tcPr>
          <w:p w14:paraId="46D2FE4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1135" w:type="dxa"/>
          </w:tcPr>
          <w:p w14:paraId="2772669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w:t>
            </w:r>
          </w:p>
        </w:tc>
        <w:tc>
          <w:tcPr>
            <w:tcW w:w="2567" w:type="dxa"/>
          </w:tcPr>
          <w:p w14:paraId="6AD70D3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lang w:val="en-GB"/>
              </w:rPr>
              <w:t>–</w:t>
            </w:r>
          </w:p>
        </w:tc>
        <w:tc>
          <w:tcPr>
            <w:tcW w:w="2578" w:type="dxa"/>
          </w:tcPr>
          <w:p w14:paraId="5723E18F"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p>
        </w:tc>
      </w:tr>
      <w:tr w:rsidR="005A6E3C" w:rsidRPr="004F6803" w14:paraId="0B339CE3" w14:textId="77777777" w:rsidTr="00AC7290">
        <w:trPr>
          <w:cantSplit/>
          <w:trHeight w:val="20"/>
          <w:jc w:val="center"/>
        </w:trPr>
        <w:tc>
          <w:tcPr>
            <w:tcW w:w="1672" w:type="dxa"/>
          </w:tcPr>
          <w:p w14:paraId="54380DA4"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99</w:t>
            </w:r>
          </w:p>
        </w:tc>
        <w:tc>
          <w:tcPr>
            <w:tcW w:w="1120" w:type="dxa"/>
          </w:tcPr>
          <w:p w14:paraId="05702BA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1135" w:type="dxa"/>
          </w:tcPr>
          <w:p w14:paraId="3B47DF7E"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Arial"/>
                <w:lang w:val="en-GB"/>
              </w:rPr>
            </w:pPr>
            <w:r w:rsidRPr="004F6803">
              <w:rPr>
                <w:rFonts w:asciiTheme="minorHAnsi" w:eastAsia="SimSun" w:hAnsiTheme="minorHAnsi" w:cs="Arial"/>
                <w:lang w:val="en-GB"/>
              </w:rPr>
              <w:t>8</w:t>
            </w:r>
          </w:p>
        </w:tc>
        <w:tc>
          <w:tcPr>
            <w:tcW w:w="2567" w:type="dxa"/>
          </w:tcPr>
          <w:p w14:paraId="4F55AA3B"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color w:val="000000"/>
                <w:lang w:val="en-GB"/>
              </w:rPr>
              <w:t>Geographic number</w:t>
            </w:r>
          </w:p>
        </w:tc>
        <w:tc>
          <w:tcPr>
            <w:tcW w:w="2578" w:type="dxa"/>
          </w:tcPr>
          <w:p w14:paraId="247081E3" w14:textId="77777777" w:rsidR="005A6E3C" w:rsidRPr="004F6803" w:rsidRDefault="005A6E3C" w:rsidP="00AC72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Arial"/>
                <w:lang w:val="en-GB"/>
              </w:rPr>
            </w:pPr>
            <w:r w:rsidRPr="004F6803">
              <w:rPr>
                <w:rFonts w:asciiTheme="minorHAnsi" w:eastAsia="SimSun" w:hAnsiTheme="minorHAnsi" w:cs="Arial"/>
                <w:color w:val="000000"/>
                <w:lang w:val="en-GB"/>
              </w:rPr>
              <w:t>Area code for Sopron</w:t>
            </w:r>
          </w:p>
        </w:tc>
      </w:tr>
    </w:tbl>
    <w:p w14:paraId="56166583" w14:textId="77777777" w:rsidR="005A6E3C" w:rsidRPr="004F6803" w:rsidRDefault="005A6E3C" w:rsidP="00650E01">
      <w:pPr>
        <w:rPr>
          <w:rFonts w:asciiTheme="minorHAnsi" w:eastAsia="SimSun" w:hAnsiTheme="minorHAnsi" w:cs="Arial"/>
          <w:lang w:val="en-GB"/>
        </w:rPr>
      </w:pPr>
      <w:r w:rsidRPr="004F6803">
        <w:rPr>
          <w:rFonts w:asciiTheme="minorHAnsi" w:eastAsia="SimSun" w:hAnsiTheme="minorHAnsi" w:cs="Arial"/>
          <w:lang w:val="en-GB"/>
        </w:rPr>
        <w:t>Contact:</w:t>
      </w:r>
    </w:p>
    <w:p w14:paraId="34414382" w14:textId="77777777" w:rsidR="005A6E3C" w:rsidRDefault="005A6E3C" w:rsidP="00650E01">
      <w:pPr>
        <w:ind w:left="1440" w:hanging="567"/>
        <w:jc w:val="left"/>
        <w:rPr>
          <w:rFonts w:asciiTheme="minorHAnsi" w:eastAsia="SimSun" w:hAnsiTheme="minorHAnsi" w:cs="Arial"/>
          <w:lang w:val="en-GB"/>
        </w:rPr>
      </w:pPr>
      <w:r w:rsidRPr="004F6803">
        <w:rPr>
          <w:rFonts w:asciiTheme="minorHAnsi" w:eastAsia="SimSun" w:hAnsiTheme="minorHAnsi" w:cs="Arial"/>
          <w:lang w:val="en-GB"/>
        </w:rPr>
        <w:t xml:space="preserve">Mr Tamás Puss </w:t>
      </w:r>
    </w:p>
    <w:p w14:paraId="46C7A1CD" w14:textId="77777777" w:rsidR="005A6E3C" w:rsidRDefault="005A6E3C" w:rsidP="00650E01">
      <w:pPr>
        <w:spacing w:before="0"/>
        <w:ind w:left="1440" w:hanging="562"/>
        <w:jc w:val="left"/>
        <w:rPr>
          <w:rFonts w:asciiTheme="minorHAnsi" w:eastAsia="SimSun" w:hAnsiTheme="minorHAnsi" w:cs="Arial"/>
          <w:lang w:val="en-GB"/>
        </w:rPr>
      </w:pPr>
      <w:r w:rsidRPr="004F6803">
        <w:rPr>
          <w:rFonts w:asciiTheme="minorHAnsi" w:eastAsia="SimSun" w:hAnsiTheme="minorHAnsi" w:cs="Arial"/>
          <w:lang w:val="en-GB"/>
        </w:rPr>
        <w:t>National Media and Infocommunications Authority, Hungary</w:t>
      </w:r>
    </w:p>
    <w:p w14:paraId="73970B90" w14:textId="77777777" w:rsidR="005A6E3C" w:rsidRDefault="005A6E3C" w:rsidP="00650E01">
      <w:pPr>
        <w:spacing w:before="0"/>
        <w:ind w:left="1440" w:hanging="562"/>
        <w:jc w:val="left"/>
        <w:rPr>
          <w:rFonts w:asciiTheme="minorHAnsi" w:eastAsia="SimSun" w:hAnsiTheme="minorHAnsi" w:cs="Arial"/>
          <w:lang w:val="en-GB"/>
        </w:rPr>
      </w:pPr>
      <w:r w:rsidRPr="004F6803">
        <w:rPr>
          <w:rFonts w:asciiTheme="minorHAnsi" w:eastAsia="SimSun" w:hAnsiTheme="minorHAnsi" w:cs="Arial"/>
          <w:lang w:val="en-GB"/>
        </w:rPr>
        <w:t>Visegrádi utca 106.</w:t>
      </w:r>
    </w:p>
    <w:p w14:paraId="04A38834" w14:textId="77777777" w:rsidR="005A6E3C" w:rsidRDefault="005A6E3C" w:rsidP="00650E01">
      <w:pPr>
        <w:spacing w:before="0"/>
        <w:ind w:left="1440" w:hanging="562"/>
        <w:jc w:val="left"/>
        <w:rPr>
          <w:rFonts w:asciiTheme="minorHAnsi" w:eastAsia="SimSun" w:hAnsiTheme="minorHAnsi" w:cs="Arial"/>
          <w:lang w:val="en-GB"/>
        </w:rPr>
      </w:pPr>
      <w:r w:rsidRPr="004F6803">
        <w:rPr>
          <w:rFonts w:asciiTheme="minorHAnsi" w:eastAsia="SimSun" w:hAnsiTheme="minorHAnsi" w:cs="Arial"/>
          <w:lang w:val="en-GB"/>
        </w:rPr>
        <w:t>1133 Budapest</w:t>
      </w:r>
    </w:p>
    <w:p w14:paraId="10ACF428" w14:textId="77777777" w:rsidR="005A6E3C" w:rsidRDefault="005A6E3C" w:rsidP="00650E01">
      <w:pPr>
        <w:spacing w:before="0"/>
        <w:ind w:left="1440" w:hanging="562"/>
        <w:jc w:val="left"/>
        <w:rPr>
          <w:rFonts w:asciiTheme="minorHAnsi" w:eastAsia="SimSun" w:hAnsiTheme="minorHAnsi" w:cs="Arial"/>
          <w:lang w:val="en-GB"/>
        </w:rPr>
      </w:pPr>
      <w:r w:rsidRPr="004F6803">
        <w:rPr>
          <w:rFonts w:asciiTheme="minorHAnsi" w:eastAsia="SimSun" w:hAnsiTheme="minorHAnsi" w:cs="Arial"/>
          <w:lang w:val="en-GB"/>
        </w:rPr>
        <w:t>Hungary</w:t>
      </w:r>
    </w:p>
    <w:p w14:paraId="561F5E06" w14:textId="77777777" w:rsidR="005A6E3C" w:rsidRDefault="005A6E3C" w:rsidP="00C87F85">
      <w:pPr>
        <w:tabs>
          <w:tab w:val="clear" w:pos="1276"/>
        </w:tabs>
        <w:spacing w:before="0"/>
        <w:ind w:left="1560" w:hanging="682"/>
        <w:jc w:val="left"/>
        <w:rPr>
          <w:rFonts w:asciiTheme="minorHAnsi" w:eastAsia="SimSun" w:hAnsiTheme="minorHAnsi" w:cs="Arial"/>
          <w:lang w:val="en-GB"/>
        </w:rPr>
      </w:pPr>
      <w:r w:rsidRPr="004F6803">
        <w:rPr>
          <w:rFonts w:asciiTheme="minorHAnsi" w:eastAsia="SimSun" w:hAnsiTheme="minorHAnsi" w:cs="Arial"/>
          <w:lang w:val="en-GB"/>
        </w:rPr>
        <w:t>Tel:</w:t>
      </w:r>
      <w:r w:rsidRPr="004F6803">
        <w:rPr>
          <w:rFonts w:asciiTheme="minorHAnsi" w:eastAsia="SimSun" w:hAnsiTheme="minorHAnsi" w:cs="Arial"/>
          <w:lang w:val="en-GB"/>
        </w:rPr>
        <w:tab/>
        <w:t xml:space="preserve">+36 1 468 0666 </w:t>
      </w:r>
    </w:p>
    <w:p w14:paraId="0C66EE90" w14:textId="5B0D5A6F" w:rsidR="005A6E3C" w:rsidRPr="00650E01" w:rsidRDefault="005A6E3C" w:rsidP="00C87F85">
      <w:pPr>
        <w:tabs>
          <w:tab w:val="clear" w:pos="1276"/>
        </w:tabs>
        <w:spacing w:before="0"/>
        <w:ind w:left="1560" w:hanging="682"/>
        <w:jc w:val="left"/>
        <w:rPr>
          <w:rFonts w:asciiTheme="minorHAnsi" w:eastAsia="SimSun" w:hAnsiTheme="minorHAnsi" w:cs="Arial"/>
          <w:lang w:val="fr-FR"/>
        </w:rPr>
      </w:pPr>
      <w:r w:rsidRPr="00650E01">
        <w:rPr>
          <w:rFonts w:asciiTheme="minorHAnsi" w:eastAsia="SimSun" w:hAnsiTheme="minorHAnsi" w:cs="Arial"/>
          <w:lang w:val="fr-FR"/>
        </w:rPr>
        <w:t xml:space="preserve">E-mail: </w:t>
      </w:r>
      <w:r w:rsidR="00C87F85">
        <w:rPr>
          <w:rFonts w:asciiTheme="minorHAnsi" w:eastAsia="SimSun" w:hAnsiTheme="minorHAnsi" w:cs="Arial"/>
          <w:lang w:val="fr-FR"/>
        </w:rPr>
        <w:tab/>
      </w:r>
      <w:r w:rsidRPr="00650E01">
        <w:rPr>
          <w:rFonts w:asciiTheme="minorHAnsi" w:eastAsia="SimSun" w:hAnsiTheme="minorHAnsi" w:cs="Arial"/>
          <w:lang w:val="fr-FR"/>
        </w:rPr>
        <w:t xml:space="preserve">puss.tamas@nmhh.hu / numbering@nmhh.hu </w:t>
      </w:r>
    </w:p>
    <w:p w14:paraId="63DAD0BE" w14:textId="67CE9CA7" w:rsidR="005A6E3C" w:rsidRPr="004F6803" w:rsidRDefault="005A6E3C" w:rsidP="00C87F85">
      <w:pPr>
        <w:tabs>
          <w:tab w:val="clear" w:pos="1276"/>
        </w:tabs>
        <w:spacing w:before="0"/>
        <w:ind w:left="1560" w:hanging="682"/>
        <w:jc w:val="left"/>
        <w:rPr>
          <w:rFonts w:asciiTheme="minorHAnsi" w:eastAsia="SimSun" w:hAnsiTheme="minorHAnsi" w:cs="Arial"/>
          <w:lang w:val="en-GB"/>
        </w:rPr>
      </w:pPr>
      <w:r w:rsidRPr="004F6803">
        <w:rPr>
          <w:rFonts w:asciiTheme="minorHAnsi" w:eastAsia="SimSun" w:hAnsiTheme="minorHAnsi" w:cs="Arial"/>
          <w:lang w:val="en-GB"/>
        </w:rPr>
        <w:t xml:space="preserve">URL: </w:t>
      </w:r>
      <w:r w:rsidR="00C87F85">
        <w:rPr>
          <w:rFonts w:asciiTheme="minorHAnsi" w:eastAsia="SimSun" w:hAnsiTheme="minorHAnsi" w:cs="Arial"/>
          <w:lang w:val="en-GB"/>
        </w:rPr>
        <w:tab/>
      </w:r>
      <w:r w:rsidRPr="004F6803">
        <w:rPr>
          <w:rFonts w:asciiTheme="minorHAnsi" w:eastAsia="SimSun" w:hAnsiTheme="minorHAnsi" w:cs="Arial"/>
          <w:lang w:val="en-GB"/>
        </w:rPr>
        <w:t xml:space="preserve">www.nmhh.hu </w:t>
      </w:r>
    </w:p>
    <w:p w14:paraId="5C86FF55" w14:textId="77777777" w:rsidR="005A6E3C" w:rsidRPr="004B053E" w:rsidRDefault="005A6E3C" w:rsidP="00CB4912">
      <w:pPr>
        <w:tabs>
          <w:tab w:val="clear" w:pos="567"/>
          <w:tab w:val="clear" w:pos="1276"/>
          <w:tab w:val="clear" w:pos="1843"/>
          <w:tab w:val="clear" w:pos="5387"/>
          <w:tab w:val="clear" w:pos="5954"/>
          <w:tab w:val="left" w:pos="2250"/>
        </w:tabs>
        <w:spacing w:before="0"/>
        <w:jc w:val="left"/>
        <w:rPr>
          <w:rFonts w:cs="Arial"/>
          <w:noProof w:val="0"/>
          <w:lang w:val="en-GB"/>
        </w:rPr>
      </w:pPr>
    </w:p>
    <w:p w14:paraId="6008E06C" w14:textId="77777777" w:rsidR="005A6E3C" w:rsidRDefault="005A6E3C" w:rsidP="00335185">
      <w:pPr>
        <w:jc w:val="left"/>
      </w:pPr>
    </w:p>
    <w:p w14:paraId="6FB08655" w14:textId="77777777" w:rsidR="005A6E3C" w:rsidRPr="005A6E3C" w:rsidRDefault="005A6E3C" w:rsidP="005A6E3C"/>
    <w:p w14:paraId="5BEFB5A2" w14:textId="77777777" w:rsidR="001C3FD2" w:rsidRPr="005A6E3C" w:rsidRDefault="001C3FD2"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5A6E3C"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5A6E3C" w:rsidSect="00D6178A">
          <w:footerReference w:type="even" r:id="rId16"/>
          <w:footerReference w:type="default" r:id="rId17"/>
          <w:type w:val="continuous"/>
          <w:pgSz w:w="11901" w:h="16840" w:code="9"/>
          <w:pgMar w:top="1021" w:right="1418" w:bottom="1021" w:left="1418" w:header="720" w:footer="567" w:gutter="0"/>
          <w:paperSrc w:first="15" w:other="15"/>
          <w:cols w:space="720"/>
          <w:docGrid w:linePitch="272"/>
        </w:sectPr>
      </w:pPr>
    </w:p>
    <w:p w14:paraId="713F44A7" w14:textId="77777777" w:rsidR="00374F70" w:rsidRPr="000839FC" w:rsidRDefault="00374F70" w:rsidP="00374F70">
      <w:pPr>
        <w:pStyle w:val="Heading20"/>
        <w:rPr>
          <w:lang w:val="en-GB"/>
        </w:rPr>
      </w:pPr>
      <w:bookmarkStart w:id="1162" w:name="_Toc6411909"/>
      <w:bookmarkStart w:id="1163" w:name="_Toc6215744"/>
      <w:bookmarkStart w:id="1164" w:name="_Toc4420932"/>
      <w:bookmarkStart w:id="1165" w:name="_Toc1570044"/>
      <w:bookmarkStart w:id="1166" w:name="_Toc340536"/>
      <w:bookmarkStart w:id="1167" w:name="_Toc536101952"/>
      <w:bookmarkStart w:id="1168" w:name="_Toc531960787"/>
      <w:bookmarkStart w:id="1169" w:name="_Toc531094570"/>
      <w:bookmarkStart w:id="1170" w:name="_Toc526431483"/>
      <w:bookmarkStart w:id="1171" w:name="_Toc525638295"/>
      <w:bookmarkStart w:id="1172" w:name="_Toc524430964"/>
      <w:bookmarkStart w:id="1173" w:name="_Toc520709570"/>
      <w:bookmarkStart w:id="1174" w:name="_Toc518981888"/>
      <w:bookmarkStart w:id="1175" w:name="_Toc517792335"/>
      <w:bookmarkStart w:id="1176" w:name="_Toc514850724"/>
      <w:bookmarkStart w:id="1177" w:name="_Toc513645657"/>
      <w:bookmarkStart w:id="1178" w:name="_Toc510775355"/>
      <w:bookmarkStart w:id="1179" w:name="_Toc509838134"/>
      <w:bookmarkStart w:id="1180" w:name="_Toc507510721"/>
      <w:bookmarkStart w:id="1181" w:name="_Toc505005338"/>
      <w:bookmarkStart w:id="1182" w:name="_Toc503439022"/>
      <w:bookmarkStart w:id="1183" w:name="_Toc500842108"/>
      <w:bookmarkStart w:id="1184" w:name="_Toc500841784"/>
      <w:bookmarkStart w:id="1185" w:name="_Toc499624466"/>
      <w:bookmarkStart w:id="1186" w:name="_Toc497988320"/>
      <w:bookmarkStart w:id="1187" w:name="_Toc497986899"/>
      <w:bookmarkStart w:id="1188" w:name="_Toc496537203"/>
      <w:bookmarkStart w:id="1189" w:name="_Toc495499935"/>
      <w:bookmarkStart w:id="1190" w:name="_Toc493685649"/>
      <w:bookmarkStart w:id="1191" w:name="_Toc488848859"/>
      <w:bookmarkStart w:id="1192" w:name="_Toc487466269"/>
      <w:bookmarkStart w:id="1193" w:name="_Toc486323174"/>
      <w:bookmarkStart w:id="1194" w:name="_Toc485117070"/>
      <w:bookmarkStart w:id="1195" w:name="_Toc483388291"/>
      <w:bookmarkStart w:id="1196" w:name="_Toc482280104"/>
      <w:bookmarkStart w:id="1197" w:name="_Toc479671309"/>
      <w:bookmarkStart w:id="1198" w:name="_Toc478464764"/>
      <w:bookmarkStart w:id="1199" w:name="_Toc477169054"/>
      <w:bookmarkStart w:id="1200" w:name="_Toc474504483"/>
      <w:bookmarkStart w:id="1201" w:name="_Toc473209550"/>
      <w:bookmarkStart w:id="1202" w:name="_Toc471824667"/>
      <w:bookmarkStart w:id="1203" w:name="_Toc469924991"/>
      <w:bookmarkStart w:id="1204" w:name="_Toc469048950"/>
      <w:bookmarkStart w:id="1205" w:name="_Toc466367272"/>
      <w:bookmarkStart w:id="1206" w:name="_Toc456103335"/>
      <w:bookmarkStart w:id="1207" w:name="_Toc456103219"/>
      <w:bookmarkStart w:id="1208" w:name="_Toc454789159"/>
      <w:bookmarkStart w:id="1209" w:name="_Toc453320524"/>
      <w:bookmarkStart w:id="1210" w:name="_Toc451863143"/>
      <w:bookmarkStart w:id="1211" w:name="_Toc450747475"/>
      <w:bookmarkStart w:id="1212" w:name="_Toc449442775"/>
      <w:bookmarkStart w:id="1213" w:name="_Toc446578881"/>
      <w:bookmarkStart w:id="1214" w:name="_Toc445368596"/>
      <w:bookmarkStart w:id="1215" w:name="_Toc442711620"/>
      <w:bookmarkStart w:id="1216" w:name="_Toc441671603"/>
      <w:bookmarkStart w:id="1217" w:name="_Toc440443796"/>
      <w:bookmarkStart w:id="1218" w:name="_Toc438219174"/>
      <w:bookmarkStart w:id="1219" w:name="_Toc437264287"/>
      <w:bookmarkStart w:id="1220" w:name="_Toc436383069"/>
      <w:bookmarkStart w:id="1221" w:name="_Toc434843834"/>
      <w:bookmarkStart w:id="1222" w:name="_Toc433358220"/>
      <w:bookmarkStart w:id="1223" w:name="_Toc432498840"/>
      <w:bookmarkStart w:id="1224" w:name="_Toc429469054"/>
      <w:bookmarkStart w:id="1225" w:name="_Toc428372303"/>
      <w:bookmarkStart w:id="1226" w:name="_Toc428193356"/>
      <w:bookmarkStart w:id="1227" w:name="_Toc424300248"/>
      <w:bookmarkStart w:id="1228" w:name="_Toc423078775"/>
      <w:bookmarkStart w:id="1229" w:name="_Toc421783562"/>
      <w:bookmarkStart w:id="1230" w:name="_Toc420414839"/>
      <w:bookmarkStart w:id="1231" w:name="_Toc417984361"/>
      <w:bookmarkStart w:id="1232" w:name="_Toc416360078"/>
      <w:bookmarkStart w:id="1233" w:name="_Toc414884968"/>
      <w:bookmarkStart w:id="1234" w:name="_Toc410904539"/>
      <w:bookmarkStart w:id="1235" w:name="_Toc409708236"/>
      <w:bookmarkStart w:id="1236" w:name="_Toc408576641"/>
      <w:bookmarkStart w:id="1237" w:name="_Toc406508020"/>
      <w:bookmarkStart w:id="1238" w:name="_Toc405386782"/>
      <w:bookmarkStart w:id="1239" w:name="_Toc404332316"/>
      <w:bookmarkStart w:id="1240" w:name="_Toc402967104"/>
      <w:bookmarkStart w:id="1241" w:name="_Toc401757924"/>
      <w:bookmarkStart w:id="1242" w:name="_Toc400374878"/>
      <w:bookmarkStart w:id="1243" w:name="_Toc399160640"/>
      <w:bookmarkStart w:id="1244" w:name="_Toc397517657"/>
      <w:bookmarkStart w:id="1245" w:name="_Toc396212812"/>
      <w:bookmarkStart w:id="1246" w:name="_Toc395100465"/>
      <w:bookmarkStart w:id="1247" w:name="_Toc393715490"/>
      <w:bookmarkStart w:id="1248" w:name="_Toc393714486"/>
      <w:bookmarkStart w:id="1249" w:name="_Toc393713419"/>
      <w:bookmarkStart w:id="1250" w:name="_Toc392235888"/>
      <w:bookmarkStart w:id="1251" w:name="_Toc391386074"/>
      <w:bookmarkStart w:id="1252" w:name="_Toc389730886"/>
      <w:bookmarkStart w:id="1253" w:name="_Toc388947562"/>
      <w:bookmarkStart w:id="1254" w:name="_Toc388946329"/>
      <w:bookmarkStart w:id="1255" w:name="_Toc385496801"/>
      <w:bookmarkStart w:id="1256" w:name="_Toc384625709"/>
      <w:bookmarkStart w:id="1257" w:name="_Toc383182315"/>
      <w:bookmarkStart w:id="1258" w:name="_Toc381784232"/>
      <w:bookmarkStart w:id="1259" w:name="_Toc380582899"/>
      <w:bookmarkStart w:id="1260" w:name="_Toc379440374"/>
      <w:bookmarkStart w:id="1261" w:name="_Toc378322721"/>
      <w:bookmarkStart w:id="1262" w:name="_Toc377026500"/>
      <w:bookmarkStart w:id="1263" w:name="_Toc374692771"/>
      <w:bookmarkStart w:id="1264" w:name="_Toc374692694"/>
      <w:bookmarkStart w:id="1265" w:name="_Toc374006640"/>
      <w:bookmarkStart w:id="1266" w:name="_Toc373157832"/>
      <w:bookmarkStart w:id="1267" w:name="_Toc371588866"/>
      <w:bookmarkStart w:id="1268" w:name="_Toc370373498"/>
      <w:bookmarkStart w:id="1269" w:name="_Toc369007891"/>
      <w:bookmarkStart w:id="1270" w:name="_Toc369007687"/>
      <w:bookmarkStart w:id="1271" w:name="_Toc367715553"/>
      <w:bookmarkStart w:id="1272" w:name="_Toc366157714"/>
      <w:bookmarkStart w:id="1273" w:name="_Toc364672357"/>
      <w:bookmarkStart w:id="1274" w:name="_Toc363741408"/>
      <w:bookmarkStart w:id="1275" w:name="_Toc361921568"/>
      <w:bookmarkStart w:id="1276" w:name="_Toc360696837"/>
      <w:bookmarkStart w:id="1277" w:name="_Toc359489437"/>
      <w:bookmarkStart w:id="1278" w:name="_Toc358192588"/>
      <w:bookmarkStart w:id="1279" w:name="_Toc357001961"/>
      <w:bookmarkStart w:id="1280" w:name="_Toc355708878"/>
      <w:bookmarkStart w:id="1281" w:name="_Toc354053852"/>
      <w:bookmarkStart w:id="1282" w:name="_Toc352940515"/>
      <w:bookmarkStart w:id="1283" w:name="_Toc351549910"/>
      <w:bookmarkStart w:id="1284" w:name="_Toc350415589"/>
      <w:bookmarkStart w:id="1285" w:name="_Toc349288271"/>
      <w:bookmarkStart w:id="1286" w:name="_Toc347929610"/>
      <w:bookmarkStart w:id="1287" w:name="_Toc346885965"/>
      <w:bookmarkStart w:id="1288" w:name="_Toc345579843"/>
      <w:bookmarkStart w:id="1289" w:name="_Toc343262688"/>
      <w:bookmarkStart w:id="1290" w:name="_Toc342912868"/>
      <w:bookmarkStart w:id="1291" w:name="_Toc341451237"/>
      <w:bookmarkStart w:id="1292" w:name="_Toc340225539"/>
      <w:bookmarkStart w:id="1293" w:name="_Toc338779392"/>
      <w:bookmarkStart w:id="1294" w:name="_Toc337110351"/>
      <w:bookmarkStart w:id="1295" w:name="_Toc335901525"/>
      <w:bookmarkStart w:id="1296" w:name="_Toc334776206"/>
      <w:bookmarkStart w:id="1297" w:name="_Toc332272671"/>
      <w:bookmarkStart w:id="1298" w:name="_Toc323904393"/>
      <w:bookmarkStart w:id="1299" w:name="_Toc323035740"/>
      <w:bookmarkStart w:id="1300" w:name="_Toc320536977"/>
      <w:bookmarkStart w:id="1301" w:name="_Toc318965020"/>
      <w:bookmarkStart w:id="1302" w:name="_Toc316479982"/>
      <w:bookmarkStart w:id="1303" w:name="_Toc313973326"/>
      <w:bookmarkStart w:id="1304" w:name="_Toc311103661"/>
      <w:bookmarkStart w:id="1305" w:name="_Toc308530349"/>
      <w:bookmarkStart w:id="1306" w:name="_Toc304892184"/>
      <w:bookmarkStart w:id="1307" w:name="_Toc303344266"/>
      <w:bookmarkStart w:id="1308" w:name="_Toc301945311"/>
      <w:bookmarkStart w:id="1309" w:name="_Toc297804737"/>
      <w:bookmarkStart w:id="1310" w:name="_Toc296675486"/>
      <w:bookmarkStart w:id="1311" w:name="_Toc295387916"/>
      <w:bookmarkStart w:id="1312" w:name="_Toc292704991"/>
      <w:bookmarkStart w:id="1313" w:name="_Toc291005407"/>
      <w:bookmarkStart w:id="1314" w:name="_Toc288660298"/>
      <w:bookmarkStart w:id="1315" w:name="_Toc286218733"/>
      <w:bookmarkStart w:id="1316" w:name="_Toc283737222"/>
      <w:bookmarkStart w:id="1317" w:name="_Toc282526056"/>
      <w:bookmarkStart w:id="1318" w:name="_Toc280349224"/>
      <w:bookmarkStart w:id="1319" w:name="_Toc279669168"/>
      <w:bookmarkStart w:id="1320" w:name="_Toc276717182"/>
      <w:bookmarkStart w:id="1321" w:name="_Toc274223846"/>
      <w:bookmarkStart w:id="1322" w:name="_Toc273023372"/>
      <w:bookmarkStart w:id="1323" w:name="_Toc271700511"/>
      <w:bookmarkStart w:id="1324" w:name="_Toc268774042"/>
      <w:bookmarkStart w:id="1325" w:name="_Toc266181257"/>
      <w:bookmarkStart w:id="1326" w:name="_Toc265056510"/>
      <w:bookmarkStart w:id="1327" w:name="_Toc262631831"/>
      <w:bookmarkStart w:id="1328" w:name="_Toc259783160"/>
      <w:bookmarkStart w:id="1329" w:name="_Toc253407165"/>
      <w:bookmarkStart w:id="1330" w:name="_Toc251059439"/>
      <w:bookmarkStart w:id="1331" w:name="_Toc248829285"/>
      <w:bookmarkStart w:id="1332" w:name="_Toc8296067"/>
      <w:bookmarkStart w:id="1333" w:name="_Toc9580680"/>
      <w:bookmarkStart w:id="1334" w:name="_Toc12354368"/>
      <w:bookmarkStart w:id="1335" w:name="_Toc13065957"/>
      <w:bookmarkStart w:id="1336" w:name="_Toc14769332"/>
      <w:bookmarkStart w:id="1337" w:name="_Toc17298854"/>
      <w:bookmarkStart w:id="1338" w:name="_Toc18681556"/>
      <w:bookmarkStart w:id="1339" w:name="_Toc21528584"/>
      <w:bookmarkStart w:id="1340" w:name="_Toc23321871"/>
      <w:bookmarkStart w:id="1341" w:name="_Toc24365712"/>
      <w:bookmarkStart w:id="1342" w:name="_Toc25746889"/>
      <w:bookmarkStart w:id="1343" w:name="_Toc26539918"/>
      <w:bookmarkStart w:id="1344" w:name="_Toc27558706"/>
      <w:bookmarkStart w:id="1345" w:name="_Toc31986490"/>
      <w:bookmarkStart w:id="1346" w:name="_Toc33175456"/>
      <w:bookmarkStart w:id="1347" w:name="_Toc38455869"/>
      <w:bookmarkStart w:id="1348" w:name="_Toc40787346"/>
      <w:bookmarkStart w:id="1349" w:name="_Toc46322978"/>
      <w:bookmarkStart w:id="1350" w:name="_Toc49438646"/>
      <w:bookmarkStart w:id="1351" w:name="_Toc51669585"/>
      <w:bookmarkStart w:id="1352" w:name="_Toc52889726"/>
      <w:bookmarkStart w:id="1353" w:name="_Toc57030869"/>
      <w:bookmarkStart w:id="1354" w:name="_Toc67918827"/>
      <w:bookmarkStart w:id="1355" w:name="_Toc70410772"/>
      <w:bookmarkEnd w:id="861"/>
      <w:bookmarkEnd w:id="862"/>
      <w:r w:rsidRPr="000839FC">
        <w:rPr>
          <w:lang w:val="en-GB"/>
        </w:rPr>
        <w:t>Service Restrictions</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2339B733" w14:textId="5F6368ED" w:rsidR="00374F70" w:rsidRPr="000839FC" w:rsidRDefault="00374F70" w:rsidP="00374F70">
      <w:pPr>
        <w:jc w:val="center"/>
        <w:rPr>
          <w:lang w:val="en-GB"/>
        </w:rPr>
      </w:pPr>
      <w:bookmarkStart w:id="1356" w:name="_Toc251059440"/>
      <w:bookmarkStart w:id="1357"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58" w:name="_Toc6411910"/>
      <w:bookmarkStart w:id="1359" w:name="_Toc6215745"/>
      <w:bookmarkStart w:id="1360" w:name="_Toc4420933"/>
      <w:bookmarkStart w:id="1361" w:name="_Toc1570045"/>
      <w:bookmarkStart w:id="1362" w:name="_Toc340537"/>
      <w:bookmarkStart w:id="1363" w:name="_Toc536101953"/>
      <w:bookmarkStart w:id="1364" w:name="_Toc531960788"/>
      <w:bookmarkStart w:id="1365" w:name="_Toc531094571"/>
      <w:bookmarkStart w:id="1366" w:name="_Toc526431484"/>
      <w:bookmarkStart w:id="1367" w:name="_Toc525638296"/>
      <w:bookmarkStart w:id="1368" w:name="_Toc524430965"/>
      <w:bookmarkStart w:id="1369" w:name="_Toc520709571"/>
      <w:bookmarkStart w:id="1370" w:name="_Toc518981889"/>
      <w:bookmarkStart w:id="1371" w:name="_Toc517792336"/>
      <w:bookmarkStart w:id="1372" w:name="_Toc514850725"/>
      <w:bookmarkStart w:id="1373" w:name="_Toc513645658"/>
      <w:bookmarkStart w:id="1374" w:name="_Toc510775356"/>
      <w:bookmarkStart w:id="1375" w:name="_Toc509838135"/>
      <w:bookmarkStart w:id="1376" w:name="_Toc507510722"/>
      <w:bookmarkStart w:id="1377" w:name="_Toc505005339"/>
      <w:bookmarkStart w:id="1378" w:name="_Toc503439023"/>
      <w:bookmarkStart w:id="1379" w:name="_Toc500842109"/>
      <w:bookmarkStart w:id="1380" w:name="_Toc500841785"/>
      <w:bookmarkStart w:id="1381" w:name="_Toc499624467"/>
      <w:bookmarkStart w:id="1382" w:name="_Toc497988321"/>
      <w:bookmarkStart w:id="1383" w:name="_Toc497986900"/>
      <w:bookmarkStart w:id="1384" w:name="_Toc496537204"/>
      <w:bookmarkStart w:id="1385" w:name="_Toc495499936"/>
      <w:bookmarkStart w:id="1386" w:name="_Toc493685650"/>
      <w:bookmarkStart w:id="1387" w:name="_Toc488848860"/>
      <w:bookmarkStart w:id="1388" w:name="_Toc487466270"/>
      <w:bookmarkStart w:id="1389" w:name="_Toc486323175"/>
      <w:bookmarkStart w:id="1390" w:name="_Toc485117071"/>
      <w:bookmarkStart w:id="1391" w:name="_Toc483388292"/>
      <w:bookmarkStart w:id="1392" w:name="_Toc482280105"/>
      <w:bookmarkStart w:id="1393" w:name="_Toc479671310"/>
      <w:bookmarkStart w:id="1394" w:name="_Toc478464765"/>
      <w:bookmarkStart w:id="1395" w:name="_Toc477169055"/>
      <w:bookmarkStart w:id="1396" w:name="_Toc474504484"/>
      <w:bookmarkStart w:id="1397" w:name="_Toc473209551"/>
      <w:bookmarkStart w:id="1398" w:name="_Toc471824668"/>
      <w:bookmarkStart w:id="1399" w:name="_Toc469924992"/>
      <w:bookmarkStart w:id="1400" w:name="_Toc469048951"/>
      <w:bookmarkStart w:id="1401" w:name="_Toc466367273"/>
      <w:bookmarkStart w:id="1402" w:name="_Toc456103336"/>
      <w:bookmarkStart w:id="1403" w:name="_Toc456103220"/>
      <w:bookmarkStart w:id="1404" w:name="_Toc454789160"/>
      <w:bookmarkStart w:id="1405" w:name="_Toc453320525"/>
      <w:bookmarkStart w:id="1406" w:name="_Toc451863144"/>
      <w:bookmarkStart w:id="1407" w:name="_Toc450747476"/>
      <w:bookmarkStart w:id="1408" w:name="_Toc449442776"/>
      <w:bookmarkStart w:id="1409" w:name="_Toc446578882"/>
      <w:bookmarkStart w:id="1410" w:name="_Toc445368597"/>
      <w:bookmarkStart w:id="1411" w:name="_Toc442711621"/>
      <w:bookmarkStart w:id="1412" w:name="_Toc441671604"/>
      <w:bookmarkStart w:id="1413" w:name="_Toc440443797"/>
      <w:bookmarkStart w:id="1414" w:name="_Toc438219175"/>
      <w:bookmarkStart w:id="1415" w:name="_Toc437264288"/>
      <w:bookmarkStart w:id="1416" w:name="_Toc436383070"/>
      <w:bookmarkStart w:id="1417" w:name="_Toc434843835"/>
      <w:bookmarkStart w:id="1418" w:name="_Toc433358221"/>
      <w:bookmarkStart w:id="1419" w:name="_Toc432498841"/>
      <w:bookmarkStart w:id="1420" w:name="_Toc429469055"/>
      <w:bookmarkStart w:id="1421" w:name="_Toc428372304"/>
      <w:bookmarkStart w:id="1422" w:name="_Toc428193357"/>
      <w:bookmarkStart w:id="1423" w:name="_Toc424300249"/>
      <w:bookmarkStart w:id="1424" w:name="_Toc423078776"/>
      <w:bookmarkStart w:id="1425" w:name="_Toc421783563"/>
      <w:bookmarkStart w:id="1426" w:name="_Toc420414840"/>
      <w:bookmarkStart w:id="1427" w:name="_Toc417984362"/>
      <w:bookmarkStart w:id="1428" w:name="_Toc416360079"/>
      <w:bookmarkStart w:id="1429" w:name="_Toc414884969"/>
      <w:bookmarkStart w:id="1430" w:name="_Toc410904540"/>
      <w:bookmarkStart w:id="1431" w:name="_Toc409708237"/>
      <w:bookmarkStart w:id="1432" w:name="_Toc408576642"/>
      <w:bookmarkStart w:id="1433" w:name="_Toc406508021"/>
      <w:bookmarkStart w:id="1434" w:name="_Toc405386783"/>
      <w:bookmarkStart w:id="1435" w:name="_Toc404332317"/>
      <w:bookmarkStart w:id="1436" w:name="_Toc402967105"/>
      <w:bookmarkStart w:id="1437" w:name="_Toc401757925"/>
      <w:bookmarkStart w:id="1438" w:name="_Toc400374879"/>
      <w:bookmarkStart w:id="1439" w:name="_Toc399160641"/>
      <w:bookmarkStart w:id="1440" w:name="_Toc397517658"/>
      <w:bookmarkStart w:id="1441" w:name="_Toc396212813"/>
      <w:bookmarkStart w:id="1442" w:name="_Toc395100466"/>
      <w:bookmarkStart w:id="1443" w:name="_Toc393715491"/>
      <w:bookmarkStart w:id="1444" w:name="_Toc393714487"/>
      <w:bookmarkStart w:id="1445" w:name="_Toc393713420"/>
      <w:bookmarkStart w:id="1446" w:name="_Toc392235889"/>
      <w:bookmarkStart w:id="1447" w:name="_Toc391386075"/>
      <w:bookmarkStart w:id="1448" w:name="_Toc389730887"/>
      <w:bookmarkStart w:id="1449" w:name="_Toc388947563"/>
      <w:bookmarkStart w:id="1450" w:name="_Toc388946330"/>
      <w:bookmarkStart w:id="1451" w:name="_Toc385496802"/>
      <w:bookmarkStart w:id="1452" w:name="_Toc384625710"/>
      <w:bookmarkStart w:id="1453" w:name="_Toc383182316"/>
      <w:bookmarkStart w:id="1454" w:name="_Toc381784233"/>
      <w:bookmarkStart w:id="1455" w:name="_Toc380582900"/>
      <w:bookmarkStart w:id="1456" w:name="_Toc379440375"/>
      <w:bookmarkStart w:id="1457" w:name="_Toc378322722"/>
      <w:bookmarkStart w:id="1458" w:name="_Toc377026501"/>
      <w:bookmarkStart w:id="1459" w:name="_Toc374692772"/>
      <w:bookmarkStart w:id="1460" w:name="_Toc374692695"/>
      <w:bookmarkStart w:id="1461" w:name="_Toc374006641"/>
      <w:bookmarkStart w:id="1462" w:name="_Toc373157833"/>
      <w:bookmarkStart w:id="1463" w:name="_Toc371588867"/>
      <w:bookmarkStart w:id="1464" w:name="_Toc370373501"/>
      <w:bookmarkStart w:id="1465" w:name="_Toc369007892"/>
      <w:bookmarkStart w:id="1466" w:name="_Toc369007688"/>
      <w:bookmarkStart w:id="1467" w:name="_Toc367715554"/>
      <w:bookmarkStart w:id="1468" w:name="_Toc366157715"/>
      <w:bookmarkStart w:id="1469" w:name="_Toc364672358"/>
      <w:bookmarkStart w:id="1470" w:name="_Toc363741409"/>
      <w:bookmarkStart w:id="1471" w:name="_Toc361921569"/>
      <w:bookmarkStart w:id="1472" w:name="_Toc360696838"/>
      <w:bookmarkStart w:id="1473" w:name="_Toc359489438"/>
      <w:bookmarkStart w:id="1474" w:name="_Toc358192589"/>
      <w:bookmarkStart w:id="1475" w:name="_Toc357001962"/>
      <w:bookmarkStart w:id="1476" w:name="_Toc355708879"/>
      <w:bookmarkStart w:id="1477" w:name="_Toc354053853"/>
      <w:bookmarkStart w:id="1478" w:name="_Toc352940516"/>
      <w:bookmarkStart w:id="1479" w:name="_Toc351549911"/>
      <w:bookmarkStart w:id="1480" w:name="_Toc350415590"/>
      <w:bookmarkStart w:id="1481" w:name="_Toc349288272"/>
      <w:bookmarkStart w:id="1482" w:name="_Toc347929611"/>
      <w:bookmarkStart w:id="1483" w:name="_Toc346885966"/>
      <w:bookmarkStart w:id="1484" w:name="_Toc345579844"/>
      <w:bookmarkStart w:id="1485" w:name="_Toc343262689"/>
      <w:bookmarkStart w:id="1486" w:name="_Toc342912869"/>
      <w:bookmarkStart w:id="1487" w:name="_Toc341451238"/>
      <w:bookmarkStart w:id="1488" w:name="_Toc340225540"/>
      <w:bookmarkStart w:id="1489" w:name="_Toc338779393"/>
      <w:bookmarkStart w:id="1490" w:name="_Toc337110352"/>
      <w:bookmarkStart w:id="1491" w:name="_Toc335901526"/>
      <w:bookmarkStart w:id="1492" w:name="_Toc334776207"/>
      <w:bookmarkStart w:id="1493" w:name="_Toc332272672"/>
      <w:bookmarkStart w:id="1494" w:name="_Toc323904394"/>
      <w:bookmarkStart w:id="1495" w:name="_Toc323035741"/>
      <w:bookmarkStart w:id="1496" w:name="_Toc320536978"/>
      <w:bookmarkStart w:id="1497" w:name="_Toc318965022"/>
      <w:bookmarkStart w:id="1498" w:name="_Toc316479984"/>
      <w:bookmarkStart w:id="1499" w:name="_Toc313973328"/>
      <w:bookmarkStart w:id="1500" w:name="_Toc311103663"/>
      <w:bookmarkStart w:id="1501" w:name="_Toc308530351"/>
      <w:bookmarkStart w:id="1502" w:name="_Toc304892186"/>
      <w:bookmarkStart w:id="1503" w:name="_Toc303344268"/>
      <w:bookmarkStart w:id="1504" w:name="_Toc301945313"/>
      <w:bookmarkStart w:id="1505" w:name="_Toc297804739"/>
      <w:bookmarkStart w:id="1506" w:name="_Toc296675488"/>
      <w:bookmarkStart w:id="1507" w:name="_Toc295387918"/>
      <w:bookmarkStart w:id="1508" w:name="_Toc292704993"/>
      <w:bookmarkStart w:id="1509" w:name="_Toc291005409"/>
      <w:bookmarkStart w:id="1510" w:name="_Toc288660300"/>
      <w:bookmarkStart w:id="1511" w:name="_Toc286218735"/>
      <w:bookmarkStart w:id="1512" w:name="_Toc283737224"/>
      <w:bookmarkStart w:id="1513" w:name="_Toc282526058"/>
      <w:bookmarkStart w:id="1514" w:name="_Toc280349226"/>
      <w:bookmarkStart w:id="1515" w:name="_Toc279669170"/>
      <w:bookmarkStart w:id="1516" w:name="_Toc276717184"/>
      <w:bookmarkStart w:id="1517" w:name="_Toc274223848"/>
      <w:bookmarkStart w:id="1518" w:name="_Toc273023374"/>
      <w:bookmarkStart w:id="1519" w:name="_Toc271700513"/>
      <w:bookmarkStart w:id="1520" w:name="_Toc268774044"/>
      <w:bookmarkStart w:id="1521" w:name="_Toc266181259"/>
      <w:bookmarkStart w:id="1522" w:name="_Toc265056512"/>
      <w:bookmarkStart w:id="1523" w:name="_Toc262631833"/>
      <w:bookmarkStart w:id="1524" w:name="_Toc259783162"/>
      <w:bookmarkStart w:id="1525" w:name="_Toc253407167"/>
      <w:bookmarkStart w:id="1526" w:name="_Toc8296068"/>
      <w:bookmarkStart w:id="1527" w:name="_Toc9580681"/>
      <w:bookmarkStart w:id="1528" w:name="_Toc12354369"/>
      <w:bookmarkStart w:id="1529" w:name="_Toc13065958"/>
      <w:bookmarkStart w:id="1530" w:name="_Toc14769333"/>
      <w:bookmarkStart w:id="1531" w:name="_Toc17298855"/>
      <w:bookmarkStart w:id="1532" w:name="_Toc18681557"/>
      <w:bookmarkStart w:id="1533" w:name="_Toc21528585"/>
      <w:bookmarkStart w:id="1534" w:name="_Toc23321872"/>
      <w:bookmarkStart w:id="1535" w:name="_Toc24365713"/>
      <w:bookmarkStart w:id="1536" w:name="_Toc25746890"/>
      <w:bookmarkStart w:id="1537" w:name="_Toc26539919"/>
      <w:bookmarkStart w:id="1538" w:name="_Toc27558707"/>
      <w:bookmarkStart w:id="1539" w:name="_Toc31986491"/>
      <w:bookmarkStart w:id="1540" w:name="_Toc33175457"/>
      <w:bookmarkStart w:id="1541" w:name="_Toc38455870"/>
      <w:bookmarkStart w:id="1542" w:name="_Toc40787347"/>
      <w:bookmarkStart w:id="1543" w:name="_Toc46322979"/>
      <w:bookmarkStart w:id="1544" w:name="_Toc49438647"/>
      <w:bookmarkStart w:id="1545" w:name="_Toc51669586"/>
      <w:bookmarkStart w:id="1546" w:name="_Toc52889727"/>
      <w:bookmarkStart w:id="1547" w:name="_Toc57030870"/>
      <w:bookmarkStart w:id="1548" w:name="_Toc67918828"/>
      <w:bookmarkStart w:id="1549" w:name="_Toc70410773"/>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50" w:name="_Toc420414841"/>
      <w:bookmarkStart w:id="1551" w:name="_Toc417984363"/>
      <w:bookmarkStart w:id="1552" w:name="_Toc416360080"/>
      <w:bookmarkStart w:id="1553" w:name="_Toc414884970"/>
      <w:bookmarkStart w:id="1554" w:name="_Toc410904541"/>
      <w:bookmarkStart w:id="1555" w:name="_Toc409708238"/>
      <w:bookmarkStart w:id="1556" w:name="_Toc408576643"/>
      <w:bookmarkStart w:id="1557" w:name="_Toc406508022"/>
      <w:bookmarkStart w:id="1558" w:name="_Toc405386784"/>
      <w:bookmarkStart w:id="1559" w:name="_Toc404332318"/>
      <w:bookmarkStart w:id="1560" w:name="_Toc402967106"/>
      <w:bookmarkStart w:id="1561" w:name="_Toc401757926"/>
      <w:bookmarkStart w:id="1562" w:name="_Toc400374880"/>
      <w:bookmarkStart w:id="1563" w:name="_Toc399160642"/>
      <w:bookmarkStart w:id="1564" w:name="_Toc397517659"/>
      <w:bookmarkStart w:id="1565" w:name="_Toc396212814"/>
      <w:bookmarkStart w:id="1566" w:name="_Toc395100467"/>
      <w:bookmarkStart w:id="1567" w:name="_Toc393715492"/>
      <w:bookmarkStart w:id="1568" w:name="_Toc393714488"/>
      <w:bookmarkStart w:id="1569" w:name="_Toc393713421"/>
      <w:bookmarkStart w:id="1570" w:name="_Toc392235890"/>
      <w:bookmarkStart w:id="1571" w:name="_Toc391386076"/>
      <w:bookmarkStart w:id="1572" w:name="_Toc389730888"/>
      <w:bookmarkStart w:id="1573" w:name="_Toc388947564"/>
      <w:bookmarkStart w:id="1574" w:name="_Toc388946331"/>
      <w:bookmarkStart w:id="1575" w:name="_Toc385496803"/>
      <w:bookmarkStart w:id="1576" w:name="_Toc384625711"/>
      <w:bookmarkStart w:id="1577" w:name="_Toc383182317"/>
      <w:bookmarkStart w:id="1578" w:name="_Toc381784234"/>
      <w:bookmarkStart w:id="1579" w:name="_Toc380582901"/>
      <w:bookmarkStart w:id="1580" w:name="_Toc379440376"/>
      <w:bookmarkStart w:id="1581" w:name="_Toc378322723"/>
      <w:bookmarkStart w:id="1582" w:name="_Toc377026502"/>
      <w:bookmarkStart w:id="1583" w:name="_Toc374692773"/>
      <w:bookmarkStart w:id="1584" w:name="_Toc374692696"/>
      <w:bookmarkStart w:id="1585" w:name="_Toc374006642"/>
      <w:bookmarkStart w:id="1586" w:name="_Toc373157834"/>
      <w:bookmarkStart w:id="1587" w:name="_Toc371588868"/>
      <w:bookmarkStart w:id="1588" w:name="_Toc370373502"/>
      <w:bookmarkStart w:id="1589" w:name="_Toc369007893"/>
      <w:bookmarkStart w:id="1590" w:name="_Toc369007689"/>
      <w:bookmarkStart w:id="1591" w:name="_Toc367715555"/>
      <w:bookmarkStart w:id="1592" w:name="_Toc366157716"/>
      <w:bookmarkStart w:id="1593" w:name="_Toc364672359"/>
      <w:bookmarkStart w:id="1594" w:name="_Toc363741410"/>
      <w:bookmarkStart w:id="1595" w:name="_Toc361921570"/>
      <w:bookmarkStart w:id="1596" w:name="_Toc360696839"/>
      <w:bookmarkStart w:id="1597" w:name="_Toc359489439"/>
      <w:bookmarkStart w:id="1598" w:name="_Toc358192590"/>
      <w:bookmarkStart w:id="1599" w:name="_Toc357001963"/>
      <w:bookmarkStart w:id="1600" w:name="_Toc355708880"/>
      <w:bookmarkStart w:id="1601" w:name="_Toc354053854"/>
      <w:bookmarkStart w:id="1602" w:name="_Toc352940517"/>
      <w:bookmarkStart w:id="1603" w:name="_Toc351549912"/>
      <w:bookmarkStart w:id="1604" w:name="_Toc350415591"/>
      <w:bookmarkStart w:id="1605" w:name="_Toc349288273"/>
      <w:bookmarkStart w:id="1606" w:name="_Toc347929612"/>
      <w:bookmarkStart w:id="1607" w:name="_Toc346885967"/>
      <w:bookmarkStart w:id="1608" w:name="_Toc345579845"/>
      <w:bookmarkStart w:id="1609" w:name="_Toc343262690"/>
      <w:bookmarkStart w:id="1610" w:name="_Toc342912870"/>
      <w:bookmarkStart w:id="1611" w:name="_Toc341451239"/>
      <w:bookmarkStart w:id="1612" w:name="_Toc340225541"/>
      <w:bookmarkStart w:id="1613" w:name="_Toc338779394"/>
      <w:bookmarkStart w:id="1614" w:name="_Toc337110353"/>
      <w:bookmarkStart w:id="1615" w:name="_Toc335901527"/>
      <w:bookmarkStart w:id="1616" w:name="_Toc334776208"/>
      <w:bookmarkStart w:id="1617" w:name="_Toc332272673"/>
      <w:bookmarkStart w:id="1618" w:name="_Toc323904395"/>
      <w:bookmarkStart w:id="1619" w:name="_Toc323035742"/>
      <w:bookmarkStart w:id="1620" w:name="_Toc321820569"/>
      <w:bookmarkStart w:id="1621" w:name="_Toc321311688"/>
      <w:bookmarkStart w:id="1622" w:name="_Toc321233409"/>
      <w:bookmarkStart w:id="1623" w:name="_Toc320536979"/>
      <w:bookmarkStart w:id="1624" w:name="_Toc318965023"/>
      <w:bookmarkStart w:id="1625" w:name="_Toc316479985"/>
      <w:bookmarkStart w:id="1626" w:name="_Toc313973329"/>
      <w:bookmarkStart w:id="1627" w:name="_Toc311103664"/>
      <w:bookmarkStart w:id="1628" w:name="_Toc308530352"/>
      <w:bookmarkStart w:id="1629" w:name="_Toc304892188"/>
      <w:bookmarkStart w:id="1630" w:name="_Toc303344270"/>
      <w:bookmarkStart w:id="1631" w:name="_Toc301945315"/>
      <w:bookmarkStart w:id="1632" w:name="_Toc297804741"/>
      <w:bookmarkStart w:id="1633" w:name="_Toc296675490"/>
      <w:bookmarkStart w:id="1634" w:name="_Toc295387920"/>
      <w:bookmarkStart w:id="1635" w:name="_Toc292704995"/>
      <w:bookmarkStart w:id="1636" w:name="_Toc291005411"/>
      <w:bookmarkStart w:id="1637" w:name="_Toc288660302"/>
      <w:bookmarkStart w:id="1638" w:name="_Toc286218737"/>
      <w:bookmarkStart w:id="1639" w:name="_Toc283737226"/>
      <w:bookmarkStart w:id="1640" w:name="_Toc282526060"/>
      <w:bookmarkStart w:id="1641" w:name="_Toc280349228"/>
      <w:bookmarkStart w:id="1642" w:name="_Toc279669172"/>
      <w:bookmarkStart w:id="1643" w:name="_Toc276717186"/>
      <w:bookmarkStart w:id="1644" w:name="_Toc274223850"/>
      <w:bookmarkStart w:id="1645" w:name="_Toc273023376"/>
      <w:bookmarkStart w:id="1646" w:name="_Toc271700515"/>
      <w:bookmarkStart w:id="1647" w:name="_Toc268774046"/>
      <w:bookmarkStart w:id="1648" w:name="_Toc266181261"/>
      <w:bookmarkStart w:id="1649" w:name="_Toc259783164"/>
      <w:bookmarkStart w:id="1650" w:name="_Toc253407169"/>
      <w:bookmarkStart w:id="1651" w:name="_Toc6411911"/>
      <w:bookmarkStart w:id="1652" w:name="_Toc6215746"/>
      <w:bookmarkStart w:id="1653" w:name="_Toc4420934"/>
      <w:bookmarkStart w:id="1654" w:name="_Toc1570046"/>
      <w:bookmarkStart w:id="1655" w:name="_Toc340538"/>
      <w:bookmarkStart w:id="1656" w:name="_Toc536101954"/>
      <w:bookmarkStart w:id="1657" w:name="_Toc531960789"/>
      <w:bookmarkStart w:id="1658" w:name="_Toc531094572"/>
      <w:bookmarkStart w:id="1659" w:name="_Toc526431485"/>
      <w:bookmarkStart w:id="1660" w:name="_Toc525638297"/>
      <w:bookmarkStart w:id="1661" w:name="_Toc524430966"/>
      <w:bookmarkStart w:id="1662" w:name="_Toc520709572"/>
      <w:bookmarkStart w:id="1663" w:name="_Toc518981890"/>
      <w:bookmarkStart w:id="1664" w:name="_Toc517792337"/>
      <w:bookmarkStart w:id="1665" w:name="_Toc514850726"/>
      <w:bookmarkStart w:id="1666" w:name="_Toc513645659"/>
      <w:bookmarkStart w:id="1667" w:name="_Toc510775357"/>
      <w:bookmarkStart w:id="1668" w:name="_Toc509838136"/>
      <w:bookmarkStart w:id="1669" w:name="_Toc507510723"/>
      <w:bookmarkStart w:id="1670" w:name="_Toc505005340"/>
      <w:bookmarkStart w:id="1671" w:name="_Toc503439024"/>
      <w:bookmarkStart w:id="1672" w:name="_Toc500842110"/>
      <w:bookmarkStart w:id="1673" w:name="_Toc500841786"/>
      <w:bookmarkStart w:id="1674" w:name="_Toc499624468"/>
      <w:bookmarkStart w:id="1675" w:name="_Toc497988322"/>
      <w:bookmarkStart w:id="1676" w:name="_Toc497986901"/>
      <w:bookmarkStart w:id="1677" w:name="_Toc496537205"/>
      <w:bookmarkStart w:id="1678" w:name="_Toc495499937"/>
      <w:bookmarkStart w:id="1679" w:name="_Toc493685651"/>
      <w:bookmarkStart w:id="1680" w:name="_Toc488848861"/>
      <w:bookmarkStart w:id="1681" w:name="_Toc487466271"/>
      <w:bookmarkStart w:id="1682" w:name="_Toc486323176"/>
      <w:bookmarkStart w:id="1683" w:name="_Toc485117072"/>
      <w:bookmarkStart w:id="1684" w:name="_Toc483388293"/>
      <w:bookmarkStart w:id="1685" w:name="_Toc482280106"/>
      <w:bookmarkStart w:id="1686" w:name="_Toc479671311"/>
      <w:bookmarkStart w:id="1687" w:name="_Toc478464766"/>
      <w:bookmarkStart w:id="1688" w:name="_Toc477169056"/>
      <w:bookmarkStart w:id="1689" w:name="_Toc474504485"/>
      <w:bookmarkStart w:id="1690" w:name="_Toc473209552"/>
      <w:bookmarkStart w:id="1691" w:name="_Toc471824669"/>
      <w:bookmarkStart w:id="1692" w:name="_Toc469924993"/>
      <w:bookmarkStart w:id="1693" w:name="_Toc469048952"/>
      <w:bookmarkStart w:id="1694" w:name="_Toc466367274"/>
      <w:bookmarkStart w:id="1695" w:name="_Toc456103337"/>
      <w:bookmarkStart w:id="1696" w:name="_Toc456103221"/>
      <w:bookmarkStart w:id="1697" w:name="_Toc454789161"/>
      <w:bookmarkStart w:id="1698" w:name="_Toc453320526"/>
      <w:bookmarkStart w:id="1699" w:name="_Toc451863145"/>
      <w:bookmarkStart w:id="1700" w:name="_Toc450747477"/>
      <w:bookmarkStart w:id="1701" w:name="_Toc449442777"/>
      <w:bookmarkStart w:id="1702" w:name="_Toc446578883"/>
      <w:bookmarkStart w:id="1703" w:name="_Toc445368598"/>
      <w:bookmarkStart w:id="1704" w:name="_Toc442711622"/>
      <w:bookmarkStart w:id="1705" w:name="_Toc441671605"/>
      <w:bookmarkStart w:id="1706" w:name="_Toc440443798"/>
      <w:bookmarkStart w:id="1707" w:name="_Toc438219176"/>
      <w:bookmarkStart w:id="1708" w:name="_Toc437264289"/>
      <w:bookmarkStart w:id="1709" w:name="_Toc436383071"/>
      <w:bookmarkStart w:id="1710" w:name="_Toc434843836"/>
      <w:bookmarkStart w:id="1711" w:name="_Toc433358222"/>
      <w:bookmarkStart w:id="1712" w:name="_Toc432498842"/>
      <w:bookmarkStart w:id="1713" w:name="_Toc429469056"/>
      <w:bookmarkStart w:id="1714" w:name="_Toc428372305"/>
      <w:bookmarkStart w:id="1715" w:name="_Toc428193358"/>
      <w:bookmarkStart w:id="1716" w:name="_Toc424300250"/>
      <w:bookmarkStart w:id="1717" w:name="_Toc423078777"/>
      <w:bookmarkStart w:id="1718" w:name="_Toc421783564"/>
      <w:bookmarkStart w:id="1719" w:name="_Toc8296069"/>
      <w:bookmarkStart w:id="1720" w:name="_Toc9580682"/>
      <w:bookmarkStart w:id="1721" w:name="_Toc12354370"/>
      <w:bookmarkStart w:id="1722" w:name="_Toc13065959"/>
      <w:bookmarkStart w:id="1723" w:name="_Toc14769334"/>
      <w:bookmarkStart w:id="1724" w:name="_Toc17298856"/>
      <w:bookmarkStart w:id="1725" w:name="_Toc18681558"/>
      <w:bookmarkStart w:id="1726" w:name="_Toc21528586"/>
      <w:bookmarkStart w:id="1727" w:name="_Toc23321873"/>
      <w:bookmarkStart w:id="1728" w:name="_Toc24365714"/>
      <w:bookmarkStart w:id="1729" w:name="_Toc25746891"/>
      <w:bookmarkStart w:id="1730" w:name="_Toc26539920"/>
      <w:bookmarkStart w:id="1731" w:name="_Toc27558708"/>
      <w:bookmarkStart w:id="1732" w:name="_Toc31986492"/>
      <w:bookmarkStart w:id="1733" w:name="_Toc33175458"/>
      <w:bookmarkStart w:id="1734" w:name="_Toc38455871"/>
      <w:bookmarkStart w:id="1735" w:name="_Toc40787348"/>
      <w:bookmarkStart w:id="1736" w:name="_Toc49438648"/>
      <w:bookmarkStart w:id="1737" w:name="_Toc51669587"/>
      <w:bookmarkStart w:id="1738" w:name="_Toc52889728"/>
      <w:bookmarkStart w:id="1739" w:name="_Toc57030871"/>
      <w:bookmarkStart w:id="1740" w:name="_Toc67918829"/>
      <w:bookmarkStart w:id="1741" w:name="_Toc70410774"/>
      <w:r>
        <w:rPr>
          <w:kern w:val="0"/>
        </w:rPr>
        <w:t>AMENDMENTS  TO  S</w:t>
      </w:r>
      <w:r>
        <w:t>ERVIC</w:t>
      </w:r>
      <w:r>
        <w:rPr>
          <w:kern w:val="0"/>
        </w:rPr>
        <w:t>E  PUBLICATIONS</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25F50948" w14:textId="574A62D3" w:rsidR="00656B8B" w:rsidRDefault="00656B8B" w:rsidP="00A45D48">
      <w:pPr>
        <w:rPr>
          <w:lang w:val="en-GB"/>
        </w:rPr>
      </w:pPr>
    </w:p>
    <w:p w14:paraId="5BBE0DB2" w14:textId="79F4E72D" w:rsidR="00C87F85" w:rsidRDefault="00C87F85" w:rsidP="00A45D48">
      <w:pPr>
        <w:rPr>
          <w:lang w:val="en-GB"/>
        </w:rPr>
      </w:pPr>
    </w:p>
    <w:p w14:paraId="4355A1C2" w14:textId="77777777" w:rsidR="0032243D" w:rsidRDefault="0032243D" w:rsidP="00A45D48">
      <w:pPr>
        <w:rPr>
          <w:lang w:val="en-GB"/>
        </w:rPr>
      </w:pPr>
    </w:p>
    <w:p w14:paraId="08688EA5" w14:textId="77777777" w:rsidR="005A6E3C" w:rsidRPr="00966C9B" w:rsidRDefault="005A6E3C" w:rsidP="00C87F85">
      <w:pPr>
        <w:pStyle w:val="Heading20"/>
        <w:rPr>
          <w:rFonts w:ascii="Arial" w:hAnsi="Arial" w:cs="Arial"/>
          <w:sz w:val="26"/>
          <w:szCs w:val="26"/>
          <w:lang w:val="en-US"/>
        </w:rPr>
      </w:pPr>
      <w:r w:rsidRPr="00966C9B">
        <w:rPr>
          <w:rFonts w:ascii="Arial" w:hAnsi="Arial" w:cs="Arial"/>
          <w:sz w:val="26"/>
          <w:szCs w:val="26"/>
          <w:lang w:val="en-US"/>
        </w:rPr>
        <w:t xml:space="preserve">List </w:t>
      </w:r>
      <w:r w:rsidRPr="00C87F85">
        <w:rPr>
          <w:lang w:val="en-US"/>
        </w:rPr>
        <w:t>of</w:t>
      </w:r>
      <w:r w:rsidRPr="00966C9B">
        <w:rPr>
          <w:rFonts w:ascii="Arial" w:hAnsi="Arial" w:cs="Arial"/>
          <w:sz w:val="26"/>
          <w:szCs w:val="26"/>
          <w:lang w:val="en-US"/>
        </w:rPr>
        <w:t xml:space="preserve"> Ship Stations and Maritime Mobile </w:t>
      </w:r>
      <w:r w:rsidRPr="00966C9B">
        <w:rPr>
          <w:rFonts w:ascii="Arial" w:hAnsi="Arial" w:cs="Arial"/>
          <w:sz w:val="26"/>
          <w:szCs w:val="26"/>
          <w:lang w:val="en-US"/>
        </w:rPr>
        <w:br/>
        <w:t>Service Identity Assignments</w:t>
      </w:r>
      <w:r w:rsidRPr="00966C9B">
        <w:rPr>
          <w:rFonts w:ascii="Arial" w:hAnsi="Arial" w:cs="Arial"/>
          <w:sz w:val="26"/>
          <w:szCs w:val="26"/>
          <w:lang w:val="en-US"/>
        </w:rPr>
        <w:br/>
        <w:t>(List V)</w:t>
      </w:r>
      <w:r w:rsidRPr="00966C9B">
        <w:rPr>
          <w:rFonts w:ascii="Arial" w:hAnsi="Arial" w:cs="Arial"/>
          <w:sz w:val="26"/>
          <w:szCs w:val="26"/>
          <w:lang w:val="en-US"/>
        </w:rPr>
        <w:br/>
        <w:t>Edition of 20</w:t>
      </w:r>
      <w:r>
        <w:rPr>
          <w:rFonts w:ascii="Arial" w:hAnsi="Arial" w:cs="Arial"/>
          <w:sz w:val="26"/>
          <w:szCs w:val="26"/>
          <w:lang w:val="en-US"/>
        </w:rPr>
        <w:t>21</w:t>
      </w:r>
      <w:r w:rsidRPr="00966C9B">
        <w:rPr>
          <w:rFonts w:ascii="Arial" w:hAnsi="Arial" w:cs="Arial"/>
          <w:sz w:val="26"/>
          <w:szCs w:val="26"/>
          <w:lang w:val="en-US"/>
        </w:rPr>
        <w:br/>
      </w:r>
      <w:r w:rsidRPr="00966C9B">
        <w:rPr>
          <w:rFonts w:ascii="Arial" w:hAnsi="Arial" w:cs="Arial"/>
          <w:sz w:val="26"/>
          <w:szCs w:val="26"/>
          <w:lang w:val="en-US"/>
        </w:rPr>
        <w:br/>
        <w:t>Section VI</w:t>
      </w:r>
    </w:p>
    <w:p w14:paraId="2E34F9E7" w14:textId="77777777" w:rsidR="005A6E3C" w:rsidRPr="00C87F85" w:rsidRDefault="005A6E3C" w:rsidP="00EF6BC4">
      <w:pPr>
        <w:widowControl w:val="0"/>
        <w:tabs>
          <w:tab w:val="left" w:pos="90"/>
        </w:tabs>
        <w:spacing w:before="0"/>
        <w:rPr>
          <w:rFonts w:asciiTheme="minorHAnsi" w:hAnsiTheme="minorHAnsi" w:cstheme="minorHAnsi"/>
          <w:b/>
          <w:bCs/>
        </w:rPr>
      </w:pPr>
      <w:bookmarkStart w:id="1742" w:name="_Hlk41891745"/>
    </w:p>
    <w:p w14:paraId="4163E1F8" w14:textId="77777777" w:rsidR="005A6E3C" w:rsidRPr="00C87F85" w:rsidRDefault="005A6E3C" w:rsidP="00EF6BC4">
      <w:pPr>
        <w:widowControl w:val="0"/>
        <w:tabs>
          <w:tab w:val="left" w:pos="90"/>
        </w:tabs>
        <w:spacing w:before="0"/>
        <w:rPr>
          <w:rFonts w:asciiTheme="minorHAnsi" w:hAnsiTheme="minorHAnsi" w:cstheme="minorHAnsi"/>
          <w:b/>
          <w:bCs/>
        </w:rPr>
      </w:pPr>
    </w:p>
    <w:bookmarkEnd w:id="1742"/>
    <w:p w14:paraId="2FE0B2C6" w14:textId="77777777" w:rsidR="005A6E3C" w:rsidRPr="00C87F85" w:rsidRDefault="005A6E3C" w:rsidP="001C6B0A">
      <w:pPr>
        <w:widowControl w:val="0"/>
        <w:tabs>
          <w:tab w:val="left" w:pos="90"/>
        </w:tabs>
        <w:spacing w:before="0"/>
        <w:rPr>
          <w:rFonts w:asciiTheme="minorHAnsi" w:hAnsiTheme="minorHAnsi" w:cstheme="minorHAnsi"/>
          <w:b/>
          <w:bCs/>
        </w:rPr>
      </w:pPr>
      <w:r w:rsidRPr="00C87F85">
        <w:rPr>
          <w:rFonts w:asciiTheme="minorHAnsi" w:hAnsiTheme="minorHAnsi" w:cstheme="minorHAnsi"/>
          <w:b/>
          <w:bCs/>
        </w:rPr>
        <w:t>ADD</w:t>
      </w:r>
    </w:p>
    <w:p w14:paraId="5A371AF0" w14:textId="77777777" w:rsidR="005A6E3C" w:rsidRPr="00C87F85" w:rsidRDefault="005A6E3C" w:rsidP="001C6B0A">
      <w:pPr>
        <w:widowControl w:val="0"/>
        <w:tabs>
          <w:tab w:val="left" w:pos="90"/>
        </w:tabs>
        <w:spacing w:before="0"/>
        <w:rPr>
          <w:rFonts w:asciiTheme="minorHAnsi" w:hAnsiTheme="minorHAnsi" w:cstheme="minorHAnsi"/>
          <w:b/>
          <w:bCs/>
        </w:rPr>
      </w:pPr>
    </w:p>
    <w:p w14:paraId="0F114E32" w14:textId="156975A4" w:rsidR="005A6E3C" w:rsidRPr="00C87F85" w:rsidRDefault="00C87F85" w:rsidP="00C87F85">
      <w:pPr>
        <w:widowControl w:val="0"/>
        <w:tabs>
          <w:tab w:val="clear" w:pos="1276"/>
          <w:tab w:val="clear" w:pos="1843"/>
          <w:tab w:val="left" w:pos="1560"/>
        </w:tabs>
        <w:spacing w:before="110"/>
        <w:rPr>
          <w:rFonts w:asciiTheme="minorHAnsi" w:hAnsiTheme="minorHAnsi" w:cstheme="minorHAnsi"/>
          <w:color w:val="000000"/>
          <w:sz w:val="31"/>
          <w:szCs w:val="31"/>
          <w:lang w:eastAsia="en-GB"/>
        </w:rPr>
      </w:pPr>
      <w:r>
        <w:rPr>
          <w:rFonts w:asciiTheme="minorHAnsi" w:hAnsiTheme="minorHAnsi" w:cstheme="minorHAnsi"/>
          <w:b/>
          <w:bCs/>
          <w:color w:val="000000"/>
        </w:rPr>
        <w:tab/>
      </w:r>
      <w:r w:rsidR="005A6E3C" w:rsidRPr="00C87F85">
        <w:rPr>
          <w:rFonts w:asciiTheme="minorHAnsi" w:hAnsiTheme="minorHAnsi" w:cstheme="minorHAnsi"/>
          <w:b/>
          <w:bCs/>
          <w:color w:val="000000"/>
        </w:rPr>
        <w:t>DP14</w:t>
      </w:r>
      <w:r w:rsidR="005A6E3C" w:rsidRPr="00C87F85">
        <w:rPr>
          <w:rFonts w:asciiTheme="minorHAnsi" w:hAnsiTheme="minorHAnsi" w:cstheme="minorHAnsi"/>
          <w:sz w:val="24"/>
          <w:szCs w:val="24"/>
        </w:rPr>
        <w:tab/>
      </w:r>
      <w:r w:rsidR="005A6E3C" w:rsidRPr="00C87F85">
        <w:rPr>
          <w:rFonts w:asciiTheme="minorHAnsi" w:hAnsiTheme="minorHAnsi" w:cstheme="minorHAnsi"/>
          <w:color w:val="000000"/>
          <w:lang w:eastAsia="en-GB"/>
        </w:rPr>
        <w:t>Marlink GmbH, Riehler Str. 50, D-50668 Köln, Germany.</w:t>
      </w:r>
    </w:p>
    <w:p w14:paraId="25F181F2" w14:textId="08956ED1" w:rsidR="005A6E3C" w:rsidRPr="00C87F85" w:rsidRDefault="005A6E3C" w:rsidP="00C87F85">
      <w:pPr>
        <w:widowControl w:val="0"/>
        <w:tabs>
          <w:tab w:val="clear" w:pos="567"/>
          <w:tab w:val="clear" w:pos="1276"/>
          <w:tab w:val="clear" w:pos="1843"/>
          <w:tab w:val="clear" w:pos="5387"/>
          <w:tab w:val="clear" w:pos="5954"/>
          <w:tab w:val="left" w:pos="1560"/>
          <w:tab w:val="left" w:pos="2154"/>
          <w:tab w:val="left" w:pos="6069"/>
          <w:tab w:val="left" w:pos="7202"/>
        </w:tabs>
        <w:overflowPunct/>
        <w:spacing w:before="13"/>
        <w:jc w:val="left"/>
        <w:textAlignment w:val="auto"/>
        <w:rPr>
          <w:rFonts w:asciiTheme="minorHAnsi" w:hAnsiTheme="minorHAnsi" w:cstheme="minorHAnsi"/>
          <w:color w:val="000000"/>
          <w:sz w:val="25"/>
          <w:szCs w:val="25"/>
          <w:lang w:val="fr-CH" w:eastAsia="en-GB"/>
        </w:rPr>
      </w:pPr>
      <w:r w:rsidRPr="00C87F85">
        <w:rPr>
          <w:rFonts w:asciiTheme="minorHAnsi" w:hAnsiTheme="minorHAnsi" w:cstheme="minorHAnsi"/>
          <w:sz w:val="24"/>
          <w:szCs w:val="24"/>
          <w:lang w:eastAsia="en-GB"/>
        </w:rPr>
        <w:tab/>
      </w:r>
      <w:r w:rsidRPr="00C87F85">
        <w:rPr>
          <w:rFonts w:asciiTheme="minorHAnsi" w:hAnsiTheme="minorHAnsi" w:cstheme="minorHAnsi"/>
          <w:color w:val="000000"/>
          <w:lang w:val="fr-CH" w:eastAsia="en-GB"/>
        </w:rPr>
        <w:t xml:space="preserve">E-mail: </w:t>
      </w:r>
      <w:hyperlink r:id="rId18" w:history="1">
        <w:r w:rsidRPr="00C87F85">
          <w:rPr>
            <w:rStyle w:val="Hyperlink"/>
            <w:rFonts w:asciiTheme="minorHAnsi" w:hAnsiTheme="minorHAnsi" w:cstheme="minorHAnsi"/>
            <w:lang w:val="fr-CH" w:eastAsia="en-GB"/>
          </w:rPr>
          <w:t>achim.bomm@marlink.com</w:t>
        </w:r>
      </w:hyperlink>
      <w:r w:rsidRPr="00C87F85">
        <w:rPr>
          <w:rFonts w:asciiTheme="minorHAnsi" w:hAnsiTheme="minorHAnsi" w:cstheme="minorHAnsi"/>
          <w:color w:val="000000"/>
          <w:lang w:val="fr-CH" w:eastAsia="en-GB"/>
        </w:rPr>
        <w:t>, Mob: +49 151 50 46 06 00,</w:t>
      </w:r>
    </w:p>
    <w:p w14:paraId="3D12FA14" w14:textId="07A6154A" w:rsidR="005A6E3C" w:rsidRPr="00C87F85" w:rsidRDefault="005A6E3C" w:rsidP="00C87F85">
      <w:pPr>
        <w:widowControl w:val="0"/>
        <w:tabs>
          <w:tab w:val="clear" w:pos="567"/>
          <w:tab w:val="clear" w:pos="1276"/>
          <w:tab w:val="clear" w:pos="1843"/>
          <w:tab w:val="clear" w:pos="5387"/>
          <w:tab w:val="clear" w:pos="5954"/>
          <w:tab w:val="left" w:pos="1560"/>
          <w:tab w:val="left" w:pos="2154"/>
        </w:tabs>
        <w:overflowPunct/>
        <w:spacing w:before="0"/>
        <w:jc w:val="left"/>
        <w:textAlignment w:val="auto"/>
        <w:rPr>
          <w:rFonts w:asciiTheme="minorHAnsi" w:hAnsiTheme="minorHAnsi" w:cstheme="minorHAnsi"/>
          <w:color w:val="000000"/>
          <w:sz w:val="25"/>
          <w:szCs w:val="25"/>
          <w:lang w:eastAsia="en-GB"/>
        </w:rPr>
      </w:pPr>
      <w:r w:rsidRPr="00C87F85">
        <w:rPr>
          <w:rFonts w:asciiTheme="minorHAnsi" w:hAnsiTheme="minorHAnsi" w:cstheme="minorHAnsi"/>
          <w:sz w:val="24"/>
          <w:szCs w:val="24"/>
          <w:lang w:val="fr-CH" w:eastAsia="en-GB"/>
        </w:rPr>
        <w:tab/>
      </w:r>
      <w:r w:rsidRPr="00C87F85">
        <w:rPr>
          <w:rFonts w:asciiTheme="minorHAnsi" w:hAnsiTheme="minorHAnsi" w:cstheme="minorHAnsi"/>
          <w:color w:val="000000"/>
          <w:lang w:eastAsia="en-GB"/>
        </w:rPr>
        <w:t>Tel:</w:t>
      </w:r>
      <w:r w:rsidRPr="00C87F85">
        <w:rPr>
          <w:rFonts w:asciiTheme="minorHAnsi" w:hAnsiTheme="minorHAnsi" w:cstheme="minorHAnsi"/>
          <w:sz w:val="24"/>
          <w:szCs w:val="24"/>
          <w:lang w:eastAsia="en-GB"/>
        </w:rPr>
        <w:t xml:space="preserve"> </w:t>
      </w:r>
      <w:r w:rsidRPr="00C87F85">
        <w:rPr>
          <w:rFonts w:asciiTheme="minorHAnsi" w:hAnsiTheme="minorHAnsi" w:cstheme="minorHAnsi"/>
          <w:color w:val="000000"/>
          <w:lang w:eastAsia="en-GB"/>
        </w:rPr>
        <w:t>+49 40 228 60 28 13.</w:t>
      </w:r>
    </w:p>
    <w:p w14:paraId="1C10B0F4" w14:textId="77777777" w:rsidR="005A6E3C" w:rsidRPr="00C87F85" w:rsidRDefault="005A6E3C" w:rsidP="00CB5C66">
      <w:pPr>
        <w:widowControl w:val="0"/>
        <w:tabs>
          <w:tab w:val="left" w:pos="199"/>
          <w:tab w:val="left" w:pos="1021"/>
        </w:tabs>
        <w:spacing w:before="110"/>
        <w:rPr>
          <w:rFonts w:asciiTheme="minorHAnsi" w:hAnsiTheme="minorHAnsi" w:cstheme="minorHAnsi"/>
          <w:color w:val="000000"/>
          <w:sz w:val="25"/>
          <w:szCs w:val="25"/>
          <w:lang w:eastAsia="en-GB"/>
        </w:rPr>
      </w:pPr>
    </w:p>
    <w:p w14:paraId="4154B27A" w14:textId="6EDEC26D" w:rsidR="0032243D" w:rsidRDefault="0032243D" w:rsidP="00CB347F">
      <w:pPr>
        <w:pStyle w:val="NoSpacing"/>
        <w:rPr>
          <w:rFonts w:asciiTheme="minorHAnsi" w:hAnsiTheme="minorHAnsi" w:cstheme="minorHAnsi"/>
          <w:sz w:val="20"/>
          <w:szCs w:val="20"/>
        </w:rPr>
      </w:pPr>
      <w:r>
        <w:rPr>
          <w:rFonts w:asciiTheme="minorHAnsi" w:hAnsiTheme="minorHAnsi" w:cstheme="minorHAnsi"/>
          <w:sz w:val="20"/>
          <w:szCs w:val="20"/>
        </w:rPr>
        <w:br w:type="page"/>
      </w:r>
    </w:p>
    <w:p w14:paraId="110E8E48" w14:textId="77777777" w:rsidR="005A6E3C" w:rsidRPr="00BA265B" w:rsidRDefault="005A6E3C" w:rsidP="00C87F85">
      <w:pPr>
        <w:pStyle w:val="Heading20"/>
        <w:rPr>
          <w:rFonts w:cs="Arial"/>
          <w:b w:val="0"/>
          <w:bCs w:val="0"/>
          <w:sz w:val="26"/>
          <w:lang w:val="en-GB"/>
        </w:rPr>
      </w:pPr>
      <w:r w:rsidRPr="00BA265B">
        <w:rPr>
          <w:rFonts w:cs="Arial"/>
          <w:sz w:val="26"/>
          <w:lang w:val="en-GB"/>
        </w:rPr>
        <w:t>List of Issuer Identifier Numbers for</w:t>
      </w:r>
      <w:r w:rsidRPr="00BA265B">
        <w:rPr>
          <w:rFonts w:cs="Arial"/>
          <w:sz w:val="26"/>
          <w:lang w:val="en-GB"/>
        </w:rPr>
        <w:br/>
        <w:t xml:space="preserve">the International Telecommunication Charge Card </w:t>
      </w:r>
      <w:r w:rsidRPr="00BA265B">
        <w:rPr>
          <w:rFonts w:cs="Arial"/>
          <w:sz w:val="26"/>
          <w:lang w:val="en-GB"/>
        </w:rPr>
        <w:br/>
        <w:t xml:space="preserve">(in accordance with Recommendation ITU-T </w:t>
      </w:r>
      <w:r>
        <w:rPr>
          <w:rFonts w:cs="Arial"/>
          <w:sz w:val="26"/>
          <w:lang w:val="en-GB"/>
        </w:rPr>
        <w:t>E.118 (05/2006))</w:t>
      </w:r>
      <w:r>
        <w:rPr>
          <w:rFonts w:cs="Arial"/>
          <w:sz w:val="26"/>
          <w:lang w:val="en-GB"/>
        </w:rPr>
        <w:br/>
        <w:t>(Position on 1</w:t>
      </w:r>
      <w:r w:rsidRPr="00BA265B">
        <w:rPr>
          <w:rFonts w:cs="Arial"/>
          <w:sz w:val="26"/>
          <w:lang w:val="en-GB"/>
        </w:rPr>
        <w:t xml:space="preserve"> </w:t>
      </w:r>
      <w:r>
        <w:rPr>
          <w:rFonts w:cs="Arial"/>
          <w:sz w:val="26"/>
          <w:lang w:val="en-GB"/>
        </w:rPr>
        <w:t>December 2018</w:t>
      </w:r>
      <w:r w:rsidRPr="00BA265B">
        <w:rPr>
          <w:rFonts w:cs="Arial"/>
          <w:sz w:val="26"/>
          <w:lang w:val="en-GB"/>
        </w:rPr>
        <w:t>)</w:t>
      </w:r>
    </w:p>
    <w:p w14:paraId="76750D1C" w14:textId="77777777" w:rsidR="005A6E3C" w:rsidRPr="00BA265B" w:rsidRDefault="005A6E3C" w:rsidP="00BB7D49">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49)</w:t>
      </w:r>
    </w:p>
    <w:p w14:paraId="0384EAC7" w14:textId="77777777" w:rsidR="005A6E3C" w:rsidRPr="00CF04E1" w:rsidRDefault="005A6E3C" w:rsidP="007B5D3A">
      <w:pPr>
        <w:rPr>
          <w:lang w:val="en-GB"/>
        </w:rPr>
      </w:pPr>
    </w:p>
    <w:p w14:paraId="1D2F94A9" w14:textId="77777777" w:rsidR="005A6E3C" w:rsidRDefault="005A6E3C" w:rsidP="006A279D">
      <w:pPr>
        <w:tabs>
          <w:tab w:val="left" w:pos="1560"/>
          <w:tab w:val="left" w:pos="4140"/>
          <w:tab w:val="left" w:pos="4230"/>
        </w:tabs>
        <w:rPr>
          <w:rFonts w:cs="Arial"/>
          <w:b/>
          <w:bCs/>
        </w:rPr>
      </w:pPr>
      <w:bookmarkStart w:id="1743" w:name="OLE_LINK8"/>
      <w:r>
        <w:rPr>
          <w:rFonts w:cs="Arial"/>
          <w:b/>
          <w:bCs/>
        </w:rPr>
        <w:t>Germany</w:t>
      </w:r>
      <w:bookmarkEnd w:id="1743"/>
      <w:r>
        <w:rPr>
          <w:rFonts w:cs="Arial"/>
          <w:b/>
          <w:bCs/>
        </w:rPr>
        <w:t xml:space="preserve">      ADD</w:t>
      </w:r>
    </w:p>
    <w:p w14:paraId="4566CBFF" w14:textId="77777777" w:rsidR="005A6E3C" w:rsidRPr="004E7FB4" w:rsidRDefault="005A6E3C" w:rsidP="006A279D">
      <w:pPr>
        <w:tabs>
          <w:tab w:val="left" w:pos="1560"/>
          <w:tab w:val="left" w:pos="4140"/>
          <w:tab w:val="left" w:pos="4230"/>
        </w:tabs>
        <w:rPr>
          <w:rFonts w:cs="Arial"/>
          <w:lang w:val="en-GB"/>
        </w:rPr>
      </w:pP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2169"/>
        <w:gridCol w:w="1290"/>
        <w:gridCol w:w="2847"/>
        <w:gridCol w:w="1281"/>
      </w:tblGrid>
      <w:tr w:rsidR="005A6E3C" w:rsidRPr="00FD3480" w14:paraId="5064C48B" w14:textId="77777777" w:rsidTr="009E167D">
        <w:trPr>
          <w:cantSplit/>
        </w:trPr>
        <w:tc>
          <w:tcPr>
            <w:tcW w:w="1792" w:type="dxa"/>
            <w:tcBorders>
              <w:top w:val="single" w:sz="6" w:space="0" w:color="auto"/>
              <w:left w:val="single" w:sz="6" w:space="0" w:color="auto"/>
              <w:bottom w:val="single" w:sz="6" w:space="0" w:color="auto"/>
              <w:right w:val="single" w:sz="6" w:space="0" w:color="auto"/>
            </w:tcBorders>
          </w:tcPr>
          <w:p w14:paraId="13ACBCBF" w14:textId="77777777" w:rsidR="005A6E3C" w:rsidRPr="00FD3480" w:rsidRDefault="005A6E3C" w:rsidP="0032243D">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Country/</w:t>
            </w:r>
          </w:p>
          <w:p w14:paraId="64D1AD52" w14:textId="77777777" w:rsidR="005A6E3C" w:rsidRPr="00FD3480" w:rsidRDefault="005A6E3C" w:rsidP="0032243D">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geographical area</w:t>
            </w:r>
          </w:p>
        </w:tc>
        <w:tc>
          <w:tcPr>
            <w:tcW w:w="2160" w:type="dxa"/>
            <w:tcBorders>
              <w:top w:val="single" w:sz="6" w:space="0" w:color="auto"/>
              <w:left w:val="single" w:sz="6" w:space="0" w:color="auto"/>
              <w:bottom w:val="single" w:sz="6" w:space="0" w:color="auto"/>
              <w:right w:val="single" w:sz="6" w:space="0" w:color="auto"/>
            </w:tcBorders>
          </w:tcPr>
          <w:p w14:paraId="5AF31CFF" w14:textId="77777777" w:rsidR="005A6E3C" w:rsidRPr="00FD3480" w:rsidRDefault="005A6E3C" w:rsidP="0032243D">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Company Name/Address</w:t>
            </w:r>
          </w:p>
        </w:tc>
        <w:tc>
          <w:tcPr>
            <w:tcW w:w="1285" w:type="dxa"/>
            <w:tcBorders>
              <w:top w:val="single" w:sz="6" w:space="0" w:color="auto"/>
              <w:left w:val="single" w:sz="6" w:space="0" w:color="auto"/>
              <w:bottom w:val="single" w:sz="6" w:space="0" w:color="auto"/>
              <w:right w:val="single" w:sz="6" w:space="0" w:color="auto"/>
            </w:tcBorders>
          </w:tcPr>
          <w:p w14:paraId="3BAC464B" w14:textId="77777777" w:rsidR="005A6E3C" w:rsidRPr="00FD3480" w:rsidRDefault="005A6E3C" w:rsidP="0032243D">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Issuer Identifier Number</w:t>
            </w:r>
          </w:p>
        </w:tc>
        <w:tc>
          <w:tcPr>
            <w:tcW w:w="2835" w:type="dxa"/>
            <w:tcBorders>
              <w:top w:val="single" w:sz="6" w:space="0" w:color="auto"/>
              <w:left w:val="single" w:sz="6" w:space="0" w:color="auto"/>
              <w:bottom w:val="single" w:sz="6" w:space="0" w:color="auto"/>
              <w:right w:val="single" w:sz="6" w:space="0" w:color="auto"/>
            </w:tcBorders>
          </w:tcPr>
          <w:p w14:paraId="5B11750D" w14:textId="77777777" w:rsidR="005A6E3C" w:rsidRPr="00FD3480" w:rsidRDefault="005A6E3C" w:rsidP="0032243D">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Contact</w:t>
            </w:r>
          </w:p>
        </w:tc>
        <w:tc>
          <w:tcPr>
            <w:tcW w:w="1276" w:type="dxa"/>
            <w:tcBorders>
              <w:top w:val="single" w:sz="6" w:space="0" w:color="auto"/>
              <w:left w:val="single" w:sz="6" w:space="0" w:color="auto"/>
              <w:bottom w:val="single" w:sz="6" w:space="0" w:color="auto"/>
              <w:right w:val="single" w:sz="6" w:space="0" w:color="auto"/>
            </w:tcBorders>
          </w:tcPr>
          <w:p w14:paraId="47C44A57" w14:textId="77777777" w:rsidR="005A6E3C" w:rsidRPr="00FD3480" w:rsidRDefault="005A6E3C" w:rsidP="0032243D">
            <w:pPr>
              <w:tabs>
                <w:tab w:val="left" w:pos="426"/>
                <w:tab w:val="left" w:pos="4140"/>
                <w:tab w:val="left" w:pos="4230"/>
              </w:tabs>
              <w:jc w:val="center"/>
              <w:rPr>
                <w:rFonts w:asciiTheme="minorHAnsi" w:hAnsiTheme="minorHAnsi" w:cs="Arial"/>
                <w:i/>
                <w:iCs/>
                <w:lang w:val="en-GB"/>
              </w:rPr>
            </w:pPr>
            <w:r>
              <w:rPr>
                <w:rFonts w:asciiTheme="minorHAnsi" w:hAnsiTheme="minorHAnsi" w:cs="Arial"/>
                <w:i/>
                <w:iCs/>
                <w:lang w:val="en-GB"/>
              </w:rPr>
              <w:t>Effective date of usage</w:t>
            </w:r>
          </w:p>
        </w:tc>
      </w:tr>
      <w:tr w:rsidR="005A6E3C" w:rsidRPr="008C4C45" w14:paraId="304BDF49" w14:textId="77777777" w:rsidTr="009E167D">
        <w:trPr>
          <w:cantSplit/>
        </w:trPr>
        <w:tc>
          <w:tcPr>
            <w:tcW w:w="1792" w:type="dxa"/>
            <w:tcBorders>
              <w:top w:val="single" w:sz="6" w:space="0" w:color="auto"/>
              <w:left w:val="single" w:sz="6" w:space="0" w:color="auto"/>
              <w:bottom w:val="single" w:sz="6" w:space="0" w:color="auto"/>
              <w:right w:val="single" w:sz="6" w:space="0" w:color="auto"/>
            </w:tcBorders>
          </w:tcPr>
          <w:p w14:paraId="44D4F9A3" w14:textId="77777777" w:rsidR="005A6E3C" w:rsidRPr="003F30B6" w:rsidRDefault="005A6E3C" w:rsidP="0032243D">
            <w:pPr>
              <w:tabs>
                <w:tab w:val="left" w:pos="426"/>
                <w:tab w:val="left" w:pos="4140"/>
                <w:tab w:val="left" w:pos="4230"/>
              </w:tabs>
              <w:spacing w:before="0"/>
              <w:rPr>
                <w:rFonts w:asciiTheme="minorHAnsi" w:hAnsiTheme="minorHAnsi" w:cs="Arial"/>
                <w:lang w:val="en-GB"/>
              </w:rPr>
            </w:pPr>
            <w:r>
              <w:rPr>
                <w:rFonts w:cs="Arial"/>
              </w:rPr>
              <w:t>Germany</w:t>
            </w:r>
          </w:p>
        </w:tc>
        <w:tc>
          <w:tcPr>
            <w:tcW w:w="2160" w:type="dxa"/>
            <w:tcBorders>
              <w:top w:val="single" w:sz="6" w:space="0" w:color="auto"/>
              <w:left w:val="single" w:sz="6" w:space="0" w:color="auto"/>
              <w:bottom w:val="single" w:sz="6" w:space="0" w:color="auto"/>
              <w:right w:val="single" w:sz="6" w:space="0" w:color="auto"/>
            </w:tcBorders>
          </w:tcPr>
          <w:p w14:paraId="3979C6B2" w14:textId="77777777" w:rsidR="005A6E3C" w:rsidRPr="00684026" w:rsidRDefault="005A6E3C" w:rsidP="0032243D">
            <w:pPr>
              <w:tabs>
                <w:tab w:val="left" w:pos="794"/>
                <w:tab w:val="left" w:pos="1191"/>
                <w:tab w:val="left" w:pos="1588"/>
                <w:tab w:val="left" w:pos="1985"/>
              </w:tabs>
              <w:spacing w:before="0"/>
              <w:jc w:val="left"/>
              <w:rPr>
                <w:rFonts w:asciiTheme="minorHAnsi" w:hAnsiTheme="minorHAnsi"/>
                <w:b/>
                <w:lang w:val="en-GB"/>
              </w:rPr>
            </w:pPr>
            <w:r w:rsidRPr="00684026">
              <w:rPr>
                <w:rFonts w:asciiTheme="minorHAnsi" w:hAnsiTheme="minorHAnsi"/>
                <w:b/>
                <w:lang w:val="en-GB"/>
              </w:rPr>
              <w:t>NXP Semiconductors Germany GmbH</w:t>
            </w:r>
          </w:p>
          <w:p w14:paraId="0FC86466" w14:textId="77777777" w:rsidR="005A6E3C" w:rsidRDefault="005A6E3C" w:rsidP="0032243D">
            <w:pPr>
              <w:tabs>
                <w:tab w:val="left" w:pos="794"/>
                <w:tab w:val="left" w:pos="1191"/>
                <w:tab w:val="left" w:pos="1588"/>
                <w:tab w:val="left" w:pos="1985"/>
              </w:tabs>
              <w:spacing w:before="0"/>
              <w:jc w:val="left"/>
              <w:rPr>
                <w:rFonts w:asciiTheme="minorHAnsi" w:hAnsiTheme="minorHAnsi"/>
                <w:lang w:val="en-GB"/>
              </w:rPr>
            </w:pPr>
            <w:r>
              <w:rPr>
                <w:rFonts w:asciiTheme="minorHAnsi" w:hAnsiTheme="minorHAnsi"/>
                <w:lang w:val="en-GB"/>
              </w:rPr>
              <w:t>Troplowitzstr. 20</w:t>
            </w:r>
          </w:p>
          <w:p w14:paraId="15C04658" w14:textId="77777777" w:rsidR="005A6E3C" w:rsidRPr="003F30B6" w:rsidRDefault="005A6E3C" w:rsidP="0032243D">
            <w:pPr>
              <w:tabs>
                <w:tab w:val="left" w:pos="794"/>
                <w:tab w:val="left" w:pos="1191"/>
                <w:tab w:val="left" w:pos="1588"/>
                <w:tab w:val="left" w:pos="1985"/>
              </w:tabs>
              <w:spacing w:before="0"/>
              <w:jc w:val="left"/>
              <w:rPr>
                <w:rFonts w:asciiTheme="minorHAnsi" w:hAnsiTheme="minorHAnsi"/>
                <w:lang w:val="en-GB"/>
              </w:rPr>
            </w:pPr>
            <w:r>
              <w:rPr>
                <w:rFonts w:asciiTheme="minorHAnsi" w:hAnsiTheme="minorHAnsi"/>
                <w:lang w:val="en-GB"/>
              </w:rPr>
              <w:t>22529 HAMBURG</w:t>
            </w:r>
          </w:p>
        </w:tc>
        <w:tc>
          <w:tcPr>
            <w:tcW w:w="1285" w:type="dxa"/>
            <w:tcBorders>
              <w:top w:val="single" w:sz="6" w:space="0" w:color="auto"/>
              <w:left w:val="single" w:sz="6" w:space="0" w:color="auto"/>
              <w:bottom w:val="single" w:sz="6" w:space="0" w:color="auto"/>
              <w:right w:val="single" w:sz="6" w:space="0" w:color="auto"/>
            </w:tcBorders>
          </w:tcPr>
          <w:p w14:paraId="0C5754AB" w14:textId="77777777" w:rsidR="005A6E3C" w:rsidRPr="003F30B6" w:rsidRDefault="005A6E3C" w:rsidP="0032243D">
            <w:pPr>
              <w:tabs>
                <w:tab w:val="left" w:pos="426"/>
                <w:tab w:val="left" w:pos="4140"/>
                <w:tab w:val="left" w:pos="4230"/>
              </w:tabs>
              <w:spacing w:before="0"/>
              <w:jc w:val="center"/>
              <w:rPr>
                <w:rFonts w:asciiTheme="minorHAnsi" w:hAnsiTheme="minorHAnsi" w:cs="Arial"/>
                <w:b/>
                <w:lang w:val="en-GB"/>
              </w:rPr>
            </w:pPr>
            <w:r w:rsidRPr="003F30B6">
              <w:rPr>
                <w:rFonts w:asciiTheme="minorHAnsi" w:hAnsiTheme="minorHAnsi"/>
                <w:b/>
              </w:rPr>
              <w:t xml:space="preserve">89 </w:t>
            </w:r>
            <w:r>
              <w:rPr>
                <w:rFonts w:asciiTheme="minorHAnsi" w:hAnsiTheme="minorHAnsi"/>
                <w:b/>
              </w:rPr>
              <w:t>49 41</w:t>
            </w:r>
          </w:p>
        </w:tc>
        <w:tc>
          <w:tcPr>
            <w:tcW w:w="2835" w:type="dxa"/>
            <w:tcBorders>
              <w:top w:val="single" w:sz="6" w:space="0" w:color="auto"/>
              <w:left w:val="single" w:sz="6" w:space="0" w:color="auto"/>
              <w:bottom w:val="single" w:sz="6" w:space="0" w:color="auto"/>
              <w:right w:val="single" w:sz="6" w:space="0" w:color="auto"/>
            </w:tcBorders>
          </w:tcPr>
          <w:p w14:paraId="0D57EE87" w14:textId="77777777" w:rsidR="005A6E3C" w:rsidRDefault="005A6E3C" w:rsidP="0032243D">
            <w:pPr>
              <w:tabs>
                <w:tab w:val="left" w:pos="794"/>
                <w:tab w:val="left" w:pos="1191"/>
                <w:tab w:val="left" w:pos="1588"/>
                <w:tab w:val="left" w:pos="1985"/>
              </w:tabs>
              <w:spacing w:before="0"/>
              <w:jc w:val="left"/>
              <w:rPr>
                <w:rFonts w:asciiTheme="minorHAnsi" w:hAnsiTheme="minorHAnsi"/>
                <w:lang w:val="en-GB"/>
              </w:rPr>
            </w:pPr>
            <w:r>
              <w:rPr>
                <w:rFonts w:asciiTheme="minorHAnsi" w:hAnsiTheme="minorHAnsi"/>
                <w:lang w:val="en-GB"/>
              </w:rPr>
              <w:t>Hauke Meyn</w:t>
            </w:r>
          </w:p>
          <w:p w14:paraId="016672AF" w14:textId="77777777" w:rsidR="005A6E3C" w:rsidRDefault="005A6E3C" w:rsidP="0032243D">
            <w:pPr>
              <w:tabs>
                <w:tab w:val="left" w:pos="794"/>
                <w:tab w:val="left" w:pos="1191"/>
                <w:tab w:val="left" w:pos="1588"/>
                <w:tab w:val="left" w:pos="1985"/>
              </w:tabs>
              <w:spacing w:before="0"/>
              <w:jc w:val="left"/>
              <w:rPr>
                <w:rFonts w:asciiTheme="minorHAnsi" w:hAnsiTheme="minorHAnsi"/>
                <w:lang w:val="en-GB"/>
              </w:rPr>
            </w:pPr>
            <w:r>
              <w:rPr>
                <w:rFonts w:asciiTheme="minorHAnsi" w:hAnsiTheme="minorHAnsi"/>
                <w:lang w:val="en-GB"/>
              </w:rPr>
              <w:t>Troplowitzstr. 20</w:t>
            </w:r>
          </w:p>
          <w:p w14:paraId="524A5B8B" w14:textId="77777777" w:rsidR="005A6E3C" w:rsidRDefault="005A6E3C" w:rsidP="0032243D">
            <w:pPr>
              <w:tabs>
                <w:tab w:val="left" w:pos="794"/>
                <w:tab w:val="left" w:pos="1191"/>
                <w:tab w:val="left" w:pos="1588"/>
                <w:tab w:val="left" w:pos="1985"/>
              </w:tabs>
              <w:spacing w:before="0"/>
              <w:jc w:val="left"/>
              <w:rPr>
                <w:rFonts w:asciiTheme="minorHAnsi" w:hAnsiTheme="minorHAnsi"/>
                <w:lang w:val="en-GB"/>
              </w:rPr>
            </w:pPr>
            <w:r>
              <w:rPr>
                <w:rFonts w:asciiTheme="minorHAnsi" w:hAnsiTheme="minorHAnsi"/>
                <w:lang w:val="en-GB"/>
              </w:rPr>
              <w:t>22529 HAMBURG</w:t>
            </w:r>
          </w:p>
          <w:tbl>
            <w:tblPr>
              <w:tblW w:w="4751" w:type="dxa"/>
              <w:tblLayout w:type="fixed"/>
              <w:tblCellMar>
                <w:left w:w="0" w:type="dxa"/>
                <w:right w:w="0" w:type="dxa"/>
              </w:tblCellMar>
              <w:tblLook w:val="04A0" w:firstRow="1" w:lastRow="0" w:firstColumn="1" w:lastColumn="0" w:noHBand="0" w:noVBand="1"/>
            </w:tblPr>
            <w:tblGrid>
              <w:gridCol w:w="708"/>
              <w:gridCol w:w="4043"/>
            </w:tblGrid>
            <w:tr w:rsidR="005A6E3C" w:rsidRPr="00B9247E" w14:paraId="28F4AF3C" w14:textId="77777777" w:rsidTr="00122BF5">
              <w:tc>
                <w:tcPr>
                  <w:tcW w:w="708" w:type="dxa"/>
                  <w:shd w:val="clear" w:color="auto" w:fill="auto"/>
                </w:tcPr>
                <w:p w14:paraId="09A6D7A4" w14:textId="77777777" w:rsidR="005A6E3C" w:rsidRPr="00B9247E" w:rsidRDefault="005A6E3C" w:rsidP="0032243D">
                  <w:pPr>
                    <w:tabs>
                      <w:tab w:val="left" w:pos="794"/>
                      <w:tab w:val="left" w:pos="1191"/>
                      <w:tab w:val="left" w:pos="1588"/>
                      <w:tab w:val="left" w:pos="1985"/>
                    </w:tabs>
                    <w:spacing w:before="0"/>
                    <w:jc w:val="left"/>
                    <w:rPr>
                      <w:rFonts w:cs="Calibri"/>
                      <w:lang w:val="en-GB"/>
                    </w:rPr>
                  </w:pPr>
                  <w:r>
                    <w:rPr>
                      <w:rFonts w:cs="Calibri"/>
                      <w:lang w:val="en-GB"/>
                    </w:rPr>
                    <w:t>Tel:</w:t>
                  </w:r>
                </w:p>
              </w:tc>
              <w:tc>
                <w:tcPr>
                  <w:tcW w:w="4043" w:type="dxa"/>
                  <w:shd w:val="clear" w:color="auto" w:fill="auto"/>
                </w:tcPr>
                <w:p w14:paraId="60AB5BFC" w14:textId="77777777" w:rsidR="005A6E3C" w:rsidRPr="00174249" w:rsidRDefault="005A6E3C" w:rsidP="0032243D">
                  <w:pPr>
                    <w:tabs>
                      <w:tab w:val="left" w:pos="794"/>
                      <w:tab w:val="left" w:pos="1191"/>
                      <w:tab w:val="center" w:pos="2021"/>
                    </w:tabs>
                    <w:spacing w:before="0"/>
                    <w:jc w:val="left"/>
                    <w:rPr>
                      <w:rFonts w:cs="Calibri"/>
                      <w:lang w:val="en-GB"/>
                    </w:rPr>
                  </w:pPr>
                  <w:r>
                    <w:rPr>
                      <w:rFonts w:cs="Arial"/>
                    </w:rPr>
                    <w:t>+49 40 56130</w:t>
                  </w:r>
                </w:p>
              </w:tc>
            </w:tr>
            <w:tr w:rsidR="005A6E3C" w:rsidRPr="00B9247E" w14:paraId="008ED93E" w14:textId="77777777" w:rsidTr="00122BF5">
              <w:tc>
                <w:tcPr>
                  <w:tcW w:w="708" w:type="dxa"/>
                  <w:shd w:val="clear" w:color="auto" w:fill="auto"/>
                </w:tcPr>
                <w:p w14:paraId="4DF35EB9" w14:textId="77777777" w:rsidR="005A6E3C" w:rsidRPr="00B9247E" w:rsidRDefault="005A6E3C" w:rsidP="0032243D">
                  <w:pPr>
                    <w:tabs>
                      <w:tab w:val="left" w:pos="794"/>
                      <w:tab w:val="left" w:pos="1191"/>
                      <w:tab w:val="left" w:pos="1588"/>
                      <w:tab w:val="left" w:pos="1985"/>
                    </w:tabs>
                    <w:spacing w:before="0"/>
                    <w:jc w:val="left"/>
                    <w:rPr>
                      <w:rFonts w:cs="Calibri"/>
                      <w:lang w:val="en-GB"/>
                    </w:rPr>
                  </w:pPr>
                  <w:r w:rsidRPr="00B9247E">
                    <w:rPr>
                      <w:rFonts w:cs="Calibri"/>
                      <w:lang w:val="en-GB"/>
                    </w:rPr>
                    <w:t>E-mail:</w:t>
                  </w:r>
                </w:p>
              </w:tc>
              <w:tc>
                <w:tcPr>
                  <w:tcW w:w="4043" w:type="dxa"/>
                  <w:shd w:val="clear" w:color="auto" w:fill="auto"/>
                </w:tcPr>
                <w:p w14:paraId="0C85B574" w14:textId="77777777" w:rsidR="005A6E3C" w:rsidRPr="000A1B61" w:rsidRDefault="005A6E3C" w:rsidP="0032243D">
                  <w:pPr>
                    <w:tabs>
                      <w:tab w:val="left" w:pos="794"/>
                      <w:tab w:val="left" w:pos="1191"/>
                      <w:tab w:val="center" w:pos="2021"/>
                    </w:tabs>
                    <w:spacing w:before="0" w:after="40"/>
                    <w:jc w:val="left"/>
                    <w:rPr>
                      <w:rFonts w:cs="Calibri"/>
                      <w:lang w:val="en-GB"/>
                    </w:rPr>
                  </w:pPr>
                  <w:r>
                    <w:rPr>
                      <w:rFonts w:asciiTheme="minorHAnsi" w:hAnsiTheme="minorHAnsi"/>
                      <w:lang w:val="en-GB"/>
                    </w:rPr>
                    <w:t>hauke.meyn@nxp.com</w:t>
                  </w:r>
                </w:p>
              </w:tc>
            </w:tr>
          </w:tbl>
          <w:p w14:paraId="0330D88C" w14:textId="77777777" w:rsidR="005A6E3C" w:rsidRPr="003F30B6" w:rsidRDefault="005A6E3C" w:rsidP="0032243D">
            <w:pPr>
              <w:tabs>
                <w:tab w:val="left" w:pos="794"/>
                <w:tab w:val="left" w:pos="1191"/>
                <w:tab w:val="left" w:pos="1588"/>
                <w:tab w:val="left" w:pos="1985"/>
              </w:tabs>
              <w:spacing w:before="0" w:after="120"/>
              <w:rPr>
                <w:color w:val="000000" w:themeColor="text1"/>
                <w:lang w:val="es-ES_tradnl"/>
              </w:rPr>
            </w:pPr>
          </w:p>
        </w:tc>
        <w:tc>
          <w:tcPr>
            <w:tcW w:w="1276" w:type="dxa"/>
            <w:tcBorders>
              <w:top w:val="single" w:sz="6" w:space="0" w:color="auto"/>
              <w:left w:val="single" w:sz="6" w:space="0" w:color="auto"/>
              <w:bottom w:val="single" w:sz="6" w:space="0" w:color="auto"/>
              <w:right w:val="single" w:sz="6" w:space="0" w:color="auto"/>
            </w:tcBorders>
          </w:tcPr>
          <w:p w14:paraId="03F02F1B" w14:textId="77777777" w:rsidR="005A6E3C" w:rsidRPr="003F30B6" w:rsidRDefault="005A6E3C" w:rsidP="0032243D">
            <w:pPr>
              <w:tabs>
                <w:tab w:val="left" w:pos="794"/>
                <w:tab w:val="left" w:pos="1191"/>
                <w:tab w:val="left" w:pos="1588"/>
                <w:tab w:val="left" w:pos="1985"/>
              </w:tabs>
              <w:spacing w:before="0"/>
              <w:jc w:val="center"/>
              <w:rPr>
                <w:rFonts w:asciiTheme="minorHAnsi" w:hAnsiTheme="minorHAnsi"/>
                <w:lang w:val="en-GB"/>
              </w:rPr>
            </w:pPr>
            <w:r>
              <w:rPr>
                <w:rFonts w:asciiTheme="minorHAnsi" w:hAnsiTheme="minorHAnsi"/>
                <w:lang w:val="en-GB"/>
              </w:rPr>
              <w:t>1.IV</w:t>
            </w:r>
            <w:r w:rsidRPr="003F30B6">
              <w:rPr>
                <w:rFonts w:asciiTheme="minorHAnsi" w:hAnsiTheme="minorHAnsi"/>
                <w:lang w:val="en-GB"/>
              </w:rPr>
              <w:t>.20</w:t>
            </w:r>
            <w:r>
              <w:rPr>
                <w:rFonts w:asciiTheme="minorHAnsi" w:hAnsiTheme="minorHAnsi"/>
                <w:lang w:val="en-GB"/>
              </w:rPr>
              <w:t>21</w:t>
            </w:r>
          </w:p>
        </w:tc>
      </w:tr>
    </w:tbl>
    <w:p w14:paraId="0DAC2F07" w14:textId="77777777" w:rsidR="005A6E3C" w:rsidRDefault="005A6E3C" w:rsidP="007B5D3A">
      <w:pPr>
        <w:tabs>
          <w:tab w:val="left" w:pos="794"/>
          <w:tab w:val="left" w:pos="1191"/>
          <w:tab w:val="left" w:pos="1588"/>
          <w:tab w:val="left" w:pos="1985"/>
        </w:tabs>
        <w:rPr>
          <w:rFonts w:cs="Calibri"/>
          <w:sz w:val="22"/>
          <w:szCs w:val="22"/>
          <w:lang w:val="es-ES_tradnl"/>
        </w:rPr>
      </w:pPr>
    </w:p>
    <w:p w14:paraId="2194E05C" w14:textId="77777777" w:rsidR="005A6E3C" w:rsidRPr="0055644E" w:rsidRDefault="005A6E3C" w:rsidP="0055644E">
      <w:pPr>
        <w:tabs>
          <w:tab w:val="left" w:pos="1560"/>
          <w:tab w:val="left" w:pos="4140"/>
          <w:tab w:val="left" w:pos="4230"/>
        </w:tabs>
        <w:spacing w:after="200"/>
        <w:rPr>
          <w:rFonts w:asciiTheme="minorHAnsi" w:hAnsiTheme="minorHAnsi" w:cs="Arial"/>
          <w:b/>
          <w:bCs/>
          <w:lang w:val="en-GB"/>
        </w:rPr>
      </w:pPr>
      <w:r w:rsidRPr="0055644E">
        <w:rPr>
          <w:rFonts w:asciiTheme="minorHAnsi" w:hAnsiTheme="minorHAnsi" w:cs="Arial"/>
          <w:b/>
          <w:bCs/>
          <w:lang w:val="en-GB"/>
        </w:rPr>
        <w:t>Palau</w:t>
      </w:r>
      <w:r>
        <w:rPr>
          <w:rFonts w:asciiTheme="minorHAnsi" w:hAnsiTheme="minorHAnsi" w:cs="Arial"/>
          <w:b/>
          <w:bCs/>
          <w:lang w:val="en-GB"/>
        </w:rPr>
        <w:t xml:space="preserve">          </w:t>
      </w:r>
      <w:r w:rsidRPr="0055644E">
        <w:rPr>
          <w:rFonts w:asciiTheme="minorHAnsi" w:hAnsiTheme="minorHAnsi" w:cs="Arial"/>
          <w:b/>
          <w:bCs/>
          <w:lang w:val="en-GB"/>
        </w:rPr>
        <w:t>LIR</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2927"/>
        <w:gridCol w:w="50"/>
        <w:gridCol w:w="1276"/>
        <w:gridCol w:w="3260"/>
      </w:tblGrid>
      <w:tr w:rsidR="005A6E3C" w:rsidRPr="0055644E" w14:paraId="10D64F3B" w14:textId="77777777" w:rsidTr="009E167D">
        <w:trPr>
          <w:cantSplit/>
        </w:trPr>
        <w:tc>
          <w:tcPr>
            <w:tcW w:w="1835" w:type="dxa"/>
            <w:tcBorders>
              <w:top w:val="single" w:sz="6" w:space="0" w:color="auto"/>
              <w:left w:val="single" w:sz="6" w:space="0" w:color="auto"/>
              <w:bottom w:val="single" w:sz="6" w:space="0" w:color="auto"/>
              <w:right w:val="single" w:sz="6" w:space="0" w:color="auto"/>
            </w:tcBorders>
          </w:tcPr>
          <w:p w14:paraId="676FE177" w14:textId="77777777" w:rsidR="005A6E3C" w:rsidRPr="0055644E" w:rsidRDefault="005A6E3C" w:rsidP="0032243D">
            <w:pPr>
              <w:tabs>
                <w:tab w:val="left" w:pos="426"/>
                <w:tab w:val="left" w:pos="4140"/>
                <w:tab w:val="left" w:pos="4230"/>
              </w:tabs>
              <w:jc w:val="center"/>
              <w:rPr>
                <w:rFonts w:asciiTheme="minorHAnsi" w:hAnsiTheme="minorHAnsi" w:cs="Arial"/>
                <w:i/>
                <w:iCs/>
                <w:lang w:val="en-GB"/>
              </w:rPr>
            </w:pPr>
            <w:r w:rsidRPr="0055644E">
              <w:rPr>
                <w:rFonts w:asciiTheme="minorHAnsi" w:hAnsiTheme="minorHAnsi" w:cs="Arial"/>
                <w:i/>
                <w:iCs/>
                <w:lang w:val="en-GB"/>
              </w:rPr>
              <w:t>Country/</w:t>
            </w:r>
          </w:p>
          <w:p w14:paraId="4A298D56" w14:textId="77777777" w:rsidR="005A6E3C" w:rsidRPr="0055644E" w:rsidRDefault="005A6E3C" w:rsidP="0032243D">
            <w:pPr>
              <w:tabs>
                <w:tab w:val="left" w:pos="426"/>
                <w:tab w:val="left" w:pos="4140"/>
                <w:tab w:val="left" w:pos="4230"/>
              </w:tabs>
              <w:spacing w:after="120"/>
              <w:jc w:val="center"/>
              <w:rPr>
                <w:rFonts w:asciiTheme="minorHAnsi" w:hAnsiTheme="minorHAnsi" w:cs="Arial"/>
                <w:i/>
                <w:iCs/>
                <w:lang w:val="en-GB"/>
              </w:rPr>
            </w:pPr>
            <w:r w:rsidRPr="0055644E">
              <w:rPr>
                <w:rFonts w:asciiTheme="minorHAnsi" w:hAnsiTheme="minorHAnsi" w:cs="Arial"/>
                <w:i/>
                <w:iCs/>
                <w:lang w:val="en-GB"/>
              </w:rPr>
              <w:t>geographical area</w:t>
            </w:r>
          </w:p>
        </w:tc>
        <w:tc>
          <w:tcPr>
            <w:tcW w:w="2927" w:type="dxa"/>
            <w:tcBorders>
              <w:top w:val="single" w:sz="6" w:space="0" w:color="auto"/>
              <w:left w:val="single" w:sz="6" w:space="0" w:color="auto"/>
              <w:bottom w:val="single" w:sz="6" w:space="0" w:color="auto"/>
              <w:right w:val="single" w:sz="6" w:space="0" w:color="auto"/>
            </w:tcBorders>
          </w:tcPr>
          <w:p w14:paraId="372006CB" w14:textId="77777777" w:rsidR="005A6E3C" w:rsidRPr="0055644E" w:rsidRDefault="005A6E3C" w:rsidP="0032243D">
            <w:pPr>
              <w:tabs>
                <w:tab w:val="left" w:pos="426"/>
                <w:tab w:val="left" w:pos="4140"/>
                <w:tab w:val="left" w:pos="4230"/>
              </w:tabs>
              <w:jc w:val="center"/>
              <w:rPr>
                <w:rFonts w:asciiTheme="minorHAnsi" w:hAnsiTheme="minorHAnsi" w:cs="Arial"/>
                <w:i/>
                <w:iCs/>
                <w:lang w:val="en-GB"/>
              </w:rPr>
            </w:pPr>
            <w:r w:rsidRPr="0055644E">
              <w:rPr>
                <w:rFonts w:asciiTheme="minorHAnsi" w:hAnsiTheme="minorHAnsi" w:cs="Arial"/>
                <w:i/>
                <w:iCs/>
                <w:lang w:val="en-GB"/>
              </w:rPr>
              <w:t>Company Name/Address</w:t>
            </w:r>
          </w:p>
        </w:tc>
        <w:tc>
          <w:tcPr>
            <w:tcW w:w="1326" w:type="dxa"/>
            <w:gridSpan w:val="2"/>
            <w:tcBorders>
              <w:top w:val="single" w:sz="6" w:space="0" w:color="auto"/>
              <w:left w:val="single" w:sz="6" w:space="0" w:color="auto"/>
              <w:bottom w:val="single" w:sz="6" w:space="0" w:color="auto"/>
              <w:right w:val="single" w:sz="6" w:space="0" w:color="auto"/>
            </w:tcBorders>
          </w:tcPr>
          <w:p w14:paraId="62B15876" w14:textId="77777777" w:rsidR="005A6E3C" w:rsidRPr="0055644E" w:rsidRDefault="005A6E3C" w:rsidP="0032243D">
            <w:pPr>
              <w:tabs>
                <w:tab w:val="left" w:pos="426"/>
                <w:tab w:val="left" w:pos="4140"/>
                <w:tab w:val="left" w:pos="4230"/>
              </w:tabs>
              <w:jc w:val="center"/>
              <w:rPr>
                <w:rFonts w:asciiTheme="minorHAnsi" w:hAnsiTheme="minorHAnsi" w:cs="Arial"/>
                <w:i/>
                <w:iCs/>
                <w:lang w:val="en-GB"/>
              </w:rPr>
            </w:pPr>
            <w:r w:rsidRPr="0055644E">
              <w:rPr>
                <w:rFonts w:asciiTheme="minorHAnsi" w:hAnsiTheme="minorHAnsi" w:cs="Arial"/>
                <w:i/>
                <w:iCs/>
                <w:lang w:val="en-GB"/>
              </w:rPr>
              <w:t>Issuer Identifier Number</w:t>
            </w:r>
          </w:p>
        </w:tc>
        <w:tc>
          <w:tcPr>
            <w:tcW w:w="3260" w:type="dxa"/>
            <w:tcBorders>
              <w:top w:val="single" w:sz="6" w:space="0" w:color="auto"/>
              <w:left w:val="single" w:sz="6" w:space="0" w:color="auto"/>
              <w:bottom w:val="single" w:sz="6" w:space="0" w:color="auto"/>
              <w:right w:val="single" w:sz="6" w:space="0" w:color="auto"/>
            </w:tcBorders>
          </w:tcPr>
          <w:p w14:paraId="489B81FB" w14:textId="77777777" w:rsidR="005A6E3C" w:rsidRPr="0055644E" w:rsidRDefault="005A6E3C" w:rsidP="0032243D">
            <w:pPr>
              <w:tabs>
                <w:tab w:val="left" w:pos="426"/>
                <w:tab w:val="left" w:pos="4140"/>
                <w:tab w:val="left" w:pos="4230"/>
              </w:tabs>
              <w:jc w:val="center"/>
              <w:rPr>
                <w:rFonts w:asciiTheme="minorHAnsi" w:hAnsiTheme="minorHAnsi" w:cs="Arial"/>
                <w:i/>
                <w:iCs/>
                <w:lang w:val="en-GB"/>
              </w:rPr>
            </w:pPr>
            <w:r w:rsidRPr="0055644E">
              <w:rPr>
                <w:rFonts w:asciiTheme="minorHAnsi" w:hAnsiTheme="minorHAnsi" w:cs="Arial"/>
                <w:i/>
                <w:iCs/>
                <w:lang w:val="en-GB"/>
              </w:rPr>
              <w:t>Contact</w:t>
            </w:r>
          </w:p>
        </w:tc>
      </w:tr>
      <w:tr w:rsidR="005A6E3C" w:rsidRPr="0055644E" w14:paraId="29BE3AEF" w14:textId="77777777" w:rsidTr="009E167D">
        <w:trPr>
          <w:cantSplit/>
        </w:trPr>
        <w:tc>
          <w:tcPr>
            <w:tcW w:w="1835" w:type="dxa"/>
            <w:tcBorders>
              <w:top w:val="single" w:sz="6" w:space="0" w:color="auto"/>
              <w:left w:val="single" w:sz="6" w:space="0" w:color="auto"/>
              <w:bottom w:val="single" w:sz="6" w:space="0" w:color="auto"/>
              <w:right w:val="single" w:sz="6" w:space="0" w:color="auto"/>
            </w:tcBorders>
          </w:tcPr>
          <w:p w14:paraId="08AA4422" w14:textId="77777777" w:rsidR="005A6E3C" w:rsidRPr="0055644E" w:rsidRDefault="005A6E3C" w:rsidP="0032243D">
            <w:pPr>
              <w:tabs>
                <w:tab w:val="left" w:pos="426"/>
                <w:tab w:val="left" w:pos="4140"/>
                <w:tab w:val="left" w:pos="4230"/>
              </w:tabs>
              <w:spacing w:before="0"/>
              <w:rPr>
                <w:rFonts w:asciiTheme="minorHAnsi" w:hAnsiTheme="minorHAnsi" w:cs="Arial"/>
                <w:lang w:val="en-GB"/>
              </w:rPr>
            </w:pPr>
            <w:bookmarkStart w:id="1744" w:name="_Hlk507763894"/>
            <w:r w:rsidRPr="0055644E">
              <w:rPr>
                <w:rFonts w:asciiTheme="minorHAnsi" w:hAnsiTheme="minorHAnsi" w:cs="Arial"/>
                <w:lang w:val="en-GB"/>
              </w:rPr>
              <w:t>Palau</w:t>
            </w:r>
          </w:p>
        </w:tc>
        <w:tc>
          <w:tcPr>
            <w:tcW w:w="2927" w:type="dxa"/>
            <w:tcBorders>
              <w:top w:val="single" w:sz="6" w:space="0" w:color="auto"/>
              <w:left w:val="single" w:sz="6" w:space="0" w:color="auto"/>
              <w:bottom w:val="single" w:sz="6" w:space="0" w:color="auto"/>
              <w:right w:val="single" w:sz="6" w:space="0" w:color="auto"/>
            </w:tcBorders>
          </w:tcPr>
          <w:p w14:paraId="07047A96" w14:textId="77777777" w:rsidR="005A6E3C" w:rsidRPr="0055644E" w:rsidRDefault="005A6E3C" w:rsidP="0032243D">
            <w:pPr>
              <w:overflowPunct/>
              <w:autoSpaceDE/>
              <w:autoSpaceDN/>
              <w:adjustRightInd/>
              <w:spacing w:before="0" w:after="2" w:line="228" w:lineRule="auto"/>
              <w:ind w:right="256"/>
              <w:contextualSpacing/>
              <w:jc w:val="left"/>
              <w:textAlignment w:val="auto"/>
              <w:rPr>
                <w:rFonts w:asciiTheme="minorHAnsi" w:eastAsia="Calibri" w:hAnsiTheme="minorHAnsi"/>
                <w:b/>
                <w:bCs/>
                <w:color w:val="000000"/>
                <w:lang w:val="en-GB" w:eastAsia="en-GB"/>
              </w:rPr>
            </w:pPr>
            <w:r w:rsidRPr="0055644E">
              <w:rPr>
                <w:rFonts w:asciiTheme="minorHAnsi" w:eastAsia="Calibri" w:hAnsiTheme="minorHAnsi"/>
                <w:b/>
                <w:bCs/>
                <w:color w:val="000000"/>
                <w:lang w:val="en-GB" w:eastAsia="en-GB"/>
              </w:rPr>
              <w:t>Palau National Communications Corporation</w:t>
            </w:r>
          </w:p>
          <w:p w14:paraId="51DF82BD" w14:textId="77777777" w:rsidR="005A6E3C" w:rsidRPr="0055644E" w:rsidRDefault="005A6E3C" w:rsidP="0032243D">
            <w:pPr>
              <w:overflowPunct/>
              <w:autoSpaceDE/>
              <w:autoSpaceDN/>
              <w:adjustRightInd/>
              <w:spacing w:before="0" w:after="2" w:line="228" w:lineRule="auto"/>
              <w:ind w:right="256"/>
              <w:contextualSpacing/>
              <w:jc w:val="left"/>
              <w:textAlignment w:val="auto"/>
              <w:rPr>
                <w:rFonts w:asciiTheme="minorHAnsi" w:eastAsia="Calibri" w:hAnsiTheme="minorHAnsi"/>
                <w:color w:val="000000"/>
                <w:lang w:val="en-GB" w:eastAsia="en-GB"/>
              </w:rPr>
            </w:pPr>
            <w:r w:rsidRPr="0055644E">
              <w:rPr>
                <w:rFonts w:asciiTheme="minorHAnsi" w:eastAsia="Calibri" w:hAnsiTheme="minorHAnsi"/>
                <w:color w:val="000000"/>
                <w:lang w:val="en-GB" w:eastAsia="en-GB"/>
              </w:rPr>
              <w:t xml:space="preserve">PNCC Airai HQ Building, </w:t>
            </w:r>
            <w:r>
              <w:rPr>
                <w:rFonts w:asciiTheme="minorHAnsi" w:eastAsia="Calibri" w:hAnsiTheme="minorHAnsi"/>
                <w:color w:val="000000"/>
                <w:lang w:val="en-GB" w:eastAsia="en-GB"/>
              </w:rPr>
              <w:br/>
            </w:r>
            <w:r w:rsidRPr="0055644E">
              <w:rPr>
                <w:rFonts w:asciiTheme="minorHAnsi" w:eastAsia="Calibri" w:hAnsiTheme="minorHAnsi"/>
                <w:color w:val="000000"/>
                <w:lang w:val="en-GB" w:eastAsia="en-GB"/>
              </w:rPr>
              <w:t xml:space="preserve">One Airport Rd, </w:t>
            </w:r>
            <w:r w:rsidRPr="0055644E">
              <w:rPr>
                <w:rFonts w:asciiTheme="minorHAnsi" w:eastAsia="Calibri" w:hAnsiTheme="minorHAnsi"/>
                <w:color w:val="000000"/>
                <w:lang w:val="en-GB" w:eastAsia="en-GB"/>
              </w:rPr>
              <w:br/>
              <w:t>P.O. Box 99</w:t>
            </w:r>
          </w:p>
          <w:p w14:paraId="06A779FC" w14:textId="77777777" w:rsidR="005A6E3C" w:rsidRPr="0055644E" w:rsidRDefault="005A6E3C" w:rsidP="0032243D">
            <w:pPr>
              <w:tabs>
                <w:tab w:val="left" w:pos="426"/>
                <w:tab w:val="left" w:pos="4140"/>
                <w:tab w:val="left" w:pos="4230"/>
              </w:tabs>
              <w:spacing w:before="0"/>
              <w:jc w:val="left"/>
              <w:rPr>
                <w:rFonts w:asciiTheme="minorHAnsi" w:hAnsiTheme="minorHAnsi" w:cs="Arial"/>
                <w:lang w:val="en-GB"/>
              </w:rPr>
            </w:pPr>
            <w:r w:rsidRPr="0055644E">
              <w:rPr>
                <w:rFonts w:asciiTheme="minorHAnsi" w:eastAsia="Calibri" w:hAnsiTheme="minorHAnsi"/>
                <w:color w:val="000000"/>
                <w:lang w:val="en-GB" w:eastAsia="en-GB"/>
              </w:rPr>
              <w:t>KOROR, PW 96940</w:t>
            </w:r>
          </w:p>
        </w:tc>
        <w:tc>
          <w:tcPr>
            <w:tcW w:w="1326" w:type="dxa"/>
            <w:gridSpan w:val="2"/>
            <w:tcBorders>
              <w:top w:val="single" w:sz="6" w:space="0" w:color="auto"/>
              <w:left w:val="single" w:sz="6" w:space="0" w:color="auto"/>
              <w:bottom w:val="single" w:sz="6" w:space="0" w:color="auto"/>
              <w:right w:val="single" w:sz="6" w:space="0" w:color="auto"/>
            </w:tcBorders>
          </w:tcPr>
          <w:p w14:paraId="61FF6C8C" w14:textId="77777777" w:rsidR="005A6E3C" w:rsidRPr="0055644E" w:rsidRDefault="005A6E3C" w:rsidP="0032243D">
            <w:pPr>
              <w:tabs>
                <w:tab w:val="left" w:pos="426"/>
                <w:tab w:val="left" w:pos="4140"/>
                <w:tab w:val="left" w:pos="4230"/>
              </w:tabs>
              <w:spacing w:before="0"/>
              <w:jc w:val="center"/>
              <w:rPr>
                <w:rFonts w:asciiTheme="minorHAnsi" w:hAnsiTheme="minorHAnsi" w:cs="Arial"/>
                <w:b/>
                <w:bCs/>
                <w:lang w:val="en-GB"/>
              </w:rPr>
            </w:pPr>
            <w:r w:rsidRPr="0055644E">
              <w:rPr>
                <w:rFonts w:asciiTheme="minorHAnsi" w:hAnsiTheme="minorHAnsi"/>
                <w:b/>
                <w:bCs/>
                <w:color w:val="000000"/>
                <w:lang w:val="en-GB"/>
              </w:rPr>
              <w:t>89 680 01</w:t>
            </w:r>
          </w:p>
        </w:tc>
        <w:tc>
          <w:tcPr>
            <w:tcW w:w="3260" w:type="dxa"/>
            <w:tcBorders>
              <w:top w:val="single" w:sz="6" w:space="0" w:color="auto"/>
              <w:left w:val="single" w:sz="6" w:space="0" w:color="auto"/>
              <w:bottom w:val="single" w:sz="6" w:space="0" w:color="auto"/>
              <w:right w:val="single" w:sz="6" w:space="0" w:color="auto"/>
            </w:tcBorders>
          </w:tcPr>
          <w:p w14:paraId="1EF412F3" w14:textId="77777777" w:rsidR="005A6E3C" w:rsidRPr="0055644E" w:rsidRDefault="005A6E3C" w:rsidP="0032243D">
            <w:pPr>
              <w:overflowPunct/>
              <w:autoSpaceDE/>
              <w:autoSpaceDN/>
              <w:adjustRightInd/>
              <w:spacing w:before="0" w:after="2" w:line="228" w:lineRule="auto"/>
              <w:ind w:right="256"/>
              <w:contextualSpacing/>
              <w:textAlignment w:val="auto"/>
              <w:rPr>
                <w:rFonts w:asciiTheme="minorHAnsi" w:eastAsia="Calibri" w:hAnsiTheme="minorHAnsi"/>
                <w:color w:val="000000"/>
                <w:lang w:val="en-GB" w:eastAsia="en-GB"/>
              </w:rPr>
            </w:pPr>
            <w:r w:rsidRPr="0055644E">
              <w:rPr>
                <w:rFonts w:asciiTheme="minorHAnsi" w:eastAsia="Calibri" w:hAnsiTheme="minorHAnsi"/>
                <w:color w:val="000000"/>
                <w:lang w:val="en-GB" w:eastAsia="en-GB"/>
              </w:rPr>
              <w:t>Myers Techitong</w:t>
            </w:r>
          </w:p>
          <w:p w14:paraId="1487B0D3" w14:textId="77777777" w:rsidR="005A6E3C" w:rsidRPr="0055644E" w:rsidRDefault="005A6E3C" w:rsidP="0032243D">
            <w:pPr>
              <w:overflowPunct/>
              <w:autoSpaceDE/>
              <w:autoSpaceDN/>
              <w:adjustRightInd/>
              <w:spacing w:before="0" w:after="2" w:line="228" w:lineRule="auto"/>
              <w:ind w:right="256"/>
              <w:contextualSpacing/>
              <w:textAlignment w:val="auto"/>
              <w:rPr>
                <w:rFonts w:asciiTheme="minorHAnsi" w:eastAsia="Calibri" w:hAnsiTheme="minorHAnsi"/>
                <w:color w:val="000000"/>
                <w:lang w:val="en-GB" w:eastAsia="en-GB"/>
              </w:rPr>
            </w:pPr>
            <w:r w:rsidRPr="0055644E">
              <w:rPr>
                <w:rFonts w:asciiTheme="minorHAnsi" w:eastAsia="Calibri" w:hAnsiTheme="minorHAnsi"/>
                <w:color w:val="000000"/>
                <w:lang w:val="en-GB" w:eastAsia="en-GB"/>
              </w:rPr>
              <w:t xml:space="preserve">PNCC Airai HQ Building, </w:t>
            </w:r>
          </w:p>
          <w:p w14:paraId="34973923" w14:textId="77777777" w:rsidR="005A6E3C" w:rsidRPr="0055644E" w:rsidRDefault="005A6E3C" w:rsidP="0032243D">
            <w:pPr>
              <w:overflowPunct/>
              <w:autoSpaceDE/>
              <w:autoSpaceDN/>
              <w:adjustRightInd/>
              <w:spacing w:before="0" w:after="2" w:line="228" w:lineRule="auto"/>
              <w:ind w:right="256"/>
              <w:contextualSpacing/>
              <w:textAlignment w:val="auto"/>
              <w:rPr>
                <w:rFonts w:asciiTheme="minorHAnsi" w:eastAsia="Calibri" w:hAnsiTheme="minorHAnsi"/>
                <w:color w:val="000000"/>
                <w:lang w:val="en-GB" w:eastAsia="en-GB"/>
              </w:rPr>
            </w:pPr>
            <w:r w:rsidRPr="0055644E">
              <w:rPr>
                <w:rFonts w:asciiTheme="minorHAnsi" w:eastAsia="Calibri" w:hAnsiTheme="minorHAnsi"/>
                <w:color w:val="000000"/>
                <w:lang w:val="en-GB" w:eastAsia="en-GB"/>
              </w:rPr>
              <w:t xml:space="preserve">One Airport Rd, </w:t>
            </w:r>
          </w:p>
          <w:p w14:paraId="2877CD2E" w14:textId="77777777" w:rsidR="005A6E3C" w:rsidRPr="0055644E" w:rsidRDefault="005A6E3C" w:rsidP="0032243D">
            <w:pPr>
              <w:overflowPunct/>
              <w:autoSpaceDE/>
              <w:autoSpaceDN/>
              <w:adjustRightInd/>
              <w:spacing w:before="0" w:after="2" w:line="228" w:lineRule="auto"/>
              <w:ind w:right="256"/>
              <w:contextualSpacing/>
              <w:textAlignment w:val="auto"/>
              <w:rPr>
                <w:rFonts w:asciiTheme="minorHAnsi" w:eastAsia="Calibri" w:hAnsiTheme="minorHAnsi"/>
                <w:color w:val="000000"/>
                <w:lang w:val="en-GB" w:eastAsia="en-GB"/>
              </w:rPr>
            </w:pPr>
            <w:r w:rsidRPr="0055644E">
              <w:rPr>
                <w:rFonts w:asciiTheme="minorHAnsi" w:eastAsia="Calibri" w:hAnsiTheme="minorHAnsi"/>
                <w:color w:val="000000"/>
                <w:lang w:val="en-GB" w:eastAsia="en-GB"/>
              </w:rPr>
              <w:t>P.O. Box 99</w:t>
            </w:r>
          </w:p>
          <w:p w14:paraId="170732E8" w14:textId="77777777" w:rsidR="005A6E3C" w:rsidRPr="0055644E" w:rsidRDefault="005A6E3C" w:rsidP="0032243D">
            <w:pPr>
              <w:overflowPunct/>
              <w:autoSpaceDE/>
              <w:autoSpaceDN/>
              <w:adjustRightInd/>
              <w:spacing w:before="0" w:after="2" w:line="228" w:lineRule="auto"/>
              <w:ind w:right="256"/>
              <w:contextualSpacing/>
              <w:textAlignment w:val="auto"/>
              <w:rPr>
                <w:rFonts w:asciiTheme="minorHAnsi" w:eastAsia="Calibri" w:hAnsiTheme="minorHAnsi"/>
                <w:color w:val="000000"/>
                <w:lang w:val="en-GB" w:eastAsia="en-GB"/>
              </w:rPr>
            </w:pPr>
            <w:r w:rsidRPr="0055644E">
              <w:rPr>
                <w:rFonts w:asciiTheme="minorHAnsi" w:eastAsia="Calibri" w:hAnsiTheme="minorHAnsi"/>
                <w:color w:val="000000"/>
                <w:lang w:val="en-GB" w:eastAsia="en-GB"/>
              </w:rPr>
              <w:t>KOROR, PW 96940</w:t>
            </w:r>
          </w:p>
          <w:p w14:paraId="0A38B5EB" w14:textId="77777777" w:rsidR="005A6E3C" w:rsidRPr="0055644E" w:rsidRDefault="005A6E3C" w:rsidP="0032243D">
            <w:pPr>
              <w:overflowPunct/>
              <w:autoSpaceDE/>
              <w:autoSpaceDN/>
              <w:adjustRightInd/>
              <w:spacing w:before="0" w:after="2" w:line="228" w:lineRule="auto"/>
              <w:ind w:right="256"/>
              <w:contextualSpacing/>
              <w:textAlignment w:val="auto"/>
              <w:rPr>
                <w:rFonts w:asciiTheme="minorHAnsi" w:eastAsia="Calibri" w:hAnsiTheme="minorHAnsi"/>
                <w:color w:val="000000"/>
                <w:lang w:val="en-GB" w:eastAsia="en-GB"/>
              </w:rPr>
            </w:pPr>
            <w:r w:rsidRPr="0055644E">
              <w:rPr>
                <w:rFonts w:asciiTheme="minorHAnsi" w:eastAsia="Calibri" w:hAnsiTheme="minorHAnsi"/>
                <w:color w:val="000000"/>
                <w:lang w:val="en-GB" w:eastAsia="en-GB"/>
              </w:rPr>
              <w:t xml:space="preserve">Tel: </w:t>
            </w:r>
            <w:r>
              <w:rPr>
                <w:rFonts w:asciiTheme="minorHAnsi" w:eastAsia="Calibri" w:hAnsiTheme="minorHAnsi"/>
                <w:color w:val="000000"/>
                <w:lang w:val="en-GB" w:eastAsia="en-GB"/>
              </w:rPr>
              <w:tab/>
            </w:r>
            <w:r w:rsidRPr="0055644E">
              <w:rPr>
                <w:rFonts w:asciiTheme="minorHAnsi" w:eastAsia="Calibri" w:hAnsiTheme="minorHAnsi"/>
                <w:color w:val="000000"/>
                <w:lang w:val="en-GB" w:eastAsia="en-GB"/>
              </w:rPr>
              <w:t>+680 587 9000</w:t>
            </w:r>
          </w:p>
          <w:p w14:paraId="3CA79E5C" w14:textId="77777777" w:rsidR="005A6E3C" w:rsidRPr="0055644E" w:rsidRDefault="005A6E3C" w:rsidP="0032243D">
            <w:pPr>
              <w:overflowPunct/>
              <w:autoSpaceDE/>
              <w:autoSpaceDN/>
              <w:adjustRightInd/>
              <w:spacing w:before="0" w:after="2" w:line="228" w:lineRule="auto"/>
              <w:ind w:right="256"/>
              <w:contextualSpacing/>
              <w:textAlignment w:val="auto"/>
              <w:rPr>
                <w:rFonts w:asciiTheme="minorHAnsi" w:eastAsia="Calibri" w:hAnsiTheme="minorHAnsi"/>
                <w:color w:val="000000"/>
                <w:lang w:val="en-GB" w:eastAsia="en-GB"/>
              </w:rPr>
            </w:pPr>
            <w:r w:rsidRPr="0055644E">
              <w:rPr>
                <w:rFonts w:asciiTheme="minorHAnsi" w:eastAsia="Calibri" w:hAnsiTheme="minorHAnsi"/>
                <w:color w:val="000000"/>
                <w:lang w:val="en-GB" w:eastAsia="en-GB"/>
              </w:rPr>
              <w:t xml:space="preserve">Fax: </w:t>
            </w:r>
            <w:r>
              <w:rPr>
                <w:rFonts w:asciiTheme="minorHAnsi" w:eastAsia="Calibri" w:hAnsiTheme="minorHAnsi"/>
                <w:color w:val="000000"/>
                <w:lang w:val="en-GB" w:eastAsia="en-GB"/>
              </w:rPr>
              <w:tab/>
            </w:r>
            <w:r w:rsidRPr="0055644E">
              <w:rPr>
                <w:rFonts w:asciiTheme="minorHAnsi" w:eastAsia="Calibri" w:hAnsiTheme="minorHAnsi"/>
                <w:color w:val="000000"/>
                <w:lang w:val="en-GB" w:eastAsia="en-GB"/>
              </w:rPr>
              <w:t>+680 587 1888</w:t>
            </w:r>
          </w:p>
          <w:p w14:paraId="05730CC9" w14:textId="2678CA0E" w:rsidR="005A6E3C" w:rsidRPr="0055644E" w:rsidRDefault="005A6E3C" w:rsidP="0032243D">
            <w:pPr>
              <w:spacing w:before="0" w:after="120"/>
              <w:rPr>
                <w:rFonts w:asciiTheme="minorHAnsi" w:hAnsiTheme="minorHAnsi"/>
                <w:lang w:val="en-GB"/>
              </w:rPr>
            </w:pPr>
            <w:r w:rsidRPr="0055644E">
              <w:rPr>
                <w:rFonts w:asciiTheme="minorHAnsi" w:eastAsia="Calibri" w:hAnsiTheme="minorHAnsi"/>
                <w:color w:val="000000"/>
                <w:lang w:val="en-GB" w:eastAsia="en-GB"/>
              </w:rPr>
              <w:t>E-mail: tmyers@pnccpalau.com</w:t>
            </w:r>
          </w:p>
        </w:tc>
      </w:tr>
      <w:tr w:rsidR="005A6E3C" w:rsidRPr="00C87F85" w14:paraId="458716C9" w14:textId="77777777" w:rsidTr="009E167D">
        <w:trPr>
          <w:cantSplit/>
        </w:trPr>
        <w:tc>
          <w:tcPr>
            <w:tcW w:w="1835" w:type="dxa"/>
            <w:tcBorders>
              <w:top w:val="single" w:sz="6" w:space="0" w:color="auto"/>
              <w:left w:val="single" w:sz="6" w:space="0" w:color="auto"/>
              <w:bottom w:val="single" w:sz="6" w:space="0" w:color="auto"/>
              <w:right w:val="single" w:sz="6" w:space="0" w:color="auto"/>
            </w:tcBorders>
          </w:tcPr>
          <w:p w14:paraId="5E70BCC7" w14:textId="77777777" w:rsidR="005A6E3C" w:rsidRPr="004A0635" w:rsidRDefault="005A6E3C" w:rsidP="0032243D">
            <w:pPr>
              <w:tabs>
                <w:tab w:val="left" w:pos="426"/>
                <w:tab w:val="left" w:pos="4140"/>
                <w:tab w:val="left" w:pos="4230"/>
              </w:tabs>
              <w:spacing w:before="0"/>
              <w:rPr>
                <w:rFonts w:asciiTheme="minorHAnsi" w:hAnsiTheme="minorHAnsi" w:cs="Arial"/>
                <w:lang w:val="en-GB"/>
              </w:rPr>
            </w:pPr>
            <w:bookmarkStart w:id="1745" w:name="_GoBack"/>
            <w:bookmarkEnd w:id="1744"/>
            <w:bookmarkEnd w:id="1745"/>
            <w:r w:rsidRPr="004A0635">
              <w:rPr>
                <w:rFonts w:asciiTheme="minorHAnsi" w:hAnsiTheme="minorHAnsi" w:cs="Arial"/>
                <w:lang w:val="en-GB"/>
              </w:rPr>
              <w:t>Palau</w:t>
            </w:r>
          </w:p>
        </w:tc>
        <w:tc>
          <w:tcPr>
            <w:tcW w:w="2977" w:type="dxa"/>
            <w:gridSpan w:val="2"/>
            <w:tcBorders>
              <w:top w:val="single" w:sz="6" w:space="0" w:color="auto"/>
              <w:left w:val="single" w:sz="6" w:space="0" w:color="auto"/>
              <w:bottom w:val="single" w:sz="6" w:space="0" w:color="auto"/>
              <w:right w:val="single" w:sz="6" w:space="0" w:color="auto"/>
            </w:tcBorders>
          </w:tcPr>
          <w:p w14:paraId="2606FDFA" w14:textId="77777777" w:rsidR="005A6E3C" w:rsidRPr="004A0635" w:rsidRDefault="005A6E3C" w:rsidP="0032243D">
            <w:pPr>
              <w:overflowPunct/>
              <w:autoSpaceDE/>
              <w:autoSpaceDN/>
              <w:adjustRightInd/>
              <w:spacing w:before="0" w:after="2" w:line="228" w:lineRule="auto"/>
              <w:ind w:right="256"/>
              <w:contextualSpacing/>
              <w:jc w:val="left"/>
              <w:textAlignment w:val="auto"/>
              <w:rPr>
                <w:rFonts w:eastAsia="Calibri" w:cs="Calibri"/>
                <w:b/>
                <w:bCs/>
                <w:color w:val="000000"/>
                <w:lang w:val="en-GB" w:eastAsia="en-GB"/>
              </w:rPr>
            </w:pPr>
            <w:r w:rsidRPr="004A0635">
              <w:rPr>
                <w:rFonts w:eastAsia="Calibri" w:cs="Calibri"/>
                <w:b/>
                <w:bCs/>
                <w:color w:val="000000"/>
                <w:lang w:val="en-GB" w:eastAsia="en-GB"/>
              </w:rPr>
              <w:t>Palau Mobile Communications Inc.</w:t>
            </w:r>
          </w:p>
          <w:p w14:paraId="754A37EF" w14:textId="77777777" w:rsidR="005A6E3C" w:rsidRPr="004A0635" w:rsidRDefault="005A6E3C" w:rsidP="0032243D">
            <w:pPr>
              <w:overflowPunct/>
              <w:autoSpaceDE/>
              <w:autoSpaceDN/>
              <w:adjustRightInd/>
              <w:spacing w:before="0" w:after="2" w:line="228" w:lineRule="auto"/>
              <w:ind w:right="256"/>
              <w:contextualSpacing/>
              <w:jc w:val="left"/>
              <w:textAlignment w:val="auto"/>
              <w:rPr>
                <w:rFonts w:eastAsia="Calibri" w:cs="Calibri"/>
                <w:color w:val="000000"/>
                <w:lang w:val="en-GB" w:eastAsia="en-GB"/>
              </w:rPr>
            </w:pPr>
            <w:r w:rsidRPr="004A0635">
              <w:rPr>
                <w:rFonts w:eastAsia="Calibri" w:cs="Calibri"/>
                <w:color w:val="000000"/>
                <w:lang w:val="en-GB" w:eastAsia="en-GB"/>
              </w:rPr>
              <w:t>PDC Building</w:t>
            </w:r>
          </w:p>
          <w:p w14:paraId="3B50BD0B" w14:textId="77777777" w:rsidR="005A6E3C" w:rsidRPr="004A0635" w:rsidRDefault="005A6E3C" w:rsidP="0032243D">
            <w:pPr>
              <w:overflowPunct/>
              <w:autoSpaceDE/>
              <w:autoSpaceDN/>
              <w:adjustRightInd/>
              <w:spacing w:before="0" w:after="2" w:line="228" w:lineRule="auto"/>
              <w:ind w:right="256"/>
              <w:contextualSpacing/>
              <w:jc w:val="left"/>
              <w:textAlignment w:val="auto"/>
              <w:rPr>
                <w:rFonts w:eastAsia="Calibri" w:cs="Calibri"/>
                <w:color w:val="000000"/>
                <w:lang w:val="en-GB" w:eastAsia="en-GB"/>
              </w:rPr>
            </w:pPr>
            <w:r w:rsidRPr="004A0635">
              <w:rPr>
                <w:rFonts w:eastAsia="Calibri" w:cs="Calibri"/>
                <w:color w:val="000000"/>
                <w:lang w:val="en-GB" w:eastAsia="en-GB"/>
              </w:rPr>
              <w:t>P.O. Box 401461</w:t>
            </w:r>
          </w:p>
          <w:p w14:paraId="23711428" w14:textId="77777777" w:rsidR="005A6E3C" w:rsidRPr="004A0635" w:rsidRDefault="005A6E3C" w:rsidP="0032243D">
            <w:pPr>
              <w:overflowPunct/>
              <w:autoSpaceDE/>
              <w:autoSpaceDN/>
              <w:adjustRightInd/>
              <w:spacing w:before="0" w:after="2" w:line="228" w:lineRule="auto"/>
              <w:ind w:right="256"/>
              <w:contextualSpacing/>
              <w:jc w:val="left"/>
              <w:textAlignment w:val="auto"/>
              <w:rPr>
                <w:rFonts w:eastAsia="Calibri" w:cs="Calibri"/>
                <w:color w:val="000000"/>
                <w:lang w:val="en-GB" w:eastAsia="en-GB"/>
              </w:rPr>
            </w:pPr>
            <w:r w:rsidRPr="004A0635">
              <w:rPr>
                <w:rFonts w:eastAsia="Calibri" w:cs="Calibri"/>
                <w:color w:val="000000"/>
                <w:lang w:val="en-GB" w:eastAsia="en-GB"/>
              </w:rPr>
              <w:t>Medalaii, Koror</w:t>
            </w:r>
          </w:p>
          <w:p w14:paraId="441F0F1C" w14:textId="77777777" w:rsidR="005A6E3C" w:rsidRPr="004A0635" w:rsidRDefault="005A6E3C" w:rsidP="0032243D">
            <w:pPr>
              <w:tabs>
                <w:tab w:val="left" w:pos="426"/>
                <w:tab w:val="left" w:pos="4140"/>
                <w:tab w:val="left" w:pos="4230"/>
              </w:tabs>
              <w:spacing w:before="0"/>
              <w:jc w:val="left"/>
              <w:rPr>
                <w:rFonts w:asciiTheme="minorHAnsi" w:hAnsiTheme="minorHAnsi" w:cs="Arial"/>
                <w:lang w:val="en-GB"/>
              </w:rPr>
            </w:pPr>
            <w:r w:rsidRPr="004A0635">
              <w:rPr>
                <w:rFonts w:eastAsia="Calibri" w:cs="Calibri"/>
                <w:color w:val="000000"/>
                <w:lang w:val="en-GB" w:eastAsia="en-GB"/>
              </w:rPr>
              <w:t>PW 96940</w:t>
            </w:r>
          </w:p>
        </w:tc>
        <w:tc>
          <w:tcPr>
            <w:tcW w:w="1276" w:type="dxa"/>
            <w:tcBorders>
              <w:top w:val="single" w:sz="6" w:space="0" w:color="auto"/>
              <w:left w:val="single" w:sz="6" w:space="0" w:color="auto"/>
              <w:bottom w:val="single" w:sz="6" w:space="0" w:color="auto"/>
              <w:right w:val="single" w:sz="6" w:space="0" w:color="auto"/>
            </w:tcBorders>
          </w:tcPr>
          <w:p w14:paraId="76937112" w14:textId="77777777" w:rsidR="005A6E3C" w:rsidRPr="004A0635" w:rsidRDefault="005A6E3C" w:rsidP="0032243D">
            <w:pPr>
              <w:tabs>
                <w:tab w:val="left" w:pos="426"/>
                <w:tab w:val="left" w:pos="4140"/>
                <w:tab w:val="left" w:pos="4230"/>
              </w:tabs>
              <w:spacing w:before="0"/>
              <w:jc w:val="center"/>
              <w:rPr>
                <w:rFonts w:asciiTheme="minorHAnsi" w:hAnsiTheme="minorHAnsi" w:cs="Arial"/>
                <w:b/>
                <w:bCs/>
                <w:lang w:val="en-GB"/>
              </w:rPr>
            </w:pPr>
            <w:r w:rsidRPr="004A0635">
              <w:rPr>
                <w:rFonts w:cs="Calibri"/>
                <w:b/>
                <w:bCs/>
                <w:color w:val="000000"/>
                <w:lang w:val="en-GB"/>
              </w:rPr>
              <w:t>89 680 99</w:t>
            </w:r>
          </w:p>
        </w:tc>
        <w:tc>
          <w:tcPr>
            <w:tcW w:w="3260" w:type="dxa"/>
            <w:tcBorders>
              <w:top w:val="single" w:sz="6" w:space="0" w:color="auto"/>
              <w:left w:val="single" w:sz="6" w:space="0" w:color="auto"/>
              <w:bottom w:val="single" w:sz="6" w:space="0" w:color="auto"/>
              <w:right w:val="single" w:sz="6" w:space="0" w:color="auto"/>
            </w:tcBorders>
          </w:tcPr>
          <w:p w14:paraId="1165BFD2" w14:textId="77777777" w:rsidR="005A6E3C" w:rsidRPr="004A0635" w:rsidRDefault="005A6E3C" w:rsidP="0032243D">
            <w:pPr>
              <w:overflowPunct/>
              <w:autoSpaceDE/>
              <w:autoSpaceDN/>
              <w:adjustRightInd/>
              <w:spacing w:before="0" w:after="2" w:line="228" w:lineRule="auto"/>
              <w:ind w:right="256"/>
              <w:contextualSpacing/>
              <w:jc w:val="left"/>
              <w:textAlignment w:val="auto"/>
              <w:rPr>
                <w:rFonts w:eastAsia="Calibri" w:cs="Calibri"/>
                <w:color w:val="000000"/>
                <w:lang w:val="en-GB" w:eastAsia="en-GB"/>
              </w:rPr>
            </w:pPr>
            <w:r w:rsidRPr="004A0635">
              <w:rPr>
                <w:rFonts w:eastAsia="Calibri" w:cs="Calibri"/>
                <w:color w:val="000000"/>
                <w:lang w:val="en-GB" w:eastAsia="en-GB"/>
              </w:rPr>
              <w:t>Billy Takamine</w:t>
            </w:r>
          </w:p>
          <w:p w14:paraId="077C8D92" w14:textId="77777777" w:rsidR="005A6E3C" w:rsidRPr="004A0635" w:rsidRDefault="005A6E3C" w:rsidP="0032243D">
            <w:pPr>
              <w:overflowPunct/>
              <w:autoSpaceDE/>
              <w:autoSpaceDN/>
              <w:adjustRightInd/>
              <w:spacing w:before="0" w:after="2" w:line="228" w:lineRule="auto"/>
              <w:ind w:right="256"/>
              <w:contextualSpacing/>
              <w:jc w:val="left"/>
              <w:textAlignment w:val="auto"/>
              <w:rPr>
                <w:rFonts w:eastAsia="Calibri" w:cs="Calibri"/>
                <w:color w:val="000000"/>
                <w:lang w:val="en-GB" w:eastAsia="en-GB"/>
              </w:rPr>
            </w:pPr>
            <w:r w:rsidRPr="004A0635">
              <w:rPr>
                <w:rFonts w:eastAsia="Calibri" w:cs="Calibri"/>
                <w:color w:val="000000"/>
                <w:lang w:val="en-GB" w:eastAsia="en-GB"/>
              </w:rPr>
              <w:t>PDC Building</w:t>
            </w:r>
          </w:p>
          <w:p w14:paraId="504FC8F2" w14:textId="77777777" w:rsidR="005A6E3C" w:rsidRPr="004A0635" w:rsidRDefault="005A6E3C" w:rsidP="0032243D">
            <w:pPr>
              <w:overflowPunct/>
              <w:autoSpaceDE/>
              <w:autoSpaceDN/>
              <w:adjustRightInd/>
              <w:spacing w:before="0" w:after="2" w:line="228" w:lineRule="auto"/>
              <w:ind w:right="256"/>
              <w:contextualSpacing/>
              <w:jc w:val="left"/>
              <w:textAlignment w:val="auto"/>
              <w:rPr>
                <w:rFonts w:eastAsia="Calibri" w:cs="Calibri"/>
                <w:color w:val="000000"/>
                <w:lang w:val="en-GB" w:eastAsia="en-GB"/>
              </w:rPr>
            </w:pPr>
            <w:r w:rsidRPr="004A0635">
              <w:rPr>
                <w:rFonts w:eastAsia="Calibri" w:cs="Calibri"/>
                <w:color w:val="000000"/>
                <w:lang w:val="en-GB" w:eastAsia="en-GB"/>
              </w:rPr>
              <w:t>P.O. Box 401461</w:t>
            </w:r>
          </w:p>
          <w:p w14:paraId="1FDCBA84" w14:textId="77777777" w:rsidR="005A6E3C" w:rsidRPr="00C87F85" w:rsidRDefault="005A6E3C" w:rsidP="0032243D">
            <w:pPr>
              <w:overflowPunct/>
              <w:autoSpaceDE/>
              <w:autoSpaceDN/>
              <w:adjustRightInd/>
              <w:spacing w:before="0" w:after="2" w:line="228" w:lineRule="auto"/>
              <w:ind w:right="256"/>
              <w:contextualSpacing/>
              <w:jc w:val="left"/>
              <w:textAlignment w:val="auto"/>
              <w:rPr>
                <w:rFonts w:eastAsia="Calibri" w:cs="Calibri"/>
                <w:color w:val="000000"/>
                <w:lang w:val="es-ES_tradnl" w:eastAsia="en-GB"/>
              </w:rPr>
            </w:pPr>
            <w:r w:rsidRPr="00C87F85">
              <w:rPr>
                <w:rFonts w:eastAsia="Calibri" w:cs="Calibri"/>
                <w:color w:val="000000"/>
                <w:lang w:val="es-ES_tradnl" w:eastAsia="en-GB"/>
              </w:rPr>
              <w:t>Medalaii, Koror</w:t>
            </w:r>
          </w:p>
          <w:p w14:paraId="71EC222E" w14:textId="77777777" w:rsidR="005A6E3C" w:rsidRPr="00C87F85" w:rsidRDefault="005A6E3C" w:rsidP="0032243D">
            <w:pPr>
              <w:overflowPunct/>
              <w:autoSpaceDE/>
              <w:autoSpaceDN/>
              <w:adjustRightInd/>
              <w:spacing w:before="0" w:after="2" w:line="228" w:lineRule="auto"/>
              <w:ind w:right="256"/>
              <w:contextualSpacing/>
              <w:jc w:val="left"/>
              <w:textAlignment w:val="auto"/>
              <w:rPr>
                <w:rFonts w:eastAsia="Calibri" w:cs="Calibri"/>
                <w:color w:val="000000"/>
                <w:lang w:val="es-ES_tradnl" w:eastAsia="en-GB"/>
              </w:rPr>
            </w:pPr>
            <w:r w:rsidRPr="00C87F85">
              <w:rPr>
                <w:rFonts w:eastAsia="Calibri" w:cs="Calibri"/>
                <w:color w:val="000000"/>
                <w:lang w:val="es-ES_tradnl" w:eastAsia="en-GB"/>
              </w:rPr>
              <w:t>PW 96940</w:t>
            </w:r>
          </w:p>
          <w:p w14:paraId="0AE842D0" w14:textId="7107513F" w:rsidR="005A6E3C" w:rsidRPr="00C87F85" w:rsidRDefault="005A6E3C" w:rsidP="0032243D">
            <w:pPr>
              <w:overflowPunct/>
              <w:autoSpaceDE/>
              <w:autoSpaceDN/>
              <w:adjustRightInd/>
              <w:spacing w:before="0" w:after="2" w:line="228" w:lineRule="auto"/>
              <w:ind w:right="256"/>
              <w:contextualSpacing/>
              <w:jc w:val="left"/>
              <w:textAlignment w:val="auto"/>
              <w:rPr>
                <w:rFonts w:eastAsia="Calibri" w:cs="Calibri"/>
                <w:color w:val="000000"/>
                <w:lang w:val="es-ES_tradnl" w:eastAsia="en-GB"/>
              </w:rPr>
            </w:pPr>
            <w:r w:rsidRPr="00C87F85">
              <w:rPr>
                <w:rFonts w:eastAsia="Calibri" w:cs="Calibri"/>
                <w:color w:val="000000"/>
                <w:lang w:val="es-ES_tradnl" w:eastAsia="en-GB"/>
              </w:rPr>
              <w:t xml:space="preserve">Tel: </w:t>
            </w:r>
            <w:r w:rsidR="0032243D">
              <w:rPr>
                <w:rFonts w:eastAsia="Calibri" w:cs="Calibri"/>
                <w:color w:val="000000"/>
                <w:lang w:val="es-ES_tradnl" w:eastAsia="en-GB"/>
              </w:rPr>
              <w:tab/>
            </w:r>
            <w:r w:rsidRPr="00C87F85">
              <w:rPr>
                <w:rFonts w:eastAsia="Calibri" w:cs="Calibri"/>
                <w:color w:val="000000"/>
                <w:lang w:val="es-ES_tradnl" w:eastAsia="en-GB"/>
              </w:rPr>
              <w:t>+680 488 1189</w:t>
            </w:r>
          </w:p>
          <w:p w14:paraId="0B57E208" w14:textId="77777777" w:rsidR="005A6E3C" w:rsidRPr="00C87F85" w:rsidRDefault="005A6E3C" w:rsidP="0032243D">
            <w:pPr>
              <w:tabs>
                <w:tab w:val="left" w:pos="794"/>
                <w:tab w:val="left" w:pos="1191"/>
                <w:tab w:val="left" w:pos="1588"/>
                <w:tab w:val="left" w:pos="1985"/>
              </w:tabs>
              <w:spacing w:before="0" w:after="120"/>
              <w:jc w:val="left"/>
              <w:rPr>
                <w:rFonts w:cs="Calibri"/>
                <w:lang w:val="es-ES_tradnl"/>
              </w:rPr>
            </w:pPr>
            <w:r w:rsidRPr="00C87F85">
              <w:rPr>
                <w:rFonts w:eastAsia="Calibri" w:cs="Calibri"/>
                <w:color w:val="000000"/>
                <w:lang w:val="es-ES_tradnl" w:eastAsia="en-GB"/>
              </w:rPr>
              <w:t>E-mail: info@pmci.pw</w:t>
            </w:r>
          </w:p>
        </w:tc>
      </w:tr>
    </w:tbl>
    <w:p w14:paraId="6A81FA9A" w14:textId="77777777" w:rsidR="005A6E3C" w:rsidRPr="00C87F85" w:rsidRDefault="005A6E3C" w:rsidP="004A0635">
      <w:pPr>
        <w:tabs>
          <w:tab w:val="left" w:pos="794"/>
          <w:tab w:val="left" w:pos="1191"/>
          <w:tab w:val="left" w:pos="1588"/>
          <w:tab w:val="left" w:pos="1985"/>
        </w:tabs>
        <w:rPr>
          <w:rFonts w:cs="Calibri"/>
          <w:sz w:val="22"/>
          <w:szCs w:val="22"/>
          <w:lang w:val="es-ES_tradnl"/>
        </w:rPr>
      </w:pPr>
    </w:p>
    <w:p w14:paraId="1777E121" w14:textId="77777777" w:rsidR="005A6E3C" w:rsidRPr="00C87F85" w:rsidRDefault="005A6E3C" w:rsidP="0055644E">
      <w:pPr>
        <w:pStyle w:val="NoSpacing"/>
        <w:rPr>
          <w:rFonts w:asciiTheme="minorHAnsi" w:hAnsiTheme="minorHAnsi"/>
          <w:lang w:val="es-ES_tradnl"/>
        </w:rPr>
      </w:pPr>
    </w:p>
    <w:p w14:paraId="711E5CE2" w14:textId="435CB064" w:rsidR="0032243D" w:rsidRDefault="0032243D" w:rsidP="009B1259">
      <w:pPr>
        <w:pStyle w:val="NoSpacing"/>
        <w:rPr>
          <w:sz w:val="20"/>
          <w:szCs w:val="20"/>
          <w:lang w:val="es-ES_tradnl"/>
        </w:rPr>
      </w:pPr>
      <w:r>
        <w:rPr>
          <w:sz w:val="20"/>
          <w:szCs w:val="20"/>
          <w:lang w:val="es-ES_tradnl"/>
        </w:rPr>
        <w:br w:type="page"/>
      </w:r>
    </w:p>
    <w:tbl>
      <w:tblPr>
        <w:tblW w:w="0" w:type="auto"/>
        <w:tblCellMar>
          <w:left w:w="0" w:type="dxa"/>
          <w:right w:w="0" w:type="dxa"/>
        </w:tblCellMar>
        <w:tblLook w:val="04A0" w:firstRow="1" w:lastRow="0" w:firstColumn="1" w:lastColumn="0" w:noHBand="0" w:noVBand="1"/>
      </w:tblPr>
      <w:tblGrid>
        <w:gridCol w:w="8532"/>
      </w:tblGrid>
      <w:tr w:rsidR="005A6E3C" w14:paraId="5C113C95" w14:textId="77777777" w:rsidTr="0032243D">
        <w:trPr>
          <w:trHeight w:val="1064"/>
        </w:trPr>
        <w:tc>
          <w:tcPr>
            <w:tcW w:w="8532" w:type="dxa"/>
          </w:tcPr>
          <w:tbl>
            <w:tblPr>
              <w:tblW w:w="0" w:type="auto"/>
              <w:tblCellMar>
                <w:left w:w="0" w:type="dxa"/>
                <w:right w:w="0" w:type="dxa"/>
              </w:tblCellMar>
              <w:tblLook w:val="04A0" w:firstRow="1" w:lastRow="0" w:firstColumn="1" w:lastColumn="0" w:noHBand="0" w:noVBand="1"/>
            </w:tblPr>
            <w:tblGrid>
              <w:gridCol w:w="8274"/>
            </w:tblGrid>
            <w:tr w:rsidR="005A6E3C" w14:paraId="4CB61C9A" w14:textId="77777777" w:rsidTr="00676064">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34DE3C25" w14:textId="102DFC30" w:rsidR="005A6E3C" w:rsidRPr="0032243D" w:rsidRDefault="005A6E3C" w:rsidP="0032243D">
                  <w:pPr>
                    <w:pStyle w:val="Heading20"/>
                    <w:rPr>
                      <w:lang w:val="en-GB"/>
                    </w:rPr>
                  </w:pPr>
                  <w:r w:rsidRPr="0032243D">
                    <w:rPr>
                      <w:rFonts w:ascii="Arial" w:eastAsia="Arial" w:hAnsi="Arial"/>
                      <w:color w:val="000000"/>
                      <w:sz w:val="22"/>
                      <w:lang w:val="en-GB"/>
                    </w:rPr>
                    <w:t xml:space="preserve">Mobile Network Codes (MNC) for </w:t>
                  </w:r>
                  <w:r w:rsidRPr="0032243D">
                    <w:rPr>
                      <w:rFonts w:cs="Arial"/>
                      <w:sz w:val="26"/>
                      <w:lang w:val="en-GB"/>
                    </w:rPr>
                    <w:t>the</w:t>
                  </w:r>
                  <w:r w:rsidRPr="0032243D">
                    <w:rPr>
                      <w:rFonts w:ascii="Arial" w:eastAsia="Arial" w:hAnsi="Arial"/>
                      <w:color w:val="000000"/>
                      <w:sz w:val="22"/>
                      <w:lang w:val="en-GB"/>
                    </w:rPr>
                    <w:t xml:space="preserve"> international identification plan </w:t>
                  </w:r>
                  <w:r w:rsidRPr="0032243D">
                    <w:rPr>
                      <w:rFonts w:ascii="Arial" w:eastAsia="Arial" w:hAnsi="Arial"/>
                      <w:color w:val="000000"/>
                      <w:sz w:val="22"/>
                      <w:lang w:val="en-GB"/>
                    </w:rPr>
                    <w:br/>
                    <w:t>for public networks and subscriptions</w:t>
                  </w:r>
                  <w:r w:rsidRPr="0032243D">
                    <w:rPr>
                      <w:rFonts w:ascii="Arial" w:eastAsia="Arial" w:hAnsi="Arial"/>
                      <w:color w:val="000000"/>
                      <w:sz w:val="22"/>
                      <w:lang w:val="en-GB"/>
                    </w:rPr>
                    <w:br/>
                    <w:t>(According to Recommendation ITU-T E.212 (09/2016))</w:t>
                  </w:r>
                  <w:r w:rsidRPr="0032243D">
                    <w:rPr>
                      <w:rFonts w:ascii="Arial" w:eastAsia="Arial" w:hAnsi="Arial"/>
                      <w:color w:val="000000"/>
                      <w:sz w:val="22"/>
                      <w:lang w:val="en-GB"/>
                    </w:rPr>
                    <w:br/>
                    <w:t>(Position on 15 December 2018)</w:t>
                  </w:r>
                </w:p>
              </w:tc>
            </w:tr>
          </w:tbl>
          <w:p w14:paraId="01740C87" w14:textId="77777777" w:rsidR="005A6E3C" w:rsidRDefault="005A6E3C" w:rsidP="00676064"/>
        </w:tc>
      </w:tr>
      <w:tr w:rsidR="005A6E3C" w14:paraId="767E5C19" w14:textId="77777777" w:rsidTr="0032243D">
        <w:trPr>
          <w:trHeight w:val="116"/>
        </w:trPr>
        <w:tc>
          <w:tcPr>
            <w:tcW w:w="8532" w:type="dxa"/>
          </w:tcPr>
          <w:p w14:paraId="1C4DFA0C" w14:textId="77777777" w:rsidR="005A6E3C" w:rsidRDefault="005A6E3C" w:rsidP="00676064">
            <w:pPr>
              <w:pStyle w:val="EmptyCellLayoutStyle"/>
              <w:spacing w:after="0" w:line="240" w:lineRule="auto"/>
            </w:pPr>
          </w:p>
        </w:tc>
      </w:tr>
      <w:tr w:rsidR="005A6E3C" w14:paraId="0BE0FE83" w14:textId="77777777" w:rsidTr="0032243D">
        <w:trPr>
          <w:trHeight w:val="394"/>
        </w:trPr>
        <w:tc>
          <w:tcPr>
            <w:tcW w:w="8532" w:type="dxa"/>
          </w:tcPr>
          <w:tbl>
            <w:tblPr>
              <w:tblW w:w="0" w:type="auto"/>
              <w:tblCellMar>
                <w:left w:w="0" w:type="dxa"/>
                <w:right w:w="0" w:type="dxa"/>
              </w:tblCellMar>
              <w:tblLook w:val="04A0" w:firstRow="1" w:lastRow="0" w:firstColumn="1" w:lastColumn="0" w:noHBand="0" w:noVBand="1"/>
            </w:tblPr>
            <w:tblGrid>
              <w:gridCol w:w="8274"/>
            </w:tblGrid>
            <w:tr w:rsidR="005A6E3C" w14:paraId="15CFD06F" w14:textId="77777777" w:rsidTr="00676064">
              <w:trPr>
                <w:trHeight w:val="316"/>
              </w:trPr>
              <w:tc>
                <w:tcPr>
                  <w:tcW w:w="8274" w:type="dxa"/>
                  <w:tcBorders>
                    <w:top w:val="nil"/>
                    <w:left w:val="nil"/>
                    <w:bottom w:val="nil"/>
                    <w:right w:val="nil"/>
                  </w:tcBorders>
                  <w:tcMar>
                    <w:top w:w="39" w:type="dxa"/>
                    <w:left w:w="39" w:type="dxa"/>
                    <w:bottom w:w="39" w:type="dxa"/>
                    <w:right w:w="39" w:type="dxa"/>
                  </w:tcMar>
                </w:tcPr>
                <w:p w14:paraId="68A01EB2" w14:textId="77777777" w:rsidR="005A6E3C" w:rsidRDefault="005A6E3C" w:rsidP="0032243D">
                  <w:pPr>
                    <w:spacing w:before="0"/>
                    <w:jc w:val="center"/>
                  </w:pPr>
                  <w:r>
                    <w:rPr>
                      <w:rFonts w:eastAsia="Calibri"/>
                      <w:color w:val="000000"/>
                    </w:rPr>
                    <w:t>(Annex to ITU Operational Bulletin No. 1162 - 15.XII.2018)</w:t>
                  </w:r>
                </w:p>
                <w:p w14:paraId="61C676FE" w14:textId="77777777" w:rsidR="005A6E3C" w:rsidRDefault="005A6E3C" w:rsidP="0032243D">
                  <w:pPr>
                    <w:spacing w:before="0"/>
                    <w:jc w:val="center"/>
                  </w:pPr>
                  <w:r>
                    <w:rPr>
                      <w:rFonts w:eastAsia="Calibri"/>
                      <w:color w:val="000000"/>
                    </w:rPr>
                    <w:t>(Amendment No. 55)</w:t>
                  </w:r>
                </w:p>
              </w:tc>
            </w:tr>
          </w:tbl>
          <w:p w14:paraId="607BE3DA" w14:textId="77777777" w:rsidR="005A6E3C" w:rsidRDefault="005A6E3C" w:rsidP="00676064"/>
        </w:tc>
      </w:tr>
      <w:tr w:rsidR="005A6E3C" w14:paraId="3257BB55" w14:textId="77777777" w:rsidTr="0032243D">
        <w:trPr>
          <w:trHeight w:val="103"/>
        </w:trPr>
        <w:tc>
          <w:tcPr>
            <w:tcW w:w="8532" w:type="dxa"/>
          </w:tcPr>
          <w:p w14:paraId="519092AC" w14:textId="77777777" w:rsidR="005A6E3C" w:rsidRDefault="005A6E3C" w:rsidP="00676064">
            <w:pPr>
              <w:pStyle w:val="EmptyCellLayoutStyle"/>
              <w:spacing w:after="0" w:line="240" w:lineRule="auto"/>
            </w:pPr>
          </w:p>
        </w:tc>
      </w:tr>
      <w:tr w:rsidR="005A6E3C" w:rsidRPr="005A6E3C" w14:paraId="6D2DC4A7" w14:textId="77777777" w:rsidTr="0032243D">
        <w:tc>
          <w:tcPr>
            <w:tcW w:w="853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41"/>
              <w:gridCol w:w="8367"/>
              <w:gridCol w:w="12"/>
              <w:gridCol w:w="6"/>
            </w:tblGrid>
            <w:tr w:rsidR="005A6E3C" w14:paraId="154B946B" w14:textId="77777777" w:rsidTr="009B1259">
              <w:trPr>
                <w:trHeight w:val="91"/>
              </w:trPr>
              <w:tc>
                <w:tcPr>
                  <w:tcW w:w="6" w:type="dxa"/>
                </w:tcPr>
                <w:p w14:paraId="6ABA8677" w14:textId="77777777" w:rsidR="005A6E3C" w:rsidRDefault="005A6E3C" w:rsidP="00676064">
                  <w:pPr>
                    <w:pStyle w:val="EmptyCellLayoutStyle"/>
                    <w:spacing w:after="0" w:line="240" w:lineRule="auto"/>
                  </w:pPr>
                </w:p>
              </w:tc>
              <w:tc>
                <w:tcPr>
                  <w:tcW w:w="141" w:type="dxa"/>
                </w:tcPr>
                <w:p w14:paraId="10C5743A" w14:textId="77777777" w:rsidR="005A6E3C" w:rsidRDefault="005A6E3C" w:rsidP="00676064">
                  <w:pPr>
                    <w:pStyle w:val="EmptyCellLayoutStyle"/>
                    <w:spacing w:after="0" w:line="240" w:lineRule="auto"/>
                  </w:pPr>
                </w:p>
              </w:tc>
              <w:tc>
                <w:tcPr>
                  <w:tcW w:w="8367" w:type="dxa"/>
                </w:tcPr>
                <w:p w14:paraId="02088541" w14:textId="77777777" w:rsidR="005A6E3C" w:rsidRDefault="005A6E3C" w:rsidP="00676064">
                  <w:pPr>
                    <w:pStyle w:val="EmptyCellLayoutStyle"/>
                    <w:spacing w:after="0" w:line="240" w:lineRule="auto"/>
                  </w:pPr>
                </w:p>
              </w:tc>
              <w:tc>
                <w:tcPr>
                  <w:tcW w:w="12" w:type="dxa"/>
                </w:tcPr>
                <w:p w14:paraId="1BECBA39" w14:textId="77777777" w:rsidR="005A6E3C" w:rsidRDefault="005A6E3C" w:rsidP="00676064">
                  <w:pPr>
                    <w:pStyle w:val="EmptyCellLayoutStyle"/>
                    <w:spacing w:after="0" w:line="240" w:lineRule="auto"/>
                  </w:pPr>
                </w:p>
              </w:tc>
              <w:tc>
                <w:tcPr>
                  <w:tcW w:w="6" w:type="dxa"/>
                </w:tcPr>
                <w:p w14:paraId="63B0EB9B" w14:textId="77777777" w:rsidR="005A6E3C" w:rsidRDefault="005A6E3C" w:rsidP="00676064">
                  <w:pPr>
                    <w:pStyle w:val="EmptyCellLayoutStyle"/>
                    <w:spacing w:after="0" w:line="240" w:lineRule="auto"/>
                  </w:pPr>
                </w:p>
              </w:tc>
            </w:tr>
            <w:tr w:rsidR="005A6E3C" w14:paraId="1F64A39C" w14:textId="77777777" w:rsidTr="009B1259">
              <w:tc>
                <w:tcPr>
                  <w:tcW w:w="6" w:type="dxa"/>
                </w:tcPr>
                <w:p w14:paraId="0F89910F" w14:textId="77777777" w:rsidR="005A6E3C" w:rsidRDefault="005A6E3C" w:rsidP="00676064">
                  <w:pPr>
                    <w:pStyle w:val="EmptyCellLayoutStyle"/>
                    <w:spacing w:after="0" w:line="240" w:lineRule="auto"/>
                  </w:pPr>
                </w:p>
              </w:tc>
              <w:tc>
                <w:tcPr>
                  <w:tcW w:w="141" w:type="dxa"/>
                </w:tcPr>
                <w:p w14:paraId="2B8EAB2A" w14:textId="77777777" w:rsidR="005A6E3C" w:rsidRDefault="005A6E3C" w:rsidP="00676064">
                  <w:pPr>
                    <w:pStyle w:val="EmptyCellLayoutStyle"/>
                    <w:spacing w:after="0" w:line="240" w:lineRule="auto"/>
                  </w:pPr>
                </w:p>
              </w:tc>
              <w:tc>
                <w:tcPr>
                  <w:tcW w:w="83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5A6E3C" w14:paraId="207B6B8A" w14:textId="77777777" w:rsidTr="00676064">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494560" w14:textId="77777777" w:rsidR="005A6E3C" w:rsidRDefault="005A6E3C" w:rsidP="00676064">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F7228E" w14:textId="77777777" w:rsidR="005A6E3C" w:rsidRDefault="005A6E3C" w:rsidP="00C908F9">
                        <w:pPr>
                          <w:jc w:val="center"/>
                        </w:pPr>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F581A4" w14:textId="77777777" w:rsidR="005A6E3C" w:rsidRDefault="005A6E3C" w:rsidP="00676064">
                        <w:r>
                          <w:rPr>
                            <w:rFonts w:eastAsia="Calibri"/>
                            <w:b/>
                            <w:i/>
                            <w:color w:val="000000"/>
                          </w:rPr>
                          <w:t>Operator/Network</w:t>
                        </w:r>
                      </w:p>
                    </w:tc>
                  </w:tr>
                  <w:tr w:rsidR="005A6E3C" w14:paraId="3FCD465A" w14:textId="77777777" w:rsidTr="0067606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9D94375" w14:textId="77777777" w:rsidR="005A6E3C" w:rsidRDefault="005A6E3C" w:rsidP="0032243D">
                        <w:pPr>
                          <w:spacing w:before="0"/>
                        </w:pPr>
                        <w:r>
                          <w:rPr>
                            <w:rFonts w:eastAsia="Calibri"/>
                            <w:b/>
                            <w:color w:val="000000"/>
                          </w:rPr>
                          <w:t>Australia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DAD6E" w14:textId="77777777" w:rsidR="005A6E3C" w:rsidRDefault="005A6E3C" w:rsidP="0032243D">
                        <w:pPr>
                          <w:spacing w:before="0"/>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32B34" w14:textId="77777777" w:rsidR="005A6E3C" w:rsidRDefault="005A6E3C" w:rsidP="0032243D">
                        <w:pPr>
                          <w:spacing w:before="0"/>
                          <w:rPr>
                            <w:sz w:val="0"/>
                          </w:rPr>
                        </w:pPr>
                      </w:p>
                    </w:tc>
                  </w:tr>
                  <w:tr w:rsidR="005A6E3C" w14:paraId="12064949" w14:textId="77777777" w:rsidTr="0067606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110CA14" w14:textId="77777777" w:rsidR="005A6E3C" w:rsidRDefault="005A6E3C" w:rsidP="0032243D">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543DF" w14:textId="77777777" w:rsidR="005A6E3C" w:rsidRDefault="005A6E3C" w:rsidP="0032243D">
                        <w:pPr>
                          <w:spacing w:before="0"/>
                          <w:jc w:val="center"/>
                        </w:pPr>
                        <w:r>
                          <w:rPr>
                            <w:rFonts w:eastAsia="Calibri"/>
                            <w:color w:val="000000"/>
                          </w:rPr>
                          <w:t>505 53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A99D59" w14:textId="77777777" w:rsidR="005A6E3C" w:rsidRDefault="005A6E3C" w:rsidP="0032243D">
                        <w:pPr>
                          <w:spacing w:before="0"/>
                        </w:pPr>
                        <w:r>
                          <w:rPr>
                            <w:rFonts w:eastAsia="Calibri"/>
                            <w:color w:val="000000"/>
                          </w:rPr>
                          <w:t>Shell Australia Pty Ltd</w:t>
                        </w:r>
                      </w:p>
                    </w:tc>
                  </w:tr>
                  <w:tr w:rsidR="005A6E3C" w14:paraId="4B97305C" w14:textId="77777777" w:rsidTr="0067606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6362301" w14:textId="77777777" w:rsidR="005A6E3C" w:rsidRDefault="005A6E3C" w:rsidP="0032243D">
                        <w:pPr>
                          <w:spacing w:before="0"/>
                        </w:pPr>
                        <w:r>
                          <w:rPr>
                            <w:rFonts w:eastAsia="Calibri"/>
                            <w:b/>
                            <w:color w:val="000000"/>
                          </w:rPr>
                          <w:t>Canada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99AA8" w14:textId="77777777" w:rsidR="005A6E3C" w:rsidRDefault="005A6E3C" w:rsidP="0032243D">
                        <w:pPr>
                          <w:spacing w:before="0"/>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E8D6" w14:textId="77777777" w:rsidR="005A6E3C" w:rsidRDefault="005A6E3C" w:rsidP="0032243D">
                        <w:pPr>
                          <w:spacing w:before="0"/>
                          <w:rPr>
                            <w:sz w:val="0"/>
                          </w:rPr>
                        </w:pPr>
                      </w:p>
                    </w:tc>
                  </w:tr>
                  <w:tr w:rsidR="005A6E3C" w14:paraId="44A2487B" w14:textId="77777777" w:rsidTr="0067606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27125E" w14:textId="77777777" w:rsidR="005A6E3C" w:rsidRDefault="005A6E3C" w:rsidP="0032243D">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84491" w14:textId="77777777" w:rsidR="005A6E3C" w:rsidRDefault="005A6E3C" w:rsidP="0032243D">
                        <w:pPr>
                          <w:spacing w:before="0"/>
                          <w:jc w:val="center"/>
                        </w:pPr>
                        <w:r>
                          <w:rPr>
                            <w:rFonts w:eastAsia="Calibri"/>
                            <w:color w:val="000000"/>
                          </w:rPr>
                          <w:t>302 910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6B2CCB" w14:textId="77777777" w:rsidR="005A6E3C" w:rsidRDefault="005A6E3C" w:rsidP="0032243D">
                        <w:pPr>
                          <w:spacing w:before="0"/>
                        </w:pPr>
                        <w:r>
                          <w:rPr>
                            <w:rFonts w:eastAsia="Calibri"/>
                            <w:color w:val="000000"/>
                          </w:rPr>
                          <w:t>Halton Regional Police Service (reserved)</w:t>
                        </w:r>
                      </w:p>
                    </w:tc>
                  </w:tr>
                  <w:tr w:rsidR="005A6E3C" w14:paraId="60BC9A1B" w14:textId="77777777" w:rsidTr="0067606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0C35D45" w14:textId="77777777" w:rsidR="005A6E3C" w:rsidRDefault="005A6E3C" w:rsidP="0032243D">
                        <w:pPr>
                          <w:spacing w:before="0"/>
                        </w:pPr>
                        <w:r>
                          <w:rPr>
                            <w:rFonts w:eastAsia="Calibri"/>
                            <w:b/>
                            <w:color w:val="000000"/>
                          </w:rPr>
                          <w:t>Canada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DD798" w14:textId="77777777" w:rsidR="005A6E3C" w:rsidRDefault="005A6E3C" w:rsidP="0032243D">
                        <w:pPr>
                          <w:spacing w:before="0"/>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4862F" w14:textId="77777777" w:rsidR="005A6E3C" w:rsidRDefault="005A6E3C" w:rsidP="0032243D">
                        <w:pPr>
                          <w:spacing w:before="0"/>
                          <w:rPr>
                            <w:sz w:val="0"/>
                          </w:rPr>
                        </w:pPr>
                      </w:p>
                    </w:tc>
                  </w:tr>
                  <w:tr w:rsidR="005A6E3C" w14:paraId="2C795769" w14:textId="77777777" w:rsidTr="0067606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E70F745" w14:textId="77777777" w:rsidR="005A6E3C" w:rsidRDefault="005A6E3C" w:rsidP="0032243D">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AD668" w14:textId="77777777" w:rsidR="005A6E3C" w:rsidRDefault="005A6E3C" w:rsidP="0032243D">
                        <w:pPr>
                          <w:spacing w:before="0"/>
                          <w:jc w:val="center"/>
                        </w:pPr>
                        <w:r>
                          <w:rPr>
                            <w:rFonts w:eastAsia="Calibri"/>
                            <w:color w:val="000000"/>
                          </w:rPr>
                          <w:t>302 770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8FFA13" w14:textId="77777777" w:rsidR="005A6E3C" w:rsidRDefault="005A6E3C" w:rsidP="0032243D">
                        <w:pPr>
                          <w:spacing w:before="0"/>
                        </w:pPr>
                        <w:r>
                          <w:rPr>
                            <w:rFonts w:eastAsia="Calibri"/>
                            <w:color w:val="000000"/>
                          </w:rPr>
                          <w:t>TNW Wireless Inc.</w:t>
                        </w:r>
                      </w:p>
                    </w:tc>
                  </w:tr>
                  <w:tr w:rsidR="005A6E3C" w14:paraId="70952592" w14:textId="77777777" w:rsidTr="0067606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61B2CF0" w14:textId="77777777" w:rsidR="005A6E3C" w:rsidRDefault="005A6E3C" w:rsidP="0032243D">
                        <w:pPr>
                          <w:spacing w:before="0"/>
                        </w:pPr>
                        <w:r>
                          <w:rPr>
                            <w:rFonts w:eastAsia="Calibri"/>
                            <w:b/>
                            <w:color w:val="000000"/>
                          </w:rPr>
                          <w:t>Switzerland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7CC34" w14:textId="77777777" w:rsidR="005A6E3C" w:rsidRDefault="005A6E3C" w:rsidP="0032243D">
                        <w:pPr>
                          <w:spacing w:before="0"/>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1B8A4" w14:textId="77777777" w:rsidR="005A6E3C" w:rsidRDefault="005A6E3C" w:rsidP="0032243D">
                        <w:pPr>
                          <w:spacing w:before="0"/>
                          <w:rPr>
                            <w:sz w:val="0"/>
                          </w:rPr>
                        </w:pPr>
                      </w:p>
                    </w:tc>
                  </w:tr>
                  <w:tr w:rsidR="005A6E3C" w14:paraId="7140E61E" w14:textId="77777777" w:rsidTr="0067606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4CF4282" w14:textId="77777777" w:rsidR="005A6E3C" w:rsidRDefault="005A6E3C" w:rsidP="0032243D">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7416E" w14:textId="77777777" w:rsidR="005A6E3C" w:rsidRDefault="005A6E3C" w:rsidP="0032243D">
                        <w:pPr>
                          <w:spacing w:before="0"/>
                          <w:jc w:val="center"/>
                        </w:pPr>
                        <w:r>
                          <w:rPr>
                            <w:rFonts w:eastAsia="Calibri"/>
                            <w:color w:val="000000"/>
                          </w:rPr>
                          <w:t>228 67</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D5E862" w14:textId="77777777" w:rsidR="005A6E3C" w:rsidRDefault="005A6E3C" w:rsidP="0032243D">
                        <w:pPr>
                          <w:spacing w:before="0"/>
                        </w:pPr>
                        <w:r>
                          <w:rPr>
                            <w:rFonts w:eastAsia="Calibri"/>
                            <w:color w:val="000000"/>
                          </w:rPr>
                          <w:t>Datatrade Managed AG</w:t>
                        </w:r>
                      </w:p>
                    </w:tc>
                  </w:tr>
                  <w:tr w:rsidR="005A6E3C" w14:paraId="2B18C8BA" w14:textId="77777777" w:rsidTr="0067606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1C90A07" w14:textId="77777777" w:rsidR="005A6E3C" w:rsidRDefault="005A6E3C" w:rsidP="0032243D">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29591" w14:textId="77777777" w:rsidR="005A6E3C" w:rsidRDefault="005A6E3C" w:rsidP="0032243D">
                        <w:pPr>
                          <w:spacing w:before="0"/>
                          <w:jc w:val="center"/>
                        </w:pPr>
                        <w:r>
                          <w:rPr>
                            <w:rFonts w:eastAsia="Calibri"/>
                            <w:color w:val="000000"/>
                          </w:rPr>
                          <w:t>228 68</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80D284" w14:textId="77777777" w:rsidR="005A6E3C" w:rsidRDefault="005A6E3C" w:rsidP="0032243D">
                        <w:pPr>
                          <w:spacing w:before="0"/>
                        </w:pPr>
                        <w:r>
                          <w:rPr>
                            <w:rFonts w:eastAsia="Calibri"/>
                            <w:color w:val="000000"/>
                          </w:rPr>
                          <w:t>Intellico AG</w:t>
                        </w:r>
                      </w:p>
                    </w:tc>
                  </w:tr>
                </w:tbl>
                <w:p w14:paraId="70D958F1" w14:textId="77777777" w:rsidR="005A6E3C" w:rsidRDefault="005A6E3C" w:rsidP="00676064"/>
              </w:tc>
              <w:tc>
                <w:tcPr>
                  <w:tcW w:w="12" w:type="dxa"/>
                </w:tcPr>
                <w:p w14:paraId="5D35F96E" w14:textId="77777777" w:rsidR="005A6E3C" w:rsidRDefault="005A6E3C" w:rsidP="00676064">
                  <w:pPr>
                    <w:pStyle w:val="EmptyCellLayoutStyle"/>
                    <w:spacing w:after="0" w:line="240" w:lineRule="auto"/>
                  </w:pPr>
                </w:p>
              </w:tc>
              <w:tc>
                <w:tcPr>
                  <w:tcW w:w="6" w:type="dxa"/>
                </w:tcPr>
                <w:p w14:paraId="7AAECFBE" w14:textId="77777777" w:rsidR="005A6E3C" w:rsidRDefault="005A6E3C" w:rsidP="00676064">
                  <w:pPr>
                    <w:pStyle w:val="EmptyCellLayoutStyle"/>
                    <w:spacing w:after="0" w:line="240" w:lineRule="auto"/>
                  </w:pPr>
                </w:p>
              </w:tc>
            </w:tr>
            <w:tr w:rsidR="005A6E3C" w:rsidRPr="005A6E3C" w14:paraId="22E7500A" w14:textId="77777777" w:rsidTr="009B1259">
              <w:trPr>
                <w:trHeight w:val="736"/>
              </w:trPr>
              <w:tc>
                <w:tcPr>
                  <w:tcW w:w="6" w:type="dxa"/>
                </w:tcPr>
                <w:p w14:paraId="72E56D9D" w14:textId="77777777" w:rsidR="005A6E3C" w:rsidRDefault="005A6E3C" w:rsidP="00676064">
                  <w:pPr>
                    <w:pStyle w:val="EmptyCellLayoutStyle"/>
                    <w:spacing w:after="0" w:line="240" w:lineRule="auto"/>
                  </w:pPr>
                </w:p>
              </w:tc>
              <w:tc>
                <w:tcPr>
                  <w:tcW w:w="8520" w:type="dxa"/>
                  <w:gridSpan w:val="3"/>
                </w:tcPr>
                <w:tbl>
                  <w:tblPr>
                    <w:tblW w:w="8520" w:type="dxa"/>
                    <w:tblCellMar>
                      <w:left w:w="0" w:type="dxa"/>
                      <w:right w:w="0" w:type="dxa"/>
                    </w:tblCellMar>
                    <w:tblLook w:val="04A0" w:firstRow="1" w:lastRow="0" w:firstColumn="1" w:lastColumn="0" w:noHBand="0" w:noVBand="1"/>
                  </w:tblPr>
                  <w:tblGrid>
                    <w:gridCol w:w="8520"/>
                  </w:tblGrid>
                  <w:tr w:rsidR="005A6E3C" w:rsidRPr="005A6E3C" w14:paraId="7C12C43D" w14:textId="77777777" w:rsidTr="00676064">
                    <w:trPr>
                      <w:trHeight w:val="658"/>
                    </w:trPr>
                    <w:tc>
                      <w:tcPr>
                        <w:tcW w:w="8520" w:type="dxa"/>
                        <w:tcBorders>
                          <w:top w:val="nil"/>
                          <w:left w:val="nil"/>
                          <w:bottom w:val="nil"/>
                          <w:right w:val="nil"/>
                        </w:tcBorders>
                        <w:tcMar>
                          <w:top w:w="39" w:type="dxa"/>
                          <w:left w:w="39" w:type="dxa"/>
                          <w:bottom w:w="39" w:type="dxa"/>
                          <w:right w:w="39" w:type="dxa"/>
                        </w:tcMar>
                      </w:tcPr>
                      <w:p w14:paraId="66AB06FC" w14:textId="77777777" w:rsidR="005A6E3C" w:rsidRPr="00E65137" w:rsidRDefault="005A6E3C" w:rsidP="00676064">
                        <w:pPr>
                          <w:rPr>
                            <w:lang w:val="fr-FR"/>
                          </w:rPr>
                        </w:pPr>
                        <w:r w:rsidRPr="00E65137">
                          <w:rPr>
                            <w:rFonts w:ascii="Arial" w:eastAsia="Arial" w:hAnsi="Arial"/>
                            <w:color w:val="000000"/>
                            <w:sz w:val="16"/>
                            <w:lang w:val="fr-FR"/>
                          </w:rPr>
                          <w:t>____________</w:t>
                        </w:r>
                      </w:p>
                      <w:p w14:paraId="4A37E190" w14:textId="77777777" w:rsidR="005A6E3C" w:rsidRPr="00E65137" w:rsidRDefault="005A6E3C" w:rsidP="00676064">
                        <w:pPr>
                          <w:rPr>
                            <w:lang w:val="fr-FR"/>
                          </w:rPr>
                        </w:pPr>
                        <w:r w:rsidRPr="00E65137">
                          <w:rPr>
                            <w:rFonts w:eastAsia="Calibri"/>
                            <w:color w:val="000000"/>
                            <w:sz w:val="16"/>
                            <w:lang w:val="fr-FR"/>
                          </w:rPr>
                          <w:t>*</w:t>
                        </w:r>
                        <w:r w:rsidRPr="00E65137">
                          <w:rPr>
                            <w:rFonts w:eastAsia="Calibri"/>
                            <w:color w:val="000000"/>
                            <w:sz w:val="18"/>
                            <w:lang w:val="fr-FR"/>
                          </w:rPr>
                          <w:t>                  MCC:  Mobile Country Code / Indicatif de pays du mobile / Indicativo de país para el servicio móvil</w:t>
                        </w:r>
                      </w:p>
                      <w:p w14:paraId="5CD5405B" w14:textId="77777777" w:rsidR="005A6E3C" w:rsidRPr="00E65137" w:rsidRDefault="005A6E3C" w:rsidP="0032243D">
                        <w:pPr>
                          <w:spacing w:before="0"/>
                          <w:rPr>
                            <w:lang w:val="fr-FR"/>
                          </w:rPr>
                        </w:pPr>
                        <w:r w:rsidRPr="00E65137">
                          <w:rPr>
                            <w:rFonts w:eastAsia="Calibri"/>
                            <w:color w:val="000000"/>
                            <w:sz w:val="18"/>
                            <w:lang w:val="fr-FR"/>
                          </w:rPr>
                          <w:t>                    MNC:  Mobile Network Code / Code de réseau mobile / Indicativo de red para el servicio móvil</w:t>
                        </w:r>
                      </w:p>
                    </w:tc>
                  </w:tr>
                </w:tbl>
                <w:p w14:paraId="76FF488D" w14:textId="77777777" w:rsidR="005A6E3C" w:rsidRPr="00E65137" w:rsidRDefault="005A6E3C" w:rsidP="00676064">
                  <w:pPr>
                    <w:rPr>
                      <w:lang w:val="fr-FR"/>
                    </w:rPr>
                  </w:pPr>
                </w:p>
              </w:tc>
              <w:tc>
                <w:tcPr>
                  <w:tcW w:w="6" w:type="dxa"/>
                </w:tcPr>
                <w:p w14:paraId="3A8F34BF" w14:textId="77777777" w:rsidR="005A6E3C" w:rsidRPr="00E65137" w:rsidRDefault="005A6E3C" w:rsidP="00676064">
                  <w:pPr>
                    <w:pStyle w:val="EmptyCellLayoutStyle"/>
                    <w:spacing w:after="0" w:line="240" w:lineRule="auto"/>
                    <w:rPr>
                      <w:lang w:val="fr-FR"/>
                    </w:rPr>
                  </w:pPr>
                </w:p>
              </w:tc>
            </w:tr>
          </w:tbl>
          <w:p w14:paraId="1EF66281" w14:textId="77777777" w:rsidR="005A6E3C" w:rsidRPr="00E65137" w:rsidRDefault="005A6E3C" w:rsidP="00676064">
            <w:pPr>
              <w:rPr>
                <w:lang w:val="fr-FR"/>
              </w:rPr>
            </w:pPr>
          </w:p>
        </w:tc>
      </w:tr>
    </w:tbl>
    <w:p w14:paraId="0FDE3A0D" w14:textId="77777777" w:rsidR="005A6E3C" w:rsidRPr="005A6E3C" w:rsidRDefault="005A6E3C" w:rsidP="009B1259">
      <w:pPr>
        <w:pStyle w:val="NoSpacing"/>
        <w:rPr>
          <w:sz w:val="20"/>
          <w:szCs w:val="20"/>
          <w:lang w:val="fr-FR"/>
        </w:rPr>
      </w:pPr>
    </w:p>
    <w:p w14:paraId="5B65B01B" w14:textId="78A9BA38" w:rsidR="0032243D" w:rsidRDefault="0032243D" w:rsidP="009B1259">
      <w:pPr>
        <w:pStyle w:val="NoSpacing"/>
        <w:rPr>
          <w:sz w:val="20"/>
          <w:szCs w:val="20"/>
          <w:lang w:val="fr-FR"/>
        </w:rPr>
      </w:pPr>
      <w:r>
        <w:rPr>
          <w:sz w:val="20"/>
          <w:szCs w:val="20"/>
          <w:lang w:val="fr-FR"/>
        </w:rPr>
        <w:br w:type="page"/>
      </w:r>
    </w:p>
    <w:p w14:paraId="5F776F70" w14:textId="77777777" w:rsidR="005A6E3C" w:rsidRDefault="005A6E3C" w:rsidP="001E17F3">
      <w:pPr>
        <w:pStyle w:val="Heading20"/>
        <w:spacing w:before="0"/>
        <w:rPr>
          <w:lang w:val="en-US"/>
        </w:rPr>
      </w:pPr>
      <w:r w:rsidRPr="002E2BD6">
        <w:rPr>
          <w:rFonts w:asciiTheme="minorBidi" w:hAnsiTheme="minorBidi" w:cstheme="minorBidi"/>
          <w:szCs w:val="26"/>
          <w:lang w:val="en-US"/>
        </w:rPr>
        <w:t>Lis</w:t>
      </w:r>
      <w:r>
        <w:rPr>
          <w:lang w:val="en-US"/>
        </w:rPr>
        <w:t xml:space="preserve">t of ITU Carrier Codes </w:t>
      </w:r>
      <w:r>
        <w:rPr>
          <w:lang w:val="en-US"/>
        </w:rPr>
        <w:br/>
        <w:t xml:space="preserve">(According to Recommendation ITU-T M.1400 (03/2013)) </w:t>
      </w:r>
      <w:r>
        <w:rPr>
          <w:lang w:val="en-US"/>
        </w:rPr>
        <w:br/>
        <w:t>(Position on 15 September 2014)</w:t>
      </w:r>
    </w:p>
    <w:p w14:paraId="03FB0305" w14:textId="77777777" w:rsidR="005A6E3C" w:rsidRPr="00E02EDF" w:rsidRDefault="005A6E3C" w:rsidP="001507DA">
      <w:pPr>
        <w:spacing w:before="240"/>
        <w:jc w:val="center"/>
      </w:pPr>
      <w:r w:rsidRPr="00E02EDF">
        <w:t>(Annex to ITU Operational Bulletin No. 1060 – 15.IX.2014)</w:t>
      </w:r>
      <w:r w:rsidRPr="00E02EDF">
        <w:br/>
        <w:t xml:space="preserve">(Amendment No. </w:t>
      </w:r>
      <w:r>
        <w:t>116</w:t>
      </w:r>
      <w:r w:rsidRPr="00E02EDF">
        <w:t>)</w:t>
      </w:r>
    </w:p>
    <w:p w14:paraId="4FAF766F" w14:textId="77777777" w:rsidR="005A6E3C" w:rsidRPr="00992FEE" w:rsidRDefault="005A6E3C" w:rsidP="006B5D48"/>
    <w:tbl>
      <w:tblPr>
        <w:tblW w:w="9356" w:type="dxa"/>
        <w:tblLayout w:type="fixed"/>
        <w:tblLook w:val="04A0" w:firstRow="1" w:lastRow="0" w:firstColumn="1" w:lastColumn="0" w:noHBand="0" w:noVBand="1"/>
      </w:tblPr>
      <w:tblGrid>
        <w:gridCol w:w="4230"/>
        <w:gridCol w:w="1800"/>
        <w:gridCol w:w="3326"/>
      </w:tblGrid>
      <w:tr w:rsidR="005A6E3C" w:rsidRPr="00860C0A" w14:paraId="69A97238" w14:textId="77777777" w:rsidTr="001E17F3">
        <w:trPr>
          <w:cantSplit/>
          <w:tblHeader/>
        </w:trPr>
        <w:tc>
          <w:tcPr>
            <w:tcW w:w="4230" w:type="dxa"/>
            <w:hideMark/>
          </w:tcPr>
          <w:p w14:paraId="195F7331" w14:textId="77777777" w:rsidR="005A6E3C" w:rsidRPr="00860C0A" w:rsidRDefault="005A6E3C"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800" w:type="dxa"/>
            <w:hideMark/>
          </w:tcPr>
          <w:p w14:paraId="7DD2E3BB" w14:textId="77777777" w:rsidR="005A6E3C" w:rsidRPr="00860C0A" w:rsidRDefault="005A6E3C" w:rsidP="006D781A">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326" w:type="dxa"/>
            <w:hideMark/>
          </w:tcPr>
          <w:p w14:paraId="1E778156" w14:textId="77777777" w:rsidR="005A6E3C" w:rsidRPr="00860C0A" w:rsidRDefault="005A6E3C"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5A6E3C" w:rsidRPr="00860C0A" w14:paraId="1FA9FC8A" w14:textId="77777777" w:rsidTr="001E17F3">
        <w:trPr>
          <w:cantSplit/>
          <w:tblHeader/>
        </w:trPr>
        <w:tc>
          <w:tcPr>
            <w:tcW w:w="4230" w:type="dxa"/>
            <w:tcBorders>
              <w:top w:val="nil"/>
              <w:left w:val="nil"/>
              <w:bottom w:val="single" w:sz="4" w:space="0" w:color="auto"/>
              <w:right w:val="nil"/>
            </w:tcBorders>
            <w:hideMark/>
          </w:tcPr>
          <w:p w14:paraId="248FAE1B" w14:textId="77777777" w:rsidR="005A6E3C" w:rsidRPr="00860C0A" w:rsidRDefault="005A6E3C" w:rsidP="0032243D">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800" w:type="dxa"/>
            <w:tcBorders>
              <w:top w:val="nil"/>
              <w:left w:val="nil"/>
              <w:bottom w:val="single" w:sz="4" w:space="0" w:color="auto"/>
              <w:right w:val="nil"/>
            </w:tcBorders>
            <w:hideMark/>
          </w:tcPr>
          <w:p w14:paraId="3716FA88" w14:textId="77777777" w:rsidR="005A6E3C" w:rsidRPr="00860C0A" w:rsidRDefault="005A6E3C" w:rsidP="0032243D">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326" w:type="dxa"/>
            <w:tcBorders>
              <w:top w:val="nil"/>
              <w:left w:val="nil"/>
              <w:bottom w:val="single" w:sz="4" w:space="0" w:color="auto"/>
              <w:right w:val="nil"/>
            </w:tcBorders>
          </w:tcPr>
          <w:p w14:paraId="0795FA24" w14:textId="77777777" w:rsidR="005A6E3C" w:rsidRPr="00860C0A" w:rsidRDefault="005A6E3C" w:rsidP="0032243D">
            <w:pPr>
              <w:widowControl w:val="0"/>
              <w:spacing w:before="0"/>
              <w:rPr>
                <w:rFonts w:asciiTheme="minorHAnsi" w:eastAsia="SimSun" w:hAnsiTheme="minorHAnsi" w:cs="Arial"/>
                <w:b/>
                <w:bCs/>
                <w:i/>
                <w:iCs/>
                <w:color w:val="000000"/>
              </w:rPr>
            </w:pPr>
          </w:p>
        </w:tc>
      </w:tr>
    </w:tbl>
    <w:p w14:paraId="5749FC38" w14:textId="77777777" w:rsidR="005A6E3C" w:rsidRDefault="005A6E3C" w:rsidP="006B5D48">
      <w:pPr>
        <w:rPr>
          <w:rFonts w:cs="Calibri"/>
          <w:color w:val="000000"/>
        </w:rPr>
      </w:pPr>
    </w:p>
    <w:p w14:paraId="4C5DD220" w14:textId="77777777" w:rsidR="005A6E3C" w:rsidRPr="00860C0A" w:rsidRDefault="005A6E3C" w:rsidP="001E17F3">
      <w:pPr>
        <w:tabs>
          <w:tab w:val="left" w:pos="3686"/>
        </w:tabs>
        <w:rPr>
          <w:rFonts w:cs="Calibri"/>
          <w:b/>
          <w:i/>
        </w:rPr>
      </w:pPr>
      <w:r>
        <w:rPr>
          <w:rFonts w:eastAsia="SimSun"/>
          <w:b/>
          <w:bCs/>
          <w:i/>
          <w:iCs/>
        </w:rPr>
        <w:t>Palau</w:t>
      </w:r>
      <w:r w:rsidRPr="00860C0A">
        <w:rPr>
          <w:rFonts w:eastAsia="SimSun"/>
          <w:b/>
          <w:bCs/>
          <w:i/>
          <w:iCs/>
        </w:rPr>
        <w:t xml:space="preserve"> / </w:t>
      </w:r>
      <w:r w:rsidRPr="0058150D">
        <w:rPr>
          <w:rFonts w:eastAsia="SimSun"/>
          <w:b/>
          <w:bCs/>
          <w:i/>
          <w:iCs/>
          <w:color w:val="000000" w:themeColor="text1"/>
        </w:rPr>
        <w:t xml:space="preserve">PLW      </w:t>
      </w:r>
      <w:r w:rsidRPr="00441FBC">
        <w:rPr>
          <w:rFonts w:eastAsia="SimSun"/>
          <w:b/>
          <w:bCs/>
          <w:iCs/>
          <w:color w:val="000000" w:themeColor="text1"/>
        </w:rPr>
        <w:t>ADD</w:t>
      </w:r>
    </w:p>
    <w:tbl>
      <w:tblPr>
        <w:tblW w:w="9214" w:type="dxa"/>
        <w:tblLayout w:type="fixed"/>
        <w:tblCellMar>
          <w:top w:w="85" w:type="dxa"/>
          <w:bottom w:w="85" w:type="dxa"/>
        </w:tblCellMar>
        <w:tblLook w:val="04A0" w:firstRow="1" w:lastRow="0" w:firstColumn="1" w:lastColumn="0" w:noHBand="0" w:noVBand="1"/>
      </w:tblPr>
      <w:tblGrid>
        <w:gridCol w:w="3969"/>
        <w:gridCol w:w="2127"/>
        <w:gridCol w:w="3118"/>
      </w:tblGrid>
      <w:tr w:rsidR="005A6E3C" w:rsidRPr="00C10E2B" w14:paraId="7AF31E9E" w14:textId="77777777" w:rsidTr="00AF19A2">
        <w:trPr>
          <w:cantSplit/>
          <w:trHeight w:val="1005"/>
        </w:trPr>
        <w:tc>
          <w:tcPr>
            <w:tcW w:w="3969" w:type="dxa"/>
          </w:tcPr>
          <w:p w14:paraId="4652F10A" w14:textId="77777777" w:rsidR="005A6E3C" w:rsidRPr="00C10E2B" w:rsidRDefault="005A6E3C" w:rsidP="0032243D">
            <w:pPr>
              <w:tabs>
                <w:tab w:val="left" w:pos="426"/>
                <w:tab w:val="left" w:pos="4140"/>
                <w:tab w:val="left" w:pos="4230"/>
              </w:tabs>
              <w:spacing w:before="0"/>
              <w:rPr>
                <w:rFonts w:cs="Arial"/>
                <w:lang w:val="de-CH"/>
              </w:rPr>
            </w:pPr>
            <w:r w:rsidRPr="00C10E2B">
              <w:rPr>
                <w:rFonts w:cs="Arial"/>
                <w:lang w:val="de-CH"/>
              </w:rPr>
              <w:t>Palau National Communications Corporation</w:t>
            </w:r>
          </w:p>
          <w:p w14:paraId="76F5D72F" w14:textId="77777777" w:rsidR="005A6E3C" w:rsidRPr="00C10E2B" w:rsidRDefault="005A6E3C" w:rsidP="0032243D">
            <w:pPr>
              <w:tabs>
                <w:tab w:val="left" w:pos="426"/>
                <w:tab w:val="left" w:pos="4140"/>
                <w:tab w:val="left" w:pos="4230"/>
              </w:tabs>
              <w:spacing w:before="0"/>
              <w:rPr>
                <w:rFonts w:cs="Arial"/>
                <w:lang w:val="de-CH"/>
              </w:rPr>
            </w:pPr>
            <w:r w:rsidRPr="00C10E2B">
              <w:rPr>
                <w:rFonts w:cs="Arial"/>
                <w:lang w:val="de-CH"/>
              </w:rPr>
              <w:t>PNCC Building</w:t>
            </w:r>
          </w:p>
          <w:p w14:paraId="504D1C03" w14:textId="77777777" w:rsidR="005A6E3C" w:rsidRPr="00C10E2B" w:rsidRDefault="005A6E3C" w:rsidP="0032243D">
            <w:pPr>
              <w:tabs>
                <w:tab w:val="left" w:pos="426"/>
                <w:tab w:val="left" w:pos="4140"/>
                <w:tab w:val="left" w:pos="4230"/>
              </w:tabs>
              <w:spacing w:before="0"/>
              <w:rPr>
                <w:rFonts w:cs="Arial"/>
                <w:lang w:val="de-CH"/>
              </w:rPr>
            </w:pPr>
            <w:r w:rsidRPr="00C10E2B">
              <w:rPr>
                <w:rFonts w:cs="Arial"/>
                <w:lang w:val="de-CH"/>
              </w:rPr>
              <w:t>P.O. Box 99</w:t>
            </w:r>
          </w:p>
          <w:p w14:paraId="39387555" w14:textId="77777777" w:rsidR="005A6E3C" w:rsidRPr="00C10E2B" w:rsidRDefault="005A6E3C" w:rsidP="0032243D">
            <w:pPr>
              <w:tabs>
                <w:tab w:val="left" w:pos="426"/>
                <w:tab w:val="left" w:pos="4140"/>
                <w:tab w:val="left" w:pos="4230"/>
              </w:tabs>
              <w:spacing w:before="0"/>
              <w:rPr>
                <w:rFonts w:cs="Arial"/>
                <w:lang w:val="de-CH"/>
              </w:rPr>
            </w:pPr>
            <w:r w:rsidRPr="00C10E2B">
              <w:rPr>
                <w:rFonts w:cs="Arial"/>
                <w:lang w:val="de-CH"/>
              </w:rPr>
              <w:t>One Airport Road, Koror</w:t>
            </w:r>
          </w:p>
          <w:p w14:paraId="45FA1A57" w14:textId="77777777" w:rsidR="005A6E3C" w:rsidRPr="00C10E2B" w:rsidRDefault="005A6E3C" w:rsidP="0032243D">
            <w:pPr>
              <w:tabs>
                <w:tab w:val="left" w:pos="426"/>
                <w:tab w:val="left" w:pos="4140"/>
                <w:tab w:val="left" w:pos="4230"/>
              </w:tabs>
              <w:spacing w:before="0"/>
              <w:rPr>
                <w:rFonts w:cs="Arial"/>
                <w:lang w:val="de-CH"/>
              </w:rPr>
            </w:pPr>
            <w:r w:rsidRPr="00C10E2B">
              <w:rPr>
                <w:rFonts w:cs="Arial"/>
                <w:lang w:val="de-CH"/>
              </w:rPr>
              <w:t>Palau 96940</w:t>
            </w:r>
          </w:p>
        </w:tc>
        <w:tc>
          <w:tcPr>
            <w:tcW w:w="2127" w:type="dxa"/>
          </w:tcPr>
          <w:p w14:paraId="26D15AFE" w14:textId="77777777" w:rsidR="005A6E3C" w:rsidRPr="00C10E2B" w:rsidRDefault="005A6E3C" w:rsidP="0032243D">
            <w:pPr>
              <w:widowControl w:val="0"/>
              <w:spacing w:before="0"/>
              <w:jc w:val="center"/>
              <w:rPr>
                <w:rFonts w:eastAsia="SimSun" w:cs="Arial"/>
                <w:b/>
                <w:bCs/>
                <w:color w:val="000000"/>
                <w:lang w:val="de-CH"/>
              </w:rPr>
            </w:pPr>
            <w:r>
              <w:rPr>
                <w:rFonts w:eastAsia="SimSun" w:cstheme="minorBidi"/>
                <w:b/>
                <w:bCs/>
                <w:color w:val="000000"/>
              </w:rPr>
              <w:t>PNCC</w:t>
            </w:r>
          </w:p>
        </w:tc>
        <w:tc>
          <w:tcPr>
            <w:tcW w:w="3118" w:type="dxa"/>
          </w:tcPr>
          <w:p w14:paraId="489C7E84" w14:textId="77777777" w:rsidR="005A6E3C" w:rsidRDefault="005A6E3C" w:rsidP="0032243D">
            <w:pPr>
              <w:widowControl w:val="0"/>
              <w:spacing w:before="0"/>
              <w:rPr>
                <w:rFonts w:eastAsia="SimSun" w:cs="Arial"/>
                <w:lang w:val="de-CH"/>
              </w:rPr>
            </w:pPr>
            <w:r w:rsidRPr="00C10E2B">
              <w:rPr>
                <w:rFonts w:cs="Arial"/>
                <w:lang w:val="de-CH"/>
              </w:rPr>
              <w:t>Mr Myers Techitong</w:t>
            </w:r>
            <w:r w:rsidRPr="00C10E2B">
              <w:rPr>
                <w:rFonts w:eastAsia="SimSun" w:cs="Arial"/>
                <w:lang w:val="de-CH"/>
              </w:rPr>
              <w:t xml:space="preserve"> </w:t>
            </w:r>
          </w:p>
          <w:p w14:paraId="36AE694B" w14:textId="77777777" w:rsidR="005A6E3C" w:rsidRDefault="005A6E3C" w:rsidP="0032243D">
            <w:pPr>
              <w:widowControl w:val="0"/>
              <w:spacing w:before="0"/>
              <w:rPr>
                <w:rFonts w:cstheme="minorBidi"/>
                <w:lang w:val="de-CH"/>
              </w:rPr>
            </w:pPr>
            <w:r w:rsidRPr="005A6E3C">
              <w:rPr>
                <w:rFonts w:eastAsia="SimSun" w:cs="Arial"/>
                <w:color w:val="000000"/>
                <w:lang w:val="en-GB"/>
              </w:rPr>
              <w:t xml:space="preserve">Tel: </w:t>
            </w:r>
            <w:r w:rsidRPr="005A6E3C">
              <w:rPr>
                <w:rFonts w:eastAsia="SimSun" w:cs="Arial"/>
                <w:color w:val="000000"/>
                <w:lang w:val="en-GB"/>
              </w:rPr>
              <w:tab/>
            </w:r>
            <w:r>
              <w:rPr>
                <w:rFonts w:cstheme="minorBidi"/>
                <w:lang w:val="de-CH"/>
              </w:rPr>
              <w:t>+680 488 9000</w:t>
            </w:r>
          </w:p>
          <w:p w14:paraId="5C0A25D4" w14:textId="77777777" w:rsidR="005A6E3C" w:rsidRPr="005A6E3C" w:rsidRDefault="005A6E3C" w:rsidP="0032243D">
            <w:pPr>
              <w:widowControl w:val="0"/>
              <w:spacing w:before="0"/>
              <w:rPr>
                <w:rFonts w:eastAsia="SimSun" w:cs="Arial"/>
                <w:color w:val="000000"/>
                <w:lang w:val="en-GB"/>
              </w:rPr>
            </w:pPr>
            <w:r w:rsidRPr="005A6E3C">
              <w:rPr>
                <w:rFonts w:eastAsia="SimSun" w:cs="Arial"/>
                <w:color w:val="000000"/>
                <w:lang w:val="en-GB"/>
              </w:rPr>
              <w:t xml:space="preserve">Fax: </w:t>
            </w:r>
            <w:r w:rsidRPr="005A6E3C">
              <w:rPr>
                <w:rFonts w:eastAsia="SimSun" w:cs="Arial"/>
                <w:color w:val="000000"/>
                <w:lang w:val="en-GB"/>
              </w:rPr>
              <w:tab/>
            </w:r>
            <w:r>
              <w:rPr>
                <w:rFonts w:cstheme="minorBidi"/>
                <w:lang w:val="de-CH"/>
              </w:rPr>
              <w:t>+680 488 1888</w:t>
            </w:r>
          </w:p>
          <w:p w14:paraId="0C5A3014" w14:textId="527391E4" w:rsidR="005A6E3C" w:rsidRPr="00C10E2B" w:rsidRDefault="005A6E3C" w:rsidP="0032243D">
            <w:pPr>
              <w:widowControl w:val="0"/>
              <w:spacing w:before="0"/>
              <w:rPr>
                <w:rFonts w:eastAsia="SimSun" w:cs="Arial"/>
                <w:color w:val="000000"/>
                <w:lang w:val="fr-FR"/>
              </w:rPr>
            </w:pPr>
            <w:r w:rsidRPr="00C10E2B">
              <w:rPr>
                <w:rFonts w:eastAsia="SimSun" w:cs="Arial"/>
                <w:color w:val="000000"/>
                <w:lang w:val="fr-FR"/>
              </w:rPr>
              <w:t>E-mail:</w:t>
            </w:r>
            <w:r w:rsidRPr="00C10E2B">
              <w:rPr>
                <w:lang w:val="fr-FR"/>
              </w:rPr>
              <w:t xml:space="preserve"> </w:t>
            </w:r>
            <w:r w:rsidRPr="00C10E2B">
              <w:rPr>
                <w:rFonts w:cs="Calibri"/>
                <w:lang w:val="fr-FR"/>
              </w:rPr>
              <w:t>tmyers@pnccpalau.com</w:t>
            </w:r>
          </w:p>
        </w:tc>
      </w:tr>
    </w:tbl>
    <w:p w14:paraId="5BEA8BCF" w14:textId="77777777" w:rsidR="005A6E3C" w:rsidRPr="00860C0A" w:rsidRDefault="005A6E3C" w:rsidP="006B5D48">
      <w:pPr>
        <w:rPr>
          <w:rFonts w:cs="Calibri"/>
          <w:color w:val="000000"/>
        </w:rPr>
      </w:pPr>
    </w:p>
    <w:p w14:paraId="50025A24" w14:textId="77777777" w:rsidR="005A6E3C" w:rsidRPr="00860C0A" w:rsidRDefault="005A6E3C" w:rsidP="00D839B7">
      <w:pPr>
        <w:tabs>
          <w:tab w:val="left" w:pos="3686"/>
        </w:tabs>
        <w:rPr>
          <w:rFonts w:cs="Calibri"/>
          <w:b/>
          <w:i/>
        </w:rPr>
      </w:pPr>
      <w:r>
        <w:rPr>
          <w:rFonts w:eastAsia="SimSun"/>
          <w:b/>
          <w:bCs/>
          <w:i/>
          <w:iCs/>
        </w:rPr>
        <w:t>Palau</w:t>
      </w:r>
      <w:r w:rsidRPr="00860C0A">
        <w:rPr>
          <w:rFonts w:eastAsia="SimSun"/>
          <w:b/>
          <w:bCs/>
          <w:i/>
          <w:iCs/>
        </w:rPr>
        <w:t xml:space="preserve"> / </w:t>
      </w:r>
      <w:r w:rsidRPr="0058150D">
        <w:rPr>
          <w:rFonts w:eastAsia="SimSun"/>
          <w:b/>
          <w:bCs/>
          <w:i/>
          <w:iCs/>
          <w:color w:val="000000" w:themeColor="text1"/>
        </w:rPr>
        <w:t xml:space="preserve">PLW      </w:t>
      </w:r>
      <w:r w:rsidRPr="004F40DD">
        <w:rPr>
          <w:rFonts w:eastAsia="SimSun"/>
          <w:b/>
          <w:bCs/>
          <w:iCs/>
          <w:color w:val="000000" w:themeColor="text1"/>
        </w:rPr>
        <w:t>LIR</w:t>
      </w:r>
    </w:p>
    <w:tbl>
      <w:tblPr>
        <w:tblW w:w="10530" w:type="dxa"/>
        <w:tblLayout w:type="fixed"/>
        <w:tblCellMar>
          <w:top w:w="85" w:type="dxa"/>
          <w:bottom w:w="85" w:type="dxa"/>
        </w:tblCellMar>
        <w:tblLook w:val="04A0" w:firstRow="1" w:lastRow="0" w:firstColumn="1" w:lastColumn="0" w:noHBand="0" w:noVBand="1"/>
      </w:tblPr>
      <w:tblGrid>
        <w:gridCol w:w="4140"/>
        <w:gridCol w:w="1980"/>
        <w:gridCol w:w="4410"/>
      </w:tblGrid>
      <w:tr w:rsidR="005A6E3C" w:rsidRPr="00EA39B6" w14:paraId="1F7FDBAB" w14:textId="77777777" w:rsidTr="001E17F3">
        <w:trPr>
          <w:cantSplit/>
          <w:trHeight w:val="1005"/>
        </w:trPr>
        <w:tc>
          <w:tcPr>
            <w:tcW w:w="4140" w:type="dxa"/>
            <w:hideMark/>
          </w:tcPr>
          <w:p w14:paraId="0548FE09" w14:textId="77777777" w:rsidR="005A6E3C" w:rsidRDefault="005A6E3C" w:rsidP="0032243D">
            <w:pPr>
              <w:tabs>
                <w:tab w:val="left" w:pos="426"/>
                <w:tab w:val="left" w:pos="4140"/>
                <w:tab w:val="left" w:pos="4230"/>
              </w:tabs>
              <w:spacing w:before="0"/>
              <w:rPr>
                <w:rFonts w:cs="Arial"/>
                <w:lang w:val="de-CH"/>
              </w:rPr>
            </w:pPr>
            <w:r w:rsidRPr="00EA39B6">
              <w:rPr>
                <w:rFonts w:cs="Arial"/>
                <w:lang w:val="de-CH"/>
              </w:rPr>
              <w:t>Palau Communication and Electronics Company</w:t>
            </w:r>
          </w:p>
          <w:p w14:paraId="5C464269" w14:textId="77777777" w:rsidR="005A6E3C" w:rsidRPr="00EA39B6" w:rsidRDefault="005A6E3C" w:rsidP="0032243D">
            <w:pPr>
              <w:tabs>
                <w:tab w:val="left" w:pos="426"/>
                <w:tab w:val="left" w:pos="4140"/>
                <w:tab w:val="left" w:pos="4230"/>
              </w:tabs>
              <w:spacing w:before="0"/>
              <w:rPr>
                <w:rFonts w:cs="Arial"/>
                <w:lang w:val="de-CH"/>
              </w:rPr>
            </w:pPr>
            <w:r>
              <w:rPr>
                <w:rFonts w:cstheme="minorBidi"/>
                <w:lang w:val="de-CH"/>
              </w:rPr>
              <w:t>PECI Building</w:t>
            </w:r>
          </w:p>
          <w:p w14:paraId="0E6E9741" w14:textId="77777777" w:rsidR="005A6E3C" w:rsidRPr="00EA39B6" w:rsidRDefault="005A6E3C" w:rsidP="0032243D">
            <w:pPr>
              <w:tabs>
                <w:tab w:val="left" w:pos="426"/>
                <w:tab w:val="left" w:pos="4140"/>
                <w:tab w:val="left" w:pos="4230"/>
              </w:tabs>
              <w:spacing w:before="0"/>
              <w:rPr>
                <w:rFonts w:cs="Arial"/>
                <w:lang w:val="de-CH"/>
              </w:rPr>
            </w:pPr>
            <w:r w:rsidRPr="00EA39B6">
              <w:rPr>
                <w:rFonts w:cs="Arial"/>
                <w:lang w:val="de-CH"/>
              </w:rPr>
              <w:t>P.O. Box 605</w:t>
            </w:r>
          </w:p>
          <w:p w14:paraId="43AD5BAD" w14:textId="77777777" w:rsidR="005A6E3C" w:rsidRDefault="005A6E3C" w:rsidP="0032243D">
            <w:pPr>
              <w:tabs>
                <w:tab w:val="left" w:pos="426"/>
                <w:tab w:val="left" w:pos="4140"/>
                <w:tab w:val="left" w:pos="4230"/>
              </w:tabs>
              <w:spacing w:before="0"/>
              <w:rPr>
                <w:rFonts w:cs="Arial"/>
                <w:lang w:val="de-CH"/>
              </w:rPr>
            </w:pPr>
            <w:r w:rsidRPr="00EA39B6">
              <w:rPr>
                <w:rFonts w:cs="Arial"/>
                <w:lang w:val="de-CH"/>
              </w:rPr>
              <w:t>Malakal</w:t>
            </w:r>
            <w:r>
              <w:rPr>
                <w:rFonts w:cs="Arial"/>
                <w:lang w:val="de-CH"/>
              </w:rPr>
              <w:t>,</w:t>
            </w:r>
            <w:r w:rsidRPr="00EA39B6">
              <w:rPr>
                <w:rFonts w:cs="Arial"/>
                <w:lang w:val="de-CH"/>
              </w:rPr>
              <w:t xml:space="preserve"> Koror, </w:t>
            </w:r>
          </w:p>
          <w:p w14:paraId="6CA2C520" w14:textId="77777777" w:rsidR="005A6E3C" w:rsidRPr="00EA39B6" w:rsidRDefault="005A6E3C" w:rsidP="0032243D">
            <w:pPr>
              <w:tabs>
                <w:tab w:val="left" w:pos="426"/>
                <w:tab w:val="left" w:pos="4140"/>
                <w:tab w:val="left" w:pos="4230"/>
              </w:tabs>
              <w:spacing w:before="0"/>
              <w:rPr>
                <w:rFonts w:cs="Arial"/>
                <w:lang w:val="de-CH"/>
              </w:rPr>
            </w:pPr>
            <w:r w:rsidRPr="00EA39B6">
              <w:rPr>
                <w:rFonts w:cs="Arial"/>
                <w:lang w:val="de-CH"/>
              </w:rPr>
              <w:t>Palau 96940</w:t>
            </w:r>
          </w:p>
        </w:tc>
        <w:tc>
          <w:tcPr>
            <w:tcW w:w="1980" w:type="dxa"/>
            <w:hideMark/>
          </w:tcPr>
          <w:p w14:paraId="3B714F31" w14:textId="77777777" w:rsidR="005A6E3C" w:rsidRPr="00EA39B6" w:rsidRDefault="005A6E3C" w:rsidP="0032243D">
            <w:pPr>
              <w:widowControl w:val="0"/>
              <w:spacing w:before="0"/>
              <w:jc w:val="center"/>
              <w:rPr>
                <w:rFonts w:eastAsia="SimSun" w:cs="Arial"/>
                <w:b/>
                <w:bCs/>
                <w:color w:val="000000"/>
              </w:rPr>
            </w:pPr>
            <w:r w:rsidRPr="00EA39B6">
              <w:rPr>
                <w:rFonts w:eastAsia="SimSun" w:cs="Arial"/>
                <w:b/>
                <w:bCs/>
                <w:color w:val="000000"/>
              </w:rPr>
              <w:t>PCEC</w:t>
            </w:r>
          </w:p>
        </w:tc>
        <w:tc>
          <w:tcPr>
            <w:tcW w:w="4410" w:type="dxa"/>
            <w:hideMark/>
          </w:tcPr>
          <w:p w14:paraId="04F7DA4E" w14:textId="77777777" w:rsidR="005A6E3C" w:rsidRPr="00EA39B6" w:rsidRDefault="005A6E3C" w:rsidP="0032243D">
            <w:pPr>
              <w:tabs>
                <w:tab w:val="left" w:pos="426"/>
                <w:tab w:val="left" w:pos="4140"/>
                <w:tab w:val="left" w:pos="4230"/>
              </w:tabs>
              <w:spacing w:before="0"/>
              <w:rPr>
                <w:rFonts w:cs="Arial"/>
                <w:lang w:val="de-CH"/>
              </w:rPr>
            </w:pPr>
            <w:r w:rsidRPr="00EA39B6">
              <w:rPr>
                <w:rFonts w:cs="Arial"/>
                <w:lang w:val="de-CH"/>
              </w:rPr>
              <w:t>Mr Sebastian Masang</w:t>
            </w:r>
          </w:p>
          <w:p w14:paraId="337E8B19" w14:textId="77777777" w:rsidR="005A6E3C" w:rsidRPr="00EA39B6" w:rsidRDefault="005A6E3C" w:rsidP="0032243D">
            <w:pPr>
              <w:widowControl w:val="0"/>
              <w:spacing w:before="0"/>
              <w:rPr>
                <w:rFonts w:eastAsia="SimSun" w:cs="Arial"/>
                <w:color w:val="000000"/>
                <w:lang w:val="de-CH"/>
              </w:rPr>
            </w:pPr>
            <w:r w:rsidRPr="00EA39B6">
              <w:rPr>
                <w:rFonts w:eastAsia="SimSun" w:cs="Arial"/>
                <w:color w:val="000000"/>
                <w:lang w:val="de-CH"/>
              </w:rPr>
              <w:t xml:space="preserve">Tel: </w:t>
            </w:r>
            <w:r w:rsidRPr="00EA39B6">
              <w:rPr>
                <w:rFonts w:eastAsia="SimSun" w:cs="Arial"/>
                <w:color w:val="000000"/>
                <w:lang w:val="de-CH"/>
              </w:rPr>
              <w:tab/>
              <w:t>+680 488 2628</w:t>
            </w:r>
          </w:p>
          <w:p w14:paraId="18AB10BB" w14:textId="77777777" w:rsidR="005A6E3C" w:rsidRPr="00EA39B6" w:rsidRDefault="005A6E3C" w:rsidP="0032243D">
            <w:pPr>
              <w:widowControl w:val="0"/>
              <w:spacing w:before="0"/>
              <w:rPr>
                <w:rFonts w:eastAsia="SimSun" w:cs="Arial"/>
                <w:color w:val="000000"/>
                <w:lang w:val="de-CH"/>
              </w:rPr>
            </w:pPr>
            <w:r w:rsidRPr="00EA39B6">
              <w:rPr>
                <w:rFonts w:eastAsia="SimSun" w:cs="Arial"/>
                <w:color w:val="000000"/>
                <w:lang w:val="de-CH"/>
              </w:rPr>
              <w:t xml:space="preserve">Fax: </w:t>
            </w:r>
            <w:r w:rsidRPr="00EA39B6">
              <w:rPr>
                <w:rFonts w:eastAsia="SimSun" w:cs="Arial"/>
                <w:color w:val="000000"/>
                <w:lang w:val="de-CH"/>
              </w:rPr>
              <w:tab/>
            </w:r>
            <w:r w:rsidRPr="00EA39B6">
              <w:rPr>
                <w:rFonts w:cs="Calibri"/>
                <w:lang w:val="de-CH"/>
              </w:rPr>
              <w:t>+680 488 2733</w:t>
            </w:r>
          </w:p>
          <w:p w14:paraId="75AD96D2" w14:textId="53CCFF39" w:rsidR="005A6E3C" w:rsidRPr="00EA39B6" w:rsidRDefault="005A6E3C" w:rsidP="0032243D">
            <w:pPr>
              <w:widowControl w:val="0"/>
              <w:spacing w:before="0"/>
              <w:rPr>
                <w:rFonts w:eastAsia="SimSun" w:cs="Arial"/>
                <w:color w:val="000000"/>
                <w:lang w:val="de-CH"/>
              </w:rPr>
            </w:pPr>
            <w:r w:rsidRPr="00EA39B6">
              <w:rPr>
                <w:rFonts w:eastAsia="SimSun" w:cs="Arial"/>
                <w:color w:val="000000"/>
                <w:lang w:val="de-CH"/>
              </w:rPr>
              <w:t>E-mail:</w:t>
            </w:r>
            <w:r w:rsidRPr="00EA39B6">
              <w:rPr>
                <w:lang w:val="de-CH"/>
              </w:rPr>
              <w:t xml:space="preserve"> regulatory_b2b@palautelecoms.com</w:t>
            </w:r>
          </w:p>
        </w:tc>
      </w:tr>
    </w:tbl>
    <w:p w14:paraId="071AFFD3" w14:textId="77777777" w:rsidR="005A6E3C" w:rsidRPr="00EA39B6" w:rsidRDefault="005A6E3C" w:rsidP="00EA39B6">
      <w:pPr>
        <w:pStyle w:val="NoSpacing"/>
        <w:rPr>
          <w:rFonts w:cs="Calibri"/>
          <w:sz w:val="20"/>
          <w:lang w:val="en-GB"/>
        </w:rPr>
      </w:pPr>
    </w:p>
    <w:tbl>
      <w:tblPr>
        <w:tblW w:w="9639" w:type="dxa"/>
        <w:tblLayout w:type="fixed"/>
        <w:tblCellMar>
          <w:top w:w="85" w:type="dxa"/>
          <w:bottom w:w="85" w:type="dxa"/>
        </w:tblCellMar>
        <w:tblLook w:val="04A0" w:firstRow="1" w:lastRow="0" w:firstColumn="1" w:lastColumn="0" w:noHBand="0" w:noVBand="1"/>
      </w:tblPr>
      <w:tblGrid>
        <w:gridCol w:w="3969"/>
        <w:gridCol w:w="2127"/>
        <w:gridCol w:w="3543"/>
      </w:tblGrid>
      <w:tr w:rsidR="005A6E3C" w:rsidRPr="00013EB3" w14:paraId="363951E5" w14:textId="77777777" w:rsidTr="00AF19A2">
        <w:trPr>
          <w:cantSplit/>
          <w:trHeight w:val="1005"/>
        </w:trPr>
        <w:tc>
          <w:tcPr>
            <w:tcW w:w="3969" w:type="dxa"/>
          </w:tcPr>
          <w:p w14:paraId="31D4E6D1" w14:textId="77777777" w:rsidR="005A6E3C" w:rsidRDefault="005A6E3C" w:rsidP="0032243D">
            <w:pPr>
              <w:tabs>
                <w:tab w:val="left" w:pos="426"/>
                <w:tab w:val="left" w:pos="4140"/>
                <w:tab w:val="left" w:pos="4230"/>
              </w:tabs>
              <w:spacing w:before="0"/>
              <w:rPr>
                <w:rFonts w:cstheme="minorBidi"/>
                <w:lang w:val="de-CH"/>
              </w:rPr>
            </w:pPr>
            <w:r w:rsidRPr="00136887">
              <w:rPr>
                <w:rFonts w:cstheme="minorBidi"/>
                <w:lang w:val="de-CH"/>
              </w:rPr>
              <w:t xml:space="preserve">Palau Mobile Communications </w:t>
            </w:r>
            <w:r w:rsidRPr="002B4D88">
              <w:rPr>
                <w:rFonts w:cstheme="minorBidi"/>
                <w:lang w:val="de-CH"/>
              </w:rPr>
              <w:t>Incorporated</w:t>
            </w:r>
          </w:p>
          <w:p w14:paraId="4FA7BD5C" w14:textId="77777777" w:rsidR="005A6E3C" w:rsidRPr="00672EB2" w:rsidRDefault="005A6E3C" w:rsidP="0032243D">
            <w:pPr>
              <w:tabs>
                <w:tab w:val="left" w:pos="426"/>
                <w:tab w:val="left" w:pos="4140"/>
                <w:tab w:val="left" w:pos="4230"/>
              </w:tabs>
              <w:spacing w:before="0"/>
              <w:rPr>
                <w:rFonts w:cstheme="minorBidi"/>
                <w:lang w:val="de-CH"/>
              </w:rPr>
            </w:pPr>
            <w:r>
              <w:rPr>
                <w:rFonts w:cstheme="minorBidi"/>
                <w:lang w:val="de-CH"/>
              </w:rPr>
              <w:t>PDC Building</w:t>
            </w:r>
          </w:p>
          <w:p w14:paraId="71185FAA" w14:textId="77777777" w:rsidR="005A6E3C" w:rsidRDefault="005A6E3C" w:rsidP="0032243D">
            <w:pPr>
              <w:tabs>
                <w:tab w:val="left" w:pos="426"/>
                <w:tab w:val="left" w:pos="4140"/>
                <w:tab w:val="left" w:pos="4230"/>
              </w:tabs>
              <w:spacing w:before="0"/>
              <w:rPr>
                <w:rFonts w:cstheme="minorBidi"/>
                <w:lang w:val="de-CH"/>
              </w:rPr>
            </w:pPr>
            <w:r w:rsidRPr="00136887">
              <w:rPr>
                <w:rFonts w:cstheme="minorBidi"/>
                <w:lang w:val="de-CH"/>
              </w:rPr>
              <w:t>P.O. Box 401461</w:t>
            </w:r>
          </w:p>
          <w:p w14:paraId="4F1AF684" w14:textId="77777777" w:rsidR="005A6E3C" w:rsidRDefault="005A6E3C" w:rsidP="0032243D">
            <w:pPr>
              <w:tabs>
                <w:tab w:val="left" w:pos="426"/>
                <w:tab w:val="left" w:pos="4140"/>
                <w:tab w:val="left" w:pos="4230"/>
              </w:tabs>
              <w:spacing w:before="0"/>
              <w:rPr>
                <w:rFonts w:cstheme="minorBidi"/>
                <w:lang w:val="de-CH"/>
              </w:rPr>
            </w:pPr>
            <w:r w:rsidRPr="00136887">
              <w:rPr>
                <w:rFonts w:cstheme="minorBidi"/>
                <w:lang w:val="de-CH"/>
              </w:rPr>
              <w:t>Medalaii</w:t>
            </w:r>
            <w:r>
              <w:rPr>
                <w:rFonts w:cstheme="minorBidi"/>
                <w:lang w:val="de-CH"/>
              </w:rPr>
              <w:t>,</w:t>
            </w:r>
            <w:r w:rsidRPr="00136887">
              <w:rPr>
                <w:rFonts w:cstheme="minorBidi"/>
                <w:lang w:val="de-CH"/>
              </w:rPr>
              <w:t xml:space="preserve"> Koror</w:t>
            </w:r>
          </w:p>
          <w:p w14:paraId="5870063C" w14:textId="77777777" w:rsidR="005A6E3C" w:rsidRPr="00620DD6" w:rsidRDefault="005A6E3C" w:rsidP="0032243D">
            <w:pPr>
              <w:tabs>
                <w:tab w:val="left" w:pos="426"/>
                <w:tab w:val="left" w:pos="4140"/>
                <w:tab w:val="left" w:pos="4230"/>
              </w:tabs>
              <w:spacing w:before="0"/>
              <w:rPr>
                <w:rFonts w:cstheme="minorBidi"/>
                <w:lang w:val="de-CH"/>
              </w:rPr>
            </w:pPr>
            <w:r w:rsidRPr="00321453">
              <w:rPr>
                <w:rFonts w:cs="Arial"/>
                <w:lang w:val="en-GB"/>
              </w:rPr>
              <w:t xml:space="preserve">Palau </w:t>
            </w:r>
            <w:r w:rsidRPr="00136887">
              <w:rPr>
                <w:rFonts w:cstheme="minorBidi"/>
                <w:lang w:val="de-CH"/>
              </w:rPr>
              <w:t>96940</w:t>
            </w:r>
          </w:p>
        </w:tc>
        <w:tc>
          <w:tcPr>
            <w:tcW w:w="2127" w:type="dxa"/>
          </w:tcPr>
          <w:p w14:paraId="5CAC154B" w14:textId="77777777" w:rsidR="005A6E3C" w:rsidRPr="00013EB3" w:rsidRDefault="005A6E3C" w:rsidP="0032243D">
            <w:pPr>
              <w:widowControl w:val="0"/>
              <w:spacing w:before="0"/>
              <w:jc w:val="center"/>
              <w:rPr>
                <w:rFonts w:eastAsia="SimSun" w:cstheme="minorBidi"/>
                <w:b/>
                <w:bCs/>
                <w:color w:val="000000"/>
                <w:lang w:val="de-CH"/>
              </w:rPr>
            </w:pPr>
            <w:r w:rsidRPr="00013EB3">
              <w:rPr>
                <w:rFonts w:eastAsia="SimSun" w:cstheme="minorBidi"/>
                <w:b/>
                <w:bCs/>
                <w:color w:val="000000"/>
                <w:lang w:val="de-CH"/>
              </w:rPr>
              <w:t>PMCI</w:t>
            </w:r>
          </w:p>
        </w:tc>
        <w:tc>
          <w:tcPr>
            <w:tcW w:w="3543" w:type="dxa"/>
          </w:tcPr>
          <w:p w14:paraId="50B9D4DB" w14:textId="77777777" w:rsidR="005A6E3C" w:rsidRDefault="005A6E3C" w:rsidP="0032243D">
            <w:pPr>
              <w:tabs>
                <w:tab w:val="left" w:pos="426"/>
                <w:tab w:val="left" w:pos="4140"/>
                <w:tab w:val="left" w:pos="4230"/>
              </w:tabs>
              <w:spacing w:before="0"/>
              <w:rPr>
                <w:rFonts w:cstheme="minorBidi"/>
                <w:lang w:val="de-CH"/>
              </w:rPr>
            </w:pPr>
            <w:r w:rsidRPr="00013EB3">
              <w:rPr>
                <w:rFonts w:cstheme="minorBidi"/>
                <w:lang w:val="de-CH"/>
              </w:rPr>
              <w:t>Mr Billy Takami</w:t>
            </w:r>
            <w:r w:rsidRPr="00136887">
              <w:rPr>
                <w:rFonts w:cstheme="minorBidi"/>
                <w:lang w:val="en-GB"/>
              </w:rPr>
              <w:t>ne</w:t>
            </w:r>
          </w:p>
          <w:p w14:paraId="0427C402" w14:textId="77777777" w:rsidR="005A6E3C" w:rsidRPr="005A6E3C" w:rsidRDefault="005A6E3C" w:rsidP="0032243D">
            <w:pPr>
              <w:widowControl w:val="0"/>
              <w:spacing w:before="0"/>
              <w:rPr>
                <w:rFonts w:eastAsia="SimSun" w:cstheme="minorBidi"/>
                <w:color w:val="000000"/>
                <w:lang w:val="en-GB"/>
              </w:rPr>
            </w:pPr>
            <w:r w:rsidRPr="005A6E3C">
              <w:rPr>
                <w:rFonts w:eastAsia="SimSun" w:cstheme="minorBidi"/>
                <w:color w:val="000000"/>
                <w:lang w:val="en-GB"/>
              </w:rPr>
              <w:t xml:space="preserve">Tel: </w:t>
            </w:r>
            <w:r w:rsidRPr="005A6E3C">
              <w:rPr>
                <w:rFonts w:eastAsia="SimSun" w:cstheme="minorBidi"/>
                <w:color w:val="000000"/>
                <w:lang w:val="en-GB"/>
              </w:rPr>
              <w:tab/>
            </w:r>
            <w:r>
              <w:rPr>
                <w:rFonts w:cstheme="minorBidi"/>
                <w:lang w:val="de-CH"/>
              </w:rPr>
              <w:t>+680 488 1189</w:t>
            </w:r>
          </w:p>
          <w:p w14:paraId="04972A2A" w14:textId="43E5DC58" w:rsidR="005A6E3C" w:rsidRPr="005A6E3C" w:rsidRDefault="005A6E3C" w:rsidP="0032243D">
            <w:pPr>
              <w:widowControl w:val="0"/>
              <w:spacing w:before="0"/>
              <w:rPr>
                <w:rFonts w:asciiTheme="minorHAnsi" w:eastAsia="SimSun" w:hAnsiTheme="minorHAnsi" w:cstheme="minorBidi"/>
                <w:color w:val="000000"/>
                <w:lang w:val="en-GB"/>
              </w:rPr>
            </w:pPr>
            <w:r w:rsidRPr="005A6E3C">
              <w:rPr>
                <w:rFonts w:asciiTheme="minorHAnsi" w:eastAsia="SimSun" w:hAnsiTheme="minorHAnsi" w:cstheme="minorBidi"/>
                <w:color w:val="000000"/>
                <w:lang w:val="en-GB"/>
              </w:rPr>
              <w:t>E-mail:</w:t>
            </w:r>
            <w:r w:rsidRPr="005A6E3C">
              <w:rPr>
                <w:rFonts w:asciiTheme="minorHAnsi" w:hAnsiTheme="minorHAnsi"/>
                <w:lang w:val="en-GB"/>
              </w:rPr>
              <w:t xml:space="preserve"> </w:t>
            </w:r>
            <w:r w:rsidRPr="005A6E3C">
              <w:rPr>
                <w:rFonts w:cs="Calibri"/>
                <w:lang w:val="en-GB"/>
              </w:rPr>
              <w:t>info@pmci.pw</w:t>
            </w:r>
          </w:p>
        </w:tc>
      </w:tr>
    </w:tbl>
    <w:p w14:paraId="5007805A" w14:textId="77777777" w:rsidR="005A6E3C" w:rsidRDefault="005A6E3C" w:rsidP="001E17F3">
      <w:pPr>
        <w:rPr>
          <w:lang w:val="en-GB"/>
        </w:rPr>
      </w:pPr>
    </w:p>
    <w:p w14:paraId="28E6CBA3" w14:textId="77777777" w:rsidR="005A6E3C" w:rsidRPr="00E76812" w:rsidRDefault="005A6E3C" w:rsidP="00E76812">
      <w:pPr>
        <w:pStyle w:val="Heading20"/>
        <w:spacing w:before="0"/>
        <w:rPr>
          <w:lang w:val="en-GB"/>
        </w:rPr>
      </w:pPr>
      <w:bookmarkStart w:id="1746" w:name="_Toc236568475"/>
      <w:bookmarkStart w:id="1747" w:name="_Toc240772455"/>
      <w:r w:rsidRPr="00E76812">
        <w:rPr>
          <w:lang w:val="en-GB"/>
        </w:rPr>
        <w:t>List of Signalling Area/Network Codes (SANC)</w:t>
      </w:r>
      <w:r w:rsidRPr="00E76812">
        <w:rPr>
          <w:lang w:val="en-GB"/>
        </w:rPr>
        <w:br/>
        <w:t>(Complement to Recommendation ITU-T Q.708 (03/1999))</w:t>
      </w:r>
      <w:r w:rsidRPr="00E76812">
        <w:rPr>
          <w:lang w:val="en-GB"/>
        </w:rPr>
        <w:br/>
        <w:t>(Position on 1 June 2017)</w:t>
      </w:r>
      <w:bookmarkEnd w:id="1746"/>
      <w:bookmarkEnd w:id="1747"/>
    </w:p>
    <w:p w14:paraId="391EEB15" w14:textId="77777777" w:rsidR="005A6E3C" w:rsidRPr="00E76812" w:rsidRDefault="005A6E3C" w:rsidP="0032243D">
      <w:pPr>
        <w:pStyle w:val="Heading70"/>
        <w:keepNext/>
        <w:spacing w:before="0"/>
        <w:jc w:val="center"/>
        <w:rPr>
          <w:b w:val="0"/>
          <w:bCs/>
        </w:rPr>
      </w:pPr>
      <w:r w:rsidRPr="008149B6">
        <w:t>(</w:t>
      </w:r>
      <w:r w:rsidRPr="00E76812">
        <w:rPr>
          <w:b w:val="0"/>
          <w:bCs/>
        </w:rPr>
        <w:t>Annex to ITU Operational Bulletin No. 1125 – 1.VI.2017)</w:t>
      </w:r>
      <w:r w:rsidRPr="00E76812">
        <w:rPr>
          <w:b w:val="0"/>
          <w:bCs/>
        </w:rPr>
        <w:br/>
        <w:t>(Amendment No. 15)</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A6E3C" w:rsidRPr="0032243D" w14:paraId="32BC80F4" w14:textId="77777777" w:rsidTr="00340283">
        <w:trPr>
          <w:trHeight w:val="240"/>
        </w:trPr>
        <w:tc>
          <w:tcPr>
            <w:tcW w:w="9288" w:type="dxa"/>
            <w:gridSpan w:val="3"/>
            <w:shd w:val="clear" w:color="auto" w:fill="auto"/>
          </w:tcPr>
          <w:p w14:paraId="4E15BB3A" w14:textId="77777777" w:rsidR="005A6E3C" w:rsidRPr="0032243D" w:rsidRDefault="005A6E3C" w:rsidP="00C20486">
            <w:pPr>
              <w:pStyle w:val="Normalaftertitle"/>
              <w:keepNext/>
              <w:spacing w:before="240"/>
              <w:rPr>
                <w:b/>
                <w:bCs/>
              </w:rPr>
            </w:pPr>
            <w:r w:rsidRPr="0032243D">
              <w:rPr>
                <w:b/>
                <w:bCs/>
              </w:rPr>
              <w:t>Numerical order     ADD</w:t>
            </w:r>
          </w:p>
        </w:tc>
      </w:tr>
      <w:tr w:rsidR="005A6E3C" w:rsidRPr="0032243D" w14:paraId="59EFA99B" w14:textId="77777777" w:rsidTr="00F25E55">
        <w:trPr>
          <w:trHeight w:val="240"/>
        </w:trPr>
        <w:tc>
          <w:tcPr>
            <w:tcW w:w="909" w:type="dxa"/>
            <w:shd w:val="clear" w:color="auto" w:fill="auto"/>
          </w:tcPr>
          <w:p w14:paraId="04ABE52A" w14:textId="77777777" w:rsidR="005A6E3C" w:rsidRPr="0032243D" w:rsidRDefault="005A6E3C" w:rsidP="00C20486">
            <w:pPr>
              <w:pStyle w:val="StyleTabletextLeft"/>
              <w:rPr>
                <w:b w:val="0"/>
                <w:bCs w:val="0"/>
              </w:rPr>
            </w:pPr>
          </w:p>
        </w:tc>
        <w:tc>
          <w:tcPr>
            <w:tcW w:w="909" w:type="dxa"/>
            <w:shd w:val="clear" w:color="auto" w:fill="auto"/>
          </w:tcPr>
          <w:p w14:paraId="51832B89" w14:textId="77777777" w:rsidR="005A6E3C" w:rsidRPr="0032243D" w:rsidRDefault="005A6E3C" w:rsidP="00C20486">
            <w:pPr>
              <w:pStyle w:val="StyleTabletextLeft"/>
              <w:rPr>
                <w:b w:val="0"/>
                <w:bCs w:val="0"/>
              </w:rPr>
            </w:pPr>
            <w:r w:rsidRPr="0032243D">
              <w:rPr>
                <w:b w:val="0"/>
                <w:bCs w:val="0"/>
              </w:rPr>
              <w:t>4-202</w:t>
            </w:r>
          </w:p>
        </w:tc>
        <w:tc>
          <w:tcPr>
            <w:tcW w:w="7470" w:type="dxa"/>
            <w:shd w:val="clear" w:color="auto" w:fill="auto"/>
          </w:tcPr>
          <w:p w14:paraId="302A1836" w14:textId="77777777" w:rsidR="005A6E3C" w:rsidRPr="0032243D" w:rsidRDefault="005A6E3C" w:rsidP="00C20486">
            <w:pPr>
              <w:pStyle w:val="StyleTabletextLeft"/>
              <w:rPr>
                <w:b w:val="0"/>
                <w:bCs w:val="0"/>
              </w:rPr>
            </w:pPr>
            <w:r w:rsidRPr="0032243D">
              <w:rPr>
                <w:b w:val="0"/>
                <w:bCs w:val="0"/>
              </w:rPr>
              <w:t>Oman (Sultanate of)</w:t>
            </w:r>
          </w:p>
        </w:tc>
      </w:tr>
      <w:tr w:rsidR="005A6E3C" w:rsidRPr="0032243D" w14:paraId="0246934C" w14:textId="77777777" w:rsidTr="00340283">
        <w:trPr>
          <w:trHeight w:val="240"/>
        </w:trPr>
        <w:tc>
          <w:tcPr>
            <w:tcW w:w="9288" w:type="dxa"/>
            <w:gridSpan w:val="3"/>
            <w:shd w:val="clear" w:color="auto" w:fill="auto"/>
          </w:tcPr>
          <w:p w14:paraId="76F3CE84" w14:textId="77777777" w:rsidR="005A6E3C" w:rsidRPr="0032243D" w:rsidRDefault="005A6E3C" w:rsidP="00C20486">
            <w:pPr>
              <w:pStyle w:val="Normalaftertitle"/>
              <w:keepNext/>
              <w:spacing w:before="240"/>
              <w:rPr>
                <w:b/>
                <w:bCs/>
              </w:rPr>
            </w:pPr>
            <w:r w:rsidRPr="0032243D">
              <w:rPr>
                <w:b/>
                <w:bCs/>
              </w:rPr>
              <w:t>Alphabetical order    ADD</w:t>
            </w:r>
          </w:p>
        </w:tc>
      </w:tr>
      <w:tr w:rsidR="005A6E3C" w:rsidRPr="0032243D" w14:paraId="478EA18D" w14:textId="77777777" w:rsidTr="00F25E55">
        <w:trPr>
          <w:trHeight w:val="240"/>
        </w:trPr>
        <w:tc>
          <w:tcPr>
            <w:tcW w:w="909" w:type="dxa"/>
            <w:shd w:val="clear" w:color="auto" w:fill="auto"/>
          </w:tcPr>
          <w:p w14:paraId="688D691A" w14:textId="77777777" w:rsidR="005A6E3C" w:rsidRPr="0032243D" w:rsidRDefault="005A6E3C" w:rsidP="00C20486">
            <w:pPr>
              <w:pStyle w:val="StyleTabletextLeft"/>
              <w:rPr>
                <w:b w:val="0"/>
                <w:bCs w:val="0"/>
              </w:rPr>
            </w:pPr>
          </w:p>
        </w:tc>
        <w:tc>
          <w:tcPr>
            <w:tcW w:w="909" w:type="dxa"/>
            <w:shd w:val="clear" w:color="auto" w:fill="auto"/>
          </w:tcPr>
          <w:p w14:paraId="140607E1" w14:textId="77777777" w:rsidR="005A6E3C" w:rsidRPr="0032243D" w:rsidRDefault="005A6E3C" w:rsidP="00C20486">
            <w:pPr>
              <w:pStyle w:val="StyleTabletextLeft"/>
              <w:rPr>
                <w:b w:val="0"/>
                <w:bCs w:val="0"/>
              </w:rPr>
            </w:pPr>
            <w:r w:rsidRPr="0032243D">
              <w:rPr>
                <w:b w:val="0"/>
                <w:bCs w:val="0"/>
              </w:rPr>
              <w:t>4-202</w:t>
            </w:r>
          </w:p>
        </w:tc>
        <w:tc>
          <w:tcPr>
            <w:tcW w:w="7470" w:type="dxa"/>
            <w:shd w:val="clear" w:color="auto" w:fill="auto"/>
          </w:tcPr>
          <w:p w14:paraId="46690FC4" w14:textId="77777777" w:rsidR="005A6E3C" w:rsidRPr="0032243D" w:rsidRDefault="005A6E3C" w:rsidP="00C20486">
            <w:pPr>
              <w:pStyle w:val="StyleTabletextLeft"/>
              <w:rPr>
                <w:b w:val="0"/>
                <w:bCs w:val="0"/>
              </w:rPr>
            </w:pPr>
            <w:r w:rsidRPr="0032243D">
              <w:rPr>
                <w:b w:val="0"/>
                <w:bCs w:val="0"/>
              </w:rPr>
              <w:t>Oman (Sultanate of)</w:t>
            </w:r>
          </w:p>
        </w:tc>
      </w:tr>
    </w:tbl>
    <w:p w14:paraId="45D885C6" w14:textId="77777777" w:rsidR="005A6E3C" w:rsidRPr="00FF621E" w:rsidRDefault="005A6E3C" w:rsidP="00756D3F">
      <w:pPr>
        <w:pStyle w:val="Footnotesepar"/>
        <w:rPr>
          <w:lang w:val="fr-FR"/>
        </w:rPr>
      </w:pPr>
      <w:r w:rsidRPr="00FF621E">
        <w:rPr>
          <w:lang w:val="fr-FR"/>
        </w:rPr>
        <w:t>____________</w:t>
      </w:r>
    </w:p>
    <w:p w14:paraId="1E90D7D2" w14:textId="77777777" w:rsidR="005A6E3C" w:rsidRPr="00E76812" w:rsidRDefault="005A6E3C" w:rsidP="00756D3F">
      <w:pPr>
        <w:pStyle w:val="Tabletext"/>
        <w:tabs>
          <w:tab w:val="clear" w:pos="1276"/>
          <w:tab w:val="clear" w:pos="1843"/>
          <w:tab w:val="left" w:pos="567"/>
        </w:tabs>
        <w:spacing w:after="0"/>
        <w:rPr>
          <w:b/>
          <w:sz w:val="16"/>
          <w:szCs w:val="16"/>
          <w:lang w:val="en-GB"/>
        </w:rPr>
      </w:pPr>
      <w:r w:rsidRPr="00E76812">
        <w:rPr>
          <w:sz w:val="16"/>
          <w:szCs w:val="16"/>
          <w:lang w:val="en-GB"/>
        </w:rPr>
        <w:t>SANC:</w:t>
      </w:r>
      <w:r w:rsidRPr="00E76812">
        <w:rPr>
          <w:sz w:val="16"/>
          <w:szCs w:val="16"/>
          <w:lang w:val="en-GB"/>
        </w:rPr>
        <w:tab/>
        <w:t>Signalling Area/Network Code.</w:t>
      </w:r>
    </w:p>
    <w:p w14:paraId="35B4536E" w14:textId="77777777" w:rsidR="005A6E3C" w:rsidRDefault="005A6E3C" w:rsidP="00756D3F">
      <w:pPr>
        <w:pStyle w:val="Tabletext"/>
        <w:tabs>
          <w:tab w:val="clear" w:pos="1276"/>
          <w:tab w:val="clear" w:pos="1843"/>
          <w:tab w:val="left" w:pos="567"/>
        </w:tabs>
        <w:spacing w:before="0" w:after="0"/>
        <w:rPr>
          <w:b/>
          <w:sz w:val="16"/>
          <w:szCs w:val="16"/>
        </w:rPr>
      </w:pPr>
      <w:r w:rsidRPr="00E76812">
        <w:rPr>
          <w:sz w:val="16"/>
          <w:szCs w:val="16"/>
          <w:lang w:val="en-GB"/>
        </w:rPr>
        <w:tab/>
      </w:r>
      <w:r w:rsidRPr="00FF621E">
        <w:rPr>
          <w:sz w:val="16"/>
          <w:szCs w:val="16"/>
        </w:rPr>
        <w:t>Code de zone/réseau sémaphore (CZRS).</w:t>
      </w:r>
    </w:p>
    <w:p w14:paraId="61F16904" w14:textId="77777777" w:rsidR="005A6E3C" w:rsidRPr="00756D3F" w:rsidRDefault="005A6E3C" w:rsidP="00756D3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0556B84A" w14:textId="77777777" w:rsidR="005A6E3C" w:rsidRPr="00756D3F" w:rsidRDefault="005A6E3C">
      <w:pPr>
        <w:rPr>
          <w:lang w:val="es-ES"/>
        </w:rPr>
      </w:pPr>
    </w:p>
    <w:p w14:paraId="26B7281E" w14:textId="77777777" w:rsidR="005A6E3C" w:rsidRPr="000F0D31" w:rsidRDefault="005A6E3C" w:rsidP="000F0D31">
      <w:pPr>
        <w:pStyle w:val="Heading20"/>
        <w:spacing w:before="0"/>
        <w:rPr>
          <w:lang w:val="en-GB"/>
        </w:rPr>
      </w:pPr>
      <w:r w:rsidRPr="000F0D31">
        <w:rPr>
          <w:lang w:val="en-GB"/>
        </w:rPr>
        <w:t>List of International Signalling Point Codes (ISPC)</w:t>
      </w:r>
      <w:r w:rsidRPr="000F0D31">
        <w:rPr>
          <w:lang w:val="en-GB"/>
        </w:rPr>
        <w:br/>
        <w:t>(According to Recommendation ITU-T Q.708 (03/1999))</w:t>
      </w:r>
      <w:r w:rsidRPr="000F0D31">
        <w:rPr>
          <w:lang w:val="en-GB"/>
        </w:rPr>
        <w:br/>
        <w:t>(Position on 1 July 2020)</w:t>
      </w:r>
    </w:p>
    <w:p w14:paraId="5B8ACC0E" w14:textId="77777777" w:rsidR="005A6E3C" w:rsidRPr="000F0D31" w:rsidRDefault="005A6E3C" w:rsidP="0032243D">
      <w:pPr>
        <w:pStyle w:val="Heading70"/>
        <w:keepNext/>
        <w:jc w:val="center"/>
        <w:rPr>
          <w:b w:val="0"/>
          <w:bCs/>
        </w:rPr>
      </w:pPr>
      <w:r w:rsidRPr="000F0D31">
        <w:rPr>
          <w:b w:val="0"/>
          <w:bCs/>
        </w:rPr>
        <w:t>(Annex to ITU Operational Bulletin No. 1199 – 1.VII.2020)</w:t>
      </w:r>
      <w:r w:rsidRPr="000F0D31">
        <w:rPr>
          <w:b w:val="0"/>
          <w:bCs/>
        </w:rPr>
        <w:br/>
        <w:t>(Amendment No. 16)</w:t>
      </w:r>
    </w:p>
    <w:p w14:paraId="76C32806" w14:textId="77777777" w:rsidR="005A6E3C" w:rsidRPr="000F0D31" w:rsidRDefault="005A6E3C" w:rsidP="00756D3F">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09"/>
        <w:gridCol w:w="3119"/>
        <w:gridCol w:w="3651"/>
      </w:tblGrid>
      <w:tr w:rsidR="005A6E3C" w:rsidRPr="00916C1F" w14:paraId="377517B1" w14:textId="77777777" w:rsidTr="0090343C">
        <w:trPr>
          <w:cantSplit/>
          <w:trHeight w:val="227"/>
        </w:trPr>
        <w:tc>
          <w:tcPr>
            <w:tcW w:w="2518" w:type="dxa"/>
            <w:gridSpan w:val="2"/>
          </w:tcPr>
          <w:p w14:paraId="37E36072" w14:textId="77777777" w:rsidR="005A6E3C" w:rsidRDefault="005A6E3C" w:rsidP="00146B1D">
            <w:pPr>
              <w:pStyle w:val="Tablehead0"/>
              <w:jc w:val="left"/>
            </w:pPr>
            <w:r w:rsidRPr="00870C6B">
              <w:t>Country/ Geographical Area</w:t>
            </w:r>
          </w:p>
        </w:tc>
        <w:tc>
          <w:tcPr>
            <w:tcW w:w="3119" w:type="dxa"/>
            <w:vMerge w:val="restart"/>
            <w:shd w:val="clear" w:color="auto" w:fill="auto"/>
            <w:vAlign w:val="bottom"/>
          </w:tcPr>
          <w:p w14:paraId="28F7CF68" w14:textId="77777777" w:rsidR="005A6E3C" w:rsidRPr="000F0D31" w:rsidRDefault="005A6E3C" w:rsidP="0090343C">
            <w:pPr>
              <w:pStyle w:val="Tablehead0"/>
              <w:jc w:val="left"/>
              <w:rPr>
                <w:lang w:val="en-GB"/>
              </w:rPr>
            </w:pPr>
            <w:r w:rsidRPr="000F0D31">
              <w:rPr>
                <w:lang w:val="en-GB"/>
              </w:rPr>
              <w:t>Unique name of the signalling point</w:t>
            </w:r>
          </w:p>
        </w:tc>
        <w:tc>
          <w:tcPr>
            <w:tcW w:w="3651" w:type="dxa"/>
            <w:vMerge w:val="restart"/>
            <w:shd w:val="clear" w:color="auto" w:fill="auto"/>
            <w:vAlign w:val="bottom"/>
          </w:tcPr>
          <w:p w14:paraId="45DC8207" w14:textId="77777777" w:rsidR="005A6E3C" w:rsidRPr="000F0D31" w:rsidRDefault="005A6E3C" w:rsidP="0090343C">
            <w:pPr>
              <w:pStyle w:val="Tablehead0"/>
              <w:jc w:val="left"/>
              <w:rPr>
                <w:lang w:val="en-GB"/>
              </w:rPr>
            </w:pPr>
            <w:r w:rsidRPr="000F0D31">
              <w:rPr>
                <w:lang w:val="en-GB"/>
              </w:rPr>
              <w:t>Name of the signalling point operator</w:t>
            </w:r>
          </w:p>
        </w:tc>
      </w:tr>
      <w:tr w:rsidR="005A6E3C" w:rsidRPr="00B62253" w14:paraId="4ED89695" w14:textId="77777777" w:rsidTr="0090343C">
        <w:trPr>
          <w:cantSplit/>
          <w:trHeight w:val="227"/>
        </w:trPr>
        <w:tc>
          <w:tcPr>
            <w:tcW w:w="909" w:type="dxa"/>
            <w:tcBorders>
              <w:bottom w:val="single" w:sz="4" w:space="0" w:color="auto"/>
            </w:tcBorders>
          </w:tcPr>
          <w:p w14:paraId="221AB047" w14:textId="77777777" w:rsidR="005A6E3C" w:rsidRPr="00870C6B" w:rsidRDefault="005A6E3C" w:rsidP="00B62253">
            <w:pPr>
              <w:pStyle w:val="Tablehead0"/>
              <w:jc w:val="left"/>
            </w:pPr>
            <w:r w:rsidRPr="00870C6B">
              <w:t>ISPC</w:t>
            </w:r>
          </w:p>
        </w:tc>
        <w:tc>
          <w:tcPr>
            <w:tcW w:w="1609" w:type="dxa"/>
            <w:tcBorders>
              <w:bottom w:val="single" w:sz="4" w:space="0" w:color="auto"/>
            </w:tcBorders>
            <w:shd w:val="clear" w:color="auto" w:fill="auto"/>
          </w:tcPr>
          <w:p w14:paraId="74E95880" w14:textId="77777777" w:rsidR="005A6E3C" w:rsidRDefault="005A6E3C" w:rsidP="00146B1D">
            <w:pPr>
              <w:pStyle w:val="Tablehead0"/>
              <w:jc w:val="left"/>
            </w:pPr>
            <w:r>
              <w:t>DEC</w:t>
            </w:r>
          </w:p>
        </w:tc>
        <w:tc>
          <w:tcPr>
            <w:tcW w:w="3119" w:type="dxa"/>
            <w:vMerge/>
            <w:tcBorders>
              <w:bottom w:val="single" w:sz="4" w:space="0" w:color="auto"/>
            </w:tcBorders>
            <w:shd w:val="clear" w:color="auto" w:fill="auto"/>
          </w:tcPr>
          <w:p w14:paraId="36F515FF" w14:textId="77777777" w:rsidR="005A6E3C" w:rsidRPr="00870C6B" w:rsidRDefault="005A6E3C" w:rsidP="00146B1D">
            <w:pPr>
              <w:pStyle w:val="Tablehead0"/>
              <w:jc w:val="left"/>
            </w:pPr>
          </w:p>
        </w:tc>
        <w:tc>
          <w:tcPr>
            <w:tcW w:w="3651" w:type="dxa"/>
            <w:vMerge/>
            <w:tcBorders>
              <w:bottom w:val="single" w:sz="4" w:space="0" w:color="auto"/>
            </w:tcBorders>
            <w:shd w:val="clear" w:color="auto" w:fill="auto"/>
          </w:tcPr>
          <w:p w14:paraId="735995E6" w14:textId="77777777" w:rsidR="005A6E3C" w:rsidRPr="00870C6B" w:rsidRDefault="005A6E3C" w:rsidP="00146B1D">
            <w:pPr>
              <w:pStyle w:val="Tablehead0"/>
              <w:jc w:val="left"/>
            </w:pPr>
          </w:p>
        </w:tc>
      </w:tr>
      <w:tr w:rsidR="005A6E3C" w:rsidRPr="0032243D" w14:paraId="6B75781B" w14:textId="77777777" w:rsidTr="0090343C">
        <w:trPr>
          <w:cantSplit/>
          <w:trHeight w:val="240"/>
        </w:trPr>
        <w:tc>
          <w:tcPr>
            <w:tcW w:w="9288" w:type="dxa"/>
            <w:gridSpan w:val="4"/>
            <w:tcBorders>
              <w:top w:val="single" w:sz="4" w:space="0" w:color="auto"/>
            </w:tcBorders>
            <w:shd w:val="clear" w:color="auto" w:fill="auto"/>
          </w:tcPr>
          <w:p w14:paraId="6615C00C" w14:textId="77777777" w:rsidR="005A6E3C" w:rsidRPr="0032243D" w:rsidRDefault="005A6E3C" w:rsidP="00146B1D">
            <w:pPr>
              <w:pStyle w:val="Normalaftertitle"/>
              <w:keepNext/>
              <w:spacing w:before="240"/>
              <w:rPr>
                <w:b/>
                <w:bCs/>
              </w:rPr>
            </w:pPr>
            <w:r w:rsidRPr="0032243D">
              <w:rPr>
                <w:b/>
                <w:bCs/>
              </w:rPr>
              <w:t>Oman    ADD</w:t>
            </w:r>
          </w:p>
        </w:tc>
      </w:tr>
      <w:tr w:rsidR="005A6E3C" w:rsidRPr="0032243D" w14:paraId="1487CD11" w14:textId="77777777" w:rsidTr="000F0D31">
        <w:trPr>
          <w:cantSplit/>
          <w:trHeight w:val="240"/>
        </w:trPr>
        <w:tc>
          <w:tcPr>
            <w:tcW w:w="909" w:type="dxa"/>
            <w:shd w:val="clear" w:color="auto" w:fill="auto"/>
          </w:tcPr>
          <w:p w14:paraId="148D854B" w14:textId="77777777" w:rsidR="005A6E3C" w:rsidRPr="0032243D" w:rsidRDefault="005A6E3C" w:rsidP="00353640">
            <w:pPr>
              <w:pStyle w:val="StyleTabletextLeft"/>
              <w:rPr>
                <w:b w:val="0"/>
                <w:bCs w:val="0"/>
              </w:rPr>
            </w:pPr>
            <w:r w:rsidRPr="0032243D">
              <w:rPr>
                <w:b w:val="0"/>
                <w:bCs w:val="0"/>
              </w:rPr>
              <w:t>4-044-5</w:t>
            </w:r>
          </w:p>
        </w:tc>
        <w:tc>
          <w:tcPr>
            <w:tcW w:w="1609" w:type="dxa"/>
            <w:shd w:val="clear" w:color="auto" w:fill="auto"/>
          </w:tcPr>
          <w:p w14:paraId="143F4DDD" w14:textId="77777777" w:rsidR="005A6E3C" w:rsidRPr="0032243D" w:rsidRDefault="005A6E3C" w:rsidP="00146B1D">
            <w:pPr>
              <w:pStyle w:val="StyleTabletextLeft"/>
              <w:rPr>
                <w:b w:val="0"/>
                <w:bCs w:val="0"/>
              </w:rPr>
            </w:pPr>
            <w:r w:rsidRPr="0032243D">
              <w:rPr>
                <w:b w:val="0"/>
                <w:bCs w:val="0"/>
              </w:rPr>
              <w:t>8549</w:t>
            </w:r>
          </w:p>
        </w:tc>
        <w:tc>
          <w:tcPr>
            <w:tcW w:w="3119" w:type="dxa"/>
            <w:shd w:val="clear" w:color="auto" w:fill="auto"/>
          </w:tcPr>
          <w:p w14:paraId="5B9AD2ED" w14:textId="77777777" w:rsidR="005A6E3C" w:rsidRPr="0032243D" w:rsidRDefault="005A6E3C" w:rsidP="00146B1D">
            <w:pPr>
              <w:pStyle w:val="StyleTabletextLeft"/>
              <w:rPr>
                <w:b w:val="0"/>
                <w:bCs w:val="0"/>
              </w:rPr>
            </w:pPr>
            <w:r w:rsidRPr="0032243D">
              <w:rPr>
                <w:b w:val="0"/>
                <w:bCs w:val="0"/>
              </w:rPr>
              <w:t>MUSTP01(INAT0)</w:t>
            </w:r>
          </w:p>
        </w:tc>
        <w:tc>
          <w:tcPr>
            <w:tcW w:w="3651" w:type="dxa"/>
          </w:tcPr>
          <w:p w14:paraId="5D9ABE6A" w14:textId="77777777" w:rsidR="005A6E3C" w:rsidRPr="0032243D" w:rsidRDefault="005A6E3C" w:rsidP="00146B1D">
            <w:pPr>
              <w:pStyle w:val="StyleTabletextLeft"/>
              <w:rPr>
                <w:b w:val="0"/>
                <w:bCs w:val="0"/>
              </w:rPr>
            </w:pPr>
            <w:r w:rsidRPr="0032243D">
              <w:rPr>
                <w:b w:val="0"/>
                <w:bCs w:val="0"/>
              </w:rPr>
              <w:t>Ooredoo</w:t>
            </w:r>
          </w:p>
        </w:tc>
      </w:tr>
      <w:tr w:rsidR="005A6E3C" w:rsidRPr="0032243D" w14:paraId="34619D2C" w14:textId="77777777" w:rsidTr="000F0D31">
        <w:trPr>
          <w:cantSplit/>
          <w:trHeight w:val="240"/>
        </w:trPr>
        <w:tc>
          <w:tcPr>
            <w:tcW w:w="909" w:type="dxa"/>
            <w:shd w:val="clear" w:color="auto" w:fill="auto"/>
          </w:tcPr>
          <w:p w14:paraId="38D2AF83" w14:textId="77777777" w:rsidR="005A6E3C" w:rsidRPr="0032243D" w:rsidRDefault="005A6E3C" w:rsidP="00353640">
            <w:pPr>
              <w:pStyle w:val="StyleTabletextLeft"/>
              <w:rPr>
                <w:b w:val="0"/>
                <w:bCs w:val="0"/>
              </w:rPr>
            </w:pPr>
            <w:r w:rsidRPr="0032243D">
              <w:rPr>
                <w:b w:val="0"/>
                <w:bCs w:val="0"/>
              </w:rPr>
              <w:t>4-044-6</w:t>
            </w:r>
          </w:p>
        </w:tc>
        <w:tc>
          <w:tcPr>
            <w:tcW w:w="1609" w:type="dxa"/>
            <w:shd w:val="clear" w:color="auto" w:fill="auto"/>
          </w:tcPr>
          <w:p w14:paraId="05A4001F" w14:textId="77777777" w:rsidR="005A6E3C" w:rsidRPr="0032243D" w:rsidRDefault="005A6E3C" w:rsidP="00146B1D">
            <w:pPr>
              <w:pStyle w:val="StyleTabletextLeft"/>
              <w:rPr>
                <w:b w:val="0"/>
                <w:bCs w:val="0"/>
              </w:rPr>
            </w:pPr>
            <w:r w:rsidRPr="0032243D">
              <w:rPr>
                <w:b w:val="0"/>
                <w:bCs w:val="0"/>
              </w:rPr>
              <w:t>8550</w:t>
            </w:r>
          </w:p>
        </w:tc>
        <w:tc>
          <w:tcPr>
            <w:tcW w:w="3119" w:type="dxa"/>
            <w:shd w:val="clear" w:color="auto" w:fill="auto"/>
          </w:tcPr>
          <w:p w14:paraId="7FA55C55" w14:textId="77777777" w:rsidR="005A6E3C" w:rsidRPr="0032243D" w:rsidRDefault="005A6E3C" w:rsidP="00146B1D">
            <w:pPr>
              <w:pStyle w:val="StyleTabletextLeft"/>
              <w:rPr>
                <w:b w:val="0"/>
                <w:bCs w:val="0"/>
              </w:rPr>
            </w:pPr>
            <w:r w:rsidRPr="0032243D">
              <w:rPr>
                <w:b w:val="0"/>
                <w:bCs w:val="0"/>
              </w:rPr>
              <w:t>WCSSS01 and SOHSS02</w:t>
            </w:r>
          </w:p>
        </w:tc>
        <w:tc>
          <w:tcPr>
            <w:tcW w:w="3651" w:type="dxa"/>
          </w:tcPr>
          <w:p w14:paraId="05D41621" w14:textId="77777777" w:rsidR="005A6E3C" w:rsidRPr="0032243D" w:rsidRDefault="005A6E3C" w:rsidP="00146B1D">
            <w:pPr>
              <w:pStyle w:val="StyleTabletextLeft"/>
              <w:rPr>
                <w:b w:val="0"/>
                <w:bCs w:val="0"/>
              </w:rPr>
            </w:pPr>
            <w:r w:rsidRPr="0032243D">
              <w:rPr>
                <w:b w:val="0"/>
                <w:bCs w:val="0"/>
              </w:rPr>
              <w:t>Omantel</w:t>
            </w:r>
          </w:p>
        </w:tc>
      </w:tr>
      <w:tr w:rsidR="005A6E3C" w:rsidRPr="0032243D" w14:paraId="201FBA09" w14:textId="77777777" w:rsidTr="000F0D31">
        <w:trPr>
          <w:cantSplit/>
          <w:trHeight w:val="240"/>
        </w:trPr>
        <w:tc>
          <w:tcPr>
            <w:tcW w:w="909" w:type="dxa"/>
            <w:shd w:val="clear" w:color="auto" w:fill="auto"/>
          </w:tcPr>
          <w:p w14:paraId="1FD768C5" w14:textId="77777777" w:rsidR="005A6E3C" w:rsidRPr="0032243D" w:rsidRDefault="005A6E3C" w:rsidP="00353640">
            <w:pPr>
              <w:pStyle w:val="StyleTabletextLeft"/>
              <w:rPr>
                <w:b w:val="0"/>
                <w:bCs w:val="0"/>
              </w:rPr>
            </w:pPr>
            <w:r w:rsidRPr="0032243D">
              <w:rPr>
                <w:b w:val="0"/>
                <w:bCs w:val="0"/>
              </w:rPr>
              <w:t>4-044-7</w:t>
            </w:r>
          </w:p>
        </w:tc>
        <w:tc>
          <w:tcPr>
            <w:tcW w:w="1609" w:type="dxa"/>
            <w:shd w:val="clear" w:color="auto" w:fill="auto"/>
          </w:tcPr>
          <w:p w14:paraId="25DB017E" w14:textId="77777777" w:rsidR="005A6E3C" w:rsidRPr="0032243D" w:rsidRDefault="005A6E3C" w:rsidP="00146B1D">
            <w:pPr>
              <w:pStyle w:val="StyleTabletextLeft"/>
              <w:rPr>
                <w:b w:val="0"/>
                <w:bCs w:val="0"/>
              </w:rPr>
            </w:pPr>
            <w:r w:rsidRPr="0032243D">
              <w:rPr>
                <w:b w:val="0"/>
                <w:bCs w:val="0"/>
              </w:rPr>
              <w:t>8551</w:t>
            </w:r>
          </w:p>
        </w:tc>
        <w:tc>
          <w:tcPr>
            <w:tcW w:w="3119" w:type="dxa"/>
            <w:shd w:val="clear" w:color="auto" w:fill="auto"/>
          </w:tcPr>
          <w:p w14:paraId="5DD513E4" w14:textId="77777777" w:rsidR="005A6E3C" w:rsidRPr="0032243D" w:rsidRDefault="005A6E3C" w:rsidP="00146B1D">
            <w:pPr>
              <w:pStyle w:val="StyleTabletextLeft"/>
              <w:rPr>
                <w:b w:val="0"/>
                <w:bCs w:val="0"/>
              </w:rPr>
            </w:pPr>
            <w:r w:rsidRPr="0032243D">
              <w:rPr>
                <w:b w:val="0"/>
                <w:bCs w:val="0"/>
              </w:rPr>
              <w:t>STP Quram</w:t>
            </w:r>
          </w:p>
        </w:tc>
        <w:tc>
          <w:tcPr>
            <w:tcW w:w="3651" w:type="dxa"/>
          </w:tcPr>
          <w:p w14:paraId="5268F8DB" w14:textId="77777777" w:rsidR="005A6E3C" w:rsidRPr="0032243D" w:rsidRDefault="005A6E3C" w:rsidP="00146B1D">
            <w:pPr>
              <w:pStyle w:val="StyleTabletextLeft"/>
              <w:rPr>
                <w:b w:val="0"/>
                <w:bCs w:val="0"/>
              </w:rPr>
            </w:pPr>
            <w:r w:rsidRPr="0032243D">
              <w:rPr>
                <w:b w:val="0"/>
                <w:bCs w:val="0"/>
              </w:rPr>
              <w:t>Omantel</w:t>
            </w:r>
          </w:p>
        </w:tc>
      </w:tr>
      <w:tr w:rsidR="005A6E3C" w:rsidRPr="0032243D" w14:paraId="49AAF700" w14:textId="77777777" w:rsidTr="000F0D31">
        <w:trPr>
          <w:cantSplit/>
          <w:trHeight w:val="240"/>
        </w:trPr>
        <w:tc>
          <w:tcPr>
            <w:tcW w:w="909" w:type="dxa"/>
            <w:shd w:val="clear" w:color="auto" w:fill="auto"/>
          </w:tcPr>
          <w:p w14:paraId="7C30A1E4" w14:textId="77777777" w:rsidR="005A6E3C" w:rsidRPr="0032243D" w:rsidRDefault="005A6E3C" w:rsidP="00353640">
            <w:pPr>
              <w:pStyle w:val="StyleTabletextLeft"/>
              <w:rPr>
                <w:b w:val="0"/>
                <w:bCs w:val="0"/>
              </w:rPr>
            </w:pPr>
            <w:r w:rsidRPr="0032243D">
              <w:rPr>
                <w:b w:val="0"/>
                <w:bCs w:val="0"/>
              </w:rPr>
              <w:t>4-045-0</w:t>
            </w:r>
          </w:p>
        </w:tc>
        <w:tc>
          <w:tcPr>
            <w:tcW w:w="1609" w:type="dxa"/>
            <w:shd w:val="clear" w:color="auto" w:fill="auto"/>
          </w:tcPr>
          <w:p w14:paraId="70BF91A0" w14:textId="77777777" w:rsidR="005A6E3C" w:rsidRPr="0032243D" w:rsidRDefault="005A6E3C" w:rsidP="00146B1D">
            <w:pPr>
              <w:pStyle w:val="StyleTabletextLeft"/>
              <w:rPr>
                <w:b w:val="0"/>
                <w:bCs w:val="0"/>
              </w:rPr>
            </w:pPr>
            <w:r w:rsidRPr="0032243D">
              <w:rPr>
                <w:b w:val="0"/>
                <w:bCs w:val="0"/>
              </w:rPr>
              <w:t>8552</w:t>
            </w:r>
          </w:p>
        </w:tc>
        <w:tc>
          <w:tcPr>
            <w:tcW w:w="3119" w:type="dxa"/>
            <w:shd w:val="clear" w:color="auto" w:fill="auto"/>
          </w:tcPr>
          <w:p w14:paraId="00429340" w14:textId="77777777" w:rsidR="005A6E3C" w:rsidRPr="0032243D" w:rsidRDefault="005A6E3C" w:rsidP="00146B1D">
            <w:pPr>
              <w:pStyle w:val="StyleTabletextLeft"/>
              <w:rPr>
                <w:b w:val="0"/>
                <w:bCs w:val="0"/>
              </w:rPr>
            </w:pPr>
            <w:r w:rsidRPr="0032243D">
              <w:rPr>
                <w:b w:val="0"/>
                <w:bCs w:val="0"/>
              </w:rPr>
              <w:t>STP Gala</w:t>
            </w:r>
          </w:p>
        </w:tc>
        <w:tc>
          <w:tcPr>
            <w:tcW w:w="3651" w:type="dxa"/>
          </w:tcPr>
          <w:p w14:paraId="1517B5ED" w14:textId="77777777" w:rsidR="005A6E3C" w:rsidRPr="0032243D" w:rsidRDefault="005A6E3C" w:rsidP="00146B1D">
            <w:pPr>
              <w:pStyle w:val="StyleTabletextLeft"/>
              <w:rPr>
                <w:b w:val="0"/>
                <w:bCs w:val="0"/>
              </w:rPr>
            </w:pPr>
            <w:r w:rsidRPr="0032243D">
              <w:rPr>
                <w:b w:val="0"/>
                <w:bCs w:val="0"/>
              </w:rPr>
              <w:t>Omantel</w:t>
            </w:r>
          </w:p>
        </w:tc>
      </w:tr>
      <w:tr w:rsidR="005A6E3C" w:rsidRPr="0032243D" w14:paraId="4D82F130" w14:textId="77777777" w:rsidTr="000F0D31">
        <w:trPr>
          <w:cantSplit/>
          <w:trHeight w:val="240"/>
        </w:trPr>
        <w:tc>
          <w:tcPr>
            <w:tcW w:w="909" w:type="dxa"/>
            <w:shd w:val="clear" w:color="auto" w:fill="auto"/>
          </w:tcPr>
          <w:p w14:paraId="3ED2A228" w14:textId="77777777" w:rsidR="005A6E3C" w:rsidRPr="0032243D" w:rsidRDefault="005A6E3C" w:rsidP="00353640">
            <w:pPr>
              <w:pStyle w:val="StyleTabletextLeft"/>
              <w:rPr>
                <w:b w:val="0"/>
                <w:bCs w:val="0"/>
              </w:rPr>
            </w:pPr>
            <w:r w:rsidRPr="0032243D">
              <w:rPr>
                <w:b w:val="0"/>
                <w:bCs w:val="0"/>
              </w:rPr>
              <w:t>4-045-1</w:t>
            </w:r>
          </w:p>
        </w:tc>
        <w:tc>
          <w:tcPr>
            <w:tcW w:w="1609" w:type="dxa"/>
            <w:shd w:val="clear" w:color="auto" w:fill="auto"/>
          </w:tcPr>
          <w:p w14:paraId="31A3BECF" w14:textId="77777777" w:rsidR="005A6E3C" w:rsidRPr="0032243D" w:rsidRDefault="005A6E3C" w:rsidP="00146B1D">
            <w:pPr>
              <w:pStyle w:val="StyleTabletextLeft"/>
              <w:rPr>
                <w:b w:val="0"/>
                <w:bCs w:val="0"/>
              </w:rPr>
            </w:pPr>
            <w:r w:rsidRPr="0032243D">
              <w:rPr>
                <w:b w:val="0"/>
                <w:bCs w:val="0"/>
              </w:rPr>
              <w:t>8553</w:t>
            </w:r>
          </w:p>
        </w:tc>
        <w:tc>
          <w:tcPr>
            <w:tcW w:w="3119" w:type="dxa"/>
            <w:shd w:val="clear" w:color="auto" w:fill="auto"/>
          </w:tcPr>
          <w:p w14:paraId="71DBE2B6" w14:textId="77777777" w:rsidR="005A6E3C" w:rsidRPr="0032243D" w:rsidRDefault="005A6E3C" w:rsidP="00146B1D">
            <w:pPr>
              <w:pStyle w:val="StyleTabletextLeft"/>
              <w:rPr>
                <w:b w:val="0"/>
                <w:bCs w:val="0"/>
              </w:rPr>
            </w:pPr>
            <w:r w:rsidRPr="0032243D">
              <w:rPr>
                <w:b w:val="0"/>
                <w:bCs w:val="0"/>
              </w:rPr>
              <w:t>BOIGW1</w:t>
            </w:r>
          </w:p>
        </w:tc>
        <w:tc>
          <w:tcPr>
            <w:tcW w:w="3651" w:type="dxa"/>
          </w:tcPr>
          <w:p w14:paraId="1B956651" w14:textId="77777777" w:rsidR="005A6E3C" w:rsidRPr="0032243D" w:rsidRDefault="005A6E3C" w:rsidP="00146B1D">
            <w:pPr>
              <w:pStyle w:val="StyleTabletextLeft"/>
              <w:rPr>
                <w:b w:val="0"/>
                <w:bCs w:val="0"/>
              </w:rPr>
            </w:pPr>
            <w:r w:rsidRPr="0032243D">
              <w:rPr>
                <w:b w:val="0"/>
                <w:bCs w:val="0"/>
              </w:rPr>
              <w:t>Ooredoo</w:t>
            </w:r>
          </w:p>
        </w:tc>
      </w:tr>
      <w:tr w:rsidR="005A6E3C" w:rsidRPr="0032243D" w14:paraId="5D285F84" w14:textId="77777777" w:rsidTr="000F0D31">
        <w:trPr>
          <w:cantSplit/>
          <w:trHeight w:val="240"/>
        </w:trPr>
        <w:tc>
          <w:tcPr>
            <w:tcW w:w="909" w:type="dxa"/>
            <w:shd w:val="clear" w:color="auto" w:fill="auto"/>
          </w:tcPr>
          <w:p w14:paraId="336BAE62" w14:textId="77777777" w:rsidR="005A6E3C" w:rsidRPr="0032243D" w:rsidRDefault="005A6E3C" w:rsidP="00353640">
            <w:pPr>
              <w:pStyle w:val="StyleTabletextLeft"/>
              <w:rPr>
                <w:b w:val="0"/>
                <w:bCs w:val="0"/>
              </w:rPr>
            </w:pPr>
            <w:r w:rsidRPr="0032243D">
              <w:rPr>
                <w:b w:val="0"/>
                <w:bCs w:val="0"/>
              </w:rPr>
              <w:t>4-045-2</w:t>
            </w:r>
          </w:p>
        </w:tc>
        <w:tc>
          <w:tcPr>
            <w:tcW w:w="1609" w:type="dxa"/>
            <w:shd w:val="clear" w:color="auto" w:fill="auto"/>
          </w:tcPr>
          <w:p w14:paraId="450DA750" w14:textId="77777777" w:rsidR="005A6E3C" w:rsidRPr="0032243D" w:rsidRDefault="005A6E3C" w:rsidP="00146B1D">
            <w:pPr>
              <w:pStyle w:val="StyleTabletextLeft"/>
              <w:rPr>
                <w:b w:val="0"/>
                <w:bCs w:val="0"/>
              </w:rPr>
            </w:pPr>
            <w:r w:rsidRPr="0032243D">
              <w:rPr>
                <w:b w:val="0"/>
                <w:bCs w:val="0"/>
              </w:rPr>
              <w:t>8554</w:t>
            </w:r>
          </w:p>
        </w:tc>
        <w:tc>
          <w:tcPr>
            <w:tcW w:w="3119" w:type="dxa"/>
            <w:shd w:val="clear" w:color="auto" w:fill="auto"/>
          </w:tcPr>
          <w:p w14:paraId="37D88D5E" w14:textId="77777777" w:rsidR="005A6E3C" w:rsidRPr="0032243D" w:rsidRDefault="005A6E3C" w:rsidP="00146B1D">
            <w:pPr>
              <w:pStyle w:val="StyleTabletextLeft"/>
              <w:rPr>
                <w:b w:val="0"/>
                <w:bCs w:val="0"/>
              </w:rPr>
            </w:pPr>
            <w:r w:rsidRPr="0032243D">
              <w:rPr>
                <w:b w:val="0"/>
                <w:bCs w:val="0"/>
              </w:rPr>
              <w:t>MUSTP1</w:t>
            </w:r>
          </w:p>
        </w:tc>
        <w:tc>
          <w:tcPr>
            <w:tcW w:w="3651" w:type="dxa"/>
          </w:tcPr>
          <w:p w14:paraId="09B418CE" w14:textId="77777777" w:rsidR="005A6E3C" w:rsidRPr="0032243D" w:rsidRDefault="005A6E3C" w:rsidP="00146B1D">
            <w:pPr>
              <w:pStyle w:val="StyleTabletextLeft"/>
              <w:rPr>
                <w:b w:val="0"/>
                <w:bCs w:val="0"/>
              </w:rPr>
            </w:pPr>
            <w:r w:rsidRPr="0032243D">
              <w:rPr>
                <w:b w:val="0"/>
                <w:bCs w:val="0"/>
              </w:rPr>
              <w:t>Vodafone</w:t>
            </w:r>
          </w:p>
        </w:tc>
      </w:tr>
      <w:tr w:rsidR="005A6E3C" w:rsidRPr="0032243D" w14:paraId="0DA77798" w14:textId="77777777" w:rsidTr="000F0D31">
        <w:trPr>
          <w:cantSplit/>
          <w:trHeight w:val="240"/>
        </w:trPr>
        <w:tc>
          <w:tcPr>
            <w:tcW w:w="909" w:type="dxa"/>
            <w:shd w:val="clear" w:color="auto" w:fill="auto"/>
          </w:tcPr>
          <w:p w14:paraId="70E52C22" w14:textId="77777777" w:rsidR="005A6E3C" w:rsidRPr="0032243D" w:rsidRDefault="005A6E3C" w:rsidP="00353640">
            <w:pPr>
              <w:pStyle w:val="StyleTabletextLeft"/>
              <w:rPr>
                <w:b w:val="0"/>
                <w:bCs w:val="0"/>
              </w:rPr>
            </w:pPr>
            <w:r w:rsidRPr="0032243D">
              <w:rPr>
                <w:b w:val="0"/>
                <w:bCs w:val="0"/>
              </w:rPr>
              <w:t>4-045-3</w:t>
            </w:r>
          </w:p>
        </w:tc>
        <w:tc>
          <w:tcPr>
            <w:tcW w:w="1609" w:type="dxa"/>
            <w:shd w:val="clear" w:color="auto" w:fill="auto"/>
          </w:tcPr>
          <w:p w14:paraId="22DB04BF" w14:textId="77777777" w:rsidR="005A6E3C" w:rsidRPr="0032243D" w:rsidRDefault="005A6E3C" w:rsidP="00146B1D">
            <w:pPr>
              <w:pStyle w:val="StyleTabletextLeft"/>
              <w:rPr>
                <w:b w:val="0"/>
                <w:bCs w:val="0"/>
              </w:rPr>
            </w:pPr>
            <w:r w:rsidRPr="0032243D">
              <w:rPr>
                <w:b w:val="0"/>
                <w:bCs w:val="0"/>
              </w:rPr>
              <w:t>8555</w:t>
            </w:r>
          </w:p>
        </w:tc>
        <w:tc>
          <w:tcPr>
            <w:tcW w:w="3119" w:type="dxa"/>
            <w:shd w:val="clear" w:color="auto" w:fill="auto"/>
          </w:tcPr>
          <w:p w14:paraId="4751D88C" w14:textId="77777777" w:rsidR="005A6E3C" w:rsidRPr="0032243D" w:rsidRDefault="005A6E3C" w:rsidP="00146B1D">
            <w:pPr>
              <w:pStyle w:val="StyleTabletextLeft"/>
              <w:rPr>
                <w:b w:val="0"/>
                <w:bCs w:val="0"/>
              </w:rPr>
            </w:pPr>
            <w:r w:rsidRPr="0032243D">
              <w:rPr>
                <w:b w:val="0"/>
                <w:bCs w:val="0"/>
              </w:rPr>
              <w:t>BSSTP1</w:t>
            </w:r>
          </w:p>
        </w:tc>
        <w:tc>
          <w:tcPr>
            <w:tcW w:w="3651" w:type="dxa"/>
          </w:tcPr>
          <w:p w14:paraId="29ED3F70" w14:textId="77777777" w:rsidR="005A6E3C" w:rsidRPr="0032243D" w:rsidRDefault="005A6E3C" w:rsidP="00146B1D">
            <w:pPr>
              <w:pStyle w:val="StyleTabletextLeft"/>
              <w:rPr>
                <w:b w:val="0"/>
                <w:bCs w:val="0"/>
              </w:rPr>
            </w:pPr>
            <w:r w:rsidRPr="0032243D">
              <w:rPr>
                <w:b w:val="0"/>
                <w:bCs w:val="0"/>
              </w:rPr>
              <w:t>Vodafone</w:t>
            </w:r>
          </w:p>
        </w:tc>
      </w:tr>
      <w:tr w:rsidR="005A6E3C" w:rsidRPr="0032243D" w14:paraId="643D846D" w14:textId="77777777" w:rsidTr="000F0D31">
        <w:trPr>
          <w:cantSplit/>
          <w:trHeight w:val="240"/>
        </w:trPr>
        <w:tc>
          <w:tcPr>
            <w:tcW w:w="909" w:type="dxa"/>
            <w:shd w:val="clear" w:color="auto" w:fill="auto"/>
          </w:tcPr>
          <w:p w14:paraId="6CA3B5C4" w14:textId="77777777" w:rsidR="005A6E3C" w:rsidRPr="0032243D" w:rsidRDefault="005A6E3C" w:rsidP="00353640">
            <w:pPr>
              <w:pStyle w:val="StyleTabletextLeft"/>
              <w:rPr>
                <w:b w:val="0"/>
                <w:bCs w:val="0"/>
              </w:rPr>
            </w:pPr>
            <w:r w:rsidRPr="0032243D">
              <w:rPr>
                <w:b w:val="0"/>
                <w:bCs w:val="0"/>
              </w:rPr>
              <w:t>4-045-6</w:t>
            </w:r>
          </w:p>
        </w:tc>
        <w:tc>
          <w:tcPr>
            <w:tcW w:w="1609" w:type="dxa"/>
            <w:shd w:val="clear" w:color="auto" w:fill="auto"/>
          </w:tcPr>
          <w:p w14:paraId="5F811F34" w14:textId="77777777" w:rsidR="005A6E3C" w:rsidRPr="0032243D" w:rsidRDefault="005A6E3C" w:rsidP="00146B1D">
            <w:pPr>
              <w:pStyle w:val="StyleTabletextLeft"/>
              <w:rPr>
                <w:b w:val="0"/>
                <w:bCs w:val="0"/>
              </w:rPr>
            </w:pPr>
            <w:r w:rsidRPr="0032243D">
              <w:rPr>
                <w:b w:val="0"/>
                <w:bCs w:val="0"/>
              </w:rPr>
              <w:t>8558</w:t>
            </w:r>
          </w:p>
        </w:tc>
        <w:tc>
          <w:tcPr>
            <w:tcW w:w="3119" w:type="dxa"/>
            <w:shd w:val="clear" w:color="auto" w:fill="auto"/>
          </w:tcPr>
          <w:p w14:paraId="77970998" w14:textId="77777777" w:rsidR="005A6E3C" w:rsidRPr="0032243D" w:rsidRDefault="005A6E3C" w:rsidP="00146B1D">
            <w:pPr>
              <w:pStyle w:val="StyleTabletextLeft"/>
              <w:rPr>
                <w:b w:val="0"/>
                <w:bCs w:val="0"/>
              </w:rPr>
            </w:pPr>
            <w:r w:rsidRPr="0032243D">
              <w:rPr>
                <w:b w:val="0"/>
                <w:bCs w:val="0"/>
              </w:rPr>
              <w:t>SOIGW1</w:t>
            </w:r>
          </w:p>
        </w:tc>
        <w:tc>
          <w:tcPr>
            <w:tcW w:w="3651" w:type="dxa"/>
          </w:tcPr>
          <w:p w14:paraId="78580826" w14:textId="77777777" w:rsidR="005A6E3C" w:rsidRPr="0032243D" w:rsidRDefault="005A6E3C" w:rsidP="00146B1D">
            <w:pPr>
              <w:pStyle w:val="StyleTabletextLeft"/>
              <w:rPr>
                <w:b w:val="0"/>
                <w:bCs w:val="0"/>
              </w:rPr>
            </w:pPr>
            <w:r w:rsidRPr="0032243D">
              <w:rPr>
                <w:b w:val="0"/>
                <w:bCs w:val="0"/>
              </w:rPr>
              <w:t>Ooredoo</w:t>
            </w:r>
          </w:p>
        </w:tc>
      </w:tr>
      <w:tr w:rsidR="005A6E3C" w:rsidRPr="0032243D" w14:paraId="672FB1CD" w14:textId="77777777" w:rsidTr="00146B1D">
        <w:trPr>
          <w:cantSplit/>
          <w:trHeight w:val="240"/>
        </w:trPr>
        <w:tc>
          <w:tcPr>
            <w:tcW w:w="9288" w:type="dxa"/>
            <w:gridSpan w:val="4"/>
            <w:shd w:val="clear" w:color="auto" w:fill="auto"/>
          </w:tcPr>
          <w:p w14:paraId="270E35B9" w14:textId="77777777" w:rsidR="005A6E3C" w:rsidRPr="0032243D" w:rsidRDefault="005A6E3C" w:rsidP="00146B1D">
            <w:pPr>
              <w:pStyle w:val="Normalaftertitle"/>
              <w:keepNext/>
              <w:spacing w:before="240"/>
              <w:rPr>
                <w:b/>
                <w:bCs/>
              </w:rPr>
            </w:pPr>
            <w:r w:rsidRPr="0032243D">
              <w:rPr>
                <w:b/>
                <w:bCs/>
              </w:rPr>
              <w:t>Oman    LIR</w:t>
            </w:r>
          </w:p>
        </w:tc>
      </w:tr>
      <w:tr w:rsidR="005A6E3C" w:rsidRPr="0032243D" w14:paraId="71F6A3DE" w14:textId="77777777" w:rsidTr="000F0D31">
        <w:trPr>
          <w:cantSplit/>
          <w:trHeight w:val="240"/>
        </w:trPr>
        <w:tc>
          <w:tcPr>
            <w:tcW w:w="909" w:type="dxa"/>
            <w:shd w:val="clear" w:color="auto" w:fill="auto"/>
          </w:tcPr>
          <w:p w14:paraId="2BC4FD22" w14:textId="77777777" w:rsidR="005A6E3C" w:rsidRPr="0032243D" w:rsidRDefault="005A6E3C" w:rsidP="00353640">
            <w:pPr>
              <w:pStyle w:val="StyleTabletextLeft"/>
              <w:rPr>
                <w:b w:val="0"/>
                <w:bCs w:val="0"/>
              </w:rPr>
            </w:pPr>
            <w:r w:rsidRPr="0032243D">
              <w:rPr>
                <w:b w:val="0"/>
                <w:bCs w:val="0"/>
              </w:rPr>
              <w:t>4-044-2</w:t>
            </w:r>
          </w:p>
        </w:tc>
        <w:tc>
          <w:tcPr>
            <w:tcW w:w="1609" w:type="dxa"/>
            <w:shd w:val="clear" w:color="auto" w:fill="auto"/>
          </w:tcPr>
          <w:p w14:paraId="3F2FDE43" w14:textId="77777777" w:rsidR="005A6E3C" w:rsidRPr="0032243D" w:rsidRDefault="005A6E3C" w:rsidP="00146B1D">
            <w:pPr>
              <w:pStyle w:val="StyleTabletextLeft"/>
              <w:rPr>
                <w:b w:val="0"/>
                <w:bCs w:val="0"/>
              </w:rPr>
            </w:pPr>
            <w:r w:rsidRPr="0032243D">
              <w:rPr>
                <w:b w:val="0"/>
                <w:bCs w:val="0"/>
              </w:rPr>
              <w:t>8546</w:t>
            </w:r>
          </w:p>
        </w:tc>
        <w:tc>
          <w:tcPr>
            <w:tcW w:w="3119" w:type="dxa"/>
            <w:shd w:val="clear" w:color="auto" w:fill="auto"/>
          </w:tcPr>
          <w:p w14:paraId="2A6E932C" w14:textId="77777777" w:rsidR="005A6E3C" w:rsidRPr="0032243D" w:rsidRDefault="005A6E3C" w:rsidP="00146B1D">
            <w:pPr>
              <w:pStyle w:val="StyleTabletextLeft"/>
              <w:rPr>
                <w:b w:val="0"/>
                <w:bCs w:val="0"/>
              </w:rPr>
            </w:pPr>
            <w:r w:rsidRPr="0032243D">
              <w:rPr>
                <w:b w:val="0"/>
                <w:bCs w:val="0"/>
              </w:rPr>
              <w:t>Nawras1</w:t>
            </w:r>
          </w:p>
        </w:tc>
        <w:tc>
          <w:tcPr>
            <w:tcW w:w="3651" w:type="dxa"/>
          </w:tcPr>
          <w:p w14:paraId="6F10C8DC" w14:textId="77777777" w:rsidR="005A6E3C" w:rsidRPr="0032243D" w:rsidRDefault="005A6E3C" w:rsidP="00146B1D">
            <w:pPr>
              <w:pStyle w:val="StyleTabletextLeft"/>
              <w:rPr>
                <w:b w:val="0"/>
                <w:bCs w:val="0"/>
              </w:rPr>
            </w:pPr>
            <w:r w:rsidRPr="0032243D">
              <w:rPr>
                <w:b w:val="0"/>
                <w:bCs w:val="0"/>
              </w:rPr>
              <w:t>Ooredoo</w:t>
            </w:r>
          </w:p>
        </w:tc>
      </w:tr>
      <w:tr w:rsidR="005A6E3C" w:rsidRPr="0032243D" w14:paraId="1FEBEB87" w14:textId="77777777" w:rsidTr="000F0D31">
        <w:trPr>
          <w:cantSplit/>
          <w:trHeight w:val="240"/>
        </w:trPr>
        <w:tc>
          <w:tcPr>
            <w:tcW w:w="909" w:type="dxa"/>
            <w:shd w:val="clear" w:color="auto" w:fill="auto"/>
          </w:tcPr>
          <w:p w14:paraId="1DF976E8" w14:textId="77777777" w:rsidR="005A6E3C" w:rsidRPr="0032243D" w:rsidRDefault="005A6E3C" w:rsidP="00353640">
            <w:pPr>
              <w:pStyle w:val="StyleTabletextLeft"/>
              <w:rPr>
                <w:b w:val="0"/>
                <w:bCs w:val="0"/>
              </w:rPr>
            </w:pPr>
            <w:r w:rsidRPr="0032243D">
              <w:rPr>
                <w:b w:val="0"/>
                <w:bCs w:val="0"/>
              </w:rPr>
              <w:t>4-044-3</w:t>
            </w:r>
          </w:p>
        </w:tc>
        <w:tc>
          <w:tcPr>
            <w:tcW w:w="1609" w:type="dxa"/>
            <w:shd w:val="clear" w:color="auto" w:fill="auto"/>
          </w:tcPr>
          <w:p w14:paraId="0653747B" w14:textId="77777777" w:rsidR="005A6E3C" w:rsidRPr="0032243D" w:rsidRDefault="005A6E3C" w:rsidP="00146B1D">
            <w:pPr>
              <w:pStyle w:val="StyleTabletextLeft"/>
              <w:rPr>
                <w:b w:val="0"/>
                <w:bCs w:val="0"/>
              </w:rPr>
            </w:pPr>
            <w:r w:rsidRPr="0032243D">
              <w:rPr>
                <w:b w:val="0"/>
                <w:bCs w:val="0"/>
              </w:rPr>
              <w:t>8547</w:t>
            </w:r>
          </w:p>
        </w:tc>
        <w:tc>
          <w:tcPr>
            <w:tcW w:w="3119" w:type="dxa"/>
            <w:shd w:val="clear" w:color="auto" w:fill="auto"/>
          </w:tcPr>
          <w:p w14:paraId="4AA85020" w14:textId="77777777" w:rsidR="005A6E3C" w:rsidRPr="0032243D" w:rsidRDefault="005A6E3C" w:rsidP="00146B1D">
            <w:pPr>
              <w:pStyle w:val="StyleTabletextLeft"/>
              <w:rPr>
                <w:b w:val="0"/>
                <w:bCs w:val="0"/>
              </w:rPr>
            </w:pPr>
            <w:r w:rsidRPr="0032243D">
              <w:rPr>
                <w:b w:val="0"/>
                <w:bCs w:val="0"/>
              </w:rPr>
              <w:t>Nawras2</w:t>
            </w:r>
          </w:p>
        </w:tc>
        <w:tc>
          <w:tcPr>
            <w:tcW w:w="3651" w:type="dxa"/>
          </w:tcPr>
          <w:p w14:paraId="3616B35E" w14:textId="77777777" w:rsidR="005A6E3C" w:rsidRPr="0032243D" w:rsidRDefault="005A6E3C" w:rsidP="00146B1D">
            <w:pPr>
              <w:pStyle w:val="StyleTabletextLeft"/>
              <w:rPr>
                <w:b w:val="0"/>
                <w:bCs w:val="0"/>
              </w:rPr>
            </w:pPr>
            <w:r w:rsidRPr="0032243D">
              <w:rPr>
                <w:b w:val="0"/>
                <w:bCs w:val="0"/>
              </w:rPr>
              <w:t>Ooredoo</w:t>
            </w:r>
          </w:p>
        </w:tc>
      </w:tr>
      <w:tr w:rsidR="005A6E3C" w:rsidRPr="0032243D" w14:paraId="0C0C4C6B" w14:textId="77777777" w:rsidTr="000F0D31">
        <w:trPr>
          <w:cantSplit/>
          <w:trHeight w:val="240"/>
        </w:trPr>
        <w:tc>
          <w:tcPr>
            <w:tcW w:w="909" w:type="dxa"/>
            <w:shd w:val="clear" w:color="auto" w:fill="auto"/>
          </w:tcPr>
          <w:p w14:paraId="38B74D5F" w14:textId="77777777" w:rsidR="005A6E3C" w:rsidRPr="0032243D" w:rsidRDefault="005A6E3C" w:rsidP="00353640">
            <w:pPr>
              <w:pStyle w:val="StyleTabletextLeft"/>
              <w:rPr>
                <w:b w:val="0"/>
                <w:bCs w:val="0"/>
              </w:rPr>
            </w:pPr>
            <w:r w:rsidRPr="0032243D">
              <w:rPr>
                <w:b w:val="0"/>
                <w:bCs w:val="0"/>
              </w:rPr>
              <w:t>4-044-4</w:t>
            </w:r>
          </w:p>
        </w:tc>
        <w:tc>
          <w:tcPr>
            <w:tcW w:w="1609" w:type="dxa"/>
            <w:shd w:val="clear" w:color="auto" w:fill="auto"/>
          </w:tcPr>
          <w:p w14:paraId="6B1FF93F" w14:textId="77777777" w:rsidR="005A6E3C" w:rsidRPr="0032243D" w:rsidRDefault="005A6E3C" w:rsidP="00146B1D">
            <w:pPr>
              <w:pStyle w:val="StyleTabletextLeft"/>
              <w:rPr>
                <w:b w:val="0"/>
                <w:bCs w:val="0"/>
              </w:rPr>
            </w:pPr>
            <w:r w:rsidRPr="0032243D">
              <w:rPr>
                <w:b w:val="0"/>
                <w:bCs w:val="0"/>
              </w:rPr>
              <w:t>8548</w:t>
            </w:r>
          </w:p>
        </w:tc>
        <w:tc>
          <w:tcPr>
            <w:tcW w:w="3119" w:type="dxa"/>
            <w:shd w:val="clear" w:color="auto" w:fill="auto"/>
          </w:tcPr>
          <w:p w14:paraId="44A9C785" w14:textId="77777777" w:rsidR="005A6E3C" w:rsidRPr="0032243D" w:rsidRDefault="005A6E3C" w:rsidP="00146B1D">
            <w:pPr>
              <w:pStyle w:val="StyleTabletextLeft"/>
              <w:rPr>
                <w:b w:val="0"/>
                <w:bCs w:val="0"/>
              </w:rPr>
            </w:pPr>
            <w:r w:rsidRPr="0032243D">
              <w:rPr>
                <w:b w:val="0"/>
                <w:bCs w:val="0"/>
              </w:rPr>
              <w:t>SOHSS02</w:t>
            </w:r>
          </w:p>
        </w:tc>
        <w:tc>
          <w:tcPr>
            <w:tcW w:w="3651" w:type="dxa"/>
          </w:tcPr>
          <w:p w14:paraId="405806DE" w14:textId="77777777" w:rsidR="005A6E3C" w:rsidRPr="0032243D" w:rsidRDefault="005A6E3C" w:rsidP="00146B1D">
            <w:pPr>
              <w:pStyle w:val="StyleTabletextLeft"/>
              <w:rPr>
                <w:b w:val="0"/>
                <w:bCs w:val="0"/>
              </w:rPr>
            </w:pPr>
            <w:r w:rsidRPr="0032243D">
              <w:rPr>
                <w:b w:val="0"/>
                <w:bCs w:val="0"/>
              </w:rPr>
              <w:t>Omantel</w:t>
            </w:r>
          </w:p>
        </w:tc>
      </w:tr>
      <w:tr w:rsidR="005A6E3C" w:rsidRPr="0032243D" w14:paraId="73F17A20" w14:textId="77777777" w:rsidTr="00146B1D">
        <w:trPr>
          <w:cantSplit/>
          <w:trHeight w:val="240"/>
        </w:trPr>
        <w:tc>
          <w:tcPr>
            <w:tcW w:w="9288" w:type="dxa"/>
            <w:gridSpan w:val="4"/>
            <w:shd w:val="clear" w:color="auto" w:fill="auto"/>
          </w:tcPr>
          <w:p w14:paraId="4EDC4936" w14:textId="77777777" w:rsidR="005A6E3C" w:rsidRPr="0032243D" w:rsidRDefault="005A6E3C" w:rsidP="00146B1D">
            <w:pPr>
              <w:pStyle w:val="Normalaftertitle"/>
              <w:keepNext/>
              <w:spacing w:before="240"/>
              <w:rPr>
                <w:b/>
                <w:bCs/>
              </w:rPr>
            </w:pPr>
            <w:r w:rsidRPr="0032243D">
              <w:rPr>
                <w:b/>
                <w:bCs/>
              </w:rPr>
              <w:t>Palau    ADD</w:t>
            </w:r>
          </w:p>
        </w:tc>
      </w:tr>
      <w:tr w:rsidR="005A6E3C" w:rsidRPr="0032243D" w14:paraId="1E49AA04" w14:textId="77777777" w:rsidTr="000F0D31">
        <w:trPr>
          <w:cantSplit/>
          <w:trHeight w:val="240"/>
        </w:trPr>
        <w:tc>
          <w:tcPr>
            <w:tcW w:w="909" w:type="dxa"/>
            <w:shd w:val="clear" w:color="auto" w:fill="auto"/>
          </w:tcPr>
          <w:p w14:paraId="11E711D8" w14:textId="77777777" w:rsidR="005A6E3C" w:rsidRPr="0032243D" w:rsidRDefault="005A6E3C" w:rsidP="00353640">
            <w:pPr>
              <w:pStyle w:val="StyleTabletextLeft"/>
              <w:rPr>
                <w:b w:val="0"/>
                <w:bCs w:val="0"/>
              </w:rPr>
            </w:pPr>
            <w:r w:rsidRPr="0032243D">
              <w:rPr>
                <w:b w:val="0"/>
                <w:bCs w:val="0"/>
              </w:rPr>
              <w:t>5-110-1</w:t>
            </w:r>
          </w:p>
        </w:tc>
        <w:tc>
          <w:tcPr>
            <w:tcW w:w="1609" w:type="dxa"/>
            <w:shd w:val="clear" w:color="auto" w:fill="auto"/>
          </w:tcPr>
          <w:p w14:paraId="68A43474" w14:textId="77777777" w:rsidR="005A6E3C" w:rsidRPr="0032243D" w:rsidRDefault="005A6E3C" w:rsidP="00146B1D">
            <w:pPr>
              <w:pStyle w:val="StyleTabletextLeft"/>
              <w:rPr>
                <w:b w:val="0"/>
                <w:bCs w:val="0"/>
              </w:rPr>
            </w:pPr>
            <w:r w:rsidRPr="0032243D">
              <w:rPr>
                <w:b w:val="0"/>
                <w:bCs w:val="0"/>
              </w:rPr>
              <w:t>11121</w:t>
            </w:r>
          </w:p>
        </w:tc>
        <w:tc>
          <w:tcPr>
            <w:tcW w:w="3119" w:type="dxa"/>
            <w:shd w:val="clear" w:color="auto" w:fill="auto"/>
          </w:tcPr>
          <w:p w14:paraId="7E7D2DB0" w14:textId="77777777" w:rsidR="005A6E3C" w:rsidRPr="0032243D" w:rsidRDefault="005A6E3C" w:rsidP="00146B1D">
            <w:pPr>
              <w:pStyle w:val="StyleTabletextLeft"/>
              <w:rPr>
                <w:b w:val="0"/>
                <w:bCs w:val="0"/>
              </w:rPr>
            </w:pPr>
            <w:r w:rsidRPr="0032243D">
              <w:rPr>
                <w:b w:val="0"/>
                <w:bCs w:val="0"/>
              </w:rPr>
              <w:t>PNCC IG</w:t>
            </w:r>
          </w:p>
        </w:tc>
        <w:tc>
          <w:tcPr>
            <w:tcW w:w="3651" w:type="dxa"/>
          </w:tcPr>
          <w:p w14:paraId="234EBA31" w14:textId="77777777" w:rsidR="005A6E3C" w:rsidRPr="0032243D" w:rsidRDefault="005A6E3C" w:rsidP="00146B1D">
            <w:pPr>
              <w:pStyle w:val="StyleTabletextLeft"/>
              <w:rPr>
                <w:b w:val="0"/>
                <w:bCs w:val="0"/>
              </w:rPr>
            </w:pPr>
            <w:r w:rsidRPr="0032243D">
              <w:rPr>
                <w:b w:val="0"/>
                <w:bCs w:val="0"/>
              </w:rPr>
              <w:t>Palau National Communications Corporation</w:t>
            </w:r>
          </w:p>
        </w:tc>
      </w:tr>
      <w:tr w:rsidR="005A6E3C" w:rsidRPr="0032243D" w14:paraId="7832E191" w14:textId="77777777" w:rsidTr="000F0D31">
        <w:trPr>
          <w:cantSplit/>
          <w:trHeight w:val="240"/>
        </w:trPr>
        <w:tc>
          <w:tcPr>
            <w:tcW w:w="909" w:type="dxa"/>
            <w:shd w:val="clear" w:color="auto" w:fill="auto"/>
          </w:tcPr>
          <w:p w14:paraId="0B0C287C" w14:textId="77777777" w:rsidR="005A6E3C" w:rsidRPr="0032243D" w:rsidRDefault="005A6E3C" w:rsidP="00353640">
            <w:pPr>
              <w:pStyle w:val="StyleTabletextLeft"/>
              <w:rPr>
                <w:b w:val="0"/>
                <w:bCs w:val="0"/>
              </w:rPr>
            </w:pPr>
            <w:r w:rsidRPr="0032243D">
              <w:rPr>
                <w:b w:val="0"/>
                <w:bCs w:val="0"/>
              </w:rPr>
              <w:t>5-110-2</w:t>
            </w:r>
          </w:p>
        </w:tc>
        <w:tc>
          <w:tcPr>
            <w:tcW w:w="1609" w:type="dxa"/>
            <w:shd w:val="clear" w:color="auto" w:fill="auto"/>
          </w:tcPr>
          <w:p w14:paraId="6C79C608" w14:textId="77777777" w:rsidR="005A6E3C" w:rsidRPr="0032243D" w:rsidRDefault="005A6E3C" w:rsidP="00146B1D">
            <w:pPr>
              <w:pStyle w:val="StyleTabletextLeft"/>
              <w:rPr>
                <w:b w:val="0"/>
                <w:bCs w:val="0"/>
              </w:rPr>
            </w:pPr>
            <w:r w:rsidRPr="0032243D">
              <w:rPr>
                <w:b w:val="0"/>
                <w:bCs w:val="0"/>
              </w:rPr>
              <w:t>11122</w:t>
            </w:r>
          </w:p>
        </w:tc>
        <w:tc>
          <w:tcPr>
            <w:tcW w:w="3119" w:type="dxa"/>
            <w:shd w:val="clear" w:color="auto" w:fill="auto"/>
          </w:tcPr>
          <w:p w14:paraId="16AF0876" w14:textId="77777777" w:rsidR="005A6E3C" w:rsidRPr="0032243D" w:rsidRDefault="005A6E3C" w:rsidP="00146B1D">
            <w:pPr>
              <w:pStyle w:val="StyleTabletextLeft"/>
              <w:rPr>
                <w:b w:val="0"/>
                <w:bCs w:val="0"/>
              </w:rPr>
            </w:pPr>
            <w:r w:rsidRPr="0032243D">
              <w:rPr>
                <w:b w:val="0"/>
                <w:bCs w:val="0"/>
              </w:rPr>
              <w:t>PNCC MG</w:t>
            </w:r>
          </w:p>
        </w:tc>
        <w:tc>
          <w:tcPr>
            <w:tcW w:w="3651" w:type="dxa"/>
          </w:tcPr>
          <w:p w14:paraId="53E44B8A" w14:textId="77777777" w:rsidR="005A6E3C" w:rsidRPr="0032243D" w:rsidRDefault="005A6E3C" w:rsidP="00146B1D">
            <w:pPr>
              <w:pStyle w:val="StyleTabletextLeft"/>
              <w:rPr>
                <w:b w:val="0"/>
                <w:bCs w:val="0"/>
              </w:rPr>
            </w:pPr>
            <w:r w:rsidRPr="0032243D">
              <w:rPr>
                <w:b w:val="0"/>
                <w:bCs w:val="0"/>
              </w:rPr>
              <w:t>Palau National Communications Corporation</w:t>
            </w:r>
          </w:p>
        </w:tc>
      </w:tr>
    </w:tbl>
    <w:p w14:paraId="53048238" w14:textId="77777777" w:rsidR="005A6E3C" w:rsidRPr="00FF621E" w:rsidRDefault="005A6E3C" w:rsidP="00756D3F">
      <w:pPr>
        <w:pStyle w:val="Footnotesepar"/>
        <w:rPr>
          <w:lang w:val="fr-FR"/>
        </w:rPr>
      </w:pPr>
      <w:r w:rsidRPr="00FF621E">
        <w:rPr>
          <w:lang w:val="fr-FR"/>
        </w:rPr>
        <w:t>____________</w:t>
      </w:r>
    </w:p>
    <w:p w14:paraId="6F0472A3" w14:textId="77777777" w:rsidR="005A6E3C" w:rsidRDefault="005A6E3C" w:rsidP="00756D3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18AEBE52" w14:textId="77777777" w:rsidR="005A6E3C" w:rsidRDefault="005A6E3C" w:rsidP="00756D3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02C800DF" w14:textId="77777777" w:rsidR="005A6E3C" w:rsidRPr="00756D3F" w:rsidRDefault="005A6E3C" w:rsidP="00756D3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4DD61D83" w14:textId="72C05734" w:rsidR="0032243D" w:rsidRDefault="0032243D">
      <w:pPr>
        <w:rPr>
          <w:lang w:val="es-ES"/>
        </w:rPr>
      </w:pPr>
      <w:r>
        <w:rPr>
          <w:lang w:val="es-ES"/>
        </w:rPr>
        <w:br w:type="page"/>
      </w:r>
    </w:p>
    <w:p w14:paraId="12AA62EC" w14:textId="77777777" w:rsidR="005A6E3C" w:rsidRPr="00783334" w:rsidRDefault="005A6E3C" w:rsidP="00783334">
      <w:pPr>
        <w:keepNext/>
        <w:shd w:val="clear" w:color="auto" w:fill="D9D9D9"/>
        <w:spacing w:before="240" w:after="60"/>
        <w:jc w:val="center"/>
        <w:outlineLvl w:val="1"/>
        <w:rPr>
          <w:rFonts w:cs="Calibri"/>
          <w:b/>
          <w:bCs/>
          <w:sz w:val="28"/>
          <w:szCs w:val="28"/>
        </w:rPr>
      </w:pPr>
      <w:bookmarkStart w:id="1748" w:name="_Toc36875243"/>
      <w:bookmarkStart w:id="1749"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48"/>
      <w:bookmarkEnd w:id="1749"/>
    </w:p>
    <w:p w14:paraId="2DA1AB70" w14:textId="77777777" w:rsidR="005A6E3C" w:rsidRPr="00783334" w:rsidRDefault="005A6E3C" w:rsidP="00783334">
      <w:pPr>
        <w:tabs>
          <w:tab w:val="left" w:pos="1134"/>
          <w:tab w:val="left" w:pos="1560"/>
          <w:tab w:val="left" w:pos="2127"/>
        </w:tabs>
        <w:spacing w:after="80"/>
        <w:jc w:val="center"/>
        <w:outlineLvl w:val="2"/>
        <w:rPr>
          <w:rFonts w:eastAsia="SimSun" w:cs="Arial"/>
          <w:lang w:val="en-GB"/>
        </w:rPr>
      </w:pPr>
      <w:bookmarkStart w:id="1750" w:name="_Toc36875244"/>
      <w:bookmarkStart w:id="1751" w:name="_Toc517792344"/>
      <w:r w:rsidRPr="00783334">
        <w:rPr>
          <w:rFonts w:eastAsia="SimSun" w:cs="Arial"/>
        </w:rPr>
        <w:t>Web:</w:t>
      </w:r>
      <w:bookmarkEnd w:id="1750"/>
      <w:r w:rsidRPr="00783334">
        <w:rPr>
          <w:rFonts w:eastAsia="SimSun" w:cs="Arial"/>
        </w:rPr>
        <w:t xml:space="preserve"> </w:t>
      </w:r>
      <w:r w:rsidRPr="00783334">
        <w:rPr>
          <w:rFonts w:eastAsia="SimSun" w:cs="Arial"/>
          <w:lang w:val="en-GB"/>
        </w:rPr>
        <w:t>www.itu.int/itu-t/inr/nnp/index.html</w:t>
      </w:r>
      <w:bookmarkEnd w:id="1751"/>
    </w:p>
    <w:p w14:paraId="2E3AA7E7" w14:textId="77777777" w:rsidR="005A6E3C" w:rsidRPr="00783334" w:rsidRDefault="005A6E3C" w:rsidP="00D27EEF">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1B4815F2" w14:textId="77777777" w:rsidR="005A6E3C" w:rsidRPr="00783334" w:rsidRDefault="005A6E3C" w:rsidP="00D27EEF">
      <w:pPr>
        <w:rPr>
          <w:rFonts w:eastAsia="SimSun"/>
        </w:rPr>
      </w:pPr>
      <w:r w:rsidRPr="00783334">
        <w:rPr>
          <w:rFonts w:eastAsia="SimSun"/>
        </w:rPr>
        <w:t xml:space="preserve">For their numbering website, or when sending their information to ITU/TSB (e-mail: </w:t>
      </w:r>
      <w:hyperlink r:id="rId19"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377EB444" w14:textId="77777777" w:rsidR="005A6E3C" w:rsidRPr="00783334" w:rsidRDefault="005A6E3C" w:rsidP="00B3075D">
      <w:pPr>
        <w:rPr>
          <w:rFonts w:eastAsia="SimSun"/>
        </w:rPr>
      </w:pPr>
      <w:r w:rsidRPr="00783334">
        <w:rPr>
          <w:rFonts w:eastAsia="SimSun"/>
        </w:rPr>
        <w:t xml:space="preserve">From </w:t>
      </w:r>
      <w:r>
        <w:rPr>
          <w:rFonts w:eastAsia="SimSun"/>
        </w:rPr>
        <w:t>1.V</w:t>
      </w:r>
      <w:r>
        <w:rPr>
          <w:rFonts w:eastAsia="SimSun"/>
          <w:lang w:val="en-GB"/>
        </w:rPr>
        <w:t>.2021</w:t>
      </w:r>
      <w:r w:rsidRPr="00783334">
        <w:rPr>
          <w:rFonts w:eastAsia="SimSun"/>
          <w:lang w:val="en-GB"/>
        </w:rPr>
        <w:t xml:space="preserve">, </w:t>
      </w:r>
      <w:r w:rsidRPr="00783334">
        <w:rPr>
          <w:rFonts w:eastAsia="SimSun"/>
        </w:rPr>
        <w:t>the following countries/geographical areas have updated their national numbering plan on our site:</w:t>
      </w:r>
    </w:p>
    <w:p w14:paraId="12D655E5" w14:textId="77777777" w:rsidR="005A6E3C" w:rsidRPr="00783334" w:rsidRDefault="005A6E3C" w:rsidP="009C40D2">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A6E3C" w:rsidRPr="00783334" w14:paraId="1E37E99B" w14:textId="77777777" w:rsidTr="00B3075D">
        <w:trPr>
          <w:jc w:val="center"/>
        </w:trPr>
        <w:tc>
          <w:tcPr>
            <w:tcW w:w="3964" w:type="dxa"/>
            <w:tcBorders>
              <w:top w:val="single" w:sz="4" w:space="0" w:color="auto"/>
              <w:bottom w:val="single" w:sz="4" w:space="0" w:color="auto"/>
              <w:right w:val="single" w:sz="4" w:space="0" w:color="auto"/>
            </w:tcBorders>
            <w:hideMark/>
          </w:tcPr>
          <w:p w14:paraId="43A9E6B7" w14:textId="77777777" w:rsidR="005A6E3C" w:rsidRPr="00783334" w:rsidRDefault="005A6E3C" w:rsidP="00D27EE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6804E0FB" w14:textId="77777777" w:rsidR="005A6E3C" w:rsidRPr="00783334" w:rsidRDefault="005A6E3C" w:rsidP="00783334">
            <w:pPr>
              <w:spacing w:before="40" w:after="40"/>
              <w:jc w:val="center"/>
              <w:rPr>
                <w:rFonts w:eastAsia="SimSun" w:cs="Arial"/>
                <w:i/>
                <w:iCs/>
                <w:lang w:val="fr-CH"/>
              </w:rPr>
            </w:pPr>
            <w:r w:rsidRPr="00783334">
              <w:rPr>
                <w:rFonts w:eastAsia="SimSun"/>
                <w:i/>
                <w:iCs/>
                <w:lang w:val="fr-CH"/>
              </w:rPr>
              <w:t>Country Code (CC)</w:t>
            </w:r>
          </w:p>
        </w:tc>
      </w:tr>
      <w:tr w:rsidR="005A6E3C" w:rsidRPr="00783334" w14:paraId="4120D101"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6209B2C7" w14:textId="77777777" w:rsidR="005A6E3C" w:rsidRPr="00D45280" w:rsidRDefault="005A6E3C" w:rsidP="0031294A">
            <w:pPr>
              <w:tabs>
                <w:tab w:val="left" w:pos="1020"/>
                <w:tab w:val="center" w:pos="1874"/>
              </w:tabs>
              <w:spacing w:before="40" w:after="40"/>
            </w:pPr>
            <w:r>
              <w:t>Botswana</w:t>
            </w:r>
          </w:p>
        </w:tc>
        <w:tc>
          <w:tcPr>
            <w:tcW w:w="2869" w:type="dxa"/>
            <w:tcBorders>
              <w:top w:val="single" w:sz="4" w:space="0" w:color="auto"/>
              <w:left w:val="single" w:sz="4" w:space="0" w:color="auto"/>
              <w:bottom w:val="single" w:sz="4" w:space="0" w:color="auto"/>
              <w:right w:val="single" w:sz="4" w:space="0" w:color="auto"/>
            </w:tcBorders>
          </w:tcPr>
          <w:p w14:paraId="291C6379" w14:textId="77777777" w:rsidR="005A6E3C" w:rsidRDefault="005A6E3C" w:rsidP="00774FE1">
            <w:pPr>
              <w:spacing w:before="40" w:after="40"/>
              <w:jc w:val="center"/>
              <w:rPr>
                <w:rFonts w:eastAsia="SimSun"/>
              </w:rPr>
            </w:pPr>
            <w:r>
              <w:rPr>
                <w:rFonts w:eastAsia="SimSun"/>
              </w:rPr>
              <w:t>+267</w:t>
            </w:r>
          </w:p>
        </w:tc>
      </w:tr>
      <w:tr w:rsidR="005A6E3C" w:rsidRPr="00783334" w14:paraId="38340E23"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22FEE81C" w14:textId="77777777" w:rsidR="005A6E3C" w:rsidRDefault="005A6E3C" w:rsidP="0031294A">
            <w:pPr>
              <w:tabs>
                <w:tab w:val="left" w:pos="1020"/>
                <w:tab w:val="center" w:pos="1874"/>
              </w:tabs>
              <w:spacing w:before="40" w:after="40"/>
            </w:pPr>
            <w:r w:rsidRPr="002234F2">
              <w:t>Luxembourg</w:t>
            </w:r>
          </w:p>
        </w:tc>
        <w:tc>
          <w:tcPr>
            <w:tcW w:w="2869" w:type="dxa"/>
            <w:tcBorders>
              <w:top w:val="single" w:sz="4" w:space="0" w:color="auto"/>
              <w:left w:val="single" w:sz="4" w:space="0" w:color="auto"/>
              <w:bottom w:val="single" w:sz="4" w:space="0" w:color="auto"/>
              <w:right w:val="single" w:sz="4" w:space="0" w:color="auto"/>
            </w:tcBorders>
          </w:tcPr>
          <w:p w14:paraId="281B3E5C" w14:textId="77777777" w:rsidR="005A6E3C" w:rsidRDefault="005A6E3C" w:rsidP="00774FE1">
            <w:pPr>
              <w:spacing w:before="40" w:after="40"/>
              <w:jc w:val="center"/>
              <w:rPr>
                <w:rFonts w:eastAsia="SimSun"/>
              </w:rPr>
            </w:pPr>
            <w:r>
              <w:rPr>
                <w:rFonts w:eastAsia="SimSun"/>
              </w:rPr>
              <w:t>+352</w:t>
            </w:r>
          </w:p>
        </w:tc>
      </w:tr>
    </w:tbl>
    <w:p w14:paraId="400F2FD4" w14:textId="77777777" w:rsidR="005A6E3C" w:rsidRDefault="005A6E3C" w:rsidP="009C40D2">
      <w:pPr>
        <w:pStyle w:val="NoSpacing"/>
        <w:rPr>
          <w:sz w:val="20"/>
          <w:szCs w:val="20"/>
        </w:rPr>
      </w:pPr>
    </w:p>
    <w:p w14:paraId="6E26E5C8" w14:textId="77777777" w:rsidR="00DD2DF0" w:rsidRPr="005A6E3C" w:rsidRDefault="00DD2DF0" w:rsidP="00E11886">
      <w:pPr>
        <w:rPr>
          <w:lang w:val="es-ES"/>
        </w:rPr>
      </w:pPr>
    </w:p>
    <w:sectPr w:rsidR="00DD2DF0" w:rsidRPr="005A6E3C" w:rsidSect="00217438">
      <w:footerReference w:type="even" r:id="rId20"/>
      <w:footerReference w:type="default" r:id="rId21"/>
      <w:footerReference w:type="first" r:id="rId22"/>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0DA8" w14:textId="77777777" w:rsidR="00CB347F" w:rsidRPr="00544B46" w:rsidRDefault="00CB347F" w:rsidP="00544B46">
      <w:pPr>
        <w:pStyle w:val="Footer"/>
      </w:pPr>
    </w:p>
  </w:endnote>
  <w:endnote w:type="continuationSeparator" w:id="0">
    <w:p w14:paraId="1A2D5718" w14:textId="77777777" w:rsidR="00CB347F" w:rsidRDefault="00CB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B347F" w:rsidRPr="007F091C" w14:paraId="152C5F64" w14:textId="77777777" w:rsidTr="00E028BC">
      <w:trPr>
        <w:cantSplit/>
        <w:jc w:val="center"/>
      </w:trPr>
      <w:tc>
        <w:tcPr>
          <w:tcW w:w="1761" w:type="dxa"/>
          <w:shd w:val="clear" w:color="auto" w:fill="4C4C4C"/>
        </w:tcPr>
        <w:p w14:paraId="5D4388E7" w14:textId="2737F1C5" w:rsidR="00CB347F" w:rsidRPr="007F091C" w:rsidRDefault="00CB347F"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21E31">
            <w:rPr>
              <w:color w:val="FFFFFF"/>
              <w:lang w:val="es-ES_tradnl"/>
            </w:rPr>
            <w:t>1221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CB347F" w:rsidRPr="00911AE9" w:rsidRDefault="00CB347F"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CB347F" w:rsidRDefault="00CB3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B347F" w:rsidRPr="007F091C" w14:paraId="7F70B9B4" w14:textId="77777777" w:rsidTr="00E028BC">
      <w:trPr>
        <w:cantSplit/>
        <w:jc w:val="right"/>
      </w:trPr>
      <w:tc>
        <w:tcPr>
          <w:tcW w:w="7378" w:type="dxa"/>
          <w:shd w:val="clear" w:color="auto" w:fill="A6A6A6"/>
        </w:tcPr>
        <w:p w14:paraId="650DFC84" w14:textId="77777777" w:rsidR="00CB347F" w:rsidRPr="00911AE9" w:rsidRDefault="00CB347F"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2891392E" w:rsidR="00CB347F" w:rsidRPr="007F091C" w:rsidRDefault="00CB347F"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21E31">
            <w:rPr>
              <w:color w:val="FFFFFF"/>
              <w:lang w:val="es-ES_tradnl"/>
            </w:rPr>
            <w:t>1221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CB347F" w:rsidRDefault="00CB3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B347F"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CB347F" w:rsidRDefault="00CB347F"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CB347F" w:rsidRPr="007F091C" w:rsidRDefault="00CB347F" w:rsidP="00520156">
          <w:pPr>
            <w:pStyle w:val="Firstfooter"/>
            <w:spacing w:before="0"/>
            <w:ind w:left="142"/>
            <w:jc w:val="right"/>
            <w:rPr>
              <w:rFonts w:ascii="Calibri" w:hAnsi="Calibri"/>
              <w:sz w:val="22"/>
              <w:szCs w:val="22"/>
              <w:lang w:val="fr-FR"/>
            </w:rPr>
          </w:pPr>
          <w:r>
            <w:rPr>
              <w:rFonts w:ascii="Calibri" w:hAnsi="Calibri"/>
              <w:sz w:val="22"/>
              <w:szCs w:val="22"/>
              <w:lang w:val="fr-FR"/>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CB347F" w:rsidRDefault="00CB347F"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B347F" w:rsidRPr="007F091C" w14:paraId="69465DDE" w14:textId="77777777" w:rsidTr="00E028BC">
      <w:trPr>
        <w:cantSplit/>
        <w:jc w:val="center"/>
      </w:trPr>
      <w:tc>
        <w:tcPr>
          <w:tcW w:w="1761" w:type="dxa"/>
          <w:shd w:val="clear" w:color="auto" w:fill="4C4C4C"/>
        </w:tcPr>
        <w:p w14:paraId="26C1299A" w14:textId="7C50796B" w:rsidR="00CB347F" w:rsidRPr="007F091C" w:rsidRDefault="00CB347F"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21E31">
            <w:rPr>
              <w:color w:val="FFFFFF"/>
              <w:lang w:val="es-ES_tradnl"/>
            </w:rPr>
            <w:t>1221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CB347F" w:rsidRPr="00911AE9" w:rsidRDefault="00CB347F"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CB347F" w:rsidRDefault="00CB347F"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B347F" w:rsidRPr="007F091C" w14:paraId="70D07F57" w14:textId="77777777" w:rsidTr="00E028BC">
      <w:trPr>
        <w:cantSplit/>
        <w:jc w:val="right"/>
      </w:trPr>
      <w:tc>
        <w:tcPr>
          <w:tcW w:w="7378" w:type="dxa"/>
          <w:shd w:val="clear" w:color="auto" w:fill="A6A6A6"/>
        </w:tcPr>
        <w:p w14:paraId="5B4BEF71" w14:textId="77777777" w:rsidR="00CB347F" w:rsidRPr="00911AE9" w:rsidRDefault="00CB347F"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0E595D61" w:rsidR="00CB347F" w:rsidRPr="007F091C" w:rsidRDefault="00CB347F"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21E31">
            <w:rPr>
              <w:color w:val="FFFFFF"/>
              <w:lang w:val="es-ES_tradnl"/>
            </w:rPr>
            <w:t>1221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CB347F" w:rsidRDefault="00CB347F"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B347F" w:rsidRPr="007F091C" w14:paraId="79D3B95A" w14:textId="77777777" w:rsidTr="00DE1F6D">
      <w:trPr>
        <w:cantSplit/>
        <w:jc w:val="center"/>
      </w:trPr>
      <w:tc>
        <w:tcPr>
          <w:tcW w:w="1761" w:type="dxa"/>
          <w:shd w:val="clear" w:color="auto" w:fill="4C4C4C"/>
        </w:tcPr>
        <w:p w14:paraId="38B7617F" w14:textId="539113F6" w:rsidR="00CB347F" w:rsidRPr="007F091C" w:rsidRDefault="00CB347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21E31">
            <w:rPr>
              <w:color w:val="FFFFFF"/>
              <w:lang w:val="es-ES_tradnl"/>
            </w:rPr>
            <w:t>1221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CB347F" w:rsidRPr="00911AE9" w:rsidRDefault="00CB347F"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CB347F" w:rsidRDefault="00CB347F"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B347F" w:rsidRPr="007F091C" w14:paraId="442620A0" w14:textId="77777777" w:rsidTr="00DE1F6D">
      <w:trPr>
        <w:cantSplit/>
        <w:jc w:val="right"/>
      </w:trPr>
      <w:tc>
        <w:tcPr>
          <w:tcW w:w="7378" w:type="dxa"/>
          <w:shd w:val="clear" w:color="auto" w:fill="A6A6A6"/>
        </w:tcPr>
        <w:p w14:paraId="10513775" w14:textId="77777777" w:rsidR="00CB347F" w:rsidRPr="00911AE9" w:rsidRDefault="00CB347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43038001" w:rsidR="00CB347F" w:rsidRPr="007F091C" w:rsidRDefault="00CB347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21E31">
            <w:rPr>
              <w:color w:val="FFFFFF"/>
              <w:lang w:val="es-ES_tradnl"/>
            </w:rPr>
            <w:t>1221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CB347F" w:rsidRDefault="00CB347F"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B347F" w:rsidRPr="007F091C" w14:paraId="2873B161" w14:textId="77777777" w:rsidTr="00D43A42">
      <w:trPr>
        <w:cantSplit/>
        <w:jc w:val="center"/>
      </w:trPr>
      <w:tc>
        <w:tcPr>
          <w:tcW w:w="1761" w:type="dxa"/>
          <w:shd w:val="clear" w:color="auto" w:fill="4C4C4C"/>
        </w:tcPr>
        <w:p w14:paraId="502442D9" w14:textId="73E9993C" w:rsidR="00CB347F" w:rsidRPr="007F091C" w:rsidRDefault="00CB347F"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21E31">
            <w:rPr>
              <w:color w:val="FFFFFF"/>
              <w:lang w:val="es-ES_tradnl"/>
            </w:rPr>
            <w:t>1221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CB347F" w:rsidRPr="00911AE9" w:rsidRDefault="00CB347F"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CB347F" w:rsidRPr="003023EB" w:rsidRDefault="00CB347F"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DCB8" w14:textId="77777777" w:rsidR="00CB347F" w:rsidRDefault="00CB347F">
      <w:r>
        <w:separator/>
      </w:r>
    </w:p>
  </w:footnote>
  <w:footnote w:type="continuationSeparator" w:id="0">
    <w:p w14:paraId="6C01EF96" w14:textId="77777777" w:rsidR="00CB347F" w:rsidRDefault="00CB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CB347F" w:rsidRDefault="00CB347F"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F62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1AE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686E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089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25F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40B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F4DF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4C7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D2E8D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00"/>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E3C"/>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3CA"/>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70F"/>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achim.bomm@marlink.com"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mhordozottsag.nmhh.h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glish.nmhh.hu/stakeholders/identifier-management/identifier-registry" TargetMode="Externa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DE39-A7F5-4C13-8444-5B860D81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14</Pages>
  <Words>2659</Words>
  <Characters>15875</Characters>
  <Application>Microsoft Office Word</Application>
  <DocSecurity>0</DocSecurity>
  <Lines>547</Lines>
  <Paragraphs>343</Paragraphs>
  <ScaleCrop>false</ScaleCrop>
  <HeadingPairs>
    <vt:vector size="2" baseType="variant">
      <vt:variant>
        <vt:lpstr>Title</vt:lpstr>
      </vt:variant>
      <vt:variant>
        <vt:i4>1</vt:i4>
      </vt:variant>
    </vt:vector>
  </HeadingPairs>
  <TitlesOfParts>
    <vt:vector size="1" baseType="lpstr">
      <vt:lpstr>OB 1221</vt:lpstr>
    </vt:vector>
  </TitlesOfParts>
  <Company>ITU</Company>
  <LinksUpToDate>false</LinksUpToDate>
  <CharactersWithSpaces>18191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1221</dc:title>
  <dc:subject/>
  <dc:creator>ITU-T</dc:creator>
  <cp:keywords/>
  <dc:description/>
  <cp:lastModifiedBy>Gachet, Christelle</cp:lastModifiedBy>
  <cp:revision>205</cp:revision>
  <cp:lastPrinted>2021-05-26T10:29:00Z</cp:lastPrinted>
  <dcterms:created xsi:type="dcterms:W3CDTF">2020-10-06T13:23:00Z</dcterms:created>
  <dcterms:modified xsi:type="dcterms:W3CDTF">2021-05-26T10:30:00Z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