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14715337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7F738F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1261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2DF68853" w:rsidR="008322B0" w:rsidRPr="00E16A37" w:rsidRDefault="007824B2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</w:t>
            </w:r>
            <w:r w:rsidR="007F738F">
              <w:rPr>
                <w:rFonts w:eastAsia="SimSun"/>
                <w:color w:val="FFFFFF" w:themeColor="background1"/>
                <w:sz w:val="20"/>
                <w:szCs w:val="20"/>
              </w:rPr>
              <w:t>3.II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 w:rsidR="007F738F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5511121E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7F738F">
              <w:rPr>
                <w:rFonts w:eastAsia="SimSun"/>
                <w:color w:val="FFFFFF" w:themeColor="background1"/>
                <w:sz w:val="20"/>
                <w:szCs w:val="26"/>
              </w:rPr>
              <w:t>13</w:t>
            </w:r>
            <w:r w:rsidR="007824B2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7F738F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يناير</w:t>
            </w:r>
            <w:r w:rsidR="007824B2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7F738F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2023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bookmarkStart w:id="50" w:name="_Toc126657178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  <w:p w14:paraId="0A6BD08D" w14:textId="77777777"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bookmarkStart w:id="51" w:name="_Toc126657179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82A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  <w:bookmarkEnd w:id="51"/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77777777"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2" w:name="_Toc273023317"/>
            <w:bookmarkStart w:id="53" w:name="_Toc292704947"/>
            <w:bookmarkStart w:id="54" w:name="_Toc295387892"/>
            <w:bookmarkStart w:id="55" w:name="_Toc296675475"/>
            <w:bookmarkStart w:id="56" w:name="_Toc301945286"/>
            <w:bookmarkStart w:id="57" w:name="_Toc308530333"/>
            <w:bookmarkStart w:id="58" w:name="_Toc321233386"/>
            <w:bookmarkStart w:id="59" w:name="_Toc321311657"/>
            <w:bookmarkStart w:id="60" w:name="_Toc321820537"/>
            <w:bookmarkStart w:id="61" w:name="_Toc323035703"/>
            <w:bookmarkStart w:id="62" w:name="_Toc323904371"/>
            <w:bookmarkStart w:id="63" w:name="_Toc332272643"/>
            <w:bookmarkStart w:id="64" w:name="_Toc334776189"/>
            <w:bookmarkStart w:id="65" w:name="_Toc335901496"/>
            <w:bookmarkStart w:id="66" w:name="_Toc337110330"/>
            <w:bookmarkStart w:id="67" w:name="_Toc338779370"/>
            <w:bookmarkStart w:id="68" w:name="_Toc340225510"/>
            <w:bookmarkStart w:id="69" w:name="_Toc341451209"/>
            <w:bookmarkStart w:id="70" w:name="_Toc342912836"/>
            <w:bookmarkStart w:id="71" w:name="_Toc343262673"/>
            <w:bookmarkStart w:id="72" w:name="_Toc345579824"/>
            <w:bookmarkStart w:id="73" w:name="_Toc346885929"/>
            <w:bookmarkStart w:id="74" w:name="_Toc347929577"/>
            <w:bookmarkStart w:id="75" w:name="_Toc349288245"/>
            <w:bookmarkStart w:id="76" w:name="_Toc350415575"/>
            <w:bookmarkStart w:id="77" w:name="_Toc351549873"/>
            <w:bookmarkStart w:id="78" w:name="_Toc352940473"/>
            <w:bookmarkStart w:id="79" w:name="_Toc354053818"/>
            <w:bookmarkStart w:id="80" w:name="_Toc355708833"/>
            <w:bookmarkStart w:id="81" w:name="_Toc268773996"/>
            <w:bookmarkStart w:id="82" w:name="_Toc126657180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  <w:bookmarkEnd w:id="82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3" w:name="_Toc268773997"/>
            <w:bookmarkStart w:id="84" w:name="_Toc273023318"/>
            <w:bookmarkStart w:id="85" w:name="_Toc292704948"/>
            <w:bookmarkStart w:id="86" w:name="_Toc295387893"/>
            <w:bookmarkStart w:id="87" w:name="_Toc296675476"/>
            <w:bookmarkStart w:id="88" w:name="_Toc301945287"/>
            <w:bookmarkStart w:id="89" w:name="_Toc308530334"/>
            <w:bookmarkStart w:id="90" w:name="_Toc321233387"/>
            <w:bookmarkStart w:id="91" w:name="_Toc321311658"/>
            <w:bookmarkStart w:id="92" w:name="_Toc321820538"/>
            <w:bookmarkStart w:id="93" w:name="_Toc323035704"/>
            <w:bookmarkStart w:id="94" w:name="_Toc323904372"/>
            <w:bookmarkStart w:id="95" w:name="_Toc332272644"/>
            <w:bookmarkStart w:id="96" w:name="_Toc334776190"/>
            <w:bookmarkStart w:id="97" w:name="_Toc335901497"/>
            <w:bookmarkStart w:id="98" w:name="_Toc337110331"/>
            <w:bookmarkStart w:id="99" w:name="_Toc338779371"/>
            <w:bookmarkStart w:id="100" w:name="_Toc340225511"/>
            <w:bookmarkStart w:id="101" w:name="_Toc341451210"/>
            <w:bookmarkStart w:id="102" w:name="_Toc342912837"/>
            <w:bookmarkStart w:id="103" w:name="_Toc343262674"/>
            <w:bookmarkStart w:id="104" w:name="_Toc345579825"/>
            <w:bookmarkStart w:id="105" w:name="_Toc346885930"/>
            <w:bookmarkStart w:id="106" w:name="_Toc347929578"/>
            <w:bookmarkStart w:id="107" w:name="_Toc349288246"/>
            <w:bookmarkStart w:id="108" w:name="_Toc350415576"/>
            <w:bookmarkStart w:id="109" w:name="_Toc351549874"/>
            <w:bookmarkStart w:id="110" w:name="_Toc352940474"/>
            <w:bookmarkStart w:id="111" w:name="_Toc354053819"/>
            <w:bookmarkStart w:id="112" w:name="_Toc355708834"/>
            <w:bookmarkStart w:id="113" w:name="_Toc126657181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</w:hyperlink>
          </w:p>
        </w:tc>
      </w:tr>
      <w:bookmarkEnd w:id="0"/>
    </w:tbl>
    <w:p w14:paraId="0D951D0E" w14:textId="77777777" w:rsidR="008322B0" w:rsidRPr="00E16A37" w:rsidRDefault="008322B0" w:rsidP="00744032">
      <w:pPr>
        <w:rPr>
          <w:rFonts w:eastAsia="SimSun"/>
          <w:rtl/>
          <w:lang w:bidi="ar-EG"/>
        </w:rPr>
      </w:pPr>
    </w:p>
    <w:p w14:paraId="2C885E7B" w14:textId="77777777" w:rsidR="008322B0" w:rsidRPr="00E16A37" w:rsidRDefault="00B37D30" w:rsidP="00BE70A0">
      <w:pPr>
        <w:spacing w:before="0" w:line="144" w:lineRule="auto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77777777" w:rsidR="00B94BF0" w:rsidRPr="00E16A37" w:rsidRDefault="00B94BF0" w:rsidP="00BE70A0">
      <w:pPr>
        <w:spacing w:before="0" w:line="144" w:lineRule="auto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7B15E439" w14:textId="0EE996C7" w:rsidR="00741508" w:rsidRPr="00741508" w:rsidRDefault="00741508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SY"/>
        </w:rPr>
        <w:fldChar w:fldCharType="begin"/>
      </w:r>
      <w:r>
        <w:rPr>
          <w:rFonts w:eastAsia="SimSun"/>
          <w:rtl/>
          <w:lang w:bidi="ar-SY"/>
        </w:rPr>
        <w:instrText xml:space="preserve"> </w:instrText>
      </w:r>
      <w:r>
        <w:rPr>
          <w:rFonts w:eastAsia="SimSun"/>
          <w:lang w:bidi="ar-SY"/>
        </w:rPr>
        <w:instrText>TOC</w:instrText>
      </w:r>
      <w:r>
        <w:rPr>
          <w:rFonts w:eastAsia="SimSun"/>
          <w:rtl/>
          <w:lang w:bidi="ar-SY"/>
        </w:rPr>
        <w:instrText xml:space="preserve"> \</w:instrText>
      </w:r>
      <w:r>
        <w:rPr>
          <w:rFonts w:eastAsia="SimSun"/>
          <w:lang w:bidi="ar-SY"/>
        </w:rPr>
        <w:instrText>h \z</w:instrText>
      </w:r>
      <w:r>
        <w:rPr>
          <w:rFonts w:eastAsia="SimSun"/>
          <w:rtl/>
          <w:lang w:bidi="ar-SY"/>
        </w:rPr>
        <w:instrText xml:space="preserve"> \</w:instrText>
      </w:r>
      <w:r>
        <w:rPr>
          <w:rFonts w:eastAsia="SimSun"/>
          <w:lang w:bidi="ar-SY"/>
        </w:rPr>
        <w:instrText>t "Heading 1,1,Heading 2,2,Heading_1,1,Title 2,1,Title 3,1,Proposal,1,Title 4,1,Heading_i,1,Countries _Name,2,Title,1,Subtitle</w:instrText>
      </w:r>
      <w:r>
        <w:rPr>
          <w:rFonts w:eastAsia="SimSun"/>
          <w:rtl/>
          <w:lang w:bidi="ar-SY"/>
        </w:rPr>
        <w:instrText>,2,</w:instrText>
      </w:r>
      <w:r>
        <w:rPr>
          <w:rFonts w:eastAsia="SimSun"/>
          <w:lang w:bidi="ar-SY"/>
        </w:rPr>
        <w:instrText>Heading_2,2,Heading 2 + Before:  0 pt,2,Style Heading 2 + Before:  0 pt,2,Information_title,2,Normal Bold 18 c,2,Heading 11,1</w:instrText>
      </w:r>
      <w:r>
        <w:rPr>
          <w:rFonts w:eastAsia="SimSun"/>
          <w:rtl/>
          <w:lang w:bidi="ar-SY"/>
        </w:rPr>
        <w:instrText xml:space="preserve">" </w:instrText>
      </w:r>
      <w:r>
        <w:rPr>
          <w:rFonts w:eastAsia="SimSun"/>
          <w:rtl/>
          <w:lang w:bidi="ar-SY"/>
        </w:rPr>
        <w:fldChar w:fldCharType="separate"/>
      </w:r>
      <w:hyperlink w:anchor="_Toc126657408" w:history="1">
        <w:r w:rsidRPr="00741508">
          <w:rPr>
            <w:rStyle w:val="Hyperlink"/>
            <w:b/>
            <w:bCs/>
            <w:noProof/>
            <w:rtl/>
          </w:rPr>
          <w:t>معلومات عامة</w:t>
        </w:r>
      </w:hyperlink>
    </w:p>
    <w:p w14:paraId="11E154CC" w14:textId="0EC1C4EB" w:rsidR="00741508" w:rsidRPr="00741508" w:rsidRDefault="00160D83" w:rsidP="0074150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6657409" w:history="1">
        <w:r w:rsidR="00741508" w:rsidRPr="0016257E">
          <w:rPr>
            <w:rStyle w:val="Hyperlink"/>
            <w:noProof/>
            <w:rtl/>
          </w:rPr>
          <w:t>القوائم الملحقة بالنشرة التشغيلية للاتحاد</w:t>
        </w:r>
        <w:r w:rsidR="00741508">
          <w:rPr>
            <w:rStyle w:val="Hyperlink"/>
            <w:rFonts w:hint="cs"/>
            <w:noProof/>
            <w:rtl/>
            <w:lang w:bidi="ar-SY"/>
          </w:rPr>
          <w:t xml:space="preserve">: </w:t>
        </w:r>
        <w:r w:rsidR="00741508" w:rsidRPr="00741508">
          <w:rPr>
            <w:rStyle w:val="Hyperlink"/>
            <w:rFonts w:hint="cs"/>
            <w:i/>
            <w:iCs/>
            <w:noProof/>
            <w:rtl/>
            <w:lang w:bidi="ar-SY"/>
          </w:rPr>
          <w:t>ملاحظة من مكتب تقييس الاتصالات</w:t>
        </w:r>
        <w:r w:rsidR="00741508">
          <w:rPr>
            <w:noProof/>
            <w:webHidden/>
            <w:rtl/>
          </w:rPr>
          <w:tab/>
        </w:r>
        <w:r w:rsidR="00741508">
          <w:rPr>
            <w:noProof/>
            <w:webHidden/>
          </w:rPr>
          <w:tab/>
        </w:r>
        <w:r w:rsidR="00741508" w:rsidRPr="00741508">
          <w:rPr>
            <w:rFonts w:cstheme="minorHAnsi"/>
            <w:noProof/>
            <w:webHidden/>
            <w:szCs w:val="22"/>
            <w:rtl/>
          </w:rPr>
          <w:fldChar w:fldCharType="begin"/>
        </w:r>
        <w:r w:rsidR="00741508" w:rsidRPr="00741508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741508" w:rsidRPr="00741508">
          <w:rPr>
            <w:rFonts w:cstheme="minorHAnsi"/>
            <w:noProof/>
            <w:webHidden/>
            <w:szCs w:val="22"/>
          </w:rPr>
          <w:instrText>PAGEREF</w:instrText>
        </w:r>
        <w:r w:rsidR="00741508" w:rsidRPr="00741508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741508" w:rsidRPr="00741508">
          <w:rPr>
            <w:rFonts w:cstheme="minorHAnsi"/>
            <w:noProof/>
            <w:webHidden/>
            <w:szCs w:val="22"/>
          </w:rPr>
          <w:instrText>Toc126657409 \h</w:instrText>
        </w:r>
        <w:r w:rsidR="00741508" w:rsidRPr="00741508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741508" w:rsidRPr="00741508">
          <w:rPr>
            <w:rFonts w:cstheme="minorHAnsi"/>
            <w:noProof/>
            <w:webHidden/>
            <w:szCs w:val="22"/>
            <w:rtl/>
          </w:rPr>
        </w:r>
        <w:r w:rsidR="00741508" w:rsidRPr="00741508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C91D68">
          <w:rPr>
            <w:rFonts w:cstheme="minorHAnsi"/>
            <w:noProof/>
            <w:webHidden/>
            <w:szCs w:val="22"/>
            <w:rtl/>
          </w:rPr>
          <w:t>3</w:t>
        </w:r>
        <w:r w:rsidR="00741508" w:rsidRPr="00741508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0C7ED3C7" w14:textId="000B7DE9" w:rsidR="00741508" w:rsidRPr="00741508" w:rsidRDefault="00160D83" w:rsidP="0074150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6657410" w:history="1">
        <w:r w:rsidR="00741508" w:rsidRPr="0016257E">
          <w:rPr>
            <w:rStyle w:val="Hyperlink"/>
            <w:noProof/>
            <w:rtl/>
          </w:rPr>
          <w:t>الموا</w:t>
        </w:r>
        <w:bookmarkStart w:id="114" w:name="_Hlk126679274"/>
        <w:r w:rsidR="00741508" w:rsidRPr="0016257E">
          <w:rPr>
            <w:rStyle w:val="Hyperlink"/>
            <w:noProof/>
            <w:rtl/>
          </w:rPr>
          <w:t>فقة على توصيات قطاع تقييس الاتصالات</w:t>
        </w:r>
        <w:bookmarkEnd w:id="114"/>
        <w:r w:rsidR="00741508">
          <w:rPr>
            <w:noProof/>
            <w:webHidden/>
            <w:rtl/>
          </w:rPr>
          <w:tab/>
        </w:r>
        <w:r w:rsidR="00741508">
          <w:rPr>
            <w:noProof/>
            <w:webHidden/>
          </w:rPr>
          <w:tab/>
        </w:r>
        <w:r w:rsidR="00741508" w:rsidRPr="00741508">
          <w:rPr>
            <w:rFonts w:eastAsiaTheme="minorEastAsia" w:cstheme="minorBidi"/>
            <w:noProof/>
            <w:webHidden/>
            <w:szCs w:val="22"/>
            <w:rtl/>
            <w:lang w:val="en-GB" w:eastAsia="en-GB"/>
          </w:rPr>
          <w:fldChar w:fldCharType="begin"/>
        </w:r>
        <w:r w:rsidR="00741508" w:rsidRPr="00741508">
          <w:rPr>
            <w:rFonts w:eastAsiaTheme="minorEastAsia" w:cstheme="minorBidi"/>
            <w:noProof/>
            <w:webHidden/>
            <w:szCs w:val="22"/>
            <w:rtl/>
            <w:lang w:val="en-GB" w:eastAsia="en-GB"/>
          </w:rPr>
          <w:instrText xml:space="preserve"> </w:instrText>
        </w:r>
        <w:r w:rsidR="00741508" w:rsidRPr="00741508">
          <w:rPr>
            <w:rFonts w:eastAsiaTheme="minorEastAsia" w:cstheme="minorBidi"/>
            <w:noProof/>
            <w:webHidden/>
            <w:szCs w:val="22"/>
            <w:lang w:val="en-GB" w:eastAsia="en-GB"/>
          </w:rPr>
          <w:instrText>PAGEREF</w:instrText>
        </w:r>
        <w:r w:rsidR="00741508" w:rsidRPr="00741508">
          <w:rPr>
            <w:rFonts w:eastAsiaTheme="minorEastAsia" w:cstheme="minorBidi"/>
            <w:noProof/>
            <w:webHidden/>
            <w:szCs w:val="22"/>
            <w:rtl/>
            <w:lang w:val="en-GB" w:eastAsia="en-GB"/>
          </w:rPr>
          <w:instrText xml:space="preserve"> _</w:instrText>
        </w:r>
        <w:r w:rsidR="00741508" w:rsidRPr="00741508">
          <w:rPr>
            <w:rFonts w:eastAsiaTheme="minorEastAsia" w:cstheme="minorBidi"/>
            <w:noProof/>
            <w:webHidden/>
            <w:szCs w:val="22"/>
            <w:lang w:val="en-GB" w:eastAsia="en-GB"/>
          </w:rPr>
          <w:instrText>Toc126657410 \h</w:instrText>
        </w:r>
        <w:r w:rsidR="00741508" w:rsidRPr="00741508">
          <w:rPr>
            <w:rFonts w:eastAsiaTheme="minorEastAsia" w:cstheme="minorBidi"/>
            <w:noProof/>
            <w:webHidden/>
            <w:szCs w:val="22"/>
            <w:rtl/>
            <w:lang w:val="en-GB" w:eastAsia="en-GB"/>
          </w:rPr>
          <w:instrText xml:space="preserve"> </w:instrText>
        </w:r>
        <w:r w:rsidR="00741508" w:rsidRPr="00741508">
          <w:rPr>
            <w:rFonts w:eastAsiaTheme="minorEastAsia" w:cstheme="minorBidi"/>
            <w:noProof/>
            <w:webHidden/>
            <w:szCs w:val="22"/>
            <w:rtl/>
            <w:lang w:val="en-GB" w:eastAsia="en-GB"/>
          </w:rPr>
        </w:r>
        <w:r w:rsidR="00741508" w:rsidRPr="00741508">
          <w:rPr>
            <w:rFonts w:eastAsiaTheme="minorEastAsia" w:cstheme="minorBidi"/>
            <w:noProof/>
            <w:webHidden/>
            <w:szCs w:val="22"/>
            <w:rtl/>
            <w:lang w:val="en-GB" w:eastAsia="en-GB"/>
          </w:rPr>
          <w:fldChar w:fldCharType="separate"/>
        </w:r>
        <w:r w:rsidR="00C91D68">
          <w:rPr>
            <w:rFonts w:eastAsiaTheme="minorEastAsia" w:cstheme="minorBidi"/>
            <w:noProof/>
            <w:webHidden/>
            <w:szCs w:val="22"/>
            <w:rtl/>
            <w:lang w:val="en-GB" w:eastAsia="en-GB"/>
          </w:rPr>
          <w:t>4</w:t>
        </w:r>
        <w:r w:rsidR="00741508" w:rsidRPr="00741508">
          <w:rPr>
            <w:rFonts w:eastAsiaTheme="minorEastAsia" w:cstheme="minorBidi"/>
            <w:noProof/>
            <w:webHidden/>
            <w:szCs w:val="22"/>
            <w:rtl/>
            <w:lang w:val="en-GB" w:eastAsia="en-GB"/>
          </w:rPr>
          <w:fldChar w:fldCharType="end"/>
        </w:r>
      </w:hyperlink>
    </w:p>
    <w:p w14:paraId="788F3F93" w14:textId="5370A9D3" w:rsidR="00741508" w:rsidRPr="00741508" w:rsidRDefault="00160D83" w:rsidP="0074150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6657411" w:history="1">
        <w:r w:rsidR="00741508" w:rsidRPr="0016257E">
          <w:rPr>
            <w:rStyle w:val="Hyperlink"/>
            <w:noProof/>
            <w:rtl/>
          </w:rPr>
          <w:t>الخدمة الهاتفية</w:t>
        </w:r>
        <w:r w:rsidR="00741508">
          <w:rPr>
            <w:noProof/>
            <w:webHidden/>
            <w:rtl/>
          </w:rPr>
          <w:tab/>
        </w:r>
        <w:r w:rsidR="00741508">
          <w:rPr>
            <w:noProof/>
            <w:webHidden/>
          </w:rPr>
          <w:tab/>
        </w:r>
        <w:r w:rsidR="00741508" w:rsidRPr="00741508">
          <w:rPr>
            <w:rFonts w:eastAsiaTheme="minorEastAsia" w:cstheme="minorBidi"/>
            <w:noProof/>
            <w:webHidden/>
            <w:szCs w:val="22"/>
            <w:rtl/>
            <w:lang w:val="en-GB" w:eastAsia="en-GB"/>
          </w:rPr>
          <w:fldChar w:fldCharType="begin"/>
        </w:r>
        <w:r w:rsidR="00741508" w:rsidRPr="00741508">
          <w:rPr>
            <w:rFonts w:eastAsiaTheme="minorEastAsia" w:cstheme="minorBidi"/>
            <w:noProof/>
            <w:webHidden/>
            <w:szCs w:val="22"/>
            <w:rtl/>
            <w:lang w:val="en-GB" w:eastAsia="en-GB"/>
          </w:rPr>
          <w:instrText xml:space="preserve"> </w:instrText>
        </w:r>
        <w:r w:rsidR="00741508" w:rsidRPr="00741508">
          <w:rPr>
            <w:rFonts w:eastAsiaTheme="minorEastAsia" w:cstheme="minorBidi"/>
            <w:noProof/>
            <w:webHidden/>
            <w:szCs w:val="22"/>
            <w:lang w:val="en-GB" w:eastAsia="en-GB"/>
          </w:rPr>
          <w:instrText>PAGEREF</w:instrText>
        </w:r>
        <w:r w:rsidR="00741508" w:rsidRPr="00741508">
          <w:rPr>
            <w:rFonts w:eastAsiaTheme="minorEastAsia" w:cstheme="minorBidi"/>
            <w:noProof/>
            <w:webHidden/>
            <w:szCs w:val="22"/>
            <w:rtl/>
            <w:lang w:val="en-GB" w:eastAsia="en-GB"/>
          </w:rPr>
          <w:instrText xml:space="preserve"> _</w:instrText>
        </w:r>
        <w:r w:rsidR="00741508" w:rsidRPr="00741508">
          <w:rPr>
            <w:rFonts w:eastAsiaTheme="minorEastAsia" w:cstheme="minorBidi"/>
            <w:noProof/>
            <w:webHidden/>
            <w:szCs w:val="22"/>
            <w:lang w:val="en-GB" w:eastAsia="en-GB"/>
          </w:rPr>
          <w:instrText>Toc126657411 \h</w:instrText>
        </w:r>
        <w:r w:rsidR="00741508" w:rsidRPr="00741508">
          <w:rPr>
            <w:rFonts w:eastAsiaTheme="minorEastAsia" w:cstheme="minorBidi"/>
            <w:noProof/>
            <w:webHidden/>
            <w:szCs w:val="22"/>
            <w:rtl/>
            <w:lang w:val="en-GB" w:eastAsia="en-GB"/>
          </w:rPr>
          <w:instrText xml:space="preserve"> </w:instrText>
        </w:r>
        <w:r w:rsidR="00741508" w:rsidRPr="00741508">
          <w:rPr>
            <w:rFonts w:eastAsiaTheme="minorEastAsia" w:cstheme="minorBidi"/>
            <w:noProof/>
            <w:webHidden/>
            <w:szCs w:val="22"/>
            <w:rtl/>
            <w:lang w:val="en-GB" w:eastAsia="en-GB"/>
          </w:rPr>
        </w:r>
        <w:r w:rsidR="00741508" w:rsidRPr="00741508">
          <w:rPr>
            <w:rFonts w:eastAsiaTheme="minorEastAsia" w:cstheme="minorBidi"/>
            <w:noProof/>
            <w:webHidden/>
            <w:szCs w:val="22"/>
            <w:rtl/>
            <w:lang w:val="en-GB" w:eastAsia="en-GB"/>
          </w:rPr>
          <w:fldChar w:fldCharType="separate"/>
        </w:r>
        <w:r w:rsidR="00C91D68">
          <w:rPr>
            <w:rFonts w:eastAsiaTheme="minorEastAsia" w:cstheme="minorBidi"/>
            <w:noProof/>
            <w:webHidden/>
            <w:szCs w:val="22"/>
            <w:rtl/>
            <w:lang w:val="en-GB" w:eastAsia="en-GB"/>
          </w:rPr>
          <w:t>5</w:t>
        </w:r>
        <w:r w:rsidR="00741508" w:rsidRPr="00741508">
          <w:rPr>
            <w:rFonts w:eastAsiaTheme="minorEastAsia" w:cstheme="minorBidi"/>
            <w:noProof/>
            <w:webHidden/>
            <w:szCs w:val="22"/>
            <w:rtl/>
            <w:lang w:val="en-GB" w:eastAsia="en-GB"/>
          </w:rPr>
          <w:fldChar w:fldCharType="end"/>
        </w:r>
      </w:hyperlink>
    </w:p>
    <w:p w14:paraId="2A86D2C7" w14:textId="5AB8A34C" w:rsidR="00741508" w:rsidRPr="00AC23AE" w:rsidRDefault="00160D83" w:rsidP="00741508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hyperlink w:anchor="_Toc126657412" w:history="1">
        <w:r w:rsidR="00741508" w:rsidRPr="00AC23AE">
          <w:rPr>
            <w:rStyle w:val="Hyperlink"/>
            <w:i w:val="0"/>
            <w:iCs w:val="0"/>
            <w:rtl/>
          </w:rPr>
          <w:t>الج</w:t>
        </w:r>
        <w:bookmarkStart w:id="115" w:name="_Hlk126679294"/>
        <w:r w:rsidR="00741508" w:rsidRPr="00AC23AE">
          <w:rPr>
            <w:rStyle w:val="Hyperlink"/>
            <w:i w:val="0"/>
            <w:iCs w:val="0"/>
            <w:rtl/>
          </w:rPr>
          <w:t>مهورية التشيكية (</w:t>
        </w:r>
        <w:r w:rsidR="00741508" w:rsidRPr="00AF55EF">
          <w:rPr>
            <w:rFonts w:eastAsia="SimSun" w:hint="cs"/>
            <w:rtl/>
            <w:lang w:bidi="ar-EG"/>
          </w:rPr>
          <w:t>مكتب الاتصالات التشيكي</w:t>
        </w:r>
        <w:r w:rsidR="00741508" w:rsidRPr="00AC23AE">
          <w:rPr>
            <w:rFonts w:eastAsia="SimSun" w:hint="cs"/>
            <w:i w:val="0"/>
            <w:iCs w:val="0"/>
            <w:rtl/>
            <w:lang w:bidi="ar-EG"/>
          </w:rPr>
          <w:t>، براغ</w:t>
        </w:r>
        <w:r w:rsidR="00741508" w:rsidRPr="00AC23AE">
          <w:rPr>
            <w:rStyle w:val="Hyperlink"/>
            <w:i w:val="0"/>
            <w:iCs w:val="0"/>
            <w:rtl/>
          </w:rPr>
          <w:t>)</w:t>
        </w:r>
        <w:bookmarkEnd w:id="115"/>
        <w:r w:rsidR="00741508" w:rsidRPr="00AC23AE">
          <w:rPr>
            <w:i w:val="0"/>
            <w:iCs w:val="0"/>
            <w:webHidden/>
            <w:rtl/>
          </w:rPr>
          <w:tab/>
        </w:r>
        <w:r w:rsidR="00741508" w:rsidRPr="00AC23AE">
          <w:rPr>
            <w:i w:val="0"/>
            <w:iCs w:val="0"/>
            <w:webHidden/>
          </w:rPr>
          <w:tab/>
        </w:r>
        <w:r w:rsidR="00741508" w:rsidRPr="00AC23AE">
          <w:rPr>
            <w:rFonts w:asciiTheme="minorHAnsi" w:eastAsiaTheme="minorEastAsia" w:hAnsiTheme="minorHAnsi" w:cstheme="minorBidi"/>
            <w:i w:val="0"/>
            <w:iCs w:val="0"/>
            <w:webHidden/>
            <w:szCs w:val="22"/>
            <w:rtl/>
            <w:lang w:val="en-GB" w:eastAsia="en-GB" w:bidi="ar-SA"/>
          </w:rPr>
          <w:fldChar w:fldCharType="begin"/>
        </w:r>
        <w:r w:rsidR="00741508" w:rsidRPr="00AC23AE">
          <w:rPr>
            <w:rFonts w:asciiTheme="minorHAnsi" w:eastAsiaTheme="minorEastAsia" w:hAnsiTheme="minorHAnsi" w:cstheme="minorBidi"/>
            <w:i w:val="0"/>
            <w:iCs w:val="0"/>
            <w:webHidden/>
            <w:szCs w:val="22"/>
            <w:rtl/>
            <w:lang w:val="en-GB" w:eastAsia="en-GB" w:bidi="ar-SA"/>
          </w:rPr>
          <w:instrText xml:space="preserve"> </w:instrText>
        </w:r>
        <w:r w:rsidR="00741508" w:rsidRPr="00AC23AE">
          <w:rPr>
            <w:rFonts w:asciiTheme="minorHAnsi" w:eastAsiaTheme="minorEastAsia" w:hAnsiTheme="minorHAnsi" w:cstheme="minorBidi"/>
            <w:i w:val="0"/>
            <w:iCs w:val="0"/>
            <w:webHidden/>
            <w:szCs w:val="22"/>
            <w:lang w:val="en-GB" w:eastAsia="en-GB" w:bidi="ar-SA"/>
          </w:rPr>
          <w:instrText>PAGEREF</w:instrText>
        </w:r>
        <w:r w:rsidR="00741508" w:rsidRPr="00AC23AE">
          <w:rPr>
            <w:rFonts w:asciiTheme="minorHAnsi" w:eastAsiaTheme="minorEastAsia" w:hAnsiTheme="minorHAnsi" w:cstheme="minorBidi"/>
            <w:i w:val="0"/>
            <w:iCs w:val="0"/>
            <w:webHidden/>
            <w:szCs w:val="22"/>
            <w:rtl/>
            <w:lang w:val="en-GB" w:eastAsia="en-GB" w:bidi="ar-SA"/>
          </w:rPr>
          <w:instrText xml:space="preserve"> _</w:instrText>
        </w:r>
        <w:r w:rsidR="00741508" w:rsidRPr="00AC23AE">
          <w:rPr>
            <w:rFonts w:asciiTheme="minorHAnsi" w:eastAsiaTheme="minorEastAsia" w:hAnsiTheme="minorHAnsi" w:cstheme="minorBidi"/>
            <w:i w:val="0"/>
            <w:iCs w:val="0"/>
            <w:webHidden/>
            <w:szCs w:val="22"/>
            <w:lang w:val="en-GB" w:eastAsia="en-GB" w:bidi="ar-SA"/>
          </w:rPr>
          <w:instrText>Toc126657412 \h</w:instrText>
        </w:r>
        <w:r w:rsidR="00741508" w:rsidRPr="00AC23AE">
          <w:rPr>
            <w:rFonts w:asciiTheme="minorHAnsi" w:eastAsiaTheme="minorEastAsia" w:hAnsiTheme="minorHAnsi" w:cstheme="minorBidi"/>
            <w:i w:val="0"/>
            <w:iCs w:val="0"/>
            <w:webHidden/>
            <w:szCs w:val="22"/>
            <w:rtl/>
            <w:lang w:val="en-GB" w:eastAsia="en-GB" w:bidi="ar-SA"/>
          </w:rPr>
          <w:instrText xml:space="preserve"> </w:instrText>
        </w:r>
        <w:r w:rsidR="00741508" w:rsidRPr="00AC23AE">
          <w:rPr>
            <w:rFonts w:asciiTheme="minorHAnsi" w:eastAsiaTheme="minorEastAsia" w:hAnsiTheme="minorHAnsi" w:cstheme="minorBidi"/>
            <w:i w:val="0"/>
            <w:iCs w:val="0"/>
            <w:webHidden/>
            <w:szCs w:val="22"/>
            <w:rtl/>
            <w:lang w:val="en-GB" w:eastAsia="en-GB" w:bidi="ar-SA"/>
          </w:rPr>
        </w:r>
        <w:r w:rsidR="00741508" w:rsidRPr="00AC23AE">
          <w:rPr>
            <w:rFonts w:asciiTheme="minorHAnsi" w:eastAsiaTheme="minorEastAsia" w:hAnsiTheme="minorHAnsi" w:cstheme="minorBidi"/>
            <w:i w:val="0"/>
            <w:iCs w:val="0"/>
            <w:webHidden/>
            <w:szCs w:val="22"/>
            <w:rtl/>
            <w:lang w:val="en-GB" w:eastAsia="en-GB" w:bidi="ar-SA"/>
          </w:rPr>
          <w:fldChar w:fldCharType="separate"/>
        </w:r>
        <w:r w:rsidR="00C91D68">
          <w:rPr>
            <w:rFonts w:asciiTheme="minorHAnsi" w:eastAsiaTheme="minorEastAsia" w:hAnsiTheme="minorHAnsi" w:cstheme="minorBidi"/>
            <w:i w:val="0"/>
            <w:iCs w:val="0"/>
            <w:webHidden/>
            <w:szCs w:val="22"/>
            <w:rtl/>
            <w:lang w:val="en-GB" w:eastAsia="en-GB" w:bidi="ar-SA"/>
          </w:rPr>
          <w:t>5</w:t>
        </w:r>
        <w:r w:rsidR="00741508" w:rsidRPr="00AC23AE">
          <w:rPr>
            <w:rFonts w:asciiTheme="minorHAnsi" w:eastAsiaTheme="minorEastAsia" w:hAnsiTheme="minorHAnsi" w:cstheme="minorBidi"/>
            <w:i w:val="0"/>
            <w:iCs w:val="0"/>
            <w:webHidden/>
            <w:szCs w:val="22"/>
            <w:rtl/>
            <w:lang w:val="en-GB" w:eastAsia="en-GB" w:bidi="ar-SA"/>
          </w:rPr>
          <w:fldChar w:fldCharType="end"/>
        </w:r>
      </w:hyperlink>
    </w:p>
    <w:p w14:paraId="1150F72F" w14:textId="4AFEE071" w:rsidR="00741508" w:rsidRPr="00991FC3" w:rsidRDefault="00160D83" w:rsidP="00741508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hyperlink w:anchor="_Toc126657413" w:history="1">
        <w:r w:rsidR="00741508" w:rsidRPr="00AC23AE">
          <w:rPr>
            <w:rStyle w:val="Hyperlink"/>
            <w:i w:val="0"/>
            <w:iCs w:val="0"/>
            <w:rtl/>
          </w:rPr>
          <w:t>غا</w:t>
        </w:r>
        <w:bookmarkStart w:id="116" w:name="_Hlk126679311"/>
        <w:r w:rsidR="00741508" w:rsidRPr="00AC23AE">
          <w:rPr>
            <w:rStyle w:val="Hyperlink"/>
            <w:i w:val="0"/>
            <w:iCs w:val="0"/>
            <w:rtl/>
          </w:rPr>
          <w:t>نا (</w:t>
        </w:r>
        <w:r w:rsidR="00741508" w:rsidRPr="00AF55EF">
          <w:rPr>
            <w:rFonts w:eastAsia="SimSun" w:hint="cs"/>
            <w:rtl/>
            <w:lang w:bidi="ar-EG"/>
          </w:rPr>
          <w:t xml:space="preserve">الهيئة الوطنية للاتصالات </w:t>
        </w:r>
        <w:r w:rsidR="00741508" w:rsidRPr="00AF55EF">
          <w:rPr>
            <w:rFonts w:eastAsia="SimSun"/>
          </w:rPr>
          <w:t>(NCA)</w:t>
        </w:r>
        <w:r w:rsidR="00741508" w:rsidRPr="00AC23AE">
          <w:rPr>
            <w:rFonts w:eastAsia="SimSun" w:hint="cs"/>
            <w:i w:val="0"/>
            <w:iCs w:val="0"/>
            <w:rtl/>
          </w:rPr>
          <w:t>، أكرا</w:t>
        </w:r>
        <w:r w:rsidR="00741508" w:rsidRPr="00AC23AE">
          <w:rPr>
            <w:rStyle w:val="Hyperlink"/>
            <w:i w:val="0"/>
            <w:iCs w:val="0"/>
            <w:rtl/>
          </w:rPr>
          <w:t>)</w:t>
        </w:r>
        <w:bookmarkEnd w:id="116"/>
        <w:r w:rsidR="00741508" w:rsidRPr="00AC23AE">
          <w:rPr>
            <w:i w:val="0"/>
            <w:iCs w:val="0"/>
            <w:webHidden/>
            <w:rtl/>
          </w:rPr>
          <w:tab/>
        </w:r>
        <w:r w:rsidR="00741508" w:rsidRPr="00AC23AE">
          <w:rPr>
            <w:i w:val="0"/>
            <w:iCs w:val="0"/>
            <w:webHidden/>
          </w:rPr>
          <w:tab/>
        </w:r>
        <w:r w:rsidR="001F3EB6">
          <w:rPr>
            <w:rFonts w:asciiTheme="minorHAnsi" w:eastAsiaTheme="minorEastAsia" w:hAnsiTheme="minorHAnsi" w:cstheme="minorBidi"/>
            <w:i w:val="0"/>
            <w:iCs w:val="0"/>
            <w:webHidden/>
            <w:szCs w:val="22"/>
            <w:lang w:val="en-GB" w:eastAsia="en-GB" w:bidi="ar-SA"/>
          </w:rPr>
          <w:t>8</w:t>
        </w:r>
      </w:hyperlink>
    </w:p>
    <w:p w14:paraId="6A278636" w14:textId="0DDB2841" w:rsidR="00741508" w:rsidRPr="003B6AFE" w:rsidRDefault="00160D83" w:rsidP="00741508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hyperlink w:anchor="_Toc126657414" w:history="1">
        <w:r w:rsidR="00741508" w:rsidRPr="003B6AFE">
          <w:rPr>
            <w:rStyle w:val="Hyperlink"/>
            <w:i w:val="0"/>
            <w:iCs w:val="0"/>
            <w:rtl/>
          </w:rPr>
          <w:t>ج</w:t>
        </w:r>
        <w:bookmarkStart w:id="117" w:name="_Hlk126679336"/>
        <w:r w:rsidR="00741508" w:rsidRPr="003B6AFE">
          <w:rPr>
            <w:rStyle w:val="Hyperlink"/>
            <w:i w:val="0"/>
            <w:iCs w:val="0"/>
            <w:rtl/>
          </w:rPr>
          <w:t>بل طارق (</w:t>
        </w:r>
        <w:r w:rsidR="00741508" w:rsidRPr="003B6AFE">
          <w:rPr>
            <w:rFonts w:eastAsia="SimSun"/>
            <w:spacing w:val="-4"/>
            <w:rtl/>
            <w:lang w:bidi="ar-EG"/>
          </w:rPr>
          <w:t>الهيئة التنظيمية بجبل طارق</w:t>
        </w:r>
        <w:r w:rsidR="00741508" w:rsidRPr="003B6AFE">
          <w:rPr>
            <w:rStyle w:val="Hyperlink"/>
            <w:i w:val="0"/>
            <w:iCs w:val="0"/>
            <w:rtl/>
          </w:rPr>
          <w:t>)</w:t>
        </w:r>
        <w:bookmarkEnd w:id="117"/>
        <w:r w:rsidR="00741508" w:rsidRPr="003B6AFE">
          <w:rPr>
            <w:i w:val="0"/>
            <w:iCs w:val="0"/>
            <w:webHidden/>
            <w:rtl/>
          </w:rPr>
          <w:tab/>
        </w:r>
        <w:r w:rsidR="00741508" w:rsidRPr="003B6AFE">
          <w:rPr>
            <w:i w:val="0"/>
            <w:iCs w:val="0"/>
            <w:webHidden/>
          </w:rPr>
          <w:tab/>
        </w:r>
        <w:r w:rsidR="001F3EB6">
          <w:rPr>
            <w:rFonts w:asciiTheme="minorHAnsi" w:eastAsiaTheme="minorEastAsia" w:hAnsiTheme="minorHAnsi" w:cstheme="minorBidi"/>
            <w:i w:val="0"/>
            <w:iCs w:val="0"/>
            <w:webHidden/>
            <w:szCs w:val="22"/>
            <w:lang w:val="en-GB" w:eastAsia="en-GB" w:bidi="ar-SA"/>
          </w:rPr>
          <w:t>9</w:t>
        </w:r>
      </w:hyperlink>
    </w:p>
    <w:p w14:paraId="0954B20B" w14:textId="48360723" w:rsidR="00741508" w:rsidRPr="003B6AFE" w:rsidRDefault="00160D83" w:rsidP="00741508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hyperlink w:anchor="_Toc126657415" w:history="1">
        <w:r w:rsidR="00741508" w:rsidRPr="003B6AFE">
          <w:rPr>
            <w:rStyle w:val="Hyperlink"/>
            <w:i w:val="0"/>
            <w:iCs w:val="0"/>
            <w:rtl/>
          </w:rPr>
          <w:t>تاي</w:t>
        </w:r>
        <w:bookmarkStart w:id="118" w:name="_Hlk126679357"/>
        <w:r w:rsidR="00741508" w:rsidRPr="003B6AFE">
          <w:rPr>
            <w:rStyle w:val="Hyperlink"/>
            <w:i w:val="0"/>
            <w:iCs w:val="0"/>
            <w:rtl/>
          </w:rPr>
          <w:t>وان، الصين (</w:t>
        </w:r>
        <w:r w:rsidR="00741508" w:rsidRPr="003B6AFE">
          <w:rPr>
            <w:rtl/>
            <w:lang w:bidi="ar-SA"/>
          </w:rPr>
          <w:t>وزارة الصناعة وتكنولوجيا المعلومات</w:t>
        </w:r>
        <w:r w:rsidR="00741508" w:rsidRPr="003B6AFE">
          <w:rPr>
            <w:rFonts w:hint="cs"/>
            <w:rtl/>
            <w:lang w:bidi="ar-SA"/>
          </w:rPr>
          <w:t xml:space="preserve"> في جمهورية الصين الشعبية</w:t>
        </w:r>
        <w:r w:rsidR="00741508" w:rsidRPr="003B6AFE">
          <w:rPr>
            <w:i w:val="0"/>
            <w:iCs w:val="0"/>
            <w:rtl/>
            <w:lang w:bidi="ar-SA"/>
          </w:rPr>
          <w:t>، بيجين</w:t>
        </w:r>
        <w:r w:rsidR="00741508" w:rsidRPr="003B6AFE">
          <w:rPr>
            <w:rStyle w:val="Hyperlink"/>
            <w:i w:val="0"/>
            <w:iCs w:val="0"/>
            <w:rtl/>
          </w:rPr>
          <w:t>)</w:t>
        </w:r>
        <w:bookmarkEnd w:id="118"/>
        <w:r w:rsidR="00741508" w:rsidRPr="003B6AFE">
          <w:rPr>
            <w:i w:val="0"/>
            <w:iCs w:val="0"/>
            <w:webHidden/>
            <w:rtl/>
          </w:rPr>
          <w:tab/>
        </w:r>
        <w:r w:rsidR="00741508" w:rsidRPr="003B6AFE">
          <w:rPr>
            <w:i w:val="0"/>
            <w:iCs w:val="0"/>
            <w:webHidden/>
          </w:rPr>
          <w:tab/>
        </w:r>
        <w:r w:rsidR="001F3EB6">
          <w:rPr>
            <w:rFonts w:asciiTheme="minorHAnsi" w:eastAsiaTheme="minorEastAsia" w:hAnsiTheme="minorHAnsi" w:cstheme="minorBidi"/>
            <w:i w:val="0"/>
            <w:iCs w:val="0"/>
            <w:webHidden/>
            <w:szCs w:val="22"/>
            <w:lang w:val="en-GB" w:eastAsia="en-GB" w:bidi="ar-SA"/>
          </w:rPr>
          <w:t>10</w:t>
        </w:r>
      </w:hyperlink>
    </w:p>
    <w:p w14:paraId="113EFD1B" w14:textId="50E44D57" w:rsidR="00741508" w:rsidRPr="00991FC3" w:rsidRDefault="00160D83" w:rsidP="0074150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6657416" w:history="1">
        <w:r w:rsidR="00741508" w:rsidRPr="0016257E">
          <w:rPr>
            <w:rStyle w:val="Hyperlink"/>
            <w:noProof/>
            <w:rtl/>
            <w:lang w:val="es-ES" w:bidi="ar-EG"/>
          </w:rPr>
          <w:t>تقييد الخدمة</w:t>
        </w:r>
        <w:r w:rsidR="00741508">
          <w:rPr>
            <w:noProof/>
            <w:webHidden/>
            <w:rtl/>
          </w:rPr>
          <w:tab/>
        </w:r>
        <w:r w:rsidR="00741508">
          <w:rPr>
            <w:noProof/>
            <w:webHidden/>
          </w:rPr>
          <w:tab/>
        </w:r>
        <w:r w:rsidR="001F3EB6">
          <w:rPr>
            <w:rFonts w:eastAsiaTheme="minorEastAsia" w:cstheme="minorBidi"/>
            <w:noProof/>
            <w:webHidden/>
            <w:szCs w:val="22"/>
            <w:lang w:val="en-GB" w:eastAsia="en-GB"/>
          </w:rPr>
          <w:t>11</w:t>
        </w:r>
      </w:hyperlink>
    </w:p>
    <w:p w14:paraId="3880B59F" w14:textId="15D6D111" w:rsidR="00741508" w:rsidRPr="00991FC3" w:rsidRDefault="00160D83" w:rsidP="0074150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6657417" w:history="1">
        <w:r w:rsidR="00741508" w:rsidRPr="0016257E">
          <w:rPr>
            <w:rStyle w:val="Hyperlink"/>
            <w:noProof/>
            <w:rtl/>
          </w:rPr>
          <w:t xml:space="preserve">إجراءات معاودة النداء وإجراءات النداء البديلة (القرار </w:t>
        </w:r>
        <w:r w:rsidR="00741508" w:rsidRPr="0016257E">
          <w:rPr>
            <w:rStyle w:val="Hyperlink"/>
            <w:noProof/>
          </w:rPr>
          <w:t>21</w:t>
        </w:r>
        <w:r w:rsidR="00741508" w:rsidRPr="0016257E">
          <w:rPr>
            <w:rStyle w:val="Hyperlink"/>
            <w:noProof/>
            <w:rtl/>
          </w:rPr>
          <w:t xml:space="preserve"> المراجَع في مؤتمر المندوبين المفوضين لعام </w:t>
        </w:r>
        <w:r w:rsidR="00741508" w:rsidRPr="0016257E">
          <w:rPr>
            <w:rStyle w:val="Hyperlink"/>
            <w:noProof/>
          </w:rPr>
          <w:t>2006</w:t>
        </w:r>
        <w:r w:rsidR="00741508" w:rsidRPr="0016257E">
          <w:rPr>
            <w:rStyle w:val="Hyperlink"/>
            <w:noProof/>
            <w:rtl/>
          </w:rPr>
          <w:t>)</w:t>
        </w:r>
        <w:r w:rsidR="00741508">
          <w:rPr>
            <w:noProof/>
            <w:webHidden/>
            <w:rtl/>
          </w:rPr>
          <w:tab/>
        </w:r>
        <w:r w:rsidR="00741508">
          <w:rPr>
            <w:noProof/>
            <w:webHidden/>
          </w:rPr>
          <w:tab/>
        </w:r>
        <w:r w:rsidR="001F3EB6">
          <w:rPr>
            <w:rFonts w:eastAsiaTheme="minorEastAsia" w:cstheme="minorBidi"/>
            <w:noProof/>
            <w:webHidden/>
            <w:szCs w:val="22"/>
            <w:lang w:val="en-GB" w:eastAsia="en-GB"/>
          </w:rPr>
          <w:t>11</w:t>
        </w:r>
      </w:hyperlink>
    </w:p>
    <w:p w14:paraId="3CC4732C" w14:textId="39EACF9F" w:rsidR="00741508" w:rsidRPr="00741508" w:rsidRDefault="00160D83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hyperlink w:anchor="_Toc126657418" w:history="1">
        <w:r w:rsidR="00741508" w:rsidRPr="00741508">
          <w:rPr>
            <w:rStyle w:val="Hyperlink"/>
            <w:b/>
            <w:bCs/>
            <w:noProof/>
            <w:rtl/>
          </w:rPr>
          <w:t>تعديلات على منشورات الخدمة</w:t>
        </w:r>
      </w:hyperlink>
    </w:p>
    <w:p w14:paraId="578333BA" w14:textId="185C7179" w:rsidR="00741508" w:rsidRPr="00741508" w:rsidRDefault="00160D83" w:rsidP="0074150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6657419" w:history="1">
        <w:r w:rsidR="00741508" w:rsidRPr="0016257E">
          <w:rPr>
            <w:rStyle w:val="Hyperlink"/>
            <w:noProof/>
            <w:rtl/>
            <w:lang w:bidi="ar-EG"/>
          </w:rPr>
          <w:t>ق</w:t>
        </w:r>
        <w:bookmarkStart w:id="119" w:name="_Hlk126679393"/>
        <w:r w:rsidR="00741508" w:rsidRPr="0016257E">
          <w:rPr>
            <w:rStyle w:val="Hyperlink"/>
            <w:noProof/>
            <w:rtl/>
            <w:lang w:bidi="ar-EG"/>
          </w:rPr>
          <w:t>ائمة بأرقام تعرّف جهة الإصدار لبطاقة رسوم الاتصالات الدولية</w:t>
        </w:r>
        <w:bookmarkEnd w:id="119"/>
        <w:r w:rsidR="00741508">
          <w:rPr>
            <w:noProof/>
            <w:webHidden/>
            <w:rtl/>
          </w:rPr>
          <w:tab/>
        </w:r>
        <w:r w:rsidR="00741508">
          <w:rPr>
            <w:noProof/>
            <w:webHidden/>
          </w:rPr>
          <w:tab/>
        </w:r>
        <w:r w:rsidR="001F3EB6">
          <w:rPr>
            <w:rFonts w:eastAsiaTheme="minorEastAsia" w:cstheme="minorBidi"/>
            <w:noProof/>
            <w:webHidden/>
            <w:szCs w:val="22"/>
            <w:lang w:val="en-GB" w:eastAsia="en-GB"/>
          </w:rPr>
          <w:t>12</w:t>
        </w:r>
      </w:hyperlink>
    </w:p>
    <w:p w14:paraId="5F64511E" w14:textId="4742C7C6" w:rsidR="00741508" w:rsidRPr="00741508" w:rsidRDefault="00160D83" w:rsidP="00741508">
      <w:pPr>
        <w:pStyle w:val="TOC1"/>
        <w:rPr>
          <w:rFonts w:eastAsiaTheme="minorEastAsia" w:cstheme="minorBidi"/>
          <w:i/>
          <w:noProof/>
          <w:szCs w:val="22"/>
          <w:rtl/>
          <w:lang w:val="en-GB" w:eastAsia="en-GB"/>
        </w:rPr>
      </w:pPr>
      <w:hyperlink w:anchor="_Toc126657420" w:history="1">
        <w:r w:rsidR="00741508" w:rsidRPr="0016257E">
          <w:rPr>
            <w:rStyle w:val="Hyperlink"/>
            <w:noProof/>
            <w:rtl/>
          </w:rPr>
          <w:t>الر</w:t>
        </w:r>
        <w:bookmarkStart w:id="120" w:name="_Hlk126679414"/>
        <w:r w:rsidR="00741508" w:rsidRPr="0016257E">
          <w:rPr>
            <w:rStyle w:val="Hyperlink"/>
            <w:noProof/>
            <w:rtl/>
          </w:rPr>
          <w:t xml:space="preserve">موز الدليلية للشبكات المتنقلة </w:t>
        </w:r>
        <w:r w:rsidR="00741508" w:rsidRPr="0016257E">
          <w:rPr>
            <w:rStyle w:val="Hyperlink"/>
            <w:noProof/>
          </w:rPr>
          <w:t>(MNC)</w:t>
        </w:r>
        <w:r w:rsidR="00741508" w:rsidRPr="0016257E">
          <w:rPr>
            <w:rStyle w:val="Hyperlink"/>
            <w:noProof/>
            <w:rtl/>
          </w:rPr>
          <w:t xml:space="preserve"> من أجل الخطة الدولية لتعرّف هوية الشبكات والاشتراكات العمومية</w:t>
        </w:r>
        <w:bookmarkEnd w:id="120"/>
        <w:r w:rsidR="00741508">
          <w:rPr>
            <w:noProof/>
            <w:webHidden/>
            <w:rtl/>
          </w:rPr>
          <w:tab/>
        </w:r>
        <w:r w:rsidR="00741508">
          <w:rPr>
            <w:noProof/>
            <w:webHidden/>
          </w:rPr>
          <w:tab/>
        </w:r>
        <w:r w:rsidR="001F3EB6">
          <w:rPr>
            <w:rFonts w:eastAsiaTheme="minorEastAsia" w:cstheme="minorBidi"/>
            <w:noProof/>
            <w:webHidden/>
            <w:szCs w:val="22"/>
            <w:lang w:val="en-GB" w:eastAsia="en-GB"/>
          </w:rPr>
          <w:t>14</w:t>
        </w:r>
      </w:hyperlink>
    </w:p>
    <w:p w14:paraId="2688D0FB" w14:textId="1755ED2E" w:rsidR="00741508" w:rsidRPr="00741508" w:rsidRDefault="00160D83" w:rsidP="0074150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6657421" w:history="1">
        <w:r w:rsidR="00741508" w:rsidRPr="0016257E">
          <w:rPr>
            <w:rStyle w:val="Hyperlink"/>
            <w:noProof/>
            <w:rtl/>
          </w:rPr>
          <w:t>ق</w:t>
        </w:r>
        <w:bookmarkStart w:id="121" w:name="_Hlk126679434"/>
        <w:r w:rsidR="00741508" w:rsidRPr="0016257E">
          <w:rPr>
            <w:rStyle w:val="Hyperlink"/>
            <w:noProof/>
            <w:rtl/>
          </w:rPr>
          <w:t>ائمة برموز المشغلين الصادرة عن الاتحاد</w:t>
        </w:r>
        <w:bookmarkEnd w:id="121"/>
        <w:r w:rsidR="00741508">
          <w:rPr>
            <w:noProof/>
            <w:webHidden/>
            <w:rtl/>
          </w:rPr>
          <w:tab/>
        </w:r>
        <w:r w:rsidR="00741508">
          <w:rPr>
            <w:noProof/>
            <w:webHidden/>
          </w:rPr>
          <w:tab/>
        </w:r>
        <w:r w:rsidR="001F3EB6">
          <w:rPr>
            <w:rFonts w:eastAsiaTheme="minorEastAsia" w:cstheme="minorBidi"/>
            <w:noProof/>
            <w:webHidden/>
            <w:szCs w:val="22"/>
            <w:lang w:val="en-GB" w:eastAsia="en-GB"/>
          </w:rPr>
          <w:t>14</w:t>
        </w:r>
      </w:hyperlink>
    </w:p>
    <w:p w14:paraId="69C5E1EE" w14:textId="329D15A8" w:rsidR="00741508" w:rsidRPr="00741508" w:rsidRDefault="00160D83" w:rsidP="0074150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6657422" w:history="1">
        <w:r w:rsidR="00741508" w:rsidRPr="0016257E">
          <w:rPr>
            <w:rStyle w:val="Hyperlink"/>
            <w:noProof/>
            <w:rtl/>
          </w:rPr>
          <w:t xml:space="preserve">قائمة برموز نقاط التشوير الدولية </w:t>
        </w:r>
        <w:r w:rsidR="00741508" w:rsidRPr="0016257E">
          <w:rPr>
            <w:rStyle w:val="Hyperlink"/>
            <w:noProof/>
          </w:rPr>
          <w:t>(ISPC)</w:t>
        </w:r>
        <w:r w:rsidR="00741508">
          <w:rPr>
            <w:noProof/>
            <w:webHidden/>
            <w:rtl/>
          </w:rPr>
          <w:tab/>
        </w:r>
        <w:r w:rsidR="00741508">
          <w:rPr>
            <w:noProof/>
            <w:webHidden/>
          </w:rPr>
          <w:tab/>
        </w:r>
        <w:r w:rsidR="001F3EB6">
          <w:rPr>
            <w:rFonts w:eastAsiaTheme="minorEastAsia" w:cstheme="minorBidi"/>
            <w:noProof/>
            <w:webHidden/>
            <w:szCs w:val="22"/>
            <w:lang w:val="en-GB" w:eastAsia="en-GB"/>
          </w:rPr>
          <w:t>15</w:t>
        </w:r>
      </w:hyperlink>
    </w:p>
    <w:p w14:paraId="677962DE" w14:textId="42317713" w:rsidR="00741508" w:rsidRPr="00741508" w:rsidRDefault="00160D83" w:rsidP="0074150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6657423" w:history="1">
        <w:r w:rsidR="00741508" w:rsidRPr="0016257E">
          <w:rPr>
            <w:rStyle w:val="Hyperlink"/>
            <w:noProof/>
            <w:rtl/>
          </w:rPr>
          <w:t>خطة الترقيم الوطنية</w:t>
        </w:r>
        <w:r w:rsidR="00741508">
          <w:rPr>
            <w:noProof/>
            <w:webHidden/>
            <w:rtl/>
          </w:rPr>
          <w:tab/>
        </w:r>
        <w:r w:rsidR="00741508">
          <w:rPr>
            <w:noProof/>
            <w:webHidden/>
          </w:rPr>
          <w:tab/>
        </w:r>
        <w:r w:rsidR="001F3EB6">
          <w:rPr>
            <w:rFonts w:eastAsiaTheme="minorEastAsia" w:cstheme="minorBidi"/>
            <w:noProof/>
            <w:webHidden/>
            <w:szCs w:val="22"/>
            <w:lang w:val="en-GB" w:eastAsia="en-GB"/>
          </w:rPr>
          <w:t>16</w:t>
        </w:r>
      </w:hyperlink>
    </w:p>
    <w:p w14:paraId="7C6F7B9E" w14:textId="36D2BEB5" w:rsidR="007F738F" w:rsidRPr="00783B2F" w:rsidRDefault="00741508" w:rsidP="00741508">
      <w:pPr>
        <w:rPr>
          <w:rFonts w:eastAsia="SimSun"/>
          <w:lang w:bidi="ar-SY"/>
        </w:rPr>
      </w:pPr>
      <w:r>
        <w:rPr>
          <w:rFonts w:eastAsia="SimSun"/>
          <w:rtl/>
          <w:lang w:bidi="ar-SY"/>
        </w:rPr>
        <w:fldChar w:fldCharType="end"/>
      </w:r>
      <w:r>
        <w:rPr>
          <w:rFonts w:eastAsia="SimSun"/>
          <w:rtl/>
          <w:lang w:bidi="ar-SY"/>
        </w:rPr>
        <w:fldChar w:fldCharType="begin"/>
      </w:r>
      <w:r>
        <w:rPr>
          <w:rFonts w:eastAsia="SimSun"/>
          <w:rtl/>
          <w:lang w:bidi="ar-SY"/>
        </w:rPr>
        <w:instrText xml:space="preserve"> </w:instrText>
      </w:r>
      <w:r>
        <w:rPr>
          <w:rFonts w:eastAsia="SimSun"/>
          <w:lang w:bidi="ar-SY"/>
        </w:rPr>
        <w:instrText>TOC</w:instrText>
      </w:r>
      <w:r>
        <w:rPr>
          <w:rFonts w:eastAsia="SimSun"/>
          <w:rtl/>
          <w:lang w:bidi="ar-SY"/>
        </w:rPr>
        <w:instrText xml:space="preserve"> \</w:instrText>
      </w:r>
      <w:r>
        <w:rPr>
          <w:rFonts w:eastAsia="SimSun"/>
          <w:lang w:bidi="ar-SY"/>
        </w:rPr>
        <w:instrText>o "1-2" \h \z \u</w:instrText>
      </w:r>
      <w:r>
        <w:rPr>
          <w:rFonts w:eastAsia="SimSun"/>
          <w:rtl/>
          <w:lang w:bidi="ar-SY"/>
        </w:rPr>
        <w:instrText xml:space="preserve"> </w:instrText>
      </w:r>
      <w:r w:rsidR="00160D83">
        <w:rPr>
          <w:rFonts w:eastAsia="SimSun"/>
          <w:rtl/>
          <w:lang w:bidi="ar-SY"/>
        </w:rPr>
        <w:fldChar w:fldCharType="separate"/>
      </w:r>
      <w:r>
        <w:rPr>
          <w:rFonts w:eastAsia="SimSun"/>
          <w:rtl/>
          <w:lang w:bidi="ar-SY"/>
        </w:rPr>
        <w:fldChar w:fldCharType="end"/>
      </w:r>
    </w:p>
    <w:p w14:paraId="3BD83054" w14:textId="59285C73" w:rsidR="00D4267E" w:rsidRPr="00B37142" w:rsidRDefault="00D4267E" w:rsidP="006F3124">
      <w:pPr>
        <w:rPr>
          <w:rFonts w:eastAsiaTheme="minorEastAsia" w:cstheme="minorBidi"/>
          <w:noProof/>
          <w:szCs w:val="22"/>
          <w:lang w:eastAsia="zh-CN" w:bidi="ar-EG"/>
        </w:rPr>
      </w:pPr>
      <w:r>
        <w:rPr>
          <w:rFonts w:eastAsia="SimSun"/>
          <w:rtl/>
          <w:lang w:bidi="ar-EG"/>
        </w:rPr>
        <w:br w:type="page"/>
      </w:r>
    </w:p>
    <w:p w14:paraId="0C628049" w14:textId="2A6C7D00" w:rsidR="005854F2" w:rsidRPr="00E16A37" w:rsidRDefault="005854F2" w:rsidP="005854F2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25EAF" w:rsidRPr="00792AD6" w14:paraId="5172E5A1" w14:textId="77777777" w:rsidTr="00925EA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A16" w14:textId="0CC005F7" w:rsidR="00925EAF" w:rsidRPr="00792AD6" w:rsidRDefault="00925EAF" w:rsidP="00925EA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bidi="ar-EG"/>
              </w:rPr>
            </w:pP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مواعيد</w:t>
            </w:r>
            <w:r w:rsidR="004A4648" w:rsidRPr="00680959">
              <w:rPr>
                <w:rFonts w:eastAsia="SimSun"/>
                <w:lang w:bidi="ar-EG"/>
              </w:rPr>
              <w:t>*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2FF7" w14:textId="77777777" w:rsidR="00925EAF" w:rsidRPr="00792AD6" w:rsidRDefault="00925EAF" w:rsidP="00925EA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</w:rPr>
            </w:pP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7F738F" w:rsidRPr="00136AA0" w14:paraId="09448CC6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B4A" w14:textId="3103FAE8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49AF" w14:textId="47A4A859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8589" w14:textId="6E9924B0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2023.I.31</w:t>
            </w:r>
          </w:p>
        </w:tc>
      </w:tr>
      <w:tr w:rsidR="007F738F" w:rsidRPr="00136AA0" w14:paraId="037E0AB8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3DA8" w14:textId="7DE50E0B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293" w14:textId="44B0943A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6240" w14:textId="0FED77CC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2023.II.14</w:t>
            </w:r>
          </w:p>
        </w:tc>
      </w:tr>
      <w:tr w:rsidR="007F738F" w:rsidRPr="00136AA0" w14:paraId="25ED68A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E3AD" w14:textId="01A07499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2B7B" w14:textId="5E279525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DA0A" w14:textId="02BCDCC7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2023.II.28</w:t>
            </w:r>
          </w:p>
        </w:tc>
      </w:tr>
      <w:tr w:rsidR="007F738F" w:rsidRPr="00136AA0" w14:paraId="23D9A8E7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CEC5" w14:textId="0788D904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0CB9" w14:textId="7CD0AA36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2023.IV.1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CEAD" w14:textId="033D36AA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2023.III.15</w:t>
            </w:r>
          </w:p>
        </w:tc>
      </w:tr>
      <w:tr w:rsidR="007F738F" w:rsidRPr="00136AA0" w14:paraId="19712B89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6887" w14:textId="43B0672A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F3E" w14:textId="78602A8B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2023.IV.15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DC18" w14:textId="2A55BA0A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2023.III.31</w:t>
            </w:r>
          </w:p>
        </w:tc>
      </w:tr>
      <w:tr w:rsidR="007F738F" w:rsidRPr="00136AA0" w14:paraId="62712028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DDB2" w14:textId="03FA9627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E9D" w14:textId="55FF10AB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24F" w14:textId="5BF60C1B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2023.IV.12</w:t>
            </w:r>
          </w:p>
        </w:tc>
      </w:tr>
      <w:tr w:rsidR="007F738F" w:rsidRPr="00136AA0" w14:paraId="7053870F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9392" w14:textId="3D0A44B7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173C" w14:textId="72F5CB5F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58C6" w14:textId="422FA505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2023.IV.30</w:t>
            </w:r>
          </w:p>
        </w:tc>
      </w:tr>
      <w:tr w:rsidR="007F738F" w:rsidRPr="00136AA0" w14:paraId="11AD651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034" w14:textId="30FD267B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824" w14:textId="2C9CDAFE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2023.VI.1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3155" w14:textId="31655375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2023.V.12</w:t>
            </w:r>
          </w:p>
        </w:tc>
      </w:tr>
      <w:tr w:rsidR="007F738F" w:rsidRPr="00136AA0" w14:paraId="5C50E4B5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930" w14:textId="4B531A27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25F" w14:textId="026B987C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1D8" w14:textId="7903C37A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2023.VI.1</w:t>
            </w:r>
          </w:p>
        </w:tc>
      </w:tr>
      <w:tr w:rsidR="007F738F" w:rsidRPr="00136AA0" w14:paraId="0EFB923F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A68" w14:textId="19DDC79C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BC7" w14:textId="54BE6A6F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C85" w14:textId="61C5CD40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2023.VI.15</w:t>
            </w:r>
          </w:p>
        </w:tc>
      </w:tr>
      <w:tr w:rsidR="007F738F" w:rsidRPr="00136AA0" w14:paraId="4841C4EE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BF6" w14:textId="59AD1E62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B99" w14:textId="0C2A7DF2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064" w14:textId="0953471F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2023.VI.30</w:t>
            </w:r>
          </w:p>
        </w:tc>
      </w:tr>
      <w:tr w:rsidR="007F738F" w:rsidRPr="00136AA0" w14:paraId="0AEB1080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7D1" w14:textId="287AE634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D019" w14:textId="70BB9C69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1A62" w14:textId="4C258661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2023.VII.14</w:t>
            </w:r>
          </w:p>
        </w:tc>
      </w:tr>
      <w:tr w:rsidR="007F738F" w:rsidRPr="00136AA0" w14:paraId="1A88336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AB61" w14:textId="1B8FF82F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0E0" w14:textId="1E59D935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5EF" w14:textId="7F775723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2023.VII.28</w:t>
            </w:r>
          </w:p>
        </w:tc>
      </w:tr>
      <w:tr w:rsidR="007F738F" w:rsidRPr="00136AA0" w14:paraId="57E4D249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69C0" w14:textId="7D30E2D6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98D5" w14:textId="14A696C1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F20F" w14:textId="3D942DE5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2023.VIII.11</w:t>
            </w:r>
          </w:p>
        </w:tc>
      </w:tr>
      <w:tr w:rsidR="007F738F" w:rsidRPr="00136AA0" w14:paraId="6CAC321E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9F29" w14:textId="577B1BAF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9AEB" w14:textId="3B3CCAA9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15.IX.15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1DF6" w14:textId="4EB84658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2023.VIII.31</w:t>
            </w:r>
          </w:p>
        </w:tc>
      </w:tr>
      <w:tr w:rsidR="007F738F" w:rsidRPr="00136AA0" w14:paraId="74AB5518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761" w14:textId="28E1F0CD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D010" w14:textId="43748664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F1E" w14:textId="646E1C37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2023.IX.15</w:t>
            </w:r>
          </w:p>
        </w:tc>
      </w:tr>
      <w:tr w:rsidR="007F738F" w:rsidRPr="00136AA0" w14:paraId="05E2CEE6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CA7" w14:textId="7EDFB558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14CB" w14:textId="0D707685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9D71" w14:textId="1FB83A6D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2023.IX.29</w:t>
            </w:r>
          </w:p>
        </w:tc>
      </w:tr>
      <w:tr w:rsidR="007F738F" w:rsidRPr="00136AA0" w14:paraId="0FDDBC30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BF14" w14:textId="673CFF1B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40D4" w14:textId="6E5049A7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156" w14:textId="7446FB20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2023.X.13</w:t>
            </w:r>
          </w:p>
        </w:tc>
      </w:tr>
      <w:tr w:rsidR="007F738F" w:rsidRPr="00136AA0" w14:paraId="078107D0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209D" w14:textId="2A139EAE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EC7" w14:textId="77497653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6AB" w14:textId="08AD985C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2023.XI.1</w:t>
            </w:r>
          </w:p>
        </w:tc>
      </w:tr>
      <w:tr w:rsidR="007F738F" w:rsidRPr="00136AA0" w14:paraId="1A7C3C1C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F9AB" w14:textId="4DBB33F4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DFD3" w14:textId="26CCC15D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F29" w14:textId="4202E103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2023.XI.15</w:t>
            </w:r>
          </w:p>
        </w:tc>
      </w:tr>
      <w:tr w:rsidR="007F738F" w:rsidRPr="00136AA0" w14:paraId="7F2A7AE9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EF46" w14:textId="21C50111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167D" w14:textId="0CBD07E6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8CE1" w14:textId="3E1C8512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2023.XI.30</w:t>
            </w:r>
          </w:p>
        </w:tc>
      </w:tr>
      <w:tr w:rsidR="007F738F" w:rsidRPr="00136AA0" w14:paraId="40E65FAE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CA4C" w14:textId="1DC6B275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404" w14:textId="36CAB0E9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2024.I.1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916A" w14:textId="076B83DC" w:rsidR="007F738F" w:rsidRPr="00DE3BC3" w:rsidRDefault="007F738F" w:rsidP="007F73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DE3BC3">
              <w:rPr>
                <w:rFonts w:eastAsia="SimSun"/>
                <w:sz w:val="18"/>
                <w:szCs w:val="18"/>
                <w:lang w:eastAsia="zh-CN"/>
              </w:rPr>
              <w:t>2023.XII.8</w:t>
            </w:r>
          </w:p>
        </w:tc>
      </w:tr>
    </w:tbl>
    <w:p w14:paraId="0B118161" w14:textId="77777777" w:rsidR="004A4648" w:rsidRPr="00C84682" w:rsidRDefault="004A4648" w:rsidP="004A4648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ascii="Traditional Arabic" w:eastAsia="SimSun" w:hAnsi="Traditional Arabic"/>
          <w:i/>
          <w:iCs/>
          <w:sz w:val="24"/>
          <w:szCs w:val="24"/>
          <w:rtl/>
          <w:lang w:bidi="ar-EG"/>
        </w:rPr>
      </w:pPr>
      <w:r w:rsidRPr="001B1021">
        <w:rPr>
          <w:rFonts w:ascii="Traditional Arabic" w:eastAsia="SimSun" w:hAnsi="Traditional Arabic"/>
          <w:sz w:val="24"/>
          <w:szCs w:val="24"/>
          <w:lang w:bidi="ar-EG"/>
        </w:rPr>
        <w:t>*</w:t>
      </w:r>
      <w:r w:rsidRPr="001B1021">
        <w:rPr>
          <w:rFonts w:ascii="Traditional Arabic" w:eastAsia="SimSun" w:hAnsi="Traditional Arabic"/>
          <w:sz w:val="24"/>
          <w:szCs w:val="24"/>
          <w:rtl/>
          <w:lang w:bidi="ar-EG"/>
        </w:rPr>
        <w:tab/>
      </w:r>
      <w:r w:rsidRPr="00C84682">
        <w:rPr>
          <w:rFonts w:ascii="Traditional Arabic" w:eastAsia="SimSun" w:hAnsi="Traditional Arabic"/>
          <w:i/>
          <w:iCs/>
          <w:sz w:val="24"/>
          <w:szCs w:val="24"/>
          <w:rtl/>
          <w:lang w:bidi="ar-EG"/>
        </w:rPr>
        <w:t>هذه المواعيد تخص اللغة الإنكليزية فقط.</w:t>
      </w:r>
    </w:p>
    <w:p w14:paraId="65F74923" w14:textId="4A323DD5" w:rsidR="006A769D" w:rsidRPr="00E16A37" w:rsidRDefault="006A769D" w:rsidP="00DE3BC3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22" w:name="_Toc408394543"/>
      <w:bookmarkStart w:id="123" w:name="_Toc408396044"/>
      <w:bookmarkStart w:id="124" w:name="_Toc408396929"/>
      <w:bookmarkStart w:id="125" w:name="_Toc408403984"/>
      <w:bookmarkStart w:id="126" w:name="_Toc409692628"/>
      <w:bookmarkStart w:id="127" w:name="_Toc410046163"/>
      <w:bookmarkStart w:id="128" w:name="_Toc410919742"/>
      <w:bookmarkStart w:id="129" w:name="_Toc411249967"/>
      <w:bookmarkStart w:id="130" w:name="_Toc413753328"/>
      <w:bookmarkStart w:id="131" w:name="_Toc413754215"/>
      <w:bookmarkStart w:id="132" w:name="_Toc413754879"/>
      <w:bookmarkStart w:id="133" w:name="_Toc414264971"/>
      <w:bookmarkStart w:id="134" w:name="_Toc477773900"/>
      <w:bookmarkStart w:id="135" w:name="_Toc482899965"/>
      <w:bookmarkStart w:id="136" w:name="_Toc493599579"/>
      <w:bookmarkStart w:id="137" w:name="_Toc1726081"/>
      <w:bookmarkStart w:id="138" w:name="_Toc12890486"/>
      <w:bookmarkStart w:id="139" w:name="_Toc29470440"/>
      <w:bookmarkStart w:id="140" w:name="_Toc33093006"/>
      <w:bookmarkStart w:id="141" w:name="_Toc45706383"/>
      <w:bookmarkStart w:id="142" w:name="_Toc53732619"/>
      <w:bookmarkStart w:id="143" w:name="_Toc57017126"/>
      <w:bookmarkStart w:id="144" w:name="_Toc67324383"/>
      <w:bookmarkStart w:id="145" w:name="_Toc74902699"/>
      <w:bookmarkStart w:id="146" w:name="_Toc126657182"/>
      <w:bookmarkStart w:id="147" w:name="_Toc126657408"/>
      <w:bookmarkStart w:id="148" w:name="_Toc359596901"/>
      <w:bookmarkStart w:id="149" w:name="_Toc359596904"/>
      <w:bookmarkStart w:id="150" w:name="_Toc409692630"/>
      <w:r w:rsidRPr="00E16A37">
        <w:rPr>
          <w:rFonts w:hint="cs"/>
          <w:rtl/>
        </w:rPr>
        <w:lastRenderedPageBreak/>
        <w:t>معلومات عامة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3832582C" w14:textId="77777777" w:rsidR="008D7A05" w:rsidRPr="00E16A37" w:rsidRDefault="008D7A05" w:rsidP="005A2156">
      <w:pPr>
        <w:pStyle w:val="Heading20"/>
        <w:rPr>
          <w:rtl/>
        </w:rPr>
      </w:pPr>
      <w:bookmarkStart w:id="151" w:name="_القوائم_الملحقة_بالنشرة"/>
      <w:bookmarkStart w:id="152" w:name="_Toc359596900"/>
      <w:bookmarkStart w:id="153" w:name="_Toc408394544"/>
      <w:bookmarkStart w:id="154" w:name="_Toc408396045"/>
      <w:bookmarkStart w:id="155" w:name="_Toc408396930"/>
      <w:bookmarkStart w:id="156" w:name="_Toc408403985"/>
      <w:bookmarkStart w:id="157" w:name="_Toc409681124"/>
      <w:bookmarkStart w:id="158" w:name="_Toc409692629"/>
      <w:bookmarkStart w:id="159" w:name="_Toc411249968"/>
      <w:bookmarkStart w:id="160" w:name="_Toc413754216"/>
      <w:bookmarkStart w:id="161" w:name="_Toc414264972"/>
      <w:bookmarkStart w:id="162" w:name="_Toc477773901"/>
      <w:bookmarkStart w:id="163" w:name="_Toc482899966"/>
      <w:bookmarkStart w:id="164" w:name="_Toc493599580"/>
      <w:bookmarkStart w:id="165" w:name="_Toc1726082"/>
      <w:bookmarkStart w:id="166" w:name="_Toc29470441"/>
      <w:bookmarkStart w:id="167" w:name="_Toc33093007"/>
      <w:bookmarkStart w:id="168" w:name="_Toc45706384"/>
      <w:bookmarkStart w:id="169" w:name="_Toc53732620"/>
      <w:bookmarkStart w:id="170" w:name="_Toc57017127"/>
      <w:bookmarkStart w:id="171" w:name="_Toc67324384"/>
      <w:bookmarkStart w:id="172" w:name="_Toc74902700"/>
      <w:bookmarkStart w:id="173" w:name="_Toc126657183"/>
      <w:bookmarkStart w:id="174" w:name="_Toc126657409"/>
      <w:bookmarkEnd w:id="151"/>
      <w:r w:rsidRPr="00E16A37">
        <w:rPr>
          <w:rFonts w:hint="cs"/>
          <w:rtl/>
        </w:rPr>
        <w:t>القوائم الملحقة بالنشرة التشغيلية للاتحاد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bookmarkEnd w:id="148"/>
    <w:p w14:paraId="7E6D5AD6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4442AF30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4D47B08F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4064EC84" w14:textId="77777777" w:rsidR="00AC23AE" w:rsidRDefault="00AC23AE" w:rsidP="00AC23A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1251</w:t>
      </w:r>
      <w:r>
        <w:rPr>
          <w:rFonts w:eastAsia="SimSun"/>
          <w:sz w:val="20"/>
          <w:szCs w:val="26"/>
          <w:lang w:bidi="ar-EG"/>
        </w:rPr>
        <w:tab/>
      </w:r>
      <w:r w:rsidRPr="00A10579">
        <w:rPr>
          <w:rFonts w:eastAsia="SimSun"/>
          <w:sz w:val="20"/>
          <w:szCs w:val="26"/>
          <w:rtl/>
        </w:rPr>
        <w:t xml:space="preserve">وضع الاتصالات الراديوية بين محطات الهواة التابعة لبلدان مختلفة (وفقاً للحكم الاختياري رقم </w:t>
      </w:r>
      <w:r>
        <w:rPr>
          <w:rFonts w:eastAsia="SimSun"/>
          <w:sz w:val="20"/>
          <w:szCs w:val="26"/>
        </w:rPr>
        <w:t>1.25</w:t>
      </w:r>
      <w:r w:rsidRPr="00A10579">
        <w:rPr>
          <w:rFonts w:eastAsia="SimSun"/>
          <w:sz w:val="20"/>
          <w:szCs w:val="26"/>
          <w:rtl/>
        </w:rPr>
        <w:t xml:space="preserve"> من لوائح الراديو) وشكل الرموز الدليلية للنداء التي تخصصها كل إدارة لمحطاتها للهواة ومحطاتها التجريبية (الوضع في</w:t>
      </w:r>
      <w:r>
        <w:rPr>
          <w:rFonts w:eastAsia="SimSun" w:hint="cs"/>
          <w:sz w:val="20"/>
          <w:szCs w:val="26"/>
          <w:rtl/>
          <w:lang w:bidi="ar-EG"/>
        </w:rPr>
        <w:t xml:space="preserve"> </w:t>
      </w:r>
      <w:r>
        <w:rPr>
          <w:rFonts w:eastAsia="SimSun"/>
          <w:sz w:val="20"/>
          <w:szCs w:val="26"/>
          <w:lang w:bidi="ar-EG"/>
        </w:rPr>
        <w:t>1</w:t>
      </w:r>
      <w:r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>
        <w:rPr>
          <w:rFonts w:eastAsia="SimSun"/>
          <w:sz w:val="20"/>
          <w:szCs w:val="26"/>
          <w:lang w:bidi="ar-EG"/>
        </w:rPr>
        <w:t>2022</w:t>
      </w:r>
      <w:r>
        <w:rPr>
          <w:rFonts w:eastAsia="SimSun" w:hint="cs"/>
          <w:sz w:val="20"/>
          <w:szCs w:val="26"/>
          <w:rtl/>
          <w:lang w:bidi="ar-EG"/>
        </w:rPr>
        <w:t>)</w:t>
      </w:r>
    </w:p>
    <w:p w14:paraId="3E9CE5B1" w14:textId="7A9430D3" w:rsidR="00F26488" w:rsidRPr="00AC321B" w:rsidRDefault="00F26488" w:rsidP="00F26488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ITU-T Q.708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524D3BE9" w14:textId="2B4A0AAA" w:rsidR="00EC4EFE" w:rsidRPr="00FC57E6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FC57E6">
        <w:rPr>
          <w:rFonts w:eastAsia="SimSun"/>
          <w:spacing w:val="4"/>
          <w:sz w:val="20"/>
          <w:szCs w:val="26"/>
          <w:lang w:bidi="ar-EG"/>
        </w:rPr>
        <w:t>1162</w:t>
      </w:r>
      <w:r w:rsidRPr="00FC57E6">
        <w:rPr>
          <w:rFonts w:eastAsia="SimSun"/>
          <w:spacing w:val="4"/>
          <w:sz w:val="20"/>
          <w:szCs w:val="26"/>
          <w:rtl/>
          <w:lang w:bidi="ar-EG"/>
        </w:rPr>
        <w:tab/>
      </w:r>
      <w:r w:rsidRPr="00FC57E6">
        <w:rPr>
          <w:rFonts w:eastAsia="SimSun"/>
          <w:spacing w:val="4"/>
          <w:sz w:val="20"/>
          <w:szCs w:val="26"/>
          <w:rtl/>
        </w:rPr>
        <w:t>الرموز الدليلية للشبكات المتنقلة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(MNC)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rtl/>
        </w:rPr>
        <w:t>من أجل الخطة الدولية لتعرف هوية الشبكات والاشتراكات العمومية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(</w:t>
      </w:r>
      <w:r w:rsidRPr="00FC57E6">
        <w:rPr>
          <w:rFonts w:eastAsia="SimSun"/>
          <w:spacing w:val="4"/>
          <w:sz w:val="20"/>
          <w:szCs w:val="26"/>
          <w:rtl/>
        </w:rPr>
        <w:t>وفقاً للتوصية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ITU</w:t>
      </w:r>
      <w:r w:rsidR="00FC57E6">
        <w:rPr>
          <w:rFonts w:eastAsia="SimSun"/>
          <w:spacing w:val="4"/>
          <w:sz w:val="20"/>
          <w:szCs w:val="26"/>
          <w:lang w:bidi="ar-EG"/>
        </w:rPr>
        <w:noBreakHyphen/>
      </w:r>
      <w:r w:rsidRPr="00FC57E6">
        <w:rPr>
          <w:rFonts w:eastAsia="SimSun"/>
          <w:spacing w:val="4"/>
          <w:sz w:val="20"/>
          <w:szCs w:val="26"/>
          <w:lang w:bidi="ar-EG"/>
        </w:rPr>
        <w:t>T</w:t>
      </w:r>
      <w:r w:rsidR="00F802C4" w:rsidRPr="00FC57E6">
        <w:rPr>
          <w:rFonts w:eastAsia="SimSun"/>
          <w:spacing w:val="4"/>
          <w:sz w:val="20"/>
          <w:szCs w:val="26"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E.212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lang w:bidi="ar-EG"/>
        </w:rPr>
        <w:t>(2016/09)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 (</w:t>
      </w:r>
      <w:r w:rsidRPr="00FC57E6">
        <w:rPr>
          <w:rFonts w:eastAsia="SimSun"/>
          <w:spacing w:val="4"/>
          <w:sz w:val="20"/>
          <w:szCs w:val="26"/>
          <w:rtl/>
        </w:rPr>
        <w:t xml:space="preserve">الوضع في </w:t>
      </w:r>
      <w:r w:rsidRPr="00FC57E6">
        <w:rPr>
          <w:rFonts w:eastAsia="SimSun"/>
          <w:spacing w:val="4"/>
          <w:sz w:val="20"/>
          <w:szCs w:val="26"/>
        </w:rPr>
        <w:t>15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ديسمبر </w:t>
      </w:r>
      <w:r w:rsidRPr="00FC57E6">
        <w:rPr>
          <w:rFonts w:eastAsia="SimSun"/>
          <w:spacing w:val="4"/>
          <w:sz w:val="20"/>
          <w:szCs w:val="26"/>
          <w:lang w:bidi="ar-EG"/>
        </w:rPr>
        <w:t>2018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78002AF0" w14:textId="77777777" w:rsidR="00EC4EFE" w:rsidRPr="00AE3834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AE3834">
        <w:rPr>
          <w:rFonts w:eastAsia="SimSun"/>
          <w:spacing w:val="-4"/>
          <w:sz w:val="20"/>
          <w:szCs w:val="26"/>
          <w:lang w:bidi="ar-EG"/>
        </w:rPr>
        <w:t>1161</w:t>
      </w:r>
      <w:r w:rsidRPr="00AE3834">
        <w:rPr>
          <w:rFonts w:eastAsia="SimSun"/>
          <w:spacing w:val="-4"/>
          <w:sz w:val="20"/>
          <w:szCs w:val="26"/>
          <w:rtl/>
          <w:lang w:bidi="ar-EG"/>
        </w:rPr>
        <w:tab/>
      </w:r>
      <w:r w:rsidRPr="00AE3834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AE3834">
        <w:rPr>
          <w:rFonts w:eastAsia="SimSun"/>
          <w:spacing w:val="-4"/>
          <w:sz w:val="20"/>
          <w:szCs w:val="26"/>
          <w:rtl/>
        </w:rPr>
        <w:t>وفقاً للتوصية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ITU-T E.118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(2006/05)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AE3834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AE3834">
        <w:rPr>
          <w:rFonts w:eastAsia="SimSun"/>
          <w:spacing w:val="-4"/>
          <w:sz w:val="20"/>
          <w:szCs w:val="26"/>
        </w:rPr>
        <w:t>1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 w:hint="cs"/>
          <w:spacing w:val="-4"/>
          <w:sz w:val="20"/>
          <w:szCs w:val="26"/>
          <w:rtl/>
        </w:rPr>
        <w:t xml:space="preserve">ديسمبر </w:t>
      </w:r>
      <w:r w:rsidRPr="00AE3834">
        <w:rPr>
          <w:rFonts w:eastAsia="SimSun"/>
          <w:spacing w:val="-4"/>
          <w:sz w:val="20"/>
          <w:szCs w:val="26"/>
        </w:rPr>
        <w:t>2018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6E285DB2" w14:textId="72A37BF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1D9F65E9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07155305" w14:textId="77777777" w:rsidR="00EC4EFE" w:rsidRPr="00B0106B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B0106B">
        <w:rPr>
          <w:rFonts w:eastAsia="SimSun"/>
          <w:spacing w:val="4"/>
          <w:sz w:val="20"/>
          <w:szCs w:val="26"/>
          <w:lang w:bidi="ar-EG"/>
        </w:rPr>
        <w:t>1117</w:t>
      </w:r>
      <w:r w:rsidRPr="00B0106B">
        <w:rPr>
          <w:rFonts w:eastAsia="SimSun"/>
          <w:spacing w:val="4"/>
          <w:sz w:val="20"/>
          <w:szCs w:val="26"/>
          <w:rtl/>
          <w:lang w:bidi="ar-EG"/>
        </w:rPr>
        <w:tab/>
      </w:r>
      <w:r w:rsidRPr="00B0106B">
        <w:rPr>
          <w:rFonts w:eastAsia="SimSun"/>
          <w:color w:val="000000"/>
          <w:spacing w:val="4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B0106B">
        <w:rPr>
          <w:rFonts w:eastAsia="SimSun"/>
          <w:color w:val="000000"/>
          <w:spacing w:val="4"/>
          <w:sz w:val="20"/>
          <w:rtl/>
        </w:rPr>
        <w:t xml:space="preserve"> 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(تكملة للتوصية </w:t>
      </w:r>
      <w:r w:rsidRPr="00B0106B">
        <w:rPr>
          <w:rFonts w:eastAsia="SimSun"/>
          <w:spacing w:val="4"/>
          <w:sz w:val="20"/>
          <w:szCs w:val="26"/>
          <w:lang w:bidi="ar-EG"/>
        </w:rPr>
        <w:t>ITU</w:t>
      </w:r>
      <w:r w:rsidRPr="00B0106B">
        <w:rPr>
          <w:rFonts w:eastAsia="SimSun"/>
          <w:spacing w:val="4"/>
          <w:sz w:val="20"/>
          <w:szCs w:val="26"/>
          <w:lang w:bidi="ar-EG"/>
        </w:rPr>
        <w:noBreakHyphen/>
        <w:t>T E.212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B0106B">
        <w:rPr>
          <w:rFonts w:eastAsia="SimSun"/>
          <w:spacing w:val="4"/>
          <w:sz w:val="20"/>
          <w:szCs w:val="26"/>
          <w:lang w:bidi="ar-EG"/>
        </w:rPr>
        <w:t>(2016/09)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 (الوضع في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1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فبراير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2017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581EA335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57549B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F9B1F32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D088FE9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C85DA2C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360FC5F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62B6C6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AEB728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5968D13" w14:textId="64E78E82" w:rsidR="00EC4EFE" w:rsidRPr="00A33051" w:rsidRDefault="00EC4EFE" w:rsidP="00E47A12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47A12"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 w:rsidR="00E47A12"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BAEE36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F57980D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710130" w14:textId="77777777" w:rsidR="00EC4EFE" w:rsidRPr="009D7C47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D7C47">
        <w:rPr>
          <w:rFonts w:eastAsia="SimSun"/>
          <w:sz w:val="20"/>
          <w:szCs w:val="26"/>
          <w:lang w:bidi="ar-EG"/>
        </w:rPr>
        <w:t>977</w:t>
      </w:r>
      <w:r w:rsidRPr="009D7C4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D7C47">
        <w:rPr>
          <w:rFonts w:eastAsia="SimSun"/>
          <w:sz w:val="20"/>
          <w:szCs w:val="26"/>
          <w:lang w:bidi="ar-EG"/>
        </w:rPr>
        <w:t>(DNIC)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D7C47">
        <w:rPr>
          <w:rFonts w:eastAsia="SimSun"/>
          <w:sz w:val="20"/>
          <w:szCs w:val="26"/>
          <w:lang w:bidi="ar-EG"/>
        </w:rPr>
        <w:t>ITU</w:t>
      </w:r>
      <w:r w:rsidRPr="009D7C47">
        <w:rPr>
          <w:rFonts w:eastAsia="SimSun"/>
          <w:sz w:val="20"/>
          <w:szCs w:val="26"/>
          <w:lang w:bidi="ar-EG"/>
        </w:rPr>
        <w:noBreakHyphen/>
        <w:t>T X.121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D7C47">
        <w:rPr>
          <w:rFonts w:eastAsia="SimSun"/>
          <w:sz w:val="20"/>
          <w:szCs w:val="26"/>
          <w:lang w:bidi="ar-EG"/>
        </w:rPr>
        <w:t>(2000/10)</w:t>
      </w:r>
      <w:r w:rsidRPr="009D7C47">
        <w:rPr>
          <w:rFonts w:eastAsia="SimSun" w:hint="cs"/>
          <w:sz w:val="20"/>
          <w:szCs w:val="26"/>
          <w:rtl/>
          <w:lang w:bidi="ar-EG"/>
        </w:rPr>
        <w:t>)</w:t>
      </w:r>
      <w:r w:rsidR="009A3ABF"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9D7C47">
        <w:rPr>
          <w:rFonts w:eastAsia="SimSun"/>
          <w:position w:val="-2"/>
          <w:sz w:val="20"/>
          <w:szCs w:val="26"/>
          <w:lang w:bidi="ar-EG"/>
        </w:rPr>
        <w:t>1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="009A3ABF" w:rsidRPr="009D7C47">
        <w:rPr>
          <w:rFonts w:eastAsia="SimSun"/>
          <w:position w:val="-2"/>
          <w:sz w:val="20"/>
          <w:szCs w:val="26"/>
          <w:lang w:bidi="ar-EG"/>
        </w:rPr>
        <w:t>2011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00477FCF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51FED4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83B9929" w14:textId="65F0703A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16F94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0B162E7" w14:textId="77777777" w:rsidR="001E4836" w:rsidRPr="003100E0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02BF5BD" w14:textId="540E5E80" w:rsidR="001E4836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C76977">
        <w:rPr>
          <w:rFonts w:eastAsia="SimSun"/>
          <w:sz w:val="18"/>
          <w:szCs w:val="24"/>
        </w:rPr>
        <w:t>ITU-T M.1400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www.itu.int/ITU-T/inr/icc/index.html</w:t>
        </w:r>
      </w:hyperlink>
    </w:p>
    <w:p w14:paraId="317F0184" w14:textId="77777777" w:rsidR="001E4836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جدول </w:t>
      </w:r>
      <w:proofErr w:type="spellStart"/>
      <w:r w:rsidRPr="00C76977">
        <w:rPr>
          <w:rFonts w:eastAsia="SimSun" w:hint="cs"/>
          <w:sz w:val="18"/>
          <w:szCs w:val="24"/>
          <w:rtl/>
          <w:lang w:val="fr-CH" w:bidi="ar-EG"/>
        </w:rPr>
        <w:t>بيروفكس</w:t>
      </w:r>
      <w:proofErr w:type="spellEnd"/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 (التوصية </w:t>
      </w:r>
      <w:r w:rsidRPr="00C76977">
        <w:rPr>
          <w:rFonts w:eastAsia="SimSun"/>
          <w:sz w:val="18"/>
          <w:szCs w:val="24"/>
          <w:lang w:val="fr-CH" w:bidi="ar-EG"/>
        </w:rPr>
        <w:t>ITU-T F.</w:t>
      </w:r>
      <w:r w:rsidRPr="00C76977">
        <w:rPr>
          <w:rFonts w:eastAsia="SimSun"/>
          <w:sz w:val="18"/>
          <w:szCs w:val="24"/>
          <w:lang w:bidi="ar-EG"/>
        </w:rPr>
        <w:t>170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www.itu.int/ITU-T/inr/bureaufax/index.html</w:t>
        </w:r>
      </w:hyperlink>
    </w:p>
    <w:p w14:paraId="706A0516" w14:textId="77777777" w:rsidR="00505034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C76977">
        <w:rPr>
          <w:rFonts w:eastAsia="SimSun"/>
          <w:sz w:val="18"/>
          <w:szCs w:val="24"/>
          <w:lang w:val="fr-CH" w:bidi="ar-EG"/>
        </w:rPr>
        <w:t>(ROA)</w:t>
      </w:r>
      <w:r w:rsidRPr="00C76977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www.itu.int/ITU-T/inr/roa/index.html</w:t>
        </w:r>
      </w:hyperlink>
    </w:p>
    <w:p w14:paraId="2E5206F1" w14:textId="77777777" w:rsidR="003B05DC" w:rsidRPr="00E16A37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378E93A0" w14:textId="77777777" w:rsidR="005507C9" w:rsidRPr="003D4FB2" w:rsidRDefault="005507C9" w:rsidP="005507C9">
      <w:pPr>
        <w:pStyle w:val="Heading20"/>
        <w:rPr>
          <w:rtl/>
        </w:rPr>
      </w:pPr>
      <w:bookmarkStart w:id="175" w:name="_الموافقة_على_توصيات"/>
      <w:bookmarkStart w:id="176" w:name="_Toc12890488"/>
      <w:bookmarkStart w:id="177" w:name="_Toc39570650"/>
      <w:bookmarkStart w:id="178" w:name="_Toc45706385"/>
      <w:bookmarkStart w:id="179" w:name="_Toc53732621"/>
      <w:bookmarkStart w:id="180" w:name="_Toc57017128"/>
      <w:bookmarkStart w:id="181" w:name="_Toc67324385"/>
      <w:bookmarkStart w:id="182" w:name="_Toc74902701"/>
      <w:bookmarkStart w:id="183" w:name="_Toc126657184"/>
      <w:bookmarkStart w:id="184" w:name="_Toc126657410"/>
      <w:bookmarkStart w:id="185" w:name="_Toc482899968"/>
      <w:bookmarkStart w:id="186" w:name="_Toc512951184"/>
      <w:bookmarkStart w:id="187" w:name="_Toc512954794"/>
      <w:bookmarkStart w:id="188" w:name="_Toc1726084"/>
      <w:bookmarkStart w:id="189" w:name="_Toc29470443"/>
      <w:bookmarkStart w:id="190" w:name="_Toc33093008"/>
      <w:bookmarkStart w:id="191" w:name="_Toc477773903"/>
      <w:bookmarkStart w:id="192" w:name="_Toc471309488"/>
      <w:bookmarkStart w:id="193" w:name="_Toc471309853"/>
      <w:bookmarkStart w:id="194" w:name="_Toc29470442"/>
      <w:bookmarkStart w:id="195" w:name="_Toc411249969"/>
      <w:bookmarkStart w:id="196" w:name="_Toc413754217"/>
      <w:bookmarkStart w:id="197" w:name="_Toc414264973"/>
      <w:bookmarkStart w:id="198" w:name="P04"/>
      <w:bookmarkStart w:id="199" w:name="_Toc512951186"/>
      <w:bookmarkStart w:id="200" w:name="_Toc512954797"/>
      <w:bookmarkStart w:id="201" w:name="_Toc1726083"/>
      <w:bookmarkStart w:id="202" w:name="_Toc493599582"/>
      <w:bookmarkStart w:id="203" w:name="TOC_04A"/>
      <w:bookmarkEnd w:id="175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14:paraId="14E998D3" w14:textId="2F8C0D78" w:rsidR="00DE3BC3" w:rsidRDefault="00DE3BC3" w:rsidP="00DE3BC3">
      <w:pPr>
        <w:tabs>
          <w:tab w:val="left" w:pos="851"/>
        </w:tabs>
        <w:spacing w:before="360"/>
        <w:rPr>
          <w:rFonts w:eastAsia="SimSun"/>
          <w:spacing w:val="-2"/>
        </w:rPr>
      </w:pPr>
      <w:r w:rsidRPr="006D1A53">
        <w:rPr>
          <w:rFonts w:eastAsia="SimSun" w:hint="cs"/>
          <w:spacing w:val="-2"/>
          <w:rtl/>
        </w:rPr>
        <w:t>أُعلن في الإعلان </w:t>
      </w:r>
      <w:r w:rsidRPr="006D1A53">
        <w:rPr>
          <w:rFonts w:eastAsia="SimSun"/>
          <w:spacing w:val="-2"/>
          <w:lang w:val="en-GB"/>
        </w:rPr>
        <w:t>AAP-</w:t>
      </w:r>
      <w:r>
        <w:rPr>
          <w:rFonts w:eastAsia="SimSun"/>
          <w:spacing w:val="-2"/>
          <w:lang w:val="en-GB"/>
        </w:rPr>
        <w:t>20</w:t>
      </w:r>
      <w:r w:rsidRPr="006D1A53">
        <w:rPr>
          <w:rFonts w:eastAsia="SimSun" w:hint="cs"/>
          <w:spacing w:val="-2"/>
          <w:rtl/>
          <w:lang w:val="en-GB" w:bidi="ar-SY"/>
        </w:rPr>
        <w:t xml:space="preserve"> </w:t>
      </w:r>
      <w:r w:rsidRPr="006D1A53">
        <w:rPr>
          <w:rFonts w:eastAsia="SimSun" w:hint="cs"/>
          <w:spacing w:val="-2"/>
          <w:rtl/>
        </w:rPr>
        <w:t xml:space="preserve">عن الموافقة على </w:t>
      </w:r>
      <w:r>
        <w:rPr>
          <w:rFonts w:eastAsia="SimSun" w:hint="cs"/>
          <w:spacing w:val="-2"/>
          <w:rtl/>
        </w:rPr>
        <w:t>التوصيات</w:t>
      </w:r>
      <w:r w:rsidRPr="006D1A53">
        <w:rPr>
          <w:rFonts w:eastAsia="SimSun" w:hint="cs"/>
          <w:spacing w:val="-2"/>
          <w:rtl/>
        </w:rPr>
        <w:t xml:space="preserve"> التالية لقطاع تقييس الاتصالات وفقاً للإجراءات الواردة في</w:t>
      </w:r>
      <w:r w:rsidRPr="006D1A53">
        <w:rPr>
          <w:rFonts w:eastAsia="SimSun" w:hint="eastAsia"/>
          <w:spacing w:val="-2"/>
          <w:rtl/>
        </w:rPr>
        <w:t> </w:t>
      </w:r>
      <w:r w:rsidRPr="006D1A53">
        <w:rPr>
          <w:rFonts w:eastAsia="SimSun" w:hint="cs"/>
          <w:spacing w:val="-2"/>
          <w:rtl/>
        </w:rPr>
        <w:t>التوصية</w:t>
      </w:r>
      <w:r w:rsidRPr="006D1A53">
        <w:rPr>
          <w:rFonts w:eastAsia="SimSun" w:hint="eastAsia"/>
          <w:spacing w:val="-2"/>
          <w:rtl/>
        </w:rPr>
        <w:t> </w:t>
      </w:r>
      <w:r w:rsidRPr="006D1A53">
        <w:rPr>
          <w:rFonts w:eastAsia="SimSun"/>
          <w:spacing w:val="-2"/>
        </w:rPr>
        <w:t>ITU</w:t>
      </w:r>
      <w:r w:rsidRPr="006D1A53">
        <w:rPr>
          <w:rFonts w:eastAsia="SimSun"/>
          <w:spacing w:val="-2"/>
        </w:rPr>
        <w:noBreakHyphen/>
        <w:t>T A.8</w:t>
      </w:r>
      <w:r w:rsidRPr="006D1A53">
        <w:rPr>
          <w:rFonts w:eastAsia="SimSun" w:hint="cs"/>
          <w:spacing w:val="-2"/>
          <w:rtl/>
        </w:rPr>
        <w:t>:</w:t>
      </w:r>
    </w:p>
    <w:p w14:paraId="3BF05E89" w14:textId="77777777" w:rsidR="00DE3BC3" w:rsidRPr="00DE3BC3" w:rsidRDefault="00DE3BC3" w:rsidP="00DE3BC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pacing w:val="-2"/>
          <w:szCs w:val="22"/>
        </w:rPr>
      </w:pPr>
      <w:r w:rsidRPr="00DE3BC3">
        <w:rPr>
          <w:rFonts w:cs="Times New Roman"/>
          <w:noProof/>
          <w:spacing w:val="-2"/>
          <w:szCs w:val="22"/>
        </w:rPr>
        <w:t xml:space="preserve">– </w:t>
      </w:r>
      <w:r w:rsidRPr="00DE3BC3">
        <w:rPr>
          <w:rFonts w:cs="Times New Roman"/>
          <w:noProof/>
          <w:spacing w:val="-2"/>
          <w:szCs w:val="22"/>
        </w:rPr>
        <w:tab/>
        <w:t>ITU-T G.8052.1/Y.1346.1 (2021) Amd. 1 (01/2023): Operation, administration, maintenance (OAM) management information and data models for the Ethernet-transport network element - Amendment 1</w:t>
      </w:r>
    </w:p>
    <w:p w14:paraId="0F679087" w14:textId="77777777" w:rsidR="00DE3BC3" w:rsidRPr="00DE3BC3" w:rsidRDefault="00DE3BC3" w:rsidP="00DE3BC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DE3BC3">
        <w:rPr>
          <w:rFonts w:cs="Times New Roman"/>
          <w:noProof/>
          <w:szCs w:val="22"/>
        </w:rPr>
        <w:t xml:space="preserve">– </w:t>
      </w:r>
      <w:r w:rsidRPr="00DE3BC3">
        <w:rPr>
          <w:rFonts w:cs="Times New Roman"/>
          <w:noProof/>
          <w:szCs w:val="22"/>
        </w:rPr>
        <w:tab/>
        <w:t>ITU-T G.9711 (2021) Cor. 1 (12/2022): Multi-gigabit fast access to subscriber terminals (MGfast) Physical layer specification - Corrigendum 1</w:t>
      </w:r>
    </w:p>
    <w:p w14:paraId="13204DF5" w14:textId="77777777" w:rsidR="00DE3BC3" w:rsidRPr="00DE3BC3" w:rsidRDefault="00DE3BC3" w:rsidP="00DE3BC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DE3BC3">
        <w:rPr>
          <w:rFonts w:cs="Times New Roman"/>
          <w:noProof/>
          <w:szCs w:val="22"/>
        </w:rPr>
        <w:t xml:space="preserve">– </w:t>
      </w:r>
      <w:r w:rsidRPr="00DE3BC3">
        <w:rPr>
          <w:rFonts w:cs="Times New Roman"/>
          <w:noProof/>
          <w:szCs w:val="22"/>
        </w:rPr>
        <w:tab/>
        <w:t>ITU-T L.1630 (01/2023): Framework of building infrastructure management system for sustainable city</w:t>
      </w:r>
    </w:p>
    <w:p w14:paraId="595B6B59" w14:textId="77777777" w:rsidR="00DE3BC3" w:rsidRPr="00DE3BC3" w:rsidRDefault="00DE3BC3" w:rsidP="00DE3BC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DE3BC3">
        <w:rPr>
          <w:rFonts w:cs="Times New Roman"/>
          <w:noProof/>
          <w:szCs w:val="22"/>
        </w:rPr>
        <w:t xml:space="preserve">– </w:t>
      </w:r>
      <w:r w:rsidRPr="00DE3BC3">
        <w:rPr>
          <w:rFonts w:cs="Times New Roman"/>
          <w:noProof/>
          <w:szCs w:val="22"/>
        </w:rPr>
        <w:tab/>
        <w:t>ITU-T Y.2247 (01/2023): Framework and Requirements of Network-oriented Data Integrity Verification Service based on Blockchain in Future Network</w:t>
      </w:r>
    </w:p>
    <w:p w14:paraId="233209C7" w14:textId="77777777" w:rsidR="00DE3BC3" w:rsidRPr="00DE3BC3" w:rsidRDefault="00DE3BC3" w:rsidP="00DE3BC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DE3BC3">
        <w:rPr>
          <w:rFonts w:cs="Times New Roman"/>
          <w:noProof/>
          <w:szCs w:val="22"/>
        </w:rPr>
        <w:t xml:space="preserve">– </w:t>
      </w:r>
      <w:r w:rsidRPr="00DE3BC3">
        <w:rPr>
          <w:rFonts w:cs="Times New Roman"/>
          <w:noProof/>
          <w:szCs w:val="22"/>
        </w:rPr>
        <w:tab/>
        <w:t>ITU-T Y.2248 (01/2023): Service model for Entry-level Smart Farm</w:t>
      </w:r>
    </w:p>
    <w:p w14:paraId="51ADE5F8" w14:textId="77777777" w:rsidR="00DE3BC3" w:rsidRPr="00DE3BC3" w:rsidRDefault="00DE3BC3" w:rsidP="00DE3BC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DE3BC3">
        <w:rPr>
          <w:rFonts w:cs="Times New Roman"/>
          <w:noProof/>
          <w:szCs w:val="22"/>
        </w:rPr>
        <w:t xml:space="preserve">– </w:t>
      </w:r>
      <w:r w:rsidRPr="00DE3BC3">
        <w:rPr>
          <w:rFonts w:cs="Times New Roman"/>
          <w:noProof/>
          <w:szCs w:val="22"/>
        </w:rPr>
        <w:tab/>
        <w:t>ITU-T Y.3119 (01/2023): Future networks including IMT-2020: capability classification framework for dedicated networks</w:t>
      </w:r>
    </w:p>
    <w:p w14:paraId="175C2A4C" w14:textId="77777777" w:rsidR="00DE3BC3" w:rsidRPr="00DE3BC3" w:rsidRDefault="00DE3BC3" w:rsidP="00DE3BC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DE3BC3">
        <w:rPr>
          <w:rFonts w:cs="Times New Roman"/>
          <w:noProof/>
          <w:szCs w:val="22"/>
        </w:rPr>
        <w:t xml:space="preserve">– </w:t>
      </w:r>
      <w:r w:rsidRPr="00DE3BC3">
        <w:rPr>
          <w:rFonts w:cs="Times New Roman"/>
          <w:noProof/>
          <w:szCs w:val="22"/>
        </w:rPr>
        <w:tab/>
        <w:t>ITU-T Y.3120 (01/2023): Functional Architecture for latency guarantee in large scale networks including IMT-2020 and beyond</w:t>
      </w:r>
    </w:p>
    <w:p w14:paraId="45CF58DC" w14:textId="77777777" w:rsidR="00DE3BC3" w:rsidRPr="00DE3BC3" w:rsidRDefault="00DE3BC3" w:rsidP="00DE3BC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DE3BC3">
        <w:rPr>
          <w:rFonts w:cs="Times New Roman"/>
          <w:noProof/>
          <w:szCs w:val="22"/>
        </w:rPr>
        <w:t xml:space="preserve">– </w:t>
      </w:r>
      <w:r w:rsidRPr="00DE3BC3">
        <w:rPr>
          <w:rFonts w:cs="Times New Roman"/>
          <w:noProof/>
          <w:szCs w:val="22"/>
        </w:rPr>
        <w:tab/>
        <w:t>ITU-T Y.3121 (01/2023): QoS requirements and framework for supporting deterministic communication services in local area network for IMT-2020</w:t>
      </w:r>
    </w:p>
    <w:p w14:paraId="3E90D30D" w14:textId="77777777" w:rsidR="00DE3BC3" w:rsidRPr="00DE3BC3" w:rsidRDefault="00DE3BC3" w:rsidP="00DE3BC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DE3BC3">
        <w:rPr>
          <w:rFonts w:cs="Times New Roman"/>
          <w:noProof/>
          <w:szCs w:val="22"/>
        </w:rPr>
        <w:t xml:space="preserve">– </w:t>
      </w:r>
      <w:r w:rsidRPr="00DE3BC3">
        <w:rPr>
          <w:rFonts w:cs="Times New Roman"/>
          <w:noProof/>
          <w:szCs w:val="22"/>
        </w:rPr>
        <w:tab/>
        <w:t>ITU-T Y.3183 (01/2023): Framework for network slicing management assisted by machine learning leveraging QoE feedback from verticals</w:t>
      </w:r>
    </w:p>
    <w:p w14:paraId="54FD7F79" w14:textId="77777777" w:rsidR="00DE3BC3" w:rsidRPr="00DE3BC3" w:rsidRDefault="00DE3BC3" w:rsidP="00DE3BC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DE3BC3">
        <w:rPr>
          <w:rFonts w:cs="Times New Roman"/>
          <w:noProof/>
          <w:szCs w:val="22"/>
        </w:rPr>
        <w:t xml:space="preserve">– </w:t>
      </w:r>
      <w:r w:rsidRPr="00DE3BC3">
        <w:rPr>
          <w:rFonts w:cs="Times New Roman"/>
          <w:noProof/>
          <w:szCs w:val="22"/>
        </w:rPr>
        <w:tab/>
        <w:t>ITU-T Y.3201 (01/2023): Fixed, mobile and satellite convergence – Framework for IMT-2020 networks and beyond</w:t>
      </w:r>
    </w:p>
    <w:p w14:paraId="1C10386D" w14:textId="77777777" w:rsidR="00DE3BC3" w:rsidRPr="00DE3BC3" w:rsidRDefault="00DE3BC3" w:rsidP="00DE3BC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DE3BC3">
        <w:rPr>
          <w:rFonts w:cs="Times New Roman"/>
          <w:noProof/>
          <w:szCs w:val="22"/>
        </w:rPr>
        <w:t xml:space="preserve">– </w:t>
      </w:r>
      <w:r w:rsidRPr="00DE3BC3">
        <w:rPr>
          <w:rFonts w:cs="Times New Roman"/>
          <w:noProof/>
          <w:szCs w:val="22"/>
        </w:rPr>
        <w:tab/>
        <w:t>ITU-T Y.3325 (01/2023): Framework for high-level AI-based management communicating with external management systems</w:t>
      </w:r>
    </w:p>
    <w:p w14:paraId="35515D8E" w14:textId="77777777" w:rsidR="00DE3BC3" w:rsidRPr="00DE3BC3" w:rsidRDefault="00DE3BC3" w:rsidP="00DE3BC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DE3BC3">
        <w:rPr>
          <w:rFonts w:cs="Times New Roman"/>
          <w:noProof/>
          <w:szCs w:val="22"/>
        </w:rPr>
        <w:t xml:space="preserve">– </w:t>
      </w:r>
      <w:r w:rsidRPr="00DE3BC3">
        <w:rPr>
          <w:rFonts w:cs="Times New Roman"/>
          <w:noProof/>
          <w:szCs w:val="22"/>
        </w:rPr>
        <w:tab/>
        <w:t>ITU-T Y.3539 (01/2023): Cloud computing - Framework of risk management</w:t>
      </w:r>
    </w:p>
    <w:p w14:paraId="0D7ECDA8" w14:textId="77777777" w:rsidR="00DE3BC3" w:rsidRPr="00DE3BC3" w:rsidRDefault="00DE3BC3" w:rsidP="00DE3BC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DE3BC3">
        <w:rPr>
          <w:rFonts w:cs="Times New Roman"/>
          <w:noProof/>
          <w:szCs w:val="22"/>
        </w:rPr>
        <w:t xml:space="preserve">– </w:t>
      </w:r>
      <w:r w:rsidRPr="00DE3BC3">
        <w:rPr>
          <w:rFonts w:cs="Times New Roman"/>
          <w:noProof/>
          <w:szCs w:val="22"/>
        </w:rPr>
        <w:tab/>
        <w:t>ITU-T Y.3607 (01/2023): Big data – Functional architecture for data provenance</w:t>
      </w:r>
    </w:p>
    <w:p w14:paraId="54A45AEE" w14:textId="77777777" w:rsidR="00DE3BC3" w:rsidRPr="00DE3BC3" w:rsidRDefault="00DE3BC3" w:rsidP="00DE3BC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DE3BC3">
        <w:rPr>
          <w:rFonts w:cs="Times New Roman"/>
          <w:noProof/>
          <w:szCs w:val="22"/>
        </w:rPr>
        <w:t xml:space="preserve">– </w:t>
      </w:r>
      <w:r w:rsidRPr="00DE3BC3">
        <w:rPr>
          <w:rFonts w:cs="Times New Roman"/>
          <w:noProof/>
          <w:szCs w:val="22"/>
        </w:rPr>
        <w:tab/>
        <w:t>ITU-T Y.3813 (01/2023): Quantum key distribution networks interworking – functional requirements</w:t>
      </w:r>
    </w:p>
    <w:p w14:paraId="40413F71" w14:textId="0A872DA5" w:rsidR="00DE3BC3" w:rsidRDefault="00DE3BC3" w:rsidP="00DE3BC3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DE3BC3">
        <w:rPr>
          <w:rFonts w:cs="Times New Roman"/>
          <w:noProof/>
          <w:szCs w:val="22"/>
        </w:rPr>
        <w:t xml:space="preserve">– </w:t>
      </w:r>
      <w:r w:rsidRPr="00DE3BC3">
        <w:rPr>
          <w:rFonts w:cs="Times New Roman"/>
          <w:noProof/>
          <w:szCs w:val="22"/>
        </w:rPr>
        <w:tab/>
        <w:t>ITU-T Y.3814 (01/2023): Quantum key distribution networks - functional requirements and architecture for machine learning enablement</w:t>
      </w:r>
    </w:p>
    <w:p w14:paraId="1E1AF073" w14:textId="7B5CE9C6" w:rsidR="00DE3BC3" w:rsidRDefault="00DE3BC3" w:rsidP="00DE3BC3">
      <w:pPr>
        <w:rPr>
          <w:noProof/>
        </w:rPr>
      </w:pPr>
      <w:r>
        <w:rPr>
          <w:noProof/>
        </w:rPr>
        <w:br w:type="page"/>
      </w:r>
    </w:p>
    <w:p w14:paraId="3EBED8C8" w14:textId="61436650" w:rsidR="005507C9" w:rsidRDefault="005507C9" w:rsidP="005507C9">
      <w:pPr>
        <w:pStyle w:val="Heading20"/>
        <w:rPr>
          <w:lang w:bidi="ar-EG"/>
        </w:rPr>
      </w:pPr>
      <w:bookmarkStart w:id="204" w:name="_Toc45706386"/>
      <w:bookmarkStart w:id="205" w:name="_Toc53732622"/>
      <w:bookmarkStart w:id="206" w:name="_Toc57017129"/>
      <w:bookmarkStart w:id="207" w:name="_Toc67324386"/>
      <w:bookmarkStart w:id="208" w:name="_Toc74902704"/>
      <w:bookmarkStart w:id="209" w:name="_Toc126657185"/>
      <w:bookmarkStart w:id="210" w:name="_Toc126657411"/>
      <w:r w:rsidRPr="005B4FA0">
        <w:rPr>
          <w:rFonts w:hint="cs"/>
          <w:rtl/>
        </w:rPr>
        <w:lastRenderedPageBreak/>
        <w:t>الخدمة الهاتفية</w:t>
      </w:r>
      <w:r w:rsidRPr="005B4FA0">
        <w:rPr>
          <w:rFonts w:hint="cs"/>
          <w:rtl/>
        </w:rPr>
        <w:br/>
        <w:t xml:space="preserve">(التوصية </w:t>
      </w:r>
      <w:r w:rsidRPr="005B4FA0">
        <w:t>ITU-T E.164</w:t>
      </w:r>
      <w:r w:rsidRPr="005B4FA0">
        <w:rPr>
          <w:rFonts w:hint="cs"/>
          <w:rtl/>
        </w:rPr>
        <w:t>)</w:t>
      </w:r>
      <w:bookmarkEnd w:id="204"/>
      <w:bookmarkEnd w:id="205"/>
      <w:bookmarkEnd w:id="206"/>
      <w:bookmarkEnd w:id="207"/>
      <w:bookmarkEnd w:id="208"/>
      <w:bookmarkEnd w:id="209"/>
      <w:bookmarkEnd w:id="210"/>
    </w:p>
    <w:p w14:paraId="3A8F41CE" w14:textId="77777777" w:rsidR="005507C9" w:rsidRPr="000654D7" w:rsidRDefault="005507C9" w:rsidP="005507C9">
      <w:pPr>
        <w:jc w:val="center"/>
        <w:rPr>
          <w:rFonts w:eastAsia="SimSun"/>
          <w:sz w:val="20"/>
          <w:szCs w:val="26"/>
          <w:rtl/>
        </w:rPr>
      </w:pPr>
      <w:r w:rsidRPr="000654D7">
        <w:rPr>
          <w:rFonts w:eastAsia="SimSun" w:hint="cs"/>
          <w:sz w:val="20"/>
          <w:szCs w:val="26"/>
          <w:rtl/>
        </w:rPr>
        <w:t xml:space="preserve">الموقع الإلكتروني: </w:t>
      </w:r>
      <w:hyperlink r:id="rId14" w:history="1">
        <w:r w:rsidRPr="000654D7">
          <w:rPr>
            <w:rFonts w:eastAsia="SimSun"/>
            <w:sz w:val="20"/>
            <w:szCs w:val="26"/>
          </w:rPr>
          <w:t>www.itu.int/itu-t/inr/nnp</w:t>
        </w:r>
      </w:hyperlink>
    </w:p>
    <w:p w14:paraId="579B2DB8" w14:textId="57FE81C5" w:rsidR="006A7664" w:rsidRPr="005B57CE" w:rsidRDefault="00DE3BC3" w:rsidP="006A7664">
      <w:pPr>
        <w:pStyle w:val="CountriesName"/>
        <w:rPr>
          <w:rFonts w:hint="eastAsia"/>
          <w:b w:val="0"/>
          <w:rtl/>
        </w:rPr>
      </w:pPr>
      <w:bookmarkStart w:id="211" w:name="_Toc34137515"/>
      <w:bookmarkStart w:id="212" w:name="_Toc74902705"/>
      <w:bookmarkStart w:id="213" w:name="_Toc126657412"/>
      <w:bookmarkStart w:id="214" w:name="TOC17"/>
      <w:bookmarkStart w:id="215" w:name="_Toc456951987"/>
      <w:bookmarkStart w:id="216" w:name="_Toc67324387"/>
      <w:bookmarkStart w:id="217" w:name="TOC18"/>
      <w:bookmarkStart w:id="218" w:name="_Toc369872539"/>
      <w:bookmarkStart w:id="219" w:name="_Toc527554077"/>
      <w:bookmarkStart w:id="220" w:name="_Toc33093012"/>
      <w:bookmarkStart w:id="221" w:name="_Toc57017130"/>
      <w:bookmarkStart w:id="222" w:name="_Toc53732623"/>
      <w:bookmarkStart w:id="223" w:name="TOC05A"/>
      <w:bookmarkStart w:id="224" w:name="_Toc33093013"/>
      <w:bookmarkStart w:id="225" w:name="_Toc45706387"/>
      <w:r>
        <w:rPr>
          <w:rFonts w:hint="cs"/>
          <w:rtl/>
        </w:rPr>
        <w:t xml:space="preserve">الجمهورية التشيكية </w:t>
      </w:r>
      <w:r w:rsidR="006A7664" w:rsidRPr="005B57CE">
        <w:rPr>
          <w:rFonts w:hint="cs"/>
          <w:rtl/>
        </w:rPr>
        <w:t xml:space="preserve">(الرمز الدليلي للبلد </w:t>
      </w:r>
      <w:r w:rsidR="006A7664" w:rsidRPr="005B57CE">
        <w:t>+</w:t>
      </w:r>
      <w:r>
        <w:t>420</w:t>
      </w:r>
      <w:r w:rsidR="006A7664" w:rsidRPr="005B57CE">
        <w:rPr>
          <w:rFonts w:hint="cs"/>
          <w:rtl/>
        </w:rPr>
        <w:t>)</w:t>
      </w:r>
      <w:bookmarkEnd w:id="211"/>
      <w:bookmarkEnd w:id="212"/>
      <w:bookmarkEnd w:id="213"/>
    </w:p>
    <w:bookmarkEnd w:id="214"/>
    <w:p w14:paraId="7735BE30" w14:textId="05517FA8" w:rsidR="006A7664" w:rsidRPr="005B57CE" w:rsidRDefault="006A7664" w:rsidP="006A7664">
      <w:pPr>
        <w:spacing w:before="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تبليغ في </w:t>
      </w:r>
      <w:r w:rsidR="00DE3BC3">
        <w:rPr>
          <w:rFonts w:eastAsia="SimSun"/>
          <w:lang w:bidi="ar-EG"/>
        </w:rPr>
        <w:t>2023</w:t>
      </w:r>
      <w:r w:rsidRPr="005B57CE">
        <w:rPr>
          <w:rFonts w:eastAsia="SimSun"/>
          <w:lang w:bidi="ar-EG"/>
        </w:rPr>
        <w:t>.</w:t>
      </w:r>
      <w:r w:rsidR="00DE3BC3">
        <w:rPr>
          <w:rFonts w:eastAsia="SimSun"/>
          <w:iCs/>
          <w:color w:val="000000"/>
        </w:rPr>
        <w:t>I</w:t>
      </w:r>
      <w:r w:rsidRPr="005B57CE">
        <w:rPr>
          <w:rFonts w:eastAsia="SimSun"/>
          <w:lang w:bidi="ar-EG"/>
        </w:rPr>
        <w:t>.</w:t>
      </w:r>
      <w:r w:rsidR="00DE3BC3">
        <w:rPr>
          <w:rFonts w:eastAsia="SimSun"/>
          <w:lang w:bidi="ar-EG"/>
        </w:rPr>
        <w:t>5</w:t>
      </w:r>
      <w:r w:rsidRPr="005B57CE">
        <w:rPr>
          <w:rFonts w:eastAsia="SimSun" w:hint="cs"/>
          <w:rtl/>
          <w:lang w:bidi="ar-EG"/>
        </w:rPr>
        <w:t>:</w:t>
      </w:r>
    </w:p>
    <w:p w14:paraId="63CE292D" w14:textId="1741F238" w:rsidR="006A7664" w:rsidRDefault="00E474D7" w:rsidP="006A7664">
      <w:pPr>
        <w:rPr>
          <w:rFonts w:eastAsia="SimSun"/>
          <w:rtl/>
          <w:lang w:bidi="ar-SY"/>
        </w:rPr>
      </w:pPr>
      <w:r>
        <w:rPr>
          <w:rFonts w:eastAsia="SimSun" w:hint="cs"/>
          <w:rtl/>
          <w:lang w:bidi="ar-EG"/>
        </w:rPr>
        <w:t xml:space="preserve">يعلن </w:t>
      </w:r>
      <w:r w:rsidRPr="00466B72">
        <w:rPr>
          <w:rFonts w:eastAsia="SimSun" w:hint="cs"/>
          <w:i/>
          <w:iCs/>
          <w:rtl/>
          <w:lang w:bidi="ar-EG"/>
        </w:rPr>
        <w:t>مكتب الاتصالات التشيكي</w:t>
      </w:r>
      <w:r>
        <w:rPr>
          <w:rFonts w:eastAsia="SimSun" w:hint="cs"/>
          <w:rtl/>
          <w:lang w:bidi="ar-EG"/>
        </w:rPr>
        <w:t xml:space="preserve">، براغ، عن خطة الترقيم التالية المحدثة </w:t>
      </w:r>
      <w:r w:rsidR="00933A30">
        <w:rPr>
          <w:rFonts w:eastAsia="SimSun" w:hint="cs"/>
          <w:rtl/>
          <w:lang w:bidi="ar-EG"/>
        </w:rPr>
        <w:t>للجمهورية التشيكية</w:t>
      </w:r>
      <w:r w:rsidR="00340F4B">
        <w:rPr>
          <w:rFonts w:eastAsia="SimSun" w:hint="cs"/>
          <w:rtl/>
          <w:lang w:bidi="ar-SY"/>
        </w:rPr>
        <w:t>.</w:t>
      </w:r>
    </w:p>
    <w:p w14:paraId="2ECF9340" w14:textId="18BDA7C8" w:rsidR="00DE3BC3" w:rsidRDefault="00933A30" w:rsidP="00340F4B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تستخدم</w:t>
      </w:r>
      <w:r w:rsidRPr="00933A30">
        <w:rPr>
          <w:rFonts w:eastAsia="SimSun"/>
          <w:rtl/>
          <w:lang w:bidi="ar-EG"/>
        </w:rPr>
        <w:t xml:space="preserve"> خطة الترقيم مبادئ الترقيم المغلق</w:t>
      </w:r>
      <w:r>
        <w:rPr>
          <w:rFonts w:eastAsia="SimSun" w:hint="cs"/>
          <w:rtl/>
          <w:lang w:bidi="ar-EG"/>
        </w:rPr>
        <w:t>.</w:t>
      </w:r>
      <w:r w:rsidRPr="00933A30">
        <w:rPr>
          <w:rFonts w:eastAsia="SimSun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وتتكون</w:t>
      </w:r>
      <w:r w:rsidRPr="00933A30">
        <w:rPr>
          <w:rFonts w:eastAsia="SimSun"/>
          <w:rtl/>
          <w:lang w:bidi="ar-EG"/>
        </w:rPr>
        <w:t xml:space="preserve"> جميع الأرقام الوطنية التي يستعملها المشتركون</w:t>
      </w:r>
      <w:r w:rsidR="002D512B">
        <w:rPr>
          <w:rFonts w:eastAsia="SimSun" w:hint="cs"/>
          <w:rtl/>
          <w:lang w:bidi="ar-EG"/>
        </w:rPr>
        <w:t xml:space="preserve"> من</w:t>
      </w:r>
      <w:r w:rsidRPr="00933A30">
        <w:rPr>
          <w:rFonts w:eastAsia="SimSun"/>
          <w:rtl/>
          <w:lang w:bidi="ar-EG"/>
        </w:rPr>
        <w:t xml:space="preserve"> تسعة </w:t>
      </w:r>
      <w:r>
        <w:rPr>
          <w:rFonts w:eastAsia="SimSun"/>
          <w:lang w:bidi="ar-EG"/>
        </w:rPr>
        <w:t>(9)</w:t>
      </w:r>
      <w:r w:rsidRPr="00933A30">
        <w:rPr>
          <w:rFonts w:eastAsia="SimSun"/>
          <w:rtl/>
          <w:lang w:bidi="ar-EG"/>
        </w:rPr>
        <w:t xml:space="preserve"> أرقام (</w:t>
      </w:r>
      <w:r w:rsidR="002D512B">
        <w:rPr>
          <w:rFonts w:eastAsia="SimSun" w:hint="cs"/>
          <w:rtl/>
          <w:lang w:bidi="ar-EG"/>
        </w:rPr>
        <w:t>باستثناء</w:t>
      </w:r>
      <w:r w:rsidRPr="00933A30">
        <w:rPr>
          <w:rFonts w:eastAsia="SimSun"/>
          <w:rtl/>
          <w:lang w:bidi="ar-EG"/>
        </w:rPr>
        <w:t xml:space="preserve"> الأرقام القصيرة والأرقام المحددة مثل خدمات البريد الصوتي</w:t>
      </w:r>
      <w:r>
        <w:rPr>
          <w:rFonts w:eastAsia="SimSun" w:hint="cs"/>
          <w:rtl/>
          <w:lang w:bidi="ar-EG"/>
        </w:rPr>
        <w:t>).</w:t>
      </w:r>
    </w:p>
    <w:p w14:paraId="6B490506" w14:textId="513A42A5" w:rsidR="00DE3BC3" w:rsidRDefault="002D512B" w:rsidP="00DE3BC3">
      <w:pPr>
        <w:spacing w:after="120"/>
        <w:rPr>
          <w:color w:val="000000"/>
        </w:rPr>
      </w:pPr>
      <w:r w:rsidRPr="002D512B">
        <w:rPr>
          <w:rFonts w:eastAsia="SimSun"/>
          <w:rtl/>
          <w:lang w:bidi="ar-EG"/>
        </w:rPr>
        <w:t xml:space="preserve">عند </w:t>
      </w:r>
      <w:r>
        <w:rPr>
          <w:rFonts w:eastAsia="SimSun" w:hint="cs"/>
          <w:rtl/>
          <w:lang w:bidi="ar-EG"/>
        </w:rPr>
        <w:t xml:space="preserve">الاتصال </w:t>
      </w:r>
      <w:r w:rsidRPr="002D512B">
        <w:rPr>
          <w:rFonts w:eastAsia="SimSun"/>
          <w:rtl/>
          <w:lang w:bidi="ar-EG"/>
        </w:rPr>
        <w:t xml:space="preserve">من الخارج </w:t>
      </w:r>
      <w:r>
        <w:rPr>
          <w:rFonts w:eastAsia="SimSun" w:hint="cs"/>
          <w:rtl/>
          <w:lang w:bidi="ar-EG"/>
        </w:rPr>
        <w:t>ب</w:t>
      </w:r>
      <w:r w:rsidRPr="002D512B">
        <w:rPr>
          <w:rFonts w:eastAsia="SimSun"/>
          <w:rtl/>
          <w:lang w:bidi="ar-EG"/>
        </w:rPr>
        <w:t>الجمهورية التشيكية</w:t>
      </w:r>
      <w:r>
        <w:rPr>
          <w:rFonts w:eastAsia="SimSun" w:hint="cs"/>
          <w:rtl/>
          <w:lang w:bidi="ar-EG"/>
        </w:rPr>
        <w:t>،</w:t>
      </w:r>
      <w:r w:rsidRPr="002D512B">
        <w:rPr>
          <w:rFonts w:eastAsia="SimSun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ب</w:t>
      </w:r>
      <w:r w:rsidRPr="002D512B">
        <w:rPr>
          <w:rFonts w:eastAsia="SimSun"/>
          <w:rtl/>
          <w:lang w:bidi="ar-EG"/>
        </w:rPr>
        <w:t xml:space="preserve">عد </w:t>
      </w:r>
      <w:r>
        <w:rPr>
          <w:rFonts w:eastAsia="SimSun" w:hint="cs"/>
          <w:rtl/>
          <w:lang w:bidi="ar-EG"/>
        </w:rPr>
        <w:t>رمز النفاذ الدولي</w:t>
      </w:r>
      <w:r w:rsidRPr="002D512B">
        <w:rPr>
          <w:rFonts w:eastAsia="SimSun"/>
          <w:rtl/>
          <w:lang w:bidi="ar-EG"/>
        </w:rPr>
        <w:t xml:space="preserve"> (</w:t>
      </w:r>
      <w:r>
        <w:rPr>
          <w:rFonts w:eastAsia="SimSun" w:hint="cs"/>
          <w:rtl/>
          <w:lang w:bidi="ar-EG"/>
        </w:rPr>
        <w:t>ال</w:t>
      </w:r>
      <w:r w:rsidRPr="002D512B">
        <w:rPr>
          <w:rFonts w:eastAsia="SimSun"/>
          <w:rtl/>
          <w:lang w:bidi="ar-EG"/>
        </w:rPr>
        <w:t xml:space="preserve">سابقة </w:t>
      </w:r>
      <w:r>
        <w:rPr>
          <w:rFonts w:eastAsia="SimSun" w:hint="cs"/>
          <w:rtl/>
          <w:lang w:bidi="ar-EG"/>
        </w:rPr>
        <w:t>ال</w:t>
      </w:r>
      <w:r w:rsidRPr="002D512B">
        <w:rPr>
          <w:rFonts w:eastAsia="SimSun"/>
          <w:rtl/>
          <w:lang w:bidi="ar-EG"/>
        </w:rPr>
        <w:t xml:space="preserve">دولية) والرمز الدليلي </w:t>
      </w:r>
      <w:r>
        <w:rPr>
          <w:rFonts w:eastAsia="SimSun" w:hint="cs"/>
          <w:rtl/>
          <w:lang w:bidi="ar-EG"/>
        </w:rPr>
        <w:t>القطري</w:t>
      </w:r>
      <w:r w:rsidRPr="002D512B">
        <w:rPr>
          <w:rFonts w:eastAsia="SimSun"/>
          <w:rtl/>
          <w:lang w:bidi="ar-EG"/>
        </w:rPr>
        <w:t xml:space="preserve"> للجمهورية التشيكية</w:t>
      </w:r>
      <w:r w:rsidR="00340F4B">
        <w:rPr>
          <w:rFonts w:eastAsia="SimSun" w:hint="cs"/>
          <w:rtl/>
          <w:lang w:bidi="ar-EG"/>
        </w:rPr>
        <w:t> </w:t>
      </w:r>
      <w:r w:rsidR="00340F4B">
        <w:rPr>
          <w:rFonts w:eastAsia="SimSun"/>
          <w:lang w:bidi="ar-EG"/>
        </w:rPr>
        <w:t>(+420)</w:t>
      </w:r>
      <w:r w:rsidRPr="002D512B">
        <w:rPr>
          <w:rFonts w:eastAsia="SimSun"/>
          <w:rtl/>
          <w:lang w:bidi="ar-EG"/>
        </w:rPr>
        <w:t xml:space="preserve">، </w:t>
      </w:r>
      <w:r>
        <w:rPr>
          <w:color w:val="000000"/>
          <w:rtl/>
        </w:rPr>
        <w:t>الرقم (الدلالي) الوطني</w:t>
      </w:r>
      <w:r w:rsidR="00466B72">
        <w:rPr>
          <w:rFonts w:hint="cs"/>
          <w:color w:val="000000"/>
          <w:rtl/>
        </w:rPr>
        <w:t xml:space="preserve"> </w:t>
      </w:r>
      <w:r w:rsidR="00466B72">
        <w:rPr>
          <w:color w:val="000000"/>
        </w:rPr>
        <w:t>(N(S)N)</w:t>
      </w:r>
      <w:r w:rsidR="00340F4B">
        <w:rPr>
          <w:rFonts w:hint="cs"/>
          <w:color w:val="000000"/>
          <w:rtl/>
        </w:rPr>
        <w:t>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920"/>
        <w:gridCol w:w="944"/>
        <w:gridCol w:w="2465"/>
        <w:gridCol w:w="1873"/>
      </w:tblGrid>
      <w:tr w:rsidR="00644FD8" w:rsidRPr="00FF46CD" w14:paraId="769492C0" w14:textId="77777777" w:rsidTr="00EC0F4D">
        <w:trPr>
          <w:tblHeader/>
          <w:jc w:val="center"/>
        </w:trPr>
        <w:tc>
          <w:tcPr>
            <w:tcW w:w="3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20307" w14:textId="77777777" w:rsidR="00644FD8" w:rsidRPr="00FF46CD" w:rsidRDefault="00644FD8" w:rsidP="0075577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center"/>
              <w:rPr>
                <w:bCs/>
                <w:i/>
                <w:iCs/>
                <w:sz w:val="20"/>
                <w:szCs w:val="26"/>
                <w:lang w:val="en-GB"/>
              </w:rPr>
            </w:pPr>
            <w:r w:rsidRPr="00FF46CD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الرمز</w:t>
            </w:r>
            <w:r w:rsidRPr="00FF46C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 الدليلي الوطني للمقصد </w:t>
            </w:r>
            <w:r w:rsidRPr="00FF46CD">
              <w:rPr>
                <w:rFonts w:eastAsia="SimSun"/>
                <w:i/>
                <w:iCs/>
                <w:position w:val="4"/>
                <w:sz w:val="20"/>
                <w:szCs w:val="26"/>
              </w:rPr>
              <w:t>(NDC)</w:t>
            </w:r>
            <w:r w:rsidRPr="00FF46CD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 xml:space="preserve"> أو</w:t>
            </w:r>
            <w:r w:rsidRPr="00FF46C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 </w:t>
            </w:r>
            <w:r w:rsidRPr="00FF46CD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 xml:space="preserve">الأرقام الأولى للرقم </w:t>
            </w:r>
            <w:r w:rsidRPr="00FF46CD">
              <w:rPr>
                <w:rFonts w:eastAsia="SimSun"/>
                <w:i/>
                <w:iCs/>
                <w:position w:val="4"/>
                <w:sz w:val="20"/>
                <w:szCs w:val="26"/>
              </w:rPr>
              <w:t>N(S)N</w:t>
            </w:r>
            <w:r w:rsidRPr="00FF46CD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  <w:t xml:space="preserve">(الرقم </w:t>
            </w:r>
            <w:r w:rsidRPr="00FF46C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(الدلالي)</w:t>
            </w:r>
            <w:r w:rsidRPr="00FF46CD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 xml:space="preserve"> الوطني)</w:t>
            </w:r>
          </w:p>
        </w:tc>
        <w:tc>
          <w:tcPr>
            <w:tcW w:w="1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AF909" w14:textId="77777777" w:rsidR="00644FD8" w:rsidRPr="00FF46CD" w:rsidRDefault="00644FD8" w:rsidP="0075577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bCs/>
                <w:i/>
                <w:iCs/>
                <w:sz w:val="20"/>
                <w:szCs w:val="26"/>
                <w:lang w:val="en-GB"/>
              </w:rPr>
            </w:pPr>
            <w:r w:rsidRPr="00FF46CD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 xml:space="preserve">طول الرقم </w:t>
            </w:r>
            <w:r w:rsidRPr="00FF46CD">
              <w:rPr>
                <w:rFonts w:eastAsia="SimSun"/>
                <w:i/>
                <w:iCs/>
                <w:position w:val="4"/>
                <w:sz w:val="20"/>
                <w:szCs w:val="26"/>
              </w:rPr>
              <w:t>N(S)N</w:t>
            </w:r>
          </w:p>
        </w:tc>
        <w:tc>
          <w:tcPr>
            <w:tcW w:w="2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0B1C7" w14:textId="77777777" w:rsidR="00644FD8" w:rsidRPr="00FF46CD" w:rsidRDefault="00644FD8" w:rsidP="0075577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center"/>
              <w:rPr>
                <w:bCs/>
                <w:i/>
                <w:iCs/>
                <w:sz w:val="20"/>
                <w:szCs w:val="26"/>
                <w:lang w:val="en-GB"/>
              </w:rPr>
            </w:pPr>
            <w:r w:rsidRPr="00FF46C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استعمال الرقم </w:t>
            </w:r>
            <w:r w:rsidRPr="00FF46CD">
              <w:rPr>
                <w:rFonts w:eastAsia="SimSun"/>
                <w:i/>
                <w:iCs/>
                <w:position w:val="4"/>
                <w:sz w:val="20"/>
                <w:szCs w:val="26"/>
              </w:rPr>
              <w:t>E.164</w:t>
            </w:r>
          </w:p>
        </w:tc>
        <w:tc>
          <w:tcPr>
            <w:tcW w:w="18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0DB2A" w14:textId="77777777" w:rsidR="00644FD8" w:rsidRPr="00FF46CD" w:rsidRDefault="00644FD8" w:rsidP="0075577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bCs/>
                <w:i/>
                <w:sz w:val="20"/>
                <w:szCs w:val="26"/>
                <w:lang w:val="en-GB"/>
              </w:rPr>
            </w:pPr>
            <w:r w:rsidRPr="00613509">
              <w:rPr>
                <w:rFonts w:eastAsia="SimSun" w:hint="cs"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</w:tr>
      <w:tr w:rsidR="00644FD8" w:rsidRPr="00FF46CD" w14:paraId="2338C153" w14:textId="77777777" w:rsidTr="00EC0F4D">
        <w:trPr>
          <w:tblHeader/>
          <w:jc w:val="center"/>
        </w:trPr>
        <w:tc>
          <w:tcPr>
            <w:tcW w:w="3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ECE4E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bCs/>
                <w:i/>
                <w:sz w:val="20"/>
                <w:szCs w:val="26"/>
                <w:lang w:val="en-GB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D583B" w14:textId="5C6D6E7A" w:rsidR="00644FD8" w:rsidRPr="00FF46CD" w:rsidRDefault="00644FD8" w:rsidP="0075577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center"/>
              <w:rPr>
                <w:bCs/>
                <w:i/>
                <w:sz w:val="20"/>
                <w:szCs w:val="26"/>
                <w:lang w:val="en-GB"/>
              </w:rPr>
            </w:pPr>
            <w:r w:rsidRPr="00613509">
              <w:rPr>
                <w:rFonts w:eastAsia="SimSun" w:hint="cs"/>
                <w:iCs/>
                <w:position w:val="4"/>
                <w:sz w:val="20"/>
                <w:szCs w:val="26"/>
                <w:rtl/>
              </w:rPr>
              <w:t>الحد</w:t>
            </w:r>
            <w:r w:rsidRPr="00613509">
              <w:rPr>
                <w:rFonts w:eastAsia="SimSun"/>
                <w:iCs/>
                <w:position w:val="4"/>
                <w:sz w:val="20"/>
                <w:szCs w:val="26"/>
                <w:rtl/>
              </w:rPr>
              <w:t xml:space="preserve"> </w:t>
            </w:r>
            <w:r w:rsidR="00402499">
              <w:rPr>
                <w:rFonts w:eastAsia="SimSun" w:hint="cs"/>
                <w:iCs/>
                <w:position w:val="4"/>
                <w:sz w:val="20"/>
                <w:szCs w:val="26"/>
                <w:rtl/>
              </w:rPr>
              <w:t>الأدنى</w:t>
            </w:r>
            <w:r w:rsidRPr="00613509">
              <w:rPr>
                <w:rFonts w:eastAsia="SimSun" w:hint="cs"/>
                <w:iCs/>
                <w:position w:val="4"/>
                <w:sz w:val="20"/>
                <w:szCs w:val="26"/>
                <w:rtl/>
              </w:rPr>
              <w:t xml:space="preserve"> لطول الرقم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EBDBB" w14:textId="2CF04BEA" w:rsidR="00644FD8" w:rsidRPr="00FF46CD" w:rsidRDefault="00644FD8" w:rsidP="0075577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center"/>
              <w:rPr>
                <w:bCs/>
                <w:i/>
                <w:sz w:val="20"/>
                <w:szCs w:val="26"/>
                <w:lang w:val="en-GB"/>
              </w:rPr>
            </w:pPr>
            <w:r w:rsidRPr="00613509">
              <w:rPr>
                <w:rFonts w:eastAsia="SimSun" w:hint="cs"/>
                <w:iCs/>
                <w:position w:val="4"/>
                <w:sz w:val="20"/>
                <w:szCs w:val="26"/>
                <w:rtl/>
              </w:rPr>
              <w:t xml:space="preserve">الحد </w:t>
            </w:r>
            <w:r w:rsidR="00402499">
              <w:rPr>
                <w:rFonts w:eastAsia="SimSun" w:hint="cs"/>
                <w:iCs/>
                <w:position w:val="4"/>
                <w:sz w:val="20"/>
                <w:szCs w:val="26"/>
                <w:rtl/>
              </w:rPr>
              <w:t>الأقصى</w:t>
            </w:r>
            <w:r w:rsidRPr="00613509">
              <w:rPr>
                <w:rFonts w:eastAsia="SimSun" w:hint="cs"/>
                <w:iCs/>
                <w:position w:val="4"/>
                <w:sz w:val="20"/>
                <w:szCs w:val="26"/>
                <w:rtl/>
              </w:rPr>
              <w:t xml:space="preserve"> لطول الرقم</w:t>
            </w:r>
          </w:p>
        </w:tc>
        <w:tc>
          <w:tcPr>
            <w:tcW w:w="24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70CC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bCs/>
                <w:i/>
                <w:sz w:val="20"/>
                <w:szCs w:val="26"/>
                <w:lang w:val="en-GB"/>
              </w:rPr>
            </w:pPr>
          </w:p>
        </w:tc>
        <w:tc>
          <w:tcPr>
            <w:tcW w:w="1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10EFC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bCs/>
                <w:i/>
                <w:sz w:val="20"/>
                <w:szCs w:val="26"/>
                <w:lang w:val="en-GB"/>
              </w:rPr>
            </w:pPr>
          </w:p>
        </w:tc>
      </w:tr>
      <w:tr w:rsidR="00644FD8" w:rsidRPr="00FF46CD" w14:paraId="319F99A5" w14:textId="77777777" w:rsidTr="00EC0F4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D5695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1059-1000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F6C45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4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95A40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81227" w14:textId="3996D18C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 w:bidi="ar-SY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انتقاء شبكة المشغل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D584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03405F95" w14:textId="77777777" w:rsidTr="00EC0F4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61539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10999-10600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91414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4447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28295" w14:textId="69F1B9D4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87EAB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4C9816B3" w14:textId="77777777" w:rsidTr="00EC0F4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F9B76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1110 – 111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BF0E3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4F7FA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9FE8D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71AB4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07B39787" w14:textId="77777777" w:rsidTr="00EC0F4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BAA6C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112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59919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3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F1FD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3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537B9" w14:textId="65244AB1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رقم نداء الطوارئ الفريد الأوروبي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78C0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0CDD4B78" w14:textId="77777777" w:rsidTr="00EC0F4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8C540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115-113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3EC5D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F6388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A37A5" w14:textId="3C525240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5633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6D8E1243" w14:textId="77777777" w:rsidTr="00EC0F4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4FD6F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116111-116000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B3FB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6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78E99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6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62BAC" w14:textId="3D2A34F2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الأرقام الأوروبية المنسقة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61FC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52D9C748" w14:textId="77777777" w:rsidTr="00EC0F4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F8481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116112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B45EB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6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6285A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6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6F8B0" w14:textId="50BA1EF8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F324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368C57C5" w14:textId="77777777" w:rsidTr="00EC0F4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EF30C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116999-116113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EB753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6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BCC2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6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50988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الأرقام الأوروبية المنسقة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B73F4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5FD6E1FF" w14:textId="77777777" w:rsidTr="00EC0F4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FEB6C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117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7535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43665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7B714" w14:textId="0F42F0D4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753C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15F574AC" w14:textId="77777777" w:rsidTr="00EC0F4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8DD82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1189-1180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6B75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4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37843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4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99A61" w14:textId="161DBB9A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خدمات استعلامات الدليل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42E6B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7973C7CC" w14:textId="77777777" w:rsidTr="00EC0F4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9AE00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119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4DC5D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6B5A0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28CCB" w14:textId="0DB2BA78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0478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3993A3D4" w14:textId="77777777" w:rsidTr="00EC0F4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4D631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1240-1200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A0405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4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9151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A4AE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rtl/>
                <w:lang w:val="en-GB"/>
              </w:rPr>
            </w:pPr>
            <w:r w:rsidRPr="005F38E5">
              <w:rPr>
                <w:sz w:val="20"/>
                <w:szCs w:val="26"/>
                <w:rtl/>
                <w:lang w:val="en-GB" w:bidi="ar-SY"/>
              </w:rPr>
              <w:t xml:space="preserve">خدمات للأشخاص ذوي الإعاقة، والخدمات الاجتماعية والصحية، وحالات الطوارئ </w:t>
            </w:r>
            <w:r>
              <w:rPr>
                <w:rFonts w:hint="cs"/>
                <w:sz w:val="20"/>
                <w:szCs w:val="26"/>
                <w:rtl/>
                <w:lang w:val="en-GB" w:bidi="ar-SY"/>
              </w:rPr>
              <w:t>الاحتياطية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84109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3496202D" w14:textId="77777777" w:rsidTr="00EC0F4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0C046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12999-12410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D2979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D047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10638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 w:rsidRPr="005F38E5">
              <w:rPr>
                <w:sz w:val="20"/>
                <w:szCs w:val="26"/>
                <w:rtl/>
                <w:lang w:val="en-GB" w:bidi="ar-SY"/>
              </w:rPr>
              <w:t xml:space="preserve">خدمات للأشخاص ذوي الإعاقة، والخدمات الاجتماعية والصحية، وحالات الطوارئ </w:t>
            </w:r>
            <w:r>
              <w:rPr>
                <w:rFonts w:hint="cs"/>
                <w:sz w:val="20"/>
                <w:szCs w:val="26"/>
                <w:rtl/>
                <w:lang w:val="en-GB" w:bidi="ar-SY"/>
              </w:rPr>
              <w:t>الاحتياطية وخدمات المعلومات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88CF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38562D75" w14:textId="77777777" w:rsidTr="00EC0F4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D3CD4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13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3931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EBFC8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6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0411B" w14:textId="1CA857ED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أرقام الخدمة العامة لمقدمي الشبكات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FEA6EB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1AD9CDF6" w14:textId="77777777" w:rsidTr="00EC0F4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AC229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14500-14000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784D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14104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826C5" w14:textId="0141D9C5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خدمات للأشخاص ذوي الإعاقة والخدمات الاجتماعية والصحية وخدمات المساعدة والأمن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4381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1A7F76D0" w14:textId="77777777" w:rsidTr="00EC0F4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F21E5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14999-14501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42BA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A865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1BDE8" w14:textId="564C16A8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F4D8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5B90F518" w14:textId="77777777" w:rsidTr="00EC0F4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DD9D0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15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9C8A4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3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331BD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3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80ABC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 w:bidi="ar-SY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أرقام نداء الطوارئ الفريد الأوروبي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0978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3818D059" w14:textId="77777777" w:rsidTr="00EC0F4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793A0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1699-1600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74F46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4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8E45B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4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D4C2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تسيير الخدمات العالمية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04160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2E1627D0" w14:textId="77777777" w:rsidTr="00EC0F4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DC352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18-17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AE439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24AD4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D84F9" w14:textId="400E1ECC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33C1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1259F50A" w14:textId="77777777" w:rsidTr="00EC0F4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21308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198-190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0E3CA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F739B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2D620" w14:textId="78C04F66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D7B24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13B482F2" w14:textId="77777777" w:rsidTr="0075577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A35C2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199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D2500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3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13C74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3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9049B" w14:textId="04B2ED5A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الخط الساخن لمكافحة الفساد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29FAD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2804C051" w14:textId="77777777" w:rsidTr="0075577D">
        <w:trPr>
          <w:jc w:val="center"/>
        </w:trPr>
        <w:tc>
          <w:tcPr>
            <w:tcW w:w="3421" w:type="dxa"/>
            <w:tcBorders>
              <w:top w:val="outset" w:sz="6" w:space="0" w:color="auto"/>
              <w:left w:val="single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0F104241" w14:textId="77777777" w:rsidR="00644FD8" w:rsidRPr="00FF46CD" w:rsidRDefault="00644FD8" w:rsidP="0075577D">
            <w:pPr>
              <w:pageBreakBefore/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lastRenderedPageBreak/>
              <w:t>2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7DCA5DE6" w14:textId="77777777" w:rsidR="00644FD8" w:rsidRPr="00FF46CD" w:rsidRDefault="00644FD8" w:rsidP="0075577D">
            <w:pPr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578139CA" w14:textId="77777777" w:rsidR="00644FD8" w:rsidRPr="00FF46CD" w:rsidRDefault="00644FD8" w:rsidP="0075577D">
            <w:pPr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1392D054" w14:textId="5F483B62" w:rsidR="00644FD8" w:rsidRPr="00FF46CD" w:rsidRDefault="00644FD8" w:rsidP="0075577D">
            <w:pPr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شبكة ثابتة عمومية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24EE71C" w14:textId="77777777" w:rsidR="00644FD8" w:rsidRPr="00FF46CD" w:rsidRDefault="00644FD8" w:rsidP="0075577D">
            <w:pPr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rtl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العاصمة براغ ومنطقة 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n-GB"/>
              </w:rPr>
              <w:t>ستريدوسيسكي</w:t>
            </w:r>
            <w:proofErr w:type="spellEnd"/>
          </w:p>
        </w:tc>
      </w:tr>
      <w:tr w:rsidR="00644FD8" w:rsidRPr="00FF46CD" w14:paraId="4F46ED11" w14:textId="77777777" w:rsidTr="0075577D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29E2C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31</w:t>
            </w:r>
          </w:p>
        </w:tc>
        <w:tc>
          <w:tcPr>
            <w:tcW w:w="920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AD80C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F2AE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F0637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4E3B55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العاصمة براغ ومنطقة 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n-GB"/>
              </w:rPr>
              <w:t>ستريدوسيسكي</w:t>
            </w:r>
            <w:proofErr w:type="spellEnd"/>
          </w:p>
        </w:tc>
      </w:tr>
      <w:tr w:rsidR="00644FD8" w:rsidRPr="00FF46CD" w14:paraId="095AE425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18010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32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ACC5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9D057B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83985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F3644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العاصمة براغ ومنطقة 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n-GB"/>
              </w:rPr>
              <w:t>ستريدوسيسكي</w:t>
            </w:r>
            <w:proofErr w:type="spellEnd"/>
          </w:p>
        </w:tc>
      </w:tr>
      <w:tr w:rsidR="00644FD8" w:rsidRPr="00FF46CD" w14:paraId="3999AD83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EEF05BA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35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2BBA9C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46E19C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EDFCE3E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sz w:val="20"/>
                <w:szCs w:val="26"/>
                <w:highlight w:val="yellow"/>
                <w:lang w:val="en-GB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81065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منطقة 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n-GB"/>
              </w:rPr>
              <w:t>كارلوفارسكي</w:t>
            </w:r>
            <w:proofErr w:type="spellEnd"/>
          </w:p>
        </w:tc>
      </w:tr>
      <w:tr w:rsidR="00644FD8" w:rsidRPr="00FF46CD" w14:paraId="591FC195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7A2449E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37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72F4CED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CA6C650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512B6F7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sz w:val="20"/>
                <w:szCs w:val="26"/>
                <w:highlight w:val="yellow"/>
                <w:lang w:val="en-GB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1FBA6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rtl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منطقة 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n-GB"/>
              </w:rPr>
              <w:t>بلزينسكي</w:t>
            </w:r>
            <w:proofErr w:type="spellEnd"/>
          </w:p>
        </w:tc>
      </w:tr>
      <w:tr w:rsidR="00644FD8" w:rsidRPr="00FF46CD" w14:paraId="0ECB8B4F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2524666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38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96385A8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A0B4644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D935613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sz w:val="20"/>
                <w:szCs w:val="26"/>
                <w:highlight w:val="yellow"/>
                <w:lang w:val="en-GB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9F9A8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منطقة 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n-GB"/>
              </w:rPr>
              <w:t>جيهوسيسكي</w:t>
            </w:r>
            <w:proofErr w:type="spellEnd"/>
          </w:p>
        </w:tc>
      </w:tr>
      <w:tr w:rsidR="00644FD8" w:rsidRPr="00FF46CD" w14:paraId="0BE4F0D8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1AC110B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39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116A77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D2268BA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C1876C5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sz w:val="20"/>
                <w:szCs w:val="26"/>
                <w:highlight w:val="yellow"/>
                <w:lang w:val="en-GB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13D2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منطقة 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n-GB"/>
              </w:rPr>
              <w:t>جيهوسيسكي</w:t>
            </w:r>
            <w:proofErr w:type="spellEnd"/>
          </w:p>
        </w:tc>
      </w:tr>
      <w:tr w:rsidR="00644FD8" w:rsidRPr="00FF46CD" w14:paraId="17A1280B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8F84DDB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41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8CFBE0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4B9C27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5676592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sz w:val="20"/>
                <w:szCs w:val="26"/>
                <w:highlight w:val="yellow"/>
                <w:lang w:val="en-GB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04704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منطقة 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n-GB"/>
              </w:rPr>
              <w:t>أوستيكي</w:t>
            </w:r>
            <w:proofErr w:type="spellEnd"/>
          </w:p>
        </w:tc>
      </w:tr>
      <w:tr w:rsidR="00644FD8" w:rsidRPr="00FF46CD" w14:paraId="41598996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C89DB55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46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FAFFB3B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D45FED8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14E7A6A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sz w:val="20"/>
                <w:szCs w:val="26"/>
                <w:highlight w:val="yellow"/>
                <w:lang w:val="en-GB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AF519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rtl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منطقة 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n-GB"/>
              </w:rPr>
              <w:t>باردوبيكي</w:t>
            </w:r>
            <w:proofErr w:type="spellEnd"/>
          </w:p>
        </w:tc>
      </w:tr>
      <w:tr w:rsidR="00644FD8" w:rsidRPr="00FF46CD" w14:paraId="12932EA0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300209A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47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6EF770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BB5510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5F185EE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sz w:val="20"/>
                <w:szCs w:val="26"/>
                <w:highlight w:val="yellow"/>
                <w:lang w:val="en-GB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BCAE3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منطقة 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n-GB"/>
              </w:rPr>
              <w:t>أوستيكي</w:t>
            </w:r>
            <w:proofErr w:type="spellEnd"/>
          </w:p>
        </w:tc>
      </w:tr>
      <w:tr w:rsidR="00644FD8" w:rsidRPr="00FF46CD" w14:paraId="39D88B90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3706088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48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93401EB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B3A7D45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DE4A54B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sz w:val="20"/>
                <w:szCs w:val="26"/>
                <w:highlight w:val="yellow"/>
                <w:lang w:val="en-GB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6174B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rtl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منطقة 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n-GB"/>
              </w:rPr>
              <w:t>ليبيريكي</w:t>
            </w:r>
            <w:proofErr w:type="spellEnd"/>
          </w:p>
        </w:tc>
      </w:tr>
      <w:tr w:rsidR="00644FD8" w:rsidRPr="00FF46CD" w14:paraId="3C0B83D1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36EDBC5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49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EF1E0D9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04B94DC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E9AA653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sz w:val="20"/>
                <w:szCs w:val="26"/>
                <w:highlight w:val="yellow"/>
                <w:lang w:val="en-GB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B6EE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منطقة 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n-GB"/>
              </w:rPr>
              <w:t>كرالوفيهراديكي</w:t>
            </w:r>
            <w:proofErr w:type="spellEnd"/>
          </w:p>
        </w:tc>
      </w:tr>
      <w:tr w:rsidR="00644FD8" w:rsidRPr="00FF46CD" w14:paraId="519CDD61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0CCBD39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51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983F47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64590DC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5D2FA6D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sz w:val="20"/>
                <w:szCs w:val="26"/>
                <w:highlight w:val="yellow"/>
                <w:lang w:val="en-GB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DEB68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منطقة 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n-GB"/>
              </w:rPr>
              <w:t>جيهومورافسكي</w:t>
            </w:r>
            <w:proofErr w:type="spellEnd"/>
          </w:p>
        </w:tc>
      </w:tr>
      <w:tr w:rsidR="00644FD8" w:rsidRPr="00FF46CD" w14:paraId="4F974446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9E5C1F6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53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E4EA72C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A7034A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DA0B332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sz w:val="20"/>
                <w:szCs w:val="26"/>
                <w:highlight w:val="yellow"/>
                <w:lang w:val="en-GB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77EC6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منطقة 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n-GB"/>
              </w:rPr>
              <w:t>جيهومورافسكي</w:t>
            </w:r>
            <w:proofErr w:type="spellEnd"/>
          </w:p>
        </w:tc>
      </w:tr>
      <w:tr w:rsidR="00644FD8" w:rsidRPr="00FF46CD" w14:paraId="27B3BF3E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923232B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54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4091E7B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CE34A3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6A42C80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sz w:val="20"/>
                <w:szCs w:val="26"/>
                <w:highlight w:val="yellow"/>
                <w:lang w:val="en-GB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C0DA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rtl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منطقة 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n-GB"/>
              </w:rPr>
              <w:t>جيهومورافسكي</w:t>
            </w:r>
            <w:proofErr w:type="spellEnd"/>
          </w:p>
        </w:tc>
      </w:tr>
      <w:tr w:rsidR="00644FD8" w:rsidRPr="00FF46CD" w14:paraId="1A9B2403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5BC7AA0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55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AB9227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B6B2C7B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99645F2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sz w:val="20"/>
                <w:szCs w:val="26"/>
                <w:highlight w:val="yellow"/>
                <w:lang w:val="en-GB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637E5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rtl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منطقة 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n-GB"/>
              </w:rPr>
              <w:t>مورافسكوسليزكي</w:t>
            </w:r>
            <w:proofErr w:type="spellEnd"/>
          </w:p>
        </w:tc>
      </w:tr>
      <w:tr w:rsidR="00644FD8" w:rsidRPr="00FF46CD" w14:paraId="7AD7FADA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CC13612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56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B44261C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076C44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754DC45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sz w:val="20"/>
                <w:szCs w:val="26"/>
                <w:highlight w:val="yellow"/>
                <w:lang w:val="en-GB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2FBF0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منطقة 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n-GB"/>
              </w:rPr>
              <w:t>فيسوتشينا</w:t>
            </w:r>
            <w:proofErr w:type="spellEnd"/>
          </w:p>
        </w:tc>
      </w:tr>
      <w:tr w:rsidR="00644FD8" w:rsidRPr="00FF46CD" w14:paraId="1C9FA584" w14:textId="77777777" w:rsidTr="00EC0F4D">
        <w:trPr>
          <w:trHeight w:val="336"/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ABF8723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57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0B032F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2A0F59D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3FB82D8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sz w:val="20"/>
                <w:szCs w:val="26"/>
                <w:highlight w:val="yellow"/>
                <w:lang w:val="en-GB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76739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منطقة 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n-GB"/>
              </w:rPr>
              <w:t>زلينسكي</w:t>
            </w:r>
            <w:proofErr w:type="spellEnd"/>
          </w:p>
        </w:tc>
      </w:tr>
      <w:tr w:rsidR="00644FD8" w:rsidRPr="00FF46CD" w14:paraId="6E353C8C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39D6816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58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8AEE823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90C5FE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AC71A6C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sz w:val="20"/>
                <w:szCs w:val="26"/>
                <w:highlight w:val="yellow"/>
                <w:lang w:val="en-GB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D795A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rtl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منطقة 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n-GB"/>
              </w:rPr>
              <w:t>أولوموكي</w:t>
            </w:r>
            <w:proofErr w:type="spellEnd"/>
          </w:p>
        </w:tc>
      </w:tr>
      <w:tr w:rsidR="00644FD8" w:rsidRPr="00FF46CD" w14:paraId="0B9F4879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B60B24F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59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7A54676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A8CD47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7BFAA87" w14:textId="77777777" w:rsidR="00644FD8" w:rsidRPr="00FF46CD" w:rsidRDefault="00644FD8" w:rsidP="0075577D">
            <w:pPr>
              <w:spacing w:before="20" w:after="20" w:line="220" w:lineRule="exact"/>
              <w:jc w:val="left"/>
              <w:rPr>
                <w:sz w:val="20"/>
                <w:szCs w:val="26"/>
                <w:highlight w:val="yellow"/>
                <w:lang w:val="en-GB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DD9F5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rtl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منطقة 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n-GB"/>
              </w:rPr>
              <w:t>مورافسكوسليزكي</w:t>
            </w:r>
            <w:proofErr w:type="spellEnd"/>
          </w:p>
        </w:tc>
      </w:tr>
      <w:tr w:rsidR="00644FD8" w:rsidRPr="00FF46CD" w14:paraId="1C5D9C3B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78AC13D5" w14:textId="77777777" w:rsidR="00644FD8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rtl/>
                <w:lang w:val="en-GB" w:bidi="ar-SY"/>
              </w:rPr>
            </w:pPr>
            <w:r>
              <w:rPr>
                <w:sz w:val="20"/>
                <w:szCs w:val="26"/>
                <w:lang w:val="en-GB"/>
              </w:rPr>
              <w:t>09-01</w:t>
            </w:r>
            <w:r>
              <w:rPr>
                <w:rFonts w:hint="cs"/>
                <w:sz w:val="20"/>
                <w:szCs w:val="26"/>
                <w:rtl/>
                <w:lang w:val="en-GB" w:bidi="ar-SY"/>
              </w:rPr>
              <w:t>،</w:t>
            </w:r>
          </w:p>
          <w:p w14:paraId="7C81D653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bidi="ar-SY"/>
              </w:rPr>
            </w:pPr>
            <w:r>
              <w:rPr>
                <w:sz w:val="20"/>
                <w:szCs w:val="26"/>
                <w:lang w:bidi="ar-SY"/>
              </w:rPr>
              <w:t>20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، </w:t>
            </w:r>
            <w:r>
              <w:rPr>
                <w:sz w:val="20"/>
                <w:szCs w:val="26"/>
                <w:lang w:bidi="ar-SY"/>
              </w:rPr>
              <w:t>30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، </w:t>
            </w:r>
            <w:r>
              <w:rPr>
                <w:sz w:val="20"/>
                <w:szCs w:val="26"/>
                <w:lang w:bidi="ar-SY"/>
              </w:rPr>
              <w:t>33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، </w:t>
            </w:r>
            <w:r>
              <w:rPr>
                <w:sz w:val="20"/>
                <w:szCs w:val="26"/>
                <w:lang w:bidi="ar-SY"/>
              </w:rPr>
              <w:t>34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، </w:t>
            </w:r>
            <w:r>
              <w:rPr>
                <w:sz w:val="20"/>
                <w:szCs w:val="26"/>
                <w:lang w:bidi="ar-SY"/>
              </w:rPr>
              <w:t>36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، </w:t>
            </w:r>
            <w:r>
              <w:rPr>
                <w:sz w:val="20"/>
                <w:szCs w:val="26"/>
                <w:lang w:bidi="ar-SY"/>
              </w:rPr>
              <w:t>40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، </w:t>
            </w:r>
            <w:r>
              <w:rPr>
                <w:sz w:val="20"/>
                <w:szCs w:val="26"/>
                <w:lang w:bidi="ar-SY"/>
              </w:rPr>
              <w:t>42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، </w:t>
            </w:r>
            <w:r>
              <w:rPr>
                <w:sz w:val="20"/>
                <w:szCs w:val="26"/>
                <w:lang w:bidi="ar-SY"/>
              </w:rPr>
              <w:t>43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، </w:t>
            </w:r>
            <w:r>
              <w:rPr>
                <w:sz w:val="20"/>
                <w:szCs w:val="26"/>
                <w:lang w:bidi="ar-SY"/>
              </w:rPr>
              <w:t>44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، </w:t>
            </w:r>
            <w:r>
              <w:rPr>
                <w:sz w:val="20"/>
                <w:szCs w:val="26"/>
                <w:lang w:bidi="ar-SY"/>
              </w:rPr>
              <w:t>45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، </w:t>
            </w:r>
            <w:r>
              <w:rPr>
                <w:sz w:val="20"/>
                <w:szCs w:val="26"/>
                <w:lang w:bidi="ar-SY"/>
              </w:rPr>
              <w:t>50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، </w:t>
            </w:r>
            <w:r>
              <w:rPr>
                <w:sz w:val="20"/>
                <w:szCs w:val="26"/>
                <w:lang w:bidi="ar-SY"/>
              </w:rPr>
              <w:t>52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C082969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0297358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13AB469" w14:textId="711B0673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427F7E3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0B35A6E4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E3F31F7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600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696CA2DA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7B06209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4ADA8C5" w14:textId="34D3608A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 للشبكات الهاتفية المتنقلة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5305B9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1F251575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4502ACF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rtl/>
                <w:lang w:bidi="ar-SY"/>
              </w:rPr>
            </w:pPr>
            <w:r>
              <w:rPr>
                <w:sz w:val="20"/>
                <w:szCs w:val="26"/>
              </w:rPr>
              <w:t>608-601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2870098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02EA64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8AEC51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شبكة متنقلة عمومية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3CB090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37D4F809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CB4E7F9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bidi="ar-SY"/>
              </w:rPr>
            </w:pPr>
            <w:r>
              <w:rPr>
                <w:sz w:val="20"/>
                <w:szCs w:val="26"/>
              </w:rPr>
              <w:t>609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، </w:t>
            </w:r>
            <w:r>
              <w:rPr>
                <w:sz w:val="20"/>
                <w:szCs w:val="26"/>
                <w:lang w:bidi="ar-SY"/>
              </w:rPr>
              <w:t>699-620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73342FE5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341E4885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8D0F88D" w14:textId="2ECF4FAF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 للشبكات المتنقلة العمومية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3DBF1B8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776F81F1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003C4318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bidi="ar-SY"/>
              </w:rPr>
            </w:pPr>
            <w:r>
              <w:rPr>
                <w:sz w:val="20"/>
                <w:szCs w:val="26"/>
                <w:lang w:bidi="ar-SY"/>
              </w:rPr>
              <w:t>614-610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22E6B0A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714EF90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49371BD6" w14:textId="6230C0F1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الشبكة المتنقلة العمومية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233C73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20DD4D60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0BD8F463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rtl/>
                <w:lang w:bidi="ar-SY"/>
              </w:rPr>
            </w:pPr>
            <w:r>
              <w:rPr>
                <w:sz w:val="20"/>
                <w:szCs w:val="26"/>
              </w:rPr>
              <w:t>619-615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D243AE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1F5827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29A1BEB" w14:textId="0366CBA0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D2DCB4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79CED1C0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4EE0DC6" w14:textId="155213DF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700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B936416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0735CD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4BD4419" w14:textId="10C139C9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rtl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 xml:space="preserve">الاتصالات الشخصية العالمية </w:t>
            </w:r>
            <w:r>
              <w:rPr>
                <w:sz w:val="20"/>
                <w:szCs w:val="26"/>
                <w:rtl/>
                <w:lang w:val="en-GB" w:bidi="ar-SY"/>
              </w:rPr>
              <w:t>–</w:t>
            </w:r>
            <w:r>
              <w:rPr>
                <w:rFonts w:hint="cs"/>
                <w:sz w:val="20"/>
                <w:szCs w:val="26"/>
                <w:rtl/>
                <w:lang w:val="en-GB" w:bidi="ar-SY"/>
              </w:rPr>
              <w:t xml:space="preserve"> </w:t>
            </w:r>
            <w:r>
              <w:rPr>
                <w:sz w:val="20"/>
                <w:szCs w:val="26"/>
                <w:lang w:val="en-GB" w:bidi="ar-SY"/>
              </w:rPr>
              <w:t>UPT</w:t>
            </w:r>
            <w:r>
              <w:rPr>
                <w:rFonts w:hint="cs"/>
                <w:sz w:val="20"/>
                <w:szCs w:val="26"/>
                <w:rtl/>
                <w:lang w:val="en-GB" w:bidi="ar-SY"/>
              </w:rPr>
              <w:t xml:space="preserve">، رقم النفاذ إلى الاتصالات الشخصية العالمية </w:t>
            </w:r>
            <w:r>
              <w:rPr>
                <w:sz w:val="20"/>
                <w:szCs w:val="26"/>
                <w:lang w:val="en-GB" w:bidi="ar-SY"/>
              </w:rPr>
              <w:t>(UPTAN)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BEA626D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6082BCA4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E51B102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719-702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F004FB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A00512A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9369EFB" w14:textId="6CBF0CDE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شبكة متنقلة عمومية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F7E0496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2AE47053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28BCABB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73-72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7ED11AC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CCBADA0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CD0D188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شبكة متنقلة عمومية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203125D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763CAE06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8B5E145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76-74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48FC1A0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6A03DB6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1042AA6" w14:textId="785D874C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7E4F94D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67E24783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0ED1F15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77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3CE28B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6FBF3C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AC30ADB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شبكة متنقلة عمومية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78441E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6B9AF7BD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EDE56B0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78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62B07F9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281AD19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7E7679F" w14:textId="371C691E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37F0976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4F371CF1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31F01E0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7999-7900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797BDB9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35649C3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058725D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شبكة متنقلة عمومية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C28404A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0E86D17C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05E1D06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800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58C2FF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E1A01A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6BF6B5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الخدمات الهاتفية المجانية</w:t>
            </w:r>
            <w:r w:rsidRPr="00463C49">
              <w:rPr>
                <w:rFonts w:hint="cs"/>
                <w:sz w:val="20"/>
                <w:szCs w:val="26"/>
                <w:rtl/>
                <w:lang w:val="en-GB" w:bidi="ar-SY"/>
              </w:rPr>
              <w:t xml:space="preserve"> 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884ED0D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5B9B49EA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51F39A4" w14:textId="4E8233E5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800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9F3403C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3F44113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C71325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 xml:space="preserve">الخدمات الهاتفية المجانية </w:t>
            </w:r>
            <w:proofErr w:type="gramStart"/>
            <w:r>
              <w:rPr>
                <w:rFonts w:hint="cs"/>
                <w:sz w:val="20"/>
                <w:szCs w:val="26"/>
                <w:rtl/>
                <w:lang w:val="en-GB" w:bidi="ar-SY"/>
              </w:rPr>
              <w:t xml:space="preserve">- </w:t>
            </w:r>
            <w:r w:rsidRPr="00463C49">
              <w:rPr>
                <w:rFonts w:hint="cs"/>
                <w:sz w:val="20"/>
                <w:szCs w:val="26"/>
                <w:rtl/>
                <w:lang w:val="en-GB" w:bidi="ar-SY"/>
              </w:rPr>
              <w:t xml:space="preserve"> </w:t>
            </w:r>
            <w:r>
              <w:rPr>
                <w:rFonts w:hint="cs"/>
                <w:sz w:val="20"/>
                <w:szCs w:val="26"/>
                <w:rtl/>
                <w:lang w:val="en-GB" w:bidi="ar-SY"/>
              </w:rPr>
              <w:t>خدمة</w:t>
            </w:r>
            <w:proofErr w:type="gramEnd"/>
            <w:r>
              <w:rPr>
                <w:rFonts w:hint="cs"/>
                <w:sz w:val="20"/>
                <w:szCs w:val="26"/>
                <w:rtl/>
                <w:lang w:val="en-GB" w:bidi="ar-SY"/>
              </w:rPr>
              <w:t xml:space="preserve"> البلد المباشرة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DA63064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0CB66A1D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F6F6AD3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809-801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2062122C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6D5FDCA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1A0D520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>محجوز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21CFA2D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0FC5A6C8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D11A53D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819-810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8FCF2AC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AF67E55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D597884" w14:textId="57F97D23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خدمات بتقاسم التكاليف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C71408A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2A5BA4FA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C9C066C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829-820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8AF26D0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270E1A3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F8D0F9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خدمات بطاقات</w:t>
            </w:r>
            <w:r w:rsidRPr="005E2A14">
              <w:rPr>
                <w:sz w:val="20"/>
                <w:szCs w:val="26"/>
                <w:rtl/>
                <w:lang w:val="en-GB" w:bidi="ar-SY"/>
              </w:rPr>
              <w:t xml:space="preserve"> </w:t>
            </w:r>
            <w:r>
              <w:rPr>
                <w:rFonts w:hint="cs"/>
                <w:sz w:val="20"/>
                <w:szCs w:val="26"/>
                <w:rtl/>
                <w:lang w:val="en-GB" w:bidi="ar-SY"/>
              </w:rPr>
              <w:t>ال</w:t>
            </w:r>
            <w:r w:rsidRPr="005E2A14">
              <w:rPr>
                <w:sz w:val="20"/>
                <w:szCs w:val="26"/>
                <w:rtl/>
                <w:lang w:val="en-GB" w:bidi="ar-SY"/>
              </w:rPr>
              <w:t xml:space="preserve">مكالمة </w:t>
            </w:r>
            <w:r>
              <w:rPr>
                <w:rFonts w:hint="cs"/>
                <w:sz w:val="20"/>
                <w:szCs w:val="26"/>
                <w:rtl/>
                <w:lang w:val="en-GB" w:bidi="ar-SY"/>
              </w:rPr>
              <w:t>ال</w:t>
            </w:r>
            <w:r w:rsidRPr="005E2A14">
              <w:rPr>
                <w:sz w:val="20"/>
                <w:szCs w:val="26"/>
                <w:rtl/>
                <w:lang w:val="en-GB" w:bidi="ar-SY"/>
              </w:rPr>
              <w:t>افتراضية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19C0AEB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1A0ACB2D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8D4C8DD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839-830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62A890C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8D8652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0AC7FAD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خدمات بتقاسم التكاليف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4AADDC6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53564212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B213373" w14:textId="77777777" w:rsidR="00644FD8" w:rsidRPr="006E2FA7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bidi="ar-SY"/>
              </w:rPr>
            </w:pPr>
            <w:r>
              <w:rPr>
                <w:sz w:val="20"/>
                <w:szCs w:val="26"/>
                <w:lang w:val="en-GB"/>
              </w:rPr>
              <w:t>842-840</w:t>
            </w:r>
            <w:r>
              <w:rPr>
                <w:rFonts w:hint="cs"/>
                <w:sz w:val="20"/>
                <w:szCs w:val="26"/>
                <w:rtl/>
                <w:lang w:val="en-GB" w:bidi="ar-SY"/>
              </w:rPr>
              <w:t xml:space="preserve">، </w:t>
            </w:r>
            <w:r>
              <w:rPr>
                <w:sz w:val="20"/>
                <w:szCs w:val="26"/>
                <w:lang w:bidi="ar-SY"/>
              </w:rPr>
              <w:t>849-847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3BF7BCD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3FD23B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14FFED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خدمات الأرقام العالمية</w:t>
            </w:r>
            <w:r w:rsidRPr="00463C49">
              <w:rPr>
                <w:rFonts w:hint="cs"/>
                <w:sz w:val="20"/>
                <w:szCs w:val="26"/>
                <w:rtl/>
                <w:lang w:val="en-GB" w:bidi="ar-SY"/>
              </w:rPr>
              <w:t xml:space="preserve"> 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4EF81D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55DA38F3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2F318242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846-843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95EF00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6A2AEC0C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BAE6859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خدمات بتقاسم التكاليف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CE5C598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080E29ED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FC7AF39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899-850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A99FB98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2055C08D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4C89BE5" w14:textId="19428E5F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F115C48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0A462931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26B0EA4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900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01D5D2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18A93A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C4E5CC2" w14:textId="295C8025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خدمات الأسعار المميزة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5495B74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6C74C518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0A6EB2F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lastRenderedPageBreak/>
              <w:t>904-901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E992E4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35907F0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3671734" w14:textId="5CACD6AB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4F1D493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0390A069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6BA24AD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905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E1DDD89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AC89EB3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D7CE8E9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خدمات الأسعار المميزة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BFFE8B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27964342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E669863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906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0F0E94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53318EC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44FE96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خدمات الأسعار المميزة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8BAF6A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7FCDDC73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A9F10D8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907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3560E73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277545C5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90250EF" w14:textId="6DB4460B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8E7CDC5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2B2A32BE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78F1879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908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7AA94A0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614A095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0614188" w14:textId="37F011BA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 w:rsidRPr="00E40EE3">
              <w:rPr>
                <w:rFonts w:hint="cs"/>
                <w:sz w:val="20"/>
                <w:szCs w:val="26"/>
                <w:rtl/>
                <w:lang w:val="en-GB" w:bidi="ar-SY"/>
              </w:rPr>
              <w:t>خدمات الأسعار المميزة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E1BCA3C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4C010AF4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CE97FCA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909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4D816E9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0F3E12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7108BD3" w14:textId="0FE4DE9F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 w:rsidRPr="00E40EE3">
              <w:rPr>
                <w:rFonts w:hint="cs"/>
                <w:sz w:val="20"/>
                <w:szCs w:val="26"/>
                <w:rtl/>
                <w:lang w:val="en-GB" w:bidi="ar-SY"/>
              </w:rPr>
              <w:t>خدمات الأسعار المميزة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0D0F983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1F1E798A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F0E0FDA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910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982F689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038C586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CFEAB20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 xml:space="preserve">شبكة الاتصالات العمومية </w:t>
            </w:r>
            <w:r>
              <w:rPr>
                <w:sz w:val="20"/>
                <w:szCs w:val="26"/>
                <w:rtl/>
                <w:lang w:val="en-GB" w:bidi="ar-SY"/>
              </w:rPr>
              <w:t>–</w:t>
            </w:r>
            <w:r>
              <w:rPr>
                <w:rFonts w:hint="cs"/>
                <w:sz w:val="20"/>
                <w:szCs w:val="26"/>
                <w:rtl/>
                <w:lang w:val="en-GB" w:bidi="ar-SY"/>
              </w:rPr>
              <w:t xml:space="preserve"> نقل الصوت عبر بروتوكول الإنترنت</w:t>
            </w:r>
            <w:r w:rsidRPr="00463C49">
              <w:rPr>
                <w:rFonts w:hint="cs"/>
                <w:sz w:val="20"/>
                <w:szCs w:val="26"/>
                <w:rtl/>
                <w:lang w:val="en-GB" w:bidi="ar-SY"/>
              </w:rPr>
              <w:t xml:space="preserve"> 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0F7D7CB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3AC8EABC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F296119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919-911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217EDE3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B20A234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DFB68C6" w14:textId="5A3D2944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0EF6380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7DD348C4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8E201D7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92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216D834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151088B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CC16B41" w14:textId="7764F5AF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33C5D4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789ED103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D9B72CD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93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F8FF605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11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0DDE59A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11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BBDF8DF" w14:textId="77322E8F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خدمات البريد الصوتي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201582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4E668213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7FC556EC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949-940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0A49F3C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67D923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2A603F5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شبكات الاتصالات الخاصة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96BFA1A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25A192EA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D98E972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95999-95000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E408C6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D5680D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A9A8277" w14:textId="5B312B0B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خدمات البريد الصوتي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48BE374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73BF30A6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28DD035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969-960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57959B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B74BBB8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12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85258B0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rtl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 xml:space="preserve">شبكة الاتصالات العمومية </w:t>
            </w:r>
            <w:r>
              <w:rPr>
                <w:sz w:val="20"/>
                <w:szCs w:val="26"/>
                <w:rtl/>
                <w:lang w:val="en-GB" w:bidi="ar-SY"/>
              </w:rPr>
              <w:t>–</w:t>
            </w:r>
            <w:r>
              <w:rPr>
                <w:rFonts w:hint="cs"/>
                <w:sz w:val="20"/>
                <w:szCs w:val="26"/>
                <w:rtl/>
                <w:lang w:val="en-GB" w:bidi="ar-SY"/>
              </w:rPr>
              <w:t xml:space="preserve"> نقل الصوت عبر بروتوكول الإنترنت </w:t>
            </w:r>
            <w:r>
              <w:rPr>
                <w:sz w:val="20"/>
                <w:szCs w:val="26"/>
                <w:rtl/>
                <w:lang w:val="en-GB" w:bidi="ar-SY"/>
              </w:rPr>
              <w:t>–</w:t>
            </w:r>
            <w:r>
              <w:rPr>
                <w:rFonts w:hint="cs"/>
                <w:sz w:val="20"/>
                <w:szCs w:val="26"/>
                <w:rtl/>
                <w:lang w:val="en-GB" w:bidi="ar-SY"/>
              </w:rPr>
              <w:t xml:space="preserve"> رمز النفاذ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A211F6B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19880D85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8BA35E9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970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AB2EAC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CE6E5C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3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1092628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 w:bidi="ar-SY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 xml:space="preserve">شبكات الاتصالات العمومية </w:t>
            </w:r>
            <w:r>
              <w:rPr>
                <w:sz w:val="20"/>
                <w:szCs w:val="26"/>
                <w:rtl/>
                <w:lang w:val="en-GB" w:bidi="ar-SY"/>
              </w:rPr>
              <w:t>–</w:t>
            </w:r>
            <w:r>
              <w:rPr>
                <w:rFonts w:hint="cs"/>
                <w:sz w:val="20"/>
                <w:szCs w:val="26"/>
                <w:rtl/>
                <w:lang w:val="en-GB" w:bidi="ar-SY"/>
              </w:rPr>
              <w:t xml:space="preserve"> نقل الصوت عبر بروتوكول الإنترنت </w:t>
            </w:r>
            <w:r>
              <w:rPr>
                <w:sz w:val="20"/>
                <w:szCs w:val="26"/>
                <w:rtl/>
                <w:lang w:val="en-GB" w:bidi="ar-SY"/>
              </w:rPr>
              <w:t>–</w:t>
            </w:r>
            <w:r>
              <w:rPr>
                <w:rFonts w:hint="cs"/>
                <w:sz w:val="20"/>
                <w:szCs w:val="26"/>
                <w:rtl/>
                <w:lang w:val="en-GB" w:bidi="ar-SY"/>
              </w:rPr>
              <w:t xml:space="preserve"> رمز النفاذ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709AEEA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132EB985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37B57DF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971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DE6D475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B71938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F3561C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>النفاذ إلى الإنترنت عن طريق المراقمة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DF60BC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4D7EBB90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28FF046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974-972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7014F7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851B41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176A182" w14:textId="084D3205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شبكات الاتصالات الخاصة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F1ED92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3328A747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1EE54D6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975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7F39613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75291A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5A9BF02" w14:textId="1484A84F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C116A5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1DCE6850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9A62051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976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5328EE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FA02434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D99D041" w14:textId="4039A4E8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 xml:space="preserve">النفاذ إلى الإنترنت عن طريق المراقمة </w:t>
            </w:r>
            <w:r>
              <w:rPr>
                <w:sz w:val="20"/>
                <w:szCs w:val="26"/>
                <w:rtl/>
                <w:lang w:val="en-GB" w:bidi="ar-SY"/>
              </w:rPr>
              <w:t>–</w:t>
            </w:r>
            <w:r>
              <w:rPr>
                <w:rFonts w:hint="cs"/>
                <w:sz w:val="20"/>
                <w:szCs w:val="26"/>
                <w:rtl/>
                <w:lang w:val="en-GB" w:bidi="ar-SY"/>
              </w:rPr>
              <w:t xml:space="preserve"> خدمات الأسعار المميزة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0D74713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15AF03A1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28498B0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977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3E24054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9CA8653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98FCD49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 w:bidi="ar-SY"/>
              </w:rPr>
            </w:pPr>
            <w:r w:rsidRPr="00E426C0">
              <w:rPr>
                <w:sz w:val="20"/>
                <w:szCs w:val="26"/>
                <w:rtl/>
                <w:lang w:val="en-GB" w:bidi="ar-SY"/>
              </w:rPr>
              <w:t>شبكات البيانات العامة والخدمات التفاعلية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CC326A9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744945B7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62AF00E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979-978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68484E9B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38FC8486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A74D7F4" w14:textId="03BB152B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F8D8C38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576397D0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A04639C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980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56E2153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D015C3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12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83ACB59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 xml:space="preserve">شبكات خاصة افتراضية - </w:t>
            </w:r>
            <w:r>
              <w:rPr>
                <w:sz w:val="20"/>
                <w:szCs w:val="26"/>
                <w:lang w:val="en-GB" w:bidi="ar-SY"/>
              </w:rPr>
              <w:t>VPN</w:t>
            </w:r>
            <w:r w:rsidRPr="00463C49">
              <w:rPr>
                <w:rFonts w:hint="cs"/>
                <w:sz w:val="20"/>
                <w:szCs w:val="26"/>
                <w:rtl/>
                <w:lang w:val="en-GB" w:bidi="ar-SY"/>
              </w:rPr>
              <w:t xml:space="preserve"> 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297DF70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4259863D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2C3F562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982-981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2A97CE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4B289A2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FADCE62" w14:textId="3B27D575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9D3831A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3F740B8A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F7FAD7F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983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02FCB15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7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48EDED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7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8079B66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 xml:space="preserve">شبكات خاصة افتراضية - </w:t>
            </w:r>
            <w:r>
              <w:rPr>
                <w:sz w:val="20"/>
                <w:szCs w:val="26"/>
                <w:lang w:val="en-GB" w:bidi="ar-SY"/>
              </w:rPr>
              <w:t>VPN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6E161DB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0CF9A2A6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1EB8612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988-984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238351AF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7FE164B0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4E0A409" w14:textId="0234C43F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901968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1DD97089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FE184B5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98999-98900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9ACFBC1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C42F973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FF46CD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0687E8E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 xml:space="preserve">شبكات خاصة افتراضية - </w:t>
            </w:r>
            <w:r>
              <w:rPr>
                <w:sz w:val="20"/>
                <w:szCs w:val="26"/>
                <w:lang w:val="en-GB" w:bidi="ar-SY"/>
              </w:rPr>
              <w:t>VPN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3CBD5E4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44FD8" w:rsidRPr="00FF46CD" w14:paraId="738A0619" w14:textId="77777777" w:rsidTr="00EC0F4D">
        <w:trPr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9BEF00B" w14:textId="77777777" w:rsidR="00644FD8" w:rsidRPr="00FF46CD" w:rsidRDefault="00644FD8" w:rsidP="0075577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999-990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6D0B994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71043D57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AB218E2" w14:textId="3D59571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ind w:left="-57" w:right="-57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 w:bidi="ar-SY"/>
              </w:rPr>
              <w:t>محجوز</w:t>
            </w:r>
          </w:p>
        </w:tc>
        <w:tc>
          <w:tcPr>
            <w:tcW w:w="18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D716DB2" w14:textId="77777777" w:rsidR="00644FD8" w:rsidRPr="00FF46CD" w:rsidRDefault="00644FD8" w:rsidP="007557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</w:tbl>
    <w:p w14:paraId="7C56EA96" w14:textId="77777777" w:rsidR="006A7664" w:rsidRPr="006E2FA7" w:rsidRDefault="006A7664" w:rsidP="0075577D">
      <w:pPr>
        <w:pStyle w:val="ContactA"/>
        <w:keepNext w:val="0"/>
        <w:rPr>
          <w:rtl/>
        </w:rPr>
      </w:pPr>
      <w:r w:rsidRPr="006E2FA7">
        <w:rPr>
          <w:rFonts w:hint="cs"/>
          <w:rtl/>
        </w:rPr>
        <w:t>للاتصال:</w:t>
      </w:r>
    </w:p>
    <w:p w14:paraId="2D727773" w14:textId="03060EC5" w:rsidR="006A7664" w:rsidRPr="005B57CE" w:rsidRDefault="006E2FA7" w:rsidP="0075577D">
      <w:pPr>
        <w:pStyle w:val="ContactA1"/>
        <w:keepNext w:val="0"/>
        <w:keepLines w:val="0"/>
        <w:spacing w:line="340" w:lineRule="exact"/>
        <w:rPr>
          <w:rtl/>
        </w:rPr>
      </w:pPr>
      <w:r w:rsidRPr="005D40E7">
        <w:rPr>
          <w:rFonts w:asciiTheme="minorHAnsi" w:hAnsiTheme="minorHAnsi" w:cstheme="minorHAnsi"/>
          <w:lang w:val="en-GB" w:bidi="ar-JO"/>
        </w:rPr>
        <w:t>Czech Telecommunication Office</w:t>
      </w:r>
      <w:r w:rsidR="006A7664" w:rsidRPr="00906767">
        <w:rPr>
          <w:lang w:val="en-GB"/>
        </w:rPr>
        <w:br/>
      </w:r>
      <w:r w:rsidRPr="005D40E7">
        <w:rPr>
          <w:rFonts w:asciiTheme="minorHAnsi" w:hAnsiTheme="minorHAnsi" w:cstheme="minorHAnsi"/>
          <w:lang w:val="en-GB" w:bidi="ar-JO"/>
        </w:rPr>
        <w:t>P. O. Box 02</w:t>
      </w:r>
      <w:r w:rsidR="006A7664" w:rsidRPr="00906767">
        <w:rPr>
          <w:lang w:val="en-GB"/>
        </w:rPr>
        <w:br/>
      </w:r>
      <w:r w:rsidRPr="005D40E7">
        <w:rPr>
          <w:rFonts w:asciiTheme="minorHAnsi" w:hAnsiTheme="minorHAnsi" w:cstheme="minorHAnsi"/>
          <w:lang w:val="en-GB" w:bidi="ar-JO"/>
        </w:rPr>
        <w:t>225 02 PRAHA 025</w:t>
      </w:r>
      <w:r w:rsidR="006A7664">
        <w:rPr>
          <w:lang w:val="en-GB"/>
        </w:rPr>
        <w:br/>
      </w:r>
      <w:r w:rsidRPr="005D40E7">
        <w:rPr>
          <w:rFonts w:asciiTheme="minorHAnsi" w:hAnsiTheme="minorHAnsi" w:cstheme="minorHAnsi"/>
          <w:lang w:val="en-GB" w:bidi="ar-JO"/>
        </w:rPr>
        <w:t>Czech Republic</w:t>
      </w:r>
    </w:p>
    <w:p w14:paraId="1B5D5377" w14:textId="1CF65731" w:rsidR="006A7664" w:rsidRPr="00906767" w:rsidRDefault="006A7664" w:rsidP="0075577D">
      <w:pPr>
        <w:pStyle w:val="ContactA2"/>
        <w:rPr>
          <w:rtl/>
        </w:rPr>
      </w:pPr>
      <w:r w:rsidRPr="00906767">
        <w:rPr>
          <w:rFonts w:hint="cs"/>
          <w:rtl/>
          <w:lang w:val="es-ES"/>
        </w:rPr>
        <w:t>الهاتف:</w:t>
      </w:r>
      <w:r w:rsidRPr="00906767">
        <w:tab/>
      </w:r>
      <w:r w:rsidR="006E2FA7" w:rsidRPr="005D40E7">
        <w:rPr>
          <w:rFonts w:asciiTheme="minorHAnsi" w:hAnsiTheme="minorHAnsi" w:cstheme="minorHAnsi"/>
          <w:lang w:val="en-GB"/>
        </w:rPr>
        <w:t>+420 224 004 111</w:t>
      </w:r>
      <w:r w:rsidRPr="00906767">
        <w:br/>
      </w:r>
      <w:r w:rsidRPr="00906767">
        <w:rPr>
          <w:rFonts w:hint="cs"/>
          <w:rtl/>
          <w:lang w:val="es-ES"/>
        </w:rPr>
        <w:t>البريد الإلكتروني:</w:t>
      </w:r>
      <w:r w:rsidRPr="00906767">
        <w:tab/>
      </w:r>
      <w:r w:rsidR="006E2FA7" w:rsidRPr="005D40E7">
        <w:rPr>
          <w:rFonts w:asciiTheme="minorHAnsi" w:hAnsiTheme="minorHAnsi" w:cstheme="minorHAnsi"/>
          <w:lang w:val="en-GB" w:bidi="ar-JO"/>
        </w:rPr>
        <w:t>international@ctu.cz</w:t>
      </w:r>
      <w:r w:rsidRPr="00906767">
        <w:br/>
      </w:r>
      <w:r w:rsidRPr="00906767">
        <w:rPr>
          <w:rFonts w:hint="cs"/>
          <w:rtl/>
          <w:lang w:val="es-ES"/>
        </w:rPr>
        <w:t>الموقع الإلكتروني:</w:t>
      </w:r>
      <w:r w:rsidRPr="00906767">
        <w:tab/>
      </w:r>
      <w:r w:rsidR="006E2FA7" w:rsidRPr="006E2FA7">
        <w:rPr>
          <w:position w:val="4"/>
          <w:lang w:val="en-GB"/>
        </w:rPr>
        <w:t>www.ctu.cz</w:t>
      </w:r>
    </w:p>
    <w:p w14:paraId="3FF52841" w14:textId="17E81A79" w:rsidR="00644FD8" w:rsidRDefault="00644FD8" w:rsidP="0075577D">
      <w:pPr>
        <w:rPr>
          <w:rtl/>
        </w:rPr>
      </w:pPr>
      <w:bookmarkStart w:id="226" w:name="_Toc74902706"/>
      <w:r>
        <w:rPr>
          <w:rtl/>
        </w:rPr>
        <w:br w:type="page"/>
      </w:r>
    </w:p>
    <w:p w14:paraId="2D739B8D" w14:textId="77777777" w:rsidR="006E2FA7" w:rsidRPr="005B57CE" w:rsidRDefault="006E2FA7" w:rsidP="006E2FA7">
      <w:pPr>
        <w:pStyle w:val="CountriesName"/>
        <w:rPr>
          <w:rFonts w:hint="eastAsia"/>
          <w:b w:val="0"/>
          <w:rtl/>
        </w:rPr>
      </w:pPr>
      <w:bookmarkStart w:id="227" w:name="_Toc126657413"/>
      <w:r w:rsidRPr="005B57CE">
        <w:rPr>
          <w:rFonts w:hint="cs"/>
          <w:rtl/>
        </w:rPr>
        <w:lastRenderedPageBreak/>
        <w:t xml:space="preserve">غانا (الرمز الدليلي للبلد </w:t>
      </w:r>
      <w:r w:rsidRPr="005B57CE">
        <w:t>+233</w:t>
      </w:r>
      <w:r w:rsidRPr="005B57CE">
        <w:rPr>
          <w:rFonts w:hint="cs"/>
          <w:rtl/>
        </w:rPr>
        <w:t>)</w:t>
      </w:r>
      <w:bookmarkEnd w:id="227"/>
    </w:p>
    <w:p w14:paraId="47232B0B" w14:textId="5987BBE3" w:rsidR="006E2FA7" w:rsidRPr="005B57CE" w:rsidRDefault="006E2FA7" w:rsidP="006E2FA7">
      <w:pPr>
        <w:spacing w:before="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2022</w:t>
      </w:r>
      <w:r w:rsidRPr="005B57CE">
        <w:rPr>
          <w:rFonts w:eastAsia="SimSun"/>
          <w:lang w:bidi="ar-EG"/>
        </w:rPr>
        <w:t>.</w:t>
      </w:r>
      <w:r>
        <w:rPr>
          <w:rFonts w:eastAsia="SimSun"/>
          <w:iCs/>
          <w:color w:val="000000"/>
        </w:rPr>
        <w:t>XII</w:t>
      </w:r>
      <w:r w:rsidRPr="005B57CE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20</w:t>
      </w:r>
      <w:r w:rsidRPr="005B57CE">
        <w:rPr>
          <w:rFonts w:eastAsia="SimSun" w:hint="cs"/>
          <w:rtl/>
          <w:lang w:bidi="ar-EG"/>
        </w:rPr>
        <w:t>:</w:t>
      </w:r>
    </w:p>
    <w:p w14:paraId="2B370F07" w14:textId="77777777" w:rsidR="006E2FA7" w:rsidRDefault="006E2FA7" w:rsidP="006E2FA7">
      <w:pPr>
        <w:rPr>
          <w:rFonts w:eastAsia="SimSun"/>
          <w:rtl/>
          <w:lang w:bidi="ar-EG"/>
        </w:rPr>
      </w:pPr>
      <w:r w:rsidRPr="004E5581">
        <w:rPr>
          <w:rFonts w:eastAsia="SimSun" w:hint="cs"/>
          <w:rtl/>
          <w:lang w:bidi="ar-EG"/>
        </w:rPr>
        <w:t xml:space="preserve">تعلن </w:t>
      </w:r>
      <w:bookmarkStart w:id="228" w:name="_Hlk74902849"/>
      <w:r w:rsidRPr="004E5581">
        <w:rPr>
          <w:rFonts w:eastAsia="SimSun" w:hint="cs"/>
          <w:i/>
          <w:iCs/>
          <w:rtl/>
          <w:lang w:bidi="ar-EG"/>
        </w:rPr>
        <w:t xml:space="preserve">الهيئة الوطنية للاتصالات </w:t>
      </w:r>
      <w:r w:rsidRPr="004E5581">
        <w:rPr>
          <w:rFonts w:eastAsia="SimSun"/>
          <w:i/>
          <w:iCs/>
        </w:rPr>
        <w:t>(NCA)</w:t>
      </w:r>
      <w:r w:rsidRPr="004E5581">
        <w:rPr>
          <w:rFonts w:eastAsia="SimSun" w:hint="cs"/>
          <w:i/>
          <w:rtl/>
        </w:rPr>
        <w:t>، أكرا</w:t>
      </w:r>
      <w:bookmarkEnd w:id="228"/>
      <w:r w:rsidRPr="004E5581">
        <w:rPr>
          <w:rFonts w:eastAsia="SimSun" w:hint="cs"/>
          <w:i/>
          <w:rtl/>
        </w:rPr>
        <w:t>، عن تخصيص</w:t>
      </w:r>
      <w:r w:rsidRPr="004E5581">
        <w:rPr>
          <w:rFonts w:eastAsia="SimSun" w:hint="cs"/>
          <w:rtl/>
          <w:lang w:bidi="ar-EG"/>
        </w:rPr>
        <w:t xml:space="preserve"> مجموعات</w:t>
      </w:r>
      <w:r w:rsidRPr="004E5581">
        <w:rPr>
          <w:rFonts w:eastAsia="SimSun"/>
          <w:rtl/>
          <w:lang w:bidi="ar-EG"/>
        </w:rPr>
        <w:t xml:space="preserve"> </w:t>
      </w:r>
      <w:r w:rsidRPr="004E5581">
        <w:rPr>
          <w:rFonts w:eastAsia="SimSun" w:hint="cs"/>
          <w:rtl/>
          <w:lang w:bidi="ar-EG"/>
        </w:rPr>
        <w:t>الأرقام</w:t>
      </w:r>
      <w:r w:rsidRPr="004E5581">
        <w:rPr>
          <w:rFonts w:eastAsia="SimSun"/>
          <w:rtl/>
          <w:lang w:bidi="ar-EG"/>
        </w:rPr>
        <w:t xml:space="preserve"> </w:t>
      </w:r>
      <w:r w:rsidRPr="004E5581">
        <w:rPr>
          <w:rFonts w:eastAsia="SimSun" w:hint="cs"/>
          <w:rtl/>
          <w:lang w:bidi="ar-EG"/>
        </w:rPr>
        <w:t>ال</w:t>
      </w:r>
      <w:r w:rsidRPr="004E5581">
        <w:rPr>
          <w:rFonts w:eastAsia="SimSun"/>
          <w:rtl/>
          <w:lang w:bidi="ar-EG"/>
        </w:rPr>
        <w:t>جديدة</w:t>
      </w:r>
      <w:r w:rsidRPr="004E5581">
        <w:rPr>
          <w:rFonts w:eastAsia="SimSun" w:hint="cs"/>
          <w:rtl/>
          <w:lang w:bidi="ar-EG"/>
        </w:rPr>
        <w:t xml:space="preserve"> لمشغل الاتصالات </w:t>
      </w:r>
      <w:r w:rsidRPr="004E5581">
        <w:rPr>
          <w:rFonts w:eastAsia="SimSun"/>
        </w:rPr>
        <w:t>GSM/UMTS</w:t>
      </w:r>
      <w:r w:rsidRPr="004E5581">
        <w:rPr>
          <w:rFonts w:eastAsia="SimSun" w:hint="cs"/>
          <w:rtl/>
          <w:lang w:bidi="ar-EG"/>
        </w:rPr>
        <w:t xml:space="preserve"> الحالي، شركة </w:t>
      </w:r>
      <w:proofErr w:type="spellStart"/>
      <w:r w:rsidRPr="004E5581">
        <w:t>Scancom</w:t>
      </w:r>
      <w:proofErr w:type="spellEnd"/>
      <w:r w:rsidRPr="004E5581">
        <w:t xml:space="preserve"> PLC</w:t>
      </w:r>
      <w:r w:rsidRPr="004E5581">
        <w:rPr>
          <w:rFonts w:eastAsia="SimSun" w:hint="cs"/>
          <w:rtl/>
        </w:rPr>
        <w:t xml:space="preserve"> </w:t>
      </w:r>
      <w:r w:rsidRPr="004E5581">
        <w:rPr>
          <w:rFonts w:eastAsia="SimSun"/>
        </w:rPr>
        <w:t>(</w:t>
      </w:r>
      <w:r w:rsidRPr="004E5581">
        <w:t>MTN Ghana</w:t>
      </w:r>
      <w:r w:rsidRPr="004E5581">
        <w:rPr>
          <w:rFonts w:eastAsia="SimSun"/>
        </w:rPr>
        <w:t>)</w:t>
      </w:r>
      <w:r w:rsidRPr="004E5581">
        <w:rPr>
          <w:rFonts w:eastAsia="SimSun" w:hint="cs"/>
          <w:rtl/>
        </w:rPr>
        <w:t>.</w:t>
      </w:r>
    </w:p>
    <w:p w14:paraId="7A4844B3" w14:textId="77777777" w:rsidR="006E2FA7" w:rsidRPr="005B57CE" w:rsidRDefault="006E2FA7" w:rsidP="006E2FA7">
      <w:pPr>
        <w:tabs>
          <w:tab w:val="left" w:pos="526"/>
        </w:tabs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 أ )</w:t>
      </w:r>
      <w:r w:rsidRPr="005B57CE">
        <w:rPr>
          <w:rFonts w:eastAsia="SimSun"/>
          <w:rtl/>
          <w:lang w:bidi="ar-EG"/>
        </w:rPr>
        <w:tab/>
      </w:r>
      <w:r w:rsidRPr="005B57CE">
        <w:rPr>
          <w:rFonts w:eastAsia="SimSun" w:hint="cs"/>
          <w:rtl/>
          <w:lang w:bidi="ar-EG"/>
        </w:rPr>
        <w:t>لمحة عامة:</w:t>
      </w:r>
    </w:p>
    <w:p w14:paraId="418079F8" w14:textId="77777777" w:rsidR="006E2FA7" w:rsidRPr="005B57CE" w:rsidRDefault="006E2FA7" w:rsidP="006E2FA7">
      <w:pPr>
        <w:tabs>
          <w:tab w:val="left" w:pos="526"/>
          <w:tab w:val="left" w:pos="5103"/>
        </w:tabs>
        <w:spacing w:before="0"/>
        <w:rPr>
          <w:rFonts w:eastAsia="SimSun"/>
          <w:rtl/>
          <w:lang w:bidi="ar-EG"/>
        </w:rPr>
      </w:pPr>
      <w:r w:rsidRPr="005B57CE">
        <w:rPr>
          <w:rFonts w:eastAsia="SimSun"/>
          <w:rtl/>
          <w:lang w:bidi="ar-EG"/>
        </w:rPr>
        <w:tab/>
      </w:r>
      <w:r w:rsidRPr="005B57CE">
        <w:rPr>
          <w:rFonts w:eastAsia="SimSun" w:hint="cs"/>
          <w:rtl/>
          <w:lang w:bidi="ar-EG"/>
        </w:rPr>
        <w:t>الحد الأدنى لطول الرقم (باستثناء الرمز الدليلي للبلد) هو:</w:t>
      </w:r>
      <w:r w:rsidRPr="005B57CE">
        <w:rPr>
          <w:rFonts w:eastAsia="SimSun"/>
          <w:lang w:bidi="ar-EG"/>
        </w:rPr>
        <w:tab/>
      </w:r>
      <w:r w:rsidRPr="005B57CE">
        <w:rPr>
          <w:rFonts w:eastAsia="SimSun" w:hint="cs"/>
          <w:rtl/>
          <w:lang w:bidi="ar-EG"/>
        </w:rPr>
        <w:t xml:space="preserve">تسعة </w:t>
      </w:r>
      <w:r w:rsidRPr="005B57CE">
        <w:rPr>
          <w:rFonts w:eastAsia="SimSun"/>
          <w:lang w:bidi="ar-EG"/>
        </w:rPr>
        <w:t>(9)</w:t>
      </w:r>
      <w:r w:rsidRPr="005B57CE">
        <w:rPr>
          <w:rFonts w:eastAsia="SimSun" w:hint="cs"/>
          <w:rtl/>
          <w:lang w:bidi="ar-EG"/>
        </w:rPr>
        <w:t xml:space="preserve"> أرقام.</w:t>
      </w:r>
    </w:p>
    <w:p w14:paraId="78D3EB25" w14:textId="77777777" w:rsidR="006E2FA7" w:rsidRPr="005B57CE" w:rsidRDefault="006E2FA7" w:rsidP="006E2FA7">
      <w:pPr>
        <w:tabs>
          <w:tab w:val="left" w:pos="526"/>
          <w:tab w:val="left" w:pos="5103"/>
        </w:tabs>
        <w:spacing w:before="0"/>
        <w:rPr>
          <w:rFonts w:eastAsia="SimSun"/>
          <w:rtl/>
          <w:lang w:bidi="ar-EG"/>
        </w:rPr>
      </w:pPr>
      <w:r w:rsidRPr="005B57CE">
        <w:rPr>
          <w:rFonts w:eastAsia="SimSun"/>
          <w:rtl/>
          <w:lang w:bidi="ar-EG"/>
        </w:rPr>
        <w:tab/>
      </w:r>
      <w:r w:rsidRPr="005B57CE">
        <w:rPr>
          <w:rFonts w:eastAsia="SimSun" w:hint="cs"/>
          <w:rtl/>
          <w:lang w:bidi="ar-EG"/>
        </w:rPr>
        <w:t>الحد الأقصى لطول الرقم (باستثناء الرمز الدليلي للبلد) هو:</w:t>
      </w:r>
      <w:r w:rsidRPr="005B57CE">
        <w:rPr>
          <w:rFonts w:eastAsia="SimSun"/>
          <w:lang w:bidi="ar-EG"/>
        </w:rPr>
        <w:tab/>
      </w:r>
      <w:r w:rsidRPr="005B57CE">
        <w:rPr>
          <w:rFonts w:eastAsia="SimSun" w:hint="cs"/>
          <w:rtl/>
          <w:lang w:bidi="ar-EG"/>
        </w:rPr>
        <w:t xml:space="preserve">تسعة </w:t>
      </w:r>
      <w:r w:rsidRPr="005B57CE">
        <w:rPr>
          <w:rFonts w:eastAsia="SimSun"/>
          <w:lang w:bidi="ar-EG"/>
        </w:rPr>
        <w:t>(9)</w:t>
      </w:r>
      <w:r w:rsidRPr="005B57CE">
        <w:rPr>
          <w:rFonts w:eastAsia="SimSun" w:hint="cs"/>
          <w:rtl/>
          <w:lang w:bidi="ar-EG"/>
        </w:rPr>
        <w:t xml:space="preserve"> أرقام.</w:t>
      </w:r>
    </w:p>
    <w:p w14:paraId="74F0D24A" w14:textId="77777777" w:rsidR="006E2FA7" w:rsidRPr="005B57CE" w:rsidRDefault="006E2FA7" w:rsidP="006E2FA7">
      <w:pPr>
        <w:keepNext/>
        <w:keepLines/>
        <w:tabs>
          <w:tab w:val="left" w:pos="526"/>
        </w:tabs>
        <w:spacing w:after="12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>ب)</w:t>
      </w:r>
      <w:r w:rsidRPr="005B57CE">
        <w:rPr>
          <w:rFonts w:eastAsia="SimSun"/>
          <w:rtl/>
          <w:lang w:bidi="ar-EG"/>
        </w:rPr>
        <w:tab/>
      </w:r>
      <w:r w:rsidRPr="005B57CE">
        <w:rPr>
          <w:rFonts w:eastAsia="SimSun" w:hint="cs"/>
          <w:rtl/>
          <w:lang w:bidi="ar-EG"/>
        </w:rPr>
        <w:t xml:space="preserve">تفاصيل </w:t>
      </w:r>
      <w:r w:rsidRPr="005B57CE">
        <w:rPr>
          <w:rFonts w:eastAsia="SimSun"/>
          <w:rtl/>
          <w:lang w:bidi="ar-EG"/>
        </w:rPr>
        <w:t>خطة الترقيم</w:t>
      </w:r>
      <w:r w:rsidRPr="005B57CE">
        <w:rPr>
          <w:rFonts w:eastAsia="SimSun" w:hint="cs"/>
          <w:rtl/>
          <w:lang w:bidi="ar-EG"/>
        </w:rPr>
        <w:t>: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5"/>
        <w:gridCol w:w="1134"/>
        <w:gridCol w:w="2127"/>
        <w:gridCol w:w="2264"/>
      </w:tblGrid>
      <w:tr w:rsidR="006E2FA7" w:rsidRPr="00613509" w14:paraId="14976A1C" w14:textId="77777777" w:rsidTr="00F02B6F">
        <w:trPr>
          <w:trHeight w:val="245"/>
          <w:tblHeader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57CB" w14:textId="77777777" w:rsidR="006E2FA7" w:rsidRPr="00644FD8" w:rsidRDefault="006E2FA7" w:rsidP="000E2223">
            <w:pPr>
              <w:pStyle w:val="TableHead0"/>
              <w:bidi/>
              <w:spacing w:before="60" w:after="60" w:line="260" w:lineRule="exact"/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</w:rPr>
            </w:pPr>
            <w:r w:rsidRPr="00644FD8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  <w:rtl/>
              </w:rPr>
              <w:t>الرمز</w:t>
            </w:r>
            <w:r w:rsidRPr="00644FD8">
              <w:rPr>
                <w:rFonts w:ascii="Calibri" w:eastAsia="SimSun" w:hAnsi="Calibri" w:cs="Traditional Arabic" w:hint="cs"/>
                <w:iCs/>
                <w:position w:val="4"/>
                <w:sz w:val="20"/>
                <w:szCs w:val="26"/>
                <w:rtl/>
              </w:rPr>
              <w:t xml:space="preserve"> الدليلي الوطني للمقصد </w:t>
            </w:r>
            <w:r w:rsidRPr="00644FD8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</w:rPr>
              <w:t>(NDC)</w:t>
            </w:r>
            <w:r w:rsidRPr="00644FD8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  <w:rtl/>
              </w:rPr>
              <w:t xml:space="preserve"> أو</w:t>
            </w:r>
            <w:r w:rsidRPr="00644FD8">
              <w:rPr>
                <w:rFonts w:ascii="Calibri" w:eastAsia="SimSun" w:hAnsi="Calibri" w:cs="Traditional Arabic" w:hint="cs"/>
                <w:iCs/>
                <w:position w:val="4"/>
                <w:sz w:val="20"/>
                <w:szCs w:val="26"/>
                <w:rtl/>
              </w:rPr>
              <w:t> </w:t>
            </w:r>
            <w:r w:rsidRPr="00644FD8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  <w:rtl/>
              </w:rPr>
              <w:t xml:space="preserve">الأرقام الأولى للرقم </w:t>
            </w:r>
            <w:r w:rsidRPr="00644FD8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</w:rPr>
              <w:t>N(S)N</w:t>
            </w:r>
            <w:r w:rsidRPr="00644FD8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  <w:rtl/>
              </w:rPr>
              <w:br/>
              <w:t xml:space="preserve">(الرقم </w:t>
            </w:r>
            <w:r w:rsidRPr="00644FD8">
              <w:rPr>
                <w:rFonts w:ascii="Calibri" w:eastAsia="SimSun" w:hAnsi="Calibri" w:cs="Traditional Arabic" w:hint="cs"/>
                <w:iCs/>
                <w:position w:val="4"/>
                <w:sz w:val="20"/>
                <w:szCs w:val="26"/>
                <w:rtl/>
              </w:rPr>
              <w:t>(الدلالي)</w:t>
            </w:r>
            <w:r w:rsidRPr="00644FD8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  <w:rtl/>
              </w:rPr>
              <w:t xml:space="preserve"> الوطني)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EAC6" w14:textId="77777777" w:rsidR="006E2FA7" w:rsidRPr="00644FD8" w:rsidRDefault="006E2FA7" w:rsidP="000E2223">
            <w:pPr>
              <w:pStyle w:val="TableHead0"/>
              <w:bidi/>
              <w:spacing w:before="60" w:after="60" w:line="260" w:lineRule="exact"/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</w:rPr>
            </w:pPr>
            <w:r w:rsidRPr="00644FD8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  <w:rtl/>
              </w:rPr>
              <w:t xml:space="preserve">طول الرقم </w:t>
            </w:r>
            <w:r w:rsidRPr="00644FD8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</w:rPr>
              <w:t>N(S)N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9A94" w14:textId="77777777" w:rsidR="006E2FA7" w:rsidRPr="00644FD8" w:rsidRDefault="006E2FA7" w:rsidP="000E2223">
            <w:pPr>
              <w:pStyle w:val="TableHead0"/>
              <w:bidi/>
              <w:spacing w:before="60" w:after="60" w:line="260" w:lineRule="exact"/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  <w:rtl/>
              </w:rPr>
            </w:pPr>
            <w:r w:rsidRPr="00644FD8">
              <w:rPr>
                <w:rFonts w:ascii="Calibri" w:eastAsia="SimSun" w:hAnsi="Calibri" w:cs="Traditional Arabic" w:hint="cs"/>
                <w:iCs/>
                <w:position w:val="4"/>
                <w:sz w:val="20"/>
                <w:szCs w:val="26"/>
                <w:rtl/>
              </w:rPr>
              <w:t xml:space="preserve">استعمال الرقم </w:t>
            </w:r>
            <w:r w:rsidRPr="00644FD8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</w:rPr>
              <w:t>E.164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E1C7" w14:textId="77777777" w:rsidR="006E2FA7" w:rsidRPr="00644FD8" w:rsidRDefault="006E2FA7" w:rsidP="000E2223">
            <w:pPr>
              <w:pStyle w:val="TableHead0"/>
              <w:bidi/>
              <w:spacing w:before="60" w:after="60" w:line="260" w:lineRule="exact"/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</w:rPr>
            </w:pPr>
            <w:r w:rsidRPr="00644FD8">
              <w:rPr>
                <w:rFonts w:ascii="Calibri" w:eastAsia="SimSun" w:hAnsi="Calibri" w:cs="Traditional Arabic" w:hint="cs"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</w:tr>
      <w:tr w:rsidR="006E2FA7" w:rsidRPr="00613509" w14:paraId="1908F856" w14:textId="77777777" w:rsidTr="00F02B6F">
        <w:trPr>
          <w:tblHeader/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6D58" w14:textId="77777777" w:rsidR="006E2FA7" w:rsidRPr="00613509" w:rsidRDefault="006E2FA7" w:rsidP="000E222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sz w:val="20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9325" w14:textId="77777777" w:rsidR="006E2FA7" w:rsidRPr="00644FD8" w:rsidRDefault="006E2FA7" w:rsidP="000E2223">
            <w:pPr>
              <w:pStyle w:val="TableHead0"/>
              <w:bidi/>
              <w:spacing w:before="60" w:after="60" w:line="260" w:lineRule="exact"/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</w:rPr>
            </w:pPr>
            <w:r w:rsidRPr="00644FD8">
              <w:rPr>
                <w:rFonts w:ascii="Calibri" w:eastAsia="SimSun" w:hAnsi="Calibri" w:cs="Traditional Arabic" w:hint="cs"/>
                <w:iCs/>
                <w:position w:val="4"/>
                <w:sz w:val="20"/>
                <w:szCs w:val="26"/>
                <w:rtl/>
              </w:rPr>
              <w:t>الحد</w:t>
            </w:r>
            <w:r w:rsidRPr="00644FD8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  <w:rtl/>
              </w:rPr>
              <w:t xml:space="preserve"> الأقصى</w:t>
            </w:r>
            <w:r w:rsidRPr="00644FD8">
              <w:rPr>
                <w:rFonts w:ascii="Calibri" w:eastAsia="SimSun" w:hAnsi="Calibri" w:cs="Traditional Arabic" w:hint="cs"/>
                <w:iCs/>
                <w:position w:val="4"/>
                <w:sz w:val="20"/>
                <w:szCs w:val="26"/>
                <w:rtl/>
              </w:rPr>
              <w:t xml:space="preserve"> لطول الرقم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EBE6" w14:textId="77777777" w:rsidR="006E2FA7" w:rsidRPr="00644FD8" w:rsidRDefault="006E2FA7" w:rsidP="000E2223">
            <w:pPr>
              <w:pStyle w:val="TableHead0"/>
              <w:bidi/>
              <w:spacing w:before="60" w:after="60" w:line="260" w:lineRule="exact"/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  <w:rtl/>
              </w:rPr>
            </w:pPr>
            <w:r w:rsidRPr="00644FD8">
              <w:rPr>
                <w:rFonts w:ascii="Calibri" w:eastAsia="SimSun" w:hAnsi="Calibri" w:cs="Traditional Arabic" w:hint="cs"/>
                <w:iCs/>
                <w:position w:val="4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C155" w14:textId="77777777" w:rsidR="006E2FA7" w:rsidRPr="00613509" w:rsidRDefault="006E2FA7" w:rsidP="000E222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sz w:val="20"/>
                <w:szCs w:val="26"/>
                <w:lang w:val="fr-FR" w:eastAsia="zh-C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8735" w14:textId="77777777" w:rsidR="006E2FA7" w:rsidRPr="00613509" w:rsidRDefault="006E2FA7" w:rsidP="000E222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sz w:val="20"/>
                <w:szCs w:val="26"/>
                <w:lang w:val="fr-FR" w:eastAsia="zh-CN"/>
              </w:rPr>
            </w:pPr>
          </w:p>
        </w:tc>
      </w:tr>
      <w:tr w:rsidR="006E2FA7" w:rsidRPr="00613509" w14:paraId="05662018" w14:textId="77777777" w:rsidTr="00F02B6F">
        <w:trPr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818CF" w14:textId="14F0650D" w:rsidR="006E2FA7" w:rsidRDefault="006E2FA7" w:rsidP="000E2223">
            <w:pPr>
              <w:pStyle w:val="Tabletext1"/>
              <w:bidi/>
              <w:spacing w:before="60" w:after="60" w:line="260" w:lineRule="exact"/>
              <w:rPr>
                <w:rFonts w:asciiTheme="minorHAnsi" w:hAnsiTheme="minorHAnsi"/>
                <w:b w:val="0"/>
                <w:bCs/>
                <w:sz w:val="20"/>
                <w:lang w:val="en-GB"/>
              </w:rPr>
            </w:pPr>
            <w:r w:rsidRPr="006E2FA7">
              <w:rPr>
                <w:rFonts w:asciiTheme="minorHAnsi" w:hAnsiTheme="minorHAnsi"/>
                <w:b w:val="0"/>
                <w:bCs/>
                <w:sz w:val="20"/>
                <w:lang w:val="en-GB"/>
              </w:rPr>
              <w:t>53Y (NDC)</w:t>
            </w:r>
            <w:r w:rsidRPr="006E2FA7">
              <w:rPr>
                <w:rFonts w:asciiTheme="minorHAnsi" w:hAnsiTheme="minorHAnsi"/>
                <w:b w:val="0"/>
                <w:bCs/>
                <w:sz w:val="20"/>
                <w:lang w:val="en-GB"/>
              </w:rPr>
              <w:br/>
              <w:t>Y = 0-9</w:t>
            </w:r>
          </w:p>
          <w:p w14:paraId="02CF37ED" w14:textId="53EFDD19" w:rsidR="006E2FA7" w:rsidRPr="006E2FA7" w:rsidRDefault="006E2FA7" w:rsidP="000E2223">
            <w:pPr>
              <w:pStyle w:val="Tabletext1"/>
              <w:bidi/>
              <w:spacing w:before="60" w:after="60" w:line="260" w:lineRule="exact"/>
              <w:rPr>
                <w:rFonts w:asciiTheme="minorHAnsi" w:hAnsiTheme="minorHAnsi"/>
                <w:b w:val="0"/>
                <w:bCs/>
                <w:sz w:val="20"/>
                <w:lang w:val="en-GB"/>
              </w:rPr>
            </w:pPr>
            <w:r>
              <w:rPr>
                <w:rFonts w:asciiTheme="minorHAnsi" w:hAnsiTheme="minorHAnsi"/>
                <w:b w:val="0"/>
                <w:bCs/>
                <w:sz w:val="20"/>
                <w:lang w:val="en-GB"/>
              </w:rPr>
              <w:t xml:space="preserve">(53 </w:t>
            </w:r>
            <w:r w:rsidRPr="006E2FA7">
              <w:rPr>
                <w:rFonts w:asciiTheme="minorHAnsi" w:hAnsiTheme="minorHAnsi"/>
                <w:b w:val="0"/>
                <w:bCs/>
                <w:sz w:val="20"/>
                <w:lang w:val="en-GB"/>
              </w:rPr>
              <w:t>9999999</w:t>
            </w:r>
            <w:r>
              <w:rPr>
                <w:rFonts w:asciiTheme="minorHAnsi" w:hAnsiTheme="minorHAnsi"/>
                <w:b w:val="0"/>
                <w:bCs/>
                <w:sz w:val="20"/>
                <w:lang w:val="en-GB"/>
              </w:rPr>
              <w:t xml:space="preserve">-53 </w:t>
            </w:r>
            <w:r w:rsidRPr="006E2FA7">
              <w:rPr>
                <w:rFonts w:asciiTheme="minorHAnsi" w:hAnsiTheme="minorHAnsi"/>
                <w:b w:val="0"/>
                <w:bCs/>
                <w:sz w:val="20"/>
                <w:lang w:val="en-GB"/>
              </w:rPr>
              <w:t>0000000</w:t>
            </w:r>
            <w:r>
              <w:rPr>
                <w:rFonts w:asciiTheme="minorHAnsi" w:hAnsiTheme="minorHAnsi"/>
                <w:b w:val="0"/>
                <w:bCs/>
                <w:sz w:val="20"/>
                <w:lang w:val="en-GB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13977" w14:textId="77777777" w:rsidR="006E2FA7" w:rsidRPr="00613509" w:rsidRDefault="006E2FA7" w:rsidP="000E2223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13509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6772D" w14:textId="77777777" w:rsidR="006E2FA7" w:rsidRPr="00613509" w:rsidRDefault="006E2FA7" w:rsidP="000E2223">
            <w:pPr>
              <w:numPr>
                <w:ilvl w:val="12"/>
                <w:numId w:val="0"/>
              </w:num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13509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6EE3D" w14:textId="77777777" w:rsidR="006E2FA7" w:rsidRPr="00613509" w:rsidRDefault="006E2FA7" w:rsidP="000E2223">
            <w:pPr>
              <w:tabs>
                <w:tab w:val="left" w:pos="208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613509">
              <w:rPr>
                <w:rFonts w:eastAsia="SimSun" w:hint="cs"/>
                <w:sz w:val="20"/>
                <w:szCs w:val="26"/>
                <w:rtl/>
                <w:lang w:bidi="ar-EG"/>
              </w:rPr>
              <w:t>رقم غير جغرافي للخدمات المتنقلة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E5B6B" w14:textId="77777777" w:rsidR="006E2FA7" w:rsidRPr="00613509" w:rsidRDefault="006E2FA7" w:rsidP="000E2223">
            <w:pPr>
              <w:tabs>
                <w:tab w:val="left" w:pos="208"/>
              </w:tabs>
              <w:spacing w:before="60" w:after="60" w:line="260" w:lineRule="exact"/>
              <w:jc w:val="left"/>
              <w:rPr>
                <w:rFonts w:eastAsia="SimSun"/>
                <w:spacing w:val="-8"/>
                <w:sz w:val="20"/>
                <w:szCs w:val="26"/>
                <w:rtl/>
                <w:lang w:bidi="ar-EG"/>
              </w:rPr>
            </w:pPr>
            <w:bookmarkStart w:id="229" w:name="lt_pId254"/>
            <w:proofErr w:type="spellStart"/>
            <w:r w:rsidRPr="00613509">
              <w:rPr>
                <w:sz w:val="20"/>
                <w:szCs w:val="26"/>
                <w:lang w:val="en-GB"/>
              </w:rPr>
              <w:t>Scancom</w:t>
            </w:r>
            <w:proofErr w:type="spellEnd"/>
            <w:r w:rsidRPr="00613509">
              <w:rPr>
                <w:sz w:val="20"/>
                <w:szCs w:val="26"/>
                <w:lang w:val="en-GB"/>
              </w:rPr>
              <w:t xml:space="preserve"> PLC</w:t>
            </w:r>
            <w:bookmarkEnd w:id="229"/>
            <w:r w:rsidRPr="00613509">
              <w:rPr>
                <w:sz w:val="20"/>
                <w:szCs w:val="26"/>
                <w:lang w:val="en-GB"/>
              </w:rPr>
              <w:t xml:space="preserve"> </w:t>
            </w:r>
            <w:r w:rsidRPr="00613509">
              <w:rPr>
                <w:sz w:val="20"/>
                <w:szCs w:val="26"/>
                <w:lang w:val="en-GB"/>
              </w:rPr>
              <w:br/>
            </w:r>
            <w:bookmarkStart w:id="230" w:name="lt_pId255"/>
            <w:r w:rsidRPr="00613509">
              <w:rPr>
                <w:sz w:val="20"/>
                <w:szCs w:val="26"/>
                <w:lang w:val="en-GB"/>
              </w:rPr>
              <w:t>(MTN Ghana)</w:t>
            </w:r>
            <w:bookmarkEnd w:id="230"/>
          </w:p>
        </w:tc>
      </w:tr>
    </w:tbl>
    <w:p w14:paraId="6EECA06A" w14:textId="77777777" w:rsidR="006E2FA7" w:rsidRPr="005B57CE" w:rsidRDefault="006E2FA7" w:rsidP="006E2FA7">
      <w:pPr>
        <w:pStyle w:val="ContactA"/>
        <w:spacing w:before="480"/>
        <w:rPr>
          <w:rtl/>
        </w:rPr>
      </w:pPr>
      <w:r w:rsidRPr="005B57CE">
        <w:rPr>
          <w:rFonts w:hint="cs"/>
          <w:rtl/>
        </w:rPr>
        <w:t>للاتصال:</w:t>
      </w:r>
    </w:p>
    <w:p w14:paraId="06D3003E" w14:textId="77777777" w:rsidR="006E2FA7" w:rsidRPr="005B57CE" w:rsidRDefault="006E2FA7" w:rsidP="002E618E">
      <w:pPr>
        <w:pStyle w:val="ContactA1"/>
        <w:spacing w:line="340" w:lineRule="exact"/>
        <w:rPr>
          <w:rtl/>
        </w:rPr>
      </w:pPr>
      <w:r w:rsidRPr="00906767">
        <w:rPr>
          <w:lang w:val="en-GB"/>
        </w:rPr>
        <w:t>National Communications Authority (NCA)</w:t>
      </w:r>
      <w:r w:rsidRPr="00906767">
        <w:rPr>
          <w:lang w:val="en-GB"/>
        </w:rPr>
        <w:br/>
        <w:t xml:space="preserve">Mr Paul Kofi </w:t>
      </w:r>
      <w:proofErr w:type="spellStart"/>
      <w:r w:rsidRPr="00906767">
        <w:rPr>
          <w:lang w:val="en-GB"/>
        </w:rPr>
        <w:t>Datsa</w:t>
      </w:r>
      <w:proofErr w:type="spellEnd"/>
      <w:r w:rsidRPr="00906767">
        <w:rPr>
          <w:lang w:val="en-GB"/>
        </w:rPr>
        <w:br/>
        <w:t>NCA Tower, No. 6 Airport City</w:t>
      </w:r>
      <w:r>
        <w:rPr>
          <w:lang w:val="en-GB"/>
        </w:rPr>
        <w:br/>
      </w:r>
      <w:bookmarkStart w:id="231" w:name="lt_pId274"/>
      <w:r w:rsidRPr="00CE17D6">
        <w:t>Kotoka International Airport</w:t>
      </w:r>
      <w:bookmarkEnd w:id="231"/>
      <w:r w:rsidRPr="00906767">
        <w:rPr>
          <w:lang w:val="en-GB"/>
        </w:rPr>
        <w:br/>
        <w:t>P.O. Box CT 1568</w:t>
      </w:r>
      <w:r>
        <w:rPr>
          <w:lang w:val="en-GB"/>
        </w:rPr>
        <w:t xml:space="preserve">, </w:t>
      </w:r>
      <w:r w:rsidRPr="00906767">
        <w:rPr>
          <w:lang w:val="en-GB"/>
        </w:rPr>
        <w:t>Cantonments</w:t>
      </w:r>
      <w:r w:rsidRPr="00906767">
        <w:rPr>
          <w:lang w:val="en-GB"/>
        </w:rPr>
        <w:br/>
        <w:t>ACCRA</w:t>
      </w:r>
      <w:r w:rsidRPr="00906767">
        <w:rPr>
          <w:lang w:val="en-GB"/>
        </w:rPr>
        <w:br/>
        <w:t>Ghana</w:t>
      </w:r>
    </w:p>
    <w:p w14:paraId="67BCF634" w14:textId="77777777" w:rsidR="006E2FA7" w:rsidRPr="00906767" w:rsidRDefault="006E2FA7" w:rsidP="002E618E">
      <w:pPr>
        <w:pStyle w:val="ContactA2"/>
        <w:rPr>
          <w:rtl/>
        </w:rPr>
      </w:pPr>
      <w:r w:rsidRPr="00906767">
        <w:rPr>
          <w:rFonts w:hint="cs"/>
          <w:rtl/>
          <w:lang w:val="es-ES"/>
        </w:rPr>
        <w:t>الهاتف:</w:t>
      </w:r>
      <w:r w:rsidRPr="00906767">
        <w:tab/>
      </w:r>
      <w:r w:rsidRPr="00906767">
        <w:rPr>
          <w:lang w:val="en-GB"/>
        </w:rPr>
        <w:t>+233 302 776 621</w:t>
      </w:r>
      <w:r w:rsidRPr="00906767">
        <w:br/>
      </w:r>
      <w:r w:rsidRPr="00906767">
        <w:rPr>
          <w:rFonts w:hint="cs"/>
          <w:rtl/>
          <w:lang w:val="es-ES"/>
        </w:rPr>
        <w:t>الفاكس:</w:t>
      </w:r>
      <w:r w:rsidRPr="00906767">
        <w:tab/>
        <w:t>+233 302 763 449</w:t>
      </w:r>
      <w:r w:rsidRPr="00906767">
        <w:br/>
      </w:r>
      <w:r w:rsidRPr="00906767">
        <w:rPr>
          <w:rFonts w:hint="cs"/>
          <w:rtl/>
          <w:lang w:val="es-ES"/>
        </w:rPr>
        <w:t>البريد الإلكتروني:</w:t>
      </w:r>
      <w:r w:rsidRPr="00906767">
        <w:tab/>
      </w:r>
      <w:hyperlink r:id="rId15" w:history="1">
        <w:r w:rsidRPr="00906767">
          <w:rPr>
            <w:rStyle w:val="Hyperlink"/>
            <w:color w:val="auto"/>
            <w:u w:val="none"/>
          </w:rPr>
          <w:t>info@nca.org.gh</w:t>
        </w:r>
      </w:hyperlink>
      <w:r w:rsidRPr="00906767">
        <w:br/>
      </w:r>
      <w:r w:rsidRPr="00906767">
        <w:rPr>
          <w:rFonts w:hint="cs"/>
          <w:rtl/>
          <w:lang w:val="es-ES"/>
        </w:rPr>
        <w:t>الموقع الإلكتروني:</w:t>
      </w:r>
      <w:r w:rsidRPr="00906767">
        <w:tab/>
      </w:r>
      <w:r w:rsidRPr="00906767">
        <w:rPr>
          <w:position w:val="4"/>
          <w:lang w:val="en-GB"/>
        </w:rPr>
        <w:t>www.nca.org.gh</w:t>
      </w:r>
    </w:p>
    <w:p w14:paraId="58B64E59" w14:textId="54736EC2" w:rsidR="006E2FA7" w:rsidRDefault="006E2FA7" w:rsidP="006E2FA7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05F5CDF2" w14:textId="77777777" w:rsidR="00A04A8B" w:rsidRDefault="00A04A8B" w:rsidP="00A04A8B">
      <w:pPr>
        <w:pStyle w:val="CountriesName"/>
        <w:rPr>
          <w:rFonts w:ascii="Calibri" w:hAnsi="Calibri"/>
        </w:rPr>
      </w:pPr>
      <w:bookmarkStart w:id="232" w:name="_Toc115941470"/>
      <w:bookmarkStart w:id="233" w:name="_Toc126657414"/>
      <w:r>
        <w:rPr>
          <w:rtl/>
          <w:lang w:bidi="ar-SA"/>
        </w:rPr>
        <w:lastRenderedPageBreak/>
        <w:t xml:space="preserve">جبل طارق </w:t>
      </w:r>
      <w:r>
        <w:rPr>
          <w:rtl/>
        </w:rPr>
        <w:t xml:space="preserve">(الرمز الدليلي للبلد </w:t>
      </w:r>
      <w:r>
        <w:t>+</w:t>
      </w:r>
      <w:r>
        <w:rPr>
          <w:lang w:bidi="ar-EG"/>
        </w:rPr>
        <w:t>350</w:t>
      </w:r>
      <w:r>
        <w:rPr>
          <w:rtl/>
        </w:rPr>
        <w:t>)</w:t>
      </w:r>
      <w:bookmarkEnd w:id="232"/>
      <w:bookmarkEnd w:id="233"/>
    </w:p>
    <w:p w14:paraId="41EA6C45" w14:textId="540B007B" w:rsidR="00A04A8B" w:rsidRDefault="00A04A8B" w:rsidP="00A04A8B">
      <w:pPr>
        <w:rPr>
          <w:rFonts w:eastAsia="SimSun"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2022.XII.20</w:t>
      </w:r>
      <w:r>
        <w:rPr>
          <w:rFonts w:eastAsia="SimSun"/>
          <w:rtl/>
          <w:lang w:bidi="ar-EG"/>
        </w:rPr>
        <w:t>:</w:t>
      </w:r>
    </w:p>
    <w:p w14:paraId="5948651D" w14:textId="77777777" w:rsidR="00A04A8B" w:rsidRDefault="00A04A8B" w:rsidP="00A04A8B">
      <w:pPr>
        <w:spacing w:line="168" w:lineRule="auto"/>
        <w:rPr>
          <w:rFonts w:eastAsia="SimSun"/>
          <w:rtl/>
          <w:lang w:val="en-GB"/>
        </w:rPr>
      </w:pPr>
      <w:r>
        <w:rPr>
          <w:rFonts w:eastAsia="SimSun"/>
          <w:spacing w:val="-4"/>
          <w:rtl/>
          <w:lang w:bidi="ar-EG"/>
        </w:rPr>
        <w:t xml:space="preserve">تعلن </w:t>
      </w:r>
      <w:r>
        <w:rPr>
          <w:rFonts w:eastAsia="SimSun"/>
          <w:i/>
          <w:iCs/>
          <w:spacing w:val="-4"/>
          <w:rtl/>
          <w:lang w:bidi="ar-EG"/>
        </w:rPr>
        <w:t>الهيئة التنظيمية بجبل طارق</w:t>
      </w:r>
      <w:r>
        <w:rPr>
          <w:rFonts w:eastAsia="SimSun"/>
          <w:spacing w:val="-4"/>
          <w:rtl/>
          <w:lang w:bidi="ar-EG"/>
        </w:rPr>
        <w:t xml:space="preserve"> عن خطة الترقيم الوطنية التالية لجبل طارق</w:t>
      </w:r>
      <w:r>
        <w:rPr>
          <w:rFonts w:eastAsia="SimSun"/>
          <w:rtl/>
          <w:lang w:val="en-GB"/>
        </w:rPr>
        <w:t>.</w:t>
      </w:r>
    </w:p>
    <w:p w14:paraId="495BDF67" w14:textId="77777777" w:rsidR="00A04A8B" w:rsidRDefault="00A04A8B" w:rsidP="00A04A8B">
      <w:pPr>
        <w:spacing w:before="240" w:after="60" w:line="180" w:lineRule="auto"/>
        <w:jc w:val="center"/>
        <w:rPr>
          <w:b/>
          <w:bCs/>
        </w:rPr>
      </w:pPr>
      <w:r>
        <w:rPr>
          <w:b/>
          <w:bCs/>
          <w:color w:val="000000"/>
          <w:rtl/>
        </w:rPr>
        <w:t>عرض خطة الترقيم الوطنية </w:t>
      </w:r>
      <w:r>
        <w:rPr>
          <w:b/>
          <w:bCs/>
          <w:color w:val="000000"/>
        </w:rPr>
        <w:t>ITU-T E.164</w:t>
      </w:r>
      <w:r>
        <w:rPr>
          <w:b/>
          <w:bCs/>
          <w:color w:val="000000"/>
          <w:rtl/>
        </w:rPr>
        <w:t xml:space="preserve"> للرمز الدليلي للبلد</w:t>
      </w:r>
      <w:r>
        <w:rPr>
          <w:b/>
          <w:bCs/>
          <w:rtl/>
        </w:rPr>
        <w:t xml:space="preserve"> </w:t>
      </w:r>
      <w:r>
        <w:rPr>
          <w:b/>
          <w:bCs/>
        </w:rPr>
        <w:t>350</w:t>
      </w:r>
    </w:p>
    <w:p w14:paraId="64965266" w14:textId="08D43055" w:rsidR="00A04A8B" w:rsidRDefault="00AC23AE" w:rsidP="00A04A8B">
      <w:pPr>
        <w:tabs>
          <w:tab w:val="left" w:pos="526"/>
        </w:tabs>
        <w:spacing w:line="168" w:lineRule="auto"/>
        <w:rPr>
          <w:rFonts w:eastAsia="SimSun"/>
          <w:lang w:bidi="ar-EG"/>
        </w:rPr>
      </w:pPr>
      <w:r>
        <w:rPr>
          <w:rFonts w:eastAsia="SimSun" w:hint="cs"/>
          <w:rtl/>
          <w:lang w:bidi="ar-EG"/>
        </w:rPr>
        <w:t xml:space="preserve"> </w:t>
      </w:r>
      <w:r w:rsidR="00A04A8B">
        <w:rPr>
          <w:rFonts w:eastAsia="SimSun"/>
          <w:rtl/>
          <w:lang w:bidi="ar-EG"/>
        </w:rPr>
        <w:t>أ )</w:t>
      </w:r>
      <w:r w:rsidR="00A04A8B">
        <w:rPr>
          <w:rFonts w:eastAsia="SimSun"/>
          <w:rtl/>
          <w:lang w:bidi="ar-EG"/>
        </w:rPr>
        <w:tab/>
        <w:t>عرض مجمل:</w:t>
      </w:r>
    </w:p>
    <w:p w14:paraId="75E4070A" w14:textId="2D3BACA9" w:rsidR="00A04A8B" w:rsidRDefault="00A04A8B" w:rsidP="00AC23AE">
      <w:pPr>
        <w:tabs>
          <w:tab w:val="left" w:pos="526"/>
          <w:tab w:val="left" w:pos="5386"/>
          <w:tab w:val="right" w:pos="6378"/>
        </w:tabs>
        <w:spacing w:line="168" w:lineRule="auto"/>
        <w:rPr>
          <w:rFonts w:eastAsia="SimSun"/>
        </w:rPr>
      </w:pPr>
      <w:r>
        <w:rPr>
          <w:rFonts w:eastAsia="SimSun"/>
          <w:rtl/>
        </w:rPr>
        <w:tab/>
        <w:t xml:space="preserve">الحد الأدنى لطول الرقم (باستثناء الرمز الدليلي للبلد) هو: </w:t>
      </w:r>
      <w:r w:rsidRPr="00AC23AE">
        <w:rPr>
          <w:rFonts w:eastAsia="SimSun"/>
          <w:u w:val="single"/>
          <w:rtl/>
        </w:rPr>
        <w:tab/>
      </w:r>
      <w:r w:rsidRPr="00AC23AE">
        <w:rPr>
          <w:rFonts w:eastAsia="SimSun"/>
          <w:u w:val="single"/>
        </w:rPr>
        <w:t>8</w:t>
      </w:r>
      <w:r w:rsidRPr="00AC23AE">
        <w:rPr>
          <w:rFonts w:eastAsia="SimSun"/>
          <w:u w:val="single"/>
          <w:rtl/>
        </w:rPr>
        <w:tab/>
      </w:r>
      <w:r w:rsidR="00AC23AE" w:rsidRPr="00AC23AE">
        <w:rPr>
          <w:rFonts w:eastAsia="SimSun" w:hint="cs"/>
          <w:rtl/>
        </w:rPr>
        <w:t xml:space="preserve"> </w:t>
      </w:r>
      <w:r>
        <w:rPr>
          <w:rFonts w:eastAsia="SimSun"/>
          <w:rtl/>
        </w:rPr>
        <w:t>أرقام.</w:t>
      </w:r>
    </w:p>
    <w:p w14:paraId="47EF11BA" w14:textId="655BABA1" w:rsidR="00A04A8B" w:rsidRDefault="00A04A8B" w:rsidP="00AC23AE">
      <w:pPr>
        <w:tabs>
          <w:tab w:val="left" w:pos="526"/>
          <w:tab w:val="left" w:pos="5386"/>
          <w:tab w:val="right" w:pos="6378"/>
        </w:tabs>
        <w:spacing w:before="0" w:line="168" w:lineRule="auto"/>
        <w:rPr>
          <w:rFonts w:eastAsia="SimSun"/>
          <w:rtl/>
        </w:rPr>
      </w:pPr>
      <w:r>
        <w:rPr>
          <w:rFonts w:eastAsia="SimSun"/>
          <w:rtl/>
        </w:rPr>
        <w:tab/>
        <w:t xml:space="preserve">الحد الأقصى لطول الرقم (باستثناء الرمز الدليلي للبلد) هو: </w:t>
      </w:r>
      <w:r w:rsidRPr="00AC23AE">
        <w:rPr>
          <w:rFonts w:eastAsia="SimSun"/>
          <w:u w:val="single"/>
          <w:rtl/>
        </w:rPr>
        <w:tab/>
      </w:r>
      <w:r w:rsidRPr="00AC23AE">
        <w:rPr>
          <w:rFonts w:eastAsia="SimSun"/>
          <w:u w:val="single"/>
        </w:rPr>
        <w:t>8</w:t>
      </w:r>
      <w:r w:rsidRPr="00AC23AE">
        <w:rPr>
          <w:rFonts w:eastAsia="SimSun"/>
          <w:u w:val="single"/>
          <w:rtl/>
        </w:rPr>
        <w:tab/>
      </w:r>
      <w:r w:rsidR="00AC23AE" w:rsidRPr="00AC23AE">
        <w:rPr>
          <w:rFonts w:eastAsia="SimSun" w:hint="cs"/>
          <w:rtl/>
        </w:rPr>
        <w:t xml:space="preserve"> </w:t>
      </w:r>
      <w:r>
        <w:rPr>
          <w:rFonts w:eastAsia="SimSun"/>
          <w:rtl/>
        </w:rPr>
        <w:t>أرقام.</w:t>
      </w:r>
    </w:p>
    <w:p w14:paraId="3987F997" w14:textId="77777777" w:rsidR="00A04A8B" w:rsidRDefault="00A04A8B" w:rsidP="00A04A8B">
      <w:pPr>
        <w:spacing w:line="168" w:lineRule="auto"/>
        <w:ind w:left="709" w:hanging="709"/>
        <w:rPr>
          <w:spacing w:val="-2"/>
          <w:rtl/>
          <w:lang w:bidi="ar-EG"/>
        </w:rPr>
      </w:pPr>
      <w:r>
        <w:rPr>
          <w:rFonts w:eastAsia="SimSun"/>
          <w:spacing w:val="-2"/>
          <w:rtl/>
          <w:lang w:bidi="ar-EG"/>
        </w:rPr>
        <w:t>ب)</w:t>
      </w:r>
      <w:r>
        <w:rPr>
          <w:rFonts w:eastAsia="SimSun"/>
          <w:spacing w:val="-2"/>
          <w:rtl/>
          <w:lang w:bidi="ar-EG"/>
        </w:rPr>
        <w:tab/>
        <w:t xml:space="preserve">رابط بقاعدة البيانات الوطنية (أو أي قائمة سارية) مع الأرقام </w:t>
      </w:r>
      <w:r>
        <w:rPr>
          <w:rFonts w:eastAsia="SimSun"/>
          <w:spacing w:val="-2"/>
          <w:lang w:val="en-GB"/>
        </w:rPr>
        <w:t>ITU</w:t>
      </w:r>
      <w:r>
        <w:rPr>
          <w:rFonts w:eastAsia="SimSun"/>
          <w:spacing w:val="-2"/>
          <w:lang w:val="en-GB"/>
        </w:rPr>
        <w:noBreakHyphen/>
        <w:t>T E.</w:t>
      </w:r>
      <w:r>
        <w:rPr>
          <w:rFonts w:eastAsia="SimSun"/>
          <w:spacing w:val="-2"/>
        </w:rPr>
        <w:t>164</w:t>
      </w:r>
      <w:r>
        <w:rPr>
          <w:rFonts w:eastAsia="SimSun"/>
          <w:spacing w:val="-2"/>
          <w:rtl/>
          <w:lang w:bidi="ar-EG"/>
        </w:rPr>
        <w:t xml:space="preserve"> المخصصة في خطة الترقيم الوطنية (إن وجدت):</w:t>
      </w:r>
      <w:r>
        <w:rPr>
          <w:rFonts w:eastAsia="SimSun"/>
          <w:spacing w:val="-2"/>
          <w:rtl/>
          <w:lang w:bidi="ar-EG"/>
        </w:rPr>
        <w:br/>
      </w:r>
      <w:hyperlink r:id="rId16" w:history="1">
        <w:r>
          <w:rPr>
            <w:rStyle w:val="Hyperlink"/>
            <w:rFonts w:asciiTheme="minorHAnsi" w:hAnsiTheme="minorHAnsi" w:cstheme="minorHAnsi"/>
            <w:spacing w:val="-2"/>
          </w:rPr>
          <w:t>https://www.gra.gi/communications/numbering-plan</w:t>
        </w:r>
      </w:hyperlink>
      <w:r>
        <w:rPr>
          <w:spacing w:val="-2"/>
          <w:rtl/>
        </w:rPr>
        <w:t> </w:t>
      </w:r>
    </w:p>
    <w:p w14:paraId="307EFAB6" w14:textId="77777777" w:rsidR="00A04A8B" w:rsidRDefault="00A04A8B" w:rsidP="00A04A8B">
      <w:pPr>
        <w:spacing w:line="168" w:lineRule="auto"/>
        <w:ind w:left="709" w:hanging="709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>ج)</w:t>
      </w:r>
      <w:r>
        <w:rPr>
          <w:rFonts w:eastAsia="SimSun"/>
          <w:rtl/>
          <w:lang w:bidi="ar-EG"/>
        </w:rPr>
        <w:tab/>
        <w:t xml:space="preserve">رابط بقاعدة بيانات في الوقت الفعلي تبرز الأرقام </w:t>
      </w:r>
      <w:r>
        <w:rPr>
          <w:rFonts w:eastAsia="SimSun"/>
          <w:lang w:val="en-GB"/>
        </w:rPr>
        <w:t>ITU</w:t>
      </w:r>
      <w:r>
        <w:rPr>
          <w:rFonts w:eastAsia="SimSun"/>
          <w:lang w:val="en-GB"/>
        </w:rPr>
        <w:noBreakHyphen/>
        <w:t>T E.</w:t>
      </w:r>
      <w:r>
        <w:rPr>
          <w:rFonts w:eastAsia="SimSun"/>
        </w:rPr>
        <w:t>164</w:t>
      </w:r>
      <w:r>
        <w:rPr>
          <w:rFonts w:eastAsia="SimSun"/>
          <w:rtl/>
          <w:lang w:bidi="ar-EG"/>
        </w:rPr>
        <w:t xml:space="preserve"> المنقولة: لا يوجد</w:t>
      </w:r>
    </w:p>
    <w:p w14:paraId="1264DE54" w14:textId="77777777" w:rsidR="00A04A8B" w:rsidRDefault="00A04A8B" w:rsidP="00A04A8B">
      <w:pPr>
        <w:keepNext/>
        <w:spacing w:after="120" w:line="168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>د )</w:t>
      </w:r>
      <w:r>
        <w:rPr>
          <w:rFonts w:eastAsia="SimSun"/>
          <w:rtl/>
          <w:lang w:bidi="ar-EG"/>
        </w:rPr>
        <w:tab/>
        <w:t>تفاصيل خطة الترقيم: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06"/>
        <w:gridCol w:w="3372"/>
        <w:gridCol w:w="3051"/>
      </w:tblGrid>
      <w:tr w:rsidR="00A04A8B" w:rsidRPr="00A04A8B" w14:paraId="2A9B000B" w14:textId="77777777" w:rsidTr="00A04A8B">
        <w:trPr>
          <w:trHeight w:val="49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F78F" w14:textId="4AF7B6B1" w:rsidR="00A04A8B" w:rsidRPr="00A04A8B" w:rsidRDefault="00A04A8B">
            <w:pPr>
              <w:spacing w:before="40" w:after="40"/>
              <w:jc w:val="center"/>
              <w:rPr>
                <w:rFonts w:eastAsiaTheme="minorEastAsia"/>
                <w:b/>
                <w:bCs/>
                <w:i/>
                <w:iCs/>
                <w:sz w:val="20"/>
                <w:szCs w:val="26"/>
                <w:lang w:eastAsia="zh-CN"/>
              </w:rPr>
            </w:pPr>
            <w:r w:rsidRPr="00A04A8B">
              <w:rPr>
                <w:rFonts w:eastAsiaTheme="minorEastAsia"/>
                <w:b/>
                <w:bCs/>
                <w:i/>
                <w:iCs/>
                <w:sz w:val="20"/>
                <w:szCs w:val="26"/>
                <w:rtl/>
                <w:lang w:eastAsia="zh-CN"/>
              </w:rPr>
              <w:t>الخدمة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07E2" w14:textId="77777777" w:rsidR="00A04A8B" w:rsidRPr="00A04A8B" w:rsidRDefault="00A04A8B">
            <w:pPr>
              <w:spacing w:before="40" w:after="40"/>
              <w:jc w:val="center"/>
              <w:rPr>
                <w:rFonts w:eastAsiaTheme="minorEastAsia"/>
                <w:b/>
                <w:bCs/>
                <w:i/>
                <w:iCs/>
                <w:sz w:val="20"/>
                <w:szCs w:val="26"/>
                <w:lang w:eastAsia="zh-CN"/>
              </w:rPr>
            </w:pPr>
            <w:r w:rsidRPr="00A04A8B">
              <w:rPr>
                <w:rFonts w:eastAsiaTheme="minorEastAsia"/>
                <w:b/>
                <w:bCs/>
                <w:i/>
                <w:iCs/>
                <w:sz w:val="20"/>
                <w:szCs w:val="26"/>
                <w:rtl/>
                <w:lang w:eastAsia="zh-CN"/>
              </w:rPr>
              <w:t>المشغل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4843" w14:textId="07F10B29" w:rsidR="00A04A8B" w:rsidRPr="00A04A8B" w:rsidRDefault="00AB7E66">
            <w:pPr>
              <w:spacing w:before="40" w:after="40"/>
              <w:jc w:val="center"/>
              <w:rPr>
                <w:rFonts w:eastAsiaTheme="minorEastAsia"/>
                <w:b/>
                <w:bCs/>
                <w:i/>
                <w:iCs/>
                <w:sz w:val="20"/>
                <w:szCs w:val="26"/>
                <w:lang w:eastAsia="zh-CN"/>
              </w:rPr>
            </w:pPr>
            <w:r>
              <w:rPr>
                <w:rFonts w:eastAsiaTheme="minorEastAsia" w:hint="cs"/>
                <w:b/>
                <w:bCs/>
                <w:i/>
                <w:iCs/>
                <w:sz w:val="20"/>
                <w:szCs w:val="26"/>
                <w:rtl/>
                <w:lang w:eastAsia="zh-CN"/>
              </w:rPr>
              <w:t>سلاسل</w:t>
            </w:r>
            <w:r w:rsidR="00A04A8B" w:rsidRPr="00A04A8B">
              <w:rPr>
                <w:rFonts w:eastAsiaTheme="minorEastAsia"/>
                <w:b/>
                <w:bCs/>
                <w:i/>
                <w:iCs/>
                <w:sz w:val="20"/>
                <w:szCs w:val="26"/>
                <w:rtl/>
                <w:lang w:eastAsia="zh-CN"/>
              </w:rPr>
              <w:t xml:space="preserve"> الأرقام</w:t>
            </w:r>
          </w:p>
        </w:tc>
      </w:tr>
      <w:tr w:rsidR="00A04A8B" w:rsidRPr="00A04A8B" w14:paraId="05C778A1" w14:textId="77777777" w:rsidTr="00A04A8B">
        <w:trPr>
          <w:trHeight w:val="454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6756" w14:textId="77777777" w:rsidR="00A04A8B" w:rsidRPr="00A04A8B" w:rsidRDefault="00A04A8B" w:rsidP="00AC23AE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A04A8B">
              <w:rPr>
                <w:rFonts w:eastAsiaTheme="minorEastAsia"/>
                <w:sz w:val="20"/>
                <w:szCs w:val="26"/>
                <w:rtl/>
                <w:lang w:eastAsia="zh-CN"/>
              </w:rPr>
              <w:t>الثابتة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10B3" w14:textId="77777777" w:rsidR="00A04A8B" w:rsidRPr="00A04A8B" w:rsidRDefault="00A04A8B" w:rsidP="00AC23AE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proofErr w:type="spellStart"/>
            <w:r w:rsidRPr="00A04A8B">
              <w:rPr>
                <w:rFonts w:eastAsiaTheme="minorEastAsia"/>
                <w:sz w:val="20"/>
                <w:szCs w:val="26"/>
                <w:lang w:eastAsia="zh-CN"/>
              </w:rPr>
              <w:t>Gibtelecom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7C12" w14:textId="77777777" w:rsidR="00A04A8B" w:rsidRPr="00A04A8B" w:rsidRDefault="00A04A8B" w:rsidP="00AC23AE">
            <w:pPr>
              <w:spacing w:before="40" w:after="4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 w:rsidRPr="00A04A8B">
              <w:rPr>
                <w:rFonts w:eastAsiaTheme="minorEastAsia"/>
                <w:sz w:val="20"/>
                <w:szCs w:val="20"/>
              </w:rPr>
              <w:t>200 0 0000 – 200 9 9999</w:t>
            </w:r>
          </w:p>
          <w:p w14:paraId="6857A7A6" w14:textId="7894BAC4" w:rsidR="00A04A8B" w:rsidRPr="00A04A8B" w:rsidRDefault="00A04A8B" w:rsidP="00AC23AE">
            <w:pPr>
              <w:spacing w:before="40" w:after="40" w:line="240" w:lineRule="exact"/>
              <w:jc w:val="right"/>
              <w:rPr>
                <w:rFonts w:eastAsiaTheme="minorEastAsia"/>
                <w:sz w:val="20"/>
                <w:szCs w:val="20"/>
                <w:lang w:eastAsia="zh-CN"/>
              </w:rPr>
            </w:pPr>
            <w:r w:rsidRPr="00A04A8B">
              <w:rPr>
                <w:rFonts w:eastAsiaTheme="minorEastAsia"/>
                <w:sz w:val="20"/>
                <w:szCs w:val="20"/>
              </w:rPr>
              <w:t>202 0 0000 – 202 9 9999</w:t>
            </w:r>
          </w:p>
        </w:tc>
      </w:tr>
      <w:tr w:rsidR="00A04A8B" w:rsidRPr="00A04A8B" w14:paraId="16F34431" w14:textId="77777777" w:rsidTr="00A04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6C7D" w14:textId="77777777" w:rsidR="00A04A8B" w:rsidRPr="00A04A8B" w:rsidRDefault="00A04A8B" w:rsidP="00AC23AE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D37F" w14:textId="77777777" w:rsidR="00A04A8B" w:rsidRPr="00A04A8B" w:rsidRDefault="00A04A8B" w:rsidP="00AC23AE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A04A8B">
              <w:rPr>
                <w:rFonts w:eastAsiaTheme="minorEastAsia"/>
                <w:sz w:val="20"/>
                <w:szCs w:val="26"/>
                <w:lang w:eastAsia="zh-CN"/>
              </w:rPr>
              <w:t>u-mee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A9ED" w14:textId="77777777" w:rsidR="00A04A8B" w:rsidRPr="00A04A8B" w:rsidRDefault="00A04A8B" w:rsidP="00AC23AE">
            <w:pPr>
              <w:spacing w:before="40" w:after="4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 w:rsidRPr="00A04A8B">
              <w:rPr>
                <w:rFonts w:eastAsiaTheme="minorEastAsia"/>
                <w:sz w:val="20"/>
                <w:szCs w:val="20"/>
              </w:rPr>
              <w:t>222 2 0000 – 222 2 9999</w:t>
            </w:r>
          </w:p>
          <w:p w14:paraId="55E9AA82" w14:textId="77777777" w:rsidR="00A04A8B" w:rsidRPr="00A04A8B" w:rsidRDefault="00A04A8B" w:rsidP="00AC23AE">
            <w:pPr>
              <w:spacing w:before="40" w:after="4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 w:rsidRPr="00A04A8B">
              <w:rPr>
                <w:rFonts w:eastAsiaTheme="minorEastAsia"/>
                <w:sz w:val="20"/>
                <w:szCs w:val="20"/>
              </w:rPr>
              <w:t>222 4 0000 – 222 4 9999</w:t>
            </w:r>
          </w:p>
          <w:p w14:paraId="003F2D06" w14:textId="77777777" w:rsidR="00A04A8B" w:rsidRPr="00A04A8B" w:rsidRDefault="00A04A8B" w:rsidP="00AC23AE">
            <w:pPr>
              <w:spacing w:before="40" w:after="4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 w:rsidRPr="00A04A8B">
              <w:rPr>
                <w:rFonts w:eastAsiaTheme="minorEastAsia"/>
                <w:sz w:val="20"/>
                <w:szCs w:val="20"/>
              </w:rPr>
              <w:t>222 5 0000 – 225 5 9999</w:t>
            </w:r>
          </w:p>
          <w:p w14:paraId="47C6212B" w14:textId="12AEF2F5" w:rsidR="00A04A8B" w:rsidRPr="00A04A8B" w:rsidRDefault="00A04A8B" w:rsidP="00AC23AE">
            <w:pPr>
              <w:spacing w:before="40" w:after="40" w:line="240" w:lineRule="exact"/>
              <w:jc w:val="right"/>
              <w:rPr>
                <w:rFonts w:eastAsiaTheme="minorEastAsia"/>
                <w:sz w:val="20"/>
                <w:szCs w:val="20"/>
                <w:lang w:eastAsia="zh-CN"/>
              </w:rPr>
            </w:pPr>
            <w:r w:rsidRPr="00A04A8B">
              <w:rPr>
                <w:rFonts w:eastAsiaTheme="minorEastAsia"/>
                <w:sz w:val="20"/>
                <w:szCs w:val="20"/>
              </w:rPr>
              <w:t>222 7 0000 – 222 7 9999</w:t>
            </w:r>
          </w:p>
        </w:tc>
      </w:tr>
      <w:tr w:rsidR="00A04A8B" w:rsidRPr="00A04A8B" w14:paraId="3085BC29" w14:textId="77777777" w:rsidTr="00F53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CFEA" w14:textId="77777777" w:rsidR="00A04A8B" w:rsidRPr="00A04A8B" w:rsidRDefault="00A04A8B" w:rsidP="00AC23AE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FBC1" w14:textId="77777777" w:rsidR="00A04A8B" w:rsidRPr="00A04A8B" w:rsidRDefault="00A04A8B" w:rsidP="00AC23AE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proofErr w:type="spellStart"/>
            <w:r w:rsidRPr="00A04A8B">
              <w:rPr>
                <w:rFonts w:eastAsiaTheme="minorEastAsia"/>
                <w:sz w:val="20"/>
                <w:szCs w:val="26"/>
                <w:lang w:eastAsia="zh-CN"/>
              </w:rPr>
              <w:t>GibFibre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0B6" w14:textId="77777777" w:rsidR="00A04A8B" w:rsidRPr="00A04A8B" w:rsidRDefault="00A04A8B" w:rsidP="00AC23AE">
            <w:pPr>
              <w:spacing w:before="40" w:after="4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 w:rsidRPr="00A04A8B">
              <w:rPr>
                <w:rFonts w:eastAsiaTheme="minorEastAsia"/>
                <w:sz w:val="20"/>
                <w:szCs w:val="20"/>
              </w:rPr>
              <w:t>216 8 0000 – 216 8 4999</w:t>
            </w:r>
          </w:p>
          <w:p w14:paraId="50FBA8EA" w14:textId="77777777" w:rsidR="00A04A8B" w:rsidRPr="00A04A8B" w:rsidRDefault="00A04A8B" w:rsidP="00AC23AE">
            <w:pPr>
              <w:spacing w:before="40" w:after="4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 w:rsidRPr="00A04A8B">
              <w:rPr>
                <w:rFonts w:eastAsiaTheme="minorEastAsia"/>
                <w:sz w:val="20"/>
                <w:szCs w:val="20"/>
              </w:rPr>
              <w:t>216 9 0000 – 216 9 4999</w:t>
            </w:r>
          </w:p>
          <w:p w14:paraId="618BE7D5" w14:textId="77777777" w:rsidR="00A04A8B" w:rsidRPr="00A04A8B" w:rsidRDefault="00A04A8B" w:rsidP="00AC23AE">
            <w:pPr>
              <w:spacing w:before="40" w:after="4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 w:rsidRPr="00A04A8B">
              <w:rPr>
                <w:rFonts w:eastAsiaTheme="minorEastAsia"/>
                <w:sz w:val="20"/>
                <w:szCs w:val="20"/>
              </w:rPr>
              <w:t>225 0 0000 – 225 0 9999</w:t>
            </w:r>
          </w:p>
          <w:p w14:paraId="4F49B384" w14:textId="77777777" w:rsidR="00A04A8B" w:rsidRPr="00A04A8B" w:rsidRDefault="00A04A8B" w:rsidP="00AC23AE">
            <w:pPr>
              <w:spacing w:before="40" w:after="4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 w:rsidRPr="00A04A8B">
              <w:rPr>
                <w:rFonts w:eastAsiaTheme="minorEastAsia"/>
                <w:sz w:val="20"/>
                <w:szCs w:val="20"/>
              </w:rPr>
              <w:t>225 1 0000 – 225 1 4999</w:t>
            </w:r>
          </w:p>
          <w:p w14:paraId="39C40878" w14:textId="5978A053" w:rsidR="00A04A8B" w:rsidRPr="00A04A8B" w:rsidRDefault="00A04A8B" w:rsidP="00AC23AE">
            <w:pPr>
              <w:spacing w:before="40" w:after="40" w:line="240" w:lineRule="exact"/>
              <w:jc w:val="right"/>
              <w:rPr>
                <w:rFonts w:eastAsiaTheme="minorEastAsia"/>
                <w:sz w:val="20"/>
                <w:szCs w:val="20"/>
                <w:lang w:eastAsia="zh-CN"/>
              </w:rPr>
            </w:pPr>
            <w:r w:rsidRPr="00A04A8B">
              <w:rPr>
                <w:rFonts w:eastAsiaTheme="minorEastAsia"/>
                <w:sz w:val="20"/>
                <w:szCs w:val="20"/>
              </w:rPr>
              <w:t xml:space="preserve">225 5 0000 – 225 5 4999 </w:t>
            </w:r>
          </w:p>
        </w:tc>
      </w:tr>
      <w:tr w:rsidR="00A04A8B" w:rsidRPr="00A04A8B" w14:paraId="1CD37CD2" w14:textId="77777777" w:rsidTr="00A04A8B"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3F33" w14:textId="77777777" w:rsidR="00A04A8B" w:rsidRPr="00A04A8B" w:rsidRDefault="00A04A8B" w:rsidP="00AC23AE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A04A8B">
              <w:rPr>
                <w:rFonts w:eastAsiaTheme="minorEastAsia"/>
                <w:sz w:val="20"/>
                <w:szCs w:val="26"/>
                <w:rtl/>
                <w:lang w:eastAsia="zh-CN"/>
              </w:rPr>
              <w:t>المتنقلة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33E2" w14:textId="77777777" w:rsidR="00A04A8B" w:rsidRPr="00A04A8B" w:rsidRDefault="00A04A8B" w:rsidP="00AC23AE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proofErr w:type="spellStart"/>
            <w:r w:rsidRPr="00A04A8B">
              <w:rPr>
                <w:rFonts w:eastAsiaTheme="minorEastAsia"/>
                <w:sz w:val="20"/>
                <w:szCs w:val="26"/>
                <w:lang w:eastAsia="zh-CN"/>
              </w:rPr>
              <w:t>Gibtelecom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359D" w14:textId="77777777" w:rsidR="00A04A8B" w:rsidRPr="00A04A8B" w:rsidRDefault="00A04A8B" w:rsidP="00AC23AE">
            <w:pPr>
              <w:spacing w:before="40" w:after="4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 w:rsidRPr="00A04A8B">
              <w:rPr>
                <w:rFonts w:eastAsiaTheme="minorEastAsia"/>
                <w:sz w:val="20"/>
                <w:szCs w:val="20"/>
              </w:rPr>
              <w:t>540 0 0000 – 549 9 9999</w:t>
            </w:r>
          </w:p>
          <w:p w14:paraId="0808B8A8" w14:textId="77777777" w:rsidR="00A04A8B" w:rsidRPr="00A04A8B" w:rsidRDefault="00A04A8B" w:rsidP="00AC23AE">
            <w:pPr>
              <w:spacing w:before="40" w:after="4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 w:rsidRPr="00A04A8B">
              <w:rPr>
                <w:rFonts w:eastAsiaTheme="minorEastAsia"/>
                <w:sz w:val="20"/>
                <w:szCs w:val="20"/>
              </w:rPr>
              <w:t>560 0 0000 – 569 9 9999</w:t>
            </w:r>
          </w:p>
          <w:p w14:paraId="51A0B8BB" w14:textId="77777777" w:rsidR="00A04A8B" w:rsidRPr="00A04A8B" w:rsidRDefault="00A04A8B" w:rsidP="00AC23AE">
            <w:pPr>
              <w:spacing w:before="40" w:after="4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 w:rsidRPr="00A04A8B">
              <w:rPr>
                <w:rFonts w:eastAsiaTheme="minorEastAsia"/>
                <w:sz w:val="20"/>
                <w:szCs w:val="20"/>
              </w:rPr>
              <w:t>570 0 0000 – 579 9 9999</w:t>
            </w:r>
          </w:p>
          <w:p w14:paraId="4516F576" w14:textId="1DDBC483" w:rsidR="00A04A8B" w:rsidRPr="00A04A8B" w:rsidRDefault="00A04A8B" w:rsidP="00AC23AE">
            <w:pPr>
              <w:spacing w:before="40" w:after="40" w:line="240" w:lineRule="exact"/>
              <w:jc w:val="right"/>
              <w:rPr>
                <w:rFonts w:eastAsiaTheme="minorEastAsia"/>
                <w:sz w:val="20"/>
                <w:szCs w:val="20"/>
                <w:lang w:eastAsia="zh-CN"/>
              </w:rPr>
            </w:pPr>
            <w:r w:rsidRPr="00A04A8B">
              <w:rPr>
                <w:rFonts w:eastAsiaTheme="minorEastAsia"/>
                <w:sz w:val="20"/>
                <w:szCs w:val="20"/>
              </w:rPr>
              <w:t>580 0 0000 – 589 9 9999</w:t>
            </w:r>
          </w:p>
        </w:tc>
      </w:tr>
      <w:tr w:rsidR="00A04A8B" w:rsidRPr="00A04A8B" w14:paraId="74C2C08E" w14:textId="77777777" w:rsidTr="00F53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4CAB" w14:textId="77777777" w:rsidR="00A04A8B" w:rsidRPr="00A04A8B" w:rsidRDefault="00A04A8B" w:rsidP="00AC23AE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27CB" w14:textId="77777777" w:rsidR="00A04A8B" w:rsidRPr="00A04A8B" w:rsidRDefault="00A04A8B" w:rsidP="00AC23AE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proofErr w:type="spellStart"/>
            <w:r w:rsidRPr="00A04A8B">
              <w:rPr>
                <w:rFonts w:eastAsiaTheme="minorEastAsia"/>
                <w:sz w:val="20"/>
                <w:szCs w:val="26"/>
                <w:lang w:eastAsia="zh-CN"/>
              </w:rPr>
              <w:t>GibFibre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56C0" w14:textId="77777777" w:rsidR="00A04A8B" w:rsidRPr="00A04A8B" w:rsidRDefault="00A04A8B" w:rsidP="00AC23AE">
            <w:pPr>
              <w:spacing w:before="40" w:after="4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 w:rsidRPr="00A04A8B">
              <w:rPr>
                <w:rFonts w:eastAsiaTheme="minorEastAsia"/>
                <w:sz w:val="20"/>
                <w:szCs w:val="20"/>
              </w:rPr>
              <w:t>510 0 0000 – 510 9 9999</w:t>
            </w:r>
          </w:p>
          <w:p w14:paraId="03E9C4F1" w14:textId="77777777" w:rsidR="00A04A8B" w:rsidRPr="00A04A8B" w:rsidRDefault="00A04A8B" w:rsidP="00AC23AE">
            <w:pPr>
              <w:spacing w:before="40" w:after="4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 w:rsidRPr="00A04A8B">
              <w:rPr>
                <w:rFonts w:eastAsiaTheme="minorEastAsia"/>
                <w:sz w:val="20"/>
                <w:szCs w:val="20"/>
              </w:rPr>
              <w:t>525 0 0000 – 525 0 9999</w:t>
            </w:r>
          </w:p>
          <w:p w14:paraId="3DEAD38E" w14:textId="3A350614" w:rsidR="00A04A8B" w:rsidRPr="00A04A8B" w:rsidRDefault="00A04A8B" w:rsidP="00AC23AE">
            <w:pPr>
              <w:spacing w:before="40" w:after="40" w:line="240" w:lineRule="exact"/>
              <w:jc w:val="right"/>
              <w:rPr>
                <w:rFonts w:eastAsiaTheme="minorEastAsia"/>
                <w:sz w:val="20"/>
                <w:szCs w:val="20"/>
                <w:lang w:eastAsia="zh-CN"/>
              </w:rPr>
            </w:pPr>
            <w:r w:rsidRPr="00A04A8B">
              <w:rPr>
                <w:rFonts w:eastAsiaTheme="minorEastAsia"/>
                <w:sz w:val="20"/>
                <w:szCs w:val="20"/>
              </w:rPr>
              <w:t>525 1 0000 – 525 1 4999</w:t>
            </w:r>
          </w:p>
        </w:tc>
      </w:tr>
    </w:tbl>
    <w:p w14:paraId="402DF503" w14:textId="77777777" w:rsidR="00A04A8B" w:rsidRDefault="00A04A8B" w:rsidP="00A04A8B">
      <w:pPr>
        <w:pStyle w:val="ContactA"/>
        <w:rPr>
          <w:rtl/>
        </w:rPr>
      </w:pPr>
      <w:r>
        <w:rPr>
          <w:rtl/>
        </w:rPr>
        <w:t>للاتصال:</w:t>
      </w:r>
    </w:p>
    <w:p w14:paraId="3E1D4862" w14:textId="77777777" w:rsidR="00A04A8B" w:rsidRDefault="00A04A8B" w:rsidP="00B8769A">
      <w:pPr>
        <w:pStyle w:val="ContactA1"/>
        <w:spacing w:line="340" w:lineRule="exact"/>
      </w:pPr>
      <w:r>
        <w:t>Gibraltar Regulatory Authority</w:t>
      </w:r>
      <w:r>
        <w:rPr>
          <w:rtl/>
        </w:rPr>
        <w:br/>
      </w:r>
      <w:proofErr w:type="spellStart"/>
      <w:r>
        <w:t>Mr</w:t>
      </w:r>
      <w:proofErr w:type="spellEnd"/>
      <w:r>
        <w:t xml:space="preserve"> Gavin Santos – Communications Regulatory Manager</w:t>
      </w:r>
      <w:r>
        <w:rPr>
          <w:lang w:val="en-GB"/>
        </w:rPr>
        <w:br/>
      </w:r>
      <w:r>
        <w:t xml:space="preserve">2nd Floor, </w:t>
      </w:r>
      <w:proofErr w:type="spellStart"/>
      <w:r>
        <w:t>Eurotowers</w:t>
      </w:r>
      <w:proofErr w:type="spellEnd"/>
      <w:r>
        <w:t xml:space="preserve"> 4,</w:t>
      </w:r>
      <w:r>
        <w:rPr>
          <w:rtl/>
        </w:rPr>
        <w:br/>
      </w:r>
      <w:r>
        <w:t xml:space="preserve">1 </w:t>
      </w:r>
      <w:proofErr w:type="spellStart"/>
      <w:r>
        <w:t>Europort</w:t>
      </w:r>
      <w:proofErr w:type="spellEnd"/>
      <w:r>
        <w:t xml:space="preserve"> Road,</w:t>
      </w:r>
      <w:r>
        <w:rPr>
          <w:rtl/>
        </w:rPr>
        <w:br/>
      </w:r>
      <w:r>
        <w:t>Gibraltar, GX11 1AA</w:t>
      </w:r>
    </w:p>
    <w:p w14:paraId="3ADD6EB3" w14:textId="5B0CBB35" w:rsidR="00A04A8B" w:rsidRDefault="00A04A8B" w:rsidP="00B8769A">
      <w:pPr>
        <w:pStyle w:val="ContactA2"/>
        <w:rPr>
          <w:rtl/>
          <w:lang w:val="es-ES"/>
        </w:rPr>
      </w:pPr>
      <w:r>
        <w:rPr>
          <w:position w:val="4"/>
          <w:rtl/>
          <w:lang w:val="de-DE"/>
        </w:rPr>
        <w:t>الهاتف:</w:t>
      </w:r>
      <w:r>
        <w:rPr>
          <w:position w:val="4"/>
          <w:lang w:val="de-DE"/>
        </w:rPr>
        <w:tab/>
      </w:r>
      <w:r>
        <w:rPr>
          <w:lang w:val="es-ES"/>
        </w:rPr>
        <w:t>+350 20074636</w:t>
      </w:r>
      <w:r>
        <w:rPr>
          <w:rtl/>
          <w:lang w:val="es-ES" w:bidi="ar-SY"/>
        </w:rPr>
        <w:br/>
      </w:r>
      <w:r>
        <w:rPr>
          <w:rtl/>
          <w:lang w:val="en-GB"/>
        </w:rPr>
        <w:t>الفاكس:</w:t>
      </w:r>
      <w:r>
        <w:rPr>
          <w:rtl/>
          <w:lang w:val="en-GB"/>
        </w:rPr>
        <w:tab/>
      </w:r>
      <w:r>
        <w:rPr>
          <w:lang w:val="es-ES"/>
        </w:rPr>
        <w:t>+350 20072166</w:t>
      </w:r>
      <w:r>
        <w:rPr>
          <w:rtl/>
          <w:lang w:val="es-ES"/>
        </w:rPr>
        <w:br/>
      </w:r>
      <w:r>
        <w:rPr>
          <w:position w:val="4"/>
          <w:rtl/>
          <w:lang w:val="de-DE"/>
        </w:rPr>
        <w:t>البريد الإلكتروني:</w:t>
      </w:r>
      <w:r>
        <w:rPr>
          <w:position w:val="4"/>
          <w:lang w:val="de-DE"/>
        </w:rPr>
        <w:tab/>
      </w:r>
      <w:r w:rsidRPr="00AC23AE">
        <w:rPr>
          <w:lang w:val="es-ES"/>
        </w:rPr>
        <w:t>communications@gra.gi</w:t>
      </w:r>
      <w:r>
        <w:rPr>
          <w:rtl/>
        </w:rPr>
        <w:br/>
      </w:r>
      <w:r>
        <w:rPr>
          <w:position w:val="4"/>
          <w:rtl/>
          <w:lang w:val="de-DE"/>
        </w:rPr>
        <w:t>الموقع الإلكتروني:</w:t>
      </w:r>
      <w:r>
        <w:rPr>
          <w:position w:val="4"/>
          <w:lang w:val="de-DE"/>
        </w:rPr>
        <w:tab/>
      </w:r>
      <w:r w:rsidRPr="00AC23AE">
        <w:rPr>
          <w:lang w:val="es-ES"/>
        </w:rPr>
        <w:t>www.gra.gi</w:t>
      </w:r>
    </w:p>
    <w:p w14:paraId="30BD4618" w14:textId="61A91D32" w:rsidR="00566750" w:rsidRDefault="00566750" w:rsidP="00566750">
      <w:pPr>
        <w:pStyle w:val="CountriesName"/>
        <w:rPr>
          <w:rFonts w:ascii="Calibri" w:hAnsi="Calibri"/>
          <w:b w:val="0"/>
          <w:bCs w:val="0"/>
        </w:rPr>
      </w:pPr>
      <w:bookmarkStart w:id="234" w:name="_Toc493599585"/>
      <w:bookmarkStart w:id="235" w:name="_Toc126657415"/>
      <w:r>
        <w:rPr>
          <w:rFonts w:hint="cs"/>
          <w:rtl/>
        </w:rPr>
        <w:lastRenderedPageBreak/>
        <w:t xml:space="preserve">تايوان، </w:t>
      </w:r>
      <w:r>
        <w:rPr>
          <w:rtl/>
        </w:rPr>
        <w:t xml:space="preserve">الصين (الرمز الدليلي للبلد </w:t>
      </w:r>
      <w:r>
        <w:t>+8</w:t>
      </w:r>
      <w:r>
        <w:rPr>
          <w:rFonts w:asciiTheme="minorHAnsi" w:hAnsiTheme="minorHAnsi"/>
        </w:rPr>
        <w:t>8</w:t>
      </w:r>
      <w:r>
        <w:t>6</w:t>
      </w:r>
      <w:r>
        <w:rPr>
          <w:rtl/>
        </w:rPr>
        <w:t>)</w:t>
      </w:r>
      <w:bookmarkEnd w:id="234"/>
      <w:bookmarkEnd w:id="235"/>
    </w:p>
    <w:p w14:paraId="6836E580" w14:textId="290EEB5D" w:rsidR="00566750" w:rsidRDefault="00566750" w:rsidP="00644FD8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2023.I.10</w:t>
      </w:r>
      <w:r>
        <w:rPr>
          <w:rFonts w:eastAsia="SimSun"/>
          <w:rtl/>
          <w:lang w:bidi="ar-EG"/>
        </w:rPr>
        <w:t>:</w:t>
      </w:r>
    </w:p>
    <w:p w14:paraId="1D0F5717" w14:textId="283B19D2" w:rsidR="00566750" w:rsidRDefault="00566750" w:rsidP="00644FD8">
      <w:pPr>
        <w:rPr>
          <w:b/>
          <w:bCs/>
          <w:rtl/>
          <w:lang w:bidi="ar-EG"/>
        </w:rPr>
      </w:pPr>
      <w:bookmarkStart w:id="236" w:name="_Toc493599586"/>
      <w:r>
        <w:rPr>
          <w:rtl/>
        </w:rPr>
        <w:t>تعلن</w:t>
      </w:r>
      <w:r>
        <w:rPr>
          <w:i/>
          <w:iCs/>
          <w:rtl/>
        </w:rPr>
        <w:t xml:space="preserve"> </w:t>
      </w:r>
      <w:r w:rsidRPr="00741508">
        <w:rPr>
          <w:i/>
          <w:iCs/>
          <w:rtl/>
        </w:rPr>
        <w:t>وزارة الصناعة وتكنولوجيا المعلومات</w:t>
      </w:r>
      <w:r w:rsidR="00FF0DD4" w:rsidRPr="00741508">
        <w:rPr>
          <w:rFonts w:hint="cs"/>
          <w:i/>
          <w:iCs/>
          <w:rtl/>
        </w:rPr>
        <w:t xml:space="preserve"> في جمهورية الصين الشعبية</w:t>
      </w:r>
      <w:r>
        <w:rPr>
          <w:rtl/>
        </w:rPr>
        <w:t xml:space="preserve">، بيجين، عن التحديث التالي لخطة الترقيم الوطنية </w:t>
      </w:r>
      <w:r w:rsidR="005E791D">
        <w:rPr>
          <w:rFonts w:hint="cs"/>
          <w:rtl/>
        </w:rPr>
        <w:t>من أجل ا</w:t>
      </w:r>
      <w:r w:rsidR="00FF0DD4">
        <w:rPr>
          <w:rFonts w:hint="cs"/>
          <w:rtl/>
        </w:rPr>
        <w:t xml:space="preserve">لرمز الدليلي للبلد </w:t>
      </w:r>
      <w:r w:rsidR="00FF0DD4">
        <w:rPr>
          <w:rFonts w:asciiTheme="minorHAnsi" w:hAnsiTheme="minorHAnsi"/>
          <w:lang w:val="en-GB"/>
        </w:rPr>
        <w:t>+886</w:t>
      </w:r>
      <w:r>
        <w:rPr>
          <w:rtl/>
        </w:rPr>
        <w:t>.</w:t>
      </w:r>
      <w:bookmarkEnd w:id="236"/>
    </w:p>
    <w:p w14:paraId="708CBCEF" w14:textId="29B24B62" w:rsidR="00566750" w:rsidRPr="00566750" w:rsidRDefault="005E791D" w:rsidP="00566750">
      <w:pPr>
        <w:spacing w:after="120"/>
        <w:jc w:val="center"/>
        <w:rPr>
          <w:b/>
          <w:bCs/>
          <w:rtl/>
          <w:lang w:bidi="ar-EG"/>
        </w:rPr>
      </w:pPr>
      <w:bookmarkStart w:id="237" w:name="_Toc493599587"/>
      <w:r>
        <w:rPr>
          <w:rFonts w:hint="cs"/>
          <w:b/>
          <w:bCs/>
          <w:rtl/>
        </w:rPr>
        <w:t>عرض</w:t>
      </w:r>
      <w:r w:rsidR="00566750" w:rsidRPr="00566750">
        <w:rPr>
          <w:b/>
          <w:bCs/>
          <w:rtl/>
        </w:rPr>
        <w:t xml:space="preserve"> خطة الترقيم الوطنية للرمز الدليلي للبلد </w:t>
      </w:r>
      <w:r>
        <w:rPr>
          <w:b/>
          <w:bCs/>
        </w:rPr>
        <w:t>+</w:t>
      </w:r>
      <w:r w:rsidR="00566750" w:rsidRPr="00566750">
        <w:rPr>
          <w:b/>
          <w:bCs/>
        </w:rPr>
        <w:t>886</w:t>
      </w:r>
      <w:bookmarkEnd w:id="237"/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110"/>
        <w:gridCol w:w="1081"/>
        <w:gridCol w:w="4107"/>
        <w:gridCol w:w="1275"/>
      </w:tblGrid>
      <w:tr w:rsidR="00566750" w:rsidRPr="00566750" w14:paraId="1779929E" w14:textId="77777777" w:rsidTr="00566750">
        <w:trPr>
          <w:cantSplit/>
          <w:trHeight w:val="615"/>
          <w:tblHeader/>
        </w:trPr>
        <w:tc>
          <w:tcPr>
            <w:tcW w:w="2056" w:type="dxa"/>
            <w:vMerge w:val="restart"/>
            <w:vAlign w:val="center"/>
          </w:tcPr>
          <w:p w14:paraId="54A10BA8" w14:textId="506C1004" w:rsidR="00566750" w:rsidRPr="00D17B84" w:rsidRDefault="00D17B84" w:rsidP="00D17B8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 w:line="240" w:lineRule="exact"/>
              <w:jc w:val="center"/>
              <w:rPr>
                <w:b/>
                <w:bCs/>
                <w:i/>
                <w:iCs/>
                <w:sz w:val="20"/>
                <w:szCs w:val="26"/>
              </w:rPr>
            </w:pPr>
            <w:r w:rsidRPr="00D17B84">
              <w:rPr>
                <w:rFonts w:eastAsia="SimSun"/>
                <w:b/>
                <w:bCs/>
                <w:iCs/>
                <w:position w:val="4"/>
                <w:sz w:val="20"/>
                <w:szCs w:val="26"/>
                <w:rtl/>
              </w:rPr>
              <w:t>الرمز</w:t>
            </w:r>
            <w:r w:rsidRPr="00D17B84">
              <w:rPr>
                <w:rFonts w:eastAsia="SimSun" w:hint="cs"/>
                <w:b/>
                <w:bCs/>
                <w:iCs/>
                <w:position w:val="4"/>
                <w:sz w:val="20"/>
                <w:szCs w:val="26"/>
                <w:rtl/>
              </w:rPr>
              <w:t xml:space="preserve"> الدليلي الوطني للمقصد </w:t>
            </w:r>
            <w:r w:rsidRPr="00D17B84">
              <w:rPr>
                <w:rFonts w:eastAsia="SimSun"/>
                <w:b/>
                <w:bCs/>
                <w:iCs/>
                <w:position w:val="4"/>
                <w:sz w:val="20"/>
                <w:szCs w:val="26"/>
              </w:rPr>
              <w:t>(NDC)</w:t>
            </w:r>
            <w:r w:rsidRPr="00D17B84">
              <w:rPr>
                <w:rFonts w:eastAsia="SimSun"/>
                <w:b/>
                <w:bCs/>
                <w:iCs/>
                <w:position w:val="4"/>
                <w:sz w:val="20"/>
                <w:szCs w:val="26"/>
                <w:rtl/>
              </w:rPr>
              <w:t xml:space="preserve"> أو</w:t>
            </w:r>
            <w:r w:rsidRPr="00D17B84">
              <w:rPr>
                <w:rFonts w:eastAsia="SimSun" w:hint="cs"/>
                <w:b/>
                <w:bCs/>
                <w:iCs/>
                <w:position w:val="4"/>
                <w:sz w:val="20"/>
                <w:szCs w:val="26"/>
                <w:rtl/>
              </w:rPr>
              <w:t> </w:t>
            </w:r>
            <w:r w:rsidRPr="00D17B84">
              <w:rPr>
                <w:rFonts w:eastAsia="SimSun"/>
                <w:b/>
                <w:bCs/>
                <w:iCs/>
                <w:position w:val="4"/>
                <w:sz w:val="20"/>
                <w:szCs w:val="26"/>
                <w:rtl/>
              </w:rPr>
              <w:t xml:space="preserve">الأرقام الأولى للرقم </w:t>
            </w:r>
            <w:r w:rsidRPr="00D17B84">
              <w:rPr>
                <w:rFonts w:eastAsia="SimSun"/>
                <w:b/>
                <w:bCs/>
                <w:iCs/>
                <w:position w:val="4"/>
                <w:sz w:val="20"/>
                <w:szCs w:val="26"/>
              </w:rPr>
              <w:t>N(S)N</w:t>
            </w:r>
            <w:r w:rsidRPr="00D17B84">
              <w:rPr>
                <w:rFonts w:eastAsia="SimSun"/>
                <w:b/>
                <w:bCs/>
                <w:iCs/>
                <w:position w:val="4"/>
                <w:sz w:val="20"/>
                <w:szCs w:val="26"/>
                <w:rtl/>
              </w:rPr>
              <w:br/>
              <w:t xml:space="preserve">(الرقم </w:t>
            </w:r>
            <w:r w:rsidRPr="00D17B84">
              <w:rPr>
                <w:rFonts w:eastAsia="SimSun" w:hint="cs"/>
                <w:b/>
                <w:bCs/>
                <w:iCs/>
                <w:position w:val="4"/>
                <w:sz w:val="20"/>
                <w:szCs w:val="26"/>
                <w:rtl/>
              </w:rPr>
              <w:t>(الدلالي)</w:t>
            </w:r>
            <w:r w:rsidRPr="00D17B84">
              <w:rPr>
                <w:rFonts w:eastAsia="SimSun"/>
                <w:b/>
                <w:bCs/>
                <w:iCs/>
                <w:position w:val="4"/>
                <w:sz w:val="20"/>
                <w:szCs w:val="26"/>
                <w:rtl/>
              </w:rPr>
              <w:t xml:space="preserve"> الوطني)</w:t>
            </w:r>
          </w:p>
        </w:tc>
        <w:tc>
          <w:tcPr>
            <w:tcW w:w="2191" w:type="dxa"/>
            <w:gridSpan w:val="2"/>
            <w:vAlign w:val="center"/>
          </w:tcPr>
          <w:p w14:paraId="4149124F" w14:textId="1C1FCC77" w:rsidR="00566750" w:rsidRPr="00566750" w:rsidRDefault="00566750" w:rsidP="00D17B8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 w:line="240" w:lineRule="exact"/>
              <w:jc w:val="center"/>
              <w:rPr>
                <w:b/>
                <w:bCs/>
                <w:i/>
                <w:iCs/>
                <w:sz w:val="20"/>
                <w:szCs w:val="26"/>
              </w:rPr>
            </w:pPr>
            <w:r w:rsidRPr="00566750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t xml:space="preserve">طول الرقم </w:t>
            </w:r>
            <w:r w:rsidRPr="00566750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</w:rPr>
              <w:t>N(S)N</w:t>
            </w:r>
          </w:p>
        </w:tc>
        <w:tc>
          <w:tcPr>
            <w:tcW w:w="4107" w:type="dxa"/>
            <w:vMerge w:val="restart"/>
            <w:vAlign w:val="center"/>
          </w:tcPr>
          <w:p w14:paraId="2B503838" w14:textId="22DDE38D" w:rsidR="00566750" w:rsidRPr="007A2AD7" w:rsidRDefault="00566750" w:rsidP="00D17B8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 w:line="240" w:lineRule="exact"/>
              <w:jc w:val="center"/>
              <w:rPr>
                <w:rFonts w:ascii="Calibri bold" w:hAnsi="Calibri bold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 w:rsidRPr="007A2AD7">
              <w:rPr>
                <w:rFonts w:ascii="Calibri bold" w:eastAsia="SimSun" w:hAnsi="Calibri bold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 xml:space="preserve">استعمال الرقم </w:t>
            </w:r>
            <w:r w:rsidR="00471C88" w:rsidRPr="007A2AD7">
              <w:rPr>
                <w:rFonts w:ascii="Calibri bold" w:eastAsia="SimSun" w:hAnsi="Calibri bold"/>
                <w:b/>
                <w:bCs/>
                <w:i/>
                <w:iCs/>
                <w:position w:val="4"/>
                <w:sz w:val="20"/>
                <w:szCs w:val="26"/>
              </w:rPr>
              <w:t xml:space="preserve">ITU-T </w:t>
            </w:r>
            <w:r w:rsidRPr="007A2AD7">
              <w:rPr>
                <w:rFonts w:ascii="Calibri bold" w:eastAsia="SimSun" w:hAnsi="Calibri bold"/>
                <w:b/>
                <w:bCs/>
                <w:i/>
                <w:iCs/>
                <w:position w:val="4"/>
                <w:sz w:val="20"/>
                <w:szCs w:val="26"/>
              </w:rPr>
              <w:t>E.164</w:t>
            </w:r>
          </w:p>
        </w:tc>
        <w:tc>
          <w:tcPr>
            <w:tcW w:w="1275" w:type="dxa"/>
            <w:vMerge w:val="restart"/>
            <w:vAlign w:val="center"/>
          </w:tcPr>
          <w:p w14:paraId="3F8975D0" w14:textId="36BBA551" w:rsidR="00566750" w:rsidRPr="00566750" w:rsidRDefault="00566750" w:rsidP="00D17B8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40" w:after="40" w:line="24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566750">
              <w:rPr>
                <w:rFonts w:eastAsia="SimSun" w:hint="cs"/>
                <w:b/>
                <w:bCs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</w:tr>
      <w:tr w:rsidR="00566750" w:rsidRPr="00566750" w14:paraId="67E77B3D" w14:textId="77777777" w:rsidTr="00566750">
        <w:trPr>
          <w:cantSplit/>
          <w:trHeight w:val="836"/>
          <w:tblHeader/>
        </w:trPr>
        <w:tc>
          <w:tcPr>
            <w:tcW w:w="2056" w:type="dxa"/>
            <w:vMerge/>
            <w:vAlign w:val="center"/>
          </w:tcPr>
          <w:p w14:paraId="2DFA7A03" w14:textId="77777777" w:rsidR="00566750" w:rsidRPr="00566750" w:rsidRDefault="00566750" w:rsidP="00D17B8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i/>
                <w:color w:val="000000"/>
                <w:sz w:val="20"/>
                <w:szCs w:val="26"/>
              </w:rPr>
            </w:pPr>
          </w:p>
        </w:tc>
        <w:tc>
          <w:tcPr>
            <w:tcW w:w="1110" w:type="dxa"/>
            <w:vAlign w:val="center"/>
          </w:tcPr>
          <w:p w14:paraId="7D278AEB" w14:textId="163B4003" w:rsidR="00566750" w:rsidRPr="00566750" w:rsidRDefault="00566750" w:rsidP="00D17B8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bCs/>
                <w:i/>
                <w:iCs/>
                <w:sz w:val="20"/>
                <w:szCs w:val="26"/>
              </w:rPr>
            </w:pPr>
            <w:r w:rsidRPr="00566750">
              <w:rPr>
                <w:rFonts w:eastAsia="SimSun" w:hint="cs"/>
                <w:b/>
                <w:bCs/>
                <w:iCs/>
                <w:position w:val="4"/>
                <w:sz w:val="20"/>
                <w:szCs w:val="26"/>
                <w:rtl/>
              </w:rPr>
              <w:t>الحد</w:t>
            </w:r>
            <w:r w:rsidRPr="00566750">
              <w:rPr>
                <w:rFonts w:eastAsia="SimSun"/>
                <w:b/>
                <w:bCs/>
                <w:iCs/>
                <w:position w:val="4"/>
                <w:sz w:val="20"/>
                <w:szCs w:val="26"/>
                <w:rtl/>
              </w:rPr>
              <w:t xml:space="preserve"> الأقصى</w:t>
            </w:r>
            <w:r w:rsidRPr="00566750">
              <w:rPr>
                <w:rFonts w:eastAsia="SimSun" w:hint="cs"/>
                <w:b/>
                <w:bCs/>
                <w:iCs/>
                <w:position w:val="4"/>
                <w:sz w:val="20"/>
                <w:szCs w:val="26"/>
                <w:rtl/>
              </w:rPr>
              <w:t xml:space="preserve"> لطول الرقم</w:t>
            </w:r>
          </w:p>
        </w:tc>
        <w:tc>
          <w:tcPr>
            <w:tcW w:w="1081" w:type="dxa"/>
            <w:vAlign w:val="center"/>
          </w:tcPr>
          <w:p w14:paraId="710964A9" w14:textId="5882F59E" w:rsidR="00566750" w:rsidRPr="00566750" w:rsidRDefault="00566750" w:rsidP="00D17B8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bCs/>
                <w:i/>
                <w:iCs/>
                <w:sz w:val="20"/>
                <w:szCs w:val="26"/>
              </w:rPr>
            </w:pPr>
            <w:r w:rsidRPr="00566750">
              <w:rPr>
                <w:rFonts w:eastAsia="SimSun" w:hint="cs"/>
                <w:b/>
                <w:bCs/>
                <w:iCs/>
                <w:position w:val="4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4107" w:type="dxa"/>
            <w:vMerge/>
            <w:vAlign w:val="center"/>
          </w:tcPr>
          <w:p w14:paraId="10679B03" w14:textId="77777777" w:rsidR="00566750" w:rsidRPr="00566750" w:rsidRDefault="00566750" w:rsidP="00D17B8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bCs/>
                <w:i/>
                <w:color w:val="000000"/>
                <w:sz w:val="20"/>
                <w:szCs w:val="26"/>
              </w:rPr>
            </w:pPr>
          </w:p>
        </w:tc>
        <w:tc>
          <w:tcPr>
            <w:tcW w:w="1275" w:type="dxa"/>
            <w:vMerge/>
          </w:tcPr>
          <w:p w14:paraId="71B2800E" w14:textId="77777777" w:rsidR="00566750" w:rsidRPr="00566750" w:rsidRDefault="00566750" w:rsidP="00D17B8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i/>
                <w:color w:val="000000"/>
                <w:sz w:val="20"/>
                <w:szCs w:val="26"/>
              </w:rPr>
            </w:pPr>
          </w:p>
        </w:tc>
      </w:tr>
      <w:tr w:rsidR="00566750" w:rsidRPr="00566750" w14:paraId="4D01123D" w14:textId="77777777" w:rsidTr="00566750">
        <w:trPr>
          <w:cantSplit/>
          <w:trHeight w:val="20"/>
          <w:tblHeader/>
        </w:trPr>
        <w:tc>
          <w:tcPr>
            <w:tcW w:w="2056" w:type="dxa"/>
          </w:tcPr>
          <w:p w14:paraId="366FD191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2</w:t>
            </w:r>
          </w:p>
        </w:tc>
        <w:tc>
          <w:tcPr>
            <w:tcW w:w="1110" w:type="dxa"/>
          </w:tcPr>
          <w:p w14:paraId="7AC76B8F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566750">
              <w:rPr>
                <w:sz w:val="20"/>
                <w:szCs w:val="26"/>
              </w:rPr>
              <w:t>9</w:t>
            </w:r>
          </w:p>
        </w:tc>
        <w:tc>
          <w:tcPr>
            <w:tcW w:w="1081" w:type="dxa"/>
          </w:tcPr>
          <w:p w14:paraId="4F763C84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566750">
              <w:rPr>
                <w:sz w:val="20"/>
                <w:szCs w:val="26"/>
              </w:rPr>
              <w:t>9</w:t>
            </w:r>
          </w:p>
        </w:tc>
        <w:tc>
          <w:tcPr>
            <w:tcW w:w="4107" w:type="dxa"/>
          </w:tcPr>
          <w:p w14:paraId="05FC7FA1" w14:textId="1DCDC24A" w:rsidR="00566750" w:rsidRPr="00566750" w:rsidRDefault="00DE1B08" w:rsidP="00D17B84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  <w:lang w:bidi="ar-SY"/>
              </w:rPr>
            </w:pP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</w:t>
            </w:r>
            <w:r>
              <w:rPr>
                <w:sz w:val="20"/>
                <w:szCs w:val="26"/>
                <w:rtl/>
                <w:lang w:bidi="ar-SY"/>
              </w:rPr>
              <w:t>–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رمز المنطقة من أجل تايبيه</w:t>
            </w:r>
          </w:p>
        </w:tc>
        <w:tc>
          <w:tcPr>
            <w:tcW w:w="1275" w:type="dxa"/>
          </w:tcPr>
          <w:p w14:paraId="42B8F7A3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</w:p>
        </w:tc>
      </w:tr>
      <w:tr w:rsidR="00566750" w:rsidRPr="00566750" w14:paraId="155FBCFA" w14:textId="77777777" w:rsidTr="00566750">
        <w:trPr>
          <w:cantSplit/>
          <w:trHeight w:val="20"/>
          <w:tblHeader/>
        </w:trPr>
        <w:tc>
          <w:tcPr>
            <w:tcW w:w="2056" w:type="dxa"/>
          </w:tcPr>
          <w:p w14:paraId="3D2588D3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</w:rPr>
              <w:t>2</w:t>
            </w:r>
          </w:p>
        </w:tc>
        <w:tc>
          <w:tcPr>
            <w:tcW w:w="1110" w:type="dxa"/>
          </w:tcPr>
          <w:p w14:paraId="63FED83F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566750">
              <w:rPr>
                <w:sz w:val="20"/>
                <w:szCs w:val="26"/>
              </w:rPr>
              <w:t>9</w:t>
            </w:r>
          </w:p>
        </w:tc>
        <w:tc>
          <w:tcPr>
            <w:tcW w:w="1081" w:type="dxa"/>
          </w:tcPr>
          <w:p w14:paraId="42BAE1AC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566750">
              <w:rPr>
                <w:sz w:val="20"/>
                <w:szCs w:val="26"/>
              </w:rPr>
              <w:t>9</w:t>
            </w:r>
          </w:p>
        </w:tc>
        <w:tc>
          <w:tcPr>
            <w:tcW w:w="4107" w:type="dxa"/>
          </w:tcPr>
          <w:p w14:paraId="167055D5" w14:textId="76FE3E55" w:rsidR="00566750" w:rsidRPr="00566750" w:rsidRDefault="00DE1B08" w:rsidP="00D17B84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</w:t>
            </w:r>
            <w:r>
              <w:rPr>
                <w:sz w:val="20"/>
                <w:szCs w:val="26"/>
                <w:rtl/>
                <w:lang w:bidi="ar-SY"/>
              </w:rPr>
              <w:t>–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رمز المنطقة من أجل تايبيه الجديدة</w:t>
            </w:r>
          </w:p>
        </w:tc>
        <w:tc>
          <w:tcPr>
            <w:tcW w:w="1275" w:type="dxa"/>
          </w:tcPr>
          <w:p w14:paraId="6E9997C1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</w:p>
        </w:tc>
      </w:tr>
      <w:tr w:rsidR="00566750" w:rsidRPr="00566750" w14:paraId="1C6AFCC0" w14:textId="77777777" w:rsidTr="00566750">
        <w:trPr>
          <w:cantSplit/>
          <w:trHeight w:val="20"/>
          <w:tblHeader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9206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</w:rPr>
            </w:pPr>
            <w:r w:rsidRPr="00566750">
              <w:rPr>
                <w:rFonts w:eastAsiaTheme="minorEastAsia"/>
                <w:sz w:val="20"/>
                <w:szCs w:val="26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36F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566750">
              <w:rPr>
                <w:sz w:val="20"/>
                <w:szCs w:val="26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17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566750">
              <w:rPr>
                <w:sz w:val="20"/>
                <w:szCs w:val="26"/>
              </w:rPr>
              <w:t>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D61C" w14:textId="6B5D5E3E" w:rsidR="00566750" w:rsidRPr="00566750" w:rsidRDefault="00DE1B08" w:rsidP="00D17B84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</w:t>
            </w:r>
            <w:r>
              <w:rPr>
                <w:sz w:val="20"/>
                <w:szCs w:val="26"/>
                <w:rtl/>
                <w:lang w:bidi="ar-SY"/>
              </w:rPr>
              <w:t>–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رمز المنطقة من أجل </w:t>
            </w:r>
            <w:proofErr w:type="spellStart"/>
            <w:r>
              <w:rPr>
                <w:rFonts w:hint="cs"/>
                <w:sz w:val="20"/>
                <w:szCs w:val="26"/>
                <w:rtl/>
                <w:lang w:bidi="ar-SY"/>
              </w:rPr>
              <w:t>كيلونغ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BD47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</w:p>
        </w:tc>
      </w:tr>
      <w:tr w:rsidR="00566750" w:rsidRPr="00566750" w14:paraId="57CE419D" w14:textId="77777777" w:rsidTr="00566750">
        <w:trPr>
          <w:cantSplit/>
          <w:trHeight w:val="20"/>
          <w:tblHeader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0ED1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4330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6B6B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BFC3" w14:textId="4523E1A3" w:rsidR="00566750" w:rsidRPr="00566750" w:rsidRDefault="00DE1B08" w:rsidP="00D17B84">
            <w:pPr>
              <w:widowControl w:val="0"/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 w:bidi="ar-SY"/>
              </w:rPr>
            </w:pP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</w:t>
            </w:r>
            <w:r>
              <w:rPr>
                <w:sz w:val="20"/>
                <w:szCs w:val="26"/>
                <w:rtl/>
                <w:lang w:bidi="ar-SY"/>
              </w:rPr>
              <w:t>–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رمز المنطقة من أجل </w:t>
            </w:r>
            <w:proofErr w:type="spellStart"/>
            <w:r>
              <w:rPr>
                <w:rFonts w:hint="cs"/>
                <w:sz w:val="20"/>
                <w:szCs w:val="26"/>
                <w:rtl/>
                <w:lang w:bidi="ar-SY"/>
              </w:rPr>
              <w:t>تاويوان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827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</w:tr>
      <w:tr w:rsidR="00566750" w:rsidRPr="00566750" w14:paraId="0D0FD125" w14:textId="77777777" w:rsidTr="00566750">
        <w:trPr>
          <w:cantSplit/>
          <w:trHeight w:val="20"/>
          <w:tblHeader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EE3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CEB1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6EE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4F00" w14:textId="18F8522D" w:rsidR="00566750" w:rsidRPr="00566750" w:rsidRDefault="00DE1B08" w:rsidP="00D17B84">
            <w:pPr>
              <w:widowControl w:val="0"/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rtl/>
                <w:lang w:eastAsia="zh-CN"/>
              </w:rPr>
            </w:pP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</w:t>
            </w:r>
            <w:r>
              <w:rPr>
                <w:sz w:val="20"/>
                <w:szCs w:val="26"/>
                <w:rtl/>
                <w:lang w:bidi="ar-SY"/>
              </w:rPr>
              <w:t>–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رمز المنطقة من أجل </w:t>
            </w:r>
            <w:proofErr w:type="spellStart"/>
            <w:r w:rsidRPr="00AC23AE">
              <w:rPr>
                <w:rFonts w:hint="cs"/>
                <w:sz w:val="20"/>
                <w:szCs w:val="26"/>
                <w:rtl/>
                <w:lang w:bidi="ar-SY"/>
              </w:rPr>
              <w:t>سينشو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B56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</w:tr>
      <w:tr w:rsidR="00566750" w:rsidRPr="00566750" w14:paraId="3646DF9E" w14:textId="77777777" w:rsidTr="00566750">
        <w:trPr>
          <w:cantSplit/>
          <w:trHeight w:val="20"/>
          <w:tblHeader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362F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7654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267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9AF8" w14:textId="65B258FC" w:rsidR="00566750" w:rsidRPr="00566750" w:rsidRDefault="00DE1B08" w:rsidP="00D17B84">
            <w:pPr>
              <w:widowControl w:val="0"/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</w:t>
            </w:r>
            <w:r>
              <w:rPr>
                <w:sz w:val="20"/>
                <w:szCs w:val="26"/>
                <w:rtl/>
                <w:lang w:bidi="ar-SY"/>
              </w:rPr>
              <w:t>–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رمز المنطقة من أجل </w:t>
            </w:r>
            <w:proofErr w:type="spellStart"/>
            <w:r>
              <w:rPr>
                <w:rFonts w:hint="cs"/>
                <w:sz w:val="20"/>
                <w:szCs w:val="26"/>
                <w:rtl/>
                <w:lang w:bidi="ar-SY"/>
              </w:rPr>
              <w:t>هوالين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82E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</w:tr>
      <w:tr w:rsidR="00566750" w:rsidRPr="00566750" w14:paraId="07205EB5" w14:textId="77777777" w:rsidTr="00566750">
        <w:trPr>
          <w:cantSplit/>
          <w:trHeight w:val="20"/>
          <w:tblHeader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813F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75A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7CE4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FE75" w14:textId="5DFD95CF" w:rsidR="00566750" w:rsidRPr="00566750" w:rsidRDefault="00DE1B08" w:rsidP="00D17B84">
            <w:pPr>
              <w:widowControl w:val="0"/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rtl/>
                <w:lang w:eastAsia="zh-CN"/>
              </w:rPr>
            </w:pPr>
            <w:r w:rsidRPr="00DE1B08"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– رمز المنطقة من أجل </w:t>
            </w:r>
            <w:proofErr w:type="spellStart"/>
            <w:r>
              <w:rPr>
                <w:rFonts w:hint="cs"/>
                <w:sz w:val="20"/>
                <w:szCs w:val="26"/>
                <w:rtl/>
                <w:lang w:bidi="ar-SY"/>
              </w:rPr>
              <w:t>ييلان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C137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</w:tr>
      <w:tr w:rsidR="00566750" w:rsidRPr="00566750" w14:paraId="2BB18D51" w14:textId="77777777" w:rsidTr="00566750">
        <w:trPr>
          <w:cantSplit/>
          <w:trHeight w:val="20"/>
          <w:tblHeader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05D0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0862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48FB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9390" w14:textId="3AD1D7AC" w:rsidR="00566750" w:rsidRPr="00566750" w:rsidRDefault="00DE1B08" w:rsidP="00D17B84">
            <w:pPr>
              <w:widowControl w:val="0"/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 w:bidi="ar-SY"/>
              </w:rPr>
            </w:pPr>
            <w:r w:rsidRPr="00DE1B08"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– رمز المنطقة من أجل </w:t>
            </w:r>
            <w:proofErr w:type="spellStart"/>
            <w:r>
              <w:rPr>
                <w:rFonts w:hint="cs"/>
                <w:sz w:val="20"/>
                <w:szCs w:val="26"/>
                <w:rtl/>
                <w:lang w:bidi="ar-SY"/>
              </w:rPr>
              <w:t>مياولي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EA3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</w:tr>
      <w:tr w:rsidR="00566750" w:rsidRPr="00566750" w14:paraId="1AA08022" w14:textId="77777777" w:rsidTr="00566750">
        <w:trPr>
          <w:cantSplit/>
          <w:trHeight w:val="20"/>
          <w:tblHeader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17B1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D524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98DF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9833" w14:textId="2DB46A82" w:rsidR="00566750" w:rsidRPr="00566750" w:rsidRDefault="00DE1B08" w:rsidP="00D17B84">
            <w:pPr>
              <w:widowControl w:val="0"/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DE1B08"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– رمز المنطقة من أجل </w:t>
            </w:r>
            <w:proofErr w:type="spellStart"/>
            <w:r w:rsidR="008C2E91">
              <w:rPr>
                <w:rFonts w:hint="cs"/>
                <w:sz w:val="20"/>
                <w:szCs w:val="26"/>
                <w:rtl/>
                <w:lang w:bidi="ar-SY"/>
              </w:rPr>
              <w:t>تايتشونغ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B9AB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</w:tr>
      <w:tr w:rsidR="00566750" w:rsidRPr="00566750" w14:paraId="321747A0" w14:textId="77777777" w:rsidTr="00566750">
        <w:trPr>
          <w:cantSplit/>
          <w:trHeight w:val="20"/>
          <w:tblHeader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55DF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45B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07AE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51FD" w14:textId="0C4CF504" w:rsidR="00566750" w:rsidRPr="00566750" w:rsidRDefault="00E66AA5" w:rsidP="00D17B84">
            <w:pPr>
              <w:widowControl w:val="0"/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E66AA5"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– رمز المنطقة من أجل </w:t>
            </w:r>
            <w:proofErr w:type="spellStart"/>
            <w:r>
              <w:rPr>
                <w:rFonts w:hint="cs"/>
                <w:sz w:val="20"/>
                <w:szCs w:val="26"/>
                <w:rtl/>
                <w:lang w:bidi="ar-SY"/>
              </w:rPr>
              <w:t>تشانغهوا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E18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</w:tr>
      <w:tr w:rsidR="00566750" w:rsidRPr="00566750" w14:paraId="56083B4D" w14:textId="77777777" w:rsidTr="00566750">
        <w:trPr>
          <w:cantSplit/>
          <w:trHeight w:val="20"/>
          <w:tblHeader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94D9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49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CDC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091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030D" w14:textId="069364B5" w:rsidR="00566750" w:rsidRPr="00566750" w:rsidRDefault="00E66AA5" w:rsidP="00D17B84">
            <w:pPr>
              <w:widowControl w:val="0"/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 w:bidi="ar-SY"/>
              </w:rPr>
            </w:pPr>
            <w:r w:rsidRPr="00E66AA5"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– رمز المنطقة من أجل </w:t>
            </w:r>
            <w:proofErr w:type="spellStart"/>
            <w:r>
              <w:rPr>
                <w:rFonts w:hint="cs"/>
                <w:sz w:val="20"/>
                <w:szCs w:val="26"/>
                <w:rtl/>
                <w:lang w:bidi="ar-SY"/>
              </w:rPr>
              <w:t>نانتو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488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</w:tr>
      <w:tr w:rsidR="00566750" w:rsidRPr="00566750" w14:paraId="3ACA5320" w14:textId="77777777" w:rsidTr="00566750">
        <w:trPr>
          <w:cantSplit/>
          <w:trHeight w:val="20"/>
          <w:tblHeader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998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1FEC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0F2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174E" w14:textId="3838A58E" w:rsidR="00566750" w:rsidRPr="00566750" w:rsidRDefault="00E66AA5" w:rsidP="00D17B84">
            <w:pPr>
              <w:widowControl w:val="0"/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rtl/>
                <w:lang w:eastAsia="zh-CN"/>
              </w:rPr>
            </w:pPr>
            <w:r w:rsidRPr="00E66AA5"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– رمز المنطقة من أجل </w:t>
            </w:r>
            <w:proofErr w:type="spellStart"/>
            <w:r>
              <w:rPr>
                <w:rFonts w:hint="cs"/>
                <w:sz w:val="20"/>
                <w:szCs w:val="26"/>
                <w:rtl/>
                <w:lang w:bidi="ar-SY"/>
              </w:rPr>
              <w:t>شيايي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DAB0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</w:tr>
      <w:tr w:rsidR="00566750" w:rsidRPr="00566750" w14:paraId="45E14BDD" w14:textId="77777777" w:rsidTr="00566750">
        <w:trPr>
          <w:cantSplit/>
          <w:trHeight w:val="20"/>
          <w:tblHeader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CD82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0119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BBC8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94C4" w14:textId="109A4F2E" w:rsidR="00566750" w:rsidRPr="00566750" w:rsidRDefault="00E66AA5" w:rsidP="00D17B84">
            <w:pPr>
              <w:widowControl w:val="0"/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 w:bidi="ar-SY"/>
              </w:rPr>
            </w:pPr>
            <w:r w:rsidRPr="00E66AA5"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– رمز المنطقة من أجل </w:t>
            </w:r>
            <w:proofErr w:type="spellStart"/>
            <w:r>
              <w:rPr>
                <w:rFonts w:hint="cs"/>
                <w:sz w:val="20"/>
                <w:szCs w:val="26"/>
                <w:rtl/>
                <w:lang w:bidi="ar-SY"/>
              </w:rPr>
              <w:t>يونلين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E404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</w:tr>
      <w:tr w:rsidR="00566750" w:rsidRPr="00566750" w14:paraId="1F87C271" w14:textId="77777777" w:rsidTr="00566750">
        <w:trPr>
          <w:cantSplit/>
          <w:trHeight w:val="20"/>
          <w:tblHeader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3207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2117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5495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C140" w14:textId="66FE9BDF" w:rsidR="00566750" w:rsidRPr="00566750" w:rsidRDefault="00E66AA5" w:rsidP="00D17B84">
            <w:pPr>
              <w:widowControl w:val="0"/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E66AA5"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– رمز المنطقة من أجل </w:t>
            </w:r>
            <w:proofErr w:type="spellStart"/>
            <w:r>
              <w:rPr>
                <w:rFonts w:hint="cs"/>
                <w:sz w:val="20"/>
                <w:szCs w:val="26"/>
                <w:rtl/>
                <w:lang w:bidi="ar-SY"/>
              </w:rPr>
              <w:t>تاينان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AE63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</w:tr>
      <w:tr w:rsidR="00566750" w:rsidRPr="00566750" w14:paraId="48939075" w14:textId="77777777" w:rsidTr="00566750">
        <w:trPr>
          <w:cantSplit/>
          <w:trHeight w:val="20"/>
          <w:tblHeader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1E8D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D53A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C8EC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B7B6" w14:textId="027C6146" w:rsidR="00566750" w:rsidRPr="00566750" w:rsidRDefault="002E074E" w:rsidP="00D17B84">
            <w:pPr>
              <w:widowControl w:val="0"/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rtl/>
                <w:lang w:eastAsia="zh-CN"/>
              </w:rPr>
            </w:pPr>
            <w:r w:rsidRPr="00E66AA5"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– رمز المنطقة من أجل </w:t>
            </w:r>
            <w:proofErr w:type="spellStart"/>
            <w:r w:rsidRPr="00AC23AE">
              <w:rPr>
                <w:rFonts w:hint="cs"/>
                <w:sz w:val="20"/>
                <w:szCs w:val="26"/>
                <w:rtl/>
                <w:lang w:bidi="ar-SY"/>
              </w:rPr>
              <w:t>بيسكادورز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0E0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</w:tr>
      <w:tr w:rsidR="00566750" w:rsidRPr="00566750" w14:paraId="7297DB6D" w14:textId="77777777" w:rsidTr="00566750">
        <w:trPr>
          <w:cantSplit/>
          <w:trHeight w:val="20"/>
          <w:tblHeader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C599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6A67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D9DE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FB6E" w14:textId="751893ED" w:rsidR="00566750" w:rsidRPr="00566750" w:rsidRDefault="002E074E" w:rsidP="00D17B84">
            <w:pPr>
              <w:widowControl w:val="0"/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E66AA5"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– رمز المنطقة من أجل </w:t>
            </w:r>
            <w:proofErr w:type="spellStart"/>
            <w:r>
              <w:rPr>
                <w:rFonts w:hint="cs"/>
                <w:sz w:val="20"/>
                <w:szCs w:val="26"/>
                <w:rtl/>
                <w:lang w:bidi="ar-SY"/>
              </w:rPr>
              <w:t>كاوشيونغ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660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</w:tr>
      <w:tr w:rsidR="00566750" w:rsidRPr="00566750" w14:paraId="09293359" w14:textId="77777777" w:rsidTr="00566750">
        <w:trPr>
          <w:cantSplit/>
          <w:trHeight w:val="20"/>
          <w:tblHeader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DA89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003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9F8E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C39B" w14:textId="4EDFC7E8" w:rsidR="00566750" w:rsidRPr="00566750" w:rsidRDefault="002E074E" w:rsidP="00D17B84">
            <w:pPr>
              <w:widowControl w:val="0"/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rtl/>
                <w:lang w:eastAsia="zh-CN"/>
              </w:rPr>
            </w:pPr>
            <w:r w:rsidRPr="00E66AA5"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– رمز المنطقة من أجل </w:t>
            </w:r>
            <w:proofErr w:type="spellStart"/>
            <w:r>
              <w:rPr>
                <w:rFonts w:hint="cs"/>
                <w:sz w:val="20"/>
                <w:szCs w:val="26"/>
                <w:rtl/>
                <w:lang w:bidi="ar-SY"/>
              </w:rPr>
              <w:t>بينغتونغ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3EA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</w:tr>
      <w:tr w:rsidR="00566750" w:rsidRPr="00566750" w14:paraId="78B53986" w14:textId="77777777" w:rsidTr="00566750">
        <w:trPr>
          <w:cantSplit/>
          <w:trHeight w:val="20"/>
          <w:tblHeader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A0EC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B10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00E5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33D" w14:textId="73DAD4B0" w:rsidR="00566750" w:rsidRPr="00566750" w:rsidRDefault="002E074E" w:rsidP="00D17B84">
            <w:pPr>
              <w:widowControl w:val="0"/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rtl/>
                <w:lang w:eastAsia="zh-CN"/>
              </w:rPr>
            </w:pPr>
            <w:r w:rsidRPr="00E66AA5"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– رمز المنطقة من أجل </w:t>
            </w:r>
            <w:proofErr w:type="spellStart"/>
            <w:r>
              <w:rPr>
                <w:rFonts w:hint="cs"/>
                <w:sz w:val="20"/>
                <w:szCs w:val="26"/>
                <w:rtl/>
                <w:lang w:bidi="ar-SY"/>
              </w:rPr>
              <w:t>كينمن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B107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</w:tr>
      <w:tr w:rsidR="00566750" w:rsidRPr="00566750" w14:paraId="42610D44" w14:textId="77777777" w:rsidTr="00566750">
        <w:trPr>
          <w:cantSplit/>
          <w:trHeight w:val="20"/>
          <w:tblHeader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BDAB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9DA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7D24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AC1E" w14:textId="0F887768" w:rsidR="00566750" w:rsidRPr="00566750" w:rsidRDefault="002E074E" w:rsidP="00D17B84">
            <w:pPr>
              <w:widowControl w:val="0"/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 w:bidi="ar-SY"/>
              </w:rPr>
            </w:pPr>
            <w:r w:rsidRPr="00E66AA5"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– رمز المنطقة من أجل </w:t>
            </w:r>
            <w:proofErr w:type="spellStart"/>
            <w:r>
              <w:rPr>
                <w:rFonts w:hint="cs"/>
                <w:sz w:val="20"/>
                <w:szCs w:val="26"/>
                <w:rtl/>
                <w:lang w:bidi="ar-SY"/>
              </w:rPr>
              <w:t>ووكيو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ACCD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</w:tr>
      <w:tr w:rsidR="00566750" w:rsidRPr="00566750" w14:paraId="5D5C9E6C" w14:textId="77777777" w:rsidTr="00566750">
        <w:trPr>
          <w:cantSplit/>
          <w:trHeight w:val="20"/>
          <w:tblHeader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B20C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836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4B54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AE9A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905" w14:textId="189702AC" w:rsidR="00566750" w:rsidRPr="00566750" w:rsidRDefault="002E074E" w:rsidP="00D17B84">
            <w:pPr>
              <w:widowControl w:val="0"/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 w:bidi="ar-SY"/>
              </w:rPr>
            </w:pPr>
            <w:r w:rsidRPr="00E66AA5"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– رمز المنطقة من أجل 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>ماتسو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476A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</w:tr>
      <w:tr w:rsidR="00566750" w:rsidRPr="00566750" w14:paraId="4A08BFA9" w14:textId="77777777" w:rsidTr="00566750">
        <w:trPr>
          <w:cantSplit/>
          <w:trHeight w:val="20"/>
          <w:tblHeader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8B2C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ED13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E6CB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566750">
              <w:rPr>
                <w:rFonts w:eastAsiaTheme="minorEastAsia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BB01" w14:textId="5F4FFFEE" w:rsidR="00566750" w:rsidRPr="00566750" w:rsidRDefault="002E074E" w:rsidP="00D17B84">
            <w:pPr>
              <w:widowControl w:val="0"/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E66AA5">
              <w:rPr>
                <w:rFonts w:hint="cs"/>
                <w:sz w:val="20"/>
                <w:szCs w:val="26"/>
                <w:rtl/>
                <w:lang w:bidi="ar-SY"/>
              </w:rPr>
              <w:t xml:space="preserve">رقم جغرافي – رمز المنطقة من أجل </w:t>
            </w:r>
            <w:proofErr w:type="spellStart"/>
            <w:r>
              <w:rPr>
                <w:rFonts w:hint="cs"/>
                <w:sz w:val="20"/>
                <w:szCs w:val="26"/>
                <w:rtl/>
                <w:lang w:bidi="ar-SY"/>
              </w:rPr>
              <w:t>بايتونغ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1D95" w14:textId="77777777" w:rsidR="00566750" w:rsidRPr="00566750" w:rsidRDefault="00566750" w:rsidP="00D17B8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</w:p>
        </w:tc>
      </w:tr>
    </w:tbl>
    <w:p w14:paraId="1551B865" w14:textId="77777777" w:rsidR="00566750" w:rsidRDefault="00566750" w:rsidP="00566750">
      <w:pPr>
        <w:pStyle w:val="ContactA"/>
        <w:rPr>
          <w:rtl/>
        </w:rPr>
      </w:pPr>
      <w:r>
        <w:rPr>
          <w:rtl/>
        </w:rPr>
        <w:t>للاتصال:</w:t>
      </w:r>
    </w:p>
    <w:p w14:paraId="7B1BACF7" w14:textId="56A3A660" w:rsidR="00566750" w:rsidRDefault="00566750" w:rsidP="00566750">
      <w:pPr>
        <w:pStyle w:val="ContactA1"/>
      </w:pPr>
      <w:proofErr w:type="spellStart"/>
      <w:r w:rsidRPr="00314947">
        <w:rPr>
          <w:rFonts w:asciiTheme="minorHAnsi" w:hAnsiTheme="minorHAnsi"/>
        </w:rPr>
        <w:t>Mr</w:t>
      </w:r>
      <w:proofErr w:type="spellEnd"/>
      <w:r w:rsidRPr="00314947">
        <w:rPr>
          <w:rFonts w:asciiTheme="minorHAnsi" w:hAnsiTheme="minorHAnsi"/>
        </w:rPr>
        <w:t xml:space="preserve"> Tang </w:t>
      </w:r>
      <w:proofErr w:type="spellStart"/>
      <w:r w:rsidRPr="00314947">
        <w:rPr>
          <w:rFonts w:asciiTheme="minorHAnsi" w:hAnsiTheme="minorHAnsi"/>
        </w:rPr>
        <w:t>Zicai</w:t>
      </w:r>
      <w:proofErr w:type="spellEnd"/>
      <w:r>
        <w:rPr>
          <w:rtl/>
        </w:rPr>
        <w:br/>
      </w:r>
      <w:r w:rsidRPr="00314947">
        <w:rPr>
          <w:rFonts w:asciiTheme="minorHAnsi" w:hAnsiTheme="minorHAnsi"/>
          <w:lang w:eastAsia="zh-CN"/>
        </w:rPr>
        <w:t>Director, International Organizations Division</w:t>
      </w:r>
      <w:r>
        <w:rPr>
          <w:lang w:val="en-GB"/>
        </w:rPr>
        <w:br/>
      </w:r>
      <w:r w:rsidRPr="00314947">
        <w:rPr>
          <w:rFonts w:asciiTheme="minorHAnsi" w:hAnsiTheme="minorHAnsi"/>
        </w:rPr>
        <w:t>Department of International Cooperation</w:t>
      </w:r>
      <w:r>
        <w:rPr>
          <w:rtl/>
        </w:rPr>
        <w:br/>
      </w:r>
      <w:r w:rsidRPr="00314947">
        <w:rPr>
          <w:rFonts w:asciiTheme="minorHAnsi" w:hAnsiTheme="minorHAnsi"/>
        </w:rPr>
        <w:t>Ministry of Industry and Information Technology</w:t>
      </w:r>
      <w:r>
        <w:rPr>
          <w:rtl/>
        </w:rPr>
        <w:br/>
      </w:r>
      <w:r w:rsidRPr="00314947">
        <w:rPr>
          <w:rFonts w:asciiTheme="minorHAnsi" w:hAnsiTheme="minorHAnsi"/>
        </w:rPr>
        <w:t xml:space="preserve">13, West </w:t>
      </w:r>
      <w:proofErr w:type="spellStart"/>
      <w:r w:rsidRPr="00314947">
        <w:rPr>
          <w:rFonts w:asciiTheme="minorHAnsi" w:hAnsiTheme="minorHAnsi"/>
        </w:rPr>
        <w:t>Changan</w:t>
      </w:r>
      <w:proofErr w:type="spellEnd"/>
      <w:r w:rsidRPr="00314947">
        <w:rPr>
          <w:rFonts w:asciiTheme="minorHAnsi" w:hAnsiTheme="minorHAnsi"/>
        </w:rPr>
        <w:t xml:space="preserve"> Avenue</w:t>
      </w:r>
      <w:r>
        <w:rPr>
          <w:rFonts w:asciiTheme="minorHAnsi" w:hAnsiTheme="minorHAnsi"/>
          <w:rtl/>
        </w:rPr>
        <w:br/>
      </w:r>
      <w:r w:rsidRPr="00314947">
        <w:rPr>
          <w:rFonts w:asciiTheme="minorHAnsi" w:hAnsiTheme="minorHAnsi"/>
        </w:rPr>
        <w:t>Beijing 100804</w:t>
      </w:r>
      <w:r>
        <w:rPr>
          <w:rFonts w:asciiTheme="minorHAnsi" w:hAnsiTheme="minorHAnsi"/>
          <w:rtl/>
        </w:rPr>
        <w:br/>
      </w:r>
      <w:r w:rsidRPr="00314947">
        <w:rPr>
          <w:rFonts w:asciiTheme="minorHAnsi" w:hAnsiTheme="minorHAnsi"/>
        </w:rPr>
        <w:t>China</w:t>
      </w:r>
    </w:p>
    <w:p w14:paraId="74DA2313" w14:textId="7D4D9B9E" w:rsidR="00873F04" w:rsidRDefault="00566750" w:rsidP="00D17B84">
      <w:pPr>
        <w:pStyle w:val="ContactA2"/>
        <w:rPr>
          <w:rtl/>
          <w:lang w:val="pt-BR"/>
        </w:rPr>
      </w:pPr>
      <w:r>
        <w:rPr>
          <w:position w:val="4"/>
          <w:rtl/>
          <w:lang w:val="de-DE"/>
        </w:rPr>
        <w:t>الهاتف:</w:t>
      </w:r>
      <w:r>
        <w:rPr>
          <w:position w:val="4"/>
          <w:lang w:val="de-DE"/>
        </w:rPr>
        <w:tab/>
      </w:r>
      <w:r w:rsidRPr="00314947">
        <w:rPr>
          <w:rFonts w:asciiTheme="minorHAnsi" w:hAnsiTheme="minorHAnsi"/>
        </w:rPr>
        <w:t>+86 10 6820 5832</w:t>
      </w:r>
      <w:r>
        <w:rPr>
          <w:rtl/>
          <w:lang w:val="es-ES" w:bidi="ar-SY"/>
        </w:rPr>
        <w:br/>
      </w:r>
      <w:r>
        <w:rPr>
          <w:rtl/>
          <w:lang w:val="en-GB"/>
        </w:rPr>
        <w:t>الفاكس:</w:t>
      </w:r>
      <w:r>
        <w:rPr>
          <w:rtl/>
          <w:lang w:val="en-GB"/>
        </w:rPr>
        <w:tab/>
      </w:r>
      <w:r w:rsidRPr="00314947">
        <w:rPr>
          <w:rFonts w:asciiTheme="minorHAnsi" w:hAnsiTheme="minorHAnsi"/>
        </w:rPr>
        <w:t>+86 10 6601 1370</w:t>
      </w:r>
      <w:r>
        <w:rPr>
          <w:rtl/>
          <w:lang w:val="es-ES"/>
        </w:rPr>
        <w:br/>
      </w:r>
      <w:r>
        <w:rPr>
          <w:position w:val="4"/>
          <w:rtl/>
          <w:lang w:val="de-DE"/>
        </w:rPr>
        <w:t>البريد الإلكتروني:</w:t>
      </w:r>
      <w:r>
        <w:rPr>
          <w:position w:val="4"/>
          <w:lang w:val="de-DE"/>
        </w:rPr>
        <w:tab/>
      </w:r>
      <w:r w:rsidRPr="00314947">
        <w:rPr>
          <w:rFonts w:asciiTheme="minorHAnsi" w:hAnsiTheme="minorHAnsi"/>
        </w:rPr>
        <w:t>tangzicai@miit.gov.cn</w:t>
      </w:r>
      <w:bookmarkStart w:id="238" w:name="_Toc528516315"/>
      <w:bookmarkStart w:id="239" w:name="_Toc1726087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r w:rsidR="00873F04">
        <w:rPr>
          <w:rtl/>
          <w:lang w:val="pt-BR"/>
        </w:rPr>
        <w:br w:type="page"/>
      </w:r>
    </w:p>
    <w:p w14:paraId="5A79F72D" w14:textId="4B32D168" w:rsidR="008B12DB" w:rsidRDefault="008B12DB" w:rsidP="008B12DB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240" w:name="_Toc29470455"/>
      <w:bookmarkStart w:id="241" w:name="_Toc33093020"/>
      <w:bookmarkStart w:id="242" w:name="_Toc45706393"/>
      <w:bookmarkStart w:id="243" w:name="_Toc53732625"/>
      <w:bookmarkStart w:id="244" w:name="_Toc57017134"/>
      <w:bookmarkStart w:id="245" w:name="_Toc67324388"/>
      <w:bookmarkStart w:id="246" w:name="_Toc74902710"/>
      <w:bookmarkStart w:id="247" w:name="_Toc126657186"/>
      <w:bookmarkStart w:id="248" w:name="_Toc126657416"/>
      <w:r>
        <w:rPr>
          <w:rFonts w:hint="cs"/>
          <w:rtl/>
          <w:lang w:val="es-ES" w:bidi="ar-EG"/>
        </w:rPr>
        <w:lastRenderedPageBreak/>
        <w:t>تقييد الخدمة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14:paraId="140C4EE2" w14:textId="5C242B57" w:rsidR="008B12DB" w:rsidRPr="00F579A3" w:rsidRDefault="008B12DB" w:rsidP="008B12DB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="00F579A3" w:rsidRPr="00AF3DEB">
        <w:rPr>
          <w:lang w:val="en-GB"/>
        </w:rPr>
        <w:t>www.itu.int/pub/T-SP-SR.1-2012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8B12DB" w14:paraId="773122EE" w14:textId="77777777" w:rsidTr="00B05C25">
        <w:tc>
          <w:tcPr>
            <w:tcW w:w="2034" w:type="dxa"/>
            <w:hideMark/>
          </w:tcPr>
          <w:p w14:paraId="373AE182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68EA14E9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8B12DB" w14:paraId="5334BD78" w14:textId="77777777" w:rsidTr="00B05C25">
        <w:tc>
          <w:tcPr>
            <w:tcW w:w="2034" w:type="dxa"/>
            <w:hideMark/>
          </w:tcPr>
          <w:p w14:paraId="33160111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6E33C5B6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79B83E07" w14:textId="77777777" w:rsidTr="00B05C25">
        <w:tc>
          <w:tcPr>
            <w:tcW w:w="2034" w:type="dxa"/>
            <w:hideMark/>
          </w:tcPr>
          <w:p w14:paraId="2955833B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509831B8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225E3FC8" w14:textId="77777777" w:rsidTr="00B05C25">
        <w:tc>
          <w:tcPr>
            <w:tcW w:w="2034" w:type="dxa"/>
          </w:tcPr>
          <w:p w14:paraId="2C3078BF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5A9507EF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0C4D634C" w14:textId="77777777" w:rsidTr="00B05C25">
        <w:tc>
          <w:tcPr>
            <w:tcW w:w="2034" w:type="dxa"/>
            <w:hideMark/>
          </w:tcPr>
          <w:p w14:paraId="14C19AF9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62630897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53E3BAB3" w14:textId="77777777" w:rsidTr="00B05C25">
        <w:tc>
          <w:tcPr>
            <w:tcW w:w="2034" w:type="dxa"/>
            <w:hideMark/>
          </w:tcPr>
          <w:p w14:paraId="0FE7174E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سان تومي </w:t>
            </w:r>
            <w:proofErr w:type="spellStart"/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وبرينسيب‍ي</w:t>
            </w:r>
            <w:proofErr w:type="spellEnd"/>
          </w:p>
        </w:tc>
        <w:tc>
          <w:tcPr>
            <w:tcW w:w="2268" w:type="dxa"/>
            <w:hideMark/>
          </w:tcPr>
          <w:p w14:paraId="2F75C3C2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36B24CDD" w14:textId="77777777" w:rsidTr="00B05C25">
        <w:tc>
          <w:tcPr>
            <w:tcW w:w="2034" w:type="dxa"/>
            <w:hideMark/>
          </w:tcPr>
          <w:p w14:paraId="627E3AF8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1FA9230C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26859978" w14:textId="77777777" w:rsidTr="00B05C25">
        <w:tc>
          <w:tcPr>
            <w:tcW w:w="2034" w:type="dxa"/>
            <w:hideMark/>
          </w:tcPr>
          <w:p w14:paraId="713B9B64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16C534C1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321740D5" w14:textId="77777777" w:rsidTr="00B05C25">
        <w:tc>
          <w:tcPr>
            <w:tcW w:w="2034" w:type="dxa"/>
          </w:tcPr>
          <w:p w14:paraId="6E5D63C3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0FC92182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411F0598" w14:textId="77777777" w:rsidR="008B12DB" w:rsidRDefault="008B12DB" w:rsidP="008B12DB">
      <w:pPr>
        <w:rPr>
          <w:rFonts w:eastAsia="SimSun"/>
          <w:rtl/>
        </w:rPr>
      </w:pPr>
    </w:p>
    <w:p w14:paraId="5E26665E" w14:textId="77777777" w:rsidR="008B12DB" w:rsidRDefault="008B12DB" w:rsidP="008B12DB">
      <w:pPr>
        <w:rPr>
          <w:rFonts w:eastAsia="SimSun"/>
          <w:rtl/>
          <w:lang w:bidi="ar-EG"/>
        </w:rPr>
      </w:pPr>
    </w:p>
    <w:p w14:paraId="02320F4D" w14:textId="77777777" w:rsidR="008B12DB" w:rsidRDefault="008B12DB" w:rsidP="008B12DB">
      <w:pPr>
        <w:pStyle w:val="Heading20"/>
        <w:rPr>
          <w:rtl/>
          <w:lang w:bidi="ar-EG"/>
        </w:rPr>
      </w:pPr>
      <w:bookmarkStart w:id="249" w:name="_Toc511733610"/>
      <w:bookmarkStart w:id="250" w:name="_Toc515018239"/>
      <w:bookmarkStart w:id="251" w:name="_Toc1726090"/>
      <w:bookmarkStart w:id="252" w:name="_Toc29470456"/>
      <w:bookmarkStart w:id="253" w:name="_Toc33093021"/>
      <w:bookmarkStart w:id="254" w:name="_Toc45706394"/>
      <w:bookmarkStart w:id="255" w:name="_Toc53732626"/>
      <w:bookmarkStart w:id="256" w:name="_Toc57017135"/>
      <w:bookmarkStart w:id="257" w:name="_Toc67324389"/>
      <w:bookmarkStart w:id="258" w:name="_Toc74902711"/>
      <w:bookmarkStart w:id="259" w:name="_Toc126657187"/>
      <w:bookmarkStart w:id="260" w:name="_Toc126657417"/>
      <w:r>
        <w:rPr>
          <w:rtl/>
        </w:rPr>
        <w:t>إجراءات معاودة النداء</w:t>
      </w:r>
      <w:r>
        <w:rPr>
          <w:rtl/>
        </w:rPr>
        <w:br/>
        <w:t xml:space="preserve">وإجراءات النداء البديلة 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14:paraId="5581A6B5" w14:textId="6E0E2D8E" w:rsidR="008B12DB" w:rsidRPr="00DF73C8" w:rsidRDefault="008B12DB" w:rsidP="008B12DB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r w:rsidR="00F84947" w:rsidRPr="00AF3DEB">
        <w:rPr>
          <w:rFonts w:asciiTheme="minorHAnsi" w:hAnsiTheme="minorHAnsi"/>
        </w:rPr>
        <w:t>www.itu.int/pub/T-SP-PP.RES.21-2011/</w:t>
      </w:r>
    </w:p>
    <w:p w14:paraId="1CF84F63" w14:textId="77777777" w:rsidR="008B12DB" w:rsidRDefault="008B12DB" w:rsidP="00566750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14:paraId="44C34D08" w14:textId="77777777" w:rsidR="008B12DB" w:rsidRPr="002F4267" w:rsidRDefault="008B12DB" w:rsidP="008B12DB">
      <w:pPr>
        <w:pStyle w:val="Heading10"/>
        <w:rPr>
          <w:rtl/>
        </w:rPr>
      </w:pPr>
      <w:bookmarkStart w:id="261" w:name="_Toc1726091"/>
      <w:bookmarkStart w:id="262" w:name="_Toc12890495"/>
      <w:bookmarkStart w:id="263" w:name="_Toc29470457"/>
      <w:bookmarkStart w:id="264" w:name="_Toc33093022"/>
      <w:bookmarkStart w:id="265" w:name="_Toc45706395"/>
      <w:bookmarkStart w:id="266" w:name="_Toc53732627"/>
      <w:bookmarkStart w:id="267" w:name="_Toc57017136"/>
      <w:bookmarkStart w:id="268" w:name="_Toc67324390"/>
      <w:bookmarkStart w:id="269" w:name="_Toc74902712"/>
      <w:bookmarkStart w:id="270" w:name="_Toc126657188"/>
      <w:bookmarkStart w:id="271" w:name="_Toc126657418"/>
      <w:r w:rsidRPr="002F4267">
        <w:rPr>
          <w:rFonts w:hint="cs"/>
          <w:rtl/>
        </w:rPr>
        <w:lastRenderedPageBreak/>
        <w:t>تعديلات على منشورات الخدمة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14:paraId="136F0779" w14:textId="77777777" w:rsidR="008B12DB" w:rsidRPr="002F4267" w:rsidRDefault="008B12DB" w:rsidP="008B12D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8B12DB" w:rsidRPr="002F4267" w14:paraId="73B75535" w14:textId="77777777" w:rsidTr="00B05C25">
        <w:trPr>
          <w:trHeight w:val="41"/>
          <w:jc w:val="center"/>
        </w:trPr>
        <w:tc>
          <w:tcPr>
            <w:tcW w:w="878" w:type="dxa"/>
          </w:tcPr>
          <w:p w14:paraId="257E5F16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7C129652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01DC4FE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11B3232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4B616D9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8B12DB" w:rsidRPr="002F4267" w14:paraId="0F8742C7" w14:textId="77777777" w:rsidTr="00B05C25">
        <w:trPr>
          <w:trHeight w:val="39"/>
          <w:jc w:val="center"/>
        </w:trPr>
        <w:tc>
          <w:tcPr>
            <w:tcW w:w="878" w:type="dxa"/>
          </w:tcPr>
          <w:p w14:paraId="5B4CDA66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2E63568B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33FBE405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1675F4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55BEB088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8B12DB" w:rsidRPr="002F4267" w14:paraId="265821E6" w14:textId="77777777" w:rsidTr="00B05C25">
        <w:trPr>
          <w:trHeight w:val="39"/>
          <w:jc w:val="center"/>
        </w:trPr>
        <w:tc>
          <w:tcPr>
            <w:tcW w:w="878" w:type="dxa"/>
          </w:tcPr>
          <w:p w14:paraId="531978F3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1341E603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6221AB7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0BD1FF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328152F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8B12DB" w:rsidRPr="002F4267" w14:paraId="20E0F1F4" w14:textId="77777777" w:rsidTr="00B05C25">
        <w:trPr>
          <w:trHeight w:val="39"/>
          <w:jc w:val="center"/>
        </w:trPr>
        <w:tc>
          <w:tcPr>
            <w:tcW w:w="878" w:type="dxa"/>
          </w:tcPr>
          <w:p w14:paraId="1E19446E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4A62FB90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5259A7B7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5484009B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67180E1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70AEEB90" w14:textId="612FE70D" w:rsidR="008B12DB" w:rsidRDefault="008B12DB" w:rsidP="003F5A1E">
      <w:pPr>
        <w:rPr>
          <w:rFonts w:eastAsia="SimSun"/>
          <w:rtl/>
        </w:rPr>
      </w:pPr>
    </w:p>
    <w:p w14:paraId="05BFB611" w14:textId="77777777" w:rsidR="00566750" w:rsidRDefault="00566750" w:rsidP="003F5A1E">
      <w:pPr>
        <w:rPr>
          <w:rFonts w:eastAsia="SimSun"/>
        </w:rPr>
      </w:pPr>
    </w:p>
    <w:p w14:paraId="098D27B7" w14:textId="77777777" w:rsidR="00FF3B61" w:rsidRPr="002341B4" w:rsidRDefault="00FF3B61" w:rsidP="00FF3B61">
      <w:pPr>
        <w:pStyle w:val="Heading20"/>
        <w:rPr>
          <w:rtl/>
          <w:lang w:bidi="ar-EG"/>
        </w:rPr>
      </w:pPr>
      <w:bookmarkStart w:id="272" w:name="_Toc36458086"/>
      <w:bookmarkStart w:id="273" w:name="_Toc38272847"/>
      <w:bookmarkStart w:id="274" w:name="_Toc39570663"/>
      <w:bookmarkStart w:id="275" w:name="_Toc45706396"/>
      <w:bookmarkStart w:id="276" w:name="_Toc53732629"/>
      <w:bookmarkStart w:id="277" w:name="_Toc57017138"/>
      <w:bookmarkStart w:id="278" w:name="_Toc67324392"/>
      <w:bookmarkStart w:id="279" w:name="_Toc74902714"/>
      <w:bookmarkStart w:id="280" w:name="_Toc126657189"/>
      <w:bookmarkStart w:id="281" w:name="_Toc126657419"/>
      <w:r w:rsidRPr="002341B4">
        <w:rPr>
          <w:rFonts w:hint="cs"/>
          <w:rtl/>
          <w:lang w:bidi="ar-EG"/>
        </w:rPr>
        <w:t>قائمة بأرقام تعرّف جهة الإصدار لبطاقة رسوم الاتصالات الدولية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(وفقاً للتوصية </w:t>
      </w:r>
      <w:r w:rsidRPr="002341B4">
        <w:rPr>
          <w:lang w:bidi="ar-EG"/>
        </w:rPr>
        <w:t>ITU</w:t>
      </w:r>
      <w:r w:rsidRPr="002341B4">
        <w:rPr>
          <w:lang w:bidi="ar-EG"/>
        </w:rPr>
        <w:noBreakHyphen/>
        <w:t>T E.118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14:paraId="073957C6" w14:textId="293BD2E8" w:rsidR="00FF3B61" w:rsidRPr="00EE4594" w:rsidRDefault="00FF3B61" w:rsidP="00FF3B61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</w:t>
      </w:r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 w:rsidR="00566750">
        <w:rPr>
          <w:rFonts w:eastAsia="SimSun"/>
          <w:lang w:bidi="ar-EG"/>
        </w:rPr>
        <w:t>76</w:t>
      </w:r>
      <w:r w:rsidRPr="00EE4594">
        <w:rPr>
          <w:rFonts w:eastAsia="SimSun" w:hint="cs"/>
          <w:rtl/>
          <w:lang w:bidi="ar-EG"/>
        </w:rPr>
        <w:t>)</w:t>
      </w:r>
    </w:p>
    <w:p w14:paraId="3DE8F490" w14:textId="547C3D1A" w:rsidR="00FF3B61" w:rsidRPr="00117861" w:rsidRDefault="00566750" w:rsidP="00FF3B61">
      <w:pPr>
        <w:keepNext/>
        <w:tabs>
          <w:tab w:val="left" w:pos="1701"/>
          <w:tab w:val="left" w:pos="4140"/>
          <w:tab w:val="left" w:pos="4230"/>
        </w:tabs>
        <w:spacing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>
        <w:rPr>
          <w:rFonts w:ascii="Calibri bold" w:eastAsia="SimSun" w:hAnsi="Calibri bold" w:hint="cs"/>
          <w:b/>
          <w:bCs/>
          <w:rtl/>
        </w:rPr>
        <w:t>أيرلندا</w:t>
      </w:r>
      <w:r w:rsidR="00FF3B61" w:rsidRPr="00117861">
        <w:rPr>
          <w:rFonts w:ascii="Calibri bold" w:eastAsia="SimSun" w:hAnsi="Calibri bold"/>
          <w:b/>
          <w:bCs/>
          <w:lang w:bidi="ar-EG"/>
        </w:rPr>
        <w:tab/>
      </w:r>
      <w:r w:rsidR="00FF3B61"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2126"/>
        <w:gridCol w:w="1134"/>
        <w:gridCol w:w="4253"/>
        <w:gridCol w:w="1132"/>
      </w:tblGrid>
      <w:tr w:rsidR="00FF3B61" w:rsidRPr="00FF3B61" w14:paraId="5177C495" w14:textId="21D852C4" w:rsidTr="00062AA3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038B" w14:textId="77777777" w:rsidR="00FF3B61" w:rsidRPr="00FF3B61" w:rsidRDefault="00FF3B61" w:rsidP="00062AA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FF3B61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AD0F" w14:textId="77777777" w:rsidR="00FF3B61" w:rsidRPr="00FF3B61" w:rsidRDefault="00FF3B61" w:rsidP="00062AA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i/>
                <w:iCs/>
                <w:sz w:val="20"/>
                <w:szCs w:val="26"/>
                <w:highlight w:val="yellow"/>
              </w:rPr>
            </w:pPr>
            <w:r w:rsidRPr="00FF3B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EFD1" w14:textId="77777777" w:rsidR="00FF3B61" w:rsidRPr="00FF3B61" w:rsidRDefault="00FF3B61" w:rsidP="00062AA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FF3B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FF3B61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FF3B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6D3" w14:textId="77777777" w:rsidR="00FF3B61" w:rsidRPr="00FF3B61" w:rsidRDefault="00FF3B61" w:rsidP="00062AA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FF3B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FB67" w14:textId="1BF64569" w:rsidR="00FF3B61" w:rsidRPr="00FF3B61" w:rsidRDefault="00FF3B61" w:rsidP="00062AA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 w:bidi="ar-EG"/>
              </w:rPr>
            </w:pP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FF3B61" w:rsidRPr="00FF3B61" w14:paraId="34822536" w14:textId="32185BDC" w:rsidTr="005E6040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705A" w14:textId="6B55D5AE" w:rsidR="00FF3B61" w:rsidRPr="00FF3B61" w:rsidRDefault="00566750" w:rsidP="00FF3B61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أيرلندا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FC0C" w14:textId="77777777" w:rsidR="00566750" w:rsidRPr="00E474D7" w:rsidRDefault="00566750" w:rsidP="005667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rPr>
                <w:b/>
                <w:bCs/>
                <w:sz w:val="20"/>
                <w:szCs w:val="26"/>
                <w:lang w:val="en-GB"/>
              </w:rPr>
            </w:pPr>
            <w:proofErr w:type="spellStart"/>
            <w:r w:rsidRPr="00E474D7">
              <w:rPr>
                <w:b/>
                <w:bCs/>
                <w:sz w:val="20"/>
                <w:szCs w:val="26"/>
                <w:lang w:val="en-GB"/>
              </w:rPr>
              <w:t>Cellusys</w:t>
            </w:r>
            <w:proofErr w:type="spellEnd"/>
            <w:r w:rsidRPr="00E474D7">
              <w:rPr>
                <w:b/>
                <w:bCs/>
                <w:sz w:val="20"/>
                <w:szCs w:val="26"/>
                <w:lang w:val="en-GB"/>
              </w:rPr>
              <w:t xml:space="preserve"> IOT Limited trading as ZARIOT</w:t>
            </w:r>
          </w:p>
          <w:p w14:paraId="5B6850D8" w14:textId="77777777" w:rsidR="00566750" w:rsidRPr="00566750" w:rsidRDefault="00566750" w:rsidP="005667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rPr>
                <w:sz w:val="20"/>
                <w:szCs w:val="26"/>
                <w:lang w:val="fr-CH"/>
              </w:rPr>
            </w:pPr>
            <w:r w:rsidRPr="00566750">
              <w:rPr>
                <w:sz w:val="20"/>
                <w:szCs w:val="26"/>
                <w:lang w:val="fr-CH"/>
              </w:rPr>
              <w:t xml:space="preserve">7 </w:t>
            </w:r>
            <w:proofErr w:type="spellStart"/>
            <w:r w:rsidRPr="00566750">
              <w:rPr>
                <w:sz w:val="20"/>
                <w:szCs w:val="26"/>
                <w:lang w:val="fr-CH"/>
              </w:rPr>
              <w:t>Bachelor’s</w:t>
            </w:r>
            <w:proofErr w:type="spellEnd"/>
            <w:r w:rsidRPr="00566750">
              <w:rPr>
                <w:sz w:val="20"/>
                <w:szCs w:val="26"/>
                <w:lang w:val="fr-CH"/>
              </w:rPr>
              <w:t xml:space="preserve"> </w:t>
            </w:r>
            <w:proofErr w:type="spellStart"/>
            <w:r w:rsidRPr="00566750">
              <w:rPr>
                <w:sz w:val="20"/>
                <w:szCs w:val="26"/>
                <w:lang w:val="fr-CH"/>
              </w:rPr>
              <w:t>Walk</w:t>
            </w:r>
            <w:proofErr w:type="spellEnd"/>
          </w:p>
          <w:p w14:paraId="0913CC1F" w14:textId="404DF3CD" w:rsidR="00FF3B61" w:rsidRPr="00566750" w:rsidRDefault="00566750" w:rsidP="005667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rPr>
                <w:sz w:val="20"/>
                <w:szCs w:val="26"/>
                <w:lang w:val="fr-CH"/>
              </w:rPr>
            </w:pPr>
            <w:r w:rsidRPr="00566750">
              <w:rPr>
                <w:sz w:val="20"/>
                <w:szCs w:val="26"/>
                <w:lang w:val="fr-CH"/>
              </w:rPr>
              <w:t>DUBLIN 1, D01NH93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6CCB" w14:textId="0175082A" w:rsidR="00FF3B61" w:rsidRPr="00FF3B61" w:rsidRDefault="00FF3B61" w:rsidP="00B6714F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b/>
                <w:sz w:val="20"/>
                <w:szCs w:val="26"/>
                <w:rtl/>
                <w:lang w:bidi="ar-EG"/>
              </w:rPr>
            </w:pPr>
            <w:r w:rsidRPr="00FF3B61">
              <w:rPr>
                <w:b/>
                <w:bCs/>
                <w:sz w:val="20"/>
                <w:szCs w:val="26"/>
                <w:lang w:val="fr-FR"/>
              </w:rPr>
              <w:t xml:space="preserve">89 </w:t>
            </w:r>
            <w:r w:rsidR="00F534B8">
              <w:rPr>
                <w:b/>
                <w:bCs/>
                <w:sz w:val="20"/>
                <w:szCs w:val="26"/>
                <w:lang w:val="fr-FR"/>
              </w:rPr>
              <w:t>353</w:t>
            </w:r>
            <w:r w:rsidRPr="00FF3B61">
              <w:rPr>
                <w:b/>
                <w:bCs/>
                <w:sz w:val="20"/>
                <w:szCs w:val="26"/>
                <w:lang w:val="fr-FR"/>
              </w:rPr>
              <w:t xml:space="preserve"> 0</w:t>
            </w:r>
            <w:r w:rsidR="00566750">
              <w:rPr>
                <w:b/>
                <w:bCs/>
                <w:sz w:val="20"/>
                <w:szCs w:val="26"/>
                <w:lang w:val="fr-FR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5EBB" w14:textId="5973EBA7" w:rsidR="00FF3B61" w:rsidRPr="00FF3B61" w:rsidRDefault="00566750" w:rsidP="00FF3B61">
            <w:pPr>
              <w:tabs>
                <w:tab w:val="left" w:pos="1690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566750">
              <w:rPr>
                <w:rFonts w:eastAsia="Calibri"/>
                <w:color w:val="201F1E"/>
                <w:sz w:val="20"/>
                <w:szCs w:val="28"/>
              </w:rPr>
              <w:t>ZARIOT</w:t>
            </w:r>
          </w:p>
          <w:p w14:paraId="23F4F3A4" w14:textId="3DC10DD7" w:rsidR="00FF3B61" w:rsidRPr="00FF3B61" w:rsidRDefault="00566750" w:rsidP="00FF3B61">
            <w:pPr>
              <w:tabs>
                <w:tab w:val="left" w:pos="1690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566750">
              <w:rPr>
                <w:rFonts w:cs="Arial"/>
                <w:sz w:val="20"/>
                <w:szCs w:val="28"/>
              </w:rPr>
              <w:t>7 Bachelor’s Walk</w:t>
            </w:r>
          </w:p>
          <w:p w14:paraId="0733ADE7" w14:textId="6B47AC1B" w:rsidR="00FF3B61" w:rsidRPr="00FF3B61" w:rsidRDefault="00566750" w:rsidP="00FF3B61">
            <w:pPr>
              <w:tabs>
                <w:tab w:val="left" w:pos="1690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566750">
              <w:rPr>
                <w:rFonts w:cs="Arial"/>
                <w:sz w:val="20"/>
                <w:szCs w:val="28"/>
              </w:rPr>
              <w:t>DUBLIN 1, D01NH93</w:t>
            </w:r>
          </w:p>
          <w:p w14:paraId="061D7E47" w14:textId="6708E946" w:rsidR="00FF3B61" w:rsidRPr="00FF3B61" w:rsidRDefault="00FF3B61" w:rsidP="00C446DA">
            <w:pPr>
              <w:tabs>
                <w:tab w:val="left" w:pos="1734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FF3B61">
              <w:rPr>
                <w:rFonts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FF3B61">
              <w:rPr>
                <w:sz w:val="20"/>
                <w:szCs w:val="26"/>
                <w:rtl/>
                <w:lang w:val="pt-BR"/>
              </w:rPr>
              <w:tab/>
            </w:r>
            <w:r w:rsidR="00566750" w:rsidRPr="00566750">
              <w:rPr>
                <w:rFonts w:cs="Calibri"/>
                <w:sz w:val="20"/>
                <w:szCs w:val="28"/>
              </w:rPr>
              <w:t>helpdesk@</w:t>
            </w:r>
            <w:r w:rsidR="00566750" w:rsidRPr="00C446DA">
              <w:rPr>
                <w:sz w:val="20"/>
                <w:szCs w:val="26"/>
                <w:lang w:val="pt-BR"/>
              </w:rPr>
              <w:t>zariot</w:t>
            </w:r>
            <w:r w:rsidR="00566750" w:rsidRPr="00566750">
              <w:rPr>
                <w:rFonts w:cs="Calibri"/>
                <w:sz w:val="20"/>
                <w:szCs w:val="28"/>
              </w:rPr>
              <w:t>.com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DEAA" w14:textId="0BA293EC" w:rsidR="00FF3B61" w:rsidRPr="00FF3B61" w:rsidRDefault="00FF3B61" w:rsidP="00FF3B61">
            <w:pPr>
              <w:tabs>
                <w:tab w:val="left" w:pos="1690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202</w:t>
            </w:r>
            <w:r w:rsidR="00566750">
              <w:rPr>
                <w:sz w:val="20"/>
                <w:szCs w:val="26"/>
              </w:rPr>
              <w:t>2</w:t>
            </w:r>
            <w:r>
              <w:rPr>
                <w:sz w:val="20"/>
                <w:szCs w:val="26"/>
              </w:rPr>
              <w:t>.V.</w:t>
            </w:r>
            <w:r w:rsidR="00566750">
              <w:rPr>
                <w:sz w:val="20"/>
                <w:szCs w:val="26"/>
              </w:rPr>
              <w:t>30</w:t>
            </w:r>
          </w:p>
        </w:tc>
      </w:tr>
    </w:tbl>
    <w:p w14:paraId="3D43D3FF" w14:textId="25309326" w:rsidR="00FF3B61" w:rsidRPr="00117861" w:rsidRDefault="00566750" w:rsidP="00FF3B61">
      <w:pPr>
        <w:keepNext/>
        <w:tabs>
          <w:tab w:val="left" w:pos="1701"/>
          <w:tab w:val="left" w:pos="4140"/>
          <w:tab w:val="left" w:pos="4230"/>
        </w:tabs>
        <w:spacing w:before="240"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>
        <w:rPr>
          <w:rFonts w:ascii="Calibri bold" w:eastAsia="SimSun" w:hAnsi="Calibri bold" w:hint="cs"/>
          <w:b/>
          <w:bCs/>
          <w:rtl/>
        </w:rPr>
        <w:t>السويد</w:t>
      </w:r>
      <w:r w:rsidR="00FF3B61" w:rsidRPr="00117861">
        <w:rPr>
          <w:rFonts w:ascii="Calibri bold" w:eastAsia="SimSun" w:hAnsi="Calibri bold"/>
          <w:b/>
          <w:bCs/>
          <w:lang w:bidi="ar-EG"/>
        </w:rPr>
        <w:tab/>
      </w:r>
      <w:r>
        <w:rPr>
          <w:rFonts w:ascii="Calibri bold" w:eastAsia="SimSun" w:hAnsi="Calibri bold"/>
          <w:b/>
          <w:bCs/>
          <w:lang w:bidi="ar-EG"/>
        </w:rPr>
        <w:t>LIR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2409"/>
        <w:gridCol w:w="1285"/>
        <w:gridCol w:w="4820"/>
      </w:tblGrid>
      <w:tr w:rsidR="00B97DF3" w:rsidRPr="00B97DF3" w14:paraId="0CF47084" w14:textId="7268CACF" w:rsidTr="00D81448">
        <w:trPr>
          <w:cantSplit/>
          <w:tblHeader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B214" w14:textId="77777777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B97DF3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9E4E" w14:textId="77777777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highlight w:val="yellow"/>
              </w:rPr>
            </w:pPr>
            <w:r w:rsidRPr="00B97DF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E5B0" w14:textId="77777777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B97DF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B97DF3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B97DF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5220" w14:textId="77777777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B97DF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</w:tr>
      <w:tr w:rsidR="00B97DF3" w:rsidRPr="00B97DF3" w14:paraId="62A08435" w14:textId="6AADE740" w:rsidTr="00B97DF3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3818" w14:textId="3A5D4ACB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B97DF3">
              <w:rPr>
                <w:rFonts w:hint="cs"/>
                <w:sz w:val="20"/>
                <w:szCs w:val="26"/>
                <w:rtl/>
              </w:rPr>
              <w:t>السويد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41DB" w14:textId="77777777" w:rsidR="00B97DF3" w:rsidRPr="00B97DF3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</w:rPr>
            </w:pPr>
            <w:proofErr w:type="spellStart"/>
            <w:r w:rsidRPr="00B97DF3">
              <w:rPr>
                <w:b/>
                <w:bCs/>
                <w:color w:val="000000"/>
                <w:sz w:val="20"/>
                <w:szCs w:val="26"/>
              </w:rPr>
              <w:t>Teracom</w:t>
            </w:r>
            <w:proofErr w:type="spellEnd"/>
            <w:r w:rsidRPr="00B97DF3">
              <w:rPr>
                <w:b/>
                <w:bCs/>
                <w:color w:val="000000"/>
                <w:sz w:val="20"/>
                <w:szCs w:val="26"/>
              </w:rPr>
              <w:t xml:space="preserve"> AB</w:t>
            </w:r>
          </w:p>
          <w:p w14:paraId="1827233C" w14:textId="77777777" w:rsidR="00B97DF3" w:rsidRPr="00B97DF3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Cs/>
                <w:color w:val="000000"/>
                <w:sz w:val="20"/>
                <w:szCs w:val="26"/>
              </w:rPr>
            </w:pPr>
            <w:r w:rsidRPr="00B97DF3">
              <w:rPr>
                <w:bCs/>
                <w:color w:val="000000"/>
                <w:sz w:val="20"/>
                <w:szCs w:val="26"/>
              </w:rPr>
              <w:t>Box 30150</w:t>
            </w:r>
          </w:p>
          <w:p w14:paraId="3BE7F72B" w14:textId="307F82E0" w:rsidR="00B97DF3" w:rsidRPr="00B97DF3" w:rsidRDefault="00B97DF3" w:rsidP="00D8144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Cs/>
                <w:sz w:val="20"/>
                <w:szCs w:val="26"/>
                <w:highlight w:val="yellow"/>
                <w:lang w:val="es-ES_tradnl"/>
              </w:rPr>
            </w:pPr>
            <w:r w:rsidRPr="00B97DF3">
              <w:rPr>
                <w:bCs/>
                <w:color w:val="000000"/>
                <w:sz w:val="20"/>
                <w:szCs w:val="26"/>
              </w:rPr>
              <w:t>SE-104 25 STOCKHOLM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F29B" w14:textId="5D040A0E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  <w:rtl/>
                <w:lang w:bidi="ar-EG"/>
              </w:rPr>
            </w:pPr>
            <w:r w:rsidRPr="00B97DF3">
              <w:rPr>
                <w:b/>
                <w:bCs/>
                <w:sz w:val="20"/>
                <w:szCs w:val="26"/>
                <w:lang w:val="fr-FR"/>
              </w:rPr>
              <w:t>89 46 03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F474" w14:textId="74136813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B97DF3">
              <w:rPr>
                <w:color w:val="000000"/>
                <w:sz w:val="20"/>
                <w:szCs w:val="26"/>
              </w:rPr>
              <w:t>Pontus Berg</w:t>
            </w:r>
          </w:p>
          <w:p w14:paraId="3A46B113" w14:textId="41211F44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B97DF3">
              <w:rPr>
                <w:color w:val="000000"/>
                <w:sz w:val="20"/>
                <w:szCs w:val="26"/>
              </w:rPr>
              <w:t>Box 30150</w:t>
            </w:r>
          </w:p>
          <w:p w14:paraId="450402D0" w14:textId="47679952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B97DF3">
              <w:rPr>
                <w:color w:val="000000"/>
                <w:sz w:val="20"/>
                <w:szCs w:val="26"/>
              </w:rPr>
              <w:t>SE-104 25 STOCKHOLM</w:t>
            </w:r>
          </w:p>
          <w:p w14:paraId="0CD61E41" w14:textId="5B4AF494" w:rsidR="00B97DF3" w:rsidRPr="00B97DF3" w:rsidRDefault="00B97DF3" w:rsidP="00D81448">
            <w:pPr>
              <w:tabs>
                <w:tab w:val="left" w:pos="1734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B97DF3">
              <w:rPr>
                <w:rFonts w:hint="cs"/>
                <w:sz w:val="20"/>
                <w:szCs w:val="26"/>
                <w:rtl/>
                <w:lang w:val="fr-CH"/>
              </w:rPr>
              <w:t>الهاتف:</w:t>
            </w:r>
            <w:r w:rsidRPr="00B97DF3">
              <w:rPr>
                <w:sz w:val="20"/>
                <w:szCs w:val="26"/>
                <w:rtl/>
                <w:lang w:val="fr-CH"/>
              </w:rPr>
              <w:tab/>
            </w:r>
            <w:r w:rsidRPr="00B97DF3">
              <w:rPr>
                <w:color w:val="000000"/>
                <w:sz w:val="20"/>
                <w:szCs w:val="26"/>
              </w:rPr>
              <w:t xml:space="preserve">+46 8 5554 </w:t>
            </w:r>
            <w:r w:rsidRPr="00C446DA">
              <w:rPr>
                <w:sz w:val="20"/>
                <w:szCs w:val="26"/>
                <w:lang w:val="pt-BR"/>
              </w:rPr>
              <w:t>2000</w:t>
            </w:r>
          </w:p>
          <w:p w14:paraId="38DF1E77" w14:textId="380C6BBB" w:rsidR="00B97DF3" w:rsidRPr="00B97DF3" w:rsidRDefault="00B97DF3" w:rsidP="00D81448">
            <w:pPr>
              <w:tabs>
                <w:tab w:val="left" w:pos="1734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B97DF3">
              <w:rPr>
                <w:rFonts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B97DF3">
              <w:rPr>
                <w:sz w:val="20"/>
                <w:szCs w:val="26"/>
                <w:rtl/>
                <w:lang w:val="pt-BR"/>
              </w:rPr>
              <w:tab/>
            </w:r>
            <w:r w:rsidRPr="00B97DF3">
              <w:rPr>
                <w:color w:val="000000"/>
                <w:sz w:val="20"/>
                <w:szCs w:val="26"/>
              </w:rPr>
              <w:t>pontus.berg@</w:t>
            </w:r>
            <w:r w:rsidRPr="00C446DA">
              <w:rPr>
                <w:sz w:val="20"/>
                <w:szCs w:val="26"/>
                <w:lang w:val="pt-BR"/>
              </w:rPr>
              <w:t>teracom</w:t>
            </w:r>
            <w:r w:rsidRPr="00B97DF3">
              <w:rPr>
                <w:color w:val="000000"/>
                <w:sz w:val="20"/>
                <w:szCs w:val="26"/>
              </w:rPr>
              <w:t>.se</w:t>
            </w:r>
          </w:p>
        </w:tc>
      </w:tr>
      <w:tr w:rsidR="00B97DF3" w:rsidRPr="00B97DF3" w14:paraId="1158EE65" w14:textId="77777777" w:rsidTr="00B97DF3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C469" w14:textId="67923D45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rtl/>
              </w:rPr>
            </w:pPr>
            <w:r w:rsidRPr="00B97DF3">
              <w:rPr>
                <w:rFonts w:hint="cs"/>
                <w:sz w:val="20"/>
                <w:szCs w:val="26"/>
                <w:rtl/>
              </w:rPr>
              <w:t>السويد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E2B5" w14:textId="77777777" w:rsidR="00B97DF3" w:rsidRPr="00B97DF3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</w:rPr>
            </w:pPr>
            <w:r w:rsidRPr="00B97DF3">
              <w:rPr>
                <w:b/>
                <w:bCs/>
                <w:color w:val="000000"/>
                <w:sz w:val="20"/>
                <w:szCs w:val="26"/>
              </w:rPr>
              <w:t>Hi3G Access AB</w:t>
            </w:r>
          </w:p>
          <w:p w14:paraId="5350EDE7" w14:textId="77777777" w:rsidR="00B97DF3" w:rsidRPr="00B97DF3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bCs/>
                <w:color w:val="000000"/>
                <w:sz w:val="20"/>
                <w:szCs w:val="26"/>
              </w:rPr>
            </w:pPr>
            <w:proofErr w:type="spellStart"/>
            <w:r w:rsidRPr="00B97DF3">
              <w:rPr>
                <w:bCs/>
                <w:color w:val="000000"/>
                <w:sz w:val="20"/>
                <w:szCs w:val="26"/>
              </w:rPr>
              <w:t>Entretorget</w:t>
            </w:r>
            <w:proofErr w:type="spellEnd"/>
            <w:r w:rsidRPr="00B97DF3">
              <w:rPr>
                <w:bCs/>
                <w:color w:val="000000"/>
                <w:sz w:val="20"/>
                <w:szCs w:val="26"/>
              </w:rPr>
              <w:t xml:space="preserve"> 5</w:t>
            </w:r>
          </w:p>
          <w:p w14:paraId="6BA9BE38" w14:textId="62C3A0F1" w:rsidR="00B97DF3" w:rsidRPr="00B97DF3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b/>
                <w:bCs/>
                <w:color w:val="000000"/>
                <w:sz w:val="20"/>
                <w:szCs w:val="26"/>
              </w:rPr>
            </w:pPr>
            <w:r w:rsidRPr="00B97DF3">
              <w:rPr>
                <w:bCs/>
                <w:color w:val="000000"/>
                <w:sz w:val="20"/>
                <w:szCs w:val="26"/>
              </w:rPr>
              <w:t>SE-121 18 JOHANNESHOV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4E85" w14:textId="79E5BA23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fr-FR"/>
              </w:rPr>
            </w:pPr>
            <w:r w:rsidRPr="00B97DF3">
              <w:rPr>
                <w:b/>
                <w:bCs/>
                <w:color w:val="000000"/>
                <w:sz w:val="20"/>
                <w:szCs w:val="26"/>
              </w:rPr>
              <w:t>89 46 07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0E99" w14:textId="77777777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</w:rPr>
            </w:pPr>
            <w:r w:rsidRPr="00B97DF3">
              <w:rPr>
                <w:color w:val="000000"/>
                <w:sz w:val="20"/>
                <w:szCs w:val="26"/>
              </w:rPr>
              <w:t xml:space="preserve">Edwin </w:t>
            </w:r>
            <w:proofErr w:type="spellStart"/>
            <w:r w:rsidRPr="00B97DF3">
              <w:rPr>
                <w:color w:val="000000"/>
                <w:sz w:val="20"/>
                <w:szCs w:val="26"/>
              </w:rPr>
              <w:t>Tumukunde</w:t>
            </w:r>
            <w:proofErr w:type="spellEnd"/>
          </w:p>
          <w:p w14:paraId="12D7E4EB" w14:textId="77777777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</w:rPr>
            </w:pPr>
            <w:proofErr w:type="spellStart"/>
            <w:r w:rsidRPr="00B97DF3">
              <w:rPr>
                <w:color w:val="000000"/>
                <w:sz w:val="20"/>
                <w:szCs w:val="26"/>
              </w:rPr>
              <w:t>Entretorget</w:t>
            </w:r>
            <w:proofErr w:type="spellEnd"/>
            <w:r w:rsidRPr="00B97DF3">
              <w:rPr>
                <w:color w:val="000000"/>
                <w:sz w:val="20"/>
                <w:szCs w:val="26"/>
              </w:rPr>
              <w:t xml:space="preserve"> 5</w:t>
            </w:r>
          </w:p>
          <w:p w14:paraId="7F75BCF8" w14:textId="7147D409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  <w:rtl/>
              </w:rPr>
            </w:pPr>
            <w:r w:rsidRPr="00B97DF3">
              <w:rPr>
                <w:color w:val="000000"/>
                <w:sz w:val="20"/>
                <w:szCs w:val="26"/>
              </w:rPr>
              <w:t>SE-121 18 JOHANNESHOV</w:t>
            </w:r>
          </w:p>
          <w:p w14:paraId="31DA064B" w14:textId="4FDC62E1" w:rsidR="00B97DF3" w:rsidRPr="00B97DF3" w:rsidRDefault="00B97DF3" w:rsidP="00D81448">
            <w:pPr>
              <w:tabs>
                <w:tab w:val="left" w:pos="1734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  <w:rtl/>
                <w:lang w:val="fr-FR"/>
              </w:rPr>
            </w:pPr>
            <w:r w:rsidRPr="00B97DF3">
              <w:rPr>
                <w:rFonts w:hint="cs"/>
                <w:sz w:val="20"/>
                <w:szCs w:val="26"/>
                <w:rtl/>
                <w:lang w:val="fr-CH"/>
              </w:rPr>
              <w:t>الهاتف:</w:t>
            </w:r>
            <w:r w:rsidRPr="00B97DF3">
              <w:rPr>
                <w:sz w:val="20"/>
                <w:szCs w:val="26"/>
                <w:rtl/>
                <w:lang w:val="fr-CH"/>
              </w:rPr>
              <w:tab/>
            </w:r>
            <w:r w:rsidRPr="00B97DF3">
              <w:rPr>
                <w:color w:val="000000"/>
                <w:sz w:val="20"/>
                <w:szCs w:val="26"/>
                <w:lang w:val="fr-FR"/>
              </w:rPr>
              <w:t>+46 73 533 81 88</w:t>
            </w:r>
          </w:p>
          <w:p w14:paraId="36183EFA" w14:textId="72EB4EA1" w:rsidR="00B97DF3" w:rsidRPr="00B97DF3" w:rsidRDefault="00B97DF3" w:rsidP="00D81448">
            <w:pPr>
              <w:tabs>
                <w:tab w:val="left" w:pos="1734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B97DF3">
              <w:rPr>
                <w:rFonts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B97DF3">
              <w:rPr>
                <w:sz w:val="20"/>
                <w:szCs w:val="26"/>
                <w:rtl/>
                <w:lang w:val="pt-BR"/>
              </w:rPr>
              <w:tab/>
            </w:r>
            <w:r w:rsidRPr="00B97DF3">
              <w:rPr>
                <w:color w:val="000000"/>
                <w:sz w:val="20"/>
                <w:szCs w:val="26"/>
                <w:lang w:val="fr-FR"/>
              </w:rPr>
              <w:t>interconnect@tre.se</w:t>
            </w:r>
          </w:p>
        </w:tc>
      </w:tr>
      <w:tr w:rsidR="00B97DF3" w:rsidRPr="00B97DF3" w14:paraId="00BC101E" w14:textId="77777777" w:rsidTr="00B97DF3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60A7" w14:textId="70457746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rtl/>
              </w:rPr>
            </w:pPr>
            <w:r w:rsidRPr="00B97DF3">
              <w:rPr>
                <w:rFonts w:hint="cs"/>
                <w:sz w:val="20"/>
                <w:szCs w:val="26"/>
                <w:rtl/>
              </w:rPr>
              <w:t>السويد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1838" w14:textId="77777777" w:rsidR="00B97DF3" w:rsidRPr="00AC23AE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val="es-ES"/>
              </w:rPr>
            </w:pPr>
            <w:proofErr w:type="spellStart"/>
            <w:r w:rsidRPr="00AC23AE">
              <w:rPr>
                <w:b/>
                <w:bCs/>
                <w:color w:val="000000"/>
                <w:sz w:val="20"/>
                <w:szCs w:val="26"/>
                <w:lang w:val="es-ES"/>
              </w:rPr>
              <w:t>Telenor</w:t>
            </w:r>
            <w:proofErr w:type="spellEnd"/>
            <w:r w:rsidRPr="00AC23AE">
              <w:rPr>
                <w:b/>
                <w:bCs/>
                <w:color w:val="000000"/>
                <w:sz w:val="20"/>
                <w:szCs w:val="26"/>
                <w:lang w:val="es-ES"/>
              </w:rPr>
              <w:t xml:space="preserve"> </w:t>
            </w:r>
            <w:proofErr w:type="spellStart"/>
            <w:r w:rsidRPr="00AC23AE">
              <w:rPr>
                <w:b/>
                <w:bCs/>
                <w:color w:val="000000"/>
                <w:sz w:val="20"/>
                <w:szCs w:val="26"/>
                <w:lang w:val="es-ES"/>
              </w:rPr>
              <w:t>Sverige</w:t>
            </w:r>
            <w:proofErr w:type="spellEnd"/>
            <w:r w:rsidRPr="00AC23AE">
              <w:rPr>
                <w:b/>
                <w:bCs/>
                <w:color w:val="000000"/>
                <w:sz w:val="20"/>
                <w:szCs w:val="26"/>
                <w:lang w:val="es-ES"/>
              </w:rPr>
              <w:t xml:space="preserve"> AB</w:t>
            </w:r>
          </w:p>
          <w:p w14:paraId="1967C794" w14:textId="77777777" w:rsidR="00B97DF3" w:rsidRPr="00AC23AE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Cs/>
                <w:color w:val="000000"/>
                <w:sz w:val="20"/>
                <w:szCs w:val="26"/>
                <w:lang w:val="es-ES"/>
              </w:rPr>
            </w:pPr>
            <w:r w:rsidRPr="00AC23AE">
              <w:rPr>
                <w:bCs/>
                <w:color w:val="000000"/>
                <w:sz w:val="20"/>
                <w:szCs w:val="26"/>
                <w:lang w:val="es-ES"/>
              </w:rPr>
              <w:t>Box 3081</w:t>
            </w:r>
          </w:p>
          <w:p w14:paraId="10F8C335" w14:textId="3D604B30" w:rsidR="00B97DF3" w:rsidRPr="00AC23AE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val="es-ES"/>
              </w:rPr>
            </w:pPr>
            <w:r w:rsidRPr="00AC23AE">
              <w:rPr>
                <w:bCs/>
                <w:color w:val="000000"/>
                <w:sz w:val="20"/>
                <w:szCs w:val="26"/>
                <w:lang w:val="es-ES"/>
              </w:rPr>
              <w:t>SE-169 03 SOLNA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883E" w14:textId="7D22D542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fr-FR"/>
              </w:rPr>
            </w:pPr>
            <w:r w:rsidRPr="00B97DF3">
              <w:rPr>
                <w:b/>
                <w:bCs/>
                <w:color w:val="000000"/>
                <w:sz w:val="20"/>
                <w:szCs w:val="26"/>
              </w:rPr>
              <w:t>89 46 08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88A3" w14:textId="77777777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</w:rPr>
            </w:pPr>
            <w:r w:rsidRPr="00B97DF3">
              <w:rPr>
                <w:rFonts w:cs="Calibri"/>
                <w:color w:val="000000"/>
                <w:sz w:val="20"/>
                <w:szCs w:val="28"/>
              </w:rPr>
              <w:t xml:space="preserve">Stefan </w:t>
            </w:r>
            <w:proofErr w:type="spellStart"/>
            <w:r w:rsidRPr="00B97DF3">
              <w:rPr>
                <w:rFonts w:cs="Calibri"/>
                <w:color w:val="000000"/>
                <w:sz w:val="20"/>
                <w:szCs w:val="28"/>
              </w:rPr>
              <w:t>Wahlstedt</w:t>
            </w:r>
            <w:proofErr w:type="spellEnd"/>
          </w:p>
          <w:p w14:paraId="776FCE85" w14:textId="77777777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</w:rPr>
            </w:pPr>
            <w:r w:rsidRPr="00B97DF3">
              <w:rPr>
                <w:rFonts w:cs="Calibri"/>
                <w:color w:val="000000"/>
                <w:sz w:val="20"/>
                <w:szCs w:val="28"/>
              </w:rPr>
              <w:t>Box 3081</w:t>
            </w:r>
          </w:p>
          <w:p w14:paraId="1752C785" w14:textId="37B7BE1A" w:rsid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  <w:rtl/>
              </w:rPr>
            </w:pPr>
            <w:r w:rsidRPr="00B97DF3">
              <w:rPr>
                <w:rFonts w:cs="Calibri"/>
                <w:color w:val="000000"/>
                <w:sz w:val="20"/>
                <w:szCs w:val="28"/>
              </w:rPr>
              <w:t>SE-169 03 SOLNA</w:t>
            </w:r>
          </w:p>
          <w:p w14:paraId="5DBCEEE3" w14:textId="6A100C72" w:rsidR="00B97DF3" w:rsidRDefault="00B97DF3" w:rsidP="00D81448">
            <w:pPr>
              <w:tabs>
                <w:tab w:val="left" w:pos="1734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  <w:rtl/>
              </w:rPr>
            </w:pPr>
            <w:r w:rsidRPr="00B97DF3">
              <w:rPr>
                <w:rFonts w:hint="cs"/>
                <w:sz w:val="20"/>
                <w:szCs w:val="26"/>
                <w:rtl/>
                <w:lang w:val="fr-CH"/>
              </w:rPr>
              <w:t>الهاتف:</w:t>
            </w:r>
            <w:r w:rsidRPr="00B97DF3">
              <w:rPr>
                <w:sz w:val="20"/>
                <w:szCs w:val="26"/>
                <w:rtl/>
                <w:lang w:val="fr-CH"/>
              </w:rPr>
              <w:tab/>
            </w:r>
            <w:r w:rsidRPr="00B97DF3">
              <w:rPr>
                <w:color w:val="000000"/>
                <w:sz w:val="20"/>
                <w:szCs w:val="26"/>
              </w:rPr>
              <w:t>+46 70 933 55 15</w:t>
            </w:r>
          </w:p>
          <w:p w14:paraId="7C289101" w14:textId="6FA19A14" w:rsidR="00B97DF3" w:rsidRPr="00B97DF3" w:rsidRDefault="00B97DF3" w:rsidP="00D81448">
            <w:pPr>
              <w:tabs>
                <w:tab w:val="left" w:pos="1734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</w:rPr>
            </w:pPr>
            <w:r w:rsidRPr="00B97DF3">
              <w:rPr>
                <w:rFonts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B97DF3">
              <w:rPr>
                <w:sz w:val="20"/>
                <w:szCs w:val="26"/>
                <w:rtl/>
                <w:lang w:val="pt-BR"/>
              </w:rPr>
              <w:tab/>
            </w:r>
            <w:r w:rsidRPr="00B97DF3">
              <w:rPr>
                <w:color w:val="000000"/>
                <w:sz w:val="20"/>
                <w:szCs w:val="26"/>
              </w:rPr>
              <w:t>stefan.wahlstedt@telenor.se</w:t>
            </w:r>
          </w:p>
        </w:tc>
      </w:tr>
      <w:tr w:rsidR="00B97DF3" w:rsidRPr="00B97DF3" w14:paraId="0D7C9F3C" w14:textId="77777777" w:rsidTr="00B97DF3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1967" w14:textId="33FDB842" w:rsidR="00B97DF3" w:rsidRPr="00B97DF3" w:rsidRDefault="00B97DF3" w:rsidP="00D81448">
            <w:pPr>
              <w:pageBreakBefore/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rtl/>
              </w:rPr>
            </w:pPr>
            <w:r w:rsidRPr="00B97DF3">
              <w:rPr>
                <w:rFonts w:hint="cs"/>
                <w:sz w:val="20"/>
                <w:szCs w:val="26"/>
                <w:rtl/>
              </w:rPr>
              <w:lastRenderedPageBreak/>
              <w:t>السويد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42C9" w14:textId="77777777" w:rsidR="00B97DF3" w:rsidRPr="00AC23AE" w:rsidRDefault="00B97DF3" w:rsidP="00D81448">
            <w:pPr>
              <w:pageBreakBefore/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val="es-ES"/>
              </w:rPr>
            </w:pPr>
            <w:r w:rsidRPr="00AC23AE">
              <w:rPr>
                <w:b/>
                <w:bCs/>
                <w:color w:val="000000"/>
                <w:sz w:val="20"/>
                <w:szCs w:val="26"/>
                <w:lang w:val="es-ES"/>
              </w:rPr>
              <w:t xml:space="preserve">Tele2 </w:t>
            </w:r>
            <w:proofErr w:type="spellStart"/>
            <w:r w:rsidRPr="00AC23AE">
              <w:rPr>
                <w:b/>
                <w:bCs/>
                <w:color w:val="000000"/>
                <w:sz w:val="20"/>
                <w:szCs w:val="26"/>
                <w:lang w:val="es-ES"/>
              </w:rPr>
              <w:t>Sverige</w:t>
            </w:r>
            <w:proofErr w:type="spellEnd"/>
            <w:r w:rsidRPr="00AC23AE">
              <w:rPr>
                <w:b/>
                <w:bCs/>
                <w:color w:val="000000"/>
                <w:sz w:val="20"/>
                <w:szCs w:val="26"/>
                <w:lang w:val="es-ES"/>
              </w:rPr>
              <w:t xml:space="preserve"> AB</w:t>
            </w:r>
          </w:p>
          <w:p w14:paraId="26DBE466" w14:textId="77777777" w:rsidR="00B97DF3" w:rsidRPr="00AC23AE" w:rsidRDefault="00B97DF3" w:rsidP="00D81448">
            <w:pPr>
              <w:pageBreakBefore/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Cs/>
                <w:color w:val="000000"/>
                <w:sz w:val="20"/>
                <w:szCs w:val="26"/>
                <w:lang w:val="es-ES"/>
              </w:rPr>
            </w:pPr>
            <w:proofErr w:type="spellStart"/>
            <w:r w:rsidRPr="00AC23AE">
              <w:rPr>
                <w:bCs/>
                <w:color w:val="000000"/>
                <w:sz w:val="20"/>
                <w:szCs w:val="26"/>
                <w:lang w:val="es-ES"/>
              </w:rPr>
              <w:t>Torshamnsgatan</w:t>
            </w:r>
            <w:proofErr w:type="spellEnd"/>
            <w:r w:rsidRPr="00AC23AE">
              <w:rPr>
                <w:bCs/>
                <w:color w:val="000000"/>
                <w:sz w:val="20"/>
                <w:szCs w:val="26"/>
                <w:lang w:val="es-ES"/>
              </w:rPr>
              <w:t xml:space="preserve"> 17</w:t>
            </w:r>
          </w:p>
          <w:p w14:paraId="095D5305" w14:textId="5CD5EC8D" w:rsidR="00B97DF3" w:rsidRPr="00AC23AE" w:rsidRDefault="00B97DF3" w:rsidP="00D81448">
            <w:pPr>
              <w:pageBreakBefore/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val="es-ES"/>
              </w:rPr>
            </w:pPr>
            <w:r w:rsidRPr="00AC23AE">
              <w:rPr>
                <w:bCs/>
                <w:color w:val="000000"/>
                <w:sz w:val="20"/>
                <w:szCs w:val="26"/>
                <w:lang w:val="es-ES"/>
              </w:rPr>
              <w:t>SE-164 40 KISTA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AF0C" w14:textId="3C5C519E" w:rsidR="00B97DF3" w:rsidRPr="00B97DF3" w:rsidRDefault="00B97DF3" w:rsidP="00D81448">
            <w:pPr>
              <w:pageBreakBefore/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fr-FR"/>
              </w:rPr>
            </w:pPr>
            <w:r w:rsidRPr="00B97DF3">
              <w:rPr>
                <w:b/>
                <w:bCs/>
                <w:color w:val="000000"/>
                <w:sz w:val="20"/>
                <w:szCs w:val="26"/>
              </w:rPr>
              <w:t>89 46 10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EC34" w14:textId="77777777" w:rsidR="00B97DF3" w:rsidRPr="00AC23AE" w:rsidRDefault="00B97DF3" w:rsidP="00D81448">
            <w:pPr>
              <w:pageBreakBefore/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  <w:lang w:val="es-ES"/>
              </w:rPr>
            </w:pPr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 xml:space="preserve">Carl-Johan </w:t>
            </w:r>
            <w:proofErr w:type="spellStart"/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>Rydén</w:t>
            </w:r>
            <w:proofErr w:type="spellEnd"/>
          </w:p>
          <w:p w14:paraId="4F86393E" w14:textId="77777777" w:rsidR="00B97DF3" w:rsidRPr="00AC23AE" w:rsidRDefault="00B97DF3" w:rsidP="00D81448">
            <w:pPr>
              <w:pageBreakBefore/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  <w:lang w:val="es-ES"/>
              </w:rPr>
            </w:pPr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 xml:space="preserve">Tele2 </w:t>
            </w:r>
            <w:proofErr w:type="spellStart"/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>Sverige</w:t>
            </w:r>
            <w:proofErr w:type="spellEnd"/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 xml:space="preserve"> AB</w:t>
            </w:r>
          </w:p>
          <w:p w14:paraId="6B4EDBC2" w14:textId="77777777" w:rsidR="00B97DF3" w:rsidRPr="00B97DF3" w:rsidRDefault="00B97DF3" w:rsidP="00D81448">
            <w:pPr>
              <w:pageBreakBefore/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</w:rPr>
            </w:pPr>
            <w:proofErr w:type="spellStart"/>
            <w:r w:rsidRPr="00B97DF3">
              <w:rPr>
                <w:rFonts w:cs="Calibri"/>
                <w:color w:val="000000"/>
                <w:sz w:val="20"/>
                <w:szCs w:val="28"/>
              </w:rPr>
              <w:t>Torshamnsgatan</w:t>
            </w:r>
            <w:proofErr w:type="spellEnd"/>
            <w:r w:rsidRPr="00B97DF3">
              <w:rPr>
                <w:rFonts w:cs="Calibri"/>
                <w:color w:val="000000"/>
                <w:sz w:val="20"/>
                <w:szCs w:val="28"/>
              </w:rPr>
              <w:t xml:space="preserve"> 17</w:t>
            </w:r>
          </w:p>
          <w:p w14:paraId="4B519251" w14:textId="58F05239" w:rsidR="00B97DF3" w:rsidRDefault="00B97DF3" w:rsidP="00D81448">
            <w:pPr>
              <w:pageBreakBefore/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  <w:rtl/>
              </w:rPr>
            </w:pPr>
            <w:r w:rsidRPr="00B97DF3">
              <w:rPr>
                <w:rFonts w:cs="Calibri"/>
                <w:color w:val="000000"/>
                <w:sz w:val="20"/>
                <w:szCs w:val="28"/>
              </w:rPr>
              <w:t>SE-164 40 KISTA</w:t>
            </w:r>
          </w:p>
          <w:p w14:paraId="13671C8C" w14:textId="67C29B2F" w:rsidR="00B97DF3" w:rsidRDefault="00B97DF3" w:rsidP="00D81448">
            <w:pPr>
              <w:pageBreakBefore/>
              <w:tabs>
                <w:tab w:val="left" w:pos="145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  <w:rtl/>
                <w:lang w:val="fr-FR"/>
              </w:rPr>
            </w:pPr>
            <w:r w:rsidRPr="00B97DF3">
              <w:rPr>
                <w:rFonts w:hint="cs"/>
                <w:sz w:val="20"/>
                <w:szCs w:val="26"/>
                <w:rtl/>
                <w:lang w:val="fr-CH"/>
              </w:rPr>
              <w:t>الهاتف:</w:t>
            </w:r>
            <w:r w:rsidRPr="00B97DF3">
              <w:rPr>
                <w:sz w:val="20"/>
                <w:szCs w:val="26"/>
                <w:rtl/>
                <w:lang w:val="fr-CH"/>
              </w:rPr>
              <w:tab/>
            </w:r>
            <w:r w:rsidRPr="00B97DF3">
              <w:rPr>
                <w:color w:val="000000"/>
                <w:sz w:val="20"/>
                <w:szCs w:val="26"/>
                <w:lang w:val="fr-FR"/>
              </w:rPr>
              <w:t>+46 70 426 41 33</w:t>
            </w:r>
          </w:p>
          <w:p w14:paraId="1EB63D19" w14:textId="0EC584DD" w:rsidR="00B97DF3" w:rsidRPr="00B97DF3" w:rsidRDefault="00B97DF3" w:rsidP="00D81448">
            <w:pPr>
              <w:pageBreakBefore/>
              <w:tabs>
                <w:tab w:val="left" w:pos="145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</w:rPr>
            </w:pPr>
            <w:r w:rsidRPr="00B97DF3">
              <w:rPr>
                <w:rFonts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B97DF3">
              <w:rPr>
                <w:sz w:val="20"/>
                <w:szCs w:val="26"/>
                <w:rtl/>
                <w:lang w:val="pt-BR"/>
              </w:rPr>
              <w:tab/>
            </w:r>
            <w:r w:rsidRPr="00B97DF3">
              <w:rPr>
                <w:color w:val="000000"/>
                <w:sz w:val="20"/>
                <w:szCs w:val="26"/>
                <w:lang w:val="fr-FR"/>
              </w:rPr>
              <w:t>carljohan.ryden@tele2.com</w:t>
            </w:r>
          </w:p>
        </w:tc>
      </w:tr>
      <w:tr w:rsidR="00B97DF3" w:rsidRPr="00B97DF3" w14:paraId="42AC486D" w14:textId="77777777" w:rsidTr="00B97DF3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BC41" w14:textId="27929152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rtl/>
              </w:rPr>
            </w:pPr>
            <w:r w:rsidRPr="00B97DF3">
              <w:rPr>
                <w:rFonts w:hint="cs"/>
                <w:sz w:val="20"/>
                <w:szCs w:val="26"/>
                <w:rtl/>
              </w:rPr>
              <w:t>السويد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D2B7" w14:textId="77777777" w:rsidR="00B97DF3" w:rsidRPr="00AC23AE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val="es-ES"/>
              </w:rPr>
            </w:pPr>
            <w:r w:rsidRPr="00AC23AE">
              <w:rPr>
                <w:b/>
                <w:bCs/>
                <w:color w:val="000000"/>
                <w:sz w:val="20"/>
                <w:szCs w:val="26"/>
                <w:lang w:val="es-ES"/>
              </w:rPr>
              <w:t xml:space="preserve">Tele2 </w:t>
            </w:r>
            <w:proofErr w:type="spellStart"/>
            <w:r w:rsidRPr="00AC23AE">
              <w:rPr>
                <w:b/>
                <w:bCs/>
                <w:color w:val="000000"/>
                <w:sz w:val="20"/>
                <w:szCs w:val="26"/>
                <w:lang w:val="es-ES"/>
              </w:rPr>
              <w:t>Sverige</w:t>
            </w:r>
            <w:proofErr w:type="spellEnd"/>
            <w:r w:rsidRPr="00AC23AE">
              <w:rPr>
                <w:b/>
                <w:bCs/>
                <w:color w:val="000000"/>
                <w:sz w:val="20"/>
                <w:szCs w:val="26"/>
                <w:lang w:val="es-ES"/>
              </w:rPr>
              <w:t xml:space="preserve"> AB</w:t>
            </w:r>
          </w:p>
          <w:p w14:paraId="6D0062C3" w14:textId="77777777" w:rsidR="00B97DF3" w:rsidRPr="00AC23AE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Cs/>
                <w:color w:val="000000"/>
                <w:sz w:val="20"/>
                <w:szCs w:val="26"/>
                <w:lang w:val="es-ES"/>
              </w:rPr>
            </w:pPr>
            <w:proofErr w:type="spellStart"/>
            <w:r w:rsidRPr="00AC23AE">
              <w:rPr>
                <w:bCs/>
                <w:color w:val="000000"/>
                <w:sz w:val="20"/>
                <w:szCs w:val="26"/>
                <w:lang w:val="es-ES"/>
              </w:rPr>
              <w:t>Torshamnsgatan</w:t>
            </w:r>
            <w:proofErr w:type="spellEnd"/>
            <w:r w:rsidRPr="00AC23AE">
              <w:rPr>
                <w:bCs/>
                <w:color w:val="000000"/>
                <w:sz w:val="20"/>
                <w:szCs w:val="26"/>
                <w:lang w:val="es-ES"/>
              </w:rPr>
              <w:t xml:space="preserve"> 17</w:t>
            </w:r>
          </w:p>
          <w:p w14:paraId="56C10252" w14:textId="42D9BA17" w:rsidR="00B97DF3" w:rsidRPr="00AC23AE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val="es-ES"/>
              </w:rPr>
            </w:pPr>
            <w:r w:rsidRPr="00AC23AE">
              <w:rPr>
                <w:bCs/>
                <w:color w:val="000000"/>
                <w:sz w:val="20"/>
                <w:szCs w:val="26"/>
                <w:lang w:val="es-ES"/>
              </w:rPr>
              <w:t>SE-164 40 KISTA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F588" w14:textId="3CB3F1FD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fr-FR"/>
              </w:rPr>
            </w:pPr>
            <w:r w:rsidRPr="00B97DF3">
              <w:rPr>
                <w:b/>
                <w:bCs/>
                <w:color w:val="000000"/>
                <w:sz w:val="20"/>
                <w:szCs w:val="26"/>
              </w:rPr>
              <w:t>89 46 14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EE37" w14:textId="77777777" w:rsidR="00B97DF3" w:rsidRPr="00AC23AE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  <w:lang w:val="es-ES"/>
              </w:rPr>
            </w:pPr>
            <w:proofErr w:type="spellStart"/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>Mats</w:t>
            </w:r>
            <w:proofErr w:type="spellEnd"/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 xml:space="preserve"> Larsson </w:t>
            </w:r>
            <w:proofErr w:type="spellStart"/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>Hammarsten</w:t>
            </w:r>
            <w:proofErr w:type="spellEnd"/>
          </w:p>
          <w:p w14:paraId="0A927998" w14:textId="77777777" w:rsidR="00B97DF3" w:rsidRPr="00AC23AE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  <w:lang w:val="es-ES"/>
              </w:rPr>
            </w:pPr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 xml:space="preserve">Tele2 </w:t>
            </w:r>
            <w:proofErr w:type="spellStart"/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>Sverige</w:t>
            </w:r>
            <w:proofErr w:type="spellEnd"/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 xml:space="preserve"> AB</w:t>
            </w:r>
          </w:p>
          <w:p w14:paraId="304F65E1" w14:textId="77777777" w:rsidR="00B97DF3" w:rsidRPr="00AC23AE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  <w:lang w:val="es-ES"/>
              </w:rPr>
            </w:pPr>
            <w:proofErr w:type="spellStart"/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>Torshamnsgatan</w:t>
            </w:r>
            <w:proofErr w:type="spellEnd"/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 xml:space="preserve"> 17</w:t>
            </w:r>
          </w:p>
          <w:p w14:paraId="71044246" w14:textId="45E1712F" w:rsid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  <w:rtl/>
              </w:rPr>
            </w:pPr>
            <w:r w:rsidRPr="00B97DF3">
              <w:rPr>
                <w:rFonts w:cs="Calibri"/>
                <w:color w:val="000000"/>
                <w:sz w:val="20"/>
                <w:szCs w:val="28"/>
              </w:rPr>
              <w:t>SE-164 40 KISTA</w:t>
            </w:r>
          </w:p>
          <w:p w14:paraId="4B6F79F4" w14:textId="3475E08C" w:rsidR="00B97DF3" w:rsidRDefault="00B97DF3" w:rsidP="00D81448">
            <w:pPr>
              <w:tabs>
                <w:tab w:val="left" w:pos="145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  <w:rtl/>
              </w:rPr>
            </w:pPr>
            <w:r w:rsidRPr="00B97DF3">
              <w:rPr>
                <w:rFonts w:hint="cs"/>
                <w:sz w:val="20"/>
                <w:szCs w:val="26"/>
                <w:rtl/>
                <w:lang w:val="fr-CH"/>
              </w:rPr>
              <w:t>الهاتف:</w:t>
            </w:r>
            <w:r w:rsidRPr="00B97DF3">
              <w:rPr>
                <w:sz w:val="20"/>
                <w:szCs w:val="26"/>
                <w:rtl/>
                <w:lang w:val="fr-CH"/>
              </w:rPr>
              <w:tab/>
            </w:r>
            <w:r w:rsidRPr="00B97DF3">
              <w:rPr>
                <w:color w:val="000000"/>
                <w:sz w:val="20"/>
                <w:szCs w:val="26"/>
              </w:rPr>
              <w:t>+46 70 660 25 23</w:t>
            </w:r>
          </w:p>
          <w:p w14:paraId="4C1231E8" w14:textId="56D7F2A9" w:rsidR="00B97DF3" w:rsidRPr="00B97DF3" w:rsidRDefault="00B97DF3" w:rsidP="00D81448">
            <w:pPr>
              <w:tabs>
                <w:tab w:val="left" w:pos="738"/>
                <w:tab w:val="left" w:pos="145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</w:rPr>
            </w:pPr>
            <w:r w:rsidRPr="00B97DF3">
              <w:rPr>
                <w:rFonts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B97DF3">
              <w:rPr>
                <w:sz w:val="20"/>
                <w:szCs w:val="26"/>
                <w:rtl/>
                <w:lang w:val="pt-BR"/>
              </w:rPr>
              <w:tab/>
            </w:r>
            <w:r w:rsidRPr="00B97DF3">
              <w:rPr>
                <w:color w:val="000000"/>
                <w:sz w:val="20"/>
                <w:szCs w:val="26"/>
              </w:rPr>
              <w:t>mats.larssonhammarsten@tele2.com</w:t>
            </w:r>
          </w:p>
        </w:tc>
      </w:tr>
      <w:tr w:rsidR="00B97DF3" w:rsidRPr="00B97DF3" w14:paraId="3F3DBB9E" w14:textId="77777777" w:rsidTr="00B97DF3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32DA" w14:textId="3CDDCC5C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rtl/>
              </w:rPr>
            </w:pPr>
            <w:r w:rsidRPr="00B97DF3">
              <w:rPr>
                <w:rFonts w:hint="cs"/>
                <w:sz w:val="20"/>
                <w:szCs w:val="26"/>
                <w:rtl/>
              </w:rPr>
              <w:t>السويد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9E2" w14:textId="77777777" w:rsidR="00B97DF3" w:rsidRPr="00AC23AE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val="es-ES"/>
              </w:rPr>
            </w:pPr>
            <w:r w:rsidRPr="00AC23AE">
              <w:rPr>
                <w:b/>
                <w:bCs/>
                <w:color w:val="000000"/>
                <w:sz w:val="20"/>
                <w:szCs w:val="26"/>
                <w:lang w:val="es-ES"/>
              </w:rPr>
              <w:t xml:space="preserve">Tele2 </w:t>
            </w:r>
            <w:proofErr w:type="spellStart"/>
            <w:r w:rsidRPr="00AC23AE">
              <w:rPr>
                <w:b/>
                <w:bCs/>
                <w:color w:val="000000"/>
                <w:sz w:val="20"/>
                <w:szCs w:val="26"/>
                <w:lang w:val="es-ES"/>
              </w:rPr>
              <w:t>Sverige</w:t>
            </w:r>
            <w:proofErr w:type="spellEnd"/>
            <w:r w:rsidRPr="00AC23AE">
              <w:rPr>
                <w:b/>
                <w:bCs/>
                <w:color w:val="000000"/>
                <w:sz w:val="20"/>
                <w:szCs w:val="26"/>
                <w:lang w:val="es-ES"/>
              </w:rPr>
              <w:t xml:space="preserve"> AB</w:t>
            </w:r>
          </w:p>
          <w:p w14:paraId="5E4D61A9" w14:textId="77777777" w:rsidR="00B97DF3" w:rsidRPr="00AC23AE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Cs/>
                <w:color w:val="000000"/>
                <w:sz w:val="20"/>
                <w:szCs w:val="26"/>
                <w:lang w:val="es-ES"/>
              </w:rPr>
            </w:pPr>
            <w:proofErr w:type="spellStart"/>
            <w:r w:rsidRPr="00AC23AE">
              <w:rPr>
                <w:bCs/>
                <w:color w:val="000000"/>
                <w:sz w:val="20"/>
                <w:szCs w:val="26"/>
                <w:lang w:val="es-ES"/>
              </w:rPr>
              <w:t>Torshamnsgatan</w:t>
            </w:r>
            <w:proofErr w:type="spellEnd"/>
            <w:r w:rsidRPr="00AC23AE">
              <w:rPr>
                <w:bCs/>
                <w:color w:val="000000"/>
                <w:sz w:val="20"/>
                <w:szCs w:val="26"/>
                <w:lang w:val="es-ES"/>
              </w:rPr>
              <w:t xml:space="preserve"> 17</w:t>
            </w:r>
          </w:p>
          <w:p w14:paraId="1A58AE23" w14:textId="59A87313" w:rsidR="00B97DF3" w:rsidRPr="00AC23AE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val="es-ES"/>
              </w:rPr>
            </w:pPr>
            <w:r w:rsidRPr="00AC23AE">
              <w:rPr>
                <w:bCs/>
                <w:color w:val="000000"/>
                <w:sz w:val="20"/>
                <w:szCs w:val="26"/>
                <w:lang w:val="es-ES"/>
              </w:rPr>
              <w:t>SE-164 40 KISTA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3F7E" w14:textId="5E575DB6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fr-FR"/>
              </w:rPr>
            </w:pPr>
            <w:r w:rsidRPr="00B97DF3">
              <w:rPr>
                <w:b/>
                <w:bCs/>
                <w:color w:val="000000"/>
                <w:sz w:val="20"/>
                <w:szCs w:val="26"/>
              </w:rPr>
              <w:t>89 46 20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A76C" w14:textId="77777777" w:rsidR="00B97DF3" w:rsidRPr="00AC23AE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  <w:lang w:val="es-ES"/>
              </w:rPr>
            </w:pPr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 xml:space="preserve">Carl-Johan </w:t>
            </w:r>
            <w:proofErr w:type="spellStart"/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>Rydén</w:t>
            </w:r>
            <w:proofErr w:type="spellEnd"/>
          </w:p>
          <w:p w14:paraId="5A21ABD4" w14:textId="77777777" w:rsidR="00B97DF3" w:rsidRPr="00AC23AE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  <w:lang w:val="es-ES"/>
              </w:rPr>
            </w:pPr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 xml:space="preserve">Tele2 </w:t>
            </w:r>
            <w:proofErr w:type="spellStart"/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>Sverige</w:t>
            </w:r>
            <w:proofErr w:type="spellEnd"/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 xml:space="preserve"> AB</w:t>
            </w:r>
          </w:p>
          <w:p w14:paraId="58C9DCCD" w14:textId="77777777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</w:rPr>
            </w:pPr>
            <w:proofErr w:type="spellStart"/>
            <w:r w:rsidRPr="00B97DF3">
              <w:rPr>
                <w:rFonts w:cs="Calibri"/>
                <w:color w:val="000000"/>
                <w:sz w:val="20"/>
                <w:szCs w:val="28"/>
              </w:rPr>
              <w:t>Torshamnsgatan</w:t>
            </w:r>
            <w:proofErr w:type="spellEnd"/>
            <w:r w:rsidRPr="00B97DF3">
              <w:rPr>
                <w:rFonts w:cs="Calibri"/>
                <w:color w:val="000000"/>
                <w:sz w:val="20"/>
                <w:szCs w:val="28"/>
              </w:rPr>
              <w:t xml:space="preserve"> 17</w:t>
            </w:r>
          </w:p>
          <w:p w14:paraId="532876D1" w14:textId="290ACAA4" w:rsid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  <w:rtl/>
              </w:rPr>
            </w:pPr>
            <w:r w:rsidRPr="00B97DF3">
              <w:rPr>
                <w:rFonts w:cs="Calibri"/>
                <w:color w:val="000000"/>
                <w:sz w:val="20"/>
                <w:szCs w:val="28"/>
              </w:rPr>
              <w:t>SE-164 40 KISTA</w:t>
            </w:r>
          </w:p>
          <w:p w14:paraId="526321AB" w14:textId="2687FB03" w:rsidR="00B97DF3" w:rsidRPr="00B97DF3" w:rsidRDefault="00B97DF3" w:rsidP="00D81448">
            <w:pPr>
              <w:tabs>
                <w:tab w:val="left" w:pos="1734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B97DF3">
              <w:rPr>
                <w:rFonts w:hint="cs"/>
                <w:sz w:val="20"/>
                <w:szCs w:val="26"/>
                <w:rtl/>
                <w:lang w:val="fr-CH"/>
              </w:rPr>
              <w:t>الهاتف:</w:t>
            </w:r>
            <w:r w:rsidRPr="00B97DF3">
              <w:rPr>
                <w:sz w:val="20"/>
                <w:szCs w:val="26"/>
                <w:rtl/>
                <w:lang w:val="fr-CH"/>
              </w:rPr>
              <w:tab/>
            </w:r>
            <w:r w:rsidRPr="00B97DF3">
              <w:rPr>
                <w:color w:val="000000"/>
                <w:sz w:val="20"/>
                <w:szCs w:val="26"/>
                <w:lang w:val="fr-FR"/>
              </w:rPr>
              <w:t xml:space="preserve">+46 70 426 </w:t>
            </w:r>
            <w:r w:rsidRPr="00C446DA">
              <w:rPr>
                <w:sz w:val="20"/>
                <w:szCs w:val="26"/>
                <w:lang w:val="fr-CH"/>
              </w:rPr>
              <w:t>41</w:t>
            </w:r>
            <w:r w:rsidRPr="00B97DF3">
              <w:rPr>
                <w:color w:val="000000"/>
                <w:sz w:val="20"/>
                <w:szCs w:val="26"/>
                <w:lang w:val="fr-FR"/>
              </w:rPr>
              <w:t xml:space="preserve"> 33</w:t>
            </w:r>
          </w:p>
          <w:p w14:paraId="1819A941" w14:textId="001FE244" w:rsidR="00B97DF3" w:rsidRPr="00B97DF3" w:rsidRDefault="00B97DF3" w:rsidP="00D81448">
            <w:pPr>
              <w:tabs>
                <w:tab w:val="left" w:pos="1734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</w:rPr>
            </w:pPr>
            <w:r w:rsidRPr="00B97DF3">
              <w:rPr>
                <w:rFonts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B97DF3">
              <w:rPr>
                <w:sz w:val="20"/>
                <w:szCs w:val="26"/>
                <w:rtl/>
                <w:lang w:val="pt-BR"/>
              </w:rPr>
              <w:tab/>
            </w:r>
            <w:r w:rsidRPr="00B97DF3">
              <w:rPr>
                <w:color w:val="000000"/>
                <w:sz w:val="20"/>
                <w:szCs w:val="26"/>
                <w:lang w:val="fr-FR"/>
              </w:rPr>
              <w:t>carljohan.ryden@tele2.</w:t>
            </w:r>
            <w:r w:rsidRPr="00C446DA">
              <w:rPr>
                <w:sz w:val="20"/>
                <w:szCs w:val="26"/>
                <w:lang w:val="pt-BR"/>
              </w:rPr>
              <w:t>com</w:t>
            </w:r>
          </w:p>
        </w:tc>
      </w:tr>
      <w:tr w:rsidR="00B97DF3" w:rsidRPr="00B97DF3" w14:paraId="0AF2A420" w14:textId="77777777" w:rsidTr="00B97DF3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7474" w14:textId="0A7E6462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الولايات المتحدة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8236" w14:textId="77777777" w:rsidR="00B97DF3" w:rsidRPr="00B97DF3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</w:rPr>
            </w:pPr>
            <w:proofErr w:type="spellStart"/>
            <w:r w:rsidRPr="00B97DF3">
              <w:rPr>
                <w:b/>
                <w:bCs/>
                <w:color w:val="000000"/>
                <w:sz w:val="20"/>
                <w:szCs w:val="26"/>
              </w:rPr>
              <w:t>GlobeTouch</w:t>
            </w:r>
            <w:proofErr w:type="spellEnd"/>
            <w:r w:rsidRPr="00B97DF3">
              <w:rPr>
                <w:b/>
                <w:bCs/>
                <w:color w:val="000000"/>
                <w:sz w:val="20"/>
                <w:szCs w:val="26"/>
              </w:rPr>
              <w:t xml:space="preserve"> AB</w:t>
            </w:r>
          </w:p>
          <w:p w14:paraId="54B71115" w14:textId="77777777" w:rsidR="00B97DF3" w:rsidRPr="00B97DF3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Cs/>
                <w:color w:val="000000"/>
                <w:sz w:val="20"/>
                <w:szCs w:val="26"/>
              </w:rPr>
            </w:pPr>
            <w:r w:rsidRPr="00B97DF3">
              <w:rPr>
                <w:bCs/>
                <w:color w:val="000000"/>
                <w:sz w:val="20"/>
                <w:szCs w:val="26"/>
              </w:rPr>
              <w:t>Box 5126</w:t>
            </w:r>
          </w:p>
          <w:p w14:paraId="48386AD8" w14:textId="0E1726B4" w:rsidR="00B97DF3" w:rsidRPr="00B97DF3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</w:rPr>
            </w:pPr>
            <w:r w:rsidRPr="00B97DF3">
              <w:rPr>
                <w:bCs/>
                <w:color w:val="000000"/>
                <w:sz w:val="20"/>
                <w:szCs w:val="26"/>
              </w:rPr>
              <w:t>SE-102 43 STOCKHOLM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BF1B" w14:textId="58B2F10C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fr-FR"/>
              </w:rPr>
            </w:pPr>
            <w:r w:rsidRPr="00B97DF3">
              <w:rPr>
                <w:b/>
                <w:bCs/>
                <w:color w:val="000000"/>
                <w:sz w:val="20"/>
                <w:szCs w:val="26"/>
              </w:rPr>
              <w:t>89 46 27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DEE3" w14:textId="77777777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</w:rPr>
            </w:pPr>
            <w:r w:rsidRPr="00B97DF3">
              <w:rPr>
                <w:rFonts w:cs="Calibri"/>
                <w:color w:val="000000"/>
                <w:sz w:val="20"/>
                <w:szCs w:val="28"/>
              </w:rPr>
              <w:t>James Snyder</w:t>
            </w:r>
          </w:p>
          <w:p w14:paraId="2A617D1D" w14:textId="332A88EA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</w:rPr>
            </w:pPr>
            <w:proofErr w:type="spellStart"/>
            <w:r w:rsidRPr="00B97DF3">
              <w:rPr>
                <w:rFonts w:cs="Calibri"/>
                <w:color w:val="000000"/>
                <w:sz w:val="20"/>
                <w:szCs w:val="28"/>
              </w:rPr>
              <w:t>GlobeTouch</w:t>
            </w:r>
            <w:proofErr w:type="spellEnd"/>
            <w:r w:rsidRPr="00B97DF3">
              <w:rPr>
                <w:rFonts w:cs="Calibri"/>
                <w:color w:val="000000"/>
                <w:sz w:val="20"/>
                <w:szCs w:val="28"/>
              </w:rPr>
              <w:t xml:space="preserve"> AB,</w:t>
            </w:r>
            <w:r w:rsidRPr="00B97DF3">
              <w:rPr>
                <w:rFonts w:cs="Calibri"/>
                <w:color w:val="000000"/>
                <w:sz w:val="20"/>
                <w:szCs w:val="28"/>
              </w:rPr>
              <w:br/>
              <w:t>3141 Stevens Creek Blvd,</w:t>
            </w:r>
          </w:p>
          <w:p w14:paraId="7909826B" w14:textId="77777777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</w:rPr>
            </w:pPr>
            <w:r w:rsidRPr="00B97DF3">
              <w:rPr>
                <w:rFonts w:cs="Calibri"/>
                <w:color w:val="000000"/>
                <w:sz w:val="20"/>
                <w:szCs w:val="28"/>
              </w:rPr>
              <w:t>PMB 40206,</w:t>
            </w:r>
          </w:p>
          <w:p w14:paraId="7CDD4E9C" w14:textId="77777777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</w:rPr>
            </w:pPr>
            <w:r w:rsidRPr="00B97DF3">
              <w:rPr>
                <w:rFonts w:cs="Calibri"/>
                <w:color w:val="000000"/>
                <w:sz w:val="20"/>
                <w:szCs w:val="28"/>
              </w:rPr>
              <w:t>SAN JOSE, CA 95117</w:t>
            </w:r>
          </w:p>
          <w:p w14:paraId="511DADBB" w14:textId="77777777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</w:rPr>
            </w:pPr>
            <w:r w:rsidRPr="00B97DF3">
              <w:rPr>
                <w:rFonts w:cs="Calibri"/>
                <w:color w:val="000000"/>
                <w:sz w:val="20"/>
                <w:szCs w:val="28"/>
              </w:rPr>
              <w:t>(United States)</w:t>
            </w:r>
          </w:p>
          <w:p w14:paraId="7A9ED0E5" w14:textId="346F16FF" w:rsidR="00B97DF3" w:rsidRPr="00B97DF3" w:rsidRDefault="00B97DF3" w:rsidP="00D81448">
            <w:pPr>
              <w:tabs>
                <w:tab w:val="left" w:pos="1734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B97DF3">
              <w:rPr>
                <w:rFonts w:hint="cs"/>
                <w:sz w:val="20"/>
                <w:szCs w:val="26"/>
                <w:rtl/>
                <w:lang w:val="fr-CH"/>
              </w:rPr>
              <w:t>الهاتف:</w:t>
            </w:r>
            <w:r w:rsidRPr="00B97DF3">
              <w:rPr>
                <w:sz w:val="20"/>
                <w:szCs w:val="26"/>
                <w:rtl/>
                <w:lang w:val="fr-CH"/>
              </w:rPr>
              <w:tab/>
            </w:r>
            <w:r w:rsidRPr="00B97DF3">
              <w:rPr>
                <w:color w:val="000000"/>
                <w:sz w:val="20"/>
                <w:szCs w:val="26"/>
                <w:lang w:val="fr-FR"/>
              </w:rPr>
              <w:t>+1 408-</w:t>
            </w:r>
            <w:r w:rsidRPr="00C446DA">
              <w:rPr>
                <w:sz w:val="20"/>
                <w:szCs w:val="26"/>
                <w:lang w:val="fr-CH"/>
              </w:rPr>
              <w:t>474</w:t>
            </w:r>
            <w:r w:rsidRPr="00B97DF3">
              <w:rPr>
                <w:color w:val="000000"/>
                <w:sz w:val="20"/>
                <w:szCs w:val="26"/>
                <w:lang w:val="fr-FR"/>
              </w:rPr>
              <w:t>-0991</w:t>
            </w:r>
          </w:p>
          <w:p w14:paraId="221B3219" w14:textId="4624C744" w:rsidR="00B97DF3" w:rsidRPr="00B97DF3" w:rsidRDefault="00B97DF3" w:rsidP="00D81448">
            <w:pPr>
              <w:tabs>
                <w:tab w:val="left" w:pos="1734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</w:rPr>
            </w:pPr>
            <w:r w:rsidRPr="00B97DF3">
              <w:rPr>
                <w:rFonts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B97DF3">
              <w:rPr>
                <w:sz w:val="20"/>
                <w:szCs w:val="26"/>
                <w:rtl/>
                <w:lang w:val="pt-BR"/>
              </w:rPr>
              <w:tab/>
            </w:r>
            <w:r w:rsidRPr="00B97DF3">
              <w:rPr>
                <w:color w:val="000000"/>
                <w:sz w:val="20"/>
                <w:szCs w:val="26"/>
                <w:lang w:val="fr-FR"/>
              </w:rPr>
              <w:t>gt.regulatory@globetouch.com</w:t>
            </w:r>
          </w:p>
        </w:tc>
      </w:tr>
      <w:tr w:rsidR="00B97DF3" w:rsidRPr="00B97DF3" w14:paraId="4EB15E89" w14:textId="77777777" w:rsidTr="00B97DF3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53C1" w14:textId="2275A485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rtl/>
              </w:rPr>
            </w:pPr>
            <w:r w:rsidRPr="00B97DF3">
              <w:rPr>
                <w:rFonts w:hint="cs"/>
                <w:sz w:val="20"/>
                <w:szCs w:val="26"/>
                <w:rtl/>
              </w:rPr>
              <w:t>السويد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733A" w14:textId="77777777" w:rsidR="00B97DF3" w:rsidRPr="00B97DF3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</w:rPr>
            </w:pPr>
            <w:proofErr w:type="spellStart"/>
            <w:r w:rsidRPr="00B97DF3">
              <w:rPr>
                <w:b/>
                <w:bCs/>
                <w:color w:val="000000"/>
                <w:sz w:val="20"/>
                <w:szCs w:val="26"/>
              </w:rPr>
              <w:t>RebTel</w:t>
            </w:r>
            <w:proofErr w:type="spellEnd"/>
            <w:r w:rsidRPr="00B97DF3">
              <w:rPr>
                <w:b/>
                <w:bCs/>
                <w:color w:val="000000"/>
                <w:sz w:val="20"/>
                <w:szCs w:val="26"/>
              </w:rPr>
              <w:t xml:space="preserve"> Networks AB</w:t>
            </w:r>
          </w:p>
          <w:p w14:paraId="5C353583" w14:textId="77777777" w:rsidR="00B97DF3" w:rsidRPr="00B97DF3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Cs/>
                <w:color w:val="000000"/>
                <w:sz w:val="20"/>
                <w:szCs w:val="26"/>
              </w:rPr>
            </w:pPr>
            <w:proofErr w:type="spellStart"/>
            <w:r w:rsidRPr="00B97DF3">
              <w:rPr>
                <w:bCs/>
                <w:color w:val="000000"/>
                <w:sz w:val="20"/>
                <w:szCs w:val="26"/>
              </w:rPr>
              <w:t>Jakobsbergsgatan</w:t>
            </w:r>
            <w:proofErr w:type="spellEnd"/>
            <w:r w:rsidRPr="00B97DF3">
              <w:rPr>
                <w:bCs/>
                <w:color w:val="000000"/>
                <w:sz w:val="20"/>
                <w:szCs w:val="26"/>
              </w:rPr>
              <w:t xml:space="preserve"> 16</w:t>
            </w:r>
          </w:p>
          <w:p w14:paraId="70C8D280" w14:textId="0052BA56" w:rsidR="00B97DF3" w:rsidRPr="00B97DF3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</w:rPr>
            </w:pPr>
            <w:r w:rsidRPr="00B97DF3">
              <w:rPr>
                <w:bCs/>
                <w:color w:val="000000"/>
                <w:sz w:val="20"/>
                <w:szCs w:val="26"/>
              </w:rPr>
              <w:t>SE-111 44 STOCKHOLM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6BF6" w14:textId="63D642B5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fr-FR"/>
              </w:rPr>
            </w:pPr>
            <w:r w:rsidRPr="00B97DF3">
              <w:rPr>
                <w:b/>
                <w:bCs/>
                <w:color w:val="000000"/>
                <w:sz w:val="20"/>
                <w:szCs w:val="26"/>
              </w:rPr>
              <w:t>89 46 31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FF21" w14:textId="77777777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</w:rPr>
            </w:pPr>
            <w:r w:rsidRPr="00B97DF3">
              <w:rPr>
                <w:rFonts w:cs="Calibri"/>
                <w:color w:val="000000"/>
                <w:sz w:val="20"/>
                <w:szCs w:val="28"/>
              </w:rPr>
              <w:t xml:space="preserve">Linda </w:t>
            </w:r>
            <w:proofErr w:type="spellStart"/>
            <w:r w:rsidRPr="00B97DF3">
              <w:rPr>
                <w:rFonts w:cs="Calibri"/>
                <w:color w:val="000000"/>
                <w:sz w:val="20"/>
                <w:szCs w:val="28"/>
              </w:rPr>
              <w:t>Cullfors</w:t>
            </w:r>
            <w:proofErr w:type="spellEnd"/>
          </w:p>
          <w:p w14:paraId="74D068C1" w14:textId="77777777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</w:rPr>
            </w:pPr>
            <w:proofErr w:type="spellStart"/>
            <w:r w:rsidRPr="00B97DF3">
              <w:rPr>
                <w:rFonts w:cs="Calibri"/>
                <w:color w:val="000000"/>
                <w:sz w:val="20"/>
                <w:szCs w:val="28"/>
              </w:rPr>
              <w:t>Jakobsbergsgatan</w:t>
            </w:r>
            <w:proofErr w:type="spellEnd"/>
            <w:r w:rsidRPr="00B97DF3">
              <w:rPr>
                <w:rFonts w:cs="Calibri"/>
                <w:color w:val="000000"/>
                <w:sz w:val="20"/>
                <w:szCs w:val="28"/>
              </w:rPr>
              <w:t xml:space="preserve"> 16</w:t>
            </w:r>
          </w:p>
          <w:p w14:paraId="7A4FB729" w14:textId="77777777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</w:rPr>
            </w:pPr>
            <w:r w:rsidRPr="00B97DF3">
              <w:rPr>
                <w:rFonts w:cs="Calibri"/>
                <w:color w:val="000000"/>
                <w:sz w:val="20"/>
                <w:szCs w:val="28"/>
              </w:rPr>
              <w:t>SE-111 44 STOCKHOLM</w:t>
            </w:r>
          </w:p>
          <w:p w14:paraId="5F329442" w14:textId="513FFB00" w:rsidR="00B97DF3" w:rsidRPr="00B97DF3" w:rsidRDefault="00B97DF3" w:rsidP="00D81448">
            <w:pPr>
              <w:tabs>
                <w:tab w:val="left" w:pos="1734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</w:rPr>
            </w:pPr>
            <w:r w:rsidRPr="00B97DF3">
              <w:rPr>
                <w:rFonts w:hint="cs"/>
                <w:sz w:val="20"/>
                <w:szCs w:val="26"/>
                <w:rtl/>
                <w:lang w:val="fr-CH"/>
              </w:rPr>
              <w:t>الهاتف:</w:t>
            </w:r>
            <w:r w:rsidRPr="00B97DF3">
              <w:rPr>
                <w:sz w:val="20"/>
                <w:szCs w:val="26"/>
                <w:rtl/>
                <w:lang w:val="fr-CH"/>
              </w:rPr>
              <w:tab/>
            </w:r>
            <w:r w:rsidRPr="00B97DF3">
              <w:rPr>
                <w:color w:val="000000"/>
                <w:sz w:val="20"/>
                <w:szCs w:val="26"/>
              </w:rPr>
              <w:t>+46 70 330 60 67</w:t>
            </w:r>
          </w:p>
          <w:p w14:paraId="397AB920" w14:textId="6DAEE653" w:rsidR="00B97DF3" w:rsidRPr="00B97DF3" w:rsidRDefault="00B97DF3" w:rsidP="00D81448">
            <w:pPr>
              <w:tabs>
                <w:tab w:val="left" w:pos="1734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</w:rPr>
            </w:pPr>
            <w:r w:rsidRPr="00B97DF3">
              <w:rPr>
                <w:rFonts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B97DF3">
              <w:rPr>
                <w:sz w:val="20"/>
                <w:szCs w:val="26"/>
                <w:rtl/>
                <w:lang w:val="pt-BR"/>
              </w:rPr>
              <w:tab/>
            </w:r>
            <w:r w:rsidRPr="00B97DF3">
              <w:rPr>
                <w:color w:val="000000"/>
                <w:sz w:val="20"/>
                <w:szCs w:val="26"/>
              </w:rPr>
              <w:t>linda.cullfors@rebtel.com</w:t>
            </w:r>
          </w:p>
        </w:tc>
      </w:tr>
      <w:tr w:rsidR="00B97DF3" w:rsidRPr="00B97DF3" w14:paraId="663235F5" w14:textId="77777777" w:rsidTr="00B97DF3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2169" w14:textId="16353B31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rtl/>
              </w:rPr>
            </w:pPr>
            <w:r w:rsidRPr="00B97DF3">
              <w:rPr>
                <w:rFonts w:hint="cs"/>
                <w:sz w:val="20"/>
                <w:szCs w:val="26"/>
                <w:rtl/>
              </w:rPr>
              <w:t>السويد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1D42" w14:textId="77777777" w:rsidR="00B97DF3" w:rsidRPr="00AC23AE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val="es-ES"/>
              </w:rPr>
            </w:pPr>
            <w:r w:rsidRPr="00AC23AE">
              <w:rPr>
                <w:b/>
                <w:bCs/>
                <w:color w:val="000000"/>
                <w:sz w:val="20"/>
                <w:szCs w:val="26"/>
                <w:lang w:val="es-ES"/>
              </w:rPr>
              <w:t xml:space="preserve">Tele2 </w:t>
            </w:r>
            <w:proofErr w:type="spellStart"/>
            <w:r w:rsidRPr="00AC23AE">
              <w:rPr>
                <w:b/>
                <w:bCs/>
                <w:color w:val="000000"/>
                <w:sz w:val="20"/>
                <w:szCs w:val="26"/>
                <w:lang w:val="es-ES"/>
              </w:rPr>
              <w:t>Sverige</w:t>
            </w:r>
            <w:proofErr w:type="spellEnd"/>
            <w:r w:rsidRPr="00AC23AE">
              <w:rPr>
                <w:b/>
                <w:bCs/>
                <w:color w:val="000000"/>
                <w:sz w:val="20"/>
                <w:szCs w:val="26"/>
                <w:lang w:val="es-ES"/>
              </w:rPr>
              <w:t xml:space="preserve"> AB</w:t>
            </w:r>
          </w:p>
          <w:p w14:paraId="5846204E" w14:textId="77777777" w:rsidR="00B97DF3" w:rsidRPr="00AC23AE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Cs/>
                <w:color w:val="000000"/>
                <w:sz w:val="20"/>
                <w:szCs w:val="26"/>
                <w:lang w:val="es-ES"/>
              </w:rPr>
            </w:pPr>
            <w:proofErr w:type="spellStart"/>
            <w:r w:rsidRPr="00AC23AE">
              <w:rPr>
                <w:bCs/>
                <w:color w:val="000000"/>
                <w:sz w:val="20"/>
                <w:szCs w:val="26"/>
                <w:lang w:val="es-ES"/>
              </w:rPr>
              <w:t>Torshamnsgatan</w:t>
            </w:r>
            <w:proofErr w:type="spellEnd"/>
            <w:r w:rsidRPr="00AC23AE">
              <w:rPr>
                <w:bCs/>
                <w:color w:val="000000"/>
                <w:sz w:val="20"/>
                <w:szCs w:val="26"/>
                <w:lang w:val="es-ES"/>
              </w:rPr>
              <w:t xml:space="preserve"> 17</w:t>
            </w:r>
          </w:p>
          <w:p w14:paraId="2590C3FD" w14:textId="15522273" w:rsidR="00B97DF3" w:rsidRPr="00AC23AE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val="es-ES"/>
              </w:rPr>
            </w:pPr>
            <w:r w:rsidRPr="00AC23AE">
              <w:rPr>
                <w:bCs/>
                <w:color w:val="000000"/>
                <w:sz w:val="20"/>
                <w:szCs w:val="26"/>
                <w:lang w:val="es-ES"/>
              </w:rPr>
              <w:t>SE-164 40 KISTA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8AB7" w14:textId="2DCA026E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fr-FR"/>
              </w:rPr>
            </w:pPr>
            <w:r w:rsidRPr="00B97DF3">
              <w:rPr>
                <w:b/>
                <w:bCs/>
                <w:color w:val="000000"/>
                <w:sz w:val="20"/>
                <w:szCs w:val="26"/>
              </w:rPr>
              <w:t>89 46 70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3AA6" w14:textId="77777777" w:rsidR="00B97DF3" w:rsidRPr="00AC23AE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  <w:lang w:val="es-ES"/>
              </w:rPr>
            </w:pPr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 xml:space="preserve">Carl-Johan </w:t>
            </w:r>
            <w:proofErr w:type="spellStart"/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>Rydén</w:t>
            </w:r>
            <w:proofErr w:type="spellEnd"/>
          </w:p>
          <w:p w14:paraId="4505CDF1" w14:textId="77777777" w:rsidR="00B97DF3" w:rsidRPr="00AC23AE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  <w:lang w:val="es-ES"/>
              </w:rPr>
            </w:pPr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 xml:space="preserve">Tele2 </w:t>
            </w:r>
            <w:proofErr w:type="spellStart"/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>Sverige</w:t>
            </w:r>
            <w:proofErr w:type="spellEnd"/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 xml:space="preserve"> AB</w:t>
            </w:r>
          </w:p>
          <w:p w14:paraId="0ABA7603" w14:textId="77777777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</w:rPr>
            </w:pPr>
            <w:proofErr w:type="spellStart"/>
            <w:r w:rsidRPr="00B97DF3">
              <w:rPr>
                <w:rFonts w:cs="Calibri"/>
                <w:color w:val="000000"/>
                <w:sz w:val="20"/>
                <w:szCs w:val="28"/>
              </w:rPr>
              <w:t>Torshamnsgatan</w:t>
            </w:r>
            <w:proofErr w:type="spellEnd"/>
            <w:r w:rsidRPr="00B97DF3">
              <w:rPr>
                <w:rFonts w:cs="Calibri"/>
                <w:color w:val="000000"/>
                <w:sz w:val="20"/>
                <w:szCs w:val="28"/>
              </w:rPr>
              <w:t xml:space="preserve"> 17</w:t>
            </w:r>
          </w:p>
          <w:p w14:paraId="2E4E144D" w14:textId="77777777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</w:rPr>
            </w:pPr>
            <w:r w:rsidRPr="00B97DF3">
              <w:rPr>
                <w:rFonts w:cs="Calibri"/>
                <w:color w:val="000000"/>
                <w:sz w:val="20"/>
                <w:szCs w:val="28"/>
              </w:rPr>
              <w:t>SE-164 40 KISTA</w:t>
            </w:r>
          </w:p>
          <w:p w14:paraId="046DA531" w14:textId="2275A2FB" w:rsidR="00B97DF3" w:rsidRPr="00B97DF3" w:rsidRDefault="00B97DF3" w:rsidP="00D81448">
            <w:pPr>
              <w:tabs>
                <w:tab w:val="left" w:pos="1734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B97DF3">
              <w:rPr>
                <w:rFonts w:hint="cs"/>
                <w:sz w:val="20"/>
                <w:szCs w:val="26"/>
                <w:rtl/>
                <w:lang w:val="fr-CH"/>
              </w:rPr>
              <w:t>الهاتف:</w:t>
            </w:r>
            <w:r w:rsidRPr="00B97DF3">
              <w:rPr>
                <w:sz w:val="20"/>
                <w:szCs w:val="26"/>
                <w:rtl/>
                <w:lang w:val="fr-CH"/>
              </w:rPr>
              <w:tab/>
            </w:r>
            <w:r w:rsidRPr="00B97DF3">
              <w:rPr>
                <w:color w:val="000000"/>
                <w:sz w:val="20"/>
                <w:szCs w:val="26"/>
                <w:lang w:val="fr-FR"/>
              </w:rPr>
              <w:t>+46 70 426 41 33</w:t>
            </w:r>
          </w:p>
          <w:p w14:paraId="5EC56519" w14:textId="6BF40182" w:rsidR="00B97DF3" w:rsidRPr="00B97DF3" w:rsidRDefault="00B97DF3" w:rsidP="00D81448">
            <w:pPr>
              <w:tabs>
                <w:tab w:val="left" w:pos="1734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</w:rPr>
            </w:pPr>
            <w:r w:rsidRPr="00B97DF3">
              <w:rPr>
                <w:rFonts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B97DF3">
              <w:rPr>
                <w:sz w:val="20"/>
                <w:szCs w:val="26"/>
                <w:rtl/>
                <w:lang w:val="pt-BR"/>
              </w:rPr>
              <w:tab/>
            </w:r>
            <w:r w:rsidRPr="00B97DF3">
              <w:rPr>
                <w:color w:val="000000"/>
                <w:sz w:val="20"/>
                <w:szCs w:val="26"/>
                <w:lang w:val="fr-FR"/>
              </w:rPr>
              <w:t>carljohan.ryden@tele2.com</w:t>
            </w:r>
          </w:p>
        </w:tc>
      </w:tr>
      <w:tr w:rsidR="00B97DF3" w:rsidRPr="00B97DF3" w14:paraId="6D10C34D" w14:textId="77777777" w:rsidTr="00B97DF3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F6B0" w14:textId="7C39E7ED" w:rsidR="00B97DF3" w:rsidRPr="00B97DF3" w:rsidRDefault="00C446DA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rtl/>
                <w:lang w:bidi="ar-SY"/>
              </w:rPr>
            </w:pPr>
            <w:r>
              <w:rPr>
                <w:rFonts w:hint="cs"/>
                <w:sz w:val="20"/>
                <w:szCs w:val="26"/>
                <w:rtl/>
              </w:rPr>
              <w:t>السويد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40DD" w14:textId="77777777" w:rsidR="00B97DF3" w:rsidRPr="00AC23AE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val="es-ES"/>
              </w:rPr>
            </w:pPr>
            <w:r w:rsidRPr="00AC23AE">
              <w:rPr>
                <w:b/>
                <w:bCs/>
                <w:color w:val="000000"/>
                <w:sz w:val="20"/>
                <w:szCs w:val="26"/>
                <w:lang w:val="es-ES"/>
              </w:rPr>
              <w:t xml:space="preserve">Tele2 </w:t>
            </w:r>
            <w:proofErr w:type="spellStart"/>
            <w:r w:rsidRPr="00AC23AE">
              <w:rPr>
                <w:b/>
                <w:bCs/>
                <w:color w:val="000000"/>
                <w:sz w:val="20"/>
                <w:szCs w:val="26"/>
                <w:lang w:val="es-ES"/>
              </w:rPr>
              <w:t>Sverige</w:t>
            </w:r>
            <w:proofErr w:type="spellEnd"/>
            <w:r w:rsidRPr="00AC23AE">
              <w:rPr>
                <w:b/>
                <w:bCs/>
                <w:color w:val="000000"/>
                <w:sz w:val="20"/>
                <w:szCs w:val="26"/>
                <w:lang w:val="es-ES"/>
              </w:rPr>
              <w:t xml:space="preserve"> AB</w:t>
            </w:r>
          </w:p>
          <w:p w14:paraId="23C522C6" w14:textId="77777777" w:rsidR="00B97DF3" w:rsidRPr="00AC23AE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Cs/>
                <w:color w:val="000000"/>
                <w:sz w:val="20"/>
                <w:szCs w:val="26"/>
                <w:lang w:val="es-ES"/>
              </w:rPr>
            </w:pPr>
            <w:proofErr w:type="spellStart"/>
            <w:r w:rsidRPr="00AC23AE">
              <w:rPr>
                <w:bCs/>
                <w:color w:val="000000"/>
                <w:sz w:val="20"/>
                <w:szCs w:val="26"/>
                <w:lang w:val="es-ES"/>
              </w:rPr>
              <w:t>Torshamnsgatan</w:t>
            </w:r>
            <w:proofErr w:type="spellEnd"/>
            <w:r w:rsidRPr="00AC23AE">
              <w:rPr>
                <w:bCs/>
                <w:color w:val="000000"/>
                <w:sz w:val="20"/>
                <w:szCs w:val="26"/>
                <w:lang w:val="es-ES"/>
              </w:rPr>
              <w:t xml:space="preserve"> 17</w:t>
            </w:r>
          </w:p>
          <w:p w14:paraId="1F8D9C46" w14:textId="5CD3BA27" w:rsidR="00B97DF3" w:rsidRPr="00AC23AE" w:rsidRDefault="00B97DF3" w:rsidP="00D8144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val="es-ES"/>
              </w:rPr>
            </w:pPr>
            <w:r w:rsidRPr="00AC23AE">
              <w:rPr>
                <w:bCs/>
                <w:color w:val="000000"/>
                <w:sz w:val="20"/>
                <w:szCs w:val="26"/>
                <w:lang w:val="es-ES"/>
              </w:rPr>
              <w:t>SE-164 40 KISTA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F735" w14:textId="39CC0649" w:rsidR="00B97DF3" w:rsidRPr="00B97DF3" w:rsidRDefault="00B97DF3" w:rsidP="00D8144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fr-FR"/>
              </w:rPr>
            </w:pPr>
            <w:r w:rsidRPr="00B97DF3">
              <w:rPr>
                <w:b/>
                <w:bCs/>
                <w:color w:val="000000"/>
                <w:sz w:val="20"/>
                <w:szCs w:val="26"/>
              </w:rPr>
              <w:t>89 46 71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6503" w14:textId="77777777" w:rsidR="00B97DF3" w:rsidRPr="00AC23AE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  <w:lang w:val="es-ES"/>
              </w:rPr>
            </w:pPr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 xml:space="preserve">Carl-Johan </w:t>
            </w:r>
            <w:proofErr w:type="spellStart"/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>Rydén</w:t>
            </w:r>
            <w:proofErr w:type="spellEnd"/>
          </w:p>
          <w:p w14:paraId="346D0BB7" w14:textId="77777777" w:rsidR="00B97DF3" w:rsidRPr="00AC23AE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  <w:lang w:val="es-ES"/>
              </w:rPr>
            </w:pPr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 xml:space="preserve">Tele2 </w:t>
            </w:r>
            <w:proofErr w:type="spellStart"/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>Sverige</w:t>
            </w:r>
            <w:proofErr w:type="spellEnd"/>
            <w:r w:rsidRPr="00AC23AE">
              <w:rPr>
                <w:rFonts w:cs="Calibri"/>
                <w:color w:val="000000"/>
                <w:sz w:val="20"/>
                <w:szCs w:val="28"/>
                <w:lang w:val="es-ES"/>
              </w:rPr>
              <w:t xml:space="preserve"> AB</w:t>
            </w:r>
          </w:p>
          <w:p w14:paraId="56674D69" w14:textId="77777777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</w:rPr>
            </w:pPr>
            <w:proofErr w:type="spellStart"/>
            <w:r w:rsidRPr="00B97DF3">
              <w:rPr>
                <w:rFonts w:cs="Calibri"/>
                <w:color w:val="000000"/>
                <w:sz w:val="20"/>
                <w:szCs w:val="28"/>
              </w:rPr>
              <w:t>Torshamnsgatan</w:t>
            </w:r>
            <w:proofErr w:type="spellEnd"/>
            <w:r w:rsidRPr="00B97DF3">
              <w:rPr>
                <w:rFonts w:cs="Calibri"/>
                <w:color w:val="000000"/>
                <w:sz w:val="20"/>
                <w:szCs w:val="28"/>
              </w:rPr>
              <w:t xml:space="preserve"> 17</w:t>
            </w:r>
          </w:p>
          <w:p w14:paraId="54119E7E" w14:textId="77777777" w:rsidR="00B97DF3" w:rsidRPr="00B97DF3" w:rsidRDefault="00B97DF3" w:rsidP="00D81448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cs="Calibri"/>
                <w:color w:val="000000"/>
                <w:sz w:val="20"/>
                <w:szCs w:val="28"/>
              </w:rPr>
            </w:pPr>
            <w:r w:rsidRPr="00B97DF3">
              <w:rPr>
                <w:rFonts w:cs="Calibri"/>
                <w:color w:val="000000"/>
                <w:sz w:val="20"/>
                <w:szCs w:val="28"/>
              </w:rPr>
              <w:t>SE-164 40 KISTA</w:t>
            </w:r>
          </w:p>
          <w:p w14:paraId="42FA3073" w14:textId="64CC49E5" w:rsidR="00B97DF3" w:rsidRPr="00B97DF3" w:rsidRDefault="00B97DF3" w:rsidP="00D81448">
            <w:pPr>
              <w:tabs>
                <w:tab w:val="left" w:pos="1734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B97DF3">
              <w:rPr>
                <w:rFonts w:hint="cs"/>
                <w:sz w:val="20"/>
                <w:szCs w:val="26"/>
                <w:rtl/>
                <w:lang w:val="fr-CH"/>
              </w:rPr>
              <w:t>الهاتف:</w:t>
            </w:r>
            <w:r w:rsidRPr="00B97DF3">
              <w:rPr>
                <w:sz w:val="20"/>
                <w:szCs w:val="26"/>
                <w:rtl/>
                <w:lang w:val="fr-CH"/>
              </w:rPr>
              <w:tab/>
            </w:r>
            <w:r w:rsidRPr="00B97DF3">
              <w:rPr>
                <w:color w:val="000000"/>
                <w:sz w:val="20"/>
                <w:szCs w:val="26"/>
                <w:lang w:val="fr-FR"/>
              </w:rPr>
              <w:t xml:space="preserve">+46 70 426 </w:t>
            </w:r>
            <w:r w:rsidRPr="00C446DA">
              <w:rPr>
                <w:sz w:val="20"/>
                <w:szCs w:val="26"/>
                <w:lang w:val="pt-BR"/>
              </w:rPr>
              <w:t>41</w:t>
            </w:r>
            <w:r w:rsidRPr="00B97DF3">
              <w:rPr>
                <w:color w:val="000000"/>
                <w:sz w:val="20"/>
                <w:szCs w:val="26"/>
                <w:lang w:val="fr-FR"/>
              </w:rPr>
              <w:t xml:space="preserve"> 33</w:t>
            </w:r>
          </w:p>
          <w:p w14:paraId="1E087490" w14:textId="504C46BE" w:rsidR="00B97DF3" w:rsidRPr="00B97DF3" w:rsidRDefault="00B97DF3" w:rsidP="00D81448">
            <w:pPr>
              <w:tabs>
                <w:tab w:val="left" w:pos="1734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</w:rPr>
            </w:pPr>
            <w:r w:rsidRPr="00B97DF3">
              <w:rPr>
                <w:rFonts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B97DF3">
              <w:rPr>
                <w:sz w:val="20"/>
                <w:szCs w:val="26"/>
                <w:rtl/>
                <w:lang w:val="pt-BR"/>
              </w:rPr>
              <w:tab/>
            </w:r>
            <w:r w:rsidRPr="00B97DF3">
              <w:rPr>
                <w:color w:val="000000"/>
                <w:sz w:val="20"/>
                <w:szCs w:val="26"/>
                <w:lang w:val="fr-FR"/>
              </w:rPr>
              <w:t>carljohan.ryden@tele2.</w:t>
            </w:r>
            <w:r w:rsidRPr="00C446DA">
              <w:rPr>
                <w:sz w:val="20"/>
                <w:szCs w:val="26"/>
                <w:lang w:val="pt-BR"/>
              </w:rPr>
              <w:t>com</w:t>
            </w:r>
          </w:p>
        </w:tc>
      </w:tr>
    </w:tbl>
    <w:p w14:paraId="7BD0967F" w14:textId="441ED2EE" w:rsidR="00D81448" w:rsidRDefault="00D81448" w:rsidP="00D81448">
      <w:pPr>
        <w:rPr>
          <w:rtl/>
        </w:rPr>
      </w:pPr>
      <w:bookmarkStart w:id="282" w:name="_Hlk60734593"/>
      <w:bookmarkStart w:id="283" w:name="_Toc45706397"/>
      <w:bookmarkStart w:id="284" w:name="_Toc47692672"/>
      <w:bookmarkStart w:id="285" w:name="_Toc64533779"/>
      <w:bookmarkStart w:id="286" w:name="_Toc66179276"/>
      <w:bookmarkStart w:id="287" w:name="_Toc67324393"/>
      <w:bookmarkStart w:id="288" w:name="_Toc74902715"/>
      <w:bookmarkStart w:id="289" w:name="_Toc126657190"/>
      <w:bookmarkStart w:id="290" w:name="_Toc126657420"/>
    </w:p>
    <w:p w14:paraId="6D8EBB91" w14:textId="77777777" w:rsidR="00D81448" w:rsidRDefault="00D81448" w:rsidP="00D81448">
      <w:pPr>
        <w:rPr>
          <w:rtl/>
        </w:rPr>
      </w:pPr>
      <w:r>
        <w:rPr>
          <w:rtl/>
        </w:rPr>
        <w:br w:type="page"/>
      </w:r>
    </w:p>
    <w:p w14:paraId="42529845" w14:textId="6D1C9016" w:rsidR="00FF3B61" w:rsidRPr="00D4454E" w:rsidRDefault="00FF3B61" w:rsidP="00FF3B61">
      <w:pPr>
        <w:pStyle w:val="Heading20"/>
        <w:spacing w:line="380" w:lineRule="exact"/>
        <w:rPr>
          <w:rtl/>
        </w:rPr>
      </w:pPr>
      <w:r w:rsidRPr="00D4454E">
        <w:rPr>
          <w:rFonts w:hint="cs"/>
          <w:rtl/>
        </w:rPr>
        <w:lastRenderedPageBreak/>
        <w:t xml:space="preserve">الرموز الدليلية للشبكات المتنقلة </w:t>
      </w:r>
      <w:r w:rsidRPr="00D4454E">
        <w:t>(MNC</w:t>
      </w:r>
      <w:r w:rsidRPr="00505034">
        <w:t>)</w:t>
      </w:r>
      <w:r w:rsidRPr="00505034">
        <w:rPr>
          <w:rFonts w:hint="cs"/>
          <w:rtl/>
        </w:rPr>
        <w:t xml:space="preserve"> من أجل الخطة الدولية</w:t>
      </w:r>
      <w:r w:rsidRPr="00505034">
        <w:rPr>
          <w:rtl/>
        </w:rPr>
        <w:br/>
      </w:r>
      <w:r w:rsidRPr="00505034">
        <w:rPr>
          <w:rFonts w:hint="cs"/>
          <w:rtl/>
        </w:rPr>
        <w:t>لتعرّف هوية الشبكات والاشتراكات العمومية</w:t>
      </w:r>
      <w:bookmarkEnd w:id="282"/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>
        <w:t>.</w:t>
      </w:r>
      <w:r w:rsidRPr="00D4454E">
        <w:t>T E</w:t>
      </w:r>
      <w:r>
        <w:t>.</w:t>
      </w:r>
      <w:r w:rsidRPr="00D4454E">
        <w:t>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D4454E">
        <w:rPr>
          <w:rFonts w:hint="cs"/>
          <w:rtl/>
        </w:rPr>
        <w:t>)</w:t>
      </w:r>
      <w:bookmarkEnd w:id="283"/>
      <w:bookmarkEnd w:id="284"/>
      <w:bookmarkEnd w:id="285"/>
      <w:bookmarkEnd w:id="286"/>
      <w:bookmarkEnd w:id="287"/>
      <w:bookmarkEnd w:id="288"/>
      <w:bookmarkEnd w:id="289"/>
      <w:bookmarkEnd w:id="290"/>
    </w:p>
    <w:p w14:paraId="75A87351" w14:textId="3370744A" w:rsidR="00FF3B61" w:rsidRDefault="00FF3B61" w:rsidP="00FF3B61">
      <w:pPr>
        <w:spacing w:after="120"/>
        <w:jc w:val="center"/>
        <w:rPr>
          <w:rFonts w:eastAsia="SimSun"/>
          <w:lang w:bidi="ar-EG"/>
        </w:rPr>
      </w:pPr>
      <w:r w:rsidRPr="00D4454E">
        <w:rPr>
          <w:rFonts w:eastAsia="SimSun" w:hint="cs"/>
          <w:rtl/>
          <w:lang w:bidi="ar-EG"/>
        </w:rPr>
        <w:t>(</w:t>
      </w:r>
      <w:r>
        <w:rPr>
          <w:rFonts w:eastAsia="SimSun" w:hint="cs"/>
          <w:rtl/>
          <w:lang w:bidi="ar-EG"/>
        </w:rPr>
        <w:t>مل</w:t>
      </w:r>
      <w:r w:rsidRPr="00D4454E">
        <w:rPr>
          <w:rFonts w:eastAsia="SimSun" w:hint="cs"/>
          <w:rtl/>
          <w:lang w:bidi="ar-EG"/>
        </w:rPr>
        <w:t xml:space="preserve">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2018.XII.15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650B01">
        <w:rPr>
          <w:rFonts w:eastAsia="SimSun"/>
          <w:lang w:bidi="ar-EG"/>
        </w:rPr>
        <w:t>89</w:t>
      </w:r>
      <w:r w:rsidRPr="00D4454E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1612"/>
        <w:gridCol w:w="5093"/>
      </w:tblGrid>
      <w:tr w:rsidR="00FF3B61" w:rsidRPr="00FF3B61" w14:paraId="49A2A649" w14:textId="77777777" w:rsidTr="00B6714F">
        <w:trPr>
          <w:tblHeader/>
          <w:jc w:val="center"/>
        </w:trPr>
        <w:tc>
          <w:tcPr>
            <w:tcW w:w="1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5CEBFA" w14:textId="77777777" w:rsidR="00FF3B61" w:rsidRPr="00FF3B61" w:rsidRDefault="00FF3B61" w:rsidP="00B6714F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FF3B61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D5B1E8" w14:textId="77777777" w:rsidR="00FF3B61" w:rsidRPr="00FF3B61" w:rsidRDefault="00FF3B61" w:rsidP="00B6714F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FF3B61">
              <w:rPr>
                <w:rFonts w:eastAsia="SimSun"/>
                <w:b/>
                <w:i/>
                <w:color w:val="000000"/>
                <w:position w:val="2"/>
                <w:sz w:val="20"/>
                <w:szCs w:val="26"/>
              </w:rPr>
              <w:t>*MCC + MNC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16F430" w14:textId="77777777" w:rsidR="00FF3B61" w:rsidRPr="00FF3B61" w:rsidRDefault="00FF3B61" w:rsidP="00B6714F">
            <w:pPr>
              <w:spacing w:before="20" w:after="20" w:line="220" w:lineRule="exac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FF3B61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650B01" w:rsidRPr="00FF3B61" w14:paraId="4BA8E441" w14:textId="77777777" w:rsidTr="00951FD6">
        <w:trPr>
          <w:jc w:val="center"/>
        </w:trPr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D217FB" w14:textId="3BA80665" w:rsidR="00650B01" w:rsidRPr="00FF3B61" w:rsidRDefault="00650B01" w:rsidP="00B6714F">
            <w:pPr>
              <w:spacing w:before="20" w:after="20" w:line="22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كندا</w:t>
            </w:r>
            <w:r w:rsidRPr="00FF3B61"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   </w:t>
            </w:r>
            <w:r w:rsidRPr="00FF3B61"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EEF3BE" w14:textId="77777777" w:rsidR="00650B01" w:rsidRPr="00FF3B61" w:rsidRDefault="00650B01" w:rsidP="00B6714F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0987BB" w14:textId="77777777" w:rsidR="00650B01" w:rsidRPr="00FF3B61" w:rsidRDefault="00650B01" w:rsidP="00B6714F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650B01" w:rsidRPr="00FF3B61" w14:paraId="66C8733E" w14:textId="77777777" w:rsidTr="00951FD6">
        <w:trPr>
          <w:jc w:val="center"/>
        </w:trPr>
        <w:tc>
          <w:tcPr>
            <w:tcW w:w="1515" w:type="pct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496ADB" w14:textId="77777777" w:rsidR="00650B01" w:rsidRPr="00FF3B61" w:rsidRDefault="00650B01" w:rsidP="00FF3B61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9513DA" w14:textId="67CD0C55" w:rsidR="00650B01" w:rsidRPr="00FF3B61" w:rsidRDefault="00650B01" w:rsidP="00FF3B61">
            <w:pPr>
              <w:spacing w:before="20" w:after="2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>
              <w:rPr>
                <w:rFonts w:eastAsia="Calibri"/>
                <w:color w:val="000000"/>
                <w:sz w:val="20"/>
                <w:szCs w:val="26"/>
              </w:rPr>
              <w:t>302 151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273FD3" w14:textId="713AC6F2" w:rsidR="00650B01" w:rsidRPr="00FF3B61" w:rsidRDefault="00650B01" w:rsidP="00FF3B61">
            <w:pPr>
              <w:spacing w:before="20" w:after="20" w:line="220" w:lineRule="exact"/>
              <w:jc w:val="left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proofErr w:type="spellStart"/>
            <w:r w:rsidRPr="00650B01">
              <w:rPr>
                <w:rFonts w:eastAsia="Calibri"/>
                <w:color w:val="000000"/>
                <w:sz w:val="20"/>
                <w:szCs w:val="28"/>
              </w:rPr>
              <w:t>Cogeco</w:t>
            </w:r>
            <w:proofErr w:type="spellEnd"/>
            <w:r w:rsidRPr="00650B01">
              <w:rPr>
                <w:rFonts w:eastAsia="Calibri"/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650B01">
              <w:rPr>
                <w:rFonts w:eastAsia="Calibri"/>
                <w:color w:val="000000"/>
                <w:sz w:val="20"/>
                <w:szCs w:val="28"/>
              </w:rPr>
              <w:t>Connexion</w:t>
            </w:r>
            <w:proofErr w:type="spellEnd"/>
            <w:r w:rsidRPr="00650B01">
              <w:rPr>
                <w:rFonts w:eastAsia="Calibri"/>
                <w:color w:val="000000"/>
                <w:sz w:val="20"/>
                <w:szCs w:val="28"/>
              </w:rPr>
              <w:t xml:space="preserve"> Inc.</w:t>
            </w:r>
          </w:p>
        </w:tc>
      </w:tr>
      <w:tr w:rsidR="00650B01" w:rsidRPr="00FF3B61" w14:paraId="7CA5BD04" w14:textId="77777777" w:rsidTr="00951FD6">
        <w:trPr>
          <w:jc w:val="center"/>
        </w:trPr>
        <w:tc>
          <w:tcPr>
            <w:tcW w:w="1515" w:type="pct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73D376" w14:textId="77777777" w:rsidR="00650B01" w:rsidRPr="00FF3B61" w:rsidRDefault="00650B01" w:rsidP="00650B01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843673" w14:textId="419916AE" w:rsidR="00650B01" w:rsidRDefault="00650B01" w:rsidP="00650B01">
            <w:pPr>
              <w:spacing w:before="20" w:after="20" w:line="22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>
              <w:rPr>
                <w:rFonts w:eastAsia="Calibri"/>
                <w:color w:val="000000"/>
                <w:sz w:val="20"/>
                <w:szCs w:val="26"/>
                <w:lang w:val="en-GB"/>
              </w:rPr>
              <w:t>302 152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29B8DD" w14:textId="2907F3E5" w:rsidR="00650B01" w:rsidRPr="00650B01" w:rsidRDefault="00650B01" w:rsidP="00650B01">
            <w:pPr>
              <w:spacing w:before="20" w:after="20" w:line="220" w:lineRule="exact"/>
              <w:jc w:val="left"/>
              <w:rPr>
                <w:rFonts w:eastAsia="Calibri"/>
                <w:color w:val="000000"/>
                <w:sz w:val="20"/>
                <w:szCs w:val="28"/>
              </w:rPr>
            </w:pPr>
            <w:proofErr w:type="spellStart"/>
            <w:r w:rsidRPr="00650B01">
              <w:rPr>
                <w:rFonts w:eastAsia="Calibri"/>
                <w:color w:val="000000"/>
                <w:sz w:val="20"/>
                <w:szCs w:val="28"/>
              </w:rPr>
              <w:t>Cogeco</w:t>
            </w:r>
            <w:proofErr w:type="spellEnd"/>
            <w:r w:rsidRPr="00650B01">
              <w:rPr>
                <w:rFonts w:eastAsia="Calibri"/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650B01">
              <w:rPr>
                <w:rFonts w:eastAsia="Calibri"/>
                <w:color w:val="000000"/>
                <w:sz w:val="20"/>
                <w:szCs w:val="28"/>
              </w:rPr>
              <w:t>Connexion</w:t>
            </w:r>
            <w:proofErr w:type="spellEnd"/>
            <w:r w:rsidRPr="00650B01">
              <w:rPr>
                <w:rFonts w:eastAsia="Calibri"/>
                <w:color w:val="000000"/>
                <w:sz w:val="20"/>
                <w:szCs w:val="28"/>
              </w:rPr>
              <w:t xml:space="preserve"> Inc.</w:t>
            </w:r>
          </w:p>
        </w:tc>
      </w:tr>
      <w:tr w:rsidR="00FF3B61" w:rsidRPr="00FF3B61" w14:paraId="5689A1C3" w14:textId="77777777" w:rsidTr="00B6714F">
        <w:trPr>
          <w:jc w:val="center"/>
        </w:trPr>
        <w:tc>
          <w:tcPr>
            <w:tcW w:w="1515" w:type="pct"/>
            <w:vMerge w:val="restart"/>
            <w:tcBorders>
              <w:top w:val="nil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FA04FD" w14:textId="341EE192" w:rsidR="00FF3B61" w:rsidRPr="00FF3B61" w:rsidRDefault="00650B01" w:rsidP="00B6714F">
            <w:pPr>
              <w:spacing w:before="20" w:after="20" w:line="22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كندا</w:t>
            </w:r>
            <w:r w:rsidR="00FF3B61" w:rsidRPr="00FF3B61"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   </w:t>
            </w:r>
            <w:r w:rsidR="00FF3B61" w:rsidRPr="00FF3B61">
              <w:rPr>
                <w:rFonts w:eastAsia="Calibri"/>
                <w:b/>
                <w:bCs/>
                <w:sz w:val="20"/>
                <w:szCs w:val="26"/>
              </w:rPr>
              <w:t>LIR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9E343A" w14:textId="7DF4793A" w:rsidR="00FF3B61" w:rsidRPr="00FF3B61" w:rsidRDefault="00FF3B61" w:rsidP="00B6714F">
            <w:pPr>
              <w:spacing w:before="20" w:after="2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467881" w14:textId="76358321" w:rsidR="00FF3B61" w:rsidRPr="00FF3B61" w:rsidRDefault="00FF3B61" w:rsidP="00B6714F">
            <w:pPr>
              <w:spacing w:before="20" w:after="20" w:line="22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FF3B61" w:rsidRPr="00FF3B61" w14:paraId="028332BD" w14:textId="77777777" w:rsidTr="00B6714F">
        <w:trPr>
          <w:jc w:val="center"/>
        </w:trPr>
        <w:tc>
          <w:tcPr>
            <w:tcW w:w="1515" w:type="pct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0F98D1" w14:textId="77777777" w:rsidR="00FF3B61" w:rsidRPr="00FF3B61" w:rsidRDefault="00FF3B61" w:rsidP="00FF3B61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66881A" w14:textId="470B5BB2" w:rsidR="00FF3B61" w:rsidRPr="00FF3B61" w:rsidRDefault="00650B01" w:rsidP="00FF3B61">
            <w:pPr>
              <w:spacing w:before="20" w:after="2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>
              <w:rPr>
                <w:rFonts w:eastAsia="Calibri"/>
                <w:color w:val="000000"/>
                <w:sz w:val="20"/>
                <w:szCs w:val="26"/>
              </w:rPr>
              <w:t>302 570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804928" w14:textId="0DE7DEF2" w:rsidR="00FF3B61" w:rsidRPr="00FF3B61" w:rsidRDefault="00650B01" w:rsidP="00FF3B61">
            <w:pPr>
              <w:spacing w:before="20" w:after="20" w:line="220" w:lineRule="exact"/>
              <w:jc w:val="left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proofErr w:type="spellStart"/>
            <w:r w:rsidRPr="004277B0">
              <w:rPr>
                <w:rFonts w:eastAsia="Calibri"/>
                <w:color w:val="000000"/>
              </w:rPr>
              <w:t>Ligado</w:t>
            </w:r>
            <w:proofErr w:type="spellEnd"/>
            <w:r w:rsidRPr="004277B0">
              <w:rPr>
                <w:rFonts w:eastAsia="Calibri"/>
                <w:color w:val="000000"/>
              </w:rPr>
              <w:t xml:space="preserve"> Networks Corp.</w:t>
            </w:r>
          </w:p>
        </w:tc>
      </w:tr>
    </w:tbl>
    <w:p w14:paraId="7E3E40C4" w14:textId="77777777" w:rsidR="00FF3B61" w:rsidRDefault="00FF3B61" w:rsidP="00FF3B61"/>
    <w:p w14:paraId="3547A3AE" w14:textId="77777777" w:rsidR="00FF3B61" w:rsidRPr="00D4454E" w:rsidRDefault="00FF3B61" w:rsidP="00FF3B61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185F1A2A" w14:textId="77777777" w:rsidR="00FF3B61" w:rsidRPr="00F151AD" w:rsidRDefault="00FF3B61" w:rsidP="00FF3B61">
      <w:pPr>
        <w:tabs>
          <w:tab w:val="left" w:pos="344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lang w:val="en-GB" w:bidi="ar-EG"/>
        </w:rPr>
      </w:pPr>
      <w:r w:rsidRPr="00F151AD">
        <w:rPr>
          <w:rFonts w:eastAsia="SimSun"/>
          <w:color w:val="000000"/>
          <w:position w:val="6"/>
          <w:sz w:val="18"/>
          <w:szCs w:val="24"/>
        </w:rPr>
        <w:t>*</w:t>
      </w:r>
      <w:r w:rsidRPr="00F151AD">
        <w:rPr>
          <w:rFonts w:eastAsia="SimSun" w:hint="cs"/>
          <w:sz w:val="18"/>
          <w:szCs w:val="24"/>
          <w:rtl/>
          <w:lang w:bidi="ar-EG"/>
        </w:rPr>
        <w:tab/>
      </w:r>
      <w:r w:rsidRPr="00F151AD">
        <w:rPr>
          <w:rFonts w:eastAsia="SimSun"/>
          <w:sz w:val="18"/>
          <w:szCs w:val="24"/>
          <w:lang w:bidi="ar-EG"/>
        </w:rPr>
        <w:t>MCC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F151AD">
        <w:rPr>
          <w:rFonts w:eastAsia="SimSun"/>
          <w:sz w:val="18"/>
          <w:szCs w:val="24"/>
          <w:lang w:val="es-ES_tradnl" w:bidi="ar-EG"/>
        </w:rPr>
        <w:t xml:space="preserve">Mobile Country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/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Indicatif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de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pays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du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mobile</w:t>
      </w:r>
      <w:proofErr w:type="spellEnd"/>
    </w:p>
    <w:p w14:paraId="137B6978" w14:textId="77777777" w:rsidR="00FF3B61" w:rsidRPr="00F151AD" w:rsidRDefault="00FF3B61" w:rsidP="00FF3B61">
      <w:pPr>
        <w:tabs>
          <w:tab w:val="left" w:pos="330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rtl/>
          <w:lang w:val="es-ES_tradnl" w:bidi="ar-EG"/>
        </w:rPr>
      </w:pPr>
      <w:r w:rsidRPr="00F151AD">
        <w:rPr>
          <w:rFonts w:eastAsia="SimSun" w:hint="cs"/>
          <w:sz w:val="18"/>
          <w:szCs w:val="24"/>
          <w:rtl/>
          <w:lang w:bidi="ar-EG"/>
        </w:rPr>
        <w:tab/>
      </w:r>
      <w:r w:rsidRPr="00F151AD">
        <w:rPr>
          <w:rFonts w:eastAsia="SimSun"/>
          <w:sz w:val="18"/>
          <w:szCs w:val="24"/>
          <w:lang w:bidi="ar-EG"/>
        </w:rPr>
        <w:t>MNC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F151AD">
        <w:rPr>
          <w:rFonts w:eastAsia="SimSun"/>
          <w:sz w:val="18"/>
          <w:szCs w:val="24"/>
          <w:lang w:val="es-ES_tradnl" w:bidi="ar-EG"/>
        </w:rPr>
        <w:t xml:space="preserve">Mobile Network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/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de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réseau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mobile</w:t>
      </w:r>
      <w:proofErr w:type="spellEnd"/>
    </w:p>
    <w:p w14:paraId="422A8C2B" w14:textId="2ED74C2C" w:rsidR="00FF3B61" w:rsidRDefault="00FF3B61" w:rsidP="00650B01">
      <w:pPr>
        <w:rPr>
          <w:rFonts w:eastAsia="SimSun"/>
          <w:rtl/>
          <w:lang w:bidi="ar-EG"/>
        </w:rPr>
      </w:pPr>
    </w:p>
    <w:p w14:paraId="1491F673" w14:textId="77777777" w:rsidR="00650B01" w:rsidRDefault="00650B01" w:rsidP="00650B01">
      <w:pPr>
        <w:rPr>
          <w:rFonts w:eastAsia="SimSun"/>
          <w:rtl/>
          <w:lang w:bidi="ar-SY"/>
        </w:rPr>
      </w:pPr>
    </w:p>
    <w:p w14:paraId="3F3458B3" w14:textId="77777777" w:rsidR="00FF3B61" w:rsidRPr="005B57CE" w:rsidRDefault="00FF3B61" w:rsidP="00FF3B61">
      <w:pPr>
        <w:pStyle w:val="Heading20"/>
        <w:rPr>
          <w:rtl/>
        </w:rPr>
      </w:pPr>
      <w:bookmarkStart w:id="291" w:name="_Toc67324394"/>
      <w:bookmarkStart w:id="292" w:name="_Toc74902716"/>
      <w:bookmarkStart w:id="293" w:name="_Toc126657191"/>
      <w:bookmarkStart w:id="294" w:name="_Toc126657421"/>
      <w:r w:rsidRPr="005B57CE">
        <w:rPr>
          <w:rFonts w:hint="cs"/>
          <w:rtl/>
        </w:rPr>
        <w:t>قائمة برموز المشغلين الصادرة عن الاتحاد</w:t>
      </w:r>
      <w:r w:rsidRPr="005B57CE">
        <w:rPr>
          <w:rtl/>
        </w:rPr>
        <w:br/>
      </w:r>
      <w:r w:rsidRPr="005B57CE">
        <w:rPr>
          <w:rFonts w:hint="cs"/>
          <w:rtl/>
        </w:rPr>
        <w:t xml:space="preserve">(وفقاً للتوصية </w:t>
      </w:r>
      <w:r w:rsidRPr="005B57CE">
        <w:t>ITU</w:t>
      </w:r>
      <w:r w:rsidRPr="005B57CE">
        <w:noBreakHyphen/>
        <w:t>T M.1400</w:t>
      </w:r>
      <w:r w:rsidRPr="005B57CE">
        <w:rPr>
          <w:rFonts w:hint="cs"/>
          <w:rtl/>
        </w:rPr>
        <w:t xml:space="preserve"> </w:t>
      </w:r>
      <w:r w:rsidRPr="005B57CE">
        <w:t>(2013/03)</w:t>
      </w:r>
      <w:r w:rsidRPr="005B57CE">
        <w:rPr>
          <w:rFonts w:hint="cs"/>
          <w:rtl/>
        </w:rPr>
        <w:t>)</w:t>
      </w:r>
      <w:r w:rsidRPr="005B57CE">
        <w:rPr>
          <w:rtl/>
        </w:rPr>
        <w:br/>
      </w:r>
      <w:r w:rsidRPr="005B57CE">
        <w:rPr>
          <w:rFonts w:hint="cs"/>
          <w:rtl/>
        </w:rPr>
        <w:t xml:space="preserve">(الوضع في </w:t>
      </w:r>
      <w:r w:rsidRPr="005B57CE">
        <w:t>15</w:t>
      </w:r>
      <w:r w:rsidRPr="005B57CE">
        <w:rPr>
          <w:rFonts w:hint="cs"/>
          <w:rtl/>
        </w:rPr>
        <w:t xml:space="preserve"> سبتمبر </w:t>
      </w:r>
      <w:r w:rsidRPr="005B57CE">
        <w:t>2014</w:t>
      </w:r>
      <w:r w:rsidRPr="005B57CE">
        <w:rPr>
          <w:rFonts w:hint="cs"/>
          <w:rtl/>
        </w:rPr>
        <w:t>)</w:t>
      </w:r>
      <w:bookmarkEnd w:id="291"/>
      <w:bookmarkEnd w:id="292"/>
      <w:bookmarkEnd w:id="293"/>
      <w:bookmarkEnd w:id="294"/>
    </w:p>
    <w:p w14:paraId="563BA311" w14:textId="3C5600DC" w:rsidR="00FF3B61" w:rsidRPr="005B57CE" w:rsidRDefault="00FF3B61" w:rsidP="00FF3B61">
      <w:pPr>
        <w:jc w:val="center"/>
        <w:rPr>
          <w:rFonts w:eastAsia="SimSun"/>
          <w:rtl/>
          <w:lang w:bidi="ar-SY"/>
        </w:rPr>
      </w:pPr>
      <w:r w:rsidRPr="005B57C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B57CE">
        <w:rPr>
          <w:rFonts w:eastAsia="SimSun"/>
          <w:lang w:bidi="ar-EG"/>
        </w:rPr>
        <w:t>1060</w:t>
      </w:r>
      <w:r w:rsidRPr="005B57CE">
        <w:rPr>
          <w:rFonts w:eastAsia="SimSun" w:hint="cs"/>
          <w:rtl/>
          <w:lang w:bidi="ar-EG"/>
        </w:rPr>
        <w:t xml:space="preserve"> - </w:t>
      </w:r>
      <w:r w:rsidRPr="005B57CE">
        <w:rPr>
          <w:rFonts w:eastAsia="SimSun"/>
          <w:lang w:bidi="ar-EG"/>
        </w:rPr>
        <w:t>2014.IX.15</w:t>
      </w:r>
      <w:r w:rsidRPr="005B57CE">
        <w:rPr>
          <w:rFonts w:eastAsia="SimSun" w:hint="cs"/>
          <w:rtl/>
          <w:lang w:bidi="ar-EG"/>
        </w:rPr>
        <w:t>)</w:t>
      </w:r>
      <w:r w:rsidRPr="005B57CE">
        <w:rPr>
          <w:rFonts w:eastAsia="SimSun"/>
          <w:rtl/>
          <w:lang w:bidi="ar-EG"/>
        </w:rPr>
        <w:br/>
      </w:r>
      <w:r w:rsidRPr="005B57CE">
        <w:rPr>
          <w:rFonts w:eastAsia="SimSun" w:hint="cs"/>
          <w:rtl/>
          <w:lang w:bidi="ar-SY"/>
        </w:rPr>
        <w:t xml:space="preserve">(التعديل رقم </w:t>
      </w:r>
      <w:r w:rsidR="00650B01">
        <w:rPr>
          <w:rFonts w:eastAsia="SimSun"/>
          <w:lang w:bidi="ar-SY"/>
        </w:rPr>
        <w:t>143</w:t>
      </w:r>
      <w:r w:rsidRPr="005B57CE">
        <w:rPr>
          <w:rFonts w:eastAsia="SimSun" w:hint="cs"/>
          <w:rtl/>
          <w:lang w:bidi="ar-SY"/>
        </w:rPr>
        <w:t>)</w:t>
      </w:r>
    </w:p>
    <w:p w14:paraId="48EBAD6D" w14:textId="77777777" w:rsidR="00FF3B61" w:rsidRPr="005B57CE" w:rsidRDefault="00FF3B61" w:rsidP="00FF3B6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0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119"/>
        <w:gridCol w:w="1419"/>
        <w:gridCol w:w="5101"/>
      </w:tblGrid>
      <w:tr w:rsidR="00FF3B61" w:rsidRPr="005B57CE" w14:paraId="22F458C7" w14:textId="77777777" w:rsidTr="007824B2">
        <w:trPr>
          <w:cantSplit/>
          <w:tblHeader/>
          <w:jc w:val="center"/>
        </w:trPr>
        <w:tc>
          <w:tcPr>
            <w:tcW w:w="1618" w:type="pct"/>
            <w:hideMark/>
          </w:tcPr>
          <w:p w14:paraId="1468F7CE" w14:textId="77777777" w:rsidR="00FF3B61" w:rsidRPr="005B57CE" w:rsidRDefault="00FF3B61" w:rsidP="00B6714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5B57C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5B57CE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36" w:type="pct"/>
            <w:hideMark/>
          </w:tcPr>
          <w:p w14:paraId="19F75F13" w14:textId="77777777" w:rsidR="00FF3B61" w:rsidRPr="005B57CE" w:rsidRDefault="00FF3B61" w:rsidP="00B6714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5B57C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646" w:type="pct"/>
            <w:hideMark/>
          </w:tcPr>
          <w:p w14:paraId="42070916" w14:textId="77777777" w:rsidR="00FF3B61" w:rsidRPr="005B57CE" w:rsidRDefault="00FF3B61" w:rsidP="00B6714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5B57C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FF3B61" w:rsidRPr="005B57CE" w14:paraId="009079AB" w14:textId="77777777" w:rsidTr="007824B2">
        <w:trPr>
          <w:cantSplit/>
          <w:tblHeader/>
          <w:jc w:val="center"/>
        </w:trPr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FE7E39" w14:textId="77777777" w:rsidR="00FF3B61" w:rsidRPr="005B57CE" w:rsidRDefault="00FF3B61" w:rsidP="00B6714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5B57C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3CFF76" w14:textId="77777777" w:rsidR="00FF3B61" w:rsidRPr="005B57CE" w:rsidRDefault="00FF3B61" w:rsidP="00B6714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5B57CE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138E4" w14:textId="77777777" w:rsidR="00FF3B61" w:rsidRPr="005B57CE" w:rsidRDefault="00FF3B61" w:rsidP="00B6714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41984BBE" w14:textId="317BB8D5" w:rsidR="00FF3B61" w:rsidRPr="005B57CE" w:rsidRDefault="00650B01" w:rsidP="00FF3B61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النمسا</w:t>
      </w:r>
      <w:r w:rsidR="00FF3B61" w:rsidRPr="002A1D88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>
        <w:rPr>
          <w:rFonts w:eastAsia="SimSun"/>
          <w:b/>
          <w:i/>
          <w:iCs/>
          <w:sz w:val="20"/>
          <w:szCs w:val="26"/>
          <w:lang w:val="en-GB"/>
        </w:rPr>
        <w:t>AUT</w:t>
      </w:r>
      <w:r w:rsidR="00FF3B61" w:rsidRPr="005B57CE">
        <w:rPr>
          <w:rFonts w:eastAsia="SimSun"/>
          <w:b/>
          <w:sz w:val="20"/>
          <w:szCs w:val="26"/>
          <w:rtl/>
          <w:lang w:val="en-GB" w:bidi="ar-EG"/>
        </w:rPr>
        <w:tab/>
      </w:r>
      <w:r w:rsidR="00FF3B61" w:rsidRPr="005B57CE">
        <w:rPr>
          <w:rFonts w:eastAsia="SimSun"/>
          <w:b/>
          <w:sz w:val="20"/>
          <w:szCs w:val="26"/>
          <w:lang w:bidi="ar-EG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04"/>
        <w:gridCol w:w="1456"/>
        <w:gridCol w:w="4979"/>
      </w:tblGrid>
      <w:tr w:rsidR="00FF3B61" w:rsidRPr="00FF3B61" w14:paraId="0873E0F9" w14:textId="77777777" w:rsidTr="00B968E7">
        <w:trPr>
          <w:trHeight w:val="1014"/>
          <w:jc w:val="center"/>
        </w:trPr>
        <w:tc>
          <w:tcPr>
            <w:tcW w:w="3119" w:type="dxa"/>
          </w:tcPr>
          <w:p w14:paraId="647507A4" w14:textId="47BC84DE" w:rsidR="00FF3B61" w:rsidRPr="00650B01" w:rsidRDefault="00650B01" w:rsidP="007824B2">
            <w:pPr>
              <w:tabs>
                <w:tab w:val="left" w:pos="426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0"/>
                <w:lang w:val="de-CH"/>
              </w:rPr>
            </w:pPr>
            <w:r w:rsidRPr="00650B01">
              <w:rPr>
                <w:rFonts w:eastAsia="SimSun" w:cs="Calibri"/>
                <w:sz w:val="20"/>
                <w:szCs w:val="20"/>
                <w:lang w:val="de-DE" w:eastAsia="zh-CN"/>
              </w:rPr>
              <w:t>yuutel GmbH</w:t>
            </w:r>
            <w:r w:rsidR="00FF3B61" w:rsidRPr="00650B01">
              <w:rPr>
                <w:sz w:val="20"/>
                <w:szCs w:val="20"/>
                <w:lang w:val="de-CH"/>
              </w:rPr>
              <w:br/>
            </w:r>
            <w:r w:rsidRPr="00650B01">
              <w:rPr>
                <w:rFonts w:eastAsia="SimSun" w:cs="Calibri"/>
                <w:sz w:val="20"/>
                <w:szCs w:val="20"/>
                <w:lang w:val="de-DE" w:eastAsia="zh-CN"/>
              </w:rPr>
              <w:t>Leonard Bernsteinstrasse 10</w:t>
            </w:r>
          </w:p>
          <w:p w14:paraId="0A9111C1" w14:textId="717D0E3C" w:rsidR="00FF3B61" w:rsidRPr="00650B01" w:rsidRDefault="00650B01" w:rsidP="00650B01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0"/>
                <w:lang w:val="de-CH"/>
              </w:rPr>
            </w:pPr>
            <w:r w:rsidRPr="00650B01">
              <w:rPr>
                <w:rFonts w:eastAsia="SimSun" w:cs="Calibri"/>
                <w:sz w:val="20"/>
                <w:szCs w:val="20"/>
                <w:lang w:val="de-DE" w:eastAsia="zh-CN"/>
              </w:rPr>
              <w:t>1220 WIEN</w:t>
            </w:r>
          </w:p>
        </w:tc>
        <w:tc>
          <w:tcPr>
            <w:tcW w:w="1418" w:type="dxa"/>
          </w:tcPr>
          <w:p w14:paraId="7A62D32E" w14:textId="5B96F4F0" w:rsidR="00FF3B61" w:rsidRPr="00FF3B61" w:rsidRDefault="00650B01" w:rsidP="007824B2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650B01">
              <w:rPr>
                <w:rFonts w:eastAsia="SimSun" w:cs="Calibri"/>
                <w:b/>
                <w:bCs/>
                <w:sz w:val="20"/>
                <w:szCs w:val="28"/>
              </w:rPr>
              <w:t>YUUTEL</w:t>
            </w:r>
          </w:p>
        </w:tc>
        <w:tc>
          <w:tcPr>
            <w:tcW w:w="4848" w:type="dxa"/>
          </w:tcPr>
          <w:p w14:paraId="3C4C8326" w14:textId="0BDD7ACC" w:rsidR="00FF3B61" w:rsidRPr="00FF3B61" w:rsidRDefault="00650B0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50B01">
              <w:rPr>
                <w:sz w:val="20"/>
                <w:szCs w:val="28"/>
                <w:lang w:val="de-CH"/>
              </w:rPr>
              <w:t>Mr Markus Scherer (CTO)</w:t>
            </w:r>
          </w:p>
          <w:p w14:paraId="5E5010F6" w14:textId="55C43159" w:rsidR="00FF3B61" w:rsidRPr="00FF3B61" w:rsidRDefault="00FF3B6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rtl/>
                <w:lang w:val="de-CH"/>
              </w:rPr>
              <w:t xml:space="preserve">الهاتف: </w:t>
            </w:r>
            <w:r w:rsidRPr="00FF3B61">
              <w:rPr>
                <w:sz w:val="20"/>
                <w:szCs w:val="26"/>
                <w:lang w:val="de-CH"/>
              </w:rPr>
              <w:tab/>
            </w:r>
            <w:r w:rsidR="00650B01" w:rsidRPr="00650B01">
              <w:rPr>
                <w:sz w:val="20"/>
                <w:szCs w:val="20"/>
                <w:lang w:val="de-CH"/>
              </w:rPr>
              <w:t>+43 12145130-0</w:t>
            </w:r>
          </w:p>
          <w:p w14:paraId="7584F33A" w14:textId="1D128FA1" w:rsidR="00FF3B61" w:rsidRPr="00FF3B61" w:rsidRDefault="00FF3B61" w:rsidP="007824B2">
            <w:pPr>
              <w:tabs>
                <w:tab w:val="left" w:pos="554"/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rtl/>
                <w:lang w:val="de-CH"/>
              </w:rPr>
              <w:t xml:space="preserve">البريد الإلكتروني: </w:t>
            </w:r>
            <w:r w:rsidRPr="00FF3B61">
              <w:rPr>
                <w:sz w:val="20"/>
                <w:szCs w:val="26"/>
                <w:lang w:val="de-CH"/>
              </w:rPr>
              <w:tab/>
            </w:r>
            <w:r w:rsidR="00650B01" w:rsidRPr="00650B01">
              <w:rPr>
                <w:sz w:val="20"/>
                <w:szCs w:val="28"/>
                <w:lang w:val="de-CH"/>
              </w:rPr>
              <w:t>solutions@yuutel.at</w:t>
            </w:r>
          </w:p>
        </w:tc>
      </w:tr>
    </w:tbl>
    <w:p w14:paraId="5C2FC59C" w14:textId="77777777" w:rsidR="005E6040" w:rsidRDefault="005E6040" w:rsidP="00650B01"/>
    <w:p w14:paraId="3AD49D63" w14:textId="2CC954B2" w:rsidR="007824B2" w:rsidRDefault="007824B2" w:rsidP="00650B01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063FB4D5" w14:textId="77777777" w:rsidR="007824B2" w:rsidRPr="005860BA" w:rsidRDefault="007824B2" w:rsidP="00B6714F">
      <w:pPr>
        <w:pStyle w:val="Heading20"/>
        <w:rPr>
          <w:rtl/>
        </w:rPr>
      </w:pPr>
      <w:bookmarkStart w:id="295" w:name="_Toc32226965"/>
      <w:bookmarkStart w:id="296" w:name="_Toc32227319"/>
      <w:bookmarkStart w:id="297" w:name="_Toc36458090"/>
      <w:bookmarkStart w:id="298" w:name="_Toc38272850"/>
      <w:bookmarkStart w:id="299" w:name="_Toc39570667"/>
      <w:bookmarkStart w:id="300" w:name="_Toc43460816"/>
      <w:bookmarkStart w:id="301" w:name="_Toc48034957"/>
      <w:bookmarkStart w:id="302" w:name="_Toc48058558"/>
      <w:bookmarkStart w:id="303" w:name="_Toc74902718"/>
      <w:bookmarkStart w:id="304" w:name="_Toc126657192"/>
      <w:bookmarkStart w:id="305" w:name="_Toc126657422"/>
      <w:bookmarkEnd w:id="149"/>
      <w:bookmarkEnd w:id="150"/>
      <w:bookmarkEnd w:id="202"/>
      <w:bookmarkEnd w:id="203"/>
      <w:bookmarkEnd w:id="238"/>
      <w:bookmarkEnd w:id="239"/>
      <w:r w:rsidRPr="005860BA">
        <w:rPr>
          <w:rFonts w:hint="cs"/>
          <w:rtl/>
        </w:rPr>
        <w:lastRenderedPageBreak/>
        <w:t xml:space="preserve">قائمة برموز نقاط التشوير الدولية </w:t>
      </w:r>
      <w:r w:rsidRPr="005860BA">
        <w:t>(ISPC)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(وفقاً للتوصية </w:t>
      </w:r>
      <w:r w:rsidRPr="005860BA">
        <w:t>ITU-T Q.708</w:t>
      </w:r>
      <w:r w:rsidRPr="005860BA">
        <w:rPr>
          <w:rFonts w:hint="cs"/>
          <w:rtl/>
        </w:rPr>
        <w:t xml:space="preserve"> </w:t>
      </w:r>
      <w:r w:rsidRPr="005860BA">
        <w:t>(1999/03)</w:t>
      </w:r>
      <w:r w:rsidRPr="005860BA">
        <w:rPr>
          <w:rFonts w:hint="cs"/>
          <w:rtl/>
        </w:rPr>
        <w:t>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(الوضع في </w:t>
      </w:r>
      <w:r w:rsidRPr="005860BA">
        <w:t>1</w:t>
      </w:r>
      <w:r w:rsidRPr="005860BA">
        <w:rPr>
          <w:rFonts w:hint="cs"/>
          <w:rtl/>
        </w:rPr>
        <w:t xml:space="preserve"> </w:t>
      </w:r>
      <w:r>
        <w:rPr>
          <w:rFonts w:hint="cs"/>
          <w:rtl/>
        </w:rPr>
        <w:t xml:space="preserve">يوليو </w:t>
      </w:r>
      <w:r>
        <w:t>2020</w:t>
      </w:r>
      <w:r w:rsidRPr="005860BA">
        <w:rPr>
          <w:rFonts w:hint="cs"/>
          <w:rtl/>
        </w:rPr>
        <w:t>)</w:t>
      </w:r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5508F84A" w14:textId="548A21FD" w:rsidR="007824B2" w:rsidRDefault="007824B2" w:rsidP="007824B2">
      <w:pPr>
        <w:spacing w:before="240" w:after="12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9</w:t>
      </w:r>
      <w:r w:rsidRPr="005860BA">
        <w:rPr>
          <w:rFonts w:eastAsia="SimSun"/>
          <w:lang w:bidi="ar-EG"/>
        </w:rPr>
        <w:t>9</w:t>
      </w:r>
      <w:r w:rsidRPr="005860BA">
        <w:rPr>
          <w:rFonts w:eastAsia="SimSun" w:hint="cs"/>
          <w:rtl/>
          <w:lang w:bidi="ar-EG"/>
        </w:rPr>
        <w:t xml:space="preserve"> </w:t>
      </w:r>
      <w:r w:rsidRPr="005860BA">
        <w:rPr>
          <w:rFonts w:eastAsia="SimSun"/>
          <w:rtl/>
          <w:lang w:bidi="ar-EG"/>
        </w:rPr>
        <w:t>–</w:t>
      </w:r>
      <w:r w:rsidRPr="005860BA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2020</w:t>
      </w:r>
      <w:r w:rsidRPr="005860BA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VII</w:t>
      </w:r>
      <w:r w:rsidRPr="005860BA">
        <w:rPr>
          <w:rFonts w:eastAsia="SimSun"/>
          <w:lang w:bidi="ar-EG"/>
        </w:rPr>
        <w:t>.1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 w:rsidR="00650B01">
        <w:rPr>
          <w:rFonts w:eastAsia="SimSun"/>
          <w:lang w:bidi="ar-EG"/>
        </w:rPr>
        <w:t>49</w:t>
      </w:r>
      <w:r w:rsidRPr="005860BA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719"/>
        <w:gridCol w:w="3330"/>
        <w:gridCol w:w="3330"/>
      </w:tblGrid>
      <w:tr w:rsidR="00650B01" w:rsidRPr="00650B01" w14:paraId="607E3173" w14:textId="77777777" w:rsidTr="00650B01">
        <w:trPr>
          <w:cantSplit/>
          <w:trHeight w:val="227"/>
        </w:trPr>
        <w:tc>
          <w:tcPr>
            <w:tcW w:w="2628" w:type="dxa"/>
            <w:gridSpan w:val="2"/>
          </w:tcPr>
          <w:p w14:paraId="4537F9FF" w14:textId="0A604569" w:rsidR="00650B01" w:rsidRPr="00650B01" w:rsidRDefault="00650B01" w:rsidP="00650B01">
            <w:pPr>
              <w:pStyle w:val="Tablehead2"/>
              <w:bidi/>
              <w:jc w:val="left"/>
              <w:rPr>
                <w:rFonts w:cs="Traditional Arabic"/>
                <w:szCs w:val="26"/>
              </w:rPr>
            </w:pPr>
            <w:r w:rsidRPr="00650B01">
              <w:rPr>
                <w:rFonts w:cs="Traditional Arabic" w:hint="cs"/>
                <w:iCs/>
                <w:szCs w:val="26"/>
                <w:rtl/>
              </w:rPr>
              <w:t>البلد/المنطقة الجغرافية</w:t>
            </w:r>
          </w:p>
        </w:tc>
        <w:tc>
          <w:tcPr>
            <w:tcW w:w="3330" w:type="dxa"/>
            <w:vMerge w:val="restart"/>
            <w:shd w:val="clear" w:color="auto" w:fill="auto"/>
            <w:vAlign w:val="bottom"/>
          </w:tcPr>
          <w:p w14:paraId="0F7E8F38" w14:textId="35EF16B7" w:rsidR="00650B01" w:rsidRPr="00650B01" w:rsidRDefault="00650B01" w:rsidP="00650B01">
            <w:pPr>
              <w:pStyle w:val="Tablehead2"/>
              <w:bidi/>
              <w:jc w:val="left"/>
              <w:rPr>
                <w:rFonts w:cs="Traditional Arabic"/>
                <w:szCs w:val="26"/>
                <w:lang w:val="en-GB"/>
              </w:rPr>
            </w:pPr>
            <w:r w:rsidRPr="00650B01">
              <w:rPr>
                <w:rFonts w:cs="Traditional Arabic"/>
                <w:iCs/>
                <w:szCs w:val="26"/>
                <w:rtl/>
              </w:rPr>
              <w:t>الاسم الوحيد لنقطة التشوير</w:t>
            </w:r>
          </w:p>
        </w:tc>
        <w:tc>
          <w:tcPr>
            <w:tcW w:w="3330" w:type="dxa"/>
            <w:vMerge w:val="restart"/>
            <w:shd w:val="clear" w:color="auto" w:fill="auto"/>
            <w:vAlign w:val="bottom"/>
          </w:tcPr>
          <w:p w14:paraId="05491A2F" w14:textId="682E1733" w:rsidR="00650B01" w:rsidRPr="00650B01" w:rsidRDefault="00650B01" w:rsidP="00650B01">
            <w:pPr>
              <w:pStyle w:val="Tablehead2"/>
              <w:bidi/>
              <w:jc w:val="left"/>
              <w:rPr>
                <w:rFonts w:cs="Traditional Arabic"/>
                <w:szCs w:val="26"/>
                <w:lang w:val="en-GB"/>
              </w:rPr>
            </w:pPr>
            <w:r w:rsidRPr="00650B01">
              <w:rPr>
                <w:rFonts w:cs="Traditional Arabic"/>
                <w:iCs/>
                <w:szCs w:val="26"/>
                <w:rtl/>
              </w:rPr>
              <w:t>اسم مشغل نقطة التشوير</w:t>
            </w:r>
          </w:p>
        </w:tc>
      </w:tr>
      <w:tr w:rsidR="00650B01" w:rsidRPr="00650B01" w14:paraId="0F77966C" w14:textId="77777777" w:rsidTr="00650B01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643BE157" w14:textId="77777777" w:rsidR="00650B01" w:rsidRPr="00650B01" w:rsidRDefault="00650B01" w:rsidP="00650B01">
            <w:pPr>
              <w:pStyle w:val="Tablehead2"/>
              <w:bidi/>
              <w:jc w:val="left"/>
              <w:rPr>
                <w:rFonts w:cs="Traditional Arabic"/>
                <w:szCs w:val="26"/>
              </w:rPr>
            </w:pPr>
            <w:r w:rsidRPr="00650B01">
              <w:rPr>
                <w:rFonts w:cs="Traditional Arabic"/>
                <w:szCs w:val="26"/>
              </w:rPr>
              <w:t>ISPC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14:paraId="6840BB44" w14:textId="77777777" w:rsidR="00650B01" w:rsidRPr="00650B01" w:rsidRDefault="00650B01" w:rsidP="00650B01">
            <w:pPr>
              <w:pStyle w:val="Tablehead2"/>
              <w:bidi/>
              <w:jc w:val="left"/>
              <w:rPr>
                <w:rFonts w:cs="Traditional Arabic"/>
                <w:szCs w:val="26"/>
              </w:rPr>
            </w:pPr>
            <w:r w:rsidRPr="00650B01">
              <w:rPr>
                <w:rFonts w:cs="Traditional Arabic"/>
                <w:szCs w:val="26"/>
              </w:rPr>
              <w:t>DEC</w:t>
            </w: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5D18CA" w14:textId="77777777" w:rsidR="00650B01" w:rsidRPr="00650B01" w:rsidRDefault="00650B01" w:rsidP="00650B01">
            <w:pPr>
              <w:pStyle w:val="Tablehead2"/>
              <w:bidi/>
              <w:jc w:val="left"/>
              <w:rPr>
                <w:rFonts w:cs="Traditional Arabic"/>
                <w:szCs w:val="26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8CC53E" w14:textId="77777777" w:rsidR="00650B01" w:rsidRPr="00650B01" w:rsidRDefault="00650B01" w:rsidP="00650B01">
            <w:pPr>
              <w:pStyle w:val="Tablehead2"/>
              <w:bidi/>
              <w:jc w:val="left"/>
              <w:rPr>
                <w:rFonts w:cs="Traditional Arabic"/>
                <w:szCs w:val="26"/>
              </w:rPr>
            </w:pPr>
          </w:p>
        </w:tc>
      </w:tr>
      <w:tr w:rsidR="00650B01" w:rsidRPr="00650B01" w14:paraId="1581C70D" w14:textId="77777777" w:rsidTr="00650B01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9D257DE" w14:textId="311CCB60" w:rsidR="00650B01" w:rsidRPr="00650B01" w:rsidRDefault="00650B01" w:rsidP="00650B01">
            <w:pPr>
              <w:keepNext/>
              <w:tabs>
                <w:tab w:val="left" w:pos="886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 bold" w:hAnsi="Calibri bold"/>
                <w:b/>
                <w:bCs/>
                <w:sz w:val="20"/>
                <w:szCs w:val="26"/>
                <w:rtl/>
                <w:lang w:val="en-GB" w:bidi="ar-SY"/>
              </w:rPr>
            </w:pPr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val="en-GB" w:bidi="ar-SY"/>
              </w:rPr>
              <w:t>ألبانيا</w:t>
            </w:r>
            <w:r w:rsidRPr="001F0F3B">
              <w:rPr>
                <w:rFonts w:ascii="Calibri bold" w:hAnsi="Calibri bold"/>
                <w:b/>
                <w:bCs/>
                <w:sz w:val="20"/>
                <w:szCs w:val="26"/>
                <w:rtl/>
                <w:lang w:val="en-GB"/>
              </w:rPr>
              <w:tab/>
            </w:r>
            <w:r>
              <w:rPr>
                <w:rFonts w:ascii="Calibri bold" w:hAnsi="Calibri bold"/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650B01" w:rsidRPr="00650B01" w14:paraId="0AEFC7CC" w14:textId="77777777" w:rsidTr="00650B0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BE0AAD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>2-152-1</w:t>
            </w:r>
          </w:p>
        </w:tc>
        <w:tc>
          <w:tcPr>
            <w:tcW w:w="1719" w:type="dxa"/>
            <w:shd w:val="clear" w:color="auto" w:fill="auto"/>
          </w:tcPr>
          <w:p w14:paraId="4BAC573A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>5313</w:t>
            </w:r>
          </w:p>
        </w:tc>
        <w:tc>
          <w:tcPr>
            <w:tcW w:w="3330" w:type="dxa"/>
            <w:shd w:val="clear" w:color="auto" w:fill="auto"/>
          </w:tcPr>
          <w:p w14:paraId="2D9B37BE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>GMSC – Tirana</w:t>
            </w:r>
          </w:p>
        </w:tc>
        <w:tc>
          <w:tcPr>
            <w:tcW w:w="3330" w:type="dxa"/>
          </w:tcPr>
          <w:p w14:paraId="36B64E8A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 xml:space="preserve">ONE TELECOMMUNICATIONS </w:t>
            </w:r>
            <w:proofErr w:type="spellStart"/>
            <w:proofErr w:type="gramStart"/>
            <w:r w:rsidRPr="00650B01">
              <w:t>sh.a</w:t>
            </w:r>
            <w:proofErr w:type="spellEnd"/>
            <w:proofErr w:type="gramEnd"/>
          </w:p>
        </w:tc>
      </w:tr>
      <w:tr w:rsidR="00650B01" w:rsidRPr="00650B01" w14:paraId="066FF439" w14:textId="77777777" w:rsidTr="00650B0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BD09169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>2-152-2</w:t>
            </w:r>
          </w:p>
        </w:tc>
        <w:tc>
          <w:tcPr>
            <w:tcW w:w="1719" w:type="dxa"/>
            <w:shd w:val="clear" w:color="auto" w:fill="auto"/>
          </w:tcPr>
          <w:p w14:paraId="7B673ABD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>5314</w:t>
            </w:r>
          </w:p>
        </w:tc>
        <w:tc>
          <w:tcPr>
            <w:tcW w:w="3330" w:type="dxa"/>
            <w:shd w:val="clear" w:color="auto" w:fill="auto"/>
          </w:tcPr>
          <w:p w14:paraId="42455D72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>GMSC-Tirana1</w:t>
            </w:r>
          </w:p>
        </w:tc>
        <w:tc>
          <w:tcPr>
            <w:tcW w:w="3330" w:type="dxa"/>
          </w:tcPr>
          <w:p w14:paraId="7A1EB0C2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 xml:space="preserve">ONE TELECOMMUNICATIONS </w:t>
            </w:r>
            <w:proofErr w:type="spellStart"/>
            <w:proofErr w:type="gramStart"/>
            <w:r w:rsidRPr="00650B01">
              <w:t>sh.a</w:t>
            </w:r>
            <w:proofErr w:type="spellEnd"/>
            <w:proofErr w:type="gramEnd"/>
          </w:p>
        </w:tc>
      </w:tr>
      <w:tr w:rsidR="00650B01" w:rsidRPr="00650B01" w14:paraId="0D7375E4" w14:textId="77777777" w:rsidTr="00650B0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FF8D7FF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>3-233-1</w:t>
            </w:r>
          </w:p>
        </w:tc>
        <w:tc>
          <w:tcPr>
            <w:tcW w:w="1719" w:type="dxa"/>
            <w:shd w:val="clear" w:color="auto" w:fill="auto"/>
          </w:tcPr>
          <w:p w14:paraId="58830855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>8009</w:t>
            </w:r>
          </w:p>
        </w:tc>
        <w:tc>
          <w:tcPr>
            <w:tcW w:w="3330" w:type="dxa"/>
            <w:shd w:val="clear" w:color="auto" w:fill="auto"/>
          </w:tcPr>
          <w:p w14:paraId="35E395A6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>GMSC-AMC2</w:t>
            </w:r>
          </w:p>
        </w:tc>
        <w:tc>
          <w:tcPr>
            <w:tcW w:w="3330" w:type="dxa"/>
          </w:tcPr>
          <w:p w14:paraId="76F0C2F0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 xml:space="preserve">ONE TELECOMMUNICATIONS </w:t>
            </w:r>
            <w:proofErr w:type="spellStart"/>
            <w:proofErr w:type="gramStart"/>
            <w:r w:rsidRPr="00650B01">
              <w:t>sh.a</w:t>
            </w:r>
            <w:proofErr w:type="spellEnd"/>
            <w:proofErr w:type="gramEnd"/>
          </w:p>
        </w:tc>
      </w:tr>
      <w:tr w:rsidR="00650B01" w:rsidRPr="00650B01" w14:paraId="064F19B4" w14:textId="77777777" w:rsidTr="00650B0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17E5351" w14:textId="6432F250" w:rsidR="00650B01" w:rsidRPr="00650B01" w:rsidRDefault="00650B01" w:rsidP="00650B01">
            <w:pPr>
              <w:keepNext/>
              <w:tabs>
                <w:tab w:val="left" w:pos="886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18"/>
                <w:szCs w:val="26"/>
                <w:rtl/>
                <w:lang w:bidi="ar-SY"/>
              </w:rPr>
            </w:pPr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val="en-GB"/>
              </w:rPr>
              <w:t>ألبانيا</w:t>
            </w:r>
            <w:r w:rsidRPr="001F0F3B">
              <w:rPr>
                <w:rFonts w:ascii="Calibri bold" w:hAnsi="Calibri bold"/>
                <w:b/>
                <w:bCs/>
                <w:sz w:val="20"/>
                <w:szCs w:val="26"/>
                <w:rtl/>
                <w:lang w:val="en-GB"/>
              </w:rPr>
              <w:tab/>
            </w:r>
            <w:r>
              <w:rPr>
                <w:rFonts w:ascii="Calibri bold" w:hAnsi="Calibri bold"/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650B01" w:rsidRPr="00650B01" w14:paraId="5D279E26" w14:textId="77777777" w:rsidTr="00650B0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399C89D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>2-152-6</w:t>
            </w:r>
          </w:p>
        </w:tc>
        <w:tc>
          <w:tcPr>
            <w:tcW w:w="1719" w:type="dxa"/>
            <w:shd w:val="clear" w:color="auto" w:fill="auto"/>
          </w:tcPr>
          <w:p w14:paraId="5DB1E7AE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>5318</w:t>
            </w:r>
          </w:p>
        </w:tc>
        <w:tc>
          <w:tcPr>
            <w:tcW w:w="3330" w:type="dxa"/>
            <w:shd w:val="clear" w:color="auto" w:fill="auto"/>
          </w:tcPr>
          <w:p w14:paraId="0D11E457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 xml:space="preserve">SAFECOMM </w:t>
            </w:r>
            <w:proofErr w:type="spellStart"/>
            <w:r w:rsidRPr="00650B01">
              <w:t>sh.p.k</w:t>
            </w:r>
            <w:proofErr w:type="spellEnd"/>
            <w:r w:rsidRPr="00650B01">
              <w:t>.</w:t>
            </w:r>
          </w:p>
        </w:tc>
        <w:tc>
          <w:tcPr>
            <w:tcW w:w="3330" w:type="dxa"/>
          </w:tcPr>
          <w:p w14:paraId="0271A730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proofErr w:type="spellStart"/>
            <w:r w:rsidRPr="00650B01">
              <w:t>Safecomm</w:t>
            </w:r>
            <w:proofErr w:type="spellEnd"/>
            <w:r w:rsidRPr="00650B01">
              <w:t xml:space="preserve"> </w:t>
            </w:r>
            <w:proofErr w:type="spellStart"/>
            <w:r w:rsidRPr="00650B01">
              <w:t>Albania</w:t>
            </w:r>
            <w:proofErr w:type="spellEnd"/>
          </w:p>
        </w:tc>
      </w:tr>
      <w:tr w:rsidR="00650B01" w:rsidRPr="00650B01" w14:paraId="78FCFBD4" w14:textId="77777777" w:rsidTr="00650B0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3EAFD1C" w14:textId="184A044C" w:rsidR="00650B01" w:rsidRPr="00650B01" w:rsidRDefault="00650B01" w:rsidP="00650B01">
            <w:pPr>
              <w:keepNext/>
              <w:tabs>
                <w:tab w:val="left" w:pos="886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18"/>
                <w:szCs w:val="26"/>
                <w:rtl/>
                <w:lang w:bidi="ar-SY"/>
              </w:rPr>
            </w:pPr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val="en-GB"/>
              </w:rPr>
              <w:t>جورجيا</w:t>
            </w:r>
            <w:r w:rsidRPr="001F0F3B">
              <w:rPr>
                <w:rFonts w:ascii="Calibri bold" w:hAnsi="Calibri bold"/>
                <w:b/>
                <w:bCs/>
                <w:sz w:val="20"/>
                <w:szCs w:val="26"/>
                <w:rtl/>
                <w:lang w:val="en-GB"/>
              </w:rPr>
              <w:tab/>
            </w:r>
            <w:r>
              <w:rPr>
                <w:rFonts w:ascii="Calibri bold" w:hAnsi="Calibri bold"/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650B01" w:rsidRPr="00650B01" w14:paraId="2E291579" w14:textId="77777777" w:rsidTr="00650B0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C55D9FF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>2-213-4</w:t>
            </w:r>
          </w:p>
        </w:tc>
        <w:tc>
          <w:tcPr>
            <w:tcW w:w="1719" w:type="dxa"/>
            <w:shd w:val="clear" w:color="auto" w:fill="auto"/>
          </w:tcPr>
          <w:p w14:paraId="2498C75B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>5804</w:t>
            </w:r>
          </w:p>
        </w:tc>
        <w:tc>
          <w:tcPr>
            <w:tcW w:w="3330" w:type="dxa"/>
            <w:shd w:val="clear" w:color="auto" w:fill="auto"/>
          </w:tcPr>
          <w:p w14:paraId="1424BEFC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proofErr w:type="spellStart"/>
            <w:r w:rsidRPr="00650B01">
              <w:t>Tbilisi</w:t>
            </w:r>
            <w:proofErr w:type="spellEnd"/>
            <w:r w:rsidRPr="00650B01">
              <w:t xml:space="preserve">, Mobile </w:t>
            </w:r>
            <w:proofErr w:type="spellStart"/>
            <w:r w:rsidRPr="00650B01">
              <w:t>Switching</w:t>
            </w:r>
            <w:proofErr w:type="spellEnd"/>
            <w:r w:rsidRPr="00650B01">
              <w:t xml:space="preserve"> Centre</w:t>
            </w:r>
          </w:p>
        </w:tc>
        <w:tc>
          <w:tcPr>
            <w:tcW w:w="3330" w:type="dxa"/>
          </w:tcPr>
          <w:p w14:paraId="60BF839D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proofErr w:type="spellStart"/>
            <w:r w:rsidRPr="00650B01">
              <w:t>Servicebox</w:t>
            </w:r>
            <w:proofErr w:type="spellEnd"/>
            <w:r w:rsidRPr="00650B01">
              <w:t xml:space="preserve"> LTD</w:t>
            </w:r>
          </w:p>
        </w:tc>
      </w:tr>
      <w:tr w:rsidR="00650B01" w:rsidRPr="00650B01" w14:paraId="49C4EE8F" w14:textId="77777777" w:rsidTr="00650B0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9298AF6" w14:textId="729D8F03" w:rsidR="00650B01" w:rsidRPr="00650B01" w:rsidRDefault="00650B01" w:rsidP="00650B01">
            <w:pPr>
              <w:keepNext/>
              <w:tabs>
                <w:tab w:val="left" w:pos="886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18"/>
                <w:szCs w:val="26"/>
                <w:rtl/>
                <w:lang w:bidi="ar-SY"/>
              </w:rPr>
            </w:pPr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val="en-GB"/>
              </w:rPr>
              <w:t>النرويج</w:t>
            </w:r>
            <w:r w:rsidRPr="001F0F3B">
              <w:rPr>
                <w:rFonts w:ascii="Calibri bold" w:hAnsi="Calibri bold"/>
                <w:b/>
                <w:bCs/>
                <w:sz w:val="20"/>
                <w:szCs w:val="26"/>
                <w:rtl/>
                <w:lang w:val="en-GB"/>
              </w:rPr>
              <w:tab/>
            </w:r>
            <w:r>
              <w:rPr>
                <w:rFonts w:ascii="Calibri bold" w:hAnsi="Calibri bold"/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650B01" w:rsidRPr="00650B01" w14:paraId="68FD5346" w14:textId="77777777" w:rsidTr="00650B0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300D312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>7-240-1</w:t>
            </w:r>
          </w:p>
        </w:tc>
        <w:tc>
          <w:tcPr>
            <w:tcW w:w="1719" w:type="dxa"/>
            <w:shd w:val="clear" w:color="auto" w:fill="auto"/>
          </w:tcPr>
          <w:p w14:paraId="71AE1B53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>16257</w:t>
            </w:r>
          </w:p>
        </w:tc>
        <w:tc>
          <w:tcPr>
            <w:tcW w:w="3330" w:type="dxa"/>
            <w:shd w:val="clear" w:color="auto" w:fill="auto"/>
          </w:tcPr>
          <w:p w14:paraId="3F5B2B6D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>Oslo3</w:t>
            </w:r>
          </w:p>
        </w:tc>
        <w:tc>
          <w:tcPr>
            <w:tcW w:w="3330" w:type="dxa"/>
          </w:tcPr>
          <w:p w14:paraId="279DBA35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 xml:space="preserve">Verizon </w:t>
            </w:r>
            <w:proofErr w:type="spellStart"/>
            <w:r w:rsidRPr="00650B01">
              <w:t>Norway</w:t>
            </w:r>
            <w:proofErr w:type="spellEnd"/>
            <w:r w:rsidRPr="00650B01">
              <w:t xml:space="preserve"> AS</w:t>
            </w:r>
          </w:p>
        </w:tc>
      </w:tr>
      <w:tr w:rsidR="00650B01" w:rsidRPr="00650B01" w14:paraId="515D2D0A" w14:textId="77777777" w:rsidTr="00650B0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970A455" w14:textId="2F1C150B" w:rsidR="00650B01" w:rsidRPr="00650B01" w:rsidRDefault="00650B01" w:rsidP="00650B01">
            <w:pPr>
              <w:keepNext/>
              <w:tabs>
                <w:tab w:val="left" w:pos="886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 bold" w:hAnsi="Calibri bold"/>
                <w:b/>
                <w:bCs/>
                <w:sz w:val="20"/>
                <w:szCs w:val="26"/>
                <w:rtl/>
                <w:lang w:val="en-GB" w:bidi="ar-SY"/>
              </w:rPr>
            </w:pPr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val="en-GB"/>
              </w:rPr>
              <w:t>السويد</w:t>
            </w:r>
            <w:r w:rsidRPr="001F0F3B">
              <w:rPr>
                <w:rFonts w:ascii="Calibri bold" w:hAnsi="Calibri bold"/>
                <w:b/>
                <w:bCs/>
                <w:sz w:val="20"/>
                <w:szCs w:val="26"/>
                <w:rtl/>
                <w:lang w:val="en-GB"/>
              </w:rPr>
              <w:tab/>
            </w:r>
            <w:r>
              <w:rPr>
                <w:rFonts w:ascii="Calibri bold" w:hAnsi="Calibri bold"/>
                <w:b/>
                <w:bCs/>
                <w:sz w:val="20"/>
                <w:szCs w:val="26"/>
                <w:lang w:val="en-GB"/>
              </w:rPr>
              <w:t>LIR</w:t>
            </w:r>
          </w:p>
        </w:tc>
      </w:tr>
      <w:tr w:rsidR="00650B01" w:rsidRPr="00650B01" w14:paraId="216DBB9A" w14:textId="77777777" w:rsidTr="00650B0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E95C281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>2-082-0</w:t>
            </w:r>
          </w:p>
        </w:tc>
        <w:tc>
          <w:tcPr>
            <w:tcW w:w="1719" w:type="dxa"/>
            <w:shd w:val="clear" w:color="auto" w:fill="auto"/>
          </w:tcPr>
          <w:p w14:paraId="5253C1F4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>4752</w:t>
            </w:r>
          </w:p>
        </w:tc>
        <w:tc>
          <w:tcPr>
            <w:tcW w:w="3330" w:type="dxa"/>
            <w:shd w:val="clear" w:color="auto" w:fill="auto"/>
          </w:tcPr>
          <w:p w14:paraId="7244877A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>RIX1</w:t>
            </w:r>
          </w:p>
        </w:tc>
        <w:tc>
          <w:tcPr>
            <w:tcW w:w="3330" w:type="dxa"/>
          </w:tcPr>
          <w:p w14:paraId="4A0E4B5B" w14:textId="77777777" w:rsidR="00650B01" w:rsidRPr="00650B01" w:rsidRDefault="00650B01" w:rsidP="00650B01">
            <w:pPr>
              <w:pStyle w:val="StyleTabletextLeft"/>
              <w:bidi/>
              <w:rPr>
                <w:b/>
                <w:bCs/>
              </w:rPr>
            </w:pPr>
            <w:r w:rsidRPr="00650B01">
              <w:t xml:space="preserve">Tele2 </w:t>
            </w:r>
            <w:proofErr w:type="spellStart"/>
            <w:r w:rsidRPr="00650B01">
              <w:t>Sverige</w:t>
            </w:r>
            <w:proofErr w:type="spellEnd"/>
            <w:r w:rsidRPr="00650B01">
              <w:t xml:space="preserve"> AB</w:t>
            </w:r>
          </w:p>
        </w:tc>
      </w:tr>
    </w:tbl>
    <w:p w14:paraId="50C738DF" w14:textId="77777777" w:rsidR="007824B2" w:rsidRPr="005860BA" w:rsidRDefault="007824B2" w:rsidP="007824B2">
      <w:pPr>
        <w:spacing w:before="360"/>
        <w:rPr>
          <w:rFonts w:eastAsia="SimSun"/>
          <w:rtl/>
          <w:lang w:bidi="ar-SY"/>
        </w:rPr>
      </w:pPr>
      <w:r w:rsidRPr="005860BA">
        <w:rPr>
          <w:rFonts w:eastAsia="SimSun" w:hint="cs"/>
          <w:rtl/>
          <w:lang w:bidi="ar-SY"/>
        </w:rPr>
        <w:t>___________</w:t>
      </w:r>
    </w:p>
    <w:p w14:paraId="05DDAED6" w14:textId="77777777" w:rsidR="007824B2" w:rsidRPr="005860BA" w:rsidRDefault="007824B2" w:rsidP="007824B2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proofErr w:type="gramStart"/>
      <w:r w:rsidRPr="005860BA">
        <w:rPr>
          <w:rFonts w:eastAsia="SimSun"/>
          <w:sz w:val="18"/>
          <w:szCs w:val="24"/>
          <w:lang w:val="fr-CH" w:bidi="ar-EG"/>
        </w:rPr>
        <w:t>ISPC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:</w:t>
      </w:r>
      <w:proofErr w:type="gramEnd"/>
      <w:r w:rsidRPr="005860BA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5860BA">
        <w:rPr>
          <w:rFonts w:eastAsia="SimSun"/>
          <w:sz w:val="18"/>
          <w:szCs w:val="24"/>
          <w:rtl/>
          <w:lang w:val="fr-CH" w:bidi="ar-EG"/>
        </w:rPr>
        <w:br/>
      </w:r>
      <w:r w:rsidRPr="005860BA">
        <w:rPr>
          <w:rFonts w:eastAsia="SimSun" w:hint="cs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 xml:space="preserve">International </w:t>
      </w:r>
      <w:proofErr w:type="spellStart"/>
      <w:r w:rsidRPr="005860BA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5860BA">
        <w:rPr>
          <w:rFonts w:eastAsia="SimSun"/>
          <w:sz w:val="18"/>
          <w:szCs w:val="24"/>
          <w:lang w:val="fr-CH" w:bidi="ar-EG"/>
        </w:rPr>
        <w:t xml:space="preserve"> Point Codes (ISPC)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  <w:r w:rsidRPr="005860BA">
        <w:rPr>
          <w:rFonts w:eastAsia="SimSun" w:hint="cs"/>
          <w:sz w:val="18"/>
          <w:szCs w:val="24"/>
          <w:rtl/>
          <w:lang w:val="fr-CH" w:bidi="ar-EG"/>
        </w:rPr>
        <w:br/>
      </w:r>
      <w:r w:rsidRPr="005860BA">
        <w:rPr>
          <w:rFonts w:eastAsia="SimSun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</w:p>
    <w:p w14:paraId="248909D5" w14:textId="77777777" w:rsidR="007824B2" w:rsidRDefault="007824B2" w:rsidP="007824B2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384AEBCC" w14:textId="77777777" w:rsidR="007824B2" w:rsidRPr="005860BA" w:rsidRDefault="007824B2" w:rsidP="007824B2">
      <w:pPr>
        <w:pStyle w:val="Heading20"/>
        <w:rPr>
          <w:rtl/>
        </w:rPr>
      </w:pPr>
      <w:bookmarkStart w:id="306" w:name="_Toc413754228"/>
      <w:bookmarkStart w:id="307" w:name="_Toc414264984"/>
      <w:bookmarkStart w:id="308" w:name="_Toc473649854"/>
      <w:bookmarkStart w:id="309" w:name="_Toc475622743"/>
      <w:bookmarkStart w:id="310" w:name="_Toc475623038"/>
      <w:bookmarkStart w:id="311" w:name="_Toc492917259"/>
      <w:bookmarkStart w:id="312" w:name="_Toc880295"/>
      <w:bookmarkStart w:id="313" w:name="_Toc3533810"/>
      <w:bookmarkStart w:id="314" w:name="_Toc32226966"/>
      <w:bookmarkStart w:id="315" w:name="_Toc34137526"/>
      <w:bookmarkStart w:id="316" w:name="_Toc74902719"/>
      <w:bookmarkStart w:id="317" w:name="_Toc126657193"/>
      <w:bookmarkStart w:id="318" w:name="_Toc126657423"/>
      <w:bookmarkStart w:id="319" w:name="TOC_24"/>
      <w:r w:rsidRPr="005860BA">
        <w:rPr>
          <w:rFonts w:hint="cs"/>
          <w:rtl/>
        </w:rPr>
        <w:lastRenderedPageBreak/>
        <w:t>خطة الترقيم الوطنية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(وفقاً للتوصية </w:t>
      </w:r>
      <w:r w:rsidRPr="005860BA">
        <w:t>ITU</w:t>
      </w:r>
      <w:r w:rsidRPr="005860BA">
        <w:noBreakHyphen/>
        <w:t>T E.129</w:t>
      </w:r>
      <w:r w:rsidRPr="005860BA">
        <w:rPr>
          <w:rFonts w:hint="cs"/>
          <w:rtl/>
        </w:rPr>
        <w:t xml:space="preserve"> </w:t>
      </w:r>
      <w:r w:rsidRPr="005860BA">
        <w:t>(2013/01)</w:t>
      </w:r>
      <w:r w:rsidRPr="005860BA">
        <w:rPr>
          <w:rFonts w:hint="cs"/>
          <w:rtl/>
        </w:rPr>
        <w:t>)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</w:p>
    <w:bookmarkEnd w:id="319"/>
    <w:p w14:paraId="2D44CC86" w14:textId="77777777" w:rsidR="007824B2" w:rsidRPr="005860BA" w:rsidRDefault="007824B2" w:rsidP="007824B2">
      <w:pPr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الموقع الإلكتروني: </w:t>
      </w:r>
      <w:hyperlink r:id="rId17" w:history="1">
        <w:r w:rsidRPr="005860BA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14:paraId="4366FB3C" w14:textId="77777777" w:rsidR="007824B2" w:rsidRPr="005860BA" w:rsidRDefault="007824B2" w:rsidP="007824B2">
      <w:pPr>
        <w:spacing w:before="36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60C0FC5E" w14:textId="77777777" w:rsidR="007824B2" w:rsidRPr="005860BA" w:rsidRDefault="007824B2" w:rsidP="007824B2">
      <w:pPr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860BA">
        <w:rPr>
          <w:rFonts w:eastAsia="SimSun"/>
          <w:lang w:bidi="ar-EG"/>
        </w:rPr>
        <w:t>ITU</w:t>
      </w:r>
      <w:r w:rsidRPr="005860BA">
        <w:rPr>
          <w:rFonts w:eastAsia="SimSun"/>
          <w:lang w:bidi="ar-EG"/>
        </w:rPr>
        <w:noBreakHyphen/>
        <w:t>T E.129</w:t>
      </w:r>
      <w:r w:rsidRPr="005860BA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8" w:history="1">
        <w:r w:rsidRPr="005860BA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5860BA">
        <w:rPr>
          <w:rFonts w:eastAsia="SimSun" w:hint="cs"/>
          <w:rtl/>
          <w:lang w:bidi="ar-EG"/>
        </w:rPr>
        <w:t>)، ونذكّرها بأنها مسؤولة عن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>تحديث هذه المعلومات تباعاً.</w:t>
      </w:r>
    </w:p>
    <w:p w14:paraId="669E9E9A" w14:textId="26147012" w:rsidR="007824B2" w:rsidRPr="005860BA" w:rsidRDefault="007824B2" w:rsidP="007824B2">
      <w:pPr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اعتباراً من </w:t>
      </w:r>
      <w:r>
        <w:rPr>
          <w:rFonts w:eastAsia="SimSun"/>
          <w:lang w:bidi="ar-EG"/>
        </w:rPr>
        <w:t>202</w:t>
      </w:r>
      <w:r w:rsidR="00650B01">
        <w:rPr>
          <w:rFonts w:eastAsia="SimSun"/>
          <w:lang w:bidi="ar-EG"/>
        </w:rPr>
        <w:t>3</w:t>
      </w:r>
      <w:r>
        <w:rPr>
          <w:rFonts w:eastAsia="SimSun"/>
          <w:lang w:bidi="ar-EG"/>
        </w:rPr>
        <w:t>.</w:t>
      </w:r>
      <w:r w:rsidR="00650B01">
        <w:rPr>
          <w:rFonts w:eastAsia="SimSun"/>
          <w:lang w:bidi="ar-EG"/>
        </w:rPr>
        <w:t>I</w:t>
      </w:r>
      <w:r>
        <w:rPr>
          <w:rFonts w:eastAsia="SimSun"/>
          <w:lang w:bidi="ar-EG"/>
        </w:rPr>
        <w:t>.</w:t>
      </w:r>
      <w:r w:rsidR="00650B01">
        <w:rPr>
          <w:rFonts w:eastAsia="SimSun"/>
          <w:lang w:bidi="ar-EG"/>
        </w:rPr>
        <w:t>1</w:t>
      </w:r>
      <w:r w:rsidRPr="005860BA">
        <w:rPr>
          <w:rFonts w:eastAsia="SimSun" w:hint="cs"/>
          <w:rtl/>
          <w:lang w:bidi="ar-EG"/>
        </w:rPr>
        <w:t>، قامت البلدان/المناطق الجغرافية التالية بتحديث خطة الترقيم</w:t>
      </w:r>
      <w:r w:rsidR="00807703">
        <w:rPr>
          <w:rFonts w:eastAsia="SimSun" w:hint="cs"/>
          <w:rtl/>
          <w:lang w:bidi="ar-EG"/>
        </w:rPr>
        <w:t xml:space="preserve"> الوطنية</w:t>
      </w:r>
      <w:r w:rsidRPr="005860BA">
        <w:rPr>
          <w:rFonts w:eastAsia="SimSun" w:hint="cs"/>
          <w:rtl/>
          <w:lang w:bidi="ar-EG"/>
        </w:rPr>
        <w:t xml:space="preserve"> الخاصة بها في موقعنا الإلكتروني:</w:t>
      </w:r>
    </w:p>
    <w:p w14:paraId="6E376ED5" w14:textId="30BEDC74" w:rsidR="007824B2" w:rsidRPr="005860BA" w:rsidRDefault="007824B2" w:rsidP="007824B2">
      <w:pPr>
        <w:rPr>
          <w:rFonts w:eastAsia="SimSun"/>
          <w:lang w:bidi="ar-EG"/>
        </w:rPr>
      </w:pPr>
    </w:p>
    <w:tbl>
      <w:tblPr>
        <w:bidiVisual/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3119"/>
      </w:tblGrid>
      <w:tr w:rsidR="007824B2" w:rsidRPr="008A7215" w14:paraId="5801DF98" w14:textId="77777777" w:rsidTr="00C502CF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C901" w14:textId="77777777" w:rsidR="007824B2" w:rsidRPr="008A7215" w:rsidRDefault="007824B2" w:rsidP="00B6714F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</w:rPr>
            </w:pPr>
            <w:r w:rsidRPr="008A7215">
              <w:rPr>
                <w:rFonts w:eastAsia="SimSun"/>
                <w:i/>
                <w:iCs/>
                <w:sz w:val="20"/>
                <w:szCs w:val="26"/>
                <w:rtl/>
              </w:rPr>
              <w:t>البلد</w:t>
            </w:r>
            <w:r w:rsidRPr="008A7215">
              <w:rPr>
                <w:rFonts w:eastAsia="SimSun" w:hint="cs"/>
                <w:i/>
                <w:iCs/>
                <w:sz w:val="20"/>
                <w:szCs w:val="26"/>
                <w:rtl/>
              </w:rPr>
              <w:t>/المنطقة الجغرافية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0D4C" w14:textId="77777777" w:rsidR="007824B2" w:rsidRPr="008A7215" w:rsidRDefault="007824B2" w:rsidP="00B6714F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8A7215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الرمز الدليلي للبلد </w:t>
            </w:r>
            <w:r w:rsidRPr="008A7215">
              <w:rPr>
                <w:rFonts w:eastAsia="SimSun"/>
                <w:i/>
                <w:iCs/>
                <w:sz w:val="20"/>
                <w:szCs w:val="26"/>
              </w:rPr>
              <w:t>(CC)</w:t>
            </w:r>
          </w:p>
        </w:tc>
      </w:tr>
      <w:tr w:rsidR="007824B2" w:rsidRPr="008A7215" w14:paraId="20BA55D5" w14:textId="77777777" w:rsidTr="00C502CF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DC4B" w14:textId="3438D5A0" w:rsidR="007824B2" w:rsidRPr="008A7215" w:rsidRDefault="00650B01" w:rsidP="00B6714F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8A7215">
              <w:rPr>
                <w:rFonts w:eastAsia="SimSun" w:hint="cs"/>
                <w:sz w:val="20"/>
                <w:szCs w:val="26"/>
                <w:rtl/>
              </w:rPr>
              <w:t>فرنسا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26A" w14:textId="1718A56F" w:rsidR="007824B2" w:rsidRPr="008A7215" w:rsidRDefault="00650B01" w:rsidP="00B6714F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8A7215">
              <w:rPr>
                <w:rFonts w:eastAsia="SimSun"/>
                <w:sz w:val="20"/>
                <w:szCs w:val="26"/>
              </w:rPr>
              <w:t>+33</w:t>
            </w:r>
          </w:p>
        </w:tc>
      </w:tr>
      <w:tr w:rsidR="00650B01" w:rsidRPr="008A7215" w14:paraId="76B029CF" w14:textId="77777777" w:rsidTr="00C502CF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65F" w14:textId="4EAB2537" w:rsidR="00650B01" w:rsidRPr="008A7215" w:rsidRDefault="008A7215" w:rsidP="00B6714F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8A7215">
              <w:rPr>
                <w:rFonts w:eastAsia="SimSun"/>
                <w:sz w:val="20"/>
                <w:szCs w:val="26"/>
                <w:rtl/>
                <w:lang w:bidi="ar-SY"/>
              </w:rPr>
              <w:t>المقاطعات والأراضي الفرنسية في المحيط الهندي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8D80" w14:textId="4D9B7DDC" w:rsidR="00650B01" w:rsidRPr="008A7215" w:rsidRDefault="00650B01" w:rsidP="00B6714F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A7215">
              <w:rPr>
                <w:rFonts w:eastAsia="SimSun"/>
                <w:sz w:val="20"/>
                <w:szCs w:val="26"/>
              </w:rPr>
              <w:t>+262</w:t>
            </w:r>
          </w:p>
        </w:tc>
      </w:tr>
      <w:tr w:rsidR="00650B01" w:rsidRPr="008A7215" w14:paraId="7C5E16E0" w14:textId="77777777" w:rsidTr="00C502CF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48B1" w14:textId="5270D9E0" w:rsidR="00650B01" w:rsidRPr="008A7215" w:rsidRDefault="008A7215" w:rsidP="00B6714F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8A7215">
              <w:rPr>
                <w:rFonts w:eastAsia="SimSun"/>
                <w:sz w:val="20"/>
                <w:szCs w:val="26"/>
                <w:rtl/>
                <w:lang w:bidi="ar-SY"/>
              </w:rPr>
              <w:t>غيانا الفرنسية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79F" w14:textId="2B1F6AD4" w:rsidR="00650B01" w:rsidRPr="008A7215" w:rsidRDefault="00650B01" w:rsidP="00B6714F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8A7215">
              <w:rPr>
                <w:rFonts w:eastAsia="SimSun"/>
                <w:sz w:val="20"/>
                <w:szCs w:val="26"/>
              </w:rPr>
              <w:t>+594</w:t>
            </w:r>
          </w:p>
        </w:tc>
      </w:tr>
      <w:tr w:rsidR="00650B01" w:rsidRPr="008A7215" w14:paraId="2BBAED3B" w14:textId="77777777" w:rsidTr="00C502CF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DB9C" w14:textId="1DCC8658" w:rsidR="00650B01" w:rsidRPr="008A7215" w:rsidRDefault="008A7215" w:rsidP="00B6714F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SY"/>
              </w:rPr>
            </w:pPr>
            <w:proofErr w:type="spellStart"/>
            <w:r w:rsidRPr="008A7215">
              <w:rPr>
                <w:rFonts w:eastAsia="SimSun"/>
                <w:sz w:val="20"/>
                <w:szCs w:val="26"/>
                <w:rtl/>
                <w:lang w:bidi="ar-SY"/>
              </w:rPr>
              <w:t>غواديلوب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9849" w14:textId="5E4701C0" w:rsidR="00650B01" w:rsidRPr="008A7215" w:rsidRDefault="00650B01" w:rsidP="00B6714F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A7215">
              <w:rPr>
                <w:rFonts w:eastAsia="SimSun"/>
                <w:sz w:val="20"/>
                <w:szCs w:val="26"/>
              </w:rPr>
              <w:t>+590</w:t>
            </w:r>
          </w:p>
        </w:tc>
      </w:tr>
      <w:tr w:rsidR="00650B01" w:rsidRPr="008A7215" w14:paraId="6CA9DD88" w14:textId="77777777" w:rsidTr="00C502CF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46A3" w14:textId="34C7CC67" w:rsidR="00650B01" w:rsidRPr="008A7215" w:rsidRDefault="008A7215" w:rsidP="00B6714F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8A7215">
              <w:rPr>
                <w:rFonts w:eastAsia="SimSun"/>
                <w:sz w:val="20"/>
                <w:szCs w:val="26"/>
                <w:rtl/>
                <w:lang w:bidi="ar-SY"/>
              </w:rPr>
              <w:t>المارتينيك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BD4B" w14:textId="6740DB2D" w:rsidR="00650B01" w:rsidRPr="008A7215" w:rsidRDefault="00650B01" w:rsidP="00B6714F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bidi="ar-SY"/>
              </w:rPr>
            </w:pPr>
            <w:r w:rsidRPr="008A7215">
              <w:rPr>
                <w:rFonts w:eastAsia="SimSun"/>
                <w:sz w:val="20"/>
                <w:szCs w:val="26"/>
                <w:lang w:bidi="ar-SY"/>
              </w:rPr>
              <w:t>+596</w:t>
            </w:r>
          </w:p>
        </w:tc>
      </w:tr>
      <w:tr w:rsidR="00650B01" w:rsidRPr="008A7215" w14:paraId="656BDD63" w14:textId="77777777" w:rsidTr="00C502CF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6F7A" w14:textId="63DB3E66" w:rsidR="00650B01" w:rsidRPr="008A7215" w:rsidRDefault="008A7215" w:rsidP="00B6714F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8A7215">
              <w:rPr>
                <w:rFonts w:eastAsia="SimSun"/>
                <w:sz w:val="20"/>
                <w:szCs w:val="26"/>
                <w:rtl/>
                <w:lang w:bidi="ar-SY"/>
              </w:rPr>
              <w:t>سان بيير وميكيلون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96F4" w14:textId="57DCF560" w:rsidR="00650B01" w:rsidRPr="008A7215" w:rsidRDefault="00650B01" w:rsidP="00B6714F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bidi="ar-SY"/>
              </w:rPr>
            </w:pPr>
            <w:r w:rsidRPr="008A7215">
              <w:rPr>
                <w:rFonts w:eastAsia="SimSun"/>
                <w:sz w:val="20"/>
                <w:szCs w:val="26"/>
                <w:lang w:bidi="ar-SY"/>
              </w:rPr>
              <w:t>+508</w:t>
            </w:r>
          </w:p>
        </w:tc>
      </w:tr>
    </w:tbl>
    <w:p w14:paraId="277B7E22" w14:textId="77777777" w:rsidR="007824B2" w:rsidRDefault="007824B2" w:rsidP="007824B2">
      <w:pPr>
        <w:rPr>
          <w:rFonts w:eastAsia="SimSun"/>
          <w:rtl/>
          <w:lang w:bidi="ar-EG"/>
        </w:rPr>
      </w:pPr>
    </w:p>
    <w:p w14:paraId="77C3123E" w14:textId="77777777" w:rsidR="00CA703B" w:rsidRPr="00091190" w:rsidRDefault="00CA703B" w:rsidP="007C4121">
      <w:pPr>
        <w:rPr>
          <w:sz w:val="2"/>
          <w:szCs w:val="2"/>
          <w:rtl/>
          <w:lang w:val="de-CH"/>
        </w:rPr>
      </w:pPr>
    </w:p>
    <w:sectPr w:rsidR="00CA703B" w:rsidRPr="00091190" w:rsidSect="006C4272">
      <w:footerReference w:type="even" r:id="rId19"/>
      <w:footerReference w:type="default" r:id="rId20"/>
      <w:footerReference w:type="first" r:id="rId21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0515" w14:textId="77777777" w:rsidR="000654D7" w:rsidRDefault="000654D7" w:rsidP="00AA4E2E">
      <w:r>
        <w:separator/>
      </w:r>
    </w:p>
    <w:p w14:paraId="15C1A709" w14:textId="77777777" w:rsidR="000654D7" w:rsidRDefault="000654D7" w:rsidP="00AA4E2E"/>
    <w:p w14:paraId="4131C4C8" w14:textId="77777777" w:rsidR="000654D7" w:rsidRDefault="000654D7" w:rsidP="00AA4E2E"/>
    <w:p w14:paraId="2D57158F" w14:textId="77777777" w:rsidR="000654D7" w:rsidRDefault="000654D7" w:rsidP="00AA4E2E"/>
    <w:p w14:paraId="00E2CDD1" w14:textId="77777777" w:rsidR="000654D7" w:rsidRDefault="000654D7" w:rsidP="00AA4E2E"/>
    <w:p w14:paraId="17FE8D9D" w14:textId="77777777" w:rsidR="000654D7" w:rsidRDefault="000654D7"/>
    <w:p w14:paraId="1B8B8CD7" w14:textId="77777777" w:rsidR="000654D7" w:rsidRDefault="000654D7"/>
  </w:endnote>
  <w:endnote w:type="continuationSeparator" w:id="0">
    <w:p w14:paraId="430800EC" w14:textId="77777777" w:rsidR="000654D7" w:rsidRDefault="000654D7" w:rsidP="00AA4E2E">
      <w:r>
        <w:continuationSeparator/>
      </w:r>
    </w:p>
    <w:p w14:paraId="251837F3" w14:textId="77777777" w:rsidR="000654D7" w:rsidRDefault="000654D7" w:rsidP="00AA4E2E"/>
    <w:p w14:paraId="2D27336E" w14:textId="77777777" w:rsidR="000654D7" w:rsidRDefault="000654D7" w:rsidP="00AA4E2E"/>
    <w:p w14:paraId="53ECC7BF" w14:textId="77777777" w:rsidR="000654D7" w:rsidRDefault="000654D7" w:rsidP="00AA4E2E"/>
    <w:p w14:paraId="3DB7BA7C" w14:textId="77777777" w:rsidR="000654D7" w:rsidRDefault="000654D7" w:rsidP="00AA4E2E"/>
    <w:p w14:paraId="4C7A078E" w14:textId="77777777" w:rsidR="000654D7" w:rsidRDefault="000654D7"/>
    <w:p w14:paraId="0080AAA2" w14:textId="77777777" w:rsidR="000654D7" w:rsidRDefault="00065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0654D7" w:rsidRPr="001012C6" w14:paraId="3A5E096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646A163A" w14:textId="1360B6B6" w:rsidR="000654D7" w:rsidRPr="00082004" w:rsidRDefault="000654D7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58655E">
            <w:rPr>
              <w:color w:val="FFFFFF"/>
              <w:position w:val="4"/>
              <w:sz w:val="20"/>
              <w:szCs w:val="26"/>
            </w:rPr>
            <w:t>12</w:t>
          </w:r>
          <w:r w:rsidR="00FF46CD">
            <w:rPr>
              <w:color w:val="FFFFFF"/>
              <w:position w:val="4"/>
              <w:sz w:val="20"/>
              <w:szCs w:val="26"/>
            </w:rPr>
            <w:t>61</w:t>
          </w:r>
          <w:r>
            <w:rPr>
              <w:rFonts w:hint="cs"/>
              <w:color w:val="FFFFFF"/>
              <w:position w:val="4"/>
              <w:sz w:val="20"/>
              <w:szCs w:val="26"/>
              <w:rtl/>
              <w:lang w:bidi="ar-EG"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4E3987E" w14:textId="77777777" w:rsidR="000654D7" w:rsidRPr="00082004" w:rsidRDefault="000654D7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49C1A13" w14:textId="77777777" w:rsidR="000654D7" w:rsidRPr="00FA51E9" w:rsidRDefault="000654D7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0654D7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6C5F7518" w:rsidR="000654D7" w:rsidRPr="00082004" w:rsidRDefault="000654D7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58655E">
            <w:rPr>
              <w:color w:val="FFFFFF"/>
              <w:position w:val="4"/>
              <w:sz w:val="20"/>
              <w:szCs w:val="26"/>
            </w:rPr>
            <w:t>12</w:t>
          </w:r>
          <w:r w:rsidR="00FF46CD">
            <w:rPr>
              <w:color w:val="FFFFFF"/>
              <w:position w:val="4"/>
              <w:sz w:val="20"/>
              <w:szCs w:val="26"/>
            </w:rPr>
            <w:t>61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0654D7" w:rsidRPr="00082004" w:rsidRDefault="000654D7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0654D7" w:rsidRPr="00BB204E" w:rsidRDefault="000654D7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0654D7" w:rsidRPr="00DA574F" w14:paraId="6B006A04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EDBA955" w14:textId="77777777" w:rsidR="000654D7" w:rsidRPr="00DA574F" w:rsidRDefault="000654D7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FBEEAE" w14:textId="4C210FE8" w:rsidR="000654D7" w:rsidRPr="00DA574F" w:rsidRDefault="00A6173C" w:rsidP="00A6173C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lef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</w:rPr>
            <w:drawing>
              <wp:inline distT="0" distB="0" distL="0" distR="0" wp14:anchorId="2B6C2581" wp14:editId="6EE780C1">
                <wp:extent cx="506095" cy="55499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0654D7" w:rsidRPr="00FA51E9" w:rsidRDefault="000654D7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F158" w14:textId="77777777" w:rsidR="000654D7" w:rsidRDefault="000654D7" w:rsidP="00AA4E2E">
      <w:r>
        <w:t>___________________</w:t>
      </w:r>
    </w:p>
  </w:footnote>
  <w:footnote w:type="continuationSeparator" w:id="0">
    <w:p w14:paraId="623AC3BE" w14:textId="77777777" w:rsidR="000654D7" w:rsidRDefault="000654D7" w:rsidP="00AA4E2E">
      <w:r>
        <w:continuationSeparator/>
      </w:r>
    </w:p>
    <w:p w14:paraId="037436FB" w14:textId="77777777" w:rsidR="000654D7" w:rsidRDefault="000654D7" w:rsidP="00AA4E2E"/>
    <w:p w14:paraId="1C6DDE54" w14:textId="77777777" w:rsidR="000654D7" w:rsidRDefault="000654D7" w:rsidP="00AA4E2E"/>
    <w:p w14:paraId="3DF6F743" w14:textId="77777777" w:rsidR="000654D7" w:rsidRDefault="000654D7" w:rsidP="00AA4E2E"/>
    <w:p w14:paraId="46788867" w14:textId="77777777" w:rsidR="000654D7" w:rsidRDefault="000654D7" w:rsidP="00AA4E2E"/>
    <w:p w14:paraId="1915A0B3" w14:textId="77777777" w:rsidR="000654D7" w:rsidRDefault="000654D7"/>
    <w:p w14:paraId="6DC2BF3A" w14:textId="77777777" w:rsidR="000654D7" w:rsidRDefault="000654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en-SG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F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4DD8"/>
    <w:rsid w:val="000051FE"/>
    <w:rsid w:val="000056CB"/>
    <w:rsid w:val="00005920"/>
    <w:rsid w:val="0000595C"/>
    <w:rsid w:val="00006635"/>
    <w:rsid w:val="000068CD"/>
    <w:rsid w:val="00006CAF"/>
    <w:rsid w:val="00007B28"/>
    <w:rsid w:val="00007E00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9B8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812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14B"/>
    <w:rsid w:val="00035CC9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BD4"/>
    <w:rsid w:val="00044D43"/>
    <w:rsid w:val="0004559B"/>
    <w:rsid w:val="000456CA"/>
    <w:rsid w:val="00045F89"/>
    <w:rsid w:val="000465DF"/>
    <w:rsid w:val="00046EBB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5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2AA3"/>
    <w:rsid w:val="00063428"/>
    <w:rsid w:val="00063A6E"/>
    <w:rsid w:val="0006446B"/>
    <w:rsid w:val="000644E5"/>
    <w:rsid w:val="000654D7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ED9"/>
    <w:rsid w:val="0008545F"/>
    <w:rsid w:val="000854C1"/>
    <w:rsid w:val="000860AC"/>
    <w:rsid w:val="00086307"/>
    <w:rsid w:val="00086C78"/>
    <w:rsid w:val="0008739F"/>
    <w:rsid w:val="000878A5"/>
    <w:rsid w:val="00087BC4"/>
    <w:rsid w:val="00091190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5C3B"/>
    <w:rsid w:val="000A6D28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911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6234"/>
    <w:rsid w:val="000C739A"/>
    <w:rsid w:val="000C7C66"/>
    <w:rsid w:val="000D00F7"/>
    <w:rsid w:val="000D012D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2A7"/>
    <w:rsid w:val="000D4C5E"/>
    <w:rsid w:val="000D54FA"/>
    <w:rsid w:val="000D5B51"/>
    <w:rsid w:val="000D5CF8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22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3E73"/>
    <w:rsid w:val="000F4CFA"/>
    <w:rsid w:val="000F4D79"/>
    <w:rsid w:val="000F4F47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AE2"/>
    <w:rsid w:val="00102F03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104D0"/>
    <w:rsid w:val="00110944"/>
    <w:rsid w:val="001111BB"/>
    <w:rsid w:val="001118B1"/>
    <w:rsid w:val="0011254E"/>
    <w:rsid w:val="001135D8"/>
    <w:rsid w:val="00113974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F9A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66C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1A3"/>
    <w:rsid w:val="00143510"/>
    <w:rsid w:val="00143ECE"/>
    <w:rsid w:val="00144350"/>
    <w:rsid w:val="00144360"/>
    <w:rsid w:val="0014573C"/>
    <w:rsid w:val="00145896"/>
    <w:rsid w:val="001459C3"/>
    <w:rsid w:val="001459C8"/>
    <w:rsid w:val="00145A5B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4EB7"/>
    <w:rsid w:val="001559F3"/>
    <w:rsid w:val="00156119"/>
    <w:rsid w:val="001564D4"/>
    <w:rsid w:val="00157040"/>
    <w:rsid w:val="0015795C"/>
    <w:rsid w:val="00160D83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162"/>
    <w:rsid w:val="00172287"/>
    <w:rsid w:val="00172340"/>
    <w:rsid w:val="00172A24"/>
    <w:rsid w:val="00172D5C"/>
    <w:rsid w:val="00173236"/>
    <w:rsid w:val="0017388D"/>
    <w:rsid w:val="00173D67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1E8"/>
    <w:rsid w:val="00181D34"/>
    <w:rsid w:val="001822AD"/>
    <w:rsid w:val="0018282E"/>
    <w:rsid w:val="00182C41"/>
    <w:rsid w:val="0018394F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829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573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2B73"/>
    <w:rsid w:val="001C33C5"/>
    <w:rsid w:val="001C3A26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D0536"/>
    <w:rsid w:val="001D0B43"/>
    <w:rsid w:val="001D0E0F"/>
    <w:rsid w:val="001D1009"/>
    <w:rsid w:val="001D11AB"/>
    <w:rsid w:val="001D1F51"/>
    <w:rsid w:val="001D226E"/>
    <w:rsid w:val="001D2A3B"/>
    <w:rsid w:val="001D2BF6"/>
    <w:rsid w:val="001D3A4E"/>
    <w:rsid w:val="001D3CD9"/>
    <w:rsid w:val="001D411F"/>
    <w:rsid w:val="001D4453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57"/>
    <w:rsid w:val="001E54F6"/>
    <w:rsid w:val="001E5A8C"/>
    <w:rsid w:val="001E61ED"/>
    <w:rsid w:val="001E78EE"/>
    <w:rsid w:val="001E7CF3"/>
    <w:rsid w:val="001E7DDB"/>
    <w:rsid w:val="001E7DEC"/>
    <w:rsid w:val="001F09BA"/>
    <w:rsid w:val="001F0A4F"/>
    <w:rsid w:val="001F0D05"/>
    <w:rsid w:val="001F106F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3C64"/>
    <w:rsid w:val="001F3EB6"/>
    <w:rsid w:val="001F40BE"/>
    <w:rsid w:val="001F40E0"/>
    <w:rsid w:val="001F414C"/>
    <w:rsid w:val="001F4208"/>
    <w:rsid w:val="001F48B0"/>
    <w:rsid w:val="001F494E"/>
    <w:rsid w:val="001F500A"/>
    <w:rsid w:val="001F57BA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B53"/>
    <w:rsid w:val="00210FF4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28EF"/>
    <w:rsid w:val="00223566"/>
    <w:rsid w:val="00224411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05D5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641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43E4"/>
    <w:rsid w:val="002847C8"/>
    <w:rsid w:val="00284EA4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94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AB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1D88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A3D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694"/>
    <w:rsid w:val="002C7E74"/>
    <w:rsid w:val="002D0624"/>
    <w:rsid w:val="002D06F7"/>
    <w:rsid w:val="002D0A38"/>
    <w:rsid w:val="002D18BD"/>
    <w:rsid w:val="002D2C30"/>
    <w:rsid w:val="002D36D3"/>
    <w:rsid w:val="002D401B"/>
    <w:rsid w:val="002D4364"/>
    <w:rsid w:val="002D4986"/>
    <w:rsid w:val="002D512B"/>
    <w:rsid w:val="002D55AF"/>
    <w:rsid w:val="002D5E5C"/>
    <w:rsid w:val="002D5F64"/>
    <w:rsid w:val="002D63D2"/>
    <w:rsid w:val="002D6A91"/>
    <w:rsid w:val="002D6FBF"/>
    <w:rsid w:val="002D7C7A"/>
    <w:rsid w:val="002D7F53"/>
    <w:rsid w:val="002E04DD"/>
    <w:rsid w:val="002E050F"/>
    <w:rsid w:val="002E074E"/>
    <w:rsid w:val="002E0871"/>
    <w:rsid w:val="002E0953"/>
    <w:rsid w:val="002E0EF5"/>
    <w:rsid w:val="002E15EE"/>
    <w:rsid w:val="002E1670"/>
    <w:rsid w:val="002E1746"/>
    <w:rsid w:val="002E322F"/>
    <w:rsid w:val="002E3CAD"/>
    <w:rsid w:val="002E4781"/>
    <w:rsid w:val="002E48BF"/>
    <w:rsid w:val="002E4BA9"/>
    <w:rsid w:val="002E4DD2"/>
    <w:rsid w:val="002E4E1E"/>
    <w:rsid w:val="002E538B"/>
    <w:rsid w:val="002E618E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1F"/>
    <w:rsid w:val="002F1955"/>
    <w:rsid w:val="002F1CED"/>
    <w:rsid w:val="002F1FFF"/>
    <w:rsid w:val="002F216D"/>
    <w:rsid w:val="002F2DE7"/>
    <w:rsid w:val="002F3244"/>
    <w:rsid w:val="002F36FF"/>
    <w:rsid w:val="002F3760"/>
    <w:rsid w:val="002F3E1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86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25C8"/>
    <w:rsid w:val="00313E94"/>
    <w:rsid w:val="003144D4"/>
    <w:rsid w:val="0031481F"/>
    <w:rsid w:val="00314973"/>
    <w:rsid w:val="00315A41"/>
    <w:rsid w:val="003163B6"/>
    <w:rsid w:val="003163CB"/>
    <w:rsid w:val="00316CA7"/>
    <w:rsid w:val="003209CA"/>
    <w:rsid w:val="00320F52"/>
    <w:rsid w:val="00321061"/>
    <w:rsid w:val="003214AB"/>
    <w:rsid w:val="003214CC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907"/>
    <w:rsid w:val="00327B0C"/>
    <w:rsid w:val="00327D7E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C30"/>
    <w:rsid w:val="00335DFB"/>
    <w:rsid w:val="0033626F"/>
    <w:rsid w:val="00340B6D"/>
    <w:rsid w:val="00340C3A"/>
    <w:rsid w:val="00340F4B"/>
    <w:rsid w:val="00341093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087C"/>
    <w:rsid w:val="003615F0"/>
    <w:rsid w:val="0036199B"/>
    <w:rsid w:val="00361ECE"/>
    <w:rsid w:val="0036239A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3D6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3F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32F8"/>
    <w:rsid w:val="003833A1"/>
    <w:rsid w:val="003835A3"/>
    <w:rsid w:val="00385E7A"/>
    <w:rsid w:val="00385F7A"/>
    <w:rsid w:val="00386025"/>
    <w:rsid w:val="00387381"/>
    <w:rsid w:val="00387951"/>
    <w:rsid w:val="00387D2A"/>
    <w:rsid w:val="00387FB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405A"/>
    <w:rsid w:val="003A414A"/>
    <w:rsid w:val="003A43F7"/>
    <w:rsid w:val="003A4EA4"/>
    <w:rsid w:val="003A5413"/>
    <w:rsid w:val="003A55E2"/>
    <w:rsid w:val="003A598F"/>
    <w:rsid w:val="003A6053"/>
    <w:rsid w:val="003A60DE"/>
    <w:rsid w:val="003A65F2"/>
    <w:rsid w:val="003A678E"/>
    <w:rsid w:val="003A69EA"/>
    <w:rsid w:val="003A6FA8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6AFE"/>
    <w:rsid w:val="003B77C3"/>
    <w:rsid w:val="003C0423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D0884"/>
    <w:rsid w:val="003D09A2"/>
    <w:rsid w:val="003D0F8E"/>
    <w:rsid w:val="003D1490"/>
    <w:rsid w:val="003D2AE1"/>
    <w:rsid w:val="003D4EB6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74F"/>
    <w:rsid w:val="003E4BF4"/>
    <w:rsid w:val="003E4C67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5A1E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499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683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3116"/>
    <w:rsid w:val="00444235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082"/>
    <w:rsid w:val="00462404"/>
    <w:rsid w:val="00462750"/>
    <w:rsid w:val="00462C77"/>
    <w:rsid w:val="00462DD2"/>
    <w:rsid w:val="00463581"/>
    <w:rsid w:val="00463896"/>
    <w:rsid w:val="004638E1"/>
    <w:rsid w:val="00463CE3"/>
    <w:rsid w:val="00464091"/>
    <w:rsid w:val="00464215"/>
    <w:rsid w:val="0046542B"/>
    <w:rsid w:val="0046640D"/>
    <w:rsid w:val="00466780"/>
    <w:rsid w:val="004667F6"/>
    <w:rsid w:val="00466B72"/>
    <w:rsid w:val="00466DAA"/>
    <w:rsid w:val="0046716D"/>
    <w:rsid w:val="00467488"/>
    <w:rsid w:val="00467D92"/>
    <w:rsid w:val="004704EC"/>
    <w:rsid w:val="00470561"/>
    <w:rsid w:val="00470A95"/>
    <w:rsid w:val="00470CBD"/>
    <w:rsid w:val="00470F40"/>
    <w:rsid w:val="00471C88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417"/>
    <w:rsid w:val="0047655B"/>
    <w:rsid w:val="0047682C"/>
    <w:rsid w:val="00476AA1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388"/>
    <w:rsid w:val="004A139E"/>
    <w:rsid w:val="004A1ECA"/>
    <w:rsid w:val="004A234A"/>
    <w:rsid w:val="004A24BF"/>
    <w:rsid w:val="004A2862"/>
    <w:rsid w:val="004A2CA4"/>
    <w:rsid w:val="004A345D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0F29"/>
    <w:rsid w:val="004B10E2"/>
    <w:rsid w:val="004B1AD8"/>
    <w:rsid w:val="004B1C44"/>
    <w:rsid w:val="004B2D5C"/>
    <w:rsid w:val="004B2DEA"/>
    <w:rsid w:val="004B3337"/>
    <w:rsid w:val="004B35B7"/>
    <w:rsid w:val="004B38A3"/>
    <w:rsid w:val="004B3B7C"/>
    <w:rsid w:val="004B43B0"/>
    <w:rsid w:val="004B4489"/>
    <w:rsid w:val="004B4A2D"/>
    <w:rsid w:val="004B5270"/>
    <w:rsid w:val="004B54F5"/>
    <w:rsid w:val="004B62D8"/>
    <w:rsid w:val="004B6467"/>
    <w:rsid w:val="004B6576"/>
    <w:rsid w:val="004B6F75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79F"/>
    <w:rsid w:val="004E2F6F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6FF3"/>
    <w:rsid w:val="004F71E3"/>
    <w:rsid w:val="004F72A1"/>
    <w:rsid w:val="004F77BB"/>
    <w:rsid w:val="0050018E"/>
    <w:rsid w:val="00500488"/>
    <w:rsid w:val="005005CB"/>
    <w:rsid w:val="00500FA2"/>
    <w:rsid w:val="0050175B"/>
    <w:rsid w:val="005023D1"/>
    <w:rsid w:val="00503787"/>
    <w:rsid w:val="00503A14"/>
    <w:rsid w:val="005040AA"/>
    <w:rsid w:val="005049C2"/>
    <w:rsid w:val="00505034"/>
    <w:rsid w:val="0050520D"/>
    <w:rsid w:val="0050536A"/>
    <w:rsid w:val="00505CCD"/>
    <w:rsid w:val="00505FCA"/>
    <w:rsid w:val="00506953"/>
    <w:rsid w:val="0050695B"/>
    <w:rsid w:val="00506B17"/>
    <w:rsid w:val="00506B46"/>
    <w:rsid w:val="00507B8B"/>
    <w:rsid w:val="00507D48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39A1"/>
    <w:rsid w:val="0051402A"/>
    <w:rsid w:val="00514A18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184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5F7B"/>
    <w:rsid w:val="005363F8"/>
    <w:rsid w:val="00536B4E"/>
    <w:rsid w:val="00536F07"/>
    <w:rsid w:val="0053717D"/>
    <w:rsid w:val="005379E3"/>
    <w:rsid w:val="00537F66"/>
    <w:rsid w:val="0054055A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C7A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6750"/>
    <w:rsid w:val="00567DD1"/>
    <w:rsid w:val="00567DFE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8A0"/>
    <w:rsid w:val="00574993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D6"/>
    <w:rsid w:val="005854F2"/>
    <w:rsid w:val="0058592F"/>
    <w:rsid w:val="00585DF7"/>
    <w:rsid w:val="00586086"/>
    <w:rsid w:val="00586186"/>
    <w:rsid w:val="005862BF"/>
    <w:rsid w:val="0058655E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64E7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089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3F1"/>
    <w:rsid w:val="005B1FDB"/>
    <w:rsid w:val="005B2674"/>
    <w:rsid w:val="005B2CFA"/>
    <w:rsid w:val="005B32C9"/>
    <w:rsid w:val="005B4279"/>
    <w:rsid w:val="005B4486"/>
    <w:rsid w:val="005B4793"/>
    <w:rsid w:val="005B4BFF"/>
    <w:rsid w:val="005B5152"/>
    <w:rsid w:val="005B7690"/>
    <w:rsid w:val="005C0792"/>
    <w:rsid w:val="005C1141"/>
    <w:rsid w:val="005C1DE3"/>
    <w:rsid w:val="005C21AE"/>
    <w:rsid w:val="005C258A"/>
    <w:rsid w:val="005C29C8"/>
    <w:rsid w:val="005C314C"/>
    <w:rsid w:val="005C3649"/>
    <w:rsid w:val="005C38C1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2F7"/>
    <w:rsid w:val="005D74B0"/>
    <w:rsid w:val="005D7CE0"/>
    <w:rsid w:val="005E0F40"/>
    <w:rsid w:val="005E192D"/>
    <w:rsid w:val="005E29FF"/>
    <w:rsid w:val="005E2A14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040"/>
    <w:rsid w:val="005E6AB5"/>
    <w:rsid w:val="005E6C46"/>
    <w:rsid w:val="005E7216"/>
    <w:rsid w:val="005E7458"/>
    <w:rsid w:val="005E757A"/>
    <w:rsid w:val="005E791D"/>
    <w:rsid w:val="005F09FC"/>
    <w:rsid w:val="005F0D9F"/>
    <w:rsid w:val="005F11E8"/>
    <w:rsid w:val="005F1B78"/>
    <w:rsid w:val="005F1B9F"/>
    <w:rsid w:val="005F2762"/>
    <w:rsid w:val="005F2B76"/>
    <w:rsid w:val="005F33EB"/>
    <w:rsid w:val="005F38E5"/>
    <w:rsid w:val="005F399D"/>
    <w:rsid w:val="005F451B"/>
    <w:rsid w:val="005F4892"/>
    <w:rsid w:val="005F531E"/>
    <w:rsid w:val="005F54FE"/>
    <w:rsid w:val="005F551C"/>
    <w:rsid w:val="005F5956"/>
    <w:rsid w:val="005F65DE"/>
    <w:rsid w:val="005F6901"/>
    <w:rsid w:val="005F7724"/>
    <w:rsid w:val="0060021E"/>
    <w:rsid w:val="006016B3"/>
    <w:rsid w:val="00601C26"/>
    <w:rsid w:val="006026D8"/>
    <w:rsid w:val="006033BD"/>
    <w:rsid w:val="00603D94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495"/>
    <w:rsid w:val="00606DB7"/>
    <w:rsid w:val="00606F61"/>
    <w:rsid w:val="0060707C"/>
    <w:rsid w:val="0060736B"/>
    <w:rsid w:val="00607A25"/>
    <w:rsid w:val="00607D0D"/>
    <w:rsid w:val="00610095"/>
    <w:rsid w:val="0061338E"/>
    <w:rsid w:val="00613509"/>
    <w:rsid w:val="00613AC9"/>
    <w:rsid w:val="00613EF3"/>
    <w:rsid w:val="00613F89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1C5"/>
    <w:rsid w:val="0063323A"/>
    <w:rsid w:val="0063419E"/>
    <w:rsid w:val="0063518A"/>
    <w:rsid w:val="0063531E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7DA"/>
    <w:rsid w:val="00641879"/>
    <w:rsid w:val="006421BB"/>
    <w:rsid w:val="006421CE"/>
    <w:rsid w:val="00642F01"/>
    <w:rsid w:val="006436BA"/>
    <w:rsid w:val="00643F89"/>
    <w:rsid w:val="00644FD8"/>
    <w:rsid w:val="00645A58"/>
    <w:rsid w:val="00645AAC"/>
    <w:rsid w:val="00646D5D"/>
    <w:rsid w:val="00647087"/>
    <w:rsid w:val="006473A3"/>
    <w:rsid w:val="0064784F"/>
    <w:rsid w:val="00647B78"/>
    <w:rsid w:val="00650020"/>
    <w:rsid w:val="00650B01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27D"/>
    <w:rsid w:val="00657537"/>
    <w:rsid w:val="00657660"/>
    <w:rsid w:val="00657D72"/>
    <w:rsid w:val="00660CFE"/>
    <w:rsid w:val="0066120E"/>
    <w:rsid w:val="00661A31"/>
    <w:rsid w:val="00661DAD"/>
    <w:rsid w:val="00662525"/>
    <w:rsid w:val="0066272B"/>
    <w:rsid w:val="006627A0"/>
    <w:rsid w:val="006628C4"/>
    <w:rsid w:val="006629F5"/>
    <w:rsid w:val="00662BD0"/>
    <w:rsid w:val="00662C17"/>
    <w:rsid w:val="00662F04"/>
    <w:rsid w:val="00663518"/>
    <w:rsid w:val="00663562"/>
    <w:rsid w:val="00663E2F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CFD"/>
    <w:rsid w:val="00671DC5"/>
    <w:rsid w:val="006720C3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0F52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C45"/>
    <w:rsid w:val="00685188"/>
    <w:rsid w:val="006865A7"/>
    <w:rsid w:val="00686FE7"/>
    <w:rsid w:val="0068799C"/>
    <w:rsid w:val="00690F4D"/>
    <w:rsid w:val="00692077"/>
    <w:rsid w:val="00692472"/>
    <w:rsid w:val="00693B4F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0BC"/>
    <w:rsid w:val="006A615A"/>
    <w:rsid w:val="006A63C4"/>
    <w:rsid w:val="006A694A"/>
    <w:rsid w:val="006A7664"/>
    <w:rsid w:val="006A769D"/>
    <w:rsid w:val="006A7B18"/>
    <w:rsid w:val="006B054D"/>
    <w:rsid w:val="006B0764"/>
    <w:rsid w:val="006B0981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1E67"/>
    <w:rsid w:val="006C2010"/>
    <w:rsid w:val="006C2B0D"/>
    <w:rsid w:val="006C2BB1"/>
    <w:rsid w:val="006C3322"/>
    <w:rsid w:val="006C359E"/>
    <w:rsid w:val="006C35A0"/>
    <w:rsid w:val="006C4272"/>
    <w:rsid w:val="006C44A3"/>
    <w:rsid w:val="006C44CD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0DF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870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2FA7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BF6"/>
    <w:rsid w:val="006E5C90"/>
    <w:rsid w:val="006E5FBE"/>
    <w:rsid w:val="006E6AEA"/>
    <w:rsid w:val="006E6C9D"/>
    <w:rsid w:val="006E6CBE"/>
    <w:rsid w:val="006E72AE"/>
    <w:rsid w:val="006F08FB"/>
    <w:rsid w:val="006F14B1"/>
    <w:rsid w:val="006F25FB"/>
    <w:rsid w:val="006F25FE"/>
    <w:rsid w:val="006F2806"/>
    <w:rsid w:val="006F3124"/>
    <w:rsid w:val="006F3239"/>
    <w:rsid w:val="006F3551"/>
    <w:rsid w:val="006F3E34"/>
    <w:rsid w:val="006F44FF"/>
    <w:rsid w:val="006F4E72"/>
    <w:rsid w:val="006F5F56"/>
    <w:rsid w:val="006F6022"/>
    <w:rsid w:val="006F672E"/>
    <w:rsid w:val="006F6959"/>
    <w:rsid w:val="006F6D7F"/>
    <w:rsid w:val="006F70BF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2679"/>
    <w:rsid w:val="007230D4"/>
    <w:rsid w:val="0072318A"/>
    <w:rsid w:val="00723324"/>
    <w:rsid w:val="007234FA"/>
    <w:rsid w:val="007248EC"/>
    <w:rsid w:val="00724BC3"/>
    <w:rsid w:val="00724D2E"/>
    <w:rsid w:val="0072551D"/>
    <w:rsid w:val="00725B26"/>
    <w:rsid w:val="00725E30"/>
    <w:rsid w:val="0072703F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508"/>
    <w:rsid w:val="00741855"/>
    <w:rsid w:val="007422DE"/>
    <w:rsid w:val="00742B73"/>
    <w:rsid w:val="00742B76"/>
    <w:rsid w:val="0074357E"/>
    <w:rsid w:val="007439E4"/>
    <w:rsid w:val="00743DEE"/>
    <w:rsid w:val="00744032"/>
    <w:rsid w:val="007447E7"/>
    <w:rsid w:val="00745B87"/>
    <w:rsid w:val="00745CCA"/>
    <w:rsid w:val="00745D41"/>
    <w:rsid w:val="00746093"/>
    <w:rsid w:val="00746958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77D"/>
    <w:rsid w:val="00755DAC"/>
    <w:rsid w:val="007564B4"/>
    <w:rsid w:val="00756FA9"/>
    <w:rsid w:val="007570E2"/>
    <w:rsid w:val="00757FDA"/>
    <w:rsid w:val="0076081C"/>
    <w:rsid w:val="007619B3"/>
    <w:rsid w:val="00761AE1"/>
    <w:rsid w:val="00761D4B"/>
    <w:rsid w:val="0076265F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4B2"/>
    <w:rsid w:val="00782D24"/>
    <w:rsid w:val="00782D73"/>
    <w:rsid w:val="00782E35"/>
    <w:rsid w:val="00783866"/>
    <w:rsid w:val="00783AB1"/>
    <w:rsid w:val="00783B2F"/>
    <w:rsid w:val="0078445F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CA"/>
    <w:rsid w:val="00792AD6"/>
    <w:rsid w:val="00792AE7"/>
    <w:rsid w:val="00792DFC"/>
    <w:rsid w:val="00793691"/>
    <w:rsid w:val="0079383F"/>
    <w:rsid w:val="00793ABB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A021D"/>
    <w:rsid w:val="007A0802"/>
    <w:rsid w:val="007A0A16"/>
    <w:rsid w:val="007A0BFE"/>
    <w:rsid w:val="007A0C45"/>
    <w:rsid w:val="007A1A5B"/>
    <w:rsid w:val="007A2AD7"/>
    <w:rsid w:val="007A2F48"/>
    <w:rsid w:val="007A33FA"/>
    <w:rsid w:val="007A35E5"/>
    <w:rsid w:val="007A36EF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AB9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8FB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4675"/>
    <w:rsid w:val="007E5784"/>
    <w:rsid w:val="007E5B98"/>
    <w:rsid w:val="007E6013"/>
    <w:rsid w:val="007E6698"/>
    <w:rsid w:val="007E68E0"/>
    <w:rsid w:val="007E6CF5"/>
    <w:rsid w:val="007E6D3A"/>
    <w:rsid w:val="007E7572"/>
    <w:rsid w:val="007E7B97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3BE"/>
    <w:rsid w:val="007F4629"/>
    <w:rsid w:val="007F4D67"/>
    <w:rsid w:val="007F5132"/>
    <w:rsid w:val="007F5D27"/>
    <w:rsid w:val="007F669F"/>
    <w:rsid w:val="007F6877"/>
    <w:rsid w:val="007F6AC1"/>
    <w:rsid w:val="007F6F59"/>
    <w:rsid w:val="007F738F"/>
    <w:rsid w:val="007F76CB"/>
    <w:rsid w:val="007F7B3E"/>
    <w:rsid w:val="007F7FC3"/>
    <w:rsid w:val="0080109B"/>
    <w:rsid w:val="00801542"/>
    <w:rsid w:val="0080173A"/>
    <w:rsid w:val="00801A9F"/>
    <w:rsid w:val="00801F09"/>
    <w:rsid w:val="0080240B"/>
    <w:rsid w:val="00803554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03"/>
    <w:rsid w:val="00807778"/>
    <w:rsid w:val="008078D3"/>
    <w:rsid w:val="00807C13"/>
    <w:rsid w:val="00807C7A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6F0"/>
    <w:rsid w:val="00827BF2"/>
    <w:rsid w:val="00827C85"/>
    <w:rsid w:val="00830109"/>
    <w:rsid w:val="0083073E"/>
    <w:rsid w:val="00830761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50DC4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6E85"/>
    <w:rsid w:val="00857801"/>
    <w:rsid w:val="00857C58"/>
    <w:rsid w:val="00857EB1"/>
    <w:rsid w:val="008602F2"/>
    <w:rsid w:val="00860A39"/>
    <w:rsid w:val="00860B6F"/>
    <w:rsid w:val="00861184"/>
    <w:rsid w:val="00861904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754C"/>
    <w:rsid w:val="008802F5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24"/>
    <w:rsid w:val="00883FED"/>
    <w:rsid w:val="008851A3"/>
    <w:rsid w:val="00885971"/>
    <w:rsid w:val="00885E69"/>
    <w:rsid w:val="00887212"/>
    <w:rsid w:val="00887525"/>
    <w:rsid w:val="00887612"/>
    <w:rsid w:val="00887AB8"/>
    <w:rsid w:val="00890A27"/>
    <w:rsid w:val="00891169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60E5"/>
    <w:rsid w:val="008A6426"/>
    <w:rsid w:val="008A6552"/>
    <w:rsid w:val="008A6A53"/>
    <w:rsid w:val="008A7215"/>
    <w:rsid w:val="008A73DE"/>
    <w:rsid w:val="008A7BAB"/>
    <w:rsid w:val="008B024D"/>
    <w:rsid w:val="008B12DB"/>
    <w:rsid w:val="008B1606"/>
    <w:rsid w:val="008B274A"/>
    <w:rsid w:val="008B378C"/>
    <w:rsid w:val="008B4E93"/>
    <w:rsid w:val="008B4EFC"/>
    <w:rsid w:val="008B524D"/>
    <w:rsid w:val="008B5E78"/>
    <w:rsid w:val="008B6449"/>
    <w:rsid w:val="008B6A00"/>
    <w:rsid w:val="008B6AD7"/>
    <w:rsid w:val="008B6C46"/>
    <w:rsid w:val="008B7FB8"/>
    <w:rsid w:val="008C109B"/>
    <w:rsid w:val="008C1312"/>
    <w:rsid w:val="008C13D8"/>
    <w:rsid w:val="008C1611"/>
    <w:rsid w:val="008C17EF"/>
    <w:rsid w:val="008C189A"/>
    <w:rsid w:val="008C1F7F"/>
    <w:rsid w:val="008C24C7"/>
    <w:rsid w:val="008C2C9D"/>
    <w:rsid w:val="008C2E91"/>
    <w:rsid w:val="008C40B3"/>
    <w:rsid w:val="008C4605"/>
    <w:rsid w:val="008C5160"/>
    <w:rsid w:val="008C59CC"/>
    <w:rsid w:val="008C601B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2854"/>
    <w:rsid w:val="008D3178"/>
    <w:rsid w:val="008D359D"/>
    <w:rsid w:val="008D3E7A"/>
    <w:rsid w:val="008D3FB4"/>
    <w:rsid w:val="008D4BFA"/>
    <w:rsid w:val="008D4DA1"/>
    <w:rsid w:val="008D557A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A0C"/>
    <w:rsid w:val="00903D4C"/>
    <w:rsid w:val="0090408A"/>
    <w:rsid w:val="00904534"/>
    <w:rsid w:val="00904AA5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07897"/>
    <w:rsid w:val="00910338"/>
    <w:rsid w:val="009109EE"/>
    <w:rsid w:val="00910CED"/>
    <w:rsid w:val="00910F0D"/>
    <w:rsid w:val="00913743"/>
    <w:rsid w:val="009137D6"/>
    <w:rsid w:val="0091478A"/>
    <w:rsid w:val="00915C63"/>
    <w:rsid w:val="009164BA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EAF"/>
    <w:rsid w:val="00925F90"/>
    <w:rsid w:val="009267CA"/>
    <w:rsid w:val="00926E75"/>
    <w:rsid w:val="009305E7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A30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F1C"/>
    <w:rsid w:val="009363A6"/>
    <w:rsid w:val="00936D2D"/>
    <w:rsid w:val="009371C5"/>
    <w:rsid w:val="00937A9F"/>
    <w:rsid w:val="00940452"/>
    <w:rsid w:val="00940A28"/>
    <w:rsid w:val="00940E7F"/>
    <w:rsid w:val="00941352"/>
    <w:rsid w:val="00941CE2"/>
    <w:rsid w:val="00941FEF"/>
    <w:rsid w:val="00942640"/>
    <w:rsid w:val="00942903"/>
    <w:rsid w:val="00942DC3"/>
    <w:rsid w:val="009436FB"/>
    <w:rsid w:val="0094423E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2A9E"/>
    <w:rsid w:val="00953918"/>
    <w:rsid w:val="00954B34"/>
    <w:rsid w:val="009554A0"/>
    <w:rsid w:val="00956E2C"/>
    <w:rsid w:val="0095737C"/>
    <w:rsid w:val="00957CE2"/>
    <w:rsid w:val="00960346"/>
    <w:rsid w:val="00960962"/>
    <w:rsid w:val="0096097E"/>
    <w:rsid w:val="00960FAA"/>
    <w:rsid w:val="0096199E"/>
    <w:rsid w:val="00962348"/>
    <w:rsid w:val="0096242A"/>
    <w:rsid w:val="009625B9"/>
    <w:rsid w:val="0096264C"/>
    <w:rsid w:val="00962A0B"/>
    <w:rsid w:val="00962BC6"/>
    <w:rsid w:val="009634F4"/>
    <w:rsid w:val="00964444"/>
    <w:rsid w:val="00964CC5"/>
    <w:rsid w:val="00966E19"/>
    <w:rsid w:val="0096703D"/>
    <w:rsid w:val="00967A7F"/>
    <w:rsid w:val="00967B27"/>
    <w:rsid w:val="00967C00"/>
    <w:rsid w:val="00967EDC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FCE"/>
    <w:rsid w:val="0097551A"/>
    <w:rsid w:val="00975537"/>
    <w:rsid w:val="00975A55"/>
    <w:rsid w:val="00975BED"/>
    <w:rsid w:val="00976325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3FE9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671"/>
    <w:rsid w:val="00987A37"/>
    <w:rsid w:val="00990BEB"/>
    <w:rsid w:val="00990D1F"/>
    <w:rsid w:val="009919D6"/>
    <w:rsid w:val="00991B00"/>
    <w:rsid w:val="00991DC3"/>
    <w:rsid w:val="00991FC3"/>
    <w:rsid w:val="00992350"/>
    <w:rsid w:val="009933D6"/>
    <w:rsid w:val="0099355E"/>
    <w:rsid w:val="009938C4"/>
    <w:rsid w:val="00993AB7"/>
    <w:rsid w:val="0099404F"/>
    <w:rsid w:val="00994786"/>
    <w:rsid w:val="00994CE6"/>
    <w:rsid w:val="00994F43"/>
    <w:rsid w:val="00995552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62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F3A"/>
    <w:rsid w:val="009A560A"/>
    <w:rsid w:val="009A56C6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23F"/>
    <w:rsid w:val="009D77B0"/>
    <w:rsid w:val="009D7911"/>
    <w:rsid w:val="009D792F"/>
    <w:rsid w:val="009D79E4"/>
    <w:rsid w:val="009D7C47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78C"/>
    <w:rsid w:val="009E4E8D"/>
    <w:rsid w:val="009E55B7"/>
    <w:rsid w:val="009E613F"/>
    <w:rsid w:val="009E61A2"/>
    <w:rsid w:val="009E7390"/>
    <w:rsid w:val="009E748B"/>
    <w:rsid w:val="009E7C45"/>
    <w:rsid w:val="009E7E1E"/>
    <w:rsid w:val="009F03EA"/>
    <w:rsid w:val="009F042B"/>
    <w:rsid w:val="009F0462"/>
    <w:rsid w:val="009F0C8F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40"/>
    <w:rsid w:val="00A005E9"/>
    <w:rsid w:val="00A006A7"/>
    <w:rsid w:val="00A00F10"/>
    <w:rsid w:val="00A01116"/>
    <w:rsid w:val="00A0173E"/>
    <w:rsid w:val="00A022C1"/>
    <w:rsid w:val="00A026CD"/>
    <w:rsid w:val="00A02BB8"/>
    <w:rsid w:val="00A03000"/>
    <w:rsid w:val="00A031A4"/>
    <w:rsid w:val="00A0334C"/>
    <w:rsid w:val="00A03FD6"/>
    <w:rsid w:val="00A04963"/>
    <w:rsid w:val="00A04A8B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622"/>
    <w:rsid w:val="00A13DDE"/>
    <w:rsid w:val="00A142F7"/>
    <w:rsid w:val="00A14694"/>
    <w:rsid w:val="00A14878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41C"/>
    <w:rsid w:val="00A32818"/>
    <w:rsid w:val="00A32B1D"/>
    <w:rsid w:val="00A3309C"/>
    <w:rsid w:val="00A34342"/>
    <w:rsid w:val="00A3451F"/>
    <w:rsid w:val="00A3541F"/>
    <w:rsid w:val="00A35532"/>
    <w:rsid w:val="00A35998"/>
    <w:rsid w:val="00A36006"/>
    <w:rsid w:val="00A36268"/>
    <w:rsid w:val="00A36525"/>
    <w:rsid w:val="00A36EDE"/>
    <w:rsid w:val="00A3744B"/>
    <w:rsid w:val="00A40259"/>
    <w:rsid w:val="00A402F0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6C"/>
    <w:rsid w:val="00A46E9D"/>
    <w:rsid w:val="00A46EB3"/>
    <w:rsid w:val="00A47413"/>
    <w:rsid w:val="00A476BB"/>
    <w:rsid w:val="00A4775B"/>
    <w:rsid w:val="00A47EE1"/>
    <w:rsid w:val="00A47FCE"/>
    <w:rsid w:val="00A50023"/>
    <w:rsid w:val="00A507C6"/>
    <w:rsid w:val="00A51BAF"/>
    <w:rsid w:val="00A51D86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3C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058"/>
    <w:rsid w:val="00A7425C"/>
    <w:rsid w:val="00A74919"/>
    <w:rsid w:val="00A74B8C"/>
    <w:rsid w:val="00A74CC9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CC7"/>
    <w:rsid w:val="00A83B18"/>
    <w:rsid w:val="00A84017"/>
    <w:rsid w:val="00A841A5"/>
    <w:rsid w:val="00A84588"/>
    <w:rsid w:val="00A84D63"/>
    <w:rsid w:val="00A84E63"/>
    <w:rsid w:val="00A85171"/>
    <w:rsid w:val="00A85A95"/>
    <w:rsid w:val="00A85B28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6B0E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226"/>
    <w:rsid w:val="00AB4735"/>
    <w:rsid w:val="00AB5003"/>
    <w:rsid w:val="00AB5A77"/>
    <w:rsid w:val="00AB60B4"/>
    <w:rsid w:val="00AB65C0"/>
    <w:rsid w:val="00AB6A5E"/>
    <w:rsid w:val="00AB6D07"/>
    <w:rsid w:val="00AB6E36"/>
    <w:rsid w:val="00AB7071"/>
    <w:rsid w:val="00AB7695"/>
    <w:rsid w:val="00AB7AB4"/>
    <w:rsid w:val="00AB7E66"/>
    <w:rsid w:val="00AC0252"/>
    <w:rsid w:val="00AC06EA"/>
    <w:rsid w:val="00AC1275"/>
    <w:rsid w:val="00AC1769"/>
    <w:rsid w:val="00AC1C51"/>
    <w:rsid w:val="00AC1D63"/>
    <w:rsid w:val="00AC23AE"/>
    <w:rsid w:val="00AC2437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68D"/>
    <w:rsid w:val="00AD394F"/>
    <w:rsid w:val="00AD5D43"/>
    <w:rsid w:val="00AD6070"/>
    <w:rsid w:val="00AD6549"/>
    <w:rsid w:val="00AD690F"/>
    <w:rsid w:val="00AD694A"/>
    <w:rsid w:val="00AD69DD"/>
    <w:rsid w:val="00AD6AD9"/>
    <w:rsid w:val="00AD700C"/>
    <w:rsid w:val="00AD7072"/>
    <w:rsid w:val="00AD7241"/>
    <w:rsid w:val="00AD756E"/>
    <w:rsid w:val="00AD7602"/>
    <w:rsid w:val="00AD79EE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A2B"/>
    <w:rsid w:val="00AE3834"/>
    <w:rsid w:val="00AE3EE6"/>
    <w:rsid w:val="00AE3EFB"/>
    <w:rsid w:val="00AE49E8"/>
    <w:rsid w:val="00AE530A"/>
    <w:rsid w:val="00AE58C4"/>
    <w:rsid w:val="00AE5DE1"/>
    <w:rsid w:val="00AE708A"/>
    <w:rsid w:val="00AE7788"/>
    <w:rsid w:val="00AE7D5E"/>
    <w:rsid w:val="00AF008C"/>
    <w:rsid w:val="00AF03DC"/>
    <w:rsid w:val="00AF0E0A"/>
    <w:rsid w:val="00AF1242"/>
    <w:rsid w:val="00AF1CBF"/>
    <w:rsid w:val="00AF1E0D"/>
    <w:rsid w:val="00AF2B01"/>
    <w:rsid w:val="00AF2BE5"/>
    <w:rsid w:val="00AF3974"/>
    <w:rsid w:val="00AF3983"/>
    <w:rsid w:val="00AF3A34"/>
    <w:rsid w:val="00AF3BA9"/>
    <w:rsid w:val="00AF3DEB"/>
    <w:rsid w:val="00AF41D1"/>
    <w:rsid w:val="00AF45D0"/>
    <w:rsid w:val="00AF4762"/>
    <w:rsid w:val="00AF551A"/>
    <w:rsid w:val="00AF55EF"/>
    <w:rsid w:val="00AF563E"/>
    <w:rsid w:val="00AF5672"/>
    <w:rsid w:val="00AF597B"/>
    <w:rsid w:val="00AF5B17"/>
    <w:rsid w:val="00AF5E03"/>
    <w:rsid w:val="00AF6A46"/>
    <w:rsid w:val="00AF6F02"/>
    <w:rsid w:val="00AF74EC"/>
    <w:rsid w:val="00B0106B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5C25"/>
    <w:rsid w:val="00B05D04"/>
    <w:rsid w:val="00B05D27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7F7"/>
    <w:rsid w:val="00B16C61"/>
    <w:rsid w:val="00B16E2E"/>
    <w:rsid w:val="00B16FF7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96D"/>
    <w:rsid w:val="00B27CE3"/>
    <w:rsid w:val="00B27D88"/>
    <w:rsid w:val="00B27F25"/>
    <w:rsid w:val="00B300D6"/>
    <w:rsid w:val="00B3093F"/>
    <w:rsid w:val="00B30BA4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397"/>
    <w:rsid w:val="00B5550C"/>
    <w:rsid w:val="00B55C65"/>
    <w:rsid w:val="00B56539"/>
    <w:rsid w:val="00B56AE6"/>
    <w:rsid w:val="00B56E33"/>
    <w:rsid w:val="00B56F2F"/>
    <w:rsid w:val="00B57EDE"/>
    <w:rsid w:val="00B606BA"/>
    <w:rsid w:val="00B6149E"/>
    <w:rsid w:val="00B62355"/>
    <w:rsid w:val="00B623AE"/>
    <w:rsid w:val="00B62F76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5DF6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092"/>
    <w:rsid w:val="00B8763C"/>
    <w:rsid w:val="00B8769A"/>
    <w:rsid w:val="00B92113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5D27"/>
    <w:rsid w:val="00B961F2"/>
    <w:rsid w:val="00B96722"/>
    <w:rsid w:val="00B968E7"/>
    <w:rsid w:val="00B96901"/>
    <w:rsid w:val="00B97117"/>
    <w:rsid w:val="00B97A9B"/>
    <w:rsid w:val="00B97DF3"/>
    <w:rsid w:val="00BA06D0"/>
    <w:rsid w:val="00BA0808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0C1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D7775"/>
    <w:rsid w:val="00BD7F2F"/>
    <w:rsid w:val="00BE02E0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5FE6"/>
    <w:rsid w:val="00BE61CD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2195"/>
    <w:rsid w:val="00C02D1D"/>
    <w:rsid w:val="00C037A9"/>
    <w:rsid w:val="00C03B4F"/>
    <w:rsid w:val="00C03DC2"/>
    <w:rsid w:val="00C04996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48E"/>
    <w:rsid w:val="00C154E3"/>
    <w:rsid w:val="00C15537"/>
    <w:rsid w:val="00C15627"/>
    <w:rsid w:val="00C156E6"/>
    <w:rsid w:val="00C157BF"/>
    <w:rsid w:val="00C1587B"/>
    <w:rsid w:val="00C16966"/>
    <w:rsid w:val="00C16D6E"/>
    <w:rsid w:val="00C17444"/>
    <w:rsid w:val="00C177B0"/>
    <w:rsid w:val="00C2002B"/>
    <w:rsid w:val="00C20D98"/>
    <w:rsid w:val="00C21395"/>
    <w:rsid w:val="00C2188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2705D"/>
    <w:rsid w:val="00C30152"/>
    <w:rsid w:val="00C3138E"/>
    <w:rsid w:val="00C3194B"/>
    <w:rsid w:val="00C31988"/>
    <w:rsid w:val="00C31A61"/>
    <w:rsid w:val="00C31A69"/>
    <w:rsid w:val="00C31A84"/>
    <w:rsid w:val="00C31CD4"/>
    <w:rsid w:val="00C31E9E"/>
    <w:rsid w:val="00C321BA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46DA"/>
    <w:rsid w:val="00C4508B"/>
    <w:rsid w:val="00C450C1"/>
    <w:rsid w:val="00C45629"/>
    <w:rsid w:val="00C45866"/>
    <w:rsid w:val="00C45937"/>
    <w:rsid w:val="00C46890"/>
    <w:rsid w:val="00C47071"/>
    <w:rsid w:val="00C473B8"/>
    <w:rsid w:val="00C475FC"/>
    <w:rsid w:val="00C47662"/>
    <w:rsid w:val="00C477DE"/>
    <w:rsid w:val="00C502CF"/>
    <w:rsid w:val="00C50D7F"/>
    <w:rsid w:val="00C5108F"/>
    <w:rsid w:val="00C5111D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0BC"/>
    <w:rsid w:val="00C63B06"/>
    <w:rsid w:val="00C63CB1"/>
    <w:rsid w:val="00C6415E"/>
    <w:rsid w:val="00C649AD"/>
    <w:rsid w:val="00C64FE1"/>
    <w:rsid w:val="00C657F1"/>
    <w:rsid w:val="00C65943"/>
    <w:rsid w:val="00C6654A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6977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682"/>
    <w:rsid w:val="00C84765"/>
    <w:rsid w:val="00C847E3"/>
    <w:rsid w:val="00C84BEE"/>
    <w:rsid w:val="00C84D98"/>
    <w:rsid w:val="00C85AF9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83E"/>
    <w:rsid w:val="00C91AD4"/>
    <w:rsid w:val="00C91D68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8D4"/>
    <w:rsid w:val="00CA5D28"/>
    <w:rsid w:val="00CA68A1"/>
    <w:rsid w:val="00CA6A09"/>
    <w:rsid w:val="00CA703B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DC1"/>
    <w:rsid w:val="00CB2EF6"/>
    <w:rsid w:val="00CB34A7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33E"/>
    <w:rsid w:val="00CC05A0"/>
    <w:rsid w:val="00CC05DF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827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C7F58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3CDB"/>
    <w:rsid w:val="00CD4CEE"/>
    <w:rsid w:val="00CD6111"/>
    <w:rsid w:val="00CD694C"/>
    <w:rsid w:val="00CD70DB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902"/>
    <w:rsid w:val="00CE1B40"/>
    <w:rsid w:val="00CE1CAF"/>
    <w:rsid w:val="00CE1DB1"/>
    <w:rsid w:val="00CE21AB"/>
    <w:rsid w:val="00CE2218"/>
    <w:rsid w:val="00CE27DE"/>
    <w:rsid w:val="00CE295A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1C9"/>
    <w:rsid w:val="00CE64B4"/>
    <w:rsid w:val="00CE714E"/>
    <w:rsid w:val="00CE7651"/>
    <w:rsid w:val="00CE7971"/>
    <w:rsid w:val="00CF036C"/>
    <w:rsid w:val="00CF092D"/>
    <w:rsid w:val="00CF0FDF"/>
    <w:rsid w:val="00CF1023"/>
    <w:rsid w:val="00CF13AB"/>
    <w:rsid w:val="00CF169A"/>
    <w:rsid w:val="00CF179D"/>
    <w:rsid w:val="00CF1814"/>
    <w:rsid w:val="00CF196E"/>
    <w:rsid w:val="00CF1A85"/>
    <w:rsid w:val="00CF24EF"/>
    <w:rsid w:val="00CF264D"/>
    <w:rsid w:val="00CF28C9"/>
    <w:rsid w:val="00CF2921"/>
    <w:rsid w:val="00CF294C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52E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6E2"/>
    <w:rsid w:val="00D11DC3"/>
    <w:rsid w:val="00D122D2"/>
    <w:rsid w:val="00D12CAD"/>
    <w:rsid w:val="00D1363A"/>
    <w:rsid w:val="00D14271"/>
    <w:rsid w:val="00D14421"/>
    <w:rsid w:val="00D14FC7"/>
    <w:rsid w:val="00D14FE5"/>
    <w:rsid w:val="00D15521"/>
    <w:rsid w:val="00D158D9"/>
    <w:rsid w:val="00D16040"/>
    <w:rsid w:val="00D164DC"/>
    <w:rsid w:val="00D166CA"/>
    <w:rsid w:val="00D17B84"/>
    <w:rsid w:val="00D2029D"/>
    <w:rsid w:val="00D202EC"/>
    <w:rsid w:val="00D206AF"/>
    <w:rsid w:val="00D2136E"/>
    <w:rsid w:val="00D21A79"/>
    <w:rsid w:val="00D226F6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4F6"/>
    <w:rsid w:val="00D37BD9"/>
    <w:rsid w:val="00D37D22"/>
    <w:rsid w:val="00D40495"/>
    <w:rsid w:val="00D40D43"/>
    <w:rsid w:val="00D41110"/>
    <w:rsid w:val="00D414C1"/>
    <w:rsid w:val="00D4174A"/>
    <w:rsid w:val="00D4190C"/>
    <w:rsid w:val="00D419CB"/>
    <w:rsid w:val="00D4267E"/>
    <w:rsid w:val="00D429C3"/>
    <w:rsid w:val="00D43129"/>
    <w:rsid w:val="00D432D8"/>
    <w:rsid w:val="00D43785"/>
    <w:rsid w:val="00D43E0C"/>
    <w:rsid w:val="00D442CD"/>
    <w:rsid w:val="00D44760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72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0F32"/>
    <w:rsid w:val="00D714FB"/>
    <w:rsid w:val="00D7178A"/>
    <w:rsid w:val="00D71854"/>
    <w:rsid w:val="00D71F64"/>
    <w:rsid w:val="00D73A48"/>
    <w:rsid w:val="00D74382"/>
    <w:rsid w:val="00D7457E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DC2"/>
    <w:rsid w:val="00D80E09"/>
    <w:rsid w:val="00D80EB1"/>
    <w:rsid w:val="00D8143E"/>
    <w:rsid w:val="00D81448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152"/>
    <w:rsid w:val="00D90DD3"/>
    <w:rsid w:val="00D910F0"/>
    <w:rsid w:val="00D919A1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070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2933"/>
    <w:rsid w:val="00DD3C3B"/>
    <w:rsid w:val="00DD540F"/>
    <w:rsid w:val="00DD559D"/>
    <w:rsid w:val="00DD56F6"/>
    <w:rsid w:val="00DD56F8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12AD"/>
    <w:rsid w:val="00DE132D"/>
    <w:rsid w:val="00DE165F"/>
    <w:rsid w:val="00DE1979"/>
    <w:rsid w:val="00DE1B08"/>
    <w:rsid w:val="00DE1E09"/>
    <w:rsid w:val="00DE2487"/>
    <w:rsid w:val="00DE2DBF"/>
    <w:rsid w:val="00DE3369"/>
    <w:rsid w:val="00DE3BC3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AA4"/>
    <w:rsid w:val="00DE74B3"/>
    <w:rsid w:val="00DF147A"/>
    <w:rsid w:val="00DF1618"/>
    <w:rsid w:val="00DF170C"/>
    <w:rsid w:val="00DF17AD"/>
    <w:rsid w:val="00DF1B40"/>
    <w:rsid w:val="00DF1FC1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1DB"/>
    <w:rsid w:val="00DF4862"/>
    <w:rsid w:val="00DF4D08"/>
    <w:rsid w:val="00DF611F"/>
    <w:rsid w:val="00DF7128"/>
    <w:rsid w:val="00DF7D01"/>
    <w:rsid w:val="00E01355"/>
    <w:rsid w:val="00E014CD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4F9"/>
    <w:rsid w:val="00E11E01"/>
    <w:rsid w:val="00E124BA"/>
    <w:rsid w:val="00E1256D"/>
    <w:rsid w:val="00E1283D"/>
    <w:rsid w:val="00E129B1"/>
    <w:rsid w:val="00E13031"/>
    <w:rsid w:val="00E13922"/>
    <w:rsid w:val="00E13923"/>
    <w:rsid w:val="00E13D3D"/>
    <w:rsid w:val="00E1517D"/>
    <w:rsid w:val="00E15B71"/>
    <w:rsid w:val="00E168A3"/>
    <w:rsid w:val="00E16A37"/>
    <w:rsid w:val="00E16F77"/>
    <w:rsid w:val="00E17142"/>
    <w:rsid w:val="00E20E7C"/>
    <w:rsid w:val="00E21ABA"/>
    <w:rsid w:val="00E2241F"/>
    <w:rsid w:val="00E224C1"/>
    <w:rsid w:val="00E229F7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8BF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1E41"/>
    <w:rsid w:val="00E320A4"/>
    <w:rsid w:val="00E3283A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6F3"/>
    <w:rsid w:val="00E37B06"/>
    <w:rsid w:val="00E37CB8"/>
    <w:rsid w:val="00E409DF"/>
    <w:rsid w:val="00E40C31"/>
    <w:rsid w:val="00E410B9"/>
    <w:rsid w:val="00E41393"/>
    <w:rsid w:val="00E4233E"/>
    <w:rsid w:val="00E426C0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4D7"/>
    <w:rsid w:val="00E477CE"/>
    <w:rsid w:val="00E477E8"/>
    <w:rsid w:val="00E47A12"/>
    <w:rsid w:val="00E47AE2"/>
    <w:rsid w:val="00E50369"/>
    <w:rsid w:val="00E50F30"/>
    <w:rsid w:val="00E51BFA"/>
    <w:rsid w:val="00E51BFE"/>
    <w:rsid w:val="00E52008"/>
    <w:rsid w:val="00E5247E"/>
    <w:rsid w:val="00E5332F"/>
    <w:rsid w:val="00E53C77"/>
    <w:rsid w:val="00E54303"/>
    <w:rsid w:val="00E54970"/>
    <w:rsid w:val="00E56557"/>
    <w:rsid w:val="00E565F9"/>
    <w:rsid w:val="00E56FA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609B"/>
    <w:rsid w:val="00E668FC"/>
    <w:rsid w:val="00E669C9"/>
    <w:rsid w:val="00E66AA5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1F45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3C68"/>
    <w:rsid w:val="00EA4629"/>
    <w:rsid w:val="00EA4738"/>
    <w:rsid w:val="00EA504B"/>
    <w:rsid w:val="00EA5ED7"/>
    <w:rsid w:val="00EA5F8F"/>
    <w:rsid w:val="00EA5FC6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3D65"/>
    <w:rsid w:val="00EB4933"/>
    <w:rsid w:val="00EB4CB5"/>
    <w:rsid w:val="00EB4EB3"/>
    <w:rsid w:val="00EB56F8"/>
    <w:rsid w:val="00EB61BE"/>
    <w:rsid w:val="00EB7027"/>
    <w:rsid w:val="00EB7145"/>
    <w:rsid w:val="00EB7617"/>
    <w:rsid w:val="00EB7CE7"/>
    <w:rsid w:val="00EC0087"/>
    <w:rsid w:val="00EC089C"/>
    <w:rsid w:val="00EC09B9"/>
    <w:rsid w:val="00EC0F54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E5A"/>
    <w:rsid w:val="00EC5F54"/>
    <w:rsid w:val="00EC6525"/>
    <w:rsid w:val="00EC65F1"/>
    <w:rsid w:val="00EC6747"/>
    <w:rsid w:val="00EC6B2F"/>
    <w:rsid w:val="00EC7338"/>
    <w:rsid w:val="00EC7A7F"/>
    <w:rsid w:val="00EC7F10"/>
    <w:rsid w:val="00ED048C"/>
    <w:rsid w:val="00ED07A0"/>
    <w:rsid w:val="00ED1436"/>
    <w:rsid w:val="00ED20D7"/>
    <w:rsid w:val="00ED3149"/>
    <w:rsid w:val="00ED31B7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054"/>
    <w:rsid w:val="00EE4940"/>
    <w:rsid w:val="00EE4B26"/>
    <w:rsid w:val="00EE4B45"/>
    <w:rsid w:val="00EE4E08"/>
    <w:rsid w:val="00EE5A8B"/>
    <w:rsid w:val="00EE5AC3"/>
    <w:rsid w:val="00EE5B0D"/>
    <w:rsid w:val="00EE6898"/>
    <w:rsid w:val="00EE6B40"/>
    <w:rsid w:val="00EE7562"/>
    <w:rsid w:val="00EE78FA"/>
    <w:rsid w:val="00EF01B0"/>
    <w:rsid w:val="00EF0555"/>
    <w:rsid w:val="00EF1037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6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59"/>
    <w:rsid w:val="00F14763"/>
    <w:rsid w:val="00F153CF"/>
    <w:rsid w:val="00F15564"/>
    <w:rsid w:val="00F15941"/>
    <w:rsid w:val="00F16212"/>
    <w:rsid w:val="00F16241"/>
    <w:rsid w:val="00F16326"/>
    <w:rsid w:val="00F17B94"/>
    <w:rsid w:val="00F17E4F"/>
    <w:rsid w:val="00F20018"/>
    <w:rsid w:val="00F2093C"/>
    <w:rsid w:val="00F20ACA"/>
    <w:rsid w:val="00F220B0"/>
    <w:rsid w:val="00F2311E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0A14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09D9"/>
    <w:rsid w:val="00F414DD"/>
    <w:rsid w:val="00F415E7"/>
    <w:rsid w:val="00F42909"/>
    <w:rsid w:val="00F4290A"/>
    <w:rsid w:val="00F42CAD"/>
    <w:rsid w:val="00F4325A"/>
    <w:rsid w:val="00F43355"/>
    <w:rsid w:val="00F43714"/>
    <w:rsid w:val="00F43DED"/>
    <w:rsid w:val="00F44A16"/>
    <w:rsid w:val="00F44FF7"/>
    <w:rsid w:val="00F45066"/>
    <w:rsid w:val="00F456D5"/>
    <w:rsid w:val="00F45A35"/>
    <w:rsid w:val="00F45D63"/>
    <w:rsid w:val="00F45E54"/>
    <w:rsid w:val="00F45F5A"/>
    <w:rsid w:val="00F46138"/>
    <w:rsid w:val="00F46D5C"/>
    <w:rsid w:val="00F46E31"/>
    <w:rsid w:val="00F4755C"/>
    <w:rsid w:val="00F475E3"/>
    <w:rsid w:val="00F50136"/>
    <w:rsid w:val="00F507C4"/>
    <w:rsid w:val="00F5197E"/>
    <w:rsid w:val="00F51F6C"/>
    <w:rsid w:val="00F52315"/>
    <w:rsid w:val="00F5282F"/>
    <w:rsid w:val="00F534B8"/>
    <w:rsid w:val="00F54827"/>
    <w:rsid w:val="00F554AB"/>
    <w:rsid w:val="00F55D4D"/>
    <w:rsid w:val="00F5655A"/>
    <w:rsid w:val="00F5688C"/>
    <w:rsid w:val="00F5711D"/>
    <w:rsid w:val="00F5757A"/>
    <w:rsid w:val="00F57744"/>
    <w:rsid w:val="00F57748"/>
    <w:rsid w:val="00F579A3"/>
    <w:rsid w:val="00F60C73"/>
    <w:rsid w:val="00F60DEE"/>
    <w:rsid w:val="00F61449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0A7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6CB"/>
    <w:rsid w:val="00F83C2D"/>
    <w:rsid w:val="00F83DB0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87A11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07A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A79"/>
    <w:rsid w:val="00FC0A31"/>
    <w:rsid w:val="00FC14DE"/>
    <w:rsid w:val="00FC173A"/>
    <w:rsid w:val="00FC1BD6"/>
    <w:rsid w:val="00FC2CD0"/>
    <w:rsid w:val="00FC33C3"/>
    <w:rsid w:val="00FC3776"/>
    <w:rsid w:val="00FC3ECA"/>
    <w:rsid w:val="00FC44D1"/>
    <w:rsid w:val="00FC48A1"/>
    <w:rsid w:val="00FC4F38"/>
    <w:rsid w:val="00FC5070"/>
    <w:rsid w:val="00FC52E7"/>
    <w:rsid w:val="00FC565E"/>
    <w:rsid w:val="00FC57E6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B84"/>
    <w:rsid w:val="00FD6FB1"/>
    <w:rsid w:val="00FD71C6"/>
    <w:rsid w:val="00FD7BCE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50B"/>
    <w:rsid w:val="00FF08EF"/>
    <w:rsid w:val="00FF0918"/>
    <w:rsid w:val="00FF0C3A"/>
    <w:rsid w:val="00FF0DD4"/>
    <w:rsid w:val="00FF0FFD"/>
    <w:rsid w:val="00FF1397"/>
    <w:rsid w:val="00FF145E"/>
    <w:rsid w:val="00FF1D0E"/>
    <w:rsid w:val="00FF2378"/>
    <w:rsid w:val="00FF2666"/>
    <w:rsid w:val="00FF2688"/>
    <w:rsid w:val="00FF28E8"/>
    <w:rsid w:val="00FF2A42"/>
    <w:rsid w:val="00FF3A4A"/>
    <w:rsid w:val="00FF3B61"/>
    <w:rsid w:val="00FF46CD"/>
    <w:rsid w:val="00FF473C"/>
    <w:rsid w:val="00FF4BE3"/>
    <w:rsid w:val="00FF4E66"/>
    <w:rsid w:val="00FF4FFF"/>
    <w:rsid w:val="00FF5226"/>
    <w:rsid w:val="00FF53DB"/>
    <w:rsid w:val="00FF5A58"/>
    <w:rsid w:val="00FF5CDE"/>
    <w:rsid w:val="00FF5E76"/>
    <w:rsid w:val="00FF649E"/>
    <w:rsid w:val="00FF650D"/>
    <w:rsid w:val="00FF67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39E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AC23AE"/>
    <w:pPr>
      <w:tabs>
        <w:tab w:val="left" w:pos="1134"/>
        <w:tab w:val="left" w:leader="dot" w:pos="9072"/>
        <w:tab w:val="right" w:pos="9639"/>
      </w:tabs>
      <w:spacing w:before="80"/>
      <w:ind w:left="1134" w:right="567" w:hanging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AC23AE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154EB7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ascii="Calibri bold" w:eastAsia="SimSun" w:hAnsi="Calibri bold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3A405A"/>
    <w:pPr>
      <w:keepNext/>
      <w:keepLines/>
      <w:tabs>
        <w:tab w:val="left" w:pos="1984"/>
      </w:tabs>
      <w:spacing w:before="2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numbering" w:customStyle="1" w:styleId="NoList27">
    <w:name w:val="No List27"/>
    <w:next w:val="NoList"/>
    <w:uiPriority w:val="99"/>
    <w:semiHidden/>
    <w:unhideWhenUsed/>
    <w:rsid w:val="00976325"/>
  </w:style>
  <w:style w:type="table" w:customStyle="1" w:styleId="TableGrid45">
    <w:name w:val="Table Grid45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976325"/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976325"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976325"/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976325"/>
  </w:style>
  <w:style w:type="table" w:customStyle="1" w:styleId="TableGrid214">
    <w:name w:val="Table Grid2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976325"/>
  </w:style>
  <w:style w:type="table" w:customStyle="1" w:styleId="TableGrid311">
    <w:name w:val="Table Grid31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976325"/>
  </w:style>
  <w:style w:type="table" w:customStyle="1" w:styleId="TableGrid411">
    <w:name w:val="Table Grid4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976325"/>
  </w:style>
  <w:style w:type="numbering" w:customStyle="1" w:styleId="NoList74">
    <w:name w:val="No List74"/>
    <w:next w:val="NoList"/>
    <w:uiPriority w:val="99"/>
    <w:semiHidden/>
    <w:unhideWhenUsed/>
    <w:rsid w:val="00976325"/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976325"/>
  </w:style>
  <w:style w:type="numbering" w:customStyle="1" w:styleId="NoList94">
    <w:name w:val="No List94"/>
    <w:next w:val="NoList"/>
    <w:uiPriority w:val="99"/>
    <w:semiHidden/>
    <w:unhideWhenUsed/>
    <w:rsid w:val="00976325"/>
  </w:style>
  <w:style w:type="numbering" w:customStyle="1" w:styleId="NoList104">
    <w:name w:val="No List104"/>
    <w:next w:val="NoList"/>
    <w:uiPriority w:val="99"/>
    <w:semiHidden/>
    <w:unhideWhenUsed/>
    <w:rsid w:val="00976325"/>
  </w:style>
  <w:style w:type="numbering" w:customStyle="1" w:styleId="NoList1111">
    <w:name w:val="No List1111"/>
    <w:next w:val="NoList"/>
    <w:uiPriority w:val="99"/>
    <w:semiHidden/>
    <w:rsid w:val="00976325"/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976325"/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976325"/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976325"/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976325"/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976325"/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976325"/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976325"/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976325"/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976325"/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976325"/>
  </w:style>
  <w:style w:type="numbering" w:customStyle="1" w:styleId="NoList1101">
    <w:name w:val="No List1101"/>
    <w:next w:val="NoList"/>
    <w:uiPriority w:val="99"/>
    <w:semiHidden/>
    <w:unhideWhenUsed/>
    <w:rsid w:val="00976325"/>
  </w:style>
  <w:style w:type="numbering" w:customStyle="1" w:styleId="NoList221">
    <w:name w:val="No List221"/>
    <w:next w:val="NoList"/>
    <w:uiPriority w:val="99"/>
    <w:semiHidden/>
    <w:unhideWhenUsed/>
    <w:rsid w:val="00976325"/>
  </w:style>
  <w:style w:type="numbering" w:customStyle="1" w:styleId="NoList311">
    <w:name w:val="No List311"/>
    <w:next w:val="NoList"/>
    <w:uiPriority w:val="99"/>
    <w:semiHidden/>
    <w:unhideWhenUsed/>
    <w:rsid w:val="00976325"/>
  </w:style>
  <w:style w:type="numbering" w:customStyle="1" w:styleId="NoList411">
    <w:name w:val="No List411"/>
    <w:next w:val="NoList"/>
    <w:uiPriority w:val="99"/>
    <w:semiHidden/>
    <w:unhideWhenUsed/>
    <w:rsid w:val="00976325"/>
  </w:style>
  <w:style w:type="numbering" w:customStyle="1" w:styleId="NoList511">
    <w:name w:val="No List511"/>
    <w:next w:val="NoList"/>
    <w:uiPriority w:val="99"/>
    <w:semiHidden/>
    <w:rsid w:val="00976325"/>
  </w:style>
  <w:style w:type="numbering" w:customStyle="1" w:styleId="NoList611">
    <w:name w:val="No List611"/>
    <w:next w:val="NoList"/>
    <w:uiPriority w:val="99"/>
    <w:semiHidden/>
    <w:unhideWhenUsed/>
    <w:rsid w:val="00976325"/>
  </w:style>
  <w:style w:type="numbering" w:customStyle="1" w:styleId="NoList711">
    <w:name w:val="No List711"/>
    <w:next w:val="NoList"/>
    <w:uiPriority w:val="99"/>
    <w:semiHidden/>
    <w:unhideWhenUsed/>
    <w:rsid w:val="00976325"/>
  </w:style>
  <w:style w:type="numbering" w:customStyle="1" w:styleId="NoList811">
    <w:name w:val="No List811"/>
    <w:next w:val="NoList"/>
    <w:uiPriority w:val="99"/>
    <w:semiHidden/>
    <w:unhideWhenUsed/>
    <w:rsid w:val="00976325"/>
  </w:style>
  <w:style w:type="numbering" w:customStyle="1" w:styleId="NoList911">
    <w:name w:val="No List911"/>
    <w:next w:val="NoList"/>
    <w:uiPriority w:val="99"/>
    <w:semiHidden/>
    <w:unhideWhenUsed/>
    <w:rsid w:val="00976325"/>
  </w:style>
  <w:style w:type="numbering" w:customStyle="1" w:styleId="NoList1011">
    <w:name w:val="No List1011"/>
    <w:next w:val="NoList"/>
    <w:uiPriority w:val="99"/>
    <w:semiHidden/>
    <w:unhideWhenUsed/>
    <w:rsid w:val="00976325"/>
  </w:style>
  <w:style w:type="numbering" w:customStyle="1" w:styleId="NoList1211">
    <w:name w:val="No List1211"/>
    <w:next w:val="NoList"/>
    <w:uiPriority w:val="99"/>
    <w:semiHidden/>
    <w:unhideWhenUsed/>
    <w:rsid w:val="00976325"/>
  </w:style>
  <w:style w:type="numbering" w:customStyle="1" w:styleId="NoList1311">
    <w:name w:val="No List1311"/>
    <w:next w:val="NoList"/>
    <w:uiPriority w:val="99"/>
    <w:semiHidden/>
    <w:unhideWhenUsed/>
    <w:rsid w:val="00976325"/>
  </w:style>
  <w:style w:type="numbering" w:customStyle="1" w:styleId="NoList1411">
    <w:name w:val="No List1411"/>
    <w:next w:val="NoList"/>
    <w:uiPriority w:val="99"/>
    <w:semiHidden/>
    <w:unhideWhenUsed/>
    <w:rsid w:val="00976325"/>
  </w:style>
  <w:style w:type="numbering" w:customStyle="1" w:styleId="NoList1511">
    <w:name w:val="No List1511"/>
    <w:next w:val="NoList"/>
    <w:uiPriority w:val="99"/>
    <w:semiHidden/>
    <w:unhideWhenUsed/>
    <w:rsid w:val="00976325"/>
  </w:style>
  <w:style w:type="numbering" w:customStyle="1" w:styleId="NoList1611">
    <w:name w:val="No List1611"/>
    <w:next w:val="NoList"/>
    <w:uiPriority w:val="99"/>
    <w:semiHidden/>
    <w:unhideWhenUsed/>
    <w:rsid w:val="00976325"/>
  </w:style>
  <w:style w:type="numbering" w:customStyle="1" w:styleId="NoList1711">
    <w:name w:val="No List1711"/>
    <w:next w:val="NoList"/>
    <w:uiPriority w:val="99"/>
    <w:semiHidden/>
    <w:unhideWhenUsed/>
    <w:rsid w:val="00976325"/>
  </w:style>
  <w:style w:type="numbering" w:customStyle="1" w:styleId="NoList1811">
    <w:name w:val="No List1811"/>
    <w:next w:val="NoList"/>
    <w:uiPriority w:val="99"/>
    <w:semiHidden/>
    <w:unhideWhenUsed/>
    <w:rsid w:val="00976325"/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976325"/>
  </w:style>
  <w:style w:type="numbering" w:customStyle="1" w:styleId="Numberedparagraphs11">
    <w:name w:val="Numbered paragraphs11"/>
    <w:rsid w:val="00976325"/>
  </w:style>
  <w:style w:type="numbering" w:customStyle="1" w:styleId="NoList2011">
    <w:name w:val="No List2011"/>
    <w:next w:val="NoList"/>
    <w:uiPriority w:val="99"/>
    <w:semiHidden/>
    <w:unhideWhenUsed/>
    <w:rsid w:val="00976325"/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976325"/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numbering" w:customStyle="1" w:styleId="NoList1121">
    <w:name w:val="No List1121"/>
    <w:next w:val="NoList"/>
    <w:uiPriority w:val="99"/>
    <w:semiHidden/>
    <w:unhideWhenUsed/>
    <w:rsid w:val="00976325"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1">
    <w:name w:val="No List241"/>
    <w:next w:val="NoList"/>
    <w:uiPriority w:val="99"/>
    <w:semiHidden/>
    <w:unhideWhenUsed/>
    <w:rsid w:val="00976325"/>
  </w:style>
  <w:style w:type="table" w:customStyle="1" w:styleId="TableGrid1102">
    <w:name w:val="Table Grid110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976325"/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1">
    <w:name w:val="No List421"/>
    <w:next w:val="NoList"/>
    <w:uiPriority w:val="99"/>
    <w:semiHidden/>
    <w:unhideWhenUsed/>
    <w:rsid w:val="00976325"/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1">
    <w:name w:val="No List521"/>
    <w:next w:val="NoList"/>
    <w:uiPriority w:val="99"/>
    <w:semiHidden/>
    <w:rsid w:val="00976325"/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1">
    <w:name w:val="No List621"/>
    <w:next w:val="NoList"/>
    <w:uiPriority w:val="99"/>
    <w:semiHidden/>
    <w:unhideWhenUsed/>
    <w:rsid w:val="00976325"/>
  </w:style>
  <w:style w:type="numbering" w:customStyle="1" w:styleId="NoList721">
    <w:name w:val="No List721"/>
    <w:next w:val="NoList"/>
    <w:uiPriority w:val="99"/>
    <w:semiHidden/>
    <w:unhideWhenUsed/>
    <w:rsid w:val="00976325"/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1">
    <w:name w:val="No List821"/>
    <w:next w:val="NoList"/>
    <w:uiPriority w:val="99"/>
    <w:semiHidden/>
    <w:unhideWhenUsed/>
    <w:rsid w:val="00976325"/>
  </w:style>
  <w:style w:type="numbering" w:customStyle="1" w:styleId="NoList921">
    <w:name w:val="No List921"/>
    <w:next w:val="NoList"/>
    <w:uiPriority w:val="99"/>
    <w:semiHidden/>
    <w:unhideWhenUsed/>
    <w:rsid w:val="00976325"/>
  </w:style>
  <w:style w:type="numbering" w:customStyle="1" w:styleId="NoList1021">
    <w:name w:val="No List1021"/>
    <w:next w:val="NoList"/>
    <w:uiPriority w:val="99"/>
    <w:semiHidden/>
    <w:unhideWhenUsed/>
    <w:rsid w:val="00976325"/>
  </w:style>
  <w:style w:type="numbering" w:customStyle="1" w:styleId="NoList1131">
    <w:name w:val="No List1131"/>
    <w:next w:val="NoList"/>
    <w:uiPriority w:val="99"/>
    <w:semiHidden/>
    <w:rsid w:val="00976325"/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NoList"/>
    <w:uiPriority w:val="99"/>
    <w:semiHidden/>
    <w:unhideWhenUsed/>
    <w:rsid w:val="00976325"/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1">
    <w:name w:val="No List1321"/>
    <w:next w:val="NoList"/>
    <w:uiPriority w:val="99"/>
    <w:semiHidden/>
    <w:unhideWhenUsed/>
    <w:rsid w:val="00976325"/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1">
    <w:name w:val="No List1421"/>
    <w:next w:val="NoList"/>
    <w:uiPriority w:val="99"/>
    <w:semiHidden/>
    <w:unhideWhenUsed/>
    <w:rsid w:val="00976325"/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1">
    <w:name w:val="No List1521"/>
    <w:next w:val="NoList"/>
    <w:uiPriority w:val="99"/>
    <w:semiHidden/>
    <w:unhideWhenUsed/>
    <w:rsid w:val="00976325"/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1">
    <w:name w:val="No List1621"/>
    <w:next w:val="NoList"/>
    <w:uiPriority w:val="99"/>
    <w:semiHidden/>
    <w:unhideWhenUsed/>
    <w:rsid w:val="00976325"/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1">
    <w:name w:val="No List1721"/>
    <w:next w:val="NoList"/>
    <w:uiPriority w:val="99"/>
    <w:semiHidden/>
    <w:unhideWhenUsed/>
    <w:rsid w:val="00976325"/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1">
    <w:name w:val="No List1821"/>
    <w:next w:val="NoList"/>
    <w:uiPriority w:val="99"/>
    <w:semiHidden/>
    <w:unhideWhenUsed/>
    <w:rsid w:val="00976325"/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1">
    <w:name w:val="No List1921"/>
    <w:next w:val="NoList"/>
    <w:uiPriority w:val="99"/>
    <w:semiHidden/>
    <w:unhideWhenUsed/>
    <w:rsid w:val="00976325"/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1">
    <w:name w:val="Numbered paragraphs21"/>
    <w:rsid w:val="00976325"/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1">
    <w:name w:val="No List2021"/>
    <w:next w:val="NoList"/>
    <w:uiPriority w:val="99"/>
    <w:semiHidden/>
    <w:unhideWhenUsed/>
    <w:rsid w:val="00976325"/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76325"/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976325"/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976325"/>
  </w:style>
  <w:style w:type="numbering" w:customStyle="1" w:styleId="NoList261">
    <w:name w:val="No List261"/>
    <w:next w:val="NoList"/>
    <w:uiPriority w:val="99"/>
    <w:semiHidden/>
    <w:unhideWhenUsed/>
    <w:rsid w:val="00976325"/>
  </w:style>
  <w:style w:type="numbering" w:customStyle="1" w:styleId="NoList331">
    <w:name w:val="No List331"/>
    <w:next w:val="NoList"/>
    <w:uiPriority w:val="99"/>
    <w:semiHidden/>
    <w:unhideWhenUsed/>
    <w:rsid w:val="00976325"/>
  </w:style>
  <w:style w:type="table" w:customStyle="1" w:styleId="TableGrid291">
    <w:name w:val="Table Grid291"/>
    <w:basedOn w:val="TableNormal"/>
    <w:next w:val="TableGrid"/>
    <w:uiPriority w:val="3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976325"/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rsid w:val="00976325"/>
  </w:style>
  <w:style w:type="table" w:customStyle="1" w:styleId="TableGrid431">
    <w:name w:val="Table Grid431"/>
    <w:basedOn w:val="TableNormal"/>
    <w:next w:val="TableGrid"/>
    <w:uiPriority w:val="3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">
    <w:name w:val="No List631"/>
    <w:next w:val="NoList"/>
    <w:uiPriority w:val="99"/>
    <w:semiHidden/>
    <w:unhideWhenUsed/>
    <w:rsid w:val="00976325"/>
  </w:style>
  <w:style w:type="numbering" w:customStyle="1" w:styleId="NoList731">
    <w:name w:val="No List731"/>
    <w:next w:val="NoList"/>
    <w:uiPriority w:val="99"/>
    <w:semiHidden/>
    <w:unhideWhenUsed/>
    <w:rsid w:val="00976325"/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1">
    <w:name w:val="No List831"/>
    <w:next w:val="NoList"/>
    <w:uiPriority w:val="99"/>
    <w:semiHidden/>
    <w:unhideWhenUsed/>
    <w:rsid w:val="00976325"/>
  </w:style>
  <w:style w:type="numbering" w:customStyle="1" w:styleId="NoList931">
    <w:name w:val="No List931"/>
    <w:next w:val="NoList"/>
    <w:uiPriority w:val="99"/>
    <w:semiHidden/>
    <w:unhideWhenUsed/>
    <w:rsid w:val="00976325"/>
  </w:style>
  <w:style w:type="numbering" w:customStyle="1" w:styleId="NoList1031">
    <w:name w:val="No List1031"/>
    <w:next w:val="NoList"/>
    <w:uiPriority w:val="99"/>
    <w:semiHidden/>
    <w:unhideWhenUsed/>
    <w:rsid w:val="00976325"/>
  </w:style>
  <w:style w:type="numbering" w:customStyle="1" w:styleId="NoList1151">
    <w:name w:val="No List1151"/>
    <w:next w:val="NoList"/>
    <w:uiPriority w:val="99"/>
    <w:semiHidden/>
    <w:rsid w:val="00976325"/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NoList"/>
    <w:uiPriority w:val="99"/>
    <w:semiHidden/>
    <w:unhideWhenUsed/>
    <w:rsid w:val="00976325"/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1">
    <w:name w:val="No List1331"/>
    <w:next w:val="NoList"/>
    <w:uiPriority w:val="99"/>
    <w:semiHidden/>
    <w:unhideWhenUsed/>
    <w:rsid w:val="00976325"/>
  </w:style>
  <w:style w:type="numbering" w:customStyle="1" w:styleId="NoList1431">
    <w:name w:val="No List1431"/>
    <w:next w:val="NoList"/>
    <w:uiPriority w:val="99"/>
    <w:semiHidden/>
    <w:unhideWhenUsed/>
    <w:rsid w:val="00976325"/>
  </w:style>
  <w:style w:type="numbering" w:customStyle="1" w:styleId="NoList1531">
    <w:name w:val="No List1531"/>
    <w:next w:val="NoList"/>
    <w:uiPriority w:val="99"/>
    <w:semiHidden/>
    <w:unhideWhenUsed/>
    <w:rsid w:val="00976325"/>
  </w:style>
  <w:style w:type="numbering" w:customStyle="1" w:styleId="NoList1631">
    <w:name w:val="No List1631"/>
    <w:next w:val="NoList"/>
    <w:uiPriority w:val="99"/>
    <w:semiHidden/>
    <w:unhideWhenUsed/>
    <w:rsid w:val="00976325"/>
  </w:style>
  <w:style w:type="table" w:customStyle="1" w:styleId="TableGrid1131">
    <w:name w:val="Table Grid113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1">
    <w:name w:val="No List1731"/>
    <w:next w:val="NoList"/>
    <w:uiPriority w:val="99"/>
    <w:semiHidden/>
    <w:unhideWhenUsed/>
    <w:rsid w:val="00976325"/>
  </w:style>
  <w:style w:type="numbering" w:customStyle="1" w:styleId="NoList1831">
    <w:name w:val="No List1831"/>
    <w:next w:val="NoList"/>
    <w:uiPriority w:val="99"/>
    <w:semiHidden/>
    <w:unhideWhenUsed/>
    <w:rsid w:val="00976325"/>
  </w:style>
  <w:style w:type="numbering" w:customStyle="1" w:styleId="NoList1931">
    <w:name w:val="No List1931"/>
    <w:next w:val="NoList"/>
    <w:uiPriority w:val="99"/>
    <w:semiHidden/>
    <w:unhideWhenUsed/>
    <w:rsid w:val="00976325"/>
  </w:style>
  <w:style w:type="numbering" w:customStyle="1" w:styleId="Numberedparagraphs31">
    <w:name w:val="Numbered paragraphs31"/>
    <w:rsid w:val="00976325"/>
  </w:style>
  <w:style w:type="numbering" w:customStyle="1" w:styleId="NoList2031">
    <w:name w:val="No List2031"/>
    <w:next w:val="NoList"/>
    <w:uiPriority w:val="99"/>
    <w:semiHidden/>
    <w:unhideWhenUsed/>
    <w:rsid w:val="00976325"/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976325"/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uiPriority w:val="99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uiPriority w:val="59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830761"/>
    <w:rPr>
      <w:b/>
      <w:bCs/>
      <w:color w:val="B10739"/>
    </w:rPr>
  </w:style>
  <w:style w:type="table" w:customStyle="1" w:styleId="TableGrid50">
    <w:name w:val="Table Grid50"/>
    <w:basedOn w:val="TableNormal"/>
    <w:next w:val="TableGrid"/>
    <w:rsid w:val="00E014C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3F5A1E"/>
    <w:rPr>
      <w:color w:val="808080"/>
    </w:rPr>
  </w:style>
  <w:style w:type="paragraph" w:customStyle="1" w:styleId="Committee">
    <w:name w:val="Committee"/>
    <w:basedOn w:val="Normal"/>
    <w:qFormat/>
    <w:rsid w:val="003F5A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3F5A1E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3F5A1E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3F5A1E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3F5A1E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3F5A1E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3F5A1E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3F5A1E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3F5A1E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3F5A1E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3F5A1E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3F5A1E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3F5A1E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3F5A1E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3F5A1E"/>
    <w:pPr>
      <w:widowControl w:val="0"/>
      <w:numPr>
        <w:numId w:val="10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3F5A1E"/>
    <w:pPr>
      <w:widowControl w:val="0"/>
      <w:numPr>
        <w:numId w:val="11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3F5A1E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3F5A1E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3F5A1E"/>
    <w:rPr>
      <w:vanish/>
      <w:color w:val="FF0000"/>
    </w:rPr>
  </w:style>
  <w:style w:type="character" w:customStyle="1" w:styleId="Definition">
    <w:name w:val="Definition"/>
    <w:rsid w:val="003F5A1E"/>
    <w:rPr>
      <w:i/>
    </w:rPr>
  </w:style>
  <w:style w:type="character" w:customStyle="1" w:styleId="CITE">
    <w:name w:val="CITE"/>
    <w:rsid w:val="003F5A1E"/>
    <w:rPr>
      <w:i/>
    </w:rPr>
  </w:style>
  <w:style w:type="character" w:customStyle="1" w:styleId="CODE">
    <w:name w:val="CODE"/>
    <w:rsid w:val="003F5A1E"/>
    <w:rPr>
      <w:rFonts w:ascii="Courier New" w:hAnsi="Courier New"/>
      <w:sz w:val="20"/>
    </w:rPr>
  </w:style>
  <w:style w:type="character" w:customStyle="1" w:styleId="Keyboard">
    <w:name w:val="Keyboard"/>
    <w:rsid w:val="003F5A1E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3F5A1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3F5A1E"/>
    <w:rPr>
      <w:rFonts w:ascii="Courier New" w:hAnsi="Courier New"/>
    </w:rPr>
  </w:style>
  <w:style w:type="character" w:customStyle="1" w:styleId="Typewriter">
    <w:name w:val="Typewriter"/>
    <w:rsid w:val="003F5A1E"/>
    <w:rPr>
      <w:rFonts w:ascii="Courier New" w:hAnsi="Courier New"/>
      <w:sz w:val="20"/>
    </w:rPr>
  </w:style>
  <w:style w:type="character" w:customStyle="1" w:styleId="Variable">
    <w:name w:val="Variable"/>
    <w:rsid w:val="003F5A1E"/>
    <w:rPr>
      <w:i/>
    </w:rPr>
  </w:style>
  <w:style w:type="character" w:customStyle="1" w:styleId="Comment">
    <w:name w:val="Comment"/>
    <w:rsid w:val="003F5A1E"/>
    <w:rPr>
      <w:vanish/>
    </w:rPr>
  </w:style>
  <w:style w:type="paragraph" w:styleId="Date">
    <w:name w:val="Date"/>
    <w:basedOn w:val="Normal"/>
    <w:next w:val="Normal"/>
    <w:link w:val="DateChar"/>
    <w:rsid w:val="003F5A1E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3F5A1E"/>
    <w:rPr>
      <w:rFonts w:ascii="Times New Roman" w:hAnsi="Times New Roman"/>
      <w:snapToGrid w:val="0"/>
      <w:sz w:val="24"/>
      <w:lang w:eastAsia="en-US"/>
    </w:rPr>
  </w:style>
  <w:style w:type="character" w:customStyle="1" w:styleId="Headfoot0">
    <w:name w:val="Head_foot"/>
    <w:basedOn w:val="DefaultParagraphFont"/>
    <w:uiPriority w:val="1"/>
    <w:qFormat/>
    <w:rsid w:val="003F5A1E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3F5A1E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3F5A1E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312">
    <w:name w:val="Table Grid312"/>
    <w:basedOn w:val="TableNormal"/>
    <w:uiPriority w:val="59"/>
    <w:rsid w:val="003F5A1E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3F5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312">
    <w:name w:val="No List312"/>
    <w:next w:val="NoList"/>
    <w:uiPriority w:val="99"/>
    <w:semiHidden/>
    <w:unhideWhenUsed/>
    <w:rsid w:val="003F5A1E"/>
  </w:style>
  <w:style w:type="numbering" w:customStyle="1" w:styleId="Numberedparagraphs4">
    <w:name w:val="Numbered paragraphs4"/>
    <w:rsid w:val="003F5A1E"/>
  </w:style>
  <w:style w:type="table" w:customStyle="1" w:styleId="TableGrid222">
    <w:name w:val="Table Grid222"/>
    <w:basedOn w:val="TableNormal"/>
    <w:next w:val="TableGrid"/>
    <w:uiPriority w:val="59"/>
    <w:rsid w:val="003F5A1E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3F5A1E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3F5A1E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3F5A1E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3F5A1E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3F5A1E"/>
  </w:style>
  <w:style w:type="numbering" w:customStyle="1" w:styleId="NoList1102">
    <w:name w:val="No List1102"/>
    <w:next w:val="NoList"/>
    <w:uiPriority w:val="99"/>
    <w:semiHidden/>
    <w:unhideWhenUsed/>
    <w:rsid w:val="003F5A1E"/>
  </w:style>
  <w:style w:type="numbering" w:customStyle="1" w:styleId="NoList232">
    <w:name w:val="No List232"/>
    <w:next w:val="NoList"/>
    <w:uiPriority w:val="99"/>
    <w:semiHidden/>
    <w:unhideWhenUsed/>
    <w:rsid w:val="003F5A1E"/>
  </w:style>
  <w:style w:type="numbering" w:customStyle="1" w:styleId="NoList313">
    <w:name w:val="No List313"/>
    <w:next w:val="NoList"/>
    <w:uiPriority w:val="99"/>
    <w:semiHidden/>
    <w:unhideWhenUsed/>
    <w:rsid w:val="003F5A1E"/>
  </w:style>
  <w:style w:type="table" w:customStyle="1" w:styleId="TableGrid2311">
    <w:name w:val="Table Grid2311"/>
    <w:basedOn w:val="TableNormal"/>
    <w:uiPriority w:val="59"/>
    <w:rsid w:val="003F5A1E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3F5A1E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3F5A1E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3F5A1E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3F5A1E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F5A1E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3F5A1E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uiPriority w:val="99"/>
    <w:rsid w:val="003F5A1E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412">
    <w:name w:val="Table Grid412"/>
    <w:basedOn w:val="TableNormal"/>
    <w:next w:val="TableGrid"/>
    <w:uiPriority w:val="59"/>
    <w:rsid w:val="003F5A1E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3F5A1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3F5A1E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F5A1E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paragraph" w:customStyle="1" w:styleId="HeadFoot1">
    <w:name w:val="HeadFoot"/>
    <w:basedOn w:val="Normal"/>
    <w:uiPriority w:val="99"/>
    <w:qFormat/>
    <w:rsid w:val="003F5A1E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F5A1E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numbering" w:customStyle="1" w:styleId="NoList271">
    <w:name w:val="No List271"/>
    <w:next w:val="NoList"/>
    <w:uiPriority w:val="99"/>
    <w:semiHidden/>
    <w:unhideWhenUsed/>
    <w:rsid w:val="003F5A1E"/>
  </w:style>
  <w:style w:type="table" w:customStyle="1" w:styleId="TableGrid1141">
    <w:name w:val="Table Grid1141"/>
    <w:basedOn w:val="TableNormal"/>
    <w:next w:val="TableGrid"/>
    <w:uiPriority w:val="59"/>
    <w:rsid w:val="003F5A1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3F5A1E"/>
  </w:style>
  <w:style w:type="table" w:customStyle="1" w:styleId="TableGrid2101">
    <w:name w:val="Table Grid2101"/>
    <w:basedOn w:val="TableNormal"/>
    <w:next w:val="TableGrid"/>
    <w:uiPriority w:val="59"/>
    <w:rsid w:val="003F5A1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3F5A1E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3F5A1E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3F5A1E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3F5A1E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3F5A1E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3F5A1E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3F5A1E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3F5A1E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3F5A1E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3F5A1E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3F5A1E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3F5A1E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3F5A1E"/>
  </w:style>
  <w:style w:type="table" w:customStyle="1" w:styleId="TableGrid1151">
    <w:name w:val="Table Grid1151"/>
    <w:basedOn w:val="TableNormal"/>
    <w:next w:val="TableGrid"/>
    <w:uiPriority w:val="59"/>
    <w:rsid w:val="003F5A1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3F5A1E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3F5A1E"/>
  </w:style>
  <w:style w:type="table" w:customStyle="1" w:styleId="TableGrid3121">
    <w:name w:val="Table Grid3121"/>
    <w:basedOn w:val="TableNormal"/>
    <w:uiPriority w:val="59"/>
    <w:rsid w:val="003F5A1E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3F5A1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F5A1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F5A1E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mptyCellLayoutStyle">
    <w:name w:val="EmptyCellLayoutStyle"/>
    <w:rsid w:val="003F5A1E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3F5A1E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5A1E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3F5A1E"/>
  </w:style>
  <w:style w:type="character" w:customStyle="1" w:styleId="shorttext">
    <w:name w:val="short_text"/>
    <w:basedOn w:val="DefaultParagraphFont"/>
    <w:rsid w:val="003F5A1E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3F5A1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3F5A1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3F5A1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3F5A1E"/>
    <w:rPr>
      <w:rFonts w:ascii="Calibri" w:eastAsia="Times New Roman" w:hAnsi="Calibri"/>
      <w:noProof/>
      <w:lang w:eastAsia="en-US"/>
    </w:rPr>
  </w:style>
  <w:style w:type="numbering" w:customStyle="1" w:styleId="NoList30">
    <w:name w:val="No List30"/>
    <w:next w:val="NoList"/>
    <w:uiPriority w:val="99"/>
    <w:semiHidden/>
    <w:unhideWhenUsed/>
    <w:rsid w:val="003F5A1E"/>
  </w:style>
  <w:style w:type="table" w:customStyle="1" w:styleId="TableGrid49">
    <w:name w:val="Table Grid49"/>
    <w:basedOn w:val="TableNormal"/>
    <w:next w:val="TableGrid"/>
    <w:uiPriority w:val="59"/>
    <w:rsid w:val="003F5A1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3F5A1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3F5A1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3F5A1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3F5A1E"/>
  </w:style>
  <w:style w:type="table" w:customStyle="1" w:styleId="TableGrid314">
    <w:name w:val="Table Grid314"/>
    <w:basedOn w:val="TableNormal"/>
    <w:next w:val="TableGrid"/>
    <w:rsid w:val="003F5A1E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3F5A1E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3F5A1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3F5A1E"/>
  </w:style>
  <w:style w:type="numbering" w:customStyle="1" w:styleId="Aucuneliste1">
    <w:name w:val="Aucune liste1"/>
    <w:next w:val="NoList"/>
    <w:uiPriority w:val="99"/>
    <w:semiHidden/>
    <w:unhideWhenUsed/>
    <w:rsid w:val="003F5A1E"/>
  </w:style>
  <w:style w:type="table" w:customStyle="1" w:styleId="TableGrid55">
    <w:name w:val="Table Grid55"/>
    <w:basedOn w:val="TableNormal"/>
    <w:next w:val="TableGrid"/>
    <w:rsid w:val="003F5A1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Noir">
    <w:name w:val="Heading_Noir"/>
    <w:basedOn w:val="Heading2"/>
    <w:qFormat/>
    <w:rsid w:val="003F5A1E"/>
    <w:pPr>
      <w:tabs>
        <w:tab w:val="left" w:pos="794"/>
      </w:tabs>
      <w:spacing w:before="240" w:after="0" w:line="19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26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tsbtson@itu/.int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a.gi/communications/numbering-pla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nca.org.gh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3279</Words>
  <Characters>20231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20</cp:revision>
  <cp:lastPrinted>2023-02-07T15:12:00Z</cp:lastPrinted>
  <dcterms:created xsi:type="dcterms:W3CDTF">2023-02-07T10:21:00Z</dcterms:created>
  <dcterms:modified xsi:type="dcterms:W3CDTF">2023-02-07T15:24:00Z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