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C414A8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C414A8" w:rsidRDefault="006514E4" w:rsidP="00D0359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C414A8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414A8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C414A8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C414A8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4DF92CF" w:rsidR="00F540FB" w:rsidRPr="00C414A8" w:rsidRDefault="00F540FB" w:rsidP="00D0359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C414A8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C414A8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C414A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E45C65" w:rsidRPr="00C414A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732701" w:rsidRPr="00C414A8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375B1CF" w:rsidR="00F540FB" w:rsidRPr="00C414A8" w:rsidRDefault="00F540FB" w:rsidP="00D0359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414A8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CE4A9A" w:rsidRPr="00C414A8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C414A8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C12340" w:rsidRPr="00C12340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Pr="00C414A8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C414A8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E45C65" w:rsidRPr="00C414A8">
              <w:rPr>
                <w:color w:val="FFFFFF" w:themeColor="background1"/>
                <w:sz w:val="18"/>
                <w:szCs w:val="18"/>
                <w:lang w:val="ru-RU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20011F60" w:rsidR="00F540FB" w:rsidRPr="00C414A8" w:rsidRDefault="00F540FB" w:rsidP="00D0359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732701"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="00A915B1"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732701"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января</w:t>
            </w:r>
            <w:r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732701"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C414A8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0D272B53" w:rsidR="00F540FB" w:rsidRPr="00C414A8" w:rsidRDefault="00D87087" w:rsidP="00D0359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732701" w:rsidRPr="00C414A8">
              <w:rPr>
                <w:color w:val="FFFFFF" w:themeColor="background1"/>
                <w:spacing w:val="-4"/>
                <w:lang w:val="ru-RU"/>
              </w:rPr>
              <w:t xml:space="preserve">2312-8232 </w:t>
            </w:r>
            <w:r w:rsidRPr="00C414A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C414A8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C414A8" w:rsidRDefault="006514E4" w:rsidP="00D0359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C414A8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C414A8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C414A8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C414A8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C414A8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C414A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C414A8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C414A8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C414A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C414A8" w:rsidRDefault="006514E4" w:rsidP="00D0359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C414A8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C414A8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C414A8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C414A8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C414A8" w:rsidRDefault="006514E4" w:rsidP="00D0359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414A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C414A8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C414A8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C414A8" w:rsidRDefault="00886F91" w:rsidP="00D0359C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C414A8" w:rsidRDefault="00886F91" w:rsidP="00D0359C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C414A8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C414A8" w:rsidRDefault="00B648E2" w:rsidP="00D0359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C414A8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C414A8" w:rsidRDefault="00B648E2" w:rsidP="00D0359C">
      <w:pPr>
        <w:widowControl w:val="0"/>
        <w:jc w:val="right"/>
        <w:rPr>
          <w:lang w:val="ru-RU"/>
        </w:rPr>
      </w:pPr>
      <w:r w:rsidRPr="00C414A8">
        <w:rPr>
          <w:i/>
          <w:iCs/>
          <w:lang w:val="ru-RU"/>
        </w:rPr>
        <w:t>Стр.</w:t>
      </w:r>
    </w:p>
    <w:p w14:paraId="5398935F" w14:textId="77777777" w:rsidR="0027472C" w:rsidRPr="00C414A8" w:rsidRDefault="00B648E2" w:rsidP="00D0359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C414A8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C414A8" w:rsidRDefault="00BF0163" w:rsidP="00D0359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414A8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C414A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C414A8">
        <w:rPr>
          <w:noProof w:val="0"/>
          <w:webHidden/>
          <w:lang w:val="ru-RU"/>
        </w:rPr>
        <w:tab/>
      </w:r>
      <w:r w:rsidR="00690A4F" w:rsidRPr="00C414A8">
        <w:rPr>
          <w:noProof w:val="0"/>
          <w:webHidden/>
          <w:lang w:val="ru-RU"/>
        </w:rPr>
        <w:tab/>
      </w:r>
      <w:r w:rsidR="00A22B07" w:rsidRPr="00C414A8">
        <w:rPr>
          <w:noProof w:val="0"/>
          <w:webHidden/>
          <w:lang w:val="ru-RU"/>
        </w:rPr>
        <w:t>3</w:t>
      </w:r>
    </w:p>
    <w:p w14:paraId="21EF1832" w14:textId="75A1CEFD" w:rsidR="000A011D" w:rsidRPr="00C414A8" w:rsidRDefault="00740A0C" w:rsidP="00D0359C">
      <w:pPr>
        <w:pStyle w:val="TOC1"/>
        <w:tabs>
          <w:tab w:val="center" w:leader="dot" w:pos="8505"/>
          <w:tab w:val="right" w:pos="9072"/>
        </w:tabs>
        <w:spacing w:before="80"/>
        <w:rPr>
          <w:noProof w:val="0"/>
          <w:lang w:val="ru-RU"/>
        </w:rPr>
      </w:pPr>
      <w:r w:rsidRPr="00C414A8">
        <w:rPr>
          <w:rFonts w:eastAsiaTheme="minorEastAsia"/>
          <w:noProof w:val="0"/>
          <w:lang w:val="ru-RU"/>
        </w:rPr>
        <w:t xml:space="preserve">Международный план нумерации электросвязи общего пользования </w:t>
      </w:r>
      <w:r w:rsidR="00CE4A9A" w:rsidRPr="00C414A8">
        <w:rPr>
          <w:rFonts w:eastAsiaTheme="minorEastAsia"/>
          <w:noProof w:val="0"/>
          <w:lang w:val="ru-RU"/>
        </w:rPr>
        <w:br/>
      </w:r>
      <w:r w:rsidRPr="00C414A8">
        <w:rPr>
          <w:noProof w:val="0"/>
          <w:lang w:val="ru-RU"/>
        </w:rPr>
        <w:t xml:space="preserve">(Рекомендация МСЭ-T E.164 (11/2010)): </w:t>
      </w:r>
      <w:r w:rsidRPr="00C414A8">
        <w:rPr>
          <w:i/>
          <w:iCs/>
          <w:noProof w:val="0"/>
          <w:lang w:val="ru-RU"/>
        </w:rPr>
        <w:t>Примечание БСЭ</w:t>
      </w:r>
      <w:r w:rsidR="000A011D" w:rsidRPr="00C414A8">
        <w:rPr>
          <w:noProof w:val="0"/>
          <w:lang w:val="ru-RU"/>
        </w:rPr>
        <w:tab/>
      </w:r>
      <w:r w:rsidR="000A011D" w:rsidRPr="00C414A8">
        <w:rPr>
          <w:noProof w:val="0"/>
          <w:lang w:val="ru-RU"/>
        </w:rPr>
        <w:tab/>
      </w:r>
      <w:r w:rsidR="00E45C65" w:rsidRPr="00C414A8">
        <w:rPr>
          <w:noProof w:val="0"/>
          <w:lang w:val="ru-RU"/>
        </w:rPr>
        <w:t>4</w:t>
      </w:r>
    </w:p>
    <w:p w14:paraId="3450DAA8" w14:textId="7E8768E3" w:rsidR="00604BDF" w:rsidRPr="00C414A8" w:rsidRDefault="001047A2" w:rsidP="00D0359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 w:cstheme="minorHAnsi"/>
          <w:lang w:val="ru-RU"/>
        </w:rPr>
      </w:pPr>
      <w:bookmarkStart w:id="0" w:name="lt_pId039"/>
      <w:r w:rsidRPr="00C414A8">
        <w:rPr>
          <w:rFonts w:asciiTheme="minorHAnsi" w:hAnsiTheme="minorHAnsi" w:cstheme="minorHAnsi"/>
          <w:color w:val="000000"/>
          <w:lang w:val="ru-RU"/>
        </w:rPr>
        <w:t xml:space="preserve">План международной идентификации для сетей общего пользования и абонентов </w:t>
      </w:r>
      <w:r w:rsidR="00363686" w:rsidRPr="00C414A8">
        <w:rPr>
          <w:rFonts w:asciiTheme="minorHAnsi" w:hAnsiTheme="minorHAnsi" w:cstheme="minorHAnsi"/>
          <w:color w:val="000000"/>
          <w:lang w:val="ru-RU"/>
        </w:rPr>
        <w:br/>
      </w:r>
      <w:r w:rsidRPr="00C414A8">
        <w:rPr>
          <w:rFonts w:asciiTheme="minorHAnsi" w:hAnsiTheme="minorHAnsi" w:cstheme="minorHAnsi"/>
          <w:color w:val="000000"/>
          <w:lang w:val="ru-RU"/>
        </w:rPr>
        <w:t>(Рекомендация МСЭ-Т E.212 (09/2016))</w:t>
      </w:r>
      <w:r w:rsidR="00C12340">
        <w:rPr>
          <w:rFonts w:asciiTheme="minorHAnsi" w:hAnsiTheme="minorHAnsi" w:cstheme="minorHAnsi"/>
          <w:color w:val="000000"/>
        </w:rPr>
        <w:t>:</w:t>
      </w:r>
      <w:r w:rsidRPr="00C414A8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C414A8">
        <w:rPr>
          <w:rFonts w:asciiTheme="minorHAnsi" w:hAnsiTheme="minorHAnsi"/>
          <w:i/>
          <w:iCs/>
          <w:lang w:val="ru-RU"/>
        </w:rPr>
        <w:t>Примечание БСЭ</w:t>
      </w:r>
      <w:r w:rsidR="00363686" w:rsidRPr="00C414A8">
        <w:rPr>
          <w:rFonts w:asciiTheme="minorHAnsi" w:hAnsiTheme="minorHAnsi"/>
          <w:i/>
          <w:iCs/>
          <w:lang w:val="ru-RU"/>
        </w:rPr>
        <w:tab/>
      </w:r>
      <w:r w:rsidR="00363686" w:rsidRPr="00C414A8">
        <w:rPr>
          <w:rFonts w:asciiTheme="minorHAnsi" w:hAnsiTheme="minorHAnsi"/>
          <w:i/>
          <w:iCs/>
          <w:lang w:val="ru-RU"/>
        </w:rPr>
        <w:tab/>
      </w:r>
      <w:r w:rsidR="00E45C65" w:rsidRPr="00C414A8">
        <w:rPr>
          <w:rFonts w:asciiTheme="minorHAnsi" w:hAnsiTheme="minorHAnsi"/>
          <w:lang w:val="ru-RU"/>
        </w:rPr>
        <w:t>4</w:t>
      </w:r>
    </w:p>
    <w:bookmarkEnd w:id="0"/>
    <w:p w14:paraId="6FA8DB7B" w14:textId="77777777" w:rsidR="00B12565" w:rsidRPr="00C414A8" w:rsidRDefault="005C247A" w:rsidP="00D0359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C414A8">
        <w:rPr>
          <w:noProof w:val="0"/>
          <w:szCs w:val="20"/>
          <w:lang w:val="ru-RU"/>
        </w:rPr>
        <w:t xml:space="preserve">Услуга </w:t>
      </w:r>
      <w:r w:rsidR="00BA729C" w:rsidRPr="00C414A8">
        <w:rPr>
          <w:noProof w:val="0"/>
          <w:szCs w:val="20"/>
          <w:lang w:val="ru-RU"/>
        </w:rPr>
        <w:t xml:space="preserve">телефонной </w:t>
      </w:r>
      <w:r w:rsidRPr="00C414A8">
        <w:rPr>
          <w:noProof w:val="0"/>
          <w:szCs w:val="20"/>
          <w:lang w:val="ru-RU"/>
        </w:rPr>
        <w:t>связи</w:t>
      </w:r>
      <w:r w:rsidR="001E0C53" w:rsidRPr="00C414A8">
        <w:rPr>
          <w:noProof w:val="0"/>
          <w:szCs w:val="20"/>
          <w:lang w:val="ru-RU"/>
        </w:rPr>
        <w:t>:</w:t>
      </w:r>
    </w:p>
    <w:p w14:paraId="7AB1E5A8" w14:textId="324F11BB" w:rsidR="00371ACC" w:rsidRPr="00C414A8" w:rsidRDefault="00D120E7" w:rsidP="00D0359C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C414A8">
        <w:rPr>
          <w:noProof w:val="0"/>
          <w:lang w:val="ru-RU"/>
        </w:rPr>
        <w:t>Дания</w:t>
      </w:r>
      <w:r w:rsidR="00371ACC" w:rsidRPr="00C414A8">
        <w:rPr>
          <w:noProof w:val="0"/>
          <w:lang w:val="ru-RU"/>
        </w:rPr>
        <w:t xml:space="preserve"> (</w:t>
      </w:r>
      <w:r w:rsidR="00B93812" w:rsidRPr="00C414A8">
        <w:rPr>
          <w:rFonts w:cs="Arial"/>
          <w:i/>
          <w:iCs/>
          <w:noProof w:val="0"/>
          <w:snapToGrid w:val="0"/>
          <w:lang w:val="ru-RU"/>
        </w:rPr>
        <w:t>Управление снабжения данными и инфраструктуры Дании</w:t>
      </w:r>
      <w:r w:rsidR="00B93812" w:rsidRPr="00C414A8">
        <w:rPr>
          <w:rFonts w:cs="Arial"/>
          <w:noProof w:val="0"/>
          <w:snapToGrid w:val="0"/>
          <w:lang w:val="ru-RU"/>
        </w:rPr>
        <w:t>, Копенгаген</w:t>
      </w:r>
      <w:r w:rsidR="00371ACC" w:rsidRPr="00C414A8">
        <w:rPr>
          <w:noProof w:val="0"/>
          <w:lang w:val="ru-RU"/>
        </w:rPr>
        <w:t>)</w:t>
      </w:r>
      <w:r w:rsidR="00371ACC" w:rsidRPr="00C414A8">
        <w:rPr>
          <w:noProof w:val="0"/>
          <w:lang w:val="ru-RU"/>
        </w:rPr>
        <w:tab/>
      </w:r>
      <w:r w:rsidR="00371ACC" w:rsidRPr="00C414A8">
        <w:rPr>
          <w:noProof w:val="0"/>
          <w:lang w:val="ru-RU"/>
        </w:rPr>
        <w:tab/>
        <w:t>5</w:t>
      </w:r>
    </w:p>
    <w:p w14:paraId="16992BA7" w14:textId="57540C81" w:rsidR="00E45C65" w:rsidRPr="00C414A8" w:rsidRDefault="00144BC0" w:rsidP="00D0359C">
      <w:pPr>
        <w:pStyle w:val="TOC2"/>
        <w:tabs>
          <w:tab w:val="center" w:leader="dot" w:pos="8505"/>
          <w:tab w:val="right" w:pos="9072"/>
        </w:tabs>
        <w:spacing w:before="80"/>
        <w:rPr>
          <w:bCs/>
          <w:webHidden/>
          <w:lang w:val="ru-RU"/>
        </w:rPr>
      </w:pPr>
      <w:r w:rsidRPr="00C414A8">
        <w:rPr>
          <w:lang w:val="ru-RU"/>
        </w:rPr>
        <w:t>Иран (Исламская Республика) (</w:t>
      </w:r>
      <w:r w:rsidRPr="00C414A8">
        <w:rPr>
          <w:i/>
          <w:iCs/>
          <w:lang w:val="ru-RU"/>
        </w:rPr>
        <w:t xml:space="preserve">Регуляторный орган связи (CRA), </w:t>
      </w:r>
      <w:r w:rsidRPr="00C414A8">
        <w:rPr>
          <w:lang w:val="ru-RU"/>
        </w:rPr>
        <w:t>Тегеран)</w:t>
      </w:r>
      <w:r w:rsidR="00E45C65" w:rsidRPr="00C414A8">
        <w:rPr>
          <w:bCs/>
          <w:webHidden/>
          <w:lang w:val="ru-RU"/>
        </w:rPr>
        <w:tab/>
      </w:r>
      <w:r w:rsidR="00E45C65" w:rsidRPr="00C414A8">
        <w:rPr>
          <w:bCs/>
          <w:webHidden/>
          <w:lang w:val="ru-RU"/>
        </w:rPr>
        <w:tab/>
      </w:r>
      <w:r w:rsidR="00371ACC" w:rsidRPr="00C414A8">
        <w:rPr>
          <w:bCs/>
          <w:webHidden/>
          <w:lang w:val="ru-RU"/>
        </w:rPr>
        <w:t>6</w:t>
      </w:r>
    </w:p>
    <w:p w14:paraId="5459F83D" w14:textId="30FA4510" w:rsidR="00371ACC" w:rsidRPr="00C414A8" w:rsidRDefault="00D120E7" w:rsidP="00D0359C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C414A8">
        <w:rPr>
          <w:noProof w:val="0"/>
          <w:szCs w:val="20"/>
          <w:lang w:val="ru-RU"/>
        </w:rPr>
        <w:t>Кыргызстан</w:t>
      </w:r>
      <w:r w:rsidR="00371ACC" w:rsidRPr="00C414A8">
        <w:rPr>
          <w:noProof w:val="0"/>
          <w:szCs w:val="20"/>
          <w:lang w:val="ru-RU"/>
        </w:rPr>
        <w:t xml:space="preserve"> (</w:t>
      </w:r>
      <w:r w:rsidR="00CA4846" w:rsidRPr="00C414A8">
        <w:rPr>
          <w:rFonts w:cs="Arial"/>
          <w:i/>
          <w:iCs/>
          <w:noProof w:val="0"/>
          <w:lang w:val="ru-RU"/>
        </w:rPr>
        <w:t>Служба по регулированию и надзору в отрасли связи при Министерстве цифрового</w:t>
      </w:r>
      <w:r w:rsidR="00A74F08" w:rsidRPr="00C414A8">
        <w:rPr>
          <w:rFonts w:cs="Arial"/>
          <w:i/>
          <w:iCs/>
          <w:noProof w:val="0"/>
          <w:lang w:val="ru-RU"/>
        </w:rPr>
        <w:t> </w:t>
      </w:r>
      <w:r w:rsidR="00CA4846" w:rsidRPr="00C414A8">
        <w:rPr>
          <w:rFonts w:cs="Arial"/>
          <w:i/>
          <w:iCs/>
          <w:noProof w:val="0"/>
          <w:lang w:val="ru-RU"/>
        </w:rPr>
        <w:t xml:space="preserve">развития Кыргызской Республики, </w:t>
      </w:r>
      <w:r w:rsidR="00CA4846" w:rsidRPr="00C414A8">
        <w:rPr>
          <w:rFonts w:cs="Arial"/>
          <w:noProof w:val="0"/>
          <w:lang w:val="ru-RU"/>
        </w:rPr>
        <w:t>Бишкек)</w:t>
      </w:r>
      <w:r w:rsidR="00371ACC" w:rsidRPr="00C414A8">
        <w:rPr>
          <w:noProof w:val="0"/>
          <w:szCs w:val="20"/>
          <w:lang w:val="ru-RU"/>
        </w:rPr>
        <w:tab/>
      </w:r>
      <w:r w:rsidR="00371ACC" w:rsidRPr="00C414A8">
        <w:rPr>
          <w:noProof w:val="0"/>
          <w:szCs w:val="20"/>
          <w:lang w:val="ru-RU"/>
        </w:rPr>
        <w:tab/>
        <w:t>9</w:t>
      </w:r>
    </w:p>
    <w:p w14:paraId="1A951075" w14:textId="2B0339F1" w:rsidR="00371ACC" w:rsidRPr="00C414A8" w:rsidRDefault="00DF457E" w:rsidP="00D0359C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szCs w:val="20"/>
          <w:lang w:val="ru-RU"/>
        </w:rPr>
      </w:pPr>
      <w:r w:rsidRPr="00C414A8">
        <w:rPr>
          <w:noProof w:val="0"/>
          <w:lang w:val="ru-RU"/>
        </w:rPr>
        <w:t>Маврикий (</w:t>
      </w:r>
      <w:bookmarkStart w:id="1" w:name="_Hlk127545866"/>
      <w:r w:rsidRPr="00C414A8">
        <w:rPr>
          <w:i/>
          <w:iCs/>
          <w:noProof w:val="0"/>
          <w:lang w:val="ru-RU"/>
        </w:rPr>
        <w:t>Управление информационно-коммуникационных технологий (ICTA)</w:t>
      </w:r>
      <w:r w:rsidRPr="00C414A8">
        <w:rPr>
          <w:noProof w:val="0"/>
          <w:lang w:val="ru-RU"/>
        </w:rPr>
        <w:t>, Порт</w:t>
      </w:r>
      <w:r w:rsidR="00140352" w:rsidRPr="00C414A8">
        <w:rPr>
          <w:noProof w:val="0"/>
          <w:lang w:val="ru-RU"/>
        </w:rPr>
        <w:t>-</w:t>
      </w:r>
      <w:r w:rsidRPr="00C414A8">
        <w:rPr>
          <w:noProof w:val="0"/>
          <w:lang w:val="ru-RU"/>
        </w:rPr>
        <w:t>Луи</w:t>
      </w:r>
      <w:bookmarkEnd w:id="1"/>
      <w:r w:rsidRPr="00C414A8">
        <w:rPr>
          <w:noProof w:val="0"/>
          <w:lang w:val="ru-RU"/>
        </w:rPr>
        <w:t>).</w:t>
      </w:r>
      <w:r w:rsidR="00371ACC" w:rsidRPr="00C414A8">
        <w:rPr>
          <w:noProof w:val="0"/>
          <w:szCs w:val="20"/>
          <w:lang w:val="ru-RU"/>
        </w:rPr>
        <w:tab/>
      </w:r>
      <w:r w:rsidR="00371ACC" w:rsidRPr="00C414A8">
        <w:rPr>
          <w:noProof w:val="0"/>
          <w:szCs w:val="20"/>
          <w:lang w:val="ru-RU"/>
        </w:rPr>
        <w:tab/>
        <w:t>10</w:t>
      </w:r>
    </w:p>
    <w:p w14:paraId="63A5193D" w14:textId="5E3B9E12" w:rsidR="00371ACC" w:rsidRPr="00C414A8" w:rsidRDefault="00D120E7" w:rsidP="00D0359C">
      <w:pPr>
        <w:pStyle w:val="TOC1"/>
        <w:tabs>
          <w:tab w:val="center" w:leader="dot" w:pos="8505"/>
          <w:tab w:val="right" w:pos="9072"/>
        </w:tabs>
        <w:ind w:left="568"/>
        <w:rPr>
          <w:noProof w:val="0"/>
          <w:lang w:val="ru-RU"/>
        </w:rPr>
      </w:pPr>
      <w:r w:rsidRPr="00C414A8">
        <w:rPr>
          <w:noProof w:val="0"/>
          <w:lang w:val="ru-RU"/>
        </w:rPr>
        <w:t>Мьянма</w:t>
      </w:r>
      <w:r w:rsidRPr="00C414A8">
        <w:rPr>
          <w:i/>
          <w:iCs/>
          <w:noProof w:val="0"/>
          <w:lang w:val="ru-RU"/>
        </w:rPr>
        <w:t xml:space="preserve"> </w:t>
      </w:r>
      <w:r w:rsidRPr="00493CF4">
        <w:rPr>
          <w:noProof w:val="0"/>
          <w:lang w:val="ru-RU"/>
        </w:rPr>
        <w:t>(</w:t>
      </w:r>
      <w:r w:rsidRPr="00C414A8">
        <w:rPr>
          <w:i/>
          <w:iCs/>
          <w:noProof w:val="0"/>
          <w:lang w:val="ru-RU"/>
        </w:rPr>
        <w:t xml:space="preserve">Министерство транспорта и связи, </w:t>
      </w:r>
      <w:r w:rsidRPr="00C414A8">
        <w:rPr>
          <w:noProof w:val="0"/>
          <w:lang w:val="ru-RU"/>
        </w:rPr>
        <w:t>Нейпьидо</w:t>
      </w:r>
      <w:r w:rsidRPr="00493CF4">
        <w:rPr>
          <w:noProof w:val="0"/>
          <w:lang w:val="ru-RU"/>
        </w:rPr>
        <w:t>)</w:t>
      </w:r>
      <w:r w:rsidR="00371ACC" w:rsidRPr="00C414A8">
        <w:rPr>
          <w:noProof w:val="0"/>
          <w:lang w:val="ru-RU"/>
        </w:rPr>
        <w:tab/>
      </w:r>
      <w:r w:rsidR="00371ACC" w:rsidRPr="00C414A8">
        <w:rPr>
          <w:noProof w:val="0"/>
          <w:lang w:val="ru-RU"/>
        </w:rPr>
        <w:tab/>
        <w:t>10</w:t>
      </w:r>
    </w:p>
    <w:p w14:paraId="079950AF" w14:textId="25244DB1" w:rsidR="0030495B" w:rsidRPr="00C414A8" w:rsidRDefault="00A74F08" w:rsidP="00D0359C">
      <w:pPr>
        <w:pStyle w:val="TOC1"/>
        <w:rPr>
          <w:noProof w:val="0"/>
          <w:lang w:val="ru-RU"/>
        </w:rPr>
      </w:pPr>
      <w:r w:rsidRPr="00C414A8">
        <w:rPr>
          <w:noProof w:val="0"/>
          <w:lang w:val="ru-RU"/>
        </w:rPr>
        <w:t>Другие сообщения</w:t>
      </w:r>
      <w:r w:rsidR="0030495B" w:rsidRPr="00C414A8">
        <w:rPr>
          <w:noProof w:val="0"/>
          <w:lang w:val="ru-RU"/>
        </w:rPr>
        <w:t>:</w:t>
      </w:r>
    </w:p>
    <w:p w14:paraId="1FB90FDC" w14:textId="02F44543" w:rsidR="0030495B" w:rsidRPr="00C414A8" w:rsidRDefault="00A74F08" w:rsidP="00D0359C">
      <w:pPr>
        <w:pStyle w:val="TOC1"/>
        <w:tabs>
          <w:tab w:val="center" w:leader="dot" w:pos="8505"/>
          <w:tab w:val="right" w:pos="9072"/>
        </w:tabs>
        <w:ind w:left="567"/>
        <w:rPr>
          <w:noProof w:val="0"/>
          <w:lang w:val="ru-RU"/>
        </w:rPr>
      </w:pPr>
      <w:r w:rsidRPr="00C414A8">
        <w:rPr>
          <w:noProof w:val="0"/>
          <w:lang w:val="ru-RU"/>
        </w:rPr>
        <w:t>Австрия</w:t>
      </w:r>
      <w:r w:rsidR="0030495B" w:rsidRPr="00C414A8">
        <w:rPr>
          <w:noProof w:val="0"/>
          <w:lang w:val="ru-RU"/>
        </w:rPr>
        <w:tab/>
      </w:r>
      <w:r w:rsidR="0030495B" w:rsidRPr="00C414A8">
        <w:rPr>
          <w:noProof w:val="0"/>
          <w:lang w:val="ru-RU"/>
        </w:rPr>
        <w:tab/>
        <w:t>11</w:t>
      </w:r>
    </w:p>
    <w:p w14:paraId="78BE8B0C" w14:textId="7F69F151" w:rsidR="008C723B" w:rsidRPr="00C414A8" w:rsidRDefault="00B66F96" w:rsidP="00D0359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14A8">
        <w:rPr>
          <w:noProof w:val="0"/>
          <w:lang w:val="ru-RU"/>
        </w:rPr>
        <w:t>Ограничения обслуживания</w:t>
      </w:r>
      <w:r w:rsidR="008C723B" w:rsidRPr="00C414A8">
        <w:rPr>
          <w:noProof w:val="0"/>
          <w:webHidden/>
          <w:lang w:val="ru-RU"/>
        </w:rPr>
        <w:tab/>
      </w:r>
      <w:r w:rsidR="00690A4F" w:rsidRPr="00C414A8">
        <w:rPr>
          <w:noProof w:val="0"/>
          <w:webHidden/>
          <w:lang w:val="ru-RU"/>
        </w:rPr>
        <w:tab/>
      </w:r>
      <w:r w:rsidR="00D60E2D" w:rsidRPr="00C414A8">
        <w:rPr>
          <w:noProof w:val="0"/>
          <w:webHidden/>
          <w:lang w:val="ru-RU"/>
        </w:rPr>
        <w:t>1</w:t>
      </w:r>
      <w:r w:rsidR="0030495B" w:rsidRPr="00C414A8">
        <w:rPr>
          <w:noProof w:val="0"/>
          <w:webHidden/>
          <w:lang w:val="ru-RU"/>
        </w:rPr>
        <w:t>2</w:t>
      </w:r>
    </w:p>
    <w:p w14:paraId="40E93AB4" w14:textId="40658D49" w:rsidR="008C723B" w:rsidRPr="00C414A8" w:rsidRDefault="00B66F96" w:rsidP="00D0359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14A8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C414A8">
        <w:rPr>
          <w:noProof w:val="0"/>
          <w:webHidden/>
          <w:lang w:val="ru-RU"/>
        </w:rPr>
        <w:tab/>
      </w:r>
      <w:r w:rsidR="00690A4F" w:rsidRPr="00C414A8">
        <w:rPr>
          <w:noProof w:val="0"/>
          <w:webHidden/>
          <w:lang w:val="ru-RU"/>
        </w:rPr>
        <w:tab/>
      </w:r>
      <w:r w:rsidR="00D60E2D" w:rsidRPr="00C414A8">
        <w:rPr>
          <w:noProof w:val="0"/>
          <w:webHidden/>
          <w:lang w:val="ru-RU"/>
        </w:rPr>
        <w:t>1</w:t>
      </w:r>
      <w:r w:rsidR="0030495B" w:rsidRPr="00C414A8">
        <w:rPr>
          <w:noProof w:val="0"/>
          <w:webHidden/>
          <w:lang w:val="ru-RU"/>
        </w:rPr>
        <w:t>2</w:t>
      </w:r>
    </w:p>
    <w:p w14:paraId="4E7DE23B" w14:textId="2719084D" w:rsidR="00862309" w:rsidRPr="00C414A8" w:rsidRDefault="00B66F96" w:rsidP="00D0359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C414A8">
        <w:rPr>
          <w:b/>
          <w:bCs/>
          <w:noProof w:val="0"/>
          <w:lang w:val="ru-RU"/>
        </w:rPr>
        <w:t>ПОПРАВКИ К СЛУЖЕБНЫМ ПУБЛИКАЦИЯМ</w:t>
      </w:r>
    </w:p>
    <w:p w14:paraId="73A7A377" w14:textId="3161652B" w:rsidR="00371ACC" w:rsidRPr="00C414A8" w:rsidRDefault="00652A94" w:rsidP="00D0359C">
      <w:pPr>
        <w:pStyle w:val="TOC1"/>
        <w:tabs>
          <w:tab w:val="center" w:leader="dot" w:pos="8505"/>
          <w:tab w:val="right" w:pos="9072"/>
        </w:tabs>
        <w:rPr>
          <w:rFonts w:cs="Arial"/>
          <w:noProof w:val="0"/>
          <w:lang w:val="ru-RU"/>
        </w:rPr>
      </w:pPr>
      <w:r w:rsidRPr="00C414A8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371ACC" w:rsidRPr="00C414A8">
        <w:rPr>
          <w:rFonts w:cs="Arial"/>
          <w:noProof w:val="0"/>
          <w:lang w:val="ru-RU"/>
        </w:rPr>
        <w:tab/>
      </w:r>
      <w:r w:rsidR="00371ACC" w:rsidRPr="00C414A8">
        <w:rPr>
          <w:rFonts w:cs="Arial"/>
          <w:noProof w:val="0"/>
          <w:lang w:val="ru-RU"/>
        </w:rPr>
        <w:tab/>
        <w:t>13</w:t>
      </w:r>
    </w:p>
    <w:p w14:paraId="013702C5" w14:textId="646D7D4B" w:rsidR="00371ACC" w:rsidRPr="00C414A8" w:rsidRDefault="00D77613" w:rsidP="00D0359C">
      <w:pPr>
        <w:pStyle w:val="TOC1"/>
        <w:tabs>
          <w:tab w:val="center" w:leader="dot" w:pos="8505"/>
          <w:tab w:val="right" w:pos="9072"/>
        </w:tabs>
        <w:rPr>
          <w:rFonts w:cs="Arial"/>
          <w:noProof w:val="0"/>
          <w:lang w:val="ru-RU"/>
        </w:rPr>
      </w:pPr>
      <w:r w:rsidRPr="00C414A8">
        <w:rPr>
          <w:noProof w:val="0"/>
          <w:lang w:val="ru-RU"/>
        </w:rPr>
        <w:t>Список станций международного радиоконтроля (Список VIII)</w:t>
      </w:r>
      <w:r w:rsidR="00371ACC" w:rsidRPr="00C414A8">
        <w:rPr>
          <w:rFonts w:cs="Arial"/>
          <w:noProof w:val="0"/>
          <w:lang w:val="ru-RU"/>
        </w:rPr>
        <w:tab/>
      </w:r>
      <w:r w:rsidR="00371ACC" w:rsidRPr="00C414A8">
        <w:rPr>
          <w:rFonts w:cs="Arial"/>
          <w:noProof w:val="0"/>
          <w:lang w:val="ru-RU"/>
        </w:rPr>
        <w:tab/>
        <w:t>14</w:t>
      </w:r>
    </w:p>
    <w:p w14:paraId="367200D4" w14:textId="29E506ED" w:rsidR="00371ACC" w:rsidRPr="00C414A8" w:rsidRDefault="00E93120" w:rsidP="00D0359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14A8">
        <w:rPr>
          <w:rFonts w:eastAsia="SimSun" w:cs="Calibri"/>
          <w:noProof w:val="0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 w:rsidRPr="00C414A8">
        <w:rPr>
          <w:rFonts w:eastAsia="SimSun" w:cs="Calibri"/>
          <w:noProof w:val="0"/>
          <w:lang w:val="ru-RU" w:eastAsia="zh-CN"/>
        </w:rPr>
        <w:br/>
        <w:t>за электросвязь</w:t>
      </w:r>
      <w:r w:rsidR="00371ACC" w:rsidRPr="00C414A8">
        <w:rPr>
          <w:rFonts w:eastAsiaTheme="minorEastAsia"/>
          <w:noProof w:val="0"/>
          <w:lang w:val="ru-RU"/>
        </w:rPr>
        <w:tab/>
      </w:r>
      <w:r w:rsidR="00371ACC" w:rsidRPr="00C414A8">
        <w:rPr>
          <w:rFonts w:eastAsiaTheme="minorEastAsia"/>
          <w:noProof w:val="0"/>
          <w:lang w:val="ru-RU"/>
        </w:rPr>
        <w:tab/>
        <w:t>24</w:t>
      </w:r>
    </w:p>
    <w:p w14:paraId="372D0F7D" w14:textId="4BB85D64" w:rsidR="000A011D" w:rsidRPr="00C414A8" w:rsidRDefault="009E1E3D" w:rsidP="00D0359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rFonts w:asciiTheme="minorHAnsi" w:hAnsiTheme="minorHAnsi"/>
          <w:lang w:val="ru-RU"/>
        </w:rPr>
      </w:pPr>
      <w:r w:rsidRPr="00C414A8">
        <w:rPr>
          <w:lang w:val="ru-RU"/>
        </w:rPr>
        <w:t>Список присвоенных кодов страны согласно Рекомендации МСЭ-Т E.164</w:t>
      </w:r>
      <w:r w:rsidR="000A011D" w:rsidRPr="00C414A8">
        <w:rPr>
          <w:rFonts w:asciiTheme="minorHAnsi" w:hAnsiTheme="minorHAnsi"/>
          <w:lang w:val="ru-RU"/>
        </w:rPr>
        <w:tab/>
      </w:r>
      <w:r w:rsidR="000A011D" w:rsidRPr="00C414A8">
        <w:rPr>
          <w:rFonts w:asciiTheme="minorHAnsi" w:hAnsiTheme="minorHAnsi"/>
          <w:lang w:val="ru-RU"/>
        </w:rPr>
        <w:tab/>
      </w:r>
      <w:r w:rsidR="0030495B" w:rsidRPr="00C414A8">
        <w:rPr>
          <w:rFonts w:asciiTheme="minorHAnsi" w:hAnsiTheme="minorHAnsi"/>
          <w:lang w:val="ru-RU"/>
        </w:rPr>
        <w:t>2</w:t>
      </w:r>
      <w:r w:rsidR="00E45C65" w:rsidRPr="00C414A8">
        <w:rPr>
          <w:rFonts w:asciiTheme="minorHAnsi" w:hAnsiTheme="minorHAnsi"/>
          <w:lang w:val="ru-RU"/>
        </w:rPr>
        <w:t>5</w:t>
      </w:r>
    </w:p>
    <w:p w14:paraId="38DCA25B" w14:textId="10172192" w:rsidR="009640E9" w:rsidRPr="00C414A8" w:rsidRDefault="007F5111" w:rsidP="00D0359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80" w:after="40"/>
        <w:ind w:left="284" w:hanging="284"/>
        <w:jc w:val="left"/>
        <w:rPr>
          <w:lang w:val="ru-RU"/>
        </w:rPr>
      </w:pPr>
      <w:r w:rsidRPr="00C414A8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C414A8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C414A8">
        <w:rPr>
          <w:rFonts w:asciiTheme="minorHAnsi" w:hAnsiTheme="minorHAnsi"/>
          <w:lang w:val="ru-RU"/>
        </w:rPr>
        <w:br/>
        <w:t>общего пользования и абонентов</w:t>
      </w:r>
      <w:r w:rsidR="00681F40" w:rsidRPr="00C414A8">
        <w:rPr>
          <w:rFonts w:asciiTheme="minorHAnsi" w:hAnsiTheme="minorHAnsi"/>
          <w:lang w:val="ru-RU"/>
        </w:rPr>
        <w:t xml:space="preserve"> </w:t>
      </w:r>
      <w:r w:rsidR="009640E9" w:rsidRPr="00C414A8">
        <w:rPr>
          <w:lang w:val="ru-RU"/>
        </w:rPr>
        <w:tab/>
      </w:r>
      <w:r w:rsidR="009640E9" w:rsidRPr="00C414A8">
        <w:rPr>
          <w:lang w:val="ru-RU"/>
        </w:rPr>
        <w:tab/>
      </w:r>
      <w:r w:rsidR="0030495B" w:rsidRPr="00C414A8">
        <w:rPr>
          <w:lang w:val="ru-RU"/>
        </w:rPr>
        <w:t>2</w:t>
      </w:r>
      <w:r w:rsidR="0084400C" w:rsidRPr="00C414A8">
        <w:rPr>
          <w:lang w:val="ru-RU"/>
        </w:rPr>
        <w:t>6</w:t>
      </w:r>
    </w:p>
    <w:p w14:paraId="7C4601C2" w14:textId="321D0119" w:rsidR="00371ACC" w:rsidRPr="00C414A8" w:rsidRDefault="00DC3ED2" w:rsidP="00D0359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414A8">
        <w:rPr>
          <w:noProof w:val="0"/>
          <w:lang w:val="ru-RU"/>
        </w:rPr>
        <w:t>Список кодов МСЭ операторов связи</w:t>
      </w:r>
      <w:r w:rsidR="00371ACC" w:rsidRPr="00C414A8">
        <w:rPr>
          <w:rFonts w:eastAsiaTheme="minorEastAsia"/>
          <w:noProof w:val="0"/>
          <w:lang w:val="ru-RU"/>
        </w:rPr>
        <w:tab/>
      </w:r>
      <w:r w:rsidR="00371ACC" w:rsidRPr="00C414A8">
        <w:rPr>
          <w:rFonts w:eastAsiaTheme="minorEastAsia"/>
          <w:noProof w:val="0"/>
          <w:lang w:val="ru-RU"/>
        </w:rPr>
        <w:tab/>
        <w:t>27</w:t>
      </w:r>
    </w:p>
    <w:p w14:paraId="00C754D5" w14:textId="014E36E5" w:rsidR="00677E5E" w:rsidRPr="00C414A8" w:rsidRDefault="00C22D26" w:rsidP="00D0359C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414A8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C414A8">
        <w:rPr>
          <w:lang w:val="ru-RU"/>
        </w:rPr>
        <w:tab/>
      </w:r>
      <w:r w:rsidRPr="00C414A8">
        <w:rPr>
          <w:lang w:val="ru-RU"/>
        </w:rPr>
        <w:tab/>
      </w:r>
      <w:r w:rsidR="00371ACC" w:rsidRPr="00C414A8">
        <w:rPr>
          <w:lang w:val="ru-RU"/>
        </w:rPr>
        <w:t>32</w:t>
      </w:r>
    </w:p>
    <w:p w14:paraId="317EC8B6" w14:textId="32990D2A" w:rsidR="009F2CAD" w:rsidRPr="00C414A8" w:rsidRDefault="00CE4A9A" w:rsidP="00D0359C">
      <w:pPr>
        <w:pStyle w:val="TOC2"/>
        <w:tabs>
          <w:tab w:val="center" w:leader="dot" w:pos="8505"/>
          <w:tab w:val="right" w:pos="9072"/>
        </w:tabs>
        <w:ind w:left="284"/>
        <w:rPr>
          <w:rFonts w:eastAsiaTheme="minorEastAsia"/>
          <w:lang w:val="ru-RU"/>
        </w:rPr>
      </w:pPr>
      <w:r w:rsidRPr="00C414A8">
        <w:rPr>
          <w:rFonts w:asciiTheme="minorHAnsi" w:hAnsiTheme="minorHAnsi"/>
          <w:lang w:val="ru-RU"/>
        </w:rPr>
        <w:t>Национальный план нумерации</w:t>
      </w:r>
      <w:r w:rsidRPr="00C414A8">
        <w:rPr>
          <w:webHidden/>
          <w:lang w:val="ru-RU"/>
        </w:rPr>
        <w:tab/>
      </w:r>
      <w:r w:rsidRPr="00C414A8">
        <w:rPr>
          <w:webHidden/>
          <w:lang w:val="ru-RU"/>
        </w:rPr>
        <w:tab/>
      </w:r>
      <w:r w:rsidR="00371ACC" w:rsidRPr="00C414A8">
        <w:rPr>
          <w:webHidden/>
          <w:lang w:val="ru-RU"/>
        </w:rPr>
        <w:t>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C414A8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C414A8" w:rsidRDefault="00B35488" w:rsidP="00D0359C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2" w:name="_Toc262631799"/>
            <w:bookmarkStart w:id="3" w:name="_Toc253407143"/>
            <w:r w:rsidRPr="00C414A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C414A8" w:rsidRDefault="00B35488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r w:rsidRPr="00C414A8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44A8A" w:rsidRPr="00C414A8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6D285924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0C5BC50E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1077586E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14.II.2023</w:t>
            </w:r>
          </w:p>
        </w:tc>
      </w:tr>
      <w:tr w:rsidR="00444A8A" w:rsidRPr="00C414A8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A63B09C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5B063F4C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5A8261C1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28.II.2023</w:t>
            </w:r>
          </w:p>
        </w:tc>
      </w:tr>
      <w:tr w:rsidR="00444A8A" w:rsidRPr="00C414A8" w14:paraId="656F4F6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D21" w14:textId="4500751F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20" w14:textId="3D9A057F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277" w14:textId="58D1ADCE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15.III.2023</w:t>
            </w:r>
          </w:p>
        </w:tc>
      </w:tr>
      <w:tr w:rsidR="00444A8A" w:rsidRPr="00C414A8" w14:paraId="2525663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658" w14:textId="26CF539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35E8" w14:textId="7AC70BF1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15.IV.2023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801" w14:textId="412203F4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31.III.2023</w:t>
            </w:r>
          </w:p>
        </w:tc>
      </w:tr>
      <w:tr w:rsidR="00444A8A" w:rsidRPr="00C414A8" w14:paraId="74D782B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821" w14:textId="0ABD92B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DA6" w14:textId="25B2958E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F7" w14:textId="4F2033F7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12.IV.2023</w:t>
            </w:r>
          </w:p>
        </w:tc>
      </w:tr>
      <w:tr w:rsidR="00444A8A" w:rsidRPr="00C414A8" w14:paraId="3D5398D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0678" w14:textId="4B1B4E4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F20" w14:textId="71975315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15.V.2023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6E6" w14:textId="555B438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30.IV.2023</w:t>
            </w:r>
          </w:p>
        </w:tc>
      </w:tr>
      <w:tr w:rsidR="00444A8A" w:rsidRPr="00C414A8" w14:paraId="2E20339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BA0A" w14:textId="24672C60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12B" w14:textId="251E3708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8CE" w14:textId="1331E911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12.V.2023</w:t>
            </w:r>
          </w:p>
        </w:tc>
      </w:tr>
      <w:tr w:rsidR="00444A8A" w:rsidRPr="00C414A8" w14:paraId="08F860F4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90B" w14:textId="3BAC2E28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376" w14:textId="5773933D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CA4" w14:textId="07E47BC8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1.VI.2023</w:t>
            </w:r>
          </w:p>
        </w:tc>
      </w:tr>
      <w:tr w:rsidR="00444A8A" w:rsidRPr="00C414A8" w14:paraId="1D7A8EC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3DF" w14:textId="01C3FFC0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991" w14:textId="5737169B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45A" w14:textId="776B1871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15.VI.2023</w:t>
            </w:r>
          </w:p>
        </w:tc>
      </w:tr>
      <w:tr w:rsidR="00444A8A" w:rsidRPr="00C414A8" w14:paraId="5CBFD46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CDC" w14:textId="4643C4E3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4CF" w14:textId="30E51A06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15.VII.2023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E94" w14:textId="60241EB0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30.VI.2023</w:t>
            </w:r>
          </w:p>
        </w:tc>
      </w:tr>
      <w:tr w:rsidR="00444A8A" w:rsidRPr="00C414A8" w14:paraId="120B8CA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1A94" w14:textId="601FD9B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1C6" w14:textId="40F0A676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2E2" w14:textId="6B2EDA4D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14.VII.2023</w:t>
            </w:r>
          </w:p>
        </w:tc>
      </w:tr>
      <w:tr w:rsidR="00444A8A" w:rsidRPr="00C414A8" w14:paraId="1E33BEF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0E8" w14:textId="42313523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C3F" w14:textId="74D056C7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15.VIII.2023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02C" w14:textId="779E130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28.VII.2023</w:t>
            </w:r>
          </w:p>
        </w:tc>
      </w:tr>
      <w:tr w:rsidR="00444A8A" w:rsidRPr="00C414A8" w14:paraId="43147303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405" w14:textId="028D1249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8F8" w14:textId="790325F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453" w14:textId="08D4CF27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11.VIII.2023</w:t>
            </w:r>
          </w:p>
        </w:tc>
      </w:tr>
      <w:tr w:rsidR="00444A8A" w:rsidRPr="00C414A8" w14:paraId="01921CB9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556" w14:textId="5D64849A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E7" w14:textId="743FE5E7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9E8" w14:textId="5263D20B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31.VIII.2023</w:t>
            </w:r>
          </w:p>
        </w:tc>
      </w:tr>
      <w:tr w:rsidR="00444A8A" w:rsidRPr="00C414A8" w14:paraId="551A7421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FCD" w14:textId="72E5F4EB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8CB" w14:textId="7AF1E0E4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E2F" w14:textId="2C4D7F0B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15.IX.2023</w:t>
            </w:r>
          </w:p>
        </w:tc>
      </w:tr>
      <w:tr w:rsidR="00444A8A" w:rsidRPr="00C414A8" w14:paraId="477CD086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D66" w14:textId="1A587A07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C0" w14:textId="4F4E0DBF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15.X.2023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638" w14:textId="007242DD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29.IX.2023</w:t>
            </w:r>
          </w:p>
        </w:tc>
      </w:tr>
      <w:tr w:rsidR="00444A8A" w:rsidRPr="00C414A8" w14:paraId="1586DE8D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62F" w14:textId="72148EB4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B34" w14:textId="19B3742C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13A" w14:textId="147C7B4D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13.X.2023</w:t>
            </w:r>
          </w:p>
        </w:tc>
      </w:tr>
      <w:tr w:rsidR="00444A8A" w:rsidRPr="00C414A8" w14:paraId="633775E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456" w14:textId="61B441B1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878" w14:textId="5B490468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32D" w14:textId="1B3AF335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1.XI.2023</w:t>
            </w:r>
          </w:p>
        </w:tc>
      </w:tr>
      <w:tr w:rsidR="00444A8A" w:rsidRPr="00C414A8" w14:paraId="053F6A7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943" w14:textId="6CE3C95E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FBF" w14:textId="79B10432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2E7" w14:textId="16FAE57B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15.XI.2023</w:t>
            </w:r>
          </w:p>
        </w:tc>
      </w:tr>
      <w:tr w:rsidR="00444A8A" w:rsidRPr="00C414A8" w14:paraId="76DDA27F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C2D" w14:textId="2FAFC93D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D" w14:textId="05C8009B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15.XII.2023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BC4" w14:textId="64CBECCF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30.XI.2023</w:t>
            </w:r>
          </w:p>
        </w:tc>
      </w:tr>
      <w:tr w:rsidR="00444A8A" w:rsidRPr="00C414A8" w14:paraId="52BFEDE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F00" w14:textId="28163C77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E4D" w14:textId="781A65A3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1.I.2024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EDE" w14:textId="27BA1833" w:rsidR="00444A8A" w:rsidRPr="00C414A8" w:rsidRDefault="00444A8A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C414A8">
              <w:rPr>
                <w:rFonts w:eastAsia="SimSun"/>
                <w:sz w:val="18"/>
                <w:lang w:val="ru-RU" w:eastAsia="zh-CN"/>
              </w:rPr>
              <w:t>8.XII.2023</w:t>
            </w:r>
          </w:p>
        </w:tc>
      </w:tr>
    </w:tbl>
    <w:p w14:paraId="54349DF7" w14:textId="77777777" w:rsidR="008368AC" w:rsidRPr="00C414A8" w:rsidRDefault="008368AC" w:rsidP="00D0359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C414A8">
        <w:rPr>
          <w:rFonts w:eastAsia="SimSun"/>
          <w:sz w:val="18"/>
          <w:szCs w:val="18"/>
          <w:lang w:val="ru-RU" w:eastAsia="zh-CN"/>
        </w:rPr>
        <w:t>*</w:t>
      </w:r>
      <w:r w:rsidRPr="00C414A8">
        <w:rPr>
          <w:rFonts w:eastAsia="SimSun"/>
          <w:sz w:val="18"/>
          <w:szCs w:val="18"/>
          <w:lang w:val="ru-RU" w:eastAsia="zh-CN"/>
        </w:rPr>
        <w:tab/>
      </w:r>
      <w:r w:rsidRPr="00C414A8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C414A8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C414A8" w:rsidRDefault="0021243B" w:rsidP="00D0359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C414A8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C414A8" w:rsidRDefault="0021243B" w:rsidP="00D0359C">
      <w:pPr>
        <w:pStyle w:val="Heading20"/>
        <w:spacing w:before="120" w:after="0"/>
        <w:rPr>
          <w:szCs w:val="26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C414A8">
        <w:rPr>
          <w:szCs w:val="26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5E97027C" w14:textId="77777777" w:rsidR="00943080" w:rsidRPr="00C414A8" w:rsidRDefault="00943080" w:rsidP="00D0359C">
      <w:pPr>
        <w:rPr>
          <w:rFonts w:asciiTheme="minorHAnsi" w:hAnsiTheme="minorHAnsi"/>
          <w:b/>
          <w:bCs/>
          <w:lang w:val="ru-RU"/>
        </w:rPr>
      </w:pPr>
      <w:bookmarkStart w:id="57" w:name="_Toc215907216"/>
      <w:r w:rsidRPr="00C414A8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A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ОБ №</w:t>
      </w:r>
    </w:p>
    <w:p w14:paraId="3FF273C6" w14:textId="3B730FD1" w:rsidR="007F1308" w:rsidRPr="00C414A8" w:rsidRDefault="007F1308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1251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1199</w:t>
      </w:r>
      <w:r w:rsidRPr="00C414A8">
        <w:rPr>
          <w:rFonts w:asciiTheme="minorHAnsi" w:hAnsiTheme="minorHAnsi"/>
          <w:sz w:val="18"/>
          <w:szCs w:val="18"/>
          <w:lang w:val="ru-RU"/>
        </w:rPr>
        <w:tab/>
      </w:r>
      <w:r w:rsidRPr="00C414A8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C414A8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1162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C414A8">
        <w:rPr>
          <w:rFonts w:asciiTheme="minorHAnsi" w:hAnsiTheme="minorHAnsi"/>
          <w:sz w:val="18"/>
          <w:szCs w:val="18"/>
          <w:lang w:val="ru-RU"/>
        </w:rPr>
        <w:t>1</w:t>
      </w:r>
      <w:r w:rsidRPr="00C414A8">
        <w:rPr>
          <w:rFonts w:asciiTheme="minorHAnsi" w:hAnsiTheme="minorHAnsi"/>
          <w:sz w:val="18"/>
          <w:szCs w:val="18"/>
          <w:lang w:val="ru-RU"/>
        </w:rPr>
        <w:t>61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6598693A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1125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1125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1117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C414A8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1114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C414A8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1096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1060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C414A8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1015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1002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1001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1000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994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991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980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978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977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976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C414A8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974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955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C414A8" w:rsidRDefault="00943080" w:rsidP="00D0359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669</w:t>
      </w:r>
      <w:r w:rsidRPr="00C414A8">
        <w:rPr>
          <w:rFonts w:asciiTheme="minorHAnsi" w:hAnsiTheme="minorHAnsi"/>
          <w:sz w:val="18"/>
          <w:szCs w:val="18"/>
          <w:lang w:val="ru-RU"/>
        </w:rPr>
        <w:tab/>
      </w:r>
      <w:r w:rsidRPr="00C414A8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C414A8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C414A8" w:rsidRDefault="00943080" w:rsidP="00D0359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B</w:t>
      </w:r>
      <w:r w:rsidRPr="00C414A8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C414A8">
        <w:rPr>
          <w:rFonts w:asciiTheme="minorHAnsi" w:hAnsiTheme="minorHAnsi"/>
          <w:lang w:val="ru-RU"/>
        </w:rPr>
        <w:t>:</w:t>
      </w:r>
    </w:p>
    <w:p w14:paraId="2A471096" w14:textId="2427207D" w:rsidR="00943080" w:rsidRPr="00C414A8" w:rsidRDefault="00943080" w:rsidP="00D0359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C414A8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C414A8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C414A8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4EF27646" w:rsidR="00943080" w:rsidRPr="00C414A8" w:rsidRDefault="00943080" w:rsidP="00D0359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C414A8">
        <w:rPr>
          <w:rFonts w:asciiTheme="minorHAnsi" w:hAnsiTheme="minorHAnsi"/>
          <w:sz w:val="18"/>
          <w:szCs w:val="18"/>
          <w:lang w:val="ru-RU"/>
        </w:rPr>
        <w:tab/>
      </w:r>
      <w:r w:rsidR="00A4292D">
        <w:rPr>
          <w:rFonts w:asciiTheme="minorHAnsi" w:hAnsiTheme="minorHAnsi"/>
          <w:sz w:val="18"/>
          <w:szCs w:val="18"/>
          <w:lang w:val="fr-CH"/>
        </w:rPr>
        <w:t>www.itu.int/ITU-T/inr/bureaufax/index.html</w:t>
      </w:r>
    </w:p>
    <w:p w14:paraId="4CA3F254" w14:textId="77777777" w:rsidR="00943080" w:rsidRPr="00C414A8" w:rsidRDefault="00943080" w:rsidP="00D0359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414A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C414A8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C414A8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C414A8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1F10156A" w14:textId="77777777" w:rsidR="00740A0C" w:rsidRPr="00C414A8" w:rsidRDefault="00740A0C" w:rsidP="00D0359C">
      <w:pPr>
        <w:pStyle w:val="Heading20"/>
        <w:pageBreakBefore/>
        <w:spacing w:before="720" w:after="120"/>
        <w:rPr>
          <w:szCs w:val="26"/>
          <w:lang w:val="ru-RU"/>
        </w:rPr>
      </w:pPr>
      <w:r w:rsidRPr="00C414A8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58" w:name="_Toc304892157"/>
      <w:bookmarkStart w:id="59" w:name="_Toc296675481"/>
      <w:r w:rsidRPr="00C414A8">
        <w:rPr>
          <w:szCs w:val="26"/>
          <w:lang w:val="ru-RU"/>
        </w:rPr>
        <w:t xml:space="preserve"> </w:t>
      </w:r>
      <w:r w:rsidRPr="00C414A8">
        <w:rPr>
          <w:szCs w:val="26"/>
          <w:lang w:val="ru-RU"/>
        </w:rPr>
        <w:br/>
        <w:t>(Рекомендация МСЭ-Т E.164 (11/2010))</w:t>
      </w:r>
      <w:bookmarkEnd w:id="58"/>
      <w:bookmarkEnd w:id="59"/>
    </w:p>
    <w:p w14:paraId="7FB58EC8" w14:textId="77777777" w:rsidR="00740A0C" w:rsidRPr="00C414A8" w:rsidRDefault="00740A0C" w:rsidP="00D0359C">
      <w:pPr>
        <w:spacing w:before="360"/>
        <w:rPr>
          <w:b/>
          <w:bCs/>
          <w:highlight w:val="yellow"/>
          <w:lang w:val="ru-RU"/>
        </w:rPr>
      </w:pPr>
      <w:r w:rsidRPr="00C414A8">
        <w:rPr>
          <w:b/>
          <w:bCs/>
          <w:lang w:val="ru-RU"/>
        </w:rPr>
        <w:t>Примечание БСЭ</w:t>
      </w:r>
    </w:p>
    <w:p w14:paraId="3096B35F" w14:textId="1DC4BE13" w:rsidR="00740A0C" w:rsidRPr="00C414A8" w:rsidRDefault="00124647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120"/>
        <w:jc w:val="center"/>
        <w:textAlignment w:val="auto"/>
        <w:rPr>
          <w:rFonts w:eastAsia="Calibri" w:cs="Calibri"/>
          <w:i/>
          <w:iCs/>
          <w:lang w:val="ru-RU"/>
        </w:rPr>
      </w:pPr>
      <w:r w:rsidRPr="00C414A8">
        <w:rPr>
          <w:rFonts w:ascii="Segoe UI" w:hAnsi="Segoe UI" w:cs="Segoe UI"/>
          <w:i/>
          <w:iCs/>
          <w:color w:val="000000"/>
          <w:lang w:val="ru-RU"/>
        </w:rPr>
        <w:t>Коды идентификации для международных сетей</w:t>
      </w:r>
    </w:p>
    <w:p w14:paraId="206C1B2E" w14:textId="2BAB3AE4" w:rsidR="00740A0C" w:rsidRPr="00C414A8" w:rsidRDefault="00124647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adjustRightInd/>
        <w:spacing w:before="240" w:after="240"/>
        <w:textAlignment w:val="auto"/>
        <w:rPr>
          <w:rFonts w:asciiTheme="minorHAnsi" w:eastAsia="Calibri" w:hAnsiTheme="minorHAnsi" w:cstheme="minorHAnsi"/>
          <w:b/>
          <w:sz w:val="22"/>
          <w:lang w:val="ru-RU"/>
        </w:rPr>
      </w:pPr>
      <w:r w:rsidRPr="00C414A8">
        <w:rPr>
          <w:rFonts w:asciiTheme="minorHAnsi" w:hAnsiTheme="minorHAnsi" w:cstheme="minorHAnsi"/>
          <w:b/>
          <w:bCs/>
          <w:color w:val="000000"/>
          <w:lang w:val="ru-RU"/>
        </w:rPr>
        <w:t>Отозван</w:t>
      </w:r>
      <w:r w:rsidRPr="00C414A8">
        <w:rPr>
          <w:rFonts w:asciiTheme="minorHAnsi" w:hAnsiTheme="minorHAnsi" w:cstheme="minorHAnsi"/>
          <w:color w:val="000000"/>
          <w:lang w:val="ru-RU"/>
        </w:rPr>
        <w:t xml:space="preserve"> следующи</w:t>
      </w:r>
      <w:r w:rsidR="000B2C28" w:rsidRPr="00C414A8">
        <w:rPr>
          <w:rFonts w:asciiTheme="minorHAnsi" w:hAnsiTheme="minorHAnsi" w:cstheme="minorHAnsi"/>
          <w:color w:val="000000"/>
          <w:lang w:val="ru-RU"/>
        </w:rPr>
        <w:t>й</w:t>
      </w:r>
      <w:r w:rsidRPr="00C414A8">
        <w:rPr>
          <w:rFonts w:asciiTheme="minorHAnsi" w:hAnsiTheme="minorHAnsi" w:cstheme="minorHAnsi"/>
          <w:color w:val="000000"/>
          <w:lang w:val="ru-RU"/>
        </w:rPr>
        <w:t xml:space="preserve"> </w:t>
      </w:r>
      <w:r w:rsidR="000B2C28" w:rsidRPr="00C414A8">
        <w:rPr>
          <w:rFonts w:asciiTheme="minorHAnsi" w:hAnsiTheme="minorHAnsi" w:cstheme="minorHAnsi"/>
          <w:color w:val="000000"/>
          <w:lang w:val="ru-RU"/>
        </w:rPr>
        <w:t>трех</w:t>
      </w:r>
      <w:r w:rsidRPr="00C414A8">
        <w:rPr>
          <w:rFonts w:asciiTheme="minorHAnsi" w:hAnsiTheme="minorHAnsi" w:cstheme="minorHAnsi"/>
          <w:color w:val="000000"/>
          <w:lang w:val="ru-RU"/>
        </w:rPr>
        <w:t>значны</w:t>
      </w:r>
      <w:r w:rsidR="000B2C28" w:rsidRPr="00C414A8">
        <w:rPr>
          <w:rFonts w:asciiTheme="minorHAnsi" w:hAnsiTheme="minorHAnsi" w:cstheme="minorHAnsi"/>
          <w:color w:val="000000"/>
          <w:lang w:val="ru-RU"/>
        </w:rPr>
        <w:t>й</w:t>
      </w:r>
      <w:r w:rsidRPr="00C414A8">
        <w:rPr>
          <w:rFonts w:asciiTheme="minorHAnsi" w:hAnsiTheme="minorHAnsi" w:cstheme="minorHAnsi"/>
          <w:color w:val="000000"/>
          <w:lang w:val="ru-RU"/>
        </w:rPr>
        <w:t xml:space="preserve"> код идентификации, связанны</w:t>
      </w:r>
      <w:r w:rsidR="000B2C28" w:rsidRPr="00C414A8">
        <w:rPr>
          <w:rFonts w:asciiTheme="minorHAnsi" w:hAnsiTheme="minorHAnsi" w:cstheme="minorHAnsi"/>
          <w:color w:val="000000"/>
          <w:lang w:val="ru-RU"/>
        </w:rPr>
        <w:t>й</w:t>
      </w:r>
      <w:r w:rsidRPr="00C414A8">
        <w:rPr>
          <w:rFonts w:asciiTheme="minorHAnsi" w:hAnsiTheme="minorHAnsi" w:cstheme="minorHAnsi"/>
          <w:color w:val="000000"/>
          <w:lang w:val="ru-RU"/>
        </w:rPr>
        <w:t xml:space="preserve"> с общим кодом страны 88</w:t>
      </w:r>
      <w:r w:rsidR="000B2C28" w:rsidRPr="00C414A8">
        <w:rPr>
          <w:rFonts w:asciiTheme="minorHAnsi" w:hAnsiTheme="minorHAnsi" w:cstheme="minorHAnsi"/>
          <w:color w:val="000000"/>
          <w:lang w:val="ru-RU"/>
        </w:rPr>
        <w:t>3</w:t>
      </w:r>
      <w:r w:rsidRPr="00C414A8">
        <w:rPr>
          <w:rFonts w:asciiTheme="minorHAnsi" w:hAnsiTheme="minorHAnsi" w:cstheme="minorHAnsi"/>
          <w:color w:val="000000"/>
          <w:lang w:val="ru-RU"/>
        </w:rPr>
        <w:t xml:space="preserve"> для международных сетей</w:t>
      </w:r>
      <w:r w:rsidR="00740A0C" w:rsidRPr="00C414A8">
        <w:rPr>
          <w:rFonts w:asciiTheme="minorHAnsi" w:eastAsia="Calibri" w:hAnsiTheme="minorHAnsi" w:cstheme="minorHAnsi"/>
          <w:lang w:val="ru-RU"/>
        </w:rPr>
        <w:t>:</w:t>
      </w:r>
      <w:r w:rsidR="00740A0C" w:rsidRPr="00C414A8">
        <w:rPr>
          <w:rFonts w:asciiTheme="minorHAnsi" w:eastAsia="Calibri" w:hAnsiTheme="minorHAnsi" w:cstheme="minorHAnsi"/>
          <w:b/>
          <w:sz w:val="22"/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2125"/>
        <w:gridCol w:w="2115"/>
      </w:tblGrid>
      <w:tr w:rsidR="000B2C28" w:rsidRPr="00C414A8" w14:paraId="206F157A" w14:textId="77777777" w:rsidTr="00072060">
        <w:trPr>
          <w:trHeight w:val="447"/>
          <w:jc w:val="center"/>
        </w:trPr>
        <w:tc>
          <w:tcPr>
            <w:tcW w:w="2263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E5B7B1D" w14:textId="07BC0AB5" w:rsidR="000B2C28" w:rsidRPr="00C414A8" w:rsidRDefault="000B2C28" w:rsidP="00D0359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52" w:type="dxa"/>
            <w:vAlign w:val="center"/>
          </w:tcPr>
          <w:p w14:paraId="4E52368D" w14:textId="4021305F" w:rsidR="000B2C28" w:rsidRPr="00C414A8" w:rsidRDefault="000B2C28" w:rsidP="00D0359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212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68F0BB5" w14:textId="2177F61B" w:rsidR="000B2C28" w:rsidRPr="00C414A8" w:rsidRDefault="000B2C28" w:rsidP="00D0359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i/>
                <w:iCs/>
                <w:sz w:val="18"/>
                <w:szCs w:val="18"/>
                <w:lang w:val="ru-RU"/>
              </w:rPr>
              <w:t xml:space="preserve">Код страны </w:t>
            </w:r>
            <w:r w:rsidRPr="00C414A8">
              <w:rPr>
                <w:i/>
                <w:iCs/>
                <w:sz w:val="18"/>
                <w:szCs w:val="18"/>
                <w:lang w:val="ru-RU"/>
              </w:rPr>
              <w:br/>
              <w:t>и код идентификации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78C10879" w14:textId="402EB3A7" w:rsidR="000B2C28" w:rsidRPr="00C414A8" w:rsidRDefault="004F317E" w:rsidP="00D0359C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eastAsia="Calibri" w:cs="Calibr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30495B" w:rsidRPr="00C414A8" w14:paraId="6929C24B" w14:textId="77777777" w:rsidTr="00072060">
        <w:trPr>
          <w:trHeight w:val="323"/>
          <w:jc w:val="center"/>
        </w:trPr>
        <w:tc>
          <w:tcPr>
            <w:tcW w:w="2263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097A530" w14:textId="583256C5" w:rsidR="0030495B" w:rsidRPr="00C414A8" w:rsidRDefault="0030495B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highlight w:val="yellow"/>
                <w:lang w:val="ru-RU"/>
              </w:rPr>
            </w:pPr>
            <w:proofErr w:type="spellStart"/>
            <w:r w:rsidRPr="00C414A8">
              <w:rPr>
                <w:sz w:val="18"/>
                <w:szCs w:val="18"/>
                <w:lang w:val="ru-RU"/>
              </w:rPr>
              <w:t>Beezz</w:t>
            </w:r>
            <w:proofErr w:type="spellEnd"/>
            <w:r w:rsidRPr="00C414A8">
              <w:rPr>
                <w:sz w:val="18"/>
                <w:szCs w:val="18"/>
                <w:lang w:val="ru-RU"/>
              </w:rPr>
              <w:t xml:space="preserve"> Communications Solutions Ltd</w:t>
            </w:r>
            <w:r w:rsidR="00D911D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52" w:type="dxa"/>
          </w:tcPr>
          <w:p w14:paraId="7D1F2074" w14:textId="3E6A2A4D" w:rsidR="0030495B" w:rsidRPr="00C414A8" w:rsidRDefault="0030495B" w:rsidP="000720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proofErr w:type="spellStart"/>
            <w:r w:rsidRPr="00C414A8">
              <w:rPr>
                <w:sz w:val="18"/>
                <w:szCs w:val="18"/>
                <w:lang w:val="ru-RU"/>
              </w:rPr>
              <w:t>Beezz</w:t>
            </w:r>
            <w:proofErr w:type="spellEnd"/>
            <w:r w:rsidRPr="00C414A8">
              <w:rPr>
                <w:sz w:val="18"/>
                <w:szCs w:val="18"/>
                <w:lang w:val="ru-RU"/>
              </w:rPr>
              <w:t xml:space="preserve"> Communications </w:t>
            </w:r>
            <w:r w:rsidR="00072060">
              <w:rPr>
                <w:sz w:val="18"/>
                <w:szCs w:val="18"/>
                <w:lang w:val="ru-RU"/>
              </w:rPr>
              <w:br/>
            </w:r>
            <w:r w:rsidRPr="00C414A8">
              <w:rPr>
                <w:sz w:val="18"/>
                <w:szCs w:val="18"/>
                <w:lang w:val="ru-RU"/>
              </w:rPr>
              <w:t>Solutions Ltd</w:t>
            </w:r>
            <w:r w:rsidR="00D911D2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12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A9014C" w14:textId="2E27E135" w:rsidR="0030495B" w:rsidRPr="00C414A8" w:rsidRDefault="0030495B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C414A8">
              <w:rPr>
                <w:bCs/>
                <w:sz w:val="18"/>
                <w:szCs w:val="18"/>
                <w:lang w:val="ru-RU"/>
              </w:rPr>
              <w:t>+</w:t>
            </w: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C414A8">
              <w:rPr>
                <w:bCs/>
                <w:sz w:val="18"/>
                <w:szCs w:val="18"/>
                <w:lang w:val="ru-RU"/>
              </w:rPr>
              <w:t xml:space="preserve"> 220</w:t>
            </w:r>
          </w:p>
        </w:tc>
        <w:tc>
          <w:tcPr>
            <w:tcW w:w="2115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A398CD" w14:textId="1512F38F" w:rsidR="0030495B" w:rsidRPr="00C414A8" w:rsidRDefault="0030495B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center"/>
              <w:textAlignment w:val="auto"/>
              <w:rPr>
                <w:rFonts w:eastAsia="Calibri" w:cs="Calibr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1.II.2023</w:t>
            </w:r>
          </w:p>
        </w:tc>
      </w:tr>
    </w:tbl>
    <w:p w14:paraId="7A224ABF" w14:textId="77777777" w:rsidR="002F440C" w:rsidRPr="00C414A8" w:rsidRDefault="002F440C" w:rsidP="00D0359C">
      <w:pPr>
        <w:pStyle w:val="Heading20"/>
        <w:keepLines/>
        <w:spacing w:before="1560" w:after="0"/>
        <w:rPr>
          <w:szCs w:val="26"/>
          <w:lang w:val="ru-RU"/>
        </w:rPr>
      </w:pPr>
      <w:r w:rsidRPr="00C414A8">
        <w:rPr>
          <w:spacing w:val="-6"/>
          <w:szCs w:val="26"/>
          <w:lang w:val="ru-RU"/>
        </w:rPr>
        <w:t>План международной идентификации для сетей общего пользования и абонентов</w:t>
      </w:r>
      <w:r w:rsidRPr="00C414A8">
        <w:rPr>
          <w:szCs w:val="26"/>
          <w:lang w:val="ru-RU"/>
        </w:rPr>
        <w:br/>
        <w:t>(Рекомендация МСЭ-Т E.212 (09/2016))</w:t>
      </w:r>
    </w:p>
    <w:p w14:paraId="7CB3825F" w14:textId="6AEFE439" w:rsidR="00740A0C" w:rsidRPr="00C414A8" w:rsidRDefault="00B612AE" w:rsidP="00D0359C">
      <w:pPr>
        <w:spacing w:before="360"/>
        <w:rPr>
          <w:b/>
          <w:bCs/>
          <w:highlight w:val="yellow"/>
          <w:lang w:val="ru-RU"/>
        </w:rPr>
      </w:pPr>
      <w:r w:rsidRPr="00C414A8">
        <w:rPr>
          <w:b/>
          <w:bCs/>
          <w:lang w:val="ru-RU"/>
        </w:rPr>
        <w:t>Примечание БСЭ</w:t>
      </w:r>
    </w:p>
    <w:p w14:paraId="0C634C5A" w14:textId="77777777" w:rsidR="002F440C" w:rsidRPr="00C414A8" w:rsidRDefault="002F440C" w:rsidP="00D0359C">
      <w:pPr>
        <w:spacing w:before="360"/>
        <w:jc w:val="center"/>
        <w:rPr>
          <w:lang w:val="ru-RU"/>
        </w:rPr>
      </w:pPr>
      <w:r w:rsidRPr="00C414A8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5874C61A" w14:textId="1C187CB4" w:rsidR="002F440C" w:rsidRPr="00C414A8" w:rsidRDefault="002F440C" w:rsidP="00D0359C">
      <w:pPr>
        <w:spacing w:before="240" w:after="240"/>
        <w:rPr>
          <w:lang w:val="ru-RU"/>
        </w:rPr>
      </w:pPr>
      <w:r w:rsidRPr="00C414A8">
        <w:rPr>
          <w:b/>
          <w:bCs/>
          <w:lang w:val="ru-RU"/>
        </w:rPr>
        <w:t>Отозваны</w:t>
      </w:r>
      <w:r w:rsidRPr="00C414A8">
        <w:rPr>
          <w:lang w:val="ru-RU"/>
        </w:rPr>
        <w:t xml:space="preserve"> следующие двузначные коды сети подвижной связи (MNC), связанные с общим кодом страны в системе подвижной связи (МСС) 901: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6"/>
        <w:gridCol w:w="4110"/>
        <w:gridCol w:w="1843"/>
      </w:tblGrid>
      <w:tr w:rsidR="002F440C" w:rsidRPr="00C414A8" w14:paraId="58F8062D" w14:textId="77777777" w:rsidTr="004B55AF">
        <w:trPr>
          <w:tblHeader/>
          <w:jc w:val="center"/>
        </w:trPr>
        <w:tc>
          <w:tcPr>
            <w:tcW w:w="3256" w:type="dxa"/>
            <w:vAlign w:val="center"/>
          </w:tcPr>
          <w:p w14:paraId="3E03F325" w14:textId="77777777" w:rsidR="002F440C" w:rsidRPr="00C414A8" w:rsidRDefault="002F440C" w:rsidP="00D0359C">
            <w:pPr>
              <w:pStyle w:val="Tablehead0"/>
              <w:rPr>
                <w:szCs w:val="18"/>
                <w:lang w:val="ru-RU"/>
              </w:rPr>
            </w:pPr>
            <w:r w:rsidRPr="00C414A8">
              <w:rPr>
                <w:szCs w:val="18"/>
                <w:lang w:val="ru-RU"/>
              </w:rPr>
              <w:t>Сеть</w:t>
            </w:r>
          </w:p>
        </w:tc>
        <w:tc>
          <w:tcPr>
            <w:tcW w:w="4110" w:type="dxa"/>
            <w:vAlign w:val="center"/>
          </w:tcPr>
          <w:p w14:paraId="3893B559" w14:textId="77777777" w:rsidR="002F440C" w:rsidRPr="00C414A8" w:rsidRDefault="002F440C" w:rsidP="00D0359C">
            <w:pPr>
              <w:pStyle w:val="Tablehead0"/>
              <w:rPr>
                <w:szCs w:val="18"/>
                <w:lang w:val="ru-RU"/>
              </w:rPr>
            </w:pPr>
            <w:r w:rsidRPr="00C414A8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1843" w:type="dxa"/>
            <w:vAlign w:val="center"/>
          </w:tcPr>
          <w:p w14:paraId="15A0E82F" w14:textId="77777777" w:rsidR="002F440C" w:rsidRPr="00C414A8" w:rsidRDefault="002F440C" w:rsidP="00D0359C">
            <w:pPr>
              <w:pStyle w:val="Tablehead0"/>
              <w:rPr>
                <w:szCs w:val="18"/>
                <w:lang w:val="ru-RU"/>
              </w:rPr>
            </w:pPr>
            <w:r w:rsidRPr="00C414A8">
              <w:rPr>
                <w:szCs w:val="18"/>
                <w:lang w:val="ru-RU"/>
              </w:rPr>
              <w:t xml:space="preserve">Дата </w:t>
            </w:r>
            <w:r w:rsidRPr="00C414A8">
              <w:rPr>
                <w:szCs w:val="18"/>
                <w:lang w:val="ru-RU"/>
              </w:rPr>
              <w:br/>
              <w:t>отзыва</w:t>
            </w:r>
          </w:p>
        </w:tc>
      </w:tr>
      <w:tr w:rsidR="0030495B" w:rsidRPr="00C414A8" w14:paraId="35419F28" w14:textId="77777777" w:rsidTr="003A6C94">
        <w:trPr>
          <w:tblHeader/>
          <w:jc w:val="center"/>
        </w:trPr>
        <w:tc>
          <w:tcPr>
            <w:tcW w:w="3256" w:type="dxa"/>
            <w:textDirection w:val="lrTbV"/>
          </w:tcPr>
          <w:p w14:paraId="44D8CAFD" w14:textId="7C0F3CF7" w:rsidR="0030495B" w:rsidRPr="00C414A8" w:rsidRDefault="0030495B" w:rsidP="00D0359C">
            <w:pPr>
              <w:pStyle w:val="Tablehead0"/>
              <w:jc w:val="left"/>
              <w:rPr>
                <w:i w:val="0"/>
                <w:iCs/>
                <w:szCs w:val="18"/>
                <w:lang w:val="ru-RU"/>
              </w:rPr>
            </w:pPr>
            <w:r w:rsidRPr="00C414A8">
              <w:rPr>
                <w:i w:val="0"/>
                <w:iCs/>
                <w:szCs w:val="18"/>
                <w:lang w:val="ru-RU"/>
              </w:rPr>
              <w:t>MegaFon</w:t>
            </w:r>
          </w:p>
        </w:tc>
        <w:tc>
          <w:tcPr>
            <w:tcW w:w="4110" w:type="dxa"/>
            <w:textDirection w:val="lrTbV"/>
          </w:tcPr>
          <w:p w14:paraId="4BF0297F" w14:textId="522FCB18" w:rsidR="0030495B" w:rsidRPr="00C414A8" w:rsidRDefault="0030495B" w:rsidP="00D0359C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C414A8">
              <w:rPr>
                <w:i w:val="0"/>
                <w:iCs/>
                <w:szCs w:val="18"/>
                <w:lang w:val="ru-RU"/>
              </w:rPr>
              <w:t>901 32</w:t>
            </w:r>
          </w:p>
        </w:tc>
        <w:tc>
          <w:tcPr>
            <w:tcW w:w="1843" w:type="dxa"/>
            <w:textDirection w:val="lrTbV"/>
          </w:tcPr>
          <w:p w14:paraId="5774C1F4" w14:textId="26059147" w:rsidR="0030495B" w:rsidRPr="00C414A8" w:rsidRDefault="0030495B" w:rsidP="00D0359C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C414A8">
              <w:rPr>
                <w:i w:val="0"/>
                <w:iCs/>
                <w:szCs w:val="18"/>
                <w:lang w:val="ru-RU"/>
              </w:rPr>
              <w:t>31.I.2023</w:t>
            </w:r>
          </w:p>
        </w:tc>
      </w:tr>
      <w:tr w:rsidR="0030495B" w:rsidRPr="00C414A8" w14:paraId="585EF222" w14:textId="77777777" w:rsidTr="003A6C94">
        <w:trPr>
          <w:tblHeader/>
          <w:jc w:val="center"/>
        </w:trPr>
        <w:tc>
          <w:tcPr>
            <w:tcW w:w="3256" w:type="dxa"/>
            <w:textDirection w:val="lrTbV"/>
          </w:tcPr>
          <w:p w14:paraId="7D03FDDF" w14:textId="0E17362D" w:rsidR="0030495B" w:rsidRPr="00C414A8" w:rsidRDefault="0030495B" w:rsidP="00D0359C">
            <w:pPr>
              <w:pStyle w:val="Tablehead0"/>
              <w:jc w:val="left"/>
              <w:rPr>
                <w:i w:val="0"/>
                <w:iCs/>
                <w:szCs w:val="18"/>
                <w:lang w:val="ru-RU"/>
              </w:rPr>
            </w:pPr>
            <w:proofErr w:type="spellStart"/>
            <w:r w:rsidRPr="00C414A8">
              <w:rPr>
                <w:i w:val="0"/>
                <w:iCs/>
                <w:szCs w:val="18"/>
                <w:lang w:val="ru-RU"/>
              </w:rPr>
              <w:t>Beezz</w:t>
            </w:r>
            <w:proofErr w:type="spellEnd"/>
            <w:r w:rsidRPr="00C414A8">
              <w:rPr>
                <w:i w:val="0"/>
                <w:iCs/>
                <w:szCs w:val="18"/>
                <w:lang w:val="ru-RU"/>
              </w:rPr>
              <w:t xml:space="preserve"> Communication Solutions Ltd</w:t>
            </w:r>
            <w:r w:rsidR="00D911D2">
              <w:rPr>
                <w:i w:val="0"/>
                <w:iCs/>
                <w:szCs w:val="18"/>
                <w:lang w:val="ru-RU"/>
              </w:rPr>
              <w:t>.</w:t>
            </w:r>
          </w:p>
        </w:tc>
        <w:tc>
          <w:tcPr>
            <w:tcW w:w="4110" w:type="dxa"/>
            <w:textDirection w:val="lrTbV"/>
          </w:tcPr>
          <w:p w14:paraId="1D2F4DFF" w14:textId="13D2A419" w:rsidR="0030495B" w:rsidRPr="00C414A8" w:rsidRDefault="0030495B" w:rsidP="00D0359C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C414A8">
              <w:rPr>
                <w:i w:val="0"/>
                <w:iCs/>
                <w:szCs w:val="18"/>
                <w:lang w:val="ru-RU"/>
              </w:rPr>
              <w:t>901 55</w:t>
            </w:r>
          </w:p>
        </w:tc>
        <w:tc>
          <w:tcPr>
            <w:tcW w:w="1843" w:type="dxa"/>
            <w:textDirection w:val="lrTbV"/>
          </w:tcPr>
          <w:p w14:paraId="3ACFFE63" w14:textId="12EE042A" w:rsidR="0030495B" w:rsidRPr="00C414A8" w:rsidRDefault="0030495B" w:rsidP="00D0359C">
            <w:pPr>
              <w:pStyle w:val="Tablehead0"/>
              <w:rPr>
                <w:i w:val="0"/>
                <w:iCs/>
                <w:szCs w:val="18"/>
                <w:lang w:val="ru-RU"/>
              </w:rPr>
            </w:pPr>
            <w:r w:rsidRPr="00C414A8">
              <w:rPr>
                <w:i w:val="0"/>
                <w:iCs/>
                <w:szCs w:val="18"/>
                <w:lang w:val="ru-RU"/>
              </w:rPr>
              <w:t>1.II.2023</w:t>
            </w:r>
          </w:p>
        </w:tc>
      </w:tr>
    </w:tbl>
    <w:bookmarkEnd w:id="2"/>
    <w:bookmarkEnd w:id="3"/>
    <w:bookmarkEnd w:id="57"/>
    <w:p w14:paraId="607AFD61" w14:textId="77777777" w:rsidR="00144BC0" w:rsidRPr="00C414A8" w:rsidRDefault="00144BC0" w:rsidP="00D0359C">
      <w:pPr>
        <w:pStyle w:val="Heading20"/>
        <w:keepLines/>
        <w:pageBreakBefore/>
        <w:spacing w:before="840" w:after="0"/>
        <w:rPr>
          <w:szCs w:val="26"/>
          <w:lang w:val="ru-RU"/>
        </w:rPr>
      </w:pPr>
      <w:r w:rsidRPr="00C414A8">
        <w:rPr>
          <w:szCs w:val="26"/>
          <w:lang w:val="ru-RU"/>
        </w:rPr>
        <w:lastRenderedPageBreak/>
        <w:t xml:space="preserve">Услуга телефонной связи </w:t>
      </w:r>
      <w:r w:rsidRPr="00C414A8">
        <w:rPr>
          <w:szCs w:val="26"/>
          <w:lang w:val="ru-RU"/>
        </w:rPr>
        <w:br/>
        <w:t>(Рекомендация МСЭ-Т E.164)</w:t>
      </w:r>
    </w:p>
    <w:p w14:paraId="69576B65" w14:textId="77777777" w:rsidR="00144BC0" w:rsidRPr="00C414A8" w:rsidRDefault="00144BC0" w:rsidP="00D0359C">
      <w:pPr>
        <w:jc w:val="center"/>
        <w:rPr>
          <w:lang w:val="ru-RU"/>
        </w:rPr>
      </w:pPr>
      <w:r w:rsidRPr="00C414A8">
        <w:rPr>
          <w:lang w:val="ru-RU"/>
        </w:rPr>
        <w:t>url: www.itu.int/itu-t/inr/nnp</w:t>
      </w:r>
    </w:p>
    <w:p w14:paraId="0F45F288" w14:textId="77777777" w:rsidR="00D514BF" w:rsidRPr="00C414A8" w:rsidRDefault="00D514BF" w:rsidP="00D0359C">
      <w:pPr>
        <w:keepNext/>
        <w:keepLines/>
        <w:tabs>
          <w:tab w:val="left" w:pos="1560"/>
          <w:tab w:val="left" w:pos="2127"/>
        </w:tabs>
        <w:spacing w:before="360"/>
        <w:outlineLvl w:val="3"/>
        <w:rPr>
          <w:rFonts w:cs="Arial"/>
          <w:b/>
          <w:iCs/>
          <w:lang w:val="ru-RU"/>
        </w:rPr>
      </w:pPr>
      <w:r w:rsidRPr="00C414A8">
        <w:rPr>
          <w:rFonts w:cs="Arial"/>
          <w:b/>
          <w:lang w:val="ru-RU"/>
        </w:rPr>
        <w:t>Дания (код страны +45)</w:t>
      </w:r>
    </w:p>
    <w:p w14:paraId="0975FEF6" w14:textId="4F7D2443" w:rsidR="00D514BF" w:rsidRPr="00C414A8" w:rsidRDefault="00D514BF" w:rsidP="00F31205">
      <w:pPr>
        <w:tabs>
          <w:tab w:val="left" w:pos="1560"/>
          <w:tab w:val="left" w:pos="2127"/>
        </w:tabs>
        <w:outlineLvl w:val="3"/>
        <w:rPr>
          <w:rFonts w:cs="Arial"/>
          <w:lang w:val="ru-RU"/>
        </w:rPr>
      </w:pPr>
      <w:r w:rsidRPr="00C414A8">
        <w:rPr>
          <w:rFonts w:cs="Arial"/>
          <w:lang w:val="ru-RU"/>
        </w:rPr>
        <w:t>Сообщение от 16.I.2023:</w:t>
      </w:r>
    </w:p>
    <w:p w14:paraId="0EC2D5A6" w14:textId="3247DCDA" w:rsidR="00D514BF" w:rsidRPr="00C414A8" w:rsidRDefault="00D514BF" w:rsidP="00D0359C">
      <w:pPr>
        <w:rPr>
          <w:rFonts w:cs="Arial"/>
          <w:lang w:val="ru-RU"/>
        </w:rPr>
      </w:pPr>
      <w:r w:rsidRPr="00C414A8">
        <w:rPr>
          <w:rFonts w:cs="Arial"/>
          <w:i/>
          <w:iCs/>
          <w:snapToGrid w:val="0"/>
          <w:lang w:val="ru-RU"/>
        </w:rPr>
        <w:t>Управление снабжения данными и инфраструктуры Дании</w:t>
      </w:r>
      <w:r w:rsidRPr="00C414A8">
        <w:rPr>
          <w:rFonts w:cs="Arial"/>
          <w:snapToGrid w:val="0"/>
          <w:lang w:val="ru-RU"/>
        </w:rPr>
        <w:t>, Копенгаген</w:t>
      </w:r>
      <w:r w:rsidRPr="00C414A8">
        <w:rPr>
          <w:rFonts w:cs="Arial"/>
          <w:lang w:val="ru-RU"/>
        </w:rPr>
        <w:t xml:space="preserve">, </w:t>
      </w:r>
      <w:r w:rsidRPr="00C414A8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C414A8">
        <w:rPr>
          <w:rFonts w:cs="Arial"/>
          <w:szCs w:val="22"/>
          <w:lang w:val="ru-RU" w:eastAsia="zh-CN"/>
        </w:rPr>
        <w:t xml:space="preserve">национальном </w:t>
      </w:r>
      <w:r w:rsidRPr="00C414A8">
        <w:rPr>
          <w:rFonts w:asciiTheme="minorHAnsi" w:hAnsiTheme="minorHAnsi"/>
          <w:iCs/>
          <w:lang w:val="ru-RU"/>
        </w:rPr>
        <w:t>плане нумерации</w:t>
      </w:r>
      <w:r w:rsidRPr="00C414A8">
        <w:rPr>
          <w:rFonts w:cs="Calibri"/>
          <w:snapToGrid w:val="0"/>
          <w:lang w:val="ru-RU" w:eastAsia="zh-CN"/>
        </w:rPr>
        <w:t xml:space="preserve"> Дании</w:t>
      </w:r>
      <w:bookmarkStart w:id="60" w:name="dtmis_Start"/>
      <w:bookmarkStart w:id="61" w:name="dtmis_Underskriver"/>
      <w:bookmarkEnd w:id="60"/>
      <w:bookmarkEnd w:id="61"/>
      <w:r w:rsidRPr="00C414A8">
        <w:rPr>
          <w:rFonts w:cs="Arial"/>
          <w:lang w:val="ru-RU"/>
        </w:rPr>
        <w:t>.</w:t>
      </w:r>
    </w:p>
    <w:p w14:paraId="189891B7" w14:textId="4C7994FA" w:rsidR="00D514BF" w:rsidRPr="00C414A8" w:rsidRDefault="00D514BF" w:rsidP="00F31205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C414A8">
        <w:rPr>
          <w:lang w:val="ru-RU"/>
        </w:rPr>
        <w:t xml:space="preserve">присвоение </w:t>
      </w:r>
      <w:r w:rsidRPr="00C414A8">
        <w:rPr>
          <w:iCs/>
          <w:lang w:val="ru-RU"/>
        </w:rPr>
        <w:t>– услуги подвижной связи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6096"/>
        <w:gridCol w:w="1417"/>
      </w:tblGrid>
      <w:tr w:rsidR="00D514BF" w:rsidRPr="00C414A8" w14:paraId="2CCB466A" w14:textId="77777777" w:rsidTr="00140352">
        <w:trPr>
          <w:trHeight w:val="290"/>
          <w:tblHeader/>
        </w:trPr>
        <w:tc>
          <w:tcPr>
            <w:tcW w:w="2263" w:type="dxa"/>
            <w:noWrap/>
            <w:vAlign w:val="center"/>
            <w:hideMark/>
          </w:tcPr>
          <w:p w14:paraId="107A7611" w14:textId="1A309502" w:rsidR="00D514BF" w:rsidRPr="00C414A8" w:rsidRDefault="00D514BF" w:rsidP="00D0359C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6096" w:type="dxa"/>
            <w:noWrap/>
            <w:vAlign w:val="center"/>
            <w:hideMark/>
          </w:tcPr>
          <w:p w14:paraId="451017E2" w14:textId="7957B281" w:rsidR="00D514BF" w:rsidRPr="00C414A8" w:rsidRDefault="00D514BF" w:rsidP="00D0359C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417" w:type="dxa"/>
            <w:noWrap/>
            <w:vAlign w:val="center"/>
            <w:hideMark/>
          </w:tcPr>
          <w:p w14:paraId="15710B4D" w14:textId="12161EEE" w:rsidR="00D514BF" w:rsidRPr="00C414A8" w:rsidRDefault="00D514BF" w:rsidP="00D0359C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514BF" w:rsidRPr="00C414A8" w14:paraId="7902D1A8" w14:textId="77777777" w:rsidTr="00140352">
        <w:trPr>
          <w:trHeight w:val="290"/>
        </w:trPr>
        <w:tc>
          <w:tcPr>
            <w:tcW w:w="2263" w:type="dxa"/>
            <w:noWrap/>
          </w:tcPr>
          <w:p w14:paraId="0D592841" w14:textId="77777777" w:rsidR="00D514BF" w:rsidRPr="00C414A8" w:rsidRDefault="00D514BF" w:rsidP="00D0359C">
            <w:pPr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Cs/>
                <w:sz w:val="18"/>
                <w:szCs w:val="18"/>
                <w:lang w:val="ru-RU"/>
              </w:rPr>
              <w:t>Hi3G Denmark ApS</w:t>
            </w:r>
          </w:p>
        </w:tc>
        <w:tc>
          <w:tcPr>
            <w:tcW w:w="6096" w:type="dxa"/>
            <w:noWrap/>
          </w:tcPr>
          <w:p w14:paraId="3069EDA0" w14:textId="77777777" w:rsidR="00D514BF" w:rsidRPr="00C414A8" w:rsidRDefault="00D514BF" w:rsidP="00D0359C">
            <w:pPr>
              <w:spacing w:before="60" w:after="60"/>
              <w:rPr>
                <w:rFonts w:cs="Arial"/>
                <w:i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Cs/>
                <w:sz w:val="18"/>
                <w:szCs w:val="18"/>
                <w:lang w:val="ru-RU"/>
              </w:rPr>
              <w:t>3650efgh</w:t>
            </w:r>
          </w:p>
        </w:tc>
        <w:tc>
          <w:tcPr>
            <w:tcW w:w="1417" w:type="dxa"/>
            <w:noWrap/>
          </w:tcPr>
          <w:p w14:paraId="6ACDECD0" w14:textId="77777777" w:rsidR="00D514BF" w:rsidRPr="00C414A8" w:rsidRDefault="00D514BF" w:rsidP="00D0359C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Cs/>
                <w:sz w:val="18"/>
                <w:szCs w:val="18"/>
                <w:lang w:val="ru-RU"/>
              </w:rPr>
              <w:t>2.XII.2022</w:t>
            </w:r>
          </w:p>
        </w:tc>
      </w:tr>
    </w:tbl>
    <w:p w14:paraId="7C322206" w14:textId="688C2A0D" w:rsidR="00D514BF" w:rsidRPr="00C414A8" w:rsidRDefault="00D514BF" w:rsidP="00D0359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C414A8">
        <w:rPr>
          <w:lang w:val="ru-RU"/>
        </w:rPr>
        <w:t xml:space="preserve">отзыв </w:t>
      </w:r>
      <w:r w:rsidRPr="00C414A8">
        <w:rPr>
          <w:rFonts w:cs="Arial"/>
          <w:bCs/>
          <w:iCs/>
          <w:lang w:val="ru-RU"/>
        </w:rPr>
        <w:t xml:space="preserve">– </w:t>
      </w:r>
      <w:r w:rsidR="00140352" w:rsidRPr="00C414A8">
        <w:rPr>
          <w:rFonts w:cs="Arial"/>
          <w:bCs/>
          <w:iCs/>
          <w:lang w:val="ru-RU"/>
        </w:rPr>
        <w:t>четырех</w:t>
      </w:r>
      <w:r w:rsidRPr="00C414A8">
        <w:rPr>
          <w:rFonts w:cs="Arial"/>
          <w:bCs/>
          <w:iCs/>
          <w:lang w:val="ru-RU"/>
        </w:rPr>
        <w:t>значные короткие коды услуг справочной службы или специальных услуг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31"/>
        <w:gridCol w:w="6228"/>
        <w:gridCol w:w="1417"/>
      </w:tblGrid>
      <w:tr w:rsidR="00D514BF" w:rsidRPr="00C414A8" w14:paraId="56341626" w14:textId="77777777" w:rsidTr="00140352">
        <w:trPr>
          <w:cantSplit/>
          <w:tblHeader/>
        </w:trPr>
        <w:tc>
          <w:tcPr>
            <w:tcW w:w="2131" w:type="dxa"/>
            <w:vAlign w:val="center"/>
            <w:hideMark/>
          </w:tcPr>
          <w:p w14:paraId="2A503418" w14:textId="68FF3043" w:rsidR="00D514BF" w:rsidRPr="00C414A8" w:rsidRDefault="00D514BF" w:rsidP="00D0359C">
            <w:pPr>
              <w:spacing w:before="60" w:after="60"/>
              <w:jc w:val="center"/>
              <w:rPr>
                <w:rFonts w:cs="Arial"/>
                <w:i/>
                <w:lang w:val="ru-RU"/>
              </w:rPr>
            </w:pPr>
            <w:r w:rsidRPr="00C414A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6228" w:type="dxa"/>
            <w:vAlign w:val="center"/>
            <w:hideMark/>
          </w:tcPr>
          <w:p w14:paraId="61EB568E" w14:textId="047B5BAA" w:rsidR="00D514BF" w:rsidRPr="00C414A8" w:rsidRDefault="00D514BF" w:rsidP="00D035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lang w:val="ru-RU"/>
              </w:rPr>
            </w:pPr>
            <w:r w:rsidRPr="00C414A8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417" w:type="dxa"/>
            <w:vAlign w:val="center"/>
            <w:hideMark/>
          </w:tcPr>
          <w:p w14:paraId="1C647DA0" w14:textId="1E07C2D8" w:rsidR="00D514BF" w:rsidRPr="00C414A8" w:rsidRDefault="00D514BF" w:rsidP="00D035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lang w:val="ru-RU"/>
              </w:rPr>
            </w:pPr>
            <w:r w:rsidRPr="00C414A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D514BF" w:rsidRPr="00C414A8" w14:paraId="5E6DAC35" w14:textId="77777777" w:rsidTr="00140352">
        <w:trPr>
          <w:cantSplit/>
        </w:trPr>
        <w:tc>
          <w:tcPr>
            <w:tcW w:w="2131" w:type="dxa"/>
          </w:tcPr>
          <w:p w14:paraId="2742A465" w14:textId="77777777" w:rsidR="00D514BF" w:rsidRPr="00C414A8" w:rsidRDefault="00D514BF" w:rsidP="00D0359C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TDC Net A/S</w:t>
            </w:r>
          </w:p>
        </w:tc>
        <w:tc>
          <w:tcPr>
            <w:tcW w:w="6228" w:type="dxa"/>
          </w:tcPr>
          <w:p w14:paraId="42A98272" w14:textId="77777777" w:rsidR="00D514BF" w:rsidRPr="00C414A8" w:rsidRDefault="00D514BF" w:rsidP="00D0359C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1881</w:t>
            </w:r>
          </w:p>
        </w:tc>
        <w:tc>
          <w:tcPr>
            <w:tcW w:w="1417" w:type="dxa"/>
          </w:tcPr>
          <w:p w14:paraId="7BFE1B63" w14:textId="77777777" w:rsidR="00D514BF" w:rsidRPr="00C414A8" w:rsidRDefault="00D514BF" w:rsidP="00D035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31.XII.2022</w:t>
            </w:r>
          </w:p>
        </w:tc>
      </w:tr>
    </w:tbl>
    <w:p w14:paraId="30746836" w14:textId="53AFF9AF" w:rsidR="00D514BF" w:rsidRPr="00C414A8" w:rsidRDefault="00D514BF" w:rsidP="00D0359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 w:after="120"/>
        <w:ind w:left="0" w:firstLine="0"/>
        <w:jc w:val="left"/>
        <w:textAlignment w:val="auto"/>
        <w:rPr>
          <w:rFonts w:cs="Arial"/>
          <w:iCs/>
          <w:lang w:val="ru-RU"/>
        </w:rPr>
      </w:pPr>
      <w:r w:rsidRPr="00C414A8">
        <w:rPr>
          <w:lang w:val="ru-RU"/>
        </w:rPr>
        <w:t xml:space="preserve">отзыв </w:t>
      </w:r>
      <w:r w:rsidRPr="00C414A8">
        <w:rPr>
          <w:rFonts w:cs="Arial"/>
          <w:bCs/>
          <w:iCs/>
          <w:lang w:val="ru-RU"/>
        </w:rPr>
        <w:t xml:space="preserve">– </w:t>
      </w:r>
      <w:r w:rsidRPr="00C414A8">
        <w:rPr>
          <w:iCs/>
          <w:lang w:val="ru-RU"/>
        </w:rPr>
        <w:t>услуги фиксированной связи</w:t>
      </w:r>
    </w:p>
    <w:tbl>
      <w:tblPr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32"/>
        <w:gridCol w:w="6227"/>
        <w:gridCol w:w="1417"/>
      </w:tblGrid>
      <w:tr w:rsidR="00D514BF" w:rsidRPr="00C414A8" w14:paraId="1893BA43" w14:textId="77777777" w:rsidTr="00140352">
        <w:trPr>
          <w:cantSplit/>
          <w:tblHeader/>
        </w:trPr>
        <w:tc>
          <w:tcPr>
            <w:tcW w:w="2132" w:type="dxa"/>
            <w:hideMark/>
          </w:tcPr>
          <w:p w14:paraId="7CCEBC3A" w14:textId="03A6F313" w:rsidR="00D514BF" w:rsidRPr="00C414A8" w:rsidRDefault="00D514BF" w:rsidP="00D0359C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6227" w:type="dxa"/>
            <w:hideMark/>
          </w:tcPr>
          <w:p w14:paraId="2217EA65" w14:textId="2B8F12B3" w:rsidR="00D514BF" w:rsidRPr="00C414A8" w:rsidRDefault="00D514BF" w:rsidP="00D035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417" w:type="dxa"/>
            <w:hideMark/>
          </w:tcPr>
          <w:p w14:paraId="0A87D8C5" w14:textId="1921497A" w:rsidR="00D514BF" w:rsidRPr="00C414A8" w:rsidRDefault="00D514BF" w:rsidP="00D035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D514BF" w:rsidRPr="00C414A8" w14:paraId="7B4AC023" w14:textId="77777777" w:rsidTr="00140352">
        <w:trPr>
          <w:cantSplit/>
        </w:trPr>
        <w:tc>
          <w:tcPr>
            <w:tcW w:w="2132" w:type="dxa"/>
          </w:tcPr>
          <w:p w14:paraId="765D54C2" w14:textId="77777777" w:rsidR="00D514BF" w:rsidRPr="00C414A8" w:rsidRDefault="00D514BF" w:rsidP="00D0359C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TDC Net A/S</w:t>
            </w:r>
          </w:p>
        </w:tc>
        <w:tc>
          <w:tcPr>
            <w:tcW w:w="6227" w:type="dxa"/>
          </w:tcPr>
          <w:p w14:paraId="75898E0F" w14:textId="77777777" w:rsidR="00D514BF" w:rsidRPr="00C414A8" w:rsidRDefault="00D514BF" w:rsidP="00D0359C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33305fgh; 33442fgh; 33473fgh; 33546fgh; 33708fgh; 33758fgh; 33759fgh; 35529fgh; 35879fgh; 36109fgh; 36189fgh; 36193fgh; 36433fgh; 36438fgh; 36847fgh; 36904fgh; 36945fgh; 36952fgh; 36971fgh; 36972fgh; 36974fgh; 36984fgh; 36985fgh; 38540fgh; 38542fgh; 38545fgh; 38546fgh; 39756fgh; 39773fgh; 43390fgh; 43391fgh; 43394fgh; 43395fgh; 43859fgh; 44278fgh; 44461fgh; 44463fgh; 44464fgh; 44465fgh; 44466fgh; 44467fgh; 44468fgh; 44469fgh; 44836fgh; 44883fgh; 44884fgh; 45369fgh; 45743fgh; 45922fgh; 45924fgh; 45957fgh; 45984fgh; 45986fgh; 45988fgh; 46909fgh; 46916fgh; 46917fgh; 46930fgh; 46939fgh; 46940fgh; 46941fgh; 46948fgh; 46957fgh; 46958fgh; 46961fgh; 46962fgh; 46974fgh; 46994fgh; 46995fgh; 47978fgh; 48101fgh; 54639fgh; 56902fgh; 56909fgh; 57653fgh; 57654fgh; 59493fgh; 62607fgh; 62608fgh; 62609fgh; 63738fgh; 65424fgh; 65712fgh; 65713fgh; 65714fgh; 65715fgh; 65716fgh; 65946fgh; 65947fgh; 65948fgh; 66603fgh; 66604fgh; 66610fgh; 66689fgh; 70190fgh; 70193fgh; 70194fgh; 70195fgh; 70196fgh; 70197fgh; 70198fgh; 70199fgh; 70291fgh; 70295fgh; 70296fgh; 70297fgh; 70298fgh; 73242fgh; 73247fgh; 73324fgh; 73519fgh; 73747fgh; 73923fgh; 74126fgh; 74205fgh; 79315fgh; 79898fgh; 86400fgh; 87356fgh; 87372fgh; 87404fgh; 87642fgh; 89344fgh; 89380fgh; 89428fgh; 89447fgh; 89490fgh; 89502fgh; 89547fgh; 89550fgh; 89551fgh; 89552fgh; 89553fgh; 8956efgh; 96689fgh; 99422fgh; 99428fgh; 99754fgh; 99941fgh</w:t>
            </w:r>
          </w:p>
        </w:tc>
        <w:tc>
          <w:tcPr>
            <w:tcW w:w="1417" w:type="dxa"/>
          </w:tcPr>
          <w:p w14:paraId="391BD1C2" w14:textId="77777777" w:rsidR="00D514BF" w:rsidRPr="00C414A8" w:rsidRDefault="00D514BF" w:rsidP="00D0359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31.XII.2022</w:t>
            </w:r>
          </w:p>
        </w:tc>
      </w:tr>
    </w:tbl>
    <w:p w14:paraId="0F162D28" w14:textId="775B0B0E" w:rsidR="00042C7F" w:rsidRPr="00C414A8" w:rsidRDefault="00042C7F" w:rsidP="00D0359C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Для контактов:</w:t>
      </w:r>
    </w:p>
    <w:p w14:paraId="60CF1319" w14:textId="77777777" w:rsidR="00042C7F" w:rsidRPr="00C414A8" w:rsidRDefault="00042C7F" w:rsidP="00D0359C">
      <w:pPr>
        <w:tabs>
          <w:tab w:val="left" w:pos="1134"/>
        </w:tabs>
        <w:ind w:left="567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Agency for Data Supply and Infrastructure</w:t>
      </w:r>
    </w:p>
    <w:p w14:paraId="031C8F6F" w14:textId="77777777" w:rsidR="00042C7F" w:rsidRPr="00C414A8" w:rsidRDefault="00042C7F" w:rsidP="00D0359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8 Rentemestervej</w:t>
      </w:r>
    </w:p>
    <w:p w14:paraId="79B757A2" w14:textId="77777777" w:rsidR="00042C7F" w:rsidRPr="00C414A8" w:rsidRDefault="00042C7F" w:rsidP="00D0359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2400 COPENHAGEN NV</w:t>
      </w:r>
    </w:p>
    <w:p w14:paraId="09A9D88B" w14:textId="77777777" w:rsidR="00042C7F" w:rsidRPr="00C414A8" w:rsidRDefault="00042C7F" w:rsidP="00D0359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Denmark</w:t>
      </w:r>
    </w:p>
    <w:p w14:paraId="53E50C42" w14:textId="5FF07B94" w:rsidR="00042C7F" w:rsidRPr="00C414A8" w:rsidRDefault="00D85887" w:rsidP="00D0359C">
      <w:pPr>
        <w:tabs>
          <w:tab w:val="clear" w:pos="1276"/>
          <w:tab w:val="left" w:pos="1560"/>
        </w:tabs>
        <w:spacing w:before="0"/>
        <w:ind w:left="567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Тел.</w:t>
      </w:r>
      <w:r w:rsidR="00042C7F" w:rsidRPr="00C414A8">
        <w:rPr>
          <w:rFonts w:cs="Arial"/>
          <w:lang w:val="ru-RU"/>
        </w:rPr>
        <w:t>:</w:t>
      </w:r>
      <w:r w:rsidR="00042C7F" w:rsidRPr="00C414A8">
        <w:rPr>
          <w:rFonts w:cs="Arial"/>
          <w:lang w:val="ru-RU"/>
        </w:rPr>
        <w:tab/>
        <w:t xml:space="preserve">+45 7254 5500 </w:t>
      </w:r>
      <w:r w:rsidR="00042C7F" w:rsidRPr="00C414A8">
        <w:rPr>
          <w:rFonts w:cs="Arial"/>
          <w:lang w:val="ru-RU"/>
        </w:rPr>
        <w:br/>
      </w:r>
      <w:r w:rsidRPr="00C414A8">
        <w:rPr>
          <w:rFonts w:cs="Arial"/>
          <w:lang w:val="ru-RU"/>
        </w:rPr>
        <w:t>Эл. почта</w:t>
      </w:r>
      <w:r w:rsidR="00042C7F" w:rsidRPr="00C414A8">
        <w:rPr>
          <w:rFonts w:cs="Arial"/>
          <w:lang w:val="ru-RU"/>
        </w:rPr>
        <w:t>:</w:t>
      </w:r>
      <w:r w:rsidR="00042C7F" w:rsidRPr="00C414A8">
        <w:rPr>
          <w:rFonts w:cs="Arial"/>
          <w:lang w:val="ru-RU"/>
        </w:rPr>
        <w:tab/>
        <w:t>tele@sdfi.dk</w:t>
      </w:r>
      <w:r w:rsidR="00042C7F" w:rsidRPr="00C414A8">
        <w:rPr>
          <w:rFonts w:cs="Arial"/>
          <w:lang w:val="ru-RU"/>
        </w:rPr>
        <w:br/>
        <w:t>URL:</w:t>
      </w:r>
      <w:r w:rsidR="00042C7F" w:rsidRPr="00C414A8">
        <w:rPr>
          <w:rFonts w:cs="Arial"/>
          <w:lang w:val="ru-RU"/>
        </w:rPr>
        <w:tab/>
        <w:t>www.sdfi.dk</w:t>
      </w:r>
    </w:p>
    <w:p w14:paraId="59BFF6E1" w14:textId="77777777" w:rsidR="00144BC0" w:rsidRPr="00C414A8" w:rsidRDefault="00144BC0" w:rsidP="00D0359C">
      <w:pPr>
        <w:keepNext/>
        <w:keepLines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lastRenderedPageBreak/>
        <w:t xml:space="preserve">Иран </w:t>
      </w:r>
      <w:r w:rsidRPr="00C414A8">
        <w:rPr>
          <w:rFonts w:asciiTheme="minorHAnsi" w:eastAsiaTheme="minorEastAsia" w:hAnsiTheme="minorHAnsi" w:cs="Arial"/>
          <w:b/>
          <w:bCs/>
          <w:lang w:val="ru-RU" w:eastAsia="zh-CN"/>
        </w:rPr>
        <w:t>(Исламская Республика) (код страны +98)</w:t>
      </w:r>
    </w:p>
    <w:p w14:paraId="346EF2E0" w14:textId="3E300DF8" w:rsidR="00144BC0" w:rsidRPr="00C414A8" w:rsidRDefault="00144BC0" w:rsidP="00140352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Сообщение от </w:t>
      </w:r>
      <w:r w:rsidR="00F456A8" w:rsidRPr="00C414A8">
        <w:rPr>
          <w:rFonts w:cs="Arial"/>
          <w:lang w:val="ru-RU"/>
        </w:rPr>
        <w:t>18.I.2023</w:t>
      </w:r>
      <w:r w:rsidRPr="00C414A8">
        <w:rPr>
          <w:rFonts w:cs="Arial"/>
          <w:lang w:val="ru-RU"/>
        </w:rPr>
        <w:t>:</w:t>
      </w:r>
    </w:p>
    <w:p w14:paraId="49B378B6" w14:textId="77777777" w:rsidR="00267363" w:rsidRPr="00C414A8" w:rsidRDefault="00267363" w:rsidP="00D0359C">
      <w:pPr>
        <w:spacing w:after="120"/>
        <w:jc w:val="left"/>
        <w:rPr>
          <w:rFonts w:asciiTheme="minorHAnsi" w:hAnsiTheme="minorHAnsi" w:cs="Arial"/>
          <w:b/>
          <w:bCs/>
          <w:lang w:val="ru-RU"/>
        </w:rPr>
      </w:pPr>
      <w:r w:rsidRPr="00C414A8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C414A8">
        <w:rPr>
          <w:rFonts w:asciiTheme="minorHAnsi" w:hAnsiTheme="minorHAnsi" w:cs="Arial"/>
          <w:lang w:val="ru-RU"/>
        </w:rPr>
        <w:t>, Тегеран</w:t>
      </w:r>
      <w:r w:rsidRPr="00C414A8">
        <w:rPr>
          <w:rFonts w:cs="Arial"/>
          <w:lang w:val="ru-RU"/>
        </w:rPr>
        <w:t xml:space="preserve">, </w:t>
      </w:r>
      <w:r w:rsidRPr="00C414A8">
        <w:rPr>
          <w:rFonts w:asciiTheme="minorHAnsi" w:hAnsiTheme="minorHAnsi" w:cs="Arial"/>
          <w:lang w:val="ru-RU"/>
        </w:rPr>
        <w:t>объявляет следующий обновленный национальный план нумерации Исламской Республики Иран</w:t>
      </w:r>
      <w:r w:rsidRPr="00C414A8">
        <w:rPr>
          <w:rFonts w:asciiTheme="minorHAnsi" w:hAnsiTheme="minorHAnsi" w:cs="Arial"/>
          <w:b/>
          <w:bCs/>
          <w:lang w:val="ru-RU"/>
        </w:rPr>
        <w:t xml:space="preserve"> </w:t>
      </w:r>
    </w:p>
    <w:p w14:paraId="673C56B7" w14:textId="77777777" w:rsidR="00F456A8" w:rsidRPr="00C414A8" w:rsidRDefault="00F456A8" w:rsidP="00D0359C">
      <w:pPr>
        <w:spacing w:after="60"/>
        <w:jc w:val="center"/>
        <w:rPr>
          <w:rFonts w:asciiTheme="minorHAnsi" w:hAnsiTheme="minorHAnsi" w:cs="Arial"/>
          <w:lang w:val="ru-RU"/>
        </w:rPr>
      </w:pPr>
      <w:r w:rsidRPr="00C414A8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14:paraId="10D78BD1" w14:textId="77777777" w:rsidR="00F456A8" w:rsidRPr="00C414A8" w:rsidRDefault="00F456A8" w:rsidP="00D0359C">
      <w:pPr>
        <w:tabs>
          <w:tab w:val="left" w:pos="284"/>
        </w:tabs>
        <w:spacing w:before="60"/>
        <w:jc w:val="left"/>
        <w:rPr>
          <w:lang w:val="ru-RU"/>
        </w:rPr>
      </w:pPr>
      <w:r w:rsidRPr="00C414A8">
        <w:rPr>
          <w:b/>
          <w:lang w:val="ru-RU"/>
        </w:rPr>
        <w:t>1</w:t>
      </w:r>
      <w:r w:rsidRPr="00C414A8">
        <w:rPr>
          <w:b/>
          <w:lang w:val="ru-RU"/>
        </w:rPr>
        <w:tab/>
      </w:r>
      <w:r w:rsidRPr="00C414A8">
        <w:rPr>
          <w:b/>
          <w:bCs/>
          <w:lang w:val="ru-RU"/>
        </w:rPr>
        <w:t>Общая информация</w:t>
      </w:r>
    </w:p>
    <w:p w14:paraId="381B8287" w14:textId="77777777" w:rsidR="00F456A8" w:rsidRPr="00C414A8" w:rsidRDefault="00F456A8" w:rsidP="00D0359C">
      <w:pPr>
        <w:spacing w:before="60"/>
        <w:jc w:val="left"/>
        <w:rPr>
          <w:lang w:val="ru-RU"/>
        </w:rPr>
      </w:pPr>
      <w:r w:rsidRPr="00C414A8">
        <w:rPr>
          <w:lang w:val="ru-RU"/>
        </w:rPr>
        <w:t>План нумерации E.164 Ирана:</w:t>
      </w:r>
    </w:p>
    <w:p w14:paraId="126B5853" w14:textId="77777777" w:rsidR="00F456A8" w:rsidRPr="00C414A8" w:rsidRDefault="00F456A8" w:rsidP="00D0359C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Код страны: +98</w:t>
      </w:r>
    </w:p>
    <w:p w14:paraId="3B28357B" w14:textId="77777777" w:rsidR="00F456A8" w:rsidRPr="00C414A8" w:rsidRDefault="00F456A8" w:rsidP="00D0359C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Международный префикс: 00</w:t>
      </w:r>
    </w:p>
    <w:p w14:paraId="1098748C" w14:textId="77777777" w:rsidR="00F456A8" w:rsidRPr="00C414A8" w:rsidRDefault="00F456A8" w:rsidP="00D0359C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Национальный префикс: 0</w:t>
      </w:r>
    </w:p>
    <w:p w14:paraId="43BBCF90" w14:textId="07129107" w:rsidR="00F456A8" w:rsidRPr="00C414A8" w:rsidRDefault="00F456A8" w:rsidP="00D0359C">
      <w:pPr>
        <w:spacing w:before="0"/>
        <w:ind w:left="992"/>
        <w:jc w:val="left"/>
        <w:rPr>
          <w:lang w:val="ru-RU"/>
        </w:rPr>
      </w:pPr>
      <w:r w:rsidRPr="00C414A8">
        <w:rPr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C414A8">
        <w:rPr>
          <w:lang w:val="ru-RU"/>
        </w:rPr>
        <w:br/>
        <w:t>Не следует набирать при вызове из-за границы.</w:t>
      </w:r>
    </w:p>
    <w:p w14:paraId="1716A3B4" w14:textId="77777777" w:rsidR="00F456A8" w:rsidRPr="00C414A8" w:rsidRDefault="00F456A8" w:rsidP="00D0359C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Национальный код пункта назначения: 2 цифры.</w:t>
      </w:r>
    </w:p>
    <w:p w14:paraId="5A92E271" w14:textId="77777777" w:rsidR="00F456A8" w:rsidRPr="00C414A8" w:rsidRDefault="00F456A8" w:rsidP="00D0359C">
      <w:pPr>
        <w:tabs>
          <w:tab w:val="left" w:pos="284"/>
        </w:tabs>
        <w:jc w:val="left"/>
        <w:rPr>
          <w:b/>
          <w:bCs/>
          <w:lang w:val="ru-RU"/>
        </w:rPr>
      </w:pPr>
      <w:r w:rsidRPr="00C414A8">
        <w:rPr>
          <w:b/>
          <w:bCs/>
          <w:lang w:val="ru-RU"/>
        </w:rPr>
        <w:t>2</w:t>
      </w:r>
      <w:r w:rsidRPr="00C414A8">
        <w:rPr>
          <w:b/>
          <w:bCs/>
          <w:lang w:val="ru-RU"/>
        </w:rPr>
        <w:tab/>
        <w:t>Подробные данные плана нумерации</w:t>
      </w:r>
    </w:p>
    <w:p w14:paraId="5005EFC7" w14:textId="77777777" w:rsidR="00F456A8" w:rsidRPr="00C414A8" w:rsidRDefault="00F456A8" w:rsidP="00D0359C">
      <w:pPr>
        <w:tabs>
          <w:tab w:val="left" w:pos="993"/>
        </w:tabs>
        <w:spacing w:before="4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NDC: Национальный код пункта назначения</w:t>
      </w:r>
    </w:p>
    <w:p w14:paraId="0ECC8042" w14:textId="77777777" w:rsidR="00F456A8" w:rsidRPr="00C414A8" w:rsidRDefault="00F456A8" w:rsidP="00D0359C">
      <w:pPr>
        <w:tabs>
          <w:tab w:val="left" w:pos="993"/>
        </w:tabs>
        <w:spacing w:before="0"/>
        <w:ind w:left="567"/>
        <w:jc w:val="left"/>
        <w:rPr>
          <w:lang w:val="ru-RU"/>
        </w:rPr>
      </w:pPr>
      <w:r w:rsidRPr="00C414A8">
        <w:rPr>
          <w:lang w:val="ru-RU"/>
        </w:rPr>
        <w:t>•</w:t>
      </w:r>
      <w:r w:rsidRPr="00C414A8">
        <w:rPr>
          <w:lang w:val="ru-RU"/>
        </w:rPr>
        <w:tab/>
        <w:t>NSN: Национальный значащий номер (NDC + SN)</w:t>
      </w:r>
    </w:p>
    <w:p w14:paraId="56612B15" w14:textId="77777777" w:rsidR="00F456A8" w:rsidRPr="00C414A8" w:rsidRDefault="00F456A8" w:rsidP="00D0359C">
      <w:pPr>
        <w:keepNext/>
        <w:tabs>
          <w:tab w:val="left" w:pos="5670"/>
        </w:tabs>
        <w:spacing w:before="60"/>
        <w:jc w:val="left"/>
        <w:rPr>
          <w:lang w:val="ru-RU"/>
        </w:rPr>
      </w:pPr>
      <w:r w:rsidRPr="00C414A8">
        <w:rPr>
          <w:lang w:val="ru-RU"/>
        </w:rPr>
        <w:t xml:space="preserve">Минимальная длина номера (исключая код страны) составляет </w:t>
      </w:r>
      <w:r w:rsidRPr="00C414A8">
        <w:rPr>
          <w:lang w:val="ru-RU"/>
        </w:rPr>
        <w:tab/>
        <w:t xml:space="preserve">  5 цифр</w:t>
      </w:r>
      <w:r w:rsidRPr="00C414A8">
        <w:rPr>
          <w:lang w:val="ru-RU"/>
        </w:rPr>
        <w:br/>
        <w:t xml:space="preserve">Максимальная длина номера (исключая код страны) составляет </w:t>
      </w:r>
      <w:r w:rsidRPr="00C414A8">
        <w:rPr>
          <w:lang w:val="ru-RU"/>
        </w:rPr>
        <w:tab/>
        <w:t>10 цифр</w:t>
      </w:r>
    </w:p>
    <w:p w14:paraId="68BEACED" w14:textId="77777777" w:rsidR="00F456A8" w:rsidRPr="00C414A8" w:rsidRDefault="00F456A8" w:rsidP="00D0359C">
      <w:pPr>
        <w:spacing w:after="60"/>
        <w:jc w:val="center"/>
        <w:rPr>
          <w:b/>
          <w:bCs/>
          <w:lang w:val="ru-RU"/>
        </w:rPr>
      </w:pPr>
      <w:r w:rsidRPr="00C414A8">
        <w:rPr>
          <w:b/>
          <w:bCs/>
          <w:lang w:val="ru-RU"/>
        </w:rPr>
        <w:t>Схема нумерации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126"/>
        <w:gridCol w:w="4820"/>
      </w:tblGrid>
      <w:tr w:rsidR="00F456A8" w:rsidRPr="00C414A8" w14:paraId="716A0ED2" w14:textId="77777777" w:rsidTr="000B1C14">
        <w:trPr>
          <w:cantSplit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5FCFA4D" w14:textId="77777777" w:rsidR="00F456A8" w:rsidRPr="00C414A8" w:rsidRDefault="00F456A8" w:rsidP="00D0359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051B65FF" w14:textId="77777777" w:rsidR="00F456A8" w:rsidRPr="00C414A8" w:rsidRDefault="00F456A8" w:rsidP="00D0359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bCs/>
                <w:i/>
                <w:iCs/>
                <w:sz w:val="18"/>
                <w:szCs w:val="18"/>
                <w:lang w:val="ru-RU"/>
              </w:rPr>
              <w:t>Длина номера NSN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48B3B" w14:textId="77777777" w:rsidR="00F456A8" w:rsidRPr="00C414A8" w:rsidRDefault="00F456A8" w:rsidP="00D0359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FE14A0" w14:textId="77777777" w:rsidR="00F456A8" w:rsidRPr="00C414A8" w:rsidRDefault="00F456A8" w:rsidP="00D0359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C414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F456A8" w:rsidRPr="00C414A8" w14:paraId="12177C87" w14:textId="77777777" w:rsidTr="000B1C14">
        <w:trPr>
          <w:cantSplit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CC7802F" w14:textId="77777777" w:rsidR="00F456A8" w:rsidRPr="00C414A8" w:rsidRDefault="00F456A8" w:rsidP="00D0359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C8D4225" w14:textId="77777777" w:rsidR="00F456A8" w:rsidRPr="00C414A8" w:rsidRDefault="00F456A8" w:rsidP="00D0359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22F72B0" w14:textId="77777777" w:rsidR="00F456A8" w:rsidRPr="00C414A8" w:rsidRDefault="00F456A8" w:rsidP="00D0359C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noBreakHyphen/>
            </w:r>
            <w:r w:rsidRPr="00C414A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4F9D55" w14:textId="77777777" w:rsidR="00F456A8" w:rsidRPr="00C414A8" w:rsidRDefault="00F456A8" w:rsidP="00D035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53A616" w14:textId="77777777" w:rsidR="00F456A8" w:rsidRPr="00C414A8" w:rsidRDefault="00F456A8" w:rsidP="00D0359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D4D59D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10F50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95BB6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443E4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162966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rtl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EEE6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Мазандаран)</w:t>
            </w:r>
          </w:p>
        </w:tc>
      </w:tr>
      <w:tr w:rsidR="00F456A8" w:rsidRPr="00C414A8" w14:paraId="56065A2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7C2E0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5FD85E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05ADF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0343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1057D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Гилян)</w:t>
            </w:r>
          </w:p>
        </w:tc>
      </w:tr>
      <w:tr w:rsidR="00F456A8" w:rsidRPr="00C414A8" w14:paraId="6C27213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BD407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5FEFB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27B7C4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5B3F87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A0FD6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Голестан)</w:t>
            </w:r>
          </w:p>
        </w:tc>
      </w:tr>
      <w:tr w:rsidR="00F456A8" w:rsidRPr="00C414A8" w14:paraId="1558E86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31A33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4FD21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3BBD6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DD2A5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AE78B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Тегеран)</w:t>
            </w:r>
          </w:p>
        </w:tc>
      </w:tr>
      <w:tr w:rsidR="00F456A8" w:rsidRPr="00C414A8" w14:paraId="2ECEE35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D8A9E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FB181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D869B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5CB49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893BF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Семнан)</w:t>
            </w:r>
          </w:p>
        </w:tc>
      </w:tr>
      <w:tr w:rsidR="00F456A8" w:rsidRPr="00C414A8" w14:paraId="531F596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F3CA8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ACB18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C23226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EC3A4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85E7E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Зенджан)</w:t>
            </w:r>
          </w:p>
        </w:tc>
      </w:tr>
      <w:tr w:rsidR="00F456A8" w:rsidRPr="00C414A8" w14:paraId="22F599D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B6546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D1014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A2A14F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735FA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2AA47F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Кум)</w:t>
            </w:r>
          </w:p>
        </w:tc>
      </w:tr>
      <w:tr w:rsidR="00F456A8" w:rsidRPr="00C414A8" w14:paraId="6528BD7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31CABB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F3A18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88BE6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FCCFF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C2A46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Альборз)</w:t>
            </w:r>
          </w:p>
        </w:tc>
      </w:tr>
      <w:tr w:rsidR="00F456A8" w:rsidRPr="00C414A8" w14:paraId="57EB7C2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F90F6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BD039A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40C30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881F5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27476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Казвин)</w:t>
            </w:r>
          </w:p>
        </w:tc>
      </w:tr>
      <w:tr w:rsidR="00F456A8" w:rsidRPr="00C414A8" w14:paraId="2004010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07E64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A19E50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E74BA2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15510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D1D5C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Исфахан)</w:t>
            </w:r>
          </w:p>
        </w:tc>
      </w:tr>
      <w:tr w:rsidR="00F456A8" w:rsidRPr="00C414A8" w14:paraId="264C275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A81E1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9658A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D4D14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6D178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CC9F2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Керман)</w:t>
            </w:r>
          </w:p>
        </w:tc>
      </w:tr>
      <w:tr w:rsidR="00F456A8" w:rsidRPr="00C414A8" w14:paraId="73B6069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28D6FE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A8EB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B12CDB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6BA6C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E9CEF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Язд)</w:t>
            </w:r>
          </w:p>
        </w:tc>
      </w:tr>
      <w:tr w:rsidR="00F456A8" w:rsidRPr="00C414A8" w14:paraId="5CF05F2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927AA6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C1A38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AAADD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DC9FA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E65FA6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Чахар Махал и Бахтияри)</w:t>
            </w:r>
          </w:p>
        </w:tc>
      </w:tr>
      <w:tr w:rsidR="00F456A8" w:rsidRPr="00C414A8" w14:paraId="406319E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7F8B7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4168A2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BEFB4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BA5EA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CD3B2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Восточный Азербайджан)</w:t>
            </w:r>
          </w:p>
        </w:tc>
      </w:tr>
      <w:tr w:rsidR="00F456A8" w:rsidRPr="00C414A8" w14:paraId="11A992D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E507A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4A5D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D3AAD6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1A2346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C827B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Западный Азербайджан)</w:t>
            </w:r>
          </w:p>
        </w:tc>
      </w:tr>
      <w:tr w:rsidR="00F456A8" w:rsidRPr="00C414A8" w14:paraId="3A270E1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7334B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BBB59C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D7011B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638A71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C2F46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Ардабил)</w:t>
            </w:r>
          </w:p>
        </w:tc>
      </w:tr>
      <w:tr w:rsidR="00F456A8" w:rsidRPr="00C414A8" w14:paraId="6B30975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53D60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45BBC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42A6B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20B3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748C21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Разави-Хорасан)</w:t>
            </w:r>
          </w:p>
        </w:tc>
      </w:tr>
      <w:tr w:rsidR="00F456A8" w:rsidRPr="00C414A8" w14:paraId="163804E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22ADE2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198D68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F6AF5D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675D6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7630B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Систан и Белуджистан)</w:t>
            </w:r>
          </w:p>
        </w:tc>
      </w:tr>
      <w:tr w:rsidR="00F456A8" w:rsidRPr="00C414A8" w14:paraId="0AA63881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E2191C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8E3248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CFE800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83677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24F3B5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Южный Хорасан)</w:t>
            </w:r>
          </w:p>
        </w:tc>
      </w:tr>
      <w:tr w:rsidR="00F456A8" w:rsidRPr="00C414A8" w14:paraId="0CC1C66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5D266D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3C0D00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F968A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3156F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E127D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Северный Хорасан)</w:t>
            </w:r>
          </w:p>
        </w:tc>
      </w:tr>
      <w:tr w:rsidR="00F456A8" w:rsidRPr="00C414A8" w14:paraId="7A29DAB0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0E56E2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C0B1D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773DB8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BA900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354F2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Хузестан)</w:t>
            </w:r>
          </w:p>
        </w:tc>
      </w:tr>
      <w:tr w:rsidR="00F456A8" w:rsidRPr="00C414A8" w14:paraId="6FB3FBF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2B7952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E13BA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6BA4AA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CE284E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ED110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Лорестан)</w:t>
            </w:r>
          </w:p>
        </w:tc>
      </w:tr>
      <w:tr w:rsidR="00F456A8" w:rsidRPr="00C414A8" w14:paraId="26D7FAD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D5D6D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A00B9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AE961A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53BCD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0BCC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Фарс)</w:t>
            </w:r>
          </w:p>
        </w:tc>
      </w:tr>
      <w:tr w:rsidR="00F456A8" w:rsidRPr="00C414A8" w14:paraId="48FAB8E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6BFA37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0EEC20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6706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63859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09186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pacing w:val="-2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Кохгилуйе и Бойерахмад)</w:t>
            </w:r>
          </w:p>
        </w:tc>
      </w:tr>
      <w:tr w:rsidR="00F456A8" w:rsidRPr="00C414A8" w14:paraId="363DE1FB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594840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9A72F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382BF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B8736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EEC5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Хормозган)</w:t>
            </w:r>
          </w:p>
        </w:tc>
      </w:tr>
      <w:tr w:rsidR="00F456A8" w:rsidRPr="00C414A8" w14:paraId="2AE513B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F13373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3B364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9E9CF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F84850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FAC85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Бушехр)</w:t>
            </w:r>
          </w:p>
        </w:tc>
      </w:tr>
      <w:tr w:rsidR="00F456A8" w:rsidRPr="00C414A8" w14:paraId="64225F1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1331AD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999A8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C8E5A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1F50F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722C8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Хамадан)</w:t>
            </w:r>
          </w:p>
        </w:tc>
      </w:tr>
      <w:tr w:rsidR="00F456A8" w:rsidRPr="00C414A8" w14:paraId="67081FCA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5A652A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8BE19C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EFAED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13A69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A5D4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Керманшахан)</w:t>
            </w:r>
          </w:p>
        </w:tc>
      </w:tr>
      <w:tr w:rsidR="00F456A8" w:rsidRPr="00C414A8" w14:paraId="2B52EE5B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B8636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5CAF44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60B5EE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3B1F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0EE42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Илам)</w:t>
            </w:r>
          </w:p>
        </w:tc>
      </w:tr>
      <w:tr w:rsidR="00F456A8" w:rsidRPr="00C414A8" w14:paraId="5ED785D1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78ED22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D210BB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7CC4F3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08C17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3823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Маркази)</w:t>
            </w:r>
          </w:p>
        </w:tc>
      </w:tr>
      <w:tr w:rsidR="00F456A8" w:rsidRPr="00C414A8" w14:paraId="2E15D3E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359D4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DFC4B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F8BBB5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9DC36D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F24D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 зоны (географический номер для номеров фиксированной телефонной связи – Курдестан)</w:t>
            </w:r>
          </w:p>
        </w:tc>
      </w:tr>
      <w:tr w:rsidR="00983C42" w:rsidRPr="00C414A8" w14:paraId="2A3E40F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4AB145" w14:textId="74F9E565" w:rsidR="00983C42" w:rsidRPr="00C414A8" w:rsidRDefault="00983C42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7F7E21" w14:textId="058949C1" w:rsidR="00983C42" w:rsidRPr="00C414A8" w:rsidRDefault="00983C42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169E90" w14:textId="5A53C592" w:rsidR="00983C42" w:rsidRPr="00C414A8" w:rsidRDefault="00983C42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CDEDC6" w14:textId="5B74A379" w:rsidR="00983C42" w:rsidRPr="00C414A8" w:rsidRDefault="00983C42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27C1AF" w14:textId="77777777" w:rsidR="00983C42" w:rsidRPr="00C414A8" w:rsidRDefault="00983C42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6F66C9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DFFF1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4A9D4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7F966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BA2537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329E7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4006B6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B08E2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4A824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75A1C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CC5F61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73F16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CB1386F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256C1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AFA89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E439B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881C6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B61785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3843D4B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5CEE28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D6082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046EB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18C13E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BA420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170515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33040E9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D36FC3E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3177A8F2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991E42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2ABBB8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705970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CED6C19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B58A75E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63198209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9E78A5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8748E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C5B3FE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7F7C5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D3356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B3C78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FA07C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08CAD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63A1F4F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AF3C9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B32A4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69574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54FAE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0E6B6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5C9F70D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ED006F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A7457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2087A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00C5B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AEED1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8A23E1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177EF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6DDFD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31BB8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F35A18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D42BD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53A35B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346BD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1A0A9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14595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B4F27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741F5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71A32C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2B5B8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6471F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75C64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43B986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314B15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DA60C6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1AE77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2DAA4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EB140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6D2D0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6584D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3D93AA0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361B7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C8747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295AC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8BE100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43A81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6C9D425B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EED98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1C347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14741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B69A88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5316C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14BA8520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077F4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AB18D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E3E91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71BEB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AD8B01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3ACF008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91D55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B27E1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9B17A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E68A4E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548DC2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1DC1147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541C9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D9AA7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6C85D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58872B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463738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25DB022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3B111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0C775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4B8E2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99AC43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72595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1D6DCB5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EE62F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68A0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FAC7A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CAFF1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A97EAF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550B266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1E217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6F7BFA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80648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9E4ADD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AAF1C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34A3257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7CE257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7F7E4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1D1B6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B1FB11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F9865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3CABA7B2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E16E7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56DCE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66AEA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46A01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79973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62FB968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4D3BD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942904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FDA1B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630BD1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D2371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98B8F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7359D3C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CA432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9430130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7F436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489EA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FB5246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90069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3F5E71A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1E5BF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BB41D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D99B8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0CD1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87146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41AAC472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3C05B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B5023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3010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B257D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09EBE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3722ABBA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3F1B9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13137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DF071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1EBF31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(волокно)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996E21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F456A8" w:rsidRPr="00C414A8" w14:paraId="54E7604F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22C83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6821B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3A3E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4D1ED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6639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F456A8" w:rsidRPr="00C414A8" w14:paraId="61799ECB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66A95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7B450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12D50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83916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6E4C8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76E3950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CDB8D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39344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973A4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A4396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3BA678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2B4DB30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99853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991A1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8B1FF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568D11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E977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BE63B81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F49940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C1D23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A9C4B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BB62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B8000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574D76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857C5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00AD9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1131D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B285E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C71B7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DD2805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7969D6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DDE62C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D3FEFF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EA74BF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8DA3D2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CBCD44A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9337CA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D02F93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BE0986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801B8B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AD705F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0D4403A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28E451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CBAB34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73B112" w14:textId="77777777" w:rsidR="00F456A8" w:rsidRPr="00C414A8" w:rsidRDefault="00F456A8" w:rsidP="00140352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5CEECF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424AFF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76AB98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4C466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34B9A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C2066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D01CD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BAE18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077C0CA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5C66C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E0C2E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A2F2F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50952B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779AD8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0F5F47E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FD9D9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9356B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71F30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56A3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Транкинговая связь общего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48F156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E27F9B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5567D0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08398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94002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D5D738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AE420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63A3963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A3758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rtl/>
                <w:lang w:val="ru-RU" w:bidi="fa-IR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E1E2D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C9121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C9274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F567FF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3D6F2E4D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C6FAD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bidi="fa-IR"/>
              </w:rPr>
              <w:t>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D913CA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7CFCD6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068A09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EA2A8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FAAE01F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D5019F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500D1F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B8434F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9F0DD1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5DC066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ED67AE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964E1A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E3175B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A7DFA9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028E01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0E837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E0FF32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535770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F248EE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88C013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16D8F8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8E7AF6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D935102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4F0EDF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9E54CA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CB9B60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88CF7B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8C909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215C8F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797B25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1A25E3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D0477D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7708A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934DA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B89B3E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8CC984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BF9E99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D8399A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AB6ECB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C63FC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36042E6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CC83D8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8ED20E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C136AD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F5E9A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10C28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F456A8" w:rsidRPr="00C414A8" w14:paraId="2F88EEEB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975127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B51378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5CC95B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497FBD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A67FF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F456A8" w:rsidRPr="00C414A8" w14:paraId="554361D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342775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7E88FB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FDDE37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6BA4A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99118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F456A8" w:rsidRPr="00C414A8" w14:paraId="4FBDA8E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50CFBC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E23BB2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BCF103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AF154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CF4CA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82A660D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A05326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46C8C9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35B370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D5AF93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17552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ED4A6C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D99D2F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140450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9A5B0F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835BE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6AB5F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83C42" w:rsidRPr="00C414A8" w14:paraId="258998E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4F0E90B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CD251F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BA00F6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7BE11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784205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38BC526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ABB9CA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7A75782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78E4C1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0956D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5512BA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F244F4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2BB1CB0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5EC6995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03F4A71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BB286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0A95DF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24495EF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3F02F4C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6F75F5F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</w:tcPr>
          <w:p w14:paraId="1B693BD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28F1A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CC8CD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483EBF2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2C38CCA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1A0F68C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bottom"/>
          </w:tcPr>
          <w:p w14:paraId="5C3257E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64188F" w14:textId="77777777" w:rsidR="00F456A8" w:rsidRPr="00C414A8" w:rsidRDefault="00F456A8" w:rsidP="00140352">
            <w:pPr>
              <w:spacing w:before="0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0EEA4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D87A20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38CDD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3E205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6BF5B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BE18DE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CCB6A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7B4948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60727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14EDD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F62A0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61F5C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DDF2B4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0BBF256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B3785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1C2B9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C05FF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DB3F0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5CBCA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385E820C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0B5B4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1B991B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186BB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E9B2A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76D88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A0F63B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AFE49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2E26E9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B8A37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63F08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10801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83C42" w:rsidRPr="00C414A8" w14:paraId="4A559CA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92DED74" w14:textId="576B500B" w:rsidR="00983C42" w:rsidRPr="00C414A8" w:rsidRDefault="00983C42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1FB5AAC" w14:textId="4AEA892B" w:rsidR="00983C42" w:rsidRPr="00C414A8" w:rsidRDefault="00983C42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2D26907" w14:textId="229D01ED" w:rsidR="00983C42" w:rsidRPr="00C414A8" w:rsidRDefault="00983C42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404A3" w14:textId="66599FA1" w:rsidR="00983C42" w:rsidRPr="00C414A8" w:rsidRDefault="00983C42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2CBEA" w14:textId="77777777" w:rsidR="00983C42" w:rsidRPr="00C414A8" w:rsidRDefault="00983C42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510D5171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70A65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BAA290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5C29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635A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B42C1E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659CB7C6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FA2E0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C46B14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84CC25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C983C4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D0B42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4FD5BE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43252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F65863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A99F6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569FE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D00FDD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468F66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BBF68D" w14:textId="77777777" w:rsidR="00F456A8" w:rsidRPr="00C414A8" w:rsidRDefault="00F456A8" w:rsidP="00140352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99989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3EE5144" w14:textId="77777777" w:rsidR="00F456A8" w:rsidRPr="00C414A8" w:rsidRDefault="00F456A8" w:rsidP="00140352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B099EF" w14:textId="77777777" w:rsidR="00F456A8" w:rsidRPr="00C414A8" w:rsidRDefault="00F456A8" w:rsidP="00140352">
            <w:pPr>
              <w:spacing w:before="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0E45C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98E3D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C93D9C2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C0FA8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58AABF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9B2BB7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E8EC83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C6400C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6E585995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F15D9A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44C481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D7590F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461C1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B023C0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E5095A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71AB5B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C7903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F42C6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583BAA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F5D746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1F07CCDF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8955C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AC525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4DEA88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F4C265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D29E19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0931461E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4B4BCD" w14:textId="77777777" w:rsidR="00F456A8" w:rsidRPr="00C414A8" w:rsidRDefault="00F456A8" w:rsidP="0007206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lastRenderedPageBreak/>
              <w:t>99994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A7A136" w14:textId="77777777" w:rsidR="00F456A8" w:rsidRPr="00C414A8" w:rsidRDefault="00F456A8" w:rsidP="0007206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1E04EC3" w14:textId="77777777" w:rsidR="00F456A8" w:rsidRPr="00C414A8" w:rsidRDefault="00F456A8" w:rsidP="00072060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3A66E1" w14:textId="77777777" w:rsidR="00F456A8" w:rsidRPr="00C414A8" w:rsidRDefault="00F456A8" w:rsidP="00072060">
            <w:pPr>
              <w:keepNext/>
              <w:keepLines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89AFFD" w14:textId="77777777" w:rsidR="00F456A8" w:rsidRPr="00C414A8" w:rsidRDefault="00F456A8" w:rsidP="00072060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DE1DEB4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5BB22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99995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2CD95E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3FC6056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089D87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903F87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2BB5827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9963A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750C35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621EA0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3DC40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95391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7E861868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31D09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1C3DF2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88147E1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AF49D8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B0CBC5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3403BCD3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6357CC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2C1D6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E71C339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5B5FCF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777D03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56A8" w:rsidRPr="00C414A8" w14:paraId="2C1C3AD9" w14:textId="77777777" w:rsidTr="000B1C1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6FB13D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EF28AE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AF88BE8" w14:textId="77777777" w:rsidR="00F456A8" w:rsidRPr="00C414A8" w:rsidRDefault="00F456A8" w:rsidP="0014035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BFDF2" w14:textId="77777777" w:rsidR="00F456A8" w:rsidRPr="00C414A8" w:rsidRDefault="00F456A8" w:rsidP="00140352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A35BB" w14:textId="77777777" w:rsidR="00F456A8" w:rsidRPr="00C414A8" w:rsidRDefault="00F456A8" w:rsidP="00140352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5A5A37F7" w14:textId="77777777" w:rsidR="00144BC0" w:rsidRPr="00C414A8" w:rsidRDefault="00144BC0" w:rsidP="00D0359C">
      <w:pPr>
        <w:spacing w:before="240"/>
        <w:rPr>
          <w:lang w:val="ru-RU"/>
        </w:rPr>
      </w:pPr>
      <w:r w:rsidRPr="00C414A8">
        <w:rPr>
          <w:lang w:val="ru-RU"/>
        </w:rPr>
        <w:t>Для контактов:</w:t>
      </w:r>
    </w:p>
    <w:p w14:paraId="5221D75F" w14:textId="77777777" w:rsidR="00144BC0" w:rsidRPr="00C414A8" w:rsidRDefault="00144BC0" w:rsidP="00D0359C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Style w:val="Hyperlink"/>
          <w:color w:val="auto"/>
          <w:lang w:val="ru-RU"/>
        </w:rPr>
      </w:pPr>
      <w:r w:rsidRPr="00C414A8">
        <w:rPr>
          <w:lang w:val="ru-RU"/>
        </w:rPr>
        <w:tab/>
        <w:t>Alireza Darvishi</w:t>
      </w:r>
      <w:r w:rsidRPr="00C414A8">
        <w:rPr>
          <w:lang w:val="ru-RU"/>
        </w:rPr>
        <w:br/>
        <w:t>Director General, International Organizations Bureau</w:t>
      </w:r>
      <w:r w:rsidRPr="00C414A8">
        <w:rPr>
          <w:lang w:val="ru-RU"/>
        </w:rPr>
        <w:br/>
        <w:t>Communications Regulatory Authority (CRA)</w:t>
      </w:r>
      <w:r w:rsidRPr="00C414A8">
        <w:rPr>
          <w:lang w:val="ru-RU"/>
        </w:rPr>
        <w:br/>
        <w:t>Ministry of Information and Communication Technology</w:t>
      </w:r>
      <w:r w:rsidRPr="00C414A8">
        <w:rPr>
          <w:lang w:val="ru-RU"/>
        </w:rPr>
        <w:br/>
        <w:t xml:space="preserve">15598 TEHRAN </w:t>
      </w:r>
      <w:r w:rsidRPr="00C414A8">
        <w:rPr>
          <w:lang w:val="ru-RU"/>
        </w:rPr>
        <w:br/>
        <w:t xml:space="preserve">Iran (Islamic Republic of) </w:t>
      </w:r>
      <w:r w:rsidRPr="00C414A8">
        <w:rPr>
          <w:lang w:val="ru-RU"/>
        </w:rPr>
        <w:br/>
        <w:t>Тел.:</w:t>
      </w:r>
      <w:r w:rsidRPr="00C414A8">
        <w:rPr>
          <w:lang w:val="ru-RU"/>
        </w:rPr>
        <w:tab/>
        <w:t xml:space="preserve">+98 21 89662201 </w:t>
      </w:r>
      <w:r w:rsidRPr="00C414A8">
        <w:rPr>
          <w:lang w:val="ru-RU"/>
        </w:rPr>
        <w:br/>
        <w:t xml:space="preserve">Факс: </w:t>
      </w:r>
      <w:r w:rsidRPr="00C414A8">
        <w:rPr>
          <w:lang w:val="ru-RU"/>
        </w:rPr>
        <w:tab/>
        <w:t xml:space="preserve">+98 21 88468999 </w:t>
      </w:r>
      <w:r w:rsidRPr="00C414A8">
        <w:rPr>
          <w:lang w:val="ru-RU"/>
        </w:rPr>
        <w:br/>
        <w:t>Эл. почта:</w:t>
      </w:r>
      <w:r w:rsidRPr="00C414A8">
        <w:rPr>
          <w:lang w:val="ru-RU"/>
        </w:rPr>
        <w:tab/>
      </w:r>
      <w:hyperlink r:id="rId16" w:history="1">
        <w:r w:rsidRPr="00C414A8">
          <w:rPr>
            <w:rStyle w:val="Hyperlink"/>
            <w:color w:val="auto"/>
            <w:u w:val="none"/>
            <w:lang w:val="ru-RU"/>
          </w:rPr>
          <w:t>darvishi@cra.ir</w:t>
        </w:r>
      </w:hyperlink>
      <w:r w:rsidRPr="00C414A8">
        <w:rPr>
          <w:lang w:val="ru-RU"/>
        </w:rPr>
        <w:br/>
        <w:t xml:space="preserve">URL: </w:t>
      </w:r>
      <w:r w:rsidRPr="00C414A8">
        <w:rPr>
          <w:lang w:val="ru-RU"/>
        </w:rPr>
        <w:tab/>
      </w:r>
      <w:hyperlink r:id="rId17" w:history="1">
        <w:r w:rsidRPr="00C414A8">
          <w:rPr>
            <w:rStyle w:val="Hyperlink"/>
            <w:color w:val="auto"/>
            <w:u w:val="none"/>
            <w:lang w:val="ru-RU"/>
          </w:rPr>
          <w:t>www.cra.ir</w:t>
        </w:r>
      </w:hyperlink>
    </w:p>
    <w:p w14:paraId="30E98280" w14:textId="77777777" w:rsidR="009E47F0" w:rsidRPr="00C414A8" w:rsidRDefault="009E47F0" w:rsidP="00140352">
      <w:pPr>
        <w:keepNext/>
        <w:keepLines/>
        <w:tabs>
          <w:tab w:val="left" w:pos="1134"/>
          <w:tab w:val="left" w:pos="1560"/>
          <w:tab w:val="left" w:pos="2127"/>
        </w:tabs>
        <w:spacing w:before="720"/>
        <w:outlineLvl w:val="3"/>
        <w:rPr>
          <w:rFonts w:cs="Arial"/>
          <w:b/>
          <w:bCs/>
          <w:lang w:val="ru-RU"/>
        </w:rPr>
      </w:pPr>
      <w:bookmarkStart w:id="62" w:name="OLE_LINK24"/>
      <w:bookmarkStart w:id="63" w:name="OLE_LINK25"/>
      <w:r w:rsidRPr="00C414A8">
        <w:rPr>
          <w:rFonts w:cs="Arial"/>
          <w:b/>
          <w:bCs/>
          <w:lang w:val="ru-RU"/>
        </w:rPr>
        <w:t>Кыргызстан (код страны +996)</w:t>
      </w:r>
    </w:p>
    <w:p w14:paraId="09402C2A" w14:textId="1CBFD1E1" w:rsidR="009E47F0" w:rsidRPr="00C414A8" w:rsidRDefault="009E47F0" w:rsidP="00140352">
      <w:pPr>
        <w:keepNext/>
        <w:keepLines/>
        <w:tabs>
          <w:tab w:val="left" w:pos="1134"/>
          <w:tab w:val="left" w:pos="1560"/>
          <w:tab w:val="left" w:pos="2127"/>
        </w:tabs>
        <w:outlineLvl w:val="4"/>
        <w:rPr>
          <w:rFonts w:cs="Arial"/>
          <w:szCs w:val="18"/>
          <w:lang w:val="ru-RU"/>
        </w:rPr>
      </w:pPr>
      <w:r w:rsidRPr="00C414A8">
        <w:rPr>
          <w:rFonts w:cs="Arial"/>
          <w:szCs w:val="18"/>
          <w:lang w:val="ru-RU"/>
        </w:rPr>
        <w:t>Сообщение от 26.I.2023:</w:t>
      </w:r>
    </w:p>
    <w:bookmarkEnd w:id="62"/>
    <w:bookmarkEnd w:id="63"/>
    <w:p w14:paraId="7DEAFB8E" w14:textId="2B967FEA" w:rsidR="009E47F0" w:rsidRPr="00C414A8" w:rsidRDefault="00AA76D7" w:rsidP="00D0359C">
      <w:pPr>
        <w:pStyle w:val="Default"/>
        <w:spacing w:before="120"/>
        <w:rPr>
          <w:rFonts w:ascii="Calibri" w:hAnsi="Calibri" w:cs="Arial"/>
          <w:color w:val="auto"/>
          <w:sz w:val="20"/>
          <w:lang w:val="ru-RU"/>
        </w:rPr>
      </w:pPr>
      <w:r w:rsidRPr="00C414A8">
        <w:rPr>
          <w:rFonts w:ascii="Calibri" w:hAnsi="Calibri" w:cs="Arial"/>
          <w:i/>
          <w:iCs/>
          <w:color w:val="auto"/>
          <w:sz w:val="20"/>
          <w:lang w:val="ru-RU"/>
        </w:rPr>
        <w:t xml:space="preserve">Служба по регулированию и надзору в отрасли связи при Министерстве цифрового развития </w:t>
      </w:r>
      <w:r w:rsidR="009E47F0" w:rsidRPr="00C414A8">
        <w:rPr>
          <w:rFonts w:ascii="Calibri" w:hAnsi="Calibri" w:cs="Arial"/>
          <w:i/>
          <w:iCs/>
          <w:color w:val="auto"/>
          <w:sz w:val="20"/>
          <w:lang w:val="ru-RU"/>
        </w:rPr>
        <w:t xml:space="preserve">Кыргызской Республики, </w:t>
      </w:r>
      <w:r w:rsidR="009E47F0" w:rsidRPr="00C414A8">
        <w:rPr>
          <w:rFonts w:ascii="Calibri" w:hAnsi="Calibri" w:cs="Arial"/>
          <w:color w:val="auto"/>
          <w:sz w:val="20"/>
          <w:lang w:val="ru-RU"/>
        </w:rPr>
        <w:t>Бишкек, объявляет обновления национального плана нумерации Кыргызстана.</w:t>
      </w:r>
    </w:p>
    <w:p w14:paraId="29BAC35B" w14:textId="085740EE" w:rsidR="009E47F0" w:rsidRPr="00C414A8" w:rsidRDefault="009E47F0" w:rsidP="00140352">
      <w:pPr>
        <w:spacing w:before="240" w:after="240"/>
        <w:jc w:val="center"/>
        <w:rPr>
          <w:rFonts w:asciiTheme="minorHAnsi" w:hAnsiTheme="minorHAnsi"/>
          <w:bCs/>
          <w:i/>
          <w:iCs/>
          <w:lang w:val="ru-RU"/>
        </w:rPr>
      </w:pPr>
      <w:r w:rsidRPr="00C414A8">
        <w:rPr>
          <w:i/>
          <w:iCs/>
          <w:lang w:val="ru-RU"/>
        </w:rPr>
        <w:t>Описание ввода нового ресурса в отношении национального плана нумерации E.164</w:t>
      </w:r>
      <w:r w:rsidRPr="00C414A8">
        <w:rPr>
          <w:rFonts w:eastAsia="SimSun" w:cs="Arial"/>
          <w:bCs/>
          <w:i/>
          <w:iCs/>
          <w:lang w:val="ru-RU" w:eastAsia="zh-CN"/>
        </w:rPr>
        <w:t xml:space="preserve"> </w:t>
      </w:r>
      <w:r w:rsidRPr="00C414A8">
        <w:rPr>
          <w:rFonts w:eastAsia="SimSun" w:cs="Arial"/>
          <w:bCs/>
          <w:i/>
          <w:iCs/>
          <w:lang w:val="ru-RU" w:eastAsia="zh-CN"/>
        </w:rPr>
        <w:br/>
        <w:t>для кода страны 996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984"/>
        <w:gridCol w:w="850"/>
        <w:gridCol w:w="3544"/>
        <w:gridCol w:w="2131"/>
      </w:tblGrid>
      <w:tr w:rsidR="009E47F0" w:rsidRPr="00C414A8" w14:paraId="1BEFDDC8" w14:textId="77777777" w:rsidTr="00072060">
        <w:trPr>
          <w:tblHeader/>
        </w:trPr>
        <w:tc>
          <w:tcPr>
            <w:tcW w:w="21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E5535F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34" w:type="dxa"/>
            <w:gridSpan w:val="2"/>
            <w:tcMar>
              <w:left w:w="57" w:type="dxa"/>
              <w:right w:w="57" w:type="dxa"/>
            </w:tcMar>
            <w:vAlign w:val="center"/>
          </w:tcPr>
          <w:p w14:paraId="04BC5123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81554D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B23D8B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lang w:val="ru-RU"/>
              </w:rPr>
            </w:pPr>
            <w:r w:rsidRPr="00C414A8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Время и дата </w:t>
            </w:r>
            <w:r w:rsidRPr="00C414A8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  <w:t>ввода</w:t>
            </w:r>
          </w:p>
        </w:tc>
      </w:tr>
      <w:tr w:rsidR="009E47F0" w:rsidRPr="00C414A8" w14:paraId="05DB7CEE" w14:textId="77777777" w:rsidTr="00072060">
        <w:trPr>
          <w:tblHeader/>
        </w:trPr>
        <w:tc>
          <w:tcPr>
            <w:tcW w:w="2130" w:type="dxa"/>
            <w:vMerge/>
            <w:tcMar>
              <w:left w:w="57" w:type="dxa"/>
              <w:right w:w="57" w:type="dxa"/>
            </w:tcMar>
            <w:vAlign w:val="center"/>
          </w:tcPr>
          <w:p w14:paraId="5C1C04CA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39F0AFFF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19C91B7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b/>
                <w:bCs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Мини-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544" w:type="dxa"/>
            <w:vMerge/>
            <w:tcMar>
              <w:left w:w="57" w:type="dxa"/>
              <w:right w:w="57" w:type="dxa"/>
            </w:tcMar>
            <w:vAlign w:val="center"/>
          </w:tcPr>
          <w:p w14:paraId="4E8F0FA4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2131" w:type="dxa"/>
            <w:vMerge/>
            <w:tcMar>
              <w:left w:w="57" w:type="dxa"/>
              <w:right w:w="57" w:type="dxa"/>
            </w:tcMar>
            <w:vAlign w:val="center"/>
          </w:tcPr>
          <w:p w14:paraId="6157F193" w14:textId="77777777" w:rsidR="009E47F0" w:rsidRPr="00C414A8" w:rsidRDefault="009E47F0" w:rsidP="00D035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</w:tr>
      <w:tr w:rsidR="009E47F0" w:rsidRPr="00C414A8" w14:paraId="1B4A2DBA" w14:textId="77777777" w:rsidTr="00072060">
        <w:tc>
          <w:tcPr>
            <w:tcW w:w="2130" w:type="dxa"/>
            <w:tcMar>
              <w:left w:w="57" w:type="dxa"/>
              <w:right w:w="57" w:type="dxa"/>
            </w:tcMar>
            <w:vAlign w:val="center"/>
          </w:tcPr>
          <w:p w14:paraId="505478D9" w14:textId="6F3FCF75" w:rsidR="009E47F0" w:rsidRPr="00C414A8" w:rsidRDefault="00996C67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</w:t>
            </w: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14:paraId="53ACF41F" w14:textId="77777777" w:rsidR="009E47F0" w:rsidRPr="00C414A8" w:rsidRDefault="009E47F0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D1E3A8E" w14:textId="77777777" w:rsidR="009E47F0" w:rsidRPr="00C414A8" w:rsidRDefault="009E47F0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14:paraId="08E5C612" w14:textId="4A51CB72" w:rsidR="009E47F0" w:rsidRPr="00C414A8" w:rsidRDefault="009E47F0" w:rsidP="00D0359C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– услуги подвижной телефонной связи </w:t>
            </w:r>
            <w:r w:rsidR="00AA76D7"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AA76D7" w:rsidRPr="00C414A8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(+996 60 0 XXX XXX)</w:t>
            </w:r>
          </w:p>
        </w:tc>
        <w:tc>
          <w:tcPr>
            <w:tcW w:w="2131" w:type="dxa"/>
            <w:tcMar>
              <w:left w:w="57" w:type="dxa"/>
              <w:right w:w="57" w:type="dxa"/>
            </w:tcMar>
            <w:vAlign w:val="center"/>
          </w:tcPr>
          <w:p w14:paraId="5E637BAA" w14:textId="03AFE3D6" w:rsidR="00AA76D7" w:rsidRPr="00C414A8" w:rsidRDefault="00AA76D7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 августа 2022 г.</w:t>
            </w:r>
          </w:p>
          <w:p w14:paraId="10FB7F2A" w14:textId="298C03A6" w:rsidR="009E47F0" w:rsidRPr="00C414A8" w:rsidRDefault="00AA76D7" w:rsidP="00D035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(Sky Mobile LLC)</w:t>
            </w:r>
          </w:p>
        </w:tc>
      </w:tr>
    </w:tbl>
    <w:p w14:paraId="3AFD9FD6" w14:textId="77777777" w:rsidR="009E47F0" w:rsidRPr="00C414A8" w:rsidRDefault="009E47F0" w:rsidP="00D0359C">
      <w:pPr>
        <w:pStyle w:val="Default"/>
        <w:overflowPunct w:val="0"/>
        <w:spacing w:before="240"/>
        <w:jc w:val="both"/>
        <w:textAlignment w:val="baseline"/>
        <w:rPr>
          <w:rFonts w:asciiTheme="minorHAnsi" w:hAnsiTheme="minorHAnsi"/>
          <w:color w:val="auto"/>
          <w:sz w:val="20"/>
          <w:szCs w:val="20"/>
          <w:lang w:val="ru-RU"/>
        </w:rPr>
      </w:pPr>
      <w:r w:rsidRPr="00C414A8">
        <w:rPr>
          <w:rFonts w:asciiTheme="minorHAnsi" w:hAnsiTheme="minorHAnsi"/>
          <w:color w:val="auto"/>
          <w:sz w:val="20"/>
          <w:szCs w:val="20"/>
          <w:lang w:val="ru-RU"/>
        </w:rPr>
        <w:t xml:space="preserve">Для контактов: </w:t>
      </w:r>
    </w:p>
    <w:p w14:paraId="5E0E17B5" w14:textId="5C2204F5" w:rsidR="009E47F0" w:rsidRPr="00C414A8" w:rsidRDefault="00D911D2" w:rsidP="00D911D2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Fonts w:asciiTheme="minorHAnsi" w:hAnsiTheme="minorHAnsi"/>
          <w:sz w:val="18"/>
          <w:szCs w:val="18"/>
          <w:lang w:val="ru-RU"/>
        </w:rPr>
      </w:pPr>
      <w:bookmarkStart w:id="64" w:name="_Hlk126656688"/>
      <w:r>
        <w:rPr>
          <w:rFonts w:asciiTheme="minorHAnsi" w:hAnsiTheme="minorHAnsi"/>
          <w:lang w:val="ru-RU"/>
        </w:rPr>
        <w:tab/>
      </w:r>
      <w:r w:rsidR="00AA76D7" w:rsidRPr="00C414A8">
        <w:rPr>
          <w:rFonts w:asciiTheme="minorHAnsi" w:hAnsiTheme="minorHAnsi"/>
          <w:lang w:val="ru-RU"/>
        </w:rPr>
        <w:t xml:space="preserve">Service </w:t>
      </w:r>
      <w:proofErr w:type="spellStart"/>
      <w:r w:rsidR="00AA76D7" w:rsidRPr="00D911D2">
        <w:rPr>
          <w:lang w:val="ru-RU"/>
        </w:rPr>
        <w:t>on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Regulation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and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Supervision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in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Communication Industry </w:t>
      </w:r>
      <w:bookmarkEnd w:id="64"/>
      <w:r w:rsidR="00AA76D7" w:rsidRPr="00C414A8">
        <w:rPr>
          <w:rFonts w:asciiTheme="minorHAnsi" w:hAnsiTheme="minorHAnsi"/>
          <w:lang w:val="ru-RU"/>
        </w:rPr>
        <w:br/>
      </w:r>
      <w:proofErr w:type="spellStart"/>
      <w:r w:rsidR="00AA76D7" w:rsidRPr="00C414A8">
        <w:rPr>
          <w:rFonts w:asciiTheme="minorHAnsi" w:hAnsiTheme="minorHAnsi"/>
          <w:lang w:val="ru-RU"/>
        </w:rPr>
        <w:t>under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the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Ministry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of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Digital Development </w:t>
      </w:r>
      <w:proofErr w:type="spellStart"/>
      <w:r w:rsidR="00AA76D7" w:rsidRPr="00C414A8">
        <w:rPr>
          <w:rFonts w:asciiTheme="minorHAnsi" w:hAnsiTheme="minorHAnsi"/>
          <w:lang w:val="ru-RU"/>
        </w:rPr>
        <w:t>of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the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Kyrgyz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Republic</w:t>
      </w:r>
      <w:r>
        <w:rPr>
          <w:rFonts w:asciiTheme="minorHAnsi" w:hAnsiTheme="minorHAnsi"/>
          <w:lang w:val="ru-RU"/>
        </w:rPr>
        <w:br/>
      </w:r>
      <w:r w:rsidR="00AA76D7" w:rsidRPr="00C414A8">
        <w:rPr>
          <w:rFonts w:asciiTheme="minorHAnsi" w:hAnsiTheme="minorHAnsi"/>
          <w:lang w:val="ru-RU"/>
        </w:rPr>
        <w:t xml:space="preserve">119 </w:t>
      </w:r>
      <w:proofErr w:type="spellStart"/>
      <w:r w:rsidR="00AA76D7" w:rsidRPr="00C414A8">
        <w:rPr>
          <w:rFonts w:asciiTheme="minorHAnsi" w:hAnsiTheme="minorHAnsi"/>
          <w:lang w:val="ru-RU"/>
        </w:rPr>
        <w:t>Akhunbaev</w:t>
      </w:r>
      <w:proofErr w:type="spellEnd"/>
      <w:r w:rsidR="00AA76D7" w:rsidRPr="00C414A8">
        <w:rPr>
          <w:rFonts w:asciiTheme="minorHAnsi" w:hAnsiTheme="minorHAnsi"/>
          <w:lang w:val="ru-RU"/>
        </w:rPr>
        <w:t xml:space="preserve"> </w:t>
      </w:r>
      <w:proofErr w:type="spellStart"/>
      <w:r w:rsidR="00AA76D7" w:rsidRPr="00C414A8">
        <w:rPr>
          <w:rFonts w:asciiTheme="minorHAnsi" w:hAnsiTheme="minorHAnsi"/>
          <w:lang w:val="ru-RU"/>
        </w:rPr>
        <w:t>str</w:t>
      </w:r>
      <w:proofErr w:type="spellEnd"/>
      <w:r w:rsidR="00AA76D7" w:rsidRPr="00C414A8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br/>
      </w:r>
      <w:r w:rsidR="00AA76D7" w:rsidRPr="00C414A8">
        <w:rPr>
          <w:rFonts w:asciiTheme="minorHAnsi" w:hAnsiTheme="minorHAnsi"/>
          <w:lang w:val="ru-RU"/>
        </w:rPr>
        <w:t>BISHKEK 720005</w:t>
      </w:r>
      <w:r>
        <w:rPr>
          <w:rFonts w:asciiTheme="minorHAnsi" w:hAnsiTheme="minorHAnsi"/>
          <w:lang w:val="ru-RU"/>
        </w:rPr>
        <w:br/>
      </w:r>
      <w:proofErr w:type="spellStart"/>
      <w:r w:rsidR="009E47F0" w:rsidRPr="00C414A8">
        <w:rPr>
          <w:rFonts w:asciiTheme="minorHAnsi" w:hAnsiTheme="minorHAnsi"/>
          <w:lang w:val="ru-RU"/>
        </w:rPr>
        <w:t>Kyrgyzstan</w:t>
      </w:r>
      <w:proofErr w:type="spellEnd"/>
      <w:r>
        <w:rPr>
          <w:rFonts w:asciiTheme="minorHAnsi" w:hAnsiTheme="minorHAnsi"/>
          <w:lang w:val="ru-RU"/>
        </w:rPr>
        <w:br/>
      </w:r>
      <w:r w:rsidR="009E47F0" w:rsidRPr="00C414A8">
        <w:rPr>
          <w:rFonts w:asciiTheme="minorHAnsi" w:hAnsiTheme="minorHAnsi"/>
          <w:lang w:val="ru-RU"/>
        </w:rPr>
        <w:t xml:space="preserve">Тел.: </w:t>
      </w:r>
      <w:r w:rsidR="009E47F0" w:rsidRPr="00C414A8">
        <w:rPr>
          <w:rFonts w:asciiTheme="minorHAnsi" w:hAnsiTheme="minorHAnsi"/>
          <w:lang w:val="ru-RU"/>
        </w:rPr>
        <w:tab/>
        <w:t>+</w:t>
      </w:r>
      <w:r w:rsidR="00AA76D7" w:rsidRPr="00C414A8">
        <w:rPr>
          <w:rFonts w:asciiTheme="minorHAnsi" w:hAnsiTheme="minorHAnsi"/>
          <w:lang w:val="ru-RU"/>
        </w:rPr>
        <w:t>996 312 544450</w:t>
      </w:r>
      <w:r>
        <w:rPr>
          <w:rFonts w:asciiTheme="minorHAnsi" w:hAnsiTheme="minorHAnsi"/>
          <w:lang w:val="ru-RU"/>
        </w:rPr>
        <w:br/>
      </w:r>
      <w:r w:rsidR="009E47F0" w:rsidRPr="00C414A8">
        <w:rPr>
          <w:rFonts w:asciiTheme="minorHAnsi" w:hAnsiTheme="minorHAnsi"/>
          <w:lang w:val="ru-RU"/>
        </w:rPr>
        <w:t xml:space="preserve">Факс: </w:t>
      </w:r>
      <w:r w:rsidR="009E47F0" w:rsidRPr="00C414A8">
        <w:rPr>
          <w:rFonts w:asciiTheme="minorHAnsi" w:hAnsiTheme="minorHAnsi"/>
          <w:lang w:val="ru-RU"/>
        </w:rPr>
        <w:tab/>
        <w:t>+</w:t>
      </w:r>
      <w:r w:rsidR="00AA76D7" w:rsidRPr="00C414A8">
        <w:rPr>
          <w:rFonts w:asciiTheme="minorHAnsi" w:hAnsiTheme="minorHAnsi"/>
          <w:lang w:val="ru-RU"/>
        </w:rPr>
        <w:t>996 312 544105</w:t>
      </w:r>
      <w:r>
        <w:rPr>
          <w:rFonts w:asciiTheme="minorHAnsi" w:hAnsiTheme="minorHAnsi"/>
          <w:lang w:val="ru-RU"/>
        </w:rPr>
        <w:br/>
      </w:r>
      <w:r w:rsidR="009E47F0" w:rsidRPr="00C414A8">
        <w:rPr>
          <w:rFonts w:asciiTheme="minorHAnsi" w:hAnsiTheme="minorHAnsi"/>
          <w:lang w:val="ru-RU"/>
        </w:rPr>
        <w:t xml:space="preserve">Эл. почта: </w:t>
      </w:r>
      <w:r w:rsidR="009E47F0" w:rsidRPr="00C414A8">
        <w:rPr>
          <w:rFonts w:asciiTheme="minorHAnsi" w:hAnsiTheme="minorHAnsi"/>
          <w:lang w:val="ru-RU"/>
        </w:rPr>
        <w:tab/>
      </w:r>
      <w:r w:rsidRPr="00D911D2">
        <w:rPr>
          <w:rFonts w:asciiTheme="minorHAnsi" w:hAnsiTheme="minorHAnsi"/>
          <w:lang w:val="ru-RU"/>
        </w:rPr>
        <w:t>m.zelenenko@nas.gov.kg</w:t>
      </w:r>
      <w:r>
        <w:rPr>
          <w:rFonts w:asciiTheme="minorHAnsi" w:hAnsiTheme="minorHAnsi"/>
          <w:lang w:val="ru-RU"/>
        </w:rPr>
        <w:br/>
      </w:r>
      <w:r w:rsidR="009E47F0" w:rsidRPr="00C414A8">
        <w:rPr>
          <w:rFonts w:asciiTheme="minorHAnsi" w:hAnsiTheme="minorHAnsi"/>
          <w:lang w:val="ru-RU"/>
        </w:rPr>
        <w:t xml:space="preserve">URL: </w:t>
      </w:r>
      <w:r w:rsidR="009E47F0" w:rsidRPr="00C414A8">
        <w:rPr>
          <w:rFonts w:asciiTheme="minorHAnsi" w:hAnsiTheme="minorHAnsi"/>
          <w:lang w:val="ru-RU"/>
        </w:rPr>
        <w:tab/>
      </w:r>
      <w:r w:rsidR="00AA76D7" w:rsidRPr="00C414A8">
        <w:rPr>
          <w:rFonts w:asciiTheme="minorHAnsi" w:hAnsiTheme="minorHAnsi"/>
          <w:lang w:val="ru-RU"/>
        </w:rPr>
        <w:t>http://nas.gov.kg/dp/pri-videl-tel-nom-res/</w:t>
      </w:r>
    </w:p>
    <w:p w14:paraId="5DB060F4" w14:textId="33FDB734" w:rsidR="009E47F0" w:rsidRPr="00C414A8" w:rsidRDefault="00D911D2" w:rsidP="00D911D2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ab/>
      </w:r>
      <w:r w:rsidR="00AA76D7" w:rsidRPr="00C414A8">
        <w:rPr>
          <w:rFonts w:asciiTheme="minorHAnsi" w:hAnsiTheme="minorHAnsi"/>
          <w:lang w:val="ru-RU"/>
        </w:rPr>
        <w:t xml:space="preserve">Sky Mobile LLC </w:t>
      </w:r>
      <w:r w:rsidR="009E47F0" w:rsidRPr="00C414A8">
        <w:rPr>
          <w:rFonts w:asciiTheme="minorHAnsi" w:hAnsiTheme="minorHAnsi"/>
          <w:lang w:val="ru-RU"/>
        </w:rPr>
        <w:t>– Департамент роуминга и присоединения</w:t>
      </w:r>
    </w:p>
    <w:p w14:paraId="5284678D" w14:textId="166176FC" w:rsidR="009E47F0" w:rsidRPr="00C414A8" w:rsidRDefault="00D911D2" w:rsidP="00D911D2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ab/>
      </w:r>
      <w:r w:rsidR="009E47F0" w:rsidRPr="00C414A8">
        <w:rPr>
          <w:rFonts w:asciiTheme="minorHAnsi" w:hAnsiTheme="minorHAnsi"/>
          <w:lang w:val="ru-RU"/>
        </w:rPr>
        <w:t>Эл. почта:</w:t>
      </w:r>
      <w:r w:rsidR="009D5839" w:rsidRPr="00C414A8">
        <w:rPr>
          <w:rFonts w:asciiTheme="minorHAnsi" w:hAnsiTheme="minorHAnsi"/>
          <w:lang w:val="ru-RU"/>
        </w:rPr>
        <w:tab/>
      </w:r>
      <w:r w:rsidR="00AA76D7" w:rsidRPr="00C414A8">
        <w:rPr>
          <w:rFonts w:asciiTheme="minorHAnsi" w:hAnsiTheme="minorHAnsi"/>
          <w:lang w:val="ru-RU"/>
        </w:rPr>
        <w:t>roaming@beeline.kg, interconnect@beeline.kg</w:t>
      </w:r>
    </w:p>
    <w:p w14:paraId="02C62420" w14:textId="5CA683C1" w:rsidR="00DF457E" w:rsidRPr="00C414A8" w:rsidRDefault="00DF457E" w:rsidP="00140352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lastRenderedPageBreak/>
        <w:t>Маврикий (код страны +230)</w:t>
      </w:r>
    </w:p>
    <w:p w14:paraId="06648A57" w14:textId="1956DD28" w:rsidR="00DF457E" w:rsidRPr="00C414A8" w:rsidRDefault="00DF457E" w:rsidP="00D0359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>Сообщение от 30.I.2023:</w:t>
      </w:r>
    </w:p>
    <w:p w14:paraId="779DF012" w14:textId="1F9225FC" w:rsidR="00DF457E" w:rsidRPr="00C414A8" w:rsidRDefault="00DF457E" w:rsidP="00D0359C">
      <w:pPr>
        <w:spacing w:after="120"/>
        <w:rPr>
          <w:lang w:val="ru-RU"/>
        </w:rPr>
      </w:pPr>
      <w:r w:rsidRPr="00C414A8">
        <w:rPr>
          <w:i/>
          <w:iCs/>
          <w:lang w:val="ru-RU"/>
        </w:rPr>
        <w:t>Управление информационно-коммуникационных технологий (ICTA)</w:t>
      </w:r>
      <w:r w:rsidRPr="00C414A8">
        <w:rPr>
          <w:lang w:val="ru-RU"/>
        </w:rPr>
        <w:t>, Порт</w:t>
      </w:r>
      <w:r w:rsidR="00140352" w:rsidRPr="00C414A8">
        <w:rPr>
          <w:lang w:val="ru-RU"/>
        </w:rPr>
        <w:t>-</w:t>
      </w:r>
      <w:r w:rsidRPr="00C414A8">
        <w:rPr>
          <w:lang w:val="ru-RU"/>
        </w:rPr>
        <w:t xml:space="preserve">Луи, объявляет, что в </w:t>
      </w:r>
      <w:r w:rsidR="00847DD4" w:rsidRPr="00C414A8">
        <w:rPr>
          <w:lang w:val="ru-RU"/>
        </w:rPr>
        <w:t xml:space="preserve">Республике Маврикий в </w:t>
      </w:r>
      <w:r w:rsidRPr="00C414A8">
        <w:rPr>
          <w:lang w:val="ru-RU"/>
        </w:rPr>
        <w:t>октябре 2022 года были открыты новые диапазоны номеров подвижной связи.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54"/>
        <w:gridCol w:w="2087"/>
      </w:tblGrid>
      <w:tr w:rsidR="00847DD4" w:rsidRPr="00C414A8" w14:paraId="648F203E" w14:textId="77777777" w:rsidTr="00847DD4">
        <w:tc>
          <w:tcPr>
            <w:tcW w:w="3114" w:type="dxa"/>
          </w:tcPr>
          <w:p w14:paraId="010FDFAC" w14:textId="53BD2FD1" w:rsidR="00DF457E" w:rsidRPr="00C414A8" w:rsidRDefault="00847DD4" w:rsidP="00D0359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854" w:type="dxa"/>
          </w:tcPr>
          <w:p w14:paraId="59048A25" w14:textId="72D0BD2C" w:rsidR="00DF457E" w:rsidRPr="00C414A8" w:rsidRDefault="00847DD4" w:rsidP="00D0359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Использование номера</w:t>
            </w:r>
            <w:r w:rsidR="00DF457E"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E.164 </w:t>
            </w: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МСЭ</w:t>
            </w:r>
          </w:p>
        </w:tc>
        <w:tc>
          <w:tcPr>
            <w:tcW w:w="2087" w:type="dxa"/>
          </w:tcPr>
          <w:p w14:paraId="1E34A448" w14:textId="441ED46F" w:rsidR="00DF457E" w:rsidRPr="00C414A8" w:rsidRDefault="00847DD4" w:rsidP="00D0359C">
            <w:pPr>
              <w:spacing w:before="40" w:after="4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847DD4" w:rsidRPr="00C414A8" w14:paraId="0AFDEEEA" w14:textId="77777777" w:rsidTr="00847DD4">
        <w:tc>
          <w:tcPr>
            <w:tcW w:w="3114" w:type="dxa"/>
          </w:tcPr>
          <w:p w14:paraId="61D4CC4E" w14:textId="6F99DF2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14A8">
              <w:rPr>
                <w:rFonts w:cs="Arial"/>
                <w:sz w:val="18"/>
                <w:szCs w:val="18"/>
                <w:lang w:val="ru-RU"/>
              </w:rPr>
              <w:t>Cellplus</w:t>
            </w:r>
            <w:proofErr w:type="spellEnd"/>
            <w:r w:rsidRPr="00C414A8">
              <w:rPr>
                <w:rFonts w:cs="Arial"/>
                <w:sz w:val="18"/>
                <w:szCs w:val="18"/>
                <w:lang w:val="ru-RU"/>
              </w:rPr>
              <w:t xml:space="preserve"> Mobile Communications Ltd</w:t>
            </w:r>
            <w:r w:rsidR="00D911D2">
              <w:rPr>
                <w:rFonts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3854" w:type="dxa"/>
          </w:tcPr>
          <w:p w14:paraId="3BAEA7C0" w14:textId="6296B1EF" w:rsidR="00DF457E" w:rsidRPr="00C414A8" w:rsidRDefault="00847DD4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36663B4E" w14:textId="7777777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 xml:space="preserve">+230 700X XXXX </w:t>
            </w:r>
          </w:p>
        </w:tc>
      </w:tr>
      <w:tr w:rsidR="00847DD4" w:rsidRPr="00C414A8" w14:paraId="30FA95E3" w14:textId="77777777" w:rsidTr="00847DD4">
        <w:tc>
          <w:tcPr>
            <w:tcW w:w="3114" w:type="dxa"/>
          </w:tcPr>
          <w:p w14:paraId="4AC336BD" w14:textId="7C67AB4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C414A8">
              <w:rPr>
                <w:rFonts w:cs="Arial"/>
                <w:sz w:val="18"/>
                <w:szCs w:val="18"/>
                <w:lang w:val="ru-RU"/>
              </w:rPr>
              <w:t>Cellplus</w:t>
            </w:r>
            <w:proofErr w:type="spellEnd"/>
            <w:r w:rsidRPr="00C414A8">
              <w:rPr>
                <w:rFonts w:cs="Arial"/>
                <w:sz w:val="18"/>
                <w:szCs w:val="18"/>
                <w:lang w:val="ru-RU"/>
              </w:rPr>
              <w:t xml:space="preserve"> Mobile Communications Ltd</w:t>
            </w:r>
            <w:r w:rsidR="00D911D2">
              <w:rPr>
                <w:rFonts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3854" w:type="dxa"/>
          </w:tcPr>
          <w:p w14:paraId="3E17BF2F" w14:textId="32392BEE" w:rsidR="00DF457E" w:rsidRPr="00C414A8" w:rsidRDefault="00847DD4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300E55B4" w14:textId="7777777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 xml:space="preserve">+230 733X XXXX </w:t>
            </w:r>
          </w:p>
        </w:tc>
      </w:tr>
      <w:tr w:rsidR="00847DD4" w:rsidRPr="00C414A8" w14:paraId="2BF0776D" w14:textId="77777777" w:rsidTr="00847DD4">
        <w:tc>
          <w:tcPr>
            <w:tcW w:w="3114" w:type="dxa"/>
          </w:tcPr>
          <w:p w14:paraId="1854E17C" w14:textId="7777777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Emtel Ltd.</w:t>
            </w:r>
          </w:p>
        </w:tc>
        <w:tc>
          <w:tcPr>
            <w:tcW w:w="3854" w:type="dxa"/>
          </w:tcPr>
          <w:p w14:paraId="0B5B187C" w14:textId="0683C781" w:rsidR="00DF457E" w:rsidRPr="00C414A8" w:rsidRDefault="00847DD4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40C6F6A2" w14:textId="7777777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 xml:space="preserve">+230 701X XXXX </w:t>
            </w:r>
          </w:p>
        </w:tc>
      </w:tr>
      <w:tr w:rsidR="00847DD4" w:rsidRPr="00C414A8" w14:paraId="0653596A" w14:textId="77777777" w:rsidTr="00847DD4">
        <w:tc>
          <w:tcPr>
            <w:tcW w:w="3114" w:type="dxa"/>
          </w:tcPr>
          <w:p w14:paraId="43224A84" w14:textId="7777777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Emtel Ltd.</w:t>
            </w:r>
          </w:p>
        </w:tc>
        <w:tc>
          <w:tcPr>
            <w:tcW w:w="3854" w:type="dxa"/>
          </w:tcPr>
          <w:p w14:paraId="15919374" w14:textId="31CC8448" w:rsidR="00DF457E" w:rsidRPr="00C414A8" w:rsidRDefault="00847DD4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087" w:type="dxa"/>
          </w:tcPr>
          <w:p w14:paraId="0CD29964" w14:textId="77777777" w:rsidR="00DF457E" w:rsidRPr="00C414A8" w:rsidRDefault="00DF457E" w:rsidP="00D0359C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sz w:val="18"/>
                <w:szCs w:val="18"/>
                <w:lang w:val="ru-RU"/>
              </w:rPr>
              <w:t xml:space="preserve">+230 730X XXXX </w:t>
            </w:r>
          </w:p>
        </w:tc>
      </w:tr>
    </w:tbl>
    <w:p w14:paraId="4699E0F1" w14:textId="1C80D412" w:rsidR="00DF457E" w:rsidRPr="00C414A8" w:rsidRDefault="00847DD4" w:rsidP="00D0359C">
      <w:pPr>
        <w:tabs>
          <w:tab w:val="left" w:pos="1800"/>
        </w:tabs>
        <w:spacing w:before="360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Для контактов</w:t>
      </w:r>
      <w:r w:rsidR="00DF457E" w:rsidRPr="00C414A8">
        <w:rPr>
          <w:rFonts w:cs="Arial"/>
          <w:lang w:val="ru-RU"/>
        </w:rPr>
        <w:t>:</w:t>
      </w:r>
    </w:p>
    <w:p w14:paraId="1857688D" w14:textId="77777777" w:rsidR="00DF457E" w:rsidRPr="00C414A8" w:rsidRDefault="00DF457E" w:rsidP="00D0359C">
      <w:pPr>
        <w:tabs>
          <w:tab w:val="left" w:pos="1800"/>
        </w:tabs>
        <w:ind w:left="709"/>
        <w:rPr>
          <w:rFonts w:cs="Arial"/>
          <w:lang w:val="ru-RU"/>
        </w:rPr>
      </w:pPr>
      <w:r w:rsidRPr="00C414A8">
        <w:rPr>
          <w:rFonts w:cs="Arial"/>
          <w:lang w:val="ru-RU"/>
        </w:rPr>
        <w:t>A.N Maduray</w:t>
      </w:r>
    </w:p>
    <w:p w14:paraId="6C52AB62" w14:textId="77777777" w:rsidR="00DF457E" w:rsidRPr="00C414A8" w:rsidRDefault="00DF457E" w:rsidP="00D0359C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Information and Communication Technologies Authority (ICTA)</w:t>
      </w:r>
    </w:p>
    <w:p w14:paraId="3A85B75A" w14:textId="77777777" w:rsidR="00DF457E" w:rsidRPr="00C414A8" w:rsidRDefault="00DF457E" w:rsidP="00D0359C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Level 12, The Celicourt</w:t>
      </w:r>
    </w:p>
    <w:p w14:paraId="36D7CF23" w14:textId="77777777" w:rsidR="00DF457E" w:rsidRPr="00C414A8" w:rsidRDefault="00DF457E" w:rsidP="00D0359C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6, Sir Celicourt Antelme Street</w:t>
      </w:r>
    </w:p>
    <w:p w14:paraId="10324A95" w14:textId="77777777" w:rsidR="00DF457E" w:rsidRPr="00C414A8" w:rsidRDefault="00DF457E" w:rsidP="00D0359C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PORT LOUIS</w:t>
      </w:r>
    </w:p>
    <w:p w14:paraId="7463F9F0" w14:textId="77777777" w:rsidR="00DF457E" w:rsidRPr="00C414A8" w:rsidRDefault="00DF457E" w:rsidP="00D0359C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Mauritius</w:t>
      </w:r>
    </w:p>
    <w:p w14:paraId="3A7854CA" w14:textId="552870C5" w:rsidR="00DF457E" w:rsidRPr="00C414A8" w:rsidRDefault="00847DD4" w:rsidP="00D0359C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Тел.</w:t>
      </w:r>
      <w:r w:rsidR="00DF457E" w:rsidRPr="00C414A8">
        <w:rPr>
          <w:rFonts w:cs="Arial"/>
          <w:lang w:val="ru-RU"/>
        </w:rPr>
        <w:t xml:space="preserve">: </w:t>
      </w:r>
      <w:r w:rsidRPr="00C414A8">
        <w:rPr>
          <w:rFonts w:cs="Arial"/>
          <w:lang w:val="ru-RU"/>
        </w:rPr>
        <w:tab/>
      </w:r>
      <w:r w:rsidR="00DF457E" w:rsidRPr="00C414A8">
        <w:rPr>
          <w:rFonts w:cs="Arial"/>
          <w:lang w:val="ru-RU"/>
        </w:rPr>
        <w:t>+230 211 5333/4</w:t>
      </w:r>
    </w:p>
    <w:p w14:paraId="355992BD" w14:textId="049D4CFF" w:rsidR="00DF457E" w:rsidRPr="00C414A8" w:rsidRDefault="00847DD4" w:rsidP="00D0359C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Факс</w:t>
      </w:r>
      <w:r w:rsidR="00DF457E" w:rsidRPr="00C414A8">
        <w:rPr>
          <w:rFonts w:cs="Arial"/>
          <w:lang w:val="ru-RU"/>
        </w:rPr>
        <w:t xml:space="preserve">: </w:t>
      </w:r>
      <w:r w:rsidRPr="00C414A8">
        <w:rPr>
          <w:rFonts w:cs="Arial"/>
          <w:lang w:val="ru-RU"/>
        </w:rPr>
        <w:tab/>
      </w:r>
      <w:r w:rsidR="00DF457E" w:rsidRPr="00C414A8">
        <w:rPr>
          <w:rFonts w:cs="Arial"/>
          <w:lang w:val="ru-RU"/>
        </w:rPr>
        <w:t>+230 211 9444</w:t>
      </w:r>
    </w:p>
    <w:p w14:paraId="485F2FD5" w14:textId="7DD6C303" w:rsidR="00DF457E" w:rsidRPr="00C414A8" w:rsidRDefault="00847DD4" w:rsidP="00D0359C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Эл. почта</w:t>
      </w:r>
      <w:r w:rsidR="00DF457E" w:rsidRPr="00C414A8">
        <w:rPr>
          <w:rFonts w:cs="Arial"/>
          <w:lang w:val="ru-RU"/>
        </w:rPr>
        <w:t xml:space="preserve">: </w:t>
      </w:r>
      <w:r w:rsidRPr="00C414A8">
        <w:rPr>
          <w:rFonts w:cs="Arial"/>
          <w:lang w:val="ru-RU"/>
        </w:rPr>
        <w:tab/>
      </w:r>
      <w:r w:rsidR="00DF457E" w:rsidRPr="00C414A8">
        <w:rPr>
          <w:rFonts w:cs="Arial"/>
          <w:lang w:val="ru-RU"/>
        </w:rPr>
        <w:t>info@icta.mu</w:t>
      </w:r>
    </w:p>
    <w:p w14:paraId="06BAC9B0" w14:textId="6021EE4E" w:rsidR="00DF457E" w:rsidRPr="00C414A8" w:rsidRDefault="00DF457E" w:rsidP="00D0359C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URL: </w:t>
      </w:r>
      <w:r w:rsidR="00847DD4" w:rsidRPr="00C414A8">
        <w:rPr>
          <w:rFonts w:cs="Arial"/>
          <w:lang w:val="ru-RU"/>
        </w:rPr>
        <w:tab/>
      </w:r>
      <w:r w:rsidRPr="00C414A8">
        <w:rPr>
          <w:rFonts w:cs="Arial"/>
          <w:lang w:val="ru-RU"/>
        </w:rPr>
        <w:t>www.icta.mu/telecom-numbering/</w:t>
      </w:r>
    </w:p>
    <w:p w14:paraId="46D8071B" w14:textId="16D6F7D0" w:rsidR="00DF457E" w:rsidRPr="00C414A8" w:rsidRDefault="00D120E7" w:rsidP="00D0359C">
      <w:pPr>
        <w:tabs>
          <w:tab w:val="left" w:pos="1560"/>
          <w:tab w:val="left" w:pos="2127"/>
        </w:tabs>
        <w:spacing w:before="720"/>
        <w:jc w:val="left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t>Мьянма</w:t>
      </w:r>
      <w:r w:rsidR="00DF457E" w:rsidRPr="00C414A8">
        <w:rPr>
          <w:rFonts w:cs="Arial"/>
          <w:b/>
          <w:lang w:val="ru-RU"/>
        </w:rPr>
        <w:t xml:space="preserve"> (</w:t>
      </w:r>
      <w:r w:rsidRPr="00C414A8">
        <w:rPr>
          <w:rFonts w:cs="Arial"/>
          <w:b/>
          <w:lang w:val="ru-RU"/>
        </w:rPr>
        <w:t>код страны</w:t>
      </w:r>
      <w:r w:rsidR="00DF457E" w:rsidRPr="00C414A8">
        <w:rPr>
          <w:rFonts w:cs="Arial"/>
          <w:b/>
          <w:lang w:val="ru-RU"/>
        </w:rPr>
        <w:t xml:space="preserve"> +95)</w:t>
      </w:r>
    </w:p>
    <w:p w14:paraId="68956A0D" w14:textId="59B99B55" w:rsidR="00DF457E" w:rsidRPr="00C414A8" w:rsidRDefault="00D120E7" w:rsidP="00D0359C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>Сообщение от</w:t>
      </w:r>
      <w:r w:rsidR="00DF457E" w:rsidRPr="00C414A8">
        <w:rPr>
          <w:rFonts w:cs="Arial"/>
          <w:lang w:val="ru-RU"/>
        </w:rPr>
        <w:t xml:space="preserve"> 25.I.2023:</w:t>
      </w:r>
    </w:p>
    <w:p w14:paraId="47126D5B" w14:textId="6AAE96D6" w:rsidR="00DF457E" w:rsidRPr="00C414A8" w:rsidRDefault="00D120E7" w:rsidP="00D0359C">
      <w:pPr>
        <w:jc w:val="left"/>
        <w:rPr>
          <w:rFonts w:cs="Arial"/>
          <w:lang w:val="ru-RU"/>
        </w:rPr>
      </w:pPr>
      <w:r w:rsidRPr="00C414A8">
        <w:rPr>
          <w:rFonts w:cs="Arial"/>
          <w:i/>
          <w:iCs/>
          <w:lang w:val="ru-RU"/>
        </w:rPr>
        <w:t>Министерство транспорта и связи</w:t>
      </w:r>
      <w:r w:rsidRPr="00C414A8">
        <w:rPr>
          <w:rFonts w:cs="Arial"/>
          <w:lang w:val="ru-RU"/>
        </w:rPr>
        <w:t>, Нейпьидо</w:t>
      </w:r>
      <w:r w:rsidRPr="00C414A8">
        <w:rPr>
          <w:lang w:val="ru-RU"/>
        </w:rPr>
        <w:t xml:space="preserve">, </w:t>
      </w:r>
      <w:r w:rsidRPr="00C414A8">
        <w:rPr>
          <w:rFonts w:cs="Arial"/>
          <w:lang w:val="ru-RU"/>
        </w:rPr>
        <w:t>объявляет, что в национальный план нумерации Мьянмы была добавлена следующая обновленная схема нумерации.</w:t>
      </w:r>
    </w:p>
    <w:p w14:paraId="28FA26D5" w14:textId="1BED45AE" w:rsidR="00DF457E" w:rsidRPr="00C414A8" w:rsidRDefault="00D120E7" w:rsidP="00E073C3">
      <w:pPr>
        <w:spacing w:before="240" w:after="240"/>
        <w:jc w:val="center"/>
        <w:rPr>
          <w:rFonts w:cs="Arial"/>
          <w:i/>
          <w:iCs/>
          <w:lang w:val="ru-RU"/>
        </w:rPr>
      </w:pPr>
      <w:r w:rsidRPr="00C414A8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C414A8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C414A8">
        <w:rPr>
          <w:rFonts w:cs="Calibri"/>
          <w:bCs/>
          <w:i/>
          <w:iCs/>
          <w:lang w:val="ru-RU"/>
        </w:rPr>
        <w:t>+ 95</w:t>
      </w:r>
    </w:p>
    <w:p w14:paraId="1FB08D00" w14:textId="3269AB0A" w:rsidR="00DF457E" w:rsidRPr="00C414A8" w:rsidRDefault="00D120E7" w:rsidP="00D0359C">
      <w:pPr>
        <w:keepNext/>
        <w:spacing w:after="120"/>
        <w:rPr>
          <w:b/>
          <w:bCs/>
          <w:u w:val="single"/>
          <w:lang w:val="ru-RU"/>
        </w:rPr>
      </w:pPr>
      <w:r w:rsidRPr="00C414A8">
        <w:rPr>
          <w:b/>
          <w:bCs/>
          <w:lang w:val="ru-RU"/>
        </w:rPr>
        <w:t>Нумерация подвижной связи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887"/>
        <w:gridCol w:w="1554"/>
        <w:gridCol w:w="1440"/>
        <w:gridCol w:w="1959"/>
        <w:gridCol w:w="3546"/>
      </w:tblGrid>
      <w:tr w:rsidR="00D120E7" w:rsidRPr="00C414A8" w14:paraId="68A8197F" w14:textId="77777777" w:rsidTr="00D120E7">
        <w:trPr>
          <w:cantSplit/>
          <w:trHeight w:val="284"/>
          <w:tblHeader/>
        </w:trPr>
        <w:tc>
          <w:tcPr>
            <w:tcW w:w="509" w:type="dxa"/>
            <w:tcMar>
              <w:left w:w="57" w:type="dxa"/>
              <w:right w:w="57" w:type="dxa"/>
            </w:tcMar>
            <w:vAlign w:val="center"/>
          </w:tcPr>
          <w:p w14:paraId="421C26EB" w14:textId="1E54F767" w:rsidR="00D120E7" w:rsidRPr="00C414A8" w:rsidRDefault="00D120E7" w:rsidP="00D0359C">
            <w:pPr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14:paraId="4D0DDADD" w14:textId="77EB902F" w:rsidR="00D120E7" w:rsidRPr="00C414A8" w:rsidRDefault="00D120E7" w:rsidP="00D0359C">
            <w:pPr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14:paraId="279233CB" w14:textId="6C45848A" w:rsidR="00D120E7" w:rsidRPr="00C414A8" w:rsidRDefault="00D120E7" w:rsidP="00D0359C">
            <w:pPr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14:paraId="2ED9AE9D" w14:textId="426CE607" w:rsidR="00D120E7" w:rsidRPr="00C414A8" w:rsidRDefault="00D120E7" w:rsidP="00D0359C">
            <w:pPr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959" w:type="dxa"/>
            <w:tcMar>
              <w:left w:w="57" w:type="dxa"/>
              <w:right w:w="57" w:type="dxa"/>
            </w:tcMar>
            <w:vAlign w:val="center"/>
          </w:tcPr>
          <w:p w14:paraId="700C9BE4" w14:textId="26A344E3" w:rsidR="00D120E7" w:rsidRPr="00C414A8" w:rsidRDefault="00D120E7" w:rsidP="00D0359C">
            <w:pPr>
              <w:spacing w:beforeLines="40" w:before="96" w:afterLines="40" w:after="96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  <w:vAlign w:val="center"/>
          </w:tcPr>
          <w:p w14:paraId="2EC57862" w14:textId="098C0220" w:rsidR="00D120E7" w:rsidRPr="00C414A8" w:rsidRDefault="00D120E7" w:rsidP="00D0359C">
            <w:pPr>
              <w:spacing w:beforeLines="40" w:before="96" w:afterLines="40" w:after="96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DF457E" w:rsidRPr="00C414A8" w14:paraId="0F0F30D4" w14:textId="77777777" w:rsidTr="00D120E7">
        <w:trPr>
          <w:cantSplit/>
          <w:trHeight w:val="284"/>
        </w:trPr>
        <w:tc>
          <w:tcPr>
            <w:tcW w:w="509" w:type="dxa"/>
            <w:tcMar>
              <w:left w:w="57" w:type="dxa"/>
              <w:right w:w="57" w:type="dxa"/>
            </w:tcMar>
          </w:tcPr>
          <w:p w14:paraId="13E70B6F" w14:textId="77777777" w:rsidR="00DF457E" w:rsidRPr="00C414A8" w:rsidRDefault="00DF457E" w:rsidP="00493DDE">
            <w:pPr>
              <w:spacing w:beforeLines="100" w:before="240" w:afterLines="100" w:after="24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14:paraId="21AE6330" w14:textId="77777777" w:rsidR="00DF457E" w:rsidRPr="00C414A8" w:rsidRDefault="00DF457E" w:rsidP="00D0359C">
            <w:pPr>
              <w:spacing w:beforeLines="100" w:before="240" w:afterLines="100" w:after="2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9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A1FF551" w14:textId="77777777" w:rsidR="00DF457E" w:rsidRPr="00C414A8" w:rsidRDefault="00DF457E" w:rsidP="00D0359C">
            <w:pPr>
              <w:spacing w:beforeLines="100" w:before="240" w:afterLines="100" w:after="2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653 xxx xxx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14:paraId="7712E5D6" w14:textId="77777777" w:rsidR="00DF457E" w:rsidRPr="00C414A8" w:rsidRDefault="00DF457E" w:rsidP="00D0359C">
            <w:pPr>
              <w:spacing w:beforeLines="100" w:before="240" w:afterLines="100" w:after="24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WCDMA/GSM</w:t>
            </w:r>
          </w:p>
        </w:tc>
        <w:tc>
          <w:tcPr>
            <w:tcW w:w="1959" w:type="dxa"/>
            <w:tcMar>
              <w:left w:w="57" w:type="dxa"/>
              <w:right w:w="57" w:type="dxa"/>
            </w:tcMar>
          </w:tcPr>
          <w:p w14:paraId="2B083289" w14:textId="77777777" w:rsidR="00DF457E" w:rsidRPr="00C414A8" w:rsidRDefault="00DF457E" w:rsidP="00D0359C">
            <w:pPr>
              <w:spacing w:beforeLines="100" w:before="240" w:afterLines="100" w:after="240"/>
              <w:jc w:val="center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3546" w:type="dxa"/>
            <w:tcMar>
              <w:left w:w="57" w:type="dxa"/>
              <w:right w:w="57" w:type="dxa"/>
            </w:tcMar>
          </w:tcPr>
          <w:p w14:paraId="74878BE8" w14:textId="38E93119" w:rsidR="00DF457E" w:rsidRPr="00C414A8" w:rsidRDefault="00DF457E" w:rsidP="00D0359C">
            <w:pPr>
              <w:spacing w:beforeLines="100" w:before="240" w:afterLines="100" w:after="240"/>
              <w:jc w:val="left"/>
              <w:rPr>
                <w:rFonts w:asciiTheme="minorHAnsi" w:hAnsiTheme="minorHAnsi"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Telecom International Myanmar Co., Ltd</w:t>
            </w:r>
            <w:r w:rsidR="00493DDE">
              <w:rPr>
                <w:rFonts w:asciiTheme="minorHAnsi" w:hAnsiTheme="minorHAnsi"/>
                <w:iCs/>
                <w:sz w:val="18"/>
                <w:szCs w:val="18"/>
                <w:lang w:val="ru-RU"/>
              </w:rPr>
              <w:t>.</w:t>
            </w:r>
          </w:p>
        </w:tc>
      </w:tr>
    </w:tbl>
    <w:p w14:paraId="70AFD632" w14:textId="5B942FB4" w:rsidR="00DF457E" w:rsidRPr="00C414A8" w:rsidRDefault="00D120E7" w:rsidP="00D0359C">
      <w:pPr>
        <w:spacing w:before="360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Для контактов</w:t>
      </w:r>
      <w:r w:rsidR="00DF457E" w:rsidRPr="00C414A8">
        <w:rPr>
          <w:rFonts w:cs="Arial"/>
          <w:lang w:val="ru-RU"/>
        </w:rPr>
        <w:t>:</w:t>
      </w:r>
    </w:p>
    <w:p w14:paraId="24B93E51" w14:textId="77777777" w:rsidR="00DF457E" w:rsidRPr="00C414A8" w:rsidRDefault="00DF457E" w:rsidP="00D0359C">
      <w:pPr>
        <w:spacing w:before="60"/>
        <w:ind w:left="720"/>
        <w:rPr>
          <w:rFonts w:cs="Arial"/>
          <w:lang w:val="ru-RU"/>
        </w:rPr>
      </w:pPr>
      <w:r w:rsidRPr="00C414A8">
        <w:rPr>
          <w:rFonts w:cs="Arial"/>
          <w:lang w:val="ru-RU"/>
        </w:rPr>
        <w:t>Ministry of Transport and Communications</w:t>
      </w:r>
    </w:p>
    <w:p w14:paraId="71987088" w14:textId="77777777" w:rsidR="00DF457E" w:rsidRPr="00C414A8" w:rsidRDefault="00DF457E" w:rsidP="00D0359C">
      <w:pPr>
        <w:spacing w:before="0"/>
        <w:ind w:left="720"/>
        <w:rPr>
          <w:rFonts w:cs="Arial"/>
          <w:lang w:val="ru-RU"/>
        </w:rPr>
      </w:pPr>
      <w:r w:rsidRPr="00C414A8">
        <w:rPr>
          <w:rFonts w:cs="Arial"/>
          <w:lang w:val="ru-RU"/>
        </w:rPr>
        <w:t>Posts and Telecommunications Department (PTD)</w:t>
      </w:r>
    </w:p>
    <w:p w14:paraId="0021F9B6" w14:textId="77777777" w:rsidR="00DF457E" w:rsidRPr="00C414A8" w:rsidRDefault="00DF457E" w:rsidP="00D0359C">
      <w:pPr>
        <w:spacing w:before="0"/>
        <w:ind w:left="720"/>
        <w:rPr>
          <w:rFonts w:cs="Arial"/>
          <w:lang w:val="ru-RU"/>
        </w:rPr>
      </w:pPr>
      <w:r w:rsidRPr="00C414A8">
        <w:rPr>
          <w:rFonts w:cs="Arial"/>
          <w:lang w:val="ru-RU"/>
        </w:rPr>
        <w:t>Building No. 2,</w:t>
      </w:r>
    </w:p>
    <w:p w14:paraId="3275689A" w14:textId="77777777" w:rsidR="00DF457E" w:rsidRPr="00C414A8" w:rsidRDefault="00DF457E" w:rsidP="00D0359C">
      <w:pPr>
        <w:spacing w:before="0"/>
        <w:ind w:left="720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NAY PYI TAW </w:t>
      </w:r>
    </w:p>
    <w:p w14:paraId="5D3A993D" w14:textId="77777777" w:rsidR="00DF457E" w:rsidRPr="00C414A8" w:rsidRDefault="00DF457E" w:rsidP="00D0359C">
      <w:pPr>
        <w:spacing w:before="0"/>
        <w:ind w:left="720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Myanmar</w:t>
      </w:r>
    </w:p>
    <w:p w14:paraId="2C15915A" w14:textId="5B00CD5C" w:rsidR="00DF457E" w:rsidRPr="00C414A8" w:rsidRDefault="00D120E7" w:rsidP="00D0359C">
      <w:pPr>
        <w:tabs>
          <w:tab w:val="clear" w:pos="1276"/>
          <w:tab w:val="left" w:pos="1701"/>
        </w:tabs>
        <w:spacing w:before="0"/>
        <w:ind w:left="720"/>
        <w:rPr>
          <w:rFonts w:cs="Arial"/>
          <w:lang w:val="ru-RU"/>
        </w:rPr>
      </w:pPr>
      <w:r w:rsidRPr="00C414A8">
        <w:rPr>
          <w:rFonts w:cs="Arial"/>
          <w:lang w:val="ru-RU"/>
        </w:rPr>
        <w:t>Тел.</w:t>
      </w:r>
      <w:r w:rsidR="00DF457E" w:rsidRPr="00C414A8">
        <w:rPr>
          <w:rFonts w:cs="Arial"/>
          <w:lang w:val="ru-RU"/>
        </w:rPr>
        <w:t>:</w:t>
      </w:r>
      <w:r w:rsidR="00DF457E" w:rsidRPr="00C414A8">
        <w:rPr>
          <w:rFonts w:cs="Arial"/>
          <w:lang w:val="ru-RU"/>
        </w:rPr>
        <w:tab/>
        <w:t>+95 67 3407 225</w:t>
      </w:r>
    </w:p>
    <w:p w14:paraId="5275FB84" w14:textId="51F9B227" w:rsidR="00DF457E" w:rsidRPr="00C414A8" w:rsidRDefault="00D120E7" w:rsidP="00D0359C">
      <w:pPr>
        <w:tabs>
          <w:tab w:val="clear" w:pos="1276"/>
          <w:tab w:val="left" w:pos="1701"/>
        </w:tabs>
        <w:spacing w:before="0"/>
        <w:ind w:left="720"/>
        <w:rPr>
          <w:rFonts w:cs="Arial"/>
          <w:lang w:val="ru-RU"/>
        </w:rPr>
      </w:pPr>
      <w:r w:rsidRPr="00C414A8">
        <w:rPr>
          <w:rFonts w:cs="Arial"/>
          <w:lang w:val="ru-RU"/>
        </w:rPr>
        <w:t>Факс</w:t>
      </w:r>
      <w:r w:rsidR="00DF457E" w:rsidRPr="00C414A8">
        <w:rPr>
          <w:rFonts w:cs="Arial"/>
          <w:lang w:val="ru-RU"/>
        </w:rPr>
        <w:t xml:space="preserve">: </w:t>
      </w:r>
      <w:r w:rsidR="00DF457E" w:rsidRPr="00C414A8">
        <w:rPr>
          <w:rFonts w:cs="Arial"/>
          <w:lang w:val="ru-RU"/>
        </w:rPr>
        <w:tab/>
        <w:t>+95 67 3407 216</w:t>
      </w:r>
    </w:p>
    <w:p w14:paraId="133EDE48" w14:textId="76FCDEBF" w:rsidR="00DF457E" w:rsidRPr="00C414A8" w:rsidRDefault="00D120E7" w:rsidP="00D0359C">
      <w:pPr>
        <w:tabs>
          <w:tab w:val="clear" w:pos="1276"/>
          <w:tab w:val="left" w:pos="1701"/>
        </w:tabs>
        <w:spacing w:before="0"/>
        <w:ind w:left="720"/>
        <w:rPr>
          <w:sz w:val="18"/>
          <w:szCs w:val="18"/>
          <w:lang w:val="ru-RU"/>
        </w:rPr>
      </w:pPr>
      <w:r w:rsidRPr="00C414A8">
        <w:rPr>
          <w:rFonts w:cs="Arial"/>
          <w:lang w:val="ru-RU"/>
        </w:rPr>
        <w:t>Эл. почта</w:t>
      </w:r>
      <w:r w:rsidR="00DF457E" w:rsidRPr="00C414A8">
        <w:rPr>
          <w:rFonts w:cs="Arial"/>
          <w:lang w:val="ru-RU"/>
        </w:rPr>
        <w:t xml:space="preserve">: </w:t>
      </w:r>
      <w:r w:rsidR="00DF457E" w:rsidRPr="00C414A8">
        <w:rPr>
          <w:rFonts w:cs="Arial"/>
          <w:lang w:val="ru-RU"/>
        </w:rPr>
        <w:tab/>
        <w:t>dg@ptd.gov.mm</w:t>
      </w:r>
    </w:p>
    <w:p w14:paraId="0279B267" w14:textId="659353CF" w:rsidR="00FE6241" w:rsidRPr="00C414A8" w:rsidRDefault="00FE6241" w:rsidP="00D0359C">
      <w:pPr>
        <w:pStyle w:val="Heading20"/>
        <w:rPr>
          <w:lang w:val="ru-RU"/>
        </w:rPr>
      </w:pPr>
      <w:r w:rsidRPr="00C414A8">
        <w:rPr>
          <w:lang w:val="ru-RU"/>
        </w:rPr>
        <w:lastRenderedPageBreak/>
        <w:t>Другие сообщения</w:t>
      </w:r>
    </w:p>
    <w:p w14:paraId="11BDDA3C" w14:textId="4FD44B6C" w:rsidR="00FE6241" w:rsidRPr="00C414A8" w:rsidRDefault="00FE6241" w:rsidP="00D0359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C414A8">
        <w:rPr>
          <w:b/>
          <w:bCs/>
          <w:lang w:val="ru-RU"/>
        </w:rPr>
        <w:t>Австрия</w:t>
      </w:r>
    </w:p>
    <w:p w14:paraId="3B69E7D9" w14:textId="1C0AC784" w:rsidR="00FE6241" w:rsidRPr="00C414A8" w:rsidRDefault="00FE6241" w:rsidP="00E073C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val="ru-RU"/>
        </w:rPr>
      </w:pPr>
      <w:r w:rsidRPr="00C414A8">
        <w:rPr>
          <w:szCs w:val="18"/>
          <w:lang w:val="ru-RU"/>
        </w:rPr>
        <w:t>Сообщение от 23.I.2023:</w:t>
      </w:r>
    </w:p>
    <w:p w14:paraId="60566BFE" w14:textId="0BCA5D23" w:rsidR="00FE6241" w:rsidRPr="00C414A8" w:rsidRDefault="00FE6241" w:rsidP="00D0359C">
      <w:pPr>
        <w:tabs>
          <w:tab w:val="clear" w:pos="567"/>
        </w:tabs>
        <w:overflowPunct/>
        <w:autoSpaceDE/>
        <w:adjustRightInd/>
        <w:spacing w:before="240"/>
        <w:rPr>
          <w:lang w:val="ru-RU"/>
        </w:rPr>
      </w:pPr>
      <w:r w:rsidRPr="00C414A8">
        <w:rPr>
          <w:lang w:val="ru-RU"/>
        </w:rPr>
        <w:t>По случаю "Недели а</w:t>
      </w:r>
      <w:r w:rsidR="00E073C3" w:rsidRPr="00C414A8">
        <w:rPr>
          <w:lang w:val="ru-RU"/>
        </w:rPr>
        <w:t>нта</w:t>
      </w:r>
      <w:r w:rsidRPr="00C414A8">
        <w:rPr>
          <w:lang w:val="ru-RU"/>
        </w:rPr>
        <w:t xml:space="preserve">рктической активности" администрация Австрии разрешает некоторым австрийским любительским станциям использовать в период с 19 по 26 февраля 2023 года специальные позывные сигналы </w:t>
      </w:r>
      <w:r w:rsidRPr="00C414A8">
        <w:rPr>
          <w:b/>
          <w:bCs/>
          <w:lang w:val="ru-RU"/>
        </w:rPr>
        <w:t>OE20AAW</w:t>
      </w:r>
      <w:r w:rsidRPr="00C414A8">
        <w:rPr>
          <w:lang w:val="ru-RU"/>
        </w:rPr>
        <w:t xml:space="preserve">, </w:t>
      </w:r>
      <w:r w:rsidRPr="00C414A8">
        <w:rPr>
          <w:b/>
          <w:bCs/>
          <w:lang w:val="ru-RU"/>
        </w:rPr>
        <w:t>OE88WAP</w:t>
      </w:r>
      <w:r w:rsidRPr="00C414A8">
        <w:rPr>
          <w:lang w:val="ru-RU"/>
        </w:rPr>
        <w:t xml:space="preserve">, </w:t>
      </w:r>
      <w:r w:rsidRPr="00C414A8">
        <w:rPr>
          <w:b/>
          <w:bCs/>
          <w:lang w:val="ru-RU"/>
        </w:rPr>
        <w:t>OE89ANT</w:t>
      </w:r>
      <w:r w:rsidRPr="00C414A8">
        <w:rPr>
          <w:lang w:val="ru-RU"/>
        </w:rPr>
        <w:t xml:space="preserve"> и </w:t>
      </w:r>
      <w:r w:rsidRPr="00C414A8">
        <w:rPr>
          <w:b/>
          <w:bCs/>
          <w:lang w:val="ru-RU"/>
        </w:rPr>
        <w:t>OE90AAW</w:t>
      </w:r>
      <w:r w:rsidRPr="00C414A8">
        <w:rPr>
          <w:lang w:val="ru-RU"/>
        </w:rPr>
        <w:t>.</w:t>
      </w:r>
    </w:p>
    <w:p w14:paraId="0C9EF1CC" w14:textId="77777777" w:rsidR="00D5349A" w:rsidRPr="00C414A8" w:rsidRDefault="00D5349A" w:rsidP="00D0359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C414A8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1D9A785" w:rsidR="00D5349A" w:rsidRPr="00C414A8" w:rsidRDefault="00D5349A" w:rsidP="00D0359C">
      <w:pPr>
        <w:spacing w:after="360"/>
        <w:jc w:val="center"/>
        <w:rPr>
          <w:rFonts w:asciiTheme="minorHAnsi" w:hAnsiTheme="minorHAnsi"/>
          <w:lang w:val="ru-RU"/>
        </w:rPr>
      </w:pPr>
      <w:bookmarkStart w:id="65" w:name="_Toc248829287"/>
      <w:bookmarkStart w:id="66" w:name="_Toc251059440"/>
      <w:r w:rsidRPr="00C414A8">
        <w:rPr>
          <w:rFonts w:asciiTheme="minorHAnsi" w:hAnsiTheme="minorHAnsi"/>
          <w:lang w:val="ru-RU"/>
        </w:rPr>
        <w:t xml:space="preserve">См. URL: </w:t>
      </w:r>
      <w:r w:rsidR="00604907" w:rsidRPr="00C414A8">
        <w:rPr>
          <w:rFonts w:asciiTheme="minorHAnsi" w:hAnsiTheme="minorHAnsi" w:cs="Arial"/>
          <w:lang w:val="ru-RU"/>
        </w:rPr>
        <w:t>www.itu.int/pub/T-SP-SR.1-2012</w:t>
      </w:r>
      <w:r w:rsidR="00604907" w:rsidRPr="00C414A8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C414A8" w14:paraId="79EEB411" w14:textId="77777777" w:rsidTr="00D5349A">
        <w:tc>
          <w:tcPr>
            <w:tcW w:w="2977" w:type="dxa"/>
          </w:tcPr>
          <w:p w14:paraId="765E6FD3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C414A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C414A8" w:rsidRDefault="00D5349A" w:rsidP="00D0359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14A8" w14:paraId="78452F3F" w14:textId="77777777" w:rsidTr="00D5349A">
        <w:tc>
          <w:tcPr>
            <w:tcW w:w="2977" w:type="dxa"/>
          </w:tcPr>
          <w:p w14:paraId="557EE0DE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14A8" w14:paraId="7C79C623" w14:textId="77777777" w:rsidTr="00D5349A">
        <w:tc>
          <w:tcPr>
            <w:tcW w:w="2977" w:type="dxa"/>
          </w:tcPr>
          <w:p w14:paraId="113274F5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C414A8" w14:paraId="3FAD70E1" w14:textId="77777777" w:rsidTr="00D5349A">
        <w:tc>
          <w:tcPr>
            <w:tcW w:w="2977" w:type="dxa"/>
          </w:tcPr>
          <w:p w14:paraId="66B32E90" w14:textId="77777777" w:rsidR="00BD26BB" w:rsidRPr="00C414A8" w:rsidRDefault="00BD26BB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C414A8" w:rsidRDefault="00BD26BB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C414A8" w:rsidRDefault="00BD26BB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C414A8" w:rsidRDefault="00BD26BB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14A8" w14:paraId="15CBC9B8" w14:textId="77777777" w:rsidTr="00D5349A">
        <w:tc>
          <w:tcPr>
            <w:tcW w:w="2977" w:type="dxa"/>
          </w:tcPr>
          <w:p w14:paraId="7BD02E2B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14A8" w14:paraId="3CE1A7C2" w14:textId="77777777" w:rsidTr="00D5349A">
        <w:tc>
          <w:tcPr>
            <w:tcW w:w="2977" w:type="dxa"/>
          </w:tcPr>
          <w:p w14:paraId="46066458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14A8" w14:paraId="5BC952A8" w14:textId="77777777" w:rsidTr="00D5349A">
        <w:tc>
          <w:tcPr>
            <w:tcW w:w="2977" w:type="dxa"/>
          </w:tcPr>
          <w:p w14:paraId="37ED9C90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414A8" w14:paraId="69F1EFBE" w14:textId="77777777" w:rsidTr="00D5349A">
        <w:tc>
          <w:tcPr>
            <w:tcW w:w="2977" w:type="dxa"/>
          </w:tcPr>
          <w:p w14:paraId="5574D285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C414A8" w:rsidRDefault="00D5349A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C414A8" w14:paraId="1DB1D864" w14:textId="77777777" w:rsidTr="00D5349A">
        <w:tc>
          <w:tcPr>
            <w:tcW w:w="2977" w:type="dxa"/>
          </w:tcPr>
          <w:p w14:paraId="0187414A" w14:textId="77777777" w:rsidR="00DD2718" w:rsidRPr="00C414A8" w:rsidRDefault="00DD2718" w:rsidP="00D0359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C414A8" w:rsidRDefault="00DD2718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C414A8" w:rsidRDefault="00DD2718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C414A8" w:rsidRDefault="00DD2718" w:rsidP="00D0359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C414A8" w:rsidRDefault="00D5349A" w:rsidP="00D0359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7" w:name="_Toc253407167"/>
      <w:bookmarkStart w:id="68" w:name="_Toc259783162"/>
      <w:bookmarkStart w:id="69" w:name="_Toc262631833"/>
      <w:bookmarkStart w:id="70" w:name="_Toc265056512"/>
      <w:bookmarkStart w:id="71" w:name="_Toc266181259"/>
      <w:bookmarkStart w:id="72" w:name="_Toc268774044"/>
      <w:bookmarkStart w:id="73" w:name="_Toc271700513"/>
      <w:bookmarkStart w:id="74" w:name="_Toc273023374"/>
      <w:bookmarkStart w:id="75" w:name="_Toc274223848"/>
      <w:bookmarkStart w:id="76" w:name="_Toc276717184"/>
      <w:bookmarkStart w:id="77" w:name="_Toc279669170"/>
      <w:bookmarkStart w:id="78" w:name="_Toc280349226"/>
      <w:bookmarkStart w:id="79" w:name="_Toc282526058"/>
      <w:bookmarkStart w:id="80" w:name="_Toc283737224"/>
      <w:bookmarkStart w:id="81" w:name="_Toc286218735"/>
      <w:bookmarkStart w:id="82" w:name="_Toc288660300"/>
      <w:bookmarkStart w:id="83" w:name="_Toc291005409"/>
      <w:bookmarkStart w:id="84" w:name="_Toc292704993"/>
      <w:bookmarkStart w:id="85" w:name="_Toc295387918"/>
      <w:bookmarkStart w:id="86" w:name="_Toc296675488"/>
      <w:bookmarkStart w:id="87" w:name="_Toc297804739"/>
      <w:bookmarkStart w:id="88" w:name="_Toc301945313"/>
      <w:bookmarkStart w:id="89" w:name="_Toc303344268"/>
      <w:bookmarkStart w:id="90" w:name="_Toc304892186"/>
      <w:bookmarkStart w:id="91" w:name="_Toc308530351"/>
      <w:bookmarkStart w:id="92" w:name="_Toc311103663"/>
      <w:bookmarkStart w:id="93" w:name="_Toc313973328"/>
      <w:bookmarkStart w:id="94" w:name="_Toc316479984"/>
      <w:bookmarkStart w:id="95" w:name="_Toc318965022"/>
      <w:bookmarkStart w:id="96" w:name="_Toc320536978"/>
      <w:bookmarkStart w:id="97" w:name="_Toc323035741"/>
      <w:bookmarkStart w:id="98" w:name="_Toc323904394"/>
      <w:bookmarkStart w:id="99" w:name="_Toc332272672"/>
      <w:bookmarkStart w:id="100" w:name="_Toc334776207"/>
      <w:bookmarkStart w:id="101" w:name="_Toc335901526"/>
      <w:bookmarkStart w:id="102" w:name="_Toc337110352"/>
      <w:bookmarkStart w:id="103" w:name="_Toc338779393"/>
      <w:bookmarkStart w:id="104" w:name="_Toc340225540"/>
      <w:bookmarkStart w:id="105" w:name="_Toc341451238"/>
      <w:bookmarkStart w:id="106" w:name="_Toc342912869"/>
      <w:bookmarkStart w:id="107" w:name="_Toc343262689"/>
      <w:bookmarkStart w:id="108" w:name="_Toc345579844"/>
      <w:bookmarkStart w:id="109" w:name="_Toc346885966"/>
      <w:bookmarkStart w:id="110" w:name="_Toc347929611"/>
      <w:bookmarkStart w:id="111" w:name="_Toc349288272"/>
      <w:bookmarkStart w:id="112" w:name="_Toc350415590"/>
      <w:bookmarkStart w:id="113" w:name="_Toc351549911"/>
      <w:bookmarkStart w:id="114" w:name="_Toc352940516"/>
      <w:bookmarkStart w:id="115" w:name="_Toc354053853"/>
      <w:bookmarkStart w:id="116" w:name="_Toc355708879"/>
      <w:r w:rsidRPr="00C414A8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C414A8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58E0F262" w14:textId="2C6F641F" w:rsidR="00D5349A" w:rsidRPr="00C414A8" w:rsidRDefault="00D5349A" w:rsidP="00D0359C">
      <w:pPr>
        <w:jc w:val="center"/>
        <w:rPr>
          <w:rFonts w:asciiTheme="minorHAnsi" w:hAnsiTheme="minorHAnsi"/>
          <w:lang w:val="ru-RU"/>
        </w:rPr>
      </w:pPr>
      <w:r w:rsidRPr="00C414A8">
        <w:rPr>
          <w:rFonts w:asciiTheme="minorHAnsi" w:hAnsiTheme="minorHAnsi"/>
          <w:lang w:val="ru-RU"/>
        </w:rPr>
        <w:t xml:space="preserve">См. URL: </w:t>
      </w:r>
      <w:r w:rsidR="009F4C8E" w:rsidRPr="00C414A8">
        <w:rPr>
          <w:rFonts w:asciiTheme="minorHAnsi" w:hAnsiTheme="minorHAnsi" w:cs="Arial"/>
          <w:lang w:val="ru-RU"/>
        </w:rPr>
        <w:t>www.itu.int/pub/T-SP-PP.RES.21-2011/</w:t>
      </w:r>
      <w:r w:rsidR="009B76D0" w:rsidRPr="00C414A8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C414A8" w:rsidRDefault="00E5105F" w:rsidP="00D0359C">
      <w:pPr>
        <w:rPr>
          <w:rFonts w:asciiTheme="minorHAnsi" w:hAnsiTheme="minorHAnsi"/>
          <w:lang w:val="ru-RU"/>
        </w:rPr>
      </w:pPr>
    </w:p>
    <w:p w14:paraId="72BF931A" w14:textId="77777777" w:rsidR="008852E5" w:rsidRPr="00C414A8" w:rsidRDefault="008852E5" w:rsidP="00D0359C">
      <w:pPr>
        <w:pStyle w:val="Heading1"/>
        <w:spacing w:before="0"/>
        <w:ind w:left="142"/>
        <w:jc w:val="center"/>
        <w:rPr>
          <w:lang w:val="ru-RU"/>
        </w:rPr>
        <w:sectPr w:rsidR="008852E5" w:rsidRPr="00C414A8" w:rsidSect="00886F91">
          <w:footerReference w:type="default" r:id="rId1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7" w:name="_Toc253407169"/>
      <w:bookmarkStart w:id="118" w:name="_Toc259783164"/>
      <w:bookmarkStart w:id="119" w:name="_Toc266181261"/>
      <w:bookmarkStart w:id="120" w:name="_Toc268774046"/>
      <w:bookmarkStart w:id="121" w:name="_Toc271700515"/>
      <w:bookmarkStart w:id="122" w:name="_Toc273023376"/>
      <w:bookmarkStart w:id="123" w:name="_Toc274223850"/>
      <w:bookmarkStart w:id="124" w:name="_Toc276717186"/>
      <w:bookmarkStart w:id="125" w:name="_Toc279669172"/>
      <w:bookmarkStart w:id="126" w:name="_Toc280349228"/>
      <w:bookmarkStart w:id="127" w:name="_Toc282526060"/>
      <w:bookmarkStart w:id="128" w:name="_Toc283737226"/>
      <w:bookmarkStart w:id="129" w:name="_Toc286218737"/>
      <w:bookmarkStart w:id="130" w:name="_Toc288660302"/>
      <w:bookmarkStart w:id="131" w:name="_Toc291005411"/>
      <w:bookmarkStart w:id="132" w:name="_Toc292704995"/>
      <w:bookmarkStart w:id="133" w:name="_Toc295387920"/>
      <w:bookmarkStart w:id="134" w:name="_Toc296675490"/>
      <w:bookmarkStart w:id="135" w:name="_Toc297804741"/>
      <w:bookmarkStart w:id="136" w:name="_Toc301945315"/>
      <w:bookmarkStart w:id="137" w:name="_Toc303344270"/>
      <w:bookmarkStart w:id="138" w:name="_Toc304892188"/>
      <w:bookmarkStart w:id="139" w:name="_Toc308530352"/>
      <w:bookmarkStart w:id="140" w:name="_Toc311103664"/>
      <w:bookmarkStart w:id="141" w:name="_Toc313973329"/>
      <w:bookmarkStart w:id="142" w:name="_Toc316479985"/>
      <w:bookmarkStart w:id="143" w:name="_Toc318965023"/>
      <w:bookmarkStart w:id="144" w:name="_Toc320536979"/>
      <w:bookmarkStart w:id="145" w:name="_Toc321233409"/>
      <w:bookmarkStart w:id="146" w:name="_Toc321311688"/>
      <w:bookmarkStart w:id="147" w:name="_Toc321820569"/>
      <w:bookmarkStart w:id="148" w:name="_Toc323035742"/>
      <w:bookmarkStart w:id="149" w:name="_Toc323904395"/>
      <w:bookmarkStart w:id="150" w:name="_Toc332272673"/>
      <w:bookmarkStart w:id="151" w:name="_Toc334776208"/>
      <w:bookmarkStart w:id="152" w:name="_Toc335901527"/>
      <w:bookmarkStart w:id="153" w:name="_Toc337110353"/>
      <w:bookmarkStart w:id="154" w:name="_Toc338779394"/>
      <w:bookmarkStart w:id="155" w:name="_Toc340225541"/>
      <w:bookmarkStart w:id="156" w:name="_Toc341451239"/>
      <w:bookmarkStart w:id="157" w:name="_Toc342912870"/>
      <w:bookmarkStart w:id="158" w:name="_Toc343262690"/>
      <w:bookmarkStart w:id="159" w:name="_Toc345579845"/>
      <w:bookmarkStart w:id="160" w:name="_Toc346885967"/>
      <w:bookmarkStart w:id="161" w:name="_Toc347929612"/>
      <w:bookmarkStart w:id="162" w:name="_Toc349288273"/>
      <w:bookmarkStart w:id="163" w:name="_Toc350415591"/>
      <w:bookmarkStart w:id="164" w:name="_Toc351549912"/>
      <w:bookmarkStart w:id="165" w:name="_Toc352940517"/>
      <w:bookmarkStart w:id="166" w:name="_Toc354053854"/>
      <w:bookmarkStart w:id="167" w:name="_Toc355708880"/>
      <w:bookmarkStart w:id="168" w:name="_Toc357001963"/>
      <w:bookmarkStart w:id="169" w:name="_Toc358192590"/>
      <w:bookmarkStart w:id="170" w:name="_Toc359489439"/>
      <w:bookmarkStart w:id="171" w:name="_Toc360696839"/>
      <w:bookmarkStart w:id="172" w:name="_Toc361921570"/>
      <w:bookmarkStart w:id="173" w:name="_Toc363741410"/>
      <w:bookmarkStart w:id="174" w:name="_Toc364672359"/>
      <w:bookmarkStart w:id="175" w:name="_Toc366157716"/>
      <w:bookmarkStart w:id="176" w:name="_Toc367715555"/>
      <w:bookmarkStart w:id="177" w:name="_Toc369007689"/>
      <w:bookmarkStart w:id="178" w:name="_Toc369007893"/>
      <w:bookmarkStart w:id="179" w:name="_Toc370373502"/>
      <w:bookmarkStart w:id="180" w:name="_Toc371588868"/>
      <w:bookmarkStart w:id="181" w:name="_Toc373157834"/>
      <w:bookmarkStart w:id="182" w:name="_Toc374006642"/>
      <w:bookmarkStart w:id="183" w:name="_Toc374692696"/>
      <w:bookmarkStart w:id="184" w:name="_Toc374692773"/>
      <w:bookmarkStart w:id="185" w:name="_Toc377026502"/>
      <w:bookmarkStart w:id="186" w:name="_Toc378322723"/>
      <w:bookmarkStart w:id="187" w:name="_Toc379440376"/>
      <w:bookmarkStart w:id="188" w:name="_Toc380582901"/>
      <w:bookmarkStart w:id="189" w:name="_Toc381784234"/>
      <w:bookmarkStart w:id="190" w:name="_Toc383182317"/>
      <w:bookmarkStart w:id="191" w:name="_Toc384625711"/>
      <w:bookmarkStart w:id="192" w:name="_Toc385496803"/>
      <w:bookmarkStart w:id="193" w:name="_Toc388946331"/>
      <w:bookmarkStart w:id="194" w:name="_Toc388947564"/>
      <w:bookmarkStart w:id="195" w:name="_Toc389730888"/>
      <w:bookmarkStart w:id="196" w:name="_Toc391386076"/>
      <w:bookmarkStart w:id="197" w:name="_Toc392235890"/>
      <w:bookmarkStart w:id="198" w:name="_Toc393713421"/>
      <w:bookmarkStart w:id="199" w:name="_Toc393714488"/>
      <w:bookmarkStart w:id="200" w:name="_Toc393715492"/>
      <w:bookmarkStart w:id="201" w:name="_Toc395100467"/>
      <w:bookmarkStart w:id="202" w:name="_Toc396212814"/>
      <w:bookmarkStart w:id="203" w:name="_Toc397517659"/>
      <w:bookmarkStart w:id="204" w:name="_Toc399160642"/>
      <w:bookmarkStart w:id="205" w:name="_Toc400374880"/>
      <w:bookmarkStart w:id="206" w:name="_Toc401757926"/>
      <w:bookmarkStart w:id="207" w:name="_Toc402967106"/>
      <w:bookmarkStart w:id="208" w:name="_Toc404332318"/>
      <w:bookmarkStart w:id="209" w:name="_Toc405386784"/>
      <w:bookmarkStart w:id="210" w:name="_Toc406508022"/>
      <w:bookmarkStart w:id="211" w:name="_Toc408576643"/>
      <w:bookmarkStart w:id="212" w:name="_Toc409708238"/>
      <w:bookmarkStart w:id="213" w:name="_Toc410904541"/>
      <w:bookmarkStart w:id="214" w:name="_Toc414884970"/>
      <w:bookmarkStart w:id="215" w:name="_Toc416360080"/>
      <w:bookmarkStart w:id="216" w:name="_Toc417984363"/>
      <w:bookmarkStart w:id="217" w:name="_Toc420414841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p w14:paraId="3A7B3738" w14:textId="77777777" w:rsidR="00872C86" w:rsidRPr="00C414A8" w:rsidRDefault="005C28E6" w:rsidP="00D0359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C414A8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C414A8" w:rsidRDefault="005C28E6" w:rsidP="00D0359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C414A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C414A8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C414A8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C414A8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C414A8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414A8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C414A8" w:rsidRDefault="005C28E6" w:rsidP="00D0359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B180C7E" w14:textId="77777777" w:rsidR="00652A94" w:rsidRPr="00C414A8" w:rsidRDefault="00652A94" w:rsidP="00D0359C">
      <w:pPr>
        <w:pStyle w:val="Heading20"/>
        <w:keepLines/>
        <w:spacing w:before="1320"/>
        <w:rPr>
          <w:szCs w:val="26"/>
          <w:highlight w:val="yellow"/>
          <w:lang w:val="ru-RU"/>
        </w:rPr>
      </w:pPr>
      <w:bookmarkStart w:id="218" w:name="_Toc355708884"/>
      <w:r w:rsidRPr="00C414A8">
        <w:rPr>
          <w:szCs w:val="26"/>
          <w:lang w:val="ru-RU"/>
        </w:rPr>
        <w:t xml:space="preserve">Список судовых станций и присвоений опознавателей </w:t>
      </w:r>
      <w:r w:rsidRPr="00C414A8">
        <w:rPr>
          <w:szCs w:val="26"/>
          <w:lang w:val="ru-RU"/>
        </w:rPr>
        <w:br/>
        <w:t xml:space="preserve">морской подвижной службы </w:t>
      </w:r>
      <w:r w:rsidRPr="00C414A8">
        <w:rPr>
          <w:szCs w:val="26"/>
          <w:lang w:val="ru-RU"/>
        </w:rPr>
        <w:br/>
        <w:t xml:space="preserve">(Список V) </w:t>
      </w:r>
      <w:r w:rsidRPr="00C414A8">
        <w:rPr>
          <w:szCs w:val="26"/>
          <w:lang w:val="ru-RU"/>
        </w:rPr>
        <w:br/>
        <w:t>Издание 2022 года</w:t>
      </w:r>
      <w:r w:rsidRPr="00C414A8">
        <w:rPr>
          <w:szCs w:val="26"/>
          <w:lang w:val="ru-RU"/>
        </w:rPr>
        <w:br/>
      </w:r>
      <w:r w:rsidRPr="00C414A8">
        <w:rPr>
          <w:szCs w:val="26"/>
          <w:lang w:val="ru-RU"/>
        </w:rPr>
        <w:br/>
        <w:t>Раздел VI</w:t>
      </w:r>
    </w:p>
    <w:p w14:paraId="0C238865" w14:textId="77777777" w:rsidR="00652A94" w:rsidRPr="00C414A8" w:rsidRDefault="00652A94" w:rsidP="00D0359C">
      <w:pPr>
        <w:widowControl w:val="0"/>
        <w:tabs>
          <w:tab w:val="left" w:pos="90"/>
        </w:tabs>
        <w:spacing w:before="360"/>
        <w:rPr>
          <w:rFonts w:asciiTheme="minorHAnsi" w:hAnsiTheme="minorHAnsi" w:cstheme="minorHAnsi"/>
          <w:b/>
          <w:bCs/>
          <w:lang w:val="ru-RU"/>
        </w:rPr>
      </w:pPr>
      <w:r w:rsidRPr="00C414A8">
        <w:rPr>
          <w:rFonts w:asciiTheme="minorHAnsi" w:hAnsiTheme="minorHAnsi" w:cstheme="minorHAnsi"/>
          <w:b/>
          <w:bCs/>
          <w:lang w:val="ru-RU"/>
        </w:rPr>
        <w:t>ADD</w:t>
      </w:r>
    </w:p>
    <w:p w14:paraId="4A3445E2" w14:textId="77777777" w:rsidR="00652A94" w:rsidRPr="00C414A8" w:rsidRDefault="00652A94" w:rsidP="00D0359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5269DBF9" w14:textId="77777777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C414A8">
        <w:rPr>
          <w:rFonts w:asciiTheme="minorHAnsi" w:hAnsiTheme="minorHAnsi" w:cstheme="minorHAnsi"/>
          <w:b/>
          <w:bCs/>
          <w:color w:val="000000"/>
          <w:lang w:val="ru-RU" w:eastAsia="en-GB"/>
        </w:rPr>
        <w:t>IA02</w:t>
      </w:r>
      <w:r w:rsidRPr="00C414A8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>PT. Wintermar, Jl. Kebayoran Lama No. 155 Kel. Sukabumi Selatan,</w:t>
      </w:r>
    </w:p>
    <w:p w14:paraId="4228B660" w14:textId="77777777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color w:val="000000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ab/>
        <w:t>Kecamatan Kebon Jeruk, Jakarta Barat – 11560, INDONESIA.</w:t>
      </w:r>
    </w:p>
    <w:p w14:paraId="2EE94F54" w14:textId="6F4F0A80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color w:val="000000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19" w:history="1">
        <w:r w:rsidRPr="00C414A8">
          <w:rPr>
            <w:rStyle w:val="Hyperlink"/>
            <w:rFonts w:asciiTheme="minorHAnsi" w:hAnsiTheme="minorHAnsi" w:cstheme="minorHAnsi"/>
            <w:color w:val="auto"/>
            <w:u w:val="none"/>
            <w:lang w:val="ru-RU" w:eastAsia="en-GB"/>
          </w:rPr>
          <w:t>Simlala_Wintermar@smshipping.co.id</w:t>
        </w:r>
      </w:hyperlink>
      <w:r w:rsidRPr="00C414A8">
        <w:rPr>
          <w:rFonts w:asciiTheme="minorHAnsi" w:hAnsiTheme="minorHAnsi" w:cstheme="minorHAnsi"/>
          <w:color w:val="000000"/>
          <w:lang w:val="ru-RU" w:eastAsia="en-GB"/>
        </w:rPr>
        <w:t>, тел.: +62 21 530 5201/2,</w:t>
      </w:r>
    </w:p>
    <w:p w14:paraId="479503CF" w14:textId="1D1A5F20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color w:val="000000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ab/>
        <w:t>факс: +62 21 530 5203.</w:t>
      </w:r>
    </w:p>
    <w:p w14:paraId="3AC0022D" w14:textId="1DE56D34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color w:val="000000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ab/>
        <w:t>Лицо для контактов: Muhammad Shanie Mubarak.</w:t>
      </w:r>
    </w:p>
    <w:p w14:paraId="73205A5A" w14:textId="77777777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</w:p>
    <w:p w14:paraId="3B371F03" w14:textId="77777777" w:rsidR="00652A94" w:rsidRPr="00C414A8" w:rsidRDefault="00652A94" w:rsidP="00D0359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  <w:r w:rsidRPr="00C414A8">
        <w:rPr>
          <w:rFonts w:asciiTheme="minorHAnsi" w:hAnsiTheme="minorHAnsi" w:cstheme="minorHAnsi"/>
          <w:b/>
          <w:bCs/>
          <w:lang w:val="ru-RU"/>
        </w:rPr>
        <w:t>REP</w:t>
      </w:r>
    </w:p>
    <w:p w14:paraId="4CAD9AB8" w14:textId="77777777" w:rsidR="00652A94" w:rsidRPr="00C414A8" w:rsidRDefault="00652A94" w:rsidP="00D0359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lang w:val="ru-RU"/>
        </w:rPr>
      </w:pPr>
    </w:p>
    <w:p w14:paraId="3B155C83" w14:textId="77777777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C414A8">
        <w:rPr>
          <w:rFonts w:asciiTheme="minorHAnsi" w:hAnsiTheme="minorHAnsi" w:cstheme="minorHAnsi"/>
          <w:b/>
          <w:bCs/>
          <w:color w:val="000000"/>
          <w:lang w:val="ru-RU" w:eastAsia="en-GB"/>
        </w:rPr>
        <w:t>DZ01</w:t>
      </w:r>
      <w:r w:rsidRPr="00C414A8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>Agence Nationale des Fréquences, 4, Boulevard Krim Belkacem,</w:t>
      </w:r>
    </w:p>
    <w:p w14:paraId="3D8AD4FF" w14:textId="77777777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414A8">
        <w:rPr>
          <w:rFonts w:asciiTheme="minorHAnsi" w:hAnsiTheme="minorHAnsi" w:cstheme="minorHAnsi"/>
          <w:color w:val="000000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ab/>
        <w:t>16027 Alger, Algérie.</w:t>
      </w:r>
    </w:p>
    <w:p w14:paraId="121A1873" w14:textId="4045C38D" w:rsidR="00652A94" w:rsidRPr="00C414A8" w:rsidRDefault="00652A94" w:rsidP="00D0359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ru-RU" w:eastAsia="en-GB"/>
        </w:rPr>
      </w:pPr>
      <w:r w:rsidRPr="00C414A8">
        <w:rPr>
          <w:rFonts w:asciiTheme="minorHAnsi" w:hAnsiTheme="minorHAnsi" w:cstheme="minorHAnsi"/>
          <w:color w:val="000000"/>
          <w:lang w:val="ru-RU" w:eastAsia="en-GB"/>
        </w:rPr>
        <w:tab/>
      </w:r>
      <w:r w:rsidRPr="00C414A8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20" w:history="1">
        <w:r w:rsidRPr="00C414A8">
          <w:rPr>
            <w:rStyle w:val="Hyperlink"/>
            <w:rFonts w:asciiTheme="minorHAnsi" w:hAnsiTheme="minorHAnsi" w:cstheme="minorHAnsi"/>
            <w:color w:val="auto"/>
            <w:u w:val="none"/>
            <w:lang w:val="ru-RU" w:eastAsia="en-GB"/>
          </w:rPr>
          <w:t>Dpsae.contact@anf.dz</w:t>
        </w:r>
      </w:hyperlink>
      <w:r w:rsidRPr="00C414A8">
        <w:rPr>
          <w:rFonts w:asciiTheme="minorHAnsi" w:hAnsiTheme="minorHAnsi" w:cstheme="minorHAnsi"/>
          <w:color w:val="000000"/>
          <w:lang w:val="ru-RU" w:eastAsia="en-GB"/>
        </w:rPr>
        <w:t>, тел.: +213 21 719206, факс: +213 21 718683.</w:t>
      </w:r>
    </w:p>
    <w:p w14:paraId="46582CEF" w14:textId="4EB5DC87" w:rsidR="00D77613" w:rsidRPr="00C414A8" w:rsidRDefault="00D77613" w:rsidP="00D0359C">
      <w:pPr>
        <w:pStyle w:val="Heading20"/>
        <w:keepLines/>
        <w:pageBreakBefore/>
        <w:spacing w:before="840"/>
        <w:rPr>
          <w:rFonts w:asciiTheme="minorHAnsi" w:hAnsiTheme="minorHAnsi"/>
          <w:sz w:val="24"/>
          <w:szCs w:val="24"/>
          <w:lang w:val="ru-RU"/>
        </w:rPr>
      </w:pPr>
      <w:r w:rsidRPr="00C414A8">
        <w:rPr>
          <w:rFonts w:asciiTheme="minorHAnsi" w:hAnsiTheme="minorHAnsi"/>
          <w:sz w:val="24"/>
          <w:szCs w:val="24"/>
          <w:lang w:val="ru-RU"/>
        </w:rPr>
        <w:lastRenderedPageBreak/>
        <w:t xml:space="preserve">Список станций международного радиоконтроля </w:t>
      </w:r>
      <w:r w:rsidRPr="00C414A8">
        <w:rPr>
          <w:rFonts w:asciiTheme="minorHAnsi" w:hAnsiTheme="minorHAnsi"/>
          <w:sz w:val="24"/>
          <w:szCs w:val="24"/>
          <w:lang w:val="ru-RU"/>
        </w:rPr>
        <w:br/>
        <w:t>(Список VIII)</w:t>
      </w:r>
      <w:r w:rsidRPr="00C414A8">
        <w:rPr>
          <w:rFonts w:asciiTheme="minorHAnsi" w:hAnsiTheme="minorHAnsi"/>
          <w:sz w:val="24"/>
          <w:szCs w:val="24"/>
          <w:lang w:val="ru-RU"/>
        </w:rPr>
        <w:br/>
        <w:t>Издание 2022 года</w:t>
      </w:r>
    </w:p>
    <w:p w14:paraId="3FC0AE15" w14:textId="133CA993" w:rsidR="00D77613" w:rsidRPr="00C414A8" w:rsidRDefault="00D77613" w:rsidP="00D0359C">
      <w:pPr>
        <w:spacing w:before="240" w:after="120"/>
        <w:jc w:val="center"/>
        <w:outlineLvl w:val="6"/>
        <w:rPr>
          <w:rFonts w:asciiTheme="minorHAnsi" w:hAnsiTheme="minorHAnsi"/>
          <w:lang w:val="ru-RU"/>
        </w:rPr>
      </w:pPr>
      <w:r w:rsidRPr="00C414A8">
        <w:rPr>
          <w:rFonts w:asciiTheme="minorHAnsi" w:hAnsiTheme="minorHAnsi"/>
          <w:lang w:val="ru-RU"/>
        </w:rPr>
        <w:t>(Поправка № 1)</w:t>
      </w:r>
    </w:p>
    <w:p w14:paraId="5DE32CA0" w14:textId="77777777" w:rsidR="00D77613" w:rsidRPr="00C414A8" w:rsidRDefault="00D77613" w:rsidP="00D0359C">
      <w:pPr>
        <w:pStyle w:val="Normalaftertitle"/>
        <w:spacing w:before="120"/>
        <w:jc w:val="center"/>
        <w:rPr>
          <w:rFonts w:asciiTheme="minorHAnsi" w:hAnsiTheme="minorHAnsi"/>
          <w:b/>
          <w:bCs/>
          <w:lang w:val="ru-RU"/>
        </w:rPr>
      </w:pPr>
      <w:r w:rsidRPr="00C414A8">
        <w:rPr>
          <w:rFonts w:asciiTheme="minorHAnsi" w:hAnsiTheme="minorHAnsi"/>
          <w:b/>
          <w:bCs/>
          <w:lang w:val="ru-RU"/>
        </w:rPr>
        <w:t>ЧАСТЬ I</w:t>
      </w:r>
    </w:p>
    <w:p w14:paraId="6F33DD86" w14:textId="77777777" w:rsidR="00D77613" w:rsidRPr="00C414A8" w:rsidRDefault="00D77613" w:rsidP="00D0359C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C414A8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5E4D36A2" w14:textId="636B4478" w:rsidR="00D77613" w:rsidRPr="00C414A8" w:rsidRDefault="00D77613" w:rsidP="00E073C3">
      <w:pPr>
        <w:pStyle w:val="Normalaftertitle"/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219" w:name="_Hlk125555431"/>
      <w:r w:rsidRPr="00C414A8">
        <w:rPr>
          <w:rFonts w:asciiTheme="minorHAnsi" w:hAnsiTheme="minorHAnsi" w:cstheme="minorHAnsi"/>
          <w:b/>
          <w:bCs/>
          <w:lang w:val="ru-RU"/>
        </w:rPr>
        <w:t xml:space="preserve">QAT – </w:t>
      </w:r>
      <w:r w:rsidR="00E073C3" w:rsidRPr="00C414A8">
        <w:rPr>
          <w:rFonts w:asciiTheme="minorHAnsi" w:hAnsiTheme="minorHAnsi" w:cstheme="minorHAnsi"/>
          <w:b/>
          <w:bCs/>
          <w:lang w:val="ru-RU"/>
        </w:rPr>
        <w:t>Катар</w:t>
      </w:r>
    </w:p>
    <w:bookmarkEnd w:id="219"/>
    <w:p w14:paraId="5335CCA0" w14:textId="470E649D" w:rsidR="00D77613" w:rsidRPr="00C414A8" w:rsidRDefault="00D77613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b/>
          <w:bCs/>
          <w:lang w:val="ru-RU"/>
        </w:rPr>
        <w:t>SUP</w:t>
      </w:r>
      <w:r w:rsidRPr="00C414A8">
        <w:rPr>
          <w:rFonts w:asciiTheme="minorHAnsi" w:hAnsiTheme="minorHAnsi" w:cstheme="minorHAnsi"/>
          <w:lang w:val="ru-RU"/>
        </w:rPr>
        <w:tab/>
        <w:t>Станция</w:t>
      </w:r>
      <w:r w:rsidRPr="00493DDE">
        <w:rPr>
          <w:rFonts w:asciiTheme="minorHAnsi" w:hAnsiTheme="minorHAnsi" w:cstheme="minorHAnsi"/>
          <w:bCs/>
          <w:lang w:val="ru-RU"/>
        </w:rPr>
        <w:t>:</w:t>
      </w:r>
      <w:r w:rsidRPr="00C414A8">
        <w:rPr>
          <w:rFonts w:asciiTheme="minorHAnsi" w:hAnsiTheme="minorHAnsi" w:cstheme="minorHAnsi"/>
          <w:lang w:val="ru-RU"/>
        </w:rPr>
        <w:t xml:space="preserve"> </w:t>
      </w:r>
      <w:bookmarkStart w:id="220" w:name="_Hlk125351310"/>
      <w:r w:rsidRPr="00C414A8">
        <w:rPr>
          <w:rFonts w:asciiTheme="minorHAnsi" w:eastAsia="SimSun" w:hAnsiTheme="minorHAnsi" w:cstheme="minorHAnsi"/>
          <w:b/>
          <w:bCs/>
          <w:lang w:val="ru-RU" w:eastAsia="zh-CN"/>
        </w:rPr>
        <w:t>Doha (Sumaismah) (IMS)</w:t>
      </w:r>
      <w:bookmarkEnd w:id="220"/>
    </w:p>
    <w:p w14:paraId="51F805EB" w14:textId="5238A733" w:rsidR="00D77613" w:rsidRPr="00C414A8" w:rsidRDefault="00D77613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lang w:val="ru-RU"/>
        </w:rPr>
      </w:pPr>
      <w:r w:rsidRPr="00C414A8">
        <w:rPr>
          <w:rFonts w:asciiTheme="minorHAnsi" w:hAnsiTheme="minorHAnsi" w:cstheme="minorHAnsi"/>
          <w:b/>
          <w:lang w:val="ru-RU"/>
        </w:rPr>
        <w:t xml:space="preserve">P </w:t>
      </w:r>
      <w:r w:rsidRPr="00C414A8">
        <w:rPr>
          <w:rFonts w:asciiTheme="minorHAnsi" w:hAnsiTheme="minorHAnsi" w:cstheme="minorHAnsi"/>
          <w:bCs/>
          <w:lang w:val="ru-RU"/>
        </w:rPr>
        <w:t>1</w:t>
      </w:r>
      <w:r w:rsidRPr="00C414A8">
        <w:rPr>
          <w:rFonts w:asciiTheme="minorHAnsi" w:hAnsiTheme="minorHAnsi" w:cstheme="minorHAnsi"/>
          <w:b/>
          <w:bCs/>
          <w:lang w:val="ru-RU"/>
        </w:rPr>
        <w:tab/>
      </w:r>
      <w:r w:rsidRPr="00C414A8">
        <w:rPr>
          <w:rFonts w:asciiTheme="minorHAnsi" w:hAnsiTheme="minorHAnsi" w:cstheme="minorHAnsi"/>
          <w:b/>
          <w:lang w:val="ru-RU"/>
        </w:rPr>
        <w:t>ADD</w:t>
      </w:r>
      <w:r w:rsidRPr="00C414A8">
        <w:rPr>
          <w:rFonts w:asciiTheme="minorHAnsi" w:hAnsiTheme="minorHAnsi" w:cstheme="minorHAnsi"/>
          <w:b/>
          <w:lang w:val="ru-RU"/>
        </w:rPr>
        <w:tab/>
        <w:t>в алфавитном порядке</w:t>
      </w:r>
    </w:p>
    <w:p w14:paraId="3307E283" w14:textId="046B6C00" w:rsidR="00D77613" w:rsidRPr="00C414A8" w:rsidRDefault="00D77613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after="120"/>
        <w:rPr>
          <w:rFonts w:asciiTheme="minorHAnsi" w:hAnsiTheme="minorHAnsi" w:cstheme="minorHAnsi"/>
          <w:b/>
          <w:bCs/>
          <w:lang w:val="ru-RU" w:eastAsia="en-GB"/>
        </w:rPr>
      </w:pP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lang w:val="ru-RU"/>
        </w:rPr>
        <w:t>Станция:</w:t>
      </w:r>
      <w:r w:rsidRPr="00C414A8">
        <w:rPr>
          <w:rFonts w:asciiTheme="minorHAnsi" w:hAnsiTheme="minorHAnsi" w:cstheme="minorHAnsi"/>
          <w:b/>
          <w:bCs/>
          <w:lang w:val="ru-RU"/>
        </w:rPr>
        <w:t> </w:t>
      </w:r>
      <w:bookmarkStart w:id="221" w:name="_Hlk125351344"/>
      <w:r w:rsidRPr="00C414A8">
        <w:rPr>
          <w:rFonts w:asciiTheme="minorHAnsi" w:eastAsia="SimSun" w:hAnsiTheme="minorHAnsi" w:cstheme="minorHAnsi"/>
          <w:b/>
          <w:bCs/>
          <w:lang w:val="ru-RU" w:eastAsia="zh-CN"/>
        </w:rPr>
        <w:t>Al Corniche</w:t>
      </w:r>
      <w:bookmarkEnd w:id="2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47"/>
        <w:gridCol w:w="3019"/>
      </w:tblGrid>
      <w:tr w:rsidR="00D77613" w:rsidRPr="00C414A8" w14:paraId="020B1444" w14:textId="77777777" w:rsidTr="000B1C14">
        <w:tc>
          <w:tcPr>
            <w:tcW w:w="2689" w:type="dxa"/>
          </w:tcPr>
          <w:p w14:paraId="508982C5" w14:textId="5F2EA1E9" w:rsidR="00D77613" w:rsidRPr="00C414A8" w:rsidRDefault="00D77613" w:rsidP="000C4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bookmarkStart w:id="222" w:name="_Hlk125351519"/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347" w:type="dxa"/>
          </w:tcPr>
          <w:p w14:paraId="466AAED6" w14:textId="55774F55" w:rsidR="00D77613" w:rsidRPr="00C414A8" w:rsidRDefault="00D77613" w:rsidP="000C4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05C21778" w14:textId="3C4B6FB1" w:rsidR="00D77613" w:rsidRPr="00C414A8" w:rsidRDefault="00D77613" w:rsidP="000C42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телефакс, эл. почта</w:t>
            </w:r>
          </w:p>
        </w:tc>
      </w:tr>
      <w:tr w:rsidR="00D77613" w:rsidRPr="00C414A8" w14:paraId="4089A7E0" w14:textId="77777777" w:rsidTr="000B1C14">
        <w:tc>
          <w:tcPr>
            <w:tcW w:w="2689" w:type="dxa"/>
          </w:tcPr>
          <w:p w14:paraId="7E15149E" w14:textId="77777777" w:rsidR="00D77613" w:rsidRPr="00C414A8" w:rsidRDefault="00D77613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Al Corniche</w:t>
            </w:r>
          </w:p>
        </w:tc>
        <w:tc>
          <w:tcPr>
            <w:tcW w:w="3347" w:type="dxa"/>
            <w:vAlign w:val="center"/>
          </w:tcPr>
          <w:p w14:paraId="09C50025" w14:textId="77777777" w:rsidR="00D77613" w:rsidRPr="00C414A8" w:rsidRDefault="00D77613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Communications Regulatory Authority (CRA)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Al Nasr Tower-B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Corniche Road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P.O.Box 23404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Doha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Qatar</w:t>
            </w:r>
          </w:p>
        </w:tc>
        <w:tc>
          <w:tcPr>
            <w:tcW w:w="3019" w:type="dxa"/>
          </w:tcPr>
          <w:p w14:paraId="65A33087" w14:textId="4697CAB7" w:rsidR="00D77613" w:rsidRPr="00C414A8" w:rsidRDefault="0046078A" w:rsidP="00B559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4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: 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+974 44995374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ТЕЛЕФАКС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+974 44830630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msadeq@cra.gov.qa</w:t>
            </w:r>
          </w:p>
        </w:tc>
      </w:tr>
    </w:tbl>
    <w:p w14:paraId="7BFA0760" w14:textId="77777777" w:rsidR="00D77613" w:rsidRPr="00C414A8" w:rsidRDefault="00D77613" w:rsidP="009A0B1F">
      <w:pPr>
        <w:spacing w:before="240"/>
        <w:rPr>
          <w:sz w:val="18"/>
          <w:szCs w:val="18"/>
          <w:lang w:val="ru-RU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6"/>
        <w:gridCol w:w="1579"/>
        <w:gridCol w:w="1618"/>
        <w:gridCol w:w="1276"/>
        <w:gridCol w:w="3106"/>
      </w:tblGrid>
      <w:tr w:rsidR="00D0359C" w:rsidRPr="00C414A8" w14:paraId="25D524E8" w14:textId="77777777" w:rsidTr="000C42D6">
        <w:trPr>
          <w:tblHeader/>
        </w:trPr>
        <w:tc>
          <w:tcPr>
            <w:tcW w:w="1476" w:type="dxa"/>
            <w:vAlign w:val="center"/>
          </w:tcPr>
          <w:p w14:paraId="41F9E742" w14:textId="42909DFB" w:rsidR="00D77613" w:rsidRPr="00C414A8" w:rsidRDefault="00D77613" w:rsidP="000C42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579" w:type="dxa"/>
            <w:vAlign w:val="center"/>
          </w:tcPr>
          <w:p w14:paraId="2B29B2B5" w14:textId="111D6952" w:rsidR="00D77613" w:rsidRPr="00C414A8" w:rsidRDefault="00D77613" w:rsidP="000C42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Типы </w:t>
            </w:r>
            <w:r w:rsidR="00BE21FD"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измерений</w:t>
            </w:r>
          </w:p>
        </w:tc>
        <w:tc>
          <w:tcPr>
            <w:tcW w:w="1618" w:type="dxa"/>
            <w:vAlign w:val="center"/>
          </w:tcPr>
          <w:p w14:paraId="79B99A86" w14:textId="7717F5D0" w:rsidR="00D77613" w:rsidRPr="00C414A8" w:rsidRDefault="00D77613" w:rsidP="000C42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276" w:type="dxa"/>
            <w:vAlign w:val="center"/>
          </w:tcPr>
          <w:p w14:paraId="6069FF8A" w14:textId="3A3B7DE5" w:rsidR="00D77613" w:rsidRPr="00C414A8" w:rsidRDefault="00D77613" w:rsidP="000C42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3106" w:type="dxa"/>
            <w:vAlign w:val="center"/>
          </w:tcPr>
          <w:p w14:paraId="5D7D2A85" w14:textId="060B4EE9" w:rsidR="00D77613" w:rsidRPr="00C414A8" w:rsidRDefault="00D77613" w:rsidP="000C42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B56DDE" w:rsidRPr="00C414A8" w14:paraId="57C3FB7E" w14:textId="77777777" w:rsidTr="00B56DDE">
        <w:trPr>
          <w:trHeight w:val="216"/>
        </w:trPr>
        <w:tc>
          <w:tcPr>
            <w:tcW w:w="1476" w:type="dxa"/>
            <w:vMerge w:val="restart"/>
            <w:vAlign w:val="center"/>
          </w:tcPr>
          <w:p w14:paraId="7CF5A408" w14:textId="2A2C5C78" w:rsidR="00B56DDE" w:rsidRPr="00C414A8" w:rsidRDefault="00B56DDE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25°18'48"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051°31'09" в. д.</w:t>
            </w:r>
          </w:p>
        </w:tc>
        <w:tc>
          <w:tcPr>
            <w:tcW w:w="1579" w:type="dxa"/>
            <w:vMerge w:val="restart"/>
            <w:vAlign w:val="center"/>
          </w:tcPr>
          <w:p w14:paraId="76A2B93E" w14:textId="4DAE4C3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618" w:type="dxa"/>
            <w:vMerge w:val="restart"/>
            <w:vAlign w:val="center"/>
          </w:tcPr>
          <w:p w14:paraId="5BA986EB" w14:textId="5E8946BF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276" w:type="dxa"/>
            <w:vMerge w:val="restart"/>
            <w:vAlign w:val="center"/>
          </w:tcPr>
          <w:p w14:paraId="11A9C7E8" w14:textId="01EC875F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3106" w:type="dxa"/>
          </w:tcPr>
          <w:p w14:paraId="0397206F" w14:textId="4CC8155E" w:rsidR="00B56DDE" w:rsidRPr="00C414A8" w:rsidRDefault="00B56DDE" w:rsidP="00B56DD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B56DDE" w:rsidRPr="00C414A8" w14:paraId="74C2BD93" w14:textId="77777777" w:rsidTr="00B56DDE">
        <w:trPr>
          <w:trHeight w:val="50"/>
        </w:trPr>
        <w:tc>
          <w:tcPr>
            <w:tcW w:w="1476" w:type="dxa"/>
            <w:vMerge/>
            <w:vAlign w:val="center"/>
          </w:tcPr>
          <w:p w14:paraId="45562458" w14:textId="77777777" w:rsidR="00B56DDE" w:rsidRPr="00C414A8" w:rsidRDefault="00B56DDE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14BD2A2D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3807AA88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1926075D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62F53A19" w14:textId="58314F7E" w:rsidR="00B56DDE" w:rsidRPr="00C414A8" w:rsidRDefault="00B56DDE" w:rsidP="00B56DD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B56DDE" w:rsidRPr="00C414A8" w14:paraId="5B6D8753" w14:textId="77777777" w:rsidTr="00B56DDE">
        <w:trPr>
          <w:trHeight w:val="42"/>
        </w:trPr>
        <w:tc>
          <w:tcPr>
            <w:tcW w:w="1476" w:type="dxa"/>
            <w:vMerge/>
            <w:vAlign w:val="center"/>
          </w:tcPr>
          <w:p w14:paraId="6DEFB134" w14:textId="77777777" w:rsidR="00B56DDE" w:rsidRPr="00C414A8" w:rsidRDefault="00B56DDE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1F6DFB06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5943D4A5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1A419203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608B4F49" w14:textId="394D61E2" w:rsidR="00B56DDE" w:rsidRPr="00C414A8" w:rsidRDefault="00B56DDE" w:rsidP="00B56DD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±1 Гц (абсолютная).</w:t>
            </w:r>
          </w:p>
        </w:tc>
      </w:tr>
      <w:tr w:rsidR="00B56DDE" w:rsidRPr="00C414A8" w14:paraId="71F2F1C6" w14:textId="77777777" w:rsidTr="00BE21FD">
        <w:trPr>
          <w:trHeight w:val="406"/>
        </w:trPr>
        <w:tc>
          <w:tcPr>
            <w:tcW w:w="1476" w:type="dxa"/>
            <w:vMerge/>
            <w:vAlign w:val="center"/>
          </w:tcPr>
          <w:p w14:paraId="13ED52E5" w14:textId="77777777" w:rsidR="00B56DDE" w:rsidRPr="00C414A8" w:rsidRDefault="00B56DDE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1291E992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02BA395E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3D378EE2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177155BD" w14:textId="736DA71B" w:rsidR="00B56DDE" w:rsidRPr="00C414A8" w:rsidRDefault="00B56DDE" w:rsidP="00B56DD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B56DDE" w:rsidRPr="00C414A8" w14:paraId="43967461" w14:textId="77777777" w:rsidTr="00BE21FD">
        <w:trPr>
          <w:trHeight w:val="406"/>
        </w:trPr>
        <w:tc>
          <w:tcPr>
            <w:tcW w:w="1476" w:type="dxa"/>
            <w:vMerge/>
            <w:vAlign w:val="center"/>
          </w:tcPr>
          <w:p w14:paraId="10322907" w14:textId="77777777" w:rsidR="00B56DDE" w:rsidRPr="00C414A8" w:rsidRDefault="00B56DDE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F5C9AD3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4EAC9413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4DB98DD2" w14:textId="77777777" w:rsidR="00B56DDE" w:rsidRPr="00C414A8" w:rsidRDefault="00B56DDE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628280DC" w14:textId="4C7D9862" w:rsidR="00B56DDE" w:rsidRPr="00C414A8" w:rsidRDefault="00B56DDE" w:rsidP="00B56DDE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9A0B1F" w:rsidRPr="00C414A8" w14:paraId="17D4601E" w14:textId="77777777" w:rsidTr="009A0B1F">
        <w:trPr>
          <w:trHeight w:val="157"/>
        </w:trPr>
        <w:tc>
          <w:tcPr>
            <w:tcW w:w="1476" w:type="dxa"/>
            <w:vMerge w:val="restart"/>
            <w:vAlign w:val="center"/>
          </w:tcPr>
          <w:p w14:paraId="14940152" w14:textId="05AFBF0A" w:rsidR="009A0B1F" w:rsidRPr="00C414A8" w:rsidRDefault="009A0B1F" w:rsidP="000C42D6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25°18'48"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051°31'09" в. д.</w:t>
            </w:r>
          </w:p>
        </w:tc>
        <w:tc>
          <w:tcPr>
            <w:tcW w:w="1579" w:type="dxa"/>
            <w:vMerge w:val="restart"/>
            <w:vAlign w:val="center"/>
          </w:tcPr>
          <w:p w14:paraId="0D035386" w14:textId="1DA3E50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618" w:type="dxa"/>
            <w:vMerge w:val="restart"/>
            <w:vAlign w:val="center"/>
          </w:tcPr>
          <w:p w14:paraId="53A80003" w14:textId="7166A1A4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276" w:type="dxa"/>
            <w:vMerge w:val="restart"/>
            <w:vAlign w:val="center"/>
          </w:tcPr>
          <w:p w14:paraId="6F15661A" w14:textId="4F29E9D5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3106" w:type="dxa"/>
          </w:tcPr>
          <w:p w14:paraId="3687EE79" w14:textId="17BA21D4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9A0B1F" w:rsidRPr="00C414A8" w14:paraId="5961DF65" w14:textId="77777777" w:rsidTr="009A0B1F">
        <w:trPr>
          <w:trHeight w:val="42"/>
        </w:trPr>
        <w:tc>
          <w:tcPr>
            <w:tcW w:w="1476" w:type="dxa"/>
            <w:vMerge/>
            <w:vAlign w:val="center"/>
          </w:tcPr>
          <w:p w14:paraId="67C63E86" w14:textId="77777777" w:rsidR="009A0B1F" w:rsidRPr="00C414A8" w:rsidRDefault="009A0B1F" w:rsidP="000C42D6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3B598E85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75BD571C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7BC3C25B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2004208F" w14:textId="17E58677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9A0B1F" w:rsidRPr="00C414A8" w14:paraId="7D94B9AB" w14:textId="77777777" w:rsidTr="009A0B1F">
        <w:trPr>
          <w:trHeight w:val="42"/>
        </w:trPr>
        <w:tc>
          <w:tcPr>
            <w:tcW w:w="1476" w:type="dxa"/>
            <w:vMerge/>
            <w:vAlign w:val="center"/>
          </w:tcPr>
          <w:p w14:paraId="1AC4108B" w14:textId="77777777" w:rsidR="009A0B1F" w:rsidRPr="00C414A8" w:rsidRDefault="009A0B1F" w:rsidP="000C42D6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EBB58B8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24477BD6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65669748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2BC69D7E" w14:textId="30FD63E4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±3 дБ.</w:t>
            </w:r>
          </w:p>
        </w:tc>
      </w:tr>
      <w:tr w:rsidR="009A0B1F" w:rsidRPr="00C414A8" w14:paraId="5ED53506" w14:textId="77777777" w:rsidTr="00BE21FD">
        <w:trPr>
          <w:trHeight w:val="383"/>
        </w:trPr>
        <w:tc>
          <w:tcPr>
            <w:tcW w:w="1476" w:type="dxa"/>
            <w:vMerge/>
            <w:vAlign w:val="center"/>
          </w:tcPr>
          <w:p w14:paraId="4DA3DF97" w14:textId="77777777" w:rsidR="009A0B1F" w:rsidRPr="00C414A8" w:rsidRDefault="009A0B1F" w:rsidP="000C42D6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22C5711C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0B90FD11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54492A00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15DD1E04" w14:textId="7A74AA63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9A0B1F" w:rsidRPr="00C414A8" w14:paraId="3BF165D0" w14:textId="77777777" w:rsidTr="00BE21FD">
        <w:trPr>
          <w:trHeight w:val="383"/>
        </w:trPr>
        <w:tc>
          <w:tcPr>
            <w:tcW w:w="1476" w:type="dxa"/>
            <w:vMerge/>
            <w:vAlign w:val="center"/>
          </w:tcPr>
          <w:p w14:paraId="34602283" w14:textId="77777777" w:rsidR="009A0B1F" w:rsidRPr="00C414A8" w:rsidRDefault="009A0B1F" w:rsidP="000C42D6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718D4AD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3EA3EFED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32383356" w14:textId="77777777" w:rsidR="009A0B1F" w:rsidRPr="00C414A8" w:rsidRDefault="009A0B1F" w:rsidP="000C42D6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311634B9" w14:textId="378D491B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9A0B1F" w:rsidRPr="00C414A8" w14:paraId="447F1D16" w14:textId="77777777" w:rsidTr="009A0B1F">
        <w:trPr>
          <w:trHeight w:val="157"/>
        </w:trPr>
        <w:tc>
          <w:tcPr>
            <w:tcW w:w="1476" w:type="dxa"/>
            <w:vMerge w:val="restart"/>
            <w:vAlign w:val="center"/>
          </w:tcPr>
          <w:p w14:paraId="49780F4D" w14:textId="441EC994" w:rsidR="009A0B1F" w:rsidRPr="00C414A8" w:rsidRDefault="009A0B1F" w:rsidP="009A0B1F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25°18'48"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051°31'09" в. д.</w:t>
            </w:r>
          </w:p>
        </w:tc>
        <w:tc>
          <w:tcPr>
            <w:tcW w:w="1579" w:type="dxa"/>
            <w:vMerge w:val="restart"/>
            <w:vAlign w:val="center"/>
          </w:tcPr>
          <w:p w14:paraId="1DEFE3DA" w14:textId="5B852310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618" w:type="dxa"/>
            <w:vMerge w:val="restart"/>
            <w:vAlign w:val="center"/>
          </w:tcPr>
          <w:p w14:paraId="1704E4BC" w14:textId="7562E506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276" w:type="dxa"/>
            <w:vMerge w:val="restart"/>
            <w:vAlign w:val="center"/>
          </w:tcPr>
          <w:p w14:paraId="31C7BF2A" w14:textId="123B58B9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3106" w:type="dxa"/>
          </w:tcPr>
          <w:p w14:paraId="356A27A1" w14:textId="289408B2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9A0B1F" w:rsidRPr="00C414A8" w14:paraId="16F52BF1" w14:textId="77777777" w:rsidTr="009A0B1F">
        <w:trPr>
          <w:trHeight w:val="304"/>
        </w:trPr>
        <w:tc>
          <w:tcPr>
            <w:tcW w:w="1476" w:type="dxa"/>
            <w:vMerge/>
            <w:vAlign w:val="center"/>
          </w:tcPr>
          <w:p w14:paraId="0791C44B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7E243401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4DEC047F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727558F8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1AE32452" w14:textId="7FA6E252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9A0B1F" w:rsidRPr="00C414A8" w14:paraId="58F82EDF" w14:textId="77777777" w:rsidTr="009A0B1F">
        <w:trPr>
          <w:trHeight w:val="550"/>
        </w:trPr>
        <w:tc>
          <w:tcPr>
            <w:tcW w:w="1476" w:type="dxa"/>
            <w:vMerge/>
            <w:vAlign w:val="center"/>
          </w:tcPr>
          <w:p w14:paraId="56A38155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59A59057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3F9F3A1D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5A854293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45D8C36D" w14:textId="77777777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радиопеленгации: 2 градуса, среднеквадратичная.</w:t>
            </w:r>
          </w:p>
          <w:p w14:paraId="4557EBA7" w14:textId="27CE0B29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Двойная поляризация: 20 МГц – 3 ГГц.</w:t>
            </w:r>
          </w:p>
        </w:tc>
      </w:tr>
      <w:tr w:rsidR="009A0B1F" w:rsidRPr="00C414A8" w14:paraId="6A3639A6" w14:textId="77777777" w:rsidTr="009A0B1F">
        <w:trPr>
          <w:trHeight w:val="50"/>
        </w:trPr>
        <w:tc>
          <w:tcPr>
            <w:tcW w:w="1476" w:type="dxa"/>
            <w:vMerge/>
            <w:vAlign w:val="center"/>
          </w:tcPr>
          <w:p w14:paraId="442B0C9C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428F9038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189C7C21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4652B1EA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6D803320" w14:textId="150C2FF9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Вертикальная поляризация: 3–8,5 ГГц.</w:t>
            </w:r>
          </w:p>
        </w:tc>
      </w:tr>
      <w:tr w:rsidR="009A0B1F" w:rsidRPr="00C414A8" w14:paraId="63BB6DF5" w14:textId="77777777" w:rsidTr="00BE21FD">
        <w:trPr>
          <w:trHeight w:val="397"/>
        </w:trPr>
        <w:tc>
          <w:tcPr>
            <w:tcW w:w="1476" w:type="dxa"/>
            <w:vMerge/>
            <w:vAlign w:val="center"/>
          </w:tcPr>
          <w:p w14:paraId="3D4E8C37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0965FDF0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28CB9F81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26B2DDFF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36FB5A13" w14:textId="0FEE2971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9A0B1F" w:rsidRPr="00C414A8" w14:paraId="0CA891CD" w14:textId="77777777" w:rsidTr="00BE21FD">
        <w:trPr>
          <w:trHeight w:val="397"/>
        </w:trPr>
        <w:tc>
          <w:tcPr>
            <w:tcW w:w="1476" w:type="dxa"/>
            <w:vMerge/>
            <w:vAlign w:val="center"/>
          </w:tcPr>
          <w:p w14:paraId="28762ECA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58EDCC9B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35CF2C41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67E17A33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5019E665" w14:textId="003F963A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9A0B1F" w:rsidRPr="00C414A8" w14:paraId="77B0F246" w14:textId="77777777" w:rsidTr="009A0B1F">
        <w:trPr>
          <w:trHeight w:val="269"/>
        </w:trPr>
        <w:tc>
          <w:tcPr>
            <w:tcW w:w="1476" w:type="dxa"/>
            <w:vMerge w:val="restart"/>
            <w:vAlign w:val="center"/>
          </w:tcPr>
          <w:p w14:paraId="5B8BB2E0" w14:textId="559E1D51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25°18'48"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051°31'09" в. д.</w:t>
            </w:r>
          </w:p>
        </w:tc>
        <w:tc>
          <w:tcPr>
            <w:tcW w:w="1579" w:type="dxa"/>
            <w:vMerge w:val="restart"/>
            <w:vAlign w:val="center"/>
          </w:tcPr>
          <w:p w14:paraId="195A2C12" w14:textId="6FD21312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618" w:type="dxa"/>
            <w:vMerge w:val="restart"/>
            <w:vAlign w:val="center"/>
          </w:tcPr>
          <w:p w14:paraId="33596936" w14:textId="063F90BB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276" w:type="dxa"/>
            <w:vMerge w:val="restart"/>
            <w:vAlign w:val="center"/>
          </w:tcPr>
          <w:p w14:paraId="0825F8B7" w14:textId="4162DFC3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3106" w:type="dxa"/>
          </w:tcPr>
          <w:p w14:paraId="05FA8AF1" w14:textId="288351EE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9A0B1F" w:rsidRPr="00C414A8" w14:paraId="50A0ADCC" w14:textId="77777777" w:rsidTr="009A0B1F">
        <w:trPr>
          <w:trHeight w:val="104"/>
        </w:trPr>
        <w:tc>
          <w:tcPr>
            <w:tcW w:w="1476" w:type="dxa"/>
            <w:vMerge/>
            <w:vAlign w:val="center"/>
          </w:tcPr>
          <w:p w14:paraId="671D4C99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A10757A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1477B8BE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4FF70852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53070D93" w14:textId="3703F015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9A0B1F" w:rsidRPr="00C414A8" w14:paraId="7D78CA80" w14:textId="77777777" w:rsidTr="00BE21FD">
        <w:trPr>
          <w:trHeight w:val="416"/>
        </w:trPr>
        <w:tc>
          <w:tcPr>
            <w:tcW w:w="1476" w:type="dxa"/>
            <w:vMerge/>
            <w:vAlign w:val="center"/>
          </w:tcPr>
          <w:p w14:paraId="3F384C71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DD96304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47B873BC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0A3CC0B4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57B95EDB" w14:textId="7752562D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Методы "x дБ" и "ß%" в соответствии с Рекомендацией МСЭ-R SM.443-4. Мгновенная ширина полосы для широкополосных сигналов (40 МГц) в соответствии с Рекомендацией МСЭ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noBreakHyphen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R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 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SM.1794.</w:t>
            </w:r>
          </w:p>
        </w:tc>
      </w:tr>
      <w:tr w:rsidR="009A0B1F" w:rsidRPr="00C414A8" w14:paraId="7A8CFBBB" w14:textId="77777777" w:rsidTr="00BE21FD">
        <w:trPr>
          <w:trHeight w:val="416"/>
        </w:trPr>
        <w:tc>
          <w:tcPr>
            <w:tcW w:w="1476" w:type="dxa"/>
            <w:vMerge/>
            <w:vAlign w:val="center"/>
          </w:tcPr>
          <w:p w14:paraId="1DFD93A0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2415362C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5CCBEFAD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16B6BACF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7B294D72" w14:textId="6059D776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9A0B1F" w:rsidRPr="00C414A8" w14:paraId="6629C907" w14:textId="77777777" w:rsidTr="00BE21FD">
        <w:trPr>
          <w:trHeight w:val="416"/>
        </w:trPr>
        <w:tc>
          <w:tcPr>
            <w:tcW w:w="1476" w:type="dxa"/>
            <w:vMerge/>
            <w:vAlign w:val="center"/>
          </w:tcPr>
          <w:p w14:paraId="0DA235BD" w14:textId="77777777" w:rsidR="009A0B1F" w:rsidRPr="00C414A8" w:rsidRDefault="009A0B1F" w:rsidP="00D0359C">
            <w:pP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22F4506E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11BE4B5A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4C5D88CC" w14:textId="77777777" w:rsidR="009A0B1F" w:rsidRPr="00C414A8" w:rsidRDefault="009A0B1F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3B55D06D" w14:textId="74A914A7" w:rsidR="009A0B1F" w:rsidRPr="00C414A8" w:rsidRDefault="009A0B1F" w:rsidP="009A0B1F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9A0B1F" w:rsidRPr="00C414A8" w14:paraId="2F71A426" w14:textId="77777777" w:rsidTr="009A0B1F">
        <w:trPr>
          <w:trHeight w:val="42"/>
        </w:trPr>
        <w:tc>
          <w:tcPr>
            <w:tcW w:w="1476" w:type="dxa"/>
            <w:vMerge w:val="restart"/>
            <w:vAlign w:val="center"/>
          </w:tcPr>
          <w:p w14:paraId="5A4B6682" w14:textId="4462C10B" w:rsidR="009A0B1F" w:rsidRPr="00C414A8" w:rsidRDefault="009A0B1F" w:rsidP="009A0B1F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25°18'48"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051°31'09" в. д.</w:t>
            </w:r>
          </w:p>
        </w:tc>
        <w:tc>
          <w:tcPr>
            <w:tcW w:w="1579" w:type="dxa"/>
            <w:vMerge w:val="restart"/>
            <w:vAlign w:val="center"/>
          </w:tcPr>
          <w:p w14:paraId="19A86577" w14:textId="598839A3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618" w:type="dxa"/>
            <w:vMerge w:val="restart"/>
            <w:vAlign w:val="center"/>
          </w:tcPr>
          <w:p w14:paraId="6C4950B5" w14:textId="4AD7C455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276" w:type="dxa"/>
            <w:vMerge w:val="restart"/>
            <w:vAlign w:val="center"/>
          </w:tcPr>
          <w:p w14:paraId="53AA1EB9" w14:textId="70C6AA34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3106" w:type="dxa"/>
          </w:tcPr>
          <w:p w14:paraId="09DE47B5" w14:textId="49DF1F64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9A0B1F" w:rsidRPr="00C414A8" w14:paraId="2F2D6213" w14:textId="77777777" w:rsidTr="009A0B1F">
        <w:trPr>
          <w:trHeight w:val="42"/>
        </w:trPr>
        <w:tc>
          <w:tcPr>
            <w:tcW w:w="1476" w:type="dxa"/>
            <w:vMerge/>
            <w:vAlign w:val="center"/>
          </w:tcPr>
          <w:p w14:paraId="17673831" w14:textId="77777777" w:rsidR="009A0B1F" w:rsidRPr="00C414A8" w:rsidRDefault="009A0B1F" w:rsidP="009A0B1F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DE35B08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46283AB1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10606AA6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5DE82DAE" w14:textId="5230D85A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9A0B1F" w:rsidRPr="00C414A8" w14:paraId="12CDE361" w14:textId="77777777" w:rsidTr="00BE21FD">
        <w:trPr>
          <w:trHeight w:val="476"/>
        </w:trPr>
        <w:tc>
          <w:tcPr>
            <w:tcW w:w="1476" w:type="dxa"/>
            <w:vMerge/>
            <w:vAlign w:val="center"/>
          </w:tcPr>
          <w:p w14:paraId="7B184206" w14:textId="77777777" w:rsidR="009A0B1F" w:rsidRPr="00C414A8" w:rsidRDefault="009A0B1F" w:rsidP="009A0B1F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6CA9D930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4AFDEDC3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0A973E44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673C63CF" w14:textId="2207D022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Автоматическое измерение занятости спектра в соответствии с Рекомендацией МСЭ-R SM.1880 и Справочником МСЭ-R "Контроль за использованием спектра".</w:t>
            </w:r>
          </w:p>
        </w:tc>
      </w:tr>
      <w:tr w:rsidR="009A0B1F" w:rsidRPr="00C414A8" w14:paraId="02C0FAEC" w14:textId="77777777" w:rsidTr="00BE21FD">
        <w:trPr>
          <w:trHeight w:val="476"/>
        </w:trPr>
        <w:tc>
          <w:tcPr>
            <w:tcW w:w="1476" w:type="dxa"/>
            <w:vMerge/>
            <w:vAlign w:val="center"/>
          </w:tcPr>
          <w:p w14:paraId="7F98B848" w14:textId="77777777" w:rsidR="009A0B1F" w:rsidRPr="00C414A8" w:rsidRDefault="009A0B1F" w:rsidP="009A0B1F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20E29D44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30B7FDF7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1D96B26B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39476380" w14:textId="228FA218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9A0B1F" w:rsidRPr="00C414A8" w14:paraId="53146CBF" w14:textId="77777777" w:rsidTr="00BE21FD">
        <w:trPr>
          <w:trHeight w:val="476"/>
        </w:trPr>
        <w:tc>
          <w:tcPr>
            <w:tcW w:w="1476" w:type="dxa"/>
            <w:vMerge/>
            <w:vAlign w:val="center"/>
          </w:tcPr>
          <w:p w14:paraId="4066E5E8" w14:textId="77777777" w:rsidR="009A0B1F" w:rsidRPr="00C414A8" w:rsidRDefault="009A0B1F" w:rsidP="009A0B1F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vAlign w:val="center"/>
          </w:tcPr>
          <w:p w14:paraId="468EDBA3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18" w:type="dxa"/>
            <w:vMerge/>
            <w:vAlign w:val="center"/>
          </w:tcPr>
          <w:p w14:paraId="718CCB56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276" w:type="dxa"/>
            <w:vMerge/>
            <w:vAlign w:val="center"/>
          </w:tcPr>
          <w:p w14:paraId="41619B40" w14:textId="77777777" w:rsidR="009A0B1F" w:rsidRPr="00C414A8" w:rsidRDefault="009A0B1F" w:rsidP="009A0B1F">
            <w:pPr>
              <w:keepNext/>
              <w:keepLines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3106" w:type="dxa"/>
          </w:tcPr>
          <w:p w14:paraId="588DCD93" w14:textId="0E9CF53A" w:rsidR="009A0B1F" w:rsidRPr="00C414A8" w:rsidRDefault="009A0B1F" w:rsidP="009A0B1F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</w:tbl>
    <w:p w14:paraId="349B0590" w14:textId="07F4E129" w:rsidR="00D77613" w:rsidRPr="00C414A8" w:rsidRDefault="00D77613" w:rsidP="00E931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240" w:after="120"/>
        <w:rPr>
          <w:rFonts w:asciiTheme="minorHAnsi" w:hAnsiTheme="minorHAnsi" w:cstheme="minorHAnsi"/>
          <w:b/>
          <w:bCs/>
          <w:lang w:val="ru-RU" w:eastAsia="en-GB"/>
        </w:rPr>
      </w:pP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lang w:val="ru-RU"/>
        </w:rPr>
        <w:t>Станция:</w:t>
      </w:r>
      <w:r w:rsidRPr="00C414A8">
        <w:rPr>
          <w:rFonts w:asciiTheme="minorHAnsi" w:hAnsiTheme="minorHAnsi" w:cstheme="minorHAnsi"/>
          <w:b/>
          <w:bCs/>
          <w:lang w:val="ru-RU"/>
        </w:rPr>
        <w:t> </w:t>
      </w:r>
      <w:r w:rsidRPr="00C414A8">
        <w:rPr>
          <w:rFonts w:asciiTheme="minorHAnsi" w:hAnsiTheme="minorHAnsi" w:cstheme="minorHAnsi"/>
          <w:b/>
          <w:bCs/>
          <w:lang w:val="ru-RU" w:eastAsia="en-GB"/>
        </w:rPr>
        <w:t>AL KHOR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D77613" w:rsidRPr="00C414A8" w14:paraId="5289B835" w14:textId="77777777" w:rsidTr="000B1C14">
        <w:tc>
          <w:tcPr>
            <w:tcW w:w="2830" w:type="dxa"/>
          </w:tcPr>
          <w:p w14:paraId="3A312AC6" w14:textId="5CBA04CF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206" w:type="dxa"/>
          </w:tcPr>
          <w:p w14:paraId="0B42B005" w14:textId="648C1D6A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18676B3D" w14:textId="29BBFE87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телефакс, эл. почта</w:t>
            </w:r>
          </w:p>
        </w:tc>
      </w:tr>
      <w:tr w:rsidR="00D77613" w:rsidRPr="00C414A8" w14:paraId="644FA985" w14:textId="77777777" w:rsidTr="000B1C14">
        <w:tc>
          <w:tcPr>
            <w:tcW w:w="2830" w:type="dxa"/>
          </w:tcPr>
          <w:p w14:paraId="086CBA2D" w14:textId="77777777" w:rsidR="00D77613" w:rsidRPr="00C414A8" w:rsidRDefault="00D77613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Al Khor</w:t>
            </w:r>
          </w:p>
        </w:tc>
        <w:tc>
          <w:tcPr>
            <w:tcW w:w="3206" w:type="dxa"/>
          </w:tcPr>
          <w:p w14:paraId="4E2EF98F" w14:textId="77777777" w:rsidR="00D77613" w:rsidRPr="00C414A8" w:rsidRDefault="00D77613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Communications Regulatory Authority (CRA)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Al Nasr Tower-B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Corniche Road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P.O.Box 23404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Doha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Qatar</w:t>
            </w:r>
          </w:p>
        </w:tc>
        <w:tc>
          <w:tcPr>
            <w:tcW w:w="3019" w:type="dxa"/>
          </w:tcPr>
          <w:p w14:paraId="7B28B90A" w14:textId="66AA1D61" w:rsidR="00D77613" w:rsidRPr="00C414A8" w:rsidRDefault="0046078A" w:rsidP="00B559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4"/>
              </w:tabs>
              <w:spacing w:after="12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+974 44995374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ТЕЛЕФАКС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+974 44830630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msadeq@cra.gov.qa</w:t>
            </w:r>
          </w:p>
        </w:tc>
      </w:tr>
    </w:tbl>
    <w:p w14:paraId="5F273AF1" w14:textId="77777777" w:rsidR="00D77613" w:rsidRPr="00C414A8" w:rsidRDefault="00D77613" w:rsidP="00D0359C">
      <w:pPr>
        <w:rPr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624"/>
        <w:gridCol w:w="1656"/>
        <w:gridCol w:w="1504"/>
        <w:gridCol w:w="2887"/>
      </w:tblGrid>
      <w:tr w:rsidR="00D77613" w:rsidRPr="00C414A8" w14:paraId="1B555DC7" w14:textId="77777777" w:rsidTr="00DC695A">
        <w:trPr>
          <w:tblHeader/>
        </w:trPr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14:paraId="7F0D1167" w14:textId="24253BFE" w:rsidR="00D77613" w:rsidRPr="00C414A8" w:rsidRDefault="00D77613" w:rsidP="000C42D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624" w:type="dxa"/>
            <w:tcMar>
              <w:left w:w="57" w:type="dxa"/>
              <w:right w:w="57" w:type="dxa"/>
            </w:tcMar>
            <w:vAlign w:val="center"/>
          </w:tcPr>
          <w:p w14:paraId="3361A52A" w14:textId="6B04C6E5" w:rsidR="00D77613" w:rsidRPr="00C414A8" w:rsidRDefault="00D77613" w:rsidP="000C42D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656" w:type="dxa"/>
            <w:tcMar>
              <w:left w:w="57" w:type="dxa"/>
              <w:right w:w="57" w:type="dxa"/>
            </w:tcMar>
            <w:vAlign w:val="center"/>
          </w:tcPr>
          <w:p w14:paraId="440A02C4" w14:textId="060024AD" w:rsidR="00D77613" w:rsidRPr="00C414A8" w:rsidRDefault="00D77613" w:rsidP="000C42D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504" w:type="dxa"/>
            <w:tcMar>
              <w:left w:w="57" w:type="dxa"/>
              <w:right w:w="57" w:type="dxa"/>
            </w:tcMar>
            <w:vAlign w:val="center"/>
          </w:tcPr>
          <w:p w14:paraId="4F18F01F" w14:textId="643195D3" w:rsidR="00D77613" w:rsidRPr="00C414A8" w:rsidRDefault="00D77613" w:rsidP="000C42D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  <w:vAlign w:val="center"/>
          </w:tcPr>
          <w:p w14:paraId="0AC0A3B7" w14:textId="57E6084F" w:rsidR="00D77613" w:rsidRPr="00C414A8" w:rsidRDefault="00D77613" w:rsidP="000C42D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DC695A" w:rsidRPr="00C414A8" w14:paraId="74137FD3" w14:textId="77777777" w:rsidTr="00DC695A">
        <w:trPr>
          <w:trHeight w:val="80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FB5AE8" w14:textId="2D6EA524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25°40'14"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051°28'49" в. д.</w:t>
            </w:r>
          </w:p>
        </w:tc>
        <w:tc>
          <w:tcPr>
            <w:tcW w:w="16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DB584A" w14:textId="712FE83D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Измерения частоты </w:t>
            </w:r>
          </w:p>
        </w:tc>
        <w:tc>
          <w:tcPr>
            <w:tcW w:w="16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D6D8D6" w14:textId="0A95895D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5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496E4B" w14:textId="153DA378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7158BB39" w14:textId="355E940A" w:rsidR="00DC695A" w:rsidRPr="00DC695A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DC695A" w:rsidRPr="00C414A8" w14:paraId="28DA87E9" w14:textId="77777777" w:rsidTr="00DC695A">
        <w:trPr>
          <w:trHeight w:val="13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D9A235F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3D4BBF7D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DFDFF4B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3437B4C4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581E98D8" w14:textId="18DB0E1A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DC695A" w:rsidRPr="00C414A8" w14:paraId="63FBA09D" w14:textId="77777777" w:rsidTr="00DC695A">
        <w:trPr>
          <w:trHeight w:val="40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629CCFA2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34D65976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E32D504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1F22C96E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149645AC" w14:textId="68035B6D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±1 Гц (абсолютная).</w:t>
            </w:r>
          </w:p>
        </w:tc>
      </w:tr>
      <w:tr w:rsidR="00DC695A" w:rsidRPr="00C414A8" w14:paraId="7C8666E7" w14:textId="77777777" w:rsidTr="00DC695A">
        <w:trPr>
          <w:trHeight w:val="40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74D8BAA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04F3D06E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88FAD02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5AECDD2C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4BEDCAB5" w14:textId="78079365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DC695A" w:rsidRPr="00C414A8" w14:paraId="5533A8C8" w14:textId="77777777" w:rsidTr="00DC695A">
        <w:trPr>
          <w:trHeight w:val="40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B26B45D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26E224C9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4CA9F40F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2F04B067" w14:textId="77777777" w:rsidR="00DC695A" w:rsidRPr="00C414A8" w:rsidRDefault="00DC695A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61F027CC" w14:textId="53622118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DC695A" w:rsidRPr="00C414A8" w14:paraId="3303EC4B" w14:textId="77777777" w:rsidTr="00DC695A">
        <w:trPr>
          <w:trHeight w:val="42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1BC740" w14:textId="1CE8D9B8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25°40'14"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051°28'49" в. д.</w:t>
            </w:r>
          </w:p>
        </w:tc>
        <w:tc>
          <w:tcPr>
            <w:tcW w:w="16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B7B6FE" w14:textId="23680DDF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  </w:t>
            </w:r>
          </w:p>
        </w:tc>
        <w:tc>
          <w:tcPr>
            <w:tcW w:w="16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F418D3" w14:textId="56890CBB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5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69155E" w14:textId="4FE526F5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5760AE19" w14:textId="29FD01A0" w:rsidR="00DC695A" w:rsidRPr="00DC695A" w:rsidRDefault="00DC695A" w:rsidP="00DC695A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DC695A" w:rsidRPr="00C414A8" w14:paraId="79D0F2B0" w14:textId="77777777" w:rsidTr="00DC695A">
        <w:trPr>
          <w:trHeight w:val="4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50223D3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2E25248E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61F81953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05F078C5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7555DB74" w14:textId="7F32C0BC" w:rsidR="00DC695A" w:rsidRPr="00C414A8" w:rsidRDefault="00DC695A" w:rsidP="00DC695A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DC695A" w:rsidRPr="00C414A8" w14:paraId="4E86B6E5" w14:textId="77777777" w:rsidTr="00DC695A">
        <w:trPr>
          <w:trHeight w:val="4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FFB4C63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46AE54F2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28FD9FBB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24E59E47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17F5DF5D" w14:textId="1DBC7144" w:rsidR="00DC695A" w:rsidRPr="00C414A8" w:rsidRDefault="00DC695A" w:rsidP="00DC695A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±3 дБ.</w:t>
            </w:r>
          </w:p>
        </w:tc>
      </w:tr>
      <w:tr w:rsidR="00DC695A" w:rsidRPr="00C414A8" w14:paraId="3EDD5714" w14:textId="77777777" w:rsidTr="00DC695A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1234D4E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62596234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A195FED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5A81C450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3F551A43" w14:textId="7EC40556" w:rsidR="00DC695A" w:rsidRPr="00C414A8" w:rsidRDefault="00DC695A" w:rsidP="00DC695A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DC695A" w:rsidRPr="00C414A8" w14:paraId="5854D4BD" w14:textId="77777777" w:rsidTr="00DC695A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C6272D5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77DC23AD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53519CEE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7CFE44AD" w14:textId="77777777" w:rsidR="00DC695A" w:rsidRPr="00C414A8" w:rsidRDefault="00DC695A" w:rsidP="00DC695A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419DA878" w14:textId="11D9F243" w:rsidR="00DC695A" w:rsidRPr="00C414A8" w:rsidRDefault="00DC695A" w:rsidP="00DC695A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DC695A" w:rsidRPr="00C414A8" w14:paraId="56573FEE" w14:textId="77777777" w:rsidTr="00DC695A">
        <w:trPr>
          <w:trHeight w:val="42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8CD2B6" w14:textId="319248F5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25°40'14"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051°28'49" в. д.</w:t>
            </w:r>
          </w:p>
        </w:tc>
        <w:tc>
          <w:tcPr>
            <w:tcW w:w="16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7C6550" w14:textId="77DEE586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6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4775B1" w14:textId="21540169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5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7AFA04" w14:textId="1D3BEB77" w:rsidR="00DC695A" w:rsidRPr="00C414A8" w:rsidRDefault="00DC695A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65039AD1" w14:textId="0E217CC1" w:rsidR="00DC695A" w:rsidRPr="00DC695A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DC695A" w:rsidRPr="00C414A8" w14:paraId="1950AF80" w14:textId="77777777" w:rsidTr="00DC695A">
        <w:trPr>
          <w:trHeight w:val="16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904C1EF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2690DD65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E8A30ED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3683C7A5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788ECCB8" w14:textId="59DFECA5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DC695A" w:rsidRPr="00C414A8" w14:paraId="5F0CA453" w14:textId="77777777" w:rsidTr="00DC695A">
        <w:trPr>
          <w:trHeight w:val="27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7697054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33073483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367651F1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743267E9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4CC93BEC" w14:textId="6EA4246C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радиопеленгации: 2 градуса, среднеквадратичная.</w:t>
            </w:r>
          </w:p>
        </w:tc>
      </w:tr>
      <w:tr w:rsidR="00DC695A" w:rsidRPr="00C414A8" w14:paraId="2DFE534A" w14:textId="77777777" w:rsidTr="00DC695A">
        <w:trPr>
          <w:trHeight w:val="38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308EAF5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082A7493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5FC6EE64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6DB44BA1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38C66430" w14:textId="5A852800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Двойная поляризация: 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3 ГГц.</w:t>
            </w:r>
          </w:p>
        </w:tc>
      </w:tr>
      <w:tr w:rsidR="00DC695A" w:rsidRPr="00C414A8" w14:paraId="7DFEED76" w14:textId="77777777" w:rsidTr="00DC695A">
        <w:trPr>
          <w:trHeight w:val="38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0CE0D29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4BDB981D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42676F8B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152F0DA0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492A7CB4" w14:textId="2CD00F00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Вертикальная поляризация: </w:t>
            </w:r>
            <w:r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3–8,5 ГГц.</w:t>
            </w:r>
          </w:p>
        </w:tc>
      </w:tr>
      <w:tr w:rsidR="00DC695A" w:rsidRPr="00C414A8" w14:paraId="42B13623" w14:textId="77777777" w:rsidTr="00DC695A">
        <w:trPr>
          <w:trHeight w:val="38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7E8D389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7A07F86C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ED23648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01792321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1F455A98" w14:textId="6BF41AA9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DC695A" w:rsidRPr="00C414A8" w14:paraId="2E224B8C" w14:textId="77777777" w:rsidTr="00DC695A">
        <w:trPr>
          <w:trHeight w:val="38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376B58B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1C1F68F8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7C0AB2E7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417E4CB1" w14:textId="77777777" w:rsidR="00DC695A" w:rsidRPr="00C414A8" w:rsidRDefault="00DC695A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2550F70C" w14:textId="4788FC84" w:rsidR="00DC695A" w:rsidRPr="00C414A8" w:rsidRDefault="00DC695A" w:rsidP="00DC695A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5312FC" w:rsidRPr="00C414A8" w14:paraId="1EE62461" w14:textId="77777777" w:rsidTr="005312FC">
        <w:trPr>
          <w:trHeight w:val="78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3C7EE6" w14:textId="683D99F4" w:rsidR="005312FC" w:rsidRPr="00C414A8" w:rsidRDefault="005312FC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25°40'14"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051°28'49" в. д.</w:t>
            </w:r>
          </w:p>
        </w:tc>
        <w:tc>
          <w:tcPr>
            <w:tcW w:w="16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DD3DE8" w14:textId="4DB279A0" w:rsidR="005312FC" w:rsidRPr="00C414A8" w:rsidRDefault="005312FC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6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9CCCF7" w14:textId="43F37449" w:rsidR="005312FC" w:rsidRPr="00C414A8" w:rsidRDefault="005312FC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5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6FF7D8" w14:textId="061338BC" w:rsidR="005312FC" w:rsidRPr="00C414A8" w:rsidRDefault="005312FC" w:rsidP="00DC695A">
            <w:pPr>
              <w:spacing w:before="0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03102EF5" w14:textId="73DED675" w:rsidR="005312FC" w:rsidRPr="005312FC" w:rsidRDefault="005312FC" w:rsidP="005312F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5312FC" w:rsidRPr="00C414A8" w14:paraId="180F178C" w14:textId="77777777" w:rsidTr="005312FC">
        <w:trPr>
          <w:trHeight w:val="4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6F0215E2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3E0E7111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4B147DA7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6C255FC2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70D78B7C" w14:textId="08E2052D" w:rsidR="005312FC" w:rsidRPr="00C414A8" w:rsidRDefault="005312FC" w:rsidP="005312F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5312FC" w:rsidRPr="00C414A8" w14:paraId="3AF74C33" w14:textId="77777777" w:rsidTr="005312FC">
        <w:trPr>
          <w:trHeight w:val="1008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607274F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2B7BC62F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466ED3AA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24BAEB63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31E50B82" w14:textId="02294E04" w:rsidR="005312FC" w:rsidRPr="00C414A8" w:rsidRDefault="005312FC" w:rsidP="005312F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Методы "x дБ" и "ß%" в соответствии с Рекомендацией МСЭ-R SM.443-4. Мгновенная ширина полосы для широкополосных сигналов (40 МГц) в соответствии с Рекомендацией МСЭ-R SM.1794.</w:t>
            </w:r>
          </w:p>
        </w:tc>
      </w:tr>
      <w:tr w:rsidR="005312FC" w:rsidRPr="00C414A8" w14:paraId="1F9FFD6E" w14:textId="77777777" w:rsidTr="00DC695A">
        <w:trPr>
          <w:trHeight w:val="50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C330F6D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0DE3ACB5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726542A4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31BA71D5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58ADD3B7" w14:textId="2E25E3C8" w:rsidR="005312FC" w:rsidRPr="00C414A8" w:rsidRDefault="005312FC" w:rsidP="005312F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5312FC" w:rsidRPr="00C414A8" w14:paraId="354B3676" w14:textId="77777777" w:rsidTr="00DC695A">
        <w:trPr>
          <w:trHeight w:val="50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7CA38A8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03EC5AC1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D6249CD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5EB5ECFA" w14:textId="77777777" w:rsidR="005312FC" w:rsidRPr="00C414A8" w:rsidRDefault="005312FC" w:rsidP="00DC695A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045112CF" w14:textId="3F733346" w:rsidR="005312FC" w:rsidRPr="00C414A8" w:rsidRDefault="005312FC" w:rsidP="005312FC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6B18E0" w:rsidRPr="00C414A8" w14:paraId="2351C5B9" w14:textId="77777777" w:rsidTr="006B18E0">
        <w:trPr>
          <w:trHeight w:val="157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0E59A1" w14:textId="4C883330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25°40'14"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051°28'49" в. д.</w:t>
            </w:r>
          </w:p>
        </w:tc>
        <w:tc>
          <w:tcPr>
            <w:tcW w:w="16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9175C5" w14:textId="6849B2EF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  </w:t>
            </w:r>
          </w:p>
        </w:tc>
        <w:tc>
          <w:tcPr>
            <w:tcW w:w="165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5FB8D7" w14:textId="63A9FE0F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5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430BBC" w14:textId="4980A219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1D9CCC2E" w14:textId="28748547" w:rsidR="006B18E0" w:rsidRPr="006B18E0" w:rsidRDefault="006B18E0" w:rsidP="00642CD9">
            <w:pPr>
              <w:keepNext/>
              <w:keepLines/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6B18E0" w:rsidRPr="00C414A8" w14:paraId="1009FCF0" w14:textId="77777777" w:rsidTr="006B18E0">
        <w:trPr>
          <w:trHeight w:val="13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08BF486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14307081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2158C4B5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657F0970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559A004A" w14:textId="190ED0A0" w:rsidR="006B18E0" w:rsidRPr="00C414A8" w:rsidRDefault="006B18E0" w:rsidP="00642CD9">
            <w:pPr>
              <w:keepNext/>
              <w:keepLines/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6B18E0" w:rsidRPr="00C414A8" w14:paraId="2AB5337D" w14:textId="77777777" w:rsidTr="00DC695A">
        <w:trPr>
          <w:trHeight w:val="47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6A3945CC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32378F4F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18818844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3C5565E1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33324606" w14:textId="0C2A4220" w:rsidR="006B18E0" w:rsidRPr="00C414A8" w:rsidRDefault="006B18E0" w:rsidP="00642CD9">
            <w:pPr>
              <w:keepNext/>
              <w:keepLines/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Автоматическое измерение занятости спектра в соответствии с Рекомендацией МСЭ-R SM.1880 и Справочником МСЭ-R "Контроль за использованием спектра".</w:t>
            </w:r>
          </w:p>
        </w:tc>
      </w:tr>
      <w:tr w:rsidR="006B18E0" w:rsidRPr="00C414A8" w14:paraId="0DDEDA50" w14:textId="77777777" w:rsidTr="00DC695A">
        <w:trPr>
          <w:trHeight w:val="47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4851E0D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01DE91D2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528CE880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02C04DB9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267266CF" w14:textId="1E9EC012" w:rsidR="006B18E0" w:rsidRPr="00C414A8" w:rsidRDefault="006B18E0" w:rsidP="00642CD9">
            <w:pPr>
              <w:keepNext/>
              <w:keepLines/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6B18E0" w:rsidRPr="00C414A8" w14:paraId="65C0E3E2" w14:textId="77777777" w:rsidTr="00DC695A">
        <w:trPr>
          <w:trHeight w:val="47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969E1A4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24" w:type="dxa"/>
            <w:vMerge/>
            <w:tcMar>
              <w:left w:w="57" w:type="dxa"/>
              <w:right w:w="57" w:type="dxa"/>
            </w:tcMar>
            <w:vAlign w:val="center"/>
          </w:tcPr>
          <w:p w14:paraId="2E021B5C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56" w:type="dxa"/>
            <w:vMerge/>
            <w:tcMar>
              <w:left w:w="57" w:type="dxa"/>
              <w:right w:w="57" w:type="dxa"/>
            </w:tcMar>
            <w:vAlign w:val="center"/>
          </w:tcPr>
          <w:p w14:paraId="21E0568A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04" w:type="dxa"/>
            <w:vMerge/>
            <w:tcMar>
              <w:left w:w="57" w:type="dxa"/>
              <w:right w:w="57" w:type="dxa"/>
            </w:tcMar>
            <w:vAlign w:val="center"/>
          </w:tcPr>
          <w:p w14:paraId="3664B5DD" w14:textId="77777777" w:rsidR="006B18E0" w:rsidRPr="00C414A8" w:rsidRDefault="006B18E0" w:rsidP="00642CD9">
            <w:pPr>
              <w:keepNext/>
              <w:keepLines/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87" w:type="dxa"/>
            <w:tcMar>
              <w:left w:w="57" w:type="dxa"/>
              <w:right w:w="57" w:type="dxa"/>
            </w:tcMar>
          </w:tcPr>
          <w:p w14:paraId="50A1AEEF" w14:textId="596EA9CC" w:rsidR="006B18E0" w:rsidRPr="00C414A8" w:rsidRDefault="006B18E0" w:rsidP="00642CD9">
            <w:pPr>
              <w:keepNext/>
              <w:keepLines/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</w:tbl>
    <w:p w14:paraId="0F2F40FB" w14:textId="3468FD0B" w:rsidR="00D77613" w:rsidRPr="00C414A8" w:rsidRDefault="00D77613" w:rsidP="00E931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240" w:after="120"/>
        <w:rPr>
          <w:rFonts w:asciiTheme="minorHAnsi" w:hAnsiTheme="minorHAnsi" w:cstheme="minorHAnsi"/>
          <w:b/>
          <w:bCs/>
          <w:lang w:val="ru-RU" w:eastAsia="en-GB"/>
        </w:rPr>
      </w:pP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lang w:val="ru-RU"/>
        </w:rPr>
        <w:t>Станция:</w:t>
      </w:r>
      <w:r w:rsidRPr="00C414A8">
        <w:rPr>
          <w:rFonts w:asciiTheme="minorHAnsi" w:hAnsiTheme="minorHAnsi" w:cstheme="minorHAnsi"/>
          <w:b/>
          <w:bCs/>
          <w:lang w:val="ru-RU"/>
        </w:rPr>
        <w:t> </w:t>
      </w:r>
      <w:r w:rsidRPr="00C414A8">
        <w:rPr>
          <w:rFonts w:asciiTheme="minorHAnsi" w:hAnsiTheme="minorHAnsi" w:cstheme="minorHAnsi"/>
          <w:b/>
          <w:bCs/>
          <w:lang w:val="ru-RU" w:eastAsia="en-GB"/>
        </w:rPr>
        <w:t>AL WAKRAH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D77613" w:rsidRPr="00C414A8" w14:paraId="5F1C4514" w14:textId="77777777" w:rsidTr="006B18E0">
        <w:trPr>
          <w:trHeight w:val="108"/>
        </w:trPr>
        <w:tc>
          <w:tcPr>
            <w:tcW w:w="2830" w:type="dxa"/>
          </w:tcPr>
          <w:p w14:paraId="22DC8FFD" w14:textId="1DE8437C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206" w:type="dxa"/>
          </w:tcPr>
          <w:p w14:paraId="028C963C" w14:textId="40EC4156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666C2D8C" w14:textId="6E2EFA16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телефакс, эл. почта</w:t>
            </w:r>
          </w:p>
        </w:tc>
      </w:tr>
      <w:tr w:rsidR="00D77613" w:rsidRPr="00C414A8" w14:paraId="7D234C35" w14:textId="77777777" w:rsidTr="000B1C14">
        <w:tc>
          <w:tcPr>
            <w:tcW w:w="2830" w:type="dxa"/>
          </w:tcPr>
          <w:p w14:paraId="5A92EC5A" w14:textId="77777777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 w:line="200" w:lineRule="exac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 xml:space="preserve">Al </w:t>
            </w:r>
            <w:proofErr w:type="spellStart"/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Wakrah</w:t>
            </w:r>
            <w:proofErr w:type="spellEnd"/>
          </w:p>
        </w:tc>
        <w:tc>
          <w:tcPr>
            <w:tcW w:w="3206" w:type="dxa"/>
          </w:tcPr>
          <w:p w14:paraId="51821B9A" w14:textId="77777777" w:rsidR="00D77613" w:rsidRPr="00C414A8" w:rsidRDefault="00D77613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 w:line="20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Communications Regulatory Authority (CRA)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Al Nasr Tower-B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Corniche Road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P.O.Box 23404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Doha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Qatar</w:t>
            </w:r>
          </w:p>
        </w:tc>
        <w:tc>
          <w:tcPr>
            <w:tcW w:w="3019" w:type="dxa"/>
          </w:tcPr>
          <w:p w14:paraId="0769B3CC" w14:textId="01E7AC9B" w:rsidR="00D77613" w:rsidRPr="00C414A8" w:rsidRDefault="0046078A" w:rsidP="006B18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4"/>
              </w:tabs>
              <w:spacing w:before="40" w:after="40" w:line="20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+974 44995374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ТЕЛЕФАКС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+974 44830630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msadeq@cra.gov.qa</w:t>
            </w:r>
          </w:p>
        </w:tc>
      </w:tr>
    </w:tbl>
    <w:p w14:paraId="4E2F88CF" w14:textId="77777777" w:rsidR="00D77613" w:rsidRPr="00C414A8" w:rsidRDefault="00D77613" w:rsidP="00E93120">
      <w:pPr>
        <w:spacing w:before="0"/>
        <w:rPr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79"/>
        <w:gridCol w:w="1851"/>
        <w:gridCol w:w="1441"/>
        <w:gridCol w:w="2800"/>
      </w:tblGrid>
      <w:tr w:rsidR="00D77613" w:rsidRPr="00C414A8" w14:paraId="12D60BE5" w14:textId="77777777" w:rsidTr="006B18E0">
        <w:trPr>
          <w:tblHeader/>
        </w:trPr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14:paraId="10A05B46" w14:textId="6AC9653A" w:rsidR="00D77613" w:rsidRPr="00C414A8" w:rsidRDefault="00D77613" w:rsidP="006B18E0">
            <w:pPr>
              <w:spacing w:before="80" w:after="80" w:line="200" w:lineRule="exact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579" w:type="dxa"/>
            <w:tcMar>
              <w:left w:w="57" w:type="dxa"/>
              <w:right w:w="57" w:type="dxa"/>
            </w:tcMar>
            <w:vAlign w:val="center"/>
          </w:tcPr>
          <w:p w14:paraId="72DA3962" w14:textId="473D2314" w:rsidR="00D77613" w:rsidRPr="00C414A8" w:rsidRDefault="00D77613" w:rsidP="006B18E0">
            <w:pPr>
              <w:spacing w:before="80" w:after="80" w:line="200" w:lineRule="exact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851" w:type="dxa"/>
            <w:tcMar>
              <w:left w:w="57" w:type="dxa"/>
              <w:right w:w="57" w:type="dxa"/>
            </w:tcMar>
            <w:vAlign w:val="center"/>
          </w:tcPr>
          <w:p w14:paraId="38D86435" w14:textId="6246922A" w:rsidR="00D77613" w:rsidRPr="00C414A8" w:rsidRDefault="00D77613" w:rsidP="006B18E0">
            <w:pPr>
              <w:spacing w:before="80" w:after="80" w:line="200" w:lineRule="exact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441" w:type="dxa"/>
            <w:tcMar>
              <w:left w:w="57" w:type="dxa"/>
              <w:right w:w="57" w:type="dxa"/>
            </w:tcMar>
            <w:vAlign w:val="center"/>
          </w:tcPr>
          <w:p w14:paraId="6089059E" w14:textId="0764CD29" w:rsidR="00D77613" w:rsidRPr="00C414A8" w:rsidRDefault="00D77613" w:rsidP="006B18E0">
            <w:pPr>
              <w:spacing w:before="80" w:after="80" w:line="200" w:lineRule="exact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 w14:paraId="03A9595E" w14:textId="6FC01525" w:rsidR="00D77613" w:rsidRPr="00C414A8" w:rsidRDefault="00D77613" w:rsidP="006B18E0">
            <w:pPr>
              <w:spacing w:before="80" w:after="80" w:line="200" w:lineRule="exact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6B18E0" w:rsidRPr="00C414A8" w14:paraId="743AA13B" w14:textId="77777777" w:rsidTr="006B18E0">
        <w:trPr>
          <w:trHeight w:val="198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931221" w14:textId="1FD17A5A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25°01'32"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051°27'27" в. д.</w:t>
            </w: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2B4FD4" w14:textId="0C806A48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A2820A" w14:textId="731CCAF6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4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635D39" w14:textId="741585BF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398D13BA" w14:textId="669057B9" w:rsidR="006B18E0" w:rsidRPr="006B18E0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6B18E0" w:rsidRPr="00C414A8" w14:paraId="38AC0942" w14:textId="77777777" w:rsidTr="006B18E0">
        <w:trPr>
          <w:trHeight w:val="4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3DDEEB2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341AF337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08F14293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2A93C0B8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015518FB" w14:textId="14C7B582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6B18E0" w:rsidRPr="00C414A8" w14:paraId="763CE983" w14:textId="77777777" w:rsidTr="006B18E0">
        <w:trPr>
          <w:trHeight w:val="15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AEC0C09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C967928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03B2BCBD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7AFF63E4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32A81BBD" w14:textId="780D79C0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 1 Гц (абсолютная).</w:t>
            </w:r>
          </w:p>
        </w:tc>
      </w:tr>
      <w:tr w:rsidR="006B18E0" w:rsidRPr="00C414A8" w14:paraId="73FCD510" w14:textId="77777777" w:rsidTr="006B18E0">
        <w:trPr>
          <w:trHeight w:val="43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9D74E36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73E03EC3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7CD4B42D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07110D93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3442712F" w14:textId="59668784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6B18E0" w:rsidRPr="00C414A8" w14:paraId="1712A401" w14:textId="77777777" w:rsidTr="006B18E0">
        <w:trPr>
          <w:trHeight w:val="43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586C178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5DB8FFC5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1D3906FA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2FCD7991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78BD73DB" w14:textId="38138F87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6B18E0" w:rsidRPr="00C414A8" w14:paraId="444FE394" w14:textId="77777777" w:rsidTr="006B18E0">
        <w:trPr>
          <w:trHeight w:val="78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484C66" w14:textId="002A792F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25°01'32"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051°27'27" в. д.</w:t>
            </w: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A79130" w14:textId="64B72BC9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79B7C1" w14:textId="3B51DB38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4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B8B2E5E" w14:textId="67FE791A" w:rsidR="006B18E0" w:rsidRPr="00C414A8" w:rsidRDefault="006B18E0" w:rsidP="00642CD9">
            <w:pPr>
              <w:spacing w:line="18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13ABE3D3" w14:textId="0955E8DD" w:rsidR="006B18E0" w:rsidRPr="006B18E0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6B18E0" w:rsidRPr="00C414A8" w14:paraId="6209C60F" w14:textId="77777777" w:rsidTr="006B18E0">
        <w:trPr>
          <w:trHeight w:val="4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B8B5D74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C8D0103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186C89B6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16EBD8BF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70E6D1C1" w14:textId="1AF99710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6B18E0" w:rsidRPr="00C414A8" w14:paraId="3367AF46" w14:textId="77777777" w:rsidTr="006B18E0">
        <w:trPr>
          <w:trHeight w:val="108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C000B7C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18C56C51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68D911DA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6A8EBB66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00B824C8" w14:textId="79B6E1D7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±3 дБ.</w:t>
            </w:r>
          </w:p>
        </w:tc>
      </w:tr>
      <w:tr w:rsidR="006B18E0" w:rsidRPr="00C414A8" w14:paraId="6A11E0E6" w14:textId="77777777" w:rsidTr="006B18E0">
        <w:trPr>
          <w:trHeight w:val="40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BBBE720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629E7BAB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74FB4ACA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67710CAF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77008597" w14:textId="0FB966E3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6B18E0" w:rsidRPr="00C414A8" w14:paraId="49477E27" w14:textId="77777777" w:rsidTr="006B18E0">
        <w:trPr>
          <w:trHeight w:val="40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AEDB8E3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1CDAB46F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0D48C33F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3B76EEDA" w14:textId="77777777" w:rsidR="006B18E0" w:rsidRPr="00C414A8" w:rsidRDefault="006B18E0" w:rsidP="00642CD9">
            <w:pPr>
              <w:spacing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5CB5E60E" w14:textId="0123FA92" w:rsidR="006B18E0" w:rsidRPr="00C414A8" w:rsidRDefault="006B18E0" w:rsidP="00642CD9">
            <w:pPr>
              <w:spacing w:before="40" w:after="40" w:line="18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E1BF6" w:rsidRPr="00C414A8" w14:paraId="5578D5EF" w14:textId="77777777" w:rsidTr="004E1BF6">
        <w:trPr>
          <w:trHeight w:val="71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DA7B02" w14:textId="24D686E3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lastRenderedPageBreak/>
              <w:t>25°01'32"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051°27'27" в. д.</w:t>
            </w: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ADD831" w14:textId="4F42C854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4B88D2" w14:textId="7E1ECAD3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4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CCC2E4" w14:textId="3E9FAD08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185A2637" w14:textId="22116B5E" w:rsidR="004E1BF6" w:rsidRPr="00C414A8" w:rsidRDefault="004E1BF6" w:rsidP="004E1BF6">
            <w:pPr>
              <w:keepNext/>
              <w:keepLines/>
              <w:spacing w:before="40" w:after="40"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E1BF6" w:rsidRPr="00C414A8" w14:paraId="13BBA86C" w14:textId="77777777" w:rsidTr="004E1BF6">
        <w:trPr>
          <w:trHeight w:val="6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71601345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DD01FDA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0462A353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5720524F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0E029285" w14:textId="2E706A62" w:rsidR="004E1BF6" w:rsidRPr="00C414A8" w:rsidRDefault="004E1BF6" w:rsidP="004E1BF6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E1BF6" w:rsidRPr="00C414A8" w14:paraId="768CF831" w14:textId="77777777" w:rsidTr="006B18E0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139023D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2317B12F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5EF51570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7B4460D2" w14:textId="77777777" w:rsidR="004E1BF6" w:rsidRPr="00C414A8" w:rsidRDefault="004E1BF6" w:rsidP="004E1BF6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09435127" w14:textId="573E6F4D" w:rsidR="004E1BF6" w:rsidRPr="00C414A8" w:rsidRDefault="004E1BF6" w:rsidP="004E1BF6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радиопеленгации: 2 градуса, среднеквадратичная.</w:t>
            </w:r>
          </w:p>
        </w:tc>
      </w:tr>
      <w:tr w:rsidR="004E1BF6" w:rsidRPr="00C414A8" w14:paraId="10D9DF6F" w14:textId="77777777" w:rsidTr="006B18E0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91A6464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248A1C15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61641D9B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58D0A431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5737C052" w14:textId="6AA52372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Двойная поляризация: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20 МГц – 3 ГГц.</w:t>
            </w:r>
          </w:p>
        </w:tc>
      </w:tr>
      <w:tr w:rsidR="004E1BF6" w:rsidRPr="00C414A8" w14:paraId="7C280A77" w14:textId="77777777" w:rsidTr="006B18E0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15D7068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48ADF968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5545EA64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763DCF79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3C4D4A4C" w14:textId="73B5C9C5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Вертикальная поляризация: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3–8,5 ГГц.</w:t>
            </w:r>
          </w:p>
        </w:tc>
      </w:tr>
      <w:tr w:rsidR="004E1BF6" w:rsidRPr="00C414A8" w14:paraId="4E9A0DF7" w14:textId="77777777" w:rsidTr="006B18E0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72674AA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95653EF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4FDEB7D0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2E3E850C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2F82F913" w14:textId="0D6D03A0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E1BF6" w:rsidRPr="00C414A8" w14:paraId="42FF14AB" w14:textId="77777777" w:rsidTr="006B18E0">
        <w:trPr>
          <w:trHeight w:val="37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716A230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A58BCAB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094AAC90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10CACBE2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4EFC6016" w14:textId="278A2791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E1BF6" w:rsidRPr="00C414A8" w14:paraId="6235E63D" w14:textId="77777777" w:rsidTr="004E1BF6">
        <w:trPr>
          <w:trHeight w:val="87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7B41661" w14:textId="34FDBA34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25°01'32"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051°27'27" в. д.</w:t>
            </w: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CB57EF" w14:textId="69528056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F95DB6" w14:textId="0E42E49F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4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8D12EA" w14:textId="234F42A7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47B0BC55" w14:textId="42E8A648" w:rsidR="004E1BF6" w:rsidRPr="004E1BF6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E1BF6" w:rsidRPr="00C414A8" w14:paraId="4AA1C990" w14:textId="77777777" w:rsidTr="004E1BF6">
        <w:trPr>
          <w:trHeight w:val="9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160D8B5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6B6661EE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51C7E0EB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7C0C8224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06E99911" w14:textId="2F515FCB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E1BF6" w:rsidRPr="00C414A8" w14:paraId="592F4590" w14:textId="77777777" w:rsidTr="006B18E0">
        <w:trPr>
          <w:trHeight w:val="498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BBE6F7B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13C7972E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6AFF7CDA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6665996D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62BBC988" w14:textId="6B348205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Методы "x дБ" и "ß%" в соответствии с Рекомендацией МСЭ-R SM.443-4. Мгновенная ширина полосы для широкополосных сигналов (40 МГц) в соответствии с Рекомендацией МСЭ-R SM.1794.</w:t>
            </w:r>
          </w:p>
        </w:tc>
      </w:tr>
      <w:tr w:rsidR="004E1BF6" w:rsidRPr="00C414A8" w14:paraId="6B663341" w14:textId="77777777" w:rsidTr="006B18E0">
        <w:trPr>
          <w:trHeight w:val="498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58C9961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7DE4DF93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5061F33A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58BCD667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5F7A218E" w14:textId="28A5E66D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E1BF6" w:rsidRPr="00C414A8" w14:paraId="74B11BB2" w14:textId="77777777" w:rsidTr="006B18E0">
        <w:trPr>
          <w:trHeight w:val="498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AC92951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2242E710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7BA71418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53BAE144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4360D3FB" w14:textId="2F2135CC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E1BF6" w:rsidRPr="00C414A8" w14:paraId="7B7CDF2D" w14:textId="77777777" w:rsidTr="004E1BF6">
        <w:trPr>
          <w:trHeight w:val="92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CE9870" w14:textId="321F9CEC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25°01'32" с. ш.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051°27'27" в. д.</w:t>
            </w: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BAD834" w14:textId="4EACE00A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0522B9" w14:textId="1404876C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44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11F943" w14:textId="0CADFD3D" w:rsidR="004E1BF6" w:rsidRPr="00C414A8" w:rsidRDefault="004E1BF6" w:rsidP="006B18E0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6602261C" w14:textId="6097A962" w:rsidR="004E1BF6" w:rsidRPr="004E1BF6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E1BF6" w:rsidRPr="00C414A8" w14:paraId="6362CDAF" w14:textId="77777777" w:rsidTr="004E1BF6">
        <w:trPr>
          <w:trHeight w:val="95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C260FF6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4B3F2782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50DB8995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1139ED6D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76562F55" w14:textId="2CBFF228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E1BF6" w:rsidRPr="00C414A8" w14:paraId="6641A842" w14:textId="77777777" w:rsidTr="006B18E0">
        <w:trPr>
          <w:trHeight w:val="435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60798B83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31EA11BC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7BB71769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3A0A073D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2DC47ECF" w14:textId="2A41C0ED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Автоматическое измерение занятости спектра в соответствии с Рекомендацией МСЭ-R SM.1880 и Справочником МСЭ-R "Контроль за использованием спектра".</w:t>
            </w:r>
          </w:p>
        </w:tc>
      </w:tr>
      <w:tr w:rsidR="004E1BF6" w:rsidRPr="00C414A8" w14:paraId="4F48F6C1" w14:textId="77777777" w:rsidTr="006B18E0">
        <w:trPr>
          <w:trHeight w:val="435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7FE0DCBD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70814D05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2B74BD84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38973ECE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1D51341D" w14:textId="2E0C1697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E1BF6" w:rsidRPr="00C414A8" w14:paraId="07D25650" w14:textId="77777777" w:rsidTr="006B18E0">
        <w:trPr>
          <w:trHeight w:val="435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D2F291F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55497063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51" w:type="dxa"/>
            <w:vMerge/>
            <w:tcMar>
              <w:left w:w="57" w:type="dxa"/>
              <w:right w:w="57" w:type="dxa"/>
            </w:tcMar>
            <w:vAlign w:val="center"/>
          </w:tcPr>
          <w:p w14:paraId="7D6975E7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41" w:type="dxa"/>
            <w:vMerge/>
            <w:tcMar>
              <w:left w:w="57" w:type="dxa"/>
              <w:right w:w="57" w:type="dxa"/>
            </w:tcMar>
            <w:vAlign w:val="center"/>
          </w:tcPr>
          <w:p w14:paraId="51DD2D5B" w14:textId="77777777" w:rsidR="004E1BF6" w:rsidRPr="00C414A8" w:rsidRDefault="004E1BF6" w:rsidP="006B18E0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800" w:type="dxa"/>
            <w:tcMar>
              <w:left w:w="57" w:type="dxa"/>
              <w:right w:w="57" w:type="dxa"/>
            </w:tcMar>
          </w:tcPr>
          <w:p w14:paraId="2D21E170" w14:textId="6C9B0064" w:rsidR="004E1BF6" w:rsidRPr="00C414A8" w:rsidRDefault="004E1BF6" w:rsidP="004E1BF6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</w:tbl>
    <w:p w14:paraId="68077AC2" w14:textId="45F9C75C" w:rsidR="00D77613" w:rsidRPr="00C414A8" w:rsidRDefault="00D77613" w:rsidP="004E1BF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240" w:after="120"/>
        <w:rPr>
          <w:rFonts w:asciiTheme="minorHAnsi" w:hAnsiTheme="minorHAnsi" w:cstheme="minorHAnsi"/>
          <w:b/>
          <w:bCs/>
          <w:lang w:val="ru-RU" w:eastAsia="en-GB"/>
        </w:rPr>
      </w:pPr>
      <w:r w:rsidRPr="00C414A8">
        <w:rPr>
          <w:rFonts w:asciiTheme="minorHAnsi" w:hAnsiTheme="minorHAnsi" w:cstheme="minorHAnsi"/>
          <w:b/>
          <w:lang w:val="ru-RU"/>
        </w:rPr>
        <w:lastRenderedPageBreak/>
        <w:tab/>
      </w: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lang w:val="ru-RU"/>
        </w:rPr>
        <w:t>Станция:</w:t>
      </w:r>
      <w:r w:rsidRPr="00C414A8">
        <w:rPr>
          <w:rFonts w:asciiTheme="minorHAnsi" w:hAnsiTheme="minorHAnsi" w:cstheme="minorHAnsi"/>
          <w:b/>
          <w:bCs/>
          <w:lang w:val="ru-RU"/>
        </w:rPr>
        <w:t> </w:t>
      </w:r>
      <w:r w:rsidRPr="00C414A8">
        <w:rPr>
          <w:rFonts w:asciiTheme="minorHAnsi" w:hAnsiTheme="minorHAnsi" w:cstheme="minorHAnsi"/>
          <w:b/>
          <w:bCs/>
          <w:lang w:val="ru-RU" w:eastAsia="en-GB"/>
        </w:rPr>
        <w:t>MMS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D77613" w:rsidRPr="00C414A8" w14:paraId="6F03C4D6" w14:textId="77777777" w:rsidTr="00E93120">
        <w:tc>
          <w:tcPr>
            <w:tcW w:w="2830" w:type="dxa"/>
            <w:tcMar>
              <w:left w:w="57" w:type="dxa"/>
              <w:right w:w="57" w:type="dxa"/>
            </w:tcMar>
          </w:tcPr>
          <w:p w14:paraId="01FD5387" w14:textId="0FFE1B72" w:rsidR="00D77613" w:rsidRPr="00C414A8" w:rsidRDefault="00D77613" w:rsidP="004E1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206" w:type="dxa"/>
            <w:tcMar>
              <w:left w:w="57" w:type="dxa"/>
              <w:right w:w="57" w:type="dxa"/>
            </w:tcMar>
          </w:tcPr>
          <w:p w14:paraId="6E7A01F6" w14:textId="2BDC5351" w:rsidR="00D77613" w:rsidRPr="00C414A8" w:rsidRDefault="00D77613" w:rsidP="004E1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  <w:tcMar>
              <w:left w:w="57" w:type="dxa"/>
              <w:right w:w="57" w:type="dxa"/>
            </w:tcMar>
          </w:tcPr>
          <w:p w14:paraId="59AA22BE" w14:textId="0E0AABF9" w:rsidR="00D77613" w:rsidRPr="00C414A8" w:rsidRDefault="00D77613" w:rsidP="004E1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телефакс, эл. почта</w:t>
            </w:r>
          </w:p>
        </w:tc>
      </w:tr>
      <w:tr w:rsidR="00D77613" w:rsidRPr="00C414A8" w14:paraId="249E43DB" w14:textId="77777777" w:rsidTr="00E93120">
        <w:tc>
          <w:tcPr>
            <w:tcW w:w="2830" w:type="dxa"/>
            <w:tcMar>
              <w:left w:w="57" w:type="dxa"/>
              <w:right w:w="57" w:type="dxa"/>
            </w:tcMar>
          </w:tcPr>
          <w:p w14:paraId="7EA34292" w14:textId="77777777" w:rsidR="00D77613" w:rsidRPr="00C414A8" w:rsidRDefault="00D77613" w:rsidP="004E1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MMS 1</w:t>
            </w:r>
          </w:p>
        </w:tc>
        <w:tc>
          <w:tcPr>
            <w:tcW w:w="3206" w:type="dxa"/>
            <w:tcMar>
              <w:left w:w="57" w:type="dxa"/>
              <w:right w:w="57" w:type="dxa"/>
            </w:tcMar>
          </w:tcPr>
          <w:p w14:paraId="583DCC8E" w14:textId="77777777" w:rsidR="00D77613" w:rsidRPr="00C414A8" w:rsidRDefault="00D77613" w:rsidP="004E1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Communications Regulatory Authority (CRA)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Al Nasr Tower-B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Corniche Road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P.O.Box 23404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Doha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Qatar</w:t>
            </w:r>
          </w:p>
        </w:tc>
        <w:tc>
          <w:tcPr>
            <w:tcW w:w="3019" w:type="dxa"/>
            <w:tcMar>
              <w:left w:w="57" w:type="dxa"/>
              <w:right w:w="57" w:type="dxa"/>
            </w:tcMar>
          </w:tcPr>
          <w:p w14:paraId="55DD449E" w14:textId="2E1A9954" w:rsidR="00D77613" w:rsidRPr="00C414A8" w:rsidRDefault="0046078A" w:rsidP="004E1B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+974 44995374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ТЕЛЕФАКС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+974 44830630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msadeq@cra.gov.qa</w:t>
            </w:r>
          </w:p>
        </w:tc>
      </w:tr>
    </w:tbl>
    <w:p w14:paraId="669DF5F5" w14:textId="77777777" w:rsidR="00D77613" w:rsidRPr="00C414A8" w:rsidRDefault="00D77613" w:rsidP="00E93120">
      <w:pPr>
        <w:spacing w:before="0"/>
        <w:rPr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699"/>
        <w:gridCol w:w="1647"/>
        <w:gridCol w:w="1488"/>
        <w:gridCol w:w="2735"/>
      </w:tblGrid>
      <w:tr w:rsidR="00D77613" w:rsidRPr="00C414A8" w14:paraId="4ABD8A91" w14:textId="77777777" w:rsidTr="004E1BF6">
        <w:trPr>
          <w:tblHeader/>
        </w:trPr>
        <w:tc>
          <w:tcPr>
            <w:tcW w:w="1486" w:type="dxa"/>
            <w:vAlign w:val="center"/>
          </w:tcPr>
          <w:p w14:paraId="54F1AA32" w14:textId="0A7785A2" w:rsidR="00D77613" w:rsidRPr="00C414A8" w:rsidRDefault="00D77613" w:rsidP="004E1B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699" w:type="dxa"/>
            <w:vAlign w:val="center"/>
          </w:tcPr>
          <w:p w14:paraId="561B131C" w14:textId="77F19836" w:rsidR="00D77613" w:rsidRPr="00C414A8" w:rsidRDefault="00D77613" w:rsidP="004E1B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647" w:type="dxa"/>
            <w:vAlign w:val="center"/>
          </w:tcPr>
          <w:p w14:paraId="67B8F5EE" w14:textId="7D81380A" w:rsidR="00D77613" w:rsidRPr="00C414A8" w:rsidRDefault="00D77613" w:rsidP="004E1B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488" w:type="dxa"/>
            <w:vAlign w:val="center"/>
          </w:tcPr>
          <w:p w14:paraId="3DBFA6B8" w14:textId="6B5BC5D8" w:rsidR="00D77613" w:rsidRPr="00C414A8" w:rsidRDefault="00D77613" w:rsidP="004E1B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735" w:type="dxa"/>
            <w:vAlign w:val="center"/>
          </w:tcPr>
          <w:p w14:paraId="7C6BB2F6" w14:textId="653AFCB6" w:rsidR="00D77613" w:rsidRPr="00C414A8" w:rsidRDefault="00D77613" w:rsidP="004E1BF6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4E1BF6" w:rsidRPr="00C414A8" w14:paraId="63C7BDB1" w14:textId="77777777" w:rsidTr="004E1BF6">
        <w:trPr>
          <w:trHeight w:val="94"/>
        </w:trPr>
        <w:tc>
          <w:tcPr>
            <w:tcW w:w="1486" w:type="dxa"/>
            <w:vMerge w:val="restart"/>
            <w:vAlign w:val="center"/>
          </w:tcPr>
          <w:p w14:paraId="6479B89C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CAC3401" w14:textId="26D626BB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647" w:type="dxa"/>
            <w:vMerge w:val="restart"/>
            <w:vAlign w:val="center"/>
          </w:tcPr>
          <w:p w14:paraId="6553E373" w14:textId="0C6EF482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 кГц – 8 ГГц  </w:t>
            </w:r>
          </w:p>
        </w:tc>
        <w:tc>
          <w:tcPr>
            <w:tcW w:w="1488" w:type="dxa"/>
            <w:vMerge w:val="restart"/>
            <w:vAlign w:val="center"/>
          </w:tcPr>
          <w:p w14:paraId="5E49B1DB" w14:textId="5A0A0E68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5" w:type="dxa"/>
          </w:tcPr>
          <w:p w14:paraId="3087C61B" w14:textId="284E3949" w:rsidR="004E1BF6" w:rsidRPr="004E1BF6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E1BF6" w:rsidRPr="00C414A8" w14:paraId="7F17F79A" w14:textId="77777777" w:rsidTr="004E1BF6">
        <w:trPr>
          <w:trHeight w:val="70"/>
        </w:trPr>
        <w:tc>
          <w:tcPr>
            <w:tcW w:w="1486" w:type="dxa"/>
            <w:vMerge/>
            <w:vAlign w:val="center"/>
          </w:tcPr>
          <w:p w14:paraId="6245B6A9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277D5593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0E48BCA0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1778FFE6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17FDCFC2" w14:textId="5D25EFBE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E1BF6" w:rsidRPr="00C414A8" w14:paraId="2EC1F52A" w14:textId="77777777" w:rsidTr="004E1BF6">
        <w:trPr>
          <w:trHeight w:val="188"/>
        </w:trPr>
        <w:tc>
          <w:tcPr>
            <w:tcW w:w="1486" w:type="dxa"/>
            <w:vMerge/>
            <w:vAlign w:val="center"/>
          </w:tcPr>
          <w:p w14:paraId="5582BCA4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138BB66C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71E214B7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09419543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3407EAA8" w14:textId="3E65ED64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±1 Гц (абсолютная).</w:t>
            </w:r>
          </w:p>
        </w:tc>
      </w:tr>
      <w:tr w:rsidR="004E1BF6" w:rsidRPr="00C414A8" w14:paraId="2FCB174C" w14:textId="77777777" w:rsidTr="004E1BF6">
        <w:trPr>
          <w:trHeight w:val="452"/>
        </w:trPr>
        <w:tc>
          <w:tcPr>
            <w:tcW w:w="1486" w:type="dxa"/>
            <w:vMerge/>
            <w:vAlign w:val="center"/>
          </w:tcPr>
          <w:p w14:paraId="61E726B2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7BC45DB7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374C3AA1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027203CA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6B0812EE" w14:textId="60029009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E1BF6" w:rsidRPr="00C414A8" w14:paraId="20A34C94" w14:textId="77777777" w:rsidTr="004E1BF6">
        <w:trPr>
          <w:trHeight w:val="452"/>
        </w:trPr>
        <w:tc>
          <w:tcPr>
            <w:tcW w:w="1486" w:type="dxa"/>
            <w:vMerge/>
            <w:vAlign w:val="center"/>
          </w:tcPr>
          <w:p w14:paraId="1D497921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26B8BB82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17FE3FDF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0FE51918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63006158" w14:textId="31BB8BC7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E1BF6" w:rsidRPr="00C414A8" w14:paraId="1AE3CDCA" w14:textId="77777777" w:rsidTr="004E1BF6">
        <w:trPr>
          <w:trHeight w:val="175"/>
        </w:trPr>
        <w:tc>
          <w:tcPr>
            <w:tcW w:w="1486" w:type="dxa"/>
            <w:vMerge w:val="restart"/>
            <w:vAlign w:val="center"/>
          </w:tcPr>
          <w:p w14:paraId="00C51EE0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53E163F" w14:textId="628F3232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647" w:type="dxa"/>
            <w:vMerge w:val="restart"/>
            <w:vAlign w:val="center"/>
          </w:tcPr>
          <w:p w14:paraId="59E8426F" w14:textId="78079CE0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 кГц – 8 ГГц  </w:t>
            </w:r>
          </w:p>
        </w:tc>
        <w:tc>
          <w:tcPr>
            <w:tcW w:w="1488" w:type="dxa"/>
            <w:vMerge w:val="restart"/>
            <w:vAlign w:val="center"/>
          </w:tcPr>
          <w:p w14:paraId="3E496F9C" w14:textId="3C7BBE74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5" w:type="dxa"/>
          </w:tcPr>
          <w:p w14:paraId="35A520B0" w14:textId="446B4D9B" w:rsidR="004E1BF6" w:rsidRPr="004E1BF6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E1BF6" w:rsidRPr="00C414A8" w14:paraId="00F328E7" w14:textId="77777777" w:rsidTr="004E1BF6">
        <w:trPr>
          <w:trHeight w:val="42"/>
        </w:trPr>
        <w:tc>
          <w:tcPr>
            <w:tcW w:w="1486" w:type="dxa"/>
            <w:vMerge/>
            <w:vAlign w:val="center"/>
          </w:tcPr>
          <w:p w14:paraId="7323429A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2ABF1199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7F12D399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104C9D8E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6645058F" w14:textId="669B3C64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E1BF6" w:rsidRPr="00C414A8" w14:paraId="39577C3E" w14:textId="77777777" w:rsidTr="004E1BF6">
        <w:trPr>
          <w:trHeight w:val="42"/>
        </w:trPr>
        <w:tc>
          <w:tcPr>
            <w:tcW w:w="1486" w:type="dxa"/>
            <w:vMerge/>
            <w:vAlign w:val="center"/>
          </w:tcPr>
          <w:p w14:paraId="0B74D341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1BD913F9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71DFEEA4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36D2EE18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5504EF27" w14:textId="74F302DF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±3 дБ.</w:t>
            </w:r>
          </w:p>
        </w:tc>
      </w:tr>
      <w:tr w:rsidR="004E1BF6" w:rsidRPr="00C414A8" w14:paraId="52FED372" w14:textId="77777777" w:rsidTr="004E1BF6">
        <w:trPr>
          <w:trHeight w:val="430"/>
        </w:trPr>
        <w:tc>
          <w:tcPr>
            <w:tcW w:w="1486" w:type="dxa"/>
            <w:vMerge/>
            <w:vAlign w:val="center"/>
          </w:tcPr>
          <w:p w14:paraId="6C461E87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590E103C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0B91BCEB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71094528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0BAEFBCE" w14:textId="6EBE5D2F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E1BF6" w:rsidRPr="00C414A8" w14:paraId="4BF28E70" w14:textId="77777777" w:rsidTr="004E1BF6">
        <w:trPr>
          <w:trHeight w:val="430"/>
        </w:trPr>
        <w:tc>
          <w:tcPr>
            <w:tcW w:w="1486" w:type="dxa"/>
            <w:vMerge/>
            <w:vAlign w:val="center"/>
          </w:tcPr>
          <w:p w14:paraId="15028C71" w14:textId="77777777" w:rsidR="004E1BF6" w:rsidRPr="00C414A8" w:rsidRDefault="004E1BF6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1DD27E3B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2F41533C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7822E84E" w14:textId="77777777" w:rsidR="004E1BF6" w:rsidRPr="00C414A8" w:rsidRDefault="004E1BF6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6E36EB6C" w14:textId="018350F8" w:rsidR="004E1BF6" w:rsidRPr="00C414A8" w:rsidRDefault="004E1BF6" w:rsidP="004E1BF6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E1BF6" w:rsidRPr="00C414A8" w14:paraId="29834ABC" w14:textId="77777777" w:rsidTr="004E1BF6">
        <w:trPr>
          <w:trHeight w:val="157"/>
        </w:trPr>
        <w:tc>
          <w:tcPr>
            <w:tcW w:w="1486" w:type="dxa"/>
            <w:vMerge w:val="restart"/>
            <w:vAlign w:val="center"/>
          </w:tcPr>
          <w:p w14:paraId="305A8DA9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CF9469E" w14:textId="67603F4B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647" w:type="dxa"/>
            <w:vMerge w:val="restart"/>
            <w:vAlign w:val="center"/>
          </w:tcPr>
          <w:p w14:paraId="2216D40C" w14:textId="45846481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 кГц – 8 ГГц</w:t>
            </w:r>
          </w:p>
        </w:tc>
        <w:tc>
          <w:tcPr>
            <w:tcW w:w="1488" w:type="dxa"/>
            <w:vMerge w:val="restart"/>
            <w:vAlign w:val="center"/>
          </w:tcPr>
          <w:p w14:paraId="60D1901F" w14:textId="0A58A323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5" w:type="dxa"/>
          </w:tcPr>
          <w:p w14:paraId="08366311" w14:textId="66FA133D" w:rsidR="004E1BF6" w:rsidRPr="004E1BF6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E1BF6" w:rsidRPr="00C414A8" w14:paraId="505B0225" w14:textId="77777777" w:rsidTr="004E1BF6">
        <w:trPr>
          <w:trHeight w:val="132"/>
        </w:trPr>
        <w:tc>
          <w:tcPr>
            <w:tcW w:w="1486" w:type="dxa"/>
            <w:vMerge/>
            <w:vAlign w:val="center"/>
          </w:tcPr>
          <w:p w14:paraId="44D1BE3C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3D7BD76B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5303F29F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597F93EE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0E5AE6F5" w14:textId="33F98578" w:rsidR="004E1BF6" w:rsidRPr="00C414A8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E1BF6" w:rsidRPr="00C414A8" w14:paraId="7E3B7A12" w14:textId="77777777" w:rsidTr="004E1BF6">
        <w:trPr>
          <w:trHeight w:val="422"/>
        </w:trPr>
        <w:tc>
          <w:tcPr>
            <w:tcW w:w="1486" w:type="dxa"/>
            <w:vMerge/>
            <w:vAlign w:val="center"/>
          </w:tcPr>
          <w:p w14:paraId="4E6E27AC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72F4D057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34E99829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007F2ECC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2A32E9AE" w14:textId="1AA4E457" w:rsidR="004E1BF6" w:rsidRPr="00C414A8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радиопеленгации: 2 градуса, среднеквадратичная.</w:t>
            </w:r>
          </w:p>
        </w:tc>
      </w:tr>
      <w:tr w:rsidR="004E1BF6" w:rsidRPr="00C414A8" w14:paraId="35C133EA" w14:textId="77777777" w:rsidTr="004E1BF6">
        <w:trPr>
          <w:trHeight w:val="422"/>
        </w:trPr>
        <w:tc>
          <w:tcPr>
            <w:tcW w:w="1486" w:type="dxa"/>
            <w:vMerge/>
            <w:vAlign w:val="center"/>
          </w:tcPr>
          <w:p w14:paraId="4AC70348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4FD5B141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53FDEB1F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4F31DC4D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46DD6039" w14:textId="55A38447" w:rsidR="004E1BF6" w:rsidRPr="00C414A8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Двойная поляризация: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20 МГц – 3 ГГц.</w:t>
            </w:r>
          </w:p>
        </w:tc>
      </w:tr>
      <w:tr w:rsidR="004E1BF6" w:rsidRPr="00C414A8" w14:paraId="40AEAB8F" w14:textId="77777777" w:rsidTr="004E1BF6">
        <w:trPr>
          <w:trHeight w:val="422"/>
        </w:trPr>
        <w:tc>
          <w:tcPr>
            <w:tcW w:w="1486" w:type="dxa"/>
            <w:vMerge/>
            <w:vAlign w:val="center"/>
          </w:tcPr>
          <w:p w14:paraId="4FF15D3E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7992E711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13B76553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7DB6D539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6A1EF520" w14:textId="3156F537" w:rsidR="004E1BF6" w:rsidRPr="00C414A8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Вертикальная поляризация: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3–8,5 ГГц.</w:t>
            </w:r>
          </w:p>
        </w:tc>
      </w:tr>
      <w:tr w:rsidR="004E1BF6" w:rsidRPr="00C414A8" w14:paraId="6578045E" w14:textId="77777777" w:rsidTr="004E1BF6">
        <w:trPr>
          <w:trHeight w:val="422"/>
        </w:trPr>
        <w:tc>
          <w:tcPr>
            <w:tcW w:w="1486" w:type="dxa"/>
            <w:vMerge/>
            <w:vAlign w:val="center"/>
          </w:tcPr>
          <w:p w14:paraId="07F86C1D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60583BDF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33FDC1B7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28FD4BF2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18573AD0" w14:textId="662E55D3" w:rsidR="004E1BF6" w:rsidRPr="00C414A8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E1BF6" w:rsidRPr="00C414A8" w14:paraId="45803A05" w14:textId="77777777" w:rsidTr="004E1BF6">
        <w:trPr>
          <w:trHeight w:val="422"/>
        </w:trPr>
        <w:tc>
          <w:tcPr>
            <w:tcW w:w="1486" w:type="dxa"/>
            <w:vMerge/>
            <w:vAlign w:val="center"/>
          </w:tcPr>
          <w:p w14:paraId="484C7CF0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3961E784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7BFB951B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7D942B0F" w14:textId="77777777" w:rsidR="004E1BF6" w:rsidRPr="00C414A8" w:rsidRDefault="004E1BF6" w:rsidP="00FA0E11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3844E133" w14:textId="1D04663D" w:rsidR="004E1BF6" w:rsidRPr="00C414A8" w:rsidRDefault="004E1BF6" w:rsidP="00FA0E11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FA0E11" w:rsidRPr="00C414A8" w14:paraId="1B75F154" w14:textId="77777777" w:rsidTr="00FA0E11">
        <w:trPr>
          <w:trHeight w:val="167"/>
        </w:trPr>
        <w:tc>
          <w:tcPr>
            <w:tcW w:w="1486" w:type="dxa"/>
            <w:vMerge w:val="restart"/>
            <w:vAlign w:val="center"/>
          </w:tcPr>
          <w:p w14:paraId="2CD6D3AF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8839BB1" w14:textId="54511845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647" w:type="dxa"/>
            <w:vMerge w:val="restart"/>
            <w:vAlign w:val="center"/>
          </w:tcPr>
          <w:p w14:paraId="7BF8BB33" w14:textId="00735A4D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9 кГц – 8 ГГц</w:t>
            </w:r>
          </w:p>
        </w:tc>
        <w:tc>
          <w:tcPr>
            <w:tcW w:w="1488" w:type="dxa"/>
            <w:vMerge w:val="restart"/>
            <w:vAlign w:val="center"/>
          </w:tcPr>
          <w:p w14:paraId="103294EF" w14:textId="4956F8BF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5" w:type="dxa"/>
          </w:tcPr>
          <w:p w14:paraId="365FFCE7" w14:textId="4A099F3E" w:rsidR="00FA0E11" w:rsidRPr="00FA0E11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FA0E11" w:rsidRPr="00C414A8" w14:paraId="08692014" w14:textId="77777777" w:rsidTr="00FA0E11">
        <w:trPr>
          <w:trHeight w:val="42"/>
        </w:trPr>
        <w:tc>
          <w:tcPr>
            <w:tcW w:w="1486" w:type="dxa"/>
            <w:vMerge/>
            <w:vAlign w:val="center"/>
          </w:tcPr>
          <w:p w14:paraId="4CCC2A3A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4F7CE0D7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04CA75EB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661A7BBB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21099A17" w14:textId="4ED5D2E5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FA0E11" w:rsidRPr="00C414A8" w14:paraId="6206FD09" w14:textId="77777777" w:rsidTr="004E1BF6">
        <w:trPr>
          <w:trHeight w:val="569"/>
        </w:trPr>
        <w:tc>
          <w:tcPr>
            <w:tcW w:w="1486" w:type="dxa"/>
            <w:vMerge/>
            <w:vAlign w:val="center"/>
          </w:tcPr>
          <w:p w14:paraId="440049D3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5A1D0415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26329111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7CF4012E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37DE30E8" w14:textId="795327F9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Методы "x дБ" и "ß%" в соответствии с Рекомендацией МСЭ-R SM.443-4. Мгновенная ширина полосы для широкополосных сигналов (40 МГц) в соответствии с Рекомендацией МСЭ-R SM.1794.</w:t>
            </w:r>
          </w:p>
        </w:tc>
      </w:tr>
      <w:tr w:rsidR="00FA0E11" w:rsidRPr="00C414A8" w14:paraId="659F55ED" w14:textId="77777777" w:rsidTr="004E1BF6">
        <w:trPr>
          <w:trHeight w:val="569"/>
        </w:trPr>
        <w:tc>
          <w:tcPr>
            <w:tcW w:w="1486" w:type="dxa"/>
            <w:vMerge/>
            <w:vAlign w:val="center"/>
          </w:tcPr>
          <w:p w14:paraId="41262A6C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70363724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6AEE4BF9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52E57EE0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4941351C" w14:textId="1A440D28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FA0E11" w:rsidRPr="00C414A8" w14:paraId="279DA817" w14:textId="77777777" w:rsidTr="004E1BF6">
        <w:trPr>
          <w:trHeight w:val="569"/>
        </w:trPr>
        <w:tc>
          <w:tcPr>
            <w:tcW w:w="1486" w:type="dxa"/>
            <w:vMerge/>
            <w:vAlign w:val="center"/>
          </w:tcPr>
          <w:p w14:paraId="2CB04E60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02BB7439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6C665CC9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2E028010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30F7A5BA" w14:textId="703CC52B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FA0E11" w:rsidRPr="00C414A8" w14:paraId="443848C3" w14:textId="77777777" w:rsidTr="00FA0E11">
        <w:trPr>
          <w:trHeight w:val="42"/>
        </w:trPr>
        <w:tc>
          <w:tcPr>
            <w:tcW w:w="1486" w:type="dxa"/>
            <w:vMerge w:val="restart"/>
            <w:vAlign w:val="center"/>
          </w:tcPr>
          <w:p w14:paraId="16B7DAF7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657F918" w14:textId="4D583158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647" w:type="dxa"/>
            <w:vMerge w:val="restart"/>
            <w:vAlign w:val="center"/>
          </w:tcPr>
          <w:p w14:paraId="17FBCC83" w14:textId="1294152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9 кГц – 8 ГГц  </w:t>
            </w:r>
          </w:p>
        </w:tc>
        <w:tc>
          <w:tcPr>
            <w:tcW w:w="1488" w:type="dxa"/>
            <w:vMerge w:val="restart"/>
            <w:vAlign w:val="center"/>
          </w:tcPr>
          <w:p w14:paraId="31E1794F" w14:textId="7326F39E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5" w:type="dxa"/>
          </w:tcPr>
          <w:p w14:paraId="3123C48E" w14:textId="4B5B9D80" w:rsidR="00FA0E11" w:rsidRPr="00FA0E11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FA0E11" w:rsidRPr="00C414A8" w14:paraId="2BEC24E5" w14:textId="77777777" w:rsidTr="00FA0E11">
        <w:trPr>
          <w:trHeight w:val="114"/>
        </w:trPr>
        <w:tc>
          <w:tcPr>
            <w:tcW w:w="1486" w:type="dxa"/>
            <w:vMerge/>
            <w:vAlign w:val="center"/>
          </w:tcPr>
          <w:p w14:paraId="50F9B664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16D70D92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53305B73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01313A93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58A0CD2D" w14:textId="0CB6A77A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FA0E11" w:rsidRPr="00C414A8" w14:paraId="29371B64" w14:textId="77777777" w:rsidTr="004E1BF6">
        <w:trPr>
          <w:trHeight w:val="546"/>
        </w:trPr>
        <w:tc>
          <w:tcPr>
            <w:tcW w:w="1486" w:type="dxa"/>
            <w:vMerge/>
            <w:vAlign w:val="center"/>
          </w:tcPr>
          <w:p w14:paraId="1D503990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29BD1105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5542C023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7CD1D7F3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1956924C" w14:textId="73060B15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Автоматическое измерение занятости спектра в соответствии с Рекомендацией МСЭ-R SM.1880 и Справочником МСЭ-R "Контроль за использованием спектра".</w:t>
            </w:r>
          </w:p>
        </w:tc>
      </w:tr>
      <w:tr w:rsidR="00FA0E11" w:rsidRPr="00C414A8" w14:paraId="2B5C17A8" w14:textId="77777777" w:rsidTr="00FA0E11">
        <w:trPr>
          <w:trHeight w:val="299"/>
        </w:trPr>
        <w:tc>
          <w:tcPr>
            <w:tcW w:w="1486" w:type="dxa"/>
            <w:vMerge/>
            <w:vAlign w:val="center"/>
          </w:tcPr>
          <w:p w14:paraId="4222A47E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460D5575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089441A0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3AA63B9E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1649E17C" w14:textId="3FE87D6E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FA0E11" w:rsidRPr="00C414A8" w14:paraId="2C8817B6" w14:textId="77777777" w:rsidTr="004E1BF6">
        <w:trPr>
          <w:trHeight w:val="546"/>
        </w:trPr>
        <w:tc>
          <w:tcPr>
            <w:tcW w:w="1486" w:type="dxa"/>
            <w:vMerge/>
            <w:vAlign w:val="center"/>
          </w:tcPr>
          <w:p w14:paraId="0704580F" w14:textId="77777777" w:rsidR="00FA0E11" w:rsidRPr="00C414A8" w:rsidRDefault="00FA0E11" w:rsidP="00FA0E11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699" w:type="dxa"/>
            <w:vMerge/>
            <w:vAlign w:val="center"/>
          </w:tcPr>
          <w:p w14:paraId="4CB2EAA0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647" w:type="dxa"/>
            <w:vMerge/>
            <w:vAlign w:val="center"/>
          </w:tcPr>
          <w:p w14:paraId="06DFD84A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8" w:type="dxa"/>
            <w:vMerge/>
            <w:vAlign w:val="center"/>
          </w:tcPr>
          <w:p w14:paraId="54795264" w14:textId="77777777" w:rsidR="00FA0E11" w:rsidRPr="00C414A8" w:rsidRDefault="00FA0E11" w:rsidP="00FA0E11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5" w:type="dxa"/>
          </w:tcPr>
          <w:p w14:paraId="4D5AB96B" w14:textId="690E7B48" w:rsidR="00FA0E11" w:rsidRPr="00C414A8" w:rsidRDefault="00FA0E11" w:rsidP="00FA0E11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</w:tbl>
    <w:p w14:paraId="0DF830F0" w14:textId="1A099EA3" w:rsidR="00D77613" w:rsidRPr="00C414A8" w:rsidRDefault="00D77613" w:rsidP="00E931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</w:tabs>
        <w:spacing w:before="240" w:after="120"/>
        <w:rPr>
          <w:rFonts w:asciiTheme="minorHAnsi" w:hAnsiTheme="minorHAnsi" w:cstheme="minorHAnsi"/>
          <w:b/>
          <w:bCs/>
          <w:lang w:val="ru-RU" w:eastAsia="en-GB"/>
        </w:rPr>
      </w:pPr>
      <w:r w:rsidRPr="00C414A8">
        <w:rPr>
          <w:rFonts w:asciiTheme="minorHAnsi" w:hAnsiTheme="minorHAnsi" w:cstheme="minorHAnsi"/>
          <w:b/>
          <w:lang w:val="ru-RU"/>
        </w:rPr>
        <w:lastRenderedPageBreak/>
        <w:tab/>
      </w:r>
      <w:r w:rsidRPr="00C414A8">
        <w:rPr>
          <w:rFonts w:asciiTheme="minorHAnsi" w:hAnsiTheme="minorHAnsi" w:cstheme="minorHAnsi"/>
          <w:b/>
          <w:lang w:val="ru-RU"/>
        </w:rPr>
        <w:tab/>
      </w:r>
      <w:r w:rsidRPr="00C414A8">
        <w:rPr>
          <w:rFonts w:asciiTheme="minorHAnsi" w:hAnsiTheme="minorHAnsi" w:cstheme="minorHAnsi"/>
          <w:lang w:val="ru-RU"/>
        </w:rPr>
        <w:t>Станция:</w:t>
      </w:r>
      <w:r w:rsidRPr="00C414A8">
        <w:rPr>
          <w:rFonts w:asciiTheme="minorHAnsi" w:hAnsiTheme="minorHAnsi" w:cstheme="minorHAnsi"/>
          <w:b/>
          <w:bCs/>
          <w:lang w:val="ru-RU"/>
        </w:rPr>
        <w:t> </w:t>
      </w:r>
      <w:r w:rsidRPr="00C414A8">
        <w:rPr>
          <w:rFonts w:asciiTheme="minorHAnsi" w:hAnsiTheme="minorHAnsi" w:cstheme="minorHAnsi"/>
          <w:b/>
          <w:bCs/>
          <w:lang w:val="ru-RU" w:eastAsia="en-GB"/>
        </w:rPr>
        <w:t>MMS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06"/>
        <w:gridCol w:w="3019"/>
      </w:tblGrid>
      <w:tr w:rsidR="00D77613" w:rsidRPr="00C414A8" w14:paraId="17AA15CA" w14:textId="77777777" w:rsidTr="000B1C14">
        <w:tc>
          <w:tcPr>
            <w:tcW w:w="2830" w:type="dxa"/>
          </w:tcPr>
          <w:p w14:paraId="057A1C77" w14:textId="2D4E2112" w:rsidR="00D77613" w:rsidRPr="00C414A8" w:rsidRDefault="00D77613" w:rsidP="007E2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Наименование станции</w:t>
            </w:r>
          </w:p>
        </w:tc>
        <w:tc>
          <w:tcPr>
            <w:tcW w:w="3206" w:type="dxa"/>
          </w:tcPr>
          <w:p w14:paraId="38A2BA54" w14:textId="2D6AA87B" w:rsidR="00D77613" w:rsidRPr="00C414A8" w:rsidRDefault="00D77613" w:rsidP="007E2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Почтовый адрес</w:t>
            </w:r>
          </w:p>
        </w:tc>
        <w:tc>
          <w:tcPr>
            <w:tcW w:w="3019" w:type="dxa"/>
          </w:tcPr>
          <w:p w14:paraId="55D2EBBA" w14:textId="64D757B6" w:rsidR="00D77613" w:rsidRPr="00C414A8" w:rsidRDefault="00D77613" w:rsidP="007E2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Телефон, телефакс, эл. почта</w:t>
            </w:r>
          </w:p>
        </w:tc>
      </w:tr>
      <w:tr w:rsidR="00D77613" w:rsidRPr="00C414A8" w14:paraId="13ACC940" w14:textId="77777777" w:rsidTr="000B1C14">
        <w:tc>
          <w:tcPr>
            <w:tcW w:w="2830" w:type="dxa"/>
          </w:tcPr>
          <w:p w14:paraId="7312AA57" w14:textId="77777777" w:rsidR="00D77613" w:rsidRPr="00C414A8" w:rsidRDefault="00D77613" w:rsidP="007E2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MMS 2</w:t>
            </w:r>
          </w:p>
        </w:tc>
        <w:tc>
          <w:tcPr>
            <w:tcW w:w="3206" w:type="dxa"/>
          </w:tcPr>
          <w:p w14:paraId="2E1DC225" w14:textId="77777777" w:rsidR="00D77613" w:rsidRPr="00C414A8" w:rsidRDefault="00D77613" w:rsidP="007E2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51"/>
                <w:tab w:val="left" w:pos="1418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Communications Regulatory Authority (CRA)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Al Nasr Tower-B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Corniche Road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P.O.Box 23404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Doha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Qatar</w:t>
            </w:r>
          </w:p>
        </w:tc>
        <w:tc>
          <w:tcPr>
            <w:tcW w:w="3019" w:type="dxa"/>
          </w:tcPr>
          <w:p w14:paraId="46ADC6B4" w14:textId="0B701DC0" w:rsidR="00D77613" w:rsidRPr="00C414A8" w:rsidRDefault="0046078A" w:rsidP="007E24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4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ТЕЛЕФОН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+974 44995374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ТЕЛЕФАКС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+974 44830630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ЭЛ. ПОЧТА</w:t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:</w:t>
            </w:r>
            <w:r w:rsidR="00B559FB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ab/>
            </w:r>
            <w:r w:rsidR="00D77613"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msadeq@cra.gov.qa</w:t>
            </w:r>
          </w:p>
        </w:tc>
      </w:tr>
    </w:tbl>
    <w:p w14:paraId="66B15844" w14:textId="77777777" w:rsidR="00D77613" w:rsidRPr="00C414A8" w:rsidRDefault="00D77613" w:rsidP="00E93120">
      <w:pPr>
        <w:spacing w:before="0"/>
        <w:rPr>
          <w:sz w:val="18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79"/>
        <w:gridCol w:w="1879"/>
        <w:gridCol w:w="1483"/>
        <w:gridCol w:w="2730"/>
      </w:tblGrid>
      <w:tr w:rsidR="00D77613" w:rsidRPr="00C414A8" w14:paraId="36CA8305" w14:textId="77777777" w:rsidTr="007E24D2">
        <w:trPr>
          <w:tblHeader/>
        </w:trPr>
        <w:tc>
          <w:tcPr>
            <w:tcW w:w="1384" w:type="dxa"/>
            <w:tcMar>
              <w:left w:w="57" w:type="dxa"/>
              <w:right w:w="57" w:type="dxa"/>
            </w:tcMar>
            <w:vAlign w:val="center"/>
          </w:tcPr>
          <w:p w14:paraId="3C941580" w14:textId="238A5440" w:rsidR="00D77613" w:rsidRPr="00C414A8" w:rsidRDefault="00D77613" w:rsidP="007E24D2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Географические координаты</w:t>
            </w:r>
          </w:p>
        </w:tc>
        <w:tc>
          <w:tcPr>
            <w:tcW w:w="1579" w:type="dxa"/>
            <w:tcMar>
              <w:left w:w="57" w:type="dxa"/>
              <w:right w:w="57" w:type="dxa"/>
            </w:tcMar>
            <w:vAlign w:val="center"/>
          </w:tcPr>
          <w:p w14:paraId="18099F74" w14:textId="049B2374" w:rsidR="00D77613" w:rsidRPr="00C414A8" w:rsidRDefault="00D77613" w:rsidP="007E24D2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Типы измерений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  <w:vAlign w:val="center"/>
          </w:tcPr>
          <w:p w14:paraId="4436D159" w14:textId="4D4093B3" w:rsidR="00D77613" w:rsidRPr="00C414A8" w:rsidRDefault="00D77613" w:rsidP="007E24D2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Диапазоны частот для каждого измерения</w:t>
            </w:r>
          </w:p>
        </w:tc>
        <w:tc>
          <w:tcPr>
            <w:tcW w:w="1483" w:type="dxa"/>
            <w:tcMar>
              <w:left w:w="57" w:type="dxa"/>
              <w:right w:w="57" w:type="dxa"/>
            </w:tcMar>
            <w:vAlign w:val="center"/>
          </w:tcPr>
          <w:p w14:paraId="060A239E" w14:textId="38D8BC10" w:rsidR="00D77613" w:rsidRPr="00C414A8" w:rsidRDefault="00D77613" w:rsidP="007E24D2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Часы работы (UTC)</w:t>
            </w:r>
          </w:p>
        </w:tc>
        <w:tc>
          <w:tcPr>
            <w:tcW w:w="2730" w:type="dxa"/>
            <w:tcMar>
              <w:left w:w="57" w:type="dxa"/>
              <w:right w:w="57" w:type="dxa"/>
            </w:tcMar>
            <w:vAlign w:val="center"/>
          </w:tcPr>
          <w:p w14:paraId="4E052789" w14:textId="79F3F993" w:rsidR="00D77613" w:rsidRPr="00C414A8" w:rsidRDefault="00D77613" w:rsidP="007E24D2">
            <w:pPr>
              <w:spacing w:before="80" w:after="80"/>
              <w:jc w:val="center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en-GB"/>
              </w:rPr>
              <w:t>Замечания</w:t>
            </w:r>
          </w:p>
        </w:tc>
      </w:tr>
      <w:tr w:rsidR="007E24D2" w:rsidRPr="00C414A8" w14:paraId="21B36629" w14:textId="77777777" w:rsidTr="007E24D2">
        <w:trPr>
          <w:trHeight w:val="176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111EE7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DB2D5B" w14:textId="365DFCD8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частоты</w:t>
            </w:r>
          </w:p>
        </w:tc>
        <w:tc>
          <w:tcPr>
            <w:tcW w:w="1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67C0B2" w14:textId="34B8A311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20 МГц – 8,5 ГГц;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8,5–40 ГГц</w:t>
            </w:r>
          </w:p>
        </w:tc>
        <w:tc>
          <w:tcPr>
            <w:tcW w:w="148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582ED4" w14:textId="6256FBB9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023761E6" w14:textId="1EEE286D" w:rsidR="007E24D2" w:rsidRPr="007E24D2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7E24D2" w:rsidRPr="00C414A8" w14:paraId="21B17C70" w14:textId="77777777" w:rsidTr="007E24D2">
        <w:trPr>
          <w:trHeight w:val="15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03CE1F4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7AB5144B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FD88C77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01917798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44A5A4D6" w14:textId="4C2B8543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7E24D2" w:rsidRPr="00C414A8" w14:paraId="45F103FF" w14:textId="77777777" w:rsidTr="00E93120">
        <w:trPr>
          <w:trHeight w:val="45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0FF99B3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58B826AB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BB04244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23EB03DF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0A003B56" w14:textId="2CA0AD1B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±1 Гц (абсолютная).</w:t>
            </w:r>
          </w:p>
        </w:tc>
      </w:tr>
      <w:tr w:rsidR="007E24D2" w:rsidRPr="00C414A8" w14:paraId="5EBCD3BC" w14:textId="77777777" w:rsidTr="00E93120">
        <w:trPr>
          <w:trHeight w:val="45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A33187D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253F5EDC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B26E389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6DF3A86D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37915D80" w14:textId="46E5A8C0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7E24D2" w:rsidRPr="00C414A8" w14:paraId="4F252EAF" w14:textId="77777777" w:rsidTr="00E93120">
        <w:trPr>
          <w:trHeight w:val="45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D13C424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4A5861AF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3BA850CA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43302388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28D0038E" w14:textId="0F37BB33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7E24D2" w:rsidRPr="00C414A8" w14:paraId="4C1DCFB2" w14:textId="77777777" w:rsidTr="007E24D2">
        <w:trPr>
          <w:trHeight w:val="116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62EFCF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96E2E4" w14:textId="62222A5C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напряженности поля или плотности потока мощности</w:t>
            </w:r>
          </w:p>
        </w:tc>
        <w:tc>
          <w:tcPr>
            <w:tcW w:w="1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8B270E" w14:textId="59671C6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ГГц; 8,5–40 ГГц  </w:t>
            </w:r>
          </w:p>
        </w:tc>
        <w:tc>
          <w:tcPr>
            <w:tcW w:w="148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66494F" w14:textId="347C9266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1914C031" w14:textId="6DA3F648" w:rsidR="007E24D2" w:rsidRPr="007E24D2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7E24D2" w:rsidRPr="00C414A8" w14:paraId="225708B9" w14:textId="77777777" w:rsidTr="007E24D2">
        <w:trPr>
          <w:trHeight w:val="78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90F8341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32B0EFD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5EAA022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50DEFE0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72B845B4" w14:textId="60FF462C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7E24D2" w:rsidRPr="00C414A8" w14:paraId="7244F385" w14:textId="77777777" w:rsidTr="007E24D2">
        <w:trPr>
          <w:trHeight w:val="54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7FF65E45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298B7EB2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67882F6E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6E9074B6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36DA5D95" w14:textId="64C02EA3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измерений: ±3 дБ.</w:t>
            </w:r>
          </w:p>
        </w:tc>
      </w:tr>
      <w:tr w:rsidR="007E24D2" w:rsidRPr="00C414A8" w14:paraId="2E561F5C" w14:textId="77777777" w:rsidTr="00E93120">
        <w:trPr>
          <w:trHeight w:val="43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A3F1FB7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42B0869F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929651F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14190432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1EC2B2E8" w14:textId="6FD81EAD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7E24D2" w:rsidRPr="00C414A8" w14:paraId="6CDBEF3F" w14:textId="77777777" w:rsidTr="00E93120">
        <w:trPr>
          <w:trHeight w:val="430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8FDE54A" w14:textId="77777777" w:rsidR="007E24D2" w:rsidRPr="00C414A8" w:rsidRDefault="007E24D2" w:rsidP="00D0359C">
            <w:pPr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7F520BB0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9976DE8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11600047" w14:textId="77777777" w:rsidR="007E24D2" w:rsidRPr="00C414A8" w:rsidRDefault="007E24D2" w:rsidP="00D0359C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2AF7509A" w14:textId="62224B36" w:rsidR="007E24D2" w:rsidRPr="00C414A8" w:rsidRDefault="007E24D2" w:rsidP="007E24D2">
            <w:pPr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43634" w:rsidRPr="00C414A8" w14:paraId="102E5BE4" w14:textId="77777777" w:rsidTr="00443634">
        <w:trPr>
          <w:trHeight w:val="138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B5CCD6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7FFA2C" w14:textId="455F555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Измерения, связанные с радиопеленгацией</w:t>
            </w:r>
          </w:p>
        </w:tc>
        <w:tc>
          <w:tcPr>
            <w:tcW w:w="1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AD27F3" w14:textId="0C63056A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</w:t>
            </w:r>
          </w:p>
        </w:tc>
        <w:tc>
          <w:tcPr>
            <w:tcW w:w="148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E2776E" w14:textId="3B7C90D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7B65EC7C" w14:textId="593CB8F9" w:rsidR="00443634" w:rsidRPr="00443634" w:rsidRDefault="00443634" w:rsidP="00443634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43634" w:rsidRPr="00C414A8" w14:paraId="1F0A35FA" w14:textId="77777777" w:rsidTr="00443634">
        <w:trPr>
          <w:trHeight w:val="114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4D06300C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16E1A2C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77EECD58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1F488E20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3D8128E2" w14:textId="42326EC2" w:rsidR="00443634" w:rsidRPr="00C414A8" w:rsidRDefault="00443634" w:rsidP="00443634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43634" w:rsidRPr="00C414A8" w14:paraId="5A34423D" w14:textId="77777777" w:rsidTr="00E93120">
        <w:trPr>
          <w:trHeight w:val="42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65C5836C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654FAAA3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3C521857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47C9560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2A7B6090" w14:textId="536FF07B" w:rsidR="00443634" w:rsidRPr="00C414A8" w:rsidRDefault="00443634" w:rsidP="00443634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Точность радиопеленгации: 2 градуса, среднеквадратичная.</w:t>
            </w:r>
          </w:p>
        </w:tc>
      </w:tr>
      <w:tr w:rsidR="00443634" w:rsidRPr="00C414A8" w14:paraId="36CE017F" w14:textId="77777777" w:rsidTr="00E93120">
        <w:trPr>
          <w:trHeight w:val="42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21DDF468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5AF5EFE1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8006A20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2F409DE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572B64FC" w14:textId="0982EAD1" w:rsidR="00443634" w:rsidRPr="00C414A8" w:rsidRDefault="00443634" w:rsidP="00443634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Двойная поляризация: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20 МГц – 3 ГГц.</w:t>
            </w:r>
          </w:p>
        </w:tc>
      </w:tr>
      <w:tr w:rsidR="00443634" w:rsidRPr="00C414A8" w14:paraId="04EC6C33" w14:textId="77777777" w:rsidTr="00E93120">
        <w:trPr>
          <w:trHeight w:val="42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81C38D6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0DBD191A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A78A621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718A15DA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5975528A" w14:textId="6536CEB2" w:rsidR="00443634" w:rsidRPr="00C414A8" w:rsidRDefault="00443634" w:rsidP="00443634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Вертикальная поляризация: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3–8,5 ГГц.</w:t>
            </w:r>
          </w:p>
        </w:tc>
      </w:tr>
      <w:tr w:rsidR="00443634" w:rsidRPr="00C414A8" w14:paraId="63CFC9B7" w14:textId="77777777" w:rsidTr="00E93120">
        <w:trPr>
          <w:trHeight w:val="42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7CFFA1DD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75F1841B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4D660482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5DC7BD13" w14:textId="77777777" w:rsidR="00443634" w:rsidRPr="00C414A8" w:rsidRDefault="00443634" w:rsidP="00443634">
            <w:pPr>
              <w:keepNext/>
              <w:keepLines/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52AD778A" w14:textId="7BA13D31" w:rsidR="00443634" w:rsidRPr="00C414A8" w:rsidRDefault="00443634" w:rsidP="00443634">
            <w:pPr>
              <w:keepNext/>
              <w:keepLines/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43634" w:rsidRPr="00C414A8" w14:paraId="362FF077" w14:textId="77777777" w:rsidTr="00E93120">
        <w:trPr>
          <w:trHeight w:val="422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57A507E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306EB18A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19DC4B7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C906231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0A13D71C" w14:textId="165DBF09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43634" w:rsidRPr="00C414A8" w14:paraId="649E1DA8" w14:textId="77777777" w:rsidTr="00443634">
        <w:trPr>
          <w:trHeight w:val="249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8803A2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003478" w14:textId="3B1A0D8A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Измерения ширины полосы</w:t>
            </w:r>
          </w:p>
        </w:tc>
        <w:tc>
          <w:tcPr>
            <w:tcW w:w="1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E9B889" w14:textId="6A297E0A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 xml:space="preserve">20 МГц – 8,5 ГГц; </w:t>
            </w: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br/>
              <w:t>8,5–40 ГГц  </w:t>
            </w:r>
          </w:p>
        </w:tc>
        <w:tc>
          <w:tcPr>
            <w:tcW w:w="148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592A8C" w14:textId="45BD77E3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19015ECA" w14:textId="77CEFECE" w:rsidR="00443634" w:rsidRPr="00443634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43634" w:rsidRPr="00C414A8" w14:paraId="2396A688" w14:textId="77777777" w:rsidTr="00443634">
        <w:trPr>
          <w:trHeight w:val="226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36DBAC37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246A7AB8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3F2BC49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22E1563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2CF73AC7" w14:textId="50D347D8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43634" w:rsidRPr="00C414A8" w14:paraId="0D28C8EA" w14:textId="77777777" w:rsidTr="00E93120">
        <w:trPr>
          <w:trHeight w:val="56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657F78C2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6648A402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BC8D265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23C3539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4AD29EF4" w14:textId="6537D0BE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Методы "x дБ" и "ß%" в соответствии с Рекомендацией МСЭ-R SM.443-4. Мгновенная ширина полосы для широкополосных сигналов (40 МГц) в соответствии с Рекомендацией МСЭ-R SM.1794.</w:t>
            </w:r>
          </w:p>
        </w:tc>
      </w:tr>
      <w:tr w:rsidR="00443634" w:rsidRPr="00C414A8" w14:paraId="62EA84A8" w14:textId="77777777" w:rsidTr="00E93120">
        <w:trPr>
          <w:trHeight w:val="56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70B07D6A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3DC8457E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471EC186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01F307DA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6380E553" w14:textId="6AA8C9AD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43634" w:rsidRPr="00C414A8" w14:paraId="7EB47B40" w14:textId="77777777" w:rsidTr="00E93120">
        <w:trPr>
          <w:trHeight w:val="569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9F01A44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6B2C787E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4177927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338F9EEA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27D0575E" w14:textId="6CB32A81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  <w:tr w:rsidR="00443634" w:rsidRPr="00C414A8" w14:paraId="1D98FA6F" w14:textId="77777777" w:rsidTr="00443634">
        <w:trPr>
          <w:trHeight w:val="78"/>
        </w:trPr>
        <w:tc>
          <w:tcPr>
            <w:tcW w:w="13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E4B1AA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80955D" w14:textId="24F29875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87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EEB2A7" w14:textId="4C62174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20 МГц – 8,5 ГГц  </w:t>
            </w:r>
          </w:p>
        </w:tc>
        <w:tc>
          <w:tcPr>
            <w:tcW w:w="148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488E67" w14:textId="5DF25D03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04:00 – 11:00 (UTC)</w:t>
            </w: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537DD674" w14:textId="03FBC1B3" w:rsidR="00443634" w:rsidRPr="00443634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С воскресенья по четверг.</w:t>
            </w:r>
          </w:p>
        </w:tc>
      </w:tr>
      <w:tr w:rsidR="00443634" w:rsidRPr="00C414A8" w14:paraId="0D053881" w14:textId="77777777" w:rsidTr="00443634">
        <w:trPr>
          <w:trHeight w:val="54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572B7A49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39FF16D1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A1B10AB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4B5B2133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02157A65" w14:textId="5895E1B3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H24: по запросу.</w:t>
            </w:r>
          </w:p>
        </w:tc>
      </w:tr>
      <w:tr w:rsidR="00443634" w:rsidRPr="00C414A8" w14:paraId="76713B76" w14:textId="77777777" w:rsidTr="00E93120">
        <w:trPr>
          <w:trHeight w:val="533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1C556F1B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149418CC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108804F8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4D33586D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45D423E1" w14:textId="58A32AD9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Автоматическое измерение занятости спектра в соответствии с Рекомендацией МСЭ-R SM.1880 и Справочником МСЭ-R "Контроль за использованием спектра".</w:t>
            </w:r>
          </w:p>
        </w:tc>
      </w:tr>
      <w:tr w:rsidR="00443634" w:rsidRPr="00C414A8" w14:paraId="537D2B3D" w14:textId="77777777" w:rsidTr="00E93120">
        <w:trPr>
          <w:trHeight w:val="533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71031E11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1FA56A4A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27EB52F4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09DA2BB7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11CBD37D" w14:textId="73558A8A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Управление всеми стационарными станциями радиоконтроля осуществляется дистанционно в Национальном центре управления (здание CRA) через сеть MPLS/IP с высоким уровнем защиты.</w:t>
            </w:r>
          </w:p>
        </w:tc>
      </w:tr>
      <w:tr w:rsidR="00443634" w:rsidRPr="00C414A8" w14:paraId="3DDB8782" w14:textId="77777777" w:rsidTr="00E93120">
        <w:trPr>
          <w:trHeight w:val="533"/>
        </w:trPr>
        <w:tc>
          <w:tcPr>
            <w:tcW w:w="1384" w:type="dxa"/>
            <w:vMerge/>
            <w:tcMar>
              <w:left w:w="57" w:type="dxa"/>
              <w:right w:w="57" w:type="dxa"/>
            </w:tcMar>
            <w:vAlign w:val="center"/>
          </w:tcPr>
          <w:p w14:paraId="03F0B248" w14:textId="77777777" w:rsidR="00443634" w:rsidRPr="00C414A8" w:rsidRDefault="00443634" w:rsidP="00443634">
            <w:pPr>
              <w:spacing w:line="200" w:lineRule="exact"/>
              <w:jc w:val="left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579" w:type="dxa"/>
            <w:vMerge/>
            <w:tcMar>
              <w:left w:w="57" w:type="dxa"/>
              <w:right w:w="57" w:type="dxa"/>
            </w:tcMar>
            <w:vAlign w:val="center"/>
          </w:tcPr>
          <w:p w14:paraId="43F435F2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879" w:type="dxa"/>
            <w:vMerge/>
            <w:tcMar>
              <w:left w:w="57" w:type="dxa"/>
              <w:right w:w="57" w:type="dxa"/>
            </w:tcMar>
            <w:vAlign w:val="center"/>
          </w:tcPr>
          <w:p w14:paraId="0AC64AD3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1483" w:type="dxa"/>
            <w:vMerge/>
            <w:tcMar>
              <w:left w:w="57" w:type="dxa"/>
              <w:right w:w="57" w:type="dxa"/>
            </w:tcMar>
            <w:vAlign w:val="center"/>
          </w:tcPr>
          <w:p w14:paraId="7431462F" w14:textId="77777777" w:rsidR="00443634" w:rsidRPr="00C414A8" w:rsidRDefault="00443634" w:rsidP="00443634">
            <w:pPr>
              <w:spacing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</w:p>
        </w:tc>
        <w:tc>
          <w:tcPr>
            <w:tcW w:w="2730" w:type="dxa"/>
            <w:tcMar>
              <w:left w:w="57" w:type="dxa"/>
              <w:right w:w="57" w:type="dxa"/>
            </w:tcMar>
          </w:tcPr>
          <w:p w14:paraId="215E687F" w14:textId="7DBD9411" w:rsidR="00443634" w:rsidRPr="00C414A8" w:rsidRDefault="00443634" w:rsidP="00443634">
            <w:pPr>
              <w:spacing w:before="40" w:after="4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</w:pPr>
            <w:r w:rsidRPr="00C414A8">
              <w:rPr>
                <w:rFonts w:asciiTheme="minorHAnsi" w:hAnsiTheme="minorHAnsi" w:cstheme="minorHAnsi"/>
                <w:sz w:val="18"/>
                <w:szCs w:val="18"/>
                <w:lang w:val="ru-RU" w:eastAsia="en-GB"/>
              </w:rPr>
              <w:t>Все MMS могут подключаться к любой из станций FMS и TDOA для определения местоположения.</w:t>
            </w:r>
          </w:p>
        </w:tc>
      </w:tr>
    </w:tbl>
    <w:bookmarkEnd w:id="222"/>
    <w:p w14:paraId="6ED68C22" w14:textId="77777777" w:rsidR="00E93120" w:rsidRPr="00C414A8" w:rsidRDefault="00E93120" w:rsidP="00DC3ED2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C414A8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Pr="00C414A8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C414A8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7CAE57E" w14:textId="0201D1E7" w:rsidR="00E93120" w:rsidRPr="00C414A8" w:rsidRDefault="00E93120" w:rsidP="00E93120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C414A8">
        <w:rPr>
          <w:rFonts w:eastAsia="SimSun"/>
          <w:lang w:val="ru-RU"/>
        </w:rPr>
        <w:t>(Приложение к Оперативному бюллетеню № 1161 МСЭ – 1.XII.2018)</w:t>
      </w:r>
      <w:r w:rsidRPr="00C414A8">
        <w:rPr>
          <w:rFonts w:eastAsia="SimSun"/>
          <w:lang w:val="ru-RU"/>
        </w:rPr>
        <w:br/>
        <w:t>(Поправка № 77)</w:t>
      </w:r>
    </w:p>
    <w:p w14:paraId="2B9598A8" w14:textId="392A3947" w:rsidR="00E93120" w:rsidRPr="00C414A8" w:rsidRDefault="00E93120" w:rsidP="00DC3ED2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b/>
          <w:bCs/>
          <w:lang w:val="ru-RU"/>
        </w:rPr>
      </w:pPr>
      <w:r w:rsidRPr="00C414A8">
        <w:rPr>
          <w:rFonts w:cs="Arial"/>
          <w:b/>
          <w:bCs/>
          <w:lang w:val="ru-RU"/>
        </w:rPr>
        <w:t>Южная Африка</w:t>
      </w:r>
      <w:r w:rsidRPr="00C414A8">
        <w:rPr>
          <w:rFonts w:cs="Arial"/>
          <w:b/>
          <w:bCs/>
          <w:lang w:val="ru-RU"/>
        </w:rPr>
        <w:tab/>
        <w:t>ADD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2066"/>
        <w:gridCol w:w="1276"/>
        <w:gridCol w:w="3560"/>
        <w:gridCol w:w="1264"/>
      </w:tblGrid>
      <w:tr w:rsidR="00E93120" w:rsidRPr="00C414A8" w14:paraId="56D716D3" w14:textId="77777777" w:rsidTr="006E2226">
        <w:trPr>
          <w:cantSplit/>
        </w:trPr>
        <w:tc>
          <w:tcPr>
            <w:tcW w:w="1473" w:type="dxa"/>
            <w:vAlign w:val="center"/>
          </w:tcPr>
          <w:p w14:paraId="2986FCA0" w14:textId="05A5C874" w:rsidR="00E93120" w:rsidRPr="00C414A8" w:rsidRDefault="00E93120" w:rsidP="001859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="00F54E31"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2066" w:type="dxa"/>
            <w:vAlign w:val="center"/>
          </w:tcPr>
          <w:p w14:paraId="3A963DF2" w14:textId="29B136D2" w:rsidR="00E93120" w:rsidRPr="00C414A8" w:rsidRDefault="00E93120" w:rsidP="001859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vAlign w:val="center"/>
          </w:tcPr>
          <w:p w14:paraId="30D3531E" w14:textId="67A40751" w:rsidR="00E93120" w:rsidRPr="00C414A8" w:rsidRDefault="00E93120" w:rsidP="006E2226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60" w:type="dxa"/>
            <w:vAlign w:val="center"/>
          </w:tcPr>
          <w:p w14:paraId="36287673" w14:textId="5C7F156C" w:rsidR="00E93120" w:rsidRPr="00C414A8" w:rsidRDefault="00E93120" w:rsidP="001859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64" w:type="dxa"/>
            <w:vAlign w:val="center"/>
          </w:tcPr>
          <w:p w14:paraId="4954D75E" w14:textId="6498C5C6" w:rsidR="00E93120" w:rsidRPr="00C414A8" w:rsidRDefault="00E93120" w:rsidP="001859A8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E93120" w:rsidRPr="00C414A8" w14:paraId="1A163E28" w14:textId="77777777" w:rsidTr="006E2226">
        <w:trPr>
          <w:cantSplit/>
        </w:trPr>
        <w:tc>
          <w:tcPr>
            <w:tcW w:w="1473" w:type="dxa"/>
          </w:tcPr>
          <w:p w14:paraId="14938927" w14:textId="7CA1EEBD" w:rsidR="00E93120" w:rsidRPr="00C414A8" w:rsidRDefault="00E93120" w:rsidP="001859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="Arial"/>
                <w:sz w:val="18"/>
                <w:szCs w:val="18"/>
                <w:lang w:val="ru-RU"/>
              </w:rPr>
              <w:t>Южная Африка</w:t>
            </w:r>
          </w:p>
        </w:tc>
        <w:tc>
          <w:tcPr>
            <w:tcW w:w="2066" w:type="dxa"/>
          </w:tcPr>
          <w:p w14:paraId="38B4FEB3" w14:textId="69CB517F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ONEX SA (PTY) LTD</w:t>
            </w:r>
            <w:r w:rsidR="001859A8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</w:r>
            <w:r w:rsidRPr="00C414A8">
              <w:rPr>
                <w:rFonts w:cs="Arial"/>
                <w:sz w:val="18"/>
                <w:szCs w:val="18"/>
                <w:lang w:val="ru-RU"/>
              </w:rPr>
              <w:t xml:space="preserve">19 </w:t>
            </w:r>
            <w:proofErr w:type="spellStart"/>
            <w:r w:rsidRPr="00C414A8">
              <w:rPr>
                <w:rFonts w:cs="Arial"/>
                <w:sz w:val="18"/>
                <w:szCs w:val="18"/>
                <w:lang w:val="ru-RU"/>
              </w:rPr>
              <w:t>Liverpool</w:t>
            </w:r>
            <w:proofErr w:type="spellEnd"/>
            <w:r w:rsidRPr="00C414A8">
              <w:rPr>
                <w:rFonts w:cs="Arial"/>
                <w:sz w:val="18"/>
                <w:szCs w:val="18"/>
                <w:lang w:val="ru-RU"/>
              </w:rPr>
              <w:t xml:space="preserve"> Road</w:t>
            </w:r>
            <w:r w:rsidR="001859A8">
              <w:rPr>
                <w:rFonts w:cs="Arial"/>
                <w:sz w:val="18"/>
                <w:szCs w:val="18"/>
                <w:lang w:val="ru-RU"/>
              </w:rPr>
              <w:br/>
            </w:r>
            <w:proofErr w:type="spellStart"/>
            <w:r w:rsidRPr="00C414A8">
              <w:rPr>
                <w:rFonts w:cs="Arial"/>
                <w:sz w:val="18"/>
                <w:szCs w:val="18"/>
                <w:lang w:val="ru-RU"/>
              </w:rPr>
              <w:t>Benoni</w:t>
            </w:r>
            <w:proofErr w:type="spellEnd"/>
            <w:r w:rsidRPr="00C414A8">
              <w:rPr>
                <w:rFonts w:cs="Arial"/>
                <w:sz w:val="18"/>
                <w:szCs w:val="18"/>
                <w:lang w:val="ru-RU"/>
              </w:rPr>
              <w:t xml:space="preserve"> South, </w:t>
            </w:r>
            <w:r w:rsidRPr="00C414A8">
              <w:rPr>
                <w:rFonts w:cs="Arial"/>
                <w:sz w:val="18"/>
                <w:szCs w:val="18"/>
                <w:lang w:val="ru-RU"/>
              </w:rPr>
              <w:br/>
              <w:t>GAUTENG 1502</w:t>
            </w:r>
          </w:p>
        </w:tc>
        <w:tc>
          <w:tcPr>
            <w:tcW w:w="1276" w:type="dxa"/>
          </w:tcPr>
          <w:p w14:paraId="129BF844" w14:textId="77777777" w:rsidR="00E93120" w:rsidRPr="00C414A8" w:rsidRDefault="00E93120" w:rsidP="001859A8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89 27 83</w:t>
            </w:r>
          </w:p>
        </w:tc>
        <w:tc>
          <w:tcPr>
            <w:tcW w:w="3560" w:type="dxa"/>
          </w:tcPr>
          <w:p w14:paraId="0B66F88A" w14:textId="217EBB83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jc w:val="left"/>
              <w:rPr>
                <w:color w:val="201F1E"/>
                <w:sz w:val="18"/>
                <w:szCs w:val="18"/>
                <w:lang w:val="ru-RU"/>
              </w:rPr>
            </w:pPr>
            <w:proofErr w:type="spellStart"/>
            <w:r w:rsidRPr="00C414A8">
              <w:rPr>
                <w:color w:val="201F1E"/>
                <w:sz w:val="18"/>
                <w:szCs w:val="18"/>
                <w:lang w:val="ru-RU"/>
              </w:rPr>
              <w:t>Mobeen</w:t>
            </w:r>
            <w:proofErr w:type="spellEnd"/>
            <w:r w:rsidRPr="00C414A8">
              <w:rPr>
                <w:color w:val="201F1E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414A8">
              <w:rPr>
                <w:color w:val="201F1E"/>
                <w:sz w:val="18"/>
                <w:szCs w:val="18"/>
                <w:lang w:val="ru-RU"/>
              </w:rPr>
              <w:t>Bhamjee</w:t>
            </w:r>
            <w:proofErr w:type="spellEnd"/>
            <w:r w:rsidR="001859A8">
              <w:rPr>
                <w:color w:val="201F1E"/>
                <w:sz w:val="18"/>
                <w:szCs w:val="18"/>
                <w:lang w:val="ru-RU"/>
              </w:rPr>
              <w:br/>
            </w:r>
            <w:r w:rsidRPr="00C414A8">
              <w:rPr>
                <w:color w:val="201F1E"/>
                <w:sz w:val="18"/>
                <w:szCs w:val="18"/>
                <w:lang w:val="ru-RU"/>
              </w:rPr>
              <w:t xml:space="preserve">ONEX SA (PTY) LTD, </w:t>
            </w:r>
            <w:r w:rsidRPr="00C414A8">
              <w:rPr>
                <w:color w:val="201F1E"/>
                <w:sz w:val="18"/>
                <w:szCs w:val="18"/>
                <w:lang w:val="ru-RU"/>
              </w:rPr>
              <w:br/>
              <w:t>PO Box 5037</w:t>
            </w:r>
            <w:r w:rsidR="001859A8">
              <w:rPr>
                <w:color w:val="201F1E"/>
                <w:sz w:val="18"/>
                <w:szCs w:val="18"/>
                <w:lang w:val="ru-RU"/>
              </w:rPr>
              <w:br/>
            </w:r>
            <w:proofErr w:type="spellStart"/>
            <w:r w:rsidRPr="00C414A8">
              <w:rPr>
                <w:color w:val="201F1E"/>
                <w:sz w:val="18"/>
                <w:szCs w:val="18"/>
                <w:lang w:val="ru-RU"/>
              </w:rPr>
              <w:t>Benoni</w:t>
            </w:r>
            <w:proofErr w:type="spellEnd"/>
            <w:r w:rsidRPr="00C414A8">
              <w:rPr>
                <w:color w:val="201F1E"/>
                <w:sz w:val="18"/>
                <w:szCs w:val="18"/>
                <w:lang w:val="ru-RU"/>
              </w:rPr>
              <w:t xml:space="preserve"> West, GAUTENG 1503</w:t>
            </w:r>
          </w:p>
          <w:p w14:paraId="08597A83" w14:textId="55FF27EE" w:rsidR="00E93120" w:rsidRPr="00C414A8" w:rsidRDefault="00E93120" w:rsidP="001859A8">
            <w:pPr>
              <w:tabs>
                <w:tab w:val="clear" w:pos="567"/>
                <w:tab w:val="clear" w:pos="1276"/>
                <w:tab w:val="left" w:pos="919"/>
                <w:tab w:val="left" w:pos="1985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color w:val="000000" w:themeColor="text1"/>
                <w:sz w:val="18"/>
                <w:szCs w:val="18"/>
                <w:lang w:val="ru-RU"/>
              </w:rPr>
              <w:t>Тел.:</w:t>
            </w:r>
            <w:r w:rsidR="00B559FB" w:rsidRPr="00C414A8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 w:rsidRPr="00C414A8">
              <w:rPr>
                <w:color w:val="000000" w:themeColor="text1"/>
                <w:sz w:val="18"/>
                <w:szCs w:val="18"/>
                <w:lang w:val="ru-RU"/>
              </w:rPr>
              <w:t>+27 11 646 8777</w:t>
            </w:r>
          </w:p>
          <w:p w14:paraId="6BBDA5CA" w14:textId="2DBA60D0" w:rsidR="00E93120" w:rsidRPr="00C414A8" w:rsidRDefault="00E93120" w:rsidP="001859A8">
            <w:pPr>
              <w:tabs>
                <w:tab w:val="clear" w:pos="567"/>
                <w:tab w:val="clear" w:pos="1276"/>
                <w:tab w:val="left" w:pos="919"/>
                <w:tab w:val="left" w:pos="1985"/>
              </w:tabs>
              <w:spacing w:before="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="00B559FB" w:rsidRPr="00C414A8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 w:rsidRPr="006E2226">
              <w:rPr>
                <w:rFonts w:cs="Calibri"/>
                <w:sz w:val="18"/>
                <w:szCs w:val="18"/>
                <w:lang w:val="ru-RU"/>
              </w:rPr>
              <w:t>mobeen.bhamjee@onetel.co.za/</w:t>
            </w:r>
            <w:r w:rsidRPr="006E2226">
              <w:rPr>
                <w:sz w:val="18"/>
                <w:szCs w:val="18"/>
                <w:lang w:val="ru-RU"/>
              </w:rPr>
              <w:br/>
            </w:r>
            <w:r w:rsidR="00B559FB" w:rsidRPr="00C414A8">
              <w:rPr>
                <w:rFonts w:cs="Calibri"/>
                <w:sz w:val="18"/>
                <w:szCs w:val="18"/>
                <w:lang w:val="ru-RU"/>
              </w:rPr>
              <w:tab/>
            </w:r>
            <w:r w:rsidRPr="00C414A8">
              <w:rPr>
                <w:rFonts w:cs="Calibri"/>
                <w:sz w:val="18"/>
                <w:szCs w:val="18"/>
                <w:lang w:val="ru-RU"/>
              </w:rPr>
              <w:t>david@onetel.co.za</w:t>
            </w:r>
          </w:p>
        </w:tc>
        <w:tc>
          <w:tcPr>
            <w:tcW w:w="1264" w:type="dxa"/>
            <w:shd w:val="clear" w:color="auto" w:fill="auto"/>
          </w:tcPr>
          <w:p w14:paraId="658E2B0B" w14:textId="77777777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ru-RU"/>
              </w:rPr>
            </w:pPr>
            <w:r w:rsidRPr="00C414A8">
              <w:rPr>
                <w:rFonts w:asciiTheme="minorHAnsi" w:hAnsiTheme="minorHAnsi"/>
                <w:sz w:val="18"/>
                <w:szCs w:val="18"/>
                <w:lang w:val="ru-RU"/>
              </w:rPr>
              <w:t>26.IV.2022</w:t>
            </w:r>
          </w:p>
        </w:tc>
      </w:tr>
    </w:tbl>
    <w:p w14:paraId="625B535B" w14:textId="29AD1F65" w:rsidR="00E93120" w:rsidRPr="00C414A8" w:rsidRDefault="00E93120" w:rsidP="00E93120">
      <w:pPr>
        <w:tabs>
          <w:tab w:val="clear" w:pos="1276"/>
          <w:tab w:val="clear" w:pos="1843"/>
          <w:tab w:val="left" w:pos="3119"/>
          <w:tab w:val="left" w:pos="4140"/>
          <w:tab w:val="left" w:pos="4230"/>
        </w:tabs>
        <w:spacing w:before="240" w:after="240"/>
        <w:rPr>
          <w:rFonts w:asciiTheme="minorHAnsi" w:hAnsiTheme="minorHAnsi" w:cs="Arial"/>
          <w:lang w:val="ru-RU"/>
        </w:rPr>
      </w:pPr>
      <w:r w:rsidRPr="00C414A8">
        <w:rPr>
          <w:rFonts w:asciiTheme="minorHAnsi" w:hAnsiTheme="minorHAnsi" w:cs="Arial"/>
          <w:b/>
          <w:bCs/>
          <w:lang w:val="ru-RU"/>
        </w:rPr>
        <w:t>Соединенные Штаты Америки</w:t>
      </w:r>
      <w:r w:rsidRPr="00C414A8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060"/>
        <w:gridCol w:w="1276"/>
        <w:gridCol w:w="3573"/>
        <w:gridCol w:w="1251"/>
      </w:tblGrid>
      <w:tr w:rsidR="00E93120" w:rsidRPr="00C414A8" w14:paraId="00266295" w14:textId="77777777" w:rsidTr="006E2226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A731" w14:textId="72E56FD3" w:rsidR="00E93120" w:rsidRPr="00C414A8" w:rsidRDefault="00E93120" w:rsidP="001859A8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FA89" w14:textId="01814C3E" w:rsidR="00E93120" w:rsidRPr="00C414A8" w:rsidRDefault="00E93120" w:rsidP="001859A8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3DA5" w14:textId="0F83CAFA" w:rsidR="00E93120" w:rsidRPr="00C414A8" w:rsidRDefault="00E93120" w:rsidP="001859A8">
            <w:pPr>
              <w:widowControl w:val="0"/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E817" w14:textId="1DD5E08B" w:rsidR="00E93120" w:rsidRPr="00C414A8" w:rsidRDefault="00E93120" w:rsidP="001859A8">
            <w:pPr>
              <w:widowControl w:val="0"/>
              <w:tabs>
                <w:tab w:val="center" w:pos="167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251" w:type="dxa"/>
            <w:shd w:val="clear" w:color="auto" w:fill="FFFFFF"/>
            <w:vAlign w:val="center"/>
            <w:hideMark/>
          </w:tcPr>
          <w:p w14:paraId="361C8BA7" w14:textId="211E073F" w:rsidR="00E93120" w:rsidRPr="00C414A8" w:rsidRDefault="00E93120" w:rsidP="001859A8">
            <w:pPr>
              <w:widowControl w:val="0"/>
              <w:tabs>
                <w:tab w:val="center" w:pos="1679"/>
              </w:tabs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C414A8">
              <w:rPr>
                <w:rFonts w:cs="Arial"/>
                <w:i/>
                <w:iCs/>
                <w:sz w:val="18"/>
                <w:szCs w:val="18"/>
                <w:lang w:val="ru-RU"/>
              </w:rPr>
              <w:t>использо</w:t>
            </w:r>
            <w:proofErr w:type="spellEnd"/>
            <w:r w:rsidRPr="00C414A8">
              <w:rPr>
                <w:rFonts w:cs="Arial"/>
                <w:i/>
                <w:iCs/>
                <w:sz w:val="18"/>
                <w:szCs w:val="18"/>
                <w:lang w:val="ru-RU"/>
              </w:rPr>
              <w:t>-</w:t>
            </w:r>
            <w:r w:rsidR="001859A8">
              <w:rPr>
                <w:rFonts w:cs="Arial"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C414A8">
              <w:rPr>
                <w:rFonts w:cs="Arial"/>
                <w:i/>
                <w:iCs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E93120" w:rsidRPr="00C414A8" w14:paraId="51B1C655" w14:textId="77777777" w:rsidTr="006E2226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AA98" w14:textId="750C166C" w:rsidR="00E93120" w:rsidRPr="00C414A8" w:rsidRDefault="00E93120" w:rsidP="001859A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2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FB22" w14:textId="794AEAA5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Spectrum Wireless Holdings, LLC</w:t>
            </w:r>
            <w:r w:rsidR="001859A8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br/>
            </w:r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6399 S </w:t>
            </w:r>
            <w:proofErr w:type="spellStart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>Fiddlers</w:t>
            </w:r>
            <w:proofErr w:type="spellEnd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Green </w:t>
            </w:r>
            <w:proofErr w:type="spellStart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>Cir</w:t>
            </w:r>
            <w:proofErr w:type="spellEnd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, 4th </w:t>
            </w:r>
            <w:proofErr w:type="spellStart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>Floor</w:t>
            </w:r>
            <w:proofErr w:type="spellEnd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859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br/>
            </w:r>
            <w:proofErr w:type="spellStart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>Greenwood</w:t>
            </w:r>
            <w:proofErr w:type="spellEnd"/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Village, </w:t>
            </w:r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br/>
              <w:t>CO 80111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FA87" w14:textId="77777777" w:rsidR="00E93120" w:rsidRPr="00C414A8" w:rsidRDefault="00E93120" w:rsidP="001859A8">
            <w:pPr>
              <w:tabs>
                <w:tab w:val="left" w:pos="720"/>
              </w:tabs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89 1 345</w:t>
            </w:r>
          </w:p>
        </w:tc>
        <w:tc>
          <w:tcPr>
            <w:tcW w:w="35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E934" w14:textId="77777777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Anshul Maggon</w:t>
            </w:r>
          </w:p>
          <w:p w14:paraId="45B359C4" w14:textId="77777777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6399 S Fiddlers Green Cir, </w:t>
            </w:r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br/>
              <w:t>4th Floor</w:t>
            </w:r>
          </w:p>
          <w:p w14:paraId="0C8780EF" w14:textId="77777777" w:rsidR="00E93120" w:rsidRPr="00C414A8" w:rsidRDefault="00E93120" w:rsidP="001859A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t xml:space="preserve">Greenwood Village, </w:t>
            </w:r>
            <w:r w:rsidRPr="00C414A8">
              <w:rPr>
                <w:rFonts w:cs="Arial"/>
                <w:bCs/>
                <w:color w:val="000000" w:themeColor="text1"/>
                <w:sz w:val="18"/>
                <w:szCs w:val="18"/>
                <w:lang w:val="ru-RU"/>
              </w:rPr>
              <w:br/>
              <w:t>CO 80111</w:t>
            </w:r>
          </w:p>
          <w:p w14:paraId="456A044D" w14:textId="5DA90DDF" w:rsidR="00E93120" w:rsidRPr="00C414A8" w:rsidRDefault="00E93120" w:rsidP="001859A8">
            <w:pPr>
              <w:tabs>
                <w:tab w:val="clear" w:pos="567"/>
                <w:tab w:val="clear" w:pos="1276"/>
                <w:tab w:val="left" w:pos="919"/>
                <w:tab w:val="left" w:pos="1985"/>
              </w:tabs>
              <w:spacing w:before="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="00B559FB" w:rsidRPr="00C414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r w:rsidRPr="00C414A8">
              <w:rPr>
                <w:rFonts w:cs="Calibri"/>
                <w:color w:val="000000" w:themeColor="text1"/>
                <w:sz w:val="18"/>
                <w:szCs w:val="18"/>
                <w:lang w:val="ru-RU" w:eastAsia="zh-CN"/>
              </w:rPr>
              <w:t>anshul.maggon@charter.com</w:t>
            </w:r>
          </w:p>
        </w:tc>
        <w:tc>
          <w:tcPr>
            <w:tcW w:w="1251" w:type="dxa"/>
            <w:shd w:val="clear" w:color="auto" w:fill="FFFFFF"/>
            <w:hideMark/>
          </w:tcPr>
          <w:p w14:paraId="0F33CFA6" w14:textId="77777777" w:rsidR="00E93120" w:rsidRPr="00C414A8" w:rsidRDefault="00E93120" w:rsidP="001859A8">
            <w:pPr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9.I.2023</w:t>
            </w:r>
          </w:p>
        </w:tc>
      </w:tr>
    </w:tbl>
    <w:p w14:paraId="01CBDE6A" w14:textId="77777777" w:rsidR="001859A8" w:rsidRDefault="001859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b/>
          <w:bCs/>
          <w:sz w:val="26"/>
          <w:szCs w:val="26"/>
          <w:lang w:val="ru-RU"/>
        </w:rPr>
      </w:pPr>
      <w:r>
        <w:rPr>
          <w:rFonts w:eastAsia="SimSun" w:cs="Calibri"/>
          <w:b/>
          <w:bCs/>
          <w:sz w:val="26"/>
          <w:szCs w:val="26"/>
          <w:lang w:val="ru-RU"/>
        </w:rPr>
        <w:br w:type="page"/>
      </w:r>
    </w:p>
    <w:p w14:paraId="241D98A3" w14:textId="60784A6B" w:rsidR="009E1E3D" w:rsidRPr="00C414A8" w:rsidRDefault="009E1E3D" w:rsidP="00DC3ED2">
      <w:pPr>
        <w:keepNext/>
        <w:keepLines/>
        <w:shd w:val="clear" w:color="auto" w:fill="D9D9D9"/>
        <w:spacing w:before="7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C414A8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C414A8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C414A8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1E757145" w14:textId="615E2548" w:rsidR="009E1E3D" w:rsidRPr="00C414A8" w:rsidRDefault="009E1E3D" w:rsidP="00D0359C">
      <w:pPr>
        <w:jc w:val="center"/>
        <w:rPr>
          <w:rFonts w:eastAsia="SimSun"/>
          <w:lang w:val="ru-RU"/>
        </w:rPr>
      </w:pPr>
      <w:r w:rsidRPr="00C414A8">
        <w:rPr>
          <w:rFonts w:eastAsia="SimSun"/>
          <w:lang w:val="ru-RU"/>
        </w:rPr>
        <w:t>(Приложение к Оперативному бюллетеню МСЭ № 1114 – 15.XII.2016)</w:t>
      </w:r>
      <w:r w:rsidRPr="00C414A8">
        <w:rPr>
          <w:rFonts w:eastAsia="SimSun"/>
          <w:lang w:val="ru-RU"/>
        </w:rPr>
        <w:br/>
        <w:t>(Поправка № 3</w:t>
      </w:r>
      <w:r w:rsidR="001C1BE7" w:rsidRPr="00C414A8">
        <w:rPr>
          <w:rFonts w:eastAsia="SimSun"/>
          <w:lang w:val="ru-RU"/>
        </w:rPr>
        <w:t>4</w:t>
      </w:r>
      <w:r w:rsidRPr="00C414A8">
        <w:rPr>
          <w:rFonts w:eastAsia="SimSun"/>
          <w:lang w:val="ru-RU"/>
        </w:rPr>
        <w:t>)</w:t>
      </w:r>
    </w:p>
    <w:p w14:paraId="152AF1CF" w14:textId="747E6E79" w:rsidR="008A0C2B" w:rsidRPr="00C414A8" w:rsidRDefault="008A0C2B" w:rsidP="00D0359C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hd w:val="clear" w:color="auto" w:fill="F0F0F0"/>
          <w:lang w:val="ru-RU"/>
        </w:rPr>
      </w:pPr>
      <w:r w:rsidRPr="00C414A8">
        <w:rPr>
          <w:rFonts w:asciiTheme="minorHAnsi" w:hAnsiTheme="minorHAnsi" w:cstheme="minorHAnsi"/>
          <w:b/>
          <w:bCs/>
          <w:color w:val="000000"/>
          <w:shd w:val="clear" w:color="auto" w:fill="FFFFFF" w:themeFill="background1"/>
          <w:lang w:val="ru-RU"/>
        </w:rPr>
        <w:t>Примечания, общие для нумерационного и алфавитного списков присвоенных кодов страны согласно Рекомендации МСЭ−Т E.164</w:t>
      </w:r>
    </w:p>
    <w:p w14:paraId="3161032E" w14:textId="76074B02" w:rsidR="008A0C2B" w:rsidRPr="00C414A8" w:rsidRDefault="003009AB" w:rsidP="001859A8">
      <w:pPr>
        <w:shd w:val="clear" w:color="auto" w:fill="FFFFFF" w:themeFill="background1"/>
        <w:spacing w:before="360"/>
        <w:ind w:left="567" w:hanging="567"/>
        <w:jc w:val="left"/>
        <w:rPr>
          <w:rFonts w:asciiTheme="minorHAnsi" w:eastAsia="SimSun" w:hAnsiTheme="minorHAnsi" w:cstheme="minorHAnsi"/>
          <w:lang w:val="ru-RU"/>
        </w:rPr>
      </w:pPr>
      <w:r w:rsidRPr="00C414A8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>p</w:t>
      </w:r>
      <w:r w:rsidR="00D931A3" w:rsidRPr="00C414A8">
        <w:rPr>
          <w:rFonts w:asciiTheme="minorHAnsi" w:hAnsiTheme="minorHAnsi" w:cstheme="minorHAnsi"/>
          <w:color w:val="000000"/>
          <w:shd w:val="clear" w:color="auto" w:fill="FFFFFF" w:themeFill="background1"/>
          <w:lang w:val="ru-RU"/>
        </w:rPr>
        <w:tab/>
      </w:r>
      <w:r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Выполнен</w:t>
      </w:r>
      <w:r w:rsidR="006B053E"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о</w:t>
      </w:r>
      <w:r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следующ</w:t>
      </w:r>
      <w:r w:rsidR="006B053E"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е</w:t>
      </w:r>
      <w:r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е резервировани</w:t>
      </w:r>
      <w:r w:rsidR="006B053E"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е</w:t>
      </w:r>
      <w:r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или присвоени</w:t>
      </w:r>
      <w:r w:rsidR="006B053E"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е</w:t>
      </w:r>
      <w:r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трехзначного кода идентификации, связанного с общим кодом страны 883, для международных сетей</w:t>
      </w:r>
      <w:r w:rsidR="00D931A3" w:rsidRPr="00C414A8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:</w:t>
      </w:r>
    </w:p>
    <w:p w14:paraId="1A4DD747" w14:textId="407FD640" w:rsidR="00D931A3" w:rsidRPr="00C414A8" w:rsidRDefault="00D931A3" w:rsidP="00D0359C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C414A8">
        <w:rPr>
          <w:b/>
          <w:bCs/>
          <w:i/>
          <w:lang w:val="ru-RU"/>
        </w:rPr>
        <w:t>Примечание </w:t>
      </w:r>
      <w:r w:rsidR="003009AB" w:rsidRPr="00C414A8">
        <w:rPr>
          <w:b/>
          <w:bCs/>
          <w:i/>
          <w:color w:val="000000"/>
          <w:lang w:val="ru-RU"/>
        </w:rPr>
        <w:t>p)</w:t>
      </w:r>
      <w:r w:rsidR="003009AB" w:rsidRPr="00C414A8">
        <w:rPr>
          <w:b/>
          <w:color w:val="000000"/>
          <w:lang w:val="ru-RU"/>
        </w:rPr>
        <w:t>      </w:t>
      </w:r>
      <w:r w:rsidR="003009AB" w:rsidRPr="00C414A8">
        <w:rPr>
          <w:b/>
          <w:lang w:val="ru-RU"/>
        </w:rPr>
        <w:t xml:space="preserve">+883 </w:t>
      </w:r>
      <w:r w:rsidR="007B4350" w:rsidRPr="00C414A8">
        <w:rPr>
          <w:b/>
          <w:lang w:val="ru-RU"/>
        </w:rPr>
        <w:t>220</w:t>
      </w:r>
      <w:r w:rsidR="003009AB" w:rsidRPr="00C414A8">
        <w:rPr>
          <w:b/>
          <w:lang w:val="ru-RU"/>
        </w:rPr>
        <w:t>      SUP*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D931A3" w:rsidRPr="00C414A8" w14:paraId="7BDA9028" w14:textId="77777777" w:rsidTr="00CF05B2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F09E" w14:textId="77777777" w:rsidR="00D931A3" w:rsidRPr="00C414A8" w:rsidRDefault="00D931A3" w:rsidP="001859A8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B463" w14:textId="77777777" w:rsidR="00D931A3" w:rsidRPr="00C414A8" w:rsidRDefault="00D931A3" w:rsidP="001859A8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35BE" w14:textId="77777777" w:rsidR="00D931A3" w:rsidRPr="00C414A8" w:rsidRDefault="00D931A3" w:rsidP="001859A8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C414A8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BCEC" w14:textId="77777777" w:rsidR="00D931A3" w:rsidRPr="00C414A8" w:rsidRDefault="00D931A3" w:rsidP="001859A8">
            <w:pPr>
              <w:pStyle w:val="Default"/>
              <w:spacing w:before="80" w:after="8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7B4350" w:rsidRPr="00C414A8" w14:paraId="49E640DB" w14:textId="77777777" w:rsidTr="00CF05B2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95A5A" w14:textId="5215FF61" w:rsidR="007B4350" w:rsidRPr="00C414A8" w:rsidRDefault="007B4350" w:rsidP="007B4350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C414A8">
              <w:rPr>
                <w:szCs w:val="18"/>
                <w:lang w:val="ru-RU"/>
              </w:rPr>
              <w:t>Beezz Communication Solutions Ltd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E013" w14:textId="74C46FE0" w:rsidR="007B4350" w:rsidRPr="00C414A8" w:rsidRDefault="007B4350" w:rsidP="007B4350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C414A8">
              <w:rPr>
                <w:szCs w:val="18"/>
                <w:lang w:val="ru-RU"/>
              </w:rPr>
              <w:t>Beezz Communication Solutions Ltd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00746" w14:textId="6A1AEF93" w:rsidR="007B4350" w:rsidRPr="00C414A8" w:rsidRDefault="007B4350" w:rsidP="007B4350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C414A8">
              <w:rPr>
                <w:bCs/>
                <w:sz w:val="18"/>
                <w:szCs w:val="18"/>
                <w:lang w:val="ru-RU"/>
              </w:rPr>
              <w:t>+883 220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4087B" w14:textId="33683D85" w:rsidR="007B4350" w:rsidRPr="00C414A8" w:rsidRDefault="007C6E6E" w:rsidP="007B4350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C414A8">
              <w:rPr>
                <w:bCs/>
                <w:sz w:val="18"/>
                <w:szCs w:val="18"/>
                <w:lang w:val="ru-RU"/>
              </w:rPr>
              <w:t>Отозван</w:t>
            </w:r>
          </w:p>
        </w:tc>
      </w:tr>
    </w:tbl>
    <w:p w14:paraId="552F66DD" w14:textId="1850A027" w:rsidR="00407B97" w:rsidRPr="00C414A8" w:rsidRDefault="00407B97" w:rsidP="00D0359C">
      <w:pPr>
        <w:rPr>
          <w:lang w:val="ru-RU"/>
        </w:rPr>
      </w:pPr>
      <w:r w:rsidRPr="00C414A8">
        <w:rPr>
          <w:i/>
          <w:lang w:val="ru-RU"/>
        </w:rPr>
        <w:t xml:space="preserve">* </w:t>
      </w:r>
      <w:r w:rsidR="007B4350" w:rsidRPr="00C414A8">
        <w:rPr>
          <w:lang w:val="ru-RU"/>
        </w:rPr>
        <w:t>1.II.2023</w:t>
      </w:r>
    </w:p>
    <w:p w14:paraId="339D75CE" w14:textId="77777777" w:rsidR="00407B97" w:rsidRPr="00C414A8" w:rsidRDefault="00407B97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C414A8">
        <w:rPr>
          <w:rFonts w:eastAsia="SimSun" w:cs="Arial"/>
          <w:sz w:val="16"/>
          <w:szCs w:val="16"/>
          <w:lang w:val="ru-RU" w:eastAsia="zh-CN"/>
        </w:rPr>
        <w:t>__________</w:t>
      </w:r>
    </w:p>
    <w:p w14:paraId="3ABD3E8C" w14:textId="12F953D0" w:rsidR="00407B97" w:rsidRPr="00C414A8" w:rsidRDefault="00407B97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bookmarkStart w:id="223" w:name="lt_pId947"/>
      <w:r w:rsidRPr="00C414A8">
        <w:rPr>
          <w:rFonts w:eastAsia="SimSun" w:cs="Arial"/>
          <w:sz w:val="16"/>
          <w:szCs w:val="16"/>
          <w:lang w:val="ru-RU" w:eastAsia="zh-CN"/>
        </w:rPr>
        <w:t xml:space="preserve">См. </w:t>
      </w:r>
      <w:r w:rsidR="007C41FC" w:rsidRPr="00C414A8">
        <w:rPr>
          <w:rFonts w:eastAsia="SimSun" w:cs="Arial"/>
          <w:sz w:val="16"/>
          <w:szCs w:val="16"/>
          <w:lang w:val="ru-RU" w:eastAsia="zh-CN"/>
        </w:rPr>
        <w:t>с</w:t>
      </w:r>
      <w:r w:rsidRPr="00C414A8">
        <w:rPr>
          <w:rFonts w:eastAsia="SimSun" w:cs="Arial"/>
          <w:sz w:val="16"/>
          <w:szCs w:val="16"/>
          <w:lang w:val="ru-RU" w:eastAsia="zh-CN"/>
        </w:rPr>
        <w:t xml:space="preserve">тр. </w:t>
      </w:r>
      <w:r w:rsidR="00AB722A" w:rsidRPr="00C414A8">
        <w:rPr>
          <w:rFonts w:eastAsia="SimSun" w:cs="Arial"/>
          <w:sz w:val="16"/>
          <w:szCs w:val="16"/>
          <w:lang w:val="ru-RU" w:eastAsia="zh-CN"/>
        </w:rPr>
        <w:t>4</w:t>
      </w:r>
      <w:r w:rsidRPr="00C414A8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№ </w:t>
      </w:r>
      <w:r w:rsidR="00070480" w:rsidRPr="00C414A8">
        <w:rPr>
          <w:rFonts w:eastAsia="SimSun" w:cs="Arial"/>
          <w:sz w:val="16"/>
          <w:szCs w:val="16"/>
          <w:lang w:val="ru-RU" w:eastAsia="zh-CN"/>
        </w:rPr>
        <w:t>12</w:t>
      </w:r>
      <w:r w:rsidR="00AB722A" w:rsidRPr="00C414A8">
        <w:rPr>
          <w:rFonts w:eastAsia="SimSun" w:cs="Arial"/>
          <w:sz w:val="16"/>
          <w:szCs w:val="16"/>
          <w:lang w:val="ru-RU" w:eastAsia="zh-CN"/>
        </w:rPr>
        <w:t>6</w:t>
      </w:r>
      <w:r w:rsidR="007B4350" w:rsidRPr="00C414A8">
        <w:rPr>
          <w:rFonts w:eastAsia="SimSun" w:cs="Arial"/>
          <w:sz w:val="16"/>
          <w:szCs w:val="16"/>
          <w:lang w:val="ru-RU" w:eastAsia="zh-CN"/>
        </w:rPr>
        <w:t>2</w:t>
      </w:r>
      <w:r w:rsidR="00070480" w:rsidRPr="00C414A8">
        <w:rPr>
          <w:rFonts w:eastAsia="SimSun" w:cs="Arial"/>
          <w:sz w:val="16"/>
          <w:szCs w:val="16"/>
          <w:lang w:val="ru-RU" w:eastAsia="zh-CN"/>
        </w:rPr>
        <w:t xml:space="preserve"> от 15.I</w:t>
      </w:r>
      <w:r w:rsidR="007B4350" w:rsidRPr="00C414A8">
        <w:rPr>
          <w:rFonts w:eastAsia="SimSun" w:cs="Arial"/>
          <w:sz w:val="16"/>
          <w:szCs w:val="16"/>
          <w:lang w:val="ru-RU" w:eastAsia="zh-CN"/>
        </w:rPr>
        <w:t>I</w:t>
      </w:r>
      <w:r w:rsidR="00070480" w:rsidRPr="00C414A8">
        <w:rPr>
          <w:rFonts w:eastAsia="SimSun" w:cs="Arial"/>
          <w:sz w:val="16"/>
          <w:szCs w:val="16"/>
          <w:lang w:val="ru-RU" w:eastAsia="zh-CN"/>
        </w:rPr>
        <w:t>.202</w:t>
      </w:r>
      <w:r w:rsidR="007B4350" w:rsidRPr="00C414A8">
        <w:rPr>
          <w:rFonts w:eastAsia="SimSun" w:cs="Arial"/>
          <w:sz w:val="16"/>
          <w:szCs w:val="16"/>
          <w:lang w:val="ru-RU" w:eastAsia="zh-CN"/>
        </w:rPr>
        <w:t>3 г</w:t>
      </w:r>
      <w:r w:rsidRPr="00C414A8">
        <w:rPr>
          <w:rFonts w:eastAsia="SimSun" w:cs="Arial"/>
          <w:sz w:val="16"/>
          <w:szCs w:val="16"/>
          <w:lang w:val="ru-RU" w:eastAsia="zh-CN"/>
        </w:rPr>
        <w:t>.</w:t>
      </w:r>
      <w:bookmarkEnd w:id="223"/>
    </w:p>
    <w:p w14:paraId="7A9DB0E8" w14:textId="77777777" w:rsidR="00AF0250" w:rsidRPr="00C414A8" w:rsidRDefault="00AF0250" w:rsidP="00D0359C">
      <w:pPr>
        <w:pStyle w:val="Heading20"/>
        <w:keepLines/>
        <w:pageBreakBefore/>
        <w:spacing w:before="840"/>
        <w:rPr>
          <w:szCs w:val="26"/>
          <w:lang w:val="ru-RU"/>
        </w:rPr>
      </w:pPr>
      <w:r w:rsidRPr="00C414A8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C414A8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C414A8">
        <w:rPr>
          <w:szCs w:val="26"/>
          <w:lang w:val="ru-RU"/>
        </w:rPr>
        <w:br/>
        <w:t xml:space="preserve">(согласно Рекомендации МСЭ-Т E.212 (09/2016)) </w:t>
      </w:r>
      <w:r w:rsidRPr="00C414A8">
        <w:rPr>
          <w:szCs w:val="26"/>
          <w:lang w:val="ru-RU"/>
        </w:rPr>
        <w:br/>
        <w:t>(по состоянию на 15 декабря 2018 г.)</w:t>
      </w:r>
    </w:p>
    <w:p w14:paraId="0E98A520" w14:textId="0F6E93B2" w:rsidR="00AF0250" w:rsidRPr="00C414A8" w:rsidRDefault="00AF0250" w:rsidP="00D0359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C414A8">
        <w:rPr>
          <w:rFonts w:asciiTheme="minorHAnsi" w:hAnsiTheme="minorHAnsi"/>
          <w:sz w:val="2"/>
          <w:lang w:val="ru-RU"/>
        </w:rPr>
        <w:tab/>
      </w:r>
      <w:r w:rsidRPr="00C414A8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C414A8">
        <w:rPr>
          <w:rFonts w:eastAsia="Calibri"/>
          <w:lang w:val="ru-RU"/>
        </w:rPr>
        <w:t>1162 − 15.XII.2018</w:t>
      </w:r>
      <w:r w:rsidRPr="00C414A8">
        <w:rPr>
          <w:rFonts w:asciiTheme="minorHAnsi" w:eastAsia="Calibri" w:hAnsiTheme="minorHAnsi"/>
          <w:lang w:val="ru-RU"/>
        </w:rPr>
        <w:t xml:space="preserve">) </w:t>
      </w:r>
      <w:r w:rsidRPr="00C414A8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B4350" w:rsidRPr="00C414A8">
        <w:rPr>
          <w:rFonts w:asciiTheme="minorHAnsi" w:eastAsia="Calibri" w:hAnsiTheme="minorHAnsi"/>
          <w:lang w:val="ru-RU"/>
        </w:rPr>
        <w:t>90</w:t>
      </w:r>
      <w:r w:rsidRPr="00C414A8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7"/>
        <w:gridCol w:w="1423"/>
        <w:gridCol w:w="5027"/>
      </w:tblGrid>
      <w:tr w:rsidR="007B4350" w:rsidRPr="00C414A8" w14:paraId="17E58ED9" w14:textId="77777777" w:rsidTr="00B44F3E">
        <w:trPr>
          <w:trHeight w:val="299"/>
        </w:trPr>
        <w:tc>
          <w:tcPr>
            <w:tcW w:w="259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034A33" w14:textId="77777777" w:rsidR="007B4350" w:rsidRPr="00C414A8" w:rsidRDefault="007B4350" w:rsidP="00B44F3E">
            <w:pPr>
              <w:rPr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423882" w14:textId="77777777" w:rsidR="007B4350" w:rsidRPr="00C414A8" w:rsidRDefault="007B4350" w:rsidP="00B44F3E">
            <w:pPr>
              <w:rPr>
                <w:sz w:val="18"/>
                <w:szCs w:val="18"/>
                <w:lang w:val="ru-RU"/>
              </w:rPr>
            </w:pPr>
            <w:bookmarkStart w:id="224" w:name="lt_pId968"/>
            <w:r w:rsidRPr="00C414A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  <w:bookmarkEnd w:id="224"/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E8C9F" w14:textId="77777777" w:rsidR="007B4350" w:rsidRPr="00C414A8" w:rsidRDefault="007B4350" w:rsidP="00B44F3E">
            <w:pPr>
              <w:rPr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7B4350" w:rsidRPr="00C414A8" w14:paraId="3D517F41" w14:textId="77777777" w:rsidTr="00B44F3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A5E190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      SUP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CB3D22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F529CE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7B4350" w:rsidRPr="00C414A8" w14:paraId="4773F3FF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8BBC06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92318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248 25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445BC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Eurofed OÜ</w:t>
            </w:r>
          </w:p>
        </w:tc>
      </w:tr>
      <w:tr w:rsidR="007B4350" w:rsidRPr="00C414A8" w14:paraId="449FB737" w14:textId="77777777" w:rsidTr="00B44F3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4480A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Эстония      ADD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2C8FA3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8F1830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7B4350" w:rsidRPr="00C414A8" w14:paraId="778CDA40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448149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20B239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248 29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621358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SkyTel OÜ</w:t>
            </w:r>
          </w:p>
        </w:tc>
      </w:tr>
      <w:tr w:rsidR="007B4350" w:rsidRPr="00C414A8" w14:paraId="7BD44062" w14:textId="77777777" w:rsidTr="00B44F3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9DCDCC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Япония      SUP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CF163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F53A8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7B4350" w:rsidRPr="00C414A8" w14:paraId="5E5B1A69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B6F7E6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50F59E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440 70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EB77AE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5FA41F4D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123EE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9C4FFA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440 71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B526F4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69E53C22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51C3C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D1B92F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440 72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A29D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351BC5EA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40C264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6E283B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440 73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0A3839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58DEBA1E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4685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A4A721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440 74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AC73A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21A06CF2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96FDEB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98053B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440 75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0D486E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203F624A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80473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A12BB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440 76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ED576B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KDDI Corporation</w:t>
            </w:r>
          </w:p>
        </w:tc>
      </w:tr>
      <w:tr w:rsidR="007B4350" w:rsidRPr="00C414A8" w14:paraId="278A413C" w14:textId="77777777" w:rsidTr="00B44F3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AA701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Япония      ADD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C3ACA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8835F0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7B4350" w:rsidRPr="00C414A8" w14:paraId="34CC2A15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556D0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10565C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441 211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DD75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STARCAT CABLE NETWORK Co., LTD.</w:t>
            </w:r>
          </w:p>
        </w:tc>
      </w:tr>
      <w:tr w:rsidR="007B4350" w:rsidRPr="00C414A8" w14:paraId="28323462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7747EA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0E9F24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441 212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C1EB1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I-TEC Solutions Co., Ltd.</w:t>
            </w:r>
          </w:p>
        </w:tc>
      </w:tr>
      <w:tr w:rsidR="007B4350" w:rsidRPr="00C414A8" w14:paraId="3F30ABB6" w14:textId="77777777" w:rsidTr="00B44F3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06367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Япония      LIR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22B0D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FA7A3F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7B4350" w:rsidRPr="00C414A8" w14:paraId="57FB5A59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384360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7DA70D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440 08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7E43CA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Panasonic Connect Co., Ltd</w:t>
            </w:r>
          </w:p>
        </w:tc>
      </w:tr>
      <w:tr w:rsidR="007B4350" w:rsidRPr="00C414A8" w14:paraId="3B17CCF8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C5EA7D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C1954E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440 09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98749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Marubeni Network Solutions Inc.</w:t>
            </w:r>
          </w:p>
        </w:tc>
      </w:tr>
      <w:tr w:rsidR="007B4350" w:rsidRPr="00C414A8" w14:paraId="08C3497C" w14:textId="77777777" w:rsidTr="00B44F3E">
        <w:trPr>
          <w:trHeight w:val="262"/>
        </w:trPr>
        <w:tc>
          <w:tcPr>
            <w:tcW w:w="2597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F0A95" w14:textId="77777777" w:rsidR="007B4350" w:rsidRPr="00C414A8" w:rsidRDefault="007B4350" w:rsidP="00B44F3E">
            <w:pPr>
              <w:spacing w:before="60"/>
              <w:jc w:val="left"/>
              <w:rPr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lang w:val="ru-RU"/>
              </w:rPr>
              <w:t>Международная подвижная связь, общий код</w:t>
            </w:r>
            <w:r w:rsidRPr="00C414A8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 w:eastAsia="en-GB"/>
              </w:rPr>
              <w:t>      </w:t>
            </w:r>
            <w:r w:rsidRPr="00C414A8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SUP*</w:t>
            </w: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E5AA5B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C52FB0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</w:tr>
      <w:tr w:rsidR="007B4350" w:rsidRPr="00C414A8" w14:paraId="5C6509ED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E6C5A8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98CEF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901 32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E06A91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MegaFon</w:t>
            </w:r>
          </w:p>
        </w:tc>
      </w:tr>
      <w:tr w:rsidR="007B4350" w:rsidRPr="00C414A8" w14:paraId="53DD7679" w14:textId="77777777" w:rsidTr="00B44F3E">
        <w:trPr>
          <w:trHeight w:val="262"/>
        </w:trPr>
        <w:tc>
          <w:tcPr>
            <w:tcW w:w="2597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3AAD5A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142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1930E3" w14:textId="77777777" w:rsidR="007B4350" w:rsidRPr="00C414A8" w:rsidRDefault="007B4350" w:rsidP="00B44F3E">
            <w:pPr>
              <w:spacing w:before="60"/>
              <w:jc w:val="center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901 55</w:t>
            </w:r>
          </w:p>
        </w:tc>
        <w:tc>
          <w:tcPr>
            <w:tcW w:w="502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752A1D" w14:textId="77777777" w:rsidR="007B4350" w:rsidRPr="00C414A8" w:rsidRDefault="007B4350" w:rsidP="00B44F3E">
            <w:pPr>
              <w:spacing w:before="60"/>
              <w:rPr>
                <w:sz w:val="18"/>
                <w:szCs w:val="18"/>
                <w:lang w:val="ru-RU"/>
              </w:rPr>
            </w:pPr>
            <w:r w:rsidRPr="00C414A8">
              <w:rPr>
                <w:rFonts w:eastAsia="Calibri"/>
                <w:color w:val="000000"/>
                <w:sz w:val="18"/>
                <w:szCs w:val="18"/>
                <w:lang w:val="ru-RU"/>
              </w:rPr>
              <w:t>Beezz Communication Solutions Ltd.</w:t>
            </w:r>
          </w:p>
        </w:tc>
      </w:tr>
    </w:tbl>
    <w:p w14:paraId="267B0352" w14:textId="1B371ABA" w:rsidR="00AF0250" w:rsidRPr="00C414A8" w:rsidRDefault="00AF0250" w:rsidP="00D035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C414A8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4BF79168" w14:textId="518F105D" w:rsidR="004E5085" w:rsidRPr="00C414A8" w:rsidRDefault="004E5085" w:rsidP="00D0359C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C414A8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C414A8">
        <w:rPr>
          <w:rFonts w:asciiTheme="minorHAnsi" w:eastAsia="Calibri" w:hAnsiTheme="minorHAnsi"/>
          <w:sz w:val="16"/>
          <w:szCs w:val="16"/>
          <w:lang w:val="ru-RU"/>
        </w:rPr>
        <w:br/>
        <w:t>MNC: Код сети подвижной связи/Mobile Network Code</w:t>
      </w:r>
    </w:p>
    <w:p w14:paraId="7873A828" w14:textId="54B0F0D0" w:rsidR="007C41FC" w:rsidRPr="00C414A8" w:rsidRDefault="00356C06" w:rsidP="00D0359C">
      <w:pPr>
        <w:tabs>
          <w:tab w:val="clear" w:pos="567"/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C414A8">
        <w:rPr>
          <w:rFonts w:eastAsia="SimSun" w:cs="Arial"/>
          <w:sz w:val="16"/>
          <w:szCs w:val="16"/>
          <w:lang w:val="ru-RU" w:eastAsia="zh-CN"/>
        </w:rPr>
        <w:t>* </w:t>
      </w:r>
      <w:r w:rsidR="00AB722A" w:rsidRPr="00C414A8">
        <w:rPr>
          <w:rFonts w:eastAsia="SimSun" w:cs="Arial"/>
          <w:sz w:val="16"/>
          <w:szCs w:val="16"/>
          <w:lang w:val="ru-RU" w:eastAsia="zh-CN"/>
        </w:rPr>
        <w:t>См. стр. 4 настоящего Оперативного бюллетеня № 126</w:t>
      </w:r>
      <w:r w:rsidR="007B4350" w:rsidRPr="00C414A8">
        <w:rPr>
          <w:rFonts w:eastAsia="SimSun" w:cs="Arial"/>
          <w:sz w:val="16"/>
          <w:szCs w:val="16"/>
          <w:lang w:val="ru-RU" w:eastAsia="zh-CN"/>
        </w:rPr>
        <w:t>2</w:t>
      </w:r>
      <w:r w:rsidR="00AB722A" w:rsidRPr="00C414A8">
        <w:rPr>
          <w:rFonts w:eastAsia="SimSun" w:cs="Arial"/>
          <w:sz w:val="16"/>
          <w:szCs w:val="16"/>
          <w:lang w:val="ru-RU" w:eastAsia="zh-CN"/>
        </w:rPr>
        <w:t xml:space="preserve"> от 15.</w:t>
      </w:r>
      <w:r w:rsidR="007B4350" w:rsidRPr="00C414A8">
        <w:rPr>
          <w:rFonts w:eastAsia="SimSun" w:cs="Arial"/>
          <w:sz w:val="16"/>
          <w:szCs w:val="16"/>
          <w:lang w:val="ru-RU" w:eastAsia="zh-CN"/>
        </w:rPr>
        <w:t>I</w:t>
      </w:r>
      <w:r w:rsidR="00AB722A" w:rsidRPr="00C414A8">
        <w:rPr>
          <w:rFonts w:eastAsia="SimSun" w:cs="Arial"/>
          <w:sz w:val="16"/>
          <w:szCs w:val="16"/>
          <w:lang w:val="ru-RU" w:eastAsia="zh-CN"/>
        </w:rPr>
        <w:t>I.202</w:t>
      </w:r>
      <w:r w:rsidR="007B4350" w:rsidRPr="00C414A8">
        <w:rPr>
          <w:rFonts w:eastAsia="SimSun" w:cs="Arial"/>
          <w:sz w:val="16"/>
          <w:szCs w:val="16"/>
          <w:lang w:val="ru-RU" w:eastAsia="zh-CN"/>
        </w:rPr>
        <w:t>3 г</w:t>
      </w:r>
      <w:r w:rsidR="00AB722A" w:rsidRPr="00C414A8">
        <w:rPr>
          <w:rFonts w:eastAsia="SimSun" w:cs="Arial"/>
          <w:sz w:val="16"/>
          <w:szCs w:val="16"/>
          <w:lang w:val="ru-RU" w:eastAsia="zh-CN"/>
        </w:rPr>
        <w:t>.</w:t>
      </w:r>
    </w:p>
    <w:bookmarkEnd w:id="218"/>
    <w:p w14:paraId="0F40BD4C" w14:textId="77777777" w:rsidR="00DC3ED2" w:rsidRPr="00C414A8" w:rsidRDefault="00DC3ED2" w:rsidP="00DC3ED2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32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C414A8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C414A8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C414A8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41AAD836" w14:textId="30F86444" w:rsidR="00DC3ED2" w:rsidRPr="00C414A8" w:rsidRDefault="00DC3ED2" w:rsidP="00DC3ED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/>
          <w:lang w:val="ru-RU"/>
        </w:rPr>
      </w:pPr>
      <w:r w:rsidRPr="00C414A8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C414A8">
        <w:rPr>
          <w:rFonts w:eastAsia="SimSun"/>
          <w:lang w:val="ru-RU"/>
        </w:rPr>
        <w:t>1060 – 15.IX.2014</w:t>
      </w:r>
      <w:r w:rsidRPr="00C414A8">
        <w:rPr>
          <w:rFonts w:asciiTheme="minorHAnsi" w:eastAsia="SimSun" w:hAnsiTheme="minorHAnsi"/>
          <w:lang w:val="ru-RU"/>
        </w:rPr>
        <w:t xml:space="preserve">) </w:t>
      </w:r>
      <w:r w:rsidRPr="00C414A8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C414A8">
        <w:rPr>
          <w:rFonts w:eastAsia="SimSun"/>
          <w:lang w:val="ru-RU"/>
        </w:rPr>
        <w:t>14</w:t>
      </w:r>
      <w:r w:rsidR="00F54E31" w:rsidRPr="00C414A8">
        <w:rPr>
          <w:rFonts w:eastAsia="SimSun"/>
          <w:lang w:val="ru-RU"/>
        </w:rPr>
        <w:t>4</w:t>
      </w:r>
      <w:r w:rsidRPr="00C414A8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260"/>
      </w:tblGrid>
      <w:tr w:rsidR="00DC3ED2" w:rsidRPr="00C414A8" w14:paraId="6412DF79" w14:textId="77777777" w:rsidTr="00B44F3E">
        <w:trPr>
          <w:cantSplit/>
          <w:tblHeader/>
        </w:trPr>
        <w:tc>
          <w:tcPr>
            <w:tcW w:w="3686" w:type="dxa"/>
            <w:hideMark/>
          </w:tcPr>
          <w:p w14:paraId="52357405" w14:textId="77777777" w:rsidR="00DC3ED2" w:rsidRPr="00C414A8" w:rsidRDefault="00DC3ED2" w:rsidP="00B44F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414A8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67B0CCF0" w14:textId="77777777" w:rsidR="00DC3ED2" w:rsidRPr="00C414A8" w:rsidRDefault="00DC3ED2" w:rsidP="00B44F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14:paraId="04B30D53" w14:textId="77777777" w:rsidR="00DC3ED2" w:rsidRPr="00C414A8" w:rsidRDefault="00DC3ED2" w:rsidP="00B44F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DC3ED2" w:rsidRPr="00C414A8" w14:paraId="62FF2D4F" w14:textId="77777777" w:rsidTr="00B44F3E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14193F" w14:textId="77777777" w:rsidR="00DC3ED2" w:rsidRPr="00C414A8" w:rsidRDefault="00DC3ED2" w:rsidP="00B44F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414A8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95C20" w14:textId="77777777" w:rsidR="00DC3ED2" w:rsidRPr="00C414A8" w:rsidRDefault="00DC3ED2" w:rsidP="00B44F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03A73" w14:textId="77777777" w:rsidR="00DC3ED2" w:rsidRPr="00C414A8" w:rsidRDefault="00DC3ED2" w:rsidP="00B44F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A54522E" w14:textId="2DE09FD7" w:rsidR="00DC3ED2" w:rsidRPr="00C414A8" w:rsidRDefault="00DC3ED2" w:rsidP="00DC3ED2">
      <w:pPr>
        <w:tabs>
          <w:tab w:val="left" w:pos="3686"/>
        </w:tabs>
        <w:spacing w:after="120"/>
        <w:rPr>
          <w:rFonts w:cs="Calibri"/>
          <w:b/>
          <w:lang w:val="ru-RU"/>
        </w:rPr>
      </w:pPr>
      <w:r w:rsidRPr="00C414A8">
        <w:rPr>
          <w:rFonts w:eastAsia="SimSun"/>
          <w:b/>
          <w:bCs/>
          <w:i/>
          <w:iCs/>
          <w:lang w:val="ru-RU"/>
        </w:rPr>
        <w:t>Босния и Герцеговина / BIH</w:t>
      </w:r>
      <w:r w:rsidRPr="00C414A8">
        <w:rPr>
          <w:rFonts w:cs="Calibri"/>
          <w:b/>
          <w:i/>
          <w:lang w:val="ru-RU"/>
        </w:rPr>
        <w:t xml:space="preserve">          </w:t>
      </w:r>
      <w:r w:rsidRPr="00C414A8">
        <w:rPr>
          <w:rFonts w:cs="Calibri"/>
          <w:b/>
          <w:iCs/>
          <w:lang w:val="ru-RU"/>
        </w:rPr>
        <w:t xml:space="preserve">REP </w:t>
      </w:r>
      <w:r w:rsidR="00D21FCB" w:rsidRPr="00C414A8">
        <w:rPr>
          <w:rFonts w:cs="Calibri"/>
          <w:b/>
          <w:iCs/>
          <w:lang w:val="ru-RU"/>
        </w:rPr>
        <w:t xml:space="preserve">(заменить) </w:t>
      </w:r>
      <w:r w:rsidR="00611088" w:rsidRPr="00C414A8">
        <w:rPr>
          <w:rFonts w:cs="Calibri"/>
          <w:b/>
          <w:iCs/>
          <w:lang w:val="ru-RU"/>
        </w:rPr>
        <w:t>всю информацию</w:t>
      </w:r>
      <w:r w:rsidR="00D21FCB" w:rsidRPr="00C414A8">
        <w:rPr>
          <w:rFonts w:cs="Calibri"/>
          <w:b/>
          <w:iCs/>
          <w:lang w:val="ru-RU"/>
        </w:rPr>
        <w:t xml:space="preserve"> следующей информацией:</w:t>
      </w:r>
    </w:p>
    <w:tbl>
      <w:tblPr>
        <w:tblStyle w:val="PlainTable1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1701"/>
        <w:gridCol w:w="3969"/>
      </w:tblGrid>
      <w:tr w:rsidR="00DC3ED2" w:rsidRPr="001859A8" w14:paraId="7C41669E" w14:textId="77777777" w:rsidTr="00B4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57D91B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Adria net d.o.o. Mostar</w:t>
            </w:r>
          </w:p>
          <w:p w14:paraId="6D4C7AF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Dr. Ante Starčevića 46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88000 Mostar</w:t>
            </w:r>
          </w:p>
        </w:tc>
        <w:tc>
          <w:tcPr>
            <w:tcW w:w="1701" w:type="dxa"/>
          </w:tcPr>
          <w:p w14:paraId="2A153875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>ADNISP</w:t>
            </w:r>
          </w:p>
        </w:tc>
        <w:tc>
          <w:tcPr>
            <w:tcW w:w="3969" w:type="dxa"/>
          </w:tcPr>
          <w:p w14:paraId="0B23B04E" w14:textId="5A162A4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>+387 36 333 483</w:t>
            </w:r>
          </w:p>
          <w:p w14:paraId="732F64F8" w14:textId="3BA1D3A9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ab/>
              <w:t>info@adrianet.eu</w:t>
            </w:r>
          </w:p>
        </w:tc>
      </w:tr>
      <w:tr w:rsidR="00DC3ED2" w:rsidRPr="001859A8" w14:paraId="12983827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0AA43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AKT.ONLINE d.o.o. Sarajevo</w:t>
            </w:r>
          </w:p>
          <w:p w14:paraId="574AFD0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Fra Anđela Zvizdovića br. 1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72DA5CD8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AKTBIH</w:t>
            </w:r>
          </w:p>
        </w:tc>
        <w:tc>
          <w:tcPr>
            <w:tcW w:w="3969" w:type="dxa"/>
          </w:tcPr>
          <w:p w14:paraId="3E28C01B" w14:textId="03A60ADA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+387 33 296 621</w:t>
            </w:r>
          </w:p>
          <w:p w14:paraId="3C5EAC8B" w14:textId="070C0CA1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+387 33 296 622</w:t>
            </w:r>
          </w:p>
          <w:p w14:paraId="170E1715" w14:textId="481C9FE8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  <w:t>info@aktonline.ba</w:t>
            </w:r>
          </w:p>
        </w:tc>
      </w:tr>
      <w:tr w:rsidR="00DC3ED2" w:rsidRPr="001859A8" w14:paraId="25005152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AEFA7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Alfanet Informatika d.o.o. Prijedor</w:t>
            </w:r>
          </w:p>
          <w:p w14:paraId="77CCBB2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Majora Milana Tepića M1, lokal 5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79101 Prijedor</w:t>
            </w:r>
          </w:p>
        </w:tc>
        <w:tc>
          <w:tcPr>
            <w:tcW w:w="1701" w:type="dxa"/>
          </w:tcPr>
          <w:p w14:paraId="04354328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ALFANE</w:t>
            </w:r>
          </w:p>
        </w:tc>
        <w:tc>
          <w:tcPr>
            <w:tcW w:w="3969" w:type="dxa"/>
          </w:tcPr>
          <w:p w14:paraId="0A5E039E" w14:textId="2B2D98E4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52 212 000/+387 52 232 143</w:t>
            </w:r>
          </w:p>
          <w:p w14:paraId="53BD6CB6" w14:textId="261277D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  <w:t>office@alfa-net.com</w:t>
            </w:r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; 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br/>
            </w:r>
            <w:r w:rsidR="00FD3030" w:rsidRPr="001859A8">
              <w:rPr>
                <w:sz w:val="20"/>
                <w:szCs w:val="20"/>
                <w:lang w:val="ru-RU"/>
              </w:rPr>
              <w:tab/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>info@elektronika.rs.ba</w:t>
            </w:r>
          </w:p>
        </w:tc>
      </w:tr>
      <w:tr w:rsidR="00DC3ED2" w:rsidRPr="001859A8" w14:paraId="14266880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83C6A0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AMB-NET d.o.o. Živinice</w:t>
            </w:r>
          </w:p>
          <w:p w14:paraId="60BCE4C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Tupković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75270 Živinice</w:t>
            </w:r>
          </w:p>
        </w:tc>
        <w:tc>
          <w:tcPr>
            <w:tcW w:w="1701" w:type="dxa"/>
          </w:tcPr>
          <w:p w14:paraId="49A0F298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A9M9B2</w:t>
            </w:r>
          </w:p>
        </w:tc>
        <w:tc>
          <w:tcPr>
            <w:tcW w:w="3969" w:type="dxa"/>
          </w:tcPr>
          <w:p w14:paraId="3E877E52" w14:textId="48B2427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+387 63 028 675</w:t>
            </w:r>
          </w:p>
          <w:p w14:paraId="6F05E61B" w14:textId="6B528F4C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+387 35 764 415</w:t>
            </w:r>
          </w:p>
          <w:p w14:paraId="50597D3D" w14:textId="0E89EDF6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  <w:t>ambnetdoo@gmail.com</w:t>
            </w:r>
            <w:r w:rsidRPr="001859A8">
              <w:rPr>
                <w:rStyle w:val="Hyperlink"/>
                <w:rFonts w:cs="Calibri"/>
                <w:color w:val="auto"/>
                <w:sz w:val="20"/>
                <w:szCs w:val="20"/>
                <w:u w:val="none"/>
                <w:lang w:val="ru-RU"/>
              </w:rPr>
              <w:t xml:space="preserve">; </w:t>
            </w:r>
            <w:r w:rsidR="00FD3030" w:rsidRPr="001859A8">
              <w:rPr>
                <w:rStyle w:val="Hyperlink"/>
                <w:rFonts w:cs="Calibri"/>
                <w:color w:val="auto"/>
                <w:sz w:val="20"/>
                <w:szCs w:val="20"/>
                <w:u w:val="none"/>
                <w:lang w:val="ru-RU"/>
              </w:rPr>
              <w:br/>
            </w:r>
            <w:r w:rsidR="00FD3030" w:rsidRPr="001859A8">
              <w:rPr>
                <w:rStyle w:val="Hyperlink"/>
                <w:color w:val="auto"/>
                <w:sz w:val="20"/>
                <w:szCs w:val="20"/>
                <w:u w:val="none"/>
                <w:lang w:val="ru-RU"/>
              </w:rPr>
              <w:tab/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>ambnetinternet@gmail.com</w:t>
            </w:r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</w:tc>
      </w:tr>
      <w:tr w:rsidR="00DC3ED2" w:rsidRPr="001859A8" w14:paraId="77E21A7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83BA1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AVAX NET d.o.o. Lukavac</w:t>
            </w:r>
          </w:p>
          <w:p w14:paraId="7886B1AF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Kralja Tvrtka I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75300 Lukavac</w:t>
            </w:r>
          </w:p>
        </w:tc>
        <w:tc>
          <w:tcPr>
            <w:tcW w:w="1701" w:type="dxa"/>
          </w:tcPr>
          <w:p w14:paraId="625B82A7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AVAXBH</w:t>
            </w:r>
          </w:p>
        </w:tc>
        <w:tc>
          <w:tcPr>
            <w:tcW w:w="3969" w:type="dxa"/>
          </w:tcPr>
          <w:p w14:paraId="6BB03913" w14:textId="2D27A528" w:rsidR="00DC3ED2" w:rsidRPr="001859A8" w:rsidRDefault="00DC3ED2" w:rsidP="001B1E99">
            <w:pPr>
              <w:tabs>
                <w:tab w:val="clear" w:pos="567"/>
                <w:tab w:val="clear" w:pos="1276"/>
                <w:tab w:val="left" w:pos="1028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80 020 231 (бесплатный телефон, только Босния и Герцеговина)</w:t>
            </w:r>
            <w:r w:rsidRPr="001859A8">
              <w:rPr>
                <w:rFonts w:cs="Calibri"/>
                <w:sz w:val="20"/>
                <w:szCs w:val="20"/>
                <w:lang w:val="ru-RU"/>
              </w:rPr>
              <w:br/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+387 35 553 696</w:t>
            </w:r>
          </w:p>
          <w:p w14:paraId="628A8A22" w14:textId="3F7EDACD" w:rsidR="00DC3ED2" w:rsidRPr="001859A8" w:rsidRDefault="00DC3ED2" w:rsidP="001B1E99">
            <w:pPr>
              <w:tabs>
                <w:tab w:val="clear" w:pos="567"/>
                <w:tab w:val="clear" w:pos="1276"/>
                <w:tab w:val="left" w:pos="1028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  <w:t>avaxba@yahoo.com</w:t>
            </w:r>
          </w:p>
        </w:tc>
      </w:tr>
      <w:tr w:rsidR="00DC3ED2" w:rsidRPr="001859A8" w14:paraId="0AD48CBF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1EE29C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BH Telecom d.d. Sarajevo</w:t>
            </w:r>
          </w:p>
          <w:p w14:paraId="13E8535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Franca Lehara 7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52D0F954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BHTBIH</w:t>
            </w:r>
          </w:p>
        </w:tc>
        <w:tc>
          <w:tcPr>
            <w:tcW w:w="3969" w:type="dxa"/>
          </w:tcPr>
          <w:p w14:paraId="35FA007B" w14:textId="2D6F88B8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33 232 651/+387 33 232 652</w:t>
            </w:r>
          </w:p>
          <w:p w14:paraId="52F136EA" w14:textId="43BAABB4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  <w:t>support@bih.net.ba</w:t>
            </w:r>
          </w:p>
        </w:tc>
      </w:tr>
      <w:tr w:rsidR="00DC3ED2" w:rsidRPr="001859A8" w14:paraId="6EB8BD77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2837C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Blicnet d.o.o. Banja Luka</w:t>
            </w:r>
          </w:p>
          <w:p w14:paraId="7CF0B69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Majke Jugovića br. 25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78000 Banja Luka</w:t>
            </w:r>
          </w:p>
        </w:tc>
        <w:tc>
          <w:tcPr>
            <w:tcW w:w="1701" w:type="dxa"/>
          </w:tcPr>
          <w:p w14:paraId="3998BA62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BLICBH</w:t>
            </w:r>
          </w:p>
        </w:tc>
        <w:tc>
          <w:tcPr>
            <w:tcW w:w="3969" w:type="dxa"/>
          </w:tcPr>
          <w:p w14:paraId="3333160C" w14:textId="612B3DE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51 921 000/+387 51 921 921</w:t>
            </w:r>
          </w:p>
          <w:p w14:paraId="49E19909" w14:textId="6716A051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  <w:t>office@aneks.com</w:t>
            </w:r>
          </w:p>
        </w:tc>
      </w:tr>
      <w:tr w:rsidR="00DC3ED2" w:rsidRPr="001859A8" w14:paraId="5C27509F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0497E3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DASTO-SEMTEL d.o.o. Bijeljina</w:t>
            </w:r>
          </w:p>
          <w:p w14:paraId="5E7B9A6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Račanska 98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76300 Bijeljina</w:t>
            </w:r>
          </w:p>
        </w:tc>
        <w:tc>
          <w:tcPr>
            <w:tcW w:w="1701" w:type="dxa"/>
          </w:tcPr>
          <w:p w14:paraId="46DE875B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ZONABH</w:t>
            </w:r>
          </w:p>
        </w:tc>
        <w:tc>
          <w:tcPr>
            <w:tcW w:w="3969" w:type="dxa"/>
          </w:tcPr>
          <w:p w14:paraId="61FB7B28" w14:textId="7B23765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+387 55 420 100</w:t>
            </w:r>
          </w:p>
          <w:p w14:paraId="07B0AA37" w14:textId="5970C9A3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+387 55 420 101</w:t>
            </w:r>
          </w:p>
          <w:p w14:paraId="1F7EBD0D" w14:textId="1F1DA8E1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1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info@zona.ba</w:t>
              </w:r>
            </w:hyperlink>
          </w:p>
        </w:tc>
      </w:tr>
      <w:tr w:rsidR="00DC3ED2" w:rsidRPr="001859A8" w14:paraId="7652E133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4CC6BD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DINNET d.o.o. Gračanica</w:t>
            </w:r>
          </w:p>
          <w:p w14:paraId="7B713ED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Zlatnih ljiljana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75323 Gračanica</w:t>
            </w:r>
          </w:p>
        </w:tc>
        <w:tc>
          <w:tcPr>
            <w:tcW w:w="1701" w:type="dxa"/>
          </w:tcPr>
          <w:p w14:paraId="42849373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DINNET</w:t>
            </w:r>
          </w:p>
        </w:tc>
        <w:tc>
          <w:tcPr>
            <w:tcW w:w="3969" w:type="dxa"/>
          </w:tcPr>
          <w:p w14:paraId="7319786B" w14:textId="5B9B1427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35961700/+387 61660739</w:t>
            </w:r>
          </w:p>
          <w:p w14:paraId="332D9250" w14:textId="6ECF0F0A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2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shop@dinnet.net</w:t>
              </w:r>
            </w:hyperlink>
          </w:p>
        </w:tc>
      </w:tr>
      <w:tr w:rsidR="00DC3ED2" w:rsidRPr="001859A8" w14:paraId="52CB31F1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4964F1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DOMOOPTIK d.o.o.</w:t>
            </w:r>
          </w:p>
          <w:p w14:paraId="756454F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Tvornička br.3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251C18AB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DOMBIH</w:t>
            </w:r>
          </w:p>
        </w:tc>
        <w:tc>
          <w:tcPr>
            <w:tcW w:w="3969" w:type="dxa"/>
          </w:tcPr>
          <w:p w14:paraId="41EB0DB2" w14:textId="290DFDA4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+387 33 943950</w:t>
            </w:r>
          </w:p>
          <w:p w14:paraId="71793AA1" w14:textId="27B2D2F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3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info@domooptik.ba</w:t>
              </w:r>
            </w:hyperlink>
          </w:p>
        </w:tc>
      </w:tr>
      <w:tr w:rsidR="00DC3ED2" w:rsidRPr="001859A8" w14:paraId="36668CE5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47C357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DSL-ELEKTRONIKA d.o.o. Modriča</w:t>
            </w:r>
          </w:p>
          <w:p w14:paraId="541DC3CF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Cara Lazara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74480 Modriča</w:t>
            </w:r>
          </w:p>
        </w:tc>
        <w:tc>
          <w:tcPr>
            <w:tcW w:w="1701" w:type="dxa"/>
          </w:tcPr>
          <w:p w14:paraId="14EDC8EC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DSLON</w:t>
            </w:r>
          </w:p>
        </w:tc>
        <w:tc>
          <w:tcPr>
            <w:tcW w:w="3969" w:type="dxa"/>
          </w:tcPr>
          <w:p w14:paraId="0141CEB8" w14:textId="6818D3B3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65 950 255/+387 53 813 005</w:t>
            </w:r>
          </w:p>
          <w:p w14:paraId="54A4192C" w14:textId="35F0310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4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info@dslon.ws</w:t>
              </w:r>
            </w:hyperlink>
          </w:p>
        </w:tc>
      </w:tr>
      <w:tr w:rsidR="00DC3ED2" w:rsidRPr="001859A8" w14:paraId="66175202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737FF5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ELEKTRON GROUP d.o.o. Derventa</w:t>
            </w:r>
          </w:p>
          <w:p w14:paraId="5A4A7CE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Derventski Lug 74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74400 Derventa</w:t>
            </w:r>
          </w:p>
        </w:tc>
        <w:tc>
          <w:tcPr>
            <w:tcW w:w="1701" w:type="dxa"/>
          </w:tcPr>
          <w:p w14:paraId="76A65F6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BNET16</w:t>
            </w:r>
          </w:p>
        </w:tc>
        <w:tc>
          <w:tcPr>
            <w:tcW w:w="3969" w:type="dxa"/>
          </w:tcPr>
          <w:p w14:paraId="67A759DF" w14:textId="7D355A97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+387 53 311 888</w:t>
            </w:r>
          </w:p>
          <w:p w14:paraId="1A2F9D4D" w14:textId="35C27F63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+387 53 311 898</w:t>
            </w:r>
          </w:p>
          <w:p w14:paraId="2FB24BEB" w14:textId="36D4E154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5" w:history="1">
              <w:r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electron@teol.net</w:t>
              </w:r>
            </w:hyperlink>
          </w:p>
        </w:tc>
      </w:tr>
      <w:tr w:rsidR="00DC3ED2" w:rsidRPr="001859A8" w14:paraId="5348A119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7B1F63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lastRenderedPageBreak/>
              <w:t>ELIT M d.o.o. Bijeljina</w:t>
            </w:r>
          </w:p>
          <w:p w14:paraId="713E52A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Vidovdanska br. 48 đ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76300 Bijeljina</w:t>
            </w:r>
          </w:p>
        </w:tc>
        <w:tc>
          <w:tcPr>
            <w:tcW w:w="1701" w:type="dxa"/>
          </w:tcPr>
          <w:p w14:paraId="7EF58185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SCWLAN</w:t>
            </w:r>
          </w:p>
        </w:tc>
        <w:tc>
          <w:tcPr>
            <w:tcW w:w="3969" w:type="dxa"/>
          </w:tcPr>
          <w:p w14:paraId="2B76B5A4" w14:textId="449DD324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+387 55 215 255</w:t>
            </w:r>
          </w:p>
          <w:p w14:paraId="042324D5" w14:textId="3996C34A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6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office@scwlan.com</w:t>
              </w:r>
            </w:hyperlink>
          </w:p>
        </w:tc>
      </w:tr>
      <w:tr w:rsidR="00DC3ED2" w:rsidRPr="001859A8" w14:paraId="21155799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590BE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ELKATEL d.o.o. Tuzla</w:t>
            </w:r>
          </w:p>
          <w:p w14:paraId="0729A1BD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Fočanska br. 1N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75000 Tuzla</w:t>
            </w:r>
          </w:p>
        </w:tc>
        <w:tc>
          <w:tcPr>
            <w:tcW w:w="1701" w:type="dxa"/>
          </w:tcPr>
          <w:p w14:paraId="632E91D2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ELKTEL</w:t>
            </w:r>
          </w:p>
        </w:tc>
        <w:tc>
          <w:tcPr>
            <w:tcW w:w="3969" w:type="dxa"/>
            <w:shd w:val="clear" w:color="auto" w:fill="auto"/>
          </w:tcPr>
          <w:p w14:paraId="0C9D0E0B" w14:textId="3ECE113E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+387 35 302 333</w:t>
            </w:r>
          </w:p>
          <w:p w14:paraId="00306CEE" w14:textId="11D1E130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+387 35 302 330</w:t>
            </w:r>
          </w:p>
          <w:p w14:paraId="5CCF8B06" w14:textId="7C5E4240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7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elkatel@txtv.ba</w:t>
              </w:r>
            </w:hyperlink>
          </w:p>
        </w:tc>
      </w:tr>
      <w:tr w:rsidR="00DC3ED2" w:rsidRPr="001859A8" w14:paraId="62FBA06F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ACE587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ELTA-MT d.o.o. Tuzla</w:t>
            </w:r>
          </w:p>
          <w:p w14:paraId="69244C1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Fočanska br. 1N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75000 Tuzla</w:t>
            </w:r>
          </w:p>
        </w:tc>
        <w:tc>
          <w:tcPr>
            <w:tcW w:w="1701" w:type="dxa"/>
          </w:tcPr>
          <w:p w14:paraId="30888C37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ELTAMT</w:t>
            </w:r>
          </w:p>
        </w:tc>
        <w:tc>
          <w:tcPr>
            <w:tcW w:w="3969" w:type="dxa"/>
          </w:tcPr>
          <w:p w14:paraId="0177DCBF" w14:textId="13FB198D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+387 35 302 333</w:t>
            </w:r>
          </w:p>
          <w:p w14:paraId="6E5C38CA" w14:textId="1DC75AC6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8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elta-mt@elta-mt.ba</w:t>
              </w:r>
            </w:hyperlink>
          </w:p>
        </w:tc>
      </w:tr>
      <w:tr w:rsidR="00DC3ED2" w:rsidRPr="001859A8" w14:paraId="485C5443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A469BDC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EUROPRONET BOSNIA d.o.o. Sarajevo</w:t>
            </w:r>
          </w:p>
          <w:p w14:paraId="31D6497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Tvornička 3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 w:type="page"/>
              <w:t>71210 Ilidža</w:t>
            </w:r>
          </w:p>
        </w:tc>
        <w:tc>
          <w:tcPr>
            <w:tcW w:w="1701" w:type="dxa"/>
          </w:tcPr>
          <w:p w14:paraId="04CC844B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EPNBIH</w:t>
            </w:r>
          </w:p>
        </w:tc>
        <w:tc>
          <w:tcPr>
            <w:tcW w:w="3969" w:type="dxa"/>
          </w:tcPr>
          <w:p w14:paraId="34FBD79C" w14:textId="4FCE40BF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33 941 000/+387 33 213 200</w:t>
            </w:r>
          </w:p>
          <w:p w14:paraId="3C8B5583" w14:textId="4928E90D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29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office@europronet.ba</w:t>
              </w:r>
            </w:hyperlink>
          </w:p>
        </w:tc>
      </w:tr>
      <w:tr w:rsidR="00DC3ED2" w:rsidRPr="001859A8" w14:paraId="7B88080A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91967B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FORMEA d.o.o. Visoko</w:t>
            </w:r>
          </w:p>
          <w:p w14:paraId="7EAD3F2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Kralja Tvrtka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71300 Visoko</w:t>
            </w:r>
          </w:p>
        </w:tc>
        <w:tc>
          <w:tcPr>
            <w:tcW w:w="1701" w:type="dxa"/>
          </w:tcPr>
          <w:p w14:paraId="575CD3A5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FORMEA</w:t>
            </w:r>
          </w:p>
        </w:tc>
        <w:tc>
          <w:tcPr>
            <w:tcW w:w="3969" w:type="dxa"/>
          </w:tcPr>
          <w:p w14:paraId="1F30535C" w14:textId="0FBD83B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+387 32 739 217</w:t>
            </w:r>
          </w:p>
          <w:p w14:paraId="1BFAB1E9" w14:textId="4E5516B6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0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prodaja@formea.ba</w:t>
              </w:r>
            </w:hyperlink>
          </w:p>
        </w:tc>
      </w:tr>
      <w:tr w:rsidR="00DC3ED2" w:rsidRPr="001859A8" w14:paraId="7813BDAC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CA9640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HKB net d.o.o. Sarajevo</w:t>
            </w:r>
          </w:p>
          <w:p w14:paraId="796EB50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Džemala Bijedića 216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2722F97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HKBNET</w:t>
            </w:r>
          </w:p>
        </w:tc>
        <w:tc>
          <w:tcPr>
            <w:tcW w:w="3969" w:type="dxa"/>
          </w:tcPr>
          <w:p w14:paraId="03C97898" w14:textId="37B0227F" w:rsidR="00DC3ED2" w:rsidRPr="001859A8" w:rsidRDefault="00DC3ED2" w:rsidP="001B1E99">
            <w:pPr>
              <w:tabs>
                <w:tab w:val="clear" w:pos="567"/>
                <w:tab w:val="clear" w:pos="1276"/>
                <w:tab w:val="left" w:pos="1028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pacing w:val="-6"/>
                <w:sz w:val="20"/>
                <w:szCs w:val="20"/>
                <w:lang w:val="ru-RU"/>
              </w:rPr>
              <w:t>+387 33 844 404/+387 33 972 972</w:t>
            </w:r>
          </w:p>
          <w:p w14:paraId="63240654" w14:textId="5E19D2E2" w:rsidR="00DC3ED2" w:rsidRPr="001859A8" w:rsidRDefault="00DC3ED2" w:rsidP="001B1E99">
            <w:pPr>
              <w:tabs>
                <w:tab w:val="clear" w:pos="567"/>
                <w:tab w:val="clear" w:pos="1276"/>
                <w:tab w:val="left" w:pos="1028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1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hs-hkb@hs-hkb.ba</w:t>
              </w:r>
            </w:hyperlink>
          </w:p>
        </w:tc>
      </w:tr>
      <w:tr w:rsidR="00DC3ED2" w:rsidRPr="001859A8" w14:paraId="118299B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6064AD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INTEGRA INŽENJERING d.o.o. Banja Luka</w:t>
            </w:r>
          </w:p>
          <w:p w14:paraId="1502F7A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Trg Republike Srpske 8/XIII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78000 Banja Luka</w:t>
            </w:r>
          </w:p>
        </w:tc>
        <w:tc>
          <w:tcPr>
            <w:tcW w:w="1701" w:type="dxa"/>
          </w:tcPr>
          <w:p w14:paraId="2DE26023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INTGRA</w:t>
            </w:r>
          </w:p>
        </w:tc>
        <w:tc>
          <w:tcPr>
            <w:tcW w:w="3969" w:type="dxa"/>
          </w:tcPr>
          <w:p w14:paraId="608EDC3B" w14:textId="2D99C2D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+387 51 337 449</w:t>
            </w:r>
          </w:p>
          <w:p w14:paraId="63A3A224" w14:textId="59FFB4C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+387 51 337 492</w:t>
            </w:r>
          </w:p>
          <w:p w14:paraId="17902FB3" w14:textId="73120D1A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2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integra@integralgrupa.com</w:t>
              </w:r>
            </w:hyperlink>
          </w:p>
        </w:tc>
      </w:tr>
      <w:tr w:rsidR="00DC3ED2" w:rsidRPr="001859A8" w14:paraId="7B90164E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A505B2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ITS d.o.o. Široki Brijeg</w:t>
            </w:r>
          </w:p>
          <w:p w14:paraId="57C58DD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Fra Didaka Buntića 72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88220 Široki Brijeg</w:t>
            </w:r>
            <w:r w:rsidRPr="001859A8">
              <w:rPr>
                <w:rFonts w:cs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50DEF3B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ITSF72</w:t>
            </w:r>
          </w:p>
        </w:tc>
        <w:tc>
          <w:tcPr>
            <w:tcW w:w="3969" w:type="dxa"/>
          </w:tcPr>
          <w:p w14:paraId="14390E20" w14:textId="58346326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+387 39 704 249</w:t>
            </w:r>
          </w:p>
          <w:p w14:paraId="6BDF9626" w14:textId="263042DC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3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its@service-its.com</w:t>
              </w:r>
            </w:hyperlink>
          </w:p>
        </w:tc>
      </w:tr>
      <w:tr w:rsidR="00DC3ED2" w:rsidRPr="001859A8" w14:paraId="0AC6BAD6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B49AC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JetStream BH d.o.o.</w:t>
            </w:r>
          </w:p>
          <w:p w14:paraId="68A1D80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Hiseta 15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23E925F7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JETBIH</w:t>
            </w:r>
          </w:p>
        </w:tc>
        <w:tc>
          <w:tcPr>
            <w:tcW w:w="3969" w:type="dxa"/>
          </w:tcPr>
          <w:p w14:paraId="426228A8" w14:textId="47A89D44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+387 33 465 793</w:t>
            </w:r>
          </w:p>
          <w:p w14:paraId="4ABE8A26" w14:textId="49C0856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4" w:history="1">
              <w:r w:rsidR="00FD3030" w:rsidRPr="001859A8">
                <w:rPr>
                  <w:rStyle w:val="Hyperlink"/>
                  <w:rFonts w:cs="Calibri"/>
                  <w:color w:val="auto"/>
                  <w:spacing w:val="-6"/>
                  <w:sz w:val="20"/>
                  <w:szCs w:val="20"/>
                  <w:u w:val="none"/>
                  <w:lang w:val="ru-RU"/>
                </w:rPr>
                <w:t>ws.jetstreamsubs@a1telekom.at</w:t>
              </w:r>
            </w:hyperlink>
          </w:p>
        </w:tc>
      </w:tr>
      <w:tr w:rsidR="00DC3ED2" w:rsidRPr="001859A8" w14:paraId="774D288A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FA4DD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JP Elektroprivreda BiH d.d. Sarajevo</w:t>
            </w:r>
          </w:p>
          <w:p w14:paraId="1189812F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Vilsonovo šetalište 15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632DAB82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JPEPBH</w:t>
            </w:r>
          </w:p>
        </w:tc>
        <w:tc>
          <w:tcPr>
            <w:tcW w:w="3969" w:type="dxa"/>
          </w:tcPr>
          <w:p w14:paraId="6A198659" w14:textId="08E34B6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33 751 000/+387 33 751 008</w:t>
            </w:r>
          </w:p>
          <w:p w14:paraId="7043E24A" w14:textId="193E4659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highlight w:val="yellow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5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www.elektroprivreda.ba</w:t>
              </w:r>
            </w:hyperlink>
          </w:p>
        </w:tc>
      </w:tr>
      <w:tr w:rsidR="00DC3ED2" w:rsidRPr="001859A8" w14:paraId="4B3169EE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619397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JP HT d.d. Mostar</w:t>
            </w:r>
          </w:p>
          <w:p w14:paraId="70BF0D8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Kneza Branimira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88000 Mostar</w:t>
            </w:r>
          </w:p>
        </w:tc>
        <w:tc>
          <w:tcPr>
            <w:tcW w:w="1701" w:type="dxa"/>
          </w:tcPr>
          <w:p w14:paraId="6C77F3AC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HTMBIH</w:t>
            </w:r>
          </w:p>
        </w:tc>
        <w:tc>
          <w:tcPr>
            <w:tcW w:w="3969" w:type="dxa"/>
          </w:tcPr>
          <w:p w14:paraId="50CC0DB0" w14:textId="29EA814F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+387 36 395 555</w:t>
            </w:r>
          </w:p>
          <w:p w14:paraId="3F35EAAF" w14:textId="682F47B3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+387 36 395 279</w:t>
            </w:r>
          </w:p>
          <w:p w14:paraId="12791BEF" w14:textId="5389548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>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6" w:history="1">
              <w:r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infoHT@hteronet.ba</w:t>
              </w:r>
            </w:hyperlink>
          </w:p>
        </w:tc>
      </w:tr>
      <w:tr w:rsidR="00DC3ED2" w:rsidRPr="001859A8" w14:paraId="6CD1495B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B99B97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KAMER COMMERCE d.o.o. Sarajevo</w:t>
            </w:r>
          </w:p>
          <w:p w14:paraId="0892B85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Blažujski drum 14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71210 Ilidža</w:t>
            </w:r>
          </w:p>
        </w:tc>
        <w:tc>
          <w:tcPr>
            <w:tcW w:w="1701" w:type="dxa"/>
          </w:tcPr>
          <w:p w14:paraId="7FB5A156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PLUSBA</w:t>
            </w:r>
          </w:p>
        </w:tc>
        <w:tc>
          <w:tcPr>
            <w:tcW w:w="3969" w:type="dxa"/>
          </w:tcPr>
          <w:p w14:paraId="75FB5CFF" w14:textId="00C7C45D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+387 33 555 062</w:t>
            </w:r>
          </w:p>
          <w:p w14:paraId="472B8D1C" w14:textId="22A820B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prodaja@plus.ba</w:t>
            </w:r>
          </w:p>
        </w:tc>
      </w:tr>
      <w:tr w:rsidR="00DC3ED2" w:rsidRPr="001859A8" w14:paraId="5973F131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3F80E4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KATARINA d.o.o. Mostar</w:t>
            </w:r>
          </w:p>
          <w:p w14:paraId="4E47F0E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Dr. Ante Starčevića br.48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88000 Mostar</w:t>
            </w:r>
          </w:p>
        </w:tc>
        <w:tc>
          <w:tcPr>
            <w:tcW w:w="1701" w:type="dxa"/>
          </w:tcPr>
          <w:p w14:paraId="38F1186C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KATISP</w:t>
            </w:r>
          </w:p>
        </w:tc>
        <w:tc>
          <w:tcPr>
            <w:tcW w:w="3969" w:type="dxa"/>
          </w:tcPr>
          <w:p w14:paraId="1442A68D" w14:textId="618A23F5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+387 36 326 426</w:t>
            </w:r>
          </w:p>
          <w:p w14:paraId="5BFC355B" w14:textId="5DA92DAB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+387 36 333 483</w:t>
            </w:r>
          </w:p>
          <w:p w14:paraId="7597BE7E" w14:textId="12B7C742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katarina@katarina.ba</w:t>
            </w:r>
          </w:p>
        </w:tc>
      </w:tr>
      <w:tr w:rsidR="00DC3ED2" w:rsidRPr="001859A8" w14:paraId="0546A88D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FF8C3BC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KATV HS d.o.o. Sarajevo</w:t>
            </w:r>
          </w:p>
          <w:p w14:paraId="1579E27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Džemala Bijedića 216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7FF17033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KATVHS</w:t>
            </w:r>
          </w:p>
        </w:tc>
        <w:tc>
          <w:tcPr>
            <w:tcW w:w="3969" w:type="dxa"/>
          </w:tcPr>
          <w:p w14:paraId="6C6A6297" w14:textId="645C8312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33 716 505/+387 33 716 377</w:t>
            </w:r>
          </w:p>
          <w:p w14:paraId="485523AE" w14:textId="41C85C22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highlight w:val="yellow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7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hs-hkb@hs-hkb.ba</w:t>
              </w:r>
            </w:hyperlink>
          </w:p>
        </w:tc>
      </w:tr>
      <w:tr w:rsidR="00DC3ED2" w:rsidRPr="001859A8" w14:paraId="4312A337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BCD0A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KG-1 d.o.o. Goražde</w:t>
            </w:r>
          </w:p>
          <w:p w14:paraId="209CC58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Naselje Panorama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73000 Goražde</w:t>
            </w:r>
          </w:p>
        </w:tc>
        <w:tc>
          <w:tcPr>
            <w:tcW w:w="1701" w:type="dxa"/>
          </w:tcPr>
          <w:p w14:paraId="39526406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C3N6A1</w:t>
            </w:r>
          </w:p>
        </w:tc>
        <w:tc>
          <w:tcPr>
            <w:tcW w:w="3969" w:type="dxa"/>
          </w:tcPr>
          <w:p w14:paraId="28D40975" w14:textId="2AF34A3C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38 221 080/+387 38 240 130</w:t>
            </w:r>
          </w:p>
          <w:p w14:paraId="697B87B9" w14:textId="3726D7F6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8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kg1gorazde@gmail.com</w:t>
              </w:r>
            </w:hyperlink>
          </w:p>
        </w:tc>
      </w:tr>
      <w:tr w:rsidR="00DC3ED2" w:rsidRPr="001859A8" w14:paraId="31E20213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0C5B1C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K-NET d.o.o. Derventa</w:t>
            </w:r>
          </w:p>
          <w:p w14:paraId="1E100AC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1.maja br.46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74400 Derventa</w:t>
            </w:r>
          </w:p>
        </w:tc>
        <w:tc>
          <w:tcPr>
            <w:tcW w:w="1701" w:type="dxa"/>
          </w:tcPr>
          <w:p w14:paraId="68794FD3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KNETBH</w:t>
            </w:r>
          </w:p>
        </w:tc>
        <w:tc>
          <w:tcPr>
            <w:tcW w:w="3969" w:type="dxa"/>
          </w:tcPr>
          <w:p w14:paraId="10F836F5" w14:textId="3970E489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65 633 926/+387 53 333 815</w:t>
            </w:r>
          </w:p>
          <w:p w14:paraId="1D611EA9" w14:textId="2E3662B6" w:rsidR="00DC3ED2" w:rsidRPr="001859A8" w:rsidRDefault="00DC3ED2" w:rsidP="001B1E99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1B1E99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39" w:history="1">
              <w:r w:rsidR="001B1E99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k.netderventa@gmail.com</w:t>
              </w:r>
            </w:hyperlink>
          </w:p>
        </w:tc>
      </w:tr>
      <w:tr w:rsidR="00DC3ED2" w:rsidRPr="001859A8" w14:paraId="6F23C5B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676741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lastRenderedPageBreak/>
              <w:t>KTV E-G-E d.o.o. Doboj Jug</w:t>
            </w:r>
          </w:p>
          <w:p w14:paraId="49503A0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203 brigade 305, Matuzići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74203 Doboj-Jug</w:t>
            </w:r>
          </w:p>
        </w:tc>
        <w:tc>
          <w:tcPr>
            <w:tcW w:w="1701" w:type="dxa"/>
          </w:tcPr>
          <w:p w14:paraId="25CEBD57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EGE123</w:t>
            </w:r>
          </w:p>
        </w:tc>
        <w:tc>
          <w:tcPr>
            <w:tcW w:w="3969" w:type="dxa"/>
          </w:tcPr>
          <w:p w14:paraId="07427F30" w14:textId="1F5E86BE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63 285 024/+387 32 699 081</w:t>
            </w:r>
          </w:p>
          <w:p w14:paraId="1D15F9FB" w14:textId="578DA03E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0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info@ktv-ege.ba</w:t>
              </w:r>
            </w:hyperlink>
          </w:p>
        </w:tc>
      </w:tr>
      <w:tr w:rsidR="00DC3ED2" w:rsidRPr="001859A8" w14:paraId="7AD47B18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A6595F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Logosoft d.o.o. Sarajevo</w:t>
            </w:r>
          </w:p>
          <w:p w14:paraId="3635ED8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Grbavička 4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4DE64FF9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LGSFT1</w:t>
            </w:r>
          </w:p>
        </w:tc>
        <w:tc>
          <w:tcPr>
            <w:tcW w:w="3969" w:type="dxa"/>
          </w:tcPr>
          <w:p w14:paraId="1796EDEF" w14:textId="26835559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+387 33 931 900</w:t>
            </w:r>
          </w:p>
          <w:p w14:paraId="1432A193" w14:textId="02F1C11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+387 33 931 901</w:t>
            </w:r>
          </w:p>
          <w:p w14:paraId="756D3D45" w14:textId="3463E3B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1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info@logosoft.ba</w:t>
              </w:r>
            </w:hyperlink>
          </w:p>
        </w:tc>
      </w:tr>
      <w:tr w:rsidR="00DC3ED2" w:rsidRPr="001859A8" w14:paraId="3A07054A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8351D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M&amp;H Company d.o.o. Sarajevo</w:t>
            </w:r>
          </w:p>
          <w:p w14:paraId="7CE6696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Džemala Bijedića 216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2E66BA9C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MHCOMP</w:t>
            </w:r>
          </w:p>
        </w:tc>
        <w:tc>
          <w:tcPr>
            <w:tcW w:w="3969" w:type="dxa"/>
          </w:tcPr>
          <w:p w14:paraId="3611C804" w14:textId="709BF076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33 716 505/+387 33 716 377</w:t>
            </w:r>
          </w:p>
          <w:p w14:paraId="63331705" w14:textId="1D4F5D85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2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hs-hkb@hs-hkb.ba</w:t>
              </w:r>
            </w:hyperlink>
          </w:p>
        </w:tc>
      </w:tr>
      <w:tr w:rsidR="00DC3ED2" w:rsidRPr="001859A8" w14:paraId="1C32AC99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A62C5F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Media Sky d.o.o. Živinice</w:t>
            </w:r>
          </w:p>
          <w:p w14:paraId="7A52808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Druga Ulica 48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75270 Živinice</w:t>
            </w:r>
          </w:p>
        </w:tc>
        <w:tc>
          <w:tcPr>
            <w:tcW w:w="1701" w:type="dxa"/>
          </w:tcPr>
          <w:p w14:paraId="4A18CFE5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MSKBIH</w:t>
            </w:r>
          </w:p>
        </w:tc>
        <w:tc>
          <w:tcPr>
            <w:tcW w:w="3969" w:type="dxa"/>
          </w:tcPr>
          <w:p w14:paraId="34EC67EC" w14:textId="2415FFB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+387 35 772 249</w:t>
            </w:r>
          </w:p>
          <w:p w14:paraId="6C5B9981" w14:textId="1C375CB6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+387 35 775 406</w:t>
            </w:r>
          </w:p>
          <w:p w14:paraId="111CE2BA" w14:textId="3009F819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3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mediasky@mediasky.ba</w:t>
              </w:r>
            </w:hyperlink>
          </w:p>
        </w:tc>
      </w:tr>
      <w:tr w:rsidR="00DC3ED2" w:rsidRPr="001859A8" w14:paraId="7D2105D9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F1437C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MH ERS MP a.d. Trebinje, ZP Elektro Doboj a.d. Doboj</w:t>
            </w:r>
          </w:p>
          <w:p w14:paraId="25ADCBF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Nikole Pašića br.77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74000 Doboj</w:t>
            </w:r>
          </w:p>
        </w:tc>
        <w:tc>
          <w:tcPr>
            <w:tcW w:w="1701" w:type="dxa"/>
          </w:tcPr>
          <w:p w14:paraId="17761B9F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ELEDOB</w:t>
            </w:r>
          </w:p>
        </w:tc>
        <w:tc>
          <w:tcPr>
            <w:tcW w:w="3969" w:type="dxa"/>
          </w:tcPr>
          <w:p w14:paraId="290E5D48" w14:textId="350993D6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+387 53 209 733</w:t>
            </w:r>
          </w:p>
          <w:p w14:paraId="271D67AD" w14:textId="65191A7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+387 53 241 344</w:t>
            </w:r>
          </w:p>
          <w:p w14:paraId="2E1F2D7E" w14:textId="44CA044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4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info@elektrodoboj.net</w:t>
              </w:r>
            </w:hyperlink>
          </w:p>
        </w:tc>
      </w:tr>
      <w:tr w:rsidR="00DC3ED2" w:rsidRPr="001859A8" w14:paraId="3AD0600D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6EA562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MISS.NET d.o.o. Bihać</w:t>
            </w:r>
          </w:p>
          <w:p w14:paraId="16F928C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 w:type="page"/>
              <w:t>Sarajevska 24</w:t>
            </w:r>
          </w:p>
          <w:p w14:paraId="6F9D72A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 w:type="page"/>
              <w:t>77000 Bihać</w:t>
            </w:r>
          </w:p>
        </w:tc>
        <w:tc>
          <w:tcPr>
            <w:tcW w:w="1701" w:type="dxa"/>
          </w:tcPr>
          <w:p w14:paraId="0644DBF2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MISNET</w:t>
            </w:r>
          </w:p>
        </w:tc>
        <w:tc>
          <w:tcPr>
            <w:tcW w:w="3969" w:type="dxa"/>
          </w:tcPr>
          <w:p w14:paraId="1AB693E1" w14:textId="6AE1825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+387 37 961 000</w:t>
            </w:r>
          </w:p>
          <w:p w14:paraId="6953E4B8" w14:textId="3EBE35C9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+387 37 961 503</w:t>
            </w:r>
          </w:p>
          <w:p w14:paraId="527A59B5" w14:textId="16BC965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5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missnet@missnet.ba</w:t>
              </w:r>
            </w:hyperlink>
          </w:p>
        </w:tc>
      </w:tr>
      <w:tr w:rsidR="00DC3ED2" w:rsidRPr="001859A8" w14:paraId="6A8BEAF5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701B0C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Neon Solucije d.o.o. Kalesija</w:t>
            </w:r>
          </w:p>
          <w:p w14:paraId="46E6DAB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Miljanovci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75260 Kalesija</w:t>
            </w:r>
          </w:p>
        </w:tc>
        <w:tc>
          <w:tcPr>
            <w:tcW w:w="1701" w:type="dxa"/>
          </w:tcPr>
          <w:p w14:paraId="216283D1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NEONBA</w:t>
            </w:r>
          </w:p>
        </w:tc>
        <w:tc>
          <w:tcPr>
            <w:tcW w:w="3969" w:type="dxa"/>
          </w:tcPr>
          <w:p w14:paraId="5B67A5C4" w14:textId="6A3ACF28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+387 35 617 482</w:t>
            </w:r>
          </w:p>
          <w:p w14:paraId="324F3CED" w14:textId="1ECF68DC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+387 35 617 493</w:t>
            </w:r>
          </w:p>
          <w:p w14:paraId="24E11914" w14:textId="68417AA1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6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info@neon.ba</w:t>
              </w:r>
            </w:hyperlink>
          </w:p>
        </w:tc>
      </w:tr>
      <w:tr w:rsidR="00DC3ED2" w:rsidRPr="001859A8" w14:paraId="4B92B265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4C198E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NET-FLET d.o.o. Bugojno</w:t>
            </w:r>
          </w:p>
          <w:p w14:paraId="62140FA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Bosanska 14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70230 Bugojno</w:t>
            </w:r>
          </w:p>
        </w:tc>
        <w:tc>
          <w:tcPr>
            <w:tcW w:w="1701" w:type="dxa"/>
          </w:tcPr>
          <w:p w14:paraId="36A9D19D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BNTFLT</w:t>
            </w:r>
          </w:p>
        </w:tc>
        <w:tc>
          <w:tcPr>
            <w:tcW w:w="3969" w:type="dxa"/>
          </w:tcPr>
          <w:p w14:paraId="2BDB3A3F" w14:textId="3CB7FB2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+387 30 961 150</w:t>
            </w:r>
          </w:p>
          <w:p w14:paraId="14563DEF" w14:textId="63B2B510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7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info@net-flet.ba</w:t>
              </w:r>
            </w:hyperlink>
          </w:p>
        </w:tc>
      </w:tr>
      <w:tr w:rsidR="00DC3ED2" w:rsidRPr="001859A8" w14:paraId="50788F44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5D2ABD9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novotel d.o.o.</w:t>
            </w:r>
          </w:p>
          <w:p w14:paraId="0E1797E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Džemala Bijedića br. 39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3A2B13E5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NOVOBH</w:t>
            </w:r>
          </w:p>
        </w:tc>
        <w:tc>
          <w:tcPr>
            <w:tcW w:w="3969" w:type="dxa"/>
          </w:tcPr>
          <w:p w14:paraId="21A6FAA8" w14:textId="29FF00F1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+387 33 953 400</w:t>
            </w:r>
          </w:p>
          <w:p w14:paraId="1DEAB6EE" w14:textId="0A1B107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8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info@novotel.ba</w:t>
              </w:r>
            </w:hyperlink>
          </w:p>
        </w:tc>
      </w:tr>
      <w:tr w:rsidR="00DC3ED2" w:rsidRPr="001859A8" w14:paraId="1AE3CA89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C1D167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ORTAK d.o.o. Šipovo</w:t>
            </w:r>
          </w:p>
          <w:p w14:paraId="42F4C41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Vojvode Radomira Putnika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78364 Šipovo</w:t>
            </w:r>
          </w:p>
        </w:tc>
        <w:tc>
          <w:tcPr>
            <w:tcW w:w="1701" w:type="dxa"/>
          </w:tcPr>
          <w:p w14:paraId="4313FB9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1ORTAK</w:t>
            </w:r>
          </w:p>
        </w:tc>
        <w:tc>
          <w:tcPr>
            <w:tcW w:w="3969" w:type="dxa"/>
          </w:tcPr>
          <w:p w14:paraId="70A81AD5" w14:textId="1CAF782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50 360 410/+387 50 360 411</w:t>
            </w:r>
          </w:p>
          <w:p w14:paraId="7C1A600D" w14:textId="2D73754B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49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kancelarija@kdsortak.net</w:t>
              </w:r>
            </w:hyperlink>
          </w:p>
        </w:tc>
      </w:tr>
      <w:tr w:rsidR="00DC3ED2" w:rsidRPr="001859A8" w14:paraId="47E662FF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FDDAE5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PRVI FORTIS PROJEKT d.o.o.</w:t>
            </w:r>
          </w:p>
          <w:p w14:paraId="6675AE1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Hercegovačkog ustanka bb.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88390 Neum</w:t>
            </w:r>
          </w:p>
        </w:tc>
        <w:tc>
          <w:tcPr>
            <w:tcW w:w="1701" w:type="dxa"/>
          </w:tcPr>
          <w:p w14:paraId="4BA3D569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PFPBIH</w:t>
            </w:r>
          </w:p>
        </w:tc>
        <w:tc>
          <w:tcPr>
            <w:tcW w:w="3969" w:type="dxa"/>
          </w:tcPr>
          <w:p w14:paraId="673EF40F" w14:textId="364C327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B559FB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+387 36 807 167</w:t>
            </w:r>
          </w:p>
          <w:p w14:paraId="7525D842" w14:textId="2B99AB06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B559FB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0" w:history="1">
              <w:r w:rsidR="00B559FB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prvifortisprojekt@gmail.com</w:t>
              </w:r>
            </w:hyperlink>
          </w:p>
        </w:tc>
      </w:tr>
      <w:tr w:rsidR="00DC3ED2" w:rsidRPr="001859A8" w14:paraId="3FE2DD03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C70B6C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SECTOR TECHNOLOGY  d.o.o. Brčko distrikt BiH</w:t>
            </w:r>
          </w:p>
          <w:p w14:paraId="3B2046C9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Branislava Nušića br.19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76100 Brčko</w:t>
            </w:r>
          </w:p>
        </w:tc>
        <w:tc>
          <w:tcPr>
            <w:tcW w:w="1701" w:type="dxa"/>
          </w:tcPr>
          <w:p w14:paraId="60484EE1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SECTOR</w:t>
            </w:r>
          </w:p>
        </w:tc>
        <w:tc>
          <w:tcPr>
            <w:tcW w:w="3969" w:type="dxa"/>
          </w:tcPr>
          <w:p w14:paraId="510700FA" w14:textId="41257B9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Тел.: 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+387 49 230 770</w:t>
            </w:r>
          </w:p>
          <w:p w14:paraId="14BD5E99" w14:textId="3F915519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1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office@sector.ba</w:t>
              </w:r>
            </w:hyperlink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</w:tc>
      </w:tr>
      <w:tr w:rsidR="00DC3ED2" w:rsidRPr="001859A8" w14:paraId="5D1EA069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D45963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SiOL d.o.o. Sarajevo</w:t>
            </w:r>
          </w:p>
          <w:p w14:paraId="71A11C9D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Fra Anđela Zvizdovića 1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4CD3A274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SIOLSA</w:t>
            </w:r>
          </w:p>
        </w:tc>
        <w:tc>
          <w:tcPr>
            <w:tcW w:w="3969" w:type="dxa"/>
          </w:tcPr>
          <w:p w14:paraId="6E0C19E0" w14:textId="5C4CED16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33 881 118/+387 33 861 010</w:t>
            </w:r>
          </w:p>
          <w:p w14:paraId="61498921" w14:textId="0265A6BB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highlight w:val="yellow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2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admir.kudic@sgl.ba</w:t>
              </w:r>
            </w:hyperlink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; 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br/>
            </w:r>
            <w:r w:rsidR="00FD3030" w:rsidRPr="001859A8">
              <w:rPr>
                <w:sz w:val="20"/>
                <w:szCs w:val="20"/>
                <w:lang w:val="ru-RU"/>
              </w:rPr>
              <w:tab/>
            </w:r>
            <w:hyperlink r:id="rId53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sreta.maric@telekom.si</w:t>
              </w:r>
            </w:hyperlink>
          </w:p>
        </w:tc>
      </w:tr>
      <w:tr w:rsidR="00DC3ED2" w:rsidRPr="001859A8" w14:paraId="4D80D22C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AFCCBC9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SOFTNET d.o.o. Sarajevo</w:t>
            </w:r>
          </w:p>
          <w:p w14:paraId="4F22D096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Fra Anđela Zvizdovića 1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05A8D9FF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SNBH05</w:t>
            </w:r>
          </w:p>
        </w:tc>
        <w:tc>
          <w:tcPr>
            <w:tcW w:w="3969" w:type="dxa"/>
          </w:tcPr>
          <w:p w14:paraId="39BFB466" w14:textId="084F657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+387 33 551 360</w:t>
            </w:r>
          </w:p>
          <w:p w14:paraId="0A787FB4" w14:textId="1B5A7F8E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+387 33 551 361</w:t>
            </w:r>
          </w:p>
          <w:p w14:paraId="4BC7DD47" w14:textId="2D171496" w:rsidR="00DC3ED2" w:rsidRPr="001859A8" w:rsidRDefault="00DC3ED2" w:rsidP="001B1E99">
            <w:pPr>
              <w:tabs>
                <w:tab w:val="clear" w:pos="567"/>
                <w:tab w:val="clear" w:pos="1276"/>
                <w:tab w:val="left" w:pos="1028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info@softnet.ba</w:t>
            </w:r>
          </w:p>
        </w:tc>
      </w:tr>
      <w:tr w:rsidR="00DC3ED2" w:rsidRPr="001859A8" w14:paraId="0FFC79A3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20BB29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Stokić d.o.o. Doboj</w:t>
            </w:r>
          </w:p>
          <w:p w14:paraId="75CFCF3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Velika Bukovica 34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74213 Doboj</w:t>
            </w:r>
          </w:p>
        </w:tc>
        <w:tc>
          <w:tcPr>
            <w:tcW w:w="1701" w:type="dxa"/>
          </w:tcPr>
          <w:p w14:paraId="404DEBFE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GOJA65</w:t>
            </w:r>
          </w:p>
        </w:tc>
        <w:tc>
          <w:tcPr>
            <w:tcW w:w="3969" w:type="dxa"/>
          </w:tcPr>
          <w:p w14:paraId="086335EF" w14:textId="04A216B4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65 680 573/+387 53 286 145</w:t>
            </w:r>
          </w:p>
          <w:p w14:paraId="6118D050" w14:textId="36C703A5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4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stokicdoo@hotmail.com</w:t>
              </w:r>
            </w:hyperlink>
          </w:p>
        </w:tc>
      </w:tr>
      <w:tr w:rsidR="00DC3ED2" w:rsidRPr="001859A8" w14:paraId="0B5B6B6C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3D31D4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TEAM:MEDIA d.o.o. Sarajevo</w:t>
            </w:r>
          </w:p>
          <w:p w14:paraId="35164BE9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Igmanska bb, Krug UNIS-PRETIS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71320 Vogošća</w:t>
            </w:r>
          </w:p>
        </w:tc>
        <w:tc>
          <w:tcPr>
            <w:tcW w:w="1701" w:type="dxa"/>
          </w:tcPr>
          <w:p w14:paraId="336B08CE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TEAMBH</w:t>
            </w:r>
          </w:p>
        </w:tc>
        <w:tc>
          <w:tcPr>
            <w:tcW w:w="3969" w:type="dxa"/>
          </w:tcPr>
          <w:p w14:paraId="2C3D948A" w14:textId="12FFAA8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+387 33 257 241</w:t>
            </w:r>
          </w:p>
          <w:p w14:paraId="51783378" w14:textId="74BE38C5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5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info@team-media.ba</w:t>
              </w:r>
            </w:hyperlink>
          </w:p>
        </w:tc>
      </w:tr>
      <w:tr w:rsidR="00DC3ED2" w:rsidRPr="001859A8" w14:paraId="1CB43321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34C62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lastRenderedPageBreak/>
              <w:t>TEAM CONSULTING d.o.o.</w:t>
            </w:r>
            <w:r w:rsidRPr="001859A8">
              <w:rPr>
                <w:rFonts w:cs="Calibri"/>
                <w:bCs w:val="0"/>
                <w:sz w:val="20"/>
                <w:szCs w:val="20"/>
                <w:lang w:val="ru-RU"/>
              </w:rPr>
              <w:t xml:space="preserve"> </w:t>
            </w:r>
            <w:r w:rsidRPr="001859A8">
              <w:rPr>
                <w:rFonts w:cs="Calibri"/>
                <w:sz w:val="20"/>
                <w:szCs w:val="20"/>
                <w:lang w:val="ru-RU"/>
              </w:rPr>
              <w:t>Sarajevo</w:t>
            </w:r>
          </w:p>
          <w:p w14:paraId="7CA1CD2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Tvornička 3</w:t>
            </w:r>
          </w:p>
          <w:p w14:paraId="66486A52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71000 Sarajevo</w:t>
            </w:r>
          </w:p>
        </w:tc>
        <w:tc>
          <w:tcPr>
            <w:tcW w:w="1701" w:type="dxa"/>
          </w:tcPr>
          <w:p w14:paraId="0323B01F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TEAMAC</w:t>
            </w:r>
          </w:p>
        </w:tc>
        <w:tc>
          <w:tcPr>
            <w:tcW w:w="3969" w:type="dxa"/>
          </w:tcPr>
          <w:p w14:paraId="0B28510F" w14:textId="7B05B77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62 348 797/+387 33 922 474</w:t>
            </w:r>
          </w:p>
          <w:p w14:paraId="24BA5DFB" w14:textId="0967EF7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6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info@team.ba</w:t>
              </w:r>
            </w:hyperlink>
          </w:p>
        </w:tc>
      </w:tr>
      <w:tr w:rsidR="00DC3ED2" w:rsidRPr="001859A8" w14:paraId="5EA31682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81A321F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TELEKLIK d.o.o. Banja Luka</w:t>
            </w:r>
          </w:p>
          <w:p w14:paraId="3001A92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Kralja Petra II Karađorđevića 39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78000 Banja Luka</w:t>
            </w:r>
          </w:p>
        </w:tc>
        <w:tc>
          <w:tcPr>
            <w:tcW w:w="1701" w:type="dxa"/>
          </w:tcPr>
          <w:p w14:paraId="4AC28C04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TLKNET</w:t>
            </w:r>
          </w:p>
        </w:tc>
        <w:tc>
          <w:tcPr>
            <w:tcW w:w="3969" w:type="dxa"/>
          </w:tcPr>
          <w:p w14:paraId="2482494D" w14:textId="6A7EF7C4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51 321 013/+387 51 321 008</w:t>
            </w:r>
          </w:p>
          <w:p w14:paraId="3542CC44" w14:textId="7D1D7320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highlight w:val="yellow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7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info@teleklik.ba</w:t>
              </w:r>
            </w:hyperlink>
          </w:p>
        </w:tc>
      </w:tr>
      <w:tr w:rsidR="00DC3ED2" w:rsidRPr="001859A8" w14:paraId="3F9CAE44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1A34FD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Telekom Srpske a.d. Banja Luka</w:t>
            </w:r>
          </w:p>
          <w:p w14:paraId="613AEA6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Vuka Karadžića broj 2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78000 Banja Luka</w:t>
            </w:r>
          </w:p>
        </w:tc>
        <w:tc>
          <w:tcPr>
            <w:tcW w:w="1701" w:type="dxa"/>
          </w:tcPr>
          <w:p w14:paraId="2C3F88ED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MTELBH</w:t>
            </w:r>
          </w:p>
        </w:tc>
        <w:tc>
          <w:tcPr>
            <w:tcW w:w="3969" w:type="dxa"/>
          </w:tcPr>
          <w:p w14:paraId="1C74AA37" w14:textId="33679E90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+387 51 240 100</w:t>
            </w:r>
          </w:p>
          <w:p w14:paraId="42B2C9B6" w14:textId="6B54C334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+387 51 211 150</w:t>
            </w:r>
          </w:p>
          <w:p w14:paraId="5FF11AC4" w14:textId="1FF142B5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8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ts.office@mtel.ba</w:t>
              </w:r>
            </w:hyperlink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; 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br/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59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korisnicka.podrska@mtel.ba</w:t>
              </w:r>
            </w:hyperlink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</w:tc>
      </w:tr>
      <w:tr w:rsidR="00DC3ED2" w:rsidRPr="001859A8" w14:paraId="7A4BF2F5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8D6311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Telemach BH d.o.o. Sarajevo</w:t>
            </w:r>
          </w:p>
          <w:p w14:paraId="4C26C0CF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Džemala Bijedića 216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05BFA38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TLMBIH</w:t>
            </w:r>
          </w:p>
        </w:tc>
        <w:tc>
          <w:tcPr>
            <w:tcW w:w="3969" w:type="dxa"/>
          </w:tcPr>
          <w:p w14:paraId="23F18C8C" w14:textId="2D10053C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+387 33 466 043</w:t>
            </w:r>
          </w:p>
          <w:p w14:paraId="04A99F2B" w14:textId="70B7338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0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info@telemach.co.ba</w:t>
              </w:r>
            </w:hyperlink>
          </w:p>
        </w:tc>
      </w:tr>
      <w:tr w:rsidR="00DC3ED2" w:rsidRPr="001859A8" w14:paraId="67021FC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EB4A600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TELESKY d.o.o. Gradačac</w:t>
            </w:r>
          </w:p>
          <w:p w14:paraId="035137B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 w:type="page"/>
              <w:t>1. mart br. 14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 w:type="page"/>
            </w:r>
          </w:p>
          <w:p w14:paraId="5DD3995C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76250 Gradačac</w:t>
            </w:r>
          </w:p>
        </w:tc>
        <w:tc>
          <w:tcPr>
            <w:tcW w:w="1701" w:type="dxa"/>
          </w:tcPr>
          <w:p w14:paraId="19AF4082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TELE15</w:t>
            </w:r>
          </w:p>
        </w:tc>
        <w:tc>
          <w:tcPr>
            <w:tcW w:w="3969" w:type="dxa"/>
          </w:tcPr>
          <w:p w14:paraId="734A7CC9" w14:textId="133E44F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 +387 35 560 560</w:t>
            </w:r>
          </w:p>
          <w:p w14:paraId="0BA228C1" w14:textId="228AD201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 xml:space="preserve">Эл. почта: </w:t>
            </w:r>
            <w:hyperlink r:id="rId61" w:history="1">
              <w:r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kontakt@telesky.ba</w:t>
              </w:r>
            </w:hyperlink>
          </w:p>
        </w:tc>
      </w:tr>
      <w:tr w:rsidR="00DC3ED2" w:rsidRPr="001859A8" w14:paraId="7376C5C9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8AAAF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TELINEA d.o.o. Bihać</w:t>
            </w:r>
          </w:p>
          <w:p w14:paraId="7DCE18CD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Dr.Irfana Ljubijankića 148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77000 Bihać</w:t>
            </w:r>
          </w:p>
        </w:tc>
        <w:tc>
          <w:tcPr>
            <w:tcW w:w="1701" w:type="dxa"/>
          </w:tcPr>
          <w:p w14:paraId="669A6476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TELBIH</w:t>
            </w:r>
          </w:p>
        </w:tc>
        <w:tc>
          <w:tcPr>
            <w:tcW w:w="3969" w:type="dxa"/>
          </w:tcPr>
          <w:p w14:paraId="4C0CE399" w14:textId="1EF2ADC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37 901 901/+387 37 689 530</w:t>
            </w:r>
          </w:p>
          <w:p w14:paraId="603885ED" w14:textId="0C851272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2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info@telinea.com</w:t>
              </w:r>
            </w:hyperlink>
          </w:p>
        </w:tc>
      </w:tr>
      <w:tr w:rsidR="00DC3ED2" w:rsidRPr="001859A8" w14:paraId="2D96E42A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E8EB76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Tel-Net d.o.o. Ključ</w:t>
            </w:r>
          </w:p>
          <w:p w14:paraId="341F400A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Branilaca BiH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79280 Ključ</w:t>
            </w:r>
          </w:p>
        </w:tc>
        <w:tc>
          <w:tcPr>
            <w:tcW w:w="1701" w:type="dxa"/>
          </w:tcPr>
          <w:p w14:paraId="2DE89401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TLNAD1</w:t>
            </w:r>
          </w:p>
        </w:tc>
        <w:tc>
          <w:tcPr>
            <w:tcW w:w="3969" w:type="dxa"/>
          </w:tcPr>
          <w:p w14:paraId="4E82B212" w14:textId="0AAA9D09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+387 37 662 088</w:t>
            </w:r>
          </w:p>
          <w:p w14:paraId="06F62FDD" w14:textId="32BCC5E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3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doo.telnet@gmail.com</w:t>
              </w:r>
            </w:hyperlink>
          </w:p>
        </w:tc>
      </w:tr>
      <w:tr w:rsidR="00DC3ED2" w:rsidRPr="001859A8" w14:paraId="1E16CE0E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0BBDF8D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TEONET d.o.o. Tuzla</w:t>
            </w:r>
          </w:p>
          <w:p w14:paraId="127BD1D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Armije BiH 15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75000 Tuzla</w:t>
            </w:r>
          </w:p>
        </w:tc>
        <w:tc>
          <w:tcPr>
            <w:tcW w:w="1701" w:type="dxa"/>
          </w:tcPr>
          <w:p w14:paraId="332E89C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T30C4K</w:t>
            </w:r>
          </w:p>
        </w:tc>
        <w:tc>
          <w:tcPr>
            <w:tcW w:w="3969" w:type="dxa"/>
          </w:tcPr>
          <w:p w14:paraId="1B68CBF3" w14:textId="20EB1761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+387 65 388 389</w:t>
            </w:r>
          </w:p>
          <w:p w14:paraId="1E64DA48" w14:textId="60C02A12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4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teonet.doo@gmail.com</w:t>
              </w:r>
            </w:hyperlink>
          </w:p>
        </w:tc>
      </w:tr>
      <w:tr w:rsidR="00DC3ED2" w:rsidRPr="001859A8" w14:paraId="181CDDF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EBB704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Terc Trade Company d.o.o. Prnjavor</w:t>
            </w:r>
          </w:p>
          <w:p w14:paraId="4CD8FCA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Novaka Pivaševića 36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78430 Prnjavor</w:t>
            </w:r>
          </w:p>
        </w:tc>
        <w:tc>
          <w:tcPr>
            <w:tcW w:w="1701" w:type="dxa"/>
          </w:tcPr>
          <w:p w14:paraId="3B626C2A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TERCTT</w:t>
            </w:r>
          </w:p>
        </w:tc>
        <w:tc>
          <w:tcPr>
            <w:tcW w:w="3969" w:type="dxa"/>
          </w:tcPr>
          <w:p w14:paraId="49DC4FA3" w14:textId="286F0BF1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+387 51 640 040</w:t>
            </w:r>
          </w:p>
          <w:p w14:paraId="23E80BE4" w14:textId="453F7D62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5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terc@teol.net</w:t>
              </w:r>
            </w:hyperlink>
          </w:p>
        </w:tc>
      </w:tr>
      <w:tr w:rsidR="00DC3ED2" w:rsidRPr="001859A8" w14:paraId="6FB4C640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67CA9D9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TRION TEL d.o.o. Banja Luka</w:t>
            </w:r>
          </w:p>
          <w:p w14:paraId="178C9E2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Vidovdanska broj 8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78000 Banja Luka</w:t>
            </w:r>
          </w:p>
        </w:tc>
        <w:tc>
          <w:tcPr>
            <w:tcW w:w="1701" w:type="dxa"/>
          </w:tcPr>
          <w:p w14:paraId="089B4FF4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3ONBIH</w:t>
            </w:r>
          </w:p>
        </w:tc>
        <w:tc>
          <w:tcPr>
            <w:tcW w:w="3969" w:type="dxa"/>
          </w:tcPr>
          <w:p w14:paraId="4956EFB3" w14:textId="73F8E7C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+387 51 491 700</w:t>
            </w:r>
          </w:p>
          <w:p w14:paraId="27367860" w14:textId="42E85F2B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6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info@triontel.net</w:t>
              </w:r>
            </w:hyperlink>
          </w:p>
        </w:tc>
      </w:tr>
      <w:tr w:rsidR="00DC3ED2" w:rsidRPr="001859A8" w14:paraId="2D7EFE2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5267B1E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TX TV d.o.o. Tuzla</w:t>
            </w:r>
          </w:p>
          <w:p w14:paraId="304DD6BC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Fočanska 1N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75000 Tuzla</w:t>
            </w:r>
          </w:p>
        </w:tc>
        <w:tc>
          <w:tcPr>
            <w:tcW w:w="1701" w:type="dxa"/>
          </w:tcPr>
          <w:p w14:paraId="3533C3E9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TXTVBH</w:t>
            </w:r>
          </w:p>
        </w:tc>
        <w:tc>
          <w:tcPr>
            <w:tcW w:w="3969" w:type="dxa"/>
          </w:tcPr>
          <w:p w14:paraId="1DEFA4C7" w14:textId="61C3620E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+387 35 302 333</w:t>
            </w:r>
          </w:p>
          <w:p w14:paraId="0D9125B0" w14:textId="3DC8AD6B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+387 35 302 330</w:t>
            </w:r>
          </w:p>
          <w:p w14:paraId="145F77AE" w14:textId="65B6B639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7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internet@txtv.ba</w:t>
              </w:r>
            </w:hyperlink>
          </w:p>
        </w:tc>
      </w:tr>
      <w:tr w:rsidR="00DC3ED2" w:rsidRPr="001859A8" w14:paraId="70CE63F9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BE974AF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Univerzitet u Sarajevu (UNSA) Univerzitetski Tele-Informatički Centar (UTIC)</w:t>
            </w:r>
          </w:p>
          <w:p w14:paraId="462E5F33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Obala Kulina bana 7/II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71000 Sarajevo</w:t>
            </w:r>
          </w:p>
        </w:tc>
        <w:tc>
          <w:tcPr>
            <w:tcW w:w="1701" w:type="dxa"/>
          </w:tcPr>
          <w:p w14:paraId="7C070AA7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UTIC</w:t>
            </w:r>
          </w:p>
        </w:tc>
        <w:tc>
          <w:tcPr>
            <w:tcW w:w="3969" w:type="dxa"/>
          </w:tcPr>
          <w:p w14:paraId="3530B4C9" w14:textId="40C2A73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+387 33 560 240</w:t>
            </w:r>
          </w:p>
          <w:p w14:paraId="28945046" w14:textId="6F6118C1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+387 33 213 773</w:t>
            </w:r>
          </w:p>
          <w:p w14:paraId="5CD84B52" w14:textId="70FE253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8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support@utic.net.ba</w:t>
              </w:r>
            </w:hyperlink>
          </w:p>
        </w:tc>
      </w:tr>
      <w:tr w:rsidR="00DC3ED2" w:rsidRPr="001859A8" w14:paraId="2BE81C3B" w14:textId="77777777" w:rsidTr="00B44F3E">
        <w:trPr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DE49D5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Wirac.Net d.o.o. Gračanica</w:t>
            </w:r>
          </w:p>
          <w:p w14:paraId="42C34C51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Zlatnih ljiljana bb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75320 Gračanica</w:t>
            </w:r>
          </w:p>
        </w:tc>
        <w:tc>
          <w:tcPr>
            <w:tcW w:w="1701" w:type="dxa"/>
          </w:tcPr>
          <w:p w14:paraId="59539465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WNETBH</w:t>
            </w:r>
          </w:p>
        </w:tc>
        <w:tc>
          <w:tcPr>
            <w:tcW w:w="3969" w:type="dxa"/>
          </w:tcPr>
          <w:p w14:paraId="7670BFC7" w14:textId="78CC4563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+387 35 707 035</w:t>
            </w:r>
          </w:p>
          <w:p w14:paraId="5E7A345F" w14:textId="7105B73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+387 35 708 296</w:t>
            </w:r>
          </w:p>
          <w:p w14:paraId="1137FCC0" w14:textId="5C26BEE6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69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info@wirac.net</w:t>
              </w:r>
            </w:hyperlink>
          </w:p>
        </w:tc>
      </w:tr>
      <w:tr w:rsidR="00DC3ED2" w:rsidRPr="001859A8" w14:paraId="5B2F5891" w14:textId="77777777" w:rsidTr="00B4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8FCC0B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ZipZap d.o.o. Zenica</w:t>
            </w:r>
          </w:p>
          <w:p w14:paraId="619375D8" w14:textId="77777777" w:rsidR="00DC3ED2" w:rsidRPr="001859A8" w:rsidRDefault="00DC3ED2" w:rsidP="00B44F3E">
            <w:pPr>
              <w:spacing w:beforeLines="0" w:before="0" w:afterLines="0"/>
              <w:ind w:left="0" w:firstLine="0"/>
              <w:jc w:val="left"/>
              <w:rPr>
                <w:rFonts w:cs="Calibri"/>
                <w:b w:val="0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t>Londža 92</w:t>
            </w:r>
            <w:r w:rsidRPr="001859A8">
              <w:rPr>
                <w:rFonts w:cs="Calibri"/>
                <w:b w:val="0"/>
                <w:sz w:val="20"/>
                <w:szCs w:val="20"/>
                <w:lang w:val="ru-RU"/>
              </w:rPr>
              <w:br/>
              <w:t>72000 Zenica</w:t>
            </w:r>
          </w:p>
        </w:tc>
        <w:tc>
          <w:tcPr>
            <w:tcW w:w="1701" w:type="dxa"/>
          </w:tcPr>
          <w:p w14:paraId="711CD3FB" w14:textId="77777777" w:rsidR="00DC3ED2" w:rsidRPr="001859A8" w:rsidRDefault="00DC3ED2" w:rsidP="00B44F3E">
            <w:pPr>
              <w:spacing w:beforeLines="0" w:before="0" w:afterLines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ZIPZAP</w:t>
            </w:r>
          </w:p>
        </w:tc>
        <w:tc>
          <w:tcPr>
            <w:tcW w:w="3969" w:type="dxa"/>
          </w:tcPr>
          <w:p w14:paraId="79FD4655" w14:textId="3B4197E7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Тел.: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+387 32 200 860</w:t>
            </w:r>
          </w:p>
          <w:p w14:paraId="0480185A" w14:textId="1390411F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Факс: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r w:rsidRPr="001859A8">
              <w:rPr>
                <w:rFonts w:cs="Calibri"/>
                <w:sz w:val="20"/>
                <w:szCs w:val="20"/>
                <w:lang w:val="ru-RU"/>
              </w:rPr>
              <w:t>+387 32 200 861</w:t>
            </w:r>
          </w:p>
          <w:p w14:paraId="4132F6B5" w14:textId="7BE8452D" w:rsidR="00DC3ED2" w:rsidRPr="001859A8" w:rsidRDefault="00DC3ED2" w:rsidP="00FD3030">
            <w:pPr>
              <w:tabs>
                <w:tab w:val="clear" w:pos="567"/>
                <w:tab w:val="clear" w:pos="1276"/>
                <w:tab w:val="left" w:pos="886"/>
              </w:tabs>
              <w:spacing w:beforeLines="0" w:before="0" w:afterLines="0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  <w:lang w:val="ru-RU"/>
              </w:rPr>
            </w:pPr>
            <w:r w:rsidRPr="001859A8">
              <w:rPr>
                <w:rFonts w:cs="Calibri"/>
                <w:sz w:val="20"/>
                <w:szCs w:val="20"/>
                <w:lang w:val="ru-RU"/>
              </w:rPr>
              <w:t>Эл. почта:</w:t>
            </w:r>
            <w:r w:rsidR="00FD3030" w:rsidRPr="001859A8">
              <w:rPr>
                <w:rFonts w:cs="Calibri"/>
                <w:sz w:val="20"/>
                <w:szCs w:val="20"/>
                <w:lang w:val="ru-RU"/>
              </w:rPr>
              <w:tab/>
            </w:r>
            <w:hyperlink r:id="rId70" w:history="1">
              <w:r w:rsidR="00FD3030" w:rsidRPr="001859A8">
                <w:rPr>
                  <w:rStyle w:val="Hyperlink"/>
                  <w:rFonts w:cs="Calibri"/>
                  <w:color w:val="auto"/>
                  <w:sz w:val="20"/>
                  <w:szCs w:val="20"/>
                  <w:u w:val="none"/>
                  <w:lang w:val="ru-RU"/>
                </w:rPr>
                <w:t>info@zipzap.ba</w:t>
              </w:r>
            </w:hyperlink>
          </w:p>
        </w:tc>
      </w:tr>
    </w:tbl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4536"/>
      </w:tblGrid>
      <w:tr w:rsidR="00C62652" w:rsidRPr="00C414A8" w14:paraId="430B2E43" w14:textId="77777777" w:rsidTr="001859A8">
        <w:trPr>
          <w:cantSplit/>
          <w:tblHeader/>
        </w:trPr>
        <w:tc>
          <w:tcPr>
            <w:tcW w:w="3261" w:type="dxa"/>
            <w:hideMark/>
          </w:tcPr>
          <w:p w14:paraId="5B4336C6" w14:textId="77777777" w:rsidR="00C62652" w:rsidRPr="00C414A8" w:rsidRDefault="00C62652" w:rsidP="00C62652">
            <w:pPr>
              <w:pageBreakBefore/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lastRenderedPageBreak/>
              <w:t>Страна или зона</w:t>
            </w:r>
            <w:r w:rsidRPr="00C414A8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409" w:type="dxa"/>
            <w:hideMark/>
          </w:tcPr>
          <w:p w14:paraId="3C9933BB" w14:textId="77777777" w:rsidR="00C62652" w:rsidRPr="00C414A8" w:rsidRDefault="00C62652" w:rsidP="00B44F3E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4536" w:type="dxa"/>
            <w:hideMark/>
          </w:tcPr>
          <w:p w14:paraId="5C6252B1" w14:textId="77777777" w:rsidR="00C62652" w:rsidRPr="00C414A8" w:rsidRDefault="00C62652" w:rsidP="00B44F3E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C62652" w:rsidRPr="00C414A8" w14:paraId="7D747761" w14:textId="77777777" w:rsidTr="001859A8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FA91A4" w14:textId="77777777" w:rsidR="00C62652" w:rsidRPr="00C414A8" w:rsidRDefault="00C62652" w:rsidP="00B44F3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414A8">
              <w:rPr>
                <w:rFonts w:asciiTheme="minorHAnsi" w:eastAsia="SimSun" w:hAnsiTheme="minorHAnsi" w:cs="Calibri"/>
                <w:b/>
                <w:bCs/>
                <w:sz w:val="18"/>
                <w:szCs w:val="18"/>
                <w:lang w:val="ru-RU"/>
              </w:rPr>
              <w:t>/</w:t>
            </w: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B1F721" w14:textId="77777777" w:rsidR="00C62652" w:rsidRPr="00C414A8" w:rsidRDefault="00C62652" w:rsidP="00B44F3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26974" w14:textId="77777777" w:rsidR="00C62652" w:rsidRPr="00C414A8" w:rsidRDefault="00C62652" w:rsidP="00B44F3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14:paraId="50566E12" w14:textId="693C8B07" w:rsidR="00C62652" w:rsidRPr="00C414A8" w:rsidRDefault="00C62652" w:rsidP="003721FD">
      <w:pPr>
        <w:tabs>
          <w:tab w:val="clear" w:pos="5387"/>
          <w:tab w:val="left" w:pos="3686"/>
          <w:tab w:val="left" w:pos="4536"/>
        </w:tabs>
        <w:spacing w:before="240" w:after="120"/>
        <w:rPr>
          <w:rFonts w:cs="Calibri"/>
          <w:b/>
          <w:lang w:val="ru-RU"/>
        </w:rPr>
      </w:pPr>
      <w:r w:rsidRPr="00C414A8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C414A8">
        <w:rPr>
          <w:rFonts w:cs="Calibri"/>
          <w:b/>
          <w:i/>
          <w:lang w:val="ru-RU"/>
        </w:rPr>
        <w:tab/>
      </w:r>
      <w:r w:rsidRPr="00C414A8">
        <w:rPr>
          <w:rFonts w:cs="Calibri"/>
          <w:b/>
          <w:lang w:val="ru-RU"/>
        </w:rPr>
        <w:t>ADD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1701"/>
        <w:gridCol w:w="4536"/>
      </w:tblGrid>
      <w:tr w:rsidR="00C62652" w:rsidRPr="00C414A8" w14:paraId="7060C6A5" w14:textId="77777777" w:rsidTr="001859A8">
        <w:trPr>
          <w:cantSplit/>
        </w:trPr>
        <w:tc>
          <w:tcPr>
            <w:tcW w:w="3544" w:type="dxa"/>
          </w:tcPr>
          <w:p w14:paraId="36F9EE1D" w14:textId="77777777" w:rsidR="00C62652" w:rsidRPr="00C414A8" w:rsidRDefault="00C62652" w:rsidP="00B44F3E">
            <w:pPr>
              <w:widowControl w:val="0"/>
              <w:spacing w:before="0"/>
              <w:rPr>
                <w:rFonts w:eastAsia="SimSun" w:cs="Calibri"/>
                <w:lang w:val="ru-RU" w:eastAsia="zh-CN"/>
              </w:rPr>
            </w:pPr>
            <w:proofErr w:type="spellStart"/>
            <w:r w:rsidRPr="00C414A8">
              <w:rPr>
                <w:rFonts w:eastAsia="SimSun" w:cs="Calibri"/>
                <w:lang w:val="ru-RU" w:eastAsia="zh-CN"/>
              </w:rPr>
              <w:t>in.sec</w:t>
            </w:r>
            <w:proofErr w:type="spellEnd"/>
            <w:r w:rsidRPr="00C414A8">
              <w:rPr>
                <w:rFonts w:eastAsia="SimSun" w:cs="Calibri"/>
                <w:lang w:val="ru-RU" w:eastAsia="zh-CN"/>
              </w:rPr>
              <w:t xml:space="preserve"> GmbH</w:t>
            </w:r>
          </w:p>
          <w:p w14:paraId="2D309F3C" w14:textId="77777777" w:rsidR="00C62652" w:rsidRPr="00C414A8" w:rsidRDefault="00C62652" w:rsidP="00B44F3E">
            <w:pPr>
              <w:widowControl w:val="0"/>
              <w:spacing w:before="0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Karl-Theodor-Strasse 3</w:t>
            </w:r>
          </w:p>
          <w:p w14:paraId="3D598C53" w14:textId="77777777" w:rsidR="00C62652" w:rsidRPr="00C414A8" w:rsidRDefault="00C62652" w:rsidP="00B44F3E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D-82140 OLCHING</w:t>
            </w:r>
          </w:p>
        </w:tc>
        <w:tc>
          <w:tcPr>
            <w:tcW w:w="1701" w:type="dxa"/>
          </w:tcPr>
          <w:p w14:paraId="2F692997" w14:textId="77777777" w:rsidR="00C62652" w:rsidRPr="00C414A8" w:rsidRDefault="00C62652" w:rsidP="00B44F3E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lang w:val="ru-RU"/>
              </w:rPr>
              <w:t>INSEC</w:t>
            </w:r>
          </w:p>
        </w:tc>
        <w:tc>
          <w:tcPr>
            <w:tcW w:w="4536" w:type="dxa"/>
          </w:tcPr>
          <w:p w14:paraId="706D4CBC" w14:textId="77777777" w:rsidR="00C62652" w:rsidRPr="00C414A8" w:rsidRDefault="00C62652" w:rsidP="00B44F3E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Mr Simon Harlacher</w:t>
            </w:r>
          </w:p>
          <w:p w14:paraId="2C25C20F" w14:textId="605F2C2A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Тел.: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+49 8142 427340</w:t>
            </w:r>
          </w:p>
          <w:p w14:paraId="3F92735F" w14:textId="30DD2129" w:rsidR="00C62652" w:rsidRPr="00C414A8" w:rsidRDefault="00C62652" w:rsidP="00FD3030">
            <w:pPr>
              <w:tabs>
                <w:tab w:val="clear" w:pos="567"/>
                <w:tab w:val="left" w:pos="901"/>
              </w:tabs>
              <w:overflowPunct/>
              <w:spacing w:before="0"/>
              <w:rPr>
                <w:rFonts w:asciiTheme="minorHAnsi" w:eastAsia="SimSun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Эл. почта: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carrier</w:t>
            </w:r>
            <w:r w:rsidRPr="00C414A8">
              <w:rPr>
                <w:rFonts w:cs="Calibri"/>
                <w:lang w:val="ru-RU"/>
              </w:rPr>
              <w:t>@insec.gmbh</w:t>
            </w:r>
          </w:p>
        </w:tc>
      </w:tr>
      <w:tr w:rsidR="00C62652" w:rsidRPr="00C414A8" w14:paraId="65B2AC61" w14:textId="77777777" w:rsidTr="001859A8">
        <w:trPr>
          <w:cantSplit/>
        </w:trPr>
        <w:tc>
          <w:tcPr>
            <w:tcW w:w="3544" w:type="dxa"/>
          </w:tcPr>
          <w:p w14:paraId="4BB19E8D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Mainzer Breitband GmbH</w:t>
            </w:r>
          </w:p>
          <w:p w14:paraId="781C75BD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Rheinallee 41</w:t>
            </w:r>
          </w:p>
          <w:p w14:paraId="76DDD0CA" w14:textId="77777777" w:rsidR="00C62652" w:rsidRPr="00C414A8" w:rsidRDefault="00C62652" w:rsidP="00B44F3E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D-55118 MAINZ</w:t>
            </w:r>
          </w:p>
        </w:tc>
        <w:tc>
          <w:tcPr>
            <w:tcW w:w="1701" w:type="dxa"/>
          </w:tcPr>
          <w:p w14:paraId="369FBC69" w14:textId="77777777" w:rsidR="00C62652" w:rsidRPr="00C414A8" w:rsidRDefault="00C62652" w:rsidP="00B44F3E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lang w:val="ru-RU"/>
              </w:rPr>
              <w:t>MZMSW</w:t>
            </w:r>
          </w:p>
        </w:tc>
        <w:tc>
          <w:tcPr>
            <w:tcW w:w="4536" w:type="dxa"/>
          </w:tcPr>
          <w:p w14:paraId="290BD8B2" w14:textId="77777777" w:rsidR="00C62652" w:rsidRPr="00C414A8" w:rsidRDefault="00C62652" w:rsidP="00B44F3E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Mrs Miriam Volkmann</w:t>
            </w:r>
          </w:p>
          <w:p w14:paraId="4684E241" w14:textId="456A827B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Тел.: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+49 6131 12 8112</w:t>
            </w:r>
          </w:p>
          <w:p w14:paraId="72E8BD4A" w14:textId="3ED538D0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eastAsia="SimSun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Эл. почта: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miriam.volkmann@mainzer-breitband.de</w:t>
            </w:r>
          </w:p>
        </w:tc>
      </w:tr>
      <w:tr w:rsidR="00C62652" w:rsidRPr="00C414A8" w14:paraId="59161E62" w14:textId="77777777" w:rsidTr="001859A8">
        <w:trPr>
          <w:cantSplit/>
        </w:trPr>
        <w:tc>
          <w:tcPr>
            <w:tcW w:w="3544" w:type="dxa"/>
          </w:tcPr>
          <w:p w14:paraId="128BDFAE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 xml:space="preserve">Telekommunikationsgesellschaft </w:t>
            </w:r>
            <w:r w:rsidRPr="00C414A8">
              <w:rPr>
                <w:rFonts w:eastAsia="SimSun" w:cs="Calibri"/>
                <w:lang w:val="ru-RU" w:eastAsia="zh-CN"/>
              </w:rPr>
              <w:br/>
              <w:t>Südwestfalen mbH</w:t>
            </w:r>
          </w:p>
          <w:p w14:paraId="1B10D2E8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Steinstrasse 27</w:t>
            </w:r>
          </w:p>
          <w:p w14:paraId="6F77C6B3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D-59872 MESCHEDE</w:t>
            </w:r>
          </w:p>
        </w:tc>
        <w:tc>
          <w:tcPr>
            <w:tcW w:w="1701" w:type="dxa"/>
          </w:tcPr>
          <w:p w14:paraId="610EB89C" w14:textId="77777777" w:rsidR="00C62652" w:rsidRPr="00C414A8" w:rsidRDefault="00C62652" w:rsidP="00B44F3E">
            <w:pPr>
              <w:widowControl w:val="0"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lang w:val="ru-RU"/>
              </w:rPr>
              <w:t>TKGSWF</w:t>
            </w:r>
          </w:p>
        </w:tc>
        <w:tc>
          <w:tcPr>
            <w:tcW w:w="4536" w:type="dxa"/>
          </w:tcPr>
          <w:p w14:paraId="0CCD34FB" w14:textId="77777777" w:rsidR="00C62652" w:rsidRPr="00C414A8" w:rsidRDefault="00C62652" w:rsidP="00B44F3E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Mr Stefan Glusa</w:t>
            </w:r>
          </w:p>
          <w:p w14:paraId="377641C6" w14:textId="6BF2719C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Тел.: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+49 291 94 4411</w:t>
            </w:r>
          </w:p>
          <w:p w14:paraId="4EC6126F" w14:textId="5AAABC15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Факс: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+49 291 94 1140</w:t>
            </w:r>
          </w:p>
          <w:p w14:paraId="1FBE0D6F" w14:textId="39F79792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Эл. почта: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info@tkg-swf.de</w:t>
            </w:r>
          </w:p>
        </w:tc>
      </w:tr>
      <w:tr w:rsidR="00C62652" w:rsidRPr="00C414A8" w14:paraId="3918D38D" w14:textId="77777777" w:rsidTr="001859A8">
        <w:trPr>
          <w:cantSplit/>
        </w:trPr>
        <w:tc>
          <w:tcPr>
            <w:tcW w:w="3544" w:type="dxa"/>
          </w:tcPr>
          <w:p w14:paraId="4098853F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Terrera AG</w:t>
            </w:r>
          </w:p>
          <w:p w14:paraId="363C8E17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Ringstrasse 13</w:t>
            </w:r>
          </w:p>
          <w:p w14:paraId="4C23D7C7" w14:textId="77777777" w:rsidR="00C62652" w:rsidRPr="00C414A8" w:rsidRDefault="00C62652" w:rsidP="00B44F3E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theme="minorHAns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D-65606 VILLMAR</w:t>
            </w:r>
          </w:p>
        </w:tc>
        <w:tc>
          <w:tcPr>
            <w:tcW w:w="1701" w:type="dxa"/>
          </w:tcPr>
          <w:p w14:paraId="1619DBD1" w14:textId="77777777" w:rsidR="00C62652" w:rsidRPr="00C414A8" w:rsidRDefault="00C62652" w:rsidP="00B44F3E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lang w:val="ru-RU"/>
              </w:rPr>
            </w:pPr>
            <w:r w:rsidRPr="00C414A8">
              <w:rPr>
                <w:rFonts w:asciiTheme="minorHAnsi" w:hAnsiTheme="minorHAnsi" w:cstheme="minorHAnsi"/>
                <w:b/>
                <w:bCs/>
                <w:lang w:val="ru-RU"/>
              </w:rPr>
              <w:t>TERGER</w:t>
            </w:r>
          </w:p>
        </w:tc>
        <w:tc>
          <w:tcPr>
            <w:tcW w:w="4536" w:type="dxa"/>
          </w:tcPr>
          <w:p w14:paraId="79129154" w14:textId="77777777" w:rsidR="00C62652" w:rsidRPr="00C414A8" w:rsidRDefault="00C62652" w:rsidP="00B44F3E">
            <w:pPr>
              <w:tabs>
                <w:tab w:val="left" w:pos="676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Mr Michael Lenz</w:t>
            </w:r>
          </w:p>
          <w:p w14:paraId="585E2A64" w14:textId="43AC1271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Тел.: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+49 6474 274416</w:t>
            </w:r>
          </w:p>
          <w:p w14:paraId="2F8D274E" w14:textId="72CF8F46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Факс: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+49 6474 274463</w:t>
            </w:r>
          </w:p>
          <w:p w14:paraId="5529A12B" w14:textId="32FF4A80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eastAsia="SimSun" w:hAnsiTheme="minorHAnsi" w:cstheme="minorHAns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Эл. почта:</w:t>
            </w:r>
            <w:r w:rsidR="00FD3030" w:rsidRPr="00C414A8">
              <w:rPr>
                <w:rFonts w:asciiTheme="minorHAnsi" w:hAnsiTheme="minorHAnsi" w:cstheme="minorHAnsi"/>
                <w:lang w:val="ru-RU"/>
              </w:rPr>
              <w:tab/>
            </w:r>
            <w:r w:rsidRPr="00C414A8">
              <w:rPr>
                <w:rFonts w:asciiTheme="minorHAnsi" w:hAnsiTheme="minorHAnsi" w:cstheme="minorHAnsi"/>
                <w:lang w:val="ru-RU"/>
              </w:rPr>
              <w:t>michael.lenz@terrera.ag</w:t>
            </w:r>
          </w:p>
        </w:tc>
      </w:tr>
    </w:tbl>
    <w:p w14:paraId="15084758" w14:textId="1E8B03E8" w:rsidR="00C62652" w:rsidRPr="00C414A8" w:rsidRDefault="003721FD" w:rsidP="000611FC">
      <w:pPr>
        <w:tabs>
          <w:tab w:val="left" w:pos="3686"/>
          <w:tab w:val="left" w:pos="4536"/>
        </w:tabs>
        <w:spacing w:before="360" w:after="120"/>
        <w:rPr>
          <w:rFonts w:cs="Calibri"/>
          <w:b/>
          <w:lang w:val="ru-RU"/>
        </w:rPr>
      </w:pPr>
      <w:r w:rsidRPr="00C414A8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="00C62652" w:rsidRPr="00C414A8">
        <w:rPr>
          <w:rFonts w:cs="Calibri"/>
          <w:b/>
          <w:i/>
          <w:lang w:val="ru-RU"/>
        </w:rPr>
        <w:tab/>
      </w:r>
      <w:r w:rsidR="00C62652" w:rsidRPr="00C414A8">
        <w:rPr>
          <w:rFonts w:cs="Calibri"/>
          <w:b/>
          <w:lang w:val="ru-RU"/>
        </w:rPr>
        <w:t>LIR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544"/>
        <w:gridCol w:w="1701"/>
        <w:gridCol w:w="4536"/>
      </w:tblGrid>
      <w:tr w:rsidR="00C62652" w:rsidRPr="00C414A8" w14:paraId="28E3A041" w14:textId="77777777" w:rsidTr="001859A8">
        <w:trPr>
          <w:cantSplit/>
        </w:trPr>
        <w:tc>
          <w:tcPr>
            <w:tcW w:w="3544" w:type="dxa"/>
          </w:tcPr>
          <w:p w14:paraId="64F3F3A5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proofErr w:type="spellStart"/>
            <w:r w:rsidRPr="00C414A8">
              <w:rPr>
                <w:rFonts w:eastAsia="SimSun" w:cs="Calibri"/>
                <w:lang w:val="ru-RU" w:eastAsia="zh-CN"/>
              </w:rPr>
              <w:t>CompuNet</w:t>
            </w:r>
            <w:proofErr w:type="spellEnd"/>
            <w:r w:rsidRPr="00C414A8">
              <w:rPr>
                <w:rFonts w:eastAsia="SimSun" w:cs="Calibri"/>
                <w:lang w:val="ru-RU" w:eastAsia="zh-CN"/>
              </w:rPr>
              <w:t xml:space="preserve"> Systems GmbH</w:t>
            </w:r>
          </w:p>
          <w:p w14:paraId="7DD6E079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Moislinger Allee 9 d</w:t>
            </w:r>
          </w:p>
          <w:p w14:paraId="376E7280" w14:textId="77777777" w:rsidR="00C62652" w:rsidRPr="00C414A8" w:rsidRDefault="00C62652" w:rsidP="00B44F3E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D-23558 LUEBECK</w:t>
            </w:r>
          </w:p>
        </w:tc>
        <w:tc>
          <w:tcPr>
            <w:tcW w:w="1701" w:type="dxa"/>
          </w:tcPr>
          <w:p w14:paraId="232B6BBF" w14:textId="77777777" w:rsidR="00C62652" w:rsidRPr="00C414A8" w:rsidRDefault="00C62652" w:rsidP="00B44F3E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lang w:val="ru-RU"/>
              </w:rPr>
              <w:t>CPN1</w:t>
            </w:r>
          </w:p>
        </w:tc>
        <w:tc>
          <w:tcPr>
            <w:tcW w:w="4536" w:type="dxa"/>
          </w:tcPr>
          <w:p w14:paraId="53D150A8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ru-RU"/>
              </w:rPr>
            </w:pPr>
            <w:r w:rsidRPr="00C414A8">
              <w:rPr>
                <w:rFonts w:asciiTheme="minorHAnsi" w:hAnsiTheme="minorHAnsi" w:cstheme="minorBidi"/>
                <w:lang w:val="ru-RU"/>
              </w:rPr>
              <w:t>Mr Boris Hoppe</w:t>
            </w:r>
          </w:p>
          <w:p w14:paraId="201027CE" w14:textId="19248EDA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Bidi"/>
                <w:lang w:val="ru-RU"/>
              </w:rPr>
            </w:pPr>
            <w:r w:rsidRPr="00C414A8">
              <w:rPr>
                <w:rFonts w:asciiTheme="minorHAnsi" w:hAnsiTheme="minorHAnsi" w:cstheme="minorBidi"/>
                <w:lang w:val="ru-RU"/>
              </w:rPr>
              <w:t xml:space="preserve">Тел.: </w:t>
            </w:r>
            <w:r w:rsidRPr="00C414A8">
              <w:rPr>
                <w:rFonts w:asciiTheme="minorHAnsi" w:hAnsiTheme="minorHAnsi" w:cstheme="minorBidi"/>
                <w:lang w:val="ru-RU"/>
              </w:rPr>
              <w:tab/>
              <w:t>+49 451 3170330</w:t>
            </w:r>
          </w:p>
          <w:p w14:paraId="26D3DD75" w14:textId="0E036379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eastAsia="SimSun" w:hAnsiTheme="minorHAnsi" w:cs="Calibri"/>
                <w:lang w:val="ru-RU"/>
              </w:rPr>
            </w:pPr>
            <w:r w:rsidRPr="00C414A8">
              <w:rPr>
                <w:rFonts w:asciiTheme="minorHAnsi" w:hAnsiTheme="minorHAnsi" w:cstheme="minorBidi"/>
                <w:lang w:val="ru-RU"/>
              </w:rPr>
              <w:t xml:space="preserve">Эл. </w:t>
            </w:r>
            <w:r w:rsidRPr="00C414A8">
              <w:rPr>
                <w:rFonts w:asciiTheme="minorHAnsi" w:hAnsiTheme="minorHAnsi" w:cstheme="minorHAnsi"/>
                <w:lang w:val="ru-RU"/>
              </w:rPr>
              <w:t>почта</w:t>
            </w:r>
            <w:r w:rsidRPr="00C414A8">
              <w:rPr>
                <w:rFonts w:asciiTheme="minorHAnsi" w:hAnsiTheme="minorHAnsi" w:cstheme="minorBidi"/>
                <w:lang w:val="ru-RU"/>
              </w:rPr>
              <w:t>:</w:t>
            </w:r>
            <w:r w:rsidR="00FD3030" w:rsidRPr="00C414A8">
              <w:rPr>
                <w:rFonts w:asciiTheme="minorHAnsi" w:hAnsiTheme="minorHAnsi" w:cstheme="minorBidi"/>
                <w:lang w:val="ru-RU"/>
              </w:rPr>
              <w:tab/>
            </w:r>
            <w:r w:rsidRPr="00C414A8">
              <w:rPr>
                <w:rFonts w:asciiTheme="minorHAnsi" w:hAnsiTheme="minorHAnsi" w:cstheme="minorBidi"/>
                <w:lang w:val="ru-RU"/>
              </w:rPr>
              <w:t>b.hoppe@compunet.systems</w:t>
            </w:r>
          </w:p>
        </w:tc>
      </w:tr>
      <w:tr w:rsidR="00C62652" w:rsidRPr="00C414A8" w14:paraId="155BDFA8" w14:textId="77777777" w:rsidTr="001859A8">
        <w:trPr>
          <w:cantSplit/>
        </w:trPr>
        <w:tc>
          <w:tcPr>
            <w:tcW w:w="3544" w:type="dxa"/>
          </w:tcPr>
          <w:p w14:paraId="3F87B3C8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COM-IN Telekommunikations GmbH</w:t>
            </w:r>
          </w:p>
          <w:p w14:paraId="5408D526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eastAsia="SimSun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Erni-Singerl-Strasse 2 b</w:t>
            </w:r>
          </w:p>
          <w:p w14:paraId="71E5F64F" w14:textId="77777777" w:rsidR="00C62652" w:rsidRPr="00C414A8" w:rsidRDefault="00C62652" w:rsidP="00B44F3E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eastAsia="SimSun" w:hAnsiTheme="minorHAnsi" w:cs="Calibri"/>
                <w:lang w:val="ru-RU" w:eastAsia="zh-CN"/>
              </w:rPr>
            </w:pPr>
            <w:r w:rsidRPr="00C414A8">
              <w:rPr>
                <w:rFonts w:eastAsia="SimSun" w:cs="Calibri"/>
                <w:lang w:val="ru-RU" w:eastAsia="zh-CN"/>
              </w:rPr>
              <w:t>D-85053 INGOLSTADT</w:t>
            </w:r>
          </w:p>
        </w:tc>
        <w:tc>
          <w:tcPr>
            <w:tcW w:w="1701" w:type="dxa"/>
          </w:tcPr>
          <w:p w14:paraId="1E2716EF" w14:textId="77777777" w:rsidR="00C62652" w:rsidRPr="00C414A8" w:rsidRDefault="00C62652" w:rsidP="00B44F3E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="Calibri"/>
                <w:b/>
                <w:bCs/>
                <w:lang w:val="ru-RU"/>
              </w:rPr>
            </w:pPr>
            <w:r w:rsidRPr="00C414A8">
              <w:rPr>
                <w:rFonts w:asciiTheme="minorHAnsi" w:eastAsia="SimSun" w:hAnsiTheme="minorHAnsi" w:cs="Calibri"/>
                <w:b/>
                <w:bCs/>
                <w:lang w:val="ru-RU"/>
              </w:rPr>
              <w:t>COMIN</w:t>
            </w:r>
          </w:p>
        </w:tc>
        <w:tc>
          <w:tcPr>
            <w:tcW w:w="4536" w:type="dxa"/>
          </w:tcPr>
          <w:p w14:paraId="5CA78765" w14:textId="77777777" w:rsidR="00C62652" w:rsidRPr="00C414A8" w:rsidRDefault="00C62652" w:rsidP="00B44F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ru-RU"/>
              </w:rPr>
            </w:pPr>
            <w:r w:rsidRPr="00C414A8">
              <w:rPr>
                <w:rFonts w:asciiTheme="minorHAnsi" w:hAnsiTheme="minorHAnsi" w:cstheme="minorBidi"/>
                <w:lang w:val="ru-RU"/>
              </w:rPr>
              <w:t>Mr Stefan Ferstl</w:t>
            </w:r>
          </w:p>
          <w:p w14:paraId="22020CDA" w14:textId="032A7DAD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Bidi"/>
                <w:lang w:val="ru-RU"/>
              </w:rPr>
            </w:pPr>
            <w:r w:rsidRPr="00C414A8">
              <w:rPr>
                <w:rFonts w:asciiTheme="minorHAnsi" w:hAnsiTheme="minorHAnsi" w:cstheme="minorBidi"/>
                <w:lang w:val="ru-RU"/>
              </w:rPr>
              <w:t xml:space="preserve">Тел.: </w:t>
            </w:r>
            <w:r w:rsidR="00FD3030" w:rsidRPr="00C414A8">
              <w:rPr>
                <w:rFonts w:asciiTheme="minorHAnsi" w:hAnsiTheme="minorHAnsi" w:cstheme="minorBidi"/>
                <w:lang w:val="ru-RU"/>
              </w:rPr>
              <w:tab/>
            </w:r>
            <w:r w:rsidRPr="00C414A8">
              <w:rPr>
                <w:rFonts w:asciiTheme="minorHAnsi" w:hAnsiTheme="minorHAnsi" w:cstheme="minorBidi"/>
                <w:lang w:val="ru-RU"/>
              </w:rPr>
              <w:t>49 841 88511 0</w:t>
            </w:r>
          </w:p>
          <w:p w14:paraId="43B3D4E5" w14:textId="08AE0927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hAnsiTheme="minorHAnsi" w:cstheme="minorBidi"/>
                <w:lang w:val="ru-RU"/>
              </w:rPr>
            </w:pPr>
            <w:r w:rsidRPr="00C414A8">
              <w:rPr>
                <w:rFonts w:asciiTheme="minorHAnsi" w:hAnsiTheme="minorHAnsi" w:cstheme="minorHAnsi"/>
                <w:lang w:val="ru-RU"/>
              </w:rPr>
              <w:t>Факс</w:t>
            </w:r>
            <w:r w:rsidRPr="00C414A8">
              <w:rPr>
                <w:rFonts w:asciiTheme="minorHAnsi" w:hAnsiTheme="minorHAnsi" w:cstheme="minorBidi"/>
                <w:lang w:val="ru-RU"/>
              </w:rPr>
              <w:t xml:space="preserve">: </w:t>
            </w:r>
            <w:r w:rsidR="00FD3030" w:rsidRPr="00C414A8">
              <w:rPr>
                <w:rFonts w:asciiTheme="minorHAnsi" w:hAnsiTheme="minorHAnsi" w:cstheme="minorBidi"/>
                <w:lang w:val="ru-RU"/>
              </w:rPr>
              <w:tab/>
            </w:r>
            <w:r w:rsidRPr="00C414A8">
              <w:rPr>
                <w:rFonts w:asciiTheme="minorHAnsi" w:hAnsiTheme="minorHAnsi" w:cstheme="minorBidi"/>
                <w:lang w:val="ru-RU"/>
              </w:rPr>
              <w:t>49 841 88511 1099</w:t>
            </w:r>
          </w:p>
          <w:p w14:paraId="64FB3CE4" w14:textId="4A448CBE" w:rsidR="00C62652" w:rsidRPr="00C414A8" w:rsidRDefault="00C62652" w:rsidP="00FD3030">
            <w:pPr>
              <w:tabs>
                <w:tab w:val="clear" w:pos="567"/>
                <w:tab w:val="left" w:pos="900"/>
              </w:tabs>
              <w:overflowPunct/>
              <w:spacing w:before="0"/>
              <w:rPr>
                <w:rFonts w:asciiTheme="minorHAnsi" w:eastAsia="SimSun" w:hAnsiTheme="minorHAnsi" w:cs="Calibri"/>
                <w:lang w:val="ru-RU"/>
              </w:rPr>
            </w:pPr>
            <w:r w:rsidRPr="00C414A8">
              <w:rPr>
                <w:rFonts w:asciiTheme="minorHAnsi" w:hAnsiTheme="minorHAnsi" w:cstheme="minorBidi"/>
                <w:lang w:val="ru-RU"/>
              </w:rPr>
              <w:t xml:space="preserve">Эл. </w:t>
            </w:r>
            <w:r w:rsidRPr="00C414A8">
              <w:rPr>
                <w:rFonts w:asciiTheme="minorHAnsi" w:hAnsiTheme="minorHAnsi" w:cstheme="minorHAnsi"/>
                <w:lang w:val="ru-RU"/>
              </w:rPr>
              <w:t>почта</w:t>
            </w:r>
            <w:r w:rsidRPr="00C414A8">
              <w:rPr>
                <w:rFonts w:asciiTheme="minorHAnsi" w:hAnsiTheme="minorHAnsi" w:cstheme="minorBidi"/>
                <w:lang w:val="ru-RU"/>
              </w:rPr>
              <w:t>:</w:t>
            </w:r>
            <w:r w:rsidR="00FD3030" w:rsidRPr="00C414A8">
              <w:rPr>
                <w:rFonts w:asciiTheme="minorHAnsi" w:hAnsiTheme="minorHAnsi" w:cstheme="minorBidi"/>
                <w:lang w:val="ru-RU"/>
              </w:rPr>
              <w:tab/>
            </w:r>
            <w:r w:rsidRPr="00C414A8">
              <w:rPr>
                <w:rFonts w:asciiTheme="minorHAnsi" w:hAnsiTheme="minorHAnsi" w:cstheme="minorBidi"/>
                <w:lang w:val="ru-RU"/>
              </w:rPr>
              <w:t>kontakt@comin-glasfaser.de</w:t>
            </w:r>
          </w:p>
        </w:tc>
      </w:tr>
    </w:tbl>
    <w:p w14:paraId="016ABDCA" w14:textId="2F0DDC25" w:rsidR="005B1B90" w:rsidRPr="00C414A8" w:rsidRDefault="005B1B90" w:rsidP="00D0359C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C414A8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C414A8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C414A8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C414A8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55B8935D" w:rsidR="005B1B90" w:rsidRPr="00C414A8" w:rsidRDefault="005B1B90" w:rsidP="003721F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eastAsia="SimSun"/>
          <w:lang w:val="ru-RU"/>
        </w:rPr>
      </w:pPr>
      <w:r w:rsidRPr="00C414A8">
        <w:rPr>
          <w:rFonts w:eastAsia="SimSun"/>
          <w:lang w:val="ru-RU"/>
        </w:rPr>
        <w:t xml:space="preserve">(Приложение к Оперативному бюллетеню МСЭ № </w:t>
      </w:r>
      <w:r w:rsidRPr="00C414A8">
        <w:rPr>
          <w:rFonts w:eastAsia="SimSun"/>
          <w:bCs/>
          <w:lang w:val="ru-RU"/>
        </w:rPr>
        <w:t>11</w:t>
      </w:r>
      <w:r w:rsidR="00C2621B" w:rsidRPr="00C414A8">
        <w:rPr>
          <w:rFonts w:eastAsia="SimSun"/>
          <w:bCs/>
          <w:lang w:val="ru-RU"/>
        </w:rPr>
        <w:t>9</w:t>
      </w:r>
      <w:r w:rsidRPr="00C414A8">
        <w:rPr>
          <w:rFonts w:eastAsia="SimSun"/>
          <w:bCs/>
          <w:lang w:val="ru-RU"/>
        </w:rPr>
        <w:t xml:space="preserve">9 – </w:t>
      </w:r>
      <w:r w:rsidR="00570C27" w:rsidRPr="00C414A8">
        <w:rPr>
          <w:lang w:val="ru-RU"/>
        </w:rPr>
        <w:t>1.VII.2020</w:t>
      </w:r>
      <w:r w:rsidRPr="00C414A8">
        <w:rPr>
          <w:rFonts w:eastAsia="SimSun"/>
          <w:lang w:val="ru-RU"/>
        </w:rPr>
        <w:t>)</w:t>
      </w:r>
      <w:r w:rsidRPr="00C414A8">
        <w:rPr>
          <w:rFonts w:eastAsia="SimSun"/>
          <w:lang w:val="ru-RU"/>
        </w:rPr>
        <w:br/>
        <w:t xml:space="preserve">(Поправка № </w:t>
      </w:r>
      <w:r w:rsidR="003721FD" w:rsidRPr="00C414A8">
        <w:rPr>
          <w:rFonts w:eastAsia="SimSun"/>
          <w:bCs/>
          <w:lang w:val="ru-RU"/>
        </w:rPr>
        <w:t>50</w:t>
      </w:r>
      <w:r w:rsidRPr="00C414A8">
        <w:rPr>
          <w:rFonts w:eastAsia="SimSun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721FD" w:rsidRPr="00C414A8" w14:paraId="7A2445C0" w14:textId="77777777" w:rsidTr="00B44F3E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FC2A141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48B11A12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D420E1D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C414A8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3721FD" w:rsidRPr="00C414A8" w14:paraId="44AAA05B" w14:textId="77777777" w:rsidTr="00B44F3E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C94C112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1BFC626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  <w:r w:rsidRPr="00C414A8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218E40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AFD0D" w14:textId="77777777" w:rsidR="003721FD" w:rsidRPr="00C414A8" w:rsidRDefault="003721FD" w:rsidP="00B44F3E">
            <w:pPr>
              <w:pStyle w:val="Tablehead0"/>
              <w:jc w:val="left"/>
              <w:rPr>
                <w:lang w:val="ru-RU"/>
              </w:rPr>
            </w:pPr>
          </w:p>
        </w:tc>
      </w:tr>
      <w:tr w:rsidR="003721FD" w:rsidRPr="00C414A8" w14:paraId="26815BE1" w14:textId="77777777" w:rsidTr="00B44F3E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0D6AB95" w14:textId="288690ED" w:rsidR="003721FD" w:rsidRPr="00C414A8" w:rsidRDefault="003721FD" w:rsidP="00B44F3E">
            <w:pPr>
              <w:pStyle w:val="Normalaftertitle"/>
              <w:keepNext/>
              <w:spacing w:before="240"/>
              <w:rPr>
                <w:b/>
                <w:bCs/>
                <w:lang w:val="ru-RU"/>
              </w:rPr>
            </w:pPr>
            <w:r w:rsidRPr="00C414A8">
              <w:rPr>
                <w:b/>
                <w:bCs/>
                <w:lang w:val="ru-RU"/>
              </w:rPr>
              <w:t>Грузия      LIR</w:t>
            </w:r>
          </w:p>
        </w:tc>
      </w:tr>
      <w:tr w:rsidR="003721FD" w:rsidRPr="00C414A8" w14:paraId="07A458FC" w14:textId="77777777" w:rsidTr="00B44F3E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AE9E08" w14:textId="77777777" w:rsidR="003721FD" w:rsidRPr="00C414A8" w:rsidRDefault="003721FD" w:rsidP="00B44F3E">
            <w:pPr>
              <w:pStyle w:val="StyleTabletextLeft"/>
              <w:rPr>
                <w:b/>
                <w:bCs w:val="0"/>
                <w:lang w:val="ru-RU"/>
              </w:rPr>
            </w:pPr>
            <w:r w:rsidRPr="00C414A8">
              <w:rPr>
                <w:bCs w:val="0"/>
                <w:lang w:val="ru-RU"/>
              </w:rPr>
              <w:t>3-246-0</w:t>
            </w:r>
          </w:p>
        </w:tc>
        <w:tc>
          <w:tcPr>
            <w:tcW w:w="909" w:type="dxa"/>
            <w:shd w:val="clear" w:color="auto" w:fill="auto"/>
          </w:tcPr>
          <w:p w14:paraId="04F163D7" w14:textId="77777777" w:rsidR="003721FD" w:rsidRPr="00C414A8" w:rsidRDefault="003721FD" w:rsidP="00B44F3E">
            <w:pPr>
              <w:pStyle w:val="StyleTabletextLeft"/>
              <w:rPr>
                <w:b/>
                <w:bCs w:val="0"/>
                <w:lang w:val="ru-RU"/>
              </w:rPr>
            </w:pPr>
            <w:r w:rsidRPr="00C414A8">
              <w:rPr>
                <w:bCs w:val="0"/>
                <w:lang w:val="ru-RU"/>
              </w:rPr>
              <w:t>8112</w:t>
            </w:r>
          </w:p>
        </w:tc>
        <w:tc>
          <w:tcPr>
            <w:tcW w:w="3461" w:type="dxa"/>
            <w:shd w:val="clear" w:color="auto" w:fill="auto"/>
          </w:tcPr>
          <w:p w14:paraId="3B8FD4CC" w14:textId="77777777" w:rsidR="003721FD" w:rsidRPr="00C414A8" w:rsidRDefault="003721FD" w:rsidP="00B44F3E">
            <w:pPr>
              <w:pStyle w:val="StyleTabletextLeft"/>
              <w:rPr>
                <w:b/>
                <w:bCs w:val="0"/>
                <w:lang w:val="ru-RU"/>
              </w:rPr>
            </w:pPr>
            <w:r w:rsidRPr="00C414A8">
              <w:rPr>
                <w:bCs w:val="0"/>
                <w:lang w:val="ru-RU"/>
              </w:rPr>
              <w:t>Tbilisi, Bulk SMS server</w:t>
            </w:r>
          </w:p>
        </w:tc>
        <w:tc>
          <w:tcPr>
            <w:tcW w:w="4009" w:type="dxa"/>
            <w:shd w:val="clear" w:color="auto" w:fill="auto"/>
          </w:tcPr>
          <w:p w14:paraId="17E35799" w14:textId="77777777" w:rsidR="003721FD" w:rsidRPr="00C414A8" w:rsidRDefault="003721FD" w:rsidP="00B44F3E">
            <w:pPr>
              <w:pStyle w:val="StyleTabletextLeft"/>
              <w:rPr>
                <w:b/>
                <w:bCs w:val="0"/>
                <w:lang w:val="ru-RU"/>
              </w:rPr>
            </w:pPr>
            <w:r w:rsidRPr="00C414A8">
              <w:rPr>
                <w:bCs w:val="0"/>
                <w:lang w:val="ru-RU"/>
              </w:rPr>
              <w:t>FIGENSOFT GEORGIA LTD</w:t>
            </w:r>
          </w:p>
        </w:tc>
      </w:tr>
    </w:tbl>
    <w:p w14:paraId="35BC710C" w14:textId="77777777" w:rsidR="005B5437" w:rsidRPr="00C414A8" w:rsidRDefault="005B5437" w:rsidP="00D0359C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C414A8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13CB200" w14:textId="0D74053B" w:rsidR="00084A98" w:rsidRPr="00C414A8" w:rsidRDefault="005B5437" w:rsidP="00D0359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C414A8">
        <w:rPr>
          <w:rFonts w:eastAsia="SimSun"/>
          <w:sz w:val="16"/>
          <w:szCs w:val="16"/>
          <w:lang w:val="ru-RU"/>
        </w:rPr>
        <w:t>ISPC:</w:t>
      </w:r>
      <w:r w:rsidRPr="00C414A8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C414A8">
        <w:rPr>
          <w:rFonts w:eastAsia="SimSun"/>
          <w:sz w:val="16"/>
          <w:szCs w:val="16"/>
          <w:lang w:val="ru-RU"/>
        </w:rPr>
        <w:br/>
      </w:r>
      <w:r w:rsidRPr="00C414A8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36B11A1" w14:textId="77777777" w:rsidR="00CE4A9A" w:rsidRPr="00C414A8" w:rsidRDefault="00CE4A9A" w:rsidP="003721FD">
      <w:pPr>
        <w:pStyle w:val="Heading20"/>
        <w:keepLines/>
        <w:spacing w:before="1320"/>
        <w:rPr>
          <w:szCs w:val="26"/>
          <w:lang w:val="ru-RU"/>
        </w:rPr>
      </w:pPr>
      <w:r w:rsidRPr="00C414A8">
        <w:rPr>
          <w:szCs w:val="26"/>
          <w:lang w:val="ru-RU"/>
        </w:rPr>
        <w:t>Национальный план нумерации</w:t>
      </w:r>
      <w:r w:rsidRPr="00C414A8">
        <w:rPr>
          <w:szCs w:val="26"/>
          <w:lang w:val="ru-RU"/>
        </w:rPr>
        <w:br/>
        <w:t>(согласно Рекомендации МСЭ-Т E.129 (01/2013))</w:t>
      </w:r>
    </w:p>
    <w:p w14:paraId="5D900263" w14:textId="30044BAA" w:rsidR="00CE4A9A" w:rsidRPr="00C414A8" w:rsidRDefault="00CE4A9A" w:rsidP="00D0359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5" w:name="_Toc36875244"/>
      <w:bookmarkStart w:id="226" w:name="_Toc469048962"/>
      <w:r w:rsidRPr="00C414A8">
        <w:rPr>
          <w:rFonts w:eastAsia="SimSun" w:cs="Arial"/>
          <w:lang w:val="ru-RU"/>
        </w:rPr>
        <w:t>Веб-страница</w:t>
      </w:r>
      <w:r w:rsidRPr="00C414A8">
        <w:rPr>
          <w:rFonts w:eastAsia="SimSun"/>
          <w:lang w:val="ru-RU"/>
        </w:rPr>
        <w:t>:</w:t>
      </w:r>
      <w:bookmarkEnd w:id="225"/>
      <w:r w:rsidRPr="00C414A8">
        <w:rPr>
          <w:rFonts w:eastAsia="SimSun"/>
          <w:lang w:val="ru-RU"/>
        </w:rPr>
        <w:t xml:space="preserve"> </w:t>
      </w:r>
      <w:hyperlink r:id="rId71" w:history="1">
        <w:r w:rsidRPr="00C414A8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26"/>
    </w:p>
    <w:p w14:paraId="78B872F1" w14:textId="77777777" w:rsidR="00CE4A9A" w:rsidRPr="00C414A8" w:rsidRDefault="00CE4A9A" w:rsidP="00D0359C">
      <w:pPr>
        <w:spacing w:before="240"/>
        <w:rPr>
          <w:lang w:val="ru-RU"/>
        </w:rPr>
      </w:pPr>
      <w:r w:rsidRPr="00C414A8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71E85BB" w14:textId="77777777" w:rsidR="00CE4A9A" w:rsidRPr="00C414A8" w:rsidRDefault="00CE4A9A" w:rsidP="00D0359C">
      <w:pPr>
        <w:rPr>
          <w:lang w:val="ru-RU"/>
        </w:rPr>
      </w:pPr>
      <w:r w:rsidRPr="00C414A8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72" w:history="1">
        <w:r w:rsidRPr="00C414A8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C414A8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48FD2C47" w14:textId="5E1EC604" w:rsidR="00CE4A9A" w:rsidRPr="00C414A8" w:rsidRDefault="00CE4A9A" w:rsidP="00D0359C">
      <w:pPr>
        <w:spacing w:after="240"/>
        <w:rPr>
          <w:lang w:val="ru-RU"/>
        </w:rPr>
      </w:pPr>
      <w:r w:rsidRPr="00C414A8">
        <w:rPr>
          <w:lang w:val="ru-RU"/>
        </w:rPr>
        <w:t>В период с 1</w:t>
      </w:r>
      <w:r w:rsidR="00972E33" w:rsidRPr="00C414A8">
        <w:rPr>
          <w:lang w:val="ru-RU"/>
        </w:rPr>
        <w:t>5</w:t>
      </w:r>
      <w:r w:rsidRPr="00C414A8">
        <w:rPr>
          <w:lang w:val="ru-RU"/>
        </w:rPr>
        <w:t> </w:t>
      </w:r>
      <w:r w:rsidR="003721FD" w:rsidRPr="00C414A8">
        <w:rPr>
          <w:lang w:val="ru-RU"/>
        </w:rPr>
        <w:t>января</w:t>
      </w:r>
      <w:r w:rsidRPr="00C414A8">
        <w:rPr>
          <w:lang w:val="ru-RU"/>
        </w:rPr>
        <w:t xml:space="preserve"> 202</w:t>
      </w:r>
      <w:r w:rsidR="003721FD" w:rsidRPr="00C414A8">
        <w:rPr>
          <w:lang w:val="ru-RU"/>
        </w:rPr>
        <w:t>3</w:t>
      </w:r>
      <w:r w:rsidRPr="00C414A8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CE4A9A" w:rsidRPr="00C414A8" w14:paraId="4689134D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755D" w14:textId="77777777" w:rsidR="00CE4A9A" w:rsidRPr="00C414A8" w:rsidRDefault="00CE4A9A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DB34E4" w14:textId="77777777" w:rsidR="00CE4A9A" w:rsidRPr="00C414A8" w:rsidRDefault="00CE4A9A" w:rsidP="00D0359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414A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3721FD" w:rsidRPr="00C414A8" w14:paraId="4A2EA250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036" w14:textId="264678DA" w:rsidR="003721FD" w:rsidRPr="00C414A8" w:rsidRDefault="003721FD" w:rsidP="003721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EC" w14:textId="48E5432A" w:rsidR="003721FD" w:rsidRPr="00C414A8" w:rsidRDefault="003721FD" w:rsidP="003721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+98</w:t>
            </w:r>
          </w:p>
        </w:tc>
      </w:tr>
      <w:tr w:rsidR="003721FD" w:rsidRPr="00C414A8" w14:paraId="4C445E6C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A37" w14:textId="7EB179F6" w:rsidR="003721FD" w:rsidRPr="00C414A8" w:rsidRDefault="003721FD" w:rsidP="003721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 xml:space="preserve">Польша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E52" w14:textId="438B81CC" w:rsidR="003721FD" w:rsidRPr="00C414A8" w:rsidRDefault="003721FD" w:rsidP="003721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+48</w:t>
            </w:r>
          </w:p>
        </w:tc>
      </w:tr>
      <w:tr w:rsidR="003721FD" w:rsidRPr="00C414A8" w14:paraId="77E34CDF" w14:textId="77777777" w:rsidTr="0051376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D24" w14:textId="2785E161" w:rsidR="003721FD" w:rsidRPr="00C414A8" w:rsidRDefault="003721FD" w:rsidP="003721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988" w14:textId="32A3F82F" w:rsidR="003721FD" w:rsidRPr="00C414A8" w:rsidRDefault="003721FD" w:rsidP="003721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C414A8">
              <w:rPr>
                <w:sz w:val="18"/>
                <w:szCs w:val="18"/>
                <w:lang w:val="ru-RU"/>
              </w:rPr>
              <w:t>+1 868</w:t>
            </w:r>
          </w:p>
        </w:tc>
      </w:tr>
    </w:tbl>
    <w:p w14:paraId="36F95E9C" w14:textId="77777777" w:rsidR="00CE4A9A" w:rsidRPr="00C414A8" w:rsidRDefault="00CE4A9A" w:rsidP="00D0359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CE4A9A" w:rsidRPr="00C414A8" w:rsidSect="004C24DE">
      <w:footerReference w:type="even" r:id="rId73"/>
      <w:footerReference w:type="default" r:id="rId74"/>
      <w:footerReference w:type="first" r:id="rId7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43DF88C6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2226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0B553956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C42D6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C4D8598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E2226">
            <w:rPr>
              <w:noProof/>
              <w:color w:val="FFFFFF"/>
              <w:lang w:val="es-ES_tradnl"/>
            </w:rPr>
            <w:t>1262</w:t>
          </w:r>
          <w:r w:rsidRPr="00312522">
            <w:rPr>
              <w:color w:val="FFFFFF"/>
              <w:lang w:val="es-ES_tradnl"/>
            </w:rPr>
            <w:fldChar w:fldCharType="end"/>
          </w:r>
          <w:r w:rsidRPr="00312522">
            <w:rPr>
              <w:color w:val="FFFFFF"/>
              <w:lang w:val="en-US"/>
            </w:rPr>
            <w:t xml:space="preserve"> 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54C16BD" w14:textId="77777777" w:rsidR="00C327FA" w:rsidRDefault="00C327FA" w:rsidP="00312522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304601FC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2226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54C9074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2226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1491E13D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E2226">
            <w:rPr>
              <w:noProof/>
              <w:color w:val="FFFFFF"/>
              <w:lang w:val="es-ES_tradnl"/>
            </w:rPr>
            <w:t>1262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699479">
    <w:abstractNumId w:val="5"/>
  </w:num>
  <w:num w:numId="2" w16cid:durableId="1646079231">
    <w:abstractNumId w:val="4"/>
  </w:num>
  <w:num w:numId="3" w16cid:durableId="2118331091">
    <w:abstractNumId w:val="2"/>
  </w:num>
  <w:num w:numId="4" w16cid:durableId="280386374">
    <w:abstractNumId w:val="1"/>
  </w:num>
  <w:num w:numId="5" w16cid:durableId="1610157614">
    <w:abstractNumId w:val="3"/>
  </w:num>
  <w:num w:numId="6" w16cid:durableId="95420969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1FC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060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2D6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9A8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1E99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D8E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0EA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1D8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CF4"/>
    <w:rsid w:val="00493DDE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BF6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2FC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3CF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0E3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CD9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8E0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226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701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4D2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5B7C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C67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B1F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839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92D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9FB"/>
    <w:rsid w:val="00B55A03"/>
    <w:rsid w:val="00B55B93"/>
    <w:rsid w:val="00B55C66"/>
    <w:rsid w:val="00B5630E"/>
    <w:rsid w:val="00B569D2"/>
    <w:rsid w:val="00B56DDE"/>
    <w:rsid w:val="00B56E88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340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A8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D2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95A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4E31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0E11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030"/>
    <w:rsid w:val="00FD35CC"/>
    <w:rsid w:val="00FD3628"/>
    <w:rsid w:val="00FD3B4C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3809"/>
    <o:shapelayout v:ext="edit">
      <o:idmap v:ext="edit" data="1"/>
    </o:shapelayout>
  </w:shapeDefaults>
  <w:decimalSymbol w:val=",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A17FB"/>
  </w:style>
  <w:style w:type="numbering" w:customStyle="1" w:styleId="NoList2">
    <w:name w:val="No List2"/>
    <w:next w:val="NoList"/>
    <w:semiHidden/>
    <w:unhideWhenUsed/>
    <w:rsid w:val="00CA17FB"/>
  </w:style>
  <w:style w:type="numbering" w:customStyle="1" w:styleId="NoList3">
    <w:name w:val="No List3"/>
    <w:next w:val="NoList"/>
    <w:uiPriority w:val="99"/>
    <w:semiHidden/>
    <w:unhideWhenUsed/>
    <w:rsid w:val="00CA17FB"/>
  </w:style>
  <w:style w:type="numbering" w:customStyle="1" w:styleId="NoList4">
    <w:name w:val="No List4"/>
    <w:next w:val="NoList"/>
    <w:uiPriority w:val="99"/>
    <w:semiHidden/>
    <w:unhideWhenUsed/>
    <w:rsid w:val="00CA17FB"/>
  </w:style>
  <w:style w:type="numbering" w:customStyle="1" w:styleId="NoList5">
    <w:name w:val="No List5"/>
    <w:next w:val="NoList"/>
    <w:uiPriority w:val="99"/>
    <w:semiHidden/>
    <w:rsid w:val="00CA17FB"/>
  </w:style>
  <w:style w:type="numbering" w:customStyle="1" w:styleId="NoList6">
    <w:name w:val="No List6"/>
    <w:next w:val="NoList"/>
    <w:uiPriority w:val="99"/>
    <w:semiHidden/>
    <w:unhideWhenUsed/>
    <w:rsid w:val="00CA17FB"/>
  </w:style>
  <w:style w:type="numbering" w:customStyle="1" w:styleId="NoList7">
    <w:name w:val="No List7"/>
    <w:next w:val="NoList"/>
    <w:uiPriority w:val="99"/>
    <w:semiHidden/>
    <w:unhideWhenUsed/>
    <w:rsid w:val="00CA17FB"/>
  </w:style>
  <w:style w:type="numbering" w:customStyle="1" w:styleId="NoList8">
    <w:name w:val="No List8"/>
    <w:next w:val="NoList"/>
    <w:uiPriority w:val="99"/>
    <w:semiHidden/>
    <w:unhideWhenUsed/>
    <w:rsid w:val="00CA17FB"/>
  </w:style>
  <w:style w:type="numbering" w:customStyle="1" w:styleId="NoList9">
    <w:name w:val="No List9"/>
    <w:next w:val="NoList"/>
    <w:uiPriority w:val="99"/>
    <w:semiHidden/>
    <w:unhideWhenUsed/>
    <w:rsid w:val="00CA17FB"/>
  </w:style>
  <w:style w:type="numbering" w:customStyle="1" w:styleId="NoList10">
    <w:name w:val="No List10"/>
    <w:next w:val="NoList"/>
    <w:uiPriority w:val="99"/>
    <w:semiHidden/>
    <w:unhideWhenUsed/>
    <w:rsid w:val="00CA17FB"/>
  </w:style>
  <w:style w:type="numbering" w:customStyle="1" w:styleId="NoList11">
    <w:name w:val="No List11"/>
    <w:next w:val="NoList"/>
    <w:uiPriority w:val="99"/>
    <w:semiHidden/>
    <w:rsid w:val="00CA17FB"/>
  </w:style>
  <w:style w:type="numbering" w:customStyle="1" w:styleId="NoList12">
    <w:name w:val="No List12"/>
    <w:next w:val="NoList"/>
    <w:uiPriority w:val="99"/>
    <w:semiHidden/>
    <w:unhideWhenUsed/>
    <w:rsid w:val="00CA17FB"/>
  </w:style>
  <w:style w:type="numbering" w:customStyle="1" w:styleId="NoList13">
    <w:name w:val="No List13"/>
    <w:next w:val="NoList"/>
    <w:uiPriority w:val="99"/>
    <w:semiHidden/>
    <w:unhideWhenUsed/>
    <w:rsid w:val="00CA17FB"/>
  </w:style>
  <w:style w:type="numbering" w:customStyle="1" w:styleId="NoList14">
    <w:name w:val="No List14"/>
    <w:next w:val="NoList"/>
    <w:uiPriority w:val="99"/>
    <w:semiHidden/>
    <w:unhideWhenUsed/>
    <w:rsid w:val="00CA17FB"/>
  </w:style>
  <w:style w:type="numbering" w:customStyle="1" w:styleId="NoList15">
    <w:name w:val="No List15"/>
    <w:next w:val="NoList"/>
    <w:uiPriority w:val="99"/>
    <w:semiHidden/>
    <w:unhideWhenUsed/>
    <w:rsid w:val="00CA17FB"/>
  </w:style>
  <w:style w:type="numbering" w:customStyle="1" w:styleId="NoList16">
    <w:name w:val="No List16"/>
    <w:next w:val="NoList"/>
    <w:uiPriority w:val="99"/>
    <w:semiHidden/>
    <w:unhideWhenUsed/>
    <w:rsid w:val="00CA17FB"/>
  </w:style>
  <w:style w:type="numbering" w:customStyle="1" w:styleId="NoList17">
    <w:name w:val="No List17"/>
    <w:next w:val="NoList"/>
    <w:uiPriority w:val="99"/>
    <w:semiHidden/>
    <w:unhideWhenUsed/>
    <w:rsid w:val="00CA17FB"/>
  </w:style>
  <w:style w:type="numbering" w:customStyle="1" w:styleId="NoList18">
    <w:name w:val="No List18"/>
    <w:next w:val="NoList"/>
    <w:uiPriority w:val="99"/>
    <w:semiHidden/>
    <w:unhideWhenUsed/>
    <w:rsid w:val="00CA17FB"/>
  </w:style>
  <w:style w:type="numbering" w:customStyle="1" w:styleId="NoList19">
    <w:name w:val="No List19"/>
    <w:next w:val="NoList"/>
    <w:uiPriority w:val="99"/>
    <w:semiHidden/>
    <w:unhideWhenUsed/>
    <w:rsid w:val="00CA17FB"/>
  </w:style>
  <w:style w:type="numbering" w:customStyle="1" w:styleId="NoList20">
    <w:name w:val="No List20"/>
    <w:next w:val="NoList"/>
    <w:uiPriority w:val="99"/>
    <w:semiHidden/>
    <w:unhideWhenUsed/>
    <w:rsid w:val="00CA17FB"/>
  </w:style>
  <w:style w:type="numbering" w:customStyle="1" w:styleId="NoList21">
    <w:name w:val="No List21"/>
    <w:next w:val="NoList"/>
    <w:uiPriority w:val="99"/>
    <w:semiHidden/>
    <w:unhideWhenUsed/>
    <w:rsid w:val="00CA17FB"/>
  </w:style>
  <w:style w:type="numbering" w:customStyle="1" w:styleId="NoList22">
    <w:name w:val="No List22"/>
    <w:next w:val="NoList"/>
    <w:uiPriority w:val="99"/>
    <w:semiHidden/>
    <w:unhideWhenUsed/>
    <w:rsid w:val="00CA17FB"/>
  </w:style>
  <w:style w:type="numbering" w:customStyle="1" w:styleId="NoList110">
    <w:name w:val="No List110"/>
    <w:next w:val="NoList"/>
    <w:uiPriority w:val="99"/>
    <w:semiHidden/>
    <w:unhideWhenUsed/>
    <w:rsid w:val="00CA17FB"/>
  </w:style>
  <w:style w:type="numbering" w:customStyle="1" w:styleId="NoList23">
    <w:name w:val="No List23"/>
    <w:next w:val="NoList"/>
    <w:uiPriority w:val="99"/>
    <w:semiHidden/>
    <w:unhideWhenUsed/>
    <w:rsid w:val="00CA17FB"/>
  </w:style>
  <w:style w:type="numbering" w:customStyle="1" w:styleId="NoList31">
    <w:name w:val="No List31"/>
    <w:next w:val="NoList"/>
    <w:uiPriority w:val="99"/>
    <w:semiHidden/>
    <w:unhideWhenUsed/>
    <w:rsid w:val="00CA17FB"/>
  </w:style>
  <w:style w:type="numbering" w:customStyle="1" w:styleId="NoList24">
    <w:name w:val="No List24"/>
    <w:next w:val="NoList"/>
    <w:uiPriority w:val="99"/>
    <w:semiHidden/>
    <w:unhideWhenUsed/>
    <w:rsid w:val="00CA17FB"/>
  </w:style>
  <w:style w:type="numbering" w:customStyle="1" w:styleId="NoList111">
    <w:name w:val="No List111"/>
    <w:next w:val="NoList"/>
    <w:uiPriority w:val="99"/>
    <w:semiHidden/>
    <w:unhideWhenUsed/>
    <w:rsid w:val="00CA17FB"/>
  </w:style>
  <w:style w:type="numbering" w:customStyle="1" w:styleId="NoList25">
    <w:name w:val="No List25"/>
    <w:next w:val="NoList"/>
    <w:uiPriority w:val="99"/>
    <w:semiHidden/>
    <w:unhideWhenUsed/>
    <w:rsid w:val="00CA17FB"/>
  </w:style>
  <w:style w:type="numbering" w:customStyle="1" w:styleId="NoList32">
    <w:name w:val="No List32"/>
    <w:next w:val="NoList"/>
    <w:uiPriority w:val="99"/>
    <w:semiHidden/>
    <w:unhideWhenUsed/>
    <w:rsid w:val="00CA17FB"/>
  </w:style>
  <w:style w:type="numbering" w:customStyle="1" w:styleId="NoList26">
    <w:name w:val="No List26"/>
    <w:next w:val="NoList"/>
    <w:uiPriority w:val="99"/>
    <w:semiHidden/>
    <w:unhideWhenUsed/>
    <w:rsid w:val="00CA17FB"/>
  </w:style>
  <w:style w:type="numbering" w:customStyle="1" w:styleId="NoList27">
    <w:name w:val="No List27"/>
    <w:next w:val="NoList"/>
    <w:uiPriority w:val="99"/>
    <w:semiHidden/>
    <w:unhideWhenUsed/>
    <w:rsid w:val="00CA17FB"/>
  </w:style>
  <w:style w:type="numbering" w:customStyle="1" w:styleId="NoList112">
    <w:name w:val="No List112"/>
    <w:next w:val="NoList"/>
    <w:uiPriority w:val="99"/>
    <w:semiHidden/>
    <w:unhideWhenUsed/>
    <w:rsid w:val="00CA17FB"/>
  </w:style>
  <w:style w:type="numbering" w:customStyle="1" w:styleId="NoList28">
    <w:name w:val="No List28"/>
    <w:next w:val="NoList"/>
    <w:uiPriority w:val="99"/>
    <w:semiHidden/>
    <w:unhideWhenUsed/>
    <w:rsid w:val="00CA17FB"/>
  </w:style>
  <w:style w:type="numbering" w:customStyle="1" w:styleId="NoList29">
    <w:name w:val="No List29"/>
    <w:next w:val="NoList"/>
    <w:uiPriority w:val="99"/>
    <w:semiHidden/>
    <w:unhideWhenUsed/>
    <w:rsid w:val="00CA17FB"/>
  </w:style>
  <w:style w:type="numbering" w:customStyle="1" w:styleId="NoList113">
    <w:name w:val="No List113"/>
    <w:next w:val="NoList"/>
    <w:uiPriority w:val="99"/>
    <w:semiHidden/>
    <w:unhideWhenUsed/>
    <w:rsid w:val="00CA17FB"/>
  </w:style>
  <w:style w:type="numbering" w:customStyle="1" w:styleId="NoList210">
    <w:name w:val="No List210"/>
    <w:next w:val="NoList"/>
    <w:uiPriority w:val="99"/>
    <w:semiHidden/>
    <w:unhideWhenUsed/>
    <w:rsid w:val="00CA17FB"/>
  </w:style>
  <w:style w:type="numbering" w:customStyle="1" w:styleId="NoList33">
    <w:name w:val="No List33"/>
    <w:next w:val="NoList"/>
    <w:uiPriority w:val="99"/>
    <w:semiHidden/>
    <w:unhideWhenUsed/>
    <w:rsid w:val="00CA17FB"/>
  </w:style>
  <w:style w:type="numbering" w:customStyle="1" w:styleId="Brezseznama1">
    <w:name w:val="Brez seznama1"/>
    <w:next w:val="NoList"/>
    <w:uiPriority w:val="99"/>
    <w:semiHidden/>
    <w:unhideWhenUsed/>
    <w:rsid w:val="00CA17FB"/>
  </w:style>
  <w:style w:type="numbering" w:customStyle="1" w:styleId="NoList30">
    <w:name w:val="No List30"/>
    <w:next w:val="NoList"/>
    <w:uiPriority w:val="99"/>
    <w:semiHidden/>
    <w:unhideWhenUsed/>
    <w:rsid w:val="00CA17FB"/>
  </w:style>
  <w:style w:type="numbering" w:customStyle="1" w:styleId="NoList114">
    <w:name w:val="No List114"/>
    <w:next w:val="NoList"/>
    <w:uiPriority w:val="99"/>
    <w:semiHidden/>
    <w:unhideWhenUsed/>
    <w:rsid w:val="00CA17FB"/>
  </w:style>
  <w:style w:type="numbering" w:customStyle="1" w:styleId="NoList115">
    <w:name w:val="No List115"/>
    <w:next w:val="NoList"/>
    <w:uiPriority w:val="99"/>
    <w:semiHidden/>
    <w:unhideWhenUsed/>
    <w:rsid w:val="00CA17FB"/>
  </w:style>
  <w:style w:type="numbering" w:customStyle="1" w:styleId="NoList211">
    <w:name w:val="No List211"/>
    <w:next w:val="NoList"/>
    <w:uiPriority w:val="99"/>
    <w:semiHidden/>
    <w:unhideWhenUsed/>
    <w:rsid w:val="00CA17FB"/>
  </w:style>
  <w:style w:type="numbering" w:customStyle="1" w:styleId="NoList34">
    <w:name w:val="No List34"/>
    <w:next w:val="NoList"/>
    <w:uiPriority w:val="99"/>
    <w:semiHidden/>
    <w:unhideWhenUsed/>
    <w:rsid w:val="00CA17FB"/>
  </w:style>
  <w:style w:type="numbering" w:customStyle="1" w:styleId="NoList116">
    <w:name w:val="No List116"/>
    <w:next w:val="NoList"/>
    <w:uiPriority w:val="99"/>
    <w:semiHidden/>
    <w:unhideWhenUsed/>
    <w:rsid w:val="00CA17FB"/>
  </w:style>
  <w:style w:type="numbering" w:customStyle="1" w:styleId="NoList117">
    <w:name w:val="No List117"/>
    <w:next w:val="NoList"/>
    <w:uiPriority w:val="99"/>
    <w:semiHidden/>
    <w:unhideWhenUsed/>
    <w:rsid w:val="00CA17FB"/>
  </w:style>
  <w:style w:type="numbering" w:customStyle="1" w:styleId="NoList212">
    <w:name w:val="No List212"/>
    <w:next w:val="NoList"/>
    <w:semiHidden/>
    <w:unhideWhenUsed/>
    <w:rsid w:val="00CA17FB"/>
  </w:style>
  <w:style w:type="numbering" w:customStyle="1" w:styleId="NoList35">
    <w:name w:val="No List35"/>
    <w:next w:val="NoList"/>
    <w:uiPriority w:val="99"/>
    <w:semiHidden/>
    <w:unhideWhenUsed/>
    <w:rsid w:val="00CA17FB"/>
  </w:style>
  <w:style w:type="numbering" w:customStyle="1" w:styleId="NoList41">
    <w:name w:val="No List41"/>
    <w:next w:val="NoList"/>
    <w:uiPriority w:val="99"/>
    <w:semiHidden/>
    <w:unhideWhenUsed/>
    <w:rsid w:val="00CA17FB"/>
  </w:style>
  <w:style w:type="numbering" w:customStyle="1" w:styleId="NoList51">
    <w:name w:val="No List51"/>
    <w:next w:val="NoList"/>
    <w:uiPriority w:val="99"/>
    <w:semiHidden/>
    <w:rsid w:val="00CA17FB"/>
  </w:style>
  <w:style w:type="numbering" w:customStyle="1" w:styleId="NoList61">
    <w:name w:val="No List61"/>
    <w:next w:val="NoList"/>
    <w:uiPriority w:val="99"/>
    <w:semiHidden/>
    <w:unhideWhenUsed/>
    <w:rsid w:val="00CA17FB"/>
  </w:style>
  <w:style w:type="numbering" w:customStyle="1" w:styleId="NoList71">
    <w:name w:val="No List71"/>
    <w:next w:val="NoList"/>
    <w:uiPriority w:val="99"/>
    <w:semiHidden/>
    <w:unhideWhenUsed/>
    <w:rsid w:val="00CA17FB"/>
  </w:style>
  <w:style w:type="numbering" w:customStyle="1" w:styleId="NoList81">
    <w:name w:val="No List81"/>
    <w:next w:val="NoList"/>
    <w:uiPriority w:val="99"/>
    <w:semiHidden/>
    <w:unhideWhenUsed/>
    <w:rsid w:val="00CA17FB"/>
  </w:style>
  <w:style w:type="numbering" w:customStyle="1" w:styleId="NoList91">
    <w:name w:val="No List91"/>
    <w:next w:val="NoList"/>
    <w:uiPriority w:val="99"/>
    <w:semiHidden/>
    <w:unhideWhenUsed/>
    <w:rsid w:val="00CA17FB"/>
  </w:style>
  <w:style w:type="numbering" w:customStyle="1" w:styleId="NoList101">
    <w:name w:val="No List101"/>
    <w:next w:val="NoList"/>
    <w:uiPriority w:val="99"/>
    <w:semiHidden/>
    <w:unhideWhenUsed/>
    <w:rsid w:val="00CA17FB"/>
  </w:style>
  <w:style w:type="numbering" w:customStyle="1" w:styleId="NoList121">
    <w:name w:val="No List121"/>
    <w:next w:val="NoList"/>
    <w:uiPriority w:val="99"/>
    <w:semiHidden/>
    <w:unhideWhenUsed/>
    <w:rsid w:val="00CA17FB"/>
  </w:style>
  <w:style w:type="numbering" w:customStyle="1" w:styleId="NoList131">
    <w:name w:val="No List131"/>
    <w:next w:val="NoList"/>
    <w:uiPriority w:val="99"/>
    <w:semiHidden/>
    <w:unhideWhenUsed/>
    <w:rsid w:val="00CA17FB"/>
  </w:style>
  <w:style w:type="numbering" w:customStyle="1" w:styleId="NoList141">
    <w:name w:val="No List141"/>
    <w:next w:val="NoList"/>
    <w:uiPriority w:val="99"/>
    <w:semiHidden/>
    <w:unhideWhenUsed/>
    <w:rsid w:val="00CA17FB"/>
  </w:style>
  <w:style w:type="numbering" w:customStyle="1" w:styleId="NoList151">
    <w:name w:val="No List151"/>
    <w:next w:val="NoList"/>
    <w:uiPriority w:val="99"/>
    <w:semiHidden/>
    <w:unhideWhenUsed/>
    <w:rsid w:val="00CA17FB"/>
  </w:style>
  <w:style w:type="numbering" w:customStyle="1" w:styleId="NoList161">
    <w:name w:val="No List161"/>
    <w:next w:val="NoList"/>
    <w:uiPriority w:val="99"/>
    <w:semiHidden/>
    <w:unhideWhenUsed/>
    <w:rsid w:val="00CA17FB"/>
  </w:style>
  <w:style w:type="numbering" w:customStyle="1" w:styleId="NoList171">
    <w:name w:val="No List171"/>
    <w:next w:val="NoList"/>
    <w:uiPriority w:val="99"/>
    <w:semiHidden/>
    <w:unhideWhenUsed/>
    <w:rsid w:val="00CA17FB"/>
  </w:style>
  <w:style w:type="numbering" w:customStyle="1" w:styleId="NoList181">
    <w:name w:val="No List181"/>
    <w:next w:val="NoList"/>
    <w:uiPriority w:val="99"/>
    <w:semiHidden/>
    <w:unhideWhenUsed/>
    <w:rsid w:val="00CA17FB"/>
  </w:style>
  <w:style w:type="numbering" w:customStyle="1" w:styleId="NoList191">
    <w:name w:val="No List191"/>
    <w:next w:val="NoList"/>
    <w:uiPriority w:val="99"/>
    <w:semiHidden/>
    <w:unhideWhenUsed/>
    <w:rsid w:val="00CA17FB"/>
  </w:style>
  <w:style w:type="numbering" w:customStyle="1" w:styleId="Numberedparagraphs1">
    <w:name w:val="Numbered paragraphs1"/>
    <w:rsid w:val="00CA17FB"/>
  </w:style>
  <w:style w:type="numbering" w:customStyle="1" w:styleId="NoList201">
    <w:name w:val="No List201"/>
    <w:next w:val="NoList"/>
    <w:uiPriority w:val="99"/>
    <w:semiHidden/>
    <w:unhideWhenUsed/>
    <w:rsid w:val="00CA17FB"/>
  </w:style>
  <w:style w:type="numbering" w:customStyle="1" w:styleId="NoList213">
    <w:name w:val="No List213"/>
    <w:next w:val="NoList"/>
    <w:uiPriority w:val="99"/>
    <w:semiHidden/>
    <w:unhideWhenUsed/>
    <w:rsid w:val="00CA17FB"/>
  </w:style>
  <w:style w:type="numbering" w:customStyle="1" w:styleId="NoList221">
    <w:name w:val="No List221"/>
    <w:next w:val="NoList"/>
    <w:uiPriority w:val="99"/>
    <w:semiHidden/>
    <w:unhideWhenUsed/>
    <w:rsid w:val="00CA17FB"/>
  </w:style>
  <w:style w:type="numbering" w:customStyle="1" w:styleId="NoList1101">
    <w:name w:val="No List1101"/>
    <w:next w:val="NoList"/>
    <w:uiPriority w:val="99"/>
    <w:semiHidden/>
    <w:unhideWhenUsed/>
    <w:rsid w:val="00CA17FB"/>
  </w:style>
  <w:style w:type="numbering" w:customStyle="1" w:styleId="NoList36">
    <w:name w:val="No List36"/>
    <w:next w:val="NoList"/>
    <w:uiPriority w:val="99"/>
    <w:semiHidden/>
    <w:unhideWhenUsed/>
    <w:rsid w:val="00CA17FB"/>
  </w:style>
  <w:style w:type="numbering" w:customStyle="1" w:styleId="Aucuneliste1">
    <w:name w:val="Aucune liste1"/>
    <w:next w:val="NoList"/>
    <w:uiPriority w:val="99"/>
    <w:semiHidden/>
    <w:unhideWhenUsed/>
    <w:rsid w:val="00CA17FB"/>
  </w:style>
  <w:style w:type="numbering" w:customStyle="1" w:styleId="NoList37">
    <w:name w:val="No List37"/>
    <w:next w:val="NoList"/>
    <w:uiPriority w:val="99"/>
    <w:semiHidden/>
    <w:unhideWhenUsed/>
    <w:rsid w:val="00CA17FB"/>
  </w:style>
  <w:style w:type="numbering" w:customStyle="1" w:styleId="NoList118">
    <w:name w:val="No List118"/>
    <w:next w:val="NoList"/>
    <w:uiPriority w:val="99"/>
    <w:semiHidden/>
    <w:unhideWhenUsed/>
    <w:rsid w:val="00CA17FB"/>
  </w:style>
  <w:style w:type="numbering" w:customStyle="1" w:styleId="NoList214">
    <w:name w:val="No List214"/>
    <w:next w:val="NoList"/>
    <w:semiHidden/>
    <w:unhideWhenUsed/>
    <w:rsid w:val="00CA17FB"/>
  </w:style>
  <w:style w:type="numbering" w:customStyle="1" w:styleId="NoList38">
    <w:name w:val="No List38"/>
    <w:next w:val="NoList"/>
    <w:uiPriority w:val="99"/>
    <w:semiHidden/>
    <w:unhideWhenUsed/>
    <w:rsid w:val="00CA17FB"/>
  </w:style>
  <w:style w:type="numbering" w:customStyle="1" w:styleId="NoList42">
    <w:name w:val="No List42"/>
    <w:next w:val="NoList"/>
    <w:uiPriority w:val="99"/>
    <w:semiHidden/>
    <w:unhideWhenUsed/>
    <w:rsid w:val="00CA17FB"/>
  </w:style>
  <w:style w:type="numbering" w:customStyle="1" w:styleId="NoList52">
    <w:name w:val="No List52"/>
    <w:next w:val="NoList"/>
    <w:uiPriority w:val="99"/>
    <w:semiHidden/>
    <w:rsid w:val="00CA17FB"/>
  </w:style>
  <w:style w:type="numbering" w:customStyle="1" w:styleId="NoList62">
    <w:name w:val="No List62"/>
    <w:next w:val="NoList"/>
    <w:uiPriority w:val="99"/>
    <w:semiHidden/>
    <w:unhideWhenUsed/>
    <w:rsid w:val="00CA17FB"/>
  </w:style>
  <w:style w:type="numbering" w:customStyle="1" w:styleId="NoList72">
    <w:name w:val="No List72"/>
    <w:next w:val="NoList"/>
    <w:uiPriority w:val="99"/>
    <w:semiHidden/>
    <w:unhideWhenUsed/>
    <w:rsid w:val="00CA17FB"/>
  </w:style>
  <w:style w:type="numbering" w:customStyle="1" w:styleId="NoList82">
    <w:name w:val="No List82"/>
    <w:next w:val="NoList"/>
    <w:uiPriority w:val="99"/>
    <w:semiHidden/>
    <w:unhideWhenUsed/>
    <w:rsid w:val="00CA17FB"/>
  </w:style>
  <w:style w:type="numbering" w:customStyle="1" w:styleId="NoList92">
    <w:name w:val="No List92"/>
    <w:next w:val="NoList"/>
    <w:uiPriority w:val="99"/>
    <w:semiHidden/>
    <w:unhideWhenUsed/>
    <w:rsid w:val="00CA17FB"/>
  </w:style>
  <w:style w:type="numbering" w:customStyle="1" w:styleId="NoList102">
    <w:name w:val="No List102"/>
    <w:next w:val="NoList"/>
    <w:uiPriority w:val="99"/>
    <w:semiHidden/>
    <w:unhideWhenUsed/>
    <w:rsid w:val="00CA17FB"/>
  </w:style>
  <w:style w:type="numbering" w:customStyle="1" w:styleId="NoList119">
    <w:name w:val="No List119"/>
    <w:next w:val="NoList"/>
    <w:uiPriority w:val="99"/>
    <w:semiHidden/>
    <w:rsid w:val="00CA17FB"/>
  </w:style>
  <w:style w:type="numbering" w:customStyle="1" w:styleId="NoList122">
    <w:name w:val="No List122"/>
    <w:next w:val="NoList"/>
    <w:uiPriority w:val="99"/>
    <w:semiHidden/>
    <w:unhideWhenUsed/>
    <w:rsid w:val="00CA17FB"/>
  </w:style>
  <w:style w:type="numbering" w:customStyle="1" w:styleId="NoList132">
    <w:name w:val="No List132"/>
    <w:next w:val="NoList"/>
    <w:uiPriority w:val="99"/>
    <w:semiHidden/>
    <w:unhideWhenUsed/>
    <w:rsid w:val="00CA17FB"/>
  </w:style>
  <w:style w:type="numbering" w:customStyle="1" w:styleId="NoList142">
    <w:name w:val="No List142"/>
    <w:next w:val="NoList"/>
    <w:uiPriority w:val="99"/>
    <w:semiHidden/>
    <w:unhideWhenUsed/>
    <w:rsid w:val="00CA17FB"/>
  </w:style>
  <w:style w:type="numbering" w:customStyle="1" w:styleId="NoList152">
    <w:name w:val="No List152"/>
    <w:next w:val="NoList"/>
    <w:uiPriority w:val="99"/>
    <w:semiHidden/>
    <w:unhideWhenUsed/>
    <w:rsid w:val="00CA17FB"/>
  </w:style>
  <w:style w:type="numbering" w:customStyle="1" w:styleId="NoList162">
    <w:name w:val="No List162"/>
    <w:next w:val="NoList"/>
    <w:uiPriority w:val="99"/>
    <w:semiHidden/>
    <w:unhideWhenUsed/>
    <w:rsid w:val="00CA17FB"/>
  </w:style>
  <w:style w:type="numbering" w:customStyle="1" w:styleId="NoList172">
    <w:name w:val="No List172"/>
    <w:next w:val="NoList"/>
    <w:uiPriority w:val="99"/>
    <w:semiHidden/>
    <w:unhideWhenUsed/>
    <w:rsid w:val="00CA17FB"/>
  </w:style>
  <w:style w:type="numbering" w:customStyle="1" w:styleId="NoList182">
    <w:name w:val="No List182"/>
    <w:next w:val="NoList"/>
    <w:uiPriority w:val="99"/>
    <w:semiHidden/>
    <w:unhideWhenUsed/>
    <w:rsid w:val="00CA17FB"/>
  </w:style>
  <w:style w:type="numbering" w:customStyle="1" w:styleId="NoList39">
    <w:name w:val="No List39"/>
    <w:next w:val="NoList"/>
    <w:uiPriority w:val="99"/>
    <w:semiHidden/>
    <w:unhideWhenUsed/>
    <w:rsid w:val="00CA17FB"/>
  </w:style>
  <w:style w:type="numbering" w:customStyle="1" w:styleId="Aucuneliste11">
    <w:name w:val="Aucune liste11"/>
    <w:next w:val="NoList"/>
    <w:uiPriority w:val="99"/>
    <w:semiHidden/>
    <w:unhideWhenUsed/>
    <w:rsid w:val="00CA17FB"/>
  </w:style>
  <w:style w:type="numbering" w:customStyle="1" w:styleId="NoList40">
    <w:name w:val="No List40"/>
    <w:next w:val="NoList"/>
    <w:uiPriority w:val="99"/>
    <w:semiHidden/>
    <w:unhideWhenUsed/>
    <w:rsid w:val="00CA17FB"/>
  </w:style>
  <w:style w:type="numbering" w:customStyle="1" w:styleId="NoList120">
    <w:name w:val="No List120"/>
    <w:next w:val="NoList"/>
    <w:uiPriority w:val="99"/>
    <w:semiHidden/>
    <w:unhideWhenUsed/>
    <w:rsid w:val="00CA17FB"/>
  </w:style>
  <w:style w:type="numbering" w:customStyle="1" w:styleId="NoList215">
    <w:name w:val="No List215"/>
    <w:next w:val="NoList"/>
    <w:uiPriority w:val="99"/>
    <w:semiHidden/>
    <w:unhideWhenUsed/>
    <w:rsid w:val="00CA17FB"/>
  </w:style>
  <w:style w:type="numbering" w:customStyle="1" w:styleId="NoList43">
    <w:name w:val="No List43"/>
    <w:next w:val="NoList"/>
    <w:uiPriority w:val="99"/>
    <w:semiHidden/>
    <w:unhideWhenUsed/>
    <w:rsid w:val="00CA17FB"/>
  </w:style>
  <w:style w:type="numbering" w:customStyle="1" w:styleId="Aucuneliste12">
    <w:name w:val="Aucune liste12"/>
    <w:next w:val="NoList"/>
    <w:uiPriority w:val="99"/>
    <w:semiHidden/>
    <w:unhideWhenUsed/>
    <w:rsid w:val="00CA17FB"/>
  </w:style>
  <w:style w:type="numbering" w:customStyle="1" w:styleId="NoList44">
    <w:name w:val="No List44"/>
    <w:next w:val="NoList"/>
    <w:uiPriority w:val="99"/>
    <w:semiHidden/>
    <w:unhideWhenUsed/>
    <w:rsid w:val="00CA17FB"/>
  </w:style>
  <w:style w:type="numbering" w:customStyle="1" w:styleId="Aucuneliste13">
    <w:name w:val="Aucune liste13"/>
    <w:next w:val="NoList"/>
    <w:uiPriority w:val="99"/>
    <w:semiHidden/>
    <w:unhideWhenUsed/>
    <w:rsid w:val="00CA17FB"/>
  </w:style>
  <w:style w:type="numbering" w:customStyle="1" w:styleId="NoList45">
    <w:name w:val="No List45"/>
    <w:next w:val="NoList"/>
    <w:uiPriority w:val="99"/>
    <w:semiHidden/>
    <w:rsid w:val="00CA17FB"/>
  </w:style>
  <w:style w:type="numbering" w:customStyle="1" w:styleId="Aucuneliste14">
    <w:name w:val="Aucune liste14"/>
    <w:next w:val="NoList"/>
    <w:uiPriority w:val="99"/>
    <w:semiHidden/>
    <w:unhideWhenUsed/>
    <w:rsid w:val="00CA17FB"/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scwlan.com" TargetMode="External"/><Relationship Id="rId21" Type="http://schemas.openxmlformats.org/officeDocument/2006/relationships/hyperlink" Target="mailto:info@zona.ba" TargetMode="External"/><Relationship Id="rId42" Type="http://schemas.openxmlformats.org/officeDocument/2006/relationships/hyperlink" Target="mailto:hs-hkb@hs-hkb.ba" TargetMode="External"/><Relationship Id="rId47" Type="http://schemas.openxmlformats.org/officeDocument/2006/relationships/hyperlink" Target="mailto:info@net-flet.ba" TargetMode="External"/><Relationship Id="rId63" Type="http://schemas.openxmlformats.org/officeDocument/2006/relationships/hyperlink" Target="mailto:doo.telnet@gmail.com" TargetMode="External"/><Relationship Id="rId68" Type="http://schemas.openxmlformats.org/officeDocument/2006/relationships/hyperlink" Target="mailto:support@utic.net.ba" TargetMode="External"/><Relationship Id="rId16" Type="http://schemas.openxmlformats.org/officeDocument/2006/relationships/hyperlink" Target="mailto:darvishi@cra.ir" TargetMode="External"/><Relationship Id="rId11" Type="http://schemas.openxmlformats.org/officeDocument/2006/relationships/footer" Target="footer1.xml"/><Relationship Id="rId24" Type="http://schemas.openxmlformats.org/officeDocument/2006/relationships/hyperlink" Target="mailto:info@dslon.ws" TargetMode="External"/><Relationship Id="rId32" Type="http://schemas.openxmlformats.org/officeDocument/2006/relationships/hyperlink" Target="mailto:integra@integralgrupa.com" TargetMode="External"/><Relationship Id="rId37" Type="http://schemas.openxmlformats.org/officeDocument/2006/relationships/hyperlink" Target="mailto:hs-hkb@hs-hkb.ba" TargetMode="External"/><Relationship Id="rId40" Type="http://schemas.openxmlformats.org/officeDocument/2006/relationships/hyperlink" Target="mailto:info@ktv-ege.ba" TargetMode="External"/><Relationship Id="rId45" Type="http://schemas.openxmlformats.org/officeDocument/2006/relationships/hyperlink" Target="mailto:missnet@missnet.ba" TargetMode="External"/><Relationship Id="rId53" Type="http://schemas.openxmlformats.org/officeDocument/2006/relationships/hyperlink" Target="mailto:sreta.maric@telekom.si" TargetMode="External"/><Relationship Id="rId58" Type="http://schemas.openxmlformats.org/officeDocument/2006/relationships/hyperlink" Target="mailto:ts.office@mtel.ba" TargetMode="External"/><Relationship Id="rId66" Type="http://schemas.openxmlformats.org/officeDocument/2006/relationships/hyperlink" Target="mailto:info@triontel.net" TargetMode="External"/><Relationship Id="rId74" Type="http://schemas.openxmlformats.org/officeDocument/2006/relationships/footer" Target="footer6.xml"/><Relationship Id="rId5" Type="http://schemas.openxmlformats.org/officeDocument/2006/relationships/webSettings" Target="webSettings.xml"/><Relationship Id="rId61" Type="http://schemas.openxmlformats.org/officeDocument/2006/relationships/hyperlink" Target="mailto:kontakt@telesky.ba" TargetMode="External"/><Relationship Id="rId19" Type="http://schemas.openxmlformats.org/officeDocument/2006/relationships/hyperlink" Target="mailto:Simlala_Wintermar@smshipping.co.id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hyperlink" Target="mailto:shop@dinnet.net" TargetMode="External"/><Relationship Id="rId27" Type="http://schemas.openxmlformats.org/officeDocument/2006/relationships/hyperlink" Target="mailto:elkatel@txtv.ba" TargetMode="External"/><Relationship Id="rId30" Type="http://schemas.openxmlformats.org/officeDocument/2006/relationships/hyperlink" Target="mailto:prodaja@formea.ba" TargetMode="External"/><Relationship Id="rId35" Type="http://schemas.openxmlformats.org/officeDocument/2006/relationships/hyperlink" Target="http://www.elektroprivreda.ba" TargetMode="External"/><Relationship Id="rId43" Type="http://schemas.openxmlformats.org/officeDocument/2006/relationships/hyperlink" Target="mailto:mediasky@mediasky.ba" TargetMode="External"/><Relationship Id="rId48" Type="http://schemas.openxmlformats.org/officeDocument/2006/relationships/hyperlink" Target="mailto:info@novotel.ba" TargetMode="External"/><Relationship Id="rId56" Type="http://schemas.openxmlformats.org/officeDocument/2006/relationships/hyperlink" Target="mailto:info@team.ba" TargetMode="External"/><Relationship Id="rId64" Type="http://schemas.openxmlformats.org/officeDocument/2006/relationships/hyperlink" Target="mailto:teonet.doo@gmail.com" TargetMode="External"/><Relationship Id="rId69" Type="http://schemas.openxmlformats.org/officeDocument/2006/relationships/hyperlink" Target="mailto:info@wirac.net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office@sector.ba" TargetMode="External"/><Relationship Id="rId72" Type="http://schemas.openxmlformats.org/officeDocument/2006/relationships/hyperlink" Target="mailto:tsbtson@itu.int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www.cra.ir" TargetMode="External"/><Relationship Id="rId25" Type="http://schemas.openxmlformats.org/officeDocument/2006/relationships/hyperlink" Target="mailto:electron@teol.net" TargetMode="External"/><Relationship Id="rId33" Type="http://schemas.openxmlformats.org/officeDocument/2006/relationships/hyperlink" Target="mailto:its@service-its.com" TargetMode="External"/><Relationship Id="rId38" Type="http://schemas.openxmlformats.org/officeDocument/2006/relationships/hyperlink" Target="mailto:kg1gorazde@gmail.com" TargetMode="External"/><Relationship Id="rId46" Type="http://schemas.openxmlformats.org/officeDocument/2006/relationships/hyperlink" Target="mailto:info@neon.ba" TargetMode="External"/><Relationship Id="rId59" Type="http://schemas.openxmlformats.org/officeDocument/2006/relationships/hyperlink" Target="mailto:korisnicka.podrska@mtel.ba" TargetMode="External"/><Relationship Id="rId67" Type="http://schemas.openxmlformats.org/officeDocument/2006/relationships/hyperlink" Target="mailto:internet@txtv.ba" TargetMode="External"/><Relationship Id="rId20" Type="http://schemas.openxmlformats.org/officeDocument/2006/relationships/hyperlink" Target="mailto:Dpsae.contact@anf.dz" TargetMode="External"/><Relationship Id="rId41" Type="http://schemas.openxmlformats.org/officeDocument/2006/relationships/hyperlink" Target="mailto:info@logosoft.ba" TargetMode="External"/><Relationship Id="rId54" Type="http://schemas.openxmlformats.org/officeDocument/2006/relationships/hyperlink" Target="mailto:stokicdoo@hotmail.com" TargetMode="External"/><Relationship Id="rId62" Type="http://schemas.openxmlformats.org/officeDocument/2006/relationships/hyperlink" Target="mailto:info@telinea.com" TargetMode="External"/><Relationship Id="rId70" Type="http://schemas.openxmlformats.org/officeDocument/2006/relationships/hyperlink" Target="mailto:info@zipzap.ba" TargetMode="External"/><Relationship Id="rId75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domooptik.ba" TargetMode="External"/><Relationship Id="rId28" Type="http://schemas.openxmlformats.org/officeDocument/2006/relationships/hyperlink" Target="mailto:elta-mt@elta-mt.ba" TargetMode="External"/><Relationship Id="rId36" Type="http://schemas.openxmlformats.org/officeDocument/2006/relationships/hyperlink" Target="mailto:infoHT@hteronet.ba" TargetMode="External"/><Relationship Id="rId49" Type="http://schemas.openxmlformats.org/officeDocument/2006/relationships/hyperlink" Target="mailto:kancelarija@kdsortak.net" TargetMode="External"/><Relationship Id="rId57" Type="http://schemas.openxmlformats.org/officeDocument/2006/relationships/hyperlink" Target="mailto:info@teleklik.ba" TargetMode="External"/><Relationship Id="rId10" Type="http://schemas.openxmlformats.org/officeDocument/2006/relationships/hyperlink" Target="mailto:brmail@itu.int" TargetMode="External"/><Relationship Id="rId31" Type="http://schemas.openxmlformats.org/officeDocument/2006/relationships/hyperlink" Target="mailto:hs-hkb@hs-hkb.ba" TargetMode="External"/><Relationship Id="rId44" Type="http://schemas.openxmlformats.org/officeDocument/2006/relationships/hyperlink" Target="mailto:info@elektrodoboj.net" TargetMode="External"/><Relationship Id="rId52" Type="http://schemas.openxmlformats.org/officeDocument/2006/relationships/hyperlink" Target="mailto:admir.kudic@sgl.ba" TargetMode="External"/><Relationship Id="rId60" Type="http://schemas.openxmlformats.org/officeDocument/2006/relationships/hyperlink" Target="mailto:info@telemach.co.ba" TargetMode="External"/><Relationship Id="rId65" Type="http://schemas.openxmlformats.org/officeDocument/2006/relationships/hyperlink" Target="mailto:terc@teol.net" TargetMode="External"/><Relationship Id="rId73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9" Type="http://schemas.openxmlformats.org/officeDocument/2006/relationships/hyperlink" Target="mailto:k.netderventa@gmail.com" TargetMode="External"/><Relationship Id="rId34" Type="http://schemas.openxmlformats.org/officeDocument/2006/relationships/hyperlink" Target="mailto:ws.jetstreamsubs@a1telekom.at" TargetMode="External"/><Relationship Id="rId50" Type="http://schemas.openxmlformats.org/officeDocument/2006/relationships/hyperlink" Target="mailto:prvifortisprojekt@gmail.com" TargetMode="External"/><Relationship Id="rId55" Type="http://schemas.openxmlformats.org/officeDocument/2006/relationships/hyperlink" Target="mailto:info@team-media.ba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ffice@europronet.b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32</Pages>
  <Words>6928</Words>
  <Characters>47405</Characters>
  <Application>Microsoft Office Word</Application>
  <DocSecurity>0</DocSecurity>
  <Lines>395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54225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№1262</dc:title>
  <dc:subject/>
  <dc:creator>ITU-T</dc:creator>
  <cp:keywords/>
  <dc:description/>
  <cp:lastModifiedBy>Berdyeva, Elena</cp:lastModifiedBy>
  <cp:revision>30</cp:revision>
  <cp:lastPrinted>2021-08-09T11:39:00Z</cp:lastPrinted>
  <dcterms:created xsi:type="dcterms:W3CDTF">2023-02-20T10:40:00Z</dcterms:created>
  <dcterms:modified xsi:type="dcterms:W3CDTF">2023-02-20T16:20:00Z</dcterms:modified>
</cp:coreProperties>
</file>